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11CD13" w14:textId="77777777" w:rsidR="001E76AA" w:rsidRPr="00B025CC" w:rsidRDefault="001E76AA" w:rsidP="001E76AA">
      <w:pPr>
        <w:spacing w:line="276" w:lineRule="auto"/>
        <w:ind w:firstLine="0"/>
        <w:rPr>
          <w:b/>
          <w:sz w:val="24"/>
          <w:szCs w:val="24"/>
        </w:rPr>
      </w:pPr>
      <w:bookmarkStart w:id="0" w:name="_Hlk170559099"/>
      <w:r w:rsidRPr="00B025CC">
        <w:rPr>
          <w:b/>
          <w:sz w:val="24"/>
          <w:szCs w:val="24"/>
        </w:rPr>
        <w:t>МУНИЦИПАЛЬНОЕ БЮДЖЕТНОЕ ОБЩЕОБРАЗОВАТЕЛЬНОЕ УЧРЕЖДЕНИЕ</w:t>
      </w:r>
    </w:p>
    <w:p w14:paraId="1EF50A1A" w14:textId="77777777" w:rsidR="001E76AA" w:rsidRDefault="001E76AA" w:rsidP="001E76AA">
      <w:pPr>
        <w:spacing w:line="276" w:lineRule="auto"/>
        <w:ind w:firstLine="0"/>
        <w:jc w:val="center"/>
      </w:pPr>
      <w:r w:rsidRPr="00B025CC">
        <w:rPr>
          <w:b/>
          <w:sz w:val="24"/>
          <w:szCs w:val="24"/>
        </w:rPr>
        <w:t>«СРЕДНЯЯ ОБЩЕОБРАЗОВАТЕЛЬНАЯ ШКОЛА № 12» г. ЧЕБОКСАРЫ ЧУВАШСКОЙ</w:t>
      </w:r>
      <w:r>
        <w:t xml:space="preserve"> </w:t>
      </w:r>
      <w:r w:rsidRPr="00B025CC">
        <w:rPr>
          <w:b/>
          <w:sz w:val="24"/>
          <w:szCs w:val="24"/>
        </w:rPr>
        <w:t>РЕСПУБЛИКИ</w:t>
      </w:r>
      <w:r>
        <w:t xml:space="preserve"> </w:t>
      </w:r>
    </w:p>
    <w:p w14:paraId="399143C3" w14:textId="77777777" w:rsidR="001E76AA" w:rsidRDefault="001E76AA" w:rsidP="001E76AA">
      <w:pPr>
        <w:spacing w:line="276" w:lineRule="auto"/>
        <w:ind w:firstLine="0"/>
        <w:jc w:val="center"/>
        <w:rPr>
          <w:sz w:val="24"/>
          <w:szCs w:val="24"/>
        </w:rPr>
      </w:pPr>
    </w:p>
    <w:p w14:paraId="14E17226" w14:textId="77777777" w:rsidR="001E76AA" w:rsidRPr="00F731C5" w:rsidRDefault="001E76AA" w:rsidP="001E76AA">
      <w:pPr>
        <w:spacing w:line="276" w:lineRule="auto"/>
        <w:ind w:firstLine="0"/>
        <w:jc w:val="center"/>
        <w:rPr>
          <w:sz w:val="24"/>
          <w:szCs w:val="24"/>
        </w:rPr>
      </w:pPr>
    </w:p>
    <w:p w14:paraId="27E4DB45" w14:textId="77777777" w:rsidR="001E76AA" w:rsidRPr="00F731C5" w:rsidRDefault="001E76AA" w:rsidP="001E76AA">
      <w:pPr>
        <w:spacing w:line="240" w:lineRule="auto"/>
        <w:ind w:firstLine="0"/>
        <w:rPr>
          <w:sz w:val="24"/>
          <w:szCs w:val="24"/>
        </w:rPr>
      </w:pPr>
      <w:r w:rsidRPr="00F731C5">
        <w:rPr>
          <w:sz w:val="24"/>
          <w:szCs w:val="24"/>
        </w:rPr>
        <w:t xml:space="preserve">  Принята педагогическим                                       </w:t>
      </w:r>
      <w:r>
        <w:rPr>
          <w:sz w:val="24"/>
          <w:szCs w:val="24"/>
        </w:rPr>
        <w:t xml:space="preserve">                            </w:t>
      </w:r>
      <w:r w:rsidRPr="00F731C5">
        <w:rPr>
          <w:sz w:val="24"/>
          <w:szCs w:val="24"/>
        </w:rPr>
        <w:t xml:space="preserve">Утверждена приказом директора </w:t>
      </w:r>
    </w:p>
    <w:p w14:paraId="11BCBA24" w14:textId="77777777" w:rsidR="001E76AA" w:rsidRPr="00F731C5" w:rsidRDefault="001E76AA" w:rsidP="001E76AA">
      <w:pPr>
        <w:spacing w:line="240" w:lineRule="auto"/>
        <w:ind w:firstLine="0"/>
        <w:rPr>
          <w:sz w:val="24"/>
          <w:szCs w:val="24"/>
        </w:rPr>
      </w:pPr>
      <w:r w:rsidRPr="00F731C5">
        <w:rPr>
          <w:sz w:val="24"/>
          <w:szCs w:val="24"/>
        </w:rPr>
        <w:t xml:space="preserve"> советом протокол № 1 от                                        </w:t>
      </w:r>
      <w:r>
        <w:rPr>
          <w:sz w:val="24"/>
          <w:szCs w:val="24"/>
        </w:rPr>
        <w:t xml:space="preserve">                           </w:t>
      </w:r>
      <w:r w:rsidRPr="00F731C5">
        <w:rPr>
          <w:sz w:val="24"/>
          <w:szCs w:val="24"/>
        </w:rPr>
        <w:t xml:space="preserve"> № 178 от 01.09.2025 г.</w:t>
      </w:r>
    </w:p>
    <w:p w14:paraId="103DA2EA" w14:textId="77777777" w:rsidR="001E76AA" w:rsidRPr="00F731C5" w:rsidRDefault="001E76AA" w:rsidP="001E76AA">
      <w:pPr>
        <w:spacing w:line="240" w:lineRule="auto"/>
        <w:ind w:firstLine="0"/>
        <w:rPr>
          <w:sz w:val="24"/>
          <w:szCs w:val="24"/>
        </w:rPr>
      </w:pPr>
      <w:r w:rsidRPr="00F731C5">
        <w:rPr>
          <w:sz w:val="24"/>
          <w:szCs w:val="24"/>
        </w:rPr>
        <w:t xml:space="preserve">«29» августа 2025 г.                                                                  </w:t>
      </w:r>
    </w:p>
    <w:p w14:paraId="279FA873" w14:textId="77777777" w:rsidR="001E76AA" w:rsidRDefault="001E76AA" w:rsidP="001E76AA">
      <w:pPr>
        <w:spacing w:line="276" w:lineRule="auto"/>
        <w:ind w:firstLine="0"/>
      </w:pPr>
    </w:p>
    <w:p w14:paraId="330E1B85" w14:textId="77777777" w:rsidR="001E76AA" w:rsidRPr="00811638" w:rsidRDefault="001E76AA" w:rsidP="001E76AA">
      <w:pPr>
        <w:spacing w:line="276" w:lineRule="auto"/>
        <w:ind w:firstLine="0"/>
        <w:rPr>
          <w:kern w:val="2"/>
          <w:sz w:val="22"/>
        </w:rPr>
      </w:pPr>
    </w:p>
    <w:p w14:paraId="3F428BB1" w14:textId="77777777" w:rsidR="001E76AA" w:rsidRPr="00811638" w:rsidRDefault="001E76AA" w:rsidP="001E76AA">
      <w:pPr>
        <w:spacing w:line="276" w:lineRule="auto"/>
        <w:ind w:firstLine="0"/>
        <w:jc w:val="right"/>
        <w:rPr>
          <w:kern w:val="2"/>
          <w:sz w:val="22"/>
        </w:rPr>
      </w:pPr>
      <w:r w:rsidRPr="00811638">
        <w:rPr>
          <w:kern w:val="2"/>
          <w:sz w:val="22"/>
        </w:rPr>
        <w:t xml:space="preserve">ПРИКАЗ № 320 от 15.12.2025 О ВНЕСЕНИИ ИЗМЕНЕНИЙ </w:t>
      </w:r>
    </w:p>
    <w:p w14:paraId="76F5DEFD" w14:textId="77777777" w:rsidR="001E76AA" w:rsidRPr="00811638" w:rsidRDefault="001E76AA" w:rsidP="001E76AA">
      <w:pPr>
        <w:spacing w:line="276" w:lineRule="auto"/>
        <w:ind w:firstLine="0"/>
        <w:jc w:val="right"/>
        <w:rPr>
          <w:kern w:val="2"/>
          <w:sz w:val="22"/>
        </w:rPr>
      </w:pPr>
      <w:r w:rsidRPr="00811638">
        <w:rPr>
          <w:kern w:val="2"/>
          <w:sz w:val="22"/>
        </w:rPr>
        <w:t>НА 15.12.2025</w:t>
      </w:r>
    </w:p>
    <w:p w14:paraId="51787A02" w14:textId="77777777" w:rsidR="001E76AA" w:rsidRDefault="001E76AA" w:rsidP="001E76AA">
      <w:pPr>
        <w:spacing w:line="276" w:lineRule="auto"/>
        <w:ind w:firstLine="0"/>
        <w:jc w:val="right"/>
        <w:rPr>
          <w:kern w:val="2"/>
          <w:sz w:val="22"/>
        </w:rPr>
      </w:pPr>
    </w:p>
    <w:p w14:paraId="7C57C5DC" w14:textId="4A96CF26" w:rsidR="002657A7" w:rsidRDefault="002657A7" w:rsidP="002657A7">
      <w:pPr>
        <w:spacing w:line="276" w:lineRule="auto"/>
        <w:ind w:firstLine="0"/>
        <w:jc w:val="left"/>
        <w:rPr>
          <w:kern w:val="2"/>
          <w:sz w:val="22"/>
        </w:rPr>
      </w:pPr>
    </w:p>
    <w:bookmarkEnd w:id="0"/>
    <w:p w14:paraId="4E4E93B0" w14:textId="77777777" w:rsidR="002657A7" w:rsidRPr="00CB0B0D" w:rsidRDefault="002657A7" w:rsidP="002657A7">
      <w:pPr>
        <w:spacing w:line="276" w:lineRule="auto"/>
        <w:ind w:firstLine="567"/>
        <w:jc w:val="center"/>
        <w:rPr>
          <w:kern w:val="2"/>
          <w:sz w:val="22"/>
        </w:rPr>
      </w:pPr>
    </w:p>
    <w:p w14:paraId="49BE38FE" w14:textId="77777777" w:rsidR="004F4DD4" w:rsidRPr="002657A7" w:rsidRDefault="004F4DD4" w:rsidP="00253414">
      <w:pPr>
        <w:spacing w:line="276" w:lineRule="auto"/>
        <w:ind w:firstLine="567"/>
        <w:jc w:val="center"/>
        <w:rPr>
          <w:kern w:val="2"/>
          <w:sz w:val="22"/>
        </w:rPr>
      </w:pPr>
    </w:p>
    <w:p w14:paraId="2A069850" w14:textId="77777777" w:rsidR="004F4DD4" w:rsidRPr="002657A7" w:rsidRDefault="004F4DD4" w:rsidP="00253414">
      <w:pPr>
        <w:spacing w:line="276" w:lineRule="auto"/>
        <w:ind w:firstLine="567"/>
        <w:jc w:val="center"/>
        <w:rPr>
          <w:kern w:val="2"/>
          <w:sz w:val="22"/>
        </w:rPr>
      </w:pPr>
    </w:p>
    <w:p w14:paraId="1E5446E4" w14:textId="219D4902" w:rsidR="00FD6DA4" w:rsidRPr="002657A7" w:rsidRDefault="00FD6DA4" w:rsidP="00253414">
      <w:pPr>
        <w:spacing w:line="276" w:lineRule="auto"/>
        <w:ind w:firstLine="567"/>
        <w:jc w:val="center"/>
        <w:rPr>
          <w:kern w:val="2"/>
          <w:sz w:val="48"/>
          <w:szCs w:val="48"/>
        </w:rPr>
      </w:pPr>
      <w:r w:rsidRPr="002657A7">
        <w:rPr>
          <w:kern w:val="2"/>
          <w:sz w:val="48"/>
          <w:szCs w:val="48"/>
        </w:rPr>
        <w:t>ОСНОВНАЯ ОБРАЗОВАТЕЛЬНАЯ ПРОГРАММА</w:t>
      </w:r>
    </w:p>
    <w:p w14:paraId="22306063" w14:textId="55688E6D" w:rsidR="00FD6DA4" w:rsidRDefault="00FD6DA4" w:rsidP="00253414">
      <w:pPr>
        <w:spacing w:line="276" w:lineRule="auto"/>
        <w:ind w:firstLine="567"/>
        <w:jc w:val="center"/>
        <w:rPr>
          <w:kern w:val="2"/>
          <w:sz w:val="48"/>
          <w:szCs w:val="48"/>
        </w:rPr>
      </w:pPr>
      <w:r w:rsidRPr="002657A7">
        <w:rPr>
          <w:kern w:val="2"/>
          <w:sz w:val="48"/>
          <w:szCs w:val="48"/>
        </w:rPr>
        <w:t>ОСНОВНОГО ОБЩЕГО ОБРАЗОВАНИЯ</w:t>
      </w:r>
    </w:p>
    <w:p w14:paraId="272CCB48" w14:textId="49585EAC" w:rsidR="001E76AA" w:rsidRPr="002657A7" w:rsidRDefault="001E76AA" w:rsidP="00253414">
      <w:pPr>
        <w:spacing w:line="276" w:lineRule="auto"/>
        <w:ind w:firstLine="567"/>
        <w:jc w:val="center"/>
        <w:rPr>
          <w:kern w:val="2"/>
          <w:sz w:val="48"/>
          <w:szCs w:val="48"/>
        </w:rPr>
      </w:pPr>
      <w:r>
        <w:rPr>
          <w:kern w:val="2"/>
          <w:sz w:val="48"/>
          <w:szCs w:val="48"/>
        </w:rPr>
        <w:t>(8-9 классы)</w:t>
      </w:r>
    </w:p>
    <w:p w14:paraId="173CAC0B" w14:textId="77777777" w:rsidR="002657A7" w:rsidRPr="00CB0B0D" w:rsidRDefault="002657A7" w:rsidP="002657A7">
      <w:pPr>
        <w:spacing w:line="276" w:lineRule="auto"/>
        <w:ind w:firstLine="567"/>
        <w:jc w:val="center"/>
        <w:rPr>
          <w:kern w:val="2"/>
          <w:sz w:val="28"/>
          <w:szCs w:val="28"/>
        </w:rPr>
      </w:pPr>
    </w:p>
    <w:p w14:paraId="69977344" w14:textId="68041B43" w:rsidR="00FD6DA4" w:rsidRDefault="00FD6DA4" w:rsidP="00253414">
      <w:pPr>
        <w:spacing w:line="276" w:lineRule="auto"/>
        <w:ind w:firstLine="567"/>
        <w:jc w:val="center"/>
        <w:rPr>
          <w:kern w:val="2"/>
          <w:sz w:val="28"/>
          <w:szCs w:val="28"/>
        </w:rPr>
      </w:pPr>
    </w:p>
    <w:p w14:paraId="0096D400" w14:textId="09E725E6" w:rsidR="001E76AA" w:rsidRDefault="001E76AA" w:rsidP="00253414">
      <w:pPr>
        <w:spacing w:line="276" w:lineRule="auto"/>
        <w:ind w:firstLine="567"/>
        <w:jc w:val="center"/>
        <w:rPr>
          <w:kern w:val="2"/>
          <w:sz w:val="28"/>
          <w:szCs w:val="28"/>
        </w:rPr>
      </w:pPr>
    </w:p>
    <w:p w14:paraId="03A58D93" w14:textId="5E52A3AE" w:rsidR="001E76AA" w:rsidRDefault="001E76AA" w:rsidP="00253414">
      <w:pPr>
        <w:spacing w:line="276" w:lineRule="auto"/>
        <w:ind w:firstLine="567"/>
        <w:jc w:val="center"/>
        <w:rPr>
          <w:kern w:val="2"/>
          <w:sz w:val="28"/>
          <w:szCs w:val="28"/>
        </w:rPr>
      </w:pPr>
    </w:p>
    <w:p w14:paraId="235E307E" w14:textId="4D915D92" w:rsidR="001E76AA" w:rsidRDefault="001E76AA" w:rsidP="00253414">
      <w:pPr>
        <w:spacing w:line="276" w:lineRule="auto"/>
        <w:ind w:firstLine="567"/>
        <w:jc w:val="center"/>
        <w:rPr>
          <w:kern w:val="2"/>
          <w:sz w:val="28"/>
          <w:szCs w:val="28"/>
        </w:rPr>
      </w:pPr>
    </w:p>
    <w:p w14:paraId="5CBF93D6" w14:textId="6085F360" w:rsidR="001E76AA" w:rsidRDefault="001E76AA" w:rsidP="00253414">
      <w:pPr>
        <w:spacing w:line="276" w:lineRule="auto"/>
        <w:ind w:firstLine="567"/>
        <w:jc w:val="center"/>
        <w:rPr>
          <w:kern w:val="2"/>
          <w:sz w:val="28"/>
          <w:szCs w:val="28"/>
        </w:rPr>
      </w:pPr>
    </w:p>
    <w:p w14:paraId="0DD69A32" w14:textId="7CE62E5A" w:rsidR="001E76AA" w:rsidRDefault="001E76AA" w:rsidP="00253414">
      <w:pPr>
        <w:spacing w:line="276" w:lineRule="auto"/>
        <w:ind w:firstLine="567"/>
        <w:jc w:val="center"/>
        <w:rPr>
          <w:kern w:val="2"/>
          <w:sz w:val="28"/>
          <w:szCs w:val="28"/>
        </w:rPr>
      </w:pPr>
    </w:p>
    <w:p w14:paraId="258D29C2" w14:textId="56B0D0A9" w:rsidR="001E76AA" w:rsidRDefault="001E76AA" w:rsidP="00253414">
      <w:pPr>
        <w:spacing w:line="276" w:lineRule="auto"/>
        <w:ind w:firstLine="567"/>
        <w:jc w:val="center"/>
        <w:rPr>
          <w:kern w:val="2"/>
          <w:sz w:val="28"/>
          <w:szCs w:val="28"/>
        </w:rPr>
      </w:pPr>
    </w:p>
    <w:p w14:paraId="5841DA88" w14:textId="716965E6" w:rsidR="001E76AA" w:rsidRDefault="001E76AA" w:rsidP="00253414">
      <w:pPr>
        <w:spacing w:line="276" w:lineRule="auto"/>
        <w:ind w:firstLine="567"/>
        <w:jc w:val="center"/>
        <w:rPr>
          <w:kern w:val="2"/>
          <w:sz w:val="28"/>
          <w:szCs w:val="28"/>
        </w:rPr>
      </w:pPr>
    </w:p>
    <w:p w14:paraId="7377283B" w14:textId="42F7A477" w:rsidR="001E76AA" w:rsidRDefault="001E76AA" w:rsidP="00253414">
      <w:pPr>
        <w:spacing w:line="276" w:lineRule="auto"/>
        <w:ind w:firstLine="567"/>
        <w:jc w:val="center"/>
        <w:rPr>
          <w:kern w:val="2"/>
          <w:sz w:val="28"/>
          <w:szCs w:val="28"/>
        </w:rPr>
      </w:pPr>
    </w:p>
    <w:p w14:paraId="316D397B" w14:textId="4642EBC4" w:rsidR="001E76AA" w:rsidRDefault="001E76AA" w:rsidP="00253414">
      <w:pPr>
        <w:spacing w:line="276" w:lineRule="auto"/>
        <w:ind w:firstLine="567"/>
        <w:jc w:val="center"/>
        <w:rPr>
          <w:kern w:val="2"/>
          <w:sz w:val="28"/>
          <w:szCs w:val="28"/>
        </w:rPr>
      </w:pPr>
    </w:p>
    <w:p w14:paraId="105B8E01" w14:textId="02C2C5BB" w:rsidR="001E76AA" w:rsidRDefault="001E76AA" w:rsidP="00253414">
      <w:pPr>
        <w:spacing w:line="276" w:lineRule="auto"/>
        <w:ind w:firstLine="567"/>
        <w:jc w:val="center"/>
        <w:rPr>
          <w:kern w:val="2"/>
          <w:sz w:val="28"/>
          <w:szCs w:val="28"/>
        </w:rPr>
      </w:pPr>
    </w:p>
    <w:p w14:paraId="05283CA0" w14:textId="77777777" w:rsidR="001E76AA" w:rsidRPr="002657A7" w:rsidRDefault="001E76AA" w:rsidP="00253414">
      <w:pPr>
        <w:spacing w:line="276" w:lineRule="auto"/>
        <w:ind w:firstLine="567"/>
        <w:jc w:val="center"/>
        <w:rPr>
          <w:kern w:val="2"/>
          <w:sz w:val="28"/>
          <w:szCs w:val="28"/>
        </w:rPr>
      </w:pPr>
    </w:p>
    <w:p w14:paraId="722DEC24" w14:textId="447BCD98" w:rsidR="00FD6DA4" w:rsidRDefault="00FD6DA4" w:rsidP="00253414">
      <w:pPr>
        <w:spacing w:line="276" w:lineRule="auto"/>
        <w:ind w:firstLine="567"/>
        <w:jc w:val="center"/>
        <w:rPr>
          <w:kern w:val="2"/>
          <w:sz w:val="28"/>
          <w:szCs w:val="28"/>
        </w:rPr>
      </w:pPr>
      <w:r w:rsidRPr="002657A7">
        <w:rPr>
          <w:kern w:val="2"/>
          <w:sz w:val="28"/>
          <w:szCs w:val="28"/>
        </w:rPr>
        <w:t>Срок освоения 5 лет</w:t>
      </w:r>
    </w:p>
    <w:p w14:paraId="5C8B17A9" w14:textId="29AFBBE3" w:rsidR="001E76AA" w:rsidRDefault="001E76AA" w:rsidP="00253414">
      <w:pPr>
        <w:spacing w:line="276" w:lineRule="auto"/>
        <w:ind w:firstLine="567"/>
        <w:jc w:val="center"/>
        <w:rPr>
          <w:kern w:val="2"/>
          <w:sz w:val="28"/>
          <w:szCs w:val="28"/>
        </w:rPr>
      </w:pPr>
    </w:p>
    <w:p w14:paraId="55C7BEC5" w14:textId="4D0EB46E" w:rsidR="001E76AA" w:rsidRDefault="001E76AA" w:rsidP="00253414">
      <w:pPr>
        <w:spacing w:line="276" w:lineRule="auto"/>
        <w:ind w:firstLine="567"/>
        <w:jc w:val="center"/>
        <w:rPr>
          <w:kern w:val="2"/>
          <w:sz w:val="28"/>
          <w:szCs w:val="28"/>
        </w:rPr>
      </w:pPr>
    </w:p>
    <w:p w14:paraId="482CB395" w14:textId="77777777" w:rsidR="001E76AA" w:rsidRPr="002657A7" w:rsidRDefault="001E76AA" w:rsidP="00253414">
      <w:pPr>
        <w:spacing w:line="276" w:lineRule="auto"/>
        <w:ind w:firstLine="567"/>
        <w:jc w:val="center"/>
        <w:rPr>
          <w:kern w:val="2"/>
          <w:sz w:val="28"/>
          <w:szCs w:val="28"/>
        </w:rPr>
      </w:pPr>
    </w:p>
    <w:p w14:paraId="633A00D2" w14:textId="695C7492" w:rsidR="004F4DD4" w:rsidRDefault="004F4DD4" w:rsidP="00253414">
      <w:pPr>
        <w:spacing w:line="276" w:lineRule="auto"/>
        <w:ind w:firstLine="567"/>
        <w:jc w:val="center"/>
        <w:rPr>
          <w:kern w:val="2"/>
          <w:sz w:val="28"/>
          <w:szCs w:val="28"/>
        </w:rPr>
      </w:pPr>
    </w:p>
    <w:p w14:paraId="1AF0FB81" w14:textId="77777777" w:rsidR="0020307F" w:rsidRPr="002657A7" w:rsidRDefault="0020307F" w:rsidP="00253414">
      <w:pPr>
        <w:spacing w:line="276" w:lineRule="auto"/>
        <w:ind w:firstLine="567"/>
        <w:jc w:val="center"/>
        <w:rPr>
          <w:kern w:val="2"/>
          <w:sz w:val="28"/>
          <w:szCs w:val="28"/>
        </w:rPr>
      </w:pPr>
    </w:p>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3B1FD726" w14:textId="683F1B50" w:rsidR="00FE2AD5" w:rsidRPr="002657A7" w:rsidRDefault="00FE2AD5" w:rsidP="00253414">
          <w:pPr>
            <w:pStyle w:val="a5"/>
            <w:spacing w:line="276" w:lineRule="auto"/>
            <w:rPr>
              <w:color w:val="auto"/>
            </w:rPr>
          </w:pPr>
          <w:r w:rsidRPr="002657A7">
            <w:rPr>
              <w:color w:val="auto"/>
            </w:rPr>
            <w:t>Оглавление</w:t>
          </w:r>
        </w:p>
        <w:p w14:paraId="34AEF384" w14:textId="70EA8638" w:rsidR="00953208" w:rsidRDefault="00FE2AD5">
          <w:pPr>
            <w:pStyle w:val="12"/>
            <w:tabs>
              <w:tab w:val="left" w:pos="660"/>
              <w:tab w:val="right" w:leader="dot" w:pos="9345"/>
            </w:tabs>
            <w:rPr>
              <w:rFonts w:asciiTheme="minorHAnsi" w:hAnsiTheme="minorHAnsi"/>
              <w:noProof/>
              <w:sz w:val="22"/>
            </w:rPr>
          </w:pPr>
          <w:r w:rsidRPr="002657A7">
            <w:fldChar w:fldCharType="begin"/>
          </w:r>
          <w:r w:rsidRPr="002657A7">
            <w:instrText xml:space="preserve"> TOC \o "1-3" \h \z \u </w:instrText>
          </w:r>
          <w:r w:rsidRPr="002657A7">
            <w:fldChar w:fldCharType="separate"/>
          </w:r>
          <w:hyperlink w:anchor="_Toc216784506" w:history="1">
            <w:r w:rsidR="00953208" w:rsidRPr="00114DEB">
              <w:rPr>
                <w:rStyle w:val="a4"/>
                <w:noProof/>
              </w:rPr>
              <w:t>1.</w:t>
            </w:r>
            <w:r w:rsidR="00953208">
              <w:rPr>
                <w:rFonts w:asciiTheme="minorHAnsi" w:hAnsiTheme="minorHAnsi"/>
                <w:noProof/>
                <w:sz w:val="22"/>
              </w:rPr>
              <w:tab/>
            </w:r>
            <w:r w:rsidR="00953208" w:rsidRPr="00114DEB">
              <w:rPr>
                <w:rStyle w:val="a4"/>
                <w:noProof/>
              </w:rPr>
              <w:t>ЦЕЛЕВОЙ РАЗДЕЛ</w:t>
            </w:r>
            <w:r w:rsidR="00953208">
              <w:rPr>
                <w:noProof/>
                <w:webHidden/>
              </w:rPr>
              <w:tab/>
            </w:r>
            <w:r w:rsidR="00953208">
              <w:rPr>
                <w:noProof/>
                <w:webHidden/>
              </w:rPr>
              <w:fldChar w:fldCharType="begin"/>
            </w:r>
            <w:r w:rsidR="00953208">
              <w:rPr>
                <w:noProof/>
                <w:webHidden/>
              </w:rPr>
              <w:instrText xml:space="preserve"> PAGEREF _Toc216784506 \h </w:instrText>
            </w:r>
            <w:r w:rsidR="00953208">
              <w:rPr>
                <w:noProof/>
                <w:webHidden/>
              </w:rPr>
            </w:r>
            <w:r w:rsidR="00953208">
              <w:rPr>
                <w:noProof/>
                <w:webHidden/>
              </w:rPr>
              <w:fldChar w:fldCharType="separate"/>
            </w:r>
            <w:r w:rsidR="00953208">
              <w:rPr>
                <w:noProof/>
                <w:webHidden/>
              </w:rPr>
              <w:t>3</w:t>
            </w:r>
            <w:r w:rsidR="00953208">
              <w:rPr>
                <w:noProof/>
                <w:webHidden/>
              </w:rPr>
              <w:fldChar w:fldCharType="end"/>
            </w:r>
          </w:hyperlink>
        </w:p>
        <w:p w14:paraId="36C0DF80" w14:textId="30B71A28" w:rsidR="00953208" w:rsidRDefault="007D27C7">
          <w:pPr>
            <w:pStyle w:val="23"/>
            <w:tabs>
              <w:tab w:val="left" w:pos="1100"/>
              <w:tab w:val="right" w:leader="dot" w:pos="9345"/>
            </w:tabs>
            <w:rPr>
              <w:rFonts w:asciiTheme="minorHAnsi" w:hAnsiTheme="minorHAnsi"/>
              <w:noProof/>
              <w:sz w:val="22"/>
            </w:rPr>
          </w:pPr>
          <w:hyperlink w:anchor="_Toc216784507" w:history="1">
            <w:r w:rsidR="00953208" w:rsidRPr="00114DEB">
              <w:rPr>
                <w:rStyle w:val="a4"/>
                <w:noProof/>
              </w:rPr>
              <w:t>1.1.</w:t>
            </w:r>
            <w:r w:rsidR="00953208">
              <w:rPr>
                <w:rFonts w:asciiTheme="minorHAnsi" w:hAnsiTheme="minorHAnsi"/>
                <w:noProof/>
                <w:sz w:val="22"/>
              </w:rPr>
              <w:tab/>
            </w:r>
            <w:r w:rsidR="00953208" w:rsidRPr="00114DEB">
              <w:rPr>
                <w:rStyle w:val="a4"/>
                <w:noProof/>
              </w:rPr>
              <w:t>ПОЯСНИТЕЛЬНАЯ ЗАПИСКА</w:t>
            </w:r>
            <w:r w:rsidR="00953208">
              <w:rPr>
                <w:noProof/>
                <w:webHidden/>
              </w:rPr>
              <w:tab/>
            </w:r>
            <w:r w:rsidR="00953208">
              <w:rPr>
                <w:noProof/>
                <w:webHidden/>
              </w:rPr>
              <w:fldChar w:fldCharType="begin"/>
            </w:r>
            <w:r w:rsidR="00953208">
              <w:rPr>
                <w:noProof/>
                <w:webHidden/>
              </w:rPr>
              <w:instrText xml:space="preserve"> PAGEREF _Toc216784507 \h </w:instrText>
            </w:r>
            <w:r w:rsidR="00953208">
              <w:rPr>
                <w:noProof/>
                <w:webHidden/>
              </w:rPr>
            </w:r>
            <w:r w:rsidR="00953208">
              <w:rPr>
                <w:noProof/>
                <w:webHidden/>
              </w:rPr>
              <w:fldChar w:fldCharType="separate"/>
            </w:r>
            <w:r w:rsidR="00953208">
              <w:rPr>
                <w:noProof/>
                <w:webHidden/>
              </w:rPr>
              <w:t>3</w:t>
            </w:r>
            <w:r w:rsidR="00953208">
              <w:rPr>
                <w:noProof/>
                <w:webHidden/>
              </w:rPr>
              <w:fldChar w:fldCharType="end"/>
            </w:r>
          </w:hyperlink>
        </w:p>
        <w:p w14:paraId="204B1575" w14:textId="2202BC1C" w:rsidR="00953208" w:rsidRDefault="007D27C7">
          <w:pPr>
            <w:pStyle w:val="35"/>
            <w:tabs>
              <w:tab w:val="right" w:leader="dot" w:pos="9345"/>
            </w:tabs>
            <w:rPr>
              <w:rFonts w:asciiTheme="minorHAnsi" w:hAnsiTheme="minorHAnsi"/>
              <w:noProof/>
              <w:sz w:val="22"/>
            </w:rPr>
          </w:pPr>
          <w:hyperlink w:anchor="_Toc216784508" w:history="1">
            <w:r w:rsidR="00953208" w:rsidRPr="00114DEB">
              <w:rPr>
                <w:rStyle w:val="a4"/>
                <w:noProof/>
              </w:rPr>
              <w:t>1.1.1. Цели реализации основной образовательной программы основного общего образования</w:t>
            </w:r>
            <w:r w:rsidR="00953208">
              <w:rPr>
                <w:noProof/>
                <w:webHidden/>
              </w:rPr>
              <w:tab/>
            </w:r>
            <w:r w:rsidR="00953208">
              <w:rPr>
                <w:noProof/>
                <w:webHidden/>
              </w:rPr>
              <w:fldChar w:fldCharType="begin"/>
            </w:r>
            <w:r w:rsidR="00953208">
              <w:rPr>
                <w:noProof/>
                <w:webHidden/>
              </w:rPr>
              <w:instrText xml:space="preserve"> PAGEREF _Toc216784508 \h </w:instrText>
            </w:r>
            <w:r w:rsidR="00953208">
              <w:rPr>
                <w:noProof/>
                <w:webHidden/>
              </w:rPr>
            </w:r>
            <w:r w:rsidR="00953208">
              <w:rPr>
                <w:noProof/>
                <w:webHidden/>
              </w:rPr>
              <w:fldChar w:fldCharType="separate"/>
            </w:r>
            <w:r w:rsidR="00953208">
              <w:rPr>
                <w:noProof/>
                <w:webHidden/>
              </w:rPr>
              <w:t>4</w:t>
            </w:r>
            <w:r w:rsidR="00953208">
              <w:rPr>
                <w:noProof/>
                <w:webHidden/>
              </w:rPr>
              <w:fldChar w:fldCharType="end"/>
            </w:r>
          </w:hyperlink>
        </w:p>
        <w:p w14:paraId="7B82E8D1" w14:textId="3A0E50D6" w:rsidR="00953208" w:rsidRDefault="007D27C7">
          <w:pPr>
            <w:pStyle w:val="35"/>
            <w:tabs>
              <w:tab w:val="right" w:leader="dot" w:pos="9345"/>
            </w:tabs>
            <w:rPr>
              <w:rFonts w:asciiTheme="minorHAnsi" w:hAnsiTheme="minorHAnsi"/>
              <w:noProof/>
              <w:sz w:val="22"/>
            </w:rPr>
          </w:pPr>
          <w:hyperlink w:anchor="_Toc216784509" w:history="1">
            <w:r w:rsidR="00953208" w:rsidRPr="00114DEB">
              <w:rPr>
                <w:rStyle w:val="a4"/>
                <w:noProof/>
              </w:rPr>
              <w:t>1.1.2. Принципы формирования и механизмы реализации основной образовательной программы основного общего образования</w:t>
            </w:r>
            <w:r w:rsidR="00953208">
              <w:rPr>
                <w:noProof/>
                <w:webHidden/>
              </w:rPr>
              <w:tab/>
            </w:r>
            <w:r w:rsidR="00953208">
              <w:rPr>
                <w:noProof/>
                <w:webHidden/>
              </w:rPr>
              <w:fldChar w:fldCharType="begin"/>
            </w:r>
            <w:r w:rsidR="00953208">
              <w:rPr>
                <w:noProof/>
                <w:webHidden/>
              </w:rPr>
              <w:instrText xml:space="preserve"> PAGEREF _Toc216784509 \h </w:instrText>
            </w:r>
            <w:r w:rsidR="00953208">
              <w:rPr>
                <w:noProof/>
                <w:webHidden/>
              </w:rPr>
            </w:r>
            <w:r w:rsidR="00953208">
              <w:rPr>
                <w:noProof/>
                <w:webHidden/>
              </w:rPr>
              <w:fldChar w:fldCharType="separate"/>
            </w:r>
            <w:r w:rsidR="00953208">
              <w:rPr>
                <w:noProof/>
                <w:webHidden/>
              </w:rPr>
              <w:t>5</w:t>
            </w:r>
            <w:r w:rsidR="00953208">
              <w:rPr>
                <w:noProof/>
                <w:webHidden/>
              </w:rPr>
              <w:fldChar w:fldCharType="end"/>
            </w:r>
          </w:hyperlink>
        </w:p>
        <w:p w14:paraId="682A866B" w14:textId="3AA74820" w:rsidR="00953208" w:rsidRDefault="007D27C7">
          <w:pPr>
            <w:pStyle w:val="23"/>
            <w:tabs>
              <w:tab w:val="right" w:leader="dot" w:pos="9345"/>
            </w:tabs>
            <w:rPr>
              <w:rFonts w:asciiTheme="minorHAnsi" w:hAnsiTheme="minorHAnsi"/>
              <w:noProof/>
              <w:sz w:val="22"/>
            </w:rPr>
          </w:pPr>
          <w:hyperlink w:anchor="_Toc216784510" w:history="1">
            <w:r w:rsidR="00953208" w:rsidRPr="00114DEB">
              <w:rPr>
                <w:rStyle w:val="a4"/>
                <w:noProof/>
              </w:rPr>
              <w:t>1.1.3. Общая характеристика основной образовательной программы основного общего образования</w:t>
            </w:r>
            <w:r w:rsidR="00953208">
              <w:rPr>
                <w:noProof/>
                <w:webHidden/>
              </w:rPr>
              <w:tab/>
            </w:r>
            <w:r w:rsidR="00953208">
              <w:rPr>
                <w:noProof/>
                <w:webHidden/>
              </w:rPr>
              <w:fldChar w:fldCharType="begin"/>
            </w:r>
            <w:r w:rsidR="00953208">
              <w:rPr>
                <w:noProof/>
                <w:webHidden/>
              </w:rPr>
              <w:instrText xml:space="preserve"> PAGEREF _Toc216784510 \h </w:instrText>
            </w:r>
            <w:r w:rsidR="00953208">
              <w:rPr>
                <w:noProof/>
                <w:webHidden/>
              </w:rPr>
            </w:r>
            <w:r w:rsidR="00953208">
              <w:rPr>
                <w:noProof/>
                <w:webHidden/>
              </w:rPr>
              <w:fldChar w:fldCharType="separate"/>
            </w:r>
            <w:r w:rsidR="00953208">
              <w:rPr>
                <w:noProof/>
                <w:webHidden/>
              </w:rPr>
              <w:t>8</w:t>
            </w:r>
            <w:r w:rsidR="00953208">
              <w:rPr>
                <w:noProof/>
                <w:webHidden/>
              </w:rPr>
              <w:fldChar w:fldCharType="end"/>
            </w:r>
          </w:hyperlink>
        </w:p>
        <w:p w14:paraId="4273B7AC" w14:textId="782E7CAC" w:rsidR="00953208" w:rsidRDefault="007D27C7">
          <w:pPr>
            <w:pStyle w:val="23"/>
            <w:tabs>
              <w:tab w:val="left" w:pos="1100"/>
              <w:tab w:val="right" w:leader="dot" w:pos="9345"/>
            </w:tabs>
            <w:rPr>
              <w:rFonts w:asciiTheme="minorHAnsi" w:hAnsiTheme="minorHAnsi"/>
              <w:noProof/>
              <w:sz w:val="22"/>
            </w:rPr>
          </w:pPr>
          <w:hyperlink w:anchor="_Toc216784511" w:history="1">
            <w:r w:rsidR="00953208" w:rsidRPr="00114DEB">
              <w:rPr>
                <w:rStyle w:val="a4"/>
                <w:noProof/>
              </w:rPr>
              <w:t>1.2.</w:t>
            </w:r>
            <w:r w:rsidR="00953208">
              <w:rPr>
                <w:rFonts w:asciiTheme="minorHAnsi" w:hAnsiTheme="minorHAnsi"/>
                <w:noProof/>
                <w:sz w:val="22"/>
              </w:rPr>
              <w:tab/>
            </w:r>
            <w:r w:rsidR="00953208" w:rsidRPr="00114DEB">
              <w:rPr>
                <w:rStyle w:val="a4"/>
                <w:noProof/>
              </w:rPr>
              <w:t>ПЛАНИРУЕМЫЕ РЕЗУЛЬТАТЫ ОСВОЕНИЯ ОБУЧАЮЩИМИСЯ ОСНОВНОЙ ОБРАЗОВАТЕЛЬНОЙ ПРОГРАММЫ ОСНОВНОГО ОБЩЕГО ОБРАЗОВАНИЯ</w:t>
            </w:r>
            <w:r w:rsidR="00953208">
              <w:rPr>
                <w:noProof/>
                <w:webHidden/>
              </w:rPr>
              <w:tab/>
            </w:r>
            <w:r w:rsidR="00953208">
              <w:rPr>
                <w:noProof/>
                <w:webHidden/>
              </w:rPr>
              <w:fldChar w:fldCharType="begin"/>
            </w:r>
            <w:r w:rsidR="00953208">
              <w:rPr>
                <w:noProof/>
                <w:webHidden/>
              </w:rPr>
              <w:instrText xml:space="preserve"> PAGEREF _Toc216784511 \h </w:instrText>
            </w:r>
            <w:r w:rsidR="00953208">
              <w:rPr>
                <w:noProof/>
                <w:webHidden/>
              </w:rPr>
            </w:r>
            <w:r w:rsidR="00953208">
              <w:rPr>
                <w:noProof/>
                <w:webHidden/>
              </w:rPr>
              <w:fldChar w:fldCharType="separate"/>
            </w:r>
            <w:r w:rsidR="00953208">
              <w:rPr>
                <w:noProof/>
                <w:webHidden/>
              </w:rPr>
              <w:t>10</w:t>
            </w:r>
            <w:r w:rsidR="00953208">
              <w:rPr>
                <w:noProof/>
                <w:webHidden/>
              </w:rPr>
              <w:fldChar w:fldCharType="end"/>
            </w:r>
          </w:hyperlink>
        </w:p>
        <w:p w14:paraId="6C5A248A" w14:textId="3E8B10BC" w:rsidR="00953208" w:rsidRDefault="007D27C7">
          <w:pPr>
            <w:pStyle w:val="23"/>
            <w:tabs>
              <w:tab w:val="left" w:pos="1100"/>
              <w:tab w:val="right" w:leader="dot" w:pos="9345"/>
            </w:tabs>
            <w:rPr>
              <w:rFonts w:asciiTheme="minorHAnsi" w:hAnsiTheme="minorHAnsi"/>
              <w:noProof/>
              <w:sz w:val="22"/>
            </w:rPr>
          </w:pPr>
          <w:hyperlink w:anchor="_Toc216784512" w:history="1">
            <w:r w:rsidR="00953208" w:rsidRPr="00114DEB">
              <w:rPr>
                <w:rStyle w:val="a4"/>
                <w:noProof/>
              </w:rPr>
              <w:t>1.3.</w:t>
            </w:r>
            <w:r w:rsidR="00953208">
              <w:rPr>
                <w:rFonts w:asciiTheme="minorHAnsi" w:hAnsiTheme="minorHAnsi"/>
                <w:noProof/>
                <w:sz w:val="22"/>
              </w:rPr>
              <w:tab/>
            </w:r>
            <w:r w:rsidR="00953208" w:rsidRPr="00114DEB">
              <w:rPr>
                <w:rStyle w:val="a4"/>
                <w:noProof/>
              </w:rPr>
              <w:t>СИСТЕМА ОЦЕНКИ ДОСТИЖЕНИЯ ПЛАНИРУЕМЫХ РЕЗУЛЬТАТОВ ОСВОЕНИЯ ОСНОВНОЙ ОБРАЗОВАТЕЛЬНОЙ ПРОГРАММЫ ОСНОВНОГО ОБЩЕГО ОБРАЗОВАНИЯ</w:t>
            </w:r>
            <w:r w:rsidR="00953208">
              <w:rPr>
                <w:noProof/>
                <w:webHidden/>
              </w:rPr>
              <w:tab/>
            </w:r>
            <w:r w:rsidR="00953208">
              <w:rPr>
                <w:noProof/>
                <w:webHidden/>
              </w:rPr>
              <w:fldChar w:fldCharType="begin"/>
            </w:r>
            <w:r w:rsidR="00953208">
              <w:rPr>
                <w:noProof/>
                <w:webHidden/>
              </w:rPr>
              <w:instrText xml:space="preserve"> PAGEREF _Toc216784512 \h </w:instrText>
            </w:r>
            <w:r w:rsidR="00953208">
              <w:rPr>
                <w:noProof/>
                <w:webHidden/>
              </w:rPr>
            </w:r>
            <w:r w:rsidR="00953208">
              <w:rPr>
                <w:noProof/>
                <w:webHidden/>
              </w:rPr>
              <w:fldChar w:fldCharType="separate"/>
            </w:r>
            <w:r w:rsidR="00953208">
              <w:rPr>
                <w:noProof/>
                <w:webHidden/>
              </w:rPr>
              <w:t>37</w:t>
            </w:r>
            <w:r w:rsidR="00953208">
              <w:rPr>
                <w:noProof/>
                <w:webHidden/>
              </w:rPr>
              <w:fldChar w:fldCharType="end"/>
            </w:r>
          </w:hyperlink>
        </w:p>
        <w:p w14:paraId="5938A0EA" w14:textId="27D6910D" w:rsidR="00953208" w:rsidRDefault="007D27C7">
          <w:pPr>
            <w:pStyle w:val="12"/>
            <w:tabs>
              <w:tab w:val="left" w:pos="660"/>
              <w:tab w:val="right" w:leader="dot" w:pos="9345"/>
            </w:tabs>
            <w:rPr>
              <w:rFonts w:asciiTheme="minorHAnsi" w:hAnsiTheme="minorHAnsi"/>
              <w:noProof/>
              <w:sz w:val="22"/>
            </w:rPr>
          </w:pPr>
          <w:hyperlink w:anchor="_Toc216784513" w:history="1">
            <w:r w:rsidR="00953208" w:rsidRPr="00114DEB">
              <w:rPr>
                <w:rStyle w:val="a4"/>
                <w:noProof/>
              </w:rPr>
              <w:t>2.</w:t>
            </w:r>
            <w:r w:rsidR="00953208">
              <w:rPr>
                <w:rFonts w:asciiTheme="minorHAnsi" w:hAnsiTheme="minorHAnsi"/>
                <w:noProof/>
                <w:sz w:val="22"/>
              </w:rPr>
              <w:tab/>
            </w:r>
            <w:r w:rsidR="00953208" w:rsidRPr="00114DEB">
              <w:rPr>
                <w:rStyle w:val="a4"/>
                <w:noProof/>
              </w:rPr>
              <w:t>СОДЕРЖАТЕЛЬНЫЙ РАЗДЕЛ</w:t>
            </w:r>
            <w:r w:rsidR="00953208">
              <w:rPr>
                <w:noProof/>
                <w:webHidden/>
              </w:rPr>
              <w:tab/>
            </w:r>
            <w:r w:rsidR="00953208">
              <w:rPr>
                <w:noProof/>
                <w:webHidden/>
              </w:rPr>
              <w:fldChar w:fldCharType="begin"/>
            </w:r>
            <w:r w:rsidR="00953208">
              <w:rPr>
                <w:noProof/>
                <w:webHidden/>
              </w:rPr>
              <w:instrText xml:space="preserve"> PAGEREF _Toc216784513 \h </w:instrText>
            </w:r>
            <w:r w:rsidR="00953208">
              <w:rPr>
                <w:noProof/>
                <w:webHidden/>
              </w:rPr>
            </w:r>
            <w:r w:rsidR="00953208">
              <w:rPr>
                <w:noProof/>
                <w:webHidden/>
              </w:rPr>
              <w:fldChar w:fldCharType="separate"/>
            </w:r>
            <w:r w:rsidR="00953208">
              <w:rPr>
                <w:noProof/>
                <w:webHidden/>
              </w:rPr>
              <w:t>53</w:t>
            </w:r>
            <w:r w:rsidR="00953208">
              <w:rPr>
                <w:noProof/>
                <w:webHidden/>
              </w:rPr>
              <w:fldChar w:fldCharType="end"/>
            </w:r>
          </w:hyperlink>
        </w:p>
        <w:p w14:paraId="6C8228AA" w14:textId="16D15C19" w:rsidR="00953208" w:rsidRDefault="007D27C7">
          <w:pPr>
            <w:pStyle w:val="23"/>
            <w:tabs>
              <w:tab w:val="left" w:pos="1100"/>
              <w:tab w:val="right" w:leader="dot" w:pos="9345"/>
            </w:tabs>
            <w:rPr>
              <w:rFonts w:asciiTheme="minorHAnsi" w:hAnsiTheme="minorHAnsi"/>
              <w:noProof/>
              <w:sz w:val="22"/>
            </w:rPr>
          </w:pPr>
          <w:hyperlink w:anchor="_Toc216784514" w:history="1">
            <w:r w:rsidR="00953208" w:rsidRPr="00114DEB">
              <w:rPr>
                <w:rStyle w:val="a4"/>
                <w:noProof/>
              </w:rPr>
              <w:t>2.1.</w:t>
            </w:r>
            <w:r w:rsidR="00953208">
              <w:rPr>
                <w:rFonts w:asciiTheme="minorHAnsi" w:hAnsiTheme="minorHAnsi"/>
                <w:noProof/>
                <w:sz w:val="22"/>
              </w:rPr>
              <w:tab/>
            </w:r>
            <w:r w:rsidR="00953208" w:rsidRPr="00114DEB">
              <w:rPr>
                <w:rStyle w:val="a4"/>
                <w:noProof/>
              </w:rPr>
              <w:t>РАБОЧИЕ ПРОГРАММЫ УЧЕБНЫХ ПРЕДМЕТОВ, УЧЕБНЫХ КУРСОВ, УЧЕБНЫХ МОДУЛЕЙ, КУРСОВ ВНЕУРОЧНОЙ ДЕЯТЕЛЬНОСТИ</w:t>
            </w:r>
            <w:r w:rsidR="00953208">
              <w:rPr>
                <w:noProof/>
                <w:webHidden/>
              </w:rPr>
              <w:tab/>
            </w:r>
            <w:r w:rsidR="00953208">
              <w:rPr>
                <w:noProof/>
                <w:webHidden/>
              </w:rPr>
              <w:fldChar w:fldCharType="begin"/>
            </w:r>
            <w:r w:rsidR="00953208">
              <w:rPr>
                <w:noProof/>
                <w:webHidden/>
              </w:rPr>
              <w:instrText xml:space="preserve"> PAGEREF _Toc216784514 \h </w:instrText>
            </w:r>
            <w:r w:rsidR="00953208">
              <w:rPr>
                <w:noProof/>
                <w:webHidden/>
              </w:rPr>
            </w:r>
            <w:r w:rsidR="00953208">
              <w:rPr>
                <w:noProof/>
                <w:webHidden/>
              </w:rPr>
              <w:fldChar w:fldCharType="separate"/>
            </w:r>
            <w:r w:rsidR="00953208">
              <w:rPr>
                <w:noProof/>
                <w:webHidden/>
              </w:rPr>
              <w:t>53</w:t>
            </w:r>
            <w:r w:rsidR="00953208">
              <w:rPr>
                <w:noProof/>
                <w:webHidden/>
              </w:rPr>
              <w:fldChar w:fldCharType="end"/>
            </w:r>
          </w:hyperlink>
        </w:p>
        <w:p w14:paraId="585F0508" w14:textId="7BEB5BC4" w:rsidR="00953208" w:rsidRDefault="007D27C7">
          <w:pPr>
            <w:pStyle w:val="23"/>
            <w:tabs>
              <w:tab w:val="right" w:leader="dot" w:pos="9345"/>
            </w:tabs>
            <w:rPr>
              <w:rFonts w:asciiTheme="minorHAnsi" w:hAnsiTheme="minorHAnsi"/>
              <w:noProof/>
              <w:sz w:val="22"/>
            </w:rPr>
          </w:pPr>
          <w:hyperlink w:anchor="_Toc216784515" w:history="1">
            <w:r w:rsidR="00953208" w:rsidRPr="00114DEB">
              <w:rPr>
                <w:rStyle w:val="a4"/>
                <w:rFonts w:eastAsia="SchoolBookSanPin"/>
                <w:noProof/>
              </w:rPr>
              <w:t>2.1.1. Федеральная рабочая программа по учебному предмету «Русский язык».</w:t>
            </w:r>
            <w:r w:rsidR="00953208">
              <w:rPr>
                <w:noProof/>
                <w:webHidden/>
              </w:rPr>
              <w:tab/>
            </w:r>
            <w:r w:rsidR="00953208">
              <w:rPr>
                <w:noProof/>
                <w:webHidden/>
              </w:rPr>
              <w:fldChar w:fldCharType="begin"/>
            </w:r>
            <w:r w:rsidR="00953208">
              <w:rPr>
                <w:noProof/>
                <w:webHidden/>
              </w:rPr>
              <w:instrText xml:space="preserve"> PAGEREF _Toc216784515 \h </w:instrText>
            </w:r>
            <w:r w:rsidR="00953208">
              <w:rPr>
                <w:noProof/>
                <w:webHidden/>
              </w:rPr>
            </w:r>
            <w:r w:rsidR="00953208">
              <w:rPr>
                <w:noProof/>
                <w:webHidden/>
              </w:rPr>
              <w:fldChar w:fldCharType="separate"/>
            </w:r>
            <w:r w:rsidR="00953208">
              <w:rPr>
                <w:noProof/>
                <w:webHidden/>
              </w:rPr>
              <w:t>53</w:t>
            </w:r>
            <w:r w:rsidR="00953208">
              <w:rPr>
                <w:noProof/>
                <w:webHidden/>
              </w:rPr>
              <w:fldChar w:fldCharType="end"/>
            </w:r>
          </w:hyperlink>
        </w:p>
        <w:p w14:paraId="5050E6BC" w14:textId="45FE5277" w:rsidR="00953208" w:rsidRDefault="007D27C7">
          <w:pPr>
            <w:pStyle w:val="23"/>
            <w:tabs>
              <w:tab w:val="right" w:leader="dot" w:pos="9345"/>
            </w:tabs>
            <w:rPr>
              <w:rFonts w:asciiTheme="minorHAnsi" w:hAnsiTheme="minorHAnsi"/>
              <w:noProof/>
              <w:sz w:val="22"/>
            </w:rPr>
          </w:pPr>
          <w:hyperlink w:anchor="_Toc216784516" w:history="1">
            <w:r w:rsidR="00953208" w:rsidRPr="00114DEB">
              <w:rPr>
                <w:rStyle w:val="a4"/>
                <w:rFonts w:eastAsia="SchoolBookSanPin"/>
                <w:noProof/>
              </w:rPr>
              <w:t>2.1.2. Федеральная рабочая программа по учебному предмету «Литература».</w:t>
            </w:r>
            <w:r w:rsidR="00953208">
              <w:rPr>
                <w:noProof/>
                <w:webHidden/>
              </w:rPr>
              <w:tab/>
            </w:r>
            <w:r w:rsidR="00953208">
              <w:rPr>
                <w:noProof/>
                <w:webHidden/>
              </w:rPr>
              <w:fldChar w:fldCharType="begin"/>
            </w:r>
            <w:r w:rsidR="00953208">
              <w:rPr>
                <w:noProof/>
                <w:webHidden/>
              </w:rPr>
              <w:instrText xml:space="preserve"> PAGEREF _Toc216784516 \h </w:instrText>
            </w:r>
            <w:r w:rsidR="00953208">
              <w:rPr>
                <w:noProof/>
                <w:webHidden/>
              </w:rPr>
            </w:r>
            <w:r w:rsidR="00953208">
              <w:rPr>
                <w:noProof/>
                <w:webHidden/>
              </w:rPr>
              <w:fldChar w:fldCharType="separate"/>
            </w:r>
            <w:r w:rsidR="00953208">
              <w:rPr>
                <w:noProof/>
                <w:webHidden/>
              </w:rPr>
              <w:t>208</w:t>
            </w:r>
            <w:r w:rsidR="00953208">
              <w:rPr>
                <w:noProof/>
                <w:webHidden/>
              </w:rPr>
              <w:fldChar w:fldCharType="end"/>
            </w:r>
          </w:hyperlink>
        </w:p>
        <w:p w14:paraId="4AB0AA8A" w14:textId="24B12C0E" w:rsidR="00953208" w:rsidRDefault="007D27C7">
          <w:pPr>
            <w:pStyle w:val="23"/>
            <w:tabs>
              <w:tab w:val="right" w:leader="dot" w:pos="9345"/>
            </w:tabs>
            <w:rPr>
              <w:rFonts w:asciiTheme="minorHAnsi" w:hAnsiTheme="minorHAnsi"/>
              <w:noProof/>
              <w:sz w:val="22"/>
            </w:rPr>
          </w:pPr>
          <w:hyperlink w:anchor="_Toc216784517" w:history="1">
            <w:r w:rsidR="00953208" w:rsidRPr="00114DEB">
              <w:rPr>
                <w:rStyle w:val="a4"/>
                <w:rFonts w:eastAsia="SchoolBookSanPin"/>
                <w:noProof/>
              </w:rPr>
              <w:t>2.1.3. Федеральная рабочая программа по учебному предмету «История».</w:t>
            </w:r>
            <w:r w:rsidR="00953208">
              <w:rPr>
                <w:noProof/>
                <w:webHidden/>
              </w:rPr>
              <w:tab/>
            </w:r>
            <w:r w:rsidR="00953208">
              <w:rPr>
                <w:noProof/>
                <w:webHidden/>
              </w:rPr>
              <w:fldChar w:fldCharType="begin"/>
            </w:r>
            <w:r w:rsidR="00953208">
              <w:rPr>
                <w:noProof/>
                <w:webHidden/>
              </w:rPr>
              <w:instrText xml:space="preserve"> PAGEREF _Toc216784517 \h </w:instrText>
            </w:r>
            <w:r w:rsidR="00953208">
              <w:rPr>
                <w:noProof/>
                <w:webHidden/>
              </w:rPr>
            </w:r>
            <w:r w:rsidR="00953208">
              <w:rPr>
                <w:noProof/>
                <w:webHidden/>
              </w:rPr>
              <w:fldChar w:fldCharType="separate"/>
            </w:r>
            <w:r w:rsidR="00953208">
              <w:rPr>
                <w:noProof/>
                <w:webHidden/>
              </w:rPr>
              <w:t>282</w:t>
            </w:r>
            <w:r w:rsidR="00953208">
              <w:rPr>
                <w:noProof/>
                <w:webHidden/>
              </w:rPr>
              <w:fldChar w:fldCharType="end"/>
            </w:r>
          </w:hyperlink>
        </w:p>
        <w:p w14:paraId="768B4DB7" w14:textId="694CCC64" w:rsidR="00953208" w:rsidRDefault="007D27C7">
          <w:pPr>
            <w:pStyle w:val="23"/>
            <w:tabs>
              <w:tab w:val="right" w:leader="dot" w:pos="9345"/>
            </w:tabs>
            <w:rPr>
              <w:rFonts w:asciiTheme="minorHAnsi" w:hAnsiTheme="minorHAnsi"/>
              <w:noProof/>
              <w:sz w:val="22"/>
            </w:rPr>
          </w:pPr>
          <w:hyperlink w:anchor="_Toc216784518" w:history="1">
            <w:r w:rsidR="00953208" w:rsidRPr="00114DEB">
              <w:rPr>
                <w:rStyle w:val="a4"/>
                <w:rFonts w:eastAsia="SchoolBookSanPin"/>
                <w:noProof/>
              </w:rPr>
              <w:t>2.1.4. Федеральная рабочая программа по учебному предмету «Обществознание».</w:t>
            </w:r>
            <w:r w:rsidR="00953208">
              <w:rPr>
                <w:noProof/>
                <w:webHidden/>
              </w:rPr>
              <w:tab/>
            </w:r>
            <w:r w:rsidR="00953208">
              <w:rPr>
                <w:noProof/>
                <w:webHidden/>
              </w:rPr>
              <w:fldChar w:fldCharType="begin"/>
            </w:r>
            <w:r w:rsidR="00953208">
              <w:rPr>
                <w:noProof/>
                <w:webHidden/>
              </w:rPr>
              <w:instrText xml:space="preserve"> PAGEREF _Toc216784518 \h </w:instrText>
            </w:r>
            <w:r w:rsidR="00953208">
              <w:rPr>
                <w:noProof/>
                <w:webHidden/>
              </w:rPr>
            </w:r>
            <w:r w:rsidR="00953208">
              <w:rPr>
                <w:noProof/>
                <w:webHidden/>
              </w:rPr>
              <w:fldChar w:fldCharType="separate"/>
            </w:r>
            <w:r w:rsidR="00953208">
              <w:rPr>
                <w:noProof/>
                <w:webHidden/>
              </w:rPr>
              <w:t>394</w:t>
            </w:r>
            <w:r w:rsidR="00953208">
              <w:rPr>
                <w:noProof/>
                <w:webHidden/>
              </w:rPr>
              <w:fldChar w:fldCharType="end"/>
            </w:r>
          </w:hyperlink>
        </w:p>
        <w:p w14:paraId="593160A9" w14:textId="43CFB6C0" w:rsidR="00953208" w:rsidRDefault="007D27C7">
          <w:pPr>
            <w:pStyle w:val="23"/>
            <w:tabs>
              <w:tab w:val="right" w:leader="dot" w:pos="9345"/>
            </w:tabs>
            <w:rPr>
              <w:rFonts w:asciiTheme="minorHAnsi" w:hAnsiTheme="minorHAnsi"/>
              <w:noProof/>
              <w:sz w:val="22"/>
            </w:rPr>
          </w:pPr>
          <w:hyperlink w:anchor="_Toc216784519" w:history="1">
            <w:r w:rsidR="00953208" w:rsidRPr="00114DEB">
              <w:rPr>
                <w:rStyle w:val="a4"/>
                <w:rFonts w:eastAsia="SchoolBookSanPin"/>
                <w:noProof/>
              </w:rPr>
              <w:t>2.1.5. Федеральная рабочая программа по учебному предмету «География».</w:t>
            </w:r>
            <w:r w:rsidR="00953208">
              <w:rPr>
                <w:noProof/>
                <w:webHidden/>
              </w:rPr>
              <w:tab/>
            </w:r>
            <w:r w:rsidR="00953208">
              <w:rPr>
                <w:noProof/>
                <w:webHidden/>
              </w:rPr>
              <w:fldChar w:fldCharType="begin"/>
            </w:r>
            <w:r w:rsidR="00953208">
              <w:rPr>
                <w:noProof/>
                <w:webHidden/>
              </w:rPr>
              <w:instrText xml:space="preserve"> PAGEREF _Toc216784519 \h </w:instrText>
            </w:r>
            <w:r w:rsidR="00953208">
              <w:rPr>
                <w:noProof/>
                <w:webHidden/>
              </w:rPr>
            </w:r>
            <w:r w:rsidR="00953208">
              <w:rPr>
                <w:noProof/>
                <w:webHidden/>
              </w:rPr>
              <w:fldChar w:fldCharType="separate"/>
            </w:r>
            <w:r w:rsidR="00953208">
              <w:rPr>
                <w:noProof/>
                <w:webHidden/>
              </w:rPr>
              <w:t>461</w:t>
            </w:r>
            <w:r w:rsidR="00953208">
              <w:rPr>
                <w:noProof/>
                <w:webHidden/>
              </w:rPr>
              <w:fldChar w:fldCharType="end"/>
            </w:r>
          </w:hyperlink>
        </w:p>
        <w:p w14:paraId="565624E9" w14:textId="72199768" w:rsidR="00953208" w:rsidRDefault="007D27C7">
          <w:pPr>
            <w:pStyle w:val="23"/>
            <w:tabs>
              <w:tab w:val="right" w:leader="dot" w:pos="9345"/>
            </w:tabs>
            <w:rPr>
              <w:rFonts w:asciiTheme="minorHAnsi" w:hAnsiTheme="minorHAnsi"/>
              <w:noProof/>
              <w:sz w:val="22"/>
            </w:rPr>
          </w:pPr>
          <w:hyperlink w:anchor="_Toc216784520" w:history="1">
            <w:r w:rsidR="00953208" w:rsidRPr="00114DEB">
              <w:rPr>
                <w:rStyle w:val="a4"/>
                <w:rFonts w:eastAsia="SchoolBookSanPin"/>
                <w:noProof/>
              </w:rPr>
              <w:t>2.1.6. Федеральная рабочая программа по учебному предмету «Труд (Технология)».</w:t>
            </w:r>
            <w:r w:rsidR="00953208">
              <w:rPr>
                <w:noProof/>
                <w:webHidden/>
              </w:rPr>
              <w:tab/>
            </w:r>
            <w:r w:rsidR="00953208">
              <w:rPr>
                <w:noProof/>
                <w:webHidden/>
              </w:rPr>
              <w:fldChar w:fldCharType="begin"/>
            </w:r>
            <w:r w:rsidR="00953208">
              <w:rPr>
                <w:noProof/>
                <w:webHidden/>
              </w:rPr>
              <w:instrText xml:space="preserve"> PAGEREF _Toc216784520 \h </w:instrText>
            </w:r>
            <w:r w:rsidR="00953208">
              <w:rPr>
                <w:noProof/>
                <w:webHidden/>
              </w:rPr>
            </w:r>
            <w:r w:rsidR="00953208">
              <w:rPr>
                <w:noProof/>
                <w:webHidden/>
              </w:rPr>
              <w:fldChar w:fldCharType="separate"/>
            </w:r>
            <w:r w:rsidR="00953208">
              <w:rPr>
                <w:noProof/>
                <w:webHidden/>
              </w:rPr>
              <w:t>540</w:t>
            </w:r>
            <w:r w:rsidR="00953208">
              <w:rPr>
                <w:noProof/>
                <w:webHidden/>
              </w:rPr>
              <w:fldChar w:fldCharType="end"/>
            </w:r>
          </w:hyperlink>
        </w:p>
        <w:p w14:paraId="41D2DF9A" w14:textId="7CECBA47" w:rsidR="00953208" w:rsidRDefault="007D27C7">
          <w:pPr>
            <w:pStyle w:val="23"/>
            <w:tabs>
              <w:tab w:val="right" w:leader="dot" w:pos="9345"/>
            </w:tabs>
            <w:rPr>
              <w:rFonts w:asciiTheme="minorHAnsi" w:hAnsiTheme="minorHAnsi"/>
              <w:noProof/>
              <w:sz w:val="22"/>
            </w:rPr>
          </w:pPr>
          <w:hyperlink w:anchor="_Toc216784521" w:history="1">
            <w:r w:rsidR="00953208" w:rsidRPr="00114DEB">
              <w:rPr>
                <w:rStyle w:val="a4"/>
                <w:rFonts w:eastAsia="SchoolBookSanPin"/>
                <w:noProof/>
              </w:rPr>
              <w:t>2.1.7. Федеральная рабочая программа по учебному предмету «Основы безопасности и защиты Родины».</w:t>
            </w:r>
            <w:r w:rsidR="00953208">
              <w:rPr>
                <w:noProof/>
                <w:webHidden/>
              </w:rPr>
              <w:tab/>
            </w:r>
            <w:r w:rsidR="00953208">
              <w:rPr>
                <w:noProof/>
                <w:webHidden/>
              </w:rPr>
              <w:fldChar w:fldCharType="begin"/>
            </w:r>
            <w:r w:rsidR="00953208">
              <w:rPr>
                <w:noProof/>
                <w:webHidden/>
              </w:rPr>
              <w:instrText xml:space="preserve"> PAGEREF _Toc216784521 \h </w:instrText>
            </w:r>
            <w:r w:rsidR="00953208">
              <w:rPr>
                <w:noProof/>
                <w:webHidden/>
              </w:rPr>
            </w:r>
            <w:r w:rsidR="00953208">
              <w:rPr>
                <w:noProof/>
                <w:webHidden/>
              </w:rPr>
              <w:fldChar w:fldCharType="separate"/>
            </w:r>
            <w:r w:rsidR="00953208">
              <w:rPr>
                <w:noProof/>
                <w:webHidden/>
              </w:rPr>
              <w:t>584</w:t>
            </w:r>
            <w:r w:rsidR="00953208">
              <w:rPr>
                <w:noProof/>
                <w:webHidden/>
              </w:rPr>
              <w:fldChar w:fldCharType="end"/>
            </w:r>
          </w:hyperlink>
        </w:p>
        <w:p w14:paraId="51D8F26F" w14:textId="0AC79E5A" w:rsidR="00953208" w:rsidRDefault="007D27C7">
          <w:pPr>
            <w:pStyle w:val="23"/>
            <w:tabs>
              <w:tab w:val="left" w:pos="1100"/>
              <w:tab w:val="right" w:leader="dot" w:pos="9345"/>
            </w:tabs>
            <w:rPr>
              <w:rFonts w:asciiTheme="minorHAnsi" w:hAnsiTheme="minorHAnsi"/>
              <w:noProof/>
              <w:sz w:val="22"/>
            </w:rPr>
          </w:pPr>
          <w:hyperlink w:anchor="_Toc216784522" w:history="1">
            <w:r w:rsidR="00953208" w:rsidRPr="00114DEB">
              <w:rPr>
                <w:rStyle w:val="a4"/>
                <w:noProof/>
              </w:rPr>
              <w:t>2.2.</w:t>
            </w:r>
            <w:r w:rsidR="00953208">
              <w:rPr>
                <w:rFonts w:asciiTheme="minorHAnsi" w:hAnsiTheme="minorHAnsi"/>
                <w:noProof/>
                <w:sz w:val="22"/>
              </w:rPr>
              <w:tab/>
            </w:r>
            <w:r w:rsidR="00953208" w:rsidRPr="00114DEB">
              <w:rPr>
                <w:rStyle w:val="a4"/>
                <w:noProof/>
              </w:rPr>
              <w:t>ПРОГРАММА ФОРМИРОВАНИЯ УНИВЕРСАЛЬНЫХ УЧЕБНЫХ ДЕЙСТВИЙ У ОБУЧАЮЩИХСЯ</w:t>
            </w:r>
            <w:r w:rsidR="00953208">
              <w:rPr>
                <w:noProof/>
                <w:webHidden/>
              </w:rPr>
              <w:tab/>
            </w:r>
            <w:r w:rsidR="00953208">
              <w:rPr>
                <w:noProof/>
                <w:webHidden/>
              </w:rPr>
              <w:fldChar w:fldCharType="begin"/>
            </w:r>
            <w:r w:rsidR="00953208">
              <w:rPr>
                <w:noProof/>
                <w:webHidden/>
              </w:rPr>
              <w:instrText xml:space="preserve"> PAGEREF _Toc216784522 \h </w:instrText>
            </w:r>
            <w:r w:rsidR="00953208">
              <w:rPr>
                <w:noProof/>
                <w:webHidden/>
              </w:rPr>
            </w:r>
            <w:r w:rsidR="00953208">
              <w:rPr>
                <w:noProof/>
                <w:webHidden/>
              </w:rPr>
              <w:fldChar w:fldCharType="separate"/>
            </w:r>
            <w:r w:rsidR="00953208">
              <w:rPr>
                <w:noProof/>
                <w:webHidden/>
              </w:rPr>
              <w:t>608</w:t>
            </w:r>
            <w:r w:rsidR="00953208">
              <w:rPr>
                <w:noProof/>
                <w:webHidden/>
              </w:rPr>
              <w:fldChar w:fldCharType="end"/>
            </w:r>
          </w:hyperlink>
        </w:p>
        <w:p w14:paraId="0AD95DDA" w14:textId="76896708" w:rsidR="00953208" w:rsidRDefault="007D27C7">
          <w:pPr>
            <w:pStyle w:val="23"/>
            <w:tabs>
              <w:tab w:val="right" w:leader="dot" w:pos="9345"/>
            </w:tabs>
            <w:rPr>
              <w:rFonts w:asciiTheme="minorHAnsi" w:hAnsiTheme="minorHAnsi"/>
              <w:noProof/>
              <w:sz w:val="22"/>
            </w:rPr>
          </w:pPr>
          <w:hyperlink w:anchor="_Toc216784523" w:history="1">
            <w:r w:rsidR="00953208" w:rsidRPr="00114DEB">
              <w:rPr>
                <w:rStyle w:val="a4"/>
                <w:rFonts w:cs="Times New Roman"/>
                <w:noProof/>
              </w:rPr>
              <w:t>Пояснительная записка</w:t>
            </w:r>
            <w:r w:rsidR="00953208">
              <w:rPr>
                <w:noProof/>
                <w:webHidden/>
              </w:rPr>
              <w:tab/>
            </w:r>
            <w:r w:rsidR="00953208">
              <w:rPr>
                <w:noProof/>
                <w:webHidden/>
              </w:rPr>
              <w:fldChar w:fldCharType="begin"/>
            </w:r>
            <w:r w:rsidR="00953208">
              <w:rPr>
                <w:noProof/>
                <w:webHidden/>
              </w:rPr>
              <w:instrText xml:space="preserve"> PAGEREF _Toc216784523 \h </w:instrText>
            </w:r>
            <w:r w:rsidR="00953208">
              <w:rPr>
                <w:noProof/>
                <w:webHidden/>
              </w:rPr>
            </w:r>
            <w:r w:rsidR="00953208">
              <w:rPr>
                <w:noProof/>
                <w:webHidden/>
              </w:rPr>
              <w:fldChar w:fldCharType="separate"/>
            </w:r>
            <w:r w:rsidR="00953208">
              <w:rPr>
                <w:noProof/>
                <w:webHidden/>
              </w:rPr>
              <w:t>608</w:t>
            </w:r>
            <w:r w:rsidR="00953208">
              <w:rPr>
                <w:noProof/>
                <w:webHidden/>
              </w:rPr>
              <w:fldChar w:fldCharType="end"/>
            </w:r>
          </w:hyperlink>
        </w:p>
        <w:p w14:paraId="4FF21949" w14:textId="099BFB95" w:rsidR="00953208" w:rsidRDefault="007D27C7">
          <w:pPr>
            <w:pStyle w:val="23"/>
            <w:tabs>
              <w:tab w:val="right" w:leader="dot" w:pos="9345"/>
            </w:tabs>
            <w:rPr>
              <w:rFonts w:asciiTheme="minorHAnsi" w:hAnsiTheme="minorHAnsi"/>
              <w:noProof/>
              <w:sz w:val="22"/>
            </w:rPr>
          </w:pPr>
          <w:hyperlink w:anchor="_Toc216784524" w:history="1">
            <w:r w:rsidR="00953208" w:rsidRPr="00114DEB">
              <w:rPr>
                <w:rStyle w:val="a4"/>
                <w:rFonts w:cs="Times New Roman"/>
                <w:noProof/>
              </w:rPr>
              <w:t>Описание взаимосвязи универсальных учебных действий с содержанием учебных предметов</w:t>
            </w:r>
            <w:r w:rsidR="00953208">
              <w:rPr>
                <w:noProof/>
                <w:webHidden/>
              </w:rPr>
              <w:tab/>
            </w:r>
            <w:r w:rsidR="00953208">
              <w:rPr>
                <w:noProof/>
                <w:webHidden/>
              </w:rPr>
              <w:fldChar w:fldCharType="begin"/>
            </w:r>
            <w:r w:rsidR="00953208">
              <w:rPr>
                <w:noProof/>
                <w:webHidden/>
              </w:rPr>
              <w:instrText xml:space="preserve"> PAGEREF _Toc216784524 \h </w:instrText>
            </w:r>
            <w:r w:rsidR="00953208">
              <w:rPr>
                <w:noProof/>
                <w:webHidden/>
              </w:rPr>
            </w:r>
            <w:r w:rsidR="00953208">
              <w:rPr>
                <w:noProof/>
                <w:webHidden/>
              </w:rPr>
              <w:fldChar w:fldCharType="separate"/>
            </w:r>
            <w:r w:rsidR="00953208">
              <w:rPr>
                <w:noProof/>
                <w:webHidden/>
              </w:rPr>
              <w:t>609</w:t>
            </w:r>
            <w:r w:rsidR="00953208">
              <w:rPr>
                <w:noProof/>
                <w:webHidden/>
              </w:rPr>
              <w:fldChar w:fldCharType="end"/>
            </w:r>
          </w:hyperlink>
        </w:p>
        <w:p w14:paraId="15C0DBFD" w14:textId="2D15D212" w:rsidR="00953208" w:rsidRDefault="007D27C7">
          <w:pPr>
            <w:pStyle w:val="23"/>
            <w:tabs>
              <w:tab w:val="right" w:leader="dot" w:pos="9345"/>
            </w:tabs>
            <w:rPr>
              <w:rFonts w:asciiTheme="minorHAnsi" w:hAnsiTheme="minorHAnsi"/>
              <w:noProof/>
              <w:sz w:val="22"/>
            </w:rPr>
          </w:pPr>
          <w:hyperlink w:anchor="_Toc216784525" w:history="1">
            <w:r w:rsidR="00953208" w:rsidRPr="00114DEB">
              <w:rPr>
                <w:rStyle w:val="a4"/>
                <w:rFonts w:cs="Times New Roman"/>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sidR="00953208">
              <w:rPr>
                <w:noProof/>
                <w:webHidden/>
              </w:rPr>
              <w:tab/>
            </w:r>
            <w:r w:rsidR="00953208">
              <w:rPr>
                <w:noProof/>
                <w:webHidden/>
              </w:rPr>
              <w:fldChar w:fldCharType="begin"/>
            </w:r>
            <w:r w:rsidR="00953208">
              <w:rPr>
                <w:noProof/>
                <w:webHidden/>
              </w:rPr>
              <w:instrText xml:space="preserve"> PAGEREF _Toc216784525 \h </w:instrText>
            </w:r>
            <w:r w:rsidR="00953208">
              <w:rPr>
                <w:noProof/>
                <w:webHidden/>
              </w:rPr>
            </w:r>
            <w:r w:rsidR="00953208">
              <w:rPr>
                <w:noProof/>
                <w:webHidden/>
              </w:rPr>
              <w:fldChar w:fldCharType="separate"/>
            </w:r>
            <w:r w:rsidR="00953208">
              <w:rPr>
                <w:noProof/>
                <w:webHidden/>
              </w:rPr>
              <w:t>638</w:t>
            </w:r>
            <w:r w:rsidR="00953208">
              <w:rPr>
                <w:noProof/>
                <w:webHidden/>
              </w:rPr>
              <w:fldChar w:fldCharType="end"/>
            </w:r>
          </w:hyperlink>
        </w:p>
        <w:p w14:paraId="22C443EA" w14:textId="6A6F729B" w:rsidR="00953208" w:rsidRDefault="007D27C7">
          <w:pPr>
            <w:pStyle w:val="23"/>
            <w:tabs>
              <w:tab w:val="left" w:pos="1100"/>
              <w:tab w:val="right" w:leader="dot" w:pos="9345"/>
            </w:tabs>
            <w:rPr>
              <w:rFonts w:asciiTheme="minorHAnsi" w:hAnsiTheme="minorHAnsi"/>
              <w:noProof/>
              <w:sz w:val="22"/>
            </w:rPr>
          </w:pPr>
          <w:hyperlink w:anchor="_Toc216784526" w:history="1">
            <w:r w:rsidR="00953208" w:rsidRPr="00114DEB">
              <w:rPr>
                <w:rStyle w:val="a4"/>
                <w:noProof/>
              </w:rPr>
              <w:t>2.3.</w:t>
            </w:r>
            <w:r w:rsidR="00953208">
              <w:rPr>
                <w:rFonts w:asciiTheme="minorHAnsi" w:hAnsiTheme="minorHAnsi"/>
                <w:noProof/>
                <w:sz w:val="22"/>
              </w:rPr>
              <w:tab/>
            </w:r>
            <w:r w:rsidR="00953208" w:rsidRPr="00114DEB">
              <w:rPr>
                <w:rStyle w:val="a4"/>
                <w:noProof/>
              </w:rPr>
              <w:t>РАБОЧАЯ ПРОГРАММА ВОСПИТАНИЯ</w:t>
            </w:r>
            <w:r w:rsidR="00953208">
              <w:rPr>
                <w:noProof/>
                <w:webHidden/>
              </w:rPr>
              <w:tab/>
            </w:r>
            <w:r w:rsidR="00953208">
              <w:rPr>
                <w:noProof/>
                <w:webHidden/>
              </w:rPr>
              <w:fldChar w:fldCharType="begin"/>
            </w:r>
            <w:r w:rsidR="00953208">
              <w:rPr>
                <w:noProof/>
                <w:webHidden/>
              </w:rPr>
              <w:instrText xml:space="preserve"> PAGEREF _Toc216784526 \h </w:instrText>
            </w:r>
            <w:r w:rsidR="00953208">
              <w:rPr>
                <w:noProof/>
                <w:webHidden/>
              </w:rPr>
            </w:r>
            <w:r w:rsidR="00953208">
              <w:rPr>
                <w:noProof/>
                <w:webHidden/>
              </w:rPr>
              <w:fldChar w:fldCharType="separate"/>
            </w:r>
            <w:r w:rsidR="00953208">
              <w:rPr>
                <w:noProof/>
                <w:webHidden/>
              </w:rPr>
              <w:t>643</w:t>
            </w:r>
            <w:r w:rsidR="00953208">
              <w:rPr>
                <w:noProof/>
                <w:webHidden/>
              </w:rPr>
              <w:fldChar w:fldCharType="end"/>
            </w:r>
          </w:hyperlink>
        </w:p>
        <w:p w14:paraId="5E6E3B07" w14:textId="26F5E3BC" w:rsidR="00953208" w:rsidRDefault="007D27C7">
          <w:pPr>
            <w:pStyle w:val="23"/>
            <w:tabs>
              <w:tab w:val="left" w:pos="1100"/>
              <w:tab w:val="right" w:leader="dot" w:pos="9345"/>
            </w:tabs>
            <w:rPr>
              <w:rFonts w:asciiTheme="minorHAnsi" w:hAnsiTheme="minorHAnsi"/>
              <w:noProof/>
              <w:sz w:val="22"/>
            </w:rPr>
          </w:pPr>
          <w:hyperlink w:anchor="_Toc216784527" w:history="1">
            <w:r w:rsidR="00953208" w:rsidRPr="00114DEB">
              <w:rPr>
                <w:rStyle w:val="a4"/>
                <w:noProof/>
              </w:rPr>
              <w:t>2.4.</w:t>
            </w:r>
            <w:r w:rsidR="00953208">
              <w:rPr>
                <w:rFonts w:asciiTheme="minorHAnsi" w:hAnsiTheme="minorHAnsi"/>
                <w:noProof/>
                <w:sz w:val="22"/>
              </w:rPr>
              <w:tab/>
            </w:r>
            <w:r w:rsidR="00953208" w:rsidRPr="00114DEB">
              <w:rPr>
                <w:rStyle w:val="a4"/>
                <w:noProof/>
              </w:rPr>
              <w:t>ПРОГРАММА КОРРЕКЦИОННОЙ РАБОТЫ ДЛЯ ОБУЧАЮЩИХСЯ С ТРУДНОСТЯМИ В ОБУЧЕНИИ И СОЦИАЛИЗАЦИИ</w:t>
            </w:r>
            <w:r w:rsidR="00953208">
              <w:rPr>
                <w:noProof/>
                <w:webHidden/>
              </w:rPr>
              <w:tab/>
            </w:r>
            <w:r w:rsidR="00953208">
              <w:rPr>
                <w:noProof/>
                <w:webHidden/>
              </w:rPr>
              <w:fldChar w:fldCharType="begin"/>
            </w:r>
            <w:r w:rsidR="00953208">
              <w:rPr>
                <w:noProof/>
                <w:webHidden/>
              </w:rPr>
              <w:instrText xml:space="preserve"> PAGEREF _Toc216784527 \h </w:instrText>
            </w:r>
            <w:r w:rsidR="00953208">
              <w:rPr>
                <w:noProof/>
                <w:webHidden/>
              </w:rPr>
            </w:r>
            <w:r w:rsidR="00953208">
              <w:rPr>
                <w:noProof/>
                <w:webHidden/>
              </w:rPr>
              <w:fldChar w:fldCharType="separate"/>
            </w:r>
            <w:r w:rsidR="00953208">
              <w:rPr>
                <w:noProof/>
                <w:webHidden/>
              </w:rPr>
              <w:t>661</w:t>
            </w:r>
            <w:r w:rsidR="00953208">
              <w:rPr>
                <w:noProof/>
                <w:webHidden/>
              </w:rPr>
              <w:fldChar w:fldCharType="end"/>
            </w:r>
          </w:hyperlink>
        </w:p>
        <w:p w14:paraId="45DB5F46" w14:textId="469F072A" w:rsidR="00953208" w:rsidRDefault="007D27C7">
          <w:pPr>
            <w:pStyle w:val="35"/>
            <w:tabs>
              <w:tab w:val="right" w:leader="dot" w:pos="9345"/>
            </w:tabs>
            <w:rPr>
              <w:rFonts w:asciiTheme="minorHAnsi" w:hAnsiTheme="minorHAnsi"/>
              <w:noProof/>
              <w:sz w:val="22"/>
            </w:rPr>
          </w:pPr>
          <w:hyperlink w:anchor="_Toc216784528" w:history="1">
            <w:r w:rsidR="00953208" w:rsidRPr="00114DEB">
              <w:rPr>
                <w:rStyle w:val="a4"/>
                <w:noProof/>
              </w:rPr>
              <w:t>Работа с детьми особых образовательных потребностей</w:t>
            </w:r>
            <w:r w:rsidR="00953208">
              <w:rPr>
                <w:noProof/>
                <w:webHidden/>
              </w:rPr>
              <w:tab/>
            </w:r>
            <w:r w:rsidR="00953208">
              <w:rPr>
                <w:noProof/>
                <w:webHidden/>
              </w:rPr>
              <w:fldChar w:fldCharType="begin"/>
            </w:r>
            <w:r w:rsidR="00953208">
              <w:rPr>
                <w:noProof/>
                <w:webHidden/>
              </w:rPr>
              <w:instrText xml:space="preserve"> PAGEREF _Toc216784528 \h </w:instrText>
            </w:r>
            <w:r w:rsidR="00953208">
              <w:rPr>
                <w:noProof/>
                <w:webHidden/>
              </w:rPr>
            </w:r>
            <w:r w:rsidR="00953208">
              <w:rPr>
                <w:noProof/>
                <w:webHidden/>
              </w:rPr>
              <w:fldChar w:fldCharType="separate"/>
            </w:r>
            <w:r w:rsidR="00953208">
              <w:rPr>
                <w:noProof/>
                <w:webHidden/>
              </w:rPr>
              <w:t>662</w:t>
            </w:r>
            <w:r w:rsidR="00953208">
              <w:rPr>
                <w:noProof/>
                <w:webHidden/>
              </w:rPr>
              <w:fldChar w:fldCharType="end"/>
            </w:r>
          </w:hyperlink>
        </w:p>
        <w:p w14:paraId="0BE2D135" w14:textId="334BD157" w:rsidR="00953208" w:rsidRDefault="007D27C7">
          <w:pPr>
            <w:pStyle w:val="35"/>
            <w:tabs>
              <w:tab w:val="right" w:leader="dot" w:pos="9345"/>
            </w:tabs>
            <w:rPr>
              <w:rFonts w:asciiTheme="minorHAnsi" w:hAnsiTheme="minorHAnsi"/>
              <w:noProof/>
              <w:sz w:val="22"/>
            </w:rPr>
          </w:pPr>
          <w:hyperlink w:anchor="_Toc216784529" w:history="1">
            <w:r w:rsidR="00953208" w:rsidRPr="00114DEB">
              <w:rPr>
                <w:rStyle w:val="a4"/>
                <w:noProof/>
              </w:rPr>
              <w:t>Работа с детьми, испытывающими трудности при изучении учебных предметов</w:t>
            </w:r>
            <w:r w:rsidR="00953208">
              <w:rPr>
                <w:noProof/>
                <w:webHidden/>
              </w:rPr>
              <w:tab/>
            </w:r>
            <w:r w:rsidR="00953208">
              <w:rPr>
                <w:noProof/>
                <w:webHidden/>
              </w:rPr>
              <w:fldChar w:fldCharType="begin"/>
            </w:r>
            <w:r w:rsidR="00953208">
              <w:rPr>
                <w:noProof/>
                <w:webHidden/>
              </w:rPr>
              <w:instrText xml:space="preserve"> PAGEREF _Toc216784529 \h </w:instrText>
            </w:r>
            <w:r w:rsidR="00953208">
              <w:rPr>
                <w:noProof/>
                <w:webHidden/>
              </w:rPr>
            </w:r>
            <w:r w:rsidR="00953208">
              <w:rPr>
                <w:noProof/>
                <w:webHidden/>
              </w:rPr>
              <w:fldChar w:fldCharType="separate"/>
            </w:r>
            <w:r w:rsidR="00953208">
              <w:rPr>
                <w:noProof/>
                <w:webHidden/>
              </w:rPr>
              <w:t>669</w:t>
            </w:r>
            <w:r w:rsidR="00953208">
              <w:rPr>
                <w:noProof/>
                <w:webHidden/>
              </w:rPr>
              <w:fldChar w:fldCharType="end"/>
            </w:r>
          </w:hyperlink>
        </w:p>
        <w:p w14:paraId="17808A64" w14:textId="2F5FAF80" w:rsidR="00953208" w:rsidRDefault="007D27C7">
          <w:pPr>
            <w:pStyle w:val="12"/>
            <w:tabs>
              <w:tab w:val="left" w:pos="660"/>
              <w:tab w:val="right" w:leader="dot" w:pos="9345"/>
            </w:tabs>
            <w:rPr>
              <w:rFonts w:asciiTheme="minorHAnsi" w:hAnsiTheme="minorHAnsi"/>
              <w:noProof/>
              <w:sz w:val="22"/>
            </w:rPr>
          </w:pPr>
          <w:hyperlink w:anchor="_Toc216784530" w:history="1">
            <w:r w:rsidR="00953208" w:rsidRPr="00114DEB">
              <w:rPr>
                <w:rStyle w:val="a4"/>
                <w:noProof/>
              </w:rPr>
              <w:t>3.</w:t>
            </w:r>
            <w:r w:rsidR="00953208">
              <w:rPr>
                <w:rFonts w:asciiTheme="minorHAnsi" w:hAnsiTheme="minorHAnsi"/>
                <w:noProof/>
                <w:sz w:val="22"/>
              </w:rPr>
              <w:tab/>
            </w:r>
            <w:r w:rsidR="00953208" w:rsidRPr="00114DEB">
              <w:rPr>
                <w:rStyle w:val="a4"/>
                <w:noProof/>
              </w:rPr>
              <w:t>ОРГАНИЗАЦИОННЫЙ РАЗДЕЛ</w:t>
            </w:r>
            <w:r w:rsidR="00953208">
              <w:rPr>
                <w:noProof/>
                <w:webHidden/>
              </w:rPr>
              <w:tab/>
            </w:r>
            <w:r w:rsidR="00953208">
              <w:rPr>
                <w:noProof/>
                <w:webHidden/>
              </w:rPr>
              <w:fldChar w:fldCharType="begin"/>
            </w:r>
            <w:r w:rsidR="00953208">
              <w:rPr>
                <w:noProof/>
                <w:webHidden/>
              </w:rPr>
              <w:instrText xml:space="preserve"> PAGEREF _Toc216784530 \h </w:instrText>
            </w:r>
            <w:r w:rsidR="00953208">
              <w:rPr>
                <w:noProof/>
                <w:webHidden/>
              </w:rPr>
            </w:r>
            <w:r w:rsidR="00953208">
              <w:rPr>
                <w:noProof/>
                <w:webHidden/>
              </w:rPr>
              <w:fldChar w:fldCharType="separate"/>
            </w:r>
            <w:r w:rsidR="00953208">
              <w:rPr>
                <w:noProof/>
                <w:webHidden/>
              </w:rPr>
              <w:t>671</w:t>
            </w:r>
            <w:r w:rsidR="00953208">
              <w:rPr>
                <w:noProof/>
                <w:webHidden/>
              </w:rPr>
              <w:fldChar w:fldCharType="end"/>
            </w:r>
          </w:hyperlink>
        </w:p>
        <w:p w14:paraId="3949D148" w14:textId="69E3B251" w:rsidR="00953208" w:rsidRDefault="007D27C7">
          <w:pPr>
            <w:pStyle w:val="23"/>
            <w:tabs>
              <w:tab w:val="left" w:pos="1100"/>
              <w:tab w:val="right" w:leader="dot" w:pos="9345"/>
            </w:tabs>
            <w:rPr>
              <w:rFonts w:asciiTheme="minorHAnsi" w:hAnsiTheme="minorHAnsi"/>
              <w:noProof/>
              <w:sz w:val="22"/>
            </w:rPr>
          </w:pPr>
          <w:hyperlink w:anchor="_Toc216784531" w:history="1">
            <w:r w:rsidR="00953208" w:rsidRPr="00114DEB">
              <w:rPr>
                <w:rStyle w:val="a4"/>
                <w:noProof/>
              </w:rPr>
              <w:t>3.1.</w:t>
            </w:r>
            <w:r w:rsidR="00953208">
              <w:rPr>
                <w:rFonts w:asciiTheme="minorHAnsi" w:hAnsiTheme="minorHAnsi"/>
                <w:noProof/>
                <w:sz w:val="22"/>
              </w:rPr>
              <w:tab/>
            </w:r>
            <w:r w:rsidR="00953208" w:rsidRPr="00114DEB">
              <w:rPr>
                <w:rStyle w:val="a4"/>
                <w:noProof/>
              </w:rPr>
              <w:t>УЧЕБНЫЙ ПЛАН</w:t>
            </w:r>
            <w:r w:rsidR="00953208">
              <w:rPr>
                <w:noProof/>
                <w:webHidden/>
              </w:rPr>
              <w:tab/>
            </w:r>
            <w:r w:rsidR="00953208">
              <w:rPr>
                <w:noProof/>
                <w:webHidden/>
              </w:rPr>
              <w:fldChar w:fldCharType="begin"/>
            </w:r>
            <w:r w:rsidR="00953208">
              <w:rPr>
                <w:noProof/>
                <w:webHidden/>
              </w:rPr>
              <w:instrText xml:space="preserve"> PAGEREF _Toc216784531 \h </w:instrText>
            </w:r>
            <w:r w:rsidR="00953208">
              <w:rPr>
                <w:noProof/>
                <w:webHidden/>
              </w:rPr>
            </w:r>
            <w:r w:rsidR="00953208">
              <w:rPr>
                <w:noProof/>
                <w:webHidden/>
              </w:rPr>
              <w:fldChar w:fldCharType="separate"/>
            </w:r>
            <w:r w:rsidR="00953208">
              <w:rPr>
                <w:noProof/>
                <w:webHidden/>
              </w:rPr>
              <w:t>671</w:t>
            </w:r>
            <w:r w:rsidR="00953208">
              <w:rPr>
                <w:noProof/>
                <w:webHidden/>
              </w:rPr>
              <w:fldChar w:fldCharType="end"/>
            </w:r>
          </w:hyperlink>
        </w:p>
        <w:p w14:paraId="5FEE7E69" w14:textId="1425C8C8" w:rsidR="00953208" w:rsidRDefault="007D27C7">
          <w:pPr>
            <w:pStyle w:val="23"/>
            <w:tabs>
              <w:tab w:val="left" w:pos="1100"/>
              <w:tab w:val="right" w:leader="dot" w:pos="9345"/>
            </w:tabs>
            <w:rPr>
              <w:rFonts w:asciiTheme="minorHAnsi" w:hAnsiTheme="minorHAnsi"/>
              <w:noProof/>
              <w:sz w:val="22"/>
            </w:rPr>
          </w:pPr>
          <w:hyperlink w:anchor="_Toc216784532" w:history="1">
            <w:r w:rsidR="00953208" w:rsidRPr="00114DEB">
              <w:rPr>
                <w:rStyle w:val="a4"/>
                <w:noProof/>
              </w:rPr>
              <w:t>3.2.</w:t>
            </w:r>
            <w:r w:rsidR="00953208">
              <w:rPr>
                <w:rFonts w:asciiTheme="minorHAnsi" w:hAnsiTheme="minorHAnsi"/>
                <w:noProof/>
                <w:sz w:val="22"/>
              </w:rPr>
              <w:tab/>
            </w:r>
            <w:r w:rsidR="00953208" w:rsidRPr="00114DEB">
              <w:rPr>
                <w:rStyle w:val="a4"/>
                <w:noProof/>
              </w:rPr>
              <w:t>ПЛАН ВНЕУРОЧНОЙ ДЕЯТЕЛЬНОСТИ</w:t>
            </w:r>
            <w:r w:rsidR="00953208">
              <w:rPr>
                <w:noProof/>
                <w:webHidden/>
              </w:rPr>
              <w:tab/>
            </w:r>
            <w:r w:rsidR="00953208">
              <w:rPr>
                <w:noProof/>
                <w:webHidden/>
              </w:rPr>
              <w:fldChar w:fldCharType="begin"/>
            </w:r>
            <w:r w:rsidR="00953208">
              <w:rPr>
                <w:noProof/>
                <w:webHidden/>
              </w:rPr>
              <w:instrText xml:space="preserve"> PAGEREF _Toc216784532 \h </w:instrText>
            </w:r>
            <w:r w:rsidR="00953208">
              <w:rPr>
                <w:noProof/>
                <w:webHidden/>
              </w:rPr>
            </w:r>
            <w:r w:rsidR="00953208">
              <w:rPr>
                <w:noProof/>
                <w:webHidden/>
              </w:rPr>
              <w:fldChar w:fldCharType="separate"/>
            </w:r>
            <w:r w:rsidR="00953208">
              <w:rPr>
                <w:noProof/>
                <w:webHidden/>
              </w:rPr>
              <w:t>676</w:t>
            </w:r>
            <w:r w:rsidR="00953208">
              <w:rPr>
                <w:noProof/>
                <w:webHidden/>
              </w:rPr>
              <w:fldChar w:fldCharType="end"/>
            </w:r>
          </w:hyperlink>
        </w:p>
        <w:p w14:paraId="5B747861" w14:textId="04775819" w:rsidR="00953208" w:rsidRDefault="007D27C7">
          <w:pPr>
            <w:pStyle w:val="23"/>
            <w:tabs>
              <w:tab w:val="left" w:pos="1100"/>
              <w:tab w:val="right" w:leader="dot" w:pos="9345"/>
            </w:tabs>
            <w:rPr>
              <w:rFonts w:asciiTheme="minorHAnsi" w:hAnsiTheme="minorHAnsi"/>
              <w:noProof/>
              <w:sz w:val="22"/>
            </w:rPr>
          </w:pPr>
          <w:hyperlink w:anchor="_Toc216784533" w:history="1">
            <w:r w:rsidR="00953208" w:rsidRPr="00114DEB">
              <w:rPr>
                <w:rStyle w:val="a4"/>
                <w:noProof/>
              </w:rPr>
              <w:t>3.3.</w:t>
            </w:r>
            <w:r w:rsidR="00953208">
              <w:rPr>
                <w:rFonts w:asciiTheme="minorHAnsi" w:hAnsiTheme="minorHAnsi"/>
                <w:noProof/>
                <w:sz w:val="22"/>
              </w:rPr>
              <w:tab/>
            </w:r>
            <w:r w:rsidR="00953208" w:rsidRPr="00114DEB">
              <w:rPr>
                <w:rStyle w:val="a4"/>
                <w:noProof/>
              </w:rPr>
              <w:t>КАЛЕНДАРНЫЙ УЧЕБНЫЙ ГРАФИК</w:t>
            </w:r>
            <w:r w:rsidR="00953208">
              <w:rPr>
                <w:noProof/>
                <w:webHidden/>
              </w:rPr>
              <w:tab/>
            </w:r>
            <w:r w:rsidR="00953208">
              <w:rPr>
                <w:noProof/>
                <w:webHidden/>
              </w:rPr>
              <w:fldChar w:fldCharType="begin"/>
            </w:r>
            <w:r w:rsidR="00953208">
              <w:rPr>
                <w:noProof/>
                <w:webHidden/>
              </w:rPr>
              <w:instrText xml:space="preserve"> PAGEREF _Toc216784533 \h </w:instrText>
            </w:r>
            <w:r w:rsidR="00953208">
              <w:rPr>
                <w:noProof/>
                <w:webHidden/>
              </w:rPr>
            </w:r>
            <w:r w:rsidR="00953208">
              <w:rPr>
                <w:noProof/>
                <w:webHidden/>
              </w:rPr>
              <w:fldChar w:fldCharType="separate"/>
            </w:r>
            <w:r w:rsidR="00953208">
              <w:rPr>
                <w:noProof/>
                <w:webHidden/>
              </w:rPr>
              <w:t>678</w:t>
            </w:r>
            <w:r w:rsidR="00953208">
              <w:rPr>
                <w:noProof/>
                <w:webHidden/>
              </w:rPr>
              <w:fldChar w:fldCharType="end"/>
            </w:r>
          </w:hyperlink>
        </w:p>
        <w:p w14:paraId="1E3B1335" w14:textId="22D644D2" w:rsidR="00953208" w:rsidRDefault="007D27C7">
          <w:pPr>
            <w:pStyle w:val="23"/>
            <w:tabs>
              <w:tab w:val="left" w:pos="1100"/>
              <w:tab w:val="right" w:leader="dot" w:pos="9345"/>
            </w:tabs>
            <w:rPr>
              <w:rFonts w:asciiTheme="minorHAnsi" w:hAnsiTheme="minorHAnsi"/>
              <w:noProof/>
              <w:sz w:val="22"/>
            </w:rPr>
          </w:pPr>
          <w:hyperlink w:anchor="_Toc216784534" w:history="1">
            <w:r w:rsidR="00953208" w:rsidRPr="00114DEB">
              <w:rPr>
                <w:rStyle w:val="a4"/>
                <w:noProof/>
              </w:rPr>
              <w:t>3.4.</w:t>
            </w:r>
            <w:r w:rsidR="00953208">
              <w:rPr>
                <w:rFonts w:asciiTheme="minorHAnsi" w:hAnsiTheme="minorHAnsi"/>
                <w:noProof/>
                <w:sz w:val="22"/>
              </w:rPr>
              <w:tab/>
            </w:r>
            <w:r w:rsidR="00953208" w:rsidRPr="00114DEB">
              <w:rPr>
                <w:rStyle w:val="a4"/>
                <w:noProof/>
              </w:rPr>
              <w:t>КАЛЕНДАРНЫЙ ПЛАН ВОСПИТАТЕЛЬНОЙ РАБОТЫ</w:t>
            </w:r>
            <w:r w:rsidR="00953208">
              <w:rPr>
                <w:noProof/>
                <w:webHidden/>
              </w:rPr>
              <w:tab/>
            </w:r>
            <w:r w:rsidR="00953208">
              <w:rPr>
                <w:noProof/>
                <w:webHidden/>
              </w:rPr>
              <w:fldChar w:fldCharType="begin"/>
            </w:r>
            <w:r w:rsidR="00953208">
              <w:rPr>
                <w:noProof/>
                <w:webHidden/>
              </w:rPr>
              <w:instrText xml:space="preserve"> PAGEREF _Toc216784534 \h </w:instrText>
            </w:r>
            <w:r w:rsidR="00953208">
              <w:rPr>
                <w:noProof/>
                <w:webHidden/>
              </w:rPr>
            </w:r>
            <w:r w:rsidR="00953208">
              <w:rPr>
                <w:noProof/>
                <w:webHidden/>
              </w:rPr>
              <w:fldChar w:fldCharType="separate"/>
            </w:r>
            <w:r w:rsidR="00953208">
              <w:rPr>
                <w:noProof/>
                <w:webHidden/>
              </w:rPr>
              <w:t>679</w:t>
            </w:r>
            <w:r w:rsidR="00953208">
              <w:rPr>
                <w:noProof/>
                <w:webHidden/>
              </w:rPr>
              <w:fldChar w:fldCharType="end"/>
            </w:r>
          </w:hyperlink>
        </w:p>
        <w:p w14:paraId="5B5C964B" w14:textId="7CF9684A" w:rsidR="00953208" w:rsidRDefault="007D27C7">
          <w:pPr>
            <w:pStyle w:val="23"/>
            <w:tabs>
              <w:tab w:val="left" w:pos="1100"/>
              <w:tab w:val="right" w:leader="dot" w:pos="9345"/>
            </w:tabs>
            <w:rPr>
              <w:rFonts w:asciiTheme="minorHAnsi" w:hAnsiTheme="minorHAnsi"/>
              <w:noProof/>
              <w:sz w:val="22"/>
            </w:rPr>
          </w:pPr>
          <w:hyperlink w:anchor="_Toc216784535" w:history="1">
            <w:r w:rsidR="00953208" w:rsidRPr="00114DEB">
              <w:rPr>
                <w:rStyle w:val="a4"/>
                <w:noProof/>
              </w:rPr>
              <w:t>3.5.</w:t>
            </w:r>
            <w:r w:rsidR="00953208">
              <w:rPr>
                <w:rFonts w:asciiTheme="minorHAnsi" w:hAnsiTheme="minorHAnsi"/>
                <w:noProof/>
                <w:sz w:val="22"/>
              </w:rPr>
              <w:tab/>
            </w:r>
            <w:r w:rsidR="00953208" w:rsidRPr="00114DEB">
              <w:rPr>
                <w:rStyle w:val="a4"/>
                <w:noProof/>
              </w:rPr>
              <w:t>ХАРАКТЕРИСТИКА УСЛОВИЙ РЕАЛИЗАЦИИ ПРОГРАММЫ ОСНОВНОГО ОБЩЕГО ОБРАЗОВАНИЯ В СООТВЕТСТВИИ С ТРЕБОВАНИЯМИ ФГОС</w:t>
            </w:r>
            <w:r w:rsidR="00953208">
              <w:rPr>
                <w:noProof/>
                <w:webHidden/>
              </w:rPr>
              <w:tab/>
            </w:r>
            <w:r w:rsidR="00953208">
              <w:rPr>
                <w:noProof/>
                <w:webHidden/>
              </w:rPr>
              <w:fldChar w:fldCharType="begin"/>
            </w:r>
            <w:r w:rsidR="00953208">
              <w:rPr>
                <w:noProof/>
                <w:webHidden/>
              </w:rPr>
              <w:instrText xml:space="preserve"> PAGEREF _Toc216784535 \h </w:instrText>
            </w:r>
            <w:r w:rsidR="00953208">
              <w:rPr>
                <w:noProof/>
                <w:webHidden/>
              </w:rPr>
            </w:r>
            <w:r w:rsidR="00953208">
              <w:rPr>
                <w:noProof/>
                <w:webHidden/>
              </w:rPr>
              <w:fldChar w:fldCharType="separate"/>
            </w:r>
            <w:r w:rsidR="00953208">
              <w:rPr>
                <w:noProof/>
                <w:webHidden/>
              </w:rPr>
              <w:t>679</w:t>
            </w:r>
            <w:r w:rsidR="00953208">
              <w:rPr>
                <w:noProof/>
                <w:webHidden/>
              </w:rPr>
              <w:fldChar w:fldCharType="end"/>
            </w:r>
          </w:hyperlink>
        </w:p>
        <w:p w14:paraId="09FEA460" w14:textId="6135A595" w:rsidR="00953208" w:rsidRDefault="007D27C7">
          <w:pPr>
            <w:pStyle w:val="23"/>
            <w:tabs>
              <w:tab w:val="right" w:leader="dot" w:pos="9345"/>
            </w:tabs>
            <w:rPr>
              <w:rFonts w:asciiTheme="minorHAnsi" w:hAnsiTheme="minorHAnsi"/>
              <w:noProof/>
              <w:sz w:val="22"/>
            </w:rPr>
          </w:pPr>
          <w:hyperlink w:anchor="_Toc216784536" w:history="1">
            <w:r w:rsidR="00953208" w:rsidRPr="00114DEB">
              <w:rPr>
                <w:rStyle w:val="a4"/>
                <w:noProof/>
              </w:rPr>
              <w:t>Характеристика условий реализации общесистемных требований</w:t>
            </w:r>
            <w:r w:rsidR="00953208">
              <w:rPr>
                <w:noProof/>
                <w:webHidden/>
              </w:rPr>
              <w:tab/>
            </w:r>
            <w:r w:rsidR="00953208">
              <w:rPr>
                <w:noProof/>
                <w:webHidden/>
              </w:rPr>
              <w:fldChar w:fldCharType="begin"/>
            </w:r>
            <w:r w:rsidR="00953208">
              <w:rPr>
                <w:noProof/>
                <w:webHidden/>
              </w:rPr>
              <w:instrText xml:space="preserve"> PAGEREF _Toc216784536 \h </w:instrText>
            </w:r>
            <w:r w:rsidR="00953208">
              <w:rPr>
                <w:noProof/>
                <w:webHidden/>
              </w:rPr>
            </w:r>
            <w:r w:rsidR="00953208">
              <w:rPr>
                <w:noProof/>
                <w:webHidden/>
              </w:rPr>
              <w:fldChar w:fldCharType="separate"/>
            </w:r>
            <w:r w:rsidR="00953208">
              <w:rPr>
                <w:noProof/>
                <w:webHidden/>
              </w:rPr>
              <w:t>679</w:t>
            </w:r>
            <w:r w:rsidR="00953208">
              <w:rPr>
                <w:noProof/>
                <w:webHidden/>
              </w:rPr>
              <w:fldChar w:fldCharType="end"/>
            </w:r>
          </w:hyperlink>
        </w:p>
        <w:p w14:paraId="08F4A449" w14:textId="68E58D6A" w:rsidR="00953208" w:rsidRDefault="007D27C7">
          <w:pPr>
            <w:pStyle w:val="35"/>
            <w:tabs>
              <w:tab w:val="right" w:leader="dot" w:pos="9345"/>
            </w:tabs>
            <w:rPr>
              <w:rFonts w:asciiTheme="minorHAnsi" w:hAnsiTheme="minorHAnsi"/>
              <w:noProof/>
              <w:sz w:val="22"/>
            </w:rPr>
          </w:pPr>
          <w:hyperlink w:anchor="_Toc216784537" w:history="1">
            <w:r w:rsidR="00953208" w:rsidRPr="00114DEB">
              <w:rPr>
                <w:rStyle w:val="a4"/>
                <w:rFonts w:eastAsia="Times New Roman"/>
                <w:noProof/>
              </w:rPr>
              <w:t>Характеристика условий реализации требований к материально-техническому, учебно-методическому обеспечению</w:t>
            </w:r>
            <w:r w:rsidR="00953208">
              <w:rPr>
                <w:noProof/>
                <w:webHidden/>
              </w:rPr>
              <w:tab/>
            </w:r>
            <w:r w:rsidR="00953208">
              <w:rPr>
                <w:noProof/>
                <w:webHidden/>
              </w:rPr>
              <w:fldChar w:fldCharType="begin"/>
            </w:r>
            <w:r w:rsidR="00953208">
              <w:rPr>
                <w:noProof/>
                <w:webHidden/>
              </w:rPr>
              <w:instrText xml:space="preserve"> PAGEREF _Toc216784537 \h </w:instrText>
            </w:r>
            <w:r w:rsidR="00953208">
              <w:rPr>
                <w:noProof/>
                <w:webHidden/>
              </w:rPr>
            </w:r>
            <w:r w:rsidR="00953208">
              <w:rPr>
                <w:noProof/>
                <w:webHidden/>
              </w:rPr>
              <w:fldChar w:fldCharType="separate"/>
            </w:r>
            <w:r w:rsidR="00953208">
              <w:rPr>
                <w:noProof/>
                <w:webHidden/>
              </w:rPr>
              <w:t>681</w:t>
            </w:r>
            <w:r w:rsidR="00953208">
              <w:rPr>
                <w:noProof/>
                <w:webHidden/>
              </w:rPr>
              <w:fldChar w:fldCharType="end"/>
            </w:r>
          </w:hyperlink>
        </w:p>
        <w:p w14:paraId="2C4F3AD8" w14:textId="774647DA" w:rsidR="00953208" w:rsidRDefault="007D27C7">
          <w:pPr>
            <w:pStyle w:val="35"/>
            <w:tabs>
              <w:tab w:val="right" w:leader="dot" w:pos="9345"/>
            </w:tabs>
            <w:rPr>
              <w:rFonts w:asciiTheme="minorHAnsi" w:hAnsiTheme="minorHAnsi"/>
              <w:noProof/>
              <w:sz w:val="22"/>
            </w:rPr>
          </w:pPr>
          <w:hyperlink w:anchor="_Toc216784538" w:history="1">
            <w:r w:rsidR="00953208" w:rsidRPr="00114DEB">
              <w:rPr>
                <w:rStyle w:val="a4"/>
                <w:rFonts w:eastAsia="Times New Roman"/>
                <w:noProof/>
              </w:rPr>
              <w:t>Характеристика условий реализации требований к психолого-педагогическим, кадровым и финансовым условиям</w:t>
            </w:r>
            <w:r w:rsidR="00953208">
              <w:rPr>
                <w:noProof/>
                <w:webHidden/>
              </w:rPr>
              <w:tab/>
            </w:r>
            <w:r w:rsidR="00953208">
              <w:rPr>
                <w:noProof/>
                <w:webHidden/>
              </w:rPr>
              <w:fldChar w:fldCharType="begin"/>
            </w:r>
            <w:r w:rsidR="00953208">
              <w:rPr>
                <w:noProof/>
                <w:webHidden/>
              </w:rPr>
              <w:instrText xml:space="preserve"> PAGEREF _Toc216784538 \h </w:instrText>
            </w:r>
            <w:r w:rsidR="00953208">
              <w:rPr>
                <w:noProof/>
                <w:webHidden/>
              </w:rPr>
            </w:r>
            <w:r w:rsidR="00953208">
              <w:rPr>
                <w:noProof/>
                <w:webHidden/>
              </w:rPr>
              <w:fldChar w:fldCharType="separate"/>
            </w:r>
            <w:r w:rsidR="00953208">
              <w:rPr>
                <w:noProof/>
                <w:webHidden/>
              </w:rPr>
              <w:t>684</w:t>
            </w:r>
            <w:r w:rsidR="00953208">
              <w:rPr>
                <w:noProof/>
                <w:webHidden/>
              </w:rPr>
              <w:fldChar w:fldCharType="end"/>
            </w:r>
          </w:hyperlink>
        </w:p>
        <w:p w14:paraId="4F8DB2DB" w14:textId="76913E64" w:rsidR="00FE2AD5" w:rsidRPr="002657A7" w:rsidRDefault="00FE2AD5" w:rsidP="00253414">
          <w:pPr>
            <w:spacing w:line="276" w:lineRule="auto"/>
          </w:pPr>
          <w:r w:rsidRPr="002657A7">
            <w:rPr>
              <w:b/>
              <w:bCs/>
            </w:rPr>
            <w:fldChar w:fldCharType="end"/>
          </w:r>
        </w:p>
      </w:sdtContent>
    </w:sdt>
    <w:p w14:paraId="1E52B5F2" w14:textId="3764B229" w:rsidR="00FE2AD5" w:rsidRPr="002657A7" w:rsidRDefault="00FE2AD5">
      <w:pPr>
        <w:pStyle w:val="1"/>
        <w:numPr>
          <w:ilvl w:val="0"/>
          <w:numId w:val="1"/>
        </w:numPr>
        <w:spacing w:line="276" w:lineRule="auto"/>
        <w:rPr>
          <w:color w:val="auto"/>
        </w:rPr>
      </w:pPr>
      <w:bookmarkStart w:id="1" w:name="_Toc216784506"/>
      <w:r w:rsidRPr="002657A7">
        <w:rPr>
          <w:color w:val="auto"/>
        </w:rPr>
        <w:lastRenderedPageBreak/>
        <w:t>ЦЕЛЕВОЙ РАЗДЕЛ</w:t>
      </w:r>
      <w:bookmarkEnd w:id="1"/>
      <w:r w:rsidRPr="002657A7">
        <w:rPr>
          <w:color w:val="auto"/>
        </w:rPr>
        <w:t xml:space="preserve"> </w:t>
      </w:r>
    </w:p>
    <w:p w14:paraId="661AB983" w14:textId="3078E23A" w:rsidR="00FE2AD5" w:rsidRPr="002657A7" w:rsidRDefault="00FE2AD5">
      <w:pPr>
        <w:pStyle w:val="2"/>
        <w:numPr>
          <w:ilvl w:val="1"/>
          <w:numId w:val="1"/>
        </w:numPr>
        <w:spacing w:line="276" w:lineRule="auto"/>
        <w:rPr>
          <w:color w:val="auto"/>
        </w:rPr>
      </w:pPr>
      <w:bookmarkStart w:id="2" w:name="bookmark66"/>
      <w:bookmarkStart w:id="3" w:name="_Toc216784507"/>
      <w:bookmarkEnd w:id="2"/>
      <w:r w:rsidRPr="002657A7">
        <w:rPr>
          <w:color w:val="auto"/>
        </w:rPr>
        <w:t>ПОЯСНИТЕЛЬНАЯ ЗАПИСКА</w:t>
      </w:r>
      <w:bookmarkEnd w:id="3"/>
    </w:p>
    <w:p w14:paraId="2F01132E" w14:textId="5A2C4DD7" w:rsidR="001E76AA" w:rsidRPr="00FC06AE" w:rsidRDefault="001E76AA" w:rsidP="00FC06AE">
      <w:pPr>
        <w:numPr>
          <w:ilvl w:val="0"/>
          <w:numId w:val="2"/>
        </w:numPr>
        <w:tabs>
          <w:tab w:val="left" w:pos="10"/>
        </w:tabs>
        <w:spacing w:after="13" w:line="276" w:lineRule="auto"/>
        <w:ind w:right="-4"/>
        <w:rPr>
          <w:sz w:val="24"/>
          <w:szCs w:val="24"/>
        </w:rPr>
      </w:pPr>
      <w:r w:rsidRPr="001E76AA">
        <w:rPr>
          <w:sz w:val="24"/>
          <w:szCs w:val="24"/>
        </w:rPr>
        <w:t>Образовательная программа основного общего образования Муниципального</w:t>
      </w:r>
      <w:r w:rsidR="00FC06AE">
        <w:rPr>
          <w:sz w:val="24"/>
          <w:szCs w:val="24"/>
        </w:rPr>
        <w:t xml:space="preserve"> </w:t>
      </w:r>
      <w:r w:rsidRPr="00FC06AE">
        <w:rPr>
          <w:sz w:val="24"/>
          <w:szCs w:val="24"/>
        </w:rPr>
        <w:t xml:space="preserve">бюджетного общеобразовательного учреждения средней общеобразовательной школы № 12 города Чебоксары (далее МБОУ «СОШ № 12»), Федеральным законом №273-ФЗ от 29 декабря 2012 года «Об образовании в Российской Федерации» с изменениями и дополнениями; </w:t>
      </w:r>
    </w:p>
    <w:p w14:paraId="07715822" w14:textId="77777777" w:rsidR="001E76AA" w:rsidRDefault="001E76AA" w:rsidP="001E76AA">
      <w:pPr>
        <w:numPr>
          <w:ilvl w:val="0"/>
          <w:numId w:val="2"/>
        </w:numPr>
        <w:tabs>
          <w:tab w:val="left" w:pos="10"/>
        </w:tabs>
        <w:spacing w:after="13" w:line="276" w:lineRule="auto"/>
        <w:ind w:right="-4" w:firstLine="557"/>
        <w:rPr>
          <w:sz w:val="24"/>
          <w:szCs w:val="24"/>
        </w:rPr>
      </w:pPr>
      <w:r w:rsidRPr="001E76AA">
        <w:rPr>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 с изменениями и дополнениями;</w:t>
      </w:r>
    </w:p>
    <w:p w14:paraId="119EB797" w14:textId="7E93CECC" w:rsidR="005F7A0C" w:rsidRPr="00BD68D1" w:rsidRDefault="005F7A0C" w:rsidP="001E76AA">
      <w:pPr>
        <w:numPr>
          <w:ilvl w:val="0"/>
          <w:numId w:val="2"/>
        </w:numPr>
        <w:tabs>
          <w:tab w:val="left" w:pos="10"/>
        </w:tabs>
        <w:spacing w:after="13" w:line="276" w:lineRule="auto"/>
        <w:ind w:right="-4" w:firstLine="557"/>
        <w:rPr>
          <w:sz w:val="24"/>
          <w:szCs w:val="24"/>
        </w:rPr>
      </w:pPr>
      <w:r w:rsidRPr="002657A7">
        <w:rPr>
          <w:sz w:val="24"/>
          <w:szCs w:val="24"/>
        </w:rPr>
        <w:t>Федеральной образовательной программой основного общего образования, утвержденной приказом Министерства просвещения от</w:t>
      </w:r>
      <w:r w:rsidR="00BD29EC" w:rsidRPr="002657A7">
        <w:rPr>
          <w:sz w:val="24"/>
          <w:szCs w:val="24"/>
        </w:rPr>
        <w:t xml:space="preserve"> 18.05.2023 №370</w:t>
      </w:r>
      <w:r w:rsidR="002657A7">
        <w:rPr>
          <w:sz w:val="24"/>
          <w:szCs w:val="24"/>
        </w:rPr>
        <w:t xml:space="preserve"> </w:t>
      </w:r>
      <w:r w:rsidR="002657A7" w:rsidRPr="00BD68D1">
        <w:rPr>
          <w:sz w:val="24"/>
          <w:szCs w:val="24"/>
        </w:rPr>
        <w:t>с изменениями и дополнениями</w:t>
      </w:r>
      <w:r w:rsidR="00BD29EC" w:rsidRPr="00BD68D1">
        <w:rPr>
          <w:sz w:val="24"/>
          <w:szCs w:val="24"/>
        </w:rPr>
        <w:t>.</w:t>
      </w:r>
    </w:p>
    <w:p w14:paraId="10F5E537" w14:textId="77777777" w:rsidR="005F7A0C" w:rsidRPr="002657A7" w:rsidRDefault="005F7A0C" w:rsidP="005F7A0C">
      <w:pPr>
        <w:tabs>
          <w:tab w:val="left" w:pos="10"/>
        </w:tabs>
        <w:spacing w:after="13" w:line="276" w:lineRule="auto"/>
        <w:ind w:right="-4" w:firstLine="567"/>
        <w:rPr>
          <w:sz w:val="24"/>
          <w:szCs w:val="24"/>
        </w:rPr>
      </w:pPr>
      <w:r w:rsidRPr="00BD68D1">
        <w:rPr>
          <w:sz w:val="24"/>
          <w:szCs w:val="24"/>
        </w:rPr>
        <w:t>При разработке основной общеобразовательной программы</w:t>
      </w:r>
      <w:r w:rsidRPr="002657A7">
        <w:rPr>
          <w:sz w:val="24"/>
          <w:szCs w:val="24"/>
        </w:rPr>
        <w:t xml:space="preserve">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1225633" w14:textId="018840D3" w:rsidR="00502FB5" w:rsidRPr="002657A7" w:rsidRDefault="00502FB5" w:rsidP="00A1083F">
      <w:pPr>
        <w:tabs>
          <w:tab w:val="left" w:pos="10"/>
        </w:tabs>
        <w:spacing w:after="13" w:line="276" w:lineRule="auto"/>
        <w:ind w:right="-4" w:firstLine="567"/>
        <w:rPr>
          <w:sz w:val="24"/>
          <w:szCs w:val="24"/>
        </w:rPr>
      </w:pPr>
      <w:r w:rsidRPr="002657A7">
        <w:rPr>
          <w:sz w:val="24"/>
          <w:szCs w:val="24"/>
        </w:rPr>
        <w:t xml:space="preserve">Также </w:t>
      </w:r>
      <w:r w:rsidR="00482B31" w:rsidRPr="002657A7">
        <w:rPr>
          <w:sz w:val="24"/>
          <w:szCs w:val="24"/>
        </w:rPr>
        <w:t xml:space="preserve">при реализации ООП ООО </w:t>
      </w:r>
      <w:r w:rsidRPr="002657A7">
        <w:rPr>
          <w:sz w:val="24"/>
          <w:szCs w:val="24"/>
        </w:rPr>
        <w:t xml:space="preserve">учтены требования </w:t>
      </w:r>
    </w:p>
    <w:p w14:paraId="1BDC6C1D" w14:textId="435557B0"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rFonts w:cs="Times New Roman"/>
          <w:sz w:val="24"/>
          <w:szCs w:val="24"/>
        </w:rPr>
        <w:t>Постановлени</w:t>
      </w:r>
      <w:r w:rsidR="00502FB5" w:rsidRPr="002657A7">
        <w:rPr>
          <w:rFonts w:cs="Times New Roman"/>
          <w:sz w:val="24"/>
          <w:szCs w:val="24"/>
        </w:rPr>
        <w:t>я</w:t>
      </w:r>
      <w:r w:rsidRPr="002657A7">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1A9EC04D" w:rsidR="00253414" w:rsidRPr="002657A7" w:rsidRDefault="00253414" w:rsidP="00E96F9A">
      <w:pPr>
        <w:numPr>
          <w:ilvl w:val="0"/>
          <w:numId w:val="2"/>
        </w:numPr>
        <w:tabs>
          <w:tab w:val="left" w:pos="10"/>
        </w:tabs>
        <w:spacing w:after="13" w:line="276" w:lineRule="auto"/>
        <w:ind w:right="-4" w:firstLine="557"/>
        <w:rPr>
          <w:sz w:val="24"/>
          <w:szCs w:val="24"/>
        </w:rPr>
      </w:pPr>
      <w:r w:rsidRPr="002657A7">
        <w:rPr>
          <w:rFonts w:cs="Times New Roman"/>
          <w:sz w:val="24"/>
          <w:szCs w:val="24"/>
        </w:rPr>
        <w:t>Постановлени</w:t>
      </w:r>
      <w:r w:rsidR="00502FB5" w:rsidRPr="002657A7">
        <w:rPr>
          <w:rFonts w:cs="Times New Roman"/>
          <w:sz w:val="24"/>
          <w:szCs w:val="24"/>
        </w:rPr>
        <w:t>я</w:t>
      </w:r>
      <w:r w:rsidRPr="002657A7">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2657A7">
        <w:rPr>
          <w:rFonts w:cs="Times New Roman"/>
          <w:sz w:val="24"/>
          <w:szCs w:val="24"/>
        </w:rPr>
        <w:t>,</w:t>
      </w:r>
    </w:p>
    <w:p w14:paraId="57441A25" w14:textId="74A5F2C3" w:rsidR="002657A7" w:rsidRPr="00BD68D1" w:rsidRDefault="002657A7" w:rsidP="00E96F9A">
      <w:pPr>
        <w:numPr>
          <w:ilvl w:val="0"/>
          <w:numId w:val="2"/>
        </w:numPr>
        <w:tabs>
          <w:tab w:val="left" w:pos="10"/>
        </w:tabs>
        <w:spacing w:after="13" w:line="276" w:lineRule="auto"/>
        <w:ind w:right="-4" w:firstLine="557"/>
        <w:rPr>
          <w:sz w:val="24"/>
          <w:szCs w:val="24"/>
        </w:rPr>
      </w:pPr>
      <w:r w:rsidRPr="00BD68D1">
        <w:rPr>
          <w:sz w:val="24"/>
          <w:szCs w:val="24"/>
        </w:rPr>
        <w:t xml:space="preserve">Постановления </w:t>
      </w:r>
      <w:r w:rsidRPr="00BD68D1">
        <w:rPr>
          <w:rFonts w:cs="Times New Roman"/>
          <w:color w:val="000000"/>
          <w:sz w:val="24"/>
          <w:szCs w:val="24"/>
        </w:rPr>
        <w:t>Правительства РФ №556 от 30.04.2024г. «Об утверждении перечня мероприятий по оценке качества образования».</w:t>
      </w:r>
    </w:p>
    <w:p w14:paraId="19FBA724" w14:textId="77777777" w:rsidR="00482B31" w:rsidRPr="002657A7" w:rsidRDefault="00482B31" w:rsidP="00482B31">
      <w:pPr>
        <w:tabs>
          <w:tab w:val="left" w:pos="10"/>
        </w:tabs>
        <w:spacing w:after="13" w:line="276" w:lineRule="auto"/>
        <w:ind w:right="-4" w:firstLine="567"/>
        <w:rPr>
          <w:sz w:val="24"/>
          <w:szCs w:val="24"/>
        </w:rPr>
      </w:pPr>
      <w:r w:rsidRPr="002657A7">
        <w:rPr>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056AD579" w14:textId="063EB2BC" w:rsidR="00502FB5" w:rsidRPr="002657A7" w:rsidRDefault="00482B31" w:rsidP="00482B31">
      <w:pPr>
        <w:tabs>
          <w:tab w:val="left" w:pos="10"/>
        </w:tabs>
        <w:spacing w:after="13" w:line="276" w:lineRule="auto"/>
        <w:ind w:right="-4" w:firstLine="567"/>
        <w:rPr>
          <w:sz w:val="24"/>
          <w:szCs w:val="24"/>
        </w:rPr>
      </w:pPr>
      <w:r w:rsidRPr="002657A7">
        <w:rPr>
          <w:sz w:val="24"/>
          <w:szCs w:val="24"/>
        </w:rPr>
        <w:t>Разработка и утверждение основной образовательной программы и приложений к ней регламентируются законодательством.</w:t>
      </w:r>
      <w:r w:rsidR="00365950" w:rsidRPr="002657A7">
        <w:rPr>
          <w:sz w:val="24"/>
          <w:szCs w:val="24"/>
        </w:rPr>
        <w:t xml:space="preserve"> </w:t>
      </w:r>
    </w:p>
    <w:p w14:paraId="52D512AC" w14:textId="66A6AB50" w:rsidR="000255D7" w:rsidRPr="002657A7" w:rsidRDefault="000255D7" w:rsidP="000255D7">
      <w:pPr>
        <w:spacing w:line="276" w:lineRule="auto"/>
        <w:ind w:firstLine="567"/>
        <w:rPr>
          <w:rFonts w:cs="Times New Roman"/>
          <w:sz w:val="24"/>
          <w:szCs w:val="24"/>
        </w:rPr>
      </w:pPr>
      <w:r w:rsidRPr="002657A7">
        <w:rPr>
          <w:rFonts w:cs="Times New Roman"/>
          <w:sz w:val="24"/>
          <w:szCs w:val="24"/>
        </w:rPr>
        <w:t>Основная образовательная программа основного общего об</w:t>
      </w:r>
      <w:r w:rsidRPr="002657A7">
        <w:rPr>
          <w:rFonts w:cs="Times New Roman"/>
          <w:sz w:val="24"/>
          <w:szCs w:val="24"/>
        </w:rPr>
        <w:softHyphen/>
        <w:t>разования явля</w:t>
      </w:r>
      <w:r w:rsidRPr="002657A7">
        <w:rPr>
          <w:rFonts w:cs="Times New Roman"/>
          <w:sz w:val="24"/>
          <w:szCs w:val="24"/>
        </w:rPr>
        <w:softHyphen/>
        <w:t>ется основным документом, определяющим содержание обще</w:t>
      </w:r>
      <w:r w:rsidRPr="002657A7">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2657A7">
        <w:rPr>
          <w:rFonts w:cs="Times New Roman"/>
          <w:sz w:val="24"/>
          <w:szCs w:val="24"/>
        </w:rPr>
        <w:softHyphen/>
        <w:t>никами образовательного процесса.</w:t>
      </w:r>
    </w:p>
    <w:p w14:paraId="288B8ECF" w14:textId="77777777" w:rsidR="00253414" w:rsidRPr="002657A7" w:rsidRDefault="00253414" w:rsidP="00253414">
      <w:pPr>
        <w:spacing w:line="276" w:lineRule="auto"/>
      </w:pPr>
    </w:p>
    <w:p w14:paraId="2A4BC410" w14:textId="459A2184" w:rsidR="00FE2AD5" w:rsidRPr="002657A7" w:rsidRDefault="00BF70DA" w:rsidP="00002517">
      <w:pPr>
        <w:pStyle w:val="3"/>
        <w:spacing w:line="276" w:lineRule="auto"/>
        <w:jc w:val="center"/>
        <w:rPr>
          <w:color w:val="auto"/>
        </w:rPr>
      </w:pPr>
      <w:bookmarkStart w:id="4" w:name="bookmark69"/>
      <w:bookmarkStart w:id="5" w:name="bookmark67"/>
      <w:bookmarkStart w:id="6" w:name="bookmark68"/>
      <w:bookmarkStart w:id="7" w:name="bookmark70"/>
      <w:bookmarkStart w:id="8" w:name="_Toc216784508"/>
      <w:bookmarkEnd w:id="4"/>
      <w:r w:rsidRPr="002657A7">
        <w:rPr>
          <w:color w:val="auto"/>
        </w:rPr>
        <w:t xml:space="preserve">1.1.1. </w:t>
      </w:r>
      <w:r w:rsidR="00FE2AD5" w:rsidRPr="002657A7">
        <w:rPr>
          <w:color w:val="auto"/>
        </w:rPr>
        <w:t>Цели реализации основной образовательной программы основного общего образования</w:t>
      </w:r>
      <w:bookmarkEnd w:id="5"/>
      <w:bookmarkEnd w:id="6"/>
      <w:bookmarkEnd w:id="7"/>
      <w:bookmarkEnd w:id="8"/>
    </w:p>
    <w:p w14:paraId="3D963A01" w14:textId="77777777" w:rsidR="003D24BC" w:rsidRPr="002657A7" w:rsidRDefault="003D24BC" w:rsidP="00253414">
      <w:pPr>
        <w:spacing w:line="276" w:lineRule="auto"/>
        <w:ind w:firstLine="567"/>
        <w:rPr>
          <w:rFonts w:cs="Times New Roman"/>
          <w:sz w:val="24"/>
          <w:szCs w:val="24"/>
        </w:rPr>
      </w:pPr>
      <w:r w:rsidRPr="002657A7">
        <w:rPr>
          <w:rFonts w:cs="Times New Roman"/>
          <w:sz w:val="24"/>
          <w:szCs w:val="24"/>
        </w:rPr>
        <w:t>О</w:t>
      </w:r>
      <w:r w:rsidR="00FE2AD5" w:rsidRPr="002657A7">
        <w:rPr>
          <w:rFonts w:cs="Times New Roman"/>
          <w:sz w:val="24"/>
          <w:szCs w:val="24"/>
        </w:rPr>
        <w:t>сновное общее образование является необходимым</w:t>
      </w:r>
      <w:r w:rsidRPr="002657A7">
        <w:rPr>
          <w:rFonts w:cs="Times New Roman"/>
          <w:sz w:val="24"/>
          <w:szCs w:val="24"/>
        </w:rPr>
        <w:t xml:space="preserve"> обязательным</w:t>
      </w:r>
      <w:r w:rsidR="00FE2AD5" w:rsidRPr="002657A7">
        <w:rPr>
          <w:rFonts w:cs="Times New Roman"/>
          <w:sz w:val="24"/>
          <w:szCs w:val="24"/>
        </w:rPr>
        <w:t xml:space="preserve"> уровнем образования. </w:t>
      </w:r>
    </w:p>
    <w:p w14:paraId="10563942" w14:textId="673433E1" w:rsidR="006127BB" w:rsidRPr="002657A7" w:rsidRDefault="006127BB" w:rsidP="006127BB">
      <w:pPr>
        <w:spacing w:line="360" w:lineRule="auto"/>
        <w:ind w:firstLine="709"/>
        <w:rPr>
          <w:rFonts w:eastAsia="SchoolBookSanPin"/>
          <w:sz w:val="24"/>
          <w:szCs w:val="24"/>
        </w:rPr>
      </w:pPr>
      <w:r w:rsidRPr="002657A7">
        <w:rPr>
          <w:rFonts w:eastAsia="SchoolBookSanPin"/>
          <w:b/>
          <w:sz w:val="24"/>
          <w:szCs w:val="24"/>
        </w:rPr>
        <w:t>Целями</w:t>
      </w:r>
      <w:r w:rsidRPr="002657A7">
        <w:rPr>
          <w:rFonts w:eastAsia="SchoolBookSanPin"/>
          <w:sz w:val="24"/>
          <w:szCs w:val="24"/>
        </w:rPr>
        <w:t xml:space="preserve"> реализации ООП ООО являются:</w:t>
      </w:r>
    </w:p>
    <w:p w14:paraId="56DF4F73" w14:textId="77777777" w:rsidR="006127BB" w:rsidRPr="002657A7" w:rsidRDefault="006127BB" w:rsidP="008268FA">
      <w:pPr>
        <w:pStyle w:val="aa"/>
        <w:numPr>
          <w:ilvl w:val="0"/>
          <w:numId w:val="93"/>
        </w:numPr>
        <w:spacing w:line="360" w:lineRule="auto"/>
        <w:rPr>
          <w:rFonts w:eastAsia="SchoolBookSanPin"/>
          <w:sz w:val="24"/>
          <w:szCs w:val="24"/>
        </w:rPr>
      </w:pPr>
      <w:r w:rsidRPr="002657A7">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2657A7" w:rsidRDefault="006127BB" w:rsidP="008268FA">
      <w:pPr>
        <w:pStyle w:val="aa"/>
        <w:numPr>
          <w:ilvl w:val="0"/>
          <w:numId w:val="93"/>
        </w:numPr>
        <w:spacing w:line="360" w:lineRule="auto"/>
        <w:rPr>
          <w:rFonts w:eastAsia="SchoolBookSanPin"/>
          <w:sz w:val="24"/>
          <w:szCs w:val="24"/>
        </w:rPr>
      </w:pPr>
      <w:r w:rsidRPr="002657A7">
        <w:rPr>
          <w:rFonts w:eastAsia="SchoolBookSanPin"/>
          <w:sz w:val="24"/>
          <w:szCs w:val="24"/>
        </w:rPr>
        <w:t>создание условий для становления и формирования личности обучающегося;</w:t>
      </w:r>
    </w:p>
    <w:p w14:paraId="7025C393" w14:textId="77777777" w:rsidR="006127BB" w:rsidRPr="002657A7" w:rsidRDefault="006127BB" w:rsidP="008268FA">
      <w:pPr>
        <w:pStyle w:val="aa"/>
        <w:numPr>
          <w:ilvl w:val="0"/>
          <w:numId w:val="93"/>
        </w:numPr>
        <w:spacing w:line="360" w:lineRule="auto"/>
        <w:rPr>
          <w:rFonts w:eastAsia="SchoolBookSanPin"/>
          <w:sz w:val="24"/>
          <w:szCs w:val="24"/>
        </w:rPr>
      </w:pPr>
      <w:r w:rsidRPr="002657A7">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2657A7" w:rsidRDefault="006127BB" w:rsidP="006127BB">
      <w:pPr>
        <w:spacing w:line="360" w:lineRule="auto"/>
        <w:ind w:firstLine="709"/>
        <w:rPr>
          <w:rFonts w:eastAsia="SchoolBookSanPin"/>
          <w:sz w:val="24"/>
          <w:szCs w:val="24"/>
        </w:rPr>
      </w:pPr>
      <w:r w:rsidRPr="002657A7">
        <w:rPr>
          <w:rFonts w:eastAsia="SchoolBookSanPin"/>
          <w:sz w:val="24"/>
          <w:szCs w:val="24"/>
        </w:rPr>
        <w:lastRenderedPageBreak/>
        <w:t xml:space="preserve">Достижение поставленных целей реализации ООП ООО предусматривает решение следующих основных </w:t>
      </w:r>
      <w:r w:rsidRPr="002657A7">
        <w:rPr>
          <w:rFonts w:eastAsia="SchoolBookSanPin"/>
          <w:b/>
          <w:bCs/>
          <w:sz w:val="24"/>
          <w:szCs w:val="24"/>
        </w:rPr>
        <w:t>задач</w:t>
      </w:r>
      <w:r w:rsidRPr="002657A7">
        <w:rPr>
          <w:rFonts w:eastAsia="SchoolBookSanPin"/>
          <w:sz w:val="24"/>
          <w:szCs w:val="24"/>
        </w:rPr>
        <w:t xml:space="preserve">: </w:t>
      </w:r>
    </w:p>
    <w:p w14:paraId="16060C2A"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2657A7">
        <w:rPr>
          <w:rFonts w:eastAsia="SchoolBookSanPin"/>
          <w:sz w:val="24"/>
          <w:szCs w:val="24"/>
        </w:rPr>
        <w:t xml:space="preserve"> </w:t>
      </w:r>
      <w:r w:rsidRPr="002657A7">
        <w:rPr>
          <w:rFonts w:eastAsia="SchoolBookSanPin"/>
          <w:sz w:val="24"/>
          <w:szCs w:val="24"/>
        </w:rPr>
        <w:t xml:space="preserve">особенностями его развития и состояния здоровья; </w:t>
      </w:r>
    </w:p>
    <w:p w14:paraId="7944A59F"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достижение планируемых результатов освоения </w:t>
      </w:r>
      <w:r w:rsidR="005B19AD" w:rsidRPr="002657A7">
        <w:rPr>
          <w:rFonts w:eastAsia="SchoolBookSanPin"/>
          <w:sz w:val="24"/>
          <w:szCs w:val="24"/>
        </w:rPr>
        <w:t>О</w:t>
      </w:r>
      <w:r w:rsidRPr="002657A7">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2657A7" w:rsidRDefault="006127BB" w:rsidP="008268FA">
      <w:pPr>
        <w:pStyle w:val="aa"/>
        <w:numPr>
          <w:ilvl w:val="0"/>
          <w:numId w:val="94"/>
        </w:numPr>
        <w:spacing w:line="360" w:lineRule="auto"/>
        <w:rPr>
          <w:rFonts w:eastAsia="SchoolBookSanPin"/>
          <w:sz w:val="24"/>
          <w:szCs w:val="24"/>
        </w:rPr>
      </w:pPr>
      <w:r w:rsidRPr="002657A7">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2657A7">
        <w:rPr>
          <w:rFonts w:eastAsia="SchoolBookSanPin"/>
          <w:sz w:val="24"/>
          <w:szCs w:val="24"/>
        </w:rPr>
        <w:br/>
        <w:t>их безопасности.</w:t>
      </w:r>
    </w:p>
    <w:p w14:paraId="3E41B2E0" w14:textId="50700FFB" w:rsidR="00FE2AD5" w:rsidRPr="002657A7" w:rsidRDefault="00DF4B15" w:rsidP="00253414">
      <w:pPr>
        <w:spacing w:line="276" w:lineRule="auto"/>
        <w:ind w:firstLine="567"/>
        <w:rPr>
          <w:rFonts w:cs="Times New Roman"/>
          <w:i/>
          <w:iCs/>
          <w:sz w:val="24"/>
          <w:szCs w:val="24"/>
          <w:u w:val="single"/>
        </w:rPr>
      </w:pPr>
      <w:r w:rsidRPr="002657A7">
        <w:rPr>
          <w:rFonts w:cs="Times New Roman"/>
          <w:i/>
          <w:iCs/>
          <w:sz w:val="24"/>
          <w:szCs w:val="24"/>
          <w:u w:val="single"/>
        </w:rPr>
        <w:t>В соответствии с пунктом 5 статьи 66 273-ФЗ «Об образовании в Российской Федерации» о</w:t>
      </w:r>
      <w:r w:rsidR="00FE2AD5" w:rsidRPr="002657A7">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2657A7">
        <w:rPr>
          <w:rFonts w:cs="Times New Roman"/>
          <w:i/>
          <w:iCs/>
          <w:sz w:val="24"/>
          <w:szCs w:val="24"/>
          <w:u w:val="single"/>
        </w:rPr>
        <w:softHyphen/>
        <w:t>нях образования.</w:t>
      </w:r>
    </w:p>
    <w:p w14:paraId="01CBF4DC" w14:textId="13DF145C" w:rsidR="00DF4B15" w:rsidRPr="002657A7" w:rsidRDefault="00DF4B15" w:rsidP="00DF4B15">
      <w:pPr>
        <w:spacing w:line="276" w:lineRule="auto"/>
        <w:ind w:firstLine="567"/>
        <w:rPr>
          <w:rFonts w:cs="Times New Roman"/>
          <w:i/>
          <w:iCs/>
          <w:sz w:val="24"/>
          <w:szCs w:val="24"/>
          <w:shd w:val="clear" w:color="auto" w:fill="FFFFFF"/>
        </w:rPr>
      </w:pPr>
      <w:r w:rsidRPr="002657A7">
        <w:rPr>
          <w:rFonts w:cs="Times New Roman"/>
          <w:i/>
          <w:iCs/>
          <w:sz w:val="24"/>
          <w:szCs w:val="24"/>
          <w:shd w:val="clear" w:color="auto" w:fill="FFFFFF"/>
        </w:rPr>
        <w:lastRenderedPageBreak/>
        <w:t xml:space="preserve">В соответствии с пунктом 6 </w:t>
      </w:r>
      <w:r w:rsidR="00A02C08" w:rsidRPr="002657A7">
        <w:rPr>
          <w:rFonts w:cs="Times New Roman"/>
          <w:i/>
          <w:iCs/>
          <w:sz w:val="24"/>
          <w:szCs w:val="24"/>
        </w:rPr>
        <w:t>статьи 66 273-ФЗ «Об образовании в Российской Федерации»</w:t>
      </w:r>
      <w:r w:rsidR="00365950" w:rsidRPr="002657A7">
        <w:rPr>
          <w:rFonts w:cs="Times New Roman"/>
          <w:i/>
          <w:iCs/>
          <w:sz w:val="24"/>
          <w:szCs w:val="24"/>
        </w:rPr>
        <w:t xml:space="preserve"> </w:t>
      </w:r>
      <w:r w:rsidRPr="002657A7">
        <w:rPr>
          <w:rFonts w:cs="Times New Roman"/>
          <w:i/>
          <w:iCs/>
          <w:sz w:val="24"/>
          <w:szCs w:val="24"/>
          <w:shd w:val="clear" w:color="auto" w:fill="FFFFFF"/>
        </w:rPr>
        <w:t>по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2657A7">
        <w:rPr>
          <w:rFonts w:cs="Times New Roman"/>
          <w:i/>
          <w:iCs/>
          <w:sz w:val="24"/>
          <w:szCs w:val="24"/>
          <w:shd w:val="clear" w:color="auto" w:fill="FFFFFF"/>
        </w:rPr>
        <w:t xml:space="preserve">Дальнейшие меры </w:t>
      </w:r>
      <w:r w:rsidRPr="002657A7">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2657A7">
        <w:rPr>
          <w:rFonts w:cs="Times New Roman"/>
          <w:i/>
          <w:iCs/>
          <w:sz w:val="24"/>
          <w:szCs w:val="24"/>
          <w:shd w:val="clear" w:color="auto" w:fill="FFFFFF"/>
        </w:rPr>
        <w:t xml:space="preserve"> принимает комиссия</w:t>
      </w:r>
      <w:r w:rsidR="00365950" w:rsidRPr="002657A7">
        <w:rPr>
          <w:rFonts w:cs="Times New Roman"/>
          <w:i/>
          <w:iCs/>
          <w:sz w:val="24"/>
          <w:szCs w:val="24"/>
          <w:shd w:val="clear" w:color="auto" w:fill="FFFFFF"/>
        </w:rPr>
        <w:t xml:space="preserve"> </w:t>
      </w:r>
      <w:r w:rsidR="000255D7" w:rsidRPr="002657A7">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2657A7" w:rsidRDefault="000255D7" w:rsidP="00DF4B15">
      <w:pPr>
        <w:spacing w:line="276" w:lineRule="auto"/>
        <w:ind w:firstLine="567"/>
        <w:rPr>
          <w:rFonts w:cs="Times New Roman"/>
          <w:i/>
          <w:iCs/>
          <w:sz w:val="24"/>
          <w:szCs w:val="24"/>
          <w:shd w:val="clear" w:color="auto" w:fill="FFFFFF"/>
        </w:rPr>
      </w:pPr>
    </w:p>
    <w:p w14:paraId="0C6B8C55" w14:textId="2D59412A" w:rsidR="00FE2AD5" w:rsidRPr="002657A7" w:rsidRDefault="00BF70DA" w:rsidP="00002517">
      <w:pPr>
        <w:pStyle w:val="3"/>
        <w:jc w:val="center"/>
        <w:rPr>
          <w:color w:val="auto"/>
        </w:rPr>
      </w:pPr>
      <w:bookmarkStart w:id="9" w:name="bookmark71"/>
      <w:bookmarkStart w:id="10" w:name="_Toc216784509"/>
      <w:bookmarkEnd w:id="9"/>
      <w:r w:rsidRPr="002657A7">
        <w:rPr>
          <w:color w:val="auto"/>
        </w:rPr>
        <w:t xml:space="preserve">1.1.2. </w:t>
      </w:r>
      <w:r w:rsidR="00FE2AD5" w:rsidRPr="002657A7">
        <w:rPr>
          <w:color w:val="auto"/>
        </w:rPr>
        <w:t>Принципы формирования и механизмы реализации основной образовательной программы основного общего образования</w:t>
      </w:r>
      <w:bookmarkEnd w:id="10"/>
    </w:p>
    <w:p w14:paraId="14F34B75" w14:textId="77777777" w:rsidR="00FE2AD5" w:rsidRPr="002657A7" w:rsidRDefault="00FE2AD5" w:rsidP="00253414">
      <w:pPr>
        <w:spacing w:line="276" w:lineRule="auto"/>
        <w:ind w:firstLine="567"/>
        <w:rPr>
          <w:rFonts w:cs="Times New Roman"/>
          <w:sz w:val="24"/>
          <w:szCs w:val="24"/>
        </w:rPr>
      </w:pPr>
      <w:r w:rsidRPr="002657A7">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2657A7">
        <w:rPr>
          <w:rFonts w:cs="Times New Roman"/>
          <w:b/>
          <w:bCs/>
          <w:sz w:val="24"/>
          <w:szCs w:val="24"/>
        </w:rPr>
        <w:t>принципы и подходы</w:t>
      </w:r>
      <w:r w:rsidRPr="002657A7">
        <w:rPr>
          <w:rFonts w:cs="Times New Roman"/>
          <w:sz w:val="24"/>
          <w:szCs w:val="24"/>
        </w:rPr>
        <w:t>:</w:t>
      </w:r>
    </w:p>
    <w:p w14:paraId="655DA553"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2657A7">
        <w:rPr>
          <w:rFonts w:eastAsia="SchoolBookSanPin"/>
          <w:sz w:val="24"/>
          <w:szCs w:val="24"/>
        </w:rPr>
        <w:br/>
        <w:t xml:space="preserve">и условиям обучения на уровне основного общего образования; </w:t>
      </w:r>
    </w:p>
    <w:p w14:paraId="549C4003" w14:textId="6468AE02"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2657A7">
        <w:rPr>
          <w:rFonts w:eastAsia="SchoolBookSanPin"/>
          <w:sz w:val="24"/>
          <w:szCs w:val="24"/>
        </w:rPr>
        <w:t>О</w:t>
      </w:r>
      <w:r w:rsidRPr="002657A7">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1FC1AFA"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системно-</w:t>
      </w:r>
      <w:proofErr w:type="spellStart"/>
      <w:r w:rsidRPr="002657A7">
        <w:rPr>
          <w:rFonts w:eastAsia="SchoolBookSanPin"/>
          <w:sz w:val="24"/>
          <w:szCs w:val="24"/>
        </w:rPr>
        <w:t>деятельностный</w:t>
      </w:r>
      <w:proofErr w:type="spellEnd"/>
      <w:r w:rsidRPr="002657A7">
        <w:rPr>
          <w:rFonts w:eastAsia="SchoolBookSanPin"/>
          <w:sz w:val="24"/>
          <w:szCs w:val="24"/>
        </w:rPr>
        <w:t xml:space="preserve"> подход, предполагающий ориентацию </w:t>
      </w:r>
      <w:r w:rsidRPr="002657A7">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 xml:space="preserve">принцип учета индивидуальных возрастных, психологических </w:t>
      </w:r>
      <w:r w:rsidRPr="002657A7">
        <w:rPr>
          <w:rFonts w:eastAsia="SchoolBookSanPin"/>
          <w:sz w:val="24"/>
          <w:szCs w:val="24"/>
        </w:rPr>
        <w:br/>
        <w:t xml:space="preserve">и физиологических особенностей обучающихся при построении образовательного </w:t>
      </w:r>
      <w:r w:rsidRPr="002657A7">
        <w:rPr>
          <w:rFonts w:eastAsia="SchoolBookSanPin"/>
          <w:sz w:val="24"/>
          <w:szCs w:val="24"/>
        </w:rPr>
        <w:lastRenderedPageBreak/>
        <w:t>процесса и определении образовательно-воспитательных целей и путей их достижения;</w:t>
      </w:r>
    </w:p>
    <w:p w14:paraId="76BB7CD4"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2657A7" w:rsidRDefault="0044388B" w:rsidP="008268FA">
      <w:pPr>
        <w:pStyle w:val="aa"/>
        <w:numPr>
          <w:ilvl w:val="0"/>
          <w:numId w:val="95"/>
        </w:numPr>
        <w:spacing w:line="360" w:lineRule="auto"/>
        <w:rPr>
          <w:rFonts w:eastAsia="SchoolBookSanPin"/>
          <w:sz w:val="24"/>
          <w:szCs w:val="24"/>
        </w:rPr>
      </w:pPr>
      <w:r w:rsidRPr="002657A7">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2657A7">
        <w:rPr>
          <w:sz w:val="24"/>
          <w:szCs w:val="24"/>
        </w:rPr>
        <w:t xml:space="preserve"> </w:t>
      </w:r>
      <w:r w:rsidRPr="002657A7">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5BB6BB8" w:rsidR="0044388B" w:rsidRPr="00102A63" w:rsidRDefault="00916127" w:rsidP="008268FA">
      <w:pPr>
        <w:pStyle w:val="aa"/>
        <w:numPr>
          <w:ilvl w:val="0"/>
          <w:numId w:val="95"/>
        </w:numPr>
        <w:spacing w:line="353" w:lineRule="auto"/>
        <w:rPr>
          <w:rFonts w:eastAsia="SchoolBookSanPin"/>
          <w:sz w:val="24"/>
          <w:szCs w:val="24"/>
        </w:rPr>
      </w:pPr>
      <w:r w:rsidRPr="00102A63">
        <w:rPr>
          <w:sz w:val="24"/>
          <w:szCs w:val="24"/>
        </w:rPr>
        <w:t xml:space="preserve">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102A63">
        <w:rPr>
          <w:sz w:val="24"/>
          <w:szCs w:val="24"/>
        </w:rPr>
        <w:t>здоровьесберегающих</w:t>
      </w:r>
      <w:proofErr w:type="spellEnd"/>
      <w:r w:rsidRPr="00102A63">
        <w:rPr>
          <w:sz w:val="24"/>
          <w:szCs w:val="24"/>
        </w:rPr>
        <w:t xml:space="preserve"> педагогических технологий</w:t>
      </w:r>
      <w:r w:rsidRPr="00102A63">
        <w:rPr>
          <w:rFonts w:eastAsia="SchoolBookSanPin"/>
          <w:sz w:val="24"/>
          <w:szCs w:val="24"/>
        </w:rPr>
        <w:t>,</w:t>
      </w:r>
    </w:p>
    <w:p w14:paraId="32206F0D" w14:textId="4DF96ABC" w:rsidR="00916127" w:rsidRPr="00102A63" w:rsidRDefault="00916127" w:rsidP="008268FA">
      <w:pPr>
        <w:pStyle w:val="aa"/>
        <w:numPr>
          <w:ilvl w:val="0"/>
          <w:numId w:val="95"/>
        </w:numPr>
        <w:spacing w:line="353" w:lineRule="auto"/>
        <w:rPr>
          <w:rFonts w:eastAsia="SchoolBookSanPin"/>
          <w:sz w:val="24"/>
          <w:szCs w:val="24"/>
        </w:rPr>
      </w:pPr>
      <w:r w:rsidRPr="00102A63">
        <w:rPr>
          <w:sz w:val="24"/>
          <w:szCs w:val="24"/>
        </w:rPr>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0E15C834" w14:textId="77777777" w:rsidR="001E76AA" w:rsidRPr="00F731C5" w:rsidRDefault="001E76AA" w:rsidP="001E76AA">
      <w:pPr>
        <w:spacing w:line="276" w:lineRule="auto"/>
        <w:ind w:firstLine="0"/>
        <w:rPr>
          <w:rFonts w:cs="Times New Roman"/>
          <w:sz w:val="24"/>
          <w:szCs w:val="24"/>
        </w:rPr>
      </w:pPr>
      <w:r w:rsidRPr="00F731C5">
        <w:rPr>
          <w:rFonts w:cs="Times New Roman"/>
          <w:b/>
          <w:bCs/>
          <w:sz w:val="24"/>
          <w:szCs w:val="24"/>
        </w:rPr>
        <w:t>Механизмы реализации</w:t>
      </w:r>
      <w:r w:rsidRPr="00F731C5">
        <w:rPr>
          <w:rFonts w:cs="Times New Roman"/>
          <w:sz w:val="24"/>
          <w:szCs w:val="24"/>
        </w:rPr>
        <w:t xml:space="preserve"> ООП ООО: </w:t>
      </w:r>
    </w:p>
    <w:p w14:paraId="74AE3559" w14:textId="77777777" w:rsidR="001E76AA" w:rsidRPr="00F731C5" w:rsidRDefault="001E76AA" w:rsidP="001E76AA">
      <w:pPr>
        <w:spacing w:line="276" w:lineRule="auto"/>
        <w:ind w:firstLine="0"/>
        <w:rPr>
          <w:rFonts w:cs="Times New Roman"/>
          <w:sz w:val="24"/>
          <w:szCs w:val="24"/>
        </w:rPr>
      </w:pPr>
      <w:r w:rsidRPr="00F731C5">
        <w:rPr>
          <w:rFonts w:cs="Times New Roman"/>
          <w:sz w:val="24"/>
          <w:szCs w:val="24"/>
        </w:rPr>
        <w:t xml:space="preserve">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5A419BF4" w14:textId="77777777" w:rsidR="001E76AA" w:rsidRPr="00F731C5" w:rsidRDefault="001E76AA" w:rsidP="001E76AA">
      <w:pPr>
        <w:spacing w:line="276" w:lineRule="auto"/>
        <w:ind w:firstLine="0"/>
        <w:rPr>
          <w:rFonts w:cs="Times New Roman"/>
          <w:sz w:val="24"/>
          <w:szCs w:val="24"/>
        </w:rPr>
      </w:pPr>
      <w:r w:rsidRPr="00F731C5">
        <w:rPr>
          <w:rFonts w:cs="Times New Roman"/>
          <w:sz w:val="24"/>
          <w:szCs w:val="24"/>
          <w:shd w:val="clear" w:color="auto" w:fill="FFFFFF"/>
        </w:rPr>
        <w:t>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8" w:anchor="block_1000" w:history="1">
        <w:r w:rsidRPr="00F731C5">
          <w:rPr>
            <w:rStyle w:val="a4"/>
            <w:rFonts w:cs="Times New Roman"/>
            <w:color w:val="auto"/>
            <w:sz w:val="24"/>
            <w:szCs w:val="24"/>
            <w:u w:val="none"/>
            <w:shd w:val="clear" w:color="auto" w:fill="FFFFFF"/>
          </w:rPr>
          <w:t>электронное обучение</w:t>
        </w:r>
      </w:hyperlink>
      <w:r w:rsidRPr="00F731C5">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2208CCF7" w14:textId="77777777" w:rsidR="001E76AA" w:rsidRPr="00F731C5" w:rsidRDefault="001E76AA" w:rsidP="001E76AA">
      <w:pPr>
        <w:spacing w:line="276" w:lineRule="auto"/>
        <w:ind w:firstLine="0"/>
        <w:rPr>
          <w:rFonts w:cs="Times New Roman"/>
          <w:sz w:val="24"/>
          <w:szCs w:val="24"/>
          <w:shd w:val="clear" w:color="auto" w:fill="FFFFFF"/>
        </w:rPr>
      </w:pPr>
      <w:r w:rsidRPr="00F731C5">
        <w:rPr>
          <w:rFonts w:cs="Times New Roman"/>
          <w:sz w:val="24"/>
          <w:szCs w:val="24"/>
          <w:shd w:val="clear" w:color="auto" w:fill="FFFFFF"/>
        </w:rPr>
        <w:lastRenderedPageBreak/>
        <w:t>Программа основного общего образования реализуется через организацию образовательной деятельности (урочной и внеурочной) в соответствии с </w:t>
      </w:r>
      <w:hyperlink r:id="rId9" w:anchor="block_1000" w:history="1">
        <w:r w:rsidRPr="00F731C5">
          <w:rPr>
            <w:rStyle w:val="a4"/>
            <w:rFonts w:cs="Times New Roman"/>
            <w:color w:val="auto"/>
            <w:sz w:val="24"/>
            <w:szCs w:val="24"/>
            <w:u w:val="none"/>
            <w:shd w:val="clear" w:color="auto" w:fill="FFFFFF"/>
          </w:rPr>
          <w:t>Гигиеническими нормативами</w:t>
        </w:r>
      </w:hyperlink>
      <w:r w:rsidRPr="00F731C5">
        <w:rPr>
          <w:rFonts w:cs="Times New Roman"/>
          <w:sz w:val="24"/>
          <w:szCs w:val="24"/>
          <w:shd w:val="clear" w:color="auto" w:fill="FFFFFF"/>
        </w:rPr>
        <w:t> и </w:t>
      </w:r>
      <w:hyperlink r:id="rId10" w:anchor="block_1000" w:history="1">
        <w:r w:rsidRPr="00F731C5">
          <w:rPr>
            <w:rStyle w:val="a4"/>
            <w:rFonts w:cs="Times New Roman"/>
            <w:color w:val="auto"/>
            <w:sz w:val="24"/>
            <w:szCs w:val="24"/>
            <w:u w:val="none"/>
            <w:shd w:val="clear" w:color="auto" w:fill="FFFFFF"/>
          </w:rPr>
          <w:t>Санитарно-эпидемиологическими требованиями</w:t>
        </w:r>
      </w:hyperlink>
      <w:r w:rsidRPr="00F731C5">
        <w:rPr>
          <w:rFonts w:cs="Times New Roman"/>
          <w:sz w:val="24"/>
          <w:szCs w:val="24"/>
          <w:shd w:val="clear" w:color="auto" w:fill="FFFFFF"/>
        </w:rPr>
        <w:t>.</w:t>
      </w:r>
    </w:p>
    <w:p w14:paraId="46ABD3BB" w14:textId="77777777" w:rsidR="001E76AA" w:rsidRPr="00F731C5" w:rsidRDefault="001E76AA" w:rsidP="001E76AA">
      <w:pPr>
        <w:spacing w:line="276" w:lineRule="auto"/>
        <w:ind w:firstLine="0"/>
        <w:rPr>
          <w:rFonts w:cs="Times New Roman"/>
          <w:sz w:val="24"/>
          <w:szCs w:val="24"/>
        </w:rPr>
      </w:pPr>
      <w:r w:rsidRPr="00F731C5">
        <w:rPr>
          <w:rFonts w:cs="Times New Roman"/>
          <w:sz w:val="24"/>
          <w:szCs w:val="24"/>
        </w:rPr>
        <w:t xml:space="preserve">Сохранение и развитие культурного разнообразия и языкового наследия Чувашской республики реализуется путем предоставления права на изучение родного языка. Выбор языка осуществляется посредством подачи заявления родителей (законных представителей) в ОО. </w:t>
      </w:r>
    </w:p>
    <w:p w14:paraId="48E68905" w14:textId="77777777" w:rsidR="001E76AA" w:rsidRPr="00F731C5" w:rsidRDefault="001E76AA" w:rsidP="001E76AA">
      <w:pPr>
        <w:spacing w:line="276" w:lineRule="auto"/>
        <w:ind w:firstLine="0"/>
        <w:rPr>
          <w:rFonts w:cs="Times New Roman"/>
          <w:sz w:val="24"/>
          <w:szCs w:val="24"/>
          <w:shd w:val="clear" w:color="auto" w:fill="FFFFFF"/>
        </w:rPr>
      </w:pPr>
      <w:r w:rsidRPr="00F731C5">
        <w:rPr>
          <w:rFonts w:cs="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«География», «История», «Обществознание», «Русский язык», «Литература», и др. и курсах внеурочной деятельности. Рабочая программа воспитания также содержит разделы, направленные на предоставление обучающимся </w:t>
      </w:r>
      <w:r w:rsidRPr="00F731C5">
        <w:rPr>
          <w:rFonts w:cs="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4F2367B9" w14:textId="77777777" w:rsidR="001E76AA" w:rsidRPr="00F731C5" w:rsidRDefault="001E76AA" w:rsidP="001E76AA">
      <w:pPr>
        <w:spacing w:line="276" w:lineRule="auto"/>
        <w:ind w:firstLine="0"/>
        <w:rPr>
          <w:rFonts w:cs="Times New Roman"/>
          <w:sz w:val="24"/>
          <w:szCs w:val="24"/>
        </w:rPr>
      </w:pPr>
      <w:r w:rsidRPr="00F731C5">
        <w:rPr>
          <w:rFonts w:cs="Times New Roman"/>
          <w:sz w:val="24"/>
          <w:szCs w:val="24"/>
        </w:rPr>
        <w:t xml:space="preserve">Углубленное изучение отдельных предметов на уровне основного общего образования не предусмотрено. </w:t>
      </w:r>
    </w:p>
    <w:p w14:paraId="1C4EF50F" w14:textId="77777777" w:rsidR="001E76AA" w:rsidRPr="00F731C5" w:rsidRDefault="001E76AA" w:rsidP="001E76AA">
      <w:pPr>
        <w:spacing w:line="276" w:lineRule="auto"/>
        <w:ind w:firstLine="0"/>
        <w:rPr>
          <w:rFonts w:cs="Times New Roman"/>
          <w:sz w:val="24"/>
          <w:szCs w:val="24"/>
        </w:rPr>
      </w:pPr>
      <w:r>
        <w:rPr>
          <w:rFonts w:cs="Times New Roman"/>
          <w:sz w:val="24"/>
          <w:szCs w:val="24"/>
        </w:rPr>
        <w:t>Для</w:t>
      </w:r>
      <w:r w:rsidRPr="00F731C5">
        <w:rPr>
          <w:rFonts w:cs="Times New Roman"/>
          <w:sz w:val="24"/>
          <w:szCs w:val="24"/>
        </w:rPr>
        <w:t xml:space="preserve"> обучающихся с ОВЗ на основе данной ООП разраб</w:t>
      </w:r>
      <w:r>
        <w:rPr>
          <w:rFonts w:cs="Times New Roman"/>
          <w:sz w:val="24"/>
          <w:szCs w:val="24"/>
        </w:rPr>
        <w:t>отаны</w:t>
      </w:r>
      <w:r w:rsidRPr="00F731C5">
        <w:rPr>
          <w:rFonts w:cs="Times New Roman"/>
          <w:sz w:val="24"/>
          <w:szCs w:val="24"/>
        </w:rPr>
        <w:t xml:space="preserve"> адаптированн</w:t>
      </w:r>
      <w:r>
        <w:rPr>
          <w:rFonts w:cs="Times New Roman"/>
          <w:sz w:val="24"/>
          <w:szCs w:val="24"/>
        </w:rPr>
        <w:t>ые</w:t>
      </w:r>
      <w:r w:rsidRPr="00F731C5">
        <w:rPr>
          <w:rFonts w:cs="Times New Roman"/>
          <w:sz w:val="24"/>
          <w:szCs w:val="24"/>
        </w:rPr>
        <w:t xml:space="preserve"> образовательная программа с учетом особенностей конкретного обучающегося. </w:t>
      </w:r>
      <w:r w:rsidRPr="00F731C5">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1C1BF38E" w14:textId="77777777" w:rsidR="001E76AA" w:rsidRPr="00F731C5" w:rsidRDefault="001E76AA" w:rsidP="001E76AA">
      <w:pPr>
        <w:spacing w:line="276" w:lineRule="auto"/>
        <w:ind w:firstLine="0"/>
        <w:rPr>
          <w:rFonts w:cs="Times New Roman"/>
          <w:sz w:val="24"/>
          <w:szCs w:val="24"/>
        </w:rPr>
      </w:pPr>
      <w:r w:rsidRPr="00F731C5">
        <w:rPr>
          <w:rFonts w:cs="Times New Roman"/>
          <w:sz w:val="24"/>
          <w:szCs w:val="24"/>
        </w:rPr>
        <w:t xml:space="preserve">Основная образовательная программа формируется с учетом особенностей развития детей соответствующего возраста. </w:t>
      </w:r>
    </w:p>
    <w:p w14:paraId="775B3D6A" w14:textId="77777777" w:rsidR="001E76AA" w:rsidRPr="002657A7" w:rsidRDefault="001E76AA" w:rsidP="001E76AA">
      <w:pPr>
        <w:spacing w:line="276" w:lineRule="auto"/>
        <w:ind w:firstLine="0"/>
        <w:rPr>
          <w:rFonts w:cs="Times New Roman"/>
          <w:color w:val="FF0000"/>
          <w:sz w:val="24"/>
          <w:szCs w:val="24"/>
        </w:rPr>
      </w:pPr>
    </w:p>
    <w:p w14:paraId="56BED005" w14:textId="77777777" w:rsidR="00C24CF9" w:rsidRPr="002657A7" w:rsidRDefault="00C24CF9" w:rsidP="009A406E">
      <w:pPr>
        <w:spacing w:line="276" w:lineRule="auto"/>
        <w:ind w:firstLine="567"/>
        <w:rPr>
          <w:rFonts w:cs="Times New Roman"/>
          <w:color w:val="FF0000"/>
          <w:sz w:val="24"/>
          <w:szCs w:val="24"/>
        </w:rPr>
      </w:pPr>
    </w:p>
    <w:p w14:paraId="3EEE9673" w14:textId="0B14A503" w:rsidR="00FE2AD5" w:rsidRPr="002657A7" w:rsidRDefault="00022C8A" w:rsidP="007931A5">
      <w:pPr>
        <w:pStyle w:val="2"/>
        <w:jc w:val="center"/>
        <w:rPr>
          <w:color w:val="auto"/>
        </w:rPr>
      </w:pPr>
      <w:bookmarkStart w:id="11" w:name="bookmark90"/>
      <w:bookmarkStart w:id="12" w:name="bookmark88"/>
      <w:bookmarkStart w:id="13" w:name="bookmark89"/>
      <w:bookmarkStart w:id="14" w:name="bookmark91"/>
      <w:bookmarkStart w:id="15" w:name="_Toc216784510"/>
      <w:bookmarkEnd w:id="11"/>
      <w:r w:rsidRPr="002657A7">
        <w:rPr>
          <w:color w:val="auto"/>
        </w:rPr>
        <w:t xml:space="preserve">1.1.3. </w:t>
      </w:r>
      <w:r w:rsidR="00FE2AD5" w:rsidRPr="002657A7">
        <w:rPr>
          <w:color w:val="auto"/>
        </w:rPr>
        <w:t>Общая характеристика основной образовательной программы основного общего образования</w:t>
      </w:r>
      <w:bookmarkEnd w:id="12"/>
      <w:bookmarkEnd w:id="13"/>
      <w:bookmarkEnd w:id="14"/>
      <w:bookmarkEnd w:id="15"/>
    </w:p>
    <w:p w14:paraId="2540E63C"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 xml:space="preserve">В соответствии с Федеральным законом 273-ФЗ «Об образовании в Российской Федерации </w:t>
      </w:r>
      <w:r w:rsidRPr="00DE3A86">
        <w:rPr>
          <w:rStyle w:val="s10"/>
          <w:rFonts w:cs="Times New Roman"/>
          <w:b/>
          <w:bCs/>
          <w:sz w:val="24"/>
          <w:szCs w:val="24"/>
          <w:shd w:val="clear" w:color="auto" w:fill="FFFFFF"/>
        </w:rPr>
        <w:t>образовательная программа</w:t>
      </w:r>
      <w:r w:rsidRPr="00DE3A86">
        <w:rPr>
          <w:rFonts w:cs="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45CD542D"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и Федеральной образовательной программе основного общего образования утвержденной приказом Министерства просвещения от 18.05.2023 №370, включает три раздела: целевой, содержательный и организационный. Структура ООП соответствует требованиям ФГОС ООО, включает в себя следующие документы:</w:t>
      </w:r>
    </w:p>
    <w:p w14:paraId="71232E04" w14:textId="77777777" w:rsidR="001E76AA" w:rsidRPr="00DE3A86" w:rsidRDefault="001E76AA" w:rsidP="001E76AA">
      <w:pPr>
        <w:pStyle w:val="ac"/>
        <w:spacing w:line="276" w:lineRule="auto"/>
        <w:jc w:val="both"/>
        <w:rPr>
          <w:rFonts w:ascii="Times New Roman" w:hAnsi="Times New Roman" w:cs="Times New Roman"/>
          <w:b/>
          <w:bCs/>
          <w:sz w:val="24"/>
          <w:szCs w:val="24"/>
        </w:rPr>
      </w:pPr>
      <w:r w:rsidRPr="00DE3A86">
        <w:rPr>
          <w:rFonts w:ascii="Times New Roman" w:hAnsi="Times New Roman" w:cs="Times New Roman"/>
          <w:b/>
          <w:bCs/>
          <w:sz w:val="24"/>
          <w:szCs w:val="24"/>
        </w:rPr>
        <w:t>1. Целевой раздел</w:t>
      </w:r>
    </w:p>
    <w:p w14:paraId="6DA95054"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1.1. Пояснительная записка</w:t>
      </w:r>
    </w:p>
    <w:p w14:paraId="137B908B"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0664D8E0"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 </w:t>
      </w:r>
    </w:p>
    <w:p w14:paraId="65E0BB93" w14:textId="77777777" w:rsidR="001E76AA" w:rsidRPr="00DE3A86" w:rsidRDefault="001E76AA" w:rsidP="001E76AA">
      <w:pPr>
        <w:pStyle w:val="ac"/>
        <w:spacing w:line="276" w:lineRule="auto"/>
        <w:jc w:val="both"/>
        <w:rPr>
          <w:rFonts w:ascii="Times New Roman" w:hAnsi="Times New Roman" w:cs="Times New Roman"/>
          <w:b/>
          <w:bCs/>
          <w:sz w:val="24"/>
          <w:szCs w:val="24"/>
        </w:rPr>
      </w:pPr>
      <w:r w:rsidRPr="00DE3A86">
        <w:rPr>
          <w:rFonts w:ascii="Times New Roman" w:hAnsi="Times New Roman" w:cs="Times New Roman"/>
          <w:b/>
          <w:bCs/>
          <w:sz w:val="24"/>
          <w:szCs w:val="24"/>
        </w:rPr>
        <w:t>2. Содержательный раздел</w:t>
      </w:r>
    </w:p>
    <w:p w14:paraId="7988EB10"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lastRenderedPageBreak/>
        <w:t xml:space="preserve">2.1. Рабочие программы учебных предметов, учебных курсов, учебных модулей, </w:t>
      </w:r>
      <w:r w:rsidRPr="00DE3A86">
        <w:rPr>
          <w:rFonts w:ascii="Times New Roman" w:hAnsi="Times New Roman" w:cs="Times New Roman"/>
          <w:sz w:val="24"/>
          <w:szCs w:val="24"/>
        </w:rPr>
        <w:t>курсов внеурочной деятельности</w:t>
      </w:r>
      <w:r w:rsidRPr="00DE3A86">
        <w:rPr>
          <w:rFonts w:ascii="Times New Roman" w:hAnsi="Times New Roman" w:cs="Times New Roman"/>
          <w:sz w:val="24"/>
          <w:szCs w:val="24"/>
          <w:shd w:val="clear" w:color="auto" w:fill="FFFFFF"/>
        </w:rPr>
        <w:t xml:space="preserve"> (вынесены в Приложение к ООП),</w:t>
      </w:r>
    </w:p>
    <w:p w14:paraId="14AEBDE6"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0EB7E86A"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 xml:space="preserve">2.3. Рабочая программа воспитания, </w:t>
      </w:r>
    </w:p>
    <w:p w14:paraId="405BE567" w14:textId="77777777" w:rsidR="001E76AA" w:rsidRPr="00DE3A86" w:rsidRDefault="001E76AA" w:rsidP="001E76AA">
      <w:pPr>
        <w:pStyle w:val="ac"/>
        <w:spacing w:line="276" w:lineRule="auto"/>
        <w:jc w:val="both"/>
        <w:rPr>
          <w:rFonts w:ascii="Times New Roman" w:hAnsi="Times New Roman" w:cs="Times New Roman"/>
          <w:b/>
          <w:bCs/>
          <w:sz w:val="24"/>
          <w:szCs w:val="24"/>
        </w:rPr>
      </w:pPr>
      <w:r w:rsidRPr="00DE3A86">
        <w:rPr>
          <w:rFonts w:ascii="Times New Roman" w:hAnsi="Times New Roman" w:cs="Times New Roman"/>
          <w:b/>
          <w:bCs/>
          <w:sz w:val="24"/>
          <w:szCs w:val="24"/>
        </w:rPr>
        <w:t>3. Организационный раздел</w:t>
      </w:r>
    </w:p>
    <w:p w14:paraId="207C716B"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3.1. Учебный план,</w:t>
      </w:r>
    </w:p>
    <w:p w14:paraId="6117D6E8"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3.2. План внеурочной деятельности,</w:t>
      </w:r>
    </w:p>
    <w:p w14:paraId="6A9C7598"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3.3. Календарный учебный график,</w:t>
      </w:r>
    </w:p>
    <w:p w14:paraId="0F5836F7" w14:textId="77777777" w:rsidR="001E76AA" w:rsidRPr="00DE3A86" w:rsidRDefault="001E76AA" w:rsidP="001E76AA">
      <w:pPr>
        <w:pStyle w:val="ac"/>
        <w:spacing w:line="276" w:lineRule="auto"/>
        <w:jc w:val="both"/>
        <w:rPr>
          <w:rFonts w:ascii="Times New Roman" w:hAnsi="Times New Roman" w:cs="Times New Roman"/>
          <w:sz w:val="24"/>
          <w:szCs w:val="24"/>
        </w:rPr>
      </w:pPr>
      <w:r w:rsidRPr="00DE3A86">
        <w:rPr>
          <w:rFonts w:ascii="Times New Roman" w:hAnsi="Times New Roman" w:cs="Times New Roman"/>
          <w:sz w:val="24"/>
          <w:szCs w:val="24"/>
          <w:shd w:val="clear" w:color="auto" w:fill="FFFFFF"/>
        </w:rPr>
        <w:t>3.4. Календарный план воспитательной работы,</w:t>
      </w:r>
    </w:p>
    <w:p w14:paraId="4641670A" w14:textId="77777777" w:rsidR="001E76AA" w:rsidRPr="00DE3A86" w:rsidRDefault="001E76AA" w:rsidP="001E76AA">
      <w:pPr>
        <w:pStyle w:val="ac"/>
        <w:spacing w:line="276" w:lineRule="auto"/>
        <w:jc w:val="both"/>
        <w:rPr>
          <w:rFonts w:ascii="Times New Roman" w:hAnsi="Times New Roman" w:cs="Times New Roman"/>
          <w:sz w:val="24"/>
          <w:szCs w:val="24"/>
          <w:shd w:val="clear" w:color="auto" w:fill="FFFFFF"/>
        </w:rPr>
      </w:pPr>
      <w:r w:rsidRPr="00DE3A86">
        <w:rPr>
          <w:rFonts w:ascii="Times New Roman" w:hAnsi="Times New Roman" w:cs="Times New Roman"/>
          <w:sz w:val="24"/>
          <w:szCs w:val="24"/>
          <w:shd w:val="clear" w:color="auto" w:fill="FFFFFF"/>
        </w:rPr>
        <w:t xml:space="preserve">3.5. Характеристика условий реализации программы основного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 </w:t>
      </w:r>
    </w:p>
    <w:p w14:paraId="561AC525" w14:textId="77777777" w:rsidR="001E76AA" w:rsidRPr="00DE3A86" w:rsidRDefault="001E76AA" w:rsidP="001E76AA">
      <w:pPr>
        <w:pStyle w:val="ac"/>
        <w:spacing w:line="276" w:lineRule="auto"/>
        <w:jc w:val="both"/>
        <w:rPr>
          <w:rFonts w:ascii="Times New Roman" w:hAnsi="Times New Roman" w:cs="Times New Roman"/>
          <w:sz w:val="24"/>
          <w:szCs w:val="24"/>
          <w:shd w:val="clear" w:color="auto" w:fill="FFFFFF"/>
        </w:rPr>
      </w:pPr>
      <w:r w:rsidRPr="00DE3A86">
        <w:rPr>
          <w:rFonts w:ascii="Times New Roman" w:hAnsi="Times New Roman" w:cs="Times New Roman"/>
          <w:sz w:val="24"/>
          <w:szCs w:val="24"/>
          <w:shd w:val="clear" w:color="auto" w:fill="FFFFFF"/>
        </w:rPr>
        <w:t xml:space="preserve">Реализация ООП ООО обеспечивает право каждого человека на образование, недопустимость дискриминации в сфере образования. </w:t>
      </w:r>
    </w:p>
    <w:p w14:paraId="5C0A0677" w14:textId="77777777" w:rsidR="001E76AA" w:rsidRPr="00DE3A86" w:rsidRDefault="001E76AA" w:rsidP="001E76AA">
      <w:pPr>
        <w:pStyle w:val="ac"/>
        <w:spacing w:line="276" w:lineRule="auto"/>
        <w:jc w:val="both"/>
        <w:rPr>
          <w:rFonts w:ascii="Times New Roman" w:hAnsi="Times New Roman" w:cs="Times New Roman"/>
          <w:sz w:val="24"/>
          <w:szCs w:val="24"/>
          <w:shd w:val="clear" w:color="auto" w:fill="FFFFFF"/>
        </w:rPr>
      </w:pPr>
      <w:r w:rsidRPr="00DE3A86">
        <w:rPr>
          <w:rFonts w:ascii="Times New Roman" w:hAnsi="Times New Roman" w:cs="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DE3A86">
        <w:rPr>
          <w:rFonts w:ascii="PT Serif" w:hAnsi="PT Serif"/>
          <w:shd w:val="clear" w:color="auto" w:fill="FFFFFF"/>
        </w:rPr>
        <w:t> </w:t>
      </w:r>
      <w:r w:rsidRPr="00DE3A86">
        <w:rPr>
          <w:rFonts w:ascii="Times New Roman" w:hAnsi="Times New Roman" w:cs="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p>
    <w:p w14:paraId="07A6DDE6" w14:textId="77777777" w:rsidR="001E76AA" w:rsidRPr="00DE3A86" w:rsidRDefault="001E76AA" w:rsidP="001E76AA">
      <w:pPr>
        <w:pStyle w:val="ac"/>
        <w:spacing w:line="276" w:lineRule="auto"/>
        <w:jc w:val="both"/>
        <w:rPr>
          <w:rFonts w:ascii="Times New Roman" w:hAnsi="Times New Roman" w:cs="Times New Roman"/>
          <w:sz w:val="24"/>
          <w:szCs w:val="24"/>
          <w:shd w:val="clear" w:color="auto" w:fill="FFFFFF"/>
        </w:rPr>
      </w:pPr>
      <w:r w:rsidRPr="00DE3A86">
        <w:rPr>
          <w:rFonts w:ascii="Times New Roman" w:hAnsi="Times New Roman" w:cs="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 </w:t>
      </w:r>
    </w:p>
    <w:p w14:paraId="279B6BCA" w14:textId="77777777" w:rsidR="001E76AA" w:rsidRPr="00DE3A86" w:rsidRDefault="001E76AA" w:rsidP="001E76AA">
      <w:pPr>
        <w:pStyle w:val="ac"/>
        <w:spacing w:line="276" w:lineRule="auto"/>
        <w:jc w:val="both"/>
        <w:rPr>
          <w:rFonts w:ascii="Times New Roman" w:hAnsi="Times New Roman" w:cs="Times New Roman"/>
          <w:sz w:val="24"/>
          <w:szCs w:val="24"/>
          <w:shd w:val="clear" w:color="auto" w:fill="FFFFFF"/>
        </w:rPr>
      </w:pPr>
      <w:r w:rsidRPr="00DE3A86">
        <w:rPr>
          <w:rFonts w:ascii="Times New Roman" w:hAnsi="Times New Roman" w:cs="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5-дневной учебной неделе.</w:t>
      </w:r>
    </w:p>
    <w:p w14:paraId="1082F6CF" w14:textId="77777777" w:rsidR="001E76AA" w:rsidRPr="00DE3A86" w:rsidRDefault="001E76AA" w:rsidP="001E76AA">
      <w:pPr>
        <w:pStyle w:val="ac"/>
        <w:spacing w:line="276" w:lineRule="auto"/>
        <w:jc w:val="both"/>
        <w:rPr>
          <w:rFonts w:ascii="Times New Roman" w:hAnsi="Times New Roman" w:cs="Times New Roman"/>
          <w:sz w:val="24"/>
          <w:szCs w:val="24"/>
          <w:shd w:val="clear" w:color="auto" w:fill="FFFFFF"/>
        </w:rPr>
      </w:pPr>
      <w:r w:rsidRPr="00DE3A86">
        <w:rPr>
          <w:rFonts w:ascii="Times New Roman" w:hAnsi="Times New Roman" w:cs="Times New Roman"/>
          <w:sz w:val="24"/>
          <w:szCs w:val="24"/>
          <w:shd w:val="clear" w:color="auto" w:fill="FFFFFF"/>
        </w:rPr>
        <w:t xml:space="preserve">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основного общего образования определяется планом внеурочной деятельности. </w:t>
      </w:r>
    </w:p>
    <w:p w14:paraId="0B430F30" w14:textId="77777777" w:rsidR="001E76AA" w:rsidRPr="00C24CF9" w:rsidRDefault="001E76AA" w:rsidP="001E76AA">
      <w:pPr>
        <w:spacing w:line="276" w:lineRule="auto"/>
        <w:ind w:firstLine="0"/>
        <w:rPr>
          <w:rFonts w:cs="Times New Roman"/>
          <w:color w:val="FF0000"/>
          <w:sz w:val="24"/>
          <w:szCs w:val="24"/>
        </w:rPr>
      </w:pPr>
    </w:p>
    <w:p w14:paraId="5920F26A" w14:textId="397485C4" w:rsidR="00D839B3" w:rsidRPr="00C24CF9" w:rsidRDefault="00D839B3" w:rsidP="00253414">
      <w:pPr>
        <w:spacing w:line="276" w:lineRule="auto"/>
        <w:ind w:firstLine="567"/>
        <w:rPr>
          <w:rFonts w:cs="Times New Roman"/>
          <w:color w:val="FF0000"/>
          <w:sz w:val="24"/>
          <w:szCs w:val="24"/>
        </w:rPr>
      </w:pPr>
    </w:p>
    <w:p w14:paraId="4E512A6C" w14:textId="5D156FE7" w:rsidR="00FE2AD5" w:rsidRPr="002657A7" w:rsidRDefault="00FE2AD5">
      <w:pPr>
        <w:pStyle w:val="2"/>
        <w:numPr>
          <w:ilvl w:val="1"/>
          <w:numId w:val="1"/>
        </w:numPr>
        <w:jc w:val="center"/>
        <w:rPr>
          <w:color w:val="auto"/>
        </w:rPr>
      </w:pPr>
      <w:bookmarkStart w:id="16" w:name="bookmark95"/>
      <w:bookmarkStart w:id="17" w:name="_Toc216784511"/>
      <w:bookmarkEnd w:id="16"/>
      <w:r w:rsidRPr="002657A7">
        <w:rPr>
          <w:color w:val="auto"/>
        </w:rPr>
        <w:t>ПЛАНИРУЕМЫЕ РЕЗУЛЬТАТЫ ОСВОЕНИЯ ОБУЧАЮЩИМИСЯ ОСНОВНОЙ ОБРАЗОВАТЕЛЬНОЙ ПРОГРАММЫ ОСНОВНОГО ОБЩЕГО ОБРАЗОВАНИЯ</w:t>
      </w:r>
      <w:bookmarkEnd w:id="17"/>
    </w:p>
    <w:p w14:paraId="1CFF4B9E" w14:textId="77777777" w:rsidR="00482E39" w:rsidRPr="002657A7" w:rsidRDefault="00B42052" w:rsidP="00253414">
      <w:pPr>
        <w:spacing w:line="276" w:lineRule="auto"/>
        <w:ind w:firstLine="567"/>
        <w:rPr>
          <w:rFonts w:cs="Times New Roman"/>
          <w:sz w:val="24"/>
          <w:szCs w:val="24"/>
        </w:rPr>
      </w:pPr>
      <w:r w:rsidRPr="002657A7">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Pr="002657A7" w:rsidRDefault="00482E39" w:rsidP="00253414">
      <w:pPr>
        <w:spacing w:line="276" w:lineRule="auto"/>
        <w:ind w:firstLine="567"/>
        <w:rPr>
          <w:rFonts w:cs="Times New Roman"/>
          <w:sz w:val="24"/>
          <w:szCs w:val="24"/>
        </w:rPr>
      </w:pPr>
      <w:r w:rsidRPr="002657A7">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Pr="002657A7" w:rsidRDefault="00482E39" w:rsidP="00C7665F">
      <w:pPr>
        <w:spacing w:line="276" w:lineRule="auto"/>
        <w:ind w:firstLine="567"/>
        <w:rPr>
          <w:rFonts w:cs="Times New Roman"/>
          <w:sz w:val="24"/>
          <w:szCs w:val="24"/>
        </w:rPr>
      </w:pPr>
      <w:r w:rsidRPr="002657A7">
        <w:rPr>
          <w:rFonts w:cs="Times New Roman"/>
          <w:sz w:val="24"/>
          <w:szCs w:val="24"/>
        </w:rPr>
        <w:t xml:space="preserve">После завершения обучения достижение обучающимися планируемых результатов </w:t>
      </w:r>
      <w:r w:rsidR="00C7665F" w:rsidRPr="002657A7">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Pr="002657A7" w:rsidRDefault="00C7665F" w:rsidP="0076649E">
      <w:pPr>
        <w:spacing w:line="276" w:lineRule="auto"/>
        <w:ind w:firstLine="567"/>
        <w:rPr>
          <w:rFonts w:cs="Times New Roman"/>
          <w:sz w:val="24"/>
          <w:szCs w:val="24"/>
        </w:rPr>
      </w:pPr>
      <w:r w:rsidRPr="002657A7">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sidRPr="002657A7">
        <w:rPr>
          <w:rFonts w:cs="Times New Roman"/>
          <w:sz w:val="24"/>
          <w:szCs w:val="24"/>
        </w:rPr>
        <w:t xml:space="preserve"> следующих результатов:</w:t>
      </w:r>
      <w:r w:rsidR="00365950" w:rsidRPr="002657A7">
        <w:rPr>
          <w:rFonts w:cs="Times New Roman"/>
          <w:sz w:val="24"/>
          <w:szCs w:val="24"/>
        </w:rPr>
        <w:t xml:space="preserve"> </w:t>
      </w:r>
    </w:p>
    <w:p w14:paraId="4114DF6B" w14:textId="77777777" w:rsidR="0076649E" w:rsidRPr="00102A63" w:rsidRDefault="00C7665F" w:rsidP="00E96F9A">
      <w:pPr>
        <w:pStyle w:val="aa"/>
        <w:numPr>
          <w:ilvl w:val="0"/>
          <w:numId w:val="3"/>
        </w:numPr>
        <w:spacing w:line="276" w:lineRule="auto"/>
        <w:rPr>
          <w:rFonts w:cs="Times New Roman"/>
          <w:sz w:val="24"/>
          <w:szCs w:val="24"/>
        </w:rPr>
      </w:pPr>
      <w:r w:rsidRPr="002657A7">
        <w:rPr>
          <w:rFonts w:cs="Times New Roman"/>
          <w:b/>
          <w:bCs/>
          <w:sz w:val="24"/>
          <w:szCs w:val="24"/>
        </w:rPr>
        <w:t>личностные результаты</w:t>
      </w:r>
      <w:r w:rsidRPr="002657A7">
        <w:rPr>
          <w:rFonts w:cs="Times New Roman"/>
          <w:sz w:val="24"/>
          <w:szCs w:val="24"/>
        </w:rPr>
        <w:t xml:space="preserve"> </w:t>
      </w:r>
      <w:r w:rsidR="0076649E" w:rsidRPr="002657A7">
        <w:rPr>
          <w:rFonts w:cs="Times New Roman"/>
          <w:sz w:val="24"/>
          <w:szCs w:val="24"/>
        </w:rPr>
        <w:t>(</w:t>
      </w:r>
      <w:r w:rsidRPr="002657A7">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2657A7">
        <w:rPr>
          <w:rFonts w:cs="Times New Roman"/>
          <w:sz w:val="24"/>
          <w:szCs w:val="24"/>
        </w:rPr>
        <w:t xml:space="preserve"> </w:t>
      </w:r>
      <w:r w:rsidRPr="002657A7">
        <w:rPr>
          <w:rFonts w:cs="Times New Roman"/>
          <w:sz w:val="24"/>
          <w:szCs w:val="24"/>
        </w:rPr>
        <w:t>ценность самостоятельности и инициативы;</w:t>
      </w:r>
      <w:r w:rsidR="0076649E" w:rsidRPr="002657A7">
        <w:rPr>
          <w:rFonts w:cs="Times New Roman"/>
          <w:sz w:val="24"/>
          <w:szCs w:val="24"/>
        </w:rPr>
        <w:t xml:space="preserve"> </w:t>
      </w:r>
      <w:r w:rsidRPr="00102A63">
        <w:rPr>
          <w:rFonts w:cs="Times New Roman"/>
          <w:sz w:val="24"/>
          <w:szCs w:val="24"/>
        </w:rPr>
        <w:t>наличие мотивации к целенаправленной социально значимой деятельности;</w:t>
      </w:r>
      <w:r w:rsidR="0076649E" w:rsidRPr="00102A63">
        <w:rPr>
          <w:rFonts w:cs="Times New Roman"/>
          <w:sz w:val="24"/>
          <w:szCs w:val="24"/>
        </w:rPr>
        <w:t xml:space="preserve"> </w:t>
      </w:r>
      <w:proofErr w:type="spellStart"/>
      <w:r w:rsidRPr="00102A63">
        <w:rPr>
          <w:rFonts w:cs="Times New Roman"/>
          <w:sz w:val="24"/>
          <w:szCs w:val="24"/>
        </w:rPr>
        <w:t>сформированность</w:t>
      </w:r>
      <w:proofErr w:type="spellEnd"/>
      <w:r w:rsidRPr="00102A63">
        <w:rPr>
          <w:rFonts w:cs="Times New Roman"/>
          <w:sz w:val="24"/>
          <w:szCs w:val="24"/>
        </w:rPr>
        <w:t xml:space="preserve"> внутренней </w:t>
      </w:r>
      <w:r w:rsidRPr="00102A63">
        <w:rPr>
          <w:rFonts w:cs="Times New Roman"/>
          <w:sz w:val="24"/>
          <w:szCs w:val="24"/>
        </w:rPr>
        <w:lastRenderedPageBreak/>
        <w:t>позиции личности как особого ценностного отношения к себе, окружающим людям и жизни в целом</w:t>
      </w:r>
      <w:r w:rsidR="0076649E" w:rsidRPr="00102A63">
        <w:rPr>
          <w:rFonts w:cs="Times New Roman"/>
          <w:sz w:val="24"/>
          <w:szCs w:val="24"/>
        </w:rPr>
        <w:t xml:space="preserve">), </w:t>
      </w:r>
    </w:p>
    <w:p w14:paraId="77E4BD9B" w14:textId="01993BF7" w:rsidR="0076649E" w:rsidRPr="002657A7" w:rsidRDefault="0076649E" w:rsidP="00E96F9A">
      <w:pPr>
        <w:pStyle w:val="aa"/>
        <w:numPr>
          <w:ilvl w:val="0"/>
          <w:numId w:val="3"/>
        </w:numPr>
        <w:spacing w:line="276" w:lineRule="auto"/>
        <w:rPr>
          <w:rFonts w:cs="Times New Roman"/>
          <w:sz w:val="24"/>
          <w:szCs w:val="24"/>
        </w:rPr>
      </w:pPr>
      <w:proofErr w:type="spellStart"/>
      <w:r w:rsidRPr="00102A63">
        <w:rPr>
          <w:rFonts w:cs="Times New Roman"/>
          <w:b/>
          <w:bCs/>
          <w:sz w:val="24"/>
          <w:szCs w:val="24"/>
        </w:rPr>
        <w:t>м</w:t>
      </w:r>
      <w:r w:rsidR="00C7665F" w:rsidRPr="00102A63">
        <w:rPr>
          <w:rFonts w:cs="Times New Roman"/>
          <w:b/>
          <w:bCs/>
          <w:sz w:val="24"/>
          <w:szCs w:val="24"/>
        </w:rPr>
        <w:t>етапредметны</w:t>
      </w:r>
      <w:r w:rsidRPr="00102A63">
        <w:rPr>
          <w:rFonts w:cs="Times New Roman"/>
          <w:b/>
          <w:bCs/>
          <w:sz w:val="24"/>
          <w:szCs w:val="24"/>
        </w:rPr>
        <w:t>е</w:t>
      </w:r>
      <w:proofErr w:type="spellEnd"/>
      <w:r w:rsidRPr="00102A63">
        <w:rPr>
          <w:rFonts w:cs="Times New Roman"/>
          <w:b/>
          <w:bCs/>
          <w:sz w:val="24"/>
          <w:szCs w:val="24"/>
        </w:rPr>
        <w:t xml:space="preserve"> результаты</w:t>
      </w:r>
      <w:r w:rsidRPr="00102A63">
        <w:rPr>
          <w:rFonts w:cs="Times New Roman"/>
          <w:sz w:val="24"/>
          <w:szCs w:val="24"/>
        </w:rPr>
        <w:t xml:space="preserve"> (</w:t>
      </w:r>
      <w:r w:rsidR="00C7665F" w:rsidRPr="00102A63">
        <w:rPr>
          <w:rFonts w:cs="Times New Roman"/>
          <w:sz w:val="24"/>
          <w:szCs w:val="24"/>
        </w:rPr>
        <w:t xml:space="preserve">освоение обучающимися </w:t>
      </w:r>
      <w:proofErr w:type="spellStart"/>
      <w:r w:rsidR="00C7665F" w:rsidRPr="00102A63">
        <w:rPr>
          <w:rFonts w:cs="Times New Roman"/>
          <w:sz w:val="24"/>
          <w:szCs w:val="24"/>
        </w:rPr>
        <w:t>межпредметных</w:t>
      </w:r>
      <w:proofErr w:type="spellEnd"/>
      <w:r w:rsidR="00C7665F" w:rsidRPr="00102A63">
        <w:rPr>
          <w:rFonts w:cs="Times New Roman"/>
          <w:sz w:val="24"/>
          <w:szCs w:val="24"/>
        </w:rPr>
        <w:t xml:space="preserve"> понятий (используются в нескольких </w:t>
      </w:r>
      <w:r w:rsidR="004155B0" w:rsidRPr="00102A63">
        <w:rPr>
          <w:rFonts w:cs="Times New Roman"/>
          <w:sz w:val="24"/>
          <w:szCs w:val="24"/>
        </w:rPr>
        <w:t>предметах</w:t>
      </w:r>
      <w:r w:rsidR="00C7665F" w:rsidRPr="00102A63">
        <w:rPr>
          <w:rFonts w:cs="Times New Roman"/>
          <w:sz w:val="24"/>
          <w:szCs w:val="24"/>
        </w:rPr>
        <w:t xml:space="preserve"> и позволяют связывать знания из различных учебных предметов, учебных курсов, учебных модулей</w:t>
      </w:r>
      <w:r w:rsidR="004155B0" w:rsidRPr="00102A63">
        <w:rPr>
          <w:rFonts w:cs="Times New Roman"/>
          <w:sz w:val="24"/>
          <w:szCs w:val="24"/>
        </w:rPr>
        <w:t>, курсов внеурочной деятельности</w:t>
      </w:r>
      <w:r w:rsidR="00C7665F" w:rsidRPr="00102A63">
        <w:rPr>
          <w:rFonts w:cs="Times New Roman"/>
          <w:sz w:val="24"/>
          <w:szCs w:val="24"/>
        </w:rPr>
        <w:t xml:space="preserve"> в целостную научную картину мира) и универсальные учебные действия (познавательные, коммуникативные, регулятивные);</w:t>
      </w:r>
      <w:r w:rsidRPr="00102A63">
        <w:rPr>
          <w:rFonts w:cs="Times New Roman"/>
          <w:sz w:val="24"/>
          <w:szCs w:val="24"/>
        </w:rPr>
        <w:t xml:space="preserve"> </w:t>
      </w:r>
      <w:r w:rsidR="00C7665F" w:rsidRPr="00102A63">
        <w:rPr>
          <w:rFonts w:cs="Times New Roman"/>
          <w:sz w:val="24"/>
          <w:szCs w:val="24"/>
        </w:rPr>
        <w:t>способность их использовать в учебной, познавательной и социальной практике;</w:t>
      </w:r>
      <w:r w:rsidRPr="00102A63">
        <w:rPr>
          <w:rFonts w:cs="Times New Roman"/>
          <w:sz w:val="24"/>
          <w:szCs w:val="24"/>
        </w:rPr>
        <w:t xml:space="preserve"> </w:t>
      </w:r>
      <w:r w:rsidR="00C7665F" w:rsidRPr="00102A63">
        <w:rPr>
          <w:rFonts w:cs="Times New Roman"/>
          <w:sz w:val="24"/>
          <w:szCs w:val="24"/>
        </w:rPr>
        <w:t>готовность</w:t>
      </w:r>
      <w:r w:rsidR="00C7665F" w:rsidRPr="002657A7">
        <w:rPr>
          <w:rFonts w:cs="Times New Roman"/>
          <w:sz w:val="24"/>
          <w:szCs w:val="24"/>
        </w:rPr>
        <w:t xml:space="preserve">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2657A7">
        <w:rPr>
          <w:rFonts w:cs="Times New Roman"/>
          <w:sz w:val="24"/>
          <w:szCs w:val="24"/>
        </w:rPr>
        <w:t xml:space="preserve"> </w:t>
      </w:r>
      <w:r w:rsidR="00C7665F" w:rsidRPr="002657A7">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2657A7">
        <w:rPr>
          <w:rFonts w:cs="Times New Roman"/>
          <w:sz w:val="24"/>
          <w:szCs w:val="24"/>
        </w:rPr>
        <w:t>),</w:t>
      </w:r>
    </w:p>
    <w:p w14:paraId="06DC1A7C" w14:textId="560784F6" w:rsidR="007F01DA" w:rsidRPr="002657A7" w:rsidRDefault="0076649E" w:rsidP="00E96F9A">
      <w:pPr>
        <w:pStyle w:val="aa"/>
        <w:numPr>
          <w:ilvl w:val="0"/>
          <w:numId w:val="3"/>
        </w:numPr>
        <w:shd w:val="clear" w:color="auto" w:fill="FFFFFF"/>
        <w:spacing w:after="255" w:line="276" w:lineRule="auto"/>
        <w:rPr>
          <w:rFonts w:cs="Times New Roman"/>
          <w:sz w:val="24"/>
          <w:szCs w:val="24"/>
        </w:rPr>
      </w:pPr>
      <w:r w:rsidRPr="002657A7">
        <w:rPr>
          <w:rFonts w:cs="Times New Roman"/>
          <w:sz w:val="24"/>
          <w:szCs w:val="24"/>
        </w:rPr>
        <w:t xml:space="preserve">а также </w:t>
      </w:r>
      <w:r w:rsidR="00C7665F" w:rsidRPr="002657A7">
        <w:rPr>
          <w:rFonts w:cs="Times New Roman"/>
          <w:b/>
          <w:bCs/>
          <w:sz w:val="24"/>
          <w:szCs w:val="24"/>
        </w:rPr>
        <w:t>предметны</w:t>
      </w:r>
      <w:r w:rsidRPr="002657A7">
        <w:rPr>
          <w:rFonts w:cs="Times New Roman"/>
          <w:b/>
          <w:bCs/>
          <w:sz w:val="24"/>
          <w:szCs w:val="24"/>
        </w:rPr>
        <w:t>е результаты</w:t>
      </w:r>
      <w:r w:rsidRPr="002657A7">
        <w:rPr>
          <w:rFonts w:cs="Times New Roman"/>
          <w:sz w:val="24"/>
          <w:szCs w:val="24"/>
        </w:rPr>
        <w:t xml:space="preserve"> (в</w:t>
      </w:r>
      <w:r w:rsidR="00C7665F" w:rsidRPr="002657A7">
        <w:rPr>
          <w:rFonts w:cs="Times New Roman"/>
          <w:sz w:val="24"/>
          <w:szCs w:val="24"/>
        </w:rPr>
        <w:t>ключающи</w:t>
      </w:r>
      <w:r w:rsidRPr="002657A7">
        <w:rPr>
          <w:rFonts w:cs="Times New Roman"/>
          <w:sz w:val="24"/>
          <w:szCs w:val="24"/>
        </w:rPr>
        <w:t xml:space="preserve">е </w:t>
      </w:r>
      <w:r w:rsidR="00C7665F" w:rsidRPr="002657A7">
        <w:rPr>
          <w:rFonts w:cs="Times New Roman"/>
          <w:sz w:val="24"/>
          <w:szCs w:val="24"/>
        </w:rPr>
        <w:t xml:space="preserve">освоение обучающимися в ходе изучения учебного предмета научных знаний, умений и способов действий, </w:t>
      </w:r>
      <w:r w:rsidR="00C7665F" w:rsidRPr="00102A63">
        <w:rPr>
          <w:rFonts w:cs="Times New Roman"/>
          <w:sz w:val="24"/>
          <w:szCs w:val="24"/>
        </w:rPr>
        <w:t>специфических для соответствующ</w:t>
      </w:r>
      <w:r w:rsidR="0069100F" w:rsidRPr="00102A63">
        <w:rPr>
          <w:rFonts w:cs="Times New Roman"/>
          <w:sz w:val="24"/>
          <w:szCs w:val="24"/>
        </w:rPr>
        <w:t>его предмета</w:t>
      </w:r>
      <w:r w:rsidR="00C7665F" w:rsidRPr="00102A63">
        <w:rPr>
          <w:rFonts w:cs="Times New Roman"/>
          <w:sz w:val="24"/>
          <w:szCs w:val="24"/>
        </w:rPr>
        <w:t>;</w:t>
      </w:r>
      <w:r w:rsidRPr="00102A63">
        <w:rPr>
          <w:rFonts w:cs="Times New Roman"/>
          <w:sz w:val="24"/>
          <w:szCs w:val="24"/>
        </w:rPr>
        <w:t xml:space="preserve"> </w:t>
      </w:r>
      <w:r w:rsidR="00C7665F" w:rsidRPr="00102A63">
        <w:rPr>
          <w:rFonts w:cs="Times New Roman"/>
          <w:sz w:val="24"/>
          <w:szCs w:val="24"/>
        </w:rPr>
        <w:t>предпосылки</w:t>
      </w:r>
      <w:r w:rsidR="00C7665F" w:rsidRPr="002657A7">
        <w:rPr>
          <w:rFonts w:cs="Times New Roman"/>
          <w:sz w:val="24"/>
          <w:szCs w:val="24"/>
        </w:rPr>
        <w:t xml:space="preserve"> научного типа мышления;</w:t>
      </w:r>
      <w:r w:rsidRPr="002657A7">
        <w:rPr>
          <w:rFonts w:cs="Times New Roman"/>
          <w:sz w:val="24"/>
          <w:szCs w:val="24"/>
        </w:rPr>
        <w:t xml:space="preserve"> </w:t>
      </w:r>
      <w:r w:rsidR="00C7665F" w:rsidRPr="002657A7">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2657A7">
        <w:rPr>
          <w:rFonts w:cs="Times New Roman"/>
          <w:sz w:val="24"/>
          <w:szCs w:val="24"/>
        </w:rPr>
        <w:t>)</w:t>
      </w:r>
      <w:r w:rsidR="00C7665F" w:rsidRPr="002657A7">
        <w:rPr>
          <w:rFonts w:cs="Times New Roman"/>
          <w:sz w:val="24"/>
          <w:szCs w:val="24"/>
        </w:rPr>
        <w:t>.</w:t>
      </w:r>
    </w:p>
    <w:p w14:paraId="4260849E" w14:textId="5D10F1AC" w:rsidR="004E4AA5" w:rsidRPr="002657A7" w:rsidRDefault="004E4AA5" w:rsidP="004E4AA5">
      <w:pPr>
        <w:spacing w:line="276" w:lineRule="auto"/>
        <w:ind w:firstLine="567"/>
        <w:rPr>
          <w:rFonts w:cs="Times New Roman"/>
          <w:sz w:val="24"/>
          <w:szCs w:val="24"/>
        </w:rPr>
      </w:pPr>
      <w:r w:rsidRPr="002657A7">
        <w:rPr>
          <w:rFonts w:cs="Times New Roman"/>
          <w:sz w:val="24"/>
          <w:szCs w:val="24"/>
        </w:rPr>
        <w:t xml:space="preserve">Планируемые результаты освоения программы являются содержательной и </w:t>
      </w:r>
      <w:proofErr w:type="spellStart"/>
      <w:r w:rsidRPr="002657A7">
        <w:rPr>
          <w:rFonts w:cs="Times New Roman"/>
          <w:sz w:val="24"/>
          <w:szCs w:val="24"/>
        </w:rPr>
        <w:t>критериальной</w:t>
      </w:r>
      <w:proofErr w:type="spellEnd"/>
      <w:r w:rsidRPr="002657A7">
        <w:rPr>
          <w:rFonts w:cs="Times New Roman"/>
          <w:sz w:val="24"/>
          <w:szCs w:val="24"/>
        </w:rPr>
        <w:t xml:space="preserve">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Pr="002657A7" w:rsidRDefault="001832FE" w:rsidP="001832FE">
      <w:pPr>
        <w:spacing w:line="276" w:lineRule="auto"/>
        <w:ind w:firstLine="567"/>
        <w:rPr>
          <w:rFonts w:cs="Times New Roman"/>
          <w:sz w:val="24"/>
          <w:szCs w:val="24"/>
        </w:rPr>
      </w:pPr>
      <w:r w:rsidRPr="002657A7">
        <w:rPr>
          <w:rFonts w:cs="Times New Roman"/>
          <w:sz w:val="24"/>
          <w:szCs w:val="24"/>
        </w:rPr>
        <w:t xml:space="preserve">Вышеуказанные </w:t>
      </w:r>
      <w:r w:rsidR="004E4AA5" w:rsidRPr="002657A7">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sidRPr="002657A7">
        <w:rPr>
          <w:rFonts w:cs="Times New Roman"/>
          <w:sz w:val="24"/>
          <w:szCs w:val="24"/>
        </w:rPr>
        <w:t xml:space="preserve">: </w:t>
      </w:r>
    </w:p>
    <w:p w14:paraId="2F266BD4" w14:textId="0209BC9F"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1. Личностные результаты</w:t>
      </w:r>
      <w:r w:rsidRPr="002657A7">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Гражданского воспитания,</w:t>
      </w:r>
    </w:p>
    <w:p w14:paraId="266B7F6C" w14:textId="74EDB754"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Патриотического воспитания,</w:t>
      </w:r>
    </w:p>
    <w:p w14:paraId="08CADB9B" w14:textId="14AEB1AB"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Духовно-нравственного воспитания,</w:t>
      </w:r>
    </w:p>
    <w:p w14:paraId="7E124B06" w14:textId="6C210BCC"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Эстетического воспитания,</w:t>
      </w:r>
    </w:p>
    <w:p w14:paraId="6C636F32" w14:textId="6E4282EB"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3620EFEA" w14:textId="4B59A4E0"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Трудового воспитания,</w:t>
      </w:r>
    </w:p>
    <w:p w14:paraId="67A38D2C" w14:textId="1132DF33"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Экологического воспитания,</w:t>
      </w:r>
    </w:p>
    <w:p w14:paraId="3CB84D78" w14:textId="696DCC01" w:rsidR="001832FE" w:rsidRPr="002657A7" w:rsidRDefault="001832FE" w:rsidP="00E96F9A">
      <w:pPr>
        <w:pStyle w:val="ac"/>
        <w:numPr>
          <w:ilvl w:val="0"/>
          <w:numId w:val="4"/>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Ценности научного познания.</w:t>
      </w:r>
    </w:p>
    <w:p w14:paraId="61C49A96" w14:textId="7B450A5E" w:rsidR="001832FE" w:rsidRPr="002657A7" w:rsidRDefault="001832FE" w:rsidP="001832FE">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анализировать и выявлять взаимосвязи природы, общества и экономики;</w:t>
      </w:r>
    </w:p>
    <w:p w14:paraId="13D02C4D"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2657A7" w:rsidRDefault="001832FE" w:rsidP="00E96F9A">
      <w:pPr>
        <w:pStyle w:val="ac"/>
        <w:numPr>
          <w:ilvl w:val="0"/>
          <w:numId w:val="5"/>
        </w:numPr>
        <w:spacing w:line="276" w:lineRule="auto"/>
        <w:jc w:val="both"/>
        <w:rPr>
          <w:rFonts w:ascii="Times New Roman" w:hAnsi="Times New Roman" w:cs="Times New Roman"/>
          <w:sz w:val="24"/>
          <w:szCs w:val="24"/>
        </w:rPr>
      </w:pPr>
      <w:r w:rsidRPr="002657A7">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b/>
          <w:bCs/>
          <w:sz w:val="24"/>
          <w:szCs w:val="24"/>
        </w:rPr>
        <w:t xml:space="preserve">2. </w:t>
      </w:r>
      <w:proofErr w:type="spellStart"/>
      <w:r w:rsidRPr="002657A7">
        <w:rPr>
          <w:rFonts w:ascii="Times New Roman" w:hAnsi="Times New Roman" w:cs="Times New Roman"/>
          <w:b/>
          <w:bCs/>
          <w:sz w:val="24"/>
          <w:szCs w:val="24"/>
        </w:rPr>
        <w:t>Метапредметные</w:t>
      </w:r>
      <w:proofErr w:type="spellEnd"/>
      <w:r w:rsidRPr="002657A7">
        <w:rPr>
          <w:rFonts w:ascii="Times New Roman" w:hAnsi="Times New Roman" w:cs="Times New Roman"/>
          <w:b/>
          <w:bCs/>
          <w:sz w:val="24"/>
          <w:szCs w:val="24"/>
        </w:rPr>
        <w:t xml:space="preserve"> результаты</w:t>
      </w:r>
      <w:r w:rsidRPr="002657A7">
        <w:rPr>
          <w:rFonts w:ascii="Times New Roman" w:hAnsi="Times New Roman" w:cs="Times New Roman"/>
          <w:sz w:val="24"/>
          <w:szCs w:val="24"/>
        </w:rPr>
        <w:t xml:space="preserve"> освоения программы основного общего образования отражают:</w:t>
      </w:r>
    </w:p>
    <w:p w14:paraId="25051D98" w14:textId="64C3048B"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познавательными</w:t>
      </w:r>
      <w:r w:rsidRPr="002657A7">
        <w:rPr>
          <w:rFonts w:ascii="Times New Roman" w:hAnsi="Times New Roman" w:cs="Times New Roman"/>
          <w:sz w:val="24"/>
          <w:szCs w:val="24"/>
        </w:rPr>
        <w:t xml:space="preserve"> действиями:</w:t>
      </w:r>
    </w:p>
    <w:p w14:paraId="504D1527" w14:textId="095E8D5E"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базовые логические действия,</w:t>
      </w:r>
    </w:p>
    <w:p w14:paraId="511DED5C" w14:textId="4850D9B6"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базовые исследовательские действия,</w:t>
      </w:r>
    </w:p>
    <w:p w14:paraId="35DB4486" w14:textId="4F1C0980"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3) работа с информацией.</w:t>
      </w:r>
    </w:p>
    <w:p w14:paraId="2C3CCA22" w14:textId="77777777"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системой универсальных учебных познавательных действий обеспечивает </w:t>
      </w:r>
      <w:proofErr w:type="spellStart"/>
      <w:r w:rsidRPr="002657A7">
        <w:rPr>
          <w:rFonts w:ascii="Times New Roman" w:hAnsi="Times New Roman" w:cs="Times New Roman"/>
          <w:sz w:val="24"/>
          <w:szCs w:val="24"/>
        </w:rPr>
        <w:t>сформированность</w:t>
      </w:r>
      <w:proofErr w:type="spellEnd"/>
      <w:r w:rsidRPr="002657A7">
        <w:rPr>
          <w:rFonts w:ascii="Times New Roman" w:hAnsi="Times New Roman" w:cs="Times New Roman"/>
          <w:sz w:val="24"/>
          <w:szCs w:val="24"/>
        </w:rPr>
        <w:t xml:space="preserve"> когнитивных навыков у обучающихся.</w:t>
      </w:r>
    </w:p>
    <w:p w14:paraId="33234FC5" w14:textId="01A54480"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коммуникативными</w:t>
      </w:r>
      <w:r w:rsidRPr="002657A7">
        <w:rPr>
          <w:rFonts w:ascii="Times New Roman" w:hAnsi="Times New Roman" w:cs="Times New Roman"/>
          <w:sz w:val="24"/>
          <w:szCs w:val="24"/>
        </w:rPr>
        <w:t xml:space="preserve"> действиями:</w:t>
      </w:r>
    </w:p>
    <w:p w14:paraId="6CB8151A" w14:textId="3D2BB216"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общение,</w:t>
      </w:r>
    </w:p>
    <w:p w14:paraId="6ECE3CC6" w14:textId="6C5AFA65"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совместная деятельность,</w:t>
      </w:r>
    </w:p>
    <w:p w14:paraId="3D967453" w14:textId="77777777"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системой универсальных учебных коммуникативных действий обеспечивает </w:t>
      </w:r>
      <w:proofErr w:type="spellStart"/>
      <w:r w:rsidRPr="002657A7">
        <w:rPr>
          <w:rFonts w:ascii="Times New Roman" w:hAnsi="Times New Roman" w:cs="Times New Roman"/>
          <w:sz w:val="24"/>
          <w:szCs w:val="24"/>
        </w:rPr>
        <w:t>сформированность</w:t>
      </w:r>
      <w:proofErr w:type="spellEnd"/>
      <w:r w:rsidRPr="002657A7">
        <w:rPr>
          <w:rFonts w:ascii="Times New Roman" w:hAnsi="Times New Roman" w:cs="Times New Roman"/>
          <w:sz w:val="24"/>
          <w:szCs w:val="24"/>
        </w:rPr>
        <w:t xml:space="preserve"> социальных навыков и эмоционального интеллекта обучающихся.</w:t>
      </w:r>
    </w:p>
    <w:p w14:paraId="4FF97A47" w14:textId="7944E4DB"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 xml:space="preserve">Овладение универсальными учебными </w:t>
      </w:r>
      <w:r w:rsidRPr="002657A7">
        <w:rPr>
          <w:rFonts w:ascii="Times New Roman" w:hAnsi="Times New Roman" w:cs="Times New Roman"/>
          <w:b/>
          <w:bCs/>
          <w:sz w:val="24"/>
          <w:szCs w:val="24"/>
        </w:rPr>
        <w:t>регулятивными</w:t>
      </w:r>
      <w:r w:rsidRPr="002657A7">
        <w:rPr>
          <w:rFonts w:ascii="Times New Roman" w:hAnsi="Times New Roman" w:cs="Times New Roman"/>
          <w:sz w:val="24"/>
          <w:szCs w:val="24"/>
        </w:rPr>
        <w:t xml:space="preserve"> действиями:</w:t>
      </w:r>
    </w:p>
    <w:p w14:paraId="30D4E5BD" w14:textId="76C74104"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1) самоорганизация,</w:t>
      </w:r>
    </w:p>
    <w:p w14:paraId="13A8C686" w14:textId="4E6711C8"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2) самоконтроль,</w:t>
      </w:r>
    </w:p>
    <w:p w14:paraId="61EA3760" w14:textId="2D307BD5"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3) эмоциональный интеллект,</w:t>
      </w:r>
    </w:p>
    <w:p w14:paraId="1CC16C99" w14:textId="282354CA"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lastRenderedPageBreak/>
        <w:t>4) принятие себя и других,</w:t>
      </w:r>
    </w:p>
    <w:p w14:paraId="6A43EB93" w14:textId="6E788579" w:rsidR="004110C8" w:rsidRPr="002657A7" w:rsidRDefault="004110C8" w:rsidP="004110C8">
      <w:pPr>
        <w:pStyle w:val="ac"/>
        <w:spacing w:line="276" w:lineRule="auto"/>
        <w:ind w:firstLine="567"/>
        <w:jc w:val="both"/>
        <w:rPr>
          <w:rFonts w:ascii="Times New Roman" w:hAnsi="Times New Roman" w:cs="Times New Roman"/>
          <w:sz w:val="24"/>
          <w:szCs w:val="24"/>
        </w:rPr>
      </w:pPr>
      <w:r w:rsidRPr="002657A7">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2657A7" w:rsidRDefault="004110C8" w:rsidP="004110C8">
      <w:pPr>
        <w:spacing w:line="276" w:lineRule="auto"/>
        <w:ind w:firstLine="567"/>
        <w:rPr>
          <w:sz w:val="24"/>
          <w:szCs w:val="24"/>
        </w:rPr>
      </w:pPr>
      <w:r w:rsidRPr="002657A7">
        <w:rPr>
          <w:sz w:val="24"/>
          <w:szCs w:val="24"/>
        </w:rPr>
        <w:t xml:space="preserve">3. </w:t>
      </w:r>
      <w:r w:rsidRPr="002657A7">
        <w:rPr>
          <w:b/>
          <w:bCs/>
          <w:sz w:val="24"/>
          <w:szCs w:val="24"/>
        </w:rPr>
        <w:t>Предметные результаты</w:t>
      </w:r>
      <w:r w:rsidRPr="002657A7">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50B30B81" w14:textId="69D186EC" w:rsidR="00790D1C" w:rsidRPr="002657A7" w:rsidRDefault="00790D1C" w:rsidP="00790D1C">
      <w:pPr>
        <w:spacing w:line="276" w:lineRule="auto"/>
        <w:ind w:firstLine="567"/>
        <w:rPr>
          <w:sz w:val="24"/>
          <w:szCs w:val="24"/>
        </w:rPr>
      </w:pPr>
      <w:r w:rsidRPr="002657A7">
        <w:rPr>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sidRPr="002657A7">
        <w:rPr>
          <w:sz w:val="24"/>
          <w:szCs w:val="24"/>
        </w:rPr>
        <w:t xml:space="preserve">учитель вправе </w:t>
      </w:r>
      <w:r w:rsidRPr="002657A7">
        <w:rPr>
          <w:sz w:val="24"/>
          <w:szCs w:val="24"/>
        </w:rPr>
        <w:t>использовать материалы примерных рабочих программ</w:t>
      </w:r>
      <w:r w:rsidR="0001343E" w:rsidRPr="002657A7">
        <w:rPr>
          <w:sz w:val="24"/>
          <w:szCs w:val="24"/>
        </w:rPr>
        <w:t xml:space="preserve"> в соответствии с пунктом 7.2. статьи 12 273-ФЗ «Об образовании в Российской Федерации»</w:t>
      </w:r>
      <w:r w:rsidRPr="002657A7">
        <w:rPr>
          <w:sz w:val="24"/>
          <w:szCs w:val="24"/>
        </w:rPr>
        <w:t xml:space="preserve">. </w:t>
      </w:r>
    </w:p>
    <w:p w14:paraId="20A566B9" w14:textId="57B59E5A" w:rsidR="004110C8" w:rsidRPr="002657A7" w:rsidRDefault="00790D1C" w:rsidP="0001343E">
      <w:pPr>
        <w:spacing w:line="276" w:lineRule="auto"/>
        <w:ind w:firstLine="567"/>
        <w:rPr>
          <w:sz w:val="24"/>
          <w:szCs w:val="24"/>
        </w:rPr>
      </w:pPr>
      <w:r w:rsidRPr="002657A7">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2657A7">
        <w:rPr>
          <w:sz w:val="24"/>
          <w:szCs w:val="24"/>
        </w:rPr>
        <w:t>, с использованием сетевой формы реализации образовательн</w:t>
      </w:r>
      <w:r w:rsidRPr="002657A7">
        <w:rPr>
          <w:sz w:val="24"/>
          <w:szCs w:val="24"/>
        </w:rPr>
        <w:t>ой</w:t>
      </w:r>
      <w:r w:rsidR="004110C8" w:rsidRPr="002657A7">
        <w:rPr>
          <w:sz w:val="24"/>
          <w:szCs w:val="24"/>
        </w:rPr>
        <w:t xml:space="preserve"> программ</w:t>
      </w:r>
      <w:r w:rsidRPr="002657A7">
        <w:rPr>
          <w:sz w:val="24"/>
          <w:szCs w:val="24"/>
        </w:rPr>
        <w:t>ы</w:t>
      </w:r>
      <w:r w:rsidR="004110C8" w:rsidRPr="002657A7">
        <w:rPr>
          <w:sz w:val="24"/>
          <w:szCs w:val="24"/>
        </w:rPr>
        <w:t>, электронного обучения и дистанционных образовательных технологий</w:t>
      </w:r>
      <w:r w:rsidR="0001343E" w:rsidRPr="002657A7">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7C07DB3" w:rsidR="001878BD" w:rsidRPr="00102A63" w:rsidRDefault="001878BD" w:rsidP="002E4691">
      <w:pPr>
        <w:spacing w:line="276" w:lineRule="auto"/>
        <w:ind w:firstLine="567"/>
        <w:rPr>
          <w:rFonts w:cs="Times New Roman"/>
          <w:i/>
          <w:iCs/>
          <w:sz w:val="24"/>
          <w:szCs w:val="24"/>
        </w:rPr>
      </w:pPr>
      <w:r w:rsidRPr="00102A63">
        <w:rPr>
          <w:rFonts w:cs="Times New Roman"/>
          <w:i/>
          <w:iCs/>
          <w:sz w:val="24"/>
          <w:szCs w:val="24"/>
        </w:rPr>
        <w:t>Данные предметные результаты служат основой для разработки программ учебных предметов, курсов</w:t>
      </w:r>
      <w:r w:rsidR="0069100F" w:rsidRPr="00102A63">
        <w:rPr>
          <w:rFonts w:cs="Times New Roman"/>
          <w:i/>
          <w:iCs/>
          <w:sz w:val="24"/>
          <w:szCs w:val="24"/>
        </w:rPr>
        <w:t>, курсов внеурочной деятельности</w:t>
      </w:r>
      <w:r w:rsidRPr="00102A63">
        <w:rPr>
          <w:rFonts w:cs="Times New Roman"/>
          <w:i/>
          <w:iCs/>
          <w:sz w:val="24"/>
          <w:szCs w:val="24"/>
        </w:rPr>
        <w:t xml:space="preserve"> и др.</w:t>
      </w:r>
    </w:p>
    <w:p w14:paraId="57196821" w14:textId="71F3544C" w:rsidR="002E4691" w:rsidRPr="002657A7" w:rsidRDefault="002E4691" w:rsidP="002E4691">
      <w:pPr>
        <w:spacing w:line="276" w:lineRule="auto"/>
        <w:ind w:firstLine="567"/>
        <w:rPr>
          <w:rFonts w:cs="Times New Roman"/>
          <w:b/>
          <w:bCs/>
          <w:sz w:val="24"/>
          <w:szCs w:val="24"/>
        </w:rPr>
      </w:pPr>
      <w:r w:rsidRPr="00102A63">
        <w:rPr>
          <w:rFonts w:cs="Times New Roman"/>
          <w:b/>
          <w:bCs/>
          <w:sz w:val="24"/>
          <w:szCs w:val="24"/>
        </w:rPr>
        <w:t>Предметные результаты по учебному предмету «Русский</w:t>
      </w:r>
      <w:r w:rsidRPr="002657A7">
        <w:rPr>
          <w:rFonts w:cs="Times New Roman"/>
          <w:b/>
          <w:bCs/>
          <w:sz w:val="24"/>
          <w:szCs w:val="24"/>
        </w:rPr>
        <w:t xml:space="preserve"> язык»:</w:t>
      </w:r>
    </w:p>
    <w:p w14:paraId="04BC981A" w14:textId="6F08C9A6"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 совершенствование различных видов устной и письменной речевой деятельности (говорения и </w:t>
      </w:r>
      <w:proofErr w:type="spellStart"/>
      <w:r w:rsidRPr="002657A7">
        <w:rPr>
          <w:rFonts w:cs="Times New Roman"/>
          <w:sz w:val="24"/>
          <w:szCs w:val="24"/>
        </w:rPr>
        <w:t>аудирования</w:t>
      </w:r>
      <w:proofErr w:type="spellEnd"/>
      <w:r w:rsidRPr="002657A7">
        <w:rPr>
          <w:rFonts w:cs="Times New Roman"/>
          <w:sz w:val="24"/>
          <w:szCs w:val="24"/>
        </w:rPr>
        <w:t>,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147F7DA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2657A7" w:rsidRDefault="002E4691" w:rsidP="002E4691">
      <w:pPr>
        <w:spacing w:line="276" w:lineRule="auto"/>
        <w:ind w:firstLine="567"/>
        <w:rPr>
          <w:rFonts w:cs="Times New Roman"/>
          <w:sz w:val="24"/>
          <w:szCs w:val="24"/>
        </w:rPr>
      </w:pPr>
      <w:r w:rsidRPr="002657A7">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7DEA6A0" w14:textId="3CA59F39" w:rsidR="002E4691" w:rsidRPr="002657A7" w:rsidRDefault="002E4691" w:rsidP="002E4691">
      <w:pPr>
        <w:spacing w:line="276" w:lineRule="auto"/>
        <w:ind w:firstLine="567"/>
        <w:rPr>
          <w:rFonts w:cs="Times New Roman"/>
          <w:sz w:val="24"/>
          <w:szCs w:val="24"/>
        </w:rPr>
      </w:pPr>
      <w:r w:rsidRPr="002657A7">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242D079" w14:textId="27DCD895"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40AFDA98" w14:textId="321E6AA2" w:rsidR="002E4691" w:rsidRPr="002657A7" w:rsidRDefault="002E4691" w:rsidP="002E4691">
      <w:pPr>
        <w:spacing w:line="276" w:lineRule="auto"/>
        <w:ind w:firstLine="567"/>
        <w:rPr>
          <w:rFonts w:cs="Times New Roman"/>
          <w:sz w:val="24"/>
          <w:szCs w:val="24"/>
        </w:rPr>
      </w:pPr>
      <w:r w:rsidRPr="002657A7">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sidRPr="002657A7">
        <w:rPr>
          <w:rFonts w:cs="Times New Roman"/>
          <w:sz w:val="24"/>
          <w:szCs w:val="24"/>
        </w:rPr>
        <w:t>;</w:t>
      </w:r>
    </w:p>
    <w:p w14:paraId="3561C592" w14:textId="53ED8518"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«Литература»:</w:t>
      </w:r>
    </w:p>
    <w:p w14:paraId="02E54F6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2657A7" w:rsidRDefault="002E4691" w:rsidP="001878BD">
      <w:pPr>
        <w:spacing w:line="276" w:lineRule="auto"/>
        <w:ind w:firstLine="567"/>
        <w:rPr>
          <w:rFonts w:cs="Times New Roman"/>
          <w:sz w:val="24"/>
          <w:szCs w:val="24"/>
        </w:rPr>
      </w:pPr>
      <w:r w:rsidRPr="002657A7">
        <w:rPr>
          <w:rFonts w:cs="Times New Roman"/>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w:t>
      </w:r>
      <w:r w:rsidRPr="002657A7">
        <w:rPr>
          <w:rFonts w:cs="Times New Roman"/>
          <w:sz w:val="24"/>
          <w:szCs w:val="24"/>
        </w:rPr>
        <w:lastRenderedPageBreak/>
        <w:t>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sidRPr="002657A7">
        <w:rPr>
          <w:rFonts w:cs="Times New Roman"/>
          <w:sz w:val="24"/>
          <w:szCs w:val="24"/>
        </w:rPr>
        <w:t>;</w:t>
      </w:r>
    </w:p>
    <w:p w14:paraId="30C9F34E" w14:textId="4E3F0973" w:rsidR="002E4691" w:rsidRPr="002657A7" w:rsidRDefault="002E4691" w:rsidP="002E4691">
      <w:pPr>
        <w:spacing w:line="276" w:lineRule="auto"/>
        <w:ind w:firstLine="567"/>
        <w:rPr>
          <w:rFonts w:cs="Times New Roman"/>
          <w:sz w:val="24"/>
          <w:szCs w:val="24"/>
        </w:rPr>
      </w:pPr>
      <w:r w:rsidRPr="002657A7">
        <w:rPr>
          <w:rFonts w:cs="Times New Roman"/>
          <w:sz w:val="24"/>
          <w:szCs w:val="24"/>
        </w:rPr>
        <w:t>4) совершенствование умения выразительно (с учетом индивидуальных</w:t>
      </w:r>
      <w:r w:rsidR="001878BD" w:rsidRPr="002657A7">
        <w:rPr>
          <w:rFonts w:cs="Times New Roman"/>
          <w:sz w:val="24"/>
          <w:szCs w:val="24"/>
        </w:rPr>
        <w:t xml:space="preserve"> </w:t>
      </w:r>
      <w:r w:rsidRPr="002657A7">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2657A7" w:rsidRDefault="002E4691" w:rsidP="002E4691">
      <w:pPr>
        <w:spacing w:line="276" w:lineRule="auto"/>
        <w:ind w:firstLine="567"/>
        <w:rPr>
          <w:rFonts w:cs="Times New Roman"/>
          <w:sz w:val="24"/>
          <w:szCs w:val="24"/>
        </w:rPr>
      </w:pPr>
      <w:r w:rsidRPr="002657A7">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sidRPr="002657A7">
        <w:rPr>
          <w:rFonts w:cs="Times New Roman"/>
          <w:sz w:val="24"/>
          <w:szCs w:val="24"/>
        </w:rPr>
        <w:t>;</w:t>
      </w:r>
    </w:p>
    <w:p w14:paraId="0BB534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08131534" w14:textId="77777777" w:rsidR="001E76AA" w:rsidRPr="00DE3A86" w:rsidRDefault="001E76AA" w:rsidP="001E76AA">
      <w:pPr>
        <w:spacing w:line="276" w:lineRule="auto"/>
        <w:ind w:firstLine="0"/>
        <w:rPr>
          <w:rFonts w:cs="Times New Roman"/>
          <w:b/>
          <w:bCs/>
          <w:sz w:val="24"/>
          <w:szCs w:val="24"/>
        </w:rPr>
      </w:pPr>
      <w:r w:rsidRPr="00DE3A86">
        <w:rPr>
          <w:rFonts w:cs="Times New Roman"/>
          <w:b/>
          <w:bCs/>
          <w:sz w:val="24"/>
          <w:szCs w:val="24"/>
        </w:rPr>
        <w:t>По учебным предметам «Родной язык (русский) и государственный язык Чувашской республики (чувашский):</w:t>
      </w:r>
    </w:p>
    <w:p w14:paraId="5F2129DB"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1) совершенствование видов речевой деятельности (</w:t>
      </w:r>
      <w:proofErr w:type="spellStart"/>
      <w:r w:rsidRPr="00DE3A86">
        <w:rPr>
          <w:rFonts w:cs="Times New Roman"/>
          <w:sz w:val="24"/>
          <w:szCs w:val="24"/>
        </w:rPr>
        <w:t>аудирования</w:t>
      </w:r>
      <w:proofErr w:type="spellEnd"/>
      <w:r w:rsidRPr="00DE3A86">
        <w:rPr>
          <w:rFonts w:cs="Times New Roman"/>
          <w:sz w:val="24"/>
          <w:szCs w:val="24"/>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164F98B8"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06A27C60"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3) использование коммуникативно-эстетических возможностей родного языка;</w:t>
      </w:r>
    </w:p>
    <w:p w14:paraId="228A24D3"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28B3841A"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09DF9DEF"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lastRenderedPageBreak/>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62BA8E0C"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29E8535A" w14:textId="77777777" w:rsidR="001E76AA" w:rsidRPr="00DE3A86" w:rsidRDefault="001E76AA" w:rsidP="001E76AA">
      <w:pPr>
        <w:spacing w:line="276" w:lineRule="auto"/>
        <w:ind w:firstLine="0"/>
        <w:rPr>
          <w:rFonts w:cs="Times New Roman"/>
          <w:sz w:val="24"/>
          <w:szCs w:val="24"/>
        </w:rPr>
      </w:pPr>
      <w:r w:rsidRPr="00DE3A86">
        <w:rPr>
          <w:rFonts w:cs="Times New Roman"/>
          <w:sz w:val="24"/>
          <w:szCs w:val="24"/>
        </w:rPr>
        <w:t>8) формирование ответственности за языковую культуру как общечеловеческую ценность.</w:t>
      </w:r>
    </w:p>
    <w:p w14:paraId="3EF11FC1" w14:textId="0BCC4643"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Предметные результаты по учебному предмету «Иностранный язык»</w:t>
      </w:r>
      <w:r w:rsidR="00F12004" w:rsidRPr="002657A7">
        <w:rPr>
          <w:rFonts w:cs="Times New Roman"/>
          <w:b/>
          <w:bCs/>
          <w:sz w:val="24"/>
          <w:szCs w:val="24"/>
        </w:rPr>
        <w:t xml:space="preserve"> </w:t>
      </w:r>
      <w:r w:rsidR="00F12004" w:rsidRPr="001E76AA">
        <w:rPr>
          <w:rFonts w:cs="Times New Roman"/>
          <w:b/>
          <w:bCs/>
          <w:sz w:val="24"/>
          <w:szCs w:val="24"/>
        </w:rPr>
        <w:t>(английский язык)</w:t>
      </w:r>
      <w:r w:rsidR="00F12004" w:rsidRPr="001E76AA">
        <w:rPr>
          <w:rFonts w:cs="Times New Roman"/>
          <w:sz w:val="24"/>
          <w:szCs w:val="24"/>
        </w:rPr>
        <w:t>:</w:t>
      </w:r>
    </w:p>
    <w:p w14:paraId="435C0DE6" w14:textId="1F1AC7C6" w:rsidR="002E4691" w:rsidRPr="002657A7" w:rsidRDefault="002E4691" w:rsidP="002E4691">
      <w:pPr>
        <w:spacing w:line="276" w:lineRule="auto"/>
        <w:ind w:firstLine="567"/>
        <w:rPr>
          <w:rFonts w:cs="Times New Roman"/>
          <w:sz w:val="24"/>
          <w:szCs w:val="24"/>
        </w:rPr>
      </w:pPr>
      <w:r w:rsidRPr="002657A7">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sidRPr="002657A7">
        <w:rPr>
          <w:rFonts w:cs="Times New Roman"/>
          <w:sz w:val="24"/>
          <w:szCs w:val="24"/>
        </w:rPr>
        <w:t>;</w:t>
      </w:r>
    </w:p>
    <w:p w14:paraId="0458AEB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w:t>
      </w:r>
      <w:r w:rsidRPr="002657A7">
        <w:rPr>
          <w:rFonts w:cs="Times New Roman"/>
          <w:sz w:val="24"/>
          <w:szCs w:val="24"/>
        </w:rPr>
        <w:lastRenderedPageBreak/>
        <w:t>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w:t>
      </w:r>
      <w:proofErr w:type="spellStart"/>
      <w:r w:rsidRPr="002657A7">
        <w:rPr>
          <w:rFonts w:cs="Times New Roman"/>
          <w:sz w:val="24"/>
          <w:szCs w:val="24"/>
        </w:rPr>
        <w:t>аудировании</w:t>
      </w:r>
      <w:proofErr w:type="spellEnd"/>
      <w:r w:rsidRPr="002657A7">
        <w:rPr>
          <w:rFonts w:cs="Times New Roman"/>
          <w:sz w:val="24"/>
          <w:szCs w:val="24"/>
        </w:rPr>
        <w:t xml:space="preserve"> - языковую, в том числе контекстуальную, догадку;</w:t>
      </w:r>
    </w:p>
    <w:p w14:paraId="32AA718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приобретение опыта практической деятельности в повседневной жизни:</w:t>
      </w:r>
    </w:p>
    <w:p w14:paraId="00E052C4" w14:textId="19478492"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участвовать в учебно-исследовательской, проектной деятельности предметного и </w:t>
      </w:r>
      <w:proofErr w:type="spellStart"/>
      <w:r w:rsidRPr="002657A7">
        <w:rPr>
          <w:rFonts w:cs="Times New Roman"/>
          <w:sz w:val="24"/>
          <w:szCs w:val="24"/>
        </w:rPr>
        <w:t>межпредметного</w:t>
      </w:r>
      <w:proofErr w:type="spellEnd"/>
      <w:r w:rsidRPr="002657A7">
        <w:rPr>
          <w:rFonts w:cs="Times New Roman"/>
          <w:sz w:val="24"/>
          <w:szCs w:val="24"/>
        </w:rPr>
        <w:t xml:space="preserve">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sidRPr="002657A7">
        <w:rPr>
          <w:rFonts w:cs="Times New Roman"/>
          <w:sz w:val="24"/>
          <w:szCs w:val="24"/>
        </w:rPr>
        <w:t xml:space="preserve">. </w:t>
      </w:r>
    </w:p>
    <w:p w14:paraId="7543DAA6" w14:textId="1827B45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«Математика»</w:t>
      </w:r>
      <w:r w:rsidRPr="002657A7">
        <w:rPr>
          <w:rFonts w:cs="Times New Roman"/>
          <w:sz w:val="24"/>
          <w:szCs w:val="24"/>
        </w:rPr>
        <w:t xml:space="preserve"> (включая учебные курсы «Алгебра», «Геометрия», «Вероятность и статистика») (на базовом уровне):</w:t>
      </w:r>
    </w:p>
    <w:p w14:paraId="47280B0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2) умение оперировать понятиями: определение, аксиома, теорема, доказательство; умение распознавать истинные и ложные высказывания, приводить примеры и </w:t>
      </w:r>
      <w:proofErr w:type="spellStart"/>
      <w:r w:rsidRPr="002657A7">
        <w:rPr>
          <w:rFonts w:cs="Times New Roman"/>
          <w:sz w:val="24"/>
          <w:szCs w:val="24"/>
        </w:rPr>
        <w:t>контрпримеры</w:t>
      </w:r>
      <w:proofErr w:type="spellEnd"/>
      <w:r w:rsidRPr="002657A7">
        <w:rPr>
          <w:rFonts w:cs="Times New Roman"/>
          <w:sz w:val="24"/>
          <w:szCs w:val="24"/>
        </w:rPr>
        <w:t>, строить высказывания и отрицания высказываний;</w:t>
      </w:r>
    </w:p>
    <w:p w14:paraId="0F7491C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w:t>
      </w:r>
      <w:r w:rsidRPr="002657A7">
        <w:rPr>
          <w:rFonts w:cs="Times New Roman"/>
          <w:sz w:val="24"/>
          <w:szCs w:val="24"/>
        </w:rPr>
        <w:lastRenderedPageBreak/>
        <w:t>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6) умение оперировать понятиями: функция, график функции, нули функции, промежутки </w:t>
      </w:r>
      <w:proofErr w:type="spellStart"/>
      <w:r w:rsidRPr="002657A7">
        <w:rPr>
          <w:rFonts w:cs="Times New Roman"/>
          <w:sz w:val="24"/>
          <w:szCs w:val="24"/>
        </w:rPr>
        <w:t>знакопостоянства</w:t>
      </w:r>
      <w:proofErr w:type="spellEnd"/>
      <w:r w:rsidRPr="002657A7">
        <w:rPr>
          <w:rFonts w:cs="Times New Roman"/>
          <w:sz w:val="24"/>
          <w:szCs w:val="24"/>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w:t>
      </w:r>
      <w:r w:rsidRPr="002657A7">
        <w:rPr>
          <w:rFonts w:cs="Times New Roman"/>
          <w:sz w:val="24"/>
          <w:szCs w:val="24"/>
        </w:rPr>
        <w:lastRenderedPageBreak/>
        <w:t>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BD13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49C6772" w14:textId="463EBEB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 xml:space="preserve">По учебному предмету «Информатика» </w:t>
      </w:r>
      <w:r w:rsidRPr="002657A7">
        <w:rPr>
          <w:rFonts w:cs="Times New Roman"/>
          <w:sz w:val="24"/>
          <w:szCs w:val="24"/>
        </w:rPr>
        <w:t>(на базовом уровне):</w:t>
      </w:r>
    </w:p>
    <w:p w14:paraId="7F39401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w:t>
      </w:r>
      <w:proofErr w:type="spellStart"/>
      <w:r w:rsidRPr="002657A7">
        <w:rPr>
          <w:rFonts w:cs="Times New Roman"/>
          <w:sz w:val="24"/>
          <w:szCs w:val="24"/>
        </w:rPr>
        <w:t>Python</w:t>
      </w:r>
      <w:proofErr w:type="spellEnd"/>
      <w:r w:rsidRPr="002657A7">
        <w:rPr>
          <w:rFonts w:cs="Times New Roman"/>
          <w:sz w:val="24"/>
          <w:szCs w:val="24"/>
        </w:rPr>
        <w:t xml:space="preserve">, C++, Паскаль, </w:t>
      </w:r>
      <w:proofErr w:type="spellStart"/>
      <w:r w:rsidRPr="002657A7">
        <w:rPr>
          <w:rFonts w:cs="Times New Roman"/>
          <w:sz w:val="24"/>
          <w:szCs w:val="24"/>
        </w:rPr>
        <w:t>Java</w:t>
      </w:r>
      <w:proofErr w:type="spellEnd"/>
      <w:r w:rsidRPr="002657A7">
        <w:rPr>
          <w:rFonts w:cs="Times New Roman"/>
          <w:sz w:val="24"/>
          <w:szCs w:val="24"/>
        </w:rPr>
        <w:t>,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8)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163B3E13"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w:t>
      </w:r>
      <w:r w:rsidRPr="00102A63">
        <w:rPr>
          <w:rFonts w:cs="Times New Roman"/>
          <w:sz w:val="24"/>
          <w:szCs w:val="24"/>
        </w:rPr>
        <w:t xml:space="preserve">использовать электронные таблицы для численного моделирования в простых задачах из разных </w:t>
      </w:r>
      <w:r w:rsidR="0069100F" w:rsidRPr="00102A63">
        <w:rPr>
          <w:rFonts w:cs="Times New Roman"/>
          <w:sz w:val="24"/>
          <w:szCs w:val="24"/>
        </w:rPr>
        <w:t>предметов</w:t>
      </w:r>
      <w:r w:rsidRPr="00102A63">
        <w:rPr>
          <w:rFonts w:cs="Times New Roman"/>
          <w:sz w:val="24"/>
          <w:szCs w:val="24"/>
        </w:rPr>
        <w:t>;</w:t>
      </w:r>
    </w:p>
    <w:p w14:paraId="415D4FD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11)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6531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2657A7">
        <w:rPr>
          <w:rFonts w:cs="Times New Roman"/>
          <w:sz w:val="24"/>
          <w:szCs w:val="24"/>
        </w:rPr>
        <w:t>кибербуллинг</w:t>
      </w:r>
      <w:proofErr w:type="spellEnd"/>
      <w:r w:rsidRPr="002657A7">
        <w:rPr>
          <w:rFonts w:cs="Times New Roman"/>
          <w:sz w:val="24"/>
          <w:szCs w:val="24"/>
        </w:rPr>
        <w:t xml:space="preserve">, </w:t>
      </w:r>
      <w:proofErr w:type="spellStart"/>
      <w:r w:rsidRPr="002657A7">
        <w:rPr>
          <w:rFonts w:cs="Times New Roman"/>
          <w:sz w:val="24"/>
          <w:szCs w:val="24"/>
        </w:rPr>
        <w:t>фишинг</w:t>
      </w:r>
      <w:proofErr w:type="spellEnd"/>
      <w:r w:rsidRPr="002657A7">
        <w:rPr>
          <w:rFonts w:cs="Times New Roman"/>
          <w:sz w:val="24"/>
          <w:szCs w:val="24"/>
        </w:rPr>
        <w:t>).</w:t>
      </w:r>
    </w:p>
    <w:p w14:paraId="3A1CE488" w14:textId="77777777" w:rsidR="004053F8" w:rsidRPr="002657A7" w:rsidRDefault="004053F8" w:rsidP="004053F8">
      <w:pPr>
        <w:spacing w:line="276" w:lineRule="auto"/>
        <w:ind w:firstLine="567"/>
        <w:rPr>
          <w:rFonts w:cs="Times New Roman"/>
          <w:b/>
          <w:bCs/>
          <w:sz w:val="24"/>
          <w:szCs w:val="24"/>
        </w:rPr>
      </w:pPr>
      <w:r w:rsidRPr="002657A7">
        <w:rPr>
          <w:rFonts w:cs="Times New Roman"/>
          <w:b/>
          <w:bCs/>
          <w:sz w:val="24"/>
          <w:szCs w:val="24"/>
        </w:rPr>
        <w:t>По учебному предмету «История»:</w:t>
      </w:r>
    </w:p>
    <w:p w14:paraId="5E1F452F" w14:textId="77777777" w:rsidR="00102A63" w:rsidRPr="0095359C" w:rsidRDefault="00102A63" w:rsidP="00102A63">
      <w:pPr>
        <w:spacing w:line="276" w:lineRule="auto"/>
        <w:ind w:firstLine="567"/>
        <w:rPr>
          <w:rFonts w:cs="Times New Roman"/>
          <w:sz w:val="24"/>
          <w:szCs w:val="24"/>
        </w:rPr>
      </w:pPr>
      <w:r w:rsidRPr="002657A7">
        <w:rPr>
          <w:rFonts w:cs="Times New Roman"/>
          <w:sz w:val="24"/>
          <w:szCs w:val="24"/>
        </w:rPr>
        <w:t xml:space="preserve">1) </w:t>
      </w:r>
      <w:r w:rsidRPr="0095359C">
        <w:rPr>
          <w:rFonts w:cs="Times New Roman"/>
          <w:sz w:val="24"/>
          <w:szCs w:val="24"/>
          <w:shd w:val="clear" w:color="auto" w:fill="FFFFFF"/>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отечественной и мировой истории, определять современников исторических событий, явлений, процессов</w:t>
      </w:r>
      <w:r w:rsidRPr="0095359C">
        <w:rPr>
          <w:rFonts w:cs="Times New Roman"/>
          <w:sz w:val="24"/>
          <w:szCs w:val="24"/>
        </w:rPr>
        <w:t>;</w:t>
      </w:r>
    </w:p>
    <w:p w14:paraId="70AE0C17" w14:textId="77777777" w:rsidR="00102A63" w:rsidRPr="002657A7" w:rsidRDefault="00102A63" w:rsidP="00102A63">
      <w:pPr>
        <w:spacing w:line="276" w:lineRule="auto"/>
        <w:ind w:firstLine="567"/>
        <w:rPr>
          <w:rFonts w:cs="Times New Roman"/>
          <w:sz w:val="24"/>
          <w:szCs w:val="24"/>
        </w:rPr>
      </w:pPr>
      <w:r w:rsidRPr="002657A7">
        <w:rPr>
          <w:rFonts w:cs="Times New Roman"/>
          <w:sz w:val="24"/>
          <w:szCs w:val="24"/>
        </w:rPr>
        <w:t>2) умение выявлять особенности развития культуры, быта и нравов народов в различные исторические эпохи;</w:t>
      </w:r>
    </w:p>
    <w:p w14:paraId="6012BD66" w14:textId="77777777" w:rsidR="00102A63" w:rsidRPr="002657A7" w:rsidRDefault="00102A63" w:rsidP="00102A63">
      <w:pPr>
        <w:spacing w:line="276" w:lineRule="auto"/>
        <w:ind w:firstLine="567"/>
        <w:rPr>
          <w:rFonts w:cs="Times New Roman"/>
          <w:sz w:val="24"/>
          <w:szCs w:val="24"/>
        </w:rPr>
      </w:pPr>
      <w:r w:rsidRPr="002657A7">
        <w:rPr>
          <w:rFonts w:cs="Times New Roman"/>
          <w:sz w:val="24"/>
          <w:szCs w:val="24"/>
        </w:rPr>
        <w:t>3) овладение историческими понятиями и их использование для решения учебных и практических задач;</w:t>
      </w:r>
    </w:p>
    <w:p w14:paraId="49F8D363" w14:textId="77777777" w:rsidR="00102A63" w:rsidRPr="002657A7" w:rsidRDefault="00102A63" w:rsidP="00102A63">
      <w:pPr>
        <w:spacing w:line="276" w:lineRule="auto"/>
        <w:ind w:firstLine="567"/>
        <w:rPr>
          <w:rFonts w:cs="Times New Roman"/>
          <w:sz w:val="24"/>
          <w:szCs w:val="24"/>
        </w:rPr>
      </w:pPr>
      <w:r w:rsidRPr="002657A7">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9D254EE" w14:textId="77777777" w:rsidR="00102A63" w:rsidRPr="002657A7" w:rsidRDefault="00102A63" w:rsidP="00102A63">
      <w:pPr>
        <w:spacing w:line="276" w:lineRule="auto"/>
        <w:ind w:firstLine="567"/>
        <w:rPr>
          <w:rFonts w:cs="Times New Roman"/>
          <w:sz w:val="24"/>
          <w:szCs w:val="24"/>
        </w:rPr>
      </w:pPr>
      <w:r w:rsidRPr="002657A7">
        <w:rPr>
          <w:rFonts w:cs="Times New Roman"/>
          <w:sz w:val="24"/>
          <w:szCs w:val="24"/>
        </w:rPr>
        <w:t>5) умение выявлять существенные черты и характерные признаки исторических событий, явлений, процессов;</w:t>
      </w:r>
    </w:p>
    <w:p w14:paraId="451111BE" w14:textId="77777777" w:rsidR="00102A63" w:rsidRPr="002657A7" w:rsidRDefault="00102A63" w:rsidP="00102A63">
      <w:pPr>
        <w:spacing w:line="276" w:lineRule="auto"/>
        <w:ind w:firstLine="567"/>
        <w:rPr>
          <w:rFonts w:cs="Times New Roman"/>
          <w:sz w:val="24"/>
          <w:szCs w:val="24"/>
        </w:rPr>
      </w:pPr>
      <w:r>
        <w:rPr>
          <w:rFonts w:cs="Times New Roman"/>
          <w:sz w:val="24"/>
          <w:szCs w:val="24"/>
        </w:rPr>
        <w:t>6</w:t>
      </w:r>
      <w:r w:rsidRPr="002657A7">
        <w:rPr>
          <w:rFonts w:cs="Times New Roman"/>
          <w:sz w:val="24"/>
          <w:szCs w:val="24"/>
        </w:rPr>
        <w:t>) умение сравнивать исторические события, явления, процессы в различные исторические эпохи;</w:t>
      </w:r>
    </w:p>
    <w:p w14:paraId="3AE2735A" w14:textId="77777777" w:rsidR="00102A63" w:rsidRPr="002657A7" w:rsidRDefault="00102A63" w:rsidP="00102A63">
      <w:pPr>
        <w:spacing w:line="276" w:lineRule="auto"/>
        <w:ind w:firstLine="567"/>
        <w:rPr>
          <w:rFonts w:cs="Times New Roman"/>
          <w:sz w:val="24"/>
          <w:szCs w:val="24"/>
        </w:rPr>
      </w:pPr>
      <w:r>
        <w:rPr>
          <w:rFonts w:cs="Times New Roman"/>
          <w:sz w:val="24"/>
          <w:szCs w:val="24"/>
        </w:rPr>
        <w:t>7</w:t>
      </w:r>
      <w:r w:rsidRPr="002657A7">
        <w:rPr>
          <w:rFonts w:cs="Times New Roman"/>
          <w:sz w:val="24"/>
          <w:szCs w:val="24"/>
        </w:rPr>
        <w:t>)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1C70088F" w14:textId="77777777" w:rsidR="00102A63" w:rsidRPr="002657A7" w:rsidRDefault="00102A63" w:rsidP="00102A63">
      <w:pPr>
        <w:spacing w:line="276" w:lineRule="auto"/>
        <w:ind w:firstLine="567"/>
        <w:rPr>
          <w:rFonts w:cs="Times New Roman"/>
          <w:sz w:val="24"/>
          <w:szCs w:val="24"/>
        </w:rPr>
      </w:pPr>
      <w:r>
        <w:rPr>
          <w:rFonts w:cs="Times New Roman"/>
          <w:sz w:val="24"/>
          <w:szCs w:val="24"/>
        </w:rPr>
        <w:lastRenderedPageBreak/>
        <w:t>8</w:t>
      </w:r>
      <w:r w:rsidRPr="002657A7">
        <w:rPr>
          <w:rFonts w:cs="Times New Roman"/>
          <w:sz w:val="24"/>
          <w:szCs w:val="24"/>
        </w:rPr>
        <w:t>) умение различать основные типы исторических источников: письменные, вещественные, аудиовизуальные;</w:t>
      </w:r>
    </w:p>
    <w:p w14:paraId="110506A8" w14:textId="77777777" w:rsidR="00102A63" w:rsidRPr="002657A7" w:rsidRDefault="00102A63" w:rsidP="00102A63">
      <w:pPr>
        <w:spacing w:line="276" w:lineRule="auto"/>
        <w:ind w:firstLine="567"/>
        <w:rPr>
          <w:rFonts w:cs="Times New Roman"/>
          <w:sz w:val="24"/>
          <w:szCs w:val="24"/>
        </w:rPr>
      </w:pPr>
      <w:r>
        <w:rPr>
          <w:rFonts w:cs="Times New Roman"/>
          <w:sz w:val="24"/>
          <w:szCs w:val="24"/>
        </w:rPr>
        <w:t>9</w:t>
      </w:r>
      <w:r w:rsidRPr="002657A7">
        <w:rPr>
          <w:rFonts w:cs="Times New Roman"/>
          <w:sz w:val="24"/>
          <w:szCs w:val="24"/>
        </w:rPr>
        <w:t xml:space="preserve">) умение находить и критически анализировать для решения познавательной задачи исторические источники разных типов (в том числе по </w:t>
      </w:r>
      <w:r>
        <w:rPr>
          <w:rFonts w:cs="Times New Roman"/>
          <w:sz w:val="24"/>
          <w:szCs w:val="24"/>
        </w:rPr>
        <w:t>региональной истории</w:t>
      </w:r>
      <w:r w:rsidRPr="002657A7">
        <w:rPr>
          <w:rFonts w:cs="Times New Roman"/>
          <w:sz w:val="24"/>
          <w:szCs w:val="24"/>
        </w:rPr>
        <w:t>),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08DD110F" w14:textId="77777777" w:rsidR="00102A63" w:rsidRPr="002657A7" w:rsidRDefault="00102A63" w:rsidP="00102A63">
      <w:pPr>
        <w:spacing w:line="276" w:lineRule="auto"/>
        <w:ind w:firstLine="567"/>
        <w:rPr>
          <w:rFonts w:cs="Times New Roman"/>
          <w:sz w:val="24"/>
          <w:szCs w:val="24"/>
        </w:rPr>
      </w:pPr>
      <w:r>
        <w:rPr>
          <w:rFonts w:cs="Times New Roman"/>
          <w:sz w:val="24"/>
          <w:szCs w:val="24"/>
        </w:rPr>
        <w:t>10</w:t>
      </w:r>
      <w:r w:rsidRPr="002657A7">
        <w:rPr>
          <w:rFonts w:cs="Times New Roman"/>
          <w:sz w:val="24"/>
          <w:szCs w:val="24"/>
        </w:rPr>
        <w:t>)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3E41E81" w14:textId="77777777" w:rsidR="00102A63" w:rsidRPr="002657A7" w:rsidRDefault="00102A63" w:rsidP="00102A63">
      <w:pPr>
        <w:spacing w:line="276" w:lineRule="auto"/>
        <w:ind w:firstLine="567"/>
        <w:rPr>
          <w:rFonts w:cs="Times New Roman"/>
          <w:sz w:val="24"/>
          <w:szCs w:val="24"/>
        </w:rPr>
      </w:pPr>
      <w:r w:rsidRPr="002657A7">
        <w:rPr>
          <w:rFonts w:cs="Times New Roman"/>
          <w:sz w:val="24"/>
          <w:szCs w:val="24"/>
        </w:rPr>
        <w:t>1</w:t>
      </w:r>
      <w:r>
        <w:rPr>
          <w:rFonts w:cs="Times New Roman"/>
          <w:sz w:val="24"/>
          <w:szCs w:val="24"/>
        </w:rPr>
        <w:t>1</w:t>
      </w:r>
      <w:r w:rsidRPr="002657A7">
        <w:rPr>
          <w:rFonts w:cs="Times New Roman"/>
          <w:sz w:val="24"/>
          <w:szCs w:val="24"/>
        </w:rPr>
        <w:t>)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0172FB3B" w14:textId="77777777" w:rsidR="00102A63" w:rsidRPr="002657A7" w:rsidRDefault="00102A63" w:rsidP="00102A63">
      <w:pPr>
        <w:spacing w:line="276" w:lineRule="auto"/>
        <w:ind w:firstLine="567"/>
        <w:rPr>
          <w:rFonts w:cs="Times New Roman"/>
          <w:sz w:val="24"/>
          <w:szCs w:val="24"/>
        </w:rPr>
      </w:pPr>
      <w:r w:rsidRPr="002657A7">
        <w:rPr>
          <w:rFonts w:cs="Times New Roman"/>
          <w:sz w:val="24"/>
          <w:szCs w:val="24"/>
        </w:rPr>
        <w:t>1</w:t>
      </w:r>
      <w:r>
        <w:rPr>
          <w:rFonts w:cs="Times New Roman"/>
          <w:sz w:val="24"/>
          <w:szCs w:val="24"/>
        </w:rPr>
        <w:t>2</w:t>
      </w:r>
      <w:r w:rsidRPr="002657A7">
        <w:rPr>
          <w:rFonts w:cs="Times New Roman"/>
          <w:sz w:val="24"/>
          <w:szCs w:val="24"/>
        </w:rPr>
        <w:t>)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331CBB09" w14:textId="77777777" w:rsidR="00102A63" w:rsidRDefault="00102A63" w:rsidP="00102A63">
      <w:pPr>
        <w:spacing w:line="276" w:lineRule="auto"/>
        <w:ind w:firstLine="567"/>
        <w:rPr>
          <w:rFonts w:cs="Times New Roman"/>
          <w:sz w:val="24"/>
          <w:szCs w:val="24"/>
          <w:shd w:val="clear" w:color="auto" w:fill="FFFFFF"/>
        </w:rPr>
      </w:pPr>
      <w:r w:rsidRPr="002657A7">
        <w:rPr>
          <w:rFonts w:cs="Times New Roman"/>
          <w:sz w:val="24"/>
          <w:szCs w:val="24"/>
        </w:rPr>
        <w:t>1</w:t>
      </w:r>
      <w:r>
        <w:rPr>
          <w:rFonts w:cs="Times New Roman"/>
          <w:sz w:val="24"/>
          <w:szCs w:val="24"/>
        </w:rPr>
        <w:t>3</w:t>
      </w:r>
      <w:r w:rsidRPr="002657A7">
        <w:rPr>
          <w:rFonts w:cs="Times New Roman"/>
          <w:sz w:val="24"/>
          <w:szCs w:val="24"/>
        </w:rPr>
        <w:t xml:space="preserve">) </w:t>
      </w:r>
      <w:r w:rsidRPr="0095359C">
        <w:rPr>
          <w:rFonts w:cs="Times New Roman"/>
          <w:sz w:val="24"/>
          <w:szCs w:val="24"/>
          <w:shd w:val="clear" w:color="auto" w:fill="FFFFFF"/>
        </w:rPr>
        <w:t>приобретение опыта взаимодействия с людьми другой культуры, национальной и религиозной принадлежности на основе традиционных ценностей современного российского общества: гуманистических ценностей, идей мира и взаимопонимания между народами, людьми разных культур; уважения к историческому и культурному наследию народов России.</w:t>
      </w:r>
    </w:p>
    <w:p w14:paraId="09247644" w14:textId="77777777" w:rsidR="004053F8" w:rsidRPr="002657A7" w:rsidRDefault="004053F8" w:rsidP="004053F8">
      <w:pPr>
        <w:spacing w:line="276" w:lineRule="auto"/>
        <w:ind w:firstLine="567"/>
        <w:rPr>
          <w:rFonts w:cs="Times New Roman"/>
          <w:b/>
          <w:bCs/>
          <w:sz w:val="24"/>
          <w:szCs w:val="24"/>
        </w:rPr>
      </w:pPr>
      <w:r w:rsidRPr="002657A7">
        <w:rPr>
          <w:rFonts w:cs="Times New Roman"/>
          <w:b/>
          <w:bCs/>
          <w:sz w:val="24"/>
          <w:szCs w:val="24"/>
        </w:rPr>
        <w:t>По учебному предмету «Обществознание»:</w:t>
      </w:r>
    </w:p>
    <w:p w14:paraId="56D9D3DC"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DA191DC"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3A659730"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665E66D"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E45C334"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055E9968"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192FD378"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5AD06E45"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09233871"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273905B1"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19C2B72"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F3B8D94"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AB34673"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2AA281F8"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w:t>
      </w:r>
      <w:r w:rsidRPr="002657A7">
        <w:rPr>
          <w:rFonts w:cs="Times New Roman"/>
          <w:sz w:val="24"/>
          <w:szCs w:val="24"/>
        </w:rPr>
        <w:lastRenderedPageBreak/>
        <w:t>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3760D8EB"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96E7056" w14:textId="77777777" w:rsidR="004053F8" w:rsidRPr="002657A7" w:rsidRDefault="004053F8" w:rsidP="004053F8">
      <w:pPr>
        <w:spacing w:line="276" w:lineRule="auto"/>
        <w:ind w:firstLine="567"/>
        <w:rPr>
          <w:rFonts w:cs="Times New Roman"/>
          <w:sz w:val="24"/>
          <w:szCs w:val="24"/>
        </w:rPr>
      </w:pPr>
      <w:r w:rsidRPr="002657A7">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«География»:</w:t>
      </w:r>
    </w:p>
    <w:p w14:paraId="0356FC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3B10C04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12) умение решать практические задачи </w:t>
      </w:r>
      <w:proofErr w:type="spellStart"/>
      <w:r w:rsidRPr="002657A7">
        <w:rPr>
          <w:rFonts w:cs="Times New Roman"/>
          <w:sz w:val="24"/>
          <w:szCs w:val="24"/>
        </w:rPr>
        <w:t>геоэкологического</w:t>
      </w:r>
      <w:proofErr w:type="spellEnd"/>
      <w:r w:rsidRPr="002657A7">
        <w:rPr>
          <w:rFonts w:cs="Times New Roman"/>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«Физика»</w:t>
      </w:r>
      <w:r w:rsidRPr="002657A7">
        <w:rPr>
          <w:rFonts w:cs="Times New Roman"/>
          <w:sz w:val="24"/>
          <w:szCs w:val="24"/>
        </w:rPr>
        <w:t xml:space="preserve"> (на базовом уровне):</w:t>
      </w:r>
    </w:p>
    <w:p w14:paraId="4BE2A26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 xml:space="preserve">1) понимание роли физики в научной картине мира,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w:t>
      </w:r>
      <w:r w:rsidRPr="002657A7">
        <w:rPr>
          <w:rFonts w:cs="Times New Roman"/>
          <w:sz w:val="24"/>
          <w:szCs w:val="24"/>
        </w:rPr>
        <w:lastRenderedPageBreak/>
        <w:t>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2657A7" w:rsidRDefault="002E4691" w:rsidP="00E96F9A">
      <w:pPr>
        <w:pStyle w:val="aa"/>
        <w:numPr>
          <w:ilvl w:val="0"/>
          <w:numId w:val="6"/>
        </w:numPr>
        <w:spacing w:line="276" w:lineRule="auto"/>
        <w:rPr>
          <w:rFonts w:cs="Times New Roman"/>
          <w:sz w:val="24"/>
          <w:szCs w:val="24"/>
        </w:rPr>
      </w:pPr>
      <w:r w:rsidRPr="002657A7">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«Химия»</w:t>
      </w:r>
      <w:r w:rsidRPr="002657A7">
        <w:rPr>
          <w:rFonts w:cs="Times New Roman"/>
          <w:sz w:val="24"/>
          <w:szCs w:val="24"/>
        </w:rPr>
        <w:t xml:space="preserve"> (на базовом уровне):</w:t>
      </w:r>
    </w:p>
    <w:p w14:paraId="23EEBA4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w:t>
      </w:r>
      <w:r w:rsidRPr="002657A7">
        <w:rPr>
          <w:rFonts w:cs="Times New Roman"/>
          <w:sz w:val="24"/>
          <w:szCs w:val="24"/>
        </w:rPr>
        <w:lastRenderedPageBreak/>
        <w:t>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3878876A"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w:t>
      </w:r>
      <w:r w:rsidRPr="00102A63">
        <w:rPr>
          <w:rFonts w:cs="Times New Roman"/>
          <w:sz w:val="24"/>
          <w:szCs w:val="24"/>
        </w:rPr>
        <w:t xml:space="preserve">атома, </w:t>
      </w:r>
      <w:r w:rsidR="00A81D82" w:rsidRPr="00102A63">
        <w:rPr>
          <w:rFonts w:cs="Times New Roman"/>
          <w:sz w:val="24"/>
          <w:szCs w:val="24"/>
        </w:rPr>
        <w:t>электронный</w:t>
      </w:r>
      <w:r w:rsidRPr="00102A63">
        <w:rPr>
          <w:rFonts w:cs="Times New Roman"/>
          <w:sz w:val="24"/>
          <w:szCs w:val="24"/>
        </w:rPr>
        <w:t xml:space="preserve"> слой</w:t>
      </w:r>
      <w:r w:rsidRPr="002657A7">
        <w:rPr>
          <w:rFonts w:cs="Times New Roman"/>
          <w:sz w:val="24"/>
          <w:szCs w:val="24"/>
        </w:rPr>
        <w:t xml:space="preserve"> атома, атомная </w:t>
      </w:r>
      <w:proofErr w:type="spellStart"/>
      <w:r w:rsidRPr="002657A7">
        <w:rPr>
          <w:rFonts w:cs="Times New Roman"/>
          <w:sz w:val="24"/>
          <w:szCs w:val="24"/>
        </w:rPr>
        <w:t>орбиталь</w:t>
      </w:r>
      <w:proofErr w:type="spellEnd"/>
      <w:r w:rsidRPr="002657A7">
        <w:rPr>
          <w:rFonts w:cs="Times New Roman"/>
          <w:sz w:val="24"/>
          <w:szCs w:val="24"/>
        </w:rPr>
        <w:t xml:space="preserve">, радиус атома, валентность, степень окисления, химическая связь, </w:t>
      </w:r>
      <w:proofErr w:type="spellStart"/>
      <w:r w:rsidRPr="002657A7">
        <w:rPr>
          <w:rFonts w:cs="Times New Roman"/>
          <w:sz w:val="24"/>
          <w:szCs w:val="24"/>
        </w:rPr>
        <w:t>электроотрицательность</w:t>
      </w:r>
      <w:proofErr w:type="spellEnd"/>
      <w:r w:rsidRPr="002657A7">
        <w:rPr>
          <w:rFonts w:cs="Times New Roman"/>
          <w:sz w:val="24"/>
          <w:szCs w:val="24"/>
        </w:rPr>
        <w:t xml:space="preserve">,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2657A7">
        <w:rPr>
          <w:rFonts w:cs="Times New Roman"/>
          <w:sz w:val="24"/>
          <w:szCs w:val="24"/>
        </w:rPr>
        <w:t>неэлектролит</w:t>
      </w:r>
      <w:proofErr w:type="spellEnd"/>
      <w:r w:rsidRPr="002657A7">
        <w:rPr>
          <w:rFonts w:cs="Times New Roman"/>
          <w:sz w:val="24"/>
          <w:szCs w:val="24"/>
        </w:rPr>
        <w:t xml:space="preserve">, электролитическая диссоциация, реакции ионного обмена, </w:t>
      </w:r>
      <w:proofErr w:type="spellStart"/>
      <w:r w:rsidRPr="002657A7">
        <w:rPr>
          <w:rFonts w:cs="Times New Roman"/>
          <w:sz w:val="24"/>
          <w:szCs w:val="24"/>
        </w:rPr>
        <w:t>окислительно</w:t>
      </w:r>
      <w:proofErr w:type="spellEnd"/>
      <w:r w:rsidRPr="002657A7">
        <w:rPr>
          <w:rFonts w:cs="Times New Roman"/>
          <w:sz w:val="24"/>
          <w:szCs w:val="24"/>
        </w:rPr>
        <w:t>-восстановительные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2657A7" w:rsidRDefault="002E4691" w:rsidP="00E96F9A">
      <w:pPr>
        <w:pStyle w:val="aa"/>
        <w:numPr>
          <w:ilvl w:val="0"/>
          <w:numId w:val="7"/>
        </w:numPr>
        <w:spacing w:line="276" w:lineRule="auto"/>
        <w:rPr>
          <w:rFonts w:cs="Times New Roman"/>
          <w:sz w:val="24"/>
          <w:szCs w:val="24"/>
        </w:rPr>
      </w:pPr>
      <w:r w:rsidRPr="002657A7">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4) представление о периодической зависимости свойств химических элементов (радиус атома, </w:t>
      </w:r>
      <w:proofErr w:type="spellStart"/>
      <w:r w:rsidRPr="002657A7">
        <w:rPr>
          <w:rFonts w:cs="Times New Roman"/>
          <w:sz w:val="24"/>
          <w:szCs w:val="24"/>
        </w:rPr>
        <w:t>электроотрицательность</w:t>
      </w:r>
      <w:proofErr w:type="spellEnd"/>
      <w:r w:rsidRPr="002657A7">
        <w:rPr>
          <w:rFonts w:cs="Times New Roman"/>
          <w:sz w:val="24"/>
          <w:szCs w:val="24"/>
        </w:rPr>
        <w:t>),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w:t>
      </w:r>
      <w:proofErr w:type="spellStart"/>
      <w:r w:rsidRPr="002657A7">
        <w:rPr>
          <w:rFonts w:cs="Times New Roman"/>
          <w:sz w:val="24"/>
          <w:szCs w:val="24"/>
        </w:rPr>
        <w:t>хлороводород</w:t>
      </w:r>
      <w:proofErr w:type="spellEnd"/>
      <w:r w:rsidRPr="002657A7">
        <w:rPr>
          <w:rFonts w:cs="Times New Roman"/>
          <w:sz w:val="24"/>
          <w:szCs w:val="24"/>
        </w:rPr>
        <w:t xml:space="preserve">,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w:t>
      </w:r>
      <w:r w:rsidRPr="002657A7">
        <w:rPr>
          <w:rFonts w:cs="Times New Roman"/>
          <w:sz w:val="24"/>
          <w:szCs w:val="24"/>
        </w:rPr>
        <w:lastRenderedPageBreak/>
        <w:t>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7) умение составлять молекулярные и ионные уравнения реакций (в том числе реакций ионного обмена и </w:t>
      </w:r>
      <w:proofErr w:type="spellStart"/>
      <w:r w:rsidRPr="002657A7">
        <w:rPr>
          <w:rFonts w:cs="Times New Roman"/>
          <w:sz w:val="24"/>
          <w:szCs w:val="24"/>
        </w:rPr>
        <w:t>окислительно</w:t>
      </w:r>
      <w:proofErr w:type="spellEnd"/>
      <w:r w:rsidRPr="002657A7">
        <w:rPr>
          <w:rFonts w:cs="Times New Roman"/>
          <w:sz w:val="24"/>
          <w:szCs w:val="24"/>
        </w:rPr>
        <w:t>-восстановительных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и описание физических свойств веществ;</w:t>
      </w:r>
    </w:p>
    <w:p w14:paraId="44ADED9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ознакомление с физическими и химическими явлениями;</w:t>
      </w:r>
    </w:p>
    <w:p w14:paraId="5F802D7E"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опыты, иллюстрирующие признаки протекания химических реакций;</w:t>
      </w:r>
    </w:p>
    <w:p w14:paraId="535E15B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способов разделения смесей;</w:t>
      </w:r>
    </w:p>
    <w:p w14:paraId="5B74BAC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кислорода и изучение его свойств;</w:t>
      </w:r>
    </w:p>
    <w:p w14:paraId="282DD981"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водорода и изучение его свойств;</w:t>
      </w:r>
    </w:p>
    <w:p w14:paraId="01FDFDB6"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углекислого газа и изучение его свойств;</w:t>
      </w:r>
    </w:p>
    <w:p w14:paraId="07FAEC6A"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аммиака и изучение его свойств;</w:t>
      </w:r>
    </w:p>
    <w:p w14:paraId="404C41F4"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исследование и описание свойств неорганических веществ различных классов;</w:t>
      </w:r>
    </w:p>
    <w:p w14:paraId="15E18F6B"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получение нерастворимых оснований;</w:t>
      </w:r>
    </w:p>
    <w:p w14:paraId="40D68A9C"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вытеснение одного металла другим из раствора соли;</w:t>
      </w:r>
    </w:p>
    <w:p w14:paraId="01904BF5"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исследование амфотерных свойств гидроксидов алюминия и цинка;</w:t>
      </w:r>
    </w:p>
    <w:p w14:paraId="17BE9BD8"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«Электролитическая диссоциация»;</w:t>
      </w:r>
    </w:p>
    <w:p w14:paraId="315D30DA"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«Важнейшие неметаллы и их соединения»;</w:t>
      </w:r>
    </w:p>
    <w:p w14:paraId="5F27DA3F"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решение экспериментальных задач по теме «Важнейшие металлы и их соединения»;</w:t>
      </w:r>
    </w:p>
    <w:p w14:paraId="16EC8A2E"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2657A7" w:rsidRDefault="002E4691" w:rsidP="00E96F9A">
      <w:pPr>
        <w:pStyle w:val="aa"/>
        <w:numPr>
          <w:ilvl w:val="0"/>
          <w:numId w:val="8"/>
        </w:numPr>
        <w:spacing w:line="276" w:lineRule="auto"/>
        <w:rPr>
          <w:rFonts w:cs="Times New Roman"/>
          <w:sz w:val="24"/>
          <w:szCs w:val="24"/>
        </w:rPr>
      </w:pPr>
      <w:r w:rsidRPr="002657A7">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15) наличие опыта работы с различными источниками информации по химии (научная и научно-популярная литература, словари, справочники, </w:t>
      </w:r>
      <w:proofErr w:type="spellStart"/>
      <w:r w:rsidRPr="002657A7">
        <w:rPr>
          <w:rFonts w:cs="Times New Roman"/>
          <w:sz w:val="24"/>
          <w:szCs w:val="24"/>
        </w:rPr>
        <w:t>интернет-ресурсы</w:t>
      </w:r>
      <w:proofErr w:type="spellEnd"/>
      <w:r w:rsidRPr="002657A7">
        <w:rPr>
          <w:rFonts w:cs="Times New Roman"/>
          <w:sz w:val="24"/>
          <w:szCs w:val="24"/>
        </w:rPr>
        <w:t>); умение объективно оценивать информацию о веществах, их превращениях и практическом применении.</w:t>
      </w:r>
    </w:p>
    <w:p w14:paraId="230DD112" w14:textId="1A0EFC19"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«Биология»</w:t>
      </w:r>
      <w:r w:rsidRPr="002657A7">
        <w:rPr>
          <w:rFonts w:cs="Times New Roman"/>
          <w:sz w:val="24"/>
          <w:szCs w:val="24"/>
        </w:rPr>
        <w:t xml:space="preserve"> (на базовом уровне):</w:t>
      </w:r>
    </w:p>
    <w:p w14:paraId="641A678B"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представлений о современной теории эволюции и основных свидетельствах эволюции;</w:t>
      </w:r>
    </w:p>
    <w:p w14:paraId="6923050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8)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lastRenderedPageBreak/>
        <w:t xml:space="preserve">9)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10)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17) </w:t>
      </w:r>
      <w:proofErr w:type="spellStart"/>
      <w:r w:rsidRPr="002657A7">
        <w:rPr>
          <w:rFonts w:cs="Times New Roman"/>
          <w:sz w:val="24"/>
          <w:szCs w:val="24"/>
        </w:rPr>
        <w:t>сформированность</w:t>
      </w:r>
      <w:proofErr w:type="spellEnd"/>
      <w:r w:rsidRPr="002657A7">
        <w:rPr>
          <w:rFonts w:cs="Times New Roman"/>
          <w:sz w:val="24"/>
          <w:szCs w:val="24"/>
        </w:rPr>
        <w:t xml:space="preserve">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18F93673" w:rsidR="002E4691" w:rsidRDefault="002E4691" w:rsidP="002E4691">
      <w:pPr>
        <w:spacing w:line="276" w:lineRule="auto"/>
        <w:ind w:firstLine="567"/>
        <w:rPr>
          <w:rFonts w:cs="Times New Roman"/>
          <w:sz w:val="24"/>
          <w:szCs w:val="24"/>
        </w:rPr>
      </w:pPr>
      <w:r w:rsidRPr="002657A7">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A3E99AC" w14:textId="77777777" w:rsidR="00B232BF" w:rsidRPr="002657A7" w:rsidRDefault="00B232BF" w:rsidP="00B232BF">
      <w:pPr>
        <w:spacing w:line="276" w:lineRule="auto"/>
        <w:ind w:firstLine="567"/>
        <w:rPr>
          <w:rFonts w:cs="Times New Roman"/>
          <w:sz w:val="24"/>
          <w:szCs w:val="24"/>
        </w:rPr>
      </w:pPr>
      <w:r w:rsidRPr="002657A7">
        <w:rPr>
          <w:rFonts w:cs="Times New Roman"/>
          <w:b/>
          <w:bCs/>
          <w:sz w:val="24"/>
          <w:szCs w:val="24"/>
        </w:rPr>
        <w:t xml:space="preserve">Предметные результаты по предмету «Основы духовно-нравственной культуры народов России» </w:t>
      </w:r>
      <w:r w:rsidRPr="002657A7">
        <w:rPr>
          <w:rFonts w:cs="Times New Roman"/>
          <w:sz w:val="24"/>
          <w:szCs w:val="24"/>
        </w:rPr>
        <w:t>должны обеспечивать:</w:t>
      </w:r>
    </w:p>
    <w:p w14:paraId="5E9A2F8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1) понимание вклада представителей различных народов России в формирования ее цивилизационного наследия;</w:t>
      </w:r>
    </w:p>
    <w:p w14:paraId="5C1F2CC8"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2) понимание ценности многообразия культурных укладов народов, Российской Федерации;</w:t>
      </w:r>
    </w:p>
    <w:p w14:paraId="3305D876"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3) поддержку интереса к традициям собственного народа и народов, проживающих в Российской Федерации;</w:t>
      </w:r>
    </w:p>
    <w:p w14:paraId="024DFE9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4) знание исторических примеров взаимопомощи и сотрудничества народов Российской Федерации;</w:t>
      </w:r>
    </w:p>
    <w:p w14:paraId="052D750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BF0270D"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6) осознание ценности межнационального и межрелигиозного согласия;</w:t>
      </w:r>
    </w:p>
    <w:p w14:paraId="0716F875" w14:textId="77777777" w:rsidR="00B232BF" w:rsidRPr="002657A7" w:rsidRDefault="00B232BF" w:rsidP="00B232BF">
      <w:pPr>
        <w:spacing w:line="276" w:lineRule="auto"/>
        <w:ind w:firstLine="567"/>
        <w:rPr>
          <w:rFonts w:cs="Times New Roman"/>
          <w:sz w:val="24"/>
          <w:szCs w:val="24"/>
        </w:rPr>
      </w:pPr>
      <w:r w:rsidRPr="002657A7">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2BAA95B9" w14:textId="77777777" w:rsidR="00B232BF" w:rsidRPr="002657A7" w:rsidRDefault="00B232BF" w:rsidP="002E4691">
      <w:pPr>
        <w:spacing w:line="276" w:lineRule="auto"/>
        <w:ind w:firstLine="567"/>
        <w:rPr>
          <w:rFonts w:cs="Times New Roman"/>
          <w:sz w:val="24"/>
          <w:szCs w:val="24"/>
        </w:rPr>
      </w:pPr>
    </w:p>
    <w:p w14:paraId="03830035" w14:textId="3CF3C5A7" w:rsidR="002E4691" w:rsidRPr="002657A7" w:rsidRDefault="002E4691" w:rsidP="002E4691">
      <w:pPr>
        <w:spacing w:line="276" w:lineRule="auto"/>
        <w:ind w:firstLine="567"/>
        <w:rPr>
          <w:rFonts w:cs="Times New Roman"/>
          <w:sz w:val="24"/>
          <w:szCs w:val="24"/>
        </w:rPr>
      </w:pPr>
      <w:r w:rsidRPr="002657A7">
        <w:rPr>
          <w:rFonts w:cs="Times New Roman"/>
          <w:b/>
          <w:bCs/>
          <w:sz w:val="24"/>
          <w:szCs w:val="24"/>
        </w:rPr>
        <w:t>По учебному предмету «Изобразительное искусство</w:t>
      </w:r>
      <w:r w:rsidRPr="002657A7">
        <w:rPr>
          <w:rFonts w:cs="Times New Roman"/>
          <w:sz w:val="24"/>
          <w:szCs w:val="24"/>
        </w:rPr>
        <w:t>»:</w:t>
      </w:r>
    </w:p>
    <w:p w14:paraId="53ABA04F"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1) </w:t>
      </w:r>
      <w:proofErr w:type="spellStart"/>
      <w:r w:rsidRPr="002657A7">
        <w:rPr>
          <w:rFonts w:cs="Times New Roman"/>
          <w:sz w:val="24"/>
          <w:szCs w:val="24"/>
        </w:rPr>
        <w:t>сформированность</w:t>
      </w:r>
      <w:proofErr w:type="spellEnd"/>
      <w:r w:rsidRPr="002657A7">
        <w:rPr>
          <w:rFonts w:cs="Times New Roman"/>
          <w:sz w:val="24"/>
          <w:szCs w:val="24"/>
        </w:rPr>
        <w:t xml:space="preserve">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2657A7">
        <w:rPr>
          <w:rFonts w:cs="Times New Roman"/>
          <w:sz w:val="24"/>
          <w:szCs w:val="24"/>
        </w:rPr>
        <w:t>цветоведения</w:t>
      </w:r>
      <w:proofErr w:type="spellEnd"/>
      <w:r w:rsidRPr="002657A7">
        <w:rPr>
          <w:rFonts w:cs="Times New Roman"/>
          <w:sz w:val="24"/>
          <w:szCs w:val="24"/>
        </w:rPr>
        <w:t xml:space="preserve">;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w:t>
      </w:r>
      <w:r w:rsidRPr="002657A7">
        <w:rPr>
          <w:rFonts w:cs="Times New Roman"/>
          <w:sz w:val="24"/>
          <w:szCs w:val="24"/>
        </w:rPr>
        <w:lastRenderedPageBreak/>
        <w:t>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2) </w:t>
      </w:r>
      <w:proofErr w:type="spellStart"/>
      <w:r w:rsidRPr="002657A7">
        <w:rPr>
          <w:rFonts w:cs="Times New Roman"/>
          <w:sz w:val="24"/>
          <w:szCs w:val="24"/>
        </w:rPr>
        <w:t>сформированность</w:t>
      </w:r>
      <w:proofErr w:type="spellEnd"/>
      <w:r w:rsidRPr="002657A7">
        <w:rPr>
          <w:rFonts w:cs="Times New Roman"/>
          <w:sz w:val="24"/>
          <w:szCs w:val="24"/>
        </w:rPr>
        <w:t xml:space="preserve">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«Музыка»:</w:t>
      </w:r>
    </w:p>
    <w:p w14:paraId="7491255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различать звучание отдельных музыкальных инструментов, виды хора и оркестра.</w:t>
      </w:r>
    </w:p>
    <w:p w14:paraId="546EA0BA" w14:textId="43E68AC9" w:rsidR="002E4691" w:rsidRPr="00A81D82" w:rsidRDefault="002E4691" w:rsidP="002E4691">
      <w:pPr>
        <w:spacing w:line="276" w:lineRule="auto"/>
        <w:ind w:firstLine="567"/>
        <w:rPr>
          <w:rFonts w:cs="Times New Roman"/>
          <w:sz w:val="24"/>
          <w:szCs w:val="24"/>
        </w:rPr>
      </w:pPr>
      <w:r w:rsidRPr="00A81D82">
        <w:rPr>
          <w:rFonts w:cs="Times New Roman"/>
          <w:b/>
          <w:bCs/>
          <w:sz w:val="24"/>
          <w:szCs w:val="24"/>
        </w:rPr>
        <w:t>Предметные результаты по учебному предмету «</w:t>
      </w:r>
      <w:r w:rsidR="0056095D" w:rsidRPr="00A81D82">
        <w:rPr>
          <w:rFonts w:cs="Times New Roman"/>
          <w:b/>
          <w:bCs/>
          <w:sz w:val="24"/>
          <w:szCs w:val="24"/>
        </w:rPr>
        <w:t>Труд (т</w:t>
      </w:r>
      <w:r w:rsidRPr="00A81D82">
        <w:rPr>
          <w:rFonts w:cs="Times New Roman"/>
          <w:b/>
          <w:bCs/>
          <w:sz w:val="24"/>
          <w:szCs w:val="24"/>
        </w:rPr>
        <w:t>ехнология</w:t>
      </w:r>
      <w:r w:rsidR="0056095D" w:rsidRPr="00A81D82">
        <w:rPr>
          <w:rFonts w:cs="Times New Roman"/>
          <w:b/>
          <w:bCs/>
          <w:sz w:val="24"/>
          <w:szCs w:val="24"/>
        </w:rPr>
        <w:t>)</w:t>
      </w:r>
      <w:r w:rsidRPr="00A81D82">
        <w:rPr>
          <w:rFonts w:cs="Times New Roman"/>
          <w:b/>
          <w:bCs/>
          <w:sz w:val="24"/>
          <w:szCs w:val="24"/>
        </w:rPr>
        <w:t>»</w:t>
      </w:r>
      <w:r w:rsidRPr="00A81D82">
        <w:rPr>
          <w:rFonts w:cs="Times New Roman"/>
          <w:sz w:val="24"/>
          <w:szCs w:val="24"/>
        </w:rPr>
        <w:t>:</w:t>
      </w:r>
    </w:p>
    <w:p w14:paraId="3318F4FC" w14:textId="77777777" w:rsidR="002E4691" w:rsidRPr="00A81D82" w:rsidRDefault="002E4691" w:rsidP="002E4691">
      <w:pPr>
        <w:spacing w:line="276" w:lineRule="auto"/>
        <w:ind w:firstLine="567"/>
        <w:rPr>
          <w:rFonts w:cs="Times New Roman"/>
          <w:sz w:val="24"/>
          <w:szCs w:val="24"/>
        </w:rPr>
      </w:pPr>
      <w:r w:rsidRPr="00A81D82">
        <w:rPr>
          <w:rFonts w:cs="Times New Roman"/>
          <w:sz w:val="24"/>
          <w:szCs w:val="24"/>
        </w:rPr>
        <w:t xml:space="preserve">1) </w:t>
      </w:r>
      <w:proofErr w:type="spellStart"/>
      <w:r w:rsidRPr="00A81D82">
        <w:rPr>
          <w:rFonts w:cs="Times New Roman"/>
          <w:sz w:val="24"/>
          <w:szCs w:val="24"/>
        </w:rPr>
        <w:t>сформированность</w:t>
      </w:r>
      <w:proofErr w:type="spellEnd"/>
      <w:r w:rsidRPr="00A81D82">
        <w:rPr>
          <w:rFonts w:cs="Times New Roman"/>
          <w:sz w:val="24"/>
          <w:szCs w:val="24"/>
        </w:rPr>
        <w:t xml:space="preserve"> целостного представления о </w:t>
      </w:r>
      <w:proofErr w:type="spellStart"/>
      <w:r w:rsidRPr="00A81D82">
        <w:rPr>
          <w:rFonts w:cs="Times New Roman"/>
          <w:sz w:val="24"/>
          <w:szCs w:val="24"/>
        </w:rPr>
        <w:t>техносфере</w:t>
      </w:r>
      <w:proofErr w:type="spellEnd"/>
      <w:r w:rsidRPr="00A81D82">
        <w:rPr>
          <w:rFonts w:cs="Times New Roman"/>
          <w:sz w:val="24"/>
          <w:szCs w:val="24"/>
        </w:rPr>
        <w:t>,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A81D82" w:rsidRDefault="002E4691" w:rsidP="002E4691">
      <w:pPr>
        <w:spacing w:line="276" w:lineRule="auto"/>
        <w:ind w:firstLine="567"/>
        <w:rPr>
          <w:rFonts w:cs="Times New Roman"/>
          <w:sz w:val="24"/>
          <w:szCs w:val="24"/>
        </w:rPr>
      </w:pPr>
      <w:r w:rsidRPr="00A81D82">
        <w:rPr>
          <w:rFonts w:cs="Times New Roman"/>
          <w:sz w:val="24"/>
          <w:szCs w:val="24"/>
        </w:rPr>
        <w:t xml:space="preserve">2) </w:t>
      </w:r>
      <w:proofErr w:type="spellStart"/>
      <w:r w:rsidRPr="00A81D82">
        <w:rPr>
          <w:rFonts w:cs="Times New Roman"/>
          <w:sz w:val="24"/>
          <w:szCs w:val="24"/>
        </w:rPr>
        <w:t>сформированность</w:t>
      </w:r>
      <w:proofErr w:type="spellEnd"/>
      <w:r w:rsidRPr="00A81D82">
        <w:rPr>
          <w:rFonts w:cs="Times New Roman"/>
          <w:sz w:val="24"/>
          <w:szCs w:val="24"/>
        </w:rPr>
        <w:t xml:space="preserve">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A81D82" w:rsidRDefault="002E4691" w:rsidP="002E4691">
      <w:pPr>
        <w:spacing w:line="276" w:lineRule="auto"/>
        <w:ind w:firstLine="567"/>
        <w:rPr>
          <w:rFonts w:cs="Times New Roman"/>
          <w:sz w:val="24"/>
          <w:szCs w:val="24"/>
        </w:rPr>
      </w:pPr>
      <w:r w:rsidRPr="00A81D82">
        <w:rPr>
          <w:rFonts w:cs="Times New Roman"/>
          <w:sz w:val="24"/>
          <w:szCs w:val="24"/>
        </w:rPr>
        <w:lastRenderedPageBreak/>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A81D82" w:rsidRDefault="002E4691" w:rsidP="002E4691">
      <w:pPr>
        <w:spacing w:line="276" w:lineRule="auto"/>
        <w:ind w:firstLine="567"/>
        <w:rPr>
          <w:rFonts w:cs="Times New Roman"/>
          <w:sz w:val="24"/>
          <w:szCs w:val="24"/>
        </w:rPr>
      </w:pPr>
      <w:r w:rsidRPr="00A81D82">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A81D82" w:rsidRDefault="002E4691" w:rsidP="002E4691">
      <w:pPr>
        <w:spacing w:line="276" w:lineRule="auto"/>
        <w:ind w:firstLine="567"/>
        <w:rPr>
          <w:rFonts w:cs="Times New Roman"/>
          <w:sz w:val="24"/>
          <w:szCs w:val="24"/>
        </w:rPr>
      </w:pPr>
      <w:r w:rsidRPr="00A81D82">
        <w:rPr>
          <w:rFonts w:cs="Times New Roman"/>
          <w:sz w:val="24"/>
          <w:szCs w:val="24"/>
        </w:rPr>
        <w:t xml:space="preserve">5) </w:t>
      </w:r>
      <w:proofErr w:type="spellStart"/>
      <w:r w:rsidRPr="00A81D82">
        <w:rPr>
          <w:rFonts w:cs="Times New Roman"/>
          <w:sz w:val="24"/>
          <w:szCs w:val="24"/>
        </w:rPr>
        <w:t>сформированность</w:t>
      </w:r>
      <w:proofErr w:type="spellEnd"/>
      <w:r w:rsidRPr="00A81D82">
        <w:rPr>
          <w:rFonts w:cs="Times New Roman"/>
          <w:sz w:val="24"/>
          <w:szCs w:val="24"/>
        </w:rPr>
        <w:t xml:space="preserve"> умений устанавливать взаимосвязь знаний по разным учебным предметам для решения прикладных учебных задач;</w:t>
      </w:r>
    </w:p>
    <w:p w14:paraId="6C6484C8" w14:textId="77777777" w:rsidR="002E4691" w:rsidRPr="00A81D82" w:rsidRDefault="002E4691" w:rsidP="002E4691">
      <w:pPr>
        <w:spacing w:line="276" w:lineRule="auto"/>
        <w:ind w:firstLine="567"/>
        <w:rPr>
          <w:rFonts w:cs="Times New Roman"/>
          <w:sz w:val="24"/>
          <w:szCs w:val="24"/>
        </w:rPr>
      </w:pPr>
      <w:r w:rsidRPr="00A81D82">
        <w:rPr>
          <w:rFonts w:cs="Times New Roman"/>
          <w:sz w:val="24"/>
          <w:szCs w:val="24"/>
        </w:rPr>
        <w:t xml:space="preserve">6) </w:t>
      </w:r>
      <w:proofErr w:type="spellStart"/>
      <w:r w:rsidRPr="00A81D82">
        <w:rPr>
          <w:rFonts w:cs="Times New Roman"/>
          <w:sz w:val="24"/>
          <w:szCs w:val="24"/>
        </w:rPr>
        <w:t>сформированность</w:t>
      </w:r>
      <w:proofErr w:type="spellEnd"/>
      <w:r w:rsidRPr="00A81D82">
        <w:rPr>
          <w:rFonts w:cs="Times New Roman"/>
          <w:sz w:val="24"/>
          <w:szCs w:val="24"/>
        </w:rPr>
        <w:t xml:space="preserve">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46CC56" w14:textId="77777777" w:rsidR="002E4691" w:rsidRPr="002657A7" w:rsidRDefault="002E4691" w:rsidP="002E4691">
      <w:pPr>
        <w:spacing w:line="276" w:lineRule="auto"/>
        <w:ind w:firstLine="567"/>
        <w:rPr>
          <w:rFonts w:cs="Times New Roman"/>
          <w:sz w:val="24"/>
          <w:szCs w:val="24"/>
        </w:rPr>
      </w:pPr>
      <w:r w:rsidRPr="00A81D82">
        <w:rPr>
          <w:rFonts w:cs="Times New Roman"/>
          <w:sz w:val="24"/>
          <w:szCs w:val="24"/>
        </w:rPr>
        <w:t xml:space="preserve">7) </w:t>
      </w:r>
      <w:proofErr w:type="spellStart"/>
      <w:r w:rsidRPr="00A81D82">
        <w:rPr>
          <w:rFonts w:cs="Times New Roman"/>
          <w:sz w:val="24"/>
          <w:szCs w:val="24"/>
        </w:rPr>
        <w:t>сформированность</w:t>
      </w:r>
      <w:proofErr w:type="spellEnd"/>
      <w:r w:rsidRPr="00A81D82">
        <w:rPr>
          <w:rFonts w:cs="Times New Roman"/>
          <w:sz w:val="24"/>
          <w:szCs w:val="24"/>
        </w:rPr>
        <w:t xml:space="preserve"> представлений о мире профессий, связанных с изучаемыми технологиями, их востребованности на рынке труда.</w:t>
      </w:r>
    </w:p>
    <w:p w14:paraId="6AA7645D" w14:textId="2EAF24A7" w:rsidR="002E4691" w:rsidRPr="002657A7" w:rsidRDefault="002E4691" w:rsidP="002E4691">
      <w:pPr>
        <w:spacing w:line="276" w:lineRule="auto"/>
        <w:ind w:firstLine="567"/>
        <w:rPr>
          <w:rFonts w:cs="Times New Roman"/>
          <w:b/>
          <w:bCs/>
          <w:sz w:val="24"/>
          <w:szCs w:val="24"/>
        </w:rPr>
      </w:pPr>
      <w:r w:rsidRPr="002657A7">
        <w:rPr>
          <w:rFonts w:cs="Times New Roman"/>
          <w:b/>
          <w:bCs/>
          <w:sz w:val="24"/>
          <w:szCs w:val="24"/>
        </w:rPr>
        <w:t>По учебному предмету «Физическая культура»:</w:t>
      </w:r>
    </w:p>
    <w:p w14:paraId="32C236A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1) формирование привычки к здоровому образу жизни и занятиям физической культурой;</w:t>
      </w:r>
    </w:p>
    <w:p w14:paraId="5FB7699A" w14:textId="6A0BF8A0" w:rsidR="002E4691" w:rsidRPr="002657A7" w:rsidRDefault="002E4691" w:rsidP="002E4691">
      <w:pPr>
        <w:spacing w:line="276" w:lineRule="auto"/>
        <w:ind w:firstLine="567"/>
        <w:rPr>
          <w:rFonts w:cs="Times New Roman"/>
          <w:sz w:val="24"/>
          <w:szCs w:val="24"/>
        </w:rPr>
      </w:pPr>
      <w:r w:rsidRPr="002657A7">
        <w:rPr>
          <w:rFonts w:cs="Times New Roman"/>
          <w:sz w:val="24"/>
          <w:szCs w:val="24"/>
        </w:rPr>
        <w:t xml:space="preserve">2) умение планировать самостоятельные занятия физической культурой и строить индивидуальные </w:t>
      </w:r>
      <w:r w:rsidRPr="00102A63">
        <w:rPr>
          <w:rFonts w:cs="Times New Roman"/>
          <w:sz w:val="24"/>
          <w:szCs w:val="24"/>
        </w:rPr>
        <w:t xml:space="preserve">программы </w:t>
      </w:r>
      <w:r w:rsidR="00A81D82" w:rsidRPr="00102A63">
        <w:rPr>
          <w:rFonts w:cs="Times New Roman"/>
          <w:sz w:val="24"/>
          <w:szCs w:val="24"/>
        </w:rPr>
        <w:t>ведения здорового образа жизни;</w:t>
      </w:r>
    </w:p>
    <w:p w14:paraId="1A5B16FC"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5) умение оказывать первую помощь при травмах (</w:t>
      </w:r>
      <w:proofErr w:type="gramStart"/>
      <w:r w:rsidRPr="002657A7">
        <w:rPr>
          <w:rFonts w:cs="Times New Roman"/>
          <w:sz w:val="24"/>
          <w:szCs w:val="24"/>
        </w:rPr>
        <w:t>например</w:t>
      </w:r>
      <w:proofErr w:type="gramEnd"/>
      <w:r w:rsidRPr="002657A7">
        <w:rPr>
          <w:rFonts w:cs="Times New Roman"/>
          <w:sz w:val="24"/>
          <w:szCs w:val="24"/>
        </w:rPr>
        <w:t>: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7) умение выполнять комплексы общеразвивающих и корригирующих упражнений;</w:t>
      </w:r>
    </w:p>
    <w:p w14:paraId="497497D9"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657A7" w:rsidRDefault="002E4691" w:rsidP="002E4691">
      <w:pPr>
        <w:spacing w:line="276" w:lineRule="auto"/>
        <w:ind w:firstLine="567"/>
        <w:rPr>
          <w:rFonts w:cs="Times New Roman"/>
          <w:sz w:val="24"/>
          <w:szCs w:val="24"/>
        </w:rPr>
      </w:pPr>
      <w:r w:rsidRPr="002657A7">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1C009615" w:rsidR="002E4691" w:rsidRPr="00A81D82" w:rsidRDefault="00C903AE" w:rsidP="002E4691">
      <w:pPr>
        <w:spacing w:line="276" w:lineRule="auto"/>
        <w:ind w:firstLine="567"/>
        <w:rPr>
          <w:rFonts w:cs="Times New Roman"/>
          <w:b/>
          <w:bCs/>
          <w:sz w:val="24"/>
          <w:szCs w:val="24"/>
        </w:rPr>
      </w:pPr>
      <w:r w:rsidRPr="00A81D82">
        <w:rPr>
          <w:rFonts w:cs="Times New Roman"/>
          <w:b/>
          <w:bCs/>
          <w:sz w:val="24"/>
          <w:szCs w:val="24"/>
        </w:rPr>
        <w:t>Предметные результаты п</w:t>
      </w:r>
      <w:r w:rsidR="002E4691" w:rsidRPr="00A81D82">
        <w:rPr>
          <w:rFonts w:cs="Times New Roman"/>
          <w:b/>
          <w:bCs/>
          <w:sz w:val="24"/>
          <w:szCs w:val="24"/>
        </w:rPr>
        <w:t xml:space="preserve">о учебному предмету «Основы безопасности </w:t>
      </w:r>
      <w:r w:rsidR="0056095D" w:rsidRPr="00A81D82">
        <w:rPr>
          <w:rFonts w:cs="Times New Roman"/>
          <w:b/>
          <w:bCs/>
          <w:sz w:val="24"/>
          <w:szCs w:val="24"/>
        </w:rPr>
        <w:t>и защиты Родины</w:t>
      </w:r>
      <w:r w:rsidR="002E4691" w:rsidRPr="00A81D82">
        <w:rPr>
          <w:rFonts w:cs="Times New Roman"/>
          <w:b/>
          <w:bCs/>
          <w:sz w:val="24"/>
          <w:szCs w:val="24"/>
        </w:rPr>
        <w:t>»:</w:t>
      </w:r>
    </w:p>
    <w:p w14:paraId="0BC592D5" w14:textId="4F0EC84F"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1) </w:t>
      </w:r>
      <w:proofErr w:type="spellStart"/>
      <w:r w:rsidRPr="00A81D82">
        <w:t>сформированность</w:t>
      </w:r>
      <w:proofErr w:type="spellEnd"/>
      <w:r w:rsidRPr="00A81D82">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A81D82">
        <w:rPr>
          <w:rFonts w:eastAsiaTheme="majorEastAsia"/>
        </w:rPr>
        <w:t>Конституции Российской Федерации</w:t>
      </w:r>
      <w:r w:rsidRPr="00A81D82">
        <w:t>, правовых основах обеспечения национальной безопасности, угрозах мирного и военного характера;</w:t>
      </w:r>
    </w:p>
    <w:p w14:paraId="359EB90A"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A81D82">
        <w:t>сформированность</w:t>
      </w:r>
      <w:proofErr w:type="spellEnd"/>
      <w:r w:rsidRPr="00A81D82">
        <w:t xml:space="preserve"> представлений о порядке их применения;</w:t>
      </w:r>
    </w:p>
    <w:p w14:paraId="252D8F4C"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lastRenderedPageBreak/>
        <w:t xml:space="preserve">3) </w:t>
      </w:r>
      <w:proofErr w:type="spellStart"/>
      <w:r w:rsidRPr="00A81D82">
        <w:t>сформированность</w:t>
      </w:r>
      <w:proofErr w:type="spellEnd"/>
      <w:r w:rsidRPr="00A81D82">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5FDF2834"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4) </w:t>
      </w:r>
      <w:proofErr w:type="spellStart"/>
      <w:r w:rsidRPr="00A81D82">
        <w:t>сформированность</w:t>
      </w:r>
      <w:proofErr w:type="spellEnd"/>
      <w:r w:rsidRPr="00A81D82">
        <w:t xml:space="preserve"> представлений о назначении, боевых свойствах и общем устройстве стрелкового оружия;</w:t>
      </w:r>
    </w:p>
    <w:p w14:paraId="0F164BAE"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6561FE31"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6) </w:t>
      </w:r>
      <w:proofErr w:type="spellStart"/>
      <w:r w:rsidRPr="00A81D82">
        <w:t>сформированность</w:t>
      </w:r>
      <w:proofErr w:type="spellEnd"/>
      <w:r w:rsidRPr="00A81D82">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B618F8A"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68CC96FE"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8) </w:t>
      </w:r>
      <w:proofErr w:type="spellStart"/>
      <w:r w:rsidRPr="00A81D82">
        <w:t>сформированность</w:t>
      </w:r>
      <w:proofErr w:type="spellEnd"/>
      <w:r w:rsidRPr="00A81D82">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BC983D7"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A81D82">
        <w:t>сформированность</w:t>
      </w:r>
      <w:proofErr w:type="spellEnd"/>
      <w:r w:rsidRPr="00A81D82">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CD3825B"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10) </w:t>
      </w:r>
      <w:proofErr w:type="spellStart"/>
      <w:r w:rsidRPr="00A81D82">
        <w:t>сформированность</w:t>
      </w:r>
      <w:proofErr w:type="spellEnd"/>
      <w:r w:rsidRPr="00A81D82">
        <w:t xml:space="preserve"> представлений о правилах безопасного поведения в социуме, овладение знаниями об опасных проявлениях конфликтов, </w:t>
      </w:r>
      <w:proofErr w:type="spellStart"/>
      <w:r w:rsidRPr="00A81D82">
        <w:t>манипулятивном</w:t>
      </w:r>
      <w:proofErr w:type="spellEnd"/>
      <w:r w:rsidRPr="00A81D82">
        <w:t xml:space="preserve"> поведении, умения распознавать опасные проявления и формирование готовности им противодействовать;</w:t>
      </w:r>
    </w:p>
    <w:p w14:paraId="693CC030"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11) </w:t>
      </w:r>
      <w:proofErr w:type="spellStart"/>
      <w:r w:rsidRPr="00A81D82">
        <w:t>сформированность</w:t>
      </w:r>
      <w:proofErr w:type="spellEnd"/>
      <w:r w:rsidRPr="00A81D82">
        <w:t xml:space="preserve">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5AA5D730"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12) освоение знаний об основах общественно-государственной системы противодействия экстремизму и терроризму; </w:t>
      </w:r>
      <w:proofErr w:type="spellStart"/>
      <w:r w:rsidRPr="00A81D82">
        <w:t>сформированность</w:t>
      </w:r>
      <w:proofErr w:type="spellEnd"/>
      <w:r w:rsidRPr="00A81D82">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273D3FE7"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 xml:space="preserve">13) </w:t>
      </w:r>
      <w:proofErr w:type="spellStart"/>
      <w:r w:rsidRPr="00A81D82">
        <w:t>сформированность</w:t>
      </w:r>
      <w:proofErr w:type="spellEnd"/>
      <w:r w:rsidRPr="00A81D82">
        <w:t xml:space="preserve"> активной жизненной позиции, умений и навыков личного участия в обеспечении мер безопасности личности, общества и государства;</w:t>
      </w:r>
    </w:p>
    <w:p w14:paraId="73C9573C" w14:textId="77777777" w:rsidR="001B30B4" w:rsidRPr="00A81D82" w:rsidRDefault="001B30B4" w:rsidP="001B30B4">
      <w:pPr>
        <w:pStyle w:val="formattext"/>
        <w:shd w:val="clear" w:color="auto" w:fill="FFFFFF"/>
        <w:spacing w:before="0" w:beforeAutospacing="0" w:after="0" w:afterAutospacing="0" w:line="276" w:lineRule="auto"/>
        <w:ind w:firstLine="480"/>
        <w:jc w:val="both"/>
        <w:textAlignment w:val="baseline"/>
      </w:pPr>
      <w:r w:rsidRPr="00A81D82">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E247C3B" w14:textId="77777777" w:rsidR="001B30B4" w:rsidRPr="001B30B4" w:rsidRDefault="001B30B4" w:rsidP="001B30B4">
      <w:pPr>
        <w:pStyle w:val="formattext"/>
        <w:shd w:val="clear" w:color="auto" w:fill="FFFFFF"/>
        <w:spacing w:before="0" w:beforeAutospacing="0" w:after="0" w:afterAutospacing="0" w:line="276" w:lineRule="auto"/>
        <w:ind w:firstLine="480"/>
        <w:jc w:val="both"/>
        <w:textAlignment w:val="baseline"/>
      </w:pPr>
      <w:r w:rsidRPr="00A81D82">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338D3FBD" w14:textId="77777777" w:rsidR="0056095D" w:rsidRPr="002657A7" w:rsidRDefault="0056095D" w:rsidP="0001343E">
      <w:pPr>
        <w:spacing w:line="276" w:lineRule="auto"/>
        <w:ind w:firstLine="567"/>
        <w:rPr>
          <w:rFonts w:cs="Times New Roman"/>
          <w:sz w:val="24"/>
          <w:szCs w:val="24"/>
        </w:rPr>
      </w:pPr>
    </w:p>
    <w:p w14:paraId="7E8BEA51" w14:textId="10648CC9" w:rsidR="00FE2AD5" w:rsidRPr="002657A7" w:rsidRDefault="00FE2AD5">
      <w:pPr>
        <w:pStyle w:val="2"/>
        <w:numPr>
          <w:ilvl w:val="1"/>
          <w:numId w:val="1"/>
        </w:numPr>
        <w:rPr>
          <w:color w:val="auto"/>
        </w:rPr>
      </w:pPr>
      <w:bookmarkStart w:id="18" w:name="bookmark105"/>
      <w:bookmarkStart w:id="19" w:name="_Toc216784512"/>
      <w:bookmarkEnd w:id="18"/>
      <w:r w:rsidRPr="002657A7">
        <w:rPr>
          <w:color w:val="auto"/>
        </w:rPr>
        <w:lastRenderedPageBreak/>
        <w:t>СИСТЕМА ОЦЕНКИ ДОСТИЖЕНИЯ</w:t>
      </w:r>
      <w:r w:rsidR="00C36451" w:rsidRPr="002657A7">
        <w:rPr>
          <w:color w:val="auto"/>
        </w:rPr>
        <w:t xml:space="preserve"> </w:t>
      </w:r>
      <w:r w:rsidRPr="002657A7">
        <w:rPr>
          <w:color w:val="auto"/>
        </w:rPr>
        <w:t>ПЛАНИРУЕМЫХ РЕЗУЛЬТАТОВ ОСВОЕНИЯ</w:t>
      </w:r>
      <w:r w:rsidR="00C36451" w:rsidRPr="002657A7">
        <w:rPr>
          <w:color w:val="auto"/>
        </w:rPr>
        <w:t xml:space="preserve"> </w:t>
      </w:r>
      <w:r w:rsidRPr="002657A7">
        <w:rPr>
          <w:color w:val="auto"/>
        </w:rPr>
        <w:t>ОСНОВНОЙ ОБРАЗОВАТЕЛЬНОЙ ПРОГРАММЫ</w:t>
      </w:r>
      <w:r w:rsidR="00C36451" w:rsidRPr="002657A7">
        <w:rPr>
          <w:color w:val="auto"/>
        </w:rPr>
        <w:t xml:space="preserve"> ОСНОВНОГО ОБЩЕГО ОБРАЗОВАНИЯ</w:t>
      </w:r>
      <w:bookmarkEnd w:id="19"/>
    </w:p>
    <w:p w14:paraId="4DF714A6" w14:textId="77777777" w:rsidR="00675A9B" w:rsidRPr="002657A7" w:rsidRDefault="00675A9B" w:rsidP="00675A9B">
      <w:pPr>
        <w:ind w:firstLine="709"/>
        <w:rPr>
          <w:rFonts w:eastAsia="SchoolBookSanPin"/>
          <w:sz w:val="24"/>
          <w:szCs w:val="24"/>
        </w:rPr>
      </w:pPr>
      <w:bookmarkStart w:id="20" w:name="bookmark108"/>
      <w:bookmarkStart w:id="21" w:name="_Hlk133223625"/>
      <w:bookmarkEnd w:id="20"/>
    </w:p>
    <w:p w14:paraId="1ADFF78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2657A7">
        <w:rPr>
          <w:rFonts w:eastAsia="SchoolBookSanPin"/>
          <w:bCs/>
          <w:sz w:val="24"/>
          <w:szCs w:val="24"/>
        </w:rPr>
        <w:t xml:space="preserve">функциями </w:t>
      </w:r>
      <w:r w:rsidRPr="002657A7">
        <w:rPr>
          <w:rFonts w:eastAsia="SchoolBookSanPin"/>
          <w:sz w:val="24"/>
          <w:szCs w:val="24"/>
        </w:rPr>
        <w:t xml:space="preserve">являются: </w:t>
      </w:r>
      <w:r w:rsidRPr="002657A7">
        <w:rPr>
          <w:rFonts w:eastAsia="SchoolBookSanPin"/>
          <w:bCs/>
          <w:sz w:val="24"/>
          <w:szCs w:val="24"/>
        </w:rPr>
        <w:t xml:space="preserve">ориентация образовательного процесса </w:t>
      </w:r>
      <w:r w:rsidRPr="002657A7">
        <w:rPr>
          <w:rFonts w:eastAsia="SchoolBookSanPin"/>
          <w:sz w:val="24"/>
          <w:szCs w:val="24"/>
        </w:rPr>
        <w:t xml:space="preserve">на достижение планируемых результатов освоения ООП ООО и обеспечение эффективной </w:t>
      </w:r>
      <w:r w:rsidRPr="002657A7">
        <w:rPr>
          <w:rFonts w:eastAsia="SchoolBookSanPin"/>
          <w:bCs/>
          <w:sz w:val="24"/>
          <w:szCs w:val="24"/>
        </w:rPr>
        <w:t>обратной связи</w:t>
      </w:r>
      <w:r w:rsidRPr="002657A7">
        <w:rPr>
          <w:rFonts w:eastAsia="SchoolBookSanPin"/>
          <w:sz w:val="24"/>
          <w:szCs w:val="24"/>
        </w:rPr>
        <w:t xml:space="preserve">, позволяющей осуществлять </w:t>
      </w:r>
      <w:r w:rsidRPr="002657A7">
        <w:rPr>
          <w:rFonts w:eastAsia="SchoolBookSanPin"/>
          <w:bCs/>
          <w:sz w:val="24"/>
          <w:szCs w:val="24"/>
        </w:rPr>
        <w:t>управление образовательным процессом.</w:t>
      </w:r>
    </w:p>
    <w:p w14:paraId="1D28AE7F" w14:textId="77777777" w:rsidR="00675A9B" w:rsidRPr="002657A7" w:rsidRDefault="00675A9B" w:rsidP="00675A9B">
      <w:pPr>
        <w:spacing w:line="276" w:lineRule="auto"/>
        <w:ind w:firstLine="709"/>
        <w:rPr>
          <w:rFonts w:eastAsia="SchoolBookSanPin"/>
          <w:sz w:val="24"/>
          <w:szCs w:val="24"/>
        </w:rPr>
      </w:pPr>
      <w:r w:rsidRPr="002657A7">
        <w:rPr>
          <w:rFonts w:eastAsia="SchoolBookSanPin"/>
          <w:bCs/>
          <w:sz w:val="24"/>
          <w:szCs w:val="24"/>
        </w:rPr>
        <w:t xml:space="preserve">Основными </w:t>
      </w:r>
      <w:r w:rsidRPr="002657A7">
        <w:rPr>
          <w:rFonts w:eastAsia="SchoolBookSanPin"/>
          <w:b/>
          <w:sz w:val="24"/>
          <w:szCs w:val="24"/>
        </w:rPr>
        <w:t>направлениями и целями</w:t>
      </w:r>
      <w:r w:rsidRPr="002657A7">
        <w:rPr>
          <w:rFonts w:eastAsia="SchoolBookSanPin"/>
          <w:bCs/>
          <w:sz w:val="24"/>
          <w:szCs w:val="24"/>
        </w:rPr>
        <w:t xml:space="preserve"> оценочной деятельности </w:t>
      </w:r>
      <w:r w:rsidRPr="002657A7">
        <w:rPr>
          <w:rFonts w:eastAsia="SchoolBookSanPin"/>
          <w:bCs/>
          <w:sz w:val="24"/>
          <w:szCs w:val="24"/>
        </w:rPr>
        <w:br/>
      </w:r>
      <w:r w:rsidRPr="002657A7">
        <w:rPr>
          <w:rFonts w:eastAsia="SchoolBookSanPin"/>
          <w:sz w:val="24"/>
          <w:szCs w:val="24"/>
        </w:rPr>
        <w:t>в образовательной организации являются:</w:t>
      </w:r>
    </w:p>
    <w:p w14:paraId="3CBB028C" w14:textId="77777777" w:rsidR="00675A9B" w:rsidRPr="002657A7" w:rsidRDefault="00675A9B" w:rsidP="008268FA">
      <w:pPr>
        <w:pStyle w:val="aa"/>
        <w:widowControl w:val="0"/>
        <w:numPr>
          <w:ilvl w:val="0"/>
          <w:numId w:val="96"/>
        </w:numPr>
        <w:spacing w:line="276" w:lineRule="auto"/>
        <w:rPr>
          <w:rFonts w:eastAsia="SchoolBookSanPin"/>
          <w:sz w:val="24"/>
          <w:szCs w:val="24"/>
        </w:rPr>
      </w:pPr>
      <w:r w:rsidRPr="002657A7">
        <w:rPr>
          <w:rFonts w:eastAsia="SchoolBookSanPin"/>
          <w:sz w:val="24"/>
          <w:szCs w:val="24"/>
        </w:rPr>
        <w:t xml:space="preserve">оценка </w:t>
      </w:r>
      <w:proofErr w:type="gramStart"/>
      <w:r w:rsidRPr="002657A7">
        <w:rPr>
          <w:rFonts w:eastAsia="SchoolBookSanPin"/>
          <w:sz w:val="24"/>
          <w:szCs w:val="24"/>
        </w:rPr>
        <w:t>образовательных достижений</w:t>
      </w:r>
      <w:proofErr w:type="gramEnd"/>
      <w:r w:rsidRPr="002657A7">
        <w:rPr>
          <w:rFonts w:eastAsia="SchoolBookSanPin"/>
          <w:sz w:val="24"/>
          <w:szCs w:val="24"/>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2657A7" w:rsidRDefault="00675A9B" w:rsidP="008268FA">
      <w:pPr>
        <w:pStyle w:val="aa"/>
        <w:widowControl w:val="0"/>
        <w:numPr>
          <w:ilvl w:val="0"/>
          <w:numId w:val="96"/>
        </w:numPr>
        <w:spacing w:line="276" w:lineRule="auto"/>
        <w:rPr>
          <w:rFonts w:eastAsia="SchoolBookSanPin"/>
          <w:sz w:val="24"/>
          <w:szCs w:val="24"/>
        </w:rPr>
      </w:pPr>
      <w:r w:rsidRPr="002657A7">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2657A7" w:rsidRDefault="00675A9B" w:rsidP="008268FA">
      <w:pPr>
        <w:pStyle w:val="aa"/>
        <w:widowControl w:val="0"/>
        <w:numPr>
          <w:ilvl w:val="0"/>
          <w:numId w:val="96"/>
        </w:numPr>
        <w:spacing w:line="276" w:lineRule="auto"/>
        <w:rPr>
          <w:rFonts w:eastAsia="SchoolBookSanPin"/>
          <w:sz w:val="24"/>
          <w:szCs w:val="24"/>
        </w:rPr>
      </w:pPr>
      <w:r w:rsidRPr="002657A7">
        <w:rPr>
          <w:rFonts w:eastAsia="SchoolBookSanPin"/>
          <w:sz w:val="24"/>
          <w:szCs w:val="24"/>
        </w:rPr>
        <w:t xml:space="preserve">оценка результатов деятельности образовательной организации как основа </w:t>
      </w:r>
      <w:proofErr w:type="spellStart"/>
      <w:r w:rsidRPr="002657A7">
        <w:rPr>
          <w:rFonts w:eastAsia="SchoolBookSanPin"/>
          <w:sz w:val="24"/>
          <w:szCs w:val="24"/>
        </w:rPr>
        <w:t>аккредитационных</w:t>
      </w:r>
      <w:proofErr w:type="spellEnd"/>
      <w:r w:rsidRPr="002657A7">
        <w:rPr>
          <w:rFonts w:eastAsia="SchoolBookSanPin"/>
          <w:sz w:val="24"/>
          <w:szCs w:val="24"/>
        </w:rPr>
        <w:t xml:space="preserve"> процедур.</w:t>
      </w:r>
    </w:p>
    <w:p w14:paraId="7C5C6990" w14:textId="77777777" w:rsidR="00675A9B" w:rsidRPr="002657A7" w:rsidRDefault="00675A9B" w:rsidP="00675A9B">
      <w:pPr>
        <w:spacing w:line="276" w:lineRule="auto"/>
        <w:ind w:firstLine="709"/>
        <w:rPr>
          <w:rFonts w:eastAsia="SchoolBookSanPin"/>
          <w:sz w:val="24"/>
          <w:szCs w:val="24"/>
        </w:rPr>
      </w:pPr>
      <w:r w:rsidRPr="002657A7">
        <w:rPr>
          <w:rFonts w:eastAsia="SchoolBookSanPin"/>
          <w:bCs/>
          <w:sz w:val="24"/>
          <w:szCs w:val="24"/>
        </w:rPr>
        <w:t>Основным объектом системы оценки</w:t>
      </w:r>
      <w:r w:rsidRPr="002657A7">
        <w:rPr>
          <w:rFonts w:eastAsia="SchoolBookSanPin"/>
          <w:sz w:val="24"/>
          <w:szCs w:val="24"/>
        </w:rPr>
        <w:t xml:space="preserve">, её содержательной </w:t>
      </w:r>
      <w:r w:rsidRPr="002657A7">
        <w:rPr>
          <w:rFonts w:eastAsia="SchoolBookSanPin"/>
          <w:sz w:val="24"/>
          <w:szCs w:val="24"/>
        </w:rPr>
        <w:br/>
        <w:t xml:space="preserve">и </w:t>
      </w:r>
      <w:proofErr w:type="spellStart"/>
      <w:r w:rsidRPr="002657A7">
        <w:rPr>
          <w:rFonts w:eastAsia="SchoolBookSanPin"/>
          <w:sz w:val="24"/>
          <w:szCs w:val="24"/>
        </w:rPr>
        <w:t>критериальной</w:t>
      </w:r>
      <w:proofErr w:type="spellEnd"/>
      <w:r w:rsidRPr="002657A7">
        <w:rPr>
          <w:rFonts w:eastAsia="SchoolBookSanPin"/>
          <w:sz w:val="24"/>
          <w:szCs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Внутренняя оценка включает</w:t>
      </w:r>
      <w:r w:rsidRPr="002657A7">
        <w:rPr>
          <w:rFonts w:eastAsia="SchoolBookSanPin"/>
          <w:sz w:val="24"/>
          <w:szCs w:val="24"/>
        </w:rPr>
        <w:t>:</w:t>
      </w:r>
    </w:p>
    <w:p w14:paraId="4E206A3F"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стартовую диагностику (стартовые (диагностические) работы);</w:t>
      </w:r>
    </w:p>
    <w:p w14:paraId="4C98E36E"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текущую и тематическую оценку;</w:t>
      </w:r>
    </w:p>
    <w:p w14:paraId="787592BA" w14:textId="1E0362DF" w:rsidR="008D14AC" w:rsidRPr="002657A7" w:rsidRDefault="008D14AC"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итоговую оценку;</w:t>
      </w:r>
    </w:p>
    <w:p w14:paraId="2059D472"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промежуточную аттестацию;</w:t>
      </w:r>
    </w:p>
    <w:p w14:paraId="3137D8F4" w14:textId="77777777" w:rsidR="00675A9B" w:rsidRPr="002657A7"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психолого-педагогическое наблюдение;</w:t>
      </w:r>
    </w:p>
    <w:p w14:paraId="468AE3AE" w14:textId="7C5EE7EF" w:rsidR="00675A9B" w:rsidRDefault="00675A9B" w:rsidP="008268FA">
      <w:pPr>
        <w:pStyle w:val="aa"/>
        <w:widowControl w:val="0"/>
        <w:numPr>
          <w:ilvl w:val="0"/>
          <w:numId w:val="97"/>
        </w:numPr>
        <w:tabs>
          <w:tab w:val="left" w:pos="709"/>
          <w:tab w:val="left" w:pos="851"/>
        </w:tabs>
        <w:spacing w:line="276" w:lineRule="auto"/>
        <w:rPr>
          <w:rFonts w:eastAsia="SchoolBookSanPin"/>
          <w:sz w:val="24"/>
          <w:szCs w:val="24"/>
        </w:rPr>
      </w:pPr>
      <w:r w:rsidRPr="002657A7">
        <w:rPr>
          <w:rFonts w:eastAsia="SchoolBookSanPin"/>
          <w:sz w:val="24"/>
          <w:szCs w:val="24"/>
        </w:rPr>
        <w:t xml:space="preserve">внутренний мониторинг </w:t>
      </w:r>
      <w:proofErr w:type="gramStart"/>
      <w:r w:rsidRPr="002657A7">
        <w:rPr>
          <w:rFonts w:eastAsia="SchoolBookSanPin"/>
          <w:sz w:val="24"/>
          <w:szCs w:val="24"/>
        </w:rPr>
        <w:t>образовательных достижений</w:t>
      </w:r>
      <w:proofErr w:type="gramEnd"/>
      <w:r w:rsidRPr="002657A7">
        <w:rPr>
          <w:rFonts w:eastAsia="SchoolBookSanPin"/>
          <w:sz w:val="24"/>
          <w:szCs w:val="24"/>
        </w:rPr>
        <w:t xml:space="preserve"> обучающихся (комплексные (диагностические) работы).</w:t>
      </w:r>
    </w:p>
    <w:p w14:paraId="42B86B48" w14:textId="77777777" w:rsidR="00916127" w:rsidRPr="00102A63" w:rsidRDefault="00916127" w:rsidP="00916127">
      <w:pPr>
        <w:pStyle w:val="ConsPlusNormal"/>
        <w:spacing w:before="240"/>
        <w:ind w:firstLine="567"/>
        <w:jc w:val="both"/>
        <w:rPr>
          <w:szCs w:val="24"/>
        </w:rPr>
      </w:pPr>
      <w:r w:rsidRPr="00102A63">
        <w:rPr>
          <w:szCs w:val="24"/>
        </w:rPr>
        <w:t xml:space="preserve">Длительность контрольной работы, являющейся формой письменной проверки результатов обучения с целью оценки уровня достижения предметных и (или) </w:t>
      </w:r>
      <w:proofErr w:type="spellStart"/>
      <w:r w:rsidRPr="00102A63">
        <w:rPr>
          <w:szCs w:val="24"/>
        </w:rPr>
        <w:t>метапредметных</w:t>
      </w:r>
      <w:proofErr w:type="spellEnd"/>
      <w:r w:rsidRPr="00102A63">
        <w:rPr>
          <w:szCs w:val="24"/>
        </w:rPr>
        <w:t xml:space="preserve"> результатов, составляет от одного до двух уроков (не более чем 45 минут каждый).</w:t>
      </w:r>
    </w:p>
    <w:p w14:paraId="37F88372" w14:textId="77777777" w:rsidR="00916127" w:rsidRPr="00102A63" w:rsidRDefault="00916127" w:rsidP="00916127">
      <w:pPr>
        <w:pStyle w:val="ConsPlusNormal"/>
        <w:spacing w:before="240"/>
        <w:ind w:firstLine="567"/>
        <w:jc w:val="both"/>
        <w:rPr>
          <w:szCs w:val="24"/>
        </w:rPr>
      </w:pPr>
      <w:r w:rsidRPr="00102A63">
        <w:rPr>
          <w:szCs w:val="24"/>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1B941535" w14:textId="6D236D7B" w:rsidR="00675A9B" w:rsidRPr="001E76AA" w:rsidRDefault="00916127" w:rsidP="001E76AA">
      <w:pPr>
        <w:widowControl w:val="0"/>
        <w:tabs>
          <w:tab w:val="left" w:pos="709"/>
          <w:tab w:val="left" w:pos="851"/>
        </w:tabs>
        <w:spacing w:line="276" w:lineRule="auto"/>
        <w:ind w:firstLine="567"/>
        <w:rPr>
          <w:rFonts w:eastAsia="SchoolBookSanPin"/>
          <w:sz w:val="24"/>
          <w:szCs w:val="24"/>
        </w:rPr>
      </w:pPr>
      <w:r w:rsidRPr="00102A63">
        <w:rPr>
          <w:sz w:val="24"/>
          <w:szCs w:val="24"/>
        </w:rPr>
        <w:t>При этом объем учебного времени, затрачиваемого на проведение оценочных процедур, не превыша</w:t>
      </w:r>
      <w:r w:rsidR="00624DAF" w:rsidRPr="00102A63">
        <w:rPr>
          <w:sz w:val="24"/>
          <w:szCs w:val="24"/>
        </w:rPr>
        <w:t>ет</w:t>
      </w:r>
      <w:r w:rsidRPr="00102A63">
        <w:rPr>
          <w:sz w:val="24"/>
          <w:szCs w:val="24"/>
        </w:rPr>
        <w:t xml:space="preserve"> 10% от всего объема учебного времени, отводимого на изучение данного учебного предмета в данном классе в текущем учебном году.</w:t>
      </w:r>
    </w:p>
    <w:p w14:paraId="1AFE516C" w14:textId="77777777" w:rsidR="00675A9B" w:rsidRPr="002657A7" w:rsidRDefault="00675A9B" w:rsidP="00675A9B">
      <w:pPr>
        <w:spacing w:line="276" w:lineRule="auto"/>
        <w:ind w:firstLine="709"/>
        <w:rPr>
          <w:rFonts w:eastAsia="SchoolBookSanPin"/>
          <w:b/>
          <w:bCs/>
          <w:sz w:val="24"/>
          <w:szCs w:val="24"/>
        </w:rPr>
      </w:pPr>
      <w:r w:rsidRPr="002657A7">
        <w:rPr>
          <w:rFonts w:eastAsia="SchoolBookSanPin"/>
          <w:b/>
          <w:bCs/>
          <w:sz w:val="24"/>
          <w:szCs w:val="24"/>
        </w:rPr>
        <w:t>Внешняя оценка включает:</w:t>
      </w:r>
    </w:p>
    <w:p w14:paraId="1F58D486" w14:textId="3EEB2F47" w:rsidR="009859B3" w:rsidRPr="002657A7" w:rsidRDefault="00675A9B" w:rsidP="008268FA">
      <w:pPr>
        <w:pStyle w:val="ac"/>
        <w:numPr>
          <w:ilvl w:val="2"/>
          <w:numId w:val="108"/>
        </w:numPr>
        <w:ind w:left="0" w:firstLine="0"/>
        <w:jc w:val="both"/>
        <w:rPr>
          <w:rFonts w:ascii="Times New Roman" w:hAnsi="Times New Roman" w:cs="Times New Roman"/>
          <w:sz w:val="24"/>
          <w:szCs w:val="24"/>
        </w:rPr>
      </w:pPr>
      <w:r w:rsidRPr="002657A7">
        <w:rPr>
          <w:rFonts w:ascii="Times New Roman" w:eastAsia="SchoolBookSanPin" w:hAnsi="Times New Roman" w:cs="Times New Roman"/>
          <w:sz w:val="24"/>
          <w:szCs w:val="24"/>
        </w:rPr>
        <w:t xml:space="preserve">независимую оценку качества </w:t>
      </w:r>
      <w:r w:rsidR="001B30B4">
        <w:rPr>
          <w:rFonts w:ascii="Times New Roman" w:eastAsia="SchoolBookSanPin" w:hAnsi="Times New Roman" w:cs="Times New Roman"/>
          <w:sz w:val="24"/>
          <w:szCs w:val="24"/>
        </w:rPr>
        <w:t>подготовки обучающихся</w:t>
      </w:r>
      <w:r w:rsidR="009859B3" w:rsidRPr="002657A7">
        <w:rPr>
          <w:rFonts w:ascii="Times New Roman" w:eastAsia="SchoolBookSanPin" w:hAnsi="Times New Roman" w:cs="Times New Roman"/>
          <w:sz w:val="24"/>
          <w:szCs w:val="24"/>
        </w:rPr>
        <w:t>:</w:t>
      </w:r>
    </w:p>
    <w:p w14:paraId="453061A4" w14:textId="43C2B2F9" w:rsidR="009859B3" w:rsidRPr="004F1E88" w:rsidRDefault="009859B3" w:rsidP="008268FA">
      <w:pPr>
        <w:pStyle w:val="ac"/>
        <w:numPr>
          <w:ilvl w:val="0"/>
          <w:numId w:val="109"/>
        </w:numPr>
        <w:jc w:val="both"/>
        <w:rPr>
          <w:rFonts w:ascii="Times New Roman" w:hAnsi="Times New Roman" w:cs="Times New Roman"/>
          <w:sz w:val="24"/>
          <w:szCs w:val="24"/>
        </w:rPr>
      </w:pPr>
      <w:r w:rsidRPr="004F1E88">
        <w:rPr>
          <w:rFonts w:ascii="Times New Roman" w:hAnsi="Times New Roman" w:cs="Times New Roman"/>
          <w:sz w:val="24"/>
          <w:szCs w:val="24"/>
        </w:rPr>
        <w:t>Национальные сопоставительные исследования качества общего образования,</w:t>
      </w:r>
    </w:p>
    <w:p w14:paraId="4CB1980C" w14:textId="77777777" w:rsidR="009859B3" w:rsidRPr="004F1E88" w:rsidRDefault="009859B3" w:rsidP="008268FA">
      <w:pPr>
        <w:pStyle w:val="ac"/>
        <w:numPr>
          <w:ilvl w:val="0"/>
          <w:numId w:val="109"/>
        </w:numPr>
        <w:jc w:val="both"/>
        <w:rPr>
          <w:rFonts w:ascii="Times New Roman" w:hAnsi="Times New Roman" w:cs="Times New Roman"/>
          <w:sz w:val="24"/>
          <w:szCs w:val="24"/>
        </w:rPr>
      </w:pPr>
      <w:r w:rsidRPr="004F1E88">
        <w:rPr>
          <w:rFonts w:ascii="Times New Roman" w:hAnsi="Times New Roman" w:cs="Times New Roman"/>
          <w:sz w:val="24"/>
          <w:szCs w:val="24"/>
        </w:rPr>
        <w:t>Всероссийские проверочные работы,</w:t>
      </w:r>
    </w:p>
    <w:p w14:paraId="6D09F8BC" w14:textId="5E39063F" w:rsidR="009859B3" w:rsidRPr="004F1E88" w:rsidRDefault="009859B3" w:rsidP="008268FA">
      <w:pPr>
        <w:pStyle w:val="ac"/>
        <w:numPr>
          <w:ilvl w:val="0"/>
          <w:numId w:val="109"/>
        </w:numPr>
        <w:jc w:val="both"/>
        <w:rPr>
          <w:rFonts w:ascii="Times New Roman" w:hAnsi="Times New Roman" w:cs="Times New Roman"/>
          <w:sz w:val="24"/>
          <w:szCs w:val="24"/>
        </w:rPr>
      </w:pPr>
      <w:r w:rsidRPr="004F1E88">
        <w:rPr>
          <w:rFonts w:ascii="Times New Roman" w:hAnsi="Times New Roman" w:cs="Times New Roman"/>
          <w:sz w:val="24"/>
          <w:szCs w:val="24"/>
        </w:rPr>
        <w:t>Международные сопоставительные исследования качества общего образования,</w:t>
      </w:r>
    </w:p>
    <w:p w14:paraId="43408FE2" w14:textId="4A78A740" w:rsidR="00675A9B" w:rsidRPr="002657A7" w:rsidRDefault="008D14AC" w:rsidP="008268FA">
      <w:pPr>
        <w:pStyle w:val="aa"/>
        <w:widowControl w:val="0"/>
        <w:numPr>
          <w:ilvl w:val="0"/>
          <w:numId w:val="108"/>
        </w:numPr>
        <w:tabs>
          <w:tab w:val="left" w:pos="709"/>
          <w:tab w:val="left" w:pos="851"/>
        </w:tabs>
        <w:spacing w:line="276" w:lineRule="auto"/>
        <w:ind w:left="0" w:firstLine="0"/>
        <w:rPr>
          <w:rFonts w:eastAsia="SchoolBookSanPin" w:cs="Times New Roman"/>
          <w:sz w:val="24"/>
          <w:szCs w:val="24"/>
        </w:rPr>
      </w:pPr>
      <w:r w:rsidRPr="002657A7">
        <w:rPr>
          <w:rFonts w:eastAsia="SchoolBookSanPin" w:cs="Times New Roman"/>
          <w:sz w:val="24"/>
          <w:szCs w:val="24"/>
        </w:rPr>
        <w:t>итоговую аттестацию</w:t>
      </w:r>
      <w:r w:rsidR="00675A9B" w:rsidRPr="002657A7">
        <w:rPr>
          <w:rFonts w:eastAsia="SchoolBookSanPin" w:cs="Times New Roman"/>
          <w:sz w:val="24"/>
          <w:szCs w:val="24"/>
        </w:rPr>
        <w:t>.</w:t>
      </w:r>
    </w:p>
    <w:p w14:paraId="1EDCB6EE"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lastRenderedPageBreak/>
        <w:t>В соответствии с ФГОС ООО система оценки образовательной организации реализует системно-</w:t>
      </w:r>
      <w:proofErr w:type="spellStart"/>
      <w:r w:rsidRPr="002657A7">
        <w:rPr>
          <w:rFonts w:eastAsia="SchoolBookSanPin"/>
          <w:sz w:val="24"/>
          <w:szCs w:val="24"/>
        </w:rPr>
        <w:t>деятельностный</w:t>
      </w:r>
      <w:proofErr w:type="spellEnd"/>
      <w:r w:rsidRPr="002657A7">
        <w:rPr>
          <w:rFonts w:eastAsia="SchoolBookSanPin"/>
          <w:sz w:val="24"/>
          <w:szCs w:val="24"/>
        </w:rPr>
        <w:t>, уровневый и комплексный подходы к оценке образовательных достижений.</w:t>
      </w:r>
    </w:p>
    <w:p w14:paraId="14629C89"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Системно-</w:t>
      </w:r>
      <w:proofErr w:type="spellStart"/>
      <w:r w:rsidRPr="002657A7">
        <w:rPr>
          <w:rFonts w:eastAsia="SchoolBookSanPin"/>
          <w:b/>
          <w:sz w:val="24"/>
          <w:szCs w:val="24"/>
        </w:rPr>
        <w:t>деятельностный</w:t>
      </w:r>
      <w:proofErr w:type="spellEnd"/>
      <w:r w:rsidRPr="002657A7">
        <w:rPr>
          <w:rFonts w:eastAsia="SchoolBookSanPin"/>
          <w:b/>
          <w:sz w:val="24"/>
          <w:szCs w:val="24"/>
        </w:rPr>
        <w:t xml:space="preserve"> подход</w:t>
      </w:r>
      <w:r w:rsidRPr="002657A7">
        <w:rPr>
          <w:rFonts w:eastAsia="SchoolBookSanPin"/>
          <w:bCs/>
          <w:sz w:val="24"/>
          <w:szCs w:val="24"/>
        </w:rPr>
        <w:t xml:space="preserve"> </w:t>
      </w:r>
      <w:r w:rsidRPr="002657A7">
        <w:rPr>
          <w:rFonts w:eastAsia="SchoolBookSanPin"/>
          <w:sz w:val="24"/>
          <w:szCs w:val="24"/>
        </w:rPr>
        <w:t xml:space="preserve">к оценке </w:t>
      </w:r>
      <w:proofErr w:type="gramStart"/>
      <w:r w:rsidRPr="002657A7">
        <w:rPr>
          <w:rFonts w:eastAsia="SchoolBookSanPin"/>
          <w:sz w:val="24"/>
          <w:szCs w:val="24"/>
        </w:rPr>
        <w:t>образовательных достижений</w:t>
      </w:r>
      <w:proofErr w:type="gramEnd"/>
      <w:r w:rsidRPr="002657A7">
        <w:rPr>
          <w:rFonts w:eastAsia="SchoolBookSanPin"/>
          <w:sz w:val="24"/>
          <w:szCs w:val="24"/>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2657A7">
        <w:rPr>
          <w:rFonts w:eastAsia="SchoolBookSanPin"/>
          <w:sz w:val="24"/>
          <w:szCs w:val="24"/>
        </w:rPr>
        <w:t>деятельностной</w:t>
      </w:r>
      <w:proofErr w:type="spellEnd"/>
      <w:r w:rsidRPr="002657A7">
        <w:rPr>
          <w:rFonts w:eastAsia="SchoolBookSanPin"/>
          <w:sz w:val="24"/>
          <w:szCs w:val="24"/>
        </w:rPr>
        <w:t xml:space="preserve"> форме.</w:t>
      </w:r>
    </w:p>
    <w:p w14:paraId="261BDF9B"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Уровневый подход</w:t>
      </w:r>
      <w:r w:rsidRPr="002657A7">
        <w:rPr>
          <w:rFonts w:eastAsia="SchoolBookSanPin"/>
          <w:bCs/>
          <w:sz w:val="24"/>
          <w:szCs w:val="24"/>
        </w:rPr>
        <w:t xml:space="preserve"> </w:t>
      </w:r>
      <w:r w:rsidRPr="002657A7">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2657A7">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2657A7">
        <w:rPr>
          <w:rFonts w:eastAsia="SchoolBookSanPin"/>
          <w:sz w:val="24"/>
          <w:szCs w:val="24"/>
        </w:rPr>
        <w:t xml:space="preserve">, </w:t>
      </w:r>
      <w:r w:rsidRPr="002657A7">
        <w:rPr>
          <w:rFonts w:eastAsia="SchoolBookSanPin"/>
          <w:sz w:val="24"/>
          <w:szCs w:val="24"/>
        </w:rPr>
        <w:t>выступает достаточн</w:t>
      </w:r>
      <w:r w:rsidR="003853FF" w:rsidRPr="002657A7">
        <w:rPr>
          <w:rFonts w:eastAsia="SchoolBookSanPin"/>
          <w:sz w:val="24"/>
          <w:szCs w:val="24"/>
        </w:rPr>
        <w:t>ой основой</w:t>
      </w:r>
      <w:r w:rsidRPr="002657A7">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sz w:val="24"/>
          <w:szCs w:val="24"/>
        </w:rPr>
        <w:t>Комплексный подход</w:t>
      </w:r>
      <w:r w:rsidRPr="002657A7">
        <w:rPr>
          <w:rFonts w:eastAsia="SchoolBookSanPin"/>
          <w:bCs/>
          <w:sz w:val="24"/>
          <w:szCs w:val="24"/>
        </w:rPr>
        <w:t xml:space="preserve"> </w:t>
      </w:r>
      <w:r w:rsidRPr="002657A7">
        <w:rPr>
          <w:rFonts w:eastAsia="SchoolBookSanPin"/>
          <w:sz w:val="24"/>
          <w:szCs w:val="24"/>
        </w:rPr>
        <w:t>к оценке образовательных достижений реализуется через:</w:t>
      </w:r>
    </w:p>
    <w:p w14:paraId="1DE70327" w14:textId="77777777"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 xml:space="preserve">оценку предметных и </w:t>
      </w:r>
      <w:proofErr w:type="spellStart"/>
      <w:r w:rsidRPr="002657A7">
        <w:rPr>
          <w:rFonts w:eastAsia="SchoolBookSanPin"/>
          <w:sz w:val="24"/>
          <w:szCs w:val="24"/>
        </w:rPr>
        <w:t>метапредметных</w:t>
      </w:r>
      <w:proofErr w:type="spellEnd"/>
      <w:r w:rsidRPr="002657A7">
        <w:rPr>
          <w:rFonts w:eastAsia="SchoolBookSanPin"/>
          <w:sz w:val="24"/>
          <w:szCs w:val="24"/>
        </w:rPr>
        <w:t xml:space="preserve"> результатов;</w:t>
      </w:r>
    </w:p>
    <w:p w14:paraId="4270A27E" w14:textId="2BE7788A"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 xml:space="preserve">использования комплекса оценочных процедур </w:t>
      </w:r>
      <w:r w:rsidR="003853FF" w:rsidRPr="002657A7">
        <w:rPr>
          <w:rFonts w:eastAsia="SchoolBookSanPin"/>
          <w:sz w:val="24"/>
          <w:szCs w:val="24"/>
        </w:rPr>
        <w:t>для выявления динамики</w:t>
      </w:r>
      <w:r w:rsidRPr="002657A7">
        <w:rPr>
          <w:rFonts w:eastAsia="SchoolBookSanPin"/>
          <w:sz w:val="24"/>
          <w:szCs w:val="24"/>
        </w:rPr>
        <w:t xml:space="preserve"> </w:t>
      </w:r>
      <w:proofErr w:type="gramStart"/>
      <w:r w:rsidRPr="002657A7">
        <w:rPr>
          <w:rFonts w:eastAsia="SchoolBookSanPin"/>
          <w:sz w:val="24"/>
          <w:szCs w:val="24"/>
        </w:rPr>
        <w:t>индивидуальных образовательных достижений</w:t>
      </w:r>
      <w:proofErr w:type="gramEnd"/>
      <w:r w:rsidRPr="002657A7">
        <w:rPr>
          <w:rFonts w:eastAsia="SchoolBookSanPin"/>
          <w:sz w:val="24"/>
          <w:szCs w:val="24"/>
        </w:rPr>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использования разнообразных методов и форм оценки, взаимно дополняющих друг друга</w:t>
      </w:r>
      <w:r w:rsidR="003853FF" w:rsidRPr="002657A7">
        <w:rPr>
          <w:rFonts w:eastAsia="SchoolBookSanPin"/>
          <w:sz w:val="24"/>
          <w:szCs w:val="24"/>
        </w:rPr>
        <w:t xml:space="preserve">, </w:t>
      </w:r>
      <w:r w:rsidRPr="002657A7">
        <w:rPr>
          <w:rFonts w:eastAsia="SchoolBookSanPin"/>
          <w:sz w:val="24"/>
          <w:szCs w:val="24"/>
        </w:rPr>
        <w:t xml:space="preserve">в том числе </w:t>
      </w:r>
      <w:r w:rsidR="003853FF" w:rsidRPr="002657A7">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2657A7" w:rsidRDefault="00675A9B" w:rsidP="008268FA">
      <w:pPr>
        <w:pStyle w:val="aa"/>
        <w:widowControl w:val="0"/>
        <w:numPr>
          <w:ilvl w:val="0"/>
          <w:numId w:val="98"/>
        </w:numPr>
        <w:tabs>
          <w:tab w:val="left" w:pos="851"/>
        </w:tabs>
        <w:spacing w:line="276" w:lineRule="auto"/>
        <w:rPr>
          <w:rFonts w:eastAsia="SchoolBookSanPin"/>
          <w:sz w:val="24"/>
          <w:szCs w:val="24"/>
        </w:rPr>
      </w:pPr>
      <w:r w:rsidRPr="002657A7">
        <w:rPr>
          <w:rFonts w:eastAsia="SchoolBookSanPi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2657A7">
        <w:rPr>
          <w:rFonts w:eastAsia="SchoolBookSanPin"/>
          <w:sz w:val="24"/>
          <w:szCs w:val="24"/>
        </w:rPr>
        <w:t>взаимооценка</w:t>
      </w:r>
      <w:proofErr w:type="spellEnd"/>
      <w:r w:rsidRPr="002657A7">
        <w:rPr>
          <w:rFonts w:eastAsia="SchoolBookSanPin"/>
          <w:sz w:val="24"/>
          <w:szCs w:val="24"/>
        </w:rPr>
        <w:t>);</w:t>
      </w:r>
    </w:p>
    <w:p w14:paraId="64D7B07E" w14:textId="77777777" w:rsidR="00675A9B" w:rsidRPr="002657A7" w:rsidRDefault="00675A9B" w:rsidP="008268FA">
      <w:pPr>
        <w:pStyle w:val="aa"/>
        <w:widowControl w:val="0"/>
        <w:numPr>
          <w:ilvl w:val="0"/>
          <w:numId w:val="98"/>
        </w:numPr>
        <w:tabs>
          <w:tab w:val="left" w:pos="851"/>
        </w:tabs>
        <w:spacing w:line="276" w:lineRule="auto"/>
        <w:rPr>
          <w:sz w:val="24"/>
          <w:szCs w:val="24"/>
        </w:rPr>
      </w:pPr>
      <w:r w:rsidRPr="002657A7">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2657A7">
        <w:rPr>
          <w:sz w:val="24"/>
          <w:szCs w:val="24"/>
        </w:rPr>
        <w:t xml:space="preserve"> </w:t>
      </w:r>
    </w:p>
    <w:p w14:paraId="419AAB8A" w14:textId="38C09791" w:rsidR="00675A9B" w:rsidRDefault="00675A9B" w:rsidP="00675A9B">
      <w:pPr>
        <w:pStyle w:val="ac"/>
        <w:spacing w:line="276" w:lineRule="auto"/>
        <w:ind w:firstLine="567"/>
        <w:jc w:val="both"/>
        <w:rPr>
          <w:rFonts w:ascii="Times New Roman" w:hAnsi="Times New Roman" w:cs="Times New Roman"/>
          <w:sz w:val="24"/>
          <w:szCs w:val="24"/>
        </w:rPr>
      </w:pPr>
      <w:proofErr w:type="spellStart"/>
      <w:r w:rsidRPr="002657A7">
        <w:rPr>
          <w:rFonts w:ascii="Times New Roman" w:hAnsi="Times New Roman" w:cs="Times New Roman"/>
          <w:b/>
          <w:bCs/>
          <w:sz w:val="24"/>
          <w:szCs w:val="24"/>
        </w:rPr>
        <w:t>Критериальное</w:t>
      </w:r>
      <w:proofErr w:type="spellEnd"/>
      <w:r w:rsidRPr="002657A7">
        <w:rPr>
          <w:rFonts w:ascii="Times New Roman" w:hAnsi="Times New Roman" w:cs="Times New Roman"/>
          <w:b/>
          <w:bCs/>
          <w:sz w:val="24"/>
          <w:szCs w:val="24"/>
        </w:rPr>
        <w:t xml:space="preserve"> оценивание</w:t>
      </w:r>
      <w:r w:rsidRPr="002657A7">
        <w:rPr>
          <w:rFonts w:ascii="Times New Roman" w:hAnsi="Times New Roman" w:cs="Times New Roman"/>
          <w:sz w:val="24"/>
          <w:szCs w:val="24"/>
        </w:rPr>
        <w:t xml:space="preserve"> применяется при реализации форм внутреннего оценивания. Это процесс сравнения </w:t>
      </w:r>
      <w:proofErr w:type="gramStart"/>
      <w:r w:rsidRPr="002657A7">
        <w:rPr>
          <w:rFonts w:ascii="Times New Roman" w:hAnsi="Times New Roman" w:cs="Times New Roman"/>
          <w:sz w:val="24"/>
          <w:szCs w:val="24"/>
        </w:rPr>
        <w:t>образовательных достижений</w:t>
      </w:r>
      <w:proofErr w:type="gramEnd"/>
      <w:r w:rsidRPr="002657A7">
        <w:rPr>
          <w:rFonts w:ascii="Times New Roman" w:hAnsi="Times New Roman" w:cs="Times New Roman"/>
          <w:sz w:val="24"/>
          <w:szCs w:val="24"/>
        </w:rPr>
        <w:t xml:space="preserve">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4F837283" w14:textId="00CCE775" w:rsidR="00624DAF" w:rsidRDefault="00624DAF" w:rsidP="00675A9B">
      <w:pPr>
        <w:pStyle w:val="ac"/>
        <w:spacing w:line="276" w:lineRule="auto"/>
        <w:ind w:firstLine="567"/>
        <w:jc w:val="both"/>
        <w:rPr>
          <w:rFonts w:ascii="Times New Roman" w:hAnsi="Times New Roman" w:cs="Times New Roman"/>
          <w:sz w:val="24"/>
          <w:szCs w:val="24"/>
        </w:rPr>
      </w:pPr>
    </w:p>
    <w:p w14:paraId="4FD81B24" w14:textId="77777777" w:rsidR="00624DAF" w:rsidRPr="002657A7" w:rsidRDefault="00624DAF" w:rsidP="00675A9B">
      <w:pPr>
        <w:pStyle w:val="ac"/>
        <w:spacing w:line="276" w:lineRule="auto"/>
        <w:ind w:firstLine="567"/>
        <w:jc w:val="both"/>
        <w:rPr>
          <w:rFonts w:ascii="Times New Roman" w:hAnsi="Times New Roman" w:cs="Times New Roman"/>
          <w:sz w:val="24"/>
          <w:szCs w:val="24"/>
        </w:rPr>
      </w:pPr>
    </w:p>
    <w:p w14:paraId="65B397D6" w14:textId="77777777" w:rsidR="00675A9B" w:rsidRPr="002657A7" w:rsidRDefault="00675A9B" w:rsidP="00675A9B">
      <w:pPr>
        <w:spacing w:line="276" w:lineRule="auto"/>
        <w:ind w:firstLine="709"/>
        <w:rPr>
          <w:sz w:val="24"/>
          <w:szCs w:val="24"/>
        </w:rPr>
      </w:pPr>
      <w:r w:rsidRPr="002657A7">
        <w:rPr>
          <w:b/>
          <w:bCs/>
          <w:sz w:val="24"/>
          <w:szCs w:val="24"/>
        </w:rPr>
        <w:t xml:space="preserve">Оценка </w:t>
      </w:r>
      <w:proofErr w:type="gramStart"/>
      <w:r w:rsidRPr="002657A7">
        <w:rPr>
          <w:b/>
          <w:bCs/>
          <w:sz w:val="24"/>
          <w:szCs w:val="24"/>
        </w:rPr>
        <w:t>личностных результатов</w:t>
      </w:r>
      <w:proofErr w:type="gramEnd"/>
      <w:r w:rsidRPr="002657A7">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2657A7" w:rsidRDefault="00675A9B" w:rsidP="00675A9B">
      <w:pPr>
        <w:spacing w:line="276" w:lineRule="auto"/>
        <w:ind w:firstLine="709"/>
        <w:rPr>
          <w:sz w:val="24"/>
          <w:szCs w:val="24"/>
        </w:rPr>
      </w:pPr>
      <w:r w:rsidRPr="002657A7">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2" w:name="_Hlk141360852"/>
      <w:r w:rsidR="003853FF" w:rsidRPr="002657A7">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w:t>
      </w:r>
      <w:proofErr w:type="spellStart"/>
      <w:r w:rsidR="003853FF" w:rsidRPr="002657A7">
        <w:rPr>
          <w:sz w:val="24"/>
          <w:szCs w:val="24"/>
        </w:rPr>
        <w:t>воспитательно</w:t>
      </w:r>
      <w:proofErr w:type="spellEnd"/>
      <w:r w:rsidR="003853FF" w:rsidRPr="002657A7">
        <w:rPr>
          <w:sz w:val="24"/>
          <w:szCs w:val="24"/>
        </w:rPr>
        <w:t xml:space="preserve">-образовательной деятельности образовательной организации и образовательных систем разного уровня. </w:t>
      </w:r>
    </w:p>
    <w:bookmarkEnd w:id="22"/>
    <w:p w14:paraId="3F5FED77" w14:textId="00C20811" w:rsidR="00675A9B" w:rsidRPr="002657A7" w:rsidRDefault="00675A9B" w:rsidP="00675A9B">
      <w:pPr>
        <w:spacing w:line="276" w:lineRule="auto"/>
        <w:ind w:firstLine="709"/>
        <w:rPr>
          <w:sz w:val="24"/>
          <w:szCs w:val="24"/>
        </w:rPr>
      </w:pPr>
      <w:r w:rsidRPr="002657A7">
        <w:rPr>
          <w:sz w:val="24"/>
          <w:szCs w:val="24"/>
        </w:rPr>
        <w:lastRenderedPageBreak/>
        <w:t xml:space="preserve">Во внутреннем мониторинге возможна оценка </w:t>
      </w:r>
      <w:proofErr w:type="spellStart"/>
      <w:r w:rsidRPr="002657A7">
        <w:rPr>
          <w:sz w:val="24"/>
          <w:szCs w:val="24"/>
        </w:rPr>
        <w:t>сформированности</w:t>
      </w:r>
      <w:proofErr w:type="spellEnd"/>
      <w:r w:rsidRPr="002657A7">
        <w:rPr>
          <w:sz w:val="24"/>
          <w:szCs w:val="24"/>
        </w:rPr>
        <w:t xml:space="preserve"> отдельных личностных результатов, проявляющихся </w:t>
      </w:r>
      <w:r w:rsidR="003853FF" w:rsidRPr="002657A7">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2657A7">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2657A7">
        <w:rPr>
          <w:sz w:val="24"/>
          <w:szCs w:val="24"/>
        </w:rPr>
        <w:t xml:space="preserve"> </w:t>
      </w:r>
    </w:p>
    <w:p w14:paraId="5E25BD81" w14:textId="77777777" w:rsidR="00675A9B" w:rsidRPr="002657A7" w:rsidRDefault="00675A9B" w:rsidP="00675A9B">
      <w:pPr>
        <w:spacing w:line="276" w:lineRule="auto"/>
        <w:ind w:firstLine="709"/>
        <w:rPr>
          <w:sz w:val="24"/>
          <w:szCs w:val="24"/>
        </w:rPr>
      </w:pPr>
      <w:r w:rsidRPr="002657A7">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2657A7" w:rsidRDefault="00C74F8C" w:rsidP="00675A9B">
      <w:pPr>
        <w:spacing w:line="276" w:lineRule="auto"/>
        <w:ind w:firstLine="709"/>
        <w:rPr>
          <w:rFonts w:eastAsia="SchoolBookSanPin"/>
          <w:sz w:val="24"/>
          <w:szCs w:val="24"/>
        </w:rPr>
      </w:pPr>
      <w:bookmarkStart w:id="23" w:name="_Hlk141361326"/>
      <w:r w:rsidRPr="002657A7">
        <w:rPr>
          <w:rFonts w:eastAsia="SchoolBookSanPin"/>
          <w:b/>
          <w:bCs/>
          <w:sz w:val="24"/>
          <w:szCs w:val="24"/>
        </w:rPr>
        <w:t xml:space="preserve">При оценке </w:t>
      </w:r>
      <w:proofErr w:type="spellStart"/>
      <w:r w:rsidR="00675A9B" w:rsidRPr="002657A7">
        <w:rPr>
          <w:rFonts w:eastAsia="SchoolBookSanPin"/>
          <w:b/>
          <w:bCs/>
          <w:sz w:val="24"/>
          <w:szCs w:val="24"/>
        </w:rPr>
        <w:t>метапредметных</w:t>
      </w:r>
      <w:proofErr w:type="spellEnd"/>
      <w:r w:rsidR="00675A9B" w:rsidRPr="002657A7">
        <w:rPr>
          <w:rFonts w:eastAsia="SchoolBookSanPin"/>
          <w:b/>
          <w:bCs/>
          <w:sz w:val="24"/>
          <w:szCs w:val="24"/>
        </w:rPr>
        <w:t xml:space="preserve"> результатов</w:t>
      </w:r>
      <w:r w:rsidR="00675A9B" w:rsidRPr="002657A7">
        <w:rPr>
          <w:rFonts w:eastAsia="SchoolBookSanPin"/>
          <w:sz w:val="24"/>
          <w:szCs w:val="24"/>
        </w:rPr>
        <w:t xml:space="preserve"> </w:t>
      </w:r>
      <w:r w:rsidRPr="002657A7">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23"/>
    <w:p w14:paraId="08D99A6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Формирование </w:t>
      </w:r>
      <w:proofErr w:type="spellStart"/>
      <w:r w:rsidRPr="002657A7">
        <w:rPr>
          <w:rFonts w:eastAsia="SchoolBookSanPin"/>
          <w:sz w:val="24"/>
          <w:szCs w:val="24"/>
        </w:rPr>
        <w:t>метапредметных</w:t>
      </w:r>
      <w:proofErr w:type="spellEnd"/>
      <w:r w:rsidRPr="002657A7">
        <w:rPr>
          <w:rFonts w:eastAsia="SchoolBookSanPin"/>
          <w:sz w:val="24"/>
          <w:szCs w:val="24"/>
        </w:rPr>
        <w:t xml:space="preserve"> результатов обеспечивается комплексом освоения программ учебных предметов и внеурочной деятельности.</w:t>
      </w:r>
    </w:p>
    <w:p w14:paraId="1F06075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Основным объектом оценки </w:t>
      </w:r>
      <w:proofErr w:type="spellStart"/>
      <w:r w:rsidRPr="002657A7">
        <w:rPr>
          <w:rFonts w:eastAsia="SchoolBookSanPin"/>
          <w:sz w:val="24"/>
          <w:szCs w:val="24"/>
        </w:rPr>
        <w:t>метапредметных</w:t>
      </w:r>
      <w:proofErr w:type="spellEnd"/>
      <w:r w:rsidRPr="002657A7">
        <w:rPr>
          <w:rFonts w:eastAsia="SchoolBookSanPin"/>
          <w:sz w:val="24"/>
          <w:szCs w:val="24"/>
        </w:rPr>
        <w:t xml:space="preserve"> результатов является овладение:</w:t>
      </w:r>
    </w:p>
    <w:p w14:paraId="4555445D" w14:textId="77777777" w:rsidR="00675A9B" w:rsidRPr="002657A7" w:rsidRDefault="00675A9B" w:rsidP="008268FA">
      <w:pPr>
        <w:pStyle w:val="aa"/>
        <w:widowControl w:val="0"/>
        <w:numPr>
          <w:ilvl w:val="0"/>
          <w:numId w:val="99"/>
        </w:numPr>
        <w:spacing w:line="276" w:lineRule="auto"/>
        <w:rPr>
          <w:rFonts w:eastAsia="SchoolBookSanPin"/>
          <w:sz w:val="24"/>
          <w:szCs w:val="24"/>
        </w:rPr>
      </w:pPr>
      <w:r w:rsidRPr="002657A7">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2657A7" w:rsidRDefault="00675A9B" w:rsidP="008268FA">
      <w:pPr>
        <w:pStyle w:val="aa"/>
        <w:widowControl w:val="0"/>
        <w:numPr>
          <w:ilvl w:val="0"/>
          <w:numId w:val="99"/>
        </w:numPr>
        <w:spacing w:line="276" w:lineRule="auto"/>
        <w:rPr>
          <w:rFonts w:eastAsia="SchoolBookSanPin"/>
          <w:sz w:val="24"/>
          <w:szCs w:val="24"/>
        </w:rPr>
      </w:pPr>
      <w:r w:rsidRPr="002657A7">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2657A7">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1C5D07DF" w:rsidR="00675A9B" w:rsidRPr="004F1E88" w:rsidRDefault="00675A9B" w:rsidP="008268FA">
      <w:pPr>
        <w:pStyle w:val="aa"/>
        <w:widowControl w:val="0"/>
        <w:numPr>
          <w:ilvl w:val="0"/>
          <w:numId w:val="99"/>
        </w:numPr>
        <w:spacing w:line="276" w:lineRule="auto"/>
        <w:rPr>
          <w:rFonts w:eastAsia="SchoolBookSanPin"/>
          <w:sz w:val="24"/>
          <w:szCs w:val="24"/>
        </w:rPr>
      </w:pPr>
      <w:r w:rsidRPr="002657A7">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2657A7">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2657A7">
        <w:rPr>
          <w:rFonts w:eastAsia="SchoolBookSanPin"/>
          <w:sz w:val="24"/>
          <w:szCs w:val="24"/>
        </w:rPr>
        <w:br/>
        <w:t xml:space="preserve">и предвосхищающий контроль по результату и способу действия, актуальный </w:t>
      </w:r>
      <w:r w:rsidRPr="004F1E88">
        <w:rPr>
          <w:rFonts w:eastAsia="SchoolBookSanPin"/>
          <w:sz w:val="24"/>
          <w:szCs w:val="24"/>
        </w:rPr>
        <w:t>контроль на уровне произвольного внимания).</w:t>
      </w:r>
    </w:p>
    <w:p w14:paraId="3803B0E8" w14:textId="0013F2F7" w:rsidR="00624DAF" w:rsidRDefault="00624DAF" w:rsidP="00624DAF">
      <w:pPr>
        <w:widowControl w:val="0"/>
        <w:spacing w:line="276" w:lineRule="auto"/>
        <w:rPr>
          <w:rFonts w:eastAsia="SchoolBookSanPin"/>
          <w:color w:val="FF0000"/>
          <w:sz w:val="24"/>
          <w:szCs w:val="24"/>
        </w:rPr>
      </w:pPr>
    </w:p>
    <w:p w14:paraId="342B653B" w14:textId="77777777" w:rsidR="00624DAF" w:rsidRPr="00102A63" w:rsidRDefault="00624DAF" w:rsidP="00624DAF">
      <w:pPr>
        <w:pStyle w:val="ConsPlusNormal"/>
        <w:spacing w:before="240"/>
        <w:ind w:firstLine="540"/>
        <w:jc w:val="both"/>
      </w:pPr>
      <w:r w:rsidRPr="00102A63">
        <w:t xml:space="preserve">В федеральных и региональных процедурах оценки качества образования используется перечень (кодификатор) проверяемых требований к </w:t>
      </w:r>
      <w:proofErr w:type="spellStart"/>
      <w:r w:rsidRPr="00102A63">
        <w:t>метапредметным</w:t>
      </w:r>
      <w:proofErr w:type="spellEnd"/>
      <w:r w:rsidRPr="00102A63">
        <w:t xml:space="preserve"> результатам освоения основной образовательной программы основного общего образования.</w:t>
      </w:r>
    </w:p>
    <w:p w14:paraId="7FD7589F" w14:textId="77777777" w:rsidR="00624DAF" w:rsidRPr="00102A63" w:rsidRDefault="00624DAF" w:rsidP="00624DAF">
      <w:pPr>
        <w:pStyle w:val="ConsPlusNormal"/>
        <w:jc w:val="both"/>
      </w:pPr>
    </w:p>
    <w:p w14:paraId="3DA7E664" w14:textId="77777777" w:rsidR="00624DAF" w:rsidRPr="00102A63" w:rsidRDefault="00624DAF" w:rsidP="00624DAF">
      <w:pPr>
        <w:pStyle w:val="ConsPlusNormal"/>
        <w:jc w:val="center"/>
      </w:pPr>
      <w:r w:rsidRPr="00102A63">
        <w:t>Перечень (кодификатор) проверяемых</w:t>
      </w:r>
    </w:p>
    <w:p w14:paraId="6D3E4F2F" w14:textId="77777777" w:rsidR="00624DAF" w:rsidRPr="00102A63" w:rsidRDefault="00624DAF" w:rsidP="00624DAF">
      <w:pPr>
        <w:pStyle w:val="ConsPlusNormal"/>
        <w:jc w:val="center"/>
      </w:pPr>
      <w:r w:rsidRPr="00102A63">
        <w:t xml:space="preserve">требований к </w:t>
      </w:r>
      <w:proofErr w:type="spellStart"/>
      <w:r w:rsidRPr="00102A63">
        <w:t>метапредметным</w:t>
      </w:r>
      <w:proofErr w:type="spellEnd"/>
      <w:r w:rsidRPr="00102A63">
        <w:t xml:space="preserve"> результатам освоения основной</w:t>
      </w:r>
    </w:p>
    <w:p w14:paraId="0A70BB82" w14:textId="77777777" w:rsidR="00624DAF" w:rsidRPr="00102A63" w:rsidRDefault="00624DAF" w:rsidP="00624DAF">
      <w:pPr>
        <w:pStyle w:val="ConsPlusNormal"/>
        <w:jc w:val="center"/>
      </w:pPr>
      <w:r w:rsidRPr="00102A63">
        <w:t>образовательной программы основного общего образования</w:t>
      </w:r>
    </w:p>
    <w:p w14:paraId="21D62067" w14:textId="77777777" w:rsidR="00624DAF" w:rsidRPr="00102A63" w:rsidRDefault="00624DAF" w:rsidP="00624DA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24DAF" w:rsidRPr="00102A63" w14:paraId="28A7B76B" w14:textId="77777777" w:rsidTr="00D5796D">
        <w:tc>
          <w:tcPr>
            <w:tcW w:w="1701" w:type="dxa"/>
          </w:tcPr>
          <w:p w14:paraId="2EA5CF68" w14:textId="77777777" w:rsidR="00624DAF" w:rsidRPr="00102A63" w:rsidRDefault="00624DAF" w:rsidP="00D5796D">
            <w:pPr>
              <w:pStyle w:val="ConsPlusNormal"/>
              <w:jc w:val="center"/>
            </w:pPr>
            <w:r w:rsidRPr="00102A63">
              <w:t>Код проверяемого требования</w:t>
            </w:r>
          </w:p>
        </w:tc>
        <w:tc>
          <w:tcPr>
            <w:tcW w:w="7370" w:type="dxa"/>
          </w:tcPr>
          <w:p w14:paraId="2A12A744" w14:textId="77777777" w:rsidR="00624DAF" w:rsidRPr="00102A63" w:rsidRDefault="00624DAF" w:rsidP="00D5796D">
            <w:pPr>
              <w:pStyle w:val="ConsPlusNormal"/>
              <w:jc w:val="center"/>
            </w:pPr>
            <w:r w:rsidRPr="00102A63">
              <w:t xml:space="preserve">Проверяемые требования к </w:t>
            </w:r>
            <w:proofErr w:type="spellStart"/>
            <w:r w:rsidRPr="00102A63">
              <w:t>метапредметным</w:t>
            </w:r>
            <w:proofErr w:type="spellEnd"/>
            <w:r w:rsidRPr="00102A63">
              <w:t xml:space="preserve"> результатам освоения основной образовательной программы основного общего образования</w:t>
            </w:r>
          </w:p>
        </w:tc>
      </w:tr>
      <w:tr w:rsidR="00624DAF" w:rsidRPr="00102A63" w14:paraId="1F4D3463" w14:textId="77777777" w:rsidTr="00D5796D">
        <w:tc>
          <w:tcPr>
            <w:tcW w:w="1701" w:type="dxa"/>
          </w:tcPr>
          <w:p w14:paraId="453443EF" w14:textId="77777777" w:rsidR="00624DAF" w:rsidRPr="00102A63" w:rsidRDefault="00624DAF" w:rsidP="00D5796D">
            <w:pPr>
              <w:pStyle w:val="ConsPlusNormal"/>
              <w:jc w:val="center"/>
            </w:pPr>
            <w:r w:rsidRPr="00102A63">
              <w:t>1</w:t>
            </w:r>
          </w:p>
        </w:tc>
        <w:tc>
          <w:tcPr>
            <w:tcW w:w="7370" w:type="dxa"/>
          </w:tcPr>
          <w:p w14:paraId="011F0D48" w14:textId="77777777" w:rsidR="00624DAF" w:rsidRPr="00102A63" w:rsidRDefault="00624DAF" w:rsidP="00D5796D">
            <w:pPr>
              <w:pStyle w:val="ConsPlusNormal"/>
              <w:jc w:val="both"/>
            </w:pPr>
            <w:r w:rsidRPr="00102A63">
              <w:t>Познавательные УУД</w:t>
            </w:r>
          </w:p>
        </w:tc>
      </w:tr>
      <w:tr w:rsidR="00624DAF" w:rsidRPr="00102A63" w14:paraId="03ABB2F2" w14:textId="77777777" w:rsidTr="00D5796D">
        <w:tc>
          <w:tcPr>
            <w:tcW w:w="1701" w:type="dxa"/>
          </w:tcPr>
          <w:p w14:paraId="6FDF7A67" w14:textId="77777777" w:rsidR="00624DAF" w:rsidRPr="00102A63" w:rsidRDefault="00624DAF" w:rsidP="00D5796D">
            <w:pPr>
              <w:pStyle w:val="ConsPlusNormal"/>
              <w:jc w:val="center"/>
            </w:pPr>
            <w:r w:rsidRPr="00102A63">
              <w:t>1.1</w:t>
            </w:r>
          </w:p>
        </w:tc>
        <w:tc>
          <w:tcPr>
            <w:tcW w:w="7370" w:type="dxa"/>
          </w:tcPr>
          <w:p w14:paraId="6B67AED9" w14:textId="77777777" w:rsidR="00624DAF" w:rsidRPr="00102A63" w:rsidRDefault="00624DAF" w:rsidP="00D5796D">
            <w:pPr>
              <w:pStyle w:val="ConsPlusNormal"/>
              <w:jc w:val="both"/>
            </w:pPr>
            <w:r w:rsidRPr="00102A63">
              <w:t>Базовые логические действия</w:t>
            </w:r>
          </w:p>
        </w:tc>
      </w:tr>
      <w:tr w:rsidR="00624DAF" w:rsidRPr="00102A63" w14:paraId="31267EEB" w14:textId="77777777" w:rsidTr="00D5796D">
        <w:tc>
          <w:tcPr>
            <w:tcW w:w="1701" w:type="dxa"/>
          </w:tcPr>
          <w:p w14:paraId="6CFCA7FB" w14:textId="77777777" w:rsidR="00624DAF" w:rsidRPr="00102A63" w:rsidRDefault="00624DAF" w:rsidP="00D5796D">
            <w:pPr>
              <w:pStyle w:val="ConsPlusNormal"/>
              <w:jc w:val="center"/>
            </w:pPr>
            <w:r w:rsidRPr="00102A63">
              <w:t>1.1.1</w:t>
            </w:r>
          </w:p>
        </w:tc>
        <w:tc>
          <w:tcPr>
            <w:tcW w:w="7370" w:type="dxa"/>
          </w:tcPr>
          <w:p w14:paraId="33C53F9F" w14:textId="77777777" w:rsidR="00624DAF" w:rsidRPr="00102A63" w:rsidRDefault="00624DAF" w:rsidP="00D5796D">
            <w:pPr>
              <w:pStyle w:val="ConsPlusNormal"/>
              <w:jc w:val="both"/>
            </w:pPr>
            <w:r w:rsidRPr="00102A63">
              <w:t xml:space="preserve">Выявлять и характеризовать существенные признаки объектов </w:t>
            </w:r>
            <w:r w:rsidRPr="00102A63">
              <w:lastRenderedPageBreak/>
              <w:t>(явлений)</w:t>
            </w:r>
          </w:p>
        </w:tc>
      </w:tr>
      <w:tr w:rsidR="00624DAF" w:rsidRPr="00102A63" w14:paraId="497A6EC1" w14:textId="77777777" w:rsidTr="00D5796D">
        <w:tc>
          <w:tcPr>
            <w:tcW w:w="1701" w:type="dxa"/>
          </w:tcPr>
          <w:p w14:paraId="2CDFD424" w14:textId="77777777" w:rsidR="00624DAF" w:rsidRPr="00102A63" w:rsidRDefault="00624DAF" w:rsidP="00D5796D">
            <w:pPr>
              <w:pStyle w:val="ConsPlusNormal"/>
              <w:jc w:val="center"/>
            </w:pPr>
            <w:r w:rsidRPr="00102A63">
              <w:lastRenderedPageBreak/>
              <w:t>1.1.2</w:t>
            </w:r>
          </w:p>
        </w:tc>
        <w:tc>
          <w:tcPr>
            <w:tcW w:w="7370" w:type="dxa"/>
          </w:tcPr>
          <w:p w14:paraId="21DA2998" w14:textId="77777777" w:rsidR="00624DAF" w:rsidRPr="00102A63" w:rsidRDefault="00624DAF" w:rsidP="00D5796D">
            <w:pPr>
              <w:pStyle w:val="ConsPlusNormal"/>
              <w:jc w:val="both"/>
            </w:pPr>
            <w:r w:rsidRPr="00102A63">
              <w:t>Устанавливать существенный признак классификации, основания для обобщения и сравнения, критерии проводимого анализа</w:t>
            </w:r>
          </w:p>
        </w:tc>
      </w:tr>
      <w:tr w:rsidR="00624DAF" w:rsidRPr="00102A63" w14:paraId="33C0A0C5" w14:textId="77777777" w:rsidTr="00D5796D">
        <w:tc>
          <w:tcPr>
            <w:tcW w:w="1701" w:type="dxa"/>
          </w:tcPr>
          <w:p w14:paraId="78F7C757" w14:textId="77777777" w:rsidR="00624DAF" w:rsidRPr="00102A63" w:rsidRDefault="00624DAF" w:rsidP="00D5796D">
            <w:pPr>
              <w:pStyle w:val="ConsPlusNormal"/>
              <w:jc w:val="center"/>
            </w:pPr>
            <w:r w:rsidRPr="00102A63">
              <w:t>1.1.3</w:t>
            </w:r>
          </w:p>
        </w:tc>
        <w:tc>
          <w:tcPr>
            <w:tcW w:w="7370" w:type="dxa"/>
          </w:tcPr>
          <w:p w14:paraId="54A73DA7" w14:textId="77777777" w:rsidR="00624DAF" w:rsidRPr="00102A63" w:rsidRDefault="00624DAF" w:rsidP="00D5796D">
            <w:pPr>
              <w:pStyle w:val="ConsPlusNormal"/>
              <w:jc w:val="both"/>
            </w:pPr>
            <w:r w:rsidRPr="00102A63">
              <w:t>С учетом предложенной задачи выявлять закономерности и противоречия в рассматриваемых фактах, данных и наблюдениях;</w:t>
            </w:r>
          </w:p>
          <w:p w14:paraId="2EF522FC" w14:textId="77777777" w:rsidR="00624DAF" w:rsidRPr="00102A63" w:rsidRDefault="00624DAF" w:rsidP="00D5796D">
            <w:pPr>
              <w:pStyle w:val="ConsPlusNormal"/>
              <w:jc w:val="both"/>
            </w:pPr>
            <w:r w:rsidRPr="00102A63">
              <w:t>предлагать критерии для выявления закономерностей и противоречий;</w:t>
            </w:r>
          </w:p>
          <w:p w14:paraId="0D4BE5EE" w14:textId="77777777" w:rsidR="00624DAF" w:rsidRPr="00102A63" w:rsidRDefault="00624DAF" w:rsidP="00D5796D">
            <w:pPr>
              <w:pStyle w:val="ConsPlusNormal"/>
              <w:jc w:val="both"/>
            </w:pPr>
            <w:r w:rsidRPr="00102A63">
              <w:t>выявлять дефицит информации, данных, необходимых для решения поставленной задачи</w:t>
            </w:r>
          </w:p>
        </w:tc>
      </w:tr>
      <w:tr w:rsidR="00624DAF" w:rsidRPr="00102A63" w14:paraId="695E169E" w14:textId="77777777" w:rsidTr="00D5796D">
        <w:tc>
          <w:tcPr>
            <w:tcW w:w="1701" w:type="dxa"/>
          </w:tcPr>
          <w:p w14:paraId="7FE48014" w14:textId="77777777" w:rsidR="00624DAF" w:rsidRPr="00102A63" w:rsidRDefault="00624DAF" w:rsidP="00D5796D">
            <w:pPr>
              <w:pStyle w:val="ConsPlusNormal"/>
              <w:jc w:val="center"/>
            </w:pPr>
            <w:r w:rsidRPr="00102A63">
              <w:t>1.1.4</w:t>
            </w:r>
          </w:p>
        </w:tc>
        <w:tc>
          <w:tcPr>
            <w:tcW w:w="7370" w:type="dxa"/>
          </w:tcPr>
          <w:p w14:paraId="7C126949" w14:textId="77777777" w:rsidR="00624DAF" w:rsidRPr="00102A63" w:rsidRDefault="00624DAF" w:rsidP="00D5796D">
            <w:pPr>
              <w:pStyle w:val="ConsPlusNormal"/>
              <w:jc w:val="both"/>
            </w:pPr>
            <w:r w:rsidRPr="00102A63">
              <w:t>Выявлять причинно-следственные связи при изучении явлений и процессов</w:t>
            </w:r>
          </w:p>
        </w:tc>
      </w:tr>
      <w:tr w:rsidR="00624DAF" w:rsidRPr="00102A63" w14:paraId="0F515C8A" w14:textId="77777777" w:rsidTr="00D5796D">
        <w:tc>
          <w:tcPr>
            <w:tcW w:w="1701" w:type="dxa"/>
          </w:tcPr>
          <w:p w14:paraId="5996AA67" w14:textId="77777777" w:rsidR="00624DAF" w:rsidRPr="00102A63" w:rsidRDefault="00624DAF" w:rsidP="00D5796D">
            <w:pPr>
              <w:pStyle w:val="ConsPlusNormal"/>
              <w:jc w:val="center"/>
            </w:pPr>
            <w:r w:rsidRPr="00102A63">
              <w:t>1.1.5</w:t>
            </w:r>
          </w:p>
        </w:tc>
        <w:tc>
          <w:tcPr>
            <w:tcW w:w="7370" w:type="dxa"/>
          </w:tcPr>
          <w:p w14:paraId="041406B1" w14:textId="77777777" w:rsidR="00624DAF" w:rsidRPr="00102A63" w:rsidRDefault="00624DAF" w:rsidP="00D5796D">
            <w:pPr>
              <w:pStyle w:val="ConsPlusNormal"/>
              <w:jc w:val="both"/>
            </w:pPr>
            <w:r w:rsidRPr="00102A63">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624DAF" w:rsidRPr="00102A63" w14:paraId="2A25BC13" w14:textId="77777777" w:rsidTr="00D5796D">
        <w:tc>
          <w:tcPr>
            <w:tcW w:w="1701" w:type="dxa"/>
          </w:tcPr>
          <w:p w14:paraId="3F57E25D" w14:textId="77777777" w:rsidR="00624DAF" w:rsidRPr="00102A63" w:rsidRDefault="00624DAF" w:rsidP="00D5796D">
            <w:pPr>
              <w:pStyle w:val="ConsPlusNormal"/>
              <w:jc w:val="center"/>
            </w:pPr>
            <w:r w:rsidRPr="00102A63">
              <w:t>1.1.6</w:t>
            </w:r>
          </w:p>
        </w:tc>
        <w:tc>
          <w:tcPr>
            <w:tcW w:w="7370" w:type="dxa"/>
          </w:tcPr>
          <w:p w14:paraId="2993E786" w14:textId="77777777" w:rsidR="00624DAF" w:rsidRPr="00102A63" w:rsidRDefault="00624DAF" w:rsidP="00D5796D">
            <w:pPr>
              <w:pStyle w:val="ConsPlusNormal"/>
              <w:jc w:val="both"/>
            </w:pPr>
            <w:r w:rsidRPr="00102A63">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624DAF" w:rsidRPr="00102A63" w14:paraId="2F524383" w14:textId="77777777" w:rsidTr="00D5796D">
        <w:tc>
          <w:tcPr>
            <w:tcW w:w="1701" w:type="dxa"/>
          </w:tcPr>
          <w:p w14:paraId="04ACE7D1" w14:textId="77777777" w:rsidR="00624DAF" w:rsidRPr="00102A63" w:rsidRDefault="00624DAF" w:rsidP="00D5796D">
            <w:pPr>
              <w:pStyle w:val="ConsPlusNormal"/>
              <w:jc w:val="center"/>
            </w:pPr>
            <w:r w:rsidRPr="00102A63">
              <w:t>1.2</w:t>
            </w:r>
          </w:p>
        </w:tc>
        <w:tc>
          <w:tcPr>
            <w:tcW w:w="7370" w:type="dxa"/>
          </w:tcPr>
          <w:p w14:paraId="7845F844" w14:textId="77777777" w:rsidR="00624DAF" w:rsidRPr="00102A63" w:rsidRDefault="00624DAF" w:rsidP="00D5796D">
            <w:pPr>
              <w:pStyle w:val="ConsPlusNormal"/>
              <w:jc w:val="both"/>
            </w:pPr>
            <w:r w:rsidRPr="00102A63">
              <w:t>Базовые исследовательские действия</w:t>
            </w:r>
          </w:p>
        </w:tc>
      </w:tr>
      <w:tr w:rsidR="00624DAF" w:rsidRPr="00102A63" w14:paraId="03C5C36E" w14:textId="77777777" w:rsidTr="00D5796D">
        <w:tc>
          <w:tcPr>
            <w:tcW w:w="1701" w:type="dxa"/>
          </w:tcPr>
          <w:p w14:paraId="01F4C758" w14:textId="77777777" w:rsidR="00624DAF" w:rsidRPr="00102A63" w:rsidRDefault="00624DAF" w:rsidP="00D5796D">
            <w:pPr>
              <w:pStyle w:val="ConsPlusNormal"/>
              <w:jc w:val="center"/>
            </w:pPr>
            <w:r w:rsidRPr="00102A63">
              <w:t>1.2.1</w:t>
            </w:r>
          </w:p>
        </w:tc>
        <w:tc>
          <w:tcPr>
            <w:tcW w:w="7370" w:type="dxa"/>
          </w:tcPr>
          <w:p w14:paraId="26902AC6" w14:textId="77777777" w:rsidR="00624DAF" w:rsidRPr="00102A63" w:rsidRDefault="00624DAF" w:rsidP="00D5796D">
            <w:pPr>
              <w:pStyle w:val="ConsPlusNormal"/>
              <w:jc w:val="both"/>
            </w:pPr>
            <w:r w:rsidRPr="00102A63">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624DAF" w:rsidRPr="00102A63" w14:paraId="4FA1DB1F" w14:textId="77777777" w:rsidTr="00D5796D">
        <w:tc>
          <w:tcPr>
            <w:tcW w:w="1701" w:type="dxa"/>
          </w:tcPr>
          <w:p w14:paraId="54E700BE" w14:textId="77777777" w:rsidR="00624DAF" w:rsidRPr="00102A63" w:rsidRDefault="00624DAF" w:rsidP="00D5796D">
            <w:pPr>
              <w:pStyle w:val="ConsPlusNormal"/>
              <w:jc w:val="center"/>
            </w:pPr>
            <w:r w:rsidRPr="00102A63">
              <w:t>1.2.2</w:t>
            </w:r>
          </w:p>
        </w:tc>
        <w:tc>
          <w:tcPr>
            <w:tcW w:w="7370" w:type="dxa"/>
          </w:tcPr>
          <w:p w14:paraId="3D145230" w14:textId="77777777" w:rsidR="00624DAF" w:rsidRPr="00102A63" w:rsidRDefault="00624DAF" w:rsidP="00D5796D">
            <w:pPr>
              <w:pStyle w:val="ConsPlusNormal"/>
              <w:jc w:val="both"/>
            </w:pPr>
            <w:r w:rsidRPr="00102A63">
              <w:t>Оценивать на применимость и достоверность информацию, полученную в ходе исследования (эксперимента)</w:t>
            </w:r>
          </w:p>
        </w:tc>
      </w:tr>
      <w:tr w:rsidR="00624DAF" w:rsidRPr="00102A63" w14:paraId="71BB4DCD" w14:textId="77777777" w:rsidTr="00D5796D">
        <w:tc>
          <w:tcPr>
            <w:tcW w:w="1701" w:type="dxa"/>
          </w:tcPr>
          <w:p w14:paraId="0F600C61" w14:textId="77777777" w:rsidR="00624DAF" w:rsidRPr="00102A63" w:rsidRDefault="00624DAF" w:rsidP="00D5796D">
            <w:pPr>
              <w:pStyle w:val="ConsPlusNormal"/>
              <w:jc w:val="center"/>
            </w:pPr>
            <w:r w:rsidRPr="00102A63">
              <w:t>1.2.3</w:t>
            </w:r>
          </w:p>
        </w:tc>
        <w:tc>
          <w:tcPr>
            <w:tcW w:w="7370" w:type="dxa"/>
          </w:tcPr>
          <w:p w14:paraId="72C7B017" w14:textId="77777777" w:rsidR="00624DAF" w:rsidRPr="00102A63" w:rsidRDefault="00624DAF" w:rsidP="00D5796D">
            <w:pPr>
              <w:pStyle w:val="ConsPlusNormal"/>
              <w:jc w:val="both"/>
            </w:pPr>
            <w:r w:rsidRPr="00102A63">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624DAF" w:rsidRPr="00102A63" w14:paraId="2EAFCBE1" w14:textId="77777777" w:rsidTr="00D5796D">
        <w:tc>
          <w:tcPr>
            <w:tcW w:w="1701" w:type="dxa"/>
          </w:tcPr>
          <w:p w14:paraId="39A49D98" w14:textId="77777777" w:rsidR="00624DAF" w:rsidRPr="00102A63" w:rsidRDefault="00624DAF" w:rsidP="00D5796D">
            <w:pPr>
              <w:pStyle w:val="ConsPlusNormal"/>
              <w:jc w:val="center"/>
            </w:pPr>
            <w:r w:rsidRPr="00102A63">
              <w:t>1.2.4</w:t>
            </w:r>
          </w:p>
        </w:tc>
        <w:tc>
          <w:tcPr>
            <w:tcW w:w="7370" w:type="dxa"/>
          </w:tcPr>
          <w:p w14:paraId="7B3EAE40" w14:textId="77777777" w:rsidR="00624DAF" w:rsidRPr="00102A63" w:rsidRDefault="00624DAF" w:rsidP="00D5796D">
            <w:pPr>
              <w:pStyle w:val="ConsPlusNormal"/>
              <w:jc w:val="both"/>
            </w:pPr>
            <w:r w:rsidRPr="00102A63">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624DAF" w:rsidRPr="00102A63" w14:paraId="66B48B19" w14:textId="77777777" w:rsidTr="00D5796D">
        <w:tc>
          <w:tcPr>
            <w:tcW w:w="1701" w:type="dxa"/>
          </w:tcPr>
          <w:p w14:paraId="292D4FAE" w14:textId="77777777" w:rsidR="00624DAF" w:rsidRPr="00102A63" w:rsidRDefault="00624DAF" w:rsidP="00D5796D">
            <w:pPr>
              <w:pStyle w:val="ConsPlusNormal"/>
              <w:jc w:val="center"/>
            </w:pPr>
            <w:r w:rsidRPr="00102A63">
              <w:t>1.2.5</w:t>
            </w:r>
          </w:p>
        </w:tc>
        <w:tc>
          <w:tcPr>
            <w:tcW w:w="7370" w:type="dxa"/>
          </w:tcPr>
          <w:p w14:paraId="4A5690FD" w14:textId="77777777" w:rsidR="00624DAF" w:rsidRPr="00102A63" w:rsidRDefault="00624DAF" w:rsidP="00D5796D">
            <w:pPr>
              <w:pStyle w:val="ConsPlusNormal"/>
              <w:jc w:val="both"/>
            </w:pPr>
            <w:r w:rsidRPr="00102A63">
              <w:t>Использовать вопросы как исследовательский инструмент познания;</w:t>
            </w:r>
          </w:p>
          <w:p w14:paraId="76051E63" w14:textId="77777777" w:rsidR="00624DAF" w:rsidRPr="00102A63" w:rsidRDefault="00624DAF" w:rsidP="00D5796D">
            <w:pPr>
              <w:pStyle w:val="ConsPlusNormal"/>
              <w:jc w:val="both"/>
            </w:pPr>
            <w:r w:rsidRPr="00102A63">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D6BAC0F" w14:textId="77777777" w:rsidR="00624DAF" w:rsidRPr="00102A63" w:rsidRDefault="00624DAF" w:rsidP="00D5796D">
            <w:pPr>
              <w:pStyle w:val="ConsPlusNormal"/>
              <w:jc w:val="both"/>
            </w:pPr>
            <w:r w:rsidRPr="00102A63">
              <w:t>формировать гипотезу об истинности собственных суждений и суждений других, аргументировать свою позицию, мнение</w:t>
            </w:r>
          </w:p>
        </w:tc>
      </w:tr>
      <w:tr w:rsidR="00624DAF" w:rsidRPr="00102A63" w14:paraId="2FC95A78" w14:textId="77777777" w:rsidTr="00D5796D">
        <w:tc>
          <w:tcPr>
            <w:tcW w:w="1701" w:type="dxa"/>
          </w:tcPr>
          <w:p w14:paraId="37491B25" w14:textId="77777777" w:rsidR="00624DAF" w:rsidRPr="00102A63" w:rsidRDefault="00624DAF" w:rsidP="00D5796D">
            <w:pPr>
              <w:pStyle w:val="ConsPlusNormal"/>
              <w:jc w:val="center"/>
            </w:pPr>
            <w:r w:rsidRPr="00102A63">
              <w:t>1.3</w:t>
            </w:r>
          </w:p>
        </w:tc>
        <w:tc>
          <w:tcPr>
            <w:tcW w:w="7370" w:type="dxa"/>
          </w:tcPr>
          <w:p w14:paraId="0AA324D9" w14:textId="77777777" w:rsidR="00624DAF" w:rsidRPr="00102A63" w:rsidRDefault="00624DAF" w:rsidP="00D5796D">
            <w:pPr>
              <w:pStyle w:val="ConsPlusNormal"/>
              <w:jc w:val="both"/>
            </w:pPr>
            <w:r w:rsidRPr="00102A63">
              <w:t>Работа с информацией</w:t>
            </w:r>
          </w:p>
        </w:tc>
      </w:tr>
      <w:tr w:rsidR="00624DAF" w:rsidRPr="00102A63" w14:paraId="112DA778" w14:textId="77777777" w:rsidTr="00D5796D">
        <w:tc>
          <w:tcPr>
            <w:tcW w:w="1701" w:type="dxa"/>
          </w:tcPr>
          <w:p w14:paraId="5AA08BED" w14:textId="77777777" w:rsidR="00624DAF" w:rsidRPr="00102A63" w:rsidRDefault="00624DAF" w:rsidP="00D5796D">
            <w:pPr>
              <w:pStyle w:val="ConsPlusNormal"/>
              <w:jc w:val="center"/>
            </w:pPr>
            <w:r w:rsidRPr="00102A63">
              <w:t>1.3.1</w:t>
            </w:r>
          </w:p>
        </w:tc>
        <w:tc>
          <w:tcPr>
            <w:tcW w:w="7370" w:type="dxa"/>
          </w:tcPr>
          <w:p w14:paraId="5C24F73C" w14:textId="77777777" w:rsidR="00624DAF" w:rsidRPr="00102A63" w:rsidRDefault="00624DAF" w:rsidP="00D5796D">
            <w:pPr>
              <w:pStyle w:val="ConsPlusNormal"/>
              <w:jc w:val="both"/>
            </w:pPr>
            <w:r w:rsidRPr="00102A63">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624DAF" w:rsidRPr="00102A63" w14:paraId="1D127B5B" w14:textId="77777777" w:rsidTr="00D5796D">
        <w:tc>
          <w:tcPr>
            <w:tcW w:w="1701" w:type="dxa"/>
          </w:tcPr>
          <w:p w14:paraId="1F7E64F0" w14:textId="77777777" w:rsidR="00624DAF" w:rsidRPr="00102A63" w:rsidRDefault="00624DAF" w:rsidP="00D5796D">
            <w:pPr>
              <w:pStyle w:val="ConsPlusNormal"/>
              <w:jc w:val="center"/>
            </w:pPr>
            <w:r w:rsidRPr="00102A63">
              <w:t>1.3.2</w:t>
            </w:r>
          </w:p>
        </w:tc>
        <w:tc>
          <w:tcPr>
            <w:tcW w:w="7370" w:type="dxa"/>
          </w:tcPr>
          <w:p w14:paraId="4EF30375" w14:textId="77777777" w:rsidR="00624DAF" w:rsidRPr="00102A63" w:rsidRDefault="00624DAF" w:rsidP="00D5796D">
            <w:pPr>
              <w:pStyle w:val="ConsPlusNormal"/>
              <w:jc w:val="both"/>
            </w:pPr>
            <w:r w:rsidRPr="00102A63">
              <w:t>Выбирать, анализировать, систематизировать и интерпретировать информацию различных видов и форм представления;</w:t>
            </w:r>
          </w:p>
          <w:p w14:paraId="5BD88927" w14:textId="77777777" w:rsidR="00624DAF" w:rsidRPr="00102A63" w:rsidRDefault="00624DAF" w:rsidP="00D5796D">
            <w:pPr>
              <w:pStyle w:val="ConsPlusNormal"/>
              <w:jc w:val="both"/>
            </w:pPr>
            <w:r w:rsidRPr="00102A63">
              <w:t xml:space="preserve">находить сходные аргументы (подтверждающие или опровергающие </w:t>
            </w:r>
            <w:r w:rsidRPr="00102A63">
              <w:lastRenderedPageBreak/>
              <w:t>одну и ту же идею, версию) в различных информационных источниках</w:t>
            </w:r>
          </w:p>
        </w:tc>
      </w:tr>
      <w:tr w:rsidR="00624DAF" w:rsidRPr="00102A63" w14:paraId="42734A66" w14:textId="77777777" w:rsidTr="00D5796D">
        <w:tc>
          <w:tcPr>
            <w:tcW w:w="1701" w:type="dxa"/>
          </w:tcPr>
          <w:p w14:paraId="691311E5" w14:textId="77777777" w:rsidR="00624DAF" w:rsidRPr="00102A63" w:rsidRDefault="00624DAF" w:rsidP="00D5796D">
            <w:pPr>
              <w:pStyle w:val="ConsPlusNormal"/>
              <w:jc w:val="center"/>
            </w:pPr>
            <w:r w:rsidRPr="00102A63">
              <w:lastRenderedPageBreak/>
              <w:t>1.3.3</w:t>
            </w:r>
          </w:p>
        </w:tc>
        <w:tc>
          <w:tcPr>
            <w:tcW w:w="7370" w:type="dxa"/>
          </w:tcPr>
          <w:p w14:paraId="1BA2751B" w14:textId="77777777" w:rsidR="00624DAF" w:rsidRPr="00102A63" w:rsidRDefault="00624DAF" w:rsidP="00D5796D">
            <w:pPr>
              <w:pStyle w:val="ConsPlusNormal"/>
              <w:jc w:val="both"/>
            </w:pPr>
            <w:r w:rsidRPr="00102A63">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624DAF" w:rsidRPr="00102A63" w14:paraId="520FD066" w14:textId="77777777" w:rsidTr="00D5796D">
        <w:tc>
          <w:tcPr>
            <w:tcW w:w="1701" w:type="dxa"/>
          </w:tcPr>
          <w:p w14:paraId="5BFA10BB" w14:textId="77777777" w:rsidR="00624DAF" w:rsidRPr="00102A63" w:rsidRDefault="00624DAF" w:rsidP="00D5796D">
            <w:pPr>
              <w:pStyle w:val="ConsPlusNormal"/>
              <w:jc w:val="center"/>
            </w:pPr>
            <w:r w:rsidRPr="00102A63">
              <w:t>1.3.4</w:t>
            </w:r>
          </w:p>
        </w:tc>
        <w:tc>
          <w:tcPr>
            <w:tcW w:w="7370" w:type="dxa"/>
          </w:tcPr>
          <w:p w14:paraId="2360C26F" w14:textId="77777777" w:rsidR="00624DAF" w:rsidRPr="00102A63" w:rsidRDefault="00624DAF" w:rsidP="00D5796D">
            <w:pPr>
              <w:pStyle w:val="ConsPlusNormal"/>
              <w:jc w:val="both"/>
            </w:pPr>
            <w:r w:rsidRPr="00102A63">
              <w:t>Оценивать надежность информации по критериям, предложенным педагогическим работником или сформулированным самостоятельно</w:t>
            </w:r>
          </w:p>
        </w:tc>
      </w:tr>
      <w:tr w:rsidR="00624DAF" w:rsidRPr="00102A63" w14:paraId="472DF43A" w14:textId="77777777" w:rsidTr="00D5796D">
        <w:tc>
          <w:tcPr>
            <w:tcW w:w="1701" w:type="dxa"/>
          </w:tcPr>
          <w:p w14:paraId="43BABC1C" w14:textId="77777777" w:rsidR="00624DAF" w:rsidRPr="00102A63" w:rsidRDefault="00624DAF" w:rsidP="00D5796D">
            <w:pPr>
              <w:pStyle w:val="ConsPlusNormal"/>
              <w:jc w:val="center"/>
            </w:pPr>
            <w:r w:rsidRPr="00102A63">
              <w:t>1.3.5</w:t>
            </w:r>
          </w:p>
        </w:tc>
        <w:tc>
          <w:tcPr>
            <w:tcW w:w="7370" w:type="dxa"/>
          </w:tcPr>
          <w:p w14:paraId="6DCF5CF4" w14:textId="77777777" w:rsidR="00624DAF" w:rsidRPr="00102A63" w:rsidRDefault="00624DAF" w:rsidP="00D5796D">
            <w:pPr>
              <w:pStyle w:val="ConsPlusNormal"/>
              <w:jc w:val="both"/>
            </w:pPr>
            <w:r w:rsidRPr="00102A63">
              <w:t>Эффективно запоминать и систематизировать информацию</w:t>
            </w:r>
          </w:p>
        </w:tc>
      </w:tr>
      <w:tr w:rsidR="00624DAF" w:rsidRPr="00102A63" w14:paraId="325BE480" w14:textId="77777777" w:rsidTr="00D5796D">
        <w:tc>
          <w:tcPr>
            <w:tcW w:w="1701" w:type="dxa"/>
          </w:tcPr>
          <w:p w14:paraId="48FF2B03" w14:textId="77777777" w:rsidR="00624DAF" w:rsidRPr="00102A63" w:rsidRDefault="00624DAF" w:rsidP="00D5796D">
            <w:pPr>
              <w:pStyle w:val="ConsPlusNormal"/>
              <w:jc w:val="center"/>
            </w:pPr>
            <w:r w:rsidRPr="00102A63">
              <w:t>2</w:t>
            </w:r>
          </w:p>
        </w:tc>
        <w:tc>
          <w:tcPr>
            <w:tcW w:w="7370" w:type="dxa"/>
          </w:tcPr>
          <w:p w14:paraId="0021F90C" w14:textId="77777777" w:rsidR="00624DAF" w:rsidRPr="00102A63" w:rsidRDefault="00624DAF" w:rsidP="00D5796D">
            <w:pPr>
              <w:pStyle w:val="ConsPlusNormal"/>
              <w:jc w:val="both"/>
            </w:pPr>
            <w:r w:rsidRPr="00102A63">
              <w:t>Коммуникативные УУД</w:t>
            </w:r>
          </w:p>
        </w:tc>
      </w:tr>
      <w:tr w:rsidR="00624DAF" w:rsidRPr="00102A63" w14:paraId="30CDCEBF" w14:textId="77777777" w:rsidTr="00D5796D">
        <w:tc>
          <w:tcPr>
            <w:tcW w:w="1701" w:type="dxa"/>
          </w:tcPr>
          <w:p w14:paraId="0A59E39D" w14:textId="77777777" w:rsidR="00624DAF" w:rsidRPr="00102A63" w:rsidRDefault="00624DAF" w:rsidP="00D5796D">
            <w:pPr>
              <w:pStyle w:val="ConsPlusNormal"/>
              <w:jc w:val="center"/>
            </w:pPr>
            <w:r w:rsidRPr="00102A63">
              <w:t>2.1</w:t>
            </w:r>
          </w:p>
        </w:tc>
        <w:tc>
          <w:tcPr>
            <w:tcW w:w="7370" w:type="dxa"/>
          </w:tcPr>
          <w:p w14:paraId="357DA91F" w14:textId="77777777" w:rsidR="00624DAF" w:rsidRPr="00102A63" w:rsidRDefault="00624DAF" w:rsidP="00D5796D">
            <w:pPr>
              <w:pStyle w:val="ConsPlusNormal"/>
              <w:jc w:val="both"/>
            </w:pPr>
            <w:r w:rsidRPr="00102A63">
              <w:t>Общение</w:t>
            </w:r>
          </w:p>
        </w:tc>
      </w:tr>
      <w:tr w:rsidR="00624DAF" w:rsidRPr="00102A63" w14:paraId="31DFB652" w14:textId="77777777" w:rsidTr="00D5796D">
        <w:tc>
          <w:tcPr>
            <w:tcW w:w="1701" w:type="dxa"/>
          </w:tcPr>
          <w:p w14:paraId="62814FF9" w14:textId="77777777" w:rsidR="00624DAF" w:rsidRPr="00102A63" w:rsidRDefault="00624DAF" w:rsidP="00D5796D">
            <w:pPr>
              <w:pStyle w:val="ConsPlusNormal"/>
              <w:jc w:val="center"/>
            </w:pPr>
            <w:r w:rsidRPr="00102A63">
              <w:t>2.1.1</w:t>
            </w:r>
          </w:p>
        </w:tc>
        <w:tc>
          <w:tcPr>
            <w:tcW w:w="7370" w:type="dxa"/>
          </w:tcPr>
          <w:p w14:paraId="15E5F474" w14:textId="77777777" w:rsidR="00624DAF" w:rsidRPr="00102A63" w:rsidRDefault="00624DAF" w:rsidP="00D5796D">
            <w:pPr>
              <w:pStyle w:val="ConsPlusNormal"/>
              <w:jc w:val="both"/>
            </w:pPr>
            <w:r w:rsidRPr="00102A63">
              <w:t>Выражать себя (свою точку зрения) в устных и письменных текстах</w:t>
            </w:r>
          </w:p>
        </w:tc>
      </w:tr>
      <w:tr w:rsidR="00624DAF" w:rsidRPr="00102A63" w14:paraId="0AC74654" w14:textId="77777777" w:rsidTr="00D5796D">
        <w:tc>
          <w:tcPr>
            <w:tcW w:w="1701" w:type="dxa"/>
          </w:tcPr>
          <w:p w14:paraId="6E6239C2" w14:textId="77777777" w:rsidR="00624DAF" w:rsidRPr="00102A63" w:rsidRDefault="00624DAF" w:rsidP="00D5796D">
            <w:pPr>
              <w:pStyle w:val="ConsPlusNormal"/>
              <w:jc w:val="center"/>
            </w:pPr>
            <w:r w:rsidRPr="00102A63">
              <w:t>2.1.2</w:t>
            </w:r>
          </w:p>
        </w:tc>
        <w:tc>
          <w:tcPr>
            <w:tcW w:w="7370" w:type="dxa"/>
          </w:tcPr>
          <w:p w14:paraId="494EBCBD" w14:textId="77777777" w:rsidR="00624DAF" w:rsidRPr="00102A63" w:rsidRDefault="00624DAF" w:rsidP="00D5796D">
            <w:pPr>
              <w:pStyle w:val="ConsPlusNormal"/>
              <w:jc w:val="both"/>
            </w:pPr>
            <w:r w:rsidRPr="00102A63">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CAB82D6" w14:textId="77777777" w:rsidR="00624DAF" w:rsidRPr="00102A63" w:rsidRDefault="00624DAF" w:rsidP="00D5796D">
            <w:pPr>
              <w:pStyle w:val="ConsPlusNormal"/>
              <w:jc w:val="both"/>
            </w:pPr>
            <w:r w:rsidRPr="00102A63">
              <w:t>сопоставлять свои суждения с суждениями других участников диалога, обнаруживать различие и сходство позиций</w:t>
            </w:r>
          </w:p>
        </w:tc>
      </w:tr>
      <w:tr w:rsidR="00624DAF" w:rsidRPr="00102A63" w14:paraId="52B89498" w14:textId="77777777" w:rsidTr="00D5796D">
        <w:tc>
          <w:tcPr>
            <w:tcW w:w="1701" w:type="dxa"/>
          </w:tcPr>
          <w:p w14:paraId="19E1BE4A" w14:textId="77777777" w:rsidR="00624DAF" w:rsidRPr="00102A63" w:rsidRDefault="00624DAF" w:rsidP="00D5796D">
            <w:pPr>
              <w:pStyle w:val="ConsPlusNormal"/>
              <w:jc w:val="center"/>
            </w:pPr>
            <w:r w:rsidRPr="00102A63">
              <w:t>2.1.3</w:t>
            </w:r>
          </w:p>
        </w:tc>
        <w:tc>
          <w:tcPr>
            <w:tcW w:w="7370" w:type="dxa"/>
          </w:tcPr>
          <w:p w14:paraId="044DD216" w14:textId="77777777" w:rsidR="00624DAF" w:rsidRPr="00102A63" w:rsidRDefault="00624DAF" w:rsidP="00D5796D">
            <w:pPr>
              <w:pStyle w:val="ConsPlusNormal"/>
              <w:jc w:val="both"/>
            </w:pPr>
            <w:r w:rsidRPr="00102A63">
              <w:t>Публично представлять результаты выполненного опыта (эксперимента, исследования, проекта);</w:t>
            </w:r>
          </w:p>
          <w:p w14:paraId="3881481F" w14:textId="77777777" w:rsidR="00624DAF" w:rsidRPr="00102A63" w:rsidRDefault="00624DAF" w:rsidP="00D5796D">
            <w:pPr>
              <w:pStyle w:val="ConsPlusNormal"/>
              <w:jc w:val="both"/>
            </w:pPr>
            <w:r w:rsidRPr="00102A63">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624DAF" w:rsidRPr="00102A63" w14:paraId="6007322F" w14:textId="77777777" w:rsidTr="00D5796D">
        <w:tc>
          <w:tcPr>
            <w:tcW w:w="1701" w:type="dxa"/>
          </w:tcPr>
          <w:p w14:paraId="0E296210" w14:textId="77777777" w:rsidR="00624DAF" w:rsidRPr="00102A63" w:rsidRDefault="00624DAF" w:rsidP="00D5796D">
            <w:pPr>
              <w:pStyle w:val="ConsPlusNormal"/>
              <w:jc w:val="center"/>
            </w:pPr>
            <w:r w:rsidRPr="00102A63">
              <w:t>2.1.4</w:t>
            </w:r>
          </w:p>
        </w:tc>
        <w:tc>
          <w:tcPr>
            <w:tcW w:w="7370" w:type="dxa"/>
          </w:tcPr>
          <w:p w14:paraId="64A3C74B" w14:textId="77777777" w:rsidR="00624DAF" w:rsidRPr="00102A63" w:rsidRDefault="00624DAF" w:rsidP="00D5796D">
            <w:pPr>
              <w:pStyle w:val="ConsPlusNormal"/>
              <w:jc w:val="both"/>
            </w:pPr>
            <w:r w:rsidRPr="00102A63">
              <w:t>Воспринимать и формулировать суждения, выражать эмоции в соответствии с целями и условиями общения;</w:t>
            </w:r>
          </w:p>
          <w:p w14:paraId="7A216D05" w14:textId="77777777" w:rsidR="00624DAF" w:rsidRPr="00102A63" w:rsidRDefault="00624DAF" w:rsidP="00D5796D">
            <w:pPr>
              <w:pStyle w:val="ConsPlusNormal"/>
              <w:jc w:val="both"/>
            </w:pPr>
            <w:r w:rsidRPr="00102A63">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6F6064C8" w14:textId="77777777" w:rsidR="00624DAF" w:rsidRPr="00102A63" w:rsidRDefault="00624DAF" w:rsidP="00D5796D">
            <w:pPr>
              <w:pStyle w:val="ConsPlusNormal"/>
              <w:jc w:val="both"/>
            </w:pPr>
            <w:r w:rsidRPr="00102A63">
              <w:t>понимать намерения других, проявлять уважительное отношение к собеседнику и в корректной форме формулировать свои возражения</w:t>
            </w:r>
          </w:p>
        </w:tc>
      </w:tr>
      <w:tr w:rsidR="00624DAF" w:rsidRPr="00102A63" w14:paraId="6BD87D9A" w14:textId="77777777" w:rsidTr="00D5796D">
        <w:tc>
          <w:tcPr>
            <w:tcW w:w="1701" w:type="dxa"/>
          </w:tcPr>
          <w:p w14:paraId="0F1D13B6" w14:textId="77777777" w:rsidR="00624DAF" w:rsidRPr="00102A63" w:rsidRDefault="00624DAF" w:rsidP="00D5796D">
            <w:pPr>
              <w:pStyle w:val="ConsPlusNormal"/>
              <w:jc w:val="center"/>
            </w:pPr>
            <w:r w:rsidRPr="00102A63">
              <w:t>2.2</w:t>
            </w:r>
          </w:p>
        </w:tc>
        <w:tc>
          <w:tcPr>
            <w:tcW w:w="7370" w:type="dxa"/>
          </w:tcPr>
          <w:p w14:paraId="6989F067" w14:textId="77777777" w:rsidR="00624DAF" w:rsidRPr="00102A63" w:rsidRDefault="00624DAF" w:rsidP="00D5796D">
            <w:pPr>
              <w:pStyle w:val="ConsPlusNormal"/>
              <w:jc w:val="both"/>
            </w:pPr>
            <w:r w:rsidRPr="00102A63">
              <w:t>Совместная деятельность</w:t>
            </w:r>
          </w:p>
        </w:tc>
      </w:tr>
      <w:tr w:rsidR="00624DAF" w:rsidRPr="00102A63" w14:paraId="5AE30A1C" w14:textId="77777777" w:rsidTr="00D5796D">
        <w:tc>
          <w:tcPr>
            <w:tcW w:w="1701" w:type="dxa"/>
          </w:tcPr>
          <w:p w14:paraId="6B576325" w14:textId="77777777" w:rsidR="00624DAF" w:rsidRPr="00102A63" w:rsidRDefault="00624DAF" w:rsidP="00D5796D">
            <w:pPr>
              <w:pStyle w:val="ConsPlusNormal"/>
              <w:jc w:val="center"/>
            </w:pPr>
            <w:r w:rsidRPr="00102A63">
              <w:t>2.2.1</w:t>
            </w:r>
          </w:p>
        </w:tc>
        <w:tc>
          <w:tcPr>
            <w:tcW w:w="7370" w:type="dxa"/>
          </w:tcPr>
          <w:p w14:paraId="1283795B" w14:textId="77777777" w:rsidR="00624DAF" w:rsidRPr="00102A63" w:rsidRDefault="00624DAF" w:rsidP="00D5796D">
            <w:pPr>
              <w:pStyle w:val="ConsPlusNormal"/>
              <w:jc w:val="both"/>
            </w:pPr>
            <w:r w:rsidRPr="00102A6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8D355B9" w14:textId="77777777" w:rsidR="00624DAF" w:rsidRPr="00102A63" w:rsidRDefault="00624DAF" w:rsidP="00D5796D">
            <w:pPr>
              <w:pStyle w:val="ConsPlusNormal"/>
              <w:jc w:val="both"/>
            </w:pPr>
            <w:r w:rsidRPr="00102A63">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8C86DA" w14:textId="77777777" w:rsidR="00624DAF" w:rsidRPr="00102A63" w:rsidRDefault="00624DAF" w:rsidP="00D5796D">
            <w:pPr>
              <w:pStyle w:val="ConsPlusNormal"/>
              <w:jc w:val="both"/>
            </w:pPr>
            <w:r w:rsidRPr="00102A63">
              <w:t>уметь обобщать мнения нескольких человек, проявлять готовность руководить, выполнять поручения, подчиняться;</w:t>
            </w:r>
          </w:p>
          <w:p w14:paraId="301E4192" w14:textId="77777777" w:rsidR="00624DAF" w:rsidRPr="00102A63" w:rsidRDefault="00624DAF" w:rsidP="00D5796D">
            <w:pPr>
              <w:pStyle w:val="ConsPlusNormal"/>
              <w:jc w:val="both"/>
            </w:pPr>
            <w:r w:rsidRPr="00102A63">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3C658DB" w14:textId="77777777" w:rsidR="00624DAF" w:rsidRPr="00102A63" w:rsidRDefault="00624DAF" w:rsidP="00D5796D">
            <w:pPr>
              <w:pStyle w:val="ConsPlusNormal"/>
              <w:jc w:val="both"/>
            </w:pPr>
            <w:r w:rsidRPr="00102A63">
              <w:t xml:space="preserve">выполнять свою часть работы, достигать качественного результата по своему направлению и координировать свои действия с другими </w:t>
            </w:r>
            <w:r w:rsidRPr="00102A63">
              <w:lastRenderedPageBreak/>
              <w:t>членами команды;</w:t>
            </w:r>
          </w:p>
          <w:p w14:paraId="3B4B82BB" w14:textId="77777777" w:rsidR="00624DAF" w:rsidRPr="00102A63" w:rsidRDefault="00624DAF" w:rsidP="00D5796D">
            <w:pPr>
              <w:pStyle w:val="ConsPlusNormal"/>
              <w:jc w:val="both"/>
            </w:pPr>
            <w:r w:rsidRPr="00102A63">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624DAF" w:rsidRPr="00102A63" w14:paraId="5DA3F216" w14:textId="77777777" w:rsidTr="00D5796D">
        <w:tc>
          <w:tcPr>
            <w:tcW w:w="1701" w:type="dxa"/>
          </w:tcPr>
          <w:p w14:paraId="5307CDA1" w14:textId="77777777" w:rsidR="00624DAF" w:rsidRPr="00102A63" w:rsidRDefault="00624DAF" w:rsidP="00D5796D">
            <w:pPr>
              <w:pStyle w:val="ConsPlusNormal"/>
              <w:jc w:val="center"/>
            </w:pPr>
            <w:r w:rsidRPr="00102A63">
              <w:lastRenderedPageBreak/>
              <w:t>3</w:t>
            </w:r>
          </w:p>
        </w:tc>
        <w:tc>
          <w:tcPr>
            <w:tcW w:w="7370" w:type="dxa"/>
          </w:tcPr>
          <w:p w14:paraId="6D68842F" w14:textId="77777777" w:rsidR="00624DAF" w:rsidRPr="00102A63" w:rsidRDefault="00624DAF" w:rsidP="00D5796D">
            <w:pPr>
              <w:pStyle w:val="ConsPlusNormal"/>
              <w:jc w:val="both"/>
            </w:pPr>
            <w:r w:rsidRPr="00102A63">
              <w:t>Регулятивные УУД</w:t>
            </w:r>
          </w:p>
        </w:tc>
      </w:tr>
      <w:tr w:rsidR="00624DAF" w:rsidRPr="00102A63" w14:paraId="2F24F658" w14:textId="77777777" w:rsidTr="00D5796D">
        <w:tc>
          <w:tcPr>
            <w:tcW w:w="1701" w:type="dxa"/>
          </w:tcPr>
          <w:p w14:paraId="758B2F4C" w14:textId="77777777" w:rsidR="00624DAF" w:rsidRPr="00102A63" w:rsidRDefault="00624DAF" w:rsidP="00D5796D">
            <w:pPr>
              <w:pStyle w:val="ConsPlusNormal"/>
              <w:jc w:val="center"/>
            </w:pPr>
            <w:r w:rsidRPr="00102A63">
              <w:t>3.1</w:t>
            </w:r>
          </w:p>
        </w:tc>
        <w:tc>
          <w:tcPr>
            <w:tcW w:w="7370" w:type="dxa"/>
          </w:tcPr>
          <w:p w14:paraId="77A279BB" w14:textId="77777777" w:rsidR="00624DAF" w:rsidRPr="00102A63" w:rsidRDefault="00624DAF" w:rsidP="00D5796D">
            <w:pPr>
              <w:pStyle w:val="ConsPlusNormal"/>
              <w:jc w:val="both"/>
            </w:pPr>
            <w:r w:rsidRPr="00102A63">
              <w:t>Самоорганизация</w:t>
            </w:r>
          </w:p>
        </w:tc>
      </w:tr>
      <w:tr w:rsidR="00624DAF" w:rsidRPr="00102A63" w14:paraId="1786E3DD" w14:textId="77777777" w:rsidTr="00D5796D">
        <w:tc>
          <w:tcPr>
            <w:tcW w:w="1701" w:type="dxa"/>
          </w:tcPr>
          <w:p w14:paraId="380B47BD" w14:textId="77777777" w:rsidR="00624DAF" w:rsidRPr="00102A63" w:rsidRDefault="00624DAF" w:rsidP="00D5796D">
            <w:pPr>
              <w:pStyle w:val="ConsPlusNormal"/>
              <w:jc w:val="center"/>
            </w:pPr>
            <w:r w:rsidRPr="00102A63">
              <w:t>3.1.1</w:t>
            </w:r>
          </w:p>
        </w:tc>
        <w:tc>
          <w:tcPr>
            <w:tcW w:w="7370" w:type="dxa"/>
          </w:tcPr>
          <w:p w14:paraId="23CBF939" w14:textId="77777777" w:rsidR="00624DAF" w:rsidRPr="00102A63" w:rsidRDefault="00624DAF" w:rsidP="00D5796D">
            <w:pPr>
              <w:pStyle w:val="ConsPlusNormal"/>
              <w:jc w:val="both"/>
            </w:pPr>
            <w:r w:rsidRPr="00102A63">
              <w:t>Выявлять проблемы для решения в жизненных и учебных ситуациях;</w:t>
            </w:r>
          </w:p>
          <w:p w14:paraId="6324D832" w14:textId="77777777" w:rsidR="00624DAF" w:rsidRPr="00102A63" w:rsidRDefault="00624DAF" w:rsidP="00D5796D">
            <w:pPr>
              <w:pStyle w:val="ConsPlusNormal"/>
              <w:jc w:val="both"/>
            </w:pPr>
            <w:r w:rsidRPr="00102A63">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624DAF" w:rsidRPr="00102A63" w14:paraId="39748423" w14:textId="77777777" w:rsidTr="00D5796D">
        <w:tc>
          <w:tcPr>
            <w:tcW w:w="1701" w:type="dxa"/>
          </w:tcPr>
          <w:p w14:paraId="2CE045C4" w14:textId="77777777" w:rsidR="00624DAF" w:rsidRPr="00102A63" w:rsidRDefault="00624DAF" w:rsidP="00D5796D">
            <w:pPr>
              <w:pStyle w:val="ConsPlusNormal"/>
              <w:jc w:val="center"/>
            </w:pPr>
            <w:r w:rsidRPr="00102A63">
              <w:t>3.1.2</w:t>
            </w:r>
          </w:p>
        </w:tc>
        <w:tc>
          <w:tcPr>
            <w:tcW w:w="7370" w:type="dxa"/>
          </w:tcPr>
          <w:p w14:paraId="32E137B0" w14:textId="77777777" w:rsidR="00624DAF" w:rsidRPr="00102A63" w:rsidRDefault="00624DAF" w:rsidP="00D5796D">
            <w:pPr>
              <w:pStyle w:val="ConsPlusNormal"/>
              <w:jc w:val="both"/>
            </w:pPr>
            <w:r w:rsidRPr="00102A63">
              <w:t>Ориентироваться в различных подходах принятия решений (индивидуальное, принятие решения в группе, принятие решений группой);</w:t>
            </w:r>
          </w:p>
          <w:p w14:paraId="0522195B" w14:textId="77777777" w:rsidR="00624DAF" w:rsidRPr="00102A63" w:rsidRDefault="00624DAF" w:rsidP="00D5796D">
            <w:pPr>
              <w:pStyle w:val="ConsPlusNormal"/>
              <w:jc w:val="both"/>
            </w:pPr>
            <w:r w:rsidRPr="00102A63">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0833774D" w14:textId="77777777" w:rsidR="00624DAF" w:rsidRPr="00102A63" w:rsidRDefault="00624DAF" w:rsidP="00D5796D">
            <w:pPr>
              <w:pStyle w:val="ConsPlusNormal"/>
              <w:jc w:val="both"/>
            </w:pPr>
            <w:r w:rsidRPr="00102A63">
              <w:t>делать выбор и брать ответственность за решение</w:t>
            </w:r>
          </w:p>
        </w:tc>
      </w:tr>
      <w:tr w:rsidR="00624DAF" w:rsidRPr="00102A63" w14:paraId="20D74D7B" w14:textId="77777777" w:rsidTr="00D5796D">
        <w:tc>
          <w:tcPr>
            <w:tcW w:w="1701" w:type="dxa"/>
          </w:tcPr>
          <w:p w14:paraId="45FE1146" w14:textId="77777777" w:rsidR="00624DAF" w:rsidRPr="00102A63" w:rsidRDefault="00624DAF" w:rsidP="00D5796D">
            <w:pPr>
              <w:pStyle w:val="ConsPlusNormal"/>
              <w:jc w:val="center"/>
            </w:pPr>
            <w:r w:rsidRPr="00102A63">
              <w:t>3.2</w:t>
            </w:r>
          </w:p>
        </w:tc>
        <w:tc>
          <w:tcPr>
            <w:tcW w:w="7370" w:type="dxa"/>
          </w:tcPr>
          <w:p w14:paraId="3EE98D1C" w14:textId="77777777" w:rsidR="00624DAF" w:rsidRPr="00102A63" w:rsidRDefault="00624DAF" w:rsidP="00D5796D">
            <w:pPr>
              <w:pStyle w:val="ConsPlusNormal"/>
              <w:jc w:val="both"/>
            </w:pPr>
            <w:r w:rsidRPr="00102A63">
              <w:t>Самоконтроль</w:t>
            </w:r>
          </w:p>
        </w:tc>
      </w:tr>
      <w:tr w:rsidR="00624DAF" w:rsidRPr="00102A63" w14:paraId="227453B9" w14:textId="77777777" w:rsidTr="00D5796D">
        <w:tc>
          <w:tcPr>
            <w:tcW w:w="1701" w:type="dxa"/>
          </w:tcPr>
          <w:p w14:paraId="7EC42725" w14:textId="77777777" w:rsidR="00624DAF" w:rsidRPr="00102A63" w:rsidRDefault="00624DAF" w:rsidP="00D5796D">
            <w:pPr>
              <w:pStyle w:val="ConsPlusNormal"/>
              <w:jc w:val="center"/>
            </w:pPr>
            <w:r w:rsidRPr="00102A63">
              <w:t>3.2.1</w:t>
            </w:r>
          </w:p>
        </w:tc>
        <w:tc>
          <w:tcPr>
            <w:tcW w:w="7370" w:type="dxa"/>
          </w:tcPr>
          <w:p w14:paraId="461EB0E0" w14:textId="77777777" w:rsidR="00624DAF" w:rsidRPr="00102A63" w:rsidRDefault="00624DAF" w:rsidP="00D5796D">
            <w:pPr>
              <w:pStyle w:val="ConsPlusNormal"/>
              <w:jc w:val="both"/>
            </w:pPr>
            <w:r w:rsidRPr="00102A63">
              <w:t xml:space="preserve">Владеть способами самоконтроля, </w:t>
            </w:r>
            <w:proofErr w:type="spellStart"/>
            <w:r w:rsidRPr="00102A63">
              <w:t>самомотивации</w:t>
            </w:r>
            <w:proofErr w:type="spellEnd"/>
            <w:r w:rsidRPr="00102A63">
              <w:t xml:space="preserve"> и рефлексии</w:t>
            </w:r>
          </w:p>
        </w:tc>
      </w:tr>
      <w:tr w:rsidR="00624DAF" w:rsidRPr="00102A63" w14:paraId="623BA765" w14:textId="77777777" w:rsidTr="00D5796D">
        <w:tc>
          <w:tcPr>
            <w:tcW w:w="1701" w:type="dxa"/>
          </w:tcPr>
          <w:p w14:paraId="63BCAB95" w14:textId="77777777" w:rsidR="00624DAF" w:rsidRPr="00102A63" w:rsidRDefault="00624DAF" w:rsidP="00D5796D">
            <w:pPr>
              <w:pStyle w:val="ConsPlusNormal"/>
              <w:jc w:val="center"/>
            </w:pPr>
            <w:r w:rsidRPr="00102A63">
              <w:t>3.2.2</w:t>
            </w:r>
          </w:p>
        </w:tc>
        <w:tc>
          <w:tcPr>
            <w:tcW w:w="7370" w:type="dxa"/>
          </w:tcPr>
          <w:p w14:paraId="580F68FD" w14:textId="77777777" w:rsidR="00624DAF" w:rsidRPr="00102A63" w:rsidRDefault="00624DAF" w:rsidP="00D5796D">
            <w:pPr>
              <w:pStyle w:val="ConsPlusNormal"/>
              <w:jc w:val="both"/>
            </w:pPr>
            <w:r w:rsidRPr="00102A63">
              <w:t>Вносить коррективы в деятельность на основе новых обстоятельств, изменившихся ситуаций, установленных ошибок, возникших трудностей</w:t>
            </w:r>
          </w:p>
        </w:tc>
      </w:tr>
      <w:tr w:rsidR="00624DAF" w:rsidRPr="00102A63" w14:paraId="28D8A6FE" w14:textId="77777777" w:rsidTr="00D5796D">
        <w:tc>
          <w:tcPr>
            <w:tcW w:w="1701" w:type="dxa"/>
          </w:tcPr>
          <w:p w14:paraId="2591C6B4" w14:textId="77777777" w:rsidR="00624DAF" w:rsidRPr="00102A63" w:rsidRDefault="00624DAF" w:rsidP="00D5796D">
            <w:pPr>
              <w:pStyle w:val="ConsPlusNormal"/>
              <w:jc w:val="center"/>
            </w:pPr>
            <w:r w:rsidRPr="00102A63">
              <w:t>3.2.3</w:t>
            </w:r>
          </w:p>
        </w:tc>
        <w:tc>
          <w:tcPr>
            <w:tcW w:w="7370" w:type="dxa"/>
          </w:tcPr>
          <w:p w14:paraId="6480A847" w14:textId="77777777" w:rsidR="00624DAF" w:rsidRPr="00102A63" w:rsidRDefault="00624DAF" w:rsidP="00D5796D">
            <w:pPr>
              <w:pStyle w:val="ConsPlusNormal"/>
              <w:jc w:val="both"/>
            </w:pPr>
            <w:r w:rsidRPr="00102A63">
              <w:t>Давать адекватную оценку ситуации и предлагать план ее изменения;</w:t>
            </w:r>
          </w:p>
          <w:p w14:paraId="36C4912C" w14:textId="77777777" w:rsidR="00624DAF" w:rsidRPr="00102A63" w:rsidRDefault="00624DAF" w:rsidP="00D5796D">
            <w:pPr>
              <w:pStyle w:val="ConsPlusNormal"/>
              <w:jc w:val="both"/>
            </w:pPr>
            <w:r w:rsidRPr="00102A63">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02159C" w14:textId="77777777" w:rsidR="00624DAF" w:rsidRPr="00102A63" w:rsidRDefault="00624DAF" w:rsidP="00D5796D">
            <w:pPr>
              <w:pStyle w:val="ConsPlusNormal"/>
              <w:jc w:val="both"/>
            </w:pPr>
            <w:r w:rsidRPr="00102A63">
              <w:t>объяснять причины достижения (</w:t>
            </w:r>
            <w:proofErr w:type="spellStart"/>
            <w:r w:rsidRPr="00102A63">
              <w:t>недостижения</w:t>
            </w:r>
            <w:proofErr w:type="spellEnd"/>
            <w:r w:rsidRPr="00102A63">
              <w:t>) результатов деятельности, давать оценку приобретенному опыту, уметь находить позитивное в произошедшей ситуации;</w:t>
            </w:r>
          </w:p>
          <w:p w14:paraId="2103C63C" w14:textId="77777777" w:rsidR="00624DAF" w:rsidRPr="00102A63" w:rsidRDefault="00624DAF" w:rsidP="00D5796D">
            <w:pPr>
              <w:pStyle w:val="ConsPlusNormal"/>
              <w:jc w:val="both"/>
            </w:pPr>
            <w:r w:rsidRPr="00102A63">
              <w:t>оценивать соответствие результата цели и условиям</w:t>
            </w:r>
          </w:p>
        </w:tc>
      </w:tr>
      <w:tr w:rsidR="00624DAF" w:rsidRPr="00102A63" w14:paraId="413D4CDA" w14:textId="77777777" w:rsidTr="00D5796D">
        <w:tc>
          <w:tcPr>
            <w:tcW w:w="1701" w:type="dxa"/>
          </w:tcPr>
          <w:p w14:paraId="1A8B24C9" w14:textId="77777777" w:rsidR="00624DAF" w:rsidRPr="00102A63" w:rsidRDefault="00624DAF" w:rsidP="00D5796D">
            <w:pPr>
              <w:pStyle w:val="ConsPlusNormal"/>
              <w:jc w:val="center"/>
            </w:pPr>
            <w:r w:rsidRPr="00102A63">
              <w:t>3.3</w:t>
            </w:r>
          </w:p>
        </w:tc>
        <w:tc>
          <w:tcPr>
            <w:tcW w:w="7370" w:type="dxa"/>
          </w:tcPr>
          <w:p w14:paraId="670EE392" w14:textId="77777777" w:rsidR="00624DAF" w:rsidRPr="00102A63" w:rsidRDefault="00624DAF" w:rsidP="00D5796D">
            <w:pPr>
              <w:pStyle w:val="ConsPlusNormal"/>
              <w:jc w:val="both"/>
            </w:pPr>
            <w:r w:rsidRPr="00102A63">
              <w:t>Эмоциональный интеллект</w:t>
            </w:r>
          </w:p>
        </w:tc>
      </w:tr>
      <w:tr w:rsidR="00624DAF" w:rsidRPr="00102A63" w14:paraId="0E66EED3" w14:textId="77777777" w:rsidTr="00D5796D">
        <w:tc>
          <w:tcPr>
            <w:tcW w:w="1701" w:type="dxa"/>
          </w:tcPr>
          <w:p w14:paraId="67BA27DA" w14:textId="77777777" w:rsidR="00624DAF" w:rsidRPr="00102A63" w:rsidRDefault="00624DAF" w:rsidP="00D5796D">
            <w:pPr>
              <w:pStyle w:val="ConsPlusNormal"/>
              <w:jc w:val="center"/>
            </w:pPr>
            <w:r w:rsidRPr="00102A63">
              <w:t>3.3.1</w:t>
            </w:r>
          </w:p>
        </w:tc>
        <w:tc>
          <w:tcPr>
            <w:tcW w:w="7370" w:type="dxa"/>
          </w:tcPr>
          <w:p w14:paraId="6B97BC2C" w14:textId="77777777" w:rsidR="00624DAF" w:rsidRPr="00102A63" w:rsidRDefault="00624DAF" w:rsidP="00D5796D">
            <w:pPr>
              <w:pStyle w:val="ConsPlusNormal"/>
              <w:jc w:val="both"/>
            </w:pPr>
            <w:r w:rsidRPr="00102A63">
              <w:t>Различать, называть и управлять собственными эмоциями и эмоциями других;</w:t>
            </w:r>
          </w:p>
          <w:p w14:paraId="371AC5FE" w14:textId="77777777" w:rsidR="00624DAF" w:rsidRPr="00102A63" w:rsidRDefault="00624DAF" w:rsidP="00D5796D">
            <w:pPr>
              <w:pStyle w:val="ConsPlusNormal"/>
              <w:jc w:val="both"/>
            </w:pPr>
            <w:r w:rsidRPr="00102A63">
              <w:t>выявлять и анализировать причины эмоций;</w:t>
            </w:r>
          </w:p>
          <w:p w14:paraId="192A6B3B" w14:textId="77777777" w:rsidR="00624DAF" w:rsidRPr="00102A63" w:rsidRDefault="00624DAF" w:rsidP="00D5796D">
            <w:pPr>
              <w:pStyle w:val="ConsPlusNormal"/>
              <w:jc w:val="both"/>
            </w:pPr>
            <w:r w:rsidRPr="00102A63">
              <w:t>ставить себя на место другого человека, понимать мотивы и намерения другого;</w:t>
            </w:r>
          </w:p>
          <w:p w14:paraId="0B6074A1" w14:textId="77777777" w:rsidR="00624DAF" w:rsidRPr="00102A63" w:rsidRDefault="00624DAF" w:rsidP="00D5796D">
            <w:pPr>
              <w:pStyle w:val="ConsPlusNormal"/>
              <w:jc w:val="both"/>
            </w:pPr>
            <w:r w:rsidRPr="00102A63">
              <w:t>регулировать способ выражения эмоций</w:t>
            </w:r>
          </w:p>
        </w:tc>
      </w:tr>
      <w:tr w:rsidR="00624DAF" w:rsidRPr="00102A63" w14:paraId="721FD2AF" w14:textId="77777777" w:rsidTr="00D5796D">
        <w:tc>
          <w:tcPr>
            <w:tcW w:w="1701" w:type="dxa"/>
          </w:tcPr>
          <w:p w14:paraId="1DE4E02F" w14:textId="77777777" w:rsidR="00624DAF" w:rsidRPr="00102A63" w:rsidRDefault="00624DAF" w:rsidP="00D5796D">
            <w:pPr>
              <w:pStyle w:val="ConsPlusNormal"/>
              <w:jc w:val="center"/>
            </w:pPr>
            <w:r w:rsidRPr="00102A63">
              <w:t>3.4</w:t>
            </w:r>
          </w:p>
        </w:tc>
        <w:tc>
          <w:tcPr>
            <w:tcW w:w="7370" w:type="dxa"/>
          </w:tcPr>
          <w:p w14:paraId="70792225" w14:textId="77777777" w:rsidR="00624DAF" w:rsidRPr="00102A63" w:rsidRDefault="00624DAF" w:rsidP="00D5796D">
            <w:pPr>
              <w:pStyle w:val="ConsPlusNormal"/>
              <w:jc w:val="both"/>
            </w:pPr>
            <w:r w:rsidRPr="00102A63">
              <w:t>Принятие себя и других</w:t>
            </w:r>
          </w:p>
        </w:tc>
      </w:tr>
      <w:tr w:rsidR="00624DAF" w14:paraId="702C9A5E" w14:textId="77777777" w:rsidTr="00D5796D">
        <w:tc>
          <w:tcPr>
            <w:tcW w:w="1701" w:type="dxa"/>
          </w:tcPr>
          <w:p w14:paraId="49E27D7B" w14:textId="77777777" w:rsidR="00624DAF" w:rsidRPr="00102A63" w:rsidRDefault="00624DAF" w:rsidP="00D5796D">
            <w:pPr>
              <w:pStyle w:val="ConsPlusNormal"/>
              <w:jc w:val="center"/>
            </w:pPr>
            <w:r w:rsidRPr="00102A63">
              <w:t>3.4.1</w:t>
            </w:r>
          </w:p>
        </w:tc>
        <w:tc>
          <w:tcPr>
            <w:tcW w:w="7370" w:type="dxa"/>
          </w:tcPr>
          <w:p w14:paraId="10F4C5E8" w14:textId="77777777" w:rsidR="00624DAF" w:rsidRPr="00102A63" w:rsidRDefault="00624DAF" w:rsidP="00D5796D">
            <w:pPr>
              <w:pStyle w:val="ConsPlusNormal"/>
              <w:jc w:val="both"/>
            </w:pPr>
            <w:r w:rsidRPr="00102A63">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1959102D" w14:textId="77777777" w:rsidR="00624DAF" w:rsidRPr="00102A63" w:rsidRDefault="00624DAF" w:rsidP="00D5796D">
            <w:pPr>
              <w:pStyle w:val="ConsPlusNormal"/>
              <w:jc w:val="both"/>
            </w:pPr>
            <w:r w:rsidRPr="00102A63">
              <w:lastRenderedPageBreak/>
              <w:t>открытость себе и другим;</w:t>
            </w:r>
          </w:p>
          <w:p w14:paraId="08CE5F59" w14:textId="77777777" w:rsidR="00624DAF" w:rsidRDefault="00624DAF" w:rsidP="00D5796D">
            <w:pPr>
              <w:pStyle w:val="ConsPlusNormal"/>
              <w:jc w:val="both"/>
            </w:pPr>
            <w:r w:rsidRPr="00102A63">
              <w:t>осознавать невозможность контролировать все вокруг</w:t>
            </w:r>
          </w:p>
        </w:tc>
      </w:tr>
    </w:tbl>
    <w:p w14:paraId="185C9E23" w14:textId="77777777" w:rsidR="00624DAF" w:rsidRPr="00624DAF" w:rsidRDefault="00624DAF" w:rsidP="00624DAF">
      <w:pPr>
        <w:widowControl w:val="0"/>
        <w:spacing w:line="276" w:lineRule="auto"/>
        <w:rPr>
          <w:rFonts w:eastAsia="SchoolBookSanPin"/>
          <w:color w:val="FF0000"/>
          <w:sz w:val="24"/>
          <w:szCs w:val="24"/>
        </w:rPr>
      </w:pPr>
    </w:p>
    <w:p w14:paraId="4F24E6B9" w14:textId="0EF62C01" w:rsidR="00675A9B" w:rsidRPr="00DF00FB" w:rsidRDefault="00675A9B" w:rsidP="007E7F27">
      <w:pPr>
        <w:spacing w:line="276" w:lineRule="auto"/>
        <w:ind w:firstLine="709"/>
        <w:rPr>
          <w:rFonts w:eastAsia="SchoolBookSanPin"/>
          <w:sz w:val="24"/>
          <w:szCs w:val="24"/>
        </w:rPr>
      </w:pPr>
      <w:r w:rsidRPr="00DF00FB">
        <w:rPr>
          <w:rFonts w:eastAsia="SchoolBookSanPin"/>
          <w:sz w:val="24"/>
          <w:szCs w:val="24"/>
        </w:rPr>
        <w:t xml:space="preserve">Оценка достижения </w:t>
      </w:r>
      <w:proofErr w:type="spellStart"/>
      <w:r w:rsidRPr="00DF00FB">
        <w:rPr>
          <w:rFonts w:eastAsia="SchoolBookSanPin"/>
          <w:sz w:val="24"/>
          <w:szCs w:val="24"/>
        </w:rPr>
        <w:t>метапредметных</w:t>
      </w:r>
      <w:proofErr w:type="spellEnd"/>
      <w:r w:rsidRPr="00DF00FB">
        <w:rPr>
          <w:rFonts w:eastAsia="SchoolBookSanPin"/>
          <w:sz w:val="24"/>
          <w:szCs w:val="24"/>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proofErr w:type="spellStart"/>
      <w:r w:rsidRPr="00DF00FB">
        <w:rPr>
          <w:rFonts w:eastAsia="SchoolBookSanPin"/>
          <w:sz w:val="24"/>
          <w:szCs w:val="24"/>
        </w:rPr>
        <w:t>межпредметной</w:t>
      </w:r>
      <w:proofErr w:type="spellEnd"/>
      <w:r w:rsidRPr="00DF00FB">
        <w:rPr>
          <w:rFonts w:eastAsia="SchoolBookSanPin"/>
          <w:sz w:val="24"/>
          <w:szCs w:val="24"/>
        </w:rPr>
        <w:t xml:space="preserve"> основе и может включать диагностические материалы по оценке читательской</w:t>
      </w:r>
      <w:r w:rsidR="00C74F8C" w:rsidRPr="00DF00FB">
        <w:rPr>
          <w:rFonts w:eastAsia="SchoolBookSanPin"/>
          <w:sz w:val="24"/>
          <w:szCs w:val="24"/>
        </w:rPr>
        <w:t>, естественнонаучной, математической, ц</w:t>
      </w:r>
      <w:r w:rsidRPr="00DF00FB">
        <w:rPr>
          <w:rFonts w:eastAsia="SchoolBookSanPin"/>
          <w:sz w:val="24"/>
          <w:szCs w:val="24"/>
        </w:rPr>
        <w:t>ифровой</w:t>
      </w:r>
      <w:r w:rsidR="00C74F8C" w:rsidRPr="00DF00FB">
        <w:rPr>
          <w:rFonts w:eastAsia="SchoolBookSanPin"/>
          <w:sz w:val="24"/>
          <w:szCs w:val="24"/>
        </w:rPr>
        <w:t xml:space="preserve">, финансовой </w:t>
      </w:r>
      <w:r w:rsidRPr="00DF00FB">
        <w:rPr>
          <w:rFonts w:eastAsia="SchoolBookSanPin"/>
          <w:sz w:val="24"/>
          <w:szCs w:val="24"/>
        </w:rPr>
        <w:t xml:space="preserve">грамотности, </w:t>
      </w:r>
      <w:proofErr w:type="spellStart"/>
      <w:r w:rsidRPr="00DF00FB">
        <w:rPr>
          <w:rFonts w:eastAsia="SchoolBookSanPin"/>
          <w:sz w:val="24"/>
          <w:szCs w:val="24"/>
        </w:rPr>
        <w:t>сформированности</w:t>
      </w:r>
      <w:proofErr w:type="spellEnd"/>
      <w:r w:rsidRPr="00DF00FB">
        <w:rPr>
          <w:rFonts w:eastAsia="SchoolBookSanPin"/>
          <w:sz w:val="24"/>
          <w:szCs w:val="24"/>
        </w:rPr>
        <w:t xml:space="preserve"> регулятивных, коммуникативных и познавательных универсальных учебных действий.</w:t>
      </w:r>
    </w:p>
    <w:p w14:paraId="55B43640"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Содержание и периодичность </w:t>
      </w:r>
      <w:proofErr w:type="spellStart"/>
      <w:r w:rsidRPr="00DF00FB">
        <w:rPr>
          <w:rFonts w:cs="Times New Roman"/>
          <w:sz w:val="24"/>
          <w:szCs w:val="24"/>
        </w:rPr>
        <w:t>внутришкольного</w:t>
      </w:r>
      <w:proofErr w:type="spellEnd"/>
      <w:r w:rsidRPr="00DF00FB">
        <w:rPr>
          <w:rFonts w:cs="Times New Roman"/>
          <w:sz w:val="24"/>
          <w:szCs w:val="24"/>
        </w:rPr>
        <w:t xml:space="preserve"> мониторинга по оценке достижения </w:t>
      </w:r>
      <w:proofErr w:type="spellStart"/>
      <w:r w:rsidRPr="00DF00FB">
        <w:rPr>
          <w:rFonts w:cs="Times New Roman"/>
          <w:sz w:val="24"/>
          <w:szCs w:val="24"/>
        </w:rPr>
        <w:t>метапредметных</w:t>
      </w:r>
      <w:proofErr w:type="spellEnd"/>
      <w:r w:rsidRPr="00DF00FB">
        <w:rPr>
          <w:rFonts w:cs="Times New Roman"/>
          <w:sz w:val="24"/>
          <w:szCs w:val="24"/>
        </w:rPr>
        <w:t xml:space="preserve"> результатов*: </w:t>
      </w:r>
    </w:p>
    <w:p w14:paraId="39333679" w14:textId="77777777" w:rsidR="00DF00FB" w:rsidRPr="00B6732F" w:rsidRDefault="00DF00FB" w:rsidP="00DF00FB">
      <w:pPr>
        <w:spacing w:line="276" w:lineRule="auto"/>
        <w:ind w:firstLine="0"/>
        <w:rPr>
          <w:rFonts w:cs="Times New Roman"/>
          <w:i/>
          <w:iCs/>
          <w:sz w:val="24"/>
          <w:szCs w:val="24"/>
        </w:rPr>
      </w:pPr>
      <w:r w:rsidRPr="00B6732F">
        <w:rPr>
          <w:rFonts w:cs="Times New Roman"/>
          <w:i/>
          <w:iCs/>
          <w:sz w:val="24"/>
          <w:szCs w:val="24"/>
        </w:rPr>
        <w:t xml:space="preserve">По решению педагогического совета формы и сроки мониторинга по оценке достижения </w:t>
      </w:r>
      <w:proofErr w:type="spellStart"/>
      <w:r w:rsidRPr="00B6732F">
        <w:rPr>
          <w:rFonts w:cs="Times New Roman"/>
          <w:i/>
          <w:iCs/>
          <w:sz w:val="24"/>
          <w:szCs w:val="24"/>
        </w:rPr>
        <w:t>метапредметных</w:t>
      </w:r>
      <w:proofErr w:type="spellEnd"/>
      <w:r w:rsidRPr="00B6732F">
        <w:rPr>
          <w:rFonts w:cs="Times New Roman"/>
          <w:i/>
          <w:iCs/>
          <w:sz w:val="24"/>
          <w:szCs w:val="24"/>
        </w:rPr>
        <w:t xml:space="preserve"> результатов могут быть изменены, также возможно привлечение сторонних организаций для проведения независимой оценки. </w:t>
      </w:r>
    </w:p>
    <w:p w14:paraId="7CBD9020" w14:textId="77777777" w:rsidR="00DF00FB" w:rsidRPr="00B6732F" w:rsidRDefault="00DF00FB" w:rsidP="00DF00FB">
      <w:pPr>
        <w:spacing w:line="276" w:lineRule="auto"/>
        <w:ind w:firstLine="0"/>
        <w:rPr>
          <w:rFonts w:cs="Times New Roman"/>
          <w:sz w:val="24"/>
          <w:szCs w:val="24"/>
        </w:rPr>
      </w:pPr>
      <w:r w:rsidRPr="00B6732F">
        <w:rPr>
          <w:rFonts w:cs="Times New Roman"/>
          <w:sz w:val="24"/>
          <w:szCs w:val="24"/>
        </w:rPr>
        <w:t xml:space="preserve">Административный контроль за достижением планируемых </w:t>
      </w:r>
      <w:proofErr w:type="spellStart"/>
      <w:r w:rsidRPr="00B6732F">
        <w:rPr>
          <w:rFonts w:cs="Times New Roman"/>
          <w:sz w:val="24"/>
          <w:szCs w:val="24"/>
        </w:rPr>
        <w:t>метапредметных</w:t>
      </w:r>
      <w:proofErr w:type="spellEnd"/>
      <w:r w:rsidRPr="00B6732F">
        <w:rPr>
          <w:rFonts w:cs="Times New Roman"/>
          <w:sz w:val="24"/>
          <w:szCs w:val="24"/>
        </w:rPr>
        <w:t xml:space="preserve"> результатов проводится один раз за учебный год во всех классах, задания для формирования </w:t>
      </w:r>
      <w:proofErr w:type="spellStart"/>
      <w:r w:rsidRPr="00B6732F">
        <w:rPr>
          <w:rFonts w:cs="Times New Roman"/>
          <w:sz w:val="24"/>
          <w:szCs w:val="24"/>
        </w:rPr>
        <w:t>метапредметных</w:t>
      </w:r>
      <w:proofErr w:type="spellEnd"/>
      <w:r w:rsidRPr="00B6732F">
        <w:rPr>
          <w:rFonts w:cs="Times New Roman"/>
          <w:sz w:val="24"/>
          <w:szCs w:val="24"/>
        </w:rPr>
        <w:t xml:space="preserve"> результатов включены в содержание уроков, курсов, </w:t>
      </w:r>
      <w:r w:rsidRPr="00B6732F">
        <w:rPr>
          <w:sz w:val="24"/>
          <w:szCs w:val="24"/>
        </w:rPr>
        <w:t>курсов внеурочной деятельности</w:t>
      </w:r>
      <w:r w:rsidRPr="00B6732F">
        <w:rPr>
          <w:rFonts w:cs="Times New Roman"/>
          <w:sz w:val="24"/>
          <w:szCs w:val="24"/>
        </w:rPr>
        <w:t xml:space="preserve">. Учитель проводит оценку </w:t>
      </w:r>
      <w:proofErr w:type="spellStart"/>
      <w:r w:rsidRPr="00B6732F">
        <w:rPr>
          <w:rFonts w:cs="Times New Roman"/>
          <w:sz w:val="24"/>
          <w:szCs w:val="24"/>
        </w:rPr>
        <w:t>метапредметных</w:t>
      </w:r>
      <w:proofErr w:type="spellEnd"/>
      <w:r w:rsidRPr="00B6732F">
        <w:rPr>
          <w:rFonts w:cs="Times New Roman"/>
          <w:sz w:val="24"/>
          <w:szCs w:val="24"/>
        </w:rPr>
        <w:t xml:space="preserve">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w:t>
      </w:r>
      <w:proofErr w:type="gramStart"/>
      <w:r w:rsidRPr="00B6732F">
        <w:rPr>
          <w:rFonts w:cs="Times New Roman"/>
          <w:sz w:val="24"/>
          <w:szCs w:val="24"/>
        </w:rPr>
        <w:t>с подробных анализом</w:t>
      </w:r>
      <w:proofErr w:type="gramEnd"/>
      <w:r w:rsidRPr="00B6732F">
        <w:rPr>
          <w:rFonts w:cs="Times New Roman"/>
          <w:sz w:val="24"/>
          <w:szCs w:val="24"/>
        </w:rPr>
        <w:t xml:space="preserve"> достижения результатов освоения ООП, в том числе </w:t>
      </w:r>
      <w:proofErr w:type="spellStart"/>
      <w:r w:rsidRPr="00B6732F">
        <w:rPr>
          <w:rFonts w:cs="Times New Roman"/>
          <w:sz w:val="24"/>
          <w:szCs w:val="24"/>
        </w:rPr>
        <w:t>метапредметных</w:t>
      </w:r>
      <w:proofErr w:type="spellEnd"/>
      <w:r w:rsidRPr="00B6732F">
        <w:rPr>
          <w:rFonts w:cs="Times New Roman"/>
          <w:sz w:val="24"/>
          <w:szCs w:val="24"/>
        </w:rPr>
        <w:t xml:space="preserve">. </w:t>
      </w:r>
    </w:p>
    <w:p w14:paraId="0F4F2978" w14:textId="77777777" w:rsidR="00DF00FB" w:rsidRPr="00B6732F" w:rsidRDefault="00DF00FB" w:rsidP="00DF00FB">
      <w:pPr>
        <w:spacing w:line="276" w:lineRule="auto"/>
        <w:ind w:firstLine="0"/>
        <w:rPr>
          <w:rFonts w:cs="Times New Roman"/>
          <w:sz w:val="24"/>
          <w:szCs w:val="24"/>
        </w:rPr>
      </w:pPr>
      <w:r w:rsidRPr="00B6732F">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w:t>
      </w:r>
      <w:proofErr w:type="spellStart"/>
      <w:r w:rsidRPr="00B6732F">
        <w:rPr>
          <w:rFonts w:cs="Times New Roman"/>
          <w:sz w:val="24"/>
          <w:szCs w:val="24"/>
        </w:rPr>
        <w:t>сформированности</w:t>
      </w:r>
      <w:proofErr w:type="spellEnd"/>
      <w:r w:rsidRPr="00B6732F">
        <w:rPr>
          <w:rFonts w:cs="Times New Roman"/>
          <w:sz w:val="24"/>
          <w:szCs w:val="24"/>
        </w:rPr>
        <w:t xml:space="preserve"> регулятивных, коммуникативных и познавательных учебных действий. </w:t>
      </w:r>
    </w:p>
    <w:p w14:paraId="6AF68E39" w14:textId="77777777" w:rsidR="00DF00FB" w:rsidRPr="00B6732F" w:rsidRDefault="00DF00FB" w:rsidP="00DF00FB">
      <w:pPr>
        <w:pStyle w:val="ac"/>
        <w:spacing w:line="276" w:lineRule="auto"/>
        <w:jc w:val="both"/>
        <w:rPr>
          <w:rFonts w:ascii="Times New Roman" w:hAnsi="Times New Roman" w:cs="Times New Roman"/>
          <w:sz w:val="24"/>
          <w:szCs w:val="24"/>
        </w:rPr>
      </w:pPr>
      <w:r w:rsidRPr="00B6732F">
        <w:rPr>
          <w:rFonts w:ascii="Times New Roman" w:hAnsi="Times New Roman" w:cs="Times New Roman"/>
          <w:sz w:val="24"/>
          <w:szCs w:val="24"/>
        </w:rPr>
        <w:t>Возможно использовать диагностические материалы с сайтов*:</w:t>
      </w:r>
    </w:p>
    <w:p w14:paraId="0FBB124D" w14:textId="77777777" w:rsidR="00DF00FB" w:rsidRPr="00B6732F" w:rsidRDefault="00DF00FB" w:rsidP="00DF00FB">
      <w:pPr>
        <w:pStyle w:val="ac"/>
        <w:spacing w:line="276" w:lineRule="auto"/>
        <w:jc w:val="both"/>
        <w:rPr>
          <w:rFonts w:ascii="Times New Roman" w:hAnsi="Times New Roman" w:cs="Times New Roman"/>
          <w:sz w:val="24"/>
          <w:szCs w:val="24"/>
        </w:rPr>
      </w:pPr>
      <w:r w:rsidRPr="00B6732F">
        <w:rPr>
          <w:rFonts w:ascii="Times New Roman" w:hAnsi="Times New Roman" w:cs="Times New Roman"/>
          <w:sz w:val="24"/>
          <w:szCs w:val="24"/>
        </w:rPr>
        <w:t xml:space="preserve">Электронный банк заданий для оценки функциональной грамотности </w:t>
      </w:r>
      <w:hyperlink r:id="rId11" w:history="1">
        <w:r w:rsidRPr="00B6732F">
          <w:rPr>
            <w:rStyle w:val="a4"/>
            <w:rFonts w:ascii="Times New Roman" w:hAnsi="Times New Roman" w:cs="Times New Roman"/>
            <w:color w:val="auto"/>
            <w:sz w:val="24"/>
            <w:szCs w:val="24"/>
          </w:rPr>
          <w:t>https://fg.resh.edu.ru/</w:t>
        </w:r>
      </w:hyperlink>
      <w:r w:rsidRPr="00B6732F">
        <w:rPr>
          <w:rFonts w:ascii="Times New Roman" w:hAnsi="Times New Roman" w:cs="Times New Roman"/>
          <w:sz w:val="24"/>
          <w:szCs w:val="24"/>
        </w:rPr>
        <w:t xml:space="preserve"> , </w:t>
      </w:r>
    </w:p>
    <w:p w14:paraId="16B9D58A" w14:textId="77777777" w:rsidR="00DF00FB" w:rsidRPr="00B6732F" w:rsidRDefault="00DF00FB" w:rsidP="00DF00FB">
      <w:pPr>
        <w:pStyle w:val="ac"/>
        <w:spacing w:line="276" w:lineRule="auto"/>
        <w:jc w:val="both"/>
        <w:rPr>
          <w:rFonts w:ascii="Times New Roman" w:hAnsi="Times New Roman" w:cs="Times New Roman"/>
          <w:sz w:val="24"/>
          <w:szCs w:val="24"/>
        </w:rPr>
      </w:pPr>
      <w:r w:rsidRPr="00B6732F">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2" w:history="1">
        <w:r w:rsidRPr="00B6732F">
          <w:rPr>
            <w:rStyle w:val="a4"/>
            <w:rFonts w:ascii="Times New Roman" w:hAnsi="Times New Roman" w:cs="Times New Roman"/>
            <w:color w:val="auto"/>
            <w:sz w:val="24"/>
            <w:szCs w:val="24"/>
          </w:rPr>
          <w:t>https://fipi.ru/otkrytyy-bank-zadaniy-dlya-otsenki-yestestvennonauchnoy-gramotnosti</w:t>
        </w:r>
      </w:hyperlink>
    </w:p>
    <w:p w14:paraId="7241C022" w14:textId="77777777" w:rsidR="00DF00FB" w:rsidRPr="00B6732F" w:rsidRDefault="00DF00FB" w:rsidP="00DF00FB">
      <w:pPr>
        <w:pStyle w:val="ac"/>
        <w:spacing w:line="276" w:lineRule="auto"/>
        <w:jc w:val="both"/>
        <w:rPr>
          <w:rFonts w:ascii="Times New Roman" w:hAnsi="Times New Roman" w:cs="Times New Roman"/>
          <w:sz w:val="24"/>
          <w:szCs w:val="24"/>
        </w:rPr>
      </w:pPr>
      <w:r w:rsidRPr="00B6732F">
        <w:rPr>
          <w:rFonts w:ascii="Times New Roman" w:hAnsi="Times New Roman" w:cs="Times New Roman"/>
          <w:sz w:val="24"/>
          <w:szCs w:val="24"/>
        </w:rPr>
        <w:t xml:space="preserve">ФИОКО - Открытые задания PISA </w:t>
      </w:r>
      <w:hyperlink r:id="rId13" w:history="1">
        <w:r w:rsidRPr="00B6732F">
          <w:rPr>
            <w:rStyle w:val="a4"/>
            <w:rFonts w:ascii="Times New Roman" w:hAnsi="Times New Roman" w:cs="Times New Roman"/>
            <w:color w:val="auto"/>
            <w:sz w:val="24"/>
            <w:szCs w:val="24"/>
            <w:lang w:val="en-US"/>
          </w:rPr>
          <w:t>h</w:t>
        </w:r>
      </w:hyperlink>
      <w:hyperlink r:id="rId14" w:history="1">
        <w:r w:rsidRPr="00B6732F">
          <w:rPr>
            <w:rStyle w:val="a4"/>
            <w:rFonts w:ascii="Times New Roman" w:hAnsi="Times New Roman" w:cs="Times New Roman"/>
            <w:color w:val="auto"/>
            <w:sz w:val="24"/>
            <w:szCs w:val="24"/>
          </w:rPr>
          <w:t>примеры-задач-</w:t>
        </w:r>
        <w:proofErr w:type="spellStart"/>
      </w:hyperlink>
      <w:hyperlink r:id="rId15" w:history="1">
        <w:r w:rsidRPr="00B6732F">
          <w:rPr>
            <w:rStyle w:val="a4"/>
            <w:rFonts w:ascii="Times New Roman" w:hAnsi="Times New Roman" w:cs="Times New Roman"/>
            <w:color w:val="auto"/>
            <w:sz w:val="24"/>
            <w:szCs w:val="24"/>
          </w:rPr>
          <w:t>pisa</w:t>
        </w:r>
        <w:proofErr w:type="spellEnd"/>
      </w:hyperlink>
      <w:r w:rsidRPr="00B6732F">
        <w:rPr>
          <w:rFonts w:ascii="Times New Roman" w:hAnsi="Times New Roman" w:cs="Times New Roman"/>
          <w:sz w:val="24"/>
          <w:szCs w:val="24"/>
        </w:rPr>
        <w:t xml:space="preserve"> </w:t>
      </w:r>
    </w:p>
    <w:p w14:paraId="5F74D09C" w14:textId="77777777" w:rsidR="00DF00FB" w:rsidRPr="00B6732F" w:rsidRDefault="00DF00FB" w:rsidP="00DF00FB">
      <w:pPr>
        <w:pStyle w:val="ac"/>
        <w:spacing w:line="276" w:lineRule="auto"/>
        <w:jc w:val="both"/>
        <w:rPr>
          <w:rFonts w:ascii="Times New Roman" w:hAnsi="Times New Roman" w:cs="Times New Roman"/>
          <w:sz w:val="24"/>
          <w:szCs w:val="24"/>
        </w:rPr>
      </w:pPr>
      <w:r w:rsidRPr="00B6732F">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6" w:history="1">
        <w:r w:rsidRPr="00B6732F">
          <w:rPr>
            <w:rStyle w:val="a4"/>
            <w:rFonts w:ascii="Times New Roman" w:hAnsi="Times New Roman" w:cs="Times New Roman"/>
            <w:color w:val="auto"/>
            <w:sz w:val="24"/>
            <w:szCs w:val="24"/>
          </w:rPr>
          <w:t>http://skiv.instrao.ru/bank-zadaniy/</w:t>
        </w:r>
      </w:hyperlink>
      <w:r w:rsidRPr="00B6732F">
        <w:rPr>
          <w:rFonts w:ascii="Times New Roman" w:hAnsi="Times New Roman" w:cs="Times New Roman"/>
          <w:sz w:val="24"/>
          <w:szCs w:val="24"/>
        </w:rPr>
        <w:t xml:space="preserve"> </w:t>
      </w:r>
    </w:p>
    <w:p w14:paraId="1F73DF0B" w14:textId="77777777" w:rsidR="00DF00FB" w:rsidRPr="00B6732F" w:rsidRDefault="00DF00FB" w:rsidP="00DF00FB">
      <w:pPr>
        <w:spacing w:line="276" w:lineRule="auto"/>
        <w:ind w:firstLine="0"/>
        <w:rPr>
          <w:rFonts w:cs="Times New Roman"/>
          <w:i/>
          <w:iCs/>
          <w:sz w:val="24"/>
          <w:szCs w:val="24"/>
        </w:rPr>
      </w:pPr>
      <w:r w:rsidRPr="00B6732F">
        <w:rPr>
          <w:rFonts w:cs="Times New Roman"/>
          <w:i/>
          <w:iCs/>
          <w:sz w:val="24"/>
          <w:szCs w:val="24"/>
        </w:rPr>
        <w:t xml:space="preserve">*Список банка заданий может быть расширен по решению педагогического совета. </w:t>
      </w:r>
    </w:p>
    <w:p w14:paraId="3B4071D4" w14:textId="77777777" w:rsidR="00DF00FB" w:rsidRPr="00B6732F" w:rsidRDefault="00DF00FB" w:rsidP="00DF00FB">
      <w:pPr>
        <w:spacing w:line="276" w:lineRule="auto"/>
        <w:ind w:firstLine="0"/>
        <w:rPr>
          <w:rFonts w:eastAsia="SchoolBookSanPin"/>
          <w:sz w:val="24"/>
          <w:szCs w:val="24"/>
        </w:rPr>
      </w:pPr>
    </w:p>
    <w:p w14:paraId="4E3B64EE" w14:textId="77777777" w:rsidR="00675A9B" w:rsidRPr="00DF00FB" w:rsidRDefault="00675A9B" w:rsidP="00675A9B">
      <w:pPr>
        <w:spacing w:line="276" w:lineRule="auto"/>
        <w:ind w:firstLine="709"/>
        <w:rPr>
          <w:rFonts w:eastAsia="SchoolBookSanPin"/>
          <w:sz w:val="24"/>
          <w:szCs w:val="24"/>
        </w:rPr>
      </w:pPr>
      <w:r w:rsidRPr="00DF00FB">
        <w:rPr>
          <w:rFonts w:eastAsia="SchoolBookSanPin"/>
          <w:b/>
          <w:bCs/>
          <w:sz w:val="24"/>
          <w:szCs w:val="24"/>
        </w:rPr>
        <w:t>Формы оценки</w:t>
      </w:r>
      <w:r w:rsidRPr="00DF00FB">
        <w:rPr>
          <w:rFonts w:eastAsia="SchoolBookSanPin"/>
          <w:sz w:val="24"/>
          <w:szCs w:val="24"/>
        </w:rPr>
        <w:t>:</w:t>
      </w:r>
    </w:p>
    <w:p w14:paraId="579BCD22" w14:textId="77777777" w:rsidR="00675A9B" w:rsidRPr="00DF00FB" w:rsidRDefault="00675A9B" w:rsidP="008268FA">
      <w:pPr>
        <w:pStyle w:val="aa"/>
        <w:widowControl w:val="0"/>
        <w:numPr>
          <w:ilvl w:val="0"/>
          <w:numId w:val="100"/>
        </w:numPr>
        <w:spacing w:line="276" w:lineRule="auto"/>
        <w:rPr>
          <w:rFonts w:eastAsia="SchoolBookSanPin"/>
          <w:sz w:val="24"/>
          <w:szCs w:val="24"/>
        </w:rPr>
      </w:pPr>
      <w:r w:rsidRPr="00DF00FB">
        <w:rPr>
          <w:rFonts w:eastAsia="SchoolBookSanPin"/>
          <w:sz w:val="24"/>
          <w:szCs w:val="24"/>
        </w:rPr>
        <w:t xml:space="preserve">для проверки читательской грамотности </w:t>
      </w:r>
      <w:r w:rsidRPr="00DF00FB">
        <w:rPr>
          <w:rFonts w:eastAsia="SchoolBookSanPin"/>
          <w:sz w:val="24"/>
          <w:szCs w:val="24"/>
        </w:rPr>
        <w:noBreakHyphen/>
        <w:t xml:space="preserve"> письменная работа </w:t>
      </w:r>
      <w:r w:rsidRPr="00DF00FB">
        <w:rPr>
          <w:rFonts w:eastAsia="SchoolBookSanPin"/>
          <w:sz w:val="24"/>
          <w:szCs w:val="24"/>
        </w:rPr>
        <w:br/>
        <w:t xml:space="preserve">на </w:t>
      </w:r>
      <w:proofErr w:type="spellStart"/>
      <w:r w:rsidRPr="00DF00FB">
        <w:rPr>
          <w:rFonts w:eastAsia="SchoolBookSanPin"/>
          <w:sz w:val="24"/>
          <w:szCs w:val="24"/>
        </w:rPr>
        <w:t>межпредметной</w:t>
      </w:r>
      <w:proofErr w:type="spellEnd"/>
      <w:r w:rsidRPr="00DF00FB">
        <w:rPr>
          <w:rFonts w:eastAsia="SchoolBookSanPin"/>
          <w:sz w:val="24"/>
          <w:szCs w:val="24"/>
        </w:rPr>
        <w:t xml:space="preserve"> основе;</w:t>
      </w:r>
    </w:p>
    <w:p w14:paraId="0F1986EB" w14:textId="77777777" w:rsidR="00675A9B" w:rsidRPr="00DF00FB" w:rsidRDefault="00675A9B" w:rsidP="008268FA">
      <w:pPr>
        <w:pStyle w:val="aa"/>
        <w:widowControl w:val="0"/>
        <w:numPr>
          <w:ilvl w:val="0"/>
          <w:numId w:val="100"/>
        </w:numPr>
        <w:spacing w:line="276" w:lineRule="auto"/>
        <w:rPr>
          <w:rFonts w:eastAsia="SchoolBookSanPin"/>
          <w:sz w:val="24"/>
          <w:szCs w:val="24"/>
        </w:rPr>
      </w:pPr>
      <w:r w:rsidRPr="00DF00FB">
        <w:rPr>
          <w:rFonts w:eastAsia="SchoolBookSanPin"/>
          <w:sz w:val="24"/>
          <w:szCs w:val="24"/>
        </w:rPr>
        <w:t xml:space="preserve">для проверки цифровой грамотности </w:t>
      </w:r>
      <w:r w:rsidRPr="00DF00F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DF00FB" w:rsidRDefault="00675A9B" w:rsidP="008268FA">
      <w:pPr>
        <w:pStyle w:val="aa"/>
        <w:widowControl w:val="0"/>
        <w:numPr>
          <w:ilvl w:val="0"/>
          <w:numId w:val="100"/>
        </w:numPr>
        <w:spacing w:line="276" w:lineRule="auto"/>
        <w:rPr>
          <w:rFonts w:eastAsia="SchoolBookSanPin"/>
          <w:sz w:val="24"/>
          <w:szCs w:val="24"/>
        </w:rPr>
      </w:pPr>
      <w:r w:rsidRPr="00DF00FB">
        <w:rPr>
          <w:rFonts w:eastAsia="SchoolBookSanPin"/>
          <w:sz w:val="24"/>
          <w:szCs w:val="24"/>
        </w:rPr>
        <w:t xml:space="preserve">для проверки </w:t>
      </w:r>
      <w:proofErr w:type="spellStart"/>
      <w:r w:rsidRPr="00DF00FB">
        <w:rPr>
          <w:rFonts w:eastAsia="SchoolBookSanPin"/>
          <w:sz w:val="24"/>
          <w:szCs w:val="24"/>
        </w:rPr>
        <w:t>сформированности</w:t>
      </w:r>
      <w:proofErr w:type="spellEnd"/>
      <w:r w:rsidRPr="00DF00FB">
        <w:rPr>
          <w:rFonts w:eastAsia="SchoolBookSanPin"/>
          <w:sz w:val="24"/>
          <w:szCs w:val="24"/>
        </w:rPr>
        <w:t xml:space="preserve"> регулятивных, коммуникативных и познавательных универсальных учебных действий </w:t>
      </w:r>
      <w:r w:rsidRPr="00DF00F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DF00FB" w:rsidRDefault="00675A9B" w:rsidP="00675A9B">
      <w:pPr>
        <w:spacing w:line="276" w:lineRule="auto"/>
        <w:ind w:firstLine="709"/>
        <w:rPr>
          <w:rFonts w:eastAsia="SchoolBookSanPin"/>
          <w:sz w:val="24"/>
          <w:szCs w:val="24"/>
        </w:rPr>
      </w:pPr>
      <w:r w:rsidRPr="00DF00F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DF00FB" w:rsidRDefault="00675A9B" w:rsidP="00675A9B">
      <w:pPr>
        <w:spacing w:line="276" w:lineRule="auto"/>
        <w:ind w:firstLine="709"/>
        <w:rPr>
          <w:rFonts w:eastAsia="SchoolBookSanPin"/>
          <w:sz w:val="24"/>
          <w:szCs w:val="24"/>
        </w:rPr>
      </w:pPr>
      <w:r w:rsidRPr="00DF00FB">
        <w:rPr>
          <w:rFonts w:eastAsia="SchoolBookSanPin"/>
          <w:b/>
          <w:bCs/>
          <w:sz w:val="24"/>
          <w:szCs w:val="24"/>
        </w:rPr>
        <w:t>Групповые и (или) индивидуальные учебные исследования и проекты</w:t>
      </w:r>
      <w:r w:rsidRPr="00DF00FB">
        <w:rPr>
          <w:rFonts w:eastAsia="SchoolBookSanPin"/>
          <w:sz w:val="24"/>
          <w:szCs w:val="24"/>
        </w:rPr>
        <w:t xml:space="preserve"> (далее – проект) выполняются обучающимся в рамках одного из учебных предметов или на </w:t>
      </w:r>
      <w:proofErr w:type="spellStart"/>
      <w:r w:rsidRPr="00DF00FB">
        <w:rPr>
          <w:rFonts w:eastAsia="SchoolBookSanPin"/>
          <w:sz w:val="24"/>
          <w:szCs w:val="24"/>
        </w:rPr>
        <w:t>межпредметной</w:t>
      </w:r>
      <w:proofErr w:type="spellEnd"/>
      <w:r w:rsidRPr="00DF00FB">
        <w:rPr>
          <w:rFonts w:eastAsia="SchoolBookSanPin"/>
          <w:sz w:val="24"/>
          <w:szCs w:val="24"/>
        </w:rPr>
        <w:t xml:space="preserve"> основе с целью продемонстрировать свои достижения в самостоятельном освоении содержания избранных </w:t>
      </w:r>
      <w:r w:rsidRPr="00DF00FB">
        <w:rPr>
          <w:rFonts w:eastAsia="SchoolBookSanPin"/>
          <w:sz w:val="24"/>
          <w:szCs w:val="24"/>
        </w:rPr>
        <w:lastRenderedPageBreak/>
        <w:t xml:space="preserve">областей знаний и (или) видов деятельности и способность проектировать и осуществлять целесообразную </w:t>
      </w:r>
      <w:r w:rsidRPr="00DF00F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DF00FB" w:rsidRDefault="00675A9B" w:rsidP="00675A9B">
      <w:pPr>
        <w:ind w:firstLine="709"/>
        <w:rPr>
          <w:rFonts w:eastAsia="SchoolBookSanPin"/>
          <w:sz w:val="24"/>
          <w:szCs w:val="24"/>
        </w:rPr>
      </w:pPr>
      <w:r w:rsidRPr="00DF00FB">
        <w:rPr>
          <w:rFonts w:eastAsia="SchoolBookSanPin"/>
          <w:sz w:val="24"/>
          <w:szCs w:val="24"/>
        </w:rPr>
        <w:t>Выбор темы проекта осуществляется обучающимися.</w:t>
      </w:r>
    </w:p>
    <w:p w14:paraId="72B6E0C0" w14:textId="77777777" w:rsidR="00675A9B" w:rsidRPr="00DF00FB" w:rsidRDefault="00675A9B" w:rsidP="00675A9B">
      <w:pPr>
        <w:spacing w:line="276" w:lineRule="auto"/>
        <w:ind w:firstLine="567"/>
        <w:rPr>
          <w:rFonts w:cs="Times New Roman"/>
          <w:i/>
          <w:iCs/>
          <w:sz w:val="24"/>
          <w:szCs w:val="24"/>
        </w:rPr>
      </w:pPr>
      <w:r w:rsidRPr="00DF00FB">
        <w:rPr>
          <w:rFonts w:cs="Times New Roman"/>
          <w:i/>
          <w:iCs/>
          <w:sz w:val="24"/>
          <w:szCs w:val="24"/>
        </w:rPr>
        <w:t>Требования к организации проектной деятельности, к содер</w:t>
      </w:r>
      <w:r w:rsidRPr="00DF00FB">
        <w:rPr>
          <w:rFonts w:cs="Times New Roman"/>
          <w:i/>
          <w:iCs/>
          <w:sz w:val="24"/>
          <w:szCs w:val="24"/>
        </w:rPr>
        <w:softHyphen/>
        <w:t xml:space="preserve">жанию и направленности проекта, а также критерии оценки проектной работы прописаны в локальном нормативном акте и являются </w:t>
      </w:r>
      <w:r w:rsidRPr="00DF00FB">
        <w:rPr>
          <w:rFonts w:cs="Times New Roman"/>
          <w:b/>
          <w:bCs/>
          <w:i/>
          <w:iCs/>
          <w:sz w:val="24"/>
          <w:szCs w:val="24"/>
        </w:rPr>
        <w:t>приложением к ООП.</w:t>
      </w:r>
      <w:r w:rsidRPr="00DF00FB">
        <w:rPr>
          <w:rFonts w:cs="Times New Roman"/>
          <w:i/>
          <w:iCs/>
          <w:sz w:val="24"/>
          <w:szCs w:val="24"/>
        </w:rPr>
        <w:t xml:space="preserve"> </w:t>
      </w:r>
    </w:p>
    <w:p w14:paraId="6CD9092D" w14:textId="77777777" w:rsidR="00675A9B" w:rsidRPr="00DF00FB" w:rsidRDefault="00675A9B" w:rsidP="00675A9B">
      <w:pPr>
        <w:spacing w:line="276" w:lineRule="auto"/>
        <w:ind w:firstLine="709"/>
        <w:rPr>
          <w:rFonts w:eastAsia="SchoolBookSanPin"/>
          <w:sz w:val="24"/>
          <w:szCs w:val="24"/>
        </w:rPr>
      </w:pPr>
      <w:r w:rsidRPr="00DF00FB">
        <w:rPr>
          <w:rFonts w:eastAsia="SchoolBookSanPin"/>
          <w:sz w:val="24"/>
          <w:szCs w:val="24"/>
        </w:rPr>
        <w:t>Результатом проекта является одна из следующих работ:</w:t>
      </w:r>
    </w:p>
    <w:p w14:paraId="5D42050C" w14:textId="77777777" w:rsidR="00675A9B" w:rsidRPr="00DF00FB" w:rsidRDefault="00675A9B" w:rsidP="008268FA">
      <w:pPr>
        <w:pStyle w:val="aa"/>
        <w:widowControl w:val="0"/>
        <w:numPr>
          <w:ilvl w:val="0"/>
          <w:numId w:val="101"/>
        </w:numPr>
        <w:spacing w:line="276" w:lineRule="auto"/>
        <w:rPr>
          <w:rFonts w:eastAsia="SchoolBookSanPin"/>
          <w:sz w:val="24"/>
          <w:szCs w:val="24"/>
        </w:rPr>
      </w:pPr>
      <w:r w:rsidRPr="00DF00F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DF00FB" w:rsidRDefault="00675A9B" w:rsidP="008268FA">
      <w:pPr>
        <w:pStyle w:val="aa"/>
        <w:widowControl w:val="0"/>
        <w:numPr>
          <w:ilvl w:val="0"/>
          <w:numId w:val="101"/>
        </w:numPr>
        <w:spacing w:line="276" w:lineRule="auto"/>
        <w:rPr>
          <w:rFonts w:eastAsia="SchoolBookSanPin"/>
          <w:sz w:val="24"/>
          <w:szCs w:val="24"/>
        </w:rPr>
      </w:pPr>
      <w:r w:rsidRPr="00DF00F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DF00FB" w:rsidRDefault="00675A9B" w:rsidP="008268FA">
      <w:pPr>
        <w:pStyle w:val="aa"/>
        <w:widowControl w:val="0"/>
        <w:numPr>
          <w:ilvl w:val="0"/>
          <w:numId w:val="101"/>
        </w:numPr>
        <w:spacing w:line="276" w:lineRule="auto"/>
        <w:rPr>
          <w:rFonts w:eastAsia="SchoolBookSanPin"/>
          <w:sz w:val="24"/>
          <w:szCs w:val="24"/>
        </w:rPr>
      </w:pPr>
      <w:r w:rsidRPr="00DF00FB">
        <w:rPr>
          <w:rFonts w:eastAsia="SchoolBookSanPin"/>
          <w:sz w:val="24"/>
          <w:szCs w:val="24"/>
        </w:rPr>
        <w:t>материальный объект, макет, иное конструкторское изделие;</w:t>
      </w:r>
    </w:p>
    <w:p w14:paraId="74B1234C" w14:textId="77777777" w:rsidR="00675A9B" w:rsidRPr="00DF00FB" w:rsidRDefault="00675A9B" w:rsidP="008268FA">
      <w:pPr>
        <w:pStyle w:val="aa"/>
        <w:widowControl w:val="0"/>
        <w:numPr>
          <w:ilvl w:val="0"/>
          <w:numId w:val="101"/>
        </w:numPr>
        <w:spacing w:line="276" w:lineRule="auto"/>
        <w:rPr>
          <w:rFonts w:eastAsia="SchoolBookSanPin"/>
          <w:sz w:val="24"/>
          <w:szCs w:val="24"/>
        </w:rPr>
      </w:pPr>
      <w:r w:rsidRPr="00DF00FB">
        <w:rPr>
          <w:rFonts w:eastAsia="SchoolBookSanPin"/>
          <w:sz w:val="24"/>
          <w:szCs w:val="24"/>
        </w:rPr>
        <w:t>отчетные материалы по социальному проекту.</w:t>
      </w:r>
    </w:p>
    <w:p w14:paraId="4AA41365" w14:textId="77777777" w:rsidR="00675A9B" w:rsidRPr="00DF00FB" w:rsidRDefault="00675A9B" w:rsidP="00675A9B">
      <w:pPr>
        <w:spacing w:line="276" w:lineRule="auto"/>
        <w:ind w:firstLine="709"/>
        <w:rPr>
          <w:rFonts w:eastAsia="SchoolBookSanPin"/>
          <w:i/>
          <w:iCs/>
          <w:sz w:val="24"/>
          <w:szCs w:val="24"/>
        </w:rPr>
      </w:pPr>
      <w:r w:rsidRPr="00DF00FB">
        <w:rPr>
          <w:rFonts w:eastAsia="SchoolBookSanPin"/>
          <w:i/>
          <w:iCs/>
          <w:sz w:val="24"/>
          <w:szCs w:val="24"/>
        </w:rPr>
        <w:t xml:space="preserve">Требования к организации проектной деятельности, к содержанию </w:t>
      </w:r>
      <w:r w:rsidRPr="00DF00FB">
        <w:rPr>
          <w:rFonts w:eastAsia="SchoolBookSanPin"/>
          <w:i/>
          <w:iCs/>
          <w:sz w:val="24"/>
          <w:szCs w:val="24"/>
        </w:rPr>
        <w:br/>
        <w:t xml:space="preserve">и направленности проекта прописаны в локальном акте образовательной организации. </w:t>
      </w:r>
    </w:p>
    <w:p w14:paraId="1388DC0A" w14:textId="77777777" w:rsidR="00675A9B" w:rsidRPr="00DF00FB" w:rsidRDefault="00675A9B" w:rsidP="00675A9B">
      <w:pPr>
        <w:spacing w:line="276" w:lineRule="auto"/>
        <w:ind w:firstLine="709"/>
        <w:rPr>
          <w:rFonts w:eastAsia="SchoolBookSanPin"/>
          <w:sz w:val="24"/>
          <w:szCs w:val="24"/>
        </w:rPr>
      </w:pPr>
      <w:r w:rsidRPr="00DF00FB">
        <w:rPr>
          <w:rFonts w:eastAsia="SchoolBookSanPin"/>
          <w:b/>
          <w:bCs/>
          <w:sz w:val="24"/>
          <w:szCs w:val="24"/>
        </w:rPr>
        <w:t>Проект оценивается по следующим критериям</w:t>
      </w:r>
      <w:r w:rsidRPr="00DF00FB">
        <w:rPr>
          <w:rFonts w:eastAsia="SchoolBookSanPin"/>
          <w:sz w:val="24"/>
          <w:szCs w:val="24"/>
        </w:rPr>
        <w:t>:</w:t>
      </w:r>
    </w:p>
    <w:p w14:paraId="046E3704" w14:textId="77777777" w:rsidR="00675A9B" w:rsidRPr="00DF00FB" w:rsidRDefault="00675A9B" w:rsidP="008268FA">
      <w:pPr>
        <w:pStyle w:val="aa"/>
        <w:widowControl w:val="0"/>
        <w:numPr>
          <w:ilvl w:val="0"/>
          <w:numId w:val="102"/>
        </w:numPr>
        <w:spacing w:line="276" w:lineRule="auto"/>
        <w:rPr>
          <w:rFonts w:eastAsia="SchoolBookSanPin"/>
          <w:sz w:val="24"/>
          <w:szCs w:val="24"/>
        </w:rPr>
      </w:pPr>
      <w:proofErr w:type="spellStart"/>
      <w:r w:rsidRPr="00DF00FB">
        <w:rPr>
          <w:rFonts w:eastAsia="SchoolBookSanPin"/>
          <w:sz w:val="24"/>
          <w:szCs w:val="24"/>
        </w:rPr>
        <w:t>сформированность</w:t>
      </w:r>
      <w:proofErr w:type="spellEnd"/>
      <w:r w:rsidRPr="00DF00FB">
        <w:rPr>
          <w:rFonts w:eastAsia="SchoolBookSanPin"/>
          <w:sz w:val="24"/>
          <w:szCs w:val="24"/>
        </w:rPr>
        <w:t xml:space="preserve">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DF00FB">
        <w:rPr>
          <w:rFonts w:eastAsia="SchoolBookSanPin"/>
          <w:sz w:val="24"/>
          <w:szCs w:val="24"/>
        </w:rPr>
        <w:br/>
        <w:t xml:space="preserve">ее решения, включая поиск и обработку информации, формулировку выводов </w:t>
      </w:r>
      <w:r w:rsidRPr="00DF00F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DF00FB" w:rsidRDefault="00675A9B" w:rsidP="008268FA">
      <w:pPr>
        <w:pStyle w:val="aa"/>
        <w:widowControl w:val="0"/>
        <w:numPr>
          <w:ilvl w:val="0"/>
          <w:numId w:val="102"/>
        </w:numPr>
        <w:spacing w:line="276" w:lineRule="auto"/>
        <w:rPr>
          <w:rFonts w:eastAsia="SchoolBookSanPin"/>
          <w:sz w:val="24"/>
          <w:szCs w:val="24"/>
        </w:rPr>
      </w:pPr>
      <w:proofErr w:type="spellStart"/>
      <w:r w:rsidRPr="00DF00FB">
        <w:rPr>
          <w:rFonts w:eastAsia="SchoolBookSanPin"/>
          <w:sz w:val="24"/>
          <w:szCs w:val="24"/>
        </w:rPr>
        <w:t>сформированность</w:t>
      </w:r>
      <w:proofErr w:type="spellEnd"/>
      <w:r w:rsidRPr="00DF00FB">
        <w:rPr>
          <w:rFonts w:eastAsia="SchoolBookSanPin"/>
          <w:sz w:val="24"/>
          <w:szCs w:val="24"/>
        </w:rPr>
        <w:t xml:space="preserve">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DF00FB" w:rsidRDefault="00675A9B" w:rsidP="008268FA">
      <w:pPr>
        <w:pStyle w:val="aa"/>
        <w:widowControl w:val="0"/>
        <w:numPr>
          <w:ilvl w:val="0"/>
          <w:numId w:val="102"/>
        </w:numPr>
        <w:spacing w:line="276" w:lineRule="auto"/>
        <w:rPr>
          <w:rFonts w:eastAsia="SchoolBookSanPin"/>
          <w:sz w:val="24"/>
          <w:szCs w:val="24"/>
        </w:rPr>
      </w:pPr>
      <w:proofErr w:type="spellStart"/>
      <w:r w:rsidRPr="00DF00FB">
        <w:rPr>
          <w:rFonts w:eastAsia="SchoolBookSanPin"/>
          <w:sz w:val="24"/>
          <w:szCs w:val="24"/>
        </w:rPr>
        <w:t>сформированность</w:t>
      </w:r>
      <w:proofErr w:type="spellEnd"/>
      <w:r w:rsidRPr="00DF00FB">
        <w:rPr>
          <w:rFonts w:eastAsia="SchoolBookSanPin"/>
          <w:sz w:val="24"/>
          <w:szCs w:val="24"/>
        </w:rPr>
        <w:t xml:space="preserve"> регулятивных универсальных учебных действий: умение самостоятельно планировать и управлять своей познавательной деятельностью </w:t>
      </w:r>
      <w:r w:rsidRPr="00DF00FB">
        <w:rPr>
          <w:rFonts w:eastAsia="SchoolBookSanPi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DF00FB" w:rsidRDefault="00675A9B" w:rsidP="008268FA">
      <w:pPr>
        <w:pStyle w:val="aa"/>
        <w:widowControl w:val="0"/>
        <w:numPr>
          <w:ilvl w:val="0"/>
          <w:numId w:val="102"/>
        </w:numPr>
        <w:spacing w:line="276" w:lineRule="auto"/>
        <w:rPr>
          <w:rFonts w:eastAsia="SchoolBookSanPin"/>
          <w:sz w:val="24"/>
          <w:szCs w:val="24"/>
        </w:rPr>
      </w:pPr>
      <w:proofErr w:type="spellStart"/>
      <w:r w:rsidRPr="00DF00FB">
        <w:rPr>
          <w:rFonts w:eastAsia="SchoolBookSanPin"/>
          <w:sz w:val="24"/>
          <w:szCs w:val="24"/>
        </w:rPr>
        <w:t>сформированность</w:t>
      </w:r>
      <w:proofErr w:type="spellEnd"/>
      <w:r w:rsidRPr="00DF00FB">
        <w:rPr>
          <w:rFonts w:eastAsia="SchoolBookSanPin"/>
          <w:sz w:val="24"/>
          <w:szCs w:val="24"/>
        </w:rPr>
        <w:t xml:space="preserve">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AC5744" w14:textId="77777777" w:rsidR="00675A9B" w:rsidRPr="00DF00FB" w:rsidRDefault="00675A9B" w:rsidP="00675A9B">
      <w:pPr>
        <w:rPr>
          <w:rFonts w:eastAsia="SchoolBookSanPin"/>
          <w:sz w:val="24"/>
          <w:szCs w:val="24"/>
        </w:rPr>
      </w:pPr>
    </w:p>
    <w:p w14:paraId="4E9CB115"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На основании мониторингов, указанных в разделе «Процедуры оценки </w:t>
      </w:r>
      <w:proofErr w:type="spellStart"/>
      <w:r w:rsidRPr="00DF00FB">
        <w:rPr>
          <w:rFonts w:cs="Times New Roman"/>
          <w:sz w:val="24"/>
          <w:szCs w:val="24"/>
        </w:rPr>
        <w:t>метапредметных</w:t>
      </w:r>
      <w:proofErr w:type="spellEnd"/>
      <w:r w:rsidRPr="00DF00FB">
        <w:rPr>
          <w:rFonts w:cs="Times New Roman"/>
          <w:sz w:val="24"/>
          <w:szCs w:val="24"/>
        </w:rPr>
        <w:t xml:space="preserve"> результатов», и собственных наблюдений классным руководителем и/или ответственным лицом, проводящим мониторинг, заполняется лист </w:t>
      </w:r>
      <w:proofErr w:type="spellStart"/>
      <w:r w:rsidRPr="00DF00FB">
        <w:rPr>
          <w:rFonts w:cs="Times New Roman"/>
          <w:sz w:val="24"/>
          <w:szCs w:val="24"/>
        </w:rPr>
        <w:t>сформированности</w:t>
      </w:r>
      <w:proofErr w:type="spellEnd"/>
      <w:r w:rsidRPr="00DF00FB">
        <w:rPr>
          <w:rFonts w:cs="Times New Roman"/>
          <w:sz w:val="24"/>
          <w:szCs w:val="24"/>
        </w:rPr>
        <w:t xml:space="preserve"> </w:t>
      </w:r>
      <w:proofErr w:type="spellStart"/>
      <w:r w:rsidRPr="00DF00FB">
        <w:rPr>
          <w:rFonts w:cs="Times New Roman"/>
          <w:sz w:val="24"/>
          <w:szCs w:val="24"/>
        </w:rPr>
        <w:t>метапредметных</w:t>
      </w:r>
      <w:proofErr w:type="spellEnd"/>
      <w:r w:rsidRPr="00DF00FB">
        <w:rPr>
          <w:rFonts w:cs="Times New Roman"/>
          <w:sz w:val="24"/>
          <w:szCs w:val="24"/>
        </w:rPr>
        <w:t xml:space="preserve">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2 балла – умение сформировано полностью,</w:t>
      </w:r>
    </w:p>
    <w:p w14:paraId="451AD92C"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1 балл – умение сформировано частично, </w:t>
      </w:r>
    </w:p>
    <w:p w14:paraId="320A4E9E"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0 – умение не сформировано. </w:t>
      </w:r>
    </w:p>
    <w:p w14:paraId="5076D0E0"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При преобладании оценок «2 балла» – 70-100% делается вывод: «Обучающийся успешно осваивает </w:t>
      </w:r>
      <w:proofErr w:type="spellStart"/>
      <w:r w:rsidRPr="00DF00FB">
        <w:rPr>
          <w:rFonts w:cs="Times New Roman"/>
          <w:sz w:val="24"/>
          <w:szCs w:val="24"/>
        </w:rPr>
        <w:t>метапредметные</w:t>
      </w:r>
      <w:proofErr w:type="spellEnd"/>
      <w:r w:rsidRPr="00DF00FB">
        <w:rPr>
          <w:rFonts w:cs="Times New Roman"/>
          <w:sz w:val="24"/>
          <w:szCs w:val="24"/>
        </w:rPr>
        <w:t xml:space="preserve"> результаты». </w:t>
      </w:r>
    </w:p>
    <w:p w14:paraId="7937F42B"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lastRenderedPageBreak/>
        <w:t xml:space="preserve">При преобладании оценок «1 балл» - 70-100%, при условии 30-0% «2балла» делается вывод: «Обучающийся осваивает </w:t>
      </w:r>
      <w:proofErr w:type="spellStart"/>
      <w:r w:rsidRPr="00DF00FB">
        <w:rPr>
          <w:rFonts w:cs="Times New Roman"/>
          <w:sz w:val="24"/>
          <w:szCs w:val="24"/>
        </w:rPr>
        <w:t>метапредметные</w:t>
      </w:r>
      <w:proofErr w:type="spellEnd"/>
      <w:r w:rsidRPr="00DF00FB">
        <w:rPr>
          <w:rFonts w:cs="Times New Roman"/>
          <w:sz w:val="24"/>
          <w:szCs w:val="24"/>
        </w:rPr>
        <w:t xml:space="preserve"> результаты».</w:t>
      </w:r>
    </w:p>
    <w:p w14:paraId="729F0ACE"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При преобладании оценок «1 балл» - 70-100%, остальные «0 баллов» делается вывод: «Обучающемуся необходима помощь в освоении </w:t>
      </w:r>
      <w:proofErr w:type="spellStart"/>
      <w:r w:rsidRPr="00DF00FB">
        <w:rPr>
          <w:rFonts w:cs="Times New Roman"/>
          <w:sz w:val="24"/>
          <w:szCs w:val="24"/>
        </w:rPr>
        <w:t>метапредметных</w:t>
      </w:r>
      <w:proofErr w:type="spellEnd"/>
      <w:r w:rsidRPr="00DF00FB">
        <w:rPr>
          <w:rFonts w:cs="Times New Roman"/>
          <w:sz w:val="24"/>
          <w:szCs w:val="24"/>
        </w:rPr>
        <w:t xml:space="preserve"> результатов».</w:t>
      </w:r>
    </w:p>
    <w:p w14:paraId="5A6E8455"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При преобладании оценок «0 баллов» - 70-100% делается вывод: «Обучающийся не осваивает </w:t>
      </w:r>
      <w:proofErr w:type="spellStart"/>
      <w:r w:rsidRPr="00DF00FB">
        <w:rPr>
          <w:rFonts w:cs="Times New Roman"/>
          <w:sz w:val="24"/>
          <w:szCs w:val="24"/>
        </w:rPr>
        <w:t>метапредметные</w:t>
      </w:r>
      <w:proofErr w:type="spellEnd"/>
      <w:r w:rsidRPr="00DF00FB">
        <w:rPr>
          <w:rFonts w:cs="Times New Roman"/>
          <w:sz w:val="24"/>
          <w:szCs w:val="24"/>
        </w:rPr>
        <w:t xml:space="preserve"> результаты, необходима коррекция деятельности».</w:t>
      </w:r>
    </w:p>
    <w:p w14:paraId="5CD7A8B0" w14:textId="77777777" w:rsidR="00675A9B" w:rsidRPr="00DF00FB" w:rsidRDefault="00675A9B" w:rsidP="00675A9B">
      <w:pPr>
        <w:spacing w:line="276" w:lineRule="auto"/>
        <w:ind w:firstLine="567"/>
        <w:rPr>
          <w:rFonts w:cs="Times New Roman"/>
          <w:sz w:val="24"/>
          <w:szCs w:val="24"/>
        </w:rPr>
      </w:pPr>
      <w:r w:rsidRPr="00DF00FB">
        <w:rPr>
          <w:rFonts w:cs="Times New Roman"/>
          <w:sz w:val="24"/>
          <w:szCs w:val="24"/>
        </w:rPr>
        <w:t xml:space="preserve">При использовании измерительных материалов с имеющимися критериями оценивания оценка </w:t>
      </w:r>
      <w:proofErr w:type="spellStart"/>
      <w:r w:rsidRPr="00DF00FB">
        <w:rPr>
          <w:rFonts w:cs="Times New Roman"/>
          <w:sz w:val="24"/>
          <w:szCs w:val="24"/>
        </w:rPr>
        <w:t>метапредметных</w:t>
      </w:r>
      <w:proofErr w:type="spellEnd"/>
      <w:r w:rsidRPr="00DF00FB">
        <w:rPr>
          <w:rFonts w:cs="Times New Roman"/>
          <w:sz w:val="24"/>
          <w:szCs w:val="24"/>
        </w:rPr>
        <w:t xml:space="preserve"> результатов проводится на их основе. </w:t>
      </w:r>
    </w:p>
    <w:p w14:paraId="586F52C9" w14:textId="77777777" w:rsidR="00675A9B" w:rsidRPr="00DF00FB" w:rsidRDefault="00675A9B" w:rsidP="00675A9B">
      <w:pPr>
        <w:rPr>
          <w:rFonts w:eastAsia="SchoolBookSanPin"/>
          <w:sz w:val="24"/>
          <w:szCs w:val="24"/>
        </w:rPr>
      </w:pPr>
    </w:p>
    <w:p w14:paraId="41C7C39C" w14:textId="77777777" w:rsidR="00675A9B" w:rsidRPr="00DF00FB" w:rsidRDefault="00675A9B" w:rsidP="00675A9B">
      <w:pPr>
        <w:ind w:firstLine="0"/>
        <w:jc w:val="center"/>
        <w:rPr>
          <w:rFonts w:eastAsia="SchoolBookSanPin"/>
          <w:b/>
          <w:bCs/>
          <w:sz w:val="24"/>
          <w:szCs w:val="24"/>
        </w:rPr>
      </w:pPr>
      <w:r w:rsidRPr="00DF00FB">
        <w:rPr>
          <w:rFonts w:eastAsia="SchoolBookSanPin"/>
          <w:b/>
          <w:bCs/>
          <w:sz w:val="24"/>
          <w:szCs w:val="24"/>
        </w:rPr>
        <w:t>Особенности оценки предметных результатов</w:t>
      </w:r>
    </w:p>
    <w:p w14:paraId="27A8024D" w14:textId="19C36A68"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Предметные результаты</w:t>
      </w:r>
      <w:r w:rsidRPr="002657A7">
        <w:rPr>
          <w:rFonts w:eastAsia="SchoolBookSanPin"/>
          <w:sz w:val="24"/>
          <w:szCs w:val="24"/>
        </w:rPr>
        <w:t xml:space="preserve"> освоения ООП ООО с учетом специфики содержания </w:t>
      </w:r>
      <w:r w:rsidR="00A721D1" w:rsidRPr="00102A63">
        <w:rPr>
          <w:rFonts w:eastAsia="SchoolBookSanPin"/>
          <w:sz w:val="24"/>
          <w:szCs w:val="24"/>
        </w:rPr>
        <w:t>учебных предметов</w:t>
      </w:r>
      <w:r w:rsidRPr="00102A63">
        <w:rPr>
          <w:rFonts w:eastAsia="SchoolBookSanPin"/>
          <w:sz w:val="24"/>
          <w:szCs w:val="24"/>
        </w:rPr>
        <w:t>, включающих</w:t>
      </w:r>
      <w:r w:rsidRPr="002657A7">
        <w:rPr>
          <w:rFonts w:eastAsia="SchoolBookSanPin"/>
          <w:sz w:val="24"/>
          <w:szCs w:val="24"/>
        </w:rPr>
        <w:t xml:space="preserve">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2657A7">
        <w:rPr>
          <w:rFonts w:eastAsia="SchoolBookSanPin"/>
          <w:sz w:val="24"/>
          <w:szCs w:val="24"/>
        </w:rPr>
        <w:t>метапредметных</w:t>
      </w:r>
      <w:proofErr w:type="spellEnd"/>
      <w:r w:rsidRPr="002657A7">
        <w:rPr>
          <w:rFonts w:eastAsia="SchoolBookSanPin"/>
          <w:sz w:val="24"/>
          <w:szCs w:val="24"/>
        </w:rPr>
        <w:t xml:space="preserve">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 xml:space="preserve">Для оценки предметных результатов используются критерии: </w:t>
      </w:r>
      <w:r w:rsidRPr="002657A7">
        <w:rPr>
          <w:rFonts w:eastAsia="SchoolBookSanPin"/>
          <w:bCs/>
          <w:sz w:val="24"/>
          <w:szCs w:val="24"/>
        </w:rPr>
        <w:t xml:space="preserve">знание </w:t>
      </w:r>
      <w:r w:rsidRPr="002657A7">
        <w:rPr>
          <w:rFonts w:eastAsia="SchoolBookSanPin"/>
          <w:bCs/>
          <w:sz w:val="24"/>
          <w:szCs w:val="24"/>
        </w:rPr>
        <w:br/>
        <w:t>и понимание</w:t>
      </w:r>
      <w:r w:rsidRPr="002657A7">
        <w:rPr>
          <w:rFonts w:eastAsia="SchoolBookSanPin"/>
          <w:sz w:val="24"/>
          <w:szCs w:val="24"/>
        </w:rPr>
        <w:t xml:space="preserve">, </w:t>
      </w:r>
      <w:r w:rsidRPr="002657A7">
        <w:rPr>
          <w:rFonts w:eastAsia="SchoolBookSanPin"/>
          <w:bCs/>
          <w:sz w:val="24"/>
          <w:szCs w:val="24"/>
        </w:rPr>
        <w:t>применение</w:t>
      </w:r>
      <w:r w:rsidRPr="002657A7">
        <w:rPr>
          <w:rFonts w:eastAsia="SchoolBookSanPin"/>
          <w:sz w:val="24"/>
          <w:szCs w:val="24"/>
        </w:rPr>
        <w:t xml:space="preserve">, </w:t>
      </w:r>
      <w:r w:rsidRPr="002657A7">
        <w:rPr>
          <w:rFonts w:eastAsia="SchoolBookSanPin"/>
          <w:bCs/>
          <w:sz w:val="24"/>
          <w:szCs w:val="24"/>
        </w:rPr>
        <w:t>функциональность.</w:t>
      </w:r>
    </w:p>
    <w:p w14:paraId="17F1477C"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«знание и понимание»</w:t>
      </w:r>
      <w:r w:rsidRPr="002657A7">
        <w:rPr>
          <w:rFonts w:eastAsia="SchoolBookSanPin"/>
          <w:sz w:val="24"/>
          <w:szCs w:val="24"/>
        </w:rPr>
        <w:t xml:space="preserve"> включает знание </w:t>
      </w:r>
      <w:r w:rsidRPr="002657A7">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«применение»</w:t>
      </w:r>
      <w:r w:rsidRPr="002657A7">
        <w:rPr>
          <w:rFonts w:eastAsia="SchoolBookSanPin"/>
          <w:sz w:val="24"/>
          <w:szCs w:val="24"/>
        </w:rPr>
        <w:t xml:space="preserve"> включает:</w:t>
      </w:r>
    </w:p>
    <w:p w14:paraId="03AA6F18" w14:textId="77777777" w:rsidR="00675A9B" w:rsidRPr="002657A7" w:rsidRDefault="00675A9B" w:rsidP="008268FA">
      <w:pPr>
        <w:pStyle w:val="aa"/>
        <w:widowControl w:val="0"/>
        <w:numPr>
          <w:ilvl w:val="0"/>
          <w:numId w:val="103"/>
        </w:numPr>
        <w:tabs>
          <w:tab w:val="left" w:pos="851"/>
        </w:tabs>
        <w:spacing w:line="276" w:lineRule="auto"/>
        <w:rPr>
          <w:rFonts w:eastAsia="SchoolBookSanPin"/>
          <w:sz w:val="24"/>
          <w:szCs w:val="24"/>
        </w:rPr>
      </w:pPr>
      <w:r w:rsidRPr="002657A7">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2657A7" w:rsidRDefault="00675A9B" w:rsidP="008268FA">
      <w:pPr>
        <w:pStyle w:val="aa"/>
        <w:widowControl w:val="0"/>
        <w:numPr>
          <w:ilvl w:val="0"/>
          <w:numId w:val="103"/>
        </w:numPr>
        <w:tabs>
          <w:tab w:val="left" w:pos="851"/>
        </w:tabs>
        <w:spacing w:line="276" w:lineRule="auto"/>
        <w:rPr>
          <w:rFonts w:eastAsia="SchoolBookSanPin"/>
          <w:sz w:val="24"/>
          <w:szCs w:val="24"/>
        </w:rPr>
      </w:pPr>
      <w:r w:rsidRPr="002657A7">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2657A7">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Обобщённый критерий «функциональность»</w:t>
      </w:r>
      <w:r w:rsidRPr="002657A7">
        <w:rPr>
          <w:rFonts w:eastAsia="SchoolBookSanPin"/>
          <w:sz w:val="24"/>
          <w:szCs w:val="24"/>
        </w:rPr>
        <w:t xml:space="preserve"> включает осознанное использование приобретённых знаний и способов действий при решении </w:t>
      </w:r>
      <w:proofErr w:type="spellStart"/>
      <w:r w:rsidRPr="002657A7">
        <w:rPr>
          <w:rFonts w:eastAsia="SchoolBookSanPin"/>
          <w:sz w:val="24"/>
          <w:szCs w:val="24"/>
        </w:rPr>
        <w:t>внеучебных</w:t>
      </w:r>
      <w:proofErr w:type="spellEnd"/>
      <w:r w:rsidRPr="002657A7">
        <w:rPr>
          <w:rFonts w:eastAsia="SchoolBookSanPin"/>
          <w:sz w:val="24"/>
          <w:szCs w:val="24"/>
        </w:rPr>
        <w:t xml:space="preserve">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2657A7" w:rsidRDefault="00675A9B" w:rsidP="00675A9B">
      <w:pPr>
        <w:spacing w:line="276" w:lineRule="auto"/>
        <w:ind w:firstLine="709"/>
        <w:rPr>
          <w:rFonts w:eastAsia="SchoolBookSanPin"/>
          <w:sz w:val="24"/>
          <w:szCs w:val="24"/>
        </w:rPr>
      </w:pPr>
      <w:r w:rsidRPr="002657A7">
        <w:rPr>
          <w:rFonts w:eastAsia="SchoolBookSanPin"/>
          <w:b/>
          <w:bCs/>
          <w:sz w:val="24"/>
          <w:szCs w:val="24"/>
        </w:rPr>
        <w:t>Оценка функциональной грамотности</w:t>
      </w:r>
      <w:r w:rsidRPr="002657A7">
        <w:rPr>
          <w:rFonts w:eastAsia="SchoolBookSanPin"/>
          <w:sz w:val="24"/>
          <w:szCs w:val="24"/>
        </w:rPr>
        <w:t xml:space="preserve"> направлена на выявление способности обучающихся применять предметные знания и умения во </w:t>
      </w:r>
      <w:proofErr w:type="spellStart"/>
      <w:r w:rsidRPr="002657A7">
        <w:rPr>
          <w:rFonts w:eastAsia="SchoolBookSanPin"/>
          <w:sz w:val="24"/>
          <w:szCs w:val="24"/>
        </w:rPr>
        <w:t>внеучебной</w:t>
      </w:r>
      <w:proofErr w:type="spellEnd"/>
      <w:r w:rsidRPr="002657A7">
        <w:rPr>
          <w:rFonts w:eastAsia="SchoolBookSanPin"/>
          <w:sz w:val="24"/>
          <w:szCs w:val="24"/>
        </w:rPr>
        <w:t xml:space="preserve"> ситуации, в реальной жизни.</w:t>
      </w:r>
    </w:p>
    <w:p w14:paraId="3461982B" w14:textId="77777777" w:rsidR="00675A9B" w:rsidRPr="002657A7" w:rsidRDefault="00675A9B" w:rsidP="00675A9B">
      <w:pPr>
        <w:spacing w:line="276" w:lineRule="auto"/>
        <w:ind w:firstLine="709"/>
        <w:rPr>
          <w:rFonts w:eastAsia="SchoolBookSanPin"/>
          <w:i/>
          <w:iCs/>
          <w:sz w:val="24"/>
          <w:szCs w:val="24"/>
        </w:rPr>
      </w:pPr>
      <w:r w:rsidRPr="002657A7">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77777777" w:rsidR="00675A9B" w:rsidRPr="002657A7" w:rsidRDefault="00675A9B" w:rsidP="00675A9B">
      <w:pPr>
        <w:spacing w:line="276" w:lineRule="auto"/>
        <w:ind w:firstLine="709"/>
        <w:rPr>
          <w:rFonts w:eastAsia="SchoolBookSanPin"/>
          <w:b/>
          <w:bCs/>
          <w:i/>
          <w:iCs/>
          <w:sz w:val="24"/>
          <w:szCs w:val="24"/>
        </w:rPr>
      </w:pPr>
      <w:r w:rsidRPr="002657A7">
        <w:rPr>
          <w:rFonts w:eastAsia="SchoolBookSanPin"/>
          <w:b/>
          <w:bCs/>
          <w:i/>
          <w:iCs/>
          <w:sz w:val="24"/>
          <w:szCs w:val="24"/>
        </w:rPr>
        <w:t>Особенности оценки по отдельному учебному предмету фиксируются в приложении к ООП ООО.</w:t>
      </w:r>
    </w:p>
    <w:p w14:paraId="61DC3167" w14:textId="77777777"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2657A7" w:rsidRDefault="00675A9B" w:rsidP="008268FA">
      <w:pPr>
        <w:pStyle w:val="aa"/>
        <w:widowControl w:val="0"/>
        <w:numPr>
          <w:ilvl w:val="0"/>
          <w:numId w:val="104"/>
        </w:numPr>
        <w:tabs>
          <w:tab w:val="left" w:pos="851"/>
        </w:tabs>
        <w:spacing w:line="276" w:lineRule="auto"/>
        <w:rPr>
          <w:rFonts w:eastAsia="SchoolBookSanPin"/>
          <w:sz w:val="24"/>
          <w:szCs w:val="24"/>
        </w:rPr>
      </w:pPr>
      <w:r w:rsidRPr="002657A7">
        <w:rPr>
          <w:rFonts w:eastAsia="SchoolBookSanPin"/>
          <w:sz w:val="24"/>
          <w:szCs w:val="24"/>
        </w:rPr>
        <w:t xml:space="preserve">список итоговых планируемых результатов с указанием этапов </w:t>
      </w:r>
      <w:r w:rsidRPr="002657A7">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2657A7" w:rsidRDefault="00675A9B" w:rsidP="008268FA">
      <w:pPr>
        <w:pStyle w:val="aa"/>
        <w:widowControl w:val="0"/>
        <w:numPr>
          <w:ilvl w:val="0"/>
          <w:numId w:val="104"/>
        </w:numPr>
        <w:tabs>
          <w:tab w:val="left" w:pos="851"/>
        </w:tabs>
        <w:spacing w:line="276" w:lineRule="auto"/>
        <w:rPr>
          <w:rFonts w:eastAsia="SchoolBookSanPin"/>
          <w:sz w:val="24"/>
          <w:szCs w:val="24"/>
        </w:rPr>
      </w:pPr>
      <w:r w:rsidRPr="002657A7">
        <w:rPr>
          <w:rFonts w:eastAsia="SchoolBookSanPin"/>
          <w:sz w:val="24"/>
          <w:szCs w:val="24"/>
        </w:rPr>
        <w:lastRenderedPageBreak/>
        <w:t xml:space="preserve">требования к выставлению отметок за промежуточную аттестацию (при необходимости </w:t>
      </w:r>
      <w:r w:rsidRPr="002657A7">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2657A7" w:rsidRDefault="00675A9B" w:rsidP="008268FA">
      <w:pPr>
        <w:pStyle w:val="aa"/>
        <w:widowControl w:val="0"/>
        <w:numPr>
          <w:ilvl w:val="0"/>
          <w:numId w:val="104"/>
        </w:numPr>
        <w:tabs>
          <w:tab w:val="left" w:pos="851"/>
        </w:tabs>
        <w:spacing w:line="276" w:lineRule="auto"/>
        <w:rPr>
          <w:sz w:val="24"/>
          <w:szCs w:val="24"/>
        </w:rPr>
      </w:pPr>
      <w:r w:rsidRPr="002657A7">
        <w:rPr>
          <w:rFonts w:eastAsia="SchoolBookSanPin"/>
          <w:sz w:val="24"/>
          <w:szCs w:val="24"/>
        </w:rPr>
        <w:t>график контрольных мероприятий.</w:t>
      </w:r>
      <w:r w:rsidRPr="002657A7">
        <w:rPr>
          <w:sz w:val="24"/>
          <w:szCs w:val="24"/>
        </w:rPr>
        <w:t xml:space="preserve"> </w:t>
      </w:r>
    </w:p>
    <w:p w14:paraId="2AFB0BF6" w14:textId="77777777" w:rsidR="00675A9B" w:rsidRPr="002657A7" w:rsidRDefault="00675A9B" w:rsidP="00675A9B">
      <w:pPr>
        <w:tabs>
          <w:tab w:val="left" w:pos="851"/>
        </w:tabs>
        <w:rPr>
          <w:sz w:val="24"/>
          <w:szCs w:val="24"/>
        </w:rPr>
      </w:pPr>
    </w:p>
    <w:p w14:paraId="7C069FE0" w14:textId="77777777" w:rsidR="00675A9B" w:rsidRPr="002657A7" w:rsidRDefault="00675A9B" w:rsidP="00675A9B">
      <w:pPr>
        <w:pStyle w:val="ac"/>
        <w:spacing w:line="276" w:lineRule="auto"/>
        <w:ind w:firstLine="567"/>
        <w:jc w:val="center"/>
        <w:rPr>
          <w:rFonts w:ascii="Times New Roman" w:hAnsi="Times New Roman" w:cs="Times New Roman"/>
          <w:b/>
          <w:bCs/>
          <w:sz w:val="24"/>
          <w:szCs w:val="24"/>
        </w:rPr>
      </w:pPr>
      <w:r w:rsidRPr="002657A7">
        <w:rPr>
          <w:rFonts w:ascii="Times New Roman" w:hAnsi="Times New Roman" w:cs="Times New Roman"/>
          <w:b/>
          <w:bCs/>
          <w:sz w:val="24"/>
          <w:szCs w:val="24"/>
        </w:rPr>
        <w:t>Процедуры оценки предметных результатов</w:t>
      </w:r>
    </w:p>
    <w:p w14:paraId="25304778"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Оценка предметных результатов – часть системы </w:t>
      </w:r>
      <w:proofErr w:type="spellStart"/>
      <w:r w:rsidRPr="00DF00FB">
        <w:rPr>
          <w:rFonts w:ascii="Times New Roman" w:hAnsi="Times New Roman" w:cs="Times New Roman"/>
          <w:sz w:val="24"/>
          <w:szCs w:val="24"/>
        </w:rPr>
        <w:t>внутришкольного</w:t>
      </w:r>
      <w:proofErr w:type="spellEnd"/>
      <w:r w:rsidRPr="00DF00FB">
        <w:rPr>
          <w:rFonts w:ascii="Times New Roman" w:hAnsi="Times New Roman" w:cs="Times New Roman"/>
          <w:sz w:val="24"/>
          <w:szCs w:val="24"/>
        </w:rPr>
        <w:t xml:space="preserve">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DF00FB">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DF00FB">
        <w:rPr>
          <w:rFonts w:ascii="Times New Roman" w:hAnsi="Times New Roman" w:cs="Times New Roman"/>
          <w:sz w:val="24"/>
          <w:szCs w:val="24"/>
        </w:rPr>
        <w:softHyphen/>
        <w:t xml:space="preserve">теля. </w:t>
      </w:r>
    </w:p>
    <w:p w14:paraId="48327A12"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235DADF4"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DF00FB">
        <w:rPr>
          <w:rFonts w:ascii="Times New Roman" w:hAnsi="Times New Roman" w:cs="Times New Roman"/>
          <w:sz w:val="24"/>
          <w:szCs w:val="24"/>
        </w:rPr>
        <w:t>минпросвещения</w:t>
      </w:r>
      <w:proofErr w:type="spellEnd"/>
      <w:r w:rsidRPr="00DF00FB">
        <w:rPr>
          <w:rFonts w:ascii="Times New Roman" w:hAnsi="Times New Roman" w:cs="Times New Roman"/>
          <w:sz w:val="24"/>
          <w:szCs w:val="24"/>
        </w:rPr>
        <w:t xml:space="preserve"> РФ №СК-228/03, федеральной службы по надзору в сфере образования и науки №1-169/08-01 от 6.08.2021).    </w:t>
      </w:r>
    </w:p>
    <w:p w14:paraId="5BE73564" w14:textId="77777777" w:rsidR="00675A9B" w:rsidRPr="00DF00FB" w:rsidRDefault="00675A9B" w:rsidP="00675A9B">
      <w:pPr>
        <w:jc w:val="center"/>
        <w:rPr>
          <w:rFonts w:cs="Times New Roman"/>
          <w:i/>
          <w:iCs/>
          <w:sz w:val="24"/>
          <w:szCs w:val="24"/>
        </w:rPr>
      </w:pPr>
      <w:r w:rsidRPr="00DF00FB">
        <w:rPr>
          <w:rFonts w:cs="Times New Roman"/>
          <w:i/>
          <w:iCs/>
          <w:sz w:val="24"/>
          <w:szCs w:val="24"/>
        </w:rPr>
        <w:t>Примерный перечень оценочных процедур</w:t>
      </w:r>
    </w:p>
    <w:p w14:paraId="4FF82FAB" w14:textId="77777777" w:rsidR="00675A9B" w:rsidRPr="00DF00FB" w:rsidRDefault="00675A9B" w:rsidP="00675A9B">
      <w:pPr>
        <w:jc w:val="left"/>
        <w:rPr>
          <w:rFonts w:cs="Times New Roman"/>
          <w:i/>
          <w:iCs/>
          <w:sz w:val="24"/>
          <w:szCs w:val="24"/>
        </w:rPr>
      </w:pPr>
      <w:r w:rsidRPr="00DF00FB">
        <w:rPr>
          <w:rFonts w:cs="Times New Roman"/>
          <w:i/>
          <w:iCs/>
          <w:sz w:val="24"/>
          <w:szCs w:val="24"/>
        </w:rPr>
        <w:t xml:space="preserve">На основе данного перечня ежегодно осуществляется актуализация. </w:t>
      </w:r>
    </w:p>
    <w:tbl>
      <w:tblPr>
        <w:tblStyle w:val="15"/>
        <w:tblW w:w="5000" w:type="pct"/>
        <w:tblLook w:val="04A0" w:firstRow="1" w:lastRow="0" w:firstColumn="1" w:lastColumn="0" w:noHBand="0" w:noVBand="1"/>
      </w:tblPr>
      <w:tblGrid>
        <w:gridCol w:w="1685"/>
        <w:gridCol w:w="1450"/>
        <w:gridCol w:w="1107"/>
        <w:gridCol w:w="1191"/>
        <w:gridCol w:w="1191"/>
        <w:gridCol w:w="1191"/>
        <w:gridCol w:w="1191"/>
        <w:gridCol w:w="1191"/>
      </w:tblGrid>
      <w:tr w:rsidR="00DF0B35" w:rsidRPr="00DF00FB" w14:paraId="47DE5C22" w14:textId="77777777" w:rsidTr="004F1E88">
        <w:tc>
          <w:tcPr>
            <w:tcW w:w="823" w:type="pct"/>
            <w:vMerge w:val="restart"/>
          </w:tcPr>
          <w:p w14:paraId="7F499400" w14:textId="77777777" w:rsidR="00675A9B" w:rsidRPr="00DF00FB" w:rsidRDefault="00675A9B" w:rsidP="0056095D">
            <w:pPr>
              <w:ind w:firstLine="0"/>
              <w:jc w:val="center"/>
              <w:rPr>
                <w:rFonts w:cs="Times New Roman"/>
                <w:b/>
                <w:bCs/>
              </w:rPr>
            </w:pPr>
            <w:r w:rsidRPr="00DF00FB">
              <w:rPr>
                <w:rFonts w:cs="Times New Roman"/>
                <w:b/>
                <w:bCs/>
              </w:rPr>
              <w:t>Направление деятельности</w:t>
            </w:r>
          </w:p>
        </w:tc>
        <w:tc>
          <w:tcPr>
            <w:tcW w:w="711" w:type="pct"/>
            <w:vMerge w:val="restart"/>
          </w:tcPr>
          <w:p w14:paraId="44BFBEE2" w14:textId="77777777" w:rsidR="00675A9B" w:rsidRPr="00DF00FB" w:rsidRDefault="00675A9B" w:rsidP="0056095D">
            <w:pPr>
              <w:ind w:firstLine="0"/>
              <w:jc w:val="center"/>
              <w:rPr>
                <w:rFonts w:cs="Times New Roman"/>
                <w:b/>
                <w:bCs/>
              </w:rPr>
            </w:pPr>
            <w:r w:rsidRPr="00DF00FB">
              <w:rPr>
                <w:rFonts w:cs="Times New Roman"/>
                <w:b/>
                <w:bCs/>
              </w:rPr>
              <w:t>Ответственный за проведение</w:t>
            </w:r>
          </w:p>
        </w:tc>
        <w:tc>
          <w:tcPr>
            <w:tcW w:w="545" w:type="pct"/>
            <w:vMerge w:val="restart"/>
          </w:tcPr>
          <w:p w14:paraId="0B0AB9C0" w14:textId="77777777" w:rsidR="00675A9B" w:rsidRPr="00DF00FB" w:rsidRDefault="00675A9B" w:rsidP="0056095D">
            <w:pPr>
              <w:ind w:firstLine="0"/>
              <w:jc w:val="center"/>
              <w:rPr>
                <w:rFonts w:cs="Times New Roman"/>
                <w:b/>
                <w:bCs/>
              </w:rPr>
            </w:pPr>
            <w:r w:rsidRPr="00DF00FB">
              <w:rPr>
                <w:rFonts w:cs="Times New Roman"/>
                <w:b/>
                <w:bCs/>
              </w:rPr>
              <w:t>Включение в единый график оценочных процедур</w:t>
            </w:r>
          </w:p>
        </w:tc>
        <w:tc>
          <w:tcPr>
            <w:tcW w:w="584" w:type="pct"/>
          </w:tcPr>
          <w:p w14:paraId="35849F77" w14:textId="77777777" w:rsidR="00675A9B" w:rsidRPr="00DF00FB" w:rsidRDefault="00675A9B" w:rsidP="0056095D">
            <w:pPr>
              <w:ind w:firstLine="0"/>
              <w:jc w:val="center"/>
              <w:rPr>
                <w:rFonts w:cs="Times New Roman"/>
                <w:b/>
                <w:bCs/>
              </w:rPr>
            </w:pPr>
            <w:r w:rsidRPr="00DF00FB">
              <w:rPr>
                <w:rFonts w:cs="Times New Roman"/>
                <w:b/>
                <w:bCs/>
              </w:rPr>
              <w:t>5 класс</w:t>
            </w:r>
          </w:p>
        </w:tc>
        <w:tc>
          <w:tcPr>
            <w:tcW w:w="584" w:type="pct"/>
          </w:tcPr>
          <w:p w14:paraId="3BE67238" w14:textId="77777777" w:rsidR="00675A9B" w:rsidRPr="00DF00FB" w:rsidRDefault="00675A9B" w:rsidP="0056095D">
            <w:pPr>
              <w:ind w:firstLine="0"/>
              <w:jc w:val="center"/>
              <w:rPr>
                <w:rFonts w:cs="Times New Roman"/>
                <w:b/>
                <w:bCs/>
              </w:rPr>
            </w:pPr>
            <w:r w:rsidRPr="00DF00FB">
              <w:rPr>
                <w:rFonts w:cs="Times New Roman"/>
                <w:b/>
                <w:bCs/>
              </w:rPr>
              <w:t>6 класс</w:t>
            </w:r>
          </w:p>
        </w:tc>
        <w:tc>
          <w:tcPr>
            <w:tcW w:w="584" w:type="pct"/>
          </w:tcPr>
          <w:p w14:paraId="12B8ADF5" w14:textId="77777777" w:rsidR="00675A9B" w:rsidRPr="00DF00FB" w:rsidRDefault="00675A9B" w:rsidP="0056095D">
            <w:pPr>
              <w:ind w:firstLine="0"/>
              <w:jc w:val="center"/>
              <w:rPr>
                <w:rFonts w:cs="Times New Roman"/>
                <w:b/>
                <w:bCs/>
              </w:rPr>
            </w:pPr>
            <w:r w:rsidRPr="00DF00FB">
              <w:rPr>
                <w:rFonts w:cs="Times New Roman"/>
                <w:b/>
                <w:bCs/>
              </w:rPr>
              <w:t>7 класс</w:t>
            </w:r>
          </w:p>
        </w:tc>
        <w:tc>
          <w:tcPr>
            <w:tcW w:w="584" w:type="pct"/>
          </w:tcPr>
          <w:p w14:paraId="51F63ACA" w14:textId="77777777" w:rsidR="00675A9B" w:rsidRPr="00DF00FB" w:rsidRDefault="00675A9B" w:rsidP="0056095D">
            <w:pPr>
              <w:ind w:firstLine="0"/>
              <w:jc w:val="center"/>
              <w:rPr>
                <w:rFonts w:cs="Times New Roman"/>
                <w:b/>
                <w:bCs/>
              </w:rPr>
            </w:pPr>
            <w:r w:rsidRPr="00DF00FB">
              <w:rPr>
                <w:rFonts w:cs="Times New Roman"/>
                <w:b/>
                <w:bCs/>
              </w:rPr>
              <w:t>8 класс</w:t>
            </w:r>
          </w:p>
        </w:tc>
        <w:tc>
          <w:tcPr>
            <w:tcW w:w="584" w:type="pct"/>
          </w:tcPr>
          <w:p w14:paraId="6E3A265B" w14:textId="77777777" w:rsidR="00675A9B" w:rsidRPr="00DF00FB" w:rsidRDefault="00675A9B" w:rsidP="0056095D">
            <w:pPr>
              <w:ind w:firstLine="0"/>
              <w:jc w:val="center"/>
              <w:rPr>
                <w:rFonts w:cs="Times New Roman"/>
                <w:b/>
                <w:bCs/>
              </w:rPr>
            </w:pPr>
            <w:r w:rsidRPr="00DF00FB">
              <w:rPr>
                <w:rFonts w:cs="Times New Roman"/>
                <w:b/>
                <w:bCs/>
              </w:rPr>
              <w:t>9 класс</w:t>
            </w:r>
          </w:p>
        </w:tc>
      </w:tr>
      <w:tr w:rsidR="00DF0B35" w:rsidRPr="00DF00FB" w14:paraId="05FD27CA" w14:textId="77777777" w:rsidTr="004F1E88">
        <w:tc>
          <w:tcPr>
            <w:tcW w:w="823" w:type="pct"/>
            <w:vMerge/>
          </w:tcPr>
          <w:p w14:paraId="38814D8F" w14:textId="77777777" w:rsidR="00675A9B" w:rsidRPr="00DF00FB" w:rsidRDefault="00675A9B" w:rsidP="0056095D">
            <w:pPr>
              <w:ind w:firstLine="0"/>
              <w:jc w:val="center"/>
              <w:rPr>
                <w:rFonts w:cs="Times New Roman"/>
                <w:b/>
                <w:bCs/>
              </w:rPr>
            </w:pPr>
          </w:p>
        </w:tc>
        <w:tc>
          <w:tcPr>
            <w:tcW w:w="711" w:type="pct"/>
            <w:vMerge/>
          </w:tcPr>
          <w:p w14:paraId="53892C2F" w14:textId="77777777" w:rsidR="00675A9B" w:rsidRPr="00DF00FB" w:rsidRDefault="00675A9B" w:rsidP="0056095D">
            <w:pPr>
              <w:ind w:firstLine="0"/>
              <w:jc w:val="center"/>
              <w:rPr>
                <w:rFonts w:cs="Times New Roman"/>
                <w:b/>
                <w:bCs/>
              </w:rPr>
            </w:pPr>
          </w:p>
        </w:tc>
        <w:tc>
          <w:tcPr>
            <w:tcW w:w="545" w:type="pct"/>
            <w:vMerge/>
          </w:tcPr>
          <w:p w14:paraId="5070DA9E" w14:textId="77777777" w:rsidR="00675A9B" w:rsidRPr="00DF00FB" w:rsidRDefault="00675A9B" w:rsidP="0056095D">
            <w:pPr>
              <w:ind w:firstLine="0"/>
              <w:jc w:val="center"/>
              <w:rPr>
                <w:rFonts w:cs="Times New Roman"/>
                <w:b/>
                <w:bCs/>
              </w:rPr>
            </w:pPr>
          </w:p>
        </w:tc>
        <w:tc>
          <w:tcPr>
            <w:tcW w:w="2921" w:type="pct"/>
            <w:gridSpan w:val="5"/>
          </w:tcPr>
          <w:p w14:paraId="147FCD8C" w14:textId="77777777" w:rsidR="00675A9B" w:rsidRPr="00DF00FB" w:rsidRDefault="00675A9B" w:rsidP="0056095D">
            <w:pPr>
              <w:ind w:firstLine="0"/>
              <w:jc w:val="center"/>
              <w:rPr>
                <w:rFonts w:cs="Times New Roman"/>
                <w:b/>
                <w:bCs/>
              </w:rPr>
            </w:pPr>
            <w:r w:rsidRPr="00DF00FB">
              <w:rPr>
                <w:rFonts w:cs="Times New Roman"/>
                <w:b/>
                <w:bCs/>
              </w:rPr>
              <w:t>Примерные формы и сроки проведения</w:t>
            </w:r>
          </w:p>
        </w:tc>
      </w:tr>
      <w:tr w:rsidR="00DF0B35" w:rsidRPr="00DF00FB" w14:paraId="4978D329" w14:textId="77777777" w:rsidTr="004F1E88">
        <w:tc>
          <w:tcPr>
            <w:tcW w:w="823" w:type="pct"/>
          </w:tcPr>
          <w:p w14:paraId="5BEC1F23" w14:textId="77777777" w:rsidR="00675A9B" w:rsidRPr="00DF00FB" w:rsidRDefault="00675A9B" w:rsidP="0056095D">
            <w:pPr>
              <w:ind w:firstLine="0"/>
              <w:jc w:val="center"/>
              <w:rPr>
                <w:rFonts w:cs="Times New Roman"/>
              </w:rPr>
            </w:pPr>
            <w:r w:rsidRPr="00DF00FB">
              <w:rPr>
                <w:rFonts w:cs="Times New Roman"/>
              </w:rPr>
              <w:t>Стартовая педагогическая диагностика</w:t>
            </w:r>
          </w:p>
          <w:p w14:paraId="0C7368BF" w14:textId="77777777" w:rsidR="00675A9B" w:rsidRPr="00DF00FB" w:rsidRDefault="00675A9B" w:rsidP="0056095D">
            <w:pPr>
              <w:ind w:firstLine="0"/>
              <w:jc w:val="center"/>
              <w:rPr>
                <w:rFonts w:cs="Times New Roman"/>
                <w:i/>
                <w:iCs/>
              </w:rPr>
            </w:pPr>
            <w:r w:rsidRPr="00DF00FB">
              <w:rPr>
                <w:rFonts w:cs="Times New Roman"/>
                <w:i/>
                <w:iCs/>
              </w:rPr>
              <w:t>(работы по основным предметам)</w:t>
            </w:r>
          </w:p>
        </w:tc>
        <w:tc>
          <w:tcPr>
            <w:tcW w:w="711" w:type="pct"/>
          </w:tcPr>
          <w:p w14:paraId="4286117F" w14:textId="77777777" w:rsidR="00675A9B" w:rsidRPr="00DF00FB" w:rsidRDefault="00675A9B" w:rsidP="0056095D">
            <w:pPr>
              <w:ind w:firstLine="0"/>
              <w:jc w:val="center"/>
              <w:rPr>
                <w:rFonts w:cs="Times New Roman"/>
              </w:rPr>
            </w:pPr>
            <w:r w:rsidRPr="00DF00FB">
              <w:rPr>
                <w:rFonts w:cs="Times New Roman"/>
              </w:rPr>
              <w:t>Адм.</w:t>
            </w:r>
          </w:p>
        </w:tc>
        <w:tc>
          <w:tcPr>
            <w:tcW w:w="545" w:type="pct"/>
          </w:tcPr>
          <w:p w14:paraId="2C5A1220" w14:textId="77777777" w:rsidR="00675A9B" w:rsidRPr="00DF00FB" w:rsidRDefault="00675A9B" w:rsidP="0056095D">
            <w:pPr>
              <w:ind w:firstLine="0"/>
              <w:jc w:val="center"/>
              <w:rPr>
                <w:rFonts w:cs="Times New Roman"/>
              </w:rPr>
            </w:pPr>
            <w:r w:rsidRPr="00DF00FB">
              <w:rPr>
                <w:rFonts w:cs="Times New Roman"/>
              </w:rPr>
              <w:t>+</w:t>
            </w:r>
          </w:p>
        </w:tc>
        <w:tc>
          <w:tcPr>
            <w:tcW w:w="584" w:type="pct"/>
          </w:tcPr>
          <w:p w14:paraId="16761910" w14:textId="77777777" w:rsidR="00675A9B" w:rsidRPr="00DF00FB" w:rsidRDefault="00675A9B" w:rsidP="0056095D">
            <w:pPr>
              <w:ind w:firstLine="0"/>
              <w:jc w:val="center"/>
              <w:rPr>
                <w:rFonts w:cs="Times New Roman"/>
                <w:b/>
                <w:bCs/>
              </w:rPr>
            </w:pPr>
            <w:r w:rsidRPr="00DF00FB">
              <w:rPr>
                <w:rFonts w:cs="Times New Roman"/>
                <w:b/>
                <w:bCs/>
              </w:rPr>
              <w:t>Сентябрь</w:t>
            </w:r>
          </w:p>
          <w:p w14:paraId="4BAC4092" w14:textId="77777777" w:rsidR="00675A9B" w:rsidRPr="00DF00FB" w:rsidRDefault="00675A9B" w:rsidP="0056095D">
            <w:pPr>
              <w:ind w:firstLine="0"/>
              <w:jc w:val="center"/>
              <w:rPr>
                <w:rFonts w:cs="Times New Roman"/>
                <w:b/>
                <w:bCs/>
              </w:rPr>
            </w:pPr>
          </w:p>
          <w:p w14:paraId="2A35FF00" w14:textId="77777777" w:rsidR="00675A9B" w:rsidRPr="00DF00FB" w:rsidRDefault="00675A9B" w:rsidP="0056095D">
            <w:pPr>
              <w:ind w:firstLine="0"/>
              <w:jc w:val="center"/>
              <w:rPr>
                <w:rFonts w:cs="Times New Roman"/>
              </w:rPr>
            </w:pPr>
            <w:r w:rsidRPr="00DF00FB">
              <w:rPr>
                <w:rFonts w:cs="Times New Roman"/>
              </w:rPr>
              <w:t>Русский язык, математика, предметы по решению педсовета</w:t>
            </w:r>
          </w:p>
        </w:tc>
        <w:tc>
          <w:tcPr>
            <w:tcW w:w="584" w:type="pct"/>
          </w:tcPr>
          <w:p w14:paraId="7484744B" w14:textId="77777777" w:rsidR="00675A9B" w:rsidRPr="00DF00FB" w:rsidRDefault="00675A9B" w:rsidP="0056095D">
            <w:pPr>
              <w:ind w:firstLine="0"/>
              <w:jc w:val="center"/>
              <w:rPr>
                <w:rFonts w:cs="Times New Roman"/>
              </w:rPr>
            </w:pPr>
          </w:p>
        </w:tc>
        <w:tc>
          <w:tcPr>
            <w:tcW w:w="584" w:type="pct"/>
          </w:tcPr>
          <w:p w14:paraId="186E6486" w14:textId="77777777" w:rsidR="00675A9B" w:rsidRPr="00DF00FB" w:rsidRDefault="00675A9B" w:rsidP="0056095D">
            <w:pPr>
              <w:ind w:firstLine="0"/>
              <w:jc w:val="center"/>
              <w:rPr>
                <w:rFonts w:cs="Times New Roman"/>
              </w:rPr>
            </w:pPr>
          </w:p>
        </w:tc>
        <w:tc>
          <w:tcPr>
            <w:tcW w:w="584" w:type="pct"/>
          </w:tcPr>
          <w:p w14:paraId="5E132525" w14:textId="77777777" w:rsidR="00675A9B" w:rsidRPr="00DF00FB" w:rsidRDefault="00675A9B" w:rsidP="0056095D">
            <w:pPr>
              <w:ind w:firstLine="0"/>
              <w:jc w:val="center"/>
              <w:rPr>
                <w:rFonts w:cs="Times New Roman"/>
              </w:rPr>
            </w:pPr>
          </w:p>
        </w:tc>
        <w:tc>
          <w:tcPr>
            <w:tcW w:w="584" w:type="pct"/>
          </w:tcPr>
          <w:p w14:paraId="1F84ECB0" w14:textId="77777777" w:rsidR="00675A9B" w:rsidRPr="00DF00FB" w:rsidRDefault="00675A9B" w:rsidP="0056095D">
            <w:pPr>
              <w:ind w:firstLine="0"/>
              <w:jc w:val="center"/>
              <w:rPr>
                <w:rFonts w:cs="Times New Roman"/>
              </w:rPr>
            </w:pPr>
          </w:p>
        </w:tc>
      </w:tr>
      <w:tr w:rsidR="00DF0B35" w:rsidRPr="00DF00FB" w14:paraId="3791AB88" w14:textId="77777777" w:rsidTr="004F1E88">
        <w:tc>
          <w:tcPr>
            <w:tcW w:w="823" w:type="pct"/>
          </w:tcPr>
          <w:p w14:paraId="3B49A0B7" w14:textId="77777777" w:rsidR="00675A9B" w:rsidRPr="00DF00FB" w:rsidRDefault="00675A9B" w:rsidP="0056095D">
            <w:pPr>
              <w:ind w:firstLine="0"/>
              <w:jc w:val="center"/>
              <w:rPr>
                <w:rFonts w:cs="Times New Roman"/>
              </w:rPr>
            </w:pPr>
            <w:r w:rsidRPr="00DF00FB">
              <w:rPr>
                <w:rFonts w:cs="Times New Roman"/>
              </w:rPr>
              <w:t xml:space="preserve">Стартовая педагогическая диагностика (входная </w:t>
            </w:r>
            <w:proofErr w:type="spellStart"/>
            <w:r w:rsidRPr="00DF00FB">
              <w:rPr>
                <w:rFonts w:cs="Times New Roman"/>
              </w:rPr>
              <w:t>к.р</w:t>
            </w:r>
            <w:proofErr w:type="spellEnd"/>
            <w:r w:rsidRPr="00DF00FB">
              <w:rPr>
                <w:rFonts w:cs="Times New Roman"/>
              </w:rPr>
              <w:t>.) по инициативе учителя</w:t>
            </w:r>
          </w:p>
        </w:tc>
        <w:tc>
          <w:tcPr>
            <w:tcW w:w="711" w:type="pct"/>
          </w:tcPr>
          <w:p w14:paraId="12A757A3" w14:textId="77777777" w:rsidR="00675A9B" w:rsidRPr="00DF00FB" w:rsidRDefault="00675A9B" w:rsidP="0056095D">
            <w:pPr>
              <w:ind w:firstLine="0"/>
              <w:jc w:val="center"/>
              <w:rPr>
                <w:rFonts w:cs="Times New Roman"/>
              </w:rPr>
            </w:pPr>
            <w:r w:rsidRPr="00DF00FB">
              <w:rPr>
                <w:rFonts w:cs="Times New Roman"/>
              </w:rPr>
              <w:t>Учитель</w:t>
            </w:r>
          </w:p>
        </w:tc>
        <w:tc>
          <w:tcPr>
            <w:tcW w:w="545" w:type="pct"/>
          </w:tcPr>
          <w:p w14:paraId="38D9C2CF" w14:textId="77777777" w:rsidR="00675A9B" w:rsidRPr="00DF00FB" w:rsidRDefault="00675A9B" w:rsidP="0056095D">
            <w:pPr>
              <w:ind w:firstLine="0"/>
              <w:jc w:val="center"/>
              <w:rPr>
                <w:rFonts w:cs="Times New Roman"/>
              </w:rPr>
            </w:pPr>
            <w:r w:rsidRPr="00DF00FB">
              <w:rPr>
                <w:rFonts w:cs="Times New Roman"/>
              </w:rPr>
              <w:t>+*</w:t>
            </w:r>
          </w:p>
          <w:p w14:paraId="15135AB1" w14:textId="77777777" w:rsidR="00675A9B" w:rsidRPr="00DF00FB" w:rsidRDefault="00675A9B" w:rsidP="0056095D">
            <w:pPr>
              <w:ind w:firstLine="0"/>
              <w:rPr>
                <w:rFonts w:cs="Times New Roman"/>
              </w:rPr>
            </w:pPr>
          </w:p>
        </w:tc>
        <w:tc>
          <w:tcPr>
            <w:tcW w:w="584" w:type="pct"/>
          </w:tcPr>
          <w:p w14:paraId="228AE376" w14:textId="77777777" w:rsidR="00675A9B" w:rsidRPr="00DF00FB" w:rsidRDefault="00675A9B" w:rsidP="0056095D">
            <w:pPr>
              <w:ind w:firstLine="0"/>
              <w:jc w:val="center"/>
              <w:rPr>
                <w:rFonts w:cs="Times New Roman"/>
              </w:rPr>
            </w:pPr>
          </w:p>
        </w:tc>
        <w:tc>
          <w:tcPr>
            <w:tcW w:w="584" w:type="pct"/>
          </w:tcPr>
          <w:p w14:paraId="4544F152" w14:textId="77777777" w:rsidR="00675A9B" w:rsidRPr="00DF00FB" w:rsidRDefault="00675A9B" w:rsidP="0056095D">
            <w:pPr>
              <w:ind w:firstLine="0"/>
              <w:jc w:val="center"/>
              <w:rPr>
                <w:rFonts w:cs="Times New Roman"/>
                <w:b/>
                <w:bCs/>
              </w:rPr>
            </w:pPr>
            <w:r w:rsidRPr="00DF00FB">
              <w:rPr>
                <w:rFonts w:cs="Times New Roman"/>
                <w:b/>
                <w:bCs/>
              </w:rPr>
              <w:t xml:space="preserve">Сентябрь </w:t>
            </w:r>
          </w:p>
          <w:p w14:paraId="00EAAD43" w14:textId="77777777" w:rsidR="00675A9B" w:rsidRPr="00DF00FB" w:rsidRDefault="00675A9B" w:rsidP="0056095D">
            <w:pPr>
              <w:ind w:firstLine="0"/>
              <w:jc w:val="center"/>
              <w:rPr>
                <w:rFonts w:cs="Times New Roman"/>
              </w:rPr>
            </w:pPr>
          </w:p>
        </w:tc>
        <w:tc>
          <w:tcPr>
            <w:tcW w:w="584" w:type="pct"/>
          </w:tcPr>
          <w:p w14:paraId="460587FB" w14:textId="77777777" w:rsidR="00675A9B" w:rsidRPr="00DF00FB" w:rsidRDefault="00675A9B" w:rsidP="0056095D">
            <w:pPr>
              <w:ind w:firstLine="0"/>
              <w:jc w:val="center"/>
              <w:rPr>
                <w:rFonts w:cs="Times New Roman"/>
                <w:b/>
                <w:bCs/>
              </w:rPr>
            </w:pPr>
            <w:r w:rsidRPr="00DF00FB">
              <w:rPr>
                <w:rFonts w:cs="Times New Roman"/>
                <w:b/>
                <w:bCs/>
              </w:rPr>
              <w:t xml:space="preserve">Сентябрь </w:t>
            </w:r>
          </w:p>
          <w:p w14:paraId="5D3E7B34" w14:textId="77777777" w:rsidR="00675A9B" w:rsidRPr="00DF00FB" w:rsidRDefault="00675A9B" w:rsidP="0056095D">
            <w:pPr>
              <w:ind w:firstLine="0"/>
              <w:jc w:val="center"/>
              <w:rPr>
                <w:rFonts w:cs="Times New Roman"/>
              </w:rPr>
            </w:pPr>
          </w:p>
        </w:tc>
        <w:tc>
          <w:tcPr>
            <w:tcW w:w="584" w:type="pct"/>
          </w:tcPr>
          <w:p w14:paraId="41096916" w14:textId="77777777" w:rsidR="00675A9B" w:rsidRPr="00DF00FB" w:rsidRDefault="00675A9B" w:rsidP="0056095D">
            <w:pPr>
              <w:ind w:firstLine="0"/>
              <w:jc w:val="center"/>
              <w:rPr>
                <w:rFonts w:cs="Times New Roman"/>
                <w:b/>
                <w:bCs/>
              </w:rPr>
            </w:pPr>
            <w:r w:rsidRPr="00DF00FB">
              <w:rPr>
                <w:rFonts w:cs="Times New Roman"/>
                <w:b/>
                <w:bCs/>
              </w:rPr>
              <w:t xml:space="preserve">Сентябрь </w:t>
            </w:r>
          </w:p>
          <w:p w14:paraId="211139C0" w14:textId="77777777" w:rsidR="00675A9B" w:rsidRPr="00DF00FB" w:rsidRDefault="00675A9B" w:rsidP="0056095D">
            <w:pPr>
              <w:ind w:firstLine="0"/>
              <w:jc w:val="center"/>
              <w:rPr>
                <w:rFonts w:cs="Times New Roman"/>
              </w:rPr>
            </w:pPr>
          </w:p>
        </w:tc>
        <w:tc>
          <w:tcPr>
            <w:tcW w:w="584" w:type="pct"/>
          </w:tcPr>
          <w:p w14:paraId="2CE13C8A" w14:textId="77777777" w:rsidR="00675A9B" w:rsidRPr="00DF00FB" w:rsidRDefault="00675A9B" w:rsidP="0056095D">
            <w:pPr>
              <w:ind w:firstLine="0"/>
              <w:jc w:val="center"/>
              <w:rPr>
                <w:rFonts w:cs="Times New Roman"/>
                <w:b/>
                <w:bCs/>
              </w:rPr>
            </w:pPr>
            <w:r w:rsidRPr="00DF00FB">
              <w:rPr>
                <w:rFonts w:cs="Times New Roman"/>
                <w:b/>
                <w:bCs/>
              </w:rPr>
              <w:t xml:space="preserve">Сентябрь </w:t>
            </w:r>
          </w:p>
          <w:p w14:paraId="57DC400A" w14:textId="77777777" w:rsidR="00675A9B" w:rsidRPr="00DF00FB" w:rsidRDefault="00675A9B" w:rsidP="0056095D">
            <w:pPr>
              <w:ind w:firstLine="0"/>
              <w:jc w:val="center"/>
              <w:rPr>
                <w:rFonts w:cs="Times New Roman"/>
                <w:b/>
                <w:bCs/>
              </w:rPr>
            </w:pPr>
          </w:p>
        </w:tc>
      </w:tr>
      <w:tr w:rsidR="00DF0B35" w:rsidRPr="00DF00FB" w14:paraId="05C44EFD" w14:textId="77777777" w:rsidTr="004F1E88">
        <w:tc>
          <w:tcPr>
            <w:tcW w:w="823" w:type="pct"/>
          </w:tcPr>
          <w:p w14:paraId="6A6E4976" w14:textId="77777777" w:rsidR="00675A9B" w:rsidRPr="00DF00FB" w:rsidRDefault="00675A9B" w:rsidP="0056095D">
            <w:pPr>
              <w:ind w:firstLine="0"/>
              <w:jc w:val="center"/>
              <w:rPr>
                <w:rFonts w:cs="Times New Roman"/>
              </w:rPr>
            </w:pPr>
            <w:r w:rsidRPr="00DF00FB">
              <w:rPr>
                <w:rFonts w:cs="Times New Roman"/>
              </w:rPr>
              <w:t>Текущий контроль</w:t>
            </w:r>
          </w:p>
        </w:tc>
        <w:tc>
          <w:tcPr>
            <w:tcW w:w="711" w:type="pct"/>
          </w:tcPr>
          <w:p w14:paraId="24051188" w14:textId="77777777" w:rsidR="00675A9B" w:rsidRPr="00DF00FB" w:rsidRDefault="00675A9B" w:rsidP="0056095D">
            <w:pPr>
              <w:ind w:firstLine="0"/>
              <w:jc w:val="center"/>
              <w:rPr>
                <w:rFonts w:cs="Times New Roman"/>
              </w:rPr>
            </w:pPr>
            <w:r w:rsidRPr="00DF00FB">
              <w:rPr>
                <w:rFonts w:cs="Times New Roman"/>
              </w:rPr>
              <w:t>Учитель</w:t>
            </w:r>
          </w:p>
        </w:tc>
        <w:tc>
          <w:tcPr>
            <w:tcW w:w="545" w:type="pct"/>
          </w:tcPr>
          <w:p w14:paraId="717E43D4" w14:textId="77777777" w:rsidR="00675A9B" w:rsidRPr="00DF00FB" w:rsidRDefault="00675A9B" w:rsidP="0056095D">
            <w:pPr>
              <w:ind w:firstLine="0"/>
              <w:jc w:val="center"/>
              <w:rPr>
                <w:rFonts w:cs="Times New Roman"/>
              </w:rPr>
            </w:pPr>
            <w:r w:rsidRPr="00DF00FB">
              <w:rPr>
                <w:rFonts w:cs="Times New Roman"/>
              </w:rPr>
              <w:t>-</w:t>
            </w:r>
          </w:p>
        </w:tc>
        <w:tc>
          <w:tcPr>
            <w:tcW w:w="584" w:type="pct"/>
          </w:tcPr>
          <w:p w14:paraId="13FD096A" w14:textId="77777777" w:rsidR="00675A9B" w:rsidRPr="00DF00FB" w:rsidRDefault="00675A9B" w:rsidP="0056095D">
            <w:pPr>
              <w:ind w:firstLine="0"/>
              <w:jc w:val="center"/>
              <w:rPr>
                <w:rFonts w:cs="Times New Roman"/>
              </w:rPr>
            </w:pPr>
            <w:r w:rsidRPr="00DF00FB">
              <w:rPr>
                <w:rFonts w:cs="Times New Roman"/>
              </w:rPr>
              <w:t>Ежедневно по всем предметам</w:t>
            </w:r>
          </w:p>
        </w:tc>
        <w:tc>
          <w:tcPr>
            <w:tcW w:w="584" w:type="pct"/>
          </w:tcPr>
          <w:p w14:paraId="6D5EE279" w14:textId="77777777" w:rsidR="00675A9B" w:rsidRPr="00DF00FB" w:rsidRDefault="00675A9B" w:rsidP="0056095D">
            <w:pPr>
              <w:ind w:firstLine="0"/>
              <w:jc w:val="center"/>
              <w:rPr>
                <w:rFonts w:cs="Times New Roman"/>
              </w:rPr>
            </w:pPr>
            <w:r w:rsidRPr="00DF00FB">
              <w:rPr>
                <w:rFonts w:cs="Times New Roman"/>
              </w:rPr>
              <w:t>Ежедневно по всем предметам</w:t>
            </w:r>
          </w:p>
        </w:tc>
        <w:tc>
          <w:tcPr>
            <w:tcW w:w="584" w:type="pct"/>
          </w:tcPr>
          <w:p w14:paraId="6C233A49" w14:textId="77777777" w:rsidR="00675A9B" w:rsidRPr="00DF00FB" w:rsidRDefault="00675A9B" w:rsidP="0056095D">
            <w:pPr>
              <w:ind w:firstLine="0"/>
              <w:jc w:val="center"/>
              <w:rPr>
                <w:rFonts w:cs="Times New Roman"/>
              </w:rPr>
            </w:pPr>
            <w:r w:rsidRPr="00DF00FB">
              <w:rPr>
                <w:rFonts w:cs="Times New Roman"/>
              </w:rPr>
              <w:t>Ежедневно по всем предметам</w:t>
            </w:r>
          </w:p>
        </w:tc>
        <w:tc>
          <w:tcPr>
            <w:tcW w:w="584" w:type="pct"/>
          </w:tcPr>
          <w:p w14:paraId="1E7FE5F4" w14:textId="77777777" w:rsidR="00675A9B" w:rsidRPr="00DF00FB" w:rsidRDefault="00675A9B" w:rsidP="0056095D">
            <w:pPr>
              <w:ind w:firstLine="0"/>
              <w:jc w:val="center"/>
              <w:rPr>
                <w:rFonts w:cs="Times New Roman"/>
              </w:rPr>
            </w:pPr>
            <w:r w:rsidRPr="00DF00FB">
              <w:rPr>
                <w:rFonts w:cs="Times New Roman"/>
              </w:rPr>
              <w:t>Ежедневно по всем предметам</w:t>
            </w:r>
          </w:p>
        </w:tc>
        <w:tc>
          <w:tcPr>
            <w:tcW w:w="584" w:type="pct"/>
          </w:tcPr>
          <w:p w14:paraId="2BA5769E" w14:textId="77777777" w:rsidR="00675A9B" w:rsidRPr="00DF00FB" w:rsidRDefault="00675A9B" w:rsidP="0056095D">
            <w:pPr>
              <w:ind w:firstLine="0"/>
              <w:jc w:val="center"/>
              <w:rPr>
                <w:rFonts w:cs="Times New Roman"/>
              </w:rPr>
            </w:pPr>
            <w:r w:rsidRPr="00DF00FB">
              <w:rPr>
                <w:rFonts w:cs="Times New Roman"/>
              </w:rPr>
              <w:t>Ежедневно по всем предметам</w:t>
            </w:r>
          </w:p>
        </w:tc>
      </w:tr>
      <w:tr w:rsidR="00DF0B35" w:rsidRPr="00DF00FB" w14:paraId="176994F1" w14:textId="77777777" w:rsidTr="004F1E88">
        <w:tc>
          <w:tcPr>
            <w:tcW w:w="823" w:type="pct"/>
          </w:tcPr>
          <w:p w14:paraId="5716ED3E" w14:textId="77777777" w:rsidR="00675A9B" w:rsidRPr="00DF00FB" w:rsidRDefault="00675A9B" w:rsidP="0056095D">
            <w:pPr>
              <w:ind w:firstLine="0"/>
              <w:jc w:val="center"/>
              <w:rPr>
                <w:rFonts w:cs="Times New Roman"/>
              </w:rPr>
            </w:pPr>
            <w:r w:rsidRPr="00DF00FB">
              <w:rPr>
                <w:rFonts w:cs="Times New Roman"/>
              </w:rPr>
              <w:lastRenderedPageBreak/>
              <w:t>Тематический контроль</w:t>
            </w:r>
          </w:p>
        </w:tc>
        <w:tc>
          <w:tcPr>
            <w:tcW w:w="711" w:type="pct"/>
          </w:tcPr>
          <w:p w14:paraId="2598393E" w14:textId="77777777" w:rsidR="00675A9B" w:rsidRPr="00DF00FB" w:rsidRDefault="00675A9B" w:rsidP="0056095D">
            <w:pPr>
              <w:ind w:firstLine="0"/>
              <w:jc w:val="center"/>
              <w:rPr>
                <w:rFonts w:cs="Times New Roman"/>
              </w:rPr>
            </w:pPr>
            <w:r w:rsidRPr="00DF00FB">
              <w:rPr>
                <w:rFonts w:cs="Times New Roman"/>
              </w:rPr>
              <w:t>Учитель</w:t>
            </w:r>
          </w:p>
        </w:tc>
        <w:tc>
          <w:tcPr>
            <w:tcW w:w="545" w:type="pct"/>
          </w:tcPr>
          <w:p w14:paraId="5BD8D192" w14:textId="77777777" w:rsidR="00675A9B" w:rsidRPr="00DF00FB" w:rsidRDefault="00675A9B" w:rsidP="0056095D">
            <w:pPr>
              <w:ind w:firstLine="0"/>
              <w:jc w:val="center"/>
              <w:rPr>
                <w:rFonts w:cs="Times New Roman"/>
              </w:rPr>
            </w:pPr>
            <w:r w:rsidRPr="00DF00FB">
              <w:rPr>
                <w:rFonts w:cs="Times New Roman"/>
              </w:rPr>
              <w:t>-</w:t>
            </w:r>
          </w:p>
          <w:p w14:paraId="27ECA3E9" w14:textId="77777777" w:rsidR="00675A9B" w:rsidRPr="00DF00FB" w:rsidRDefault="00675A9B" w:rsidP="0056095D">
            <w:pPr>
              <w:ind w:firstLine="0"/>
              <w:jc w:val="center"/>
              <w:rPr>
                <w:rFonts w:cs="Times New Roman"/>
              </w:rPr>
            </w:pPr>
          </w:p>
          <w:p w14:paraId="3C58DB44" w14:textId="77777777" w:rsidR="00675A9B" w:rsidRPr="00DF00FB" w:rsidRDefault="00675A9B" w:rsidP="0056095D">
            <w:pPr>
              <w:ind w:firstLine="0"/>
              <w:jc w:val="center"/>
              <w:rPr>
                <w:rFonts w:cs="Times New Roman"/>
              </w:rPr>
            </w:pPr>
            <w:r w:rsidRPr="00DF00FB">
              <w:rPr>
                <w:rFonts w:cs="Times New Roman"/>
              </w:rPr>
              <w:t>+*</w:t>
            </w:r>
          </w:p>
        </w:tc>
        <w:tc>
          <w:tcPr>
            <w:tcW w:w="584" w:type="pct"/>
          </w:tcPr>
          <w:p w14:paraId="37E08D54" w14:textId="77777777" w:rsidR="00675A9B" w:rsidRPr="00DF00FB" w:rsidRDefault="00675A9B" w:rsidP="0056095D">
            <w:pPr>
              <w:ind w:firstLine="0"/>
              <w:jc w:val="center"/>
              <w:rPr>
                <w:rFonts w:cs="Times New Roman"/>
              </w:rPr>
            </w:pPr>
            <w:r w:rsidRPr="00DF00FB">
              <w:rPr>
                <w:rFonts w:cs="Times New Roman"/>
              </w:rPr>
              <w:t>В соответствии с КТП и РП</w:t>
            </w:r>
          </w:p>
        </w:tc>
        <w:tc>
          <w:tcPr>
            <w:tcW w:w="584" w:type="pct"/>
          </w:tcPr>
          <w:p w14:paraId="3C9AB040" w14:textId="77777777" w:rsidR="00675A9B" w:rsidRPr="00DF00FB" w:rsidRDefault="00675A9B" w:rsidP="0056095D">
            <w:pPr>
              <w:ind w:firstLine="0"/>
              <w:jc w:val="center"/>
              <w:rPr>
                <w:rFonts w:cs="Times New Roman"/>
              </w:rPr>
            </w:pPr>
            <w:r w:rsidRPr="00DF00FB">
              <w:rPr>
                <w:rFonts w:cs="Times New Roman"/>
              </w:rPr>
              <w:t>В соответствии с КТП и РП</w:t>
            </w:r>
          </w:p>
        </w:tc>
        <w:tc>
          <w:tcPr>
            <w:tcW w:w="584" w:type="pct"/>
          </w:tcPr>
          <w:p w14:paraId="15684DD6" w14:textId="77777777" w:rsidR="00675A9B" w:rsidRPr="00DF00FB" w:rsidRDefault="00675A9B" w:rsidP="0056095D">
            <w:pPr>
              <w:ind w:firstLine="0"/>
              <w:jc w:val="center"/>
              <w:rPr>
                <w:rFonts w:cs="Times New Roman"/>
              </w:rPr>
            </w:pPr>
            <w:r w:rsidRPr="00DF00FB">
              <w:rPr>
                <w:rFonts w:cs="Times New Roman"/>
              </w:rPr>
              <w:t>В соответствии с КТП и РП</w:t>
            </w:r>
          </w:p>
        </w:tc>
        <w:tc>
          <w:tcPr>
            <w:tcW w:w="584" w:type="pct"/>
          </w:tcPr>
          <w:p w14:paraId="5D7EC243" w14:textId="77777777" w:rsidR="00675A9B" w:rsidRPr="00DF00FB" w:rsidRDefault="00675A9B" w:rsidP="0056095D">
            <w:pPr>
              <w:ind w:firstLine="0"/>
              <w:jc w:val="center"/>
              <w:rPr>
                <w:rFonts w:cs="Times New Roman"/>
              </w:rPr>
            </w:pPr>
            <w:r w:rsidRPr="00DF00FB">
              <w:rPr>
                <w:rFonts w:cs="Times New Roman"/>
              </w:rPr>
              <w:t>В соответствии с КТП и РП</w:t>
            </w:r>
          </w:p>
        </w:tc>
        <w:tc>
          <w:tcPr>
            <w:tcW w:w="584" w:type="pct"/>
          </w:tcPr>
          <w:p w14:paraId="62EF7508" w14:textId="77777777" w:rsidR="00675A9B" w:rsidRPr="00DF00FB" w:rsidRDefault="00675A9B" w:rsidP="0056095D">
            <w:pPr>
              <w:ind w:firstLine="0"/>
              <w:jc w:val="center"/>
              <w:rPr>
                <w:rFonts w:cs="Times New Roman"/>
              </w:rPr>
            </w:pPr>
            <w:r w:rsidRPr="00DF00FB">
              <w:rPr>
                <w:rFonts w:cs="Times New Roman"/>
              </w:rPr>
              <w:t>В соответствии с КТП и РП</w:t>
            </w:r>
          </w:p>
        </w:tc>
      </w:tr>
      <w:tr w:rsidR="00DF0B35" w:rsidRPr="00DF00FB" w14:paraId="77444CD4" w14:textId="77777777" w:rsidTr="004F1E88">
        <w:tc>
          <w:tcPr>
            <w:tcW w:w="823" w:type="pct"/>
          </w:tcPr>
          <w:p w14:paraId="48839DA5" w14:textId="77777777" w:rsidR="00675A9B" w:rsidRPr="00DF00FB" w:rsidRDefault="00675A9B" w:rsidP="0056095D">
            <w:pPr>
              <w:ind w:firstLine="0"/>
              <w:jc w:val="center"/>
              <w:rPr>
                <w:rFonts w:cs="Times New Roman"/>
              </w:rPr>
            </w:pPr>
            <w:r w:rsidRPr="00DF00FB">
              <w:rPr>
                <w:rFonts w:cs="Times New Roman"/>
              </w:rPr>
              <w:t xml:space="preserve">ВШК </w:t>
            </w:r>
          </w:p>
          <w:p w14:paraId="7C439057" w14:textId="77777777" w:rsidR="00675A9B" w:rsidRPr="00DF00FB" w:rsidRDefault="00675A9B" w:rsidP="0056095D">
            <w:pPr>
              <w:ind w:firstLine="0"/>
              <w:jc w:val="center"/>
              <w:rPr>
                <w:rFonts w:cs="Times New Roman"/>
              </w:rPr>
            </w:pPr>
            <w:r w:rsidRPr="00DF00FB">
              <w:rPr>
                <w:rFonts w:cs="Times New Roman"/>
              </w:rPr>
              <w:t>Оценка предметных результатов.</w:t>
            </w:r>
          </w:p>
          <w:p w14:paraId="47054BCC" w14:textId="77777777" w:rsidR="00675A9B" w:rsidRPr="00DF00FB" w:rsidRDefault="00675A9B" w:rsidP="0056095D">
            <w:pPr>
              <w:ind w:firstLine="0"/>
              <w:jc w:val="center"/>
              <w:rPr>
                <w:rFonts w:cs="Times New Roman"/>
                <w:i/>
                <w:iCs/>
              </w:rPr>
            </w:pPr>
            <w:r w:rsidRPr="00DF00FB">
              <w:rPr>
                <w:rFonts w:cs="Times New Roman"/>
                <w:i/>
                <w:iCs/>
              </w:rPr>
              <w:t xml:space="preserve">Административная </w:t>
            </w:r>
            <w:proofErr w:type="spellStart"/>
            <w:r w:rsidRPr="00DF00FB">
              <w:rPr>
                <w:rFonts w:cs="Times New Roman"/>
                <w:i/>
                <w:iCs/>
              </w:rPr>
              <w:t>к.р</w:t>
            </w:r>
            <w:proofErr w:type="spellEnd"/>
            <w:r w:rsidRPr="00DF00FB">
              <w:rPr>
                <w:rFonts w:cs="Times New Roman"/>
                <w:i/>
                <w:iCs/>
              </w:rPr>
              <w:t>.</w:t>
            </w:r>
          </w:p>
        </w:tc>
        <w:tc>
          <w:tcPr>
            <w:tcW w:w="711" w:type="pct"/>
          </w:tcPr>
          <w:p w14:paraId="3139A40E" w14:textId="77777777" w:rsidR="00675A9B" w:rsidRPr="00DF00FB" w:rsidRDefault="00675A9B" w:rsidP="0056095D">
            <w:pPr>
              <w:ind w:firstLine="0"/>
              <w:jc w:val="center"/>
              <w:rPr>
                <w:rFonts w:cs="Times New Roman"/>
              </w:rPr>
            </w:pPr>
            <w:r w:rsidRPr="00DF00FB">
              <w:rPr>
                <w:rFonts w:cs="Times New Roman"/>
              </w:rPr>
              <w:t xml:space="preserve">Адм. </w:t>
            </w:r>
          </w:p>
        </w:tc>
        <w:tc>
          <w:tcPr>
            <w:tcW w:w="545" w:type="pct"/>
          </w:tcPr>
          <w:p w14:paraId="0B5789DA" w14:textId="77777777" w:rsidR="00675A9B" w:rsidRPr="00DF00FB" w:rsidRDefault="00675A9B" w:rsidP="0056095D">
            <w:pPr>
              <w:ind w:firstLine="0"/>
              <w:jc w:val="center"/>
              <w:rPr>
                <w:rFonts w:cs="Times New Roman"/>
              </w:rPr>
            </w:pPr>
            <w:r w:rsidRPr="00DF00FB">
              <w:rPr>
                <w:rFonts w:cs="Times New Roman"/>
              </w:rPr>
              <w:t>+</w:t>
            </w:r>
          </w:p>
        </w:tc>
        <w:tc>
          <w:tcPr>
            <w:tcW w:w="584" w:type="pct"/>
          </w:tcPr>
          <w:p w14:paraId="38501EBA" w14:textId="77777777" w:rsidR="00675A9B" w:rsidRPr="00DF00FB" w:rsidRDefault="00675A9B" w:rsidP="0056095D">
            <w:pPr>
              <w:ind w:firstLine="0"/>
              <w:jc w:val="center"/>
              <w:rPr>
                <w:rFonts w:cs="Times New Roman"/>
                <w:b/>
                <w:bCs/>
              </w:rPr>
            </w:pPr>
            <w:r w:rsidRPr="00DF00FB">
              <w:rPr>
                <w:rFonts w:cs="Times New Roman"/>
                <w:b/>
                <w:bCs/>
              </w:rPr>
              <w:t>Декабрь, март</w:t>
            </w:r>
          </w:p>
          <w:p w14:paraId="74B797B0" w14:textId="77777777" w:rsidR="00675A9B" w:rsidRPr="00DF00FB" w:rsidRDefault="00675A9B" w:rsidP="0056095D">
            <w:pPr>
              <w:ind w:firstLine="0"/>
              <w:jc w:val="center"/>
              <w:rPr>
                <w:rFonts w:cs="Times New Roman"/>
              </w:rPr>
            </w:pPr>
            <w:r w:rsidRPr="00DF00FB">
              <w:rPr>
                <w:rFonts w:cs="Times New Roman"/>
              </w:rPr>
              <w:t xml:space="preserve">предметы по решению педсовета </w:t>
            </w:r>
          </w:p>
        </w:tc>
        <w:tc>
          <w:tcPr>
            <w:tcW w:w="584" w:type="pct"/>
          </w:tcPr>
          <w:p w14:paraId="42433E23" w14:textId="77777777" w:rsidR="00675A9B" w:rsidRPr="00DF00FB" w:rsidRDefault="00675A9B" w:rsidP="0056095D">
            <w:pPr>
              <w:ind w:firstLine="0"/>
              <w:jc w:val="center"/>
              <w:rPr>
                <w:rFonts w:cs="Times New Roman"/>
                <w:b/>
                <w:bCs/>
              </w:rPr>
            </w:pPr>
            <w:r w:rsidRPr="00DF00FB">
              <w:rPr>
                <w:rFonts w:cs="Times New Roman"/>
                <w:b/>
                <w:bCs/>
              </w:rPr>
              <w:t xml:space="preserve">Декабрь, март </w:t>
            </w:r>
          </w:p>
          <w:p w14:paraId="28B3A0A7" w14:textId="77777777" w:rsidR="00675A9B" w:rsidRPr="00DF00FB" w:rsidRDefault="00675A9B" w:rsidP="0056095D">
            <w:pPr>
              <w:ind w:firstLine="0"/>
              <w:jc w:val="center"/>
              <w:rPr>
                <w:rFonts w:cs="Times New Roman"/>
              </w:rPr>
            </w:pPr>
            <w:r w:rsidRPr="00DF00FB">
              <w:rPr>
                <w:rFonts w:cs="Times New Roman"/>
              </w:rPr>
              <w:t>предметы по решению педсовета</w:t>
            </w:r>
          </w:p>
          <w:p w14:paraId="0E26FBA4" w14:textId="77777777" w:rsidR="00675A9B" w:rsidRPr="00DF00FB" w:rsidRDefault="00675A9B" w:rsidP="0056095D">
            <w:pPr>
              <w:ind w:firstLine="0"/>
              <w:jc w:val="center"/>
              <w:rPr>
                <w:rFonts w:cs="Times New Roman"/>
              </w:rPr>
            </w:pPr>
            <w:r w:rsidRPr="00DF00FB">
              <w:rPr>
                <w:rFonts w:cs="Times New Roman"/>
              </w:rPr>
              <w:t xml:space="preserve"> </w:t>
            </w:r>
          </w:p>
        </w:tc>
        <w:tc>
          <w:tcPr>
            <w:tcW w:w="584" w:type="pct"/>
          </w:tcPr>
          <w:p w14:paraId="0890754F" w14:textId="77777777" w:rsidR="00675A9B" w:rsidRPr="00DF00FB" w:rsidRDefault="00675A9B" w:rsidP="0056095D">
            <w:pPr>
              <w:ind w:firstLine="0"/>
              <w:jc w:val="center"/>
              <w:rPr>
                <w:rFonts w:cs="Times New Roman"/>
                <w:b/>
                <w:bCs/>
              </w:rPr>
            </w:pPr>
            <w:r w:rsidRPr="00DF00FB">
              <w:rPr>
                <w:rFonts w:cs="Times New Roman"/>
                <w:b/>
                <w:bCs/>
              </w:rPr>
              <w:t xml:space="preserve">Декабрь, март </w:t>
            </w:r>
          </w:p>
          <w:p w14:paraId="28F10A0E" w14:textId="77777777" w:rsidR="00675A9B" w:rsidRPr="00DF00FB" w:rsidRDefault="00675A9B" w:rsidP="0056095D">
            <w:pPr>
              <w:ind w:firstLine="0"/>
              <w:jc w:val="center"/>
              <w:rPr>
                <w:rFonts w:cs="Times New Roman"/>
              </w:rPr>
            </w:pPr>
            <w:r w:rsidRPr="00DF00FB">
              <w:rPr>
                <w:rFonts w:cs="Times New Roman"/>
              </w:rPr>
              <w:t>предметы по решению педсовета</w:t>
            </w:r>
          </w:p>
          <w:p w14:paraId="421B70F6" w14:textId="77777777" w:rsidR="00675A9B" w:rsidRPr="00DF00FB" w:rsidRDefault="00675A9B" w:rsidP="0056095D">
            <w:pPr>
              <w:ind w:firstLine="0"/>
              <w:jc w:val="center"/>
              <w:rPr>
                <w:rFonts w:cs="Times New Roman"/>
              </w:rPr>
            </w:pPr>
            <w:r w:rsidRPr="00DF00FB">
              <w:rPr>
                <w:rFonts w:cs="Times New Roman"/>
              </w:rPr>
              <w:t xml:space="preserve"> </w:t>
            </w:r>
          </w:p>
        </w:tc>
        <w:tc>
          <w:tcPr>
            <w:tcW w:w="584" w:type="pct"/>
          </w:tcPr>
          <w:p w14:paraId="31C957D9" w14:textId="77777777" w:rsidR="00675A9B" w:rsidRPr="00DF00FB" w:rsidRDefault="00675A9B" w:rsidP="0056095D">
            <w:pPr>
              <w:ind w:firstLine="0"/>
              <w:jc w:val="center"/>
              <w:rPr>
                <w:rFonts w:cs="Times New Roman"/>
                <w:b/>
                <w:bCs/>
              </w:rPr>
            </w:pPr>
            <w:r w:rsidRPr="00DF00FB">
              <w:rPr>
                <w:rFonts w:cs="Times New Roman"/>
                <w:b/>
                <w:bCs/>
              </w:rPr>
              <w:t xml:space="preserve">Декабрь, март </w:t>
            </w:r>
          </w:p>
          <w:p w14:paraId="143BE871" w14:textId="77777777" w:rsidR="00675A9B" w:rsidRPr="00DF00FB" w:rsidRDefault="00675A9B" w:rsidP="0056095D">
            <w:pPr>
              <w:ind w:firstLine="0"/>
              <w:jc w:val="center"/>
              <w:rPr>
                <w:rFonts w:cs="Times New Roman"/>
              </w:rPr>
            </w:pPr>
            <w:r w:rsidRPr="00DF00FB">
              <w:rPr>
                <w:rFonts w:cs="Times New Roman"/>
              </w:rPr>
              <w:t>предметы по решению педсовета</w:t>
            </w:r>
          </w:p>
          <w:p w14:paraId="5950EAE6" w14:textId="77777777" w:rsidR="00675A9B" w:rsidRPr="00DF00FB" w:rsidRDefault="00675A9B" w:rsidP="0056095D">
            <w:pPr>
              <w:ind w:firstLine="0"/>
              <w:jc w:val="center"/>
              <w:rPr>
                <w:rFonts w:cs="Times New Roman"/>
              </w:rPr>
            </w:pPr>
            <w:r w:rsidRPr="00DF00FB">
              <w:rPr>
                <w:rFonts w:cs="Times New Roman"/>
              </w:rPr>
              <w:t xml:space="preserve"> </w:t>
            </w:r>
          </w:p>
        </w:tc>
        <w:tc>
          <w:tcPr>
            <w:tcW w:w="584" w:type="pct"/>
          </w:tcPr>
          <w:p w14:paraId="10506E12" w14:textId="77777777" w:rsidR="00675A9B" w:rsidRPr="00DF00FB" w:rsidRDefault="00675A9B" w:rsidP="0056095D">
            <w:pPr>
              <w:ind w:firstLine="0"/>
              <w:jc w:val="center"/>
              <w:rPr>
                <w:rFonts w:cs="Times New Roman"/>
                <w:b/>
                <w:bCs/>
              </w:rPr>
            </w:pPr>
            <w:r w:rsidRPr="00DF00FB">
              <w:rPr>
                <w:rFonts w:cs="Times New Roman"/>
                <w:b/>
                <w:bCs/>
              </w:rPr>
              <w:t xml:space="preserve">Декабрь, март </w:t>
            </w:r>
          </w:p>
          <w:p w14:paraId="789B6D52" w14:textId="77777777" w:rsidR="00675A9B" w:rsidRPr="00DF00FB" w:rsidRDefault="00675A9B" w:rsidP="0056095D">
            <w:pPr>
              <w:ind w:firstLine="0"/>
              <w:jc w:val="center"/>
              <w:rPr>
                <w:rFonts w:cs="Times New Roman"/>
                <w:b/>
                <w:bCs/>
              </w:rPr>
            </w:pPr>
            <w:r w:rsidRPr="00DF00FB">
              <w:rPr>
                <w:rFonts w:cs="Times New Roman"/>
              </w:rPr>
              <w:t>предметы по решению педсовета</w:t>
            </w:r>
          </w:p>
          <w:p w14:paraId="7DBDD93F" w14:textId="77777777" w:rsidR="00675A9B" w:rsidRPr="00DF00FB" w:rsidRDefault="00675A9B" w:rsidP="0056095D">
            <w:pPr>
              <w:ind w:firstLine="0"/>
              <w:jc w:val="center"/>
              <w:rPr>
                <w:rFonts w:cs="Times New Roman"/>
                <w:b/>
                <w:bCs/>
              </w:rPr>
            </w:pPr>
            <w:r w:rsidRPr="00DF00FB">
              <w:rPr>
                <w:rFonts w:cs="Times New Roman"/>
                <w:b/>
                <w:bCs/>
              </w:rPr>
              <w:t xml:space="preserve"> </w:t>
            </w:r>
          </w:p>
        </w:tc>
      </w:tr>
    </w:tbl>
    <w:p w14:paraId="12446677" w14:textId="77777777" w:rsidR="00675A9B" w:rsidRPr="00DF00FB" w:rsidRDefault="00675A9B" w:rsidP="00675A9B">
      <w:pPr>
        <w:tabs>
          <w:tab w:val="left" w:pos="851"/>
        </w:tabs>
        <w:ind w:firstLine="0"/>
        <w:rPr>
          <w:sz w:val="24"/>
          <w:szCs w:val="24"/>
        </w:rPr>
      </w:pPr>
    </w:p>
    <w:p w14:paraId="651BAA09" w14:textId="77777777" w:rsidR="00675A9B" w:rsidRPr="00DF00FB" w:rsidRDefault="00675A9B" w:rsidP="00675A9B">
      <w:pPr>
        <w:tabs>
          <w:tab w:val="left" w:pos="851"/>
        </w:tabs>
        <w:rPr>
          <w:sz w:val="24"/>
          <w:szCs w:val="24"/>
        </w:rPr>
      </w:pPr>
    </w:p>
    <w:p w14:paraId="71570E0F" w14:textId="77777777" w:rsidR="00675A9B" w:rsidRPr="00DF00FB" w:rsidRDefault="00675A9B" w:rsidP="007E7F27">
      <w:pPr>
        <w:spacing w:line="276" w:lineRule="auto"/>
        <w:ind w:firstLine="567"/>
        <w:jc w:val="center"/>
        <w:rPr>
          <w:rFonts w:cs="Times New Roman"/>
          <w:b/>
          <w:bCs/>
          <w:sz w:val="24"/>
          <w:szCs w:val="24"/>
        </w:rPr>
      </w:pPr>
      <w:r w:rsidRPr="00DF00FB">
        <w:rPr>
          <w:rFonts w:cs="Times New Roman"/>
          <w:b/>
          <w:bCs/>
          <w:sz w:val="24"/>
          <w:szCs w:val="24"/>
        </w:rPr>
        <w:t>Стартовая диагностика в 5 классах (стартовые (диагностические) работы)</w:t>
      </w:r>
    </w:p>
    <w:p w14:paraId="33C339C7" w14:textId="77777777" w:rsidR="00675A9B" w:rsidRPr="00DF00FB" w:rsidRDefault="00675A9B" w:rsidP="007E7F27">
      <w:pPr>
        <w:spacing w:line="276" w:lineRule="auto"/>
        <w:ind w:firstLine="709"/>
        <w:rPr>
          <w:rFonts w:eastAsia="SchoolBookSanPin"/>
          <w:sz w:val="24"/>
          <w:szCs w:val="24"/>
        </w:rPr>
      </w:pPr>
      <w:r w:rsidRPr="00DF00FB">
        <w:rPr>
          <w:rFonts w:eastAsia="SchoolBookSanPin"/>
          <w:b/>
          <w:sz w:val="24"/>
          <w:szCs w:val="24"/>
        </w:rPr>
        <w:t>Стартовая диагностика</w:t>
      </w:r>
      <w:r w:rsidRPr="00DF00FB">
        <w:rPr>
          <w:rFonts w:eastAsia="SchoolBookSanPin"/>
          <w:bCs/>
          <w:sz w:val="24"/>
          <w:szCs w:val="24"/>
        </w:rPr>
        <w:t xml:space="preserve"> </w:t>
      </w:r>
      <w:r w:rsidRPr="00DF00FB">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DF00FB" w:rsidRDefault="00675A9B" w:rsidP="007E7F27">
      <w:pPr>
        <w:spacing w:line="276" w:lineRule="auto"/>
        <w:ind w:firstLine="709"/>
        <w:rPr>
          <w:rFonts w:eastAsia="SchoolBookSanPin"/>
          <w:sz w:val="24"/>
          <w:szCs w:val="24"/>
        </w:rPr>
      </w:pPr>
      <w:r w:rsidRPr="00DF00FB">
        <w:rPr>
          <w:rFonts w:eastAsia="SchoolBookSanPin"/>
          <w:bCs/>
          <w:sz w:val="24"/>
          <w:szCs w:val="24"/>
        </w:rPr>
        <w:t>Стартовая диагностика проводится</w:t>
      </w:r>
      <w:r w:rsidRPr="00DF00FB">
        <w:rPr>
          <w:rFonts w:eastAsia="SchoolBookSanPin"/>
          <w:sz w:val="24"/>
          <w:szCs w:val="24"/>
        </w:rPr>
        <w:t xml:space="preserve"> в начале 5 класса и выступает </w:t>
      </w:r>
      <w:r w:rsidRPr="00DF00FB">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DF00FB" w:rsidRDefault="00675A9B" w:rsidP="007E7F27">
      <w:pPr>
        <w:spacing w:line="276" w:lineRule="auto"/>
        <w:ind w:firstLine="709"/>
        <w:rPr>
          <w:rFonts w:eastAsia="SchoolBookSanPin"/>
          <w:sz w:val="24"/>
          <w:szCs w:val="24"/>
        </w:rPr>
      </w:pPr>
      <w:r w:rsidRPr="00DF00FB">
        <w:rPr>
          <w:rFonts w:eastAsia="SchoolBookSanPin"/>
          <w:sz w:val="24"/>
          <w:szCs w:val="24"/>
        </w:rPr>
        <w:t xml:space="preserve">Объектом оценки являются: структура мотивации, </w:t>
      </w:r>
      <w:proofErr w:type="spellStart"/>
      <w:r w:rsidRPr="00DF00FB">
        <w:rPr>
          <w:rFonts w:eastAsia="SchoolBookSanPin"/>
          <w:sz w:val="24"/>
          <w:szCs w:val="24"/>
        </w:rPr>
        <w:t>сформированность</w:t>
      </w:r>
      <w:proofErr w:type="spellEnd"/>
      <w:r w:rsidRPr="00DF00FB">
        <w:rPr>
          <w:rFonts w:eastAsia="SchoolBookSanPin"/>
          <w:sz w:val="24"/>
          <w:szCs w:val="24"/>
        </w:rPr>
        <w:t xml:space="preserve">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DF00FB" w:rsidRDefault="00675A9B" w:rsidP="007E7F27">
      <w:pPr>
        <w:spacing w:line="276" w:lineRule="auto"/>
        <w:ind w:firstLine="709"/>
        <w:rPr>
          <w:rFonts w:eastAsia="SchoolBookSanPin"/>
          <w:sz w:val="24"/>
          <w:szCs w:val="24"/>
        </w:rPr>
      </w:pPr>
      <w:r w:rsidRPr="00DF00FB">
        <w:rPr>
          <w:rFonts w:eastAsia="SchoolBookSanPin"/>
          <w:sz w:val="24"/>
          <w:szCs w:val="24"/>
        </w:rPr>
        <w:t xml:space="preserve">Стартовая диагностика проводится педагогическими работниками </w:t>
      </w:r>
      <w:r w:rsidRPr="00DF00FB">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Pr="00DF00FB" w:rsidRDefault="00675A9B" w:rsidP="007E7F27">
      <w:pPr>
        <w:spacing w:line="276" w:lineRule="auto"/>
        <w:ind w:firstLine="709"/>
        <w:rPr>
          <w:rFonts w:eastAsia="SchoolBookSanPin"/>
          <w:sz w:val="24"/>
          <w:szCs w:val="24"/>
        </w:rPr>
      </w:pPr>
    </w:p>
    <w:p w14:paraId="2CA282C9" w14:textId="77777777" w:rsidR="00675A9B" w:rsidRPr="00DF00FB" w:rsidRDefault="00675A9B" w:rsidP="007E7F27">
      <w:pPr>
        <w:spacing w:line="276" w:lineRule="auto"/>
        <w:ind w:firstLine="567"/>
        <w:rPr>
          <w:rFonts w:cs="Times New Roman"/>
          <w:b/>
          <w:bCs/>
          <w:sz w:val="24"/>
          <w:szCs w:val="24"/>
        </w:rPr>
      </w:pPr>
      <w:r w:rsidRPr="00DF00FB">
        <w:rPr>
          <w:rFonts w:cs="Times New Roman"/>
          <w:b/>
          <w:bCs/>
          <w:sz w:val="24"/>
          <w:szCs w:val="24"/>
        </w:rPr>
        <w:t xml:space="preserve">Стартовая диагностика (стартовые (диагностические) </w:t>
      </w:r>
      <w:proofErr w:type="gramStart"/>
      <w:r w:rsidRPr="00DF00FB">
        <w:rPr>
          <w:rFonts w:cs="Times New Roman"/>
          <w:b/>
          <w:bCs/>
          <w:sz w:val="24"/>
          <w:szCs w:val="24"/>
        </w:rPr>
        <w:t>работы)по</w:t>
      </w:r>
      <w:proofErr w:type="gramEnd"/>
      <w:r w:rsidRPr="00DF00FB">
        <w:rPr>
          <w:rFonts w:cs="Times New Roman"/>
          <w:b/>
          <w:bCs/>
          <w:sz w:val="24"/>
          <w:szCs w:val="24"/>
        </w:rPr>
        <w:t xml:space="preserve"> отдельным предметам</w:t>
      </w:r>
    </w:p>
    <w:p w14:paraId="71801F00" w14:textId="77777777" w:rsidR="00675A9B" w:rsidRPr="00DF00FB" w:rsidRDefault="00675A9B" w:rsidP="007E7F27">
      <w:pPr>
        <w:spacing w:line="276" w:lineRule="auto"/>
        <w:ind w:firstLine="567"/>
        <w:rPr>
          <w:rFonts w:cs="Times New Roman"/>
          <w:sz w:val="24"/>
          <w:szCs w:val="24"/>
        </w:rPr>
      </w:pPr>
      <w:r w:rsidRPr="00DF00FB">
        <w:rPr>
          <w:rFonts w:cs="Times New Roman"/>
          <w:sz w:val="24"/>
          <w:szCs w:val="24"/>
        </w:rPr>
        <w:t xml:space="preserve">Стартовая диагностика по отдельным предметам </w:t>
      </w:r>
      <w:r w:rsidRPr="00DF00FB">
        <w:rPr>
          <w:sz w:val="24"/>
          <w:szCs w:val="24"/>
        </w:rPr>
        <w:t>5-9</w:t>
      </w:r>
      <w:r w:rsidRPr="00DF00FB">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DF00FB" w:rsidRDefault="00675A9B" w:rsidP="007E7F27">
      <w:pPr>
        <w:spacing w:line="276" w:lineRule="auto"/>
        <w:ind w:firstLine="567"/>
        <w:rPr>
          <w:rFonts w:cs="Times New Roman"/>
          <w:sz w:val="24"/>
          <w:szCs w:val="24"/>
        </w:rPr>
      </w:pPr>
      <w:r w:rsidRPr="00DF00FB">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DF00FB">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DF00FB">
        <w:rPr>
          <w:rFonts w:cs="Times New Roman"/>
          <w:sz w:val="24"/>
          <w:szCs w:val="24"/>
        </w:rPr>
        <w:t xml:space="preserve"> </w:t>
      </w:r>
    </w:p>
    <w:p w14:paraId="30494AA9" w14:textId="77777777" w:rsidR="00675A9B" w:rsidRPr="00DF00FB" w:rsidRDefault="00675A9B" w:rsidP="007E7F27">
      <w:pPr>
        <w:spacing w:line="276" w:lineRule="auto"/>
        <w:ind w:firstLine="709"/>
        <w:jc w:val="center"/>
        <w:rPr>
          <w:rFonts w:eastAsia="SchoolBookSanPin"/>
          <w:b/>
          <w:bCs/>
          <w:sz w:val="24"/>
          <w:szCs w:val="24"/>
        </w:rPr>
      </w:pPr>
      <w:r w:rsidRPr="00DF00FB">
        <w:rPr>
          <w:rFonts w:eastAsia="SchoolBookSanPin"/>
          <w:b/>
          <w:bCs/>
          <w:sz w:val="24"/>
          <w:szCs w:val="24"/>
        </w:rPr>
        <w:t>Текущая оценка</w:t>
      </w:r>
    </w:p>
    <w:p w14:paraId="06C1F40A" w14:textId="77777777" w:rsidR="00675A9B" w:rsidRPr="00DF00FB" w:rsidRDefault="00675A9B" w:rsidP="007E7F27">
      <w:pPr>
        <w:spacing w:line="276" w:lineRule="auto"/>
        <w:ind w:firstLine="709"/>
        <w:rPr>
          <w:rFonts w:eastAsia="SchoolBookSanPin"/>
          <w:sz w:val="24"/>
          <w:szCs w:val="24"/>
        </w:rPr>
      </w:pPr>
      <w:r w:rsidRPr="00DF00FB">
        <w:rPr>
          <w:rFonts w:eastAsia="SchoolBookSanPin"/>
          <w:b/>
          <w:sz w:val="24"/>
          <w:szCs w:val="24"/>
        </w:rPr>
        <w:t>Текущая оценка</w:t>
      </w:r>
      <w:r w:rsidRPr="00DF00FB">
        <w:rPr>
          <w:rFonts w:eastAsia="SchoolBookSanPin"/>
          <w:bCs/>
          <w:sz w:val="24"/>
          <w:szCs w:val="24"/>
        </w:rPr>
        <w:t xml:space="preserve"> </w:t>
      </w:r>
      <w:r w:rsidRPr="00DF00FB">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DF00FB" w:rsidRDefault="00675A9B" w:rsidP="007E7F27">
      <w:pPr>
        <w:spacing w:line="276" w:lineRule="auto"/>
        <w:ind w:firstLine="709"/>
        <w:rPr>
          <w:rFonts w:eastAsia="SchoolBookSanPin"/>
          <w:sz w:val="24"/>
          <w:szCs w:val="24"/>
        </w:rPr>
      </w:pPr>
      <w:r w:rsidRPr="00DF00FB">
        <w:rPr>
          <w:rFonts w:eastAsia="SchoolBookSanPin"/>
          <w:sz w:val="24"/>
          <w:szCs w:val="24"/>
        </w:rPr>
        <w:t xml:space="preserve">Текущая оценка может быть </w:t>
      </w:r>
      <w:r w:rsidRPr="00DF00FB">
        <w:rPr>
          <w:rFonts w:eastAsia="SchoolBookSanPin"/>
          <w:bCs/>
          <w:sz w:val="24"/>
          <w:szCs w:val="24"/>
        </w:rPr>
        <w:t>формирующей (</w:t>
      </w:r>
      <w:r w:rsidRPr="00DF00FB">
        <w:rPr>
          <w:rFonts w:eastAsia="SchoolBookSanPin"/>
          <w:sz w:val="24"/>
          <w:szCs w:val="24"/>
        </w:rPr>
        <w:t xml:space="preserve">поддерживающей </w:t>
      </w:r>
      <w:r w:rsidRPr="00DF00FB">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DF00FB">
        <w:rPr>
          <w:rFonts w:eastAsia="SchoolBookSanPin"/>
          <w:bCs/>
          <w:sz w:val="24"/>
          <w:szCs w:val="24"/>
        </w:rPr>
        <w:t>диагностической</w:t>
      </w:r>
      <w:r w:rsidRPr="00DF00FB">
        <w:rPr>
          <w:rFonts w:eastAsia="SchoolBookSanPin"/>
          <w:sz w:val="24"/>
          <w:szCs w:val="24"/>
        </w:rPr>
        <w:t xml:space="preserve">, способствующей выявлению </w:t>
      </w:r>
      <w:r w:rsidRPr="00DF00FB">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DF00FB" w:rsidRDefault="00675A9B" w:rsidP="007E7F27">
      <w:pPr>
        <w:spacing w:line="276" w:lineRule="auto"/>
        <w:ind w:firstLine="709"/>
        <w:rPr>
          <w:rFonts w:eastAsia="SchoolBookSanPin"/>
          <w:sz w:val="24"/>
          <w:szCs w:val="24"/>
        </w:rPr>
      </w:pPr>
      <w:r w:rsidRPr="00DF00FB">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DF00FB" w:rsidRDefault="00675A9B" w:rsidP="007E7F27">
      <w:pPr>
        <w:spacing w:line="276" w:lineRule="auto"/>
        <w:ind w:firstLine="709"/>
        <w:rPr>
          <w:rFonts w:eastAsia="SchoolBookSanPin"/>
          <w:sz w:val="24"/>
          <w:szCs w:val="24"/>
        </w:rPr>
      </w:pPr>
      <w:r w:rsidRPr="00DF00FB">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DF00FB">
        <w:rPr>
          <w:rFonts w:eastAsia="SchoolBookSanPin"/>
          <w:sz w:val="24"/>
          <w:szCs w:val="24"/>
        </w:rPr>
        <w:t>взаимооценка</w:t>
      </w:r>
      <w:proofErr w:type="spellEnd"/>
      <w:r w:rsidRPr="00DF00FB">
        <w:rPr>
          <w:rFonts w:eastAsia="SchoolBookSanPin"/>
          <w:sz w:val="24"/>
          <w:szCs w:val="24"/>
        </w:rPr>
        <w:t xml:space="preserve">, рефлексия, листы продвижения и другие) с учётом особенностей учебного предмета. </w:t>
      </w:r>
    </w:p>
    <w:p w14:paraId="78527FBC" w14:textId="77777777" w:rsidR="00675A9B" w:rsidRPr="00DF00FB" w:rsidRDefault="00675A9B" w:rsidP="007E7F27">
      <w:pPr>
        <w:spacing w:line="276" w:lineRule="auto"/>
        <w:ind w:firstLine="709"/>
        <w:rPr>
          <w:rFonts w:eastAsia="SchoolBookSanPin"/>
          <w:sz w:val="24"/>
          <w:szCs w:val="24"/>
        </w:rPr>
      </w:pPr>
      <w:r w:rsidRPr="00DF00FB">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DF00FB" w:rsidRDefault="00675A9B" w:rsidP="007E7F27">
      <w:pPr>
        <w:spacing w:line="276" w:lineRule="auto"/>
        <w:ind w:firstLine="709"/>
        <w:rPr>
          <w:rFonts w:eastAsia="SchoolBookSanPin"/>
          <w:sz w:val="24"/>
          <w:szCs w:val="24"/>
        </w:rPr>
      </w:pPr>
    </w:p>
    <w:p w14:paraId="34E6CD1D" w14:textId="77777777" w:rsidR="00675A9B" w:rsidRPr="00DF00FB" w:rsidRDefault="00675A9B" w:rsidP="007E7F27">
      <w:pPr>
        <w:spacing w:line="276" w:lineRule="auto"/>
        <w:ind w:firstLine="709"/>
        <w:jc w:val="center"/>
        <w:rPr>
          <w:rFonts w:eastAsia="SchoolBookSanPin"/>
          <w:b/>
          <w:bCs/>
          <w:sz w:val="24"/>
          <w:szCs w:val="24"/>
        </w:rPr>
      </w:pPr>
      <w:r w:rsidRPr="00DF00FB">
        <w:rPr>
          <w:rFonts w:eastAsia="SchoolBookSanPin"/>
          <w:b/>
          <w:bCs/>
          <w:sz w:val="24"/>
          <w:szCs w:val="24"/>
        </w:rPr>
        <w:lastRenderedPageBreak/>
        <w:t>Тематическая оценка</w:t>
      </w:r>
    </w:p>
    <w:p w14:paraId="15579E1D" w14:textId="77777777" w:rsidR="00675A9B" w:rsidRPr="00DF00FB" w:rsidRDefault="00675A9B" w:rsidP="007E7F27">
      <w:pPr>
        <w:spacing w:line="276" w:lineRule="auto"/>
        <w:ind w:firstLine="709"/>
        <w:rPr>
          <w:rFonts w:eastAsia="SchoolBookSanPin"/>
          <w:sz w:val="24"/>
          <w:szCs w:val="24"/>
        </w:rPr>
      </w:pPr>
      <w:r w:rsidRPr="00DF00FB">
        <w:rPr>
          <w:rFonts w:eastAsia="SchoolBookSanPin"/>
          <w:b/>
          <w:bCs/>
          <w:sz w:val="24"/>
          <w:szCs w:val="24"/>
        </w:rPr>
        <w:t>Тематическая оценка</w:t>
      </w:r>
      <w:r w:rsidRPr="00DF00FB">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DF00FB" w:rsidRDefault="00675A9B" w:rsidP="007E7F27">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DF00FB" w:rsidRDefault="00675A9B" w:rsidP="007E7F27">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DF00FB" w:rsidRDefault="00675A9B" w:rsidP="007E7F27">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9A5EFC2"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Ре</w:t>
      </w:r>
      <w:r w:rsidRPr="00DF00FB">
        <w:rPr>
          <w:rFonts w:ascii="Times New Roman" w:hAnsi="Times New Roman" w:cs="Times New Roman"/>
          <w:sz w:val="24"/>
          <w:szCs w:val="24"/>
        </w:rPr>
        <w:softHyphen/>
        <w:t>зультаты тематической оценки являются основанием для кор</w:t>
      </w:r>
      <w:r w:rsidRPr="00DF00FB">
        <w:rPr>
          <w:rFonts w:ascii="Times New Roman" w:hAnsi="Times New Roman" w:cs="Times New Roman"/>
          <w:sz w:val="24"/>
          <w:szCs w:val="24"/>
        </w:rPr>
        <w:softHyphen/>
        <w:t>рекции учебного процесса и его индивидуализации.</w:t>
      </w:r>
    </w:p>
    <w:p w14:paraId="522D4CE4" w14:textId="77777777" w:rsidR="00675A9B" w:rsidRPr="00DF00FB" w:rsidRDefault="00675A9B" w:rsidP="00675A9B">
      <w:pPr>
        <w:ind w:firstLine="709"/>
        <w:rPr>
          <w:rFonts w:eastAsia="SchoolBookSanPin"/>
          <w:sz w:val="24"/>
          <w:szCs w:val="24"/>
        </w:rPr>
      </w:pPr>
    </w:p>
    <w:p w14:paraId="2EEBA9A9" w14:textId="77777777" w:rsidR="00675A9B" w:rsidRPr="00DF00FB" w:rsidRDefault="00675A9B" w:rsidP="00675A9B">
      <w:pPr>
        <w:ind w:firstLine="709"/>
        <w:rPr>
          <w:rFonts w:eastAsia="SchoolBookSanPin"/>
          <w:sz w:val="24"/>
          <w:szCs w:val="24"/>
        </w:rPr>
      </w:pPr>
    </w:p>
    <w:p w14:paraId="21D88247" w14:textId="77777777" w:rsidR="00675A9B" w:rsidRPr="00DF00FB" w:rsidRDefault="00675A9B" w:rsidP="00675A9B">
      <w:pPr>
        <w:pStyle w:val="ac"/>
        <w:ind w:firstLine="567"/>
        <w:jc w:val="center"/>
        <w:rPr>
          <w:rFonts w:ascii="Times New Roman" w:hAnsi="Times New Roman" w:cs="Times New Roman"/>
          <w:b/>
          <w:bCs/>
          <w:sz w:val="24"/>
          <w:szCs w:val="24"/>
        </w:rPr>
      </w:pPr>
      <w:r w:rsidRPr="00DF00FB">
        <w:rPr>
          <w:rFonts w:ascii="Times New Roman" w:hAnsi="Times New Roman" w:cs="Times New Roman"/>
          <w:b/>
          <w:bCs/>
          <w:sz w:val="24"/>
          <w:szCs w:val="24"/>
        </w:rPr>
        <w:t>Особенности оценки функциональной грамотности</w:t>
      </w:r>
    </w:p>
    <w:p w14:paraId="0A0A9505"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Функциональная грамотность как интегральная характеристика </w:t>
      </w:r>
      <w:proofErr w:type="gramStart"/>
      <w:r w:rsidRPr="00DF00FB">
        <w:rPr>
          <w:rFonts w:ascii="Times New Roman" w:hAnsi="Times New Roman" w:cs="Times New Roman"/>
          <w:sz w:val="24"/>
          <w:szCs w:val="24"/>
        </w:rPr>
        <w:t>образовательных достижений</w:t>
      </w:r>
      <w:proofErr w:type="gramEnd"/>
      <w:r w:rsidRPr="00DF00FB">
        <w:rPr>
          <w:rFonts w:ascii="Times New Roman" w:hAnsi="Times New Roman" w:cs="Times New Roman"/>
          <w:sz w:val="24"/>
          <w:szCs w:val="24"/>
        </w:rPr>
        <w:t xml:space="preserve">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w:t>
      </w:r>
      <w:proofErr w:type="spellStart"/>
      <w:r w:rsidRPr="00DF00FB">
        <w:rPr>
          <w:rFonts w:ascii="Times New Roman" w:hAnsi="Times New Roman" w:cs="Times New Roman"/>
          <w:sz w:val="24"/>
          <w:szCs w:val="24"/>
        </w:rPr>
        <w:t>внеучебных</w:t>
      </w:r>
      <w:proofErr w:type="spellEnd"/>
      <w:r w:rsidRPr="00DF00FB">
        <w:rPr>
          <w:rFonts w:ascii="Times New Roman" w:hAnsi="Times New Roman" w:cs="Times New Roman"/>
          <w:sz w:val="24"/>
          <w:szCs w:val="24"/>
        </w:rPr>
        <w:t xml:space="preserve"> задач, приближенных к реалиям современной жизни. </w:t>
      </w:r>
    </w:p>
    <w:p w14:paraId="53038F45"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w:t>
      </w:r>
      <w:proofErr w:type="gramStart"/>
      <w:r w:rsidRPr="00DF00FB">
        <w:rPr>
          <w:rFonts w:ascii="Times New Roman" w:hAnsi="Times New Roman" w:cs="Times New Roman"/>
          <w:sz w:val="24"/>
          <w:szCs w:val="24"/>
        </w:rPr>
        <w:t>креативного мышления</w:t>
      </w:r>
      <w:proofErr w:type="gramEnd"/>
      <w:r w:rsidRPr="00DF00FB">
        <w:rPr>
          <w:rFonts w:ascii="Times New Roman" w:hAnsi="Times New Roman" w:cs="Times New Roman"/>
          <w:sz w:val="24"/>
          <w:szCs w:val="24"/>
        </w:rPr>
        <w:t xml:space="preserve">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Оценка уровня </w:t>
      </w:r>
      <w:proofErr w:type="spellStart"/>
      <w:r w:rsidRPr="00DF00FB">
        <w:rPr>
          <w:rFonts w:ascii="Times New Roman" w:hAnsi="Times New Roman" w:cs="Times New Roman"/>
          <w:sz w:val="24"/>
          <w:szCs w:val="24"/>
        </w:rPr>
        <w:t>сформированности</w:t>
      </w:r>
      <w:proofErr w:type="spellEnd"/>
      <w:r w:rsidRPr="00DF00FB">
        <w:rPr>
          <w:rFonts w:ascii="Times New Roman" w:hAnsi="Times New Roman" w:cs="Times New Roman"/>
          <w:sz w:val="24"/>
          <w:szCs w:val="24"/>
        </w:rPr>
        <w:t xml:space="preserve"> функциональной грамотности является проявлением системно-</w:t>
      </w:r>
      <w:proofErr w:type="spellStart"/>
      <w:r w:rsidRPr="00DF00FB">
        <w:rPr>
          <w:rFonts w:ascii="Times New Roman" w:hAnsi="Times New Roman" w:cs="Times New Roman"/>
          <w:sz w:val="24"/>
          <w:szCs w:val="24"/>
        </w:rPr>
        <w:t>деятельностного</w:t>
      </w:r>
      <w:proofErr w:type="spellEnd"/>
      <w:r w:rsidRPr="00DF00FB">
        <w:rPr>
          <w:rFonts w:ascii="Times New Roman" w:hAnsi="Times New Roman" w:cs="Times New Roman"/>
          <w:sz w:val="24"/>
          <w:szCs w:val="24"/>
        </w:rPr>
        <w:t xml:space="preserve"> подхода к оценке образовательных достижений обучающихся. Он обеспечивается содержанием и критериями оценки личностных, </w:t>
      </w:r>
      <w:proofErr w:type="spellStart"/>
      <w:r w:rsidRPr="00DF00FB">
        <w:rPr>
          <w:rFonts w:ascii="Times New Roman" w:hAnsi="Times New Roman" w:cs="Times New Roman"/>
          <w:sz w:val="24"/>
          <w:szCs w:val="24"/>
        </w:rPr>
        <w:t>метапредметных</w:t>
      </w:r>
      <w:proofErr w:type="spellEnd"/>
      <w:r w:rsidRPr="00DF00FB">
        <w:rPr>
          <w:rFonts w:ascii="Times New Roman" w:hAnsi="Times New Roman" w:cs="Times New Roman"/>
          <w:sz w:val="24"/>
          <w:szCs w:val="24"/>
        </w:rPr>
        <w:t xml:space="preserve"> и предметных результатов. </w:t>
      </w:r>
    </w:p>
    <w:p w14:paraId="66A6A416"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Способ решения проблемы явно </w:t>
      </w:r>
      <w:proofErr w:type="gramStart"/>
      <w:r w:rsidRPr="00DF00FB">
        <w:rPr>
          <w:rFonts w:ascii="Times New Roman" w:hAnsi="Times New Roman" w:cs="Times New Roman"/>
          <w:sz w:val="24"/>
          <w:szCs w:val="24"/>
        </w:rPr>
        <w:t>не задан</w:t>
      </w:r>
      <w:proofErr w:type="gramEnd"/>
      <w:r w:rsidRPr="00DF00FB">
        <w:rPr>
          <w:rFonts w:ascii="Times New Roman" w:hAnsi="Times New Roman" w:cs="Times New Roman"/>
          <w:sz w:val="24"/>
          <w:szCs w:val="24"/>
        </w:rPr>
        <w:t xml:space="preserve">,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A895D3"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На всех предметах обучающиеся работают с информацией, представленной в различном виде, и решают специфические для данно</w:t>
      </w:r>
      <w:r w:rsidR="00A721D1" w:rsidRPr="00DF00FB">
        <w:rPr>
          <w:rFonts w:ascii="Times New Roman" w:hAnsi="Times New Roman" w:cs="Times New Roman"/>
          <w:sz w:val="24"/>
          <w:szCs w:val="24"/>
        </w:rPr>
        <w:t xml:space="preserve">го предмета </w:t>
      </w:r>
      <w:r w:rsidRPr="00DF00FB">
        <w:rPr>
          <w:rFonts w:ascii="Times New Roman" w:hAnsi="Times New Roman" w:cs="Times New Roman"/>
          <w:sz w:val="24"/>
          <w:szCs w:val="24"/>
        </w:rPr>
        <w:t xml:space="preserve">задачи. По результатам выполнения отдельных заданий нельзя делать вывод о </w:t>
      </w:r>
      <w:proofErr w:type="spellStart"/>
      <w:r w:rsidRPr="00DF00FB">
        <w:rPr>
          <w:rFonts w:ascii="Times New Roman" w:hAnsi="Times New Roman" w:cs="Times New Roman"/>
          <w:sz w:val="24"/>
          <w:szCs w:val="24"/>
        </w:rPr>
        <w:t>сформированности</w:t>
      </w:r>
      <w:proofErr w:type="spellEnd"/>
      <w:r w:rsidRPr="00DF00FB">
        <w:rPr>
          <w:rFonts w:ascii="Times New Roman" w:hAnsi="Times New Roman" w:cs="Times New Roman"/>
          <w:sz w:val="24"/>
          <w:szCs w:val="24"/>
        </w:rPr>
        <w:t xml:space="preserve"> функциональной грамотности. </w:t>
      </w:r>
    </w:p>
    <w:p w14:paraId="3BC9CFB5"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lastRenderedPageBreak/>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В построении данной шкалы свой вклад вносят задания на оценку </w:t>
      </w:r>
      <w:proofErr w:type="spellStart"/>
      <w:r w:rsidRPr="00DF00FB">
        <w:rPr>
          <w:rFonts w:ascii="Times New Roman" w:hAnsi="Times New Roman" w:cs="Times New Roman"/>
          <w:sz w:val="24"/>
          <w:szCs w:val="24"/>
        </w:rPr>
        <w:t>сформированности</w:t>
      </w:r>
      <w:proofErr w:type="spellEnd"/>
      <w:r w:rsidRPr="00DF00FB">
        <w:rPr>
          <w:rFonts w:ascii="Times New Roman" w:hAnsi="Times New Roman" w:cs="Times New Roman"/>
          <w:sz w:val="24"/>
          <w:szCs w:val="24"/>
        </w:rPr>
        <w:t xml:space="preserve"> знаний и понимания их применения в различных учебных и </w:t>
      </w:r>
      <w:proofErr w:type="spellStart"/>
      <w:r w:rsidRPr="00DF00FB">
        <w:rPr>
          <w:rFonts w:ascii="Times New Roman" w:hAnsi="Times New Roman" w:cs="Times New Roman"/>
          <w:sz w:val="24"/>
          <w:szCs w:val="24"/>
        </w:rPr>
        <w:t>внеучебных</w:t>
      </w:r>
      <w:proofErr w:type="spellEnd"/>
      <w:r w:rsidRPr="00DF00FB">
        <w:rPr>
          <w:rFonts w:ascii="Times New Roman" w:hAnsi="Times New Roman" w:cs="Times New Roman"/>
          <w:sz w:val="24"/>
          <w:szCs w:val="24"/>
        </w:rPr>
        <w:t xml:space="preserve"> ситуациях. Успешное выполнение заданий на применение освоенного учебного материала во </w:t>
      </w:r>
      <w:proofErr w:type="spellStart"/>
      <w:r w:rsidRPr="00DF00FB">
        <w:rPr>
          <w:rFonts w:ascii="Times New Roman" w:hAnsi="Times New Roman" w:cs="Times New Roman"/>
          <w:sz w:val="24"/>
          <w:szCs w:val="24"/>
        </w:rPr>
        <w:t>внеучебном</w:t>
      </w:r>
      <w:proofErr w:type="spellEnd"/>
      <w:r w:rsidRPr="00DF00FB">
        <w:rPr>
          <w:rFonts w:ascii="Times New Roman" w:hAnsi="Times New Roman" w:cs="Times New Roman"/>
          <w:sz w:val="24"/>
          <w:szCs w:val="24"/>
        </w:rPr>
        <w:t xml:space="preserve"> контексте позволяет определить высший уровень достижений по данному предмету. </w:t>
      </w:r>
    </w:p>
    <w:p w14:paraId="47643AB6" w14:textId="77777777" w:rsidR="00675A9B" w:rsidRPr="00DF00FB" w:rsidRDefault="00675A9B" w:rsidP="00675A9B">
      <w:pPr>
        <w:pStyle w:val="ac"/>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Администрация образовательной организации принимает решение о включении в план </w:t>
      </w:r>
      <w:proofErr w:type="spellStart"/>
      <w:r w:rsidRPr="00DF00FB">
        <w:rPr>
          <w:rFonts w:ascii="Times New Roman" w:hAnsi="Times New Roman" w:cs="Times New Roman"/>
          <w:sz w:val="24"/>
          <w:szCs w:val="24"/>
        </w:rPr>
        <w:t>внутришкольного</w:t>
      </w:r>
      <w:proofErr w:type="spellEnd"/>
      <w:r w:rsidRPr="00DF00FB">
        <w:rPr>
          <w:rFonts w:ascii="Times New Roman" w:hAnsi="Times New Roman" w:cs="Times New Roman"/>
          <w:sz w:val="24"/>
          <w:szCs w:val="24"/>
        </w:rPr>
        <w:t xml:space="preserve">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DF00FB" w:rsidRDefault="00675A9B" w:rsidP="00675A9B">
      <w:pPr>
        <w:ind w:firstLine="709"/>
        <w:rPr>
          <w:rFonts w:eastAsia="SchoolBookSanPin"/>
          <w:sz w:val="24"/>
          <w:szCs w:val="24"/>
        </w:rPr>
      </w:pPr>
    </w:p>
    <w:p w14:paraId="3EDCC172" w14:textId="77777777" w:rsidR="00675A9B" w:rsidRPr="00DF00FB" w:rsidRDefault="00675A9B" w:rsidP="00675A9B">
      <w:pPr>
        <w:pStyle w:val="ac"/>
        <w:spacing w:line="276" w:lineRule="auto"/>
        <w:ind w:firstLine="567"/>
        <w:jc w:val="center"/>
        <w:rPr>
          <w:rFonts w:ascii="Times New Roman" w:hAnsi="Times New Roman" w:cs="Times New Roman"/>
          <w:b/>
          <w:bCs/>
          <w:sz w:val="24"/>
          <w:szCs w:val="24"/>
        </w:rPr>
      </w:pPr>
      <w:r w:rsidRPr="00DF00FB">
        <w:rPr>
          <w:rFonts w:ascii="Times New Roman" w:hAnsi="Times New Roman" w:cs="Times New Roman"/>
          <w:b/>
          <w:bCs/>
          <w:sz w:val="24"/>
          <w:szCs w:val="24"/>
        </w:rPr>
        <w:t>Промежуточная аттестация</w:t>
      </w:r>
    </w:p>
    <w:p w14:paraId="35F60343"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24" w:name="_Toc103079571"/>
      <w:r w:rsidRPr="00DF00FB">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24"/>
      <w:r w:rsidRPr="00DF00FB">
        <w:rPr>
          <w:rFonts w:ascii="Times New Roman" w:hAnsi="Times New Roman" w:cs="Times New Roman"/>
          <w:sz w:val="24"/>
          <w:szCs w:val="24"/>
        </w:rPr>
        <w:t xml:space="preserve">». </w:t>
      </w:r>
    </w:p>
    <w:p w14:paraId="39E7FACE" w14:textId="77777777" w:rsidR="00675A9B" w:rsidRPr="00DF00FB" w:rsidRDefault="00675A9B" w:rsidP="00675A9B">
      <w:pPr>
        <w:pStyle w:val="ac"/>
        <w:spacing w:line="276" w:lineRule="auto"/>
        <w:ind w:firstLine="567"/>
        <w:jc w:val="center"/>
        <w:rPr>
          <w:rFonts w:ascii="Times New Roman" w:hAnsi="Times New Roman" w:cs="Times New Roman"/>
          <w:b/>
          <w:bCs/>
          <w:sz w:val="24"/>
          <w:szCs w:val="24"/>
        </w:rPr>
      </w:pPr>
    </w:p>
    <w:p w14:paraId="138D8608" w14:textId="77777777" w:rsidR="00675A9B" w:rsidRPr="00DF00FB" w:rsidRDefault="00675A9B" w:rsidP="00675A9B">
      <w:pPr>
        <w:pStyle w:val="ac"/>
        <w:spacing w:line="276" w:lineRule="auto"/>
        <w:ind w:firstLine="567"/>
        <w:jc w:val="center"/>
        <w:rPr>
          <w:rFonts w:ascii="Times New Roman" w:hAnsi="Times New Roman" w:cs="Times New Roman"/>
          <w:b/>
          <w:bCs/>
          <w:sz w:val="24"/>
          <w:szCs w:val="24"/>
        </w:rPr>
      </w:pPr>
      <w:r w:rsidRPr="00DF00FB">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5D827C" w14:textId="6A23BA05" w:rsidR="00675A9B" w:rsidRPr="00DF00FB" w:rsidRDefault="00675A9B" w:rsidP="00675A9B">
      <w:pPr>
        <w:pStyle w:val="ac"/>
        <w:spacing w:line="276" w:lineRule="auto"/>
        <w:ind w:firstLine="567"/>
        <w:jc w:val="both"/>
        <w:rPr>
          <w:rFonts w:ascii="Times New Roman" w:hAnsi="Times New Roman" w:cs="Times New Roman"/>
          <w:sz w:val="24"/>
          <w:szCs w:val="24"/>
        </w:rPr>
      </w:pPr>
      <w:r w:rsidRPr="00DF00FB">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77A431F2" w14:textId="711D12D6" w:rsidR="009859B3" w:rsidRPr="00DF00FB" w:rsidRDefault="009859B3" w:rsidP="00675A9B">
      <w:pPr>
        <w:pStyle w:val="ac"/>
        <w:spacing w:line="276" w:lineRule="auto"/>
        <w:ind w:firstLine="567"/>
        <w:jc w:val="both"/>
        <w:rPr>
          <w:rFonts w:ascii="Times New Roman" w:hAnsi="Times New Roman" w:cs="Times New Roman"/>
          <w:sz w:val="24"/>
          <w:szCs w:val="24"/>
        </w:rPr>
      </w:pPr>
    </w:p>
    <w:p w14:paraId="5F0566BA"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rPr>
          <w:b/>
          <w:bCs/>
        </w:rPr>
        <w:t>Национальные сопоставительные исследования качества общего образования</w:t>
      </w:r>
      <w:r w:rsidRPr="00225540">
        <w:t xml:space="preserve"> (далее - национальные исследования) проводятся в целях оценки достижения обучающимися личностных, предметных, </w:t>
      </w:r>
      <w:proofErr w:type="spellStart"/>
      <w:r w:rsidRPr="00225540">
        <w:t>метапредметных</w:t>
      </w:r>
      <w:proofErr w:type="spellEnd"/>
      <w:r w:rsidRPr="00225540">
        <w:t xml:space="preserve">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14:paraId="6D42E980"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rPr>
          <w:b/>
          <w:bCs/>
        </w:rPr>
        <w:t>Всероссийские проверочные работы</w:t>
      </w:r>
      <w:r w:rsidRPr="00225540">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3B04BDF9"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rPr>
          <w:b/>
          <w:bCs/>
        </w:rPr>
        <w:t>Международные сопоставительные исследования качества общего образования</w:t>
      </w:r>
      <w:r w:rsidRPr="00225540">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14:paraId="3FF8D7A4"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14:paraId="487594C8" w14:textId="77777777" w:rsidR="009859B3" w:rsidRPr="00225540" w:rsidRDefault="009859B3" w:rsidP="007E7F27">
      <w:pPr>
        <w:pStyle w:val="formattext"/>
        <w:shd w:val="clear" w:color="auto" w:fill="FFFFFF"/>
        <w:spacing w:before="0" w:beforeAutospacing="0" w:after="0" w:afterAutospacing="0" w:line="276" w:lineRule="auto"/>
        <w:ind w:firstLine="480"/>
        <w:jc w:val="both"/>
        <w:textAlignment w:val="baseline"/>
      </w:pPr>
      <w:r w:rsidRPr="00225540">
        <w:t>Мероприятия по оценке качества образования включаются в расписание учебных занятий.</w:t>
      </w:r>
    </w:p>
    <w:p w14:paraId="61D98D34" w14:textId="77777777" w:rsidR="009859B3" w:rsidRPr="002657A7" w:rsidRDefault="009859B3" w:rsidP="007E7F27">
      <w:pPr>
        <w:pStyle w:val="formattext"/>
        <w:shd w:val="clear" w:color="auto" w:fill="FFFFFF"/>
        <w:spacing w:before="0" w:beforeAutospacing="0" w:after="0" w:afterAutospacing="0" w:line="276" w:lineRule="auto"/>
        <w:ind w:firstLine="480"/>
        <w:jc w:val="both"/>
        <w:textAlignment w:val="baseline"/>
      </w:pPr>
      <w:r w:rsidRPr="00225540">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14:paraId="720AE7D8" w14:textId="77777777" w:rsidR="009859B3" w:rsidRPr="002657A7" w:rsidRDefault="009859B3" w:rsidP="009859B3">
      <w:pPr>
        <w:spacing w:line="276" w:lineRule="auto"/>
        <w:ind w:firstLine="567"/>
        <w:rPr>
          <w:rFonts w:cs="Times New Roman"/>
          <w:sz w:val="24"/>
          <w:szCs w:val="24"/>
        </w:rPr>
      </w:pPr>
    </w:p>
    <w:p w14:paraId="0F0E2EF8" w14:textId="4F0E4C83" w:rsidR="00675A9B" w:rsidRPr="002657A7" w:rsidRDefault="00675A9B" w:rsidP="00675A9B">
      <w:pPr>
        <w:spacing w:line="276" w:lineRule="auto"/>
        <w:ind w:firstLine="709"/>
        <w:rPr>
          <w:rFonts w:eastAsia="SchoolBookSanPin"/>
          <w:sz w:val="24"/>
          <w:szCs w:val="24"/>
        </w:rPr>
      </w:pPr>
      <w:r w:rsidRPr="002657A7">
        <w:rPr>
          <w:rFonts w:eastAsia="SchoolBookSanPi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4C761DC0" w:rsidR="007C4065" w:rsidRPr="002657A7" w:rsidRDefault="007C4065" w:rsidP="00992887">
      <w:pPr>
        <w:spacing w:line="276" w:lineRule="auto"/>
        <w:ind w:right="6" w:firstLine="567"/>
        <w:rPr>
          <w:bCs/>
          <w:i/>
          <w:iCs/>
          <w:sz w:val="24"/>
          <w:szCs w:val="24"/>
        </w:rPr>
      </w:pPr>
    </w:p>
    <w:p w14:paraId="051E2564" w14:textId="7F46FBCF" w:rsidR="007C4065" w:rsidRPr="002657A7" w:rsidRDefault="007C4065">
      <w:pPr>
        <w:pStyle w:val="1"/>
        <w:numPr>
          <w:ilvl w:val="0"/>
          <w:numId w:val="1"/>
        </w:numPr>
        <w:spacing w:line="276" w:lineRule="auto"/>
        <w:rPr>
          <w:color w:val="auto"/>
        </w:rPr>
      </w:pPr>
      <w:bookmarkStart w:id="25" w:name="_Toc216784513"/>
      <w:bookmarkEnd w:id="21"/>
      <w:r w:rsidRPr="002657A7">
        <w:rPr>
          <w:color w:val="auto"/>
        </w:rPr>
        <w:t>СОДЕРЖАТЕЛЬНЫЙ РАЗДЕЛ</w:t>
      </w:r>
      <w:bookmarkEnd w:id="25"/>
      <w:r w:rsidRPr="002657A7">
        <w:rPr>
          <w:color w:val="auto"/>
        </w:rPr>
        <w:t xml:space="preserve"> </w:t>
      </w:r>
    </w:p>
    <w:p w14:paraId="708D2F7D" w14:textId="36774B3F" w:rsidR="007C4065" w:rsidRPr="00102A63" w:rsidRDefault="007C4065">
      <w:pPr>
        <w:pStyle w:val="2"/>
        <w:numPr>
          <w:ilvl w:val="1"/>
          <w:numId w:val="1"/>
        </w:numPr>
        <w:spacing w:line="276" w:lineRule="auto"/>
        <w:rPr>
          <w:color w:val="auto"/>
        </w:rPr>
      </w:pPr>
      <w:bookmarkStart w:id="26" w:name="_Toc216784514"/>
      <w:r w:rsidRPr="002657A7">
        <w:rPr>
          <w:color w:val="auto"/>
        </w:rPr>
        <w:t>РАБОЧИЕ ПРОГРАММЫ УЧЕБНЫХ ПРЕДМЕТОВ, УЧЕБНЫХ КУРСОВ</w:t>
      </w:r>
      <w:r w:rsidR="00A721D1">
        <w:rPr>
          <w:color w:val="auto"/>
        </w:rPr>
        <w:t>,</w:t>
      </w:r>
      <w:r w:rsidRPr="002657A7">
        <w:rPr>
          <w:color w:val="auto"/>
        </w:rPr>
        <w:t xml:space="preserve"> УЧЕБНЫХ МОДУЛЕЙ</w:t>
      </w:r>
      <w:r w:rsidR="00A721D1">
        <w:rPr>
          <w:color w:val="auto"/>
        </w:rPr>
        <w:t xml:space="preserve">, </w:t>
      </w:r>
      <w:r w:rsidR="00A721D1" w:rsidRPr="00102A63">
        <w:rPr>
          <w:color w:val="auto"/>
        </w:rPr>
        <w:t>КУРСОВ ВНЕУРОЧНОЙ ДЕЯТЕЛЬНОСТИ</w:t>
      </w:r>
      <w:bookmarkEnd w:id="26"/>
    </w:p>
    <w:p w14:paraId="3E05E729" w14:textId="77777777" w:rsidR="00035A3B" w:rsidRDefault="00035A3B" w:rsidP="00EA0B60">
      <w:pPr>
        <w:spacing w:line="276" w:lineRule="auto"/>
        <w:ind w:right="6" w:firstLine="567"/>
        <w:rPr>
          <w:sz w:val="24"/>
          <w:szCs w:val="24"/>
        </w:rPr>
      </w:pPr>
    </w:p>
    <w:p w14:paraId="1CA56DC3" w14:textId="5A6A4BD4" w:rsidR="00035A3B" w:rsidRPr="00DF00FB" w:rsidRDefault="00035A3B" w:rsidP="00035A3B">
      <w:pPr>
        <w:spacing w:line="276" w:lineRule="auto"/>
        <w:ind w:right="6" w:firstLine="567"/>
        <w:rPr>
          <w:sz w:val="24"/>
          <w:szCs w:val="24"/>
        </w:rPr>
      </w:pPr>
      <w:r w:rsidRPr="00A721D1">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w:t>
      </w:r>
      <w:r w:rsidRPr="00DF00FB">
        <w:rPr>
          <w:sz w:val="24"/>
          <w:szCs w:val="24"/>
        </w:rPr>
        <w:t xml:space="preserve">«География», «Основы безопасности и защиты Родины» и «Труд (технология)».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14:paraId="070DE83F" w14:textId="77777777" w:rsidR="00A721D1" w:rsidRPr="00DF00FB" w:rsidRDefault="00A721D1" w:rsidP="00A721D1">
      <w:pPr>
        <w:spacing w:line="276" w:lineRule="auto"/>
        <w:ind w:right="6" w:firstLine="567"/>
        <w:rPr>
          <w:sz w:val="24"/>
          <w:szCs w:val="24"/>
        </w:rPr>
      </w:pPr>
      <w:r w:rsidRPr="00DF00FB">
        <w:rPr>
          <w:sz w:val="24"/>
          <w:szCs w:val="24"/>
        </w:rPr>
        <w:t>Рабочие программы учебных предметов, учебных курсов, учебных модулей, курсов внеурочной деятельности являются частью образовательной программы основного общего образования.</w:t>
      </w:r>
    </w:p>
    <w:p w14:paraId="26092F3E" w14:textId="77777777" w:rsidR="00102A63" w:rsidRPr="00956357" w:rsidRDefault="00102A63" w:rsidP="00102A63">
      <w:pPr>
        <w:pStyle w:val="2"/>
        <w:rPr>
          <w:sz w:val="24"/>
          <w:szCs w:val="24"/>
        </w:rPr>
      </w:pPr>
      <w:bookmarkStart w:id="27" w:name="_Toc194321271"/>
      <w:bookmarkStart w:id="28" w:name="_Toc216714338"/>
      <w:bookmarkStart w:id="29" w:name="_Toc216784515"/>
      <w:bookmarkStart w:id="30" w:name="_Hlk197609526"/>
      <w:r w:rsidRPr="00956357">
        <w:rPr>
          <w:rFonts w:eastAsia="SchoolBookSanPin"/>
          <w:sz w:val="24"/>
          <w:szCs w:val="24"/>
        </w:rPr>
        <w:t>2.1.1. Федеральная рабочая программа по учебному предмету «Русский язык».</w:t>
      </w:r>
      <w:bookmarkEnd w:id="27"/>
      <w:bookmarkEnd w:id="28"/>
      <w:bookmarkEnd w:id="29"/>
      <w:r w:rsidRPr="00956357">
        <w:rPr>
          <w:sz w:val="24"/>
          <w:szCs w:val="24"/>
        </w:rPr>
        <w:t xml:space="preserve"> </w:t>
      </w:r>
    </w:p>
    <w:p w14:paraId="49663497" w14:textId="77777777" w:rsidR="00102A63" w:rsidRPr="00DF00FB" w:rsidRDefault="00102A63" w:rsidP="00102A63">
      <w:pPr>
        <w:rPr>
          <w:i/>
          <w:iCs/>
          <w:sz w:val="24"/>
          <w:szCs w:val="24"/>
        </w:rPr>
      </w:pPr>
      <w:r w:rsidRPr="00DF00FB">
        <w:rPr>
          <w:i/>
          <w:iCs/>
          <w:sz w:val="24"/>
          <w:szCs w:val="24"/>
        </w:rPr>
        <w:t xml:space="preserve">Нумерация сохранена в соответствии с ФОП ООО. </w:t>
      </w:r>
    </w:p>
    <w:bookmarkEnd w:id="30"/>
    <w:p w14:paraId="70FC613D" w14:textId="77777777" w:rsidR="00102A63" w:rsidRPr="00956357" w:rsidRDefault="00102A63" w:rsidP="00102A63">
      <w:pPr>
        <w:spacing w:line="276" w:lineRule="auto"/>
        <w:ind w:right="6" w:firstLine="567"/>
        <w:rPr>
          <w:color w:val="FF0000"/>
          <w:sz w:val="24"/>
          <w:szCs w:val="24"/>
        </w:rPr>
      </w:pPr>
    </w:p>
    <w:p w14:paraId="1D2B5FF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 Федеральная рабочая программа по учебному предмету "Русский язык".</w:t>
      </w:r>
      <w:r w:rsidRPr="007C58A3">
        <w:br/>
      </w:r>
    </w:p>
    <w:p w14:paraId="240C60E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 Федеральная рабочая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r w:rsidRPr="007C58A3">
        <w:br/>
      </w:r>
    </w:p>
    <w:p w14:paraId="09EECBF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r w:rsidRPr="007C58A3">
        <w:br/>
      </w:r>
    </w:p>
    <w:p w14:paraId="2913D69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r w:rsidRPr="007C58A3">
        <w:br/>
      </w:r>
    </w:p>
    <w:p w14:paraId="791B3A9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19.4. Планируемые результаты освоения программы по русскому языку включают личностные, </w:t>
      </w:r>
      <w:proofErr w:type="spellStart"/>
      <w:r w:rsidRPr="007C58A3">
        <w:t>метапредметные</w:t>
      </w:r>
      <w:proofErr w:type="spellEnd"/>
      <w:r w:rsidRPr="007C58A3">
        <w:t xml:space="preserve"> результаты за весь период обучения на уровне основного общего образования, а также предметные достижения обучающегося за каждый год обучения.</w:t>
      </w:r>
      <w:r w:rsidRPr="007C58A3">
        <w:br/>
      </w:r>
    </w:p>
    <w:p w14:paraId="24A46CE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19.5. Пояснительная записка.</w:t>
      </w:r>
      <w:r w:rsidRPr="007C58A3">
        <w:br/>
      </w:r>
    </w:p>
    <w:p w14:paraId="52F1D77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w:t>
      </w:r>
      <w:r w:rsidRPr="007C58A3">
        <w:lastRenderedPageBreak/>
        <w:t>активные методики обучения.</w:t>
      </w:r>
      <w:r w:rsidRPr="007C58A3">
        <w:br/>
      </w:r>
    </w:p>
    <w:p w14:paraId="22E3E75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19.5.2. Программа по русскому языку позволит учителю:</w:t>
      </w:r>
      <w:r w:rsidRPr="007C58A3">
        <w:br/>
      </w:r>
    </w:p>
    <w:p w14:paraId="1C2FD3A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реализовать в процессе преподавания русского языка современные подходы к достижению личностных, </w:t>
      </w:r>
      <w:proofErr w:type="spellStart"/>
      <w:r w:rsidRPr="007C58A3">
        <w:t>метапредметных</w:t>
      </w:r>
      <w:proofErr w:type="spellEnd"/>
      <w:r w:rsidRPr="007C58A3">
        <w:t xml:space="preserve"> и предметных результатов обучения, сформулированных в ФГОС ООО;</w:t>
      </w:r>
      <w:r w:rsidRPr="007C58A3">
        <w:br/>
      </w:r>
    </w:p>
    <w:p w14:paraId="71D73A4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определить и структурировать планируемые результаты обучения и содержание русского языка по годам обучения в соответствии с ФГОС ООО;</w:t>
      </w:r>
      <w:r w:rsidRPr="007C58A3">
        <w:br/>
      </w:r>
    </w:p>
    <w:p w14:paraId="68E2BD3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разработать календарно-тематическое планирование с учётом особенностей конкретного класса.</w:t>
      </w:r>
      <w:r w:rsidRPr="007C58A3">
        <w:br/>
      </w:r>
    </w:p>
    <w:p w14:paraId="5D8276B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14:paraId="71124FF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r w:rsidRPr="007C58A3">
        <w:br/>
      </w:r>
    </w:p>
    <w:p w14:paraId="66924A4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r w:rsidRPr="007C58A3">
        <w:br/>
      </w:r>
    </w:p>
    <w:p w14:paraId="1538BC1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r w:rsidRPr="007C58A3">
        <w:br/>
      </w:r>
    </w:p>
    <w:p w14:paraId="3C94BBF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r w:rsidRPr="007C58A3">
        <w:br/>
      </w:r>
    </w:p>
    <w:p w14:paraId="30FAAA2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19.5.6. Изучение русского языка направлено на достижение следующих целей:</w:t>
      </w:r>
      <w:r w:rsidRPr="007C58A3">
        <w:br/>
      </w:r>
    </w:p>
    <w:p w14:paraId="1B5E43F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r w:rsidRPr="007C58A3">
        <w:br/>
      </w:r>
    </w:p>
    <w:p w14:paraId="0A62B54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r w:rsidRPr="007C58A3">
        <w:br/>
      </w:r>
    </w:p>
    <w:p w14:paraId="07D1F88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1D383DA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p>
    <w:p w14:paraId="11A28ECF" w14:textId="77777777" w:rsidR="00102A63" w:rsidRPr="007C58A3" w:rsidRDefault="00102A63" w:rsidP="00102A63">
      <w:pPr>
        <w:pStyle w:val="formattext"/>
        <w:spacing w:before="0" w:beforeAutospacing="0" w:after="0" w:afterAutospacing="0"/>
        <w:ind w:firstLine="480"/>
        <w:jc w:val="both"/>
        <w:textAlignment w:val="baseline"/>
      </w:pPr>
      <w:r w:rsidRPr="007C58A3">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r w:rsidRPr="007C58A3">
        <w:br/>
      </w:r>
    </w:p>
    <w:p w14:paraId="244D4BD4" w14:textId="77777777" w:rsidR="00102A63" w:rsidRPr="007C58A3" w:rsidRDefault="00102A63" w:rsidP="00102A63">
      <w:pPr>
        <w:pStyle w:val="formattext"/>
        <w:spacing w:before="0" w:beforeAutospacing="0" w:after="0" w:afterAutospacing="0"/>
        <w:ind w:firstLine="480"/>
        <w:jc w:val="both"/>
        <w:textAlignment w:val="baseline"/>
      </w:pPr>
      <w:r w:rsidRPr="007C58A3">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4462D96F" w14:textId="77777777" w:rsidR="00102A63" w:rsidRPr="00DF00FB" w:rsidRDefault="00102A63" w:rsidP="00102A63">
      <w:pPr>
        <w:pStyle w:val="formattext"/>
        <w:spacing w:before="0" w:beforeAutospacing="0" w:after="0" w:afterAutospacing="0"/>
        <w:ind w:firstLine="480"/>
        <w:jc w:val="both"/>
        <w:textAlignment w:val="baseline"/>
      </w:pPr>
      <w:r w:rsidRPr="007C58A3">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w:t>
      </w:r>
      <w:proofErr w:type="spellStart"/>
      <w:r w:rsidRPr="007C58A3">
        <w:t>несплошной</w:t>
      </w:r>
      <w:proofErr w:type="spellEnd"/>
      <w:r w:rsidRPr="007C58A3">
        <w:t xml:space="preserve"> текст, </w:t>
      </w:r>
      <w:proofErr w:type="spellStart"/>
      <w:r w:rsidRPr="007C58A3">
        <w:t>инфографика</w:t>
      </w:r>
      <w:proofErr w:type="spellEnd"/>
      <w:r w:rsidRPr="007C58A3">
        <w:t xml:space="preserve">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r w:rsidRPr="007C58A3">
        <w:br/>
      </w:r>
      <w:r w:rsidRPr="00DF00FB">
        <w:t>19.5.7. В соответствии с ФГОС ООО учебный предмет "Русский язык"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14:paraId="1F3C53DD" w14:textId="77777777" w:rsidR="00102A63" w:rsidRPr="00DF00FB" w:rsidRDefault="00102A63" w:rsidP="00102A63">
      <w:pPr>
        <w:pStyle w:val="ConsPlusNormal"/>
        <w:spacing w:before="240"/>
        <w:ind w:firstLine="540"/>
        <w:jc w:val="both"/>
      </w:pPr>
      <w:r w:rsidRPr="00DF00FB">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14:paraId="686A0546" w14:textId="77777777" w:rsidR="00102A63" w:rsidRPr="007C58A3" w:rsidRDefault="00102A63" w:rsidP="00102A63">
      <w:pPr>
        <w:pStyle w:val="formattext"/>
        <w:spacing w:before="0" w:beforeAutospacing="0" w:after="0" w:afterAutospacing="0"/>
        <w:ind w:firstLine="480"/>
        <w:jc w:val="both"/>
        <w:textAlignment w:val="baseline"/>
      </w:pPr>
      <w:r w:rsidRPr="007C58A3">
        <w:t>19.6. Содержание обучения в 5 классе.</w:t>
      </w:r>
    </w:p>
    <w:p w14:paraId="46592CEA" w14:textId="77777777" w:rsidR="00102A63" w:rsidRPr="007C58A3" w:rsidRDefault="00102A63" w:rsidP="00102A63">
      <w:pPr>
        <w:pStyle w:val="formattext"/>
        <w:spacing w:before="0" w:beforeAutospacing="0" w:after="0" w:afterAutospacing="0"/>
        <w:ind w:firstLine="480"/>
        <w:jc w:val="both"/>
        <w:textAlignment w:val="baseline"/>
      </w:pPr>
      <w:r w:rsidRPr="007C58A3">
        <w:t>19.6.1. Общие сведения о языке.</w:t>
      </w:r>
    </w:p>
    <w:p w14:paraId="661CE8B8" w14:textId="77777777" w:rsidR="00102A63" w:rsidRPr="007C58A3" w:rsidRDefault="00102A63" w:rsidP="00102A63">
      <w:pPr>
        <w:pStyle w:val="formattext"/>
        <w:spacing w:before="0" w:beforeAutospacing="0" w:after="0" w:afterAutospacing="0"/>
        <w:ind w:firstLine="480"/>
        <w:jc w:val="both"/>
        <w:textAlignment w:val="baseline"/>
      </w:pPr>
      <w:r w:rsidRPr="007C58A3">
        <w:t>Богатство и выразительность русского языка. Лингвистика как наука о языке.</w:t>
      </w:r>
    </w:p>
    <w:p w14:paraId="7E18C144" w14:textId="77777777" w:rsidR="00102A63" w:rsidRPr="007C58A3" w:rsidRDefault="00102A63" w:rsidP="00102A63">
      <w:pPr>
        <w:pStyle w:val="formattext"/>
        <w:spacing w:before="0" w:beforeAutospacing="0" w:after="0" w:afterAutospacing="0"/>
        <w:ind w:firstLine="480"/>
        <w:jc w:val="both"/>
        <w:textAlignment w:val="baseline"/>
      </w:pPr>
      <w:r w:rsidRPr="007C58A3">
        <w:t>Основные разделы лингвистики.</w:t>
      </w:r>
    </w:p>
    <w:p w14:paraId="16BB5986" w14:textId="77777777" w:rsidR="00102A63" w:rsidRPr="007C58A3" w:rsidRDefault="00102A63" w:rsidP="00102A63">
      <w:pPr>
        <w:pStyle w:val="formattext"/>
        <w:spacing w:before="0" w:beforeAutospacing="0" w:after="0" w:afterAutospacing="0"/>
        <w:ind w:firstLine="480"/>
        <w:jc w:val="both"/>
        <w:textAlignment w:val="baseline"/>
      </w:pPr>
      <w:r w:rsidRPr="007C58A3">
        <w:t>19.6.2. Язык и речь.</w:t>
      </w:r>
    </w:p>
    <w:p w14:paraId="2C661B0F"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Язык и речь. Речь устная и письменная, монологическая и диалогическая, </w:t>
      </w:r>
      <w:proofErr w:type="spellStart"/>
      <w:r w:rsidRPr="007C58A3">
        <w:t>полилог</w:t>
      </w:r>
      <w:proofErr w:type="spellEnd"/>
      <w:r w:rsidRPr="007C58A3">
        <w:t>.</w:t>
      </w:r>
    </w:p>
    <w:p w14:paraId="6428DCD3" w14:textId="77777777" w:rsidR="00102A63" w:rsidRPr="007C58A3" w:rsidRDefault="00102A63" w:rsidP="00102A63">
      <w:pPr>
        <w:pStyle w:val="formattext"/>
        <w:spacing w:before="0" w:beforeAutospacing="0" w:after="0" w:afterAutospacing="0"/>
        <w:ind w:firstLine="480"/>
        <w:jc w:val="both"/>
        <w:textAlignment w:val="baseline"/>
      </w:pPr>
      <w:r w:rsidRPr="007C58A3">
        <w:t>Виды речевой деятельности (говорение, слушание, чтение, письмо), их особенности.</w:t>
      </w:r>
    </w:p>
    <w:p w14:paraId="0EAC6458" w14:textId="77777777" w:rsidR="00102A63" w:rsidRPr="007C58A3" w:rsidRDefault="00102A63" w:rsidP="00102A63">
      <w:pPr>
        <w:pStyle w:val="formattext"/>
        <w:spacing w:before="0" w:beforeAutospacing="0" w:after="0" w:afterAutospacing="0"/>
        <w:ind w:firstLine="480"/>
        <w:jc w:val="both"/>
        <w:textAlignment w:val="baseline"/>
      </w:pPr>
      <w:r w:rsidRPr="007C58A3">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069247B5" w14:textId="77777777" w:rsidR="00102A63" w:rsidRPr="007C58A3" w:rsidRDefault="00102A63" w:rsidP="00102A63">
      <w:pPr>
        <w:rPr>
          <w:rFonts w:cs="Times New Roman"/>
          <w:sz w:val="24"/>
          <w:szCs w:val="24"/>
        </w:rPr>
      </w:pPr>
    </w:p>
    <w:p w14:paraId="34D5A60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Устный пересказ прочитанного или прослушанного текста, в том числе с изменением лица рассказчика.</w:t>
      </w:r>
    </w:p>
    <w:p w14:paraId="034F01A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Участие в диалоге на лингвистические темы (в рамках изученного) и темы на основе жизненных наблюдений.</w:t>
      </w:r>
    </w:p>
    <w:p w14:paraId="08FF5CD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Речевые формулы приветствия, прощания, просьбы, благодарности.</w:t>
      </w:r>
    </w:p>
    <w:p w14:paraId="4798FFD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Сочинения различных видов с использованием жизненного и читательского опыта, сюжетной картины (в том числе сочинения-миниатюры).</w:t>
      </w:r>
      <w:r w:rsidRPr="007C58A3">
        <w:br/>
      </w:r>
    </w:p>
    <w:p w14:paraId="539BCF3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Виды </w:t>
      </w:r>
      <w:proofErr w:type="spellStart"/>
      <w:r w:rsidRPr="007C58A3">
        <w:t>аудирования</w:t>
      </w:r>
      <w:proofErr w:type="spellEnd"/>
      <w:r w:rsidRPr="007C58A3">
        <w:t>: выборочное, ознакомительное, детальное. Виды чтения: изучающее, ознакомительное, просмотровое, поисковое.</w:t>
      </w:r>
      <w:r w:rsidRPr="007C58A3">
        <w:br/>
      </w:r>
    </w:p>
    <w:p w14:paraId="1B6A102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19.6.3. Текст.</w:t>
      </w:r>
      <w:r w:rsidRPr="007C58A3">
        <w:br/>
      </w:r>
    </w:p>
    <w:p w14:paraId="4EFB975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 xml:space="preserve">Текст и его основные признаки. Тема и главная мысль текста. </w:t>
      </w:r>
      <w:proofErr w:type="spellStart"/>
      <w:r w:rsidRPr="007C58A3">
        <w:t>Микротема</w:t>
      </w:r>
      <w:proofErr w:type="spellEnd"/>
      <w:r w:rsidRPr="007C58A3">
        <w:t xml:space="preserve"> текста. Ключевые слова.</w:t>
      </w:r>
      <w:r w:rsidRPr="007C58A3">
        <w:br/>
      </w:r>
    </w:p>
    <w:p w14:paraId="24E8D9C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Функционально-смысловые типы речи: описание, повествование, рассуждение; их особенности.</w:t>
      </w:r>
      <w:r w:rsidRPr="007C58A3">
        <w:br/>
      </w:r>
    </w:p>
    <w:p w14:paraId="13F6F7C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Композиционная структура текста. Абзац как средство членения текста на композиционно-смысловые части.</w:t>
      </w:r>
      <w:r w:rsidRPr="007C58A3">
        <w:br/>
      </w:r>
    </w:p>
    <w:p w14:paraId="048CD41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Средства связи предложений и частей текста: формы слова, однокоренные слова, синонимы, антонимы, личные местоимения, повтор слова.</w:t>
      </w:r>
      <w:r w:rsidRPr="007C58A3">
        <w:br/>
      </w:r>
    </w:p>
    <w:p w14:paraId="29B0D8F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Повествование как тип речи. Рассказ.</w:t>
      </w:r>
      <w:r w:rsidRPr="007C58A3">
        <w:br/>
      </w:r>
    </w:p>
    <w:p w14:paraId="00810D9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Смысловой анализ текста: его композиционных особенностей, </w:t>
      </w:r>
      <w:proofErr w:type="spellStart"/>
      <w:r w:rsidRPr="007C58A3">
        <w:t>микротем</w:t>
      </w:r>
      <w:proofErr w:type="spellEnd"/>
      <w:r w:rsidRPr="007C58A3">
        <w:t xml:space="preserve"> и абзацев, способов и средств связи предложений в тексте; использование языковых средств выразительности (в рамках изученного).</w:t>
      </w:r>
      <w:r w:rsidRPr="007C58A3">
        <w:br/>
      </w:r>
    </w:p>
    <w:p w14:paraId="71F3561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Подробное, выборочное и сжатое изложение </w:t>
      </w:r>
      <w:proofErr w:type="gramStart"/>
      <w:r w:rsidRPr="007C58A3">
        <w:t>содержания</w:t>
      </w:r>
      <w:proofErr w:type="gramEnd"/>
      <w:r w:rsidRPr="007C58A3">
        <w:t xml:space="preserve"> прочитанного или прослушанного текста. Изложение содержания текста с изменением лица рассказчика.</w:t>
      </w:r>
      <w:r w:rsidRPr="007C58A3">
        <w:br/>
      </w:r>
    </w:p>
    <w:p w14:paraId="1F3A69F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Информационная переработка текста: простой и сложный план текста.</w:t>
      </w:r>
      <w:r w:rsidRPr="007C58A3">
        <w:br/>
      </w:r>
    </w:p>
    <w:p w14:paraId="1F00751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19.6.4. Функциональные разновидности языка.</w:t>
      </w:r>
      <w:r w:rsidRPr="007C58A3">
        <w:br/>
      </w:r>
    </w:p>
    <w:p w14:paraId="6F97A71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Общее представление о функциональных разновидностях языка (о разговорной речи, функциональных стилях, языке художественной литературы).</w:t>
      </w:r>
    </w:p>
    <w:p w14:paraId="27F2647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19.6.5. Система языка.</w:t>
      </w:r>
      <w:r w:rsidRPr="007C58A3">
        <w:br/>
      </w:r>
    </w:p>
    <w:p w14:paraId="19040E5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19.6.5.1. Фонетика. Графика. Орфоэпия.</w:t>
      </w:r>
      <w:r w:rsidRPr="007C58A3">
        <w:br/>
      </w:r>
    </w:p>
    <w:p w14:paraId="4BA7819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Фонетика и графика как разделы лингвистики.</w:t>
      </w:r>
      <w:r w:rsidRPr="007C58A3">
        <w:br/>
      </w:r>
    </w:p>
    <w:p w14:paraId="7423511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Звук как единица языка. Смыслоразличительная роль звука.</w:t>
      </w:r>
      <w:r w:rsidRPr="007C58A3">
        <w:br/>
      </w:r>
    </w:p>
    <w:p w14:paraId="09EB24B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Система гласных звуков.</w:t>
      </w:r>
      <w:r w:rsidRPr="007C58A3">
        <w:br/>
      </w:r>
    </w:p>
    <w:p w14:paraId="1CEC6B6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Система согласных звуков.</w:t>
      </w:r>
      <w:r w:rsidRPr="007C58A3">
        <w:br/>
      </w:r>
    </w:p>
    <w:p w14:paraId="34E12FF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Изменение звуков в речевом потоке. Элементы фонетической транскрипции.</w:t>
      </w:r>
      <w:r w:rsidRPr="007C58A3">
        <w:br/>
      </w:r>
    </w:p>
    <w:p w14:paraId="3DFA505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Слог. Ударение. Свойства русского ударения.</w:t>
      </w:r>
      <w:r w:rsidRPr="007C58A3">
        <w:br/>
      </w:r>
    </w:p>
    <w:p w14:paraId="46E87D6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Соотношение звуков и букв.</w:t>
      </w:r>
      <w:r w:rsidRPr="007C58A3">
        <w:br/>
      </w:r>
    </w:p>
    <w:p w14:paraId="6020D9C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Фонетический анализ слова.</w:t>
      </w:r>
      <w:r w:rsidRPr="007C58A3">
        <w:br/>
      </w:r>
    </w:p>
    <w:p w14:paraId="674F619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Способы обозначения [й'], мягкости согласных.</w:t>
      </w:r>
      <w:r w:rsidRPr="007C58A3">
        <w:br/>
      </w:r>
    </w:p>
    <w:p w14:paraId="6B5F9D7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Основные выразительные средства фонетики.</w:t>
      </w:r>
      <w:r w:rsidRPr="007C58A3">
        <w:br/>
      </w:r>
    </w:p>
    <w:p w14:paraId="4E28E69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Прописные и строчные буквы.</w:t>
      </w:r>
      <w:r w:rsidRPr="007C58A3">
        <w:br/>
      </w:r>
    </w:p>
    <w:p w14:paraId="12236BE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Интонация, её функции. Основные элементы интонации.</w:t>
      </w:r>
      <w:r w:rsidRPr="007C58A3">
        <w:br/>
      </w:r>
    </w:p>
    <w:p w14:paraId="73EF3B1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19.6.5.2. Орфография.</w:t>
      </w:r>
      <w:r w:rsidRPr="007C58A3">
        <w:br/>
      </w:r>
    </w:p>
    <w:p w14:paraId="3BBB71D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Орфография как раздел лингвистики.</w:t>
      </w:r>
      <w:r w:rsidRPr="007C58A3">
        <w:br/>
      </w:r>
    </w:p>
    <w:p w14:paraId="210C439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Понятие "орфограмма". Буквенные и небуквенные орфограммы.</w:t>
      </w:r>
      <w:r w:rsidRPr="007C58A3">
        <w:br/>
      </w:r>
    </w:p>
    <w:p w14:paraId="6E8AC27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разделительных ъ и ь.</w:t>
      </w:r>
      <w:r w:rsidRPr="007C58A3">
        <w:br/>
      </w:r>
    </w:p>
    <w:p w14:paraId="5C522BC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19.6.5.3. Лексикология.</w:t>
      </w:r>
      <w:r w:rsidRPr="007C58A3">
        <w:br/>
      </w:r>
    </w:p>
    <w:p w14:paraId="57679E6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Лексикология как раздел лингвистики.</w:t>
      </w:r>
    </w:p>
    <w:p w14:paraId="3D34DF7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p>
    <w:p w14:paraId="306C957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Основные способы толкования лексического значения слова (подбор однокоренных слов; подбор синонимов и антонимов);</w:t>
      </w:r>
      <w:r w:rsidRPr="007C58A3">
        <w:br/>
      </w:r>
    </w:p>
    <w:p w14:paraId="50AFD96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основные способы разъяснения значения слова (по контексту, с помощью толкового словаря).</w:t>
      </w:r>
      <w:r w:rsidRPr="007C58A3">
        <w:br/>
      </w:r>
    </w:p>
    <w:p w14:paraId="0533AA4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Слова однозначные и многозначные. Прямое и переносное значения слова. Тематические группы слов. Обозначение родовых и видовых понятий.</w:t>
      </w:r>
      <w:r w:rsidRPr="007C58A3">
        <w:br/>
      </w:r>
    </w:p>
    <w:p w14:paraId="2A17E3D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Синонимы. Антонимы. Омонимы. Паронимы.</w:t>
      </w:r>
      <w:r w:rsidRPr="007C58A3">
        <w:br/>
      </w:r>
    </w:p>
    <w:p w14:paraId="718CB9F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r w:rsidRPr="007C58A3">
        <w:br/>
      </w:r>
    </w:p>
    <w:p w14:paraId="3EC6690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Лексический анализ слов (в рамках изученного).</w:t>
      </w:r>
      <w:r w:rsidRPr="007C58A3">
        <w:br/>
      </w:r>
    </w:p>
    <w:p w14:paraId="5CB7416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19.6.5.4. </w:t>
      </w:r>
      <w:proofErr w:type="spellStart"/>
      <w:r w:rsidRPr="007C58A3">
        <w:t>Морфемика</w:t>
      </w:r>
      <w:proofErr w:type="spellEnd"/>
      <w:r w:rsidRPr="007C58A3">
        <w:t>. Орфография.</w:t>
      </w:r>
      <w:r w:rsidRPr="007C58A3">
        <w:br/>
      </w:r>
    </w:p>
    <w:p w14:paraId="7D53DCE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proofErr w:type="spellStart"/>
      <w:r w:rsidRPr="007C58A3">
        <w:t>Морфемика</w:t>
      </w:r>
      <w:proofErr w:type="spellEnd"/>
      <w:r w:rsidRPr="007C58A3">
        <w:t xml:space="preserve"> как раздел лингвистики.</w:t>
      </w:r>
      <w:r w:rsidRPr="007C58A3">
        <w:br/>
      </w:r>
    </w:p>
    <w:p w14:paraId="154FAD9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Морфема как минимальная значимая единица языка. Основа слова. Виды морфем (корень, приставка, суффикс, окончание).</w:t>
      </w:r>
      <w:r w:rsidRPr="007C58A3">
        <w:br/>
      </w:r>
    </w:p>
    <w:p w14:paraId="2CC361E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Чередование звуков в морфемах (в том числе чередование гласных с нулём звука).</w:t>
      </w:r>
      <w:r w:rsidRPr="007C58A3">
        <w:br/>
      </w:r>
    </w:p>
    <w:p w14:paraId="5E90CCC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Морфемный анализ слов.</w:t>
      </w:r>
      <w:r w:rsidRPr="007C58A3">
        <w:br/>
      </w:r>
    </w:p>
    <w:p w14:paraId="740C44D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Уместное использование слов с суффиксами оценки в собственной речи.</w:t>
      </w:r>
      <w:r w:rsidRPr="007C58A3">
        <w:br/>
      </w:r>
    </w:p>
    <w:p w14:paraId="15BA749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корней с безударными проверяемыми, непроверяемыми гласными (в рамках изученного).</w:t>
      </w:r>
      <w:r w:rsidRPr="007C58A3">
        <w:br/>
      </w:r>
    </w:p>
    <w:p w14:paraId="2D18194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корней с проверяемыми, непроверяемыми, непроизносимыми согласными (в рамках изученного).</w:t>
      </w:r>
      <w:r w:rsidRPr="007C58A3">
        <w:br/>
      </w:r>
    </w:p>
    <w:p w14:paraId="108E90C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ё - о после шипящих в корне слова.</w:t>
      </w:r>
      <w:r w:rsidRPr="007C58A3">
        <w:br/>
      </w:r>
    </w:p>
    <w:p w14:paraId="485445C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неизменяемых при письме приставок и приставок на -з (-с).</w:t>
      </w:r>
      <w:r w:rsidRPr="007C58A3">
        <w:br/>
      </w:r>
    </w:p>
    <w:p w14:paraId="6404F0C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ы - и после приставок.</w:t>
      </w:r>
      <w:r w:rsidRPr="007C58A3">
        <w:br/>
      </w:r>
    </w:p>
    <w:p w14:paraId="2C96D3B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ы - и после ц.</w:t>
      </w:r>
    </w:p>
    <w:p w14:paraId="31442AB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слова (в рамках изученного).</w:t>
      </w:r>
      <w:r w:rsidRPr="007C58A3">
        <w:br/>
      </w:r>
    </w:p>
    <w:p w14:paraId="1F28245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19.6.5.5. Морфология. Культура речи. Орфография.</w:t>
      </w:r>
      <w:r w:rsidRPr="007C58A3">
        <w:br/>
      </w:r>
    </w:p>
    <w:p w14:paraId="6206363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Морфология как раздел грамматики. Грамматическое значение слова.</w:t>
      </w:r>
      <w:r w:rsidRPr="007C58A3">
        <w:br/>
      </w:r>
    </w:p>
    <w:p w14:paraId="235A4F9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Части речи как лексико-грамматические разряды слов.</w:t>
      </w:r>
      <w:r w:rsidRPr="007C58A3">
        <w:br/>
      </w:r>
    </w:p>
    <w:p w14:paraId="5AAD3B5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Система частей речи в русском языке. Самостоятельные и служебные части речи.</w:t>
      </w:r>
      <w:r w:rsidRPr="007C58A3">
        <w:br/>
      </w:r>
    </w:p>
    <w:p w14:paraId="42CB25E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19.6.5.6. Имя существительное.</w:t>
      </w:r>
      <w:r w:rsidRPr="007C58A3">
        <w:br/>
      </w:r>
    </w:p>
    <w:p w14:paraId="0679842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r w:rsidRPr="007C58A3">
        <w:br/>
      </w:r>
    </w:p>
    <w:p w14:paraId="7ECEB9D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r w:rsidRPr="007C58A3">
        <w:br/>
      </w:r>
    </w:p>
    <w:p w14:paraId="5BBC040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Род, число, падеж имени существительного.</w:t>
      </w:r>
      <w:r w:rsidRPr="007C58A3">
        <w:br/>
      </w:r>
    </w:p>
    <w:p w14:paraId="56F3973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Имена существительные общего рода.</w:t>
      </w:r>
      <w:r w:rsidRPr="007C58A3">
        <w:br/>
      </w:r>
    </w:p>
    <w:p w14:paraId="59FD4A4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Имена существительные, имеющие форму только единственного или только множественного числа.</w:t>
      </w:r>
      <w:r w:rsidRPr="007C58A3">
        <w:br/>
      </w:r>
    </w:p>
    <w:p w14:paraId="6516BD0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Типы склонения имён существительных. Разносклоняемые имена существительные. Несклоняемые имена существительные.</w:t>
      </w:r>
      <w:r w:rsidRPr="007C58A3">
        <w:br/>
      </w:r>
    </w:p>
    <w:p w14:paraId="345EF42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r w:rsidRPr="007C58A3">
        <w:br/>
      </w:r>
    </w:p>
    <w:p w14:paraId="39C9A65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собственных имён существительных. Правописание ь на конце имён существительных после шипящих.</w:t>
      </w:r>
      <w:r w:rsidRPr="007C58A3">
        <w:br/>
      </w:r>
    </w:p>
    <w:p w14:paraId="07FED1C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безударных окончаний имён существительных. Правописание о - е(ё) после шипящих и ц в суффиксах и окончаниях имён существительных.</w:t>
      </w:r>
      <w:r w:rsidRPr="007C58A3">
        <w:br/>
      </w:r>
    </w:p>
    <w:p w14:paraId="55C1F93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суффиксов -чик- - -</w:t>
      </w:r>
      <w:proofErr w:type="spellStart"/>
      <w:r w:rsidRPr="007C58A3">
        <w:t>щик</w:t>
      </w:r>
      <w:proofErr w:type="spellEnd"/>
      <w:r w:rsidRPr="007C58A3">
        <w:t>-; -</w:t>
      </w:r>
      <w:proofErr w:type="spellStart"/>
      <w:r w:rsidRPr="007C58A3">
        <w:t>ек</w:t>
      </w:r>
      <w:proofErr w:type="spellEnd"/>
      <w:r w:rsidRPr="007C58A3">
        <w:t>- - -</w:t>
      </w:r>
      <w:proofErr w:type="spellStart"/>
      <w:r w:rsidRPr="007C58A3">
        <w:t>ик</w:t>
      </w:r>
      <w:proofErr w:type="spellEnd"/>
      <w:r w:rsidRPr="007C58A3">
        <w:t>-(-чик-) имён существительных.</w:t>
      </w:r>
      <w:r w:rsidRPr="007C58A3">
        <w:br/>
      </w:r>
    </w:p>
    <w:p w14:paraId="0D83530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Правописание корней с </w:t>
      </w:r>
      <w:proofErr w:type="gramStart"/>
      <w:r w:rsidRPr="007C58A3">
        <w:t>чередованием</w:t>
      </w:r>
      <w:proofErr w:type="gramEnd"/>
      <w:r w:rsidRPr="007C58A3">
        <w:t xml:space="preserve"> а//о: -лаг- - -лож-;</w:t>
      </w:r>
    </w:p>
    <w:p w14:paraId="02142FE6" w14:textId="77777777" w:rsidR="00102A63" w:rsidRPr="007C58A3" w:rsidRDefault="00102A63" w:rsidP="00102A63">
      <w:pPr>
        <w:pStyle w:val="formattext"/>
        <w:spacing w:before="0" w:beforeAutospacing="0" w:after="0" w:afterAutospacing="0"/>
        <w:ind w:firstLine="480"/>
        <w:jc w:val="both"/>
        <w:textAlignment w:val="baseline"/>
      </w:pPr>
      <w:r w:rsidRPr="007C58A3">
        <w:t>-</w:t>
      </w:r>
      <w:proofErr w:type="spellStart"/>
      <w:r w:rsidRPr="007C58A3">
        <w:t>раст</w:t>
      </w:r>
      <w:proofErr w:type="spellEnd"/>
      <w:r w:rsidRPr="007C58A3">
        <w:t>- - -</w:t>
      </w:r>
      <w:proofErr w:type="spellStart"/>
      <w:r w:rsidRPr="007C58A3">
        <w:t>ращ</w:t>
      </w:r>
      <w:proofErr w:type="spellEnd"/>
      <w:r w:rsidRPr="007C58A3">
        <w:t>- - -рос-; -</w:t>
      </w:r>
      <w:proofErr w:type="spellStart"/>
      <w:r w:rsidRPr="007C58A3">
        <w:t>гар</w:t>
      </w:r>
      <w:proofErr w:type="spellEnd"/>
      <w:r w:rsidRPr="007C58A3">
        <w:t>- - -гор-, -</w:t>
      </w:r>
      <w:proofErr w:type="spellStart"/>
      <w:r w:rsidRPr="007C58A3">
        <w:t>зар</w:t>
      </w:r>
      <w:proofErr w:type="spellEnd"/>
      <w:r w:rsidRPr="007C58A3">
        <w:t>- - -</w:t>
      </w:r>
      <w:proofErr w:type="spellStart"/>
      <w:r w:rsidRPr="007C58A3">
        <w:t>зор</w:t>
      </w:r>
      <w:proofErr w:type="spellEnd"/>
      <w:r w:rsidRPr="007C58A3">
        <w:t>-;</w:t>
      </w:r>
      <w:r w:rsidRPr="007C58A3">
        <w:br/>
      </w:r>
    </w:p>
    <w:p w14:paraId="5B7E388F" w14:textId="77777777" w:rsidR="00102A63" w:rsidRPr="007C58A3" w:rsidRDefault="00102A63" w:rsidP="00102A63">
      <w:pPr>
        <w:pStyle w:val="formattext"/>
        <w:spacing w:before="0" w:beforeAutospacing="0" w:after="0" w:afterAutospacing="0"/>
        <w:ind w:firstLine="480"/>
        <w:jc w:val="both"/>
        <w:textAlignment w:val="baseline"/>
      </w:pPr>
      <w:r w:rsidRPr="007C58A3">
        <w:t>-клан- - -клон-, -скак- - -</w:t>
      </w:r>
      <w:proofErr w:type="spellStart"/>
      <w:r w:rsidRPr="007C58A3">
        <w:t>скоч</w:t>
      </w:r>
      <w:proofErr w:type="spellEnd"/>
      <w:r w:rsidRPr="007C58A3">
        <w:t>-.</w:t>
      </w:r>
      <w:r w:rsidRPr="007C58A3">
        <w:br/>
      </w:r>
    </w:p>
    <w:p w14:paraId="144CB406" w14:textId="77777777" w:rsidR="00102A63" w:rsidRPr="007C58A3" w:rsidRDefault="00102A63" w:rsidP="00102A63">
      <w:pPr>
        <w:pStyle w:val="formattext"/>
        <w:spacing w:before="0" w:beforeAutospacing="0" w:after="0" w:afterAutospacing="0"/>
        <w:ind w:firstLine="480"/>
        <w:jc w:val="both"/>
        <w:textAlignment w:val="baseline"/>
      </w:pPr>
      <w:r w:rsidRPr="007C58A3">
        <w:t>Слитное и раздельное написание не с именами существительными.</w:t>
      </w:r>
      <w:r w:rsidRPr="007C58A3">
        <w:br/>
      </w:r>
    </w:p>
    <w:p w14:paraId="5DA30E23" w14:textId="77777777" w:rsidR="00102A63" w:rsidRPr="007C58A3" w:rsidRDefault="00102A63" w:rsidP="00102A63">
      <w:pPr>
        <w:pStyle w:val="formattext"/>
        <w:spacing w:before="0" w:beforeAutospacing="0" w:after="0" w:afterAutospacing="0"/>
        <w:ind w:firstLine="480"/>
        <w:jc w:val="both"/>
        <w:textAlignment w:val="baseline"/>
      </w:pPr>
      <w:r w:rsidRPr="007C58A3">
        <w:t>Орфографический анализ имён существительных (в рамках изученного).</w:t>
      </w:r>
      <w:r w:rsidRPr="007C58A3">
        <w:br/>
      </w:r>
    </w:p>
    <w:p w14:paraId="53624B40" w14:textId="77777777" w:rsidR="00102A63" w:rsidRPr="007C58A3" w:rsidRDefault="00102A63" w:rsidP="00102A63">
      <w:pPr>
        <w:pStyle w:val="formattext"/>
        <w:spacing w:before="0" w:beforeAutospacing="0" w:after="0" w:afterAutospacing="0"/>
        <w:ind w:firstLine="480"/>
        <w:jc w:val="both"/>
        <w:textAlignment w:val="baseline"/>
      </w:pPr>
      <w:r w:rsidRPr="007C58A3">
        <w:t>19.6.5.7. Имя прилагательное.</w:t>
      </w:r>
      <w:r w:rsidRPr="007C58A3">
        <w:br/>
      </w:r>
    </w:p>
    <w:p w14:paraId="7CEDBDB9" w14:textId="77777777" w:rsidR="00102A63" w:rsidRPr="007C58A3" w:rsidRDefault="00102A63" w:rsidP="00102A63">
      <w:pPr>
        <w:pStyle w:val="formattext"/>
        <w:spacing w:before="0" w:beforeAutospacing="0" w:after="0" w:afterAutospacing="0"/>
        <w:ind w:firstLine="480"/>
        <w:jc w:val="both"/>
        <w:textAlignment w:val="baseline"/>
      </w:pPr>
      <w:r w:rsidRPr="007C58A3">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r w:rsidRPr="007C58A3">
        <w:br/>
      </w:r>
    </w:p>
    <w:p w14:paraId="47945C7D" w14:textId="77777777" w:rsidR="00102A63" w:rsidRPr="007C58A3" w:rsidRDefault="00102A63" w:rsidP="00102A63">
      <w:pPr>
        <w:pStyle w:val="formattext"/>
        <w:spacing w:before="0" w:beforeAutospacing="0" w:after="0" w:afterAutospacing="0"/>
        <w:ind w:firstLine="480"/>
        <w:jc w:val="both"/>
        <w:textAlignment w:val="baseline"/>
      </w:pPr>
      <w:r w:rsidRPr="007C58A3">
        <w:t>Имена прилагательные полные и краткие, их синтаксические функции.</w:t>
      </w:r>
      <w:r w:rsidRPr="007C58A3">
        <w:br/>
      </w:r>
    </w:p>
    <w:p w14:paraId="21AD1209"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Склонение имён прилагательных.</w:t>
      </w:r>
      <w:r w:rsidRPr="007C58A3">
        <w:br/>
      </w:r>
    </w:p>
    <w:p w14:paraId="0799A8F5" w14:textId="77777777" w:rsidR="00102A63" w:rsidRPr="007C58A3" w:rsidRDefault="00102A63" w:rsidP="00102A63">
      <w:pPr>
        <w:pStyle w:val="formattext"/>
        <w:spacing w:before="0" w:beforeAutospacing="0" w:after="0" w:afterAutospacing="0"/>
        <w:ind w:firstLine="480"/>
        <w:jc w:val="both"/>
        <w:textAlignment w:val="baseline"/>
      </w:pPr>
      <w:r w:rsidRPr="007C58A3">
        <w:t>Морфологический анализ имён прилагательных (в рамках изученного).</w:t>
      </w:r>
      <w:r w:rsidRPr="007C58A3">
        <w:br/>
      </w:r>
    </w:p>
    <w:p w14:paraId="2CF36FA2" w14:textId="77777777" w:rsidR="00102A63" w:rsidRPr="007C58A3" w:rsidRDefault="00102A63" w:rsidP="00102A63">
      <w:pPr>
        <w:pStyle w:val="formattext"/>
        <w:spacing w:before="0" w:beforeAutospacing="0" w:after="0" w:afterAutospacing="0"/>
        <w:ind w:firstLine="480"/>
        <w:jc w:val="both"/>
        <w:textAlignment w:val="baseline"/>
      </w:pPr>
      <w:r w:rsidRPr="007C58A3">
        <w:t>Нормы словоизменения, произношения имён прилагательных, постановки ударения (в рамках изученного).</w:t>
      </w:r>
      <w:r w:rsidRPr="007C58A3">
        <w:br/>
      </w:r>
    </w:p>
    <w:p w14:paraId="120E6F46" w14:textId="77777777" w:rsidR="00102A63" w:rsidRPr="007C58A3" w:rsidRDefault="00102A63" w:rsidP="00102A63">
      <w:pPr>
        <w:pStyle w:val="formattext"/>
        <w:spacing w:before="0" w:beforeAutospacing="0" w:after="0" w:afterAutospacing="0"/>
        <w:ind w:firstLine="480"/>
        <w:jc w:val="both"/>
        <w:textAlignment w:val="baseline"/>
      </w:pPr>
      <w:r w:rsidRPr="007C58A3">
        <w:t>Правописание безударных окончаний имён прилагательных. Правописание о - е после шипящих и ц в суффиксах и окончаниях имён прилагательных.</w:t>
      </w:r>
      <w:r w:rsidRPr="007C58A3">
        <w:br/>
      </w:r>
    </w:p>
    <w:p w14:paraId="4ECF869A" w14:textId="77777777" w:rsidR="00102A63" w:rsidRPr="007C58A3" w:rsidRDefault="00102A63" w:rsidP="00102A63">
      <w:pPr>
        <w:pStyle w:val="formattext"/>
        <w:spacing w:before="0" w:beforeAutospacing="0" w:after="0" w:afterAutospacing="0"/>
        <w:ind w:firstLine="480"/>
        <w:jc w:val="both"/>
        <w:textAlignment w:val="baseline"/>
      </w:pPr>
      <w:r w:rsidRPr="007C58A3">
        <w:t>Правописание кратких форм имён прилагательных с основой на шипящий.</w:t>
      </w:r>
      <w:r w:rsidRPr="007C58A3">
        <w:br/>
      </w:r>
    </w:p>
    <w:p w14:paraId="0A6BA84D" w14:textId="77777777" w:rsidR="00102A63" w:rsidRPr="007C58A3" w:rsidRDefault="00102A63" w:rsidP="00102A63">
      <w:pPr>
        <w:pStyle w:val="formattext"/>
        <w:spacing w:before="0" w:beforeAutospacing="0" w:after="0" w:afterAutospacing="0"/>
        <w:ind w:firstLine="480"/>
        <w:jc w:val="both"/>
        <w:textAlignment w:val="baseline"/>
      </w:pPr>
      <w:r w:rsidRPr="007C58A3">
        <w:t>Слитное и раздельное написание не с именами прилагательными.</w:t>
      </w:r>
      <w:r w:rsidRPr="007C58A3">
        <w:br/>
      </w:r>
    </w:p>
    <w:p w14:paraId="5F244A18" w14:textId="77777777" w:rsidR="00102A63" w:rsidRPr="007C58A3" w:rsidRDefault="00102A63" w:rsidP="00102A63">
      <w:pPr>
        <w:pStyle w:val="formattext"/>
        <w:spacing w:before="0" w:beforeAutospacing="0" w:after="0" w:afterAutospacing="0"/>
        <w:ind w:firstLine="480"/>
        <w:jc w:val="both"/>
        <w:textAlignment w:val="baseline"/>
      </w:pPr>
      <w:r w:rsidRPr="007C58A3">
        <w:t>Орфографический анализ имён прилагательных (в рамках изученного).</w:t>
      </w:r>
      <w:r w:rsidRPr="007C58A3">
        <w:br/>
      </w:r>
    </w:p>
    <w:p w14:paraId="0E3B566F" w14:textId="77777777" w:rsidR="00102A63" w:rsidRPr="007C58A3" w:rsidRDefault="00102A63" w:rsidP="00102A63">
      <w:pPr>
        <w:pStyle w:val="formattext"/>
        <w:spacing w:before="0" w:beforeAutospacing="0" w:after="0" w:afterAutospacing="0"/>
        <w:ind w:firstLine="480"/>
        <w:jc w:val="both"/>
        <w:textAlignment w:val="baseline"/>
      </w:pPr>
      <w:r w:rsidRPr="007C58A3">
        <w:t>19.6.5.8. Глагол.</w:t>
      </w:r>
      <w:r w:rsidRPr="007C58A3">
        <w:br/>
      </w:r>
    </w:p>
    <w:p w14:paraId="156FA064" w14:textId="77777777" w:rsidR="00102A63" w:rsidRPr="007C58A3" w:rsidRDefault="00102A63" w:rsidP="00102A63">
      <w:pPr>
        <w:pStyle w:val="formattext"/>
        <w:spacing w:before="0" w:beforeAutospacing="0" w:after="0" w:afterAutospacing="0"/>
        <w:ind w:firstLine="480"/>
        <w:jc w:val="both"/>
        <w:textAlignment w:val="baseline"/>
      </w:pPr>
      <w:r w:rsidRPr="007C58A3">
        <w:t>Глагол как часть речи. Общее грамматическое значение, морфологические признаки и синтаксические функции глагола.</w:t>
      </w:r>
      <w:r w:rsidRPr="007C58A3">
        <w:br/>
      </w:r>
    </w:p>
    <w:p w14:paraId="7668DB6A" w14:textId="77777777" w:rsidR="00102A63" w:rsidRPr="007C58A3" w:rsidRDefault="00102A63" w:rsidP="00102A63">
      <w:pPr>
        <w:pStyle w:val="formattext"/>
        <w:spacing w:before="0" w:beforeAutospacing="0" w:after="0" w:afterAutospacing="0"/>
        <w:ind w:firstLine="480"/>
        <w:jc w:val="both"/>
        <w:textAlignment w:val="baseline"/>
      </w:pPr>
      <w:r w:rsidRPr="007C58A3">
        <w:t>Роль глагола в словосочетании и предложении, в речи.</w:t>
      </w:r>
      <w:r w:rsidRPr="007C58A3">
        <w:br/>
      </w:r>
    </w:p>
    <w:p w14:paraId="2FB66F77" w14:textId="77777777" w:rsidR="00102A63" w:rsidRPr="007C58A3" w:rsidRDefault="00102A63" w:rsidP="00102A63">
      <w:pPr>
        <w:pStyle w:val="formattext"/>
        <w:spacing w:before="0" w:beforeAutospacing="0" w:after="0" w:afterAutospacing="0"/>
        <w:ind w:firstLine="480"/>
        <w:jc w:val="both"/>
        <w:textAlignment w:val="baseline"/>
      </w:pPr>
      <w:r w:rsidRPr="007C58A3">
        <w:t>Глаголы совершенного и несовершенного вида, возвратные и невозвратные.</w:t>
      </w:r>
      <w:r w:rsidRPr="007C58A3">
        <w:br/>
      </w:r>
    </w:p>
    <w:p w14:paraId="04DEE8BF" w14:textId="77777777" w:rsidR="00102A63" w:rsidRPr="007C58A3" w:rsidRDefault="00102A63" w:rsidP="00102A63">
      <w:pPr>
        <w:pStyle w:val="formattext"/>
        <w:spacing w:before="0" w:beforeAutospacing="0" w:after="0" w:afterAutospacing="0"/>
        <w:ind w:firstLine="480"/>
        <w:jc w:val="both"/>
        <w:textAlignment w:val="baseline"/>
      </w:pPr>
      <w:r w:rsidRPr="007C58A3">
        <w:t>Инфинитив и его грамматические свойства. Основа инфинитива, основа настоящего (будущего простого) времени глагола.</w:t>
      </w:r>
    </w:p>
    <w:p w14:paraId="7693A9E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Спряжение глагола.</w:t>
      </w:r>
      <w:r w:rsidRPr="007C58A3">
        <w:br/>
      </w:r>
    </w:p>
    <w:p w14:paraId="19EAA7F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глаголов (в рамках изученного).</w:t>
      </w:r>
      <w:r w:rsidRPr="007C58A3">
        <w:br/>
      </w:r>
    </w:p>
    <w:p w14:paraId="5A3A717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словоизменения глаголов, постановки ударения в глагольных формах (в рамках изученного).</w:t>
      </w:r>
      <w:r w:rsidRPr="007C58A3">
        <w:br/>
      </w:r>
    </w:p>
    <w:p w14:paraId="0F20C28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корней с чередованием е//и: -</w:t>
      </w:r>
      <w:proofErr w:type="spellStart"/>
      <w:r w:rsidRPr="007C58A3">
        <w:t>бер</w:t>
      </w:r>
      <w:proofErr w:type="spellEnd"/>
      <w:r w:rsidRPr="007C58A3">
        <w:t>- - -</w:t>
      </w:r>
      <w:proofErr w:type="spellStart"/>
      <w:r w:rsidRPr="007C58A3">
        <w:t>бир</w:t>
      </w:r>
      <w:proofErr w:type="spellEnd"/>
      <w:r w:rsidRPr="007C58A3">
        <w:t>-, -</w:t>
      </w:r>
      <w:proofErr w:type="spellStart"/>
      <w:r w:rsidRPr="007C58A3">
        <w:t>блест</w:t>
      </w:r>
      <w:proofErr w:type="spellEnd"/>
      <w:r w:rsidRPr="007C58A3">
        <w:t>- - -</w:t>
      </w:r>
      <w:proofErr w:type="spellStart"/>
      <w:r w:rsidRPr="007C58A3">
        <w:t>блист</w:t>
      </w:r>
      <w:proofErr w:type="spellEnd"/>
      <w:r w:rsidRPr="007C58A3">
        <w:t>-, -дер- - -</w:t>
      </w:r>
      <w:proofErr w:type="spellStart"/>
      <w:r w:rsidRPr="007C58A3">
        <w:t>дир</w:t>
      </w:r>
      <w:proofErr w:type="spellEnd"/>
      <w:r w:rsidRPr="007C58A3">
        <w:t>-, -жег- - -жиг-, -мер- - -мир-, -пер- - -пир-, -стел- - -</w:t>
      </w:r>
      <w:proofErr w:type="spellStart"/>
      <w:r w:rsidRPr="007C58A3">
        <w:t>стил</w:t>
      </w:r>
      <w:proofErr w:type="spellEnd"/>
      <w:r w:rsidRPr="007C58A3">
        <w:t>-, -тер- - -тир-.</w:t>
      </w:r>
      <w:r w:rsidRPr="007C58A3">
        <w:br/>
      </w:r>
    </w:p>
    <w:p w14:paraId="76D42B2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Использование ь как показателя грамматической формы в инфинитиве, в форме 2-го лица единственного числа после шипящих.</w:t>
      </w:r>
      <w:r w:rsidRPr="007C58A3">
        <w:br/>
      </w:r>
    </w:p>
    <w:p w14:paraId="4489780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w:t>
      </w:r>
      <w:proofErr w:type="spellStart"/>
      <w:r w:rsidRPr="007C58A3">
        <w:t>тся</w:t>
      </w:r>
      <w:proofErr w:type="spellEnd"/>
      <w:r w:rsidRPr="007C58A3">
        <w:t xml:space="preserve"> и -</w:t>
      </w:r>
      <w:proofErr w:type="spellStart"/>
      <w:r w:rsidRPr="007C58A3">
        <w:t>ться</w:t>
      </w:r>
      <w:proofErr w:type="spellEnd"/>
      <w:r w:rsidRPr="007C58A3">
        <w:t xml:space="preserve"> в глаголах, суффиксов -</w:t>
      </w:r>
      <w:proofErr w:type="spellStart"/>
      <w:r w:rsidRPr="007C58A3">
        <w:t>ова</w:t>
      </w:r>
      <w:proofErr w:type="spellEnd"/>
      <w:r w:rsidRPr="007C58A3">
        <w:t>- - -</w:t>
      </w:r>
      <w:proofErr w:type="spellStart"/>
      <w:r w:rsidRPr="007C58A3">
        <w:t>ева</w:t>
      </w:r>
      <w:proofErr w:type="spellEnd"/>
      <w:r w:rsidRPr="007C58A3">
        <w:t>-, -</w:t>
      </w:r>
      <w:proofErr w:type="spellStart"/>
      <w:r w:rsidRPr="007C58A3">
        <w:t>ыва</w:t>
      </w:r>
      <w:proofErr w:type="spellEnd"/>
      <w:r w:rsidRPr="007C58A3">
        <w:t>- - -ива-.</w:t>
      </w:r>
      <w:r w:rsidRPr="007C58A3">
        <w:br/>
      </w:r>
    </w:p>
    <w:p w14:paraId="68CD6E3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безударных личных окончаний глагола.</w:t>
      </w:r>
      <w:r w:rsidRPr="007C58A3">
        <w:br/>
      </w:r>
    </w:p>
    <w:p w14:paraId="2C0B1CF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гласной перед суффиксом -л- в формах прошедшего времени глагола.</w:t>
      </w:r>
      <w:r w:rsidRPr="007C58A3">
        <w:br/>
      </w:r>
    </w:p>
    <w:p w14:paraId="4163CEE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Слитное и раздельное написание не с глаголами.</w:t>
      </w:r>
      <w:r w:rsidRPr="007C58A3">
        <w:br/>
      </w:r>
    </w:p>
    <w:p w14:paraId="2D06631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глаголов (в рамках изученного).</w:t>
      </w:r>
      <w:r w:rsidRPr="007C58A3">
        <w:br/>
      </w:r>
    </w:p>
    <w:p w14:paraId="69135E8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19.6.5.9. Синтаксис. Культура речи. Пунктуация.</w:t>
      </w:r>
      <w:r w:rsidRPr="007C58A3">
        <w:br/>
      </w:r>
    </w:p>
    <w:p w14:paraId="271DB18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Синтаксис как раздел грамматики. Словосочетание и предложение как единицы синтаксиса.</w:t>
      </w:r>
      <w:r w:rsidRPr="007C58A3">
        <w:br/>
      </w:r>
    </w:p>
    <w:p w14:paraId="3930CED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r w:rsidRPr="007C58A3">
        <w:br/>
      </w:r>
    </w:p>
    <w:p w14:paraId="207B70B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анализ словосочетания.</w:t>
      </w:r>
      <w:r w:rsidRPr="007C58A3">
        <w:br/>
      </w:r>
    </w:p>
    <w:p w14:paraId="3AA0AE5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414D3BD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r w:rsidRPr="007C58A3">
        <w:br/>
      </w:r>
    </w:p>
    <w:p w14:paraId="4AFD60B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Тире между подлежащим и сказуемым.</w:t>
      </w:r>
      <w:r w:rsidRPr="007C58A3">
        <w:br/>
      </w:r>
    </w:p>
    <w:p w14:paraId="75748D3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Предложения распространённые и нераспространённые.</w:t>
      </w:r>
      <w:r w:rsidRPr="007C58A3">
        <w:br/>
      </w:r>
    </w:p>
    <w:p w14:paraId="135997E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r w:rsidRPr="007C58A3">
        <w:br/>
      </w:r>
    </w:p>
    <w:p w14:paraId="6F25193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rsidRPr="007C58A3">
        <w:t>союзами</w:t>
      </w:r>
      <w:proofErr w:type="gramEnd"/>
      <w:r w:rsidRPr="007C58A3">
        <w:t xml:space="preserve"> а, но, однако, зато, да (в значении и), да (в значении но). Предложения с обобщающим словом при однородных членах.</w:t>
      </w:r>
      <w:r w:rsidRPr="007C58A3">
        <w:br/>
      </w:r>
    </w:p>
    <w:p w14:paraId="7D45117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Предложения с обращением, особенности интонации. Обращение и средства его выражения.</w:t>
      </w:r>
      <w:r w:rsidRPr="007C58A3">
        <w:br/>
      </w:r>
    </w:p>
    <w:p w14:paraId="5DBC155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анализ простого и простого осложнённого предложений.</w:t>
      </w:r>
      <w:r w:rsidRPr="007C58A3">
        <w:br/>
      </w:r>
    </w:p>
    <w:p w14:paraId="138A8D7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r w:rsidRPr="007C58A3">
        <w:br/>
      </w:r>
    </w:p>
    <w:p w14:paraId="4562855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r w:rsidRPr="007C58A3">
        <w:br/>
      </w:r>
    </w:p>
    <w:p w14:paraId="6FA25CC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Пунктуационное оформление сложных предложений, состоящих из частей, связанных бессоюзной связью и союзами и, но, а, однако, зато, да.</w:t>
      </w:r>
      <w:r w:rsidRPr="007C58A3">
        <w:br/>
      </w:r>
    </w:p>
    <w:p w14:paraId="42CD458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Предложения с прямой речью.</w:t>
      </w:r>
      <w:r w:rsidRPr="007C58A3">
        <w:br/>
      </w:r>
    </w:p>
    <w:p w14:paraId="57F06D8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Пунктуационное оформление предложений с прямой речью.</w:t>
      </w:r>
    </w:p>
    <w:p w14:paraId="3DA7DEE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Диалог.</w:t>
      </w:r>
      <w:r w:rsidRPr="007C58A3">
        <w:br/>
      </w:r>
    </w:p>
    <w:p w14:paraId="6C1F9A4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Пунктуационное оформление диалога при письме.</w:t>
      </w:r>
      <w:r w:rsidRPr="007C58A3">
        <w:br/>
      </w:r>
    </w:p>
    <w:p w14:paraId="136ED63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Пунктуация как раздел лингвистики.</w:t>
      </w:r>
      <w:r w:rsidRPr="007C58A3">
        <w:br/>
      </w:r>
    </w:p>
    <w:p w14:paraId="1E1C9A7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Пунктуационный анализ предложения (в рамках изученного).</w:t>
      </w:r>
      <w:r w:rsidRPr="007C58A3">
        <w:br/>
      </w:r>
    </w:p>
    <w:p w14:paraId="4A5F116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19.7. Содержание обучения в 6 классе.</w:t>
      </w:r>
      <w:r w:rsidRPr="007C58A3">
        <w:br/>
      </w:r>
    </w:p>
    <w:p w14:paraId="3C2ADF5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19.7.1. Общие сведения о языке.</w:t>
      </w:r>
      <w:r w:rsidRPr="007C58A3">
        <w:br/>
      </w:r>
    </w:p>
    <w:p w14:paraId="53C7581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Русский язык - государственный язык Российской Федерации и язык межнационального общения.</w:t>
      </w:r>
      <w:r w:rsidRPr="007C58A3">
        <w:br/>
      </w:r>
    </w:p>
    <w:p w14:paraId="218C10E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Понятие о литературном языке.</w:t>
      </w:r>
      <w:r w:rsidRPr="007C58A3">
        <w:br/>
      </w:r>
    </w:p>
    <w:p w14:paraId="1571228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19.7.2. Язык и речь.</w:t>
      </w:r>
      <w:r w:rsidRPr="007C58A3">
        <w:br/>
      </w:r>
    </w:p>
    <w:p w14:paraId="30460F6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Монолог-описание, монолог-повествование, монолог-рассуждение; сообщение на лингвистическую тему.</w:t>
      </w:r>
      <w:r w:rsidRPr="007C58A3">
        <w:br/>
      </w:r>
    </w:p>
    <w:p w14:paraId="0ACA8A8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диалога: побуждение к действию, обмен мнениями.</w:t>
      </w:r>
      <w:r w:rsidRPr="007C58A3">
        <w:br/>
      </w:r>
    </w:p>
    <w:p w14:paraId="17317D9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19.7.3. Текст.</w:t>
      </w:r>
      <w:r w:rsidRPr="007C58A3">
        <w:br/>
      </w:r>
    </w:p>
    <w:p w14:paraId="60ACD3B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Смысловой анализ текста: его композиционных особенностей, </w:t>
      </w:r>
      <w:proofErr w:type="spellStart"/>
      <w:r w:rsidRPr="007C58A3">
        <w:t>микротем</w:t>
      </w:r>
      <w:proofErr w:type="spellEnd"/>
      <w:r w:rsidRPr="007C58A3">
        <w:t xml:space="preserve"> и абзацев, способов и средств связи предложений в тексте; использование языковых средств выразительности (в рамках изученного).</w:t>
      </w:r>
      <w:r w:rsidRPr="007C58A3">
        <w:br/>
      </w:r>
    </w:p>
    <w:p w14:paraId="6141F71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Информационная переработка текста. План текста (простой, сложный; назывной, вопросный); главная и второстепенная информация текста; пересказ текста.</w:t>
      </w:r>
      <w:r w:rsidRPr="007C58A3">
        <w:br/>
      </w:r>
    </w:p>
    <w:p w14:paraId="3AB19D6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Описание как тип речи.</w:t>
      </w:r>
      <w:r w:rsidRPr="007C58A3">
        <w:br/>
      </w:r>
    </w:p>
    <w:p w14:paraId="4AF1378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Описание внешности человека.</w:t>
      </w:r>
      <w:r w:rsidRPr="007C58A3">
        <w:br/>
      </w:r>
    </w:p>
    <w:p w14:paraId="22EC73E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Описание помещения.</w:t>
      </w:r>
      <w:r w:rsidRPr="007C58A3">
        <w:br/>
      </w:r>
    </w:p>
    <w:p w14:paraId="6427961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Описание природы.</w:t>
      </w:r>
      <w:r w:rsidRPr="007C58A3">
        <w:br/>
      </w:r>
    </w:p>
    <w:p w14:paraId="5DB7135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Описание местности.</w:t>
      </w:r>
    </w:p>
    <w:p w14:paraId="536E59B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Описание действий.</w:t>
      </w:r>
      <w:r w:rsidRPr="007C58A3">
        <w:br/>
      </w:r>
    </w:p>
    <w:p w14:paraId="4B7451D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19.7.4. Функциональные разновидности языка.</w:t>
      </w:r>
      <w:r w:rsidRPr="007C58A3">
        <w:br/>
      </w:r>
    </w:p>
    <w:p w14:paraId="4873895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Официально-деловой стиль. Заявление. Расписка. Научный стиль. Словарная статья. Научное сообщение.</w:t>
      </w:r>
      <w:r w:rsidRPr="007C58A3">
        <w:br/>
      </w:r>
    </w:p>
    <w:p w14:paraId="1368438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19.7.5. Система языка.</w:t>
      </w:r>
      <w:r w:rsidRPr="007C58A3">
        <w:br/>
      </w:r>
    </w:p>
    <w:p w14:paraId="21F2FD4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19.7.5.1. Лексикология. Культура речи.</w:t>
      </w:r>
      <w:r w:rsidRPr="007C58A3">
        <w:br/>
      </w:r>
    </w:p>
    <w:p w14:paraId="01EBCDA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Лексика русского языка с точки зрения её происхождения: исконно русские и заимствованные слова.</w:t>
      </w:r>
      <w:r w:rsidRPr="007C58A3">
        <w:br/>
      </w:r>
    </w:p>
    <w:p w14:paraId="4E3D94B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Лексика русского языка с точки зрения принадлежности к активному и пассивному запасу: неологизмы, устаревшие слова (историзмы и архаизмы).</w:t>
      </w:r>
      <w:r w:rsidRPr="007C58A3">
        <w:br/>
      </w:r>
    </w:p>
    <w:p w14:paraId="2B7E7BB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r w:rsidRPr="007C58A3">
        <w:br/>
      </w:r>
    </w:p>
    <w:p w14:paraId="2E5DAA9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Стилистические пласты лексики: стилистически нейтральная, высокая и сниженная лексика.</w:t>
      </w:r>
      <w:r w:rsidRPr="007C58A3">
        <w:br/>
      </w:r>
    </w:p>
    <w:p w14:paraId="5A65839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Лексический анализ слов.</w:t>
      </w:r>
      <w:r w:rsidRPr="007C58A3">
        <w:br/>
      </w:r>
    </w:p>
    <w:p w14:paraId="037749C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Фразеологизмы. Их признаки и значение. Употребление лексических средств в соответствии с ситуацией общения.</w:t>
      </w:r>
      <w:r w:rsidRPr="007C58A3">
        <w:br/>
      </w:r>
    </w:p>
    <w:p w14:paraId="1255F0B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Оценка своей и чужой речи с точки зрения точного, уместного и выразительного словоупотребления.</w:t>
      </w:r>
      <w:r w:rsidRPr="007C58A3">
        <w:br/>
      </w:r>
    </w:p>
    <w:p w14:paraId="05FFA63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Эпитеты, метафоры, олицетворения.</w:t>
      </w:r>
      <w:r w:rsidRPr="007C58A3">
        <w:br/>
      </w:r>
    </w:p>
    <w:p w14:paraId="3B99809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Лексические словари.</w:t>
      </w:r>
      <w:r w:rsidRPr="007C58A3">
        <w:br/>
      </w:r>
    </w:p>
    <w:p w14:paraId="0AE752E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19.7.5.2. Словообразование. Культура речи. Орфография.</w:t>
      </w:r>
      <w:r w:rsidRPr="007C58A3">
        <w:br/>
      </w:r>
    </w:p>
    <w:p w14:paraId="6763981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Формообразующие и словообразующие морфемы. Производящая основа.</w:t>
      </w:r>
      <w:r w:rsidRPr="007C58A3">
        <w:br/>
      </w:r>
    </w:p>
    <w:p w14:paraId="72CFA5F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Основные способы образования слов в русском языке (приставочный, суффиксальный, приставочно-суффиксальный, </w:t>
      </w:r>
      <w:proofErr w:type="spellStart"/>
      <w:r w:rsidRPr="007C58A3">
        <w:t>бессуффиксный</w:t>
      </w:r>
      <w:proofErr w:type="spellEnd"/>
      <w:r w:rsidRPr="007C58A3">
        <w:t>, сложение, переход из одной части речи в другую).</w:t>
      </w:r>
      <w:r w:rsidRPr="007C58A3">
        <w:br/>
      </w:r>
    </w:p>
    <w:p w14:paraId="231DEFB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Понятие об этимологии (общее представление).</w:t>
      </w:r>
    </w:p>
    <w:p w14:paraId="4E82C96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Морфемный и словообразовательный анализ слов. Правописание сложных и сложносокращённых слов.</w:t>
      </w:r>
      <w:r w:rsidRPr="007C58A3">
        <w:br/>
      </w:r>
    </w:p>
    <w:p w14:paraId="0A75408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Правописания корня -</w:t>
      </w:r>
      <w:proofErr w:type="spellStart"/>
      <w:r w:rsidRPr="007C58A3">
        <w:t>кас</w:t>
      </w:r>
      <w:proofErr w:type="spellEnd"/>
      <w:r w:rsidRPr="007C58A3">
        <w:t>- - -кос- с чередованием а//о, гласных в приставках пре- и при-.</w:t>
      </w:r>
      <w:r w:rsidRPr="007C58A3">
        <w:br/>
      </w:r>
    </w:p>
    <w:p w14:paraId="4F3A035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слов (в рамках изученного).</w:t>
      </w:r>
      <w:r w:rsidRPr="007C58A3">
        <w:br/>
      </w:r>
    </w:p>
    <w:p w14:paraId="7F9E06B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19.7.5.3. Морфология. Культура речи. Орфография.</w:t>
      </w:r>
      <w:r w:rsidRPr="007C58A3">
        <w:br/>
      </w:r>
    </w:p>
    <w:p w14:paraId="6C73FDC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19.7.5.3.1. Имя существительное.</w:t>
      </w:r>
      <w:r w:rsidRPr="007C58A3">
        <w:br/>
      </w:r>
    </w:p>
    <w:p w14:paraId="38DBCC2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Особенности словообразования.</w:t>
      </w:r>
      <w:r w:rsidRPr="007C58A3">
        <w:br/>
      </w:r>
    </w:p>
    <w:p w14:paraId="6332EC2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произношения имён существительных, нормы постановки ударения (в рамках изученного).</w:t>
      </w:r>
      <w:r w:rsidRPr="007C58A3">
        <w:br/>
      </w:r>
    </w:p>
    <w:p w14:paraId="339B3A3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словоизменения имён существительных.</w:t>
      </w:r>
      <w:r w:rsidRPr="007C58A3">
        <w:br/>
      </w:r>
    </w:p>
    <w:p w14:paraId="651413F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имён существительных.</w:t>
      </w:r>
      <w:r w:rsidRPr="007C58A3">
        <w:br/>
      </w:r>
    </w:p>
    <w:p w14:paraId="4E4F8E8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Правила слитного и дефисного написания пол- и полу- со словами.</w:t>
      </w:r>
      <w:r w:rsidRPr="007C58A3">
        <w:br/>
      </w:r>
    </w:p>
    <w:p w14:paraId="5D1AAA2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имён существительных (в рамках изученного).</w:t>
      </w:r>
      <w:r w:rsidRPr="007C58A3">
        <w:br/>
      </w:r>
    </w:p>
    <w:p w14:paraId="62FF6CD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19.7.5.3.2. Имя прилагательное.</w:t>
      </w:r>
      <w:r w:rsidRPr="007C58A3">
        <w:br/>
      </w:r>
    </w:p>
    <w:p w14:paraId="7BFF74E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Качественные, относительные и притяжательные имена прилагательные.</w:t>
      </w:r>
      <w:r w:rsidRPr="007C58A3">
        <w:br/>
      </w:r>
    </w:p>
    <w:p w14:paraId="1234CB5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Степени сравнения качественных имён прилагательных.</w:t>
      </w:r>
      <w:r w:rsidRPr="007C58A3">
        <w:br/>
      </w:r>
    </w:p>
    <w:p w14:paraId="0E69812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Словообразование имён прилагательных.</w:t>
      </w:r>
      <w:r w:rsidRPr="007C58A3">
        <w:br/>
      </w:r>
    </w:p>
    <w:p w14:paraId="008D7A8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Морфологический анализ имён прилагательных.</w:t>
      </w:r>
      <w:r w:rsidRPr="007C58A3">
        <w:br/>
      </w:r>
    </w:p>
    <w:p w14:paraId="4EA19AE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Правописание н и </w:t>
      </w:r>
      <w:proofErr w:type="spellStart"/>
      <w:r w:rsidRPr="007C58A3">
        <w:t>нн</w:t>
      </w:r>
      <w:proofErr w:type="spellEnd"/>
      <w:r w:rsidRPr="007C58A3">
        <w:t xml:space="preserve"> в именах прилагательных.</w:t>
      </w:r>
      <w:r w:rsidRPr="007C58A3">
        <w:br/>
      </w:r>
    </w:p>
    <w:p w14:paraId="28C15DC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суффиксов -к- и -</w:t>
      </w:r>
      <w:proofErr w:type="spellStart"/>
      <w:r w:rsidRPr="007C58A3">
        <w:t>ск</w:t>
      </w:r>
      <w:proofErr w:type="spellEnd"/>
      <w:r w:rsidRPr="007C58A3">
        <w:t>- имён прилагательных.</w:t>
      </w:r>
      <w:r w:rsidRPr="007C58A3">
        <w:br/>
      </w:r>
    </w:p>
    <w:p w14:paraId="1D384F6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сложных имён прилагательных.</w:t>
      </w:r>
      <w:r w:rsidRPr="007C58A3">
        <w:br/>
      </w:r>
    </w:p>
    <w:p w14:paraId="144AD24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произношения имён прилагательных, нормы ударения (в рамках изученного).</w:t>
      </w:r>
    </w:p>
    <w:p w14:paraId="15728A13" w14:textId="77777777" w:rsidR="00102A63" w:rsidRPr="007C58A3" w:rsidRDefault="00102A63" w:rsidP="00102A63">
      <w:pPr>
        <w:pStyle w:val="formattext"/>
        <w:spacing w:before="0" w:beforeAutospacing="0" w:after="0" w:afterAutospacing="0"/>
        <w:ind w:firstLine="480"/>
        <w:jc w:val="both"/>
        <w:textAlignment w:val="baseline"/>
      </w:pPr>
      <w:r w:rsidRPr="007C58A3">
        <w:t>Орфографический анализ имени прилагательного (в рамках изученного).</w:t>
      </w:r>
      <w:r w:rsidRPr="007C58A3">
        <w:br/>
      </w:r>
    </w:p>
    <w:p w14:paraId="6627B3EC" w14:textId="77777777" w:rsidR="00102A63" w:rsidRPr="007C58A3" w:rsidRDefault="00102A63" w:rsidP="00102A63">
      <w:pPr>
        <w:pStyle w:val="formattext"/>
        <w:spacing w:before="0" w:beforeAutospacing="0" w:after="0" w:afterAutospacing="0"/>
        <w:ind w:firstLine="480"/>
        <w:jc w:val="both"/>
        <w:textAlignment w:val="baseline"/>
      </w:pPr>
      <w:r w:rsidRPr="007C58A3">
        <w:t>19.7.5.3.3. Имя числительное.</w:t>
      </w:r>
      <w:r w:rsidRPr="007C58A3">
        <w:br/>
      </w:r>
    </w:p>
    <w:p w14:paraId="1C2E4758" w14:textId="77777777" w:rsidR="00102A63" w:rsidRPr="007C58A3" w:rsidRDefault="00102A63" w:rsidP="00102A63">
      <w:pPr>
        <w:pStyle w:val="formattext"/>
        <w:spacing w:before="0" w:beforeAutospacing="0" w:after="0" w:afterAutospacing="0"/>
        <w:ind w:firstLine="480"/>
        <w:jc w:val="both"/>
        <w:textAlignment w:val="baseline"/>
      </w:pPr>
      <w:r w:rsidRPr="007C58A3">
        <w:t>Общее грамматическое значение имени числительного. Синтаксические функции имён числительных.</w:t>
      </w:r>
      <w:r w:rsidRPr="007C58A3">
        <w:br/>
      </w:r>
    </w:p>
    <w:p w14:paraId="3673AFF2" w14:textId="77777777" w:rsidR="00102A63" w:rsidRPr="007C58A3" w:rsidRDefault="00102A63" w:rsidP="00102A63">
      <w:pPr>
        <w:pStyle w:val="formattext"/>
        <w:spacing w:before="0" w:beforeAutospacing="0" w:after="0" w:afterAutospacing="0"/>
        <w:ind w:firstLine="480"/>
        <w:jc w:val="both"/>
        <w:textAlignment w:val="baseline"/>
      </w:pPr>
      <w:r w:rsidRPr="007C58A3">
        <w:t>Разряды имён числительных по значению: количественные (целые, дробные, собирательные), порядковые числительные.</w:t>
      </w:r>
      <w:r w:rsidRPr="007C58A3">
        <w:br/>
      </w:r>
    </w:p>
    <w:p w14:paraId="0F319A81" w14:textId="77777777" w:rsidR="00102A63" w:rsidRPr="007C58A3" w:rsidRDefault="00102A63" w:rsidP="00102A63">
      <w:pPr>
        <w:pStyle w:val="formattext"/>
        <w:spacing w:before="0" w:beforeAutospacing="0" w:after="0" w:afterAutospacing="0"/>
        <w:ind w:firstLine="480"/>
        <w:jc w:val="both"/>
        <w:textAlignment w:val="baseline"/>
      </w:pPr>
      <w:r w:rsidRPr="007C58A3">
        <w:t>Разряды имён числительных по строению: простые, сложные, составные числительные.</w:t>
      </w:r>
      <w:r w:rsidRPr="007C58A3">
        <w:br/>
      </w:r>
    </w:p>
    <w:p w14:paraId="7D00F431" w14:textId="77777777" w:rsidR="00102A63" w:rsidRPr="007C58A3" w:rsidRDefault="00102A63" w:rsidP="00102A63">
      <w:pPr>
        <w:pStyle w:val="formattext"/>
        <w:spacing w:before="0" w:beforeAutospacing="0" w:after="0" w:afterAutospacing="0"/>
        <w:ind w:firstLine="480"/>
        <w:jc w:val="both"/>
        <w:textAlignment w:val="baseline"/>
      </w:pPr>
      <w:r w:rsidRPr="007C58A3">
        <w:t>Словообразование имён числительных.</w:t>
      </w:r>
      <w:r w:rsidRPr="007C58A3">
        <w:br/>
      </w:r>
    </w:p>
    <w:p w14:paraId="28A4F7E2" w14:textId="77777777" w:rsidR="00102A63" w:rsidRPr="007C58A3" w:rsidRDefault="00102A63" w:rsidP="00102A63">
      <w:pPr>
        <w:pStyle w:val="formattext"/>
        <w:spacing w:before="0" w:beforeAutospacing="0" w:after="0" w:afterAutospacing="0"/>
        <w:ind w:firstLine="480"/>
        <w:jc w:val="both"/>
        <w:textAlignment w:val="baseline"/>
      </w:pPr>
      <w:r w:rsidRPr="007C58A3">
        <w:t>Склонение количественных и порядковых имён числительных.</w:t>
      </w:r>
      <w:r w:rsidRPr="007C58A3">
        <w:br/>
      </w:r>
    </w:p>
    <w:p w14:paraId="5BC66B26"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Правильное образование форм имён числительных.</w:t>
      </w:r>
      <w:r w:rsidRPr="007C58A3">
        <w:br/>
      </w:r>
    </w:p>
    <w:p w14:paraId="660966AC"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Правильное употребление собирательных имён числительных.</w:t>
      </w:r>
      <w:r w:rsidRPr="007C58A3">
        <w:br/>
      </w:r>
    </w:p>
    <w:p w14:paraId="11B4B478" w14:textId="77777777" w:rsidR="00102A63" w:rsidRPr="007C58A3" w:rsidRDefault="00102A63" w:rsidP="00102A63">
      <w:pPr>
        <w:pStyle w:val="formattext"/>
        <w:spacing w:before="0" w:beforeAutospacing="0" w:after="0" w:afterAutospacing="0"/>
        <w:ind w:firstLine="480"/>
        <w:jc w:val="both"/>
        <w:textAlignment w:val="baseline"/>
      </w:pPr>
      <w:r w:rsidRPr="007C58A3">
        <w:t>Морфологический анализ имён числительных.</w:t>
      </w:r>
      <w:r w:rsidRPr="007C58A3">
        <w:br/>
      </w:r>
    </w:p>
    <w:p w14:paraId="5C7C2D38"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sidRPr="007C58A3">
        <w:br/>
      </w:r>
    </w:p>
    <w:p w14:paraId="22DF9E14" w14:textId="77777777" w:rsidR="00102A63" w:rsidRPr="007C58A3" w:rsidRDefault="00102A63" w:rsidP="00102A63">
      <w:pPr>
        <w:pStyle w:val="formattext"/>
        <w:spacing w:before="0" w:beforeAutospacing="0" w:after="0" w:afterAutospacing="0"/>
        <w:ind w:firstLine="480"/>
        <w:jc w:val="both"/>
        <w:textAlignment w:val="baseline"/>
      </w:pPr>
      <w:r w:rsidRPr="007C58A3">
        <w:t>Орфографический анализ имён числительных (в рамках изученного).</w:t>
      </w:r>
      <w:r w:rsidRPr="007C58A3">
        <w:br/>
      </w:r>
    </w:p>
    <w:p w14:paraId="77C02BD8" w14:textId="77777777" w:rsidR="00102A63" w:rsidRPr="007C58A3" w:rsidRDefault="00102A63" w:rsidP="00102A63">
      <w:pPr>
        <w:pStyle w:val="formattext"/>
        <w:spacing w:before="0" w:beforeAutospacing="0" w:after="0" w:afterAutospacing="0"/>
        <w:ind w:firstLine="480"/>
        <w:jc w:val="both"/>
        <w:textAlignment w:val="baseline"/>
      </w:pPr>
      <w:r w:rsidRPr="007C58A3">
        <w:t>19.7.5.3.4. Местоимение.</w:t>
      </w:r>
      <w:r w:rsidRPr="007C58A3">
        <w:br/>
      </w:r>
    </w:p>
    <w:p w14:paraId="225F01B8" w14:textId="77777777" w:rsidR="00102A63" w:rsidRPr="007C58A3" w:rsidRDefault="00102A63" w:rsidP="00102A63">
      <w:pPr>
        <w:pStyle w:val="formattext"/>
        <w:spacing w:before="0" w:beforeAutospacing="0" w:after="0" w:afterAutospacing="0"/>
        <w:ind w:firstLine="480"/>
        <w:jc w:val="both"/>
        <w:textAlignment w:val="baseline"/>
      </w:pPr>
      <w:r w:rsidRPr="007C58A3">
        <w:t>Общее грамматическое значение местоимения. Синтаксические функции местоимений. Роль местоимений в речи.</w:t>
      </w:r>
      <w:r w:rsidRPr="007C58A3">
        <w:br/>
      </w:r>
    </w:p>
    <w:p w14:paraId="31D1BA40" w14:textId="77777777" w:rsidR="00102A63" w:rsidRPr="007C58A3" w:rsidRDefault="00102A63" w:rsidP="00102A63">
      <w:pPr>
        <w:pStyle w:val="formattext"/>
        <w:spacing w:before="0" w:beforeAutospacing="0" w:after="0" w:afterAutospacing="0"/>
        <w:ind w:firstLine="480"/>
        <w:jc w:val="both"/>
        <w:textAlignment w:val="baseline"/>
      </w:pPr>
      <w:r w:rsidRPr="007C58A3">
        <w:t>Разряды местоимений: личные, возвратное, вопросительные, относительные, указательные, притяжательные, неопределённые, отрицательные, определительные.</w:t>
      </w:r>
      <w:r w:rsidRPr="007C58A3">
        <w:br/>
      </w:r>
    </w:p>
    <w:p w14:paraId="55E2EAE3" w14:textId="77777777" w:rsidR="00102A63" w:rsidRPr="007C58A3" w:rsidRDefault="00102A63" w:rsidP="00102A63">
      <w:pPr>
        <w:pStyle w:val="formattext"/>
        <w:spacing w:before="0" w:beforeAutospacing="0" w:after="0" w:afterAutospacing="0"/>
        <w:ind w:firstLine="480"/>
        <w:jc w:val="both"/>
        <w:textAlignment w:val="baseline"/>
      </w:pPr>
      <w:r w:rsidRPr="007C58A3">
        <w:t>Склонение местоимений.</w:t>
      </w:r>
      <w:r w:rsidRPr="007C58A3">
        <w:br/>
      </w:r>
    </w:p>
    <w:p w14:paraId="7D59E4CC" w14:textId="77777777" w:rsidR="00102A63" w:rsidRPr="007C58A3" w:rsidRDefault="00102A63" w:rsidP="00102A63">
      <w:pPr>
        <w:pStyle w:val="formattext"/>
        <w:spacing w:before="0" w:beforeAutospacing="0" w:after="0" w:afterAutospacing="0"/>
        <w:ind w:firstLine="480"/>
        <w:jc w:val="both"/>
        <w:textAlignment w:val="baseline"/>
      </w:pPr>
      <w:r w:rsidRPr="007C58A3">
        <w:t>Словообразование местоимений.</w:t>
      </w:r>
      <w:r w:rsidRPr="007C58A3">
        <w:br/>
      </w:r>
    </w:p>
    <w:p w14:paraId="7CAB5A3F" w14:textId="77777777" w:rsidR="00102A63" w:rsidRPr="007C58A3" w:rsidRDefault="00102A63" w:rsidP="00102A63">
      <w:pPr>
        <w:pStyle w:val="formattext"/>
        <w:spacing w:before="0" w:beforeAutospacing="0" w:after="0" w:afterAutospacing="0"/>
        <w:ind w:firstLine="480"/>
        <w:jc w:val="both"/>
        <w:textAlignment w:val="baseline"/>
      </w:pPr>
      <w:r w:rsidRPr="007C58A3">
        <w:t>Морфологический анализ местоимений.</w:t>
      </w:r>
    </w:p>
    <w:p w14:paraId="54B211B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r w:rsidRPr="007C58A3">
        <w:br/>
      </w:r>
    </w:p>
    <w:p w14:paraId="4E5E191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Правила правописания местоимений: правописание местоимений с не и ни; слитное, раздельное и дефисное написание местоимений.</w:t>
      </w:r>
      <w:r w:rsidRPr="007C58A3">
        <w:br/>
      </w:r>
    </w:p>
    <w:p w14:paraId="0AF5FE2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местоимений (в рамках изученного).</w:t>
      </w:r>
      <w:r w:rsidRPr="007C58A3">
        <w:br/>
      </w:r>
    </w:p>
    <w:p w14:paraId="1A249DE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19.7.5.3.5. Глагол.</w:t>
      </w:r>
      <w:r w:rsidRPr="007C58A3">
        <w:br/>
      </w:r>
    </w:p>
    <w:p w14:paraId="09CA581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Переходные и непереходные глаголы.</w:t>
      </w:r>
      <w:r w:rsidRPr="007C58A3">
        <w:br/>
      </w:r>
    </w:p>
    <w:p w14:paraId="32A18A6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Разноспрягаемые глаголы.</w:t>
      </w:r>
      <w:r w:rsidRPr="007C58A3">
        <w:br/>
      </w:r>
    </w:p>
    <w:p w14:paraId="7A46449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Безличные глаголы. Использование личных глаголов в безличном значении.</w:t>
      </w:r>
      <w:r w:rsidRPr="007C58A3">
        <w:br/>
      </w:r>
    </w:p>
    <w:p w14:paraId="74C1314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spellStart"/>
      <w:r w:rsidRPr="007C58A3">
        <w:t>Видо</w:t>
      </w:r>
      <w:proofErr w:type="spellEnd"/>
      <w:r w:rsidRPr="007C58A3">
        <w:t>-временная соотнесённость глагольных форм в тексте.</w:t>
      </w:r>
      <w:r w:rsidRPr="007C58A3">
        <w:br/>
      </w:r>
    </w:p>
    <w:p w14:paraId="328CA9C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глаголов.</w:t>
      </w:r>
      <w:r w:rsidRPr="007C58A3">
        <w:br/>
      </w:r>
    </w:p>
    <w:p w14:paraId="595A965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Использование ь как показателя грамматической формы в повелительном наклонении глагола.</w:t>
      </w:r>
      <w:r w:rsidRPr="007C58A3">
        <w:br/>
      </w:r>
    </w:p>
    <w:p w14:paraId="0346F11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глаголов (в рамках изученного).</w:t>
      </w:r>
      <w:r w:rsidRPr="007C58A3">
        <w:br/>
      </w:r>
    </w:p>
    <w:p w14:paraId="539B8C2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 Содержание обучения в 7 классе.</w:t>
      </w:r>
      <w:r w:rsidRPr="007C58A3">
        <w:br/>
      </w:r>
    </w:p>
    <w:p w14:paraId="115D29C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19.8.1. Общие сведения о языке.</w:t>
      </w:r>
      <w:r w:rsidRPr="007C58A3">
        <w:br/>
      </w:r>
    </w:p>
    <w:p w14:paraId="3E18DE8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Русский язык как развивающееся явление. Взаимосвязь языка, культуры и истории народа.</w:t>
      </w:r>
      <w:r w:rsidRPr="007C58A3">
        <w:br/>
      </w:r>
    </w:p>
    <w:p w14:paraId="5B1DF16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19.8.2. Язык и речь.</w:t>
      </w:r>
      <w:r w:rsidRPr="007C58A3">
        <w:br/>
      </w:r>
    </w:p>
    <w:p w14:paraId="26C3E3A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Монолог-описание, монолог-рассуждение, монолог-повествование.</w:t>
      </w:r>
      <w:r w:rsidRPr="007C58A3">
        <w:br/>
      </w:r>
    </w:p>
    <w:p w14:paraId="440042B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диалога: побуждение к действию, обмен мнениями, запрос информации, сообщение информации.</w:t>
      </w:r>
    </w:p>
    <w:p w14:paraId="590C85A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19.8.3. Текст.</w:t>
      </w:r>
      <w:r w:rsidRPr="007C58A3">
        <w:br/>
      </w:r>
    </w:p>
    <w:p w14:paraId="506F43D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Текст как речевое произведение. Основные признаки текста (обобщение).</w:t>
      </w:r>
      <w:r w:rsidRPr="007C58A3">
        <w:br/>
      </w:r>
    </w:p>
    <w:p w14:paraId="578A341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Структура текста. Абзац.</w:t>
      </w:r>
      <w:r w:rsidRPr="007C58A3">
        <w:br/>
      </w:r>
    </w:p>
    <w:p w14:paraId="6BFE58C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Информационная переработка текста: план текста (простой, сложный; назывной, вопросный, тезисный); главная и второстепенная информация текста.</w:t>
      </w:r>
      <w:r w:rsidRPr="007C58A3">
        <w:br/>
      </w:r>
    </w:p>
    <w:p w14:paraId="179FFFF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Способы и средства связи предложений в тексте (обобщение).</w:t>
      </w:r>
      <w:r w:rsidRPr="007C58A3">
        <w:br/>
      </w:r>
    </w:p>
    <w:p w14:paraId="702B796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Языковые средства выразительности в тексте: фонетические (звукопись), словообразовательные, лексические (обобщение).</w:t>
      </w:r>
      <w:r w:rsidRPr="007C58A3">
        <w:br/>
      </w:r>
    </w:p>
    <w:p w14:paraId="4EDC3F2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Рассуждение как функционально-смысловой тип речи.</w:t>
      </w:r>
      <w:r w:rsidRPr="007C58A3">
        <w:br/>
      </w:r>
    </w:p>
    <w:p w14:paraId="726E942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Структурные особенности текста-рассуждения.</w:t>
      </w:r>
      <w:r w:rsidRPr="007C58A3">
        <w:br/>
      </w:r>
    </w:p>
    <w:p w14:paraId="17367AB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Смысловой анализ текста: его композиционных особенностей, </w:t>
      </w:r>
      <w:proofErr w:type="spellStart"/>
      <w:r w:rsidRPr="007C58A3">
        <w:t>микротем</w:t>
      </w:r>
      <w:proofErr w:type="spellEnd"/>
      <w:r w:rsidRPr="007C58A3">
        <w:t xml:space="preserve"> и абзацев, способов и средств связи предложений в тексте; использование языковых средств выразительности (в рамках </w:t>
      </w:r>
      <w:r w:rsidRPr="007C58A3">
        <w:lastRenderedPageBreak/>
        <w:t>изученного).</w:t>
      </w:r>
      <w:r w:rsidRPr="007C58A3">
        <w:br/>
      </w:r>
    </w:p>
    <w:p w14:paraId="200F146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19.8.4. Функциональные разновидности языка.</w:t>
      </w:r>
      <w:r w:rsidRPr="007C58A3">
        <w:br/>
      </w:r>
    </w:p>
    <w:p w14:paraId="7D8E7D4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r w:rsidRPr="007C58A3">
        <w:br/>
      </w:r>
    </w:p>
    <w:p w14:paraId="5E69AA3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Публицистический стиль. Сфера употребления, функции, языковые особенности.</w:t>
      </w:r>
      <w:r w:rsidRPr="007C58A3">
        <w:br/>
      </w:r>
    </w:p>
    <w:p w14:paraId="16B3151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Жанры публицистического стиля (репортаж, заметка, интервью).</w:t>
      </w:r>
      <w:r w:rsidRPr="007C58A3">
        <w:br/>
      </w:r>
    </w:p>
    <w:p w14:paraId="6F3BB29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Употребление языковых средств выразительности в текстах публицистического стиля.</w:t>
      </w:r>
      <w:r w:rsidRPr="007C58A3">
        <w:br/>
      </w:r>
    </w:p>
    <w:p w14:paraId="603E67E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Официально-деловой стиль. Сфера употребления, функции, языковые особенности. Инструкция.</w:t>
      </w:r>
      <w:r w:rsidRPr="007C58A3">
        <w:br/>
      </w:r>
    </w:p>
    <w:p w14:paraId="5523D85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 Система языка.</w:t>
      </w:r>
      <w:r w:rsidRPr="007C58A3">
        <w:br/>
      </w:r>
    </w:p>
    <w:p w14:paraId="5B2E4A0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19.8.5.1. Морфология. Культура речи. Орфография.</w:t>
      </w:r>
      <w:r w:rsidRPr="007C58A3">
        <w:br/>
      </w:r>
    </w:p>
    <w:p w14:paraId="19DAEE0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Морфология как раздел науки о языке (обобщение).</w:t>
      </w:r>
      <w:r w:rsidRPr="007C58A3">
        <w:br/>
      </w:r>
    </w:p>
    <w:p w14:paraId="7EE9285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19.8.5.2. Причастие.</w:t>
      </w:r>
    </w:p>
    <w:p w14:paraId="51BDE0E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Причастие как особая форма глагола. Признаки глагола и имени прилагательного в причастии. Синтаксические функции причастия, роль в речи.</w:t>
      </w:r>
      <w:r w:rsidRPr="007C58A3">
        <w:br/>
      </w:r>
    </w:p>
    <w:p w14:paraId="7C6AFB6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Причастный оборот. Знаки препинания в предложениях с причастным оборотом.</w:t>
      </w:r>
      <w:r w:rsidRPr="007C58A3">
        <w:br/>
      </w:r>
    </w:p>
    <w:p w14:paraId="2F3A87D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Действительные и страдательные причастия.</w:t>
      </w:r>
      <w:r w:rsidRPr="007C58A3">
        <w:br/>
      </w:r>
    </w:p>
    <w:p w14:paraId="73790CC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Полные и краткие формы страдательных причастий.</w:t>
      </w:r>
      <w:r w:rsidRPr="007C58A3">
        <w:br/>
      </w:r>
    </w:p>
    <w:p w14:paraId="05ED174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r w:rsidRPr="007C58A3">
        <w:br/>
      </w:r>
    </w:p>
    <w:p w14:paraId="73A39E2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причастий.</w:t>
      </w:r>
      <w:r w:rsidRPr="007C58A3">
        <w:br/>
      </w:r>
    </w:p>
    <w:p w14:paraId="66F6BB9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Правописание гласных в суффиксах причастий. Правописание н и </w:t>
      </w:r>
      <w:proofErr w:type="spellStart"/>
      <w:r w:rsidRPr="007C58A3">
        <w:t>нн</w:t>
      </w:r>
      <w:proofErr w:type="spellEnd"/>
      <w:r w:rsidRPr="007C58A3">
        <w:t xml:space="preserve"> в суффиксах причастий и отглагольных имён прилагательных.</w:t>
      </w:r>
      <w:r w:rsidRPr="007C58A3">
        <w:br/>
      </w:r>
    </w:p>
    <w:p w14:paraId="2288960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Слитное и раздельное написание не с причастиями.</w:t>
      </w:r>
      <w:r w:rsidRPr="007C58A3">
        <w:br/>
      </w:r>
    </w:p>
    <w:p w14:paraId="6CEF9CF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причастий (в рамках изученного).</w:t>
      </w:r>
      <w:r w:rsidRPr="007C58A3">
        <w:br/>
      </w:r>
    </w:p>
    <w:p w14:paraId="3F66CD6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предложений с причастным оборотом (в рамках изученного).</w:t>
      </w:r>
      <w:r w:rsidRPr="007C58A3">
        <w:br/>
      </w:r>
    </w:p>
    <w:p w14:paraId="65E308D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19.8.5.3. Деепричастие.</w:t>
      </w:r>
      <w:r w:rsidRPr="007C58A3">
        <w:br/>
      </w:r>
    </w:p>
    <w:p w14:paraId="51D6F5D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Деепричастие как особая форма глагола. Признаки глагола и наречия в деепричастии. Синтаксическая функция деепричастия, роль в речи.</w:t>
      </w:r>
      <w:r w:rsidRPr="007C58A3">
        <w:br/>
      </w:r>
    </w:p>
    <w:p w14:paraId="3EA171B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w:t>
      </w:r>
      <w:r w:rsidRPr="007C58A3">
        <w:lastRenderedPageBreak/>
        <w:t>деепричастными оборотами.</w:t>
      </w:r>
      <w:r w:rsidRPr="007C58A3">
        <w:br/>
      </w:r>
    </w:p>
    <w:p w14:paraId="5293B5E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Деепричастия совершенного и несовершенного вида. Постановка ударения в деепричастиях.</w:t>
      </w:r>
      <w:r w:rsidRPr="007C58A3">
        <w:br/>
      </w:r>
    </w:p>
    <w:p w14:paraId="07B5F22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деепричастий.</w:t>
      </w:r>
      <w:r w:rsidRPr="007C58A3">
        <w:br/>
      </w:r>
    </w:p>
    <w:p w14:paraId="6A1875F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гласных в суффиксах деепричастий. Слитное и раздельное написание не с деепричастиями.</w:t>
      </w:r>
    </w:p>
    <w:p w14:paraId="4772B23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деепричастий (в рамках изученного).</w:t>
      </w:r>
      <w:r w:rsidRPr="007C58A3">
        <w:br/>
      </w:r>
    </w:p>
    <w:p w14:paraId="162AC86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предложений с деепричастным оборотом (в рамках изученного).</w:t>
      </w:r>
      <w:r w:rsidRPr="007C58A3">
        <w:br/>
      </w:r>
    </w:p>
    <w:p w14:paraId="0256357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19.8.5.4. Наречие.</w:t>
      </w:r>
      <w:r w:rsidRPr="007C58A3">
        <w:br/>
      </w:r>
    </w:p>
    <w:p w14:paraId="404EC6B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Общее грамматическое значение наречий. Синтаксические свойства наречий. Роль в речи.</w:t>
      </w:r>
      <w:r w:rsidRPr="007C58A3">
        <w:br/>
      </w:r>
    </w:p>
    <w:p w14:paraId="292B21B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r w:rsidRPr="007C58A3">
        <w:br/>
      </w:r>
    </w:p>
    <w:p w14:paraId="76B87CC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Словообразование наречий.</w:t>
      </w:r>
      <w:r w:rsidRPr="007C58A3">
        <w:br/>
      </w:r>
    </w:p>
    <w:p w14:paraId="1E97092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наречий.</w:t>
      </w:r>
      <w:r w:rsidRPr="007C58A3">
        <w:br/>
      </w:r>
    </w:p>
    <w:p w14:paraId="2347D00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Правописание наречий: слитное, раздельное, дефисное написание; слитное и раздельное написание не с наречиями; н и </w:t>
      </w:r>
      <w:proofErr w:type="spellStart"/>
      <w:r w:rsidRPr="007C58A3">
        <w:t>нн</w:t>
      </w:r>
      <w:proofErr w:type="spellEnd"/>
      <w:r w:rsidRPr="007C58A3">
        <w:t xml:space="preserve">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r w:rsidRPr="007C58A3">
        <w:br/>
      </w:r>
    </w:p>
    <w:p w14:paraId="150362E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Орфографический анализ наречий (в рамках изученного).</w:t>
      </w:r>
      <w:r w:rsidRPr="007C58A3">
        <w:br/>
      </w:r>
    </w:p>
    <w:p w14:paraId="3DF4DAC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19.8.5.5. Слова категории состояния.</w:t>
      </w:r>
      <w:r w:rsidRPr="007C58A3">
        <w:br/>
      </w:r>
    </w:p>
    <w:p w14:paraId="757AE9D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Вопрос о словах категории состояния в системе частей речи.</w:t>
      </w:r>
      <w:r w:rsidRPr="007C58A3">
        <w:br/>
      </w:r>
    </w:p>
    <w:p w14:paraId="076A21F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Общее грамматическое значение, морфологические признаки и синтаксическая функция слов категории состояния. Роль слов категории состояния в речи.</w:t>
      </w:r>
      <w:r w:rsidRPr="007C58A3">
        <w:br/>
      </w:r>
    </w:p>
    <w:p w14:paraId="0DA4FAF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19.8.5.6. Служебные части речи.</w:t>
      </w:r>
      <w:r w:rsidRPr="007C58A3">
        <w:br/>
      </w:r>
    </w:p>
    <w:p w14:paraId="0D3D669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Общая характеристика служебных частей речи. Отличие самостоятельных частей речи от служебных.</w:t>
      </w:r>
      <w:r w:rsidRPr="007C58A3">
        <w:br/>
      </w:r>
    </w:p>
    <w:p w14:paraId="0796A9C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19.8.5.7. Предлог.</w:t>
      </w:r>
      <w:r w:rsidRPr="007C58A3">
        <w:br/>
      </w:r>
    </w:p>
    <w:p w14:paraId="39FBB36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Предлог как служебная часть речи. Грамматические функции предлогов.</w:t>
      </w:r>
      <w:r w:rsidRPr="007C58A3">
        <w:br/>
      </w:r>
    </w:p>
    <w:p w14:paraId="081E18D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Разряды предлогов по происхождению: предлоги производные и непроизводные. Разряды предлогов по строению: предлоги простые и составные.</w:t>
      </w:r>
    </w:p>
    <w:p w14:paraId="05AAA55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предлогов.</w:t>
      </w:r>
      <w:r w:rsidRPr="007C58A3">
        <w:br/>
      </w:r>
    </w:p>
    <w:p w14:paraId="7E96339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w:t>
      </w:r>
      <w:r w:rsidRPr="007C58A3">
        <w:lastRenderedPageBreak/>
        <w:t>предлогами по, благодаря, согласно, вопреки, наперерез.</w:t>
      </w:r>
      <w:r w:rsidRPr="007C58A3">
        <w:br/>
      </w:r>
    </w:p>
    <w:p w14:paraId="634686D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производных предлогов.</w:t>
      </w:r>
      <w:r w:rsidRPr="007C58A3">
        <w:br/>
      </w:r>
    </w:p>
    <w:p w14:paraId="23AFD58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19.8.5.8. Союз.</w:t>
      </w:r>
      <w:r w:rsidRPr="007C58A3">
        <w:br/>
      </w:r>
    </w:p>
    <w:p w14:paraId="2B9F535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Союз как служебная часть речи. Союз как средство связи однородных членов предложения и частей сложного предложения.</w:t>
      </w:r>
      <w:r w:rsidRPr="007C58A3">
        <w:br/>
      </w:r>
    </w:p>
    <w:p w14:paraId="1A4D0C6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r w:rsidRPr="007C58A3">
        <w:br/>
      </w:r>
    </w:p>
    <w:p w14:paraId="18E145B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союзов.</w:t>
      </w:r>
      <w:r w:rsidRPr="007C58A3">
        <w:br/>
      </w:r>
    </w:p>
    <w:p w14:paraId="153CAB8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Правописание союзов.</w:t>
      </w:r>
      <w:r w:rsidRPr="007C58A3">
        <w:br/>
      </w:r>
    </w:p>
    <w:p w14:paraId="538DA51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r w:rsidRPr="007C58A3">
        <w:br/>
      </w:r>
    </w:p>
    <w:p w14:paraId="7C03935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19.8.5.9. Частица.</w:t>
      </w:r>
      <w:r w:rsidRPr="007C58A3">
        <w:br/>
      </w:r>
    </w:p>
    <w:p w14:paraId="3039241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r w:rsidRPr="007C58A3">
        <w:br/>
      </w:r>
    </w:p>
    <w:p w14:paraId="1B2B316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Разряды частиц по значению и употреблению: формообразующие, отрицательные, модальные.</w:t>
      </w:r>
      <w:r w:rsidRPr="007C58A3">
        <w:br/>
      </w:r>
    </w:p>
    <w:p w14:paraId="6312C6C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Морфологический анализ частиц.</w:t>
      </w:r>
      <w:r w:rsidRPr="007C58A3">
        <w:br/>
      </w:r>
    </w:p>
    <w:p w14:paraId="625FDCD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Смысловые различия частиц не и ни. Использование частиц не и ни в письменной речи. Различение приставки </w:t>
      </w:r>
      <w:proofErr w:type="spellStart"/>
      <w:r w:rsidRPr="007C58A3">
        <w:t>не-</w:t>
      </w:r>
      <w:proofErr w:type="spellEnd"/>
      <w:r w:rsidRPr="007C58A3">
        <w:t xml:space="preserve"> и частицы не. Слитное и раздельное написание не с разными частями речи (обобщение). Правописание частиц бы, ли, же </w:t>
      </w:r>
      <w:proofErr w:type="gramStart"/>
      <w:r w:rsidRPr="007C58A3">
        <w:t>с</w:t>
      </w:r>
      <w:proofErr w:type="gramEnd"/>
      <w:r w:rsidRPr="007C58A3">
        <w:t xml:space="preserve"> другими словами. Дефисное написание частиц -то, -таки, -ка.</w:t>
      </w:r>
      <w:r w:rsidRPr="007C58A3">
        <w:br/>
      </w:r>
    </w:p>
    <w:p w14:paraId="12A8E2B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19.8.5.10. Междометия и звукоподражательные слова.</w:t>
      </w:r>
    </w:p>
    <w:p w14:paraId="740DD3C0" w14:textId="77777777" w:rsidR="00102A63" w:rsidRPr="007C58A3" w:rsidRDefault="00102A63" w:rsidP="00102A63">
      <w:pPr>
        <w:pStyle w:val="formattext"/>
        <w:spacing w:before="0" w:beforeAutospacing="0" w:after="0" w:afterAutospacing="0"/>
        <w:ind w:firstLine="480"/>
        <w:jc w:val="both"/>
        <w:textAlignment w:val="baseline"/>
      </w:pPr>
      <w:r w:rsidRPr="007C58A3">
        <w:t>Междометия как особая группа слов.</w:t>
      </w:r>
      <w:r w:rsidRPr="007C58A3">
        <w:br/>
      </w:r>
    </w:p>
    <w:p w14:paraId="51816E13" w14:textId="77777777" w:rsidR="00102A63" w:rsidRPr="007C58A3" w:rsidRDefault="00102A63" w:rsidP="00102A63">
      <w:pPr>
        <w:pStyle w:val="formattext"/>
        <w:spacing w:before="0" w:beforeAutospacing="0" w:after="0" w:afterAutospacing="0"/>
        <w:ind w:firstLine="480"/>
        <w:jc w:val="both"/>
        <w:textAlignment w:val="baseline"/>
      </w:pPr>
      <w:r w:rsidRPr="007C58A3">
        <w:t>Разряды междометий по значению (выражающие чувства, побуждающие к действию, этикетные междометия); междометия производные и непроизводные.</w:t>
      </w:r>
      <w:r w:rsidRPr="007C58A3">
        <w:br/>
      </w:r>
    </w:p>
    <w:p w14:paraId="6D68BC85" w14:textId="77777777" w:rsidR="00102A63" w:rsidRPr="007C58A3" w:rsidRDefault="00102A63" w:rsidP="00102A63">
      <w:pPr>
        <w:pStyle w:val="formattext"/>
        <w:spacing w:before="0" w:beforeAutospacing="0" w:after="0" w:afterAutospacing="0"/>
        <w:ind w:firstLine="480"/>
        <w:jc w:val="both"/>
        <w:textAlignment w:val="baseline"/>
      </w:pPr>
      <w:r w:rsidRPr="007C58A3">
        <w:t>Морфологический анализ междометий.</w:t>
      </w:r>
      <w:r w:rsidRPr="007C58A3">
        <w:br/>
      </w:r>
    </w:p>
    <w:p w14:paraId="6615308D" w14:textId="77777777" w:rsidR="00102A63" w:rsidRPr="007C58A3" w:rsidRDefault="00102A63" w:rsidP="00102A63">
      <w:pPr>
        <w:pStyle w:val="formattext"/>
        <w:spacing w:before="0" w:beforeAutospacing="0" w:after="0" w:afterAutospacing="0"/>
        <w:ind w:firstLine="480"/>
        <w:jc w:val="both"/>
        <w:textAlignment w:val="baseline"/>
      </w:pPr>
      <w:r w:rsidRPr="007C58A3">
        <w:t>Звукоподражательные слова.</w:t>
      </w:r>
      <w:r w:rsidRPr="007C58A3">
        <w:br/>
      </w:r>
    </w:p>
    <w:p w14:paraId="55F48356" w14:textId="77777777" w:rsidR="00102A63" w:rsidRPr="007C58A3" w:rsidRDefault="00102A63" w:rsidP="00102A63">
      <w:pPr>
        <w:pStyle w:val="formattext"/>
        <w:spacing w:before="0" w:beforeAutospacing="0" w:after="0" w:afterAutospacing="0"/>
        <w:ind w:firstLine="480"/>
        <w:jc w:val="both"/>
        <w:textAlignment w:val="baseline"/>
      </w:pPr>
      <w:r w:rsidRPr="007C58A3">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r w:rsidRPr="007C58A3">
        <w:br/>
      </w:r>
    </w:p>
    <w:p w14:paraId="205F6C96" w14:textId="77777777" w:rsidR="00102A63" w:rsidRPr="007C58A3" w:rsidRDefault="00102A63" w:rsidP="00102A63">
      <w:pPr>
        <w:pStyle w:val="formattext"/>
        <w:spacing w:before="0" w:beforeAutospacing="0" w:after="0" w:afterAutospacing="0"/>
        <w:ind w:firstLine="480"/>
        <w:jc w:val="both"/>
        <w:textAlignment w:val="baseline"/>
      </w:pPr>
      <w:r w:rsidRPr="007C58A3">
        <w:t>Омонимия слов разных частей речи. Грамматическая омонимия. Использование грамматических омонимов в речи.</w:t>
      </w:r>
      <w:r w:rsidRPr="007C58A3">
        <w:br/>
      </w:r>
    </w:p>
    <w:p w14:paraId="07D57104" w14:textId="77777777" w:rsidR="00102A63" w:rsidRPr="007C58A3" w:rsidRDefault="00102A63" w:rsidP="00102A63">
      <w:pPr>
        <w:pStyle w:val="formattext"/>
        <w:spacing w:before="0" w:beforeAutospacing="0" w:after="0" w:afterAutospacing="0"/>
        <w:ind w:firstLine="480"/>
        <w:jc w:val="both"/>
        <w:textAlignment w:val="baseline"/>
      </w:pPr>
      <w:r w:rsidRPr="007C58A3">
        <w:t>19.9. Содержание обучения в 8 классе.</w:t>
      </w:r>
      <w:r w:rsidRPr="007C58A3">
        <w:br/>
      </w:r>
    </w:p>
    <w:p w14:paraId="225D549C"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19.9.1. Общие сведения о языке.</w:t>
      </w:r>
      <w:r w:rsidRPr="007C58A3">
        <w:br/>
      </w:r>
    </w:p>
    <w:p w14:paraId="7183BA50" w14:textId="77777777" w:rsidR="00102A63" w:rsidRPr="007C58A3" w:rsidRDefault="00102A63" w:rsidP="00102A63">
      <w:pPr>
        <w:pStyle w:val="formattext"/>
        <w:spacing w:before="0" w:beforeAutospacing="0" w:after="0" w:afterAutospacing="0"/>
        <w:ind w:firstLine="480"/>
        <w:jc w:val="both"/>
        <w:textAlignment w:val="baseline"/>
      </w:pPr>
      <w:r w:rsidRPr="007C58A3">
        <w:t>Русский язык в кругу других славянских языков.</w:t>
      </w:r>
      <w:r w:rsidRPr="007C58A3">
        <w:br/>
      </w:r>
    </w:p>
    <w:p w14:paraId="658F8081" w14:textId="77777777" w:rsidR="00102A63" w:rsidRPr="007C58A3" w:rsidRDefault="00102A63" w:rsidP="00102A63">
      <w:pPr>
        <w:pStyle w:val="formattext"/>
        <w:spacing w:before="0" w:beforeAutospacing="0" w:after="0" w:afterAutospacing="0"/>
        <w:ind w:firstLine="480"/>
        <w:jc w:val="both"/>
        <w:textAlignment w:val="baseline"/>
      </w:pPr>
      <w:r w:rsidRPr="007C58A3">
        <w:t>19.9.2. Язык и речь.</w:t>
      </w:r>
      <w:r w:rsidRPr="007C58A3">
        <w:br/>
      </w:r>
    </w:p>
    <w:p w14:paraId="4D41AF00" w14:textId="77777777" w:rsidR="00102A63" w:rsidRPr="007C58A3" w:rsidRDefault="00102A63" w:rsidP="00102A63">
      <w:pPr>
        <w:pStyle w:val="formattext"/>
        <w:spacing w:before="0" w:beforeAutospacing="0" w:after="0" w:afterAutospacing="0"/>
        <w:ind w:firstLine="480"/>
        <w:jc w:val="both"/>
        <w:textAlignment w:val="baseline"/>
      </w:pPr>
      <w:r w:rsidRPr="007C58A3">
        <w:t>Монолог-описание, монолог-рассуждение, монолог-повествование; выступление с научным сообщением.</w:t>
      </w:r>
      <w:r w:rsidRPr="007C58A3">
        <w:br/>
      </w:r>
    </w:p>
    <w:p w14:paraId="6BE3808B" w14:textId="77777777" w:rsidR="00102A63" w:rsidRPr="007C58A3" w:rsidRDefault="00102A63" w:rsidP="00102A63">
      <w:pPr>
        <w:pStyle w:val="formattext"/>
        <w:spacing w:before="0" w:beforeAutospacing="0" w:after="0" w:afterAutospacing="0"/>
        <w:ind w:firstLine="480"/>
        <w:jc w:val="both"/>
        <w:textAlignment w:val="baseline"/>
      </w:pPr>
      <w:r w:rsidRPr="007C58A3">
        <w:t>Диалог.</w:t>
      </w:r>
      <w:r w:rsidRPr="007C58A3">
        <w:br/>
      </w:r>
    </w:p>
    <w:p w14:paraId="11C743C5" w14:textId="77777777" w:rsidR="00102A63" w:rsidRPr="007C58A3" w:rsidRDefault="00102A63" w:rsidP="00102A63">
      <w:pPr>
        <w:pStyle w:val="formattext"/>
        <w:spacing w:before="0" w:beforeAutospacing="0" w:after="0" w:afterAutospacing="0"/>
        <w:ind w:firstLine="480"/>
        <w:jc w:val="both"/>
        <w:textAlignment w:val="baseline"/>
      </w:pPr>
      <w:r w:rsidRPr="007C58A3">
        <w:t>19.9.3. Текст.</w:t>
      </w:r>
      <w:r w:rsidRPr="007C58A3">
        <w:br/>
      </w:r>
    </w:p>
    <w:p w14:paraId="247F8601" w14:textId="77777777" w:rsidR="00102A63" w:rsidRPr="007C58A3" w:rsidRDefault="00102A63" w:rsidP="00102A63">
      <w:pPr>
        <w:pStyle w:val="formattext"/>
        <w:spacing w:before="0" w:beforeAutospacing="0" w:after="0" w:afterAutospacing="0"/>
        <w:ind w:firstLine="480"/>
        <w:jc w:val="both"/>
        <w:textAlignment w:val="baseline"/>
      </w:pPr>
      <w:r w:rsidRPr="007C58A3">
        <w:t>Текст и его основные признаки.</w:t>
      </w:r>
      <w:r w:rsidRPr="007C58A3">
        <w:br/>
      </w:r>
    </w:p>
    <w:p w14:paraId="4B4498FF" w14:textId="77777777" w:rsidR="00102A63" w:rsidRPr="007C58A3" w:rsidRDefault="00102A63" w:rsidP="00102A63">
      <w:pPr>
        <w:pStyle w:val="formattext"/>
        <w:spacing w:before="0" w:beforeAutospacing="0" w:after="0" w:afterAutospacing="0"/>
        <w:ind w:firstLine="480"/>
        <w:jc w:val="both"/>
        <w:textAlignment w:val="baseline"/>
      </w:pPr>
      <w:r w:rsidRPr="007C58A3">
        <w:t>Особенности функционально-смысловых типов речи (повествование, описание, рассуждение).</w:t>
      </w:r>
      <w:r w:rsidRPr="007C58A3">
        <w:br/>
      </w:r>
    </w:p>
    <w:p w14:paraId="21AE572A" w14:textId="77777777" w:rsidR="00102A63" w:rsidRPr="007C58A3" w:rsidRDefault="00102A63" w:rsidP="00102A63">
      <w:pPr>
        <w:pStyle w:val="formattext"/>
        <w:spacing w:before="0" w:beforeAutospacing="0" w:after="0" w:afterAutospacing="0"/>
        <w:ind w:firstLine="480"/>
        <w:jc w:val="both"/>
        <w:textAlignment w:val="baseline"/>
      </w:pPr>
      <w:r w:rsidRPr="007C58A3">
        <w:t>Информационная переработка текста: извлечение информации из различных источников; использование лингвистических словарей; тезисы, конспект.</w:t>
      </w:r>
      <w:r w:rsidRPr="007C58A3">
        <w:br/>
      </w:r>
    </w:p>
    <w:p w14:paraId="3852A8A5" w14:textId="77777777" w:rsidR="00102A63" w:rsidRPr="007C58A3" w:rsidRDefault="00102A63" w:rsidP="00102A63">
      <w:pPr>
        <w:pStyle w:val="formattext"/>
        <w:spacing w:before="0" w:beforeAutospacing="0" w:after="0" w:afterAutospacing="0"/>
        <w:ind w:firstLine="480"/>
        <w:jc w:val="both"/>
        <w:textAlignment w:val="baseline"/>
      </w:pPr>
      <w:r w:rsidRPr="007C58A3">
        <w:t>19.9.4. Функциональные разновидности языка.</w:t>
      </w:r>
    </w:p>
    <w:p w14:paraId="561C993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Официально-деловой стиль. Сфера употребления, функции, языковые особенности.</w:t>
      </w:r>
      <w:r w:rsidRPr="007C58A3">
        <w:br/>
      </w:r>
    </w:p>
    <w:p w14:paraId="222F5DB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Жанры официально-делового стиля (заявление, объяснительная записка, автобиография, характеристика).</w:t>
      </w:r>
      <w:r w:rsidRPr="007C58A3">
        <w:br/>
      </w:r>
    </w:p>
    <w:p w14:paraId="0E2B74A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Научный стиль. Сфера употребления, функции, языковые особенности.</w:t>
      </w:r>
      <w:r w:rsidRPr="007C58A3">
        <w:br/>
      </w:r>
    </w:p>
    <w:p w14:paraId="3425DF9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r w:rsidRPr="007C58A3">
        <w:br/>
      </w:r>
    </w:p>
    <w:p w14:paraId="2C005A6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 Система языка.</w:t>
      </w:r>
      <w:r w:rsidRPr="007C58A3">
        <w:br/>
      </w:r>
    </w:p>
    <w:p w14:paraId="249A2A5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19.9.5.1. Синтаксис. Культура речи. Пунктуация.</w:t>
      </w:r>
      <w:r w:rsidRPr="007C58A3">
        <w:br/>
      </w:r>
    </w:p>
    <w:p w14:paraId="4957398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Синтаксис как раздел лингвистики.</w:t>
      </w:r>
      <w:r w:rsidRPr="007C58A3">
        <w:br/>
      </w:r>
    </w:p>
    <w:p w14:paraId="3246B56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Словосочетание и предложение как единицы синтаксиса.</w:t>
      </w:r>
      <w:r w:rsidRPr="007C58A3">
        <w:br/>
      </w:r>
    </w:p>
    <w:p w14:paraId="5DAAF81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Пунктуация. Функции знаков препинания.</w:t>
      </w:r>
      <w:r w:rsidRPr="007C58A3">
        <w:br/>
      </w:r>
    </w:p>
    <w:p w14:paraId="02FBFD2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19.9.5.2. Словосочетание.</w:t>
      </w:r>
      <w:r w:rsidRPr="007C58A3">
        <w:br/>
      </w:r>
    </w:p>
    <w:p w14:paraId="182C35A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Основные признаки словосочетания.</w:t>
      </w:r>
      <w:r w:rsidRPr="007C58A3">
        <w:br/>
      </w:r>
    </w:p>
    <w:p w14:paraId="7313627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словосочетаний по морфологическим свойствам главного слова: глагольные, именные, наречные.</w:t>
      </w:r>
      <w:r w:rsidRPr="007C58A3">
        <w:br/>
      </w:r>
    </w:p>
    <w:p w14:paraId="49B590C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Типы подчинительной связи слов в словосочетании: согласование, управление, примыкание.</w:t>
      </w:r>
      <w:r w:rsidRPr="007C58A3">
        <w:br/>
      </w:r>
    </w:p>
    <w:p w14:paraId="557FED7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анализ словосочетаний.</w:t>
      </w:r>
      <w:r w:rsidRPr="007C58A3">
        <w:br/>
      </w:r>
    </w:p>
    <w:p w14:paraId="27C50F6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Грамматическая синонимия словосочетаний. Нормы построения словосочетаний.</w:t>
      </w:r>
      <w:r w:rsidRPr="007C58A3">
        <w:br/>
      </w:r>
    </w:p>
    <w:p w14:paraId="4DEB8B0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19.9.5.3. Предложение.</w:t>
      </w:r>
      <w:r w:rsidRPr="007C58A3">
        <w:br/>
      </w:r>
    </w:p>
    <w:p w14:paraId="6040508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Предложение. Основные признаки предложения: смысловая и интонационная законченность, грамматическая </w:t>
      </w:r>
      <w:proofErr w:type="spellStart"/>
      <w:r w:rsidRPr="007C58A3">
        <w:t>оформленность</w:t>
      </w:r>
      <w:proofErr w:type="spellEnd"/>
      <w:r w:rsidRPr="007C58A3">
        <w:t>.</w:t>
      </w:r>
      <w:r w:rsidRPr="007C58A3">
        <w:br/>
      </w:r>
    </w:p>
    <w:p w14:paraId="1E5DF02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14D21ED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Употребление языковых форм выражения побуждения в побудительных предложениях.</w:t>
      </w:r>
      <w:r w:rsidRPr="007C58A3">
        <w:br/>
      </w:r>
    </w:p>
    <w:p w14:paraId="5BF5294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Средства оформления предложения в устной и письменной речи (интонация, логическое ударение, знаки препинания).</w:t>
      </w:r>
      <w:r w:rsidRPr="007C58A3">
        <w:br/>
      </w:r>
    </w:p>
    <w:p w14:paraId="673DF54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предложений по количеству грамматических основ (простые, сложные).</w:t>
      </w:r>
      <w:r w:rsidRPr="007C58A3">
        <w:br/>
      </w:r>
    </w:p>
    <w:p w14:paraId="4EF7156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простых предложений по наличию главных членов (двусоставные, односоставные).</w:t>
      </w:r>
      <w:r w:rsidRPr="007C58A3">
        <w:br/>
      </w:r>
    </w:p>
    <w:p w14:paraId="77FE141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предложений по наличию второстепенных членов (распространённые, нераспространённые).</w:t>
      </w:r>
      <w:r w:rsidRPr="007C58A3">
        <w:br/>
      </w:r>
    </w:p>
    <w:p w14:paraId="6955D59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Предложения полные и неполные.</w:t>
      </w:r>
      <w:r w:rsidRPr="007C58A3">
        <w:br/>
      </w:r>
    </w:p>
    <w:p w14:paraId="1CEF682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Употребление неполных предложений в диалогической речи, соблюдение в устной речи интонации неполного предложения.</w:t>
      </w:r>
      <w:r w:rsidRPr="007C58A3">
        <w:br/>
      </w:r>
    </w:p>
    <w:p w14:paraId="277B94C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Грамматические, интонационные и пунктуационные особенности предложений со словами да, нет.</w:t>
      </w:r>
      <w:r w:rsidRPr="007C58A3">
        <w:br/>
      </w:r>
    </w:p>
    <w:p w14:paraId="4B06A23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построения простого предложения, использования инверсии.</w:t>
      </w:r>
      <w:r w:rsidRPr="007C58A3">
        <w:br/>
      </w:r>
    </w:p>
    <w:p w14:paraId="588A7D6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19.9.5.4. Двусоставное предложение.</w:t>
      </w:r>
      <w:r w:rsidRPr="007C58A3">
        <w:br/>
      </w:r>
    </w:p>
    <w:p w14:paraId="53FA060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19.9.5.4.1. Главные члены предложения.</w:t>
      </w:r>
      <w:r w:rsidRPr="007C58A3">
        <w:br/>
      </w:r>
    </w:p>
    <w:p w14:paraId="39C60F1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Подлежащее и сказуемое как главные члены предложения.</w:t>
      </w:r>
      <w:r w:rsidRPr="007C58A3">
        <w:br/>
      </w:r>
    </w:p>
    <w:p w14:paraId="7E3CAE7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Способы выражения подлежащего.</w:t>
      </w:r>
      <w:r w:rsidRPr="007C58A3">
        <w:br/>
      </w:r>
    </w:p>
    <w:p w14:paraId="78FD899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сказуемого (простое глагольное, составное глагольное, составное именное) и способы его выражения.</w:t>
      </w:r>
      <w:r w:rsidRPr="007C58A3">
        <w:br/>
      </w:r>
    </w:p>
    <w:p w14:paraId="3193F34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Тире между подлежащим и сказуемым.</w:t>
      </w:r>
      <w:r w:rsidRPr="007C58A3">
        <w:br/>
      </w:r>
    </w:p>
    <w:p w14:paraId="13E8655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r w:rsidRPr="007C58A3">
        <w:br/>
      </w:r>
    </w:p>
    <w:p w14:paraId="5583F10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19.9.5.4.2. Второстепенные члены предложения.</w:t>
      </w:r>
      <w:r w:rsidRPr="007C58A3">
        <w:br/>
      </w:r>
    </w:p>
    <w:p w14:paraId="41C2652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Второстепенные члены предложения, их виды.</w:t>
      </w:r>
    </w:p>
    <w:p w14:paraId="59AF20D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Определение как второстепенный член предложения. Определения согласованные и несогласованные.</w:t>
      </w:r>
      <w:r w:rsidRPr="007C58A3">
        <w:br/>
      </w:r>
    </w:p>
    <w:p w14:paraId="2E8BE79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Приложение как особый вид определения. Дополнение как второстепенный член предложения. Дополнения прямые и косвенные.</w:t>
      </w:r>
      <w:r w:rsidRPr="007C58A3">
        <w:br/>
      </w:r>
    </w:p>
    <w:p w14:paraId="484085F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Обстоятельство как второстепенный член предложения. Виды обстоятельств (места, времени, причины, цели, образа действия, меры и степени, условия, уступки).</w:t>
      </w:r>
      <w:r w:rsidRPr="007C58A3">
        <w:br/>
      </w:r>
    </w:p>
    <w:p w14:paraId="6E61179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19.9.5.5. Односоставные предложения.</w:t>
      </w:r>
      <w:r w:rsidRPr="007C58A3">
        <w:br/>
      </w:r>
    </w:p>
    <w:p w14:paraId="1DD3168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Односоставные предложения, их грамматические признаки.</w:t>
      </w:r>
      <w:r w:rsidRPr="007C58A3">
        <w:br/>
      </w:r>
    </w:p>
    <w:p w14:paraId="46134F7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Грамматические различия односоставных предложений и двусоставных неполных предложений.</w:t>
      </w:r>
      <w:r w:rsidRPr="007C58A3">
        <w:br/>
      </w:r>
    </w:p>
    <w:p w14:paraId="6DDC8B0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Виды односоставных предложений: назывные, определённо-личные, неопределённо-личные, обобщённо-личные, безличные предложения.</w:t>
      </w:r>
      <w:r w:rsidRPr="007C58A3">
        <w:br/>
      </w:r>
    </w:p>
    <w:p w14:paraId="40CF777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Синтаксическая синонимия односоставных и двусоставных предложений.</w:t>
      </w:r>
      <w:r w:rsidRPr="007C58A3">
        <w:br/>
      </w:r>
    </w:p>
    <w:p w14:paraId="7227194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Употребление односоставных предложений в речи.</w:t>
      </w:r>
      <w:r w:rsidRPr="007C58A3">
        <w:br/>
      </w:r>
    </w:p>
    <w:p w14:paraId="610174B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19.9.5.6. Простое осложнённое предложение.</w:t>
      </w:r>
      <w:r w:rsidRPr="007C58A3">
        <w:br/>
      </w:r>
    </w:p>
    <w:p w14:paraId="0FE8362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19.9.5.6.1. Предложения с однородными членами.</w:t>
      </w:r>
      <w:r w:rsidRPr="007C58A3">
        <w:br/>
      </w:r>
    </w:p>
    <w:p w14:paraId="5A713DB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Однородные члены предложения, их признаки, средства связи.</w:t>
      </w:r>
      <w:r w:rsidRPr="007C58A3">
        <w:br/>
      </w:r>
    </w:p>
    <w:p w14:paraId="4558A7D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Союзная и бессоюзная связь однородных членов предложения.</w:t>
      </w:r>
      <w:r w:rsidRPr="007C58A3">
        <w:br/>
      </w:r>
    </w:p>
    <w:p w14:paraId="752C86B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Однородные и неоднородные определения.</w:t>
      </w:r>
      <w:r w:rsidRPr="007C58A3">
        <w:br/>
      </w:r>
    </w:p>
    <w:p w14:paraId="4839655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Предложения с обобщающими словами при однородных членах.</w:t>
      </w:r>
      <w:r w:rsidRPr="007C58A3">
        <w:br/>
      </w:r>
    </w:p>
    <w:p w14:paraId="5CF07C8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построения предложений с однородными членами, связанными двойными союзами не только... но и, как...так и.</w:t>
      </w:r>
      <w:r w:rsidRPr="007C58A3">
        <w:br/>
      </w:r>
    </w:p>
    <w:p w14:paraId="10E58E4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r w:rsidRPr="007C58A3">
        <w:br/>
      </w:r>
    </w:p>
    <w:p w14:paraId="518EECD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 обобщающими словами при однородных членах.</w:t>
      </w:r>
    </w:p>
    <w:p w14:paraId="7321BC4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простом и сложном предложениях с союзом и.</w:t>
      </w:r>
      <w:r w:rsidRPr="007C58A3">
        <w:br/>
      </w:r>
    </w:p>
    <w:p w14:paraId="7041533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19.9.5.6.2. Предложения с обособленными членами.</w:t>
      </w:r>
      <w:r w:rsidRPr="007C58A3">
        <w:br/>
      </w:r>
    </w:p>
    <w:p w14:paraId="1521B02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r w:rsidRPr="007C58A3">
        <w:br/>
      </w:r>
    </w:p>
    <w:p w14:paraId="486FC64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Уточняющие члены предложения, пояснительные и присоединительные конструкции.</w:t>
      </w:r>
      <w:r w:rsidRPr="007C58A3">
        <w:br/>
      </w:r>
    </w:p>
    <w:p w14:paraId="031639C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7C58A3">
        <w:br/>
      </w:r>
    </w:p>
    <w:p w14:paraId="06B46D8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19.9.5.6.3. Предложения с обращениями, вводными и вставными конструкциями.</w:t>
      </w:r>
      <w:r w:rsidRPr="007C58A3">
        <w:br/>
      </w:r>
    </w:p>
    <w:p w14:paraId="52DA97C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Обращение. Основные функции обращения. Распространённое и нераспространённое обращение.</w:t>
      </w:r>
      <w:r w:rsidRPr="007C58A3">
        <w:br/>
      </w:r>
    </w:p>
    <w:p w14:paraId="26FDA5E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Вводные конструкции.</w:t>
      </w:r>
      <w:r w:rsidRPr="007C58A3">
        <w:br/>
      </w:r>
    </w:p>
    <w:p w14:paraId="6BD303D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r w:rsidRPr="007C58A3">
        <w:br/>
      </w:r>
    </w:p>
    <w:p w14:paraId="1947E07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Вставные конструкции.</w:t>
      </w:r>
      <w:r w:rsidRPr="007C58A3">
        <w:br/>
      </w:r>
    </w:p>
    <w:p w14:paraId="757A40D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Омонимия членов предложения и вводных слов, словосочетаний и предложений.</w:t>
      </w:r>
      <w:r w:rsidRPr="007C58A3">
        <w:br/>
      </w:r>
    </w:p>
    <w:p w14:paraId="6E175B1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sidRPr="007C58A3">
        <w:br/>
      </w:r>
    </w:p>
    <w:p w14:paraId="110F590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предложениях с вводными и вставными конструкциями, обращениями и междометиями.</w:t>
      </w:r>
      <w:r w:rsidRPr="007C58A3">
        <w:br/>
      </w:r>
    </w:p>
    <w:p w14:paraId="14D828C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простых предложений.</w:t>
      </w:r>
      <w:r w:rsidRPr="007C58A3">
        <w:br/>
      </w:r>
    </w:p>
    <w:p w14:paraId="43A0569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19.10. Содержание обучения в 9 классе.</w:t>
      </w:r>
      <w:r w:rsidRPr="007C58A3">
        <w:br/>
      </w:r>
    </w:p>
    <w:p w14:paraId="7925EC7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19.10.1. Общие сведения о языке.</w:t>
      </w:r>
      <w:r w:rsidRPr="007C58A3">
        <w:br/>
      </w:r>
    </w:p>
    <w:p w14:paraId="3EEC76E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Роль русского языка в Российской Федерации. Русский язык в современном мире.</w:t>
      </w:r>
    </w:p>
    <w:p w14:paraId="109968B0" w14:textId="77777777" w:rsidR="00102A63" w:rsidRPr="007C58A3" w:rsidRDefault="00102A63" w:rsidP="00102A63">
      <w:pPr>
        <w:pStyle w:val="formattext"/>
        <w:spacing w:before="0" w:beforeAutospacing="0" w:after="0" w:afterAutospacing="0"/>
        <w:ind w:firstLine="480"/>
        <w:jc w:val="both"/>
        <w:textAlignment w:val="baseline"/>
      </w:pPr>
      <w:r w:rsidRPr="007C58A3">
        <w:t>19.10.2. Язык и речь.</w:t>
      </w:r>
      <w:r w:rsidRPr="007C58A3">
        <w:br/>
      </w:r>
    </w:p>
    <w:p w14:paraId="6851DE55"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Речь устная и письменная, монологическая и диалогическая, </w:t>
      </w:r>
      <w:proofErr w:type="spellStart"/>
      <w:r w:rsidRPr="007C58A3">
        <w:t>полилог</w:t>
      </w:r>
      <w:proofErr w:type="spellEnd"/>
      <w:r w:rsidRPr="007C58A3">
        <w:t xml:space="preserve"> (повторение).</w:t>
      </w:r>
      <w:r w:rsidRPr="007C58A3">
        <w:br/>
      </w:r>
    </w:p>
    <w:p w14:paraId="27CB5E23"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Виды речевой деятельности: говорение, письмо, </w:t>
      </w:r>
      <w:proofErr w:type="spellStart"/>
      <w:r w:rsidRPr="007C58A3">
        <w:t>аудирование</w:t>
      </w:r>
      <w:proofErr w:type="spellEnd"/>
      <w:r w:rsidRPr="007C58A3">
        <w:t>, чтение (повторение).</w:t>
      </w:r>
      <w:r w:rsidRPr="007C58A3">
        <w:br/>
      </w:r>
    </w:p>
    <w:p w14:paraId="3FE736D6"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Виды </w:t>
      </w:r>
      <w:proofErr w:type="spellStart"/>
      <w:r w:rsidRPr="007C58A3">
        <w:t>аудирования</w:t>
      </w:r>
      <w:proofErr w:type="spellEnd"/>
      <w:r w:rsidRPr="007C58A3">
        <w:t>: выборочное, ознакомительное, детальное.</w:t>
      </w:r>
      <w:r w:rsidRPr="007C58A3">
        <w:br/>
      </w:r>
    </w:p>
    <w:p w14:paraId="242F8C95" w14:textId="77777777" w:rsidR="00102A63" w:rsidRPr="007C58A3" w:rsidRDefault="00102A63" w:rsidP="00102A63">
      <w:pPr>
        <w:pStyle w:val="formattext"/>
        <w:spacing w:before="0" w:beforeAutospacing="0" w:after="0" w:afterAutospacing="0"/>
        <w:ind w:firstLine="480"/>
        <w:jc w:val="both"/>
        <w:textAlignment w:val="baseline"/>
      </w:pPr>
      <w:r w:rsidRPr="007C58A3">
        <w:t>Виды чтения: изучающее, ознакомительное, просмотровое, поисковое.</w:t>
      </w:r>
      <w:r w:rsidRPr="007C58A3">
        <w:br/>
      </w:r>
    </w:p>
    <w:p w14:paraId="4F30E5A1" w14:textId="77777777" w:rsidR="00102A63" w:rsidRPr="007C58A3" w:rsidRDefault="00102A63" w:rsidP="00102A63">
      <w:pPr>
        <w:pStyle w:val="formattext"/>
        <w:spacing w:before="0" w:beforeAutospacing="0" w:after="0" w:afterAutospacing="0"/>
        <w:ind w:firstLine="480"/>
        <w:jc w:val="both"/>
        <w:textAlignment w:val="baseline"/>
      </w:pPr>
      <w:r w:rsidRPr="007C58A3">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r w:rsidRPr="007C58A3">
        <w:br/>
      </w:r>
    </w:p>
    <w:p w14:paraId="21E61F7E" w14:textId="77777777" w:rsidR="00102A63" w:rsidRPr="007C58A3" w:rsidRDefault="00102A63" w:rsidP="00102A63">
      <w:pPr>
        <w:pStyle w:val="formattext"/>
        <w:spacing w:before="0" w:beforeAutospacing="0" w:after="0" w:afterAutospacing="0"/>
        <w:ind w:firstLine="480"/>
        <w:jc w:val="both"/>
        <w:textAlignment w:val="baseline"/>
      </w:pPr>
      <w:r w:rsidRPr="007C58A3">
        <w:t>Подробное, сжатое, выборочное изложение прочитанного или прослушанного текста.</w:t>
      </w:r>
      <w:r w:rsidRPr="007C58A3">
        <w:br/>
      </w:r>
    </w:p>
    <w:p w14:paraId="1452DBA0"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r w:rsidRPr="007C58A3">
        <w:br/>
      </w:r>
    </w:p>
    <w:p w14:paraId="49C03B1A" w14:textId="77777777" w:rsidR="00102A63" w:rsidRPr="007C58A3" w:rsidRDefault="00102A63" w:rsidP="00102A63">
      <w:pPr>
        <w:pStyle w:val="formattext"/>
        <w:spacing w:before="0" w:beforeAutospacing="0" w:after="0" w:afterAutospacing="0"/>
        <w:ind w:firstLine="480"/>
        <w:jc w:val="both"/>
        <w:textAlignment w:val="baseline"/>
      </w:pPr>
      <w:r w:rsidRPr="007C58A3">
        <w:t>Приёмы работы с учебной книгой, лингвистическими словарями, справочной литературой.</w:t>
      </w:r>
      <w:r w:rsidRPr="007C58A3">
        <w:br/>
      </w:r>
    </w:p>
    <w:p w14:paraId="6EA83433" w14:textId="77777777" w:rsidR="00102A63" w:rsidRPr="007C58A3" w:rsidRDefault="00102A63" w:rsidP="00102A63">
      <w:pPr>
        <w:pStyle w:val="formattext"/>
        <w:spacing w:before="0" w:beforeAutospacing="0" w:after="0" w:afterAutospacing="0"/>
        <w:ind w:firstLine="480"/>
        <w:jc w:val="both"/>
        <w:textAlignment w:val="baseline"/>
      </w:pPr>
      <w:r w:rsidRPr="007C58A3">
        <w:t>19.10.3. Текст.</w:t>
      </w:r>
      <w:r w:rsidRPr="007C58A3">
        <w:br/>
      </w:r>
    </w:p>
    <w:p w14:paraId="45E78DF9" w14:textId="77777777" w:rsidR="00102A63" w:rsidRPr="007C58A3" w:rsidRDefault="00102A63" w:rsidP="00102A63">
      <w:pPr>
        <w:pStyle w:val="formattext"/>
        <w:spacing w:before="0" w:beforeAutospacing="0" w:after="0" w:afterAutospacing="0"/>
        <w:ind w:firstLine="480"/>
        <w:jc w:val="both"/>
        <w:textAlignment w:val="baseline"/>
      </w:pPr>
      <w:r w:rsidRPr="007C58A3">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r w:rsidRPr="007C58A3">
        <w:br/>
      </w:r>
    </w:p>
    <w:p w14:paraId="5F3E76A0"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Особенности употребления языковых средств выразительности в текстах, принадлежащих к различным функционально-смысловым типам речи.</w:t>
      </w:r>
      <w:r w:rsidRPr="007C58A3">
        <w:br/>
      </w:r>
    </w:p>
    <w:p w14:paraId="7A59CAE9" w14:textId="77777777" w:rsidR="00102A63" w:rsidRPr="007C58A3" w:rsidRDefault="00102A63" w:rsidP="00102A63">
      <w:pPr>
        <w:pStyle w:val="formattext"/>
        <w:spacing w:before="0" w:beforeAutospacing="0" w:after="0" w:afterAutospacing="0"/>
        <w:ind w:firstLine="480"/>
        <w:jc w:val="both"/>
        <w:textAlignment w:val="baseline"/>
      </w:pPr>
      <w:r w:rsidRPr="007C58A3">
        <w:t>Информационная переработка текста.</w:t>
      </w:r>
      <w:r w:rsidRPr="007C58A3">
        <w:br/>
      </w:r>
    </w:p>
    <w:p w14:paraId="61CA5756" w14:textId="77777777" w:rsidR="00102A63" w:rsidRPr="007C58A3" w:rsidRDefault="00102A63" w:rsidP="00102A63">
      <w:pPr>
        <w:pStyle w:val="formattext"/>
        <w:spacing w:before="0" w:beforeAutospacing="0" w:after="0" w:afterAutospacing="0"/>
        <w:ind w:firstLine="480"/>
        <w:jc w:val="both"/>
        <w:textAlignment w:val="baseline"/>
      </w:pPr>
      <w:r w:rsidRPr="007C58A3">
        <w:t>19.10.4. Функциональные разновидности языка.</w:t>
      </w:r>
      <w:r w:rsidRPr="007C58A3">
        <w:br/>
      </w:r>
    </w:p>
    <w:p w14:paraId="2A85607A" w14:textId="77777777" w:rsidR="00102A63" w:rsidRPr="007C58A3" w:rsidRDefault="00102A63" w:rsidP="00102A63">
      <w:pPr>
        <w:pStyle w:val="formattext"/>
        <w:spacing w:before="0" w:beforeAutospacing="0" w:after="0" w:afterAutospacing="0"/>
        <w:ind w:firstLine="480"/>
        <w:jc w:val="both"/>
        <w:textAlignment w:val="baseline"/>
      </w:pPr>
      <w:r w:rsidRPr="007C58A3">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r w:rsidRPr="007C58A3">
        <w:br/>
      </w:r>
    </w:p>
    <w:p w14:paraId="59D2E0D1" w14:textId="77777777" w:rsidR="00102A63" w:rsidRPr="007C58A3" w:rsidRDefault="00102A63" w:rsidP="00102A63">
      <w:pPr>
        <w:pStyle w:val="formattext"/>
        <w:spacing w:before="0" w:beforeAutospacing="0" w:after="0" w:afterAutospacing="0"/>
        <w:ind w:firstLine="480"/>
        <w:jc w:val="both"/>
        <w:textAlignment w:val="baseline"/>
      </w:pPr>
      <w:r w:rsidRPr="007C58A3">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r w:rsidRPr="007C58A3">
        <w:br/>
      </w:r>
    </w:p>
    <w:p w14:paraId="0A078A1F" w14:textId="77777777" w:rsidR="00102A63" w:rsidRPr="007C58A3" w:rsidRDefault="00102A63" w:rsidP="00102A63">
      <w:pPr>
        <w:pStyle w:val="formattext"/>
        <w:spacing w:before="0" w:beforeAutospacing="0" w:after="0" w:afterAutospacing="0"/>
        <w:ind w:firstLine="480"/>
        <w:jc w:val="both"/>
        <w:textAlignment w:val="baseline"/>
      </w:pPr>
      <w:r w:rsidRPr="007C58A3">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r w:rsidRPr="007C58A3">
        <w:br/>
      </w:r>
    </w:p>
    <w:p w14:paraId="5E4A72B8" w14:textId="77777777" w:rsidR="00102A63" w:rsidRPr="007C58A3" w:rsidRDefault="00102A63" w:rsidP="00102A63">
      <w:pPr>
        <w:pStyle w:val="formattext"/>
        <w:spacing w:before="0" w:beforeAutospacing="0" w:after="0" w:afterAutospacing="0"/>
        <w:ind w:firstLine="480"/>
        <w:jc w:val="both"/>
        <w:textAlignment w:val="baseline"/>
      </w:pPr>
      <w:r w:rsidRPr="007C58A3">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r w:rsidRPr="007C58A3">
        <w:br/>
      </w:r>
    </w:p>
    <w:p w14:paraId="691FE42B" w14:textId="77777777" w:rsidR="00102A63" w:rsidRPr="007C58A3" w:rsidRDefault="00102A63" w:rsidP="00102A63">
      <w:pPr>
        <w:pStyle w:val="formattext"/>
        <w:spacing w:before="0" w:beforeAutospacing="0" w:after="0" w:afterAutospacing="0"/>
        <w:ind w:firstLine="480"/>
        <w:jc w:val="both"/>
        <w:textAlignment w:val="baseline"/>
      </w:pPr>
      <w:r w:rsidRPr="007C58A3">
        <w:t>19.10.5. Синтаксис. Культура речи. Пунктуация.</w:t>
      </w:r>
      <w:r w:rsidRPr="007C58A3">
        <w:br/>
      </w:r>
    </w:p>
    <w:p w14:paraId="078131F9" w14:textId="77777777" w:rsidR="00102A63" w:rsidRPr="007C58A3" w:rsidRDefault="00102A63" w:rsidP="00102A63">
      <w:pPr>
        <w:pStyle w:val="formattext"/>
        <w:spacing w:before="0" w:beforeAutospacing="0" w:after="0" w:afterAutospacing="0"/>
        <w:ind w:firstLine="480"/>
        <w:jc w:val="both"/>
        <w:textAlignment w:val="baseline"/>
      </w:pPr>
      <w:r w:rsidRPr="007C58A3">
        <w:t>19.10.5.1. Сложное предложение.</w:t>
      </w:r>
      <w:r w:rsidRPr="007C58A3">
        <w:br/>
      </w:r>
    </w:p>
    <w:p w14:paraId="0266C39A" w14:textId="77777777" w:rsidR="00102A63" w:rsidRPr="007C58A3" w:rsidRDefault="00102A63" w:rsidP="00102A63">
      <w:pPr>
        <w:pStyle w:val="formattext"/>
        <w:spacing w:before="0" w:beforeAutospacing="0" w:after="0" w:afterAutospacing="0"/>
        <w:ind w:firstLine="480"/>
        <w:jc w:val="both"/>
        <w:textAlignment w:val="baseline"/>
      </w:pPr>
      <w:r w:rsidRPr="007C58A3">
        <w:t>Понятие о сложном предложении (повторение).</w:t>
      </w:r>
      <w:r w:rsidRPr="007C58A3">
        <w:br/>
      </w:r>
    </w:p>
    <w:p w14:paraId="3B6A8984" w14:textId="77777777" w:rsidR="00102A63" w:rsidRPr="007C58A3" w:rsidRDefault="00102A63" w:rsidP="00102A63">
      <w:pPr>
        <w:pStyle w:val="formattext"/>
        <w:spacing w:before="0" w:beforeAutospacing="0" w:after="0" w:afterAutospacing="0"/>
        <w:ind w:firstLine="480"/>
        <w:jc w:val="both"/>
        <w:textAlignment w:val="baseline"/>
      </w:pPr>
      <w:r w:rsidRPr="007C58A3">
        <w:t>Классификация сложных предложений.</w:t>
      </w:r>
      <w:r w:rsidRPr="007C58A3">
        <w:br/>
      </w:r>
    </w:p>
    <w:p w14:paraId="012A6AFF" w14:textId="77777777" w:rsidR="00102A63" w:rsidRPr="007C58A3" w:rsidRDefault="00102A63" w:rsidP="00102A63">
      <w:pPr>
        <w:pStyle w:val="formattext"/>
        <w:spacing w:before="0" w:beforeAutospacing="0" w:after="0" w:afterAutospacing="0"/>
        <w:ind w:firstLine="480"/>
        <w:jc w:val="both"/>
        <w:textAlignment w:val="baseline"/>
      </w:pPr>
      <w:r w:rsidRPr="007C58A3">
        <w:t>Смысловое, структурное и интонационное единство частей сложного предложения.</w:t>
      </w:r>
      <w:r w:rsidRPr="007C58A3">
        <w:br/>
      </w:r>
    </w:p>
    <w:p w14:paraId="53575B2E" w14:textId="77777777" w:rsidR="00102A63" w:rsidRPr="007C58A3" w:rsidRDefault="00102A63" w:rsidP="00102A63">
      <w:pPr>
        <w:pStyle w:val="formattext"/>
        <w:spacing w:before="0" w:beforeAutospacing="0" w:after="0" w:afterAutospacing="0"/>
        <w:ind w:firstLine="480"/>
        <w:jc w:val="both"/>
        <w:textAlignment w:val="baseline"/>
      </w:pPr>
      <w:r w:rsidRPr="007C58A3">
        <w:t>19.10.5.2. Сложносочинённое предложение.</w:t>
      </w:r>
      <w:r w:rsidRPr="007C58A3">
        <w:br/>
      </w:r>
    </w:p>
    <w:p w14:paraId="5951C36F" w14:textId="77777777" w:rsidR="00102A63" w:rsidRPr="007C58A3" w:rsidRDefault="00102A63" w:rsidP="00102A63">
      <w:pPr>
        <w:pStyle w:val="formattext"/>
        <w:spacing w:before="0" w:beforeAutospacing="0" w:after="0" w:afterAutospacing="0"/>
        <w:ind w:firstLine="480"/>
        <w:jc w:val="both"/>
        <w:textAlignment w:val="baseline"/>
      </w:pPr>
      <w:r w:rsidRPr="007C58A3">
        <w:t>Понятие о сложносочинённом предложении, его строении.</w:t>
      </w:r>
      <w:r w:rsidRPr="007C58A3">
        <w:br/>
      </w:r>
    </w:p>
    <w:p w14:paraId="30C368D2" w14:textId="77777777" w:rsidR="00102A63" w:rsidRPr="007C58A3" w:rsidRDefault="00102A63" w:rsidP="00102A63">
      <w:pPr>
        <w:pStyle w:val="formattext"/>
        <w:spacing w:before="0" w:beforeAutospacing="0" w:after="0" w:afterAutospacing="0"/>
        <w:ind w:firstLine="480"/>
        <w:jc w:val="both"/>
        <w:textAlignment w:val="baseline"/>
      </w:pPr>
      <w:r w:rsidRPr="007C58A3">
        <w:t>Виды сложносочинённых предложений. Средства связи частей сложносочиненного предложения.</w:t>
      </w:r>
      <w:r w:rsidRPr="007C58A3">
        <w:br/>
      </w:r>
    </w:p>
    <w:p w14:paraId="5398FE8E" w14:textId="77777777" w:rsidR="00102A63" w:rsidRPr="007C58A3" w:rsidRDefault="00102A63" w:rsidP="00102A63">
      <w:pPr>
        <w:pStyle w:val="formattext"/>
        <w:spacing w:before="0" w:beforeAutospacing="0" w:after="0" w:afterAutospacing="0"/>
        <w:ind w:firstLine="480"/>
        <w:jc w:val="both"/>
        <w:textAlignment w:val="baseline"/>
      </w:pPr>
      <w:r w:rsidRPr="007C58A3">
        <w:t>Интонационные особенности сложносочинённых предложений с разными смысловыми отношениями между частями.</w:t>
      </w:r>
    </w:p>
    <w:p w14:paraId="2F6A654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r w:rsidRPr="007C58A3">
        <w:br/>
      </w:r>
    </w:p>
    <w:p w14:paraId="1FBB360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построения сложносочинённого предложения; правила постановки знаков препинания в сложных предложениях.</w:t>
      </w:r>
      <w:r w:rsidRPr="007C58A3">
        <w:br/>
      </w:r>
    </w:p>
    <w:p w14:paraId="6C143BA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сложносочинённых предложений.</w:t>
      </w:r>
      <w:r w:rsidRPr="007C58A3">
        <w:br/>
      </w:r>
    </w:p>
    <w:p w14:paraId="5F4052D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19.10.5.3. Сложноподчинённое предложение.</w:t>
      </w:r>
      <w:r w:rsidRPr="007C58A3">
        <w:br/>
      </w:r>
    </w:p>
    <w:p w14:paraId="41B7340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Понятие о сложноподчинённом предложении. Главная и придаточная части предложения.</w:t>
      </w:r>
      <w:r w:rsidRPr="007C58A3">
        <w:br/>
      </w:r>
    </w:p>
    <w:p w14:paraId="2C550C8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Союзы и союзные слова. Различия подчинительных союзов и союзных слов.</w:t>
      </w:r>
      <w:r w:rsidRPr="007C58A3">
        <w:br/>
      </w:r>
    </w:p>
    <w:p w14:paraId="55CD574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r w:rsidRPr="007C58A3">
        <w:br/>
      </w:r>
    </w:p>
    <w:p w14:paraId="419B05C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Грамматическая синонимия сложноподчинённых предложений и простых предложений с обособленными членами.</w:t>
      </w:r>
      <w:r w:rsidRPr="007C58A3">
        <w:br/>
      </w:r>
    </w:p>
    <w:p w14:paraId="7339973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r w:rsidRPr="007C58A3">
        <w:br/>
      </w:r>
    </w:p>
    <w:p w14:paraId="036AA60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присоединенным к главной части союзом чтобы, союзными словами какой, который.</w:t>
      </w:r>
      <w:r w:rsidRPr="007C58A3">
        <w:br/>
      </w:r>
    </w:p>
    <w:p w14:paraId="2D6FD8A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Типичные грамматические ошибки при построении сложноподчинённых предложений.</w:t>
      </w:r>
      <w:r w:rsidRPr="007C58A3">
        <w:br/>
      </w:r>
    </w:p>
    <w:p w14:paraId="36D8039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Сложноподчинённые предложения с несколькими придаточными. Однородное, неоднородное и последовательное подчинение придаточных частей.</w:t>
      </w:r>
      <w:r w:rsidRPr="007C58A3">
        <w:br/>
      </w:r>
    </w:p>
    <w:p w14:paraId="180DBDA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Правила постановки знаков препинания в сложноподчинённых предложениях.</w:t>
      </w:r>
      <w:r w:rsidRPr="007C58A3">
        <w:br/>
      </w:r>
    </w:p>
    <w:p w14:paraId="6231595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сложноподчинённых предложений.</w:t>
      </w:r>
      <w:r w:rsidRPr="007C58A3">
        <w:br/>
      </w:r>
    </w:p>
    <w:p w14:paraId="1A3CC50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19.10.5.4. Бессоюзное сложное предложение.</w:t>
      </w:r>
      <w:r w:rsidRPr="007C58A3">
        <w:br/>
      </w:r>
    </w:p>
    <w:p w14:paraId="2860864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Понятие о бессоюзном сложном предложении.</w:t>
      </w:r>
      <w:r w:rsidRPr="007C58A3">
        <w:br/>
      </w:r>
    </w:p>
    <w:p w14:paraId="1A0B08C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r w:rsidRPr="007C58A3">
        <w:br/>
      </w:r>
    </w:p>
    <w:p w14:paraId="345BED9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Бессоюзные сложные предложения со значением перечисления. Запятая и точка с запятой в бессоюзном сложном предложении.</w:t>
      </w:r>
      <w:r w:rsidRPr="007C58A3">
        <w:br/>
      </w:r>
    </w:p>
    <w:p w14:paraId="45B5AD8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Бессоюзные сложные предложения со значением причины, пояснения, дополнения. Двоеточие в бессоюзном сложном предложении.</w:t>
      </w:r>
      <w:r w:rsidRPr="007C58A3">
        <w:br/>
      </w:r>
    </w:p>
    <w:p w14:paraId="65CE729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Бессоюзные сложные предложения со значением противопоставления, времени, условия и следствия, сравнения. Тире в бессоюзном сложном предложении.</w:t>
      </w:r>
      <w:r w:rsidRPr="007C58A3">
        <w:br/>
      </w:r>
    </w:p>
    <w:p w14:paraId="3C103D8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бессоюзных сложных предложений.</w:t>
      </w:r>
      <w:r w:rsidRPr="007C58A3">
        <w:br/>
      </w:r>
    </w:p>
    <w:p w14:paraId="5614BF2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19.10.5.5. Сложные предложения с разными видами союзной и бессоюзной связи.</w:t>
      </w:r>
      <w:r w:rsidRPr="007C58A3">
        <w:br/>
      </w:r>
    </w:p>
    <w:p w14:paraId="74F7137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Типы сложных предложений с разными видами связи.</w:t>
      </w:r>
      <w:r w:rsidRPr="007C58A3">
        <w:br/>
      </w:r>
    </w:p>
    <w:p w14:paraId="45B2883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Синтаксический и пунктуационный анализ сложных предложений с разными видами союзной и бессоюзной связи.</w:t>
      </w:r>
      <w:r w:rsidRPr="007C58A3">
        <w:br/>
      </w:r>
    </w:p>
    <w:p w14:paraId="6D203A4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19.10.5.6. Прямая и косвенная речь.</w:t>
      </w:r>
      <w:r w:rsidRPr="007C58A3">
        <w:br/>
      </w:r>
    </w:p>
    <w:p w14:paraId="0868E4F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Прямая и косвенная речь. Синонимия предложений с прямой и косвенной речью.</w:t>
      </w:r>
      <w:r w:rsidRPr="007C58A3">
        <w:br/>
      </w:r>
    </w:p>
    <w:p w14:paraId="3B25185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Цитирование. Способы включения цитат в высказывание.</w:t>
      </w:r>
      <w:r w:rsidRPr="007C58A3">
        <w:br/>
      </w:r>
    </w:p>
    <w:p w14:paraId="1924CE4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r w:rsidRPr="007C58A3">
        <w:br/>
      </w:r>
    </w:p>
    <w:p w14:paraId="340A447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Применение знаний по синтаксису и пунктуации в практике правописания.</w:t>
      </w:r>
      <w:r w:rsidRPr="007C58A3">
        <w:br/>
      </w:r>
    </w:p>
    <w:p w14:paraId="08F299A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 Планируемые результаты освоения программы по русскому языку на уровне основного общего образования.</w:t>
      </w:r>
    </w:p>
    <w:p w14:paraId="5DFD432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7C58A3">
        <w:br/>
      </w:r>
    </w:p>
    <w:p w14:paraId="580624C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19.11.2. В результате изучения русского языка на уровне основного общего образования у обучающегося будут сформированы следующие личностные результаты:</w:t>
      </w:r>
      <w:r w:rsidRPr="007C58A3">
        <w:br/>
      </w:r>
    </w:p>
    <w:p w14:paraId="7EBED36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 гражданского воспитания:</w:t>
      </w:r>
      <w:r w:rsidRPr="007C58A3">
        <w:br/>
      </w:r>
    </w:p>
    <w:p w14:paraId="79C18EE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r w:rsidRPr="007C58A3">
        <w:br/>
      </w:r>
    </w:p>
    <w:p w14:paraId="119333D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неприятие любых форм экстремизма, дискриминации; понимание роли различных социальных институтов в жизни человека;</w:t>
      </w:r>
      <w:r w:rsidRPr="007C58A3">
        <w:br/>
      </w:r>
    </w:p>
    <w:p w14:paraId="5739954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w:t>
      </w:r>
      <w:proofErr w:type="spellStart"/>
      <w:r w:rsidRPr="007C58A3">
        <w:t>волонтёрство</w:t>
      </w:r>
      <w:proofErr w:type="spellEnd"/>
      <w:r w:rsidRPr="007C58A3">
        <w:t>);</w:t>
      </w:r>
      <w:r w:rsidRPr="007C58A3">
        <w:br/>
      </w:r>
    </w:p>
    <w:p w14:paraId="57219A0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2) патриотического воспитания:</w:t>
      </w:r>
      <w:r w:rsidRPr="007C58A3">
        <w:br/>
      </w:r>
    </w:p>
    <w:p w14:paraId="3F1E6CA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Pr="007C58A3">
        <w:br/>
      </w:r>
    </w:p>
    <w:p w14:paraId="0D3A733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3) духовно-нравственного воспитания:</w:t>
      </w:r>
      <w:r w:rsidRPr="007C58A3">
        <w:br/>
      </w:r>
    </w:p>
    <w:p w14:paraId="1663FD0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r w:rsidRPr="007C58A3">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r w:rsidRPr="007C58A3">
        <w:br/>
      </w:r>
    </w:p>
    <w:p w14:paraId="14EF81F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4) эстетического воспитания:</w:t>
      </w:r>
      <w:r w:rsidRPr="007C58A3">
        <w:br/>
      </w:r>
    </w:p>
    <w:p w14:paraId="4358A01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r w:rsidRPr="007C58A3">
        <w:br/>
      </w:r>
    </w:p>
    <w:p w14:paraId="3A026C4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Pr="007C58A3">
        <w:br/>
      </w:r>
    </w:p>
    <w:p w14:paraId="0A006BB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5) физического воспитания, формирования культуры здоровья и эмоционального благополучия:</w:t>
      </w:r>
      <w:r w:rsidRPr="007C58A3">
        <w:br/>
      </w:r>
    </w:p>
    <w:p w14:paraId="4D30D40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r w:rsidRPr="007C58A3">
        <w:br/>
      </w:r>
    </w:p>
    <w:p w14:paraId="6542B8C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r w:rsidRPr="007C58A3">
        <w:br/>
      </w:r>
    </w:p>
    <w:p w14:paraId="4BB798E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Pr="007C58A3">
        <w:br/>
      </w:r>
    </w:p>
    <w:p w14:paraId="5D711A3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умение принимать себя и других, не осуждая;</w:t>
      </w:r>
      <w:r w:rsidRPr="007C58A3">
        <w:br/>
      </w:r>
    </w:p>
    <w:p w14:paraId="5706F94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7C58A3">
        <w:t>сформированность</w:t>
      </w:r>
      <w:proofErr w:type="spellEnd"/>
      <w:r w:rsidRPr="007C58A3">
        <w:t xml:space="preserve"> навыков рефлексии, признание своего права на ошибку и такого же права другого человека;</w:t>
      </w:r>
      <w:r w:rsidRPr="007C58A3">
        <w:br/>
      </w:r>
    </w:p>
    <w:p w14:paraId="4196286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6) трудового воспитания:</w:t>
      </w:r>
    </w:p>
    <w:p w14:paraId="3899E5A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установка на активное участие в решении практических задач (в рамках семьи, </w:t>
      </w:r>
      <w:proofErr w:type="spellStart"/>
      <w:r w:rsidRPr="007C58A3">
        <w:t>общеобравательной</w:t>
      </w:r>
      <w:proofErr w:type="spellEnd"/>
      <w:r w:rsidRPr="007C58A3">
        <w:t xml:space="preserve">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r w:rsidRPr="007C58A3">
        <w:br/>
      </w:r>
    </w:p>
    <w:p w14:paraId="030CA59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7C58A3">
        <w:br/>
      </w:r>
    </w:p>
    <w:p w14:paraId="17387A5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умение рассказать о своих планах на будущее;</w:t>
      </w:r>
      <w:r w:rsidRPr="007C58A3">
        <w:br/>
      </w:r>
    </w:p>
    <w:p w14:paraId="6CBA9DE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7) экологического воспитания:</w:t>
      </w:r>
      <w:r w:rsidRPr="007C58A3">
        <w:br/>
      </w:r>
    </w:p>
    <w:p w14:paraId="4E484AC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w:t>
      </w:r>
      <w:r w:rsidRPr="007C58A3">
        <w:lastRenderedPageBreak/>
        <w:t>для окружающей среды, умение точно, логично выражать свою точку зрения на экологические проблемы;</w:t>
      </w:r>
      <w:r w:rsidRPr="007C58A3">
        <w:br/>
      </w:r>
    </w:p>
    <w:p w14:paraId="466AC15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7C58A3">
        <w:br/>
      </w:r>
    </w:p>
    <w:p w14:paraId="0887EDC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8) ценности научного познания:</w:t>
      </w:r>
      <w:r w:rsidRPr="007C58A3">
        <w:br/>
      </w:r>
    </w:p>
    <w:p w14:paraId="61BA274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C58A3">
        <w:br/>
      </w:r>
    </w:p>
    <w:p w14:paraId="3D82119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9) адаптации обучающегося к изменяющимся условиям социальной и природной среды:</w:t>
      </w:r>
      <w:r w:rsidRPr="007C58A3">
        <w:br/>
      </w:r>
    </w:p>
    <w:p w14:paraId="41EA4B5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7C58A3">
        <w:br/>
      </w:r>
    </w:p>
    <w:p w14:paraId="54590EE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r w:rsidRPr="007C58A3">
        <w:br/>
      </w:r>
    </w:p>
    <w:p w14:paraId="779D02D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r w:rsidRPr="007C58A3">
        <w:br/>
      </w:r>
    </w:p>
    <w:p w14:paraId="5D82CCE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19.11.3. В результате изучения русского языка на уровне основного общего образования у обучающегося будут сформированы следующие </w:t>
      </w:r>
      <w:proofErr w:type="spellStart"/>
      <w:r w:rsidRPr="007C58A3">
        <w:t>метапредметные</w:t>
      </w:r>
      <w:proofErr w:type="spellEnd"/>
      <w:r w:rsidRPr="007C58A3">
        <w:t xml:space="preserve">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7C58A3">
        <w:br/>
      </w:r>
    </w:p>
    <w:p w14:paraId="7DFC32E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19.11.3.1. У обучающегося будут сформированы следующие базовые логические действия как часть познавательных универсальных учебных действий:</w:t>
      </w:r>
      <w:r w:rsidRPr="007C58A3">
        <w:br/>
      </w:r>
    </w:p>
    <w:p w14:paraId="4F39B87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выявлять и характеризовать существенные признаки языковых единиц, языковых явлений и процессов;</w:t>
      </w:r>
      <w:r w:rsidRPr="007C58A3">
        <w:br/>
      </w:r>
    </w:p>
    <w:p w14:paraId="74665A1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r w:rsidRPr="007C58A3">
        <w:br/>
      </w:r>
    </w:p>
    <w:p w14:paraId="159BDCC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r w:rsidRPr="007C58A3">
        <w:br/>
      </w:r>
    </w:p>
    <w:p w14:paraId="1772B5C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выявлять дефицит информации текста, необходимой для решения поставленной учебной задачи;</w:t>
      </w:r>
      <w:r w:rsidRPr="007C58A3">
        <w:br/>
      </w:r>
    </w:p>
    <w:p w14:paraId="26B3B50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r w:rsidRPr="007C58A3">
        <w:br/>
      </w:r>
    </w:p>
    <w:p w14:paraId="5734E0C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r w:rsidRPr="007C58A3">
        <w:br/>
      </w:r>
    </w:p>
    <w:p w14:paraId="22A0093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19.11.3.2. У обучающегося будут сформированы следующие базовые исследовательские действия как часть познавательных универсальных учебных действий:</w:t>
      </w:r>
    </w:p>
    <w:p w14:paraId="708E2B11" w14:textId="77777777" w:rsidR="00102A63" w:rsidRPr="007C58A3" w:rsidRDefault="00102A63" w:rsidP="00102A63">
      <w:pPr>
        <w:pStyle w:val="formattext"/>
        <w:spacing w:before="0" w:beforeAutospacing="0" w:after="0" w:afterAutospacing="0"/>
        <w:ind w:firstLine="480"/>
        <w:jc w:val="both"/>
        <w:textAlignment w:val="baseline"/>
      </w:pPr>
      <w:r w:rsidRPr="007C58A3">
        <w:t>использовать вопросы как исследовательский инструмент познания в языковом образовании;</w:t>
      </w:r>
      <w:r w:rsidRPr="007C58A3">
        <w:br/>
      </w:r>
    </w:p>
    <w:p w14:paraId="19170BD6" w14:textId="77777777" w:rsidR="00102A63" w:rsidRPr="007C58A3" w:rsidRDefault="00102A63" w:rsidP="00102A63">
      <w:pPr>
        <w:pStyle w:val="formattext"/>
        <w:spacing w:before="0" w:beforeAutospacing="0" w:after="0" w:afterAutospacing="0"/>
        <w:ind w:firstLine="480"/>
        <w:jc w:val="both"/>
        <w:textAlignment w:val="baseline"/>
      </w:pPr>
      <w:r w:rsidRPr="007C58A3">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r w:rsidRPr="007C58A3">
        <w:br/>
      </w:r>
    </w:p>
    <w:p w14:paraId="242DD082" w14:textId="77777777" w:rsidR="00102A63" w:rsidRPr="007C58A3" w:rsidRDefault="00102A63" w:rsidP="00102A63">
      <w:pPr>
        <w:pStyle w:val="formattext"/>
        <w:spacing w:before="0" w:beforeAutospacing="0" w:after="0" w:afterAutospacing="0"/>
        <w:ind w:firstLine="480"/>
        <w:jc w:val="both"/>
        <w:textAlignment w:val="baseline"/>
      </w:pPr>
      <w:r w:rsidRPr="007C58A3">
        <w:t>формировать гипотезу об истинности собственных суждений и суждений других, аргументировать свою позицию, мнение;</w:t>
      </w:r>
      <w:r w:rsidRPr="007C58A3">
        <w:br/>
      </w:r>
    </w:p>
    <w:p w14:paraId="0CA4D4CF" w14:textId="77777777" w:rsidR="00102A63" w:rsidRPr="007C58A3" w:rsidRDefault="00102A63" w:rsidP="00102A63">
      <w:pPr>
        <w:pStyle w:val="formattext"/>
        <w:spacing w:before="0" w:beforeAutospacing="0" w:after="0" w:afterAutospacing="0"/>
        <w:ind w:firstLine="480"/>
        <w:jc w:val="both"/>
        <w:textAlignment w:val="baseline"/>
      </w:pPr>
      <w:r w:rsidRPr="007C58A3">
        <w:t>составлять алгоритм действий и использовать его для решения учебных задач;</w:t>
      </w:r>
      <w:r w:rsidRPr="007C58A3">
        <w:br/>
      </w:r>
    </w:p>
    <w:p w14:paraId="2A84CAEA"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r w:rsidRPr="007C58A3">
        <w:br/>
      </w:r>
    </w:p>
    <w:p w14:paraId="436931F3" w14:textId="77777777" w:rsidR="00102A63" w:rsidRPr="007C58A3" w:rsidRDefault="00102A63" w:rsidP="00102A63">
      <w:pPr>
        <w:pStyle w:val="formattext"/>
        <w:spacing w:before="0" w:beforeAutospacing="0" w:after="0" w:afterAutospacing="0"/>
        <w:ind w:firstLine="480"/>
        <w:jc w:val="both"/>
        <w:textAlignment w:val="baseline"/>
      </w:pPr>
      <w:r w:rsidRPr="007C58A3">
        <w:t>оценивать на применимость и достоверность информацию, полученную в ходе лингвистического исследования (эксперимента);</w:t>
      </w:r>
      <w:r w:rsidRPr="007C58A3">
        <w:br/>
      </w:r>
    </w:p>
    <w:p w14:paraId="35AE00EF" w14:textId="77777777" w:rsidR="00102A63" w:rsidRPr="007C58A3" w:rsidRDefault="00102A63" w:rsidP="00102A63">
      <w:pPr>
        <w:pStyle w:val="formattext"/>
        <w:spacing w:before="0" w:beforeAutospacing="0" w:after="0" w:afterAutospacing="0"/>
        <w:ind w:firstLine="480"/>
        <w:jc w:val="both"/>
        <w:textAlignment w:val="baseline"/>
      </w:pPr>
      <w:r w:rsidRPr="007C58A3">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r w:rsidRPr="007C58A3">
        <w:br/>
      </w:r>
    </w:p>
    <w:p w14:paraId="6F669981" w14:textId="77777777" w:rsidR="00102A63" w:rsidRPr="007C58A3" w:rsidRDefault="00102A63" w:rsidP="00102A63">
      <w:pPr>
        <w:pStyle w:val="formattext"/>
        <w:spacing w:before="0" w:beforeAutospacing="0" w:after="0" w:afterAutospacing="0"/>
        <w:ind w:firstLine="480"/>
        <w:jc w:val="both"/>
        <w:textAlignment w:val="baseline"/>
      </w:pPr>
      <w:r w:rsidRPr="007C58A3">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rsidRPr="007C58A3">
        <w:br/>
      </w:r>
    </w:p>
    <w:p w14:paraId="4E1BCB0B" w14:textId="77777777" w:rsidR="00102A63" w:rsidRPr="007C58A3" w:rsidRDefault="00102A63" w:rsidP="00102A63">
      <w:pPr>
        <w:pStyle w:val="formattext"/>
        <w:spacing w:before="0" w:beforeAutospacing="0" w:after="0" w:afterAutospacing="0"/>
        <w:ind w:firstLine="480"/>
        <w:jc w:val="both"/>
        <w:textAlignment w:val="baseline"/>
      </w:pPr>
      <w:r w:rsidRPr="007C58A3">
        <w:t>19.11.3.3. У обучающегося будут сформированы умения работать с информацией как часть познавательных универсальных учебных действий:</w:t>
      </w:r>
      <w:r w:rsidRPr="007C58A3">
        <w:br/>
      </w:r>
    </w:p>
    <w:p w14:paraId="1B495577"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различные методы, инструменты и запросы при поиске и отборе информации с учётом предложенной учебной задачи и заданных критериев;</w:t>
      </w:r>
      <w:r w:rsidRPr="007C58A3">
        <w:br/>
      </w:r>
    </w:p>
    <w:p w14:paraId="6760825B"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выбирать, анализировать, интерпретировать, обобщать и систематизировать информацию, представленную в текстах, таблицах, схемах;</w:t>
      </w:r>
      <w:r w:rsidRPr="007C58A3">
        <w:br/>
      </w:r>
    </w:p>
    <w:p w14:paraId="7C75CBE0"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использовать различные виды </w:t>
      </w:r>
      <w:proofErr w:type="spellStart"/>
      <w:r w:rsidRPr="007C58A3">
        <w:t>аудирования</w:t>
      </w:r>
      <w:proofErr w:type="spellEnd"/>
      <w:r w:rsidRPr="007C58A3">
        <w:t xml:space="preserve">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r w:rsidRPr="007C58A3">
        <w:br/>
      </w:r>
    </w:p>
    <w:p w14:paraId="4E1B4304" w14:textId="77777777" w:rsidR="00102A63" w:rsidRPr="007C58A3" w:rsidRDefault="00102A63" w:rsidP="00102A63">
      <w:pPr>
        <w:pStyle w:val="formattext"/>
        <w:spacing w:before="0" w:beforeAutospacing="0" w:after="0" w:afterAutospacing="0"/>
        <w:ind w:firstLine="480"/>
        <w:jc w:val="both"/>
        <w:textAlignment w:val="baseline"/>
      </w:pPr>
      <w:r w:rsidRPr="007C58A3">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r w:rsidRPr="007C58A3">
        <w:br/>
      </w:r>
    </w:p>
    <w:p w14:paraId="06E6C700" w14:textId="77777777" w:rsidR="00102A63" w:rsidRPr="007C58A3" w:rsidRDefault="00102A63" w:rsidP="00102A63">
      <w:pPr>
        <w:pStyle w:val="formattext"/>
        <w:spacing w:before="0" w:beforeAutospacing="0" w:after="0" w:afterAutospacing="0"/>
        <w:ind w:firstLine="480"/>
        <w:jc w:val="both"/>
        <w:textAlignment w:val="baseline"/>
      </w:pPr>
      <w:r w:rsidRPr="007C58A3">
        <w:t>находить сходные аргументы (подтверждающие или опровергающие одну и ту же идею, версию) в различных информационных источниках;</w:t>
      </w:r>
      <w:r w:rsidRPr="007C58A3">
        <w:br/>
      </w:r>
    </w:p>
    <w:p w14:paraId="5E6CF69B" w14:textId="77777777" w:rsidR="00102A63" w:rsidRPr="007C58A3" w:rsidRDefault="00102A63" w:rsidP="00102A63">
      <w:pPr>
        <w:pStyle w:val="formattext"/>
        <w:spacing w:before="0" w:beforeAutospacing="0" w:after="0" w:afterAutospacing="0"/>
        <w:ind w:firstLine="480"/>
        <w:jc w:val="both"/>
        <w:textAlignment w:val="baseline"/>
      </w:pPr>
      <w:r w:rsidRPr="007C58A3">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r w:rsidRPr="007C58A3">
        <w:br/>
      </w:r>
    </w:p>
    <w:p w14:paraId="153D8D93" w14:textId="77777777" w:rsidR="00102A63" w:rsidRPr="007C58A3" w:rsidRDefault="00102A63" w:rsidP="00102A63">
      <w:pPr>
        <w:pStyle w:val="formattext"/>
        <w:spacing w:before="0" w:beforeAutospacing="0" w:after="0" w:afterAutospacing="0"/>
        <w:ind w:firstLine="480"/>
        <w:jc w:val="both"/>
        <w:textAlignment w:val="baseline"/>
      </w:pPr>
      <w:r w:rsidRPr="007C58A3">
        <w:t>оценивать надёжность информации по критериям, предложенным учителем или сформулированным самостоятельно;</w:t>
      </w:r>
      <w:r w:rsidRPr="007C58A3">
        <w:br/>
      </w:r>
    </w:p>
    <w:p w14:paraId="756CFE24" w14:textId="77777777" w:rsidR="00102A63" w:rsidRPr="007C58A3" w:rsidRDefault="00102A63" w:rsidP="00102A63">
      <w:pPr>
        <w:pStyle w:val="formattext"/>
        <w:spacing w:before="0" w:beforeAutospacing="0" w:after="0" w:afterAutospacing="0"/>
        <w:ind w:firstLine="480"/>
        <w:jc w:val="both"/>
        <w:textAlignment w:val="baseline"/>
      </w:pPr>
      <w:r w:rsidRPr="007C58A3">
        <w:t>эффективно запоминать и систематизировать информацию.</w:t>
      </w:r>
      <w:r w:rsidRPr="007C58A3">
        <w:br/>
      </w:r>
    </w:p>
    <w:p w14:paraId="715E9EB1" w14:textId="77777777" w:rsidR="00102A63" w:rsidRPr="007C58A3" w:rsidRDefault="00102A63" w:rsidP="00102A63">
      <w:pPr>
        <w:pStyle w:val="formattext"/>
        <w:spacing w:before="0" w:beforeAutospacing="0" w:after="0" w:afterAutospacing="0"/>
        <w:ind w:firstLine="480"/>
        <w:jc w:val="both"/>
        <w:textAlignment w:val="baseline"/>
      </w:pPr>
      <w:r w:rsidRPr="007C58A3">
        <w:t>19.11.3.4. У обучающегося будут сформированы умения общения как часть коммуникативных универсальных учебных действий:</w:t>
      </w:r>
      <w:r w:rsidRPr="007C58A3">
        <w:br/>
      </w:r>
    </w:p>
    <w:p w14:paraId="55FAD0A1" w14:textId="77777777" w:rsidR="00102A63" w:rsidRPr="007C58A3" w:rsidRDefault="00102A63" w:rsidP="00102A63">
      <w:pPr>
        <w:pStyle w:val="formattext"/>
        <w:spacing w:before="0" w:beforeAutospacing="0" w:after="0" w:afterAutospacing="0"/>
        <w:ind w:firstLine="480"/>
        <w:jc w:val="both"/>
        <w:textAlignment w:val="baseline"/>
      </w:pPr>
      <w:r w:rsidRPr="007C58A3">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r w:rsidRPr="007C58A3">
        <w:br/>
      </w:r>
    </w:p>
    <w:p w14:paraId="122292B9"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невербальные средства общения, понимать значение социальных знаков;</w:t>
      </w:r>
      <w:r w:rsidRPr="007C58A3">
        <w:br/>
      </w:r>
    </w:p>
    <w:p w14:paraId="53637BB4" w14:textId="77777777" w:rsidR="00102A63" w:rsidRPr="007C58A3" w:rsidRDefault="00102A63" w:rsidP="00102A63">
      <w:pPr>
        <w:pStyle w:val="formattext"/>
        <w:spacing w:before="0" w:beforeAutospacing="0" w:after="0" w:afterAutospacing="0"/>
        <w:ind w:firstLine="480"/>
        <w:jc w:val="both"/>
        <w:textAlignment w:val="baseline"/>
      </w:pPr>
      <w:r w:rsidRPr="007C58A3">
        <w:t>знать и распознавать предпосылки конфликтных ситуаций и смягчать конфликты, вести переговоры;</w:t>
      </w:r>
      <w:r w:rsidRPr="007C58A3">
        <w:br/>
      </w:r>
    </w:p>
    <w:p w14:paraId="2A8D8095"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намерения других, проявлять уважительное отношение к собеседнику и в корректной форме формулировать свои возражения;</w:t>
      </w:r>
      <w:r w:rsidRPr="007C58A3">
        <w:br/>
      </w:r>
    </w:p>
    <w:p w14:paraId="118AA5F4" w14:textId="77777777" w:rsidR="00102A63" w:rsidRPr="007C58A3" w:rsidRDefault="00102A63" w:rsidP="00102A63">
      <w:pPr>
        <w:pStyle w:val="formattext"/>
        <w:spacing w:before="0" w:beforeAutospacing="0" w:after="0" w:afterAutospacing="0"/>
        <w:ind w:firstLine="480"/>
        <w:jc w:val="both"/>
        <w:textAlignment w:val="baseline"/>
      </w:pPr>
      <w:r w:rsidRPr="007C58A3">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7C58A3">
        <w:br/>
      </w:r>
    </w:p>
    <w:p w14:paraId="0F0D429B" w14:textId="77777777" w:rsidR="00102A63" w:rsidRPr="007C58A3" w:rsidRDefault="00102A63" w:rsidP="00102A63">
      <w:pPr>
        <w:pStyle w:val="formattext"/>
        <w:spacing w:before="0" w:beforeAutospacing="0" w:after="0" w:afterAutospacing="0"/>
        <w:ind w:firstLine="480"/>
        <w:jc w:val="both"/>
        <w:textAlignment w:val="baseline"/>
      </w:pPr>
      <w:r w:rsidRPr="007C58A3">
        <w:t>сопоставлять свои суждения с суждениями других участников диалога, обнаруживать различие и сходство позиций;</w:t>
      </w:r>
      <w:r w:rsidRPr="007C58A3">
        <w:br/>
      </w:r>
    </w:p>
    <w:p w14:paraId="0AC0FA4C" w14:textId="77777777" w:rsidR="00102A63" w:rsidRPr="007C58A3" w:rsidRDefault="00102A63" w:rsidP="00102A63">
      <w:pPr>
        <w:pStyle w:val="formattext"/>
        <w:spacing w:before="0" w:beforeAutospacing="0" w:after="0" w:afterAutospacing="0"/>
        <w:ind w:firstLine="480"/>
        <w:jc w:val="both"/>
        <w:textAlignment w:val="baseline"/>
      </w:pPr>
      <w:r w:rsidRPr="007C58A3">
        <w:t>публично представлять результаты проведенного языкового анализа, выполненного лингвистического эксперимента, исследования, проекта;</w:t>
      </w:r>
      <w:r w:rsidRPr="007C58A3">
        <w:br/>
      </w:r>
    </w:p>
    <w:p w14:paraId="284EDBC0" w14:textId="77777777" w:rsidR="00102A63" w:rsidRPr="007C58A3" w:rsidRDefault="00102A63" w:rsidP="00102A63">
      <w:pPr>
        <w:pStyle w:val="formattext"/>
        <w:spacing w:before="0" w:beforeAutospacing="0" w:after="0" w:afterAutospacing="0"/>
        <w:ind w:firstLine="480"/>
        <w:jc w:val="both"/>
        <w:textAlignment w:val="baseline"/>
      </w:pPr>
      <w:r w:rsidRPr="007C58A3">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sidRPr="007C58A3">
        <w:br/>
      </w:r>
    </w:p>
    <w:p w14:paraId="745119AE" w14:textId="77777777" w:rsidR="00102A63" w:rsidRPr="007C58A3" w:rsidRDefault="00102A63" w:rsidP="00102A63">
      <w:pPr>
        <w:pStyle w:val="formattext"/>
        <w:spacing w:before="0" w:beforeAutospacing="0" w:after="0" w:afterAutospacing="0"/>
        <w:ind w:firstLine="480"/>
        <w:jc w:val="both"/>
        <w:textAlignment w:val="baseline"/>
      </w:pPr>
      <w:r w:rsidRPr="007C58A3">
        <w:t>19.11.3.5. У обучающегося будут сформированы умения самоорганизации как части регулятивных универсальных учебных действий:</w:t>
      </w:r>
      <w:r w:rsidRPr="007C58A3">
        <w:br/>
      </w:r>
    </w:p>
    <w:p w14:paraId="66532C9B"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проблемы для решения в учебных и жизненных ситуациях;</w:t>
      </w:r>
      <w:r w:rsidRPr="007C58A3">
        <w:br/>
      </w:r>
    </w:p>
    <w:p w14:paraId="1FE33504"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ориентироваться в различных подходах к принятию решений (индивидуальное, принятие решения в группе, принятие решения группой);</w:t>
      </w:r>
      <w:r w:rsidRPr="007C58A3">
        <w:br/>
      </w:r>
    </w:p>
    <w:p w14:paraId="6A7593D9" w14:textId="77777777" w:rsidR="00102A63" w:rsidRPr="007C58A3" w:rsidRDefault="00102A63" w:rsidP="00102A63">
      <w:pPr>
        <w:pStyle w:val="formattext"/>
        <w:spacing w:before="0" w:beforeAutospacing="0" w:after="0" w:afterAutospacing="0"/>
        <w:ind w:firstLine="480"/>
        <w:jc w:val="both"/>
        <w:textAlignment w:val="baseline"/>
      </w:pPr>
      <w:r w:rsidRPr="007C58A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rsidRPr="007C58A3">
        <w:br/>
      </w:r>
    </w:p>
    <w:p w14:paraId="3BB5CAEB" w14:textId="77777777" w:rsidR="00102A63" w:rsidRPr="007C58A3" w:rsidRDefault="00102A63" w:rsidP="00102A63">
      <w:pPr>
        <w:pStyle w:val="formattext"/>
        <w:spacing w:before="0" w:beforeAutospacing="0" w:after="0" w:afterAutospacing="0"/>
        <w:ind w:firstLine="480"/>
        <w:jc w:val="both"/>
        <w:textAlignment w:val="baseline"/>
      </w:pPr>
      <w:r w:rsidRPr="007C58A3">
        <w:t>самостоятельно составлять план действий, вносить необходимые коррективы в ходе его реализации;</w:t>
      </w:r>
      <w:r w:rsidRPr="007C58A3">
        <w:br/>
      </w:r>
    </w:p>
    <w:p w14:paraId="4836601A"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выбор и брать ответственность за решение.</w:t>
      </w:r>
      <w:r w:rsidRPr="007C58A3">
        <w:br/>
      </w:r>
    </w:p>
    <w:p w14:paraId="6911B144" w14:textId="77777777" w:rsidR="00102A63" w:rsidRPr="007C58A3" w:rsidRDefault="00102A63" w:rsidP="00102A63">
      <w:pPr>
        <w:pStyle w:val="formattext"/>
        <w:spacing w:before="0" w:beforeAutospacing="0" w:after="0" w:afterAutospacing="0"/>
        <w:ind w:firstLine="480"/>
        <w:jc w:val="both"/>
        <w:textAlignment w:val="baseline"/>
      </w:pPr>
      <w:r w:rsidRPr="007C58A3">
        <w:t>19.11.3.6. У обучающегося будут сформированы умения самоконтроля, эмоционального интеллекта как части регулятивных универсальных учебных действий:</w:t>
      </w:r>
      <w:r w:rsidRPr="007C58A3">
        <w:br/>
      </w:r>
    </w:p>
    <w:p w14:paraId="66CA6627"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владеть разными способами самоконтроля (в том числе речевого), </w:t>
      </w:r>
      <w:proofErr w:type="spellStart"/>
      <w:r w:rsidRPr="007C58A3">
        <w:t>самомотивации</w:t>
      </w:r>
      <w:proofErr w:type="spellEnd"/>
      <w:r w:rsidRPr="007C58A3">
        <w:t xml:space="preserve"> и рефлексии;</w:t>
      </w:r>
      <w:r w:rsidRPr="007C58A3">
        <w:br/>
      </w:r>
    </w:p>
    <w:p w14:paraId="7DBDC7F2" w14:textId="77777777" w:rsidR="00102A63" w:rsidRPr="007C58A3" w:rsidRDefault="00102A63" w:rsidP="00102A63">
      <w:pPr>
        <w:pStyle w:val="formattext"/>
        <w:spacing w:before="0" w:beforeAutospacing="0" w:after="0" w:afterAutospacing="0"/>
        <w:ind w:firstLine="480"/>
        <w:jc w:val="both"/>
        <w:textAlignment w:val="baseline"/>
      </w:pPr>
      <w:r w:rsidRPr="007C58A3">
        <w:t>давать оценку учебной ситуации и предлагать план её изменения;</w:t>
      </w:r>
      <w:r w:rsidRPr="007C58A3">
        <w:br/>
      </w:r>
    </w:p>
    <w:p w14:paraId="74AC90B0" w14:textId="77777777" w:rsidR="00102A63" w:rsidRPr="007C58A3" w:rsidRDefault="00102A63" w:rsidP="00102A63">
      <w:pPr>
        <w:pStyle w:val="formattext"/>
        <w:spacing w:before="0" w:beforeAutospacing="0" w:after="0" w:afterAutospacing="0"/>
        <w:ind w:firstLine="480"/>
        <w:jc w:val="both"/>
        <w:textAlignment w:val="baseline"/>
      </w:pPr>
      <w:r w:rsidRPr="007C58A3">
        <w:t>предвидеть трудности, которые могут возникнуть при решении учебной задачи, и адаптировать решение к меняющимся обстоятельствам;</w:t>
      </w:r>
      <w:r w:rsidRPr="007C58A3">
        <w:br/>
      </w:r>
    </w:p>
    <w:p w14:paraId="1B37A0DB" w14:textId="77777777" w:rsidR="00102A63" w:rsidRPr="007C58A3" w:rsidRDefault="00102A63" w:rsidP="00102A63">
      <w:pPr>
        <w:pStyle w:val="formattext"/>
        <w:spacing w:before="0" w:beforeAutospacing="0" w:after="0" w:afterAutospacing="0"/>
        <w:ind w:firstLine="480"/>
        <w:jc w:val="both"/>
        <w:textAlignment w:val="baseline"/>
      </w:pPr>
      <w:r w:rsidRPr="007C58A3">
        <w:t>объяснять причины достижения (</w:t>
      </w:r>
      <w:proofErr w:type="spellStart"/>
      <w:r w:rsidRPr="007C58A3">
        <w:t>недостижения</w:t>
      </w:r>
      <w:proofErr w:type="spellEnd"/>
      <w:r w:rsidRPr="007C58A3">
        <w:t>)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r w:rsidRPr="007C58A3">
        <w:br/>
      </w:r>
    </w:p>
    <w:p w14:paraId="4022C135" w14:textId="77777777" w:rsidR="00102A63" w:rsidRPr="007C58A3" w:rsidRDefault="00102A63" w:rsidP="00102A63">
      <w:pPr>
        <w:pStyle w:val="formattext"/>
        <w:spacing w:before="0" w:beforeAutospacing="0" w:after="0" w:afterAutospacing="0"/>
        <w:ind w:firstLine="480"/>
        <w:jc w:val="both"/>
        <w:textAlignment w:val="baseline"/>
      </w:pPr>
      <w:r w:rsidRPr="007C58A3">
        <w:t>развивать способность управлять собственными эмоциями и эмоциями других;</w:t>
      </w:r>
      <w:r w:rsidRPr="007C58A3">
        <w:br/>
      </w:r>
    </w:p>
    <w:p w14:paraId="105AEB51"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r w:rsidRPr="007C58A3">
        <w:br/>
      </w:r>
    </w:p>
    <w:p w14:paraId="0B024CD5" w14:textId="77777777" w:rsidR="00102A63" w:rsidRPr="007C58A3" w:rsidRDefault="00102A63" w:rsidP="00102A63">
      <w:pPr>
        <w:pStyle w:val="formattext"/>
        <w:spacing w:before="0" w:beforeAutospacing="0" w:after="0" w:afterAutospacing="0"/>
        <w:ind w:firstLine="480"/>
        <w:jc w:val="both"/>
        <w:textAlignment w:val="baseline"/>
      </w:pPr>
      <w:r w:rsidRPr="007C58A3">
        <w:t>осознанно относиться к другому человеку и его мнению;</w:t>
      </w:r>
      <w:r w:rsidRPr="007C58A3">
        <w:br/>
      </w:r>
    </w:p>
    <w:p w14:paraId="724A4903" w14:textId="77777777" w:rsidR="00102A63" w:rsidRPr="007C58A3" w:rsidRDefault="00102A63" w:rsidP="00102A63">
      <w:pPr>
        <w:pStyle w:val="formattext"/>
        <w:spacing w:before="0" w:beforeAutospacing="0" w:after="0" w:afterAutospacing="0"/>
        <w:ind w:firstLine="480"/>
        <w:jc w:val="both"/>
        <w:textAlignment w:val="baseline"/>
      </w:pPr>
      <w:r w:rsidRPr="007C58A3">
        <w:t>признавать своё и чужое право на ошибку;</w:t>
      </w:r>
      <w:r w:rsidRPr="007C58A3">
        <w:br/>
      </w:r>
    </w:p>
    <w:p w14:paraId="26DFFCCA" w14:textId="77777777" w:rsidR="00102A63" w:rsidRPr="007C58A3" w:rsidRDefault="00102A63" w:rsidP="00102A63">
      <w:pPr>
        <w:pStyle w:val="formattext"/>
        <w:spacing w:before="0" w:beforeAutospacing="0" w:after="0" w:afterAutospacing="0"/>
        <w:ind w:firstLine="480"/>
        <w:jc w:val="both"/>
        <w:textAlignment w:val="baseline"/>
      </w:pPr>
      <w:r w:rsidRPr="007C58A3">
        <w:t>принимать себя и других, не осуждая;</w:t>
      </w:r>
      <w:r w:rsidRPr="007C58A3">
        <w:br/>
      </w:r>
    </w:p>
    <w:p w14:paraId="79F19F3B" w14:textId="77777777" w:rsidR="00102A63" w:rsidRPr="007C58A3" w:rsidRDefault="00102A63" w:rsidP="00102A63">
      <w:pPr>
        <w:pStyle w:val="formattext"/>
        <w:spacing w:before="0" w:beforeAutospacing="0" w:after="0" w:afterAutospacing="0"/>
        <w:ind w:firstLine="480"/>
        <w:jc w:val="both"/>
        <w:textAlignment w:val="baseline"/>
      </w:pPr>
      <w:r w:rsidRPr="007C58A3">
        <w:t>проявлять открытость;</w:t>
      </w:r>
      <w:r w:rsidRPr="007C58A3">
        <w:br/>
      </w:r>
    </w:p>
    <w:p w14:paraId="45769012" w14:textId="77777777" w:rsidR="00102A63" w:rsidRPr="007C58A3" w:rsidRDefault="00102A63" w:rsidP="00102A63">
      <w:pPr>
        <w:pStyle w:val="formattext"/>
        <w:spacing w:before="0" w:beforeAutospacing="0" w:after="0" w:afterAutospacing="0"/>
        <w:ind w:firstLine="480"/>
        <w:jc w:val="both"/>
        <w:textAlignment w:val="baseline"/>
      </w:pPr>
      <w:r w:rsidRPr="007C58A3">
        <w:t>осознавать невозможность контролировать всё вокруг.</w:t>
      </w:r>
      <w:r w:rsidRPr="007C58A3">
        <w:br/>
      </w:r>
    </w:p>
    <w:p w14:paraId="7081E345" w14:textId="77777777" w:rsidR="00102A63" w:rsidRPr="007C58A3" w:rsidRDefault="00102A63" w:rsidP="00102A63">
      <w:pPr>
        <w:pStyle w:val="formattext"/>
        <w:spacing w:before="0" w:beforeAutospacing="0" w:after="0" w:afterAutospacing="0"/>
        <w:ind w:firstLine="480"/>
        <w:jc w:val="both"/>
        <w:textAlignment w:val="baseline"/>
      </w:pPr>
      <w:r w:rsidRPr="007C58A3">
        <w:t>19.11.3.7. У обучающегося будут сформированы умения совместной деятельности:</w:t>
      </w:r>
      <w:r w:rsidRPr="007C58A3">
        <w:br/>
      </w:r>
    </w:p>
    <w:p w14:paraId="41F8BB03"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7C58A3">
        <w:br/>
      </w:r>
    </w:p>
    <w:p w14:paraId="7E2B401F" w14:textId="77777777" w:rsidR="00102A63" w:rsidRPr="007C58A3" w:rsidRDefault="00102A63" w:rsidP="00102A63">
      <w:pPr>
        <w:pStyle w:val="formattext"/>
        <w:spacing w:before="0" w:beforeAutospacing="0" w:after="0" w:afterAutospacing="0"/>
        <w:ind w:firstLine="480"/>
        <w:jc w:val="both"/>
        <w:textAlignment w:val="baseline"/>
      </w:pPr>
      <w:r w:rsidRPr="007C58A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7C58A3">
        <w:br/>
      </w:r>
    </w:p>
    <w:p w14:paraId="5C47E3E4" w14:textId="77777777" w:rsidR="00102A63" w:rsidRPr="007C58A3" w:rsidRDefault="00102A63" w:rsidP="00102A63">
      <w:pPr>
        <w:pStyle w:val="formattext"/>
        <w:spacing w:before="0" w:beforeAutospacing="0" w:after="0" w:afterAutospacing="0"/>
        <w:ind w:firstLine="480"/>
        <w:jc w:val="both"/>
        <w:textAlignment w:val="baseline"/>
      </w:pPr>
      <w:r w:rsidRPr="007C58A3">
        <w:t>обобщать мнения нескольких человек, проявлять готовность руководить, выполнять поручения, подчиняться;</w:t>
      </w:r>
      <w:r w:rsidRPr="007C58A3">
        <w:br/>
      </w:r>
    </w:p>
    <w:p w14:paraId="4CFE7AC4"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r w:rsidRPr="007C58A3">
        <w:br/>
      </w:r>
    </w:p>
    <w:p w14:paraId="59B8A258" w14:textId="77777777" w:rsidR="00102A63" w:rsidRPr="007C58A3" w:rsidRDefault="00102A63" w:rsidP="00102A63">
      <w:pPr>
        <w:pStyle w:val="formattext"/>
        <w:spacing w:before="0" w:beforeAutospacing="0" w:after="0" w:afterAutospacing="0"/>
        <w:ind w:firstLine="480"/>
        <w:jc w:val="both"/>
        <w:textAlignment w:val="baseline"/>
      </w:pPr>
      <w:r w:rsidRPr="007C58A3">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r w:rsidRPr="007C58A3">
        <w:br/>
      </w:r>
    </w:p>
    <w:p w14:paraId="1B38EE73" w14:textId="77777777" w:rsidR="00102A63" w:rsidRPr="007C58A3" w:rsidRDefault="00102A63" w:rsidP="00102A63">
      <w:pPr>
        <w:pStyle w:val="formattext"/>
        <w:spacing w:before="0" w:beforeAutospacing="0" w:after="0" w:afterAutospacing="0"/>
        <w:ind w:firstLine="480"/>
        <w:jc w:val="both"/>
        <w:textAlignment w:val="baseline"/>
      </w:pPr>
      <w:r w:rsidRPr="007C58A3">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r w:rsidRPr="007C58A3">
        <w:br/>
      </w:r>
    </w:p>
    <w:p w14:paraId="72207B81" w14:textId="77777777" w:rsidR="00102A63" w:rsidRPr="007C58A3" w:rsidRDefault="00102A63" w:rsidP="00102A63">
      <w:pPr>
        <w:pStyle w:val="formattext"/>
        <w:spacing w:before="0" w:beforeAutospacing="0" w:after="0" w:afterAutospacing="0"/>
        <w:ind w:firstLine="480"/>
        <w:jc w:val="both"/>
        <w:textAlignment w:val="baseline"/>
      </w:pPr>
      <w:r w:rsidRPr="007C58A3">
        <w:t>19.11.4. К концу обучения в 5 классе обучающийся получит следующие предметные результаты по отдельным темам программы по русскому языку.</w:t>
      </w:r>
    </w:p>
    <w:p w14:paraId="632EF9E0" w14:textId="77777777" w:rsidR="00102A63" w:rsidRPr="007C58A3" w:rsidRDefault="00102A63" w:rsidP="00102A63">
      <w:pPr>
        <w:pStyle w:val="formattext"/>
        <w:spacing w:before="0" w:beforeAutospacing="0" w:after="0" w:afterAutospacing="0"/>
        <w:ind w:firstLine="480"/>
        <w:jc w:val="both"/>
        <w:textAlignment w:val="baseline"/>
      </w:pPr>
      <w:r w:rsidRPr="007C58A3">
        <w:t>19.11.4.1. Общие сведения о языке.</w:t>
      </w:r>
      <w:r w:rsidRPr="007C58A3">
        <w:br/>
      </w:r>
    </w:p>
    <w:p w14:paraId="1C34E383" w14:textId="77777777" w:rsidR="00102A63" w:rsidRPr="007C58A3" w:rsidRDefault="00102A63" w:rsidP="00102A63">
      <w:pPr>
        <w:pStyle w:val="formattext"/>
        <w:spacing w:before="0" w:beforeAutospacing="0" w:after="0" w:afterAutospacing="0"/>
        <w:ind w:firstLine="480"/>
        <w:jc w:val="both"/>
        <w:textAlignment w:val="baseline"/>
      </w:pPr>
      <w:r w:rsidRPr="007C58A3">
        <w:t>Осознавать богатство и выразительность русского языка, приводить примеры, свидетельствующие об этом.</w:t>
      </w:r>
      <w:r w:rsidRPr="007C58A3">
        <w:br/>
      </w:r>
    </w:p>
    <w:p w14:paraId="3408E9F7" w14:textId="77777777" w:rsidR="00102A63" w:rsidRPr="007C58A3" w:rsidRDefault="00102A63" w:rsidP="00102A63">
      <w:pPr>
        <w:pStyle w:val="formattext"/>
        <w:spacing w:before="0" w:beforeAutospacing="0" w:after="0" w:afterAutospacing="0"/>
        <w:ind w:firstLine="480"/>
        <w:jc w:val="both"/>
        <w:textAlignment w:val="baseline"/>
      </w:pPr>
      <w:r w:rsidRPr="007C58A3">
        <w:t>Знать основные разделы лингвистики, основные единицы языка и речи (звук, морфема, слово, словосочетание, предложение).</w:t>
      </w:r>
      <w:r w:rsidRPr="007C58A3">
        <w:br/>
      </w:r>
    </w:p>
    <w:p w14:paraId="5504663F" w14:textId="77777777" w:rsidR="00102A63" w:rsidRPr="007C58A3" w:rsidRDefault="00102A63" w:rsidP="00102A63">
      <w:pPr>
        <w:pStyle w:val="formattext"/>
        <w:spacing w:before="0" w:beforeAutospacing="0" w:after="0" w:afterAutospacing="0"/>
        <w:ind w:firstLine="480"/>
        <w:jc w:val="both"/>
        <w:textAlignment w:val="baseline"/>
      </w:pPr>
      <w:r w:rsidRPr="007C58A3">
        <w:t>19.11.4.2. Язык и речь.</w:t>
      </w:r>
      <w:r w:rsidRPr="007C58A3">
        <w:br/>
      </w:r>
    </w:p>
    <w:p w14:paraId="24D35D99"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r w:rsidRPr="007C58A3">
        <w:br/>
      </w:r>
    </w:p>
    <w:p w14:paraId="5BBA80D6"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r w:rsidRPr="007C58A3">
        <w:br/>
      </w:r>
    </w:p>
    <w:p w14:paraId="1CED6BCF"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Участвовать в диалоге на лингвистические темы (в рамках изученного) и в диалоге и (или) </w:t>
      </w:r>
      <w:proofErr w:type="spellStart"/>
      <w:r w:rsidRPr="007C58A3">
        <w:t>полилоге</w:t>
      </w:r>
      <w:proofErr w:type="spellEnd"/>
      <w:r w:rsidRPr="007C58A3">
        <w:t xml:space="preserve"> на основе жизненных наблюдений объёмом не менее 3 реплик.</w:t>
      </w:r>
      <w:r w:rsidRPr="007C58A3">
        <w:br/>
      </w:r>
    </w:p>
    <w:p w14:paraId="5B4DA469"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Владеть различными видами </w:t>
      </w:r>
      <w:proofErr w:type="spellStart"/>
      <w:r w:rsidRPr="007C58A3">
        <w:t>аудирования</w:t>
      </w:r>
      <w:proofErr w:type="spellEnd"/>
      <w:r w:rsidRPr="007C58A3">
        <w:t>: выборочным, ознакомительным, детальным - научно-учебных и художественных текстов различных функционально-смысловых типов речи.</w:t>
      </w:r>
      <w:r w:rsidRPr="007C58A3">
        <w:br/>
      </w:r>
    </w:p>
    <w:p w14:paraId="4CA94389" w14:textId="77777777" w:rsidR="00102A63" w:rsidRPr="007C58A3" w:rsidRDefault="00102A63" w:rsidP="00102A63">
      <w:pPr>
        <w:pStyle w:val="formattext"/>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1490AE1F" w14:textId="77777777" w:rsidR="00102A63" w:rsidRPr="007C58A3" w:rsidRDefault="00102A63" w:rsidP="00102A63">
      <w:pPr>
        <w:pStyle w:val="formattext"/>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100 слов.</w:t>
      </w:r>
      <w:r w:rsidRPr="007C58A3">
        <w:br/>
      </w:r>
    </w:p>
    <w:p w14:paraId="0D749C74"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r w:rsidRPr="007C58A3">
        <w:br/>
      </w:r>
    </w:p>
    <w:p w14:paraId="4DA2C2AA" w14:textId="77777777" w:rsidR="00102A63" w:rsidRPr="007C58A3" w:rsidRDefault="00102A63" w:rsidP="00102A63">
      <w:pPr>
        <w:pStyle w:val="formattext"/>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7812DA42"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w:t>
      </w:r>
      <w:proofErr w:type="spellStart"/>
      <w:r w:rsidRPr="007C58A3">
        <w:t>пунктограммы</w:t>
      </w:r>
      <w:proofErr w:type="spellEnd"/>
      <w:r w:rsidRPr="007C58A3">
        <w:t xml:space="preserve">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r w:rsidRPr="007C58A3">
        <w:br/>
      </w:r>
    </w:p>
    <w:p w14:paraId="064C0267" w14:textId="77777777" w:rsidR="00102A63" w:rsidRPr="007C58A3" w:rsidRDefault="00102A63" w:rsidP="00102A63">
      <w:pPr>
        <w:pStyle w:val="formattext"/>
        <w:spacing w:before="0" w:beforeAutospacing="0" w:after="0" w:afterAutospacing="0"/>
        <w:ind w:firstLine="480"/>
        <w:jc w:val="both"/>
        <w:textAlignment w:val="baseline"/>
      </w:pPr>
      <w:r w:rsidRPr="007C58A3">
        <w:t>19.11.4.3. Текст.</w:t>
      </w:r>
      <w:r w:rsidRPr="007C58A3">
        <w:br/>
      </w:r>
    </w:p>
    <w:p w14:paraId="2D04D69A"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r w:rsidRPr="007C58A3">
        <w:br/>
      </w:r>
    </w:p>
    <w:p w14:paraId="2DA999BA"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Проводить смысловой анализ текста, его композиционных особенностей, определять количество </w:t>
      </w:r>
      <w:proofErr w:type="spellStart"/>
      <w:r w:rsidRPr="007C58A3">
        <w:t>микротем</w:t>
      </w:r>
      <w:proofErr w:type="spellEnd"/>
      <w:r w:rsidRPr="007C58A3">
        <w:t xml:space="preserve"> и абзацев.</w:t>
      </w:r>
      <w:r w:rsidRPr="007C58A3">
        <w:br/>
      </w:r>
    </w:p>
    <w:p w14:paraId="5E7B4EDB"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r w:rsidRPr="007C58A3">
        <w:br/>
      </w:r>
    </w:p>
    <w:p w14:paraId="3B8D230A" w14:textId="77777777" w:rsidR="00102A63" w:rsidRPr="007C58A3" w:rsidRDefault="00102A63" w:rsidP="00102A63">
      <w:pPr>
        <w:pStyle w:val="formattext"/>
        <w:spacing w:before="0" w:beforeAutospacing="0" w:after="0" w:afterAutospacing="0"/>
        <w:ind w:firstLine="480"/>
        <w:jc w:val="both"/>
        <w:textAlignment w:val="baseline"/>
      </w:pPr>
      <w:r w:rsidRPr="007C58A3">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r w:rsidRPr="007C58A3">
        <w:br/>
      </w:r>
    </w:p>
    <w:p w14:paraId="30861DA9"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знание основных признаков текста (повествование) в практике его создания.</w:t>
      </w:r>
      <w:r w:rsidRPr="007C58A3">
        <w:br/>
      </w:r>
    </w:p>
    <w:p w14:paraId="242CACDF"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r w:rsidRPr="007C58A3">
        <w:br/>
      </w:r>
    </w:p>
    <w:p w14:paraId="60F09DA2" w14:textId="77777777" w:rsidR="00102A63" w:rsidRPr="007C58A3" w:rsidRDefault="00102A63" w:rsidP="00102A63">
      <w:pPr>
        <w:pStyle w:val="formattext"/>
        <w:spacing w:before="0" w:beforeAutospacing="0" w:after="0" w:afterAutospacing="0"/>
        <w:ind w:firstLine="480"/>
        <w:jc w:val="both"/>
        <w:textAlignment w:val="baseline"/>
      </w:pPr>
      <w:r w:rsidRPr="007C58A3">
        <w:t>Восстанавливать деформированный текст, осуществлять корректировку восстановленного текста с использованием образца.</w:t>
      </w:r>
      <w:r w:rsidRPr="007C58A3">
        <w:br/>
      </w:r>
    </w:p>
    <w:p w14:paraId="09DC39A7" w14:textId="77777777" w:rsidR="00102A63" w:rsidRPr="007C58A3" w:rsidRDefault="00102A63" w:rsidP="00102A63">
      <w:pPr>
        <w:pStyle w:val="formattext"/>
        <w:spacing w:before="0" w:beforeAutospacing="0" w:after="0" w:afterAutospacing="0"/>
        <w:ind w:firstLine="480"/>
        <w:jc w:val="both"/>
        <w:textAlignment w:val="baseline"/>
      </w:pPr>
      <w:r w:rsidRPr="007C58A3">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609C816D" w14:textId="77777777" w:rsidR="00102A63" w:rsidRPr="007C58A3" w:rsidRDefault="00102A63" w:rsidP="00102A63">
      <w:pPr>
        <w:pStyle w:val="formattext"/>
        <w:spacing w:before="0" w:beforeAutospacing="0" w:after="0" w:afterAutospacing="0"/>
        <w:ind w:firstLine="480"/>
        <w:jc w:val="both"/>
        <w:textAlignment w:val="baseline"/>
      </w:pPr>
      <w:r w:rsidRPr="007C58A3">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7C58A3">
        <w:br/>
      </w:r>
    </w:p>
    <w:p w14:paraId="6F1E108E" w14:textId="77777777" w:rsidR="00102A63" w:rsidRPr="007C58A3" w:rsidRDefault="00102A63" w:rsidP="00102A63">
      <w:pPr>
        <w:pStyle w:val="formattext"/>
        <w:spacing w:before="0" w:beforeAutospacing="0" w:after="0" w:afterAutospacing="0"/>
        <w:ind w:firstLine="480"/>
        <w:jc w:val="both"/>
        <w:textAlignment w:val="baseline"/>
      </w:pPr>
      <w:r w:rsidRPr="007C58A3">
        <w:t>19.11.4.4. Функциональные разновидности языка.</w:t>
      </w:r>
      <w:r w:rsidRPr="007C58A3">
        <w:br/>
      </w:r>
    </w:p>
    <w:p w14:paraId="6F6E0F3E" w14:textId="77777777" w:rsidR="00102A63" w:rsidRPr="007C58A3" w:rsidRDefault="00102A63" w:rsidP="00102A63">
      <w:pPr>
        <w:pStyle w:val="formattext"/>
        <w:spacing w:before="0" w:beforeAutospacing="0" w:after="0" w:afterAutospacing="0"/>
        <w:ind w:firstLine="480"/>
        <w:jc w:val="both"/>
        <w:textAlignment w:val="baseline"/>
      </w:pPr>
      <w:r w:rsidRPr="007C58A3">
        <w:t>Иметь общее представление об особенностях разговорной речи, функциональных стилей, языка художественной литературы.</w:t>
      </w:r>
      <w:r w:rsidRPr="007C58A3">
        <w:br/>
      </w:r>
    </w:p>
    <w:p w14:paraId="6C4BC0DF" w14:textId="77777777" w:rsidR="00102A63" w:rsidRPr="007C58A3" w:rsidRDefault="00102A63" w:rsidP="00102A63">
      <w:pPr>
        <w:pStyle w:val="formattext"/>
        <w:spacing w:before="0" w:beforeAutospacing="0" w:after="0" w:afterAutospacing="0"/>
        <w:ind w:firstLine="480"/>
        <w:jc w:val="both"/>
        <w:textAlignment w:val="baseline"/>
      </w:pPr>
      <w:r w:rsidRPr="007C58A3">
        <w:t>19.11.4.5. Система языка.</w:t>
      </w:r>
      <w:r w:rsidRPr="007C58A3">
        <w:br/>
      </w:r>
    </w:p>
    <w:p w14:paraId="313314E3" w14:textId="77777777" w:rsidR="00102A63" w:rsidRPr="007C58A3" w:rsidRDefault="00102A63" w:rsidP="00102A63">
      <w:pPr>
        <w:pStyle w:val="formattext"/>
        <w:spacing w:before="0" w:beforeAutospacing="0" w:after="0" w:afterAutospacing="0"/>
        <w:ind w:firstLine="480"/>
        <w:jc w:val="both"/>
        <w:textAlignment w:val="baseline"/>
      </w:pPr>
      <w:r w:rsidRPr="007C58A3">
        <w:t>19.11.4.6. Фонетика. Графика. Орфоэпия.</w:t>
      </w:r>
      <w:r w:rsidRPr="007C58A3">
        <w:br/>
      </w:r>
    </w:p>
    <w:p w14:paraId="0FB51545"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Характеризовать звуки; понимать различие между звуком и буквой, характеризовать систему звуков.</w:t>
      </w:r>
      <w:r w:rsidRPr="007C58A3">
        <w:br/>
      </w:r>
    </w:p>
    <w:p w14:paraId="30FDB283"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фонетический анализ слов.</w:t>
      </w:r>
      <w:r w:rsidRPr="007C58A3">
        <w:br/>
      </w:r>
    </w:p>
    <w:p w14:paraId="0FB61925" w14:textId="77777777" w:rsidR="00102A63" w:rsidRPr="007C58A3" w:rsidRDefault="00102A63" w:rsidP="00102A63">
      <w:pPr>
        <w:pStyle w:val="formattext"/>
        <w:spacing w:before="0" w:beforeAutospacing="0" w:after="0" w:afterAutospacing="0"/>
        <w:ind w:firstLine="480"/>
        <w:jc w:val="both"/>
        <w:textAlignment w:val="baseline"/>
      </w:pPr>
      <w:r w:rsidRPr="007C58A3">
        <w:t>Использовать знания по фонетике, графике и орфоэпии в практике произношения и правописания слов.</w:t>
      </w:r>
      <w:r w:rsidRPr="007C58A3">
        <w:br/>
      </w:r>
    </w:p>
    <w:p w14:paraId="57EF53D7" w14:textId="77777777" w:rsidR="00102A63" w:rsidRPr="007C58A3" w:rsidRDefault="00102A63" w:rsidP="00102A63">
      <w:pPr>
        <w:pStyle w:val="formattext"/>
        <w:spacing w:before="0" w:beforeAutospacing="0" w:after="0" w:afterAutospacing="0"/>
        <w:ind w:firstLine="480"/>
        <w:jc w:val="both"/>
        <w:textAlignment w:val="baseline"/>
      </w:pPr>
      <w:r w:rsidRPr="007C58A3">
        <w:t>19.11.4.7. Орфография.</w:t>
      </w:r>
      <w:r w:rsidRPr="007C58A3">
        <w:br/>
      </w:r>
    </w:p>
    <w:p w14:paraId="1370502D" w14:textId="77777777" w:rsidR="00102A63" w:rsidRPr="007C58A3" w:rsidRDefault="00102A63" w:rsidP="00102A63">
      <w:pPr>
        <w:pStyle w:val="formattext"/>
        <w:spacing w:before="0" w:beforeAutospacing="0" w:after="0" w:afterAutospacing="0"/>
        <w:ind w:firstLine="480"/>
        <w:jc w:val="both"/>
        <w:textAlignment w:val="baseline"/>
      </w:pPr>
      <w:r w:rsidRPr="007C58A3">
        <w:t>Оперировать понятием "орфограмма" и различать буквенные и небуквенные орфограммы при проведении орфографического анализа слова.</w:t>
      </w:r>
      <w:r w:rsidRPr="007C58A3">
        <w:br/>
      </w:r>
    </w:p>
    <w:p w14:paraId="56C0857E"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изученные орфограммы.</w:t>
      </w:r>
      <w:r w:rsidRPr="007C58A3">
        <w:br/>
      </w:r>
    </w:p>
    <w:p w14:paraId="32CE26FD"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знания по орфографии в практике правописания (в том числе применять знание о правописании разделительных ъ и ь).</w:t>
      </w:r>
      <w:r w:rsidRPr="007C58A3">
        <w:br/>
      </w:r>
    </w:p>
    <w:p w14:paraId="29BA8730" w14:textId="77777777" w:rsidR="00102A63" w:rsidRPr="007C58A3" w:rsidRDefault="00102A63" w:rsidP="00102A63">
      <w:pPr>
        <w:pStyle w:val="formattext"/>
        <w:spacing w:before="0" w:beforeAutospacing="0" w:after="0" w:afterAutospacing="0"/>
        <w:ind w:firstLine="480"/>
        <w:jc w:val="both"/>
        <w:textAlignment w:val="baseline"/>
      </w:pPr>
      <w:r w:rsidRPr="007C58A3">
        <w:t>19.11.4.8. Лексикология.</w:t>
      </w:r>
      <w:r w:rsidRPr="007C58A3">
        <w:br/>
      </w:r>
    </w:p>
    <w:p w14:paraId="73E0F6A7" w14:textId="77777777" w:rsidR="00102A63" w:rsidRPr="007C58A3" w:rsidRDefault="00102A63" w:rsidP="00102A63">
      <w:pPr>
        <w:pStyle w:val="formattext"/>
        <w:spacing w:before="0" w:beforeAutospacing="0" w:after="0" w:afterAutospacing="0"/>
        <w:ind w:firstLine="480"/>
        <w:jc w:val="both"/>
        <w:textAlignment w:val="baseline"/>
      </w:pPr>
      <w:r w:rsidRPr="007C58A3">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r w:rsidRPr="007C58A3">
        <w:br/>
      </w:r>
    </w:p>
    <w:p w14:paraId="18636A0B"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однозначные и многозначные слова, различать прямое и переносное значения слова.</w:t>
      </w:r>
      <w:r w:rsidRPr="007C58A3">
        <w:br/>
      </w:r>
    </w:p>
    <w:p w14:paraId="38E7E7C3"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синонимы, антонимы, омонимы; различать многозначные слова и омонимы, правильно употреблять слова-паронимы.</w:t>
      </w:r>
      <w:r w:rsidRPr="007C58A3">
        <w:br/>
      </w:r>
    </w:p>
    <w:p w14:paraId="33B2ED6C"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тематические группы слов, родовые и видовые понятия.</w:t>
      </w:r>
      <w:r w:rsidRPr="007C58A3">
        <w:br/>
      </w:r>
    </w:p>
    <w:p w14:paraId="724B09F2"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лексический анализ слов (в рамках изученного).</w:t>
      </w:r>
      <w:r w:rsidRPr="007C58A3">
        <w:br/>
      </w:r>
    </w:p>
    <w:p w14:paraId="43C96E38" w14:textId="77777777" w:rsidR="00102A63" w:rsidRPr="007C58A3" w:rsidRDefault="00102A63" w:rsidP="00102A63">
      <w:pPr>
        <w:pStyle w:val="formattext"/>
        <w:spacing w:before="0" w:beforeAutospacing="0" w:after="0" w:afterAutospacing="0"/>
        <w:ind w:firstLine="480"/>
        <w:jc w:val="both"/>
        <w:textAlignment w:val="baseline"/>
      </w:pPr>
      <w:r w:rsidRPr="007C58A3">
        <w:t>Пользоваться лексическими словарями (толковым словарем, словарями синонимов, антонимов, омонимов, паронимов).</w:t>
      </w:r>
      <w:r w:rsidRPr="007C58A3">
        <w:br/>
      </w:r>
    </w:p>
    <w:p w14:paraId="21962400"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19.11.4.9. </w:t>
      </w:r>
      <w:proofErr w:type="spellStart"/>
      <w:r w:rsidRPr="007C58A3">
        <w:t>Морфемика</w:t>
      </w:r>
      <w:proofErr w:type="spellEnd"/>
      <w:r w:rsidRPr="007C58A3">
        <w:t>. Орфография.</w:t>
      </w:r>
      <w:r w:rsidRPr="007C58A3">
        <w:br/>
      </w:r>
    </w:p>
    <w:p w14:paraId="17EFDCAF"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морфему как минимальную значимую единицу языка.</w:t>
      </w:r>
      <w:r w:rsidRPr="007C58A3">
        <w:br/>
      </w:r>
    </w:p>
    <w:p w14:paraId="67F1E064"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морфемы в слове (корень, приставку, суффикс, окончание), выделять основу слова.</w:t>
      </w:r>
      <w:r w:rsidRPr="007C58A3">
        <w:br/>
      </w:r>
    </w:p>
    <w:p w14:paraId="453A4CB8" w14:textId="77777777" w:rsidR="00102A63" w:rsidRPr="007C58A3" w:rsidRDefault="00102A63" w:rsidP="00102A63">
      <w:pPr>
        <w:pStyle w:val="formattext"/>
        <w:spacing w:before="0" w:beforeAutospacing="0" w:after="0" w:afterAutospacing="0"/>
        <w:ind w:firstLine="480"/>
        <w:jc w:val="both"/>
        <w:textAlignment w:val="baseline"/>
      </w:pPr>
      <w:r w:rsidRPr="007C58A3">
        <w:t>Находить чередование звуков в морфемах (в том числе чередование гласных с нулём звука).</w:t>
      </w:r>
      <w:r w:rsidRPr="007C58A3">
        <w:br/>
      </w:r>
    </w:p>
    <w:p w14:paraId="689E1A5D"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морфемный анализ слов.</w:t>
      </w:r>
      <w:r w:rsidRPr="007C58A3">
        <w:br/>
      </w:r>
    </w:p>
    <w:p w14:paraId="146654BA"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Применять знания по </w:t>
      </w:r>
      <w:proofErr w:type="spellStart"/>
      <w:r w:rsidRPr="007C58A3">
        <w:t>морфемике</w:t>
      </w:r>
      <w:proofErr w:type="spellEnd"/>
      <w:r w:rsidRPr="007C58A3">
        <w:t xml:space="preserve">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r w:rsidRPr="007C58A3">
        <w:br/>
      </w:r>
    </w:p>
    <w:p w14:paraId="34CD2F79"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Проводить орфографический анализ слов (в рамках изученного).</w:t>
      </w:r>
      <w:r w:rsidRPr="007C58A3">
        <w:br/>
      </w:r>
    </w:p>
    <w:p w14:paraId="3EA30EDF" w14:textId="77777777" w:rsidR="00102A63" w:rsidRPr="007C58A3" w:rsidRDefault="00102A63" w:rsidP="00102A63">
      <w:pPr>
        <w:pStyle w:val="formattext"/>
        <w:spacing w:before="0" w:beforeAutospacing="0" w:after="0" w:afterAutospacing="0"/>
        <w:ind w:firstLine="480"/>
        <w:jc w:val="both"/>
        <w:textAlignment w:val="baseline"/>
      </w:pPr>
      <w:r w:rsidRPr="007C58A3">
        <w:t>Уместно использовать слова с суффиксами оценки в собственной речи.</w:t>
      </w:r>
      <w:r w:rsidRPr="007C58A3">
        <w:br/>
      </w:r>
    </w:p>
    <w:p w14:paraId="107E59A8" w14:textId="77777777" w:rsidR="00102A63" w:rsidRPr="007C58A3" w:rsidRDefault="00102A63" w:rsidP="00102A63">
      <w:pPr>
        <w:pStyle w:val="formattext"/>
        <w:spacing w:before="0" w:beforeAutospacing="0" w:after="0" w:afterAutospacing="0"/>
        <w:ind w:firstLine="480"/>
        <w:jc w:val="both"/>
        <w:textAlignment w:val="baseline"/>
      </w:pPr>
      <w:r w:rsidRPr="007C58A3">
        <w:t>19.11.4.10. Морфология. Культура речи. Орфография.</w:t>
      </w:r>
      <w:r w:rsidRPr="007C58A3">
        <w:br/>
      </w:r>
    </w:p>
    <w:p w14:paraId="5A4230EF"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r w:rsidRPr="007C58A3">
        <w:br/>
      </w:r>
    </w:p>
    <w:p w14:paraId="385C35CA"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имена существительные, имена прилагательные, глаголы.</w:t>
      </w:r>
      <w:r w:rsidRPr="007C58A3">
        <w:br/>
      </w:r>
    </w:p>
    <w:p w14:paraId="44884E9D"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анализ имён существительных, частичный морфологический анализ имён прилагательных, глаголов.</w:t>
      </w:r>
      <w:r w:rsidRPr="007C58A3">
        <w:br/>
      </w:r>
    </w:p>
    <w:p w14:paraId="3C3CBAC5"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орфографический анализ имён существительных, имён прилагательных, глаголов (в рамках изученного).</w:t>
      </w:r>
      <w:r w:rsidRPr="007C58A3">
        <w:br/>
      </w:r>
    </w:p>
    <w:p w14:paraId="00D5FA53"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знания по морфологии при выполнении языкового анализа различных видов и в речевой практике.</w:t>
      </w:r>
      <w:r w:rsidRPr="007C58A3">
        <w:br/>
      </w:r>
    </w:p>
    <w:p w14:paraId="2BF10511" w14:textId="77777777" w:rsidR="00102A63" w:rsidRPr="007C58A3" w:rsidRDefault="00102A63" w:rsidP="00102A63">
      <w:pPr>
        <w:pStyle w:val="formattext"/>
        <w:spacing w:before="0" w:beforeAutospacing="0" w:after="0" w:afterAutospacing="0"/>
        <w:ind w:firstLine="480"/>
        <w:jc w:val="both"/>
        <w:textAlignment w:val="baseline"/>
      </w:pPr>
      <w:r w:rsidRPr="007C58A3">
        <w:t>19.11.4.11. Имя существительное.</w:t>
      </w:r>
      <w:r w:rsidRPr="007C58A3">
        <w:br/>
      </w:r>
    </w:p>
    <w:p w14:paraId="585C1885" w14:textId="77777777" w:rsidR="00102A63" w:rsidRPr="007C58A3" w:rsidRDefault="00102A63" w:rsidP="00102A63">
      <w:pPr>
        <w:pStyle w:val="formattext"/>
        <w:spacing w:before="0" w:beforeAutospacing="0" w:after="0" w:afterAutospacing="0"/>
        <w:ind w:firstLine="480"/>
        <w:jc w:val="both"/>
        <w:textAlignment w:val="baseline"/>
      </w:pPr>
      <w:r w:rsidRPr="007C58A3">
        <w:t>Определять общее грамматическое значение, морфологические признаки и синтаксические функции имени существительного, объяснять его роль в речи.</w:t>
      </w:r>
      <w:r w:rsidRPr="007C58A3">
        <w:br/>
      </w:r>
    </w:p>
    <w:p w14:paraId="60258643" w14:textId="77777777" w:rsidR="00102A63" w:rsidRPr="007C58A3" w:rsidRDefault="00102A63" w:rsidP="00102A63">
      <w:pPr>
        <w:pStyle w:val="formattext"/>
        <w:spacing w:before="0" w:beforeAutospacing="0" w:after="0" w:afterAutospacing="0"/>
        <w:ind w:firstLine="480"/>
        <w:jc w:val="both"/>
        <w:textAlignment w:val="baseline"/>
      </w:pPr>
      <w:r w:rsidRPr="007C58A3">
        <w:t>Определять лексико-грамматические разряды имён существительных.</w:t>
      </w:r>
      <w:r w:rsidRPr="007C58A3">
        <w:br/>
      </w:r>
    </w:p>
    <w:p w14:paraId="1A9C95B4" w14:textId="77777777" w:rsidR="00102A63" w:rsidRPr="007C58A3" w:rsidRDefault="00102A63" w:rsidP="00102A63">
      <w:pPr>
        <w:pStyle w:val="formattext"/>
        <w:spacing w:before="0" w:beforeAutospacing="0" w:after="0" w:afterAutospacing="0"/>
        <w:ind w:firstLine="480"/>
        <w:jc w:val="both"/>
        <w:textAlignment w:val="baseline"/>
      </w:pPr>
      <w:r w:rsidRPr="007C58A3">
        <w:t>Различать типы склонения имён существительных, выявлять разносклоняемые и несклоняемые имена существительные.</w:t>
      </w:r>
      <w:r w:rsidRPr="007C58A3">
        <w:br/>
      </w:r>
    </w:p>
    <w:p w14:paraId="0427DA4F"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анализ имён существительных.</w:t>
      </w:r>
      <w:r w:rsidRPr="007C58A3">
        <w:br/>
      </w:r>
    </w:p>
    <w:p w14:paraId="07EEB9DB"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r w:rsidRPr="007C58A3">
        <w:br/>
      </w:r>
    </w:p>
    <w:p w14:paraId="6C5CC007"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правила правописания имён существительных: безударных окончаний, о - е (ё) после шипящих и ц в суффиксах и окончаниях, суффиксов -чик- - -</w:t>
      </w:r>
      <w:proofErr w:type="spellStart"/>
      <w:r w:rsidRPr="007C58A3">
        <w:t>щик</w:t>
      </w:r>
      <w:proofErr w:type="spellEnd"/>
      <w:r w:rsidRPr="007C58A3">
        <w:t>-, -</w:t>
      </w:r>
      <w:proofErr w:type="spellStart"/>
      <w:r w:rsidRPr="007C58A3">
        <w:t>ек</w:t>
      </w:r>
      <w:proofErr w:type="spellEnd"/>
      <w:r w:rsidRPr="007C58A3">
        <w:t>- - -</w:t>
      </w:r>
      <w:proofErr w:type="spellStart"/>
      <w:r w:rsidRPr="007C58A3">
        <w:t>ик</w:t>
      </w:r>
      <w:proofErr w:type="spellEnd"/>
      <w:r w:rsidRPr="007C58A3">
        <w:t>- (-чик-), корней с чередованием а (о): -лаг- - -лож-; -</w:t>
      </w:r>
      <w:proofErr w:type="spellStart"/>
      <w:r w:rsidRPr="007C58A3">
        <w:t>раст</w:t>
      </w:r>
      <w:proofErr w:type="spellEnd"/>
      <w:r w:rsidRPr="007C58A3">
        <w:t>- - -</w:t>
      </w:r>
      <w:proofErr w:type="spellStart"/>
      <w:r w:rsidRPr="007C58A3">
        <w:t>ращ</w:t>
      </w:r>
      <w:proofErr w:type="spellEnd"/>
      <w:r w:rsidRPr="007C58A3">
        <w:t>- - -рос-, -</w:t>
      </w:r>
      <w:proofErr w:type="spellStart"/>
      <w:r w:rsidRPr="007C58A3">
        <w:t>гар</w:t>
      </w:r>
      <w:proofErr w:type="spellEnd"/>
      <w:r w:rsidRPr="007C58A3">
        <w:t>- - -гор-, -</w:t>
      </w:r>
      <w:proofErr w:type="spellStart"/>
      <w:r w:rsidRPr="007C58A3">
        <w:t>зар</w:t>
      </w:r>
      <w:proofErr w:type="spellEnd"/>
      <w:r w:rsidRPr="007C58A3">
        <w:t>- - -</w:t>
      </w:r>
      <w:proofErr w:type="spellStart"/>
      <w:r w:rsidRPr="007C58A3">
        <w:t>зор</w:t>
      </w:r>
      <w:proofErr w:type="spellEnd"/>
      <w:r w:rsidRPr="007C58A3">
        <w:t>-, -клан- - -клон-, -скак- - -</w:t>
      </w:r>
      <w:proofErr w:type="spellStart"/>
      <w:r w:rsidRPr="007C58A3">
        <w:t>скоч</w:t>
      </w:r>
      <w:proofErr w:type="spellEnd"/>
      <w:r w:rsidRPr="007C58A3">
        <w:t>-,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r w:rsidRPr="007C58A3">
        <w:br/>
      </w:r>
    </w:p>
    <w:p w14:paraId="3D3FB299" w14:textId="77777777" w:rsidR="00102A63" w:rsidRPr="007C58A3" w:rsidRDefault="00102A63" w:rsidP="00102A63">
      <w:pPr>
        <w:pStyle w:val="formattext"/>
        <w:spacing w:before="0" w:beforeAutospacing="0" w:after="0" w:afterAutospacing="0"/>
        <w:ind w:firstLine="480"/>
        <w:jc w:val="both"/>
        <w:textAlignment w:val="baseline"/>
      </w:pPr>
      <w:r w:rsidRPr="007C58A3">
        <w:t>19.11.4.12. Имя прилагательное.</w:t>
      </w:r>
    </w:p>
    <w:p w14:paraId="4FB35A5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r w:rsidRPr="007C58A3">
        <w:br/>
      </w:r>
    </w:p>
    <w:p w14:paraId="2E9DB5B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Проводить частичный морфологический анализ имён прилагательных (в рамках изученного).</w:t>
      </w:r>
      <w:r w:rsidRPr="007C58A3">
        <w:br/>
      </w:r>
    </w:p>
    <w:p w14:paraId="7351F05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Соблюдать нормы словоизменения, произношения имён прилагательных, постановки в них ударения (в рамках изученного).</w:t>
      </w:r>
      <w:r w:rsidRPr="007C58A3">
        <w:br/>
      </w:r>
    </w:p>
    <w:p w14:paraId="297E544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w:t>
      </w:r>
      <w:r w:rsidRPr="007C58A3">
        <w:lastRenderedPageBreak/>
        <w:t>шипящие; правила слитного и раздельного написания не с именами прилагательными.</w:t>
      </w:r>
      <w:r w:rsidRPr="007C58A3">
        <w:br/>
      </w:r>
    </w:p>
    <w:p w14:paraId="6E733E3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19.11.4.13. Глагол.</w:t>
      </w:r>
      <w:r w:rsidRPr="007C58A3">
        <w:br/>
      </w:r>
    </w:p>
    <w:p w14:paraId="5626C6C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r w:rsidRPr="007C58A3">
        <w:br/>
      </w:r>
    </w:p>
    <w:p w14:paraId="28A5AC5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Различать глаголы совершенного и несовершенного вида, возвратные и невозвратные.</w:t>
      </w:r>
      <w:r w:rsidRPr="007C58A3">
        <w:br/>
      </w:r>
    </w:p>
    <w:p w14:paraId="76D282B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r w:rsidRPr="007C58A3">
        <w:br/>
      </w:r>
    </w:p>
    <w:p w14:paraId="04EC936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Определять спряжение глагола, спрягать глаголы.</w:t>
      </w:r>
      <w:r w:rsidRPr="007C58A3">
        <w:br/>
      </w:r>
    </w:p>
    <w:p w14:paraId="02DF7478"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Проводить частичный морфологический анализ глаголов (в рамках изученного).</w:t>
      </w:r>
      <w:r w:rsidRPr="007C58A3">
        <w:br/>
      </w:r>
    </w:p>
    <w:p w14:paraId="5183CCD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Соблюдать нормы словоизменения глаголов, постановки ударения в глагольных формах (в рамках изученного).</w:t>
      </w:r>
      <w:r w:rsidRPr="007C58A3">
        <w:br/>
      </w:r>
    </w:p>
    <w:p w14:paraId="485695F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w:t>
      </w:r>
      <w:proofErr w:type="spellStart"/>
      <w:r w:rsidRPr="007C58A3">
        <w:t>тся</w:t>
      </w:r>
      <w:proofErr w:type="spellEnd"/>
      <w:r w:rsidRPr="007C58A3">
        <w:t xml:space="preserve"> и -</w:t>
      </w:r>
      <w:proofErr w:type="spellStart"/>
      <w:r w:rsidRPr="007C58A3">
        <w:t>ться</w:t>
      </w:r>
      <w:proofErr w:type="spellEnd"/>
      <w:r w:rsidRPr="007C58A3">
        <w:t xml:space="preserve"> в глаголах; суффиксов -</w:t>
      </w:r>
      <w:proofErr w:type="spellStart"/>
      <w:r w:rsidRPr="007C58A3">
        <w:t>ова</w:t>
      </w:r>
      <w:proofErr w:type="spellEnd"/>
      <w:r w:rsidRPr="007C58A3">
        <w:t>- - -</w:t>
      </w:r>
      <w:proofErr w:type="spellStart"/>
      <w:r w:rsidRPr="007C58A3">
        <w:t>ева</w:t>
      </w:r>
      <w:proofErr w:type="spellEnd"/>
      <w:r w:rsidRPr="007C58A3">
        <w:t>-, -</w:t>
      </w:r>
      <w:proofErr w:type="spellStart"/>
      <w:r w:rsidRPr="007C58A3">
        <w:t>ыва</w:t>
      </w:r>
      <w:proofErr w:type="spellEnd"/>
      <w:r w:rsidRPr="007C58A3">
        <w:t>- - -ива-, личных окончаний глагола, гласной перед суффиксом -л- в формах прошедшего времени глагола, слитного и раздельного написания не с глаголами.</w:t>
      </w:r>
      <w:r w:rsidRPr="007C58A3">
        <w:br/>
      </w:r>
    </w:p>
    <w:p w14:paraId="3CC3521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19.11.4.14. Синтаксис. Культура речи. Пунктуация.</w:t>
      </w:r>
      <w:r w:rsidRPr="007C58A3">
        <w:br/>
      </w:r>
    </w:p>
    <w:p w14:paraId="2C30E26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sidRPr="007C58A3">
        <w:br/>
      </w:r>
    </w:p>
    <w:p w14:paraId="6A6B073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r w:rsidRPr="007C58A3">
        <w:br/>
      </w:r>
    </w:p>
    <w:p w14:paraId="270011A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r w:rsidRPr="007C58A3">
        <w:br/>
      </w:r>
    </w:p>
    <w:p w14:paraId="48B33E7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Проводить пунктуационный анализ предложения (в рамках изученного).</w:t>
      </w:r>
      <w:r w:rsidRPr="007C58A3">
        <w:br/>
      </w:r>
    </w:p>
    <w:p w14:paraId="1F70378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19.11.5. К концу обучения в 6 классе обучающийся получит следующие предметные результаты по отдельным темам программы по русскому языку:</w:t>
      </w:r>
      <w:r w:rsidRPr="007C58A3">
        <w:br/>
      </w:r>
    </w:p>
    <w:p w14:paraId="2F0FA0F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19.11.5.1. Общие сведения о языке.</w:t>
      </w:r>
      <w:r w:rsidRPr="007C58A3">
        <w:br/>
      </w:r>
    </w:p>
    <w:p w14:paraId="059E286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r w:rsidRPr="007C58A3">
        <w:br/>
      </w:r>
    </w:p>
    <w:p w14:paraId="1F80ABA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Иметь представление о русском литературном языке.</w:t>
      </w:r>
      <w:r w:rsidRPr="007C58A3">
        <w:br/>
      </w:r>
    </w:p>
    <w:p w14:paraId="2645A39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19.11.5.2. Язык и речь.</w:t>
      </w:r>
      <w:r w:rsidRPr="007C58A3">
        <w:br/>
      </w:r>
    </w:p>
    <w:p w14:paraId="58A0EE9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r w:rsidRPr="007C58A3">
        <w:br/>
      </w:r>
    </w:p>
    <w:p w14:paraId="30ED9C1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Участвовать в диалоге (побуждение к действию, обмен мнениями) объёмом не менее 4 реплик.</w:t>
      </w:r>
      <w:r w:rsidRPr="007C58A3">
        <w:br/>
      </w:r>
    </w:p>
    <w:p w14:paraId="268A605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Владеть различными видами </w:t>
      </w:r>
      <w:proofErr w:type="spellStart"/>
      <w:r w:rsidRPr="007C58A3">
        <w:t>аудирования</w:t>
      </w:r>
      <w:proofErr w:type="spellEnd"/>
      <w:r w:rsidRPr="007C58A3">
        <w:t>: выборочным, ознакомительным, детальным научно-учебных и художественных текстов различных функционально-смысловых типов речи.</w:t>
      </w:r>
      <w:r w:rsidRPr="007C58A3">
        <w:br/>
      </w:r>
    </w:p>
    <w:p w14:paraId="259EF41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5E064A2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110 слов.</w:t>
      </w:r>
      <w:r w:rsidRPr="007C58A3">
        <w:br/>
      </w:r>
    </w:p>
    <w:p w14:paraId="32579E6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r w:rsidRPr="007C58A3">
        <w:br/>
      </w:r>
    </w:p>
    <w:p w14:paraId="6665706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sidRPr="007C58A3">
        <w:br/>
      </w:r>
    </w:p>
    <w:p w14:paraId="5C96BB3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w:t>
      </w:r>
      <w:proofErr w:type="spellStart"/>
      <w:r w:rsidRPr="007C58A3">
        <w:t>пунктограммы</w:t>
      </w:r>
      <w:proofErr w:type="spellEnd"/>
      <w:r w:rsidRPr="007C58A3">
        <w:t xml:space="preserve"> и слова с непроверяемыми написаниями), соблюдать в устной речи и при письме правила речевого этикета.</w:t>
      </w:r>
      <w:r w:rsidRPr="007C58A3">
        <w:br/>
      </w:r>
    </w:p>
    <w:p w14:paraId="1D9A3BD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19.11.5.3. Текст.</w:t>
      </w:r>
      <w:r w:rsidRPr="007C58A3">
        <w:br/>
      </w:r>
    </w:p>
    <w:p w14:paraId="40F5E29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Анализировать текст с точки зрения его соответствия основным признакам, с точки зрения его принадлежности к функционально-смысловому типу речи.</w:t>
      </w:r>
      <w:r w:rsidRPr="007C58A3">
        <w:br/>
      </w:r>
    </w:p>
    <w:p w14:paraId="3403C6D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r w:rsidRPr="007C58A3">
        <w:br/>
      </w:r>
    </w:p>
    <w:p w14:paraId="0FF071E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Выявлять средства связи предложений в тексте, в том числе притяжательные и указательные местоимения, </w:t>
      </w:r>
      <w:proofErr w:type="spellStart"/>
      <w:r w:rsidRPr="007C58A3">
        <w:t>видо</w:t>
      </w:r>
      <w:proofErr w:type="spellEnd"/>
      <w:r w:rsidRPr="007C58A3">
        <w:t>-временную соотнесенность глагольных форм.</w:t>
      </w:r>
      <w:r w:rsidRPr="007C58A3">
        <w:br/>
      </w:r>
    </w:p>
    <w:p w14:paraId="164ED3E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r w:rsidRPr="007C58A3">
        <w:br/>
      </w:r>
    </w:p>
    <w:p w14:paraId="69234F9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Проводить смысловой анализ текста, его композиционных особенностей, определять количество </w:t>
      </w:r>
      <w:proofErr w:type="spellStart"/>
      <w:r w:rsidRPr="007C58A3">
        <w:t>микротем</w:t>
      </w:r>
      <w:proofErr w:type="spellEnd"/>
      <w:r w:rsidRPr="007C58A3">
        <w:t xml:space="preserve"> и абзацев.</w:t>
      </w:r>
      <w:r w:rsidRPr="007C58A3">
        <w:br/>
      </w:r>
    </w:p>
    <w:p w14:paraId="0AB0CFB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r w:rsidRPr="007C58A3">
        <w:br/>
      </w:r>
    </w:p>
    <w:p w14:paraId="3C1E398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6E9124B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C58A3">
        <w:br/>
      </w:r>
    </w:p>
    <w:p w14:paraId="513B51C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Редактировать собственные тексты с использованием знаний норм современного русского литературного языка.</w:t>
      </w:r>
    </w:p>
    <w:p w14:paraId="6BBE4272" w14:textId="77777777" w:rsidR="00102A63" w:rsidRPr="007C58A3" w:rsidRDefault="00102A63" w:rsidP="00102A63">
      <w:pPr>
        <w:pStyle w:val="formattext"/>
        <w:spacing w:before="0" w:beforeAutospacing="0" w:after="0" w:afterAutospacing="0"/>
        <w:ind w:firstLine="480"/>
        <w:jc w:val="both"/>
        <w:textAlignment w:val="baseline"/>
      </w:pPr>
      <w:r w:rsidRPr="007C58A3">
        <w:t>19.11.5.4. Функциональные разновидности языка.</w:t>
      </w:r>
      <w:r w:rsidRPr="007C58A3">
        <w:br/>
      </w:r>
    </w:p>
    <w:p w14:paraId="7D07FDDB"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r w:rsidRPr="007C58A3">
        <w:br/>
      </w:r>
    </w:p>
    <w:p w14:paraId="36A2B0DF"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знания об официально-деловом и научном стиле при выполнении языкового анализа различных видов и в речевой практике.</w:t>
      </w:r>
      <w:r w:rsidRPr="007C58A3">
        <w:br/>
      </w:r>
    </w:p>
    <w:p w14:paraId="1A682DA9" w14:textId="77777777" w:rsidR="00102A63" w:rsidRPr="007C58A3" w:rsidRDefault="00102A63" w:rsidP="00102A63">
      <w:pPr>
        <w:pStyle w:val="formattext"/>
        <w:spacing w:before="0" w:beforeAutospacing="0" w:after="0" w:afterAutospacing="0"/>
        <w:ind w:firstLine="480"/>
        <w:jc w:val="both"/>
        <w:textAlignment w:val="baseline"/>
      </w:pPr>
      <w:r w:rsidRPr="007C58A3">
        <w:t>19.11.5.5. Система языка.</w:t>
      </w:r>
      <w:r w:rsidRPr="007C58A3">
        <w:br/>
      </w:r>
    </w:p>
    <w:p w14:paraId="29AC6D49" w14:textId="77777777" w:rsidR="00102A63" w:rsidRPr="007C58A3" w:rsidRDefault="00102A63" w:rsidP="00102A63">
      <w:pPr>
        <w:pStyle w:val="formattext"/>
        <w:spacing w:before="0" w:beforeAutospacing="0" w:after="0" w:afterAutospacing="0"/>
        <w:ind w:firstLine="480"/>
        <w:jc w:val="both"/>
        <w:textAlignment w:val="baseline"/>
      </w:pPr>
      <w:r w:rsidRPr="007C58A3">
        <w:t>19.11.5.6. Лексикология. Культура речи.</w:t>
      </w:r>
      <w:r w:rsidRPr="007C58A3">
        <w:br/>
      </w:r>
    </w:p>
    <w:p w14:paraId="56E94888" w14:textId="77777777" w:rsidR="00102A63" w:rsidRPr="007C58A3" w:rsidRDefault="00102A63" w:rsidP="00102A63">
      <w:pPr>
        <w:pStyle w:val="formattext"/>
        <w:spacing w:before="0" w:beforeAutospacing="0" w:after="0" w:afterAutospacing="0"/>
        <w:ind w:firstLine="480"/>
        <w:jc w:val="both"/>
        <w:textAlignment w:val="baseline"/>
      </w:pPr>
      <w:r w:rsidRPr="007C58A3">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r w:rsidRPr="007C58A3">
        <w:br/>
      </w:r>
    </w:p>
    <w:p w14:paraId="4E908064"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w:t>
      </w:r>
      <w:r w:rsidRPr="007C58A3">
        <w:lastRenderedPageBreak/>
        <w:t>выразительности.</w:t>
      </w:r>
      <w:r w:rsidRPr="007C58A3">
        <w:br/>
      </w:r>
    </w:p>
    <w:p w14:paraId="189A6741"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в тексте фразеологизмы, определять их значения; характеризовать ситуацию употребления фразеологизма.</w:t>
      </w:r>
      <w:r w:rsidRPr="007C58A3">
        <w:br/>
      </w:r>
    </w:p>
    <w:p w14:paraId="7677E3CE" w14:textId="77777777" w:rsidR="00102A63" w:rsidRPr="007C58A3" w:rsidRDefault="00102A63" w:rsidP="00102A63">
      <w:pPr>
        <w:pStyle w:val="formattext"/>
        <w:spacing w:before="0" w:beforeAutospacing="0" w:after="0" w:afterAutospacing="0"/>
        <w:ind w:firstLine="480"/>
        <w:jc w:val="both"/>
        <w:textAlignment w:val="baseline"/>
      </w:pPr>
      <w:r w:rsidRPr="007C58A3">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r w:rsidRPr="007C58A3">
        <w:br/>
      </w:r>
    </w:p>
    <w:p w14:paraId="706B42B4" w14:textId="77777777" w:rsidR="00102A63" w:rsidRPr="007C58A3" w:rsidRDefault="00102A63" w:rsidP="00102A63">
      <w:pPr>
        <w:pStyle w:val="formattext"/>
        <w:spacing w:before="0" w:beforeAutospacing="0" w:after="0" w:afterAutospacing="0"/>
        <w:ind w:firstLine="480"/>
        <w:jc w:val="both"/>
        <w:textAlignment w:val="baseline"/>
      </w:pPr>
      <w:r w:rsidRPr="007C58A3">
        <w:t>19.11.5.7. Словообразование. Культура речи. Орфография.</w:t>
      </w:r>
      <w:r w:rsidRPr="007C58A3">
        <w:br/>
      </w:r>
    </w:p>
    <w:p w14:paraId="5DEAF0BF"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формообразующие и словообразующие морфемы в слове; выделять производящую основу.</w:t>
      </w:r>
      <w:r w:rsidRPr="007C58A3">
        <w:br/>
      </w:r>
    </w:p>
    <w:p w14:paraId="1922A4E2"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Определять способы словообразования (приставочный, суффиксальный, приставочно-суффиксальный, </w:t>
      </w:r>
      <w:proofErr w:type="spellStart"/>
      <w:r w:rsidRPr="007C58A3">
        <w:t>бессуффиксный</w:t>
      </w:r>
      <w:proofErr w:type="spellEnd"/>
      <w:r w:rsidRPr="007C58A3">
        <w:t xml:space="preserve">, сложение, переход из одной части речи в другую), проводить морфемный и словообразовательный анализ слов, применять знания по </w:t>
      </w:r>
      <w:proofErr w:type="spellStart"/>
      <w:r w:rsidRPr="007C58A3">
        <w:t>морфемике</w:t>
      </w:r>
      <w:proofErr w:type="spellEnd"/>
      <w:r w:rsidRPr="007C58A3">
        <w:t xml:space="preserve"> и словообразованию при выполнении языкового анализа различных видов.</w:t>
      </w:r>
      <w:r w:rsidRPr="007C58A3">
        <w:br/>
      </w:r>
    </w:p>
    <w:p w14:paraId="611C2F3E"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r w:rsidRPr="007C58A3">
        <w:br/>
      </w:r>
    </w:p>
    <w:p w14:paraId="114D3FC2"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правила правописания сложных и сложносокращенных слов, правила правописания корня -</w:t>
      </w:r>
      <w:proofErr w:type="spellStart"/>
      <w:r w:rsidRPr="007C58A3">
        <w:t>кас</w:t>
      </w:r>
      <w:proofErr w:type="spellEnd"/>
      <w:r w:rsidRPr="007C58A3">
        <w:t>- - -кос- с чередованием а (о), гласных в приставках пре- и при-.</w:t>
      </w:r>
      <w:r w:rsidRPr="007C58A3">
        <w:br/>
      </w:r>
    </w:p>
    <w:p w14:paraId="5B93ADF9" w14:textId="77777777" w:rsidR="00102A63" w:rsidRPr="007C58A3" w:rsidRDefault="00102A63" w:rsidP="00102A63">
      <w:pPr>
        <w:pStyle w:val="formattext"/>
        <w:spacing w:before="0" w:beforeAutospacing="0" w:after="0" w:afterAutospacing="0"/>
        <w:ind w:firstLine="480"/>
        <w:jc w:val="both"/>
        <w:textAlignment w:val="baseline"/>
      </w:pPr>
      <w:r w:rsidRPr="007C58A3">
        <w:t>19.11.5.8. Морфология. Культура речи. Орфография.</w:t>
      </w:r>
      <w:r w:rsidRPr="007C58A3">
        <w:br/>
      </w:r>
    </w:p>
    <w:p w14:paraId="4B8601A6"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особенности словообразования имён существительных.</w:t>
      </w:r>
      <w:r w:rsidRPr="007C58A3">
        <w:br/>
      </w:r>
    </w:p>
    <w:p w14:paraId="6EFA0F20"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правила слитного и дефисного написания пол- и полу- со словами.</w:t>
      </w:r>
      <w:r w:rsidRPr="007C58A3">
        <w:br/>
      </w:r>
    </w:p>
    <w:p w14:paraId="0A2325F4"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нормы произношения, постановки ударения (в рамках изученного), словоизменения имён существительных.</w:t>
      </w:r>
      <w:r w:rsidRPr="007C58A3">
        <w:br/>
      </w:r>
    </w:p>
    <w:p w14:paraId="0173C7B4" w14:textId="77777777" w:rsidR="00102A63" w:rsidRPr="007C58A3" w:rsidRDefault="00102A63" w:rsidP="00102A63">
      <w:pPr>
        <w:pStyle w:val="formattext"/>
        <w:spacing w:before="0" w:beforeAutospacing="0" w:after="0" w:afterAutospacing="0"/>
        <w:ind w:firstLine="480"/>
        <w:jc w:val="both"/>
        <w:textAlignment w:val="baseline"/>
      </w:pPr>
      <w:r w:rsidRPr="007C58A3">
        <w:t>Различать качественные, относительные и притяжательные имена прилагательные, степени сравнения качественных имён прилагательных.</w:t>
      </w:r>
      <w:r w:rsidRPr="007C58A3">
        <w:br/>
      </w:r>
    </w:p>
    <w:p w14:paraId="51C0F17F"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w:t>
      </w:r>
      <w:proofErr w:type="spellStart"/>
      <w:r w:rsidRPr="007C58A3">
        <w:t>нн</w:t>
      </w:r>
      <w:proofErr w:type="spellEnd"/>
      <w:r w:rsidRPr="007C58A3">
        <w:t xml:space="preserve"> в именах прилагательных, суффиксов -к- и -</w:t>
      </w:r>
      <w:proofErr w:type="spellStart"/>
      <w:r w:rsidRPr="007C58A3">
        <w:t>ск</w:t>
      </w:r>
      <w:proofErr w:type="spellEnd"/>
      <w:r w:rsidRPr="007C58A3">
        <w:t>- имён прилагательных, сложных имён прилагательных.</w:t>
      </w:r>
      <w:r w:rsidRPr="007C58A3">
        <w:br/>
      </w:r>
    </w:p>
    <w:p w14:paraId="71FD7C50"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r w:rsidRPr="007C58A3">
        <w:br/>
      </w:r>
    </w:p>
    <w:p w14:paraId="2496F2F0" w14:textId="77777777" w:rsidR="00102A63" w:rsidRPr="007C58A3" w:rsidRDefault="00102A63" w:rsidP="00102A63">
      <w:pPr>
        <w:pStyle w:val="formattext"/>
        <w:spacing w:before="0" w:beforeAutospacing="0" w:after="0" w:afterAutospacing="0"/>
        <w:ind w:firstLine="480"/>
        <w:jc w:val="both"/>
        <w:textAlignment w:val="baseline"/>
      </w:pPr>
      <w:r w:rsidRPr="007C58A3">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r w:rsidRPr="007C58A3">
        <w:br/>
      </w:r>
    </w:p>
    <w:p w14:paraId="4DF2ADFD"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r w:rsidRPr="007C58A3">
        <w:br/>
      </w:r>
    </w:p>
    <w:p w14:paraId="7209A3B7"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r w:rsidRPr="007C58A3">
        <w:br/>
      </w:r>
    </w:p>
    <w:p w14:paraId="76DA9764"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r w:rsidRPr="007C58A3">
        <w:br/>
      </w:r>
    </w:p>
    <w:p w14:paraId="3AEED788"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r w:rsidRPr="007C58A3">
        <w:br/>
      </w:r>
    </w:p>
    <w:p w14:paraId="77CF4E26"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правила правописания ь в формах глагола повелительного наклонения.</w:t>
      </w:r>
      <w:r w:rsidRPr="007C58A3">
        <w:br/>
      </w:r>
    </w:p>
    <w:p w14:paraId="66F60E86"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r w:rsidRPr="007C58A3">
        <w:br/>
      </w:r>
    </w:p>
    <w:p w14:paraId="08981B4D"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фонетический анализ слов; использовать знания по фонетике и графике в практике произношения и правописания слов.</w:t>
      </w:r>
      <w:r w:rsidRPr="007C58A3">
        <w:br/>
      </w:r>
    </w:p>
    <w:p w14:paraId="4E5C0CAC"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изученные орфограммы, проводить орфографический анализ слов, применять знания по орфографии в практике правописания.</w:t>
      </w:r>
      <w:r w:rsidRPr="007C58A3">
        <w:br/>
      </w:r>
    </w:p>
    <w:p w14:paraId="3C5F0910"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r w:rsidRPr="007C58A3">
        <w:br/>
      </w:r>
    </w:p>
    <w:p w14:paraId="24EB77D7" w14:textId="77777777" w:rsidR="00102A63" w:rsidRPr="007C58A3" w:rsidRDefault="00102A63" w:rsidP="00102A63">
      <w:pPr>
        <w:pStyle w:val="formattext"/>
        <w:spacing w:before="0" w:beforeAutospacing="0" w:after="0" w:afterAutospacing="0"/>
        <w:ind w:firstLine="480"/>
        <w:jc w:val="both"/>
        <w:textAlignment w:val="baseline"/>
      </w:pPr>
      <w:r w:rsidRPr="007C58A3">
        <w:t>19.11.6. К концу обучения в 7 классе обучающийся получит следующие предметные результаты по отдельным темам программы по русскому языку:</w:t>
      </w:r>
      <w:r w:rsidRPr="007C58A3">
        <w:br/>
      </w:r>
    </w:p>
    <w:p w14:paraId="78614274" w14:textId="77777777" w:rsidR="00102A63" w:rsidRPr="007C58A3" w:rsidRDefault="00102A63" w:rsidP="00102A63">
      <w:pPr>
        <w:pStyle w:val="formattext"/>
        <w:spacing w:before="0" w:beforeAutospacing="0" w:after="0" w:afterAutospacing="0"/>
        <w:ind w:firstLine="480"/>
        <w:jc w:val="both"/>
        <w:textAlignment w:val="baseline"/>
      </w:pPr>
      <w:r w:rsidRPr="007C58A3">
        <w:t>19.11.6.1. Общие сведения о языке.</w:t>
      </w:r>
      <w:r w:rsidRPr="007C58A3">
        <w:br/>
      </w:r>
    </w:p>
    <w:p w14:paraId="463F43B1" w14:textId="77777777" w:rsidR="00102A63" w:rsidRPr="007C58A3" w:rsidRDefault="00102A63" w:rsidP="00102A63">
      <w:pPr>
        <w:pStyle w:val="formattext"/>
        <w:spacing w:before="0" w:beforeAutospacing="0" w:after="0" w:afterAutospacing="0"/>
        <w:ind w:firstLine="480"/>
        <w:jc w:val="both"/>
        <w:textAlignment w:val="baseline"/>
      </w:pPr>
      <w:r w:rsidRPr="007C58A3">
        <w:t>Иметь представление о языке как развивающемся явлении. Осознавать взаимосвязь языка, культуры и истории народа (приводить примеры).</w:t>
      </w:r>
      <w:r w:rsidRPr="007C58A3">
        <w:br/>
      </w:r>
    </w:p>
    <w:p w14:paraId="0414B858" w14:textId="77777777" w:rsidR="00102A63" w:rsidRPr="007C58A3" w:rsidRDefault="00102A63" w:rsidP="00102A63">
      <w:pPr>
        <w:pStyle w:val="formattext"/>
        <w:spacing w:before="0" w:beforeAutospacing="0" w:after="0" w:afterAutospacing="0"/>
        <w:ind w:firstLine="480"/>
        <w:jc w:val="both"/>
        <w:textAlignment w:val="baseline"/>
      </w:pPr>
      <w:r w:rsidRPr="007C58A3">
        <w:t>19.11.6.2. Язык и речь.</w:t>
      </w:r>
      <w:r w:rsidRPr="007C58A3">
        <w:br/>
      </w:r>
    </w:p>
    <w:p w14:paraId="29F0AFAF"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r w:rsidRPr="007C58A3">
        <w:br/>
      </w:r>
    </w:p>
    <w:p w14:paraId="11908A65" w14:textId="77777777" w:rsidR="00102A63" w:rsidRPr="007C58A3" w:rsidRDefault="00102A63" w:rsidP="00102A63">
      <w:pPr>
        <w:pStyle w:val="formattext"/>
        <w:spacing w:before="0" w:beforeAutospacing="0" w:after="0" w:afterAutospacing="0"/>
        <w:ind w:firstLine="480"/>
        <w:jc w:val="both"/>
        <w:textAlignment w:val="baseline"/>
      </w:pPr>
      <w:r w:rsidRPr="007C58A3">
        <w:t>Участвовать в диалоге на лингвистические темы (в рамках изученного) и темы на основе жизненных наблюдений объёмом не менее 5 реплик.</w:t>
      </w:r>
      <w:r w:rsidRPr="007C58A3">
        <w:br/>
      </w:r>
    </w:p>
    <w:p w14:paraId="7119F28B" w14:textId="77777777" w:rsidR="00102A63" w:rsidRPr="007C58A3" w:rsidRDefault="00102A63" w:rsidP="00102A63">
      <w:pPr>
        <w:pStyle w:val="formattext"/>
        <w:spacing w:before="0" w:beforeAutospacing="0" w:after="0" w:afterAutospacing="0"/>
        <w:ind w:firstLine="480"/>
        <w:jc w:val="both"/>
        <w:textAlignment w:val="baseline"/>
      </w:pPr>
      <w:r w:rsidRPr="007C58A3">
        <w:t>Владеть различными видами диалога: диалог - запрос информации, диалог - сообщение информации.</w:t>
      </w:r>
      <w:r w:rsidRPr="007C58A3">
        <w:br/>
      </w:r>
    </w:p>
    <w:p w14:paraId="0B7AC4FF"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Владеть различными видами </w:t>
      </w:r>
      <w:proofErr w:type="spellStart"/>
      <w:r w:rsidRPr="007C58A3">
        <w:t>аудирования</w:t>
      </w:r>
      <w:proofErr w:type="spellEnd"/>
      <w:r w:rsidRPr="007C58A3">
        <w:t xml:space="preserve"> (выборочное, ознакомительное, детальное) публицистических текстов различных функционально-смысловых типов речи.</w:t>
      </w:r>
      <w:r w:rsidRPr="007C58A3">
        <w:br/>
      </w:r>
    </w:p>
    <w:p w14:paraId="7FE41FE8"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Владеть различными видами чтения: просмотровым, ознакомительным, изучающим, поисковым.</w:t>
      </w:r>
      <w:r w:rsidRPr="007C58A3">
        <w:br/>
      </w:r>
    </w:p>
    <w:p w14:paraId="6DA90D1A" w14:textId="77777777" w:rsidR="00102A63" w:rsidRPr="007C58A3" w:rsidRDefault="00102A63" w:rsidP="00102A63">
      <w:pPr>
        <w:pStyle w:val="formattext"/>
        <w:spacing w:before="0" w:beforeAutospacing="0" w:after="0" w:afterAutospacing="0"/>
        <w:ind w:firstLine="480"/>
        <w:jc w:val="both"/>
        <w:textAlignment w:val="baseline"/>
      </w:pPr>
      <w:r w:rsidRPr="007C58A3">
        <w:t>Устно пересказывать прослушанный или прочитанный текст объёмом не менее 120 слов.</w:t>
      </w:r>
      <w:r w:rsidRPr="007C58A3">
        <w:br/>
      </w:r>
    </w:p>
    <w:p w14:paraId="0968882C"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r w:rsidRPr="007C58A3">
        <w:br/>
      </w:r>
    </w:p>
    <w:p w14:paraId="0A3CBEDA" w14:textId="77777777" w:rsidR="00102A63" w:rsidRPr="007C58A3" w:rsidRDefault="00102A63" w:rsidP="00102A63">
      <w:pPr>
        <w:pStyle w:val="formattext"/>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577273E1"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proofErr w:type="spellStart"/>
      <w:r w:rsidRPr="007C58A3">
        <w:t>пунктограммы</w:t>
      </w:r>
      <w:proofErr w:type="spellEnd"/>
      <w:r w:rsidRPr="007C58A3">
        <w:t xml:space="preserve"> и слова с непроверяемыми написаниями), соблюдать при письме правила речевого этикета.</w:t>
      </w:r>
      <w:r w:rsidRPr="007C58A3">
        <w:br/>
      </w:r>
    </w:p>
    <w:p w14:paraId="5CD471E7" w14:textId="77777777" w:rsidR="00102A63" w:rsidRPr="007C58A3" w:rsidRDefault="00102A63" w:rsidP="00102A63">
      <w:pPr>
        <w:pStyle w:val="formattext"/>
        <w:spacing w:before="0" w:beforeAutospacing="0" w:after="0" w:afterAutospacing="0"/>
        <w:ind w:firstLine="480"/>
        <w:jc w:val="both"/>
        <w:textAlignment w:val="baseline"/>
      </w:pPr>
      <w:r w:rsidRPr="007C58A3">
        <w:t>19.11.6.3. Текст.</w:t>
      </w:r>
      <w:r w:rsidRPr="007C58A3">
        <w:br/>
      </w:r>
    </w:p>
    <w:p w14:paraId="5D228BB9" w14:textId="77777777" w:rsidR="00102A63" w:rsidRPr="007C58A3" w:rsidRDefault="00102A63" w:rsidP="00102A63">
      <w:pPr>
        <w:pStyle w:val="formattext"/>
        <w:spacing w:before="0" w:beforeAutospacing="0" w:after="0" w:afterAutospacing="0"/>
        <w:ind w:firstLine="480"/>
        <w:jc w:val="both"/>
        <w:textAlignment w:val="baseline"/>
      </w:pPr>
      <w:r w:rsidRPr="007C58A3">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r w:rsidRPr="007C58A3">
        <w:br/>
      </w:r>
    </w:p>
    <w:p w14:paraId="11572C20"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Проводить смысловой анализ текста, его композиционных особенностей, определять количество </w:t>
      </w:r>
      <w:proofErr w:type="spellStart"/>
      <w:r w:rsidRPr="007C58A3">
        <w:t>микротем</w:t>
      </w:r>
      <w:proofErr w:type="spellEnd"/>
      <w:r w:rsidRPr="007C58A3">
        <w:t xml:space="preserve"> и абзацев.</w:t>
      </w:r>
      <w:r w:rsidRPr="007C58A3">
        <w:br/>
      </w:r>
    </w:p>
    <w:p w14:paraId="58447B06"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лексические и грамматические средства связи предложений и частей текста.</w:t>
      </w:r>
      <w:r w:rsidRPr="007C58A3">
        <w:br/>
      </w:r>
    </w:p>
    <w:p w14:paraId="5630863F"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r w:rsidRPr="007C58A3">
        <w:br/>
      </w:r>
    </w:p>
    <w:p w14:paraId="1E9AFC66" w14:textId="77777777" w:rsidR="00102A63" w:rsidRPr="007C58A3" w:rsidRDefault="00102A63" w:rsidP="00102A63">
      <w:pPr>
        <w:pStyle w:val="formattext"/>
        <w:spacing w:before="0" w:beforeAutospacing="0" w:after="0" w:afterAutospacing="0"/>
        <w:ind w:firstLine="480"/>
        <w:jc w:val="both"/>
        <w:textAlignment w:val="baseline"/>
      </w:pPr>
      <w:r w:rsidRPr="007C58A3">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3AD1A2E8" w14:textId="77777777" w:rsidR="00102A63" w:rsidRPr="007C58A3" w:rsidRDefault="00102A63" w:rsidP="00102A63">
      <w:pPr>
        <w:pStyle w:val="formattext"/>
        <w:spacing w:before="0" w:beforeAutospacing="0" w:after="0" w:afterAutospacing="0"/>
        <w:ind w:firstLine="480"/>
        <w:jc w:val="both"/>
        <w:textAlignment w:val="baseline"/>
      </w:pPr>
      <w:r w:rsidRPr="007C58A3">
        <w:t>Представлять сообщение на заданную тему в виде презентации.</w:t>
      </w:r>
      <w:r w:rsidRPr="007C58A3">
        <w:br/>
      </w:r>
    </w:p>
    <w:p w14:paraId="17636D8F" w14:textId="77777777" w:rsidR="00102A63" w:rsidRPr="007C58A3" w:rsidRDefault="00102A63" w:rsidP="00102A63">
      <w:pPr>
        <w:pStyle w:val="formattext"/>
        <w:spacing w:before="0" w:beforeAutospacing="0" w:after="0" w:afterAutospacing="0"/>
        <w:ind w:firstLine="480"/>
        <w:jc w:val="both"/>
        <w:textAlignment w:val="baseline"/>
      </w:pPr>
      <w:r w:rsidRPr="007C58A3">
        <w:t>Представлять содержание научно-учебного текста в виде таблицы, схемы; представлять содержание таблицы, схемы в виде текста.</w:t>
      </w:r>
      <w:r w:rsidRPr="007C58A3">
        <w:br/>
      </w:r>
    </w:p>
    <w:p w14:paraId="5C6EC12B" w14:textId="77777777" w:rsidR="00102A63" w:rsidRPr="007C58A3" w:rsidRDefault="00102A63" w:rsidP="00102A63">
      <w:pPr>
        <w:pStyle w:val="formattext"/>
        <w:spacing w:before="0" w:beforeAutospacing="0" w:after="0" w:afterAutospacing="0"/>
        <w:ind w:firstLine="480"/>
        <w:jc w:val="both"/>
        <w:textAlignment w:val="baseline"/>
      </w:pPr>
      <w:r w:rsidRPr="007C58A3">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14:paraId="1FF56DA2"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19.11.6.4. Функциональные разновидности языка.</w:t>
      </w:r>
      <w:r w:rsidRPr="007C58A3">
        <w:br/>
      </w:r>
    </w:p>
    <w:p w14:paraId="257B9F9E"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r w:rsidRPr="007C58A3">
        <w:br/>
      </w:r>
    </w:p>
    <w:p w14:paraId="12A739FB"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r w:rsidRPr="007C58A3">
        <w:br/>
      </w:r>
    </w:p>
    <w:p w14:paraId="346813E6"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тексты публицистического стиля в жанре репортажа, заметки, интервью; оформлять деловые бумаги (инструкция).</w:t>
      </w:r>
      <w:r w:rsidRPr="007C58A3">
        <w:br/>
      </w:r>
    </w:p>
    <w:p w14:paraId="17D01D7F" w14:textId="77777777" w:rsidR="00102A63" w:rsidRPr="007C58A3" w:rsidRDefault="00102A63" w:rsidP="00102A63">
      <w:pPr>
        <w:pStyle w:val="formattext"/>
        <w:spacing w:before="0" w:beforeAutospacing="0" w:after="0" w:afterAutospacing="0"/>
        <w:ind w:firstLine="480"/>
        <w:jc w:val="both"/>
        <w:textAlignment w:val="baseline"/>
      </w:pPr>
      <w:r w:rsidRPr="007C58A3">
        <w:t>Владеть нормами построения текстов публицистического стиля.</w:t>
      </w:r>
      <w:r w:rsidRPr="007C58A3">
        <w:br/>
      </w:r>
    </w:p>
    <w:p w14:paraId="26085ACB"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особенности официально-делового стиля (в том числе сферу употребления, функции, языковые особенности), особенности жанра инструкции.</w:t>
      </w:r>
      <w:r w:rsidRPr="007C58A3">
        <w:br/>
      </w:r>
    </w:p>
    <w:p w14:paraId="298FE66E"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знания о функциональных разновидностях языка при выполнении языкового анализа различных видов и в речевой практике.</w:t>
      </w:r>
      <w:r w:rsidRPr="007C58A3">
        <w:br/>
      </w:r>
    </w:p>
    <w:p w14:paraId="1087C4C8" w14:textId="77777777" w:rsidR="00102A63" w:rsidRPr="007C58A3" w:rsidRDefault="00102A63" w:rsidP="00102A63">
      <w:pPr>
        <w:pStyle w:val="formattext"/>
        <w:spacing w:before="0" w:beforeAutospacing="0" w:after="0" w:afterAutospacing="0"/>
        <w:ind w:firstLine="480"/>
        <w:jc w:val="both"/>
        <w:textAlignment w:val="baseline"/>
      </w:pPr>
      <w:r w:rsidRPr="007C58A3">
        <w:t>19.11.6.5. Система языка.</w:t>
      </w:r>
      <w:r w:rsidRPr="007C58A3">
        <w:br/>
      </w:r>
    </w:p>
    <w:p w14:paraId="4394F6AF"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изученные орфограммы; проводить орфографический анализ слов, применять знания по орфографии в практике правописания.</w:t>
      </w:r>
      <w:r w:rsidRPr="007C58A3">
        <w:br/>
      </w:r>
    </w:p>
    <w:p w14:paraId="44C88319"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Использовать знания по </w:t>
      </w:r>
      <w:proofErr w:type="spellStart"/>
      <w:r w:rsidRPr="007C58A3">
        <w:t>морфемике</w:t>
      </w:r>
      <w:proofErr w:type="spellEnd"/>
      <w:r w:rsidRPr="007C58A3">
        <w:t xml:space="preserve"> и словообразованию при выполнении языкового анализа различных видов и в практике правописания.</w:t>
      </w:r>
      <w:r w:rsidRPr="007C58A3">
        <w:br/>
      </w:r>
    </w:p>
    <w:p w14:paraId="5B5A22A8" w14:textId="77777777" w:rsidR="00102A63" w:rsidRPr="007C58A3" w:rsidRDefault="00102A63" w:rsidP="00102A63">
      <w:pPr>
        <w:pStyle w:val="formattext"/>
        <w:spacing w:before="0" w:beforeAutospacing="0" w:after="0" w:afterAutospacing="0"/>
        <w:ind w:firstLine="480"/>
        <w:jc w:val="both"/>
        <w:textAlignment w:val="baseline"/>
      </w:pPr>
      <w:r w:rsidRPr="007C58A3">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r w:rsidRPr="007C58A3">
        <w:br/>
      </w:r>
    </w:p>
    <w:p w14:paraId="2BF0794C"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r w:rsidRPr="007C58A3">
        <w:br/>
      </w:r>
    </w:p>
    <w:p w14:paraId="436A3286"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r w:rsidRPr="007C58A3">
        <w:br/>
      </w:r>
    </w:p>
    <w:p w14:paraId="5C211752"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r w:rsidRPr="007C58A3">
        <w:br/>
      </w:r>
    </w:p>
    <w:p w14:paraId="7C887A0E" w14:textId="77777777" w:rsidR="00102A63" w:rsidRPr="007C58A3" w:rsidRDefault="00102A63" w:rsidP="00102A63">
      <w:pPr>
        <w:pStyle w:val="formattext"/>
        <w:spacing w:before="0" w:beforeAutospacing="0" w:after="0" w:afterAutospacing="0"/>
        <w:ind w:firstLine="480"/>
        <w:jc w:val="both"/>
        <w:textAlignment w:val="baseline"/>
      </w:pPr>
      <w:r w:rsidRPr="007C58A3">
        <w:t>Использовать грамматические словари и справочники в речевой практике.</w:t>
      </w:r>
      <w:r w:rsidRPr="007C58A3">
        <w:br/>
      </w:r>
    </w:p>
    <w:p w14:paraId="1ABF600D" w14:textId="77777777" w:rsidR="00102A63" w:rsidRPr="007C58A3" w:rsidRDefault="00102A63" w:rsidP="00102A63">
      <w:pPr>
        <w:pStyle w:val="formattext"/>
        <w:spacing w:before="0" w:beforeAutospacing="0" w:after="0" w:afterAutospacing="0"/>
        <w:ind w:firstLine="480"/>
        <w:jc w:val="both"/>
        <w:textAlignment w:val="baseline"/>
      </w:pPr>
      <w:r w:rsidRPr="007C58A3">
        <w:t>19.11.6.6. Морфология. Культура речи. Орфография.</w:t>
      </w:r>
      <w:r w:rsidRPr="007C58A3">
        <w:br/>
      </w:r>
    </w:p>
    <w:p w14:paraId="3AD49B07"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r w:rsidRPr="007C58A3">
        <w:br/>
      </w:r>
    </w:p>
    <w:p w14:paraId="094C4040" w14:textId="77777777" w:rsidR="00102A63" w:rsidRPr="007C58A3" w:rsidRDefault="00102A63" w:rsidP="00102A63">
      <w:pPr>
        <w:pStyle w:val="formattext"/>
        <w:spacing w:before="0" w:beforeAutospacing="0" w:after="0" w:afterAutospacing="0"/>
        <w:ind w:firstLine="480"/>
        <w:jc w:val="both"/>
        <w:textAlignment w:val="baseline"/>
      </w:pPr>
      <w:r w:rsidRPr="007C58A3">
        <w:t>19.11.6.7. Причастие.</w:t>
      </w:r>
      <w:r w:rsidRPr="007C58A3">
        <w:br/>
      </w:r>
    </w:p>
    <w:p w14:paraId="4D498F85"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r w:rsidRPr="007C58A3">
        <w:br/>
      </w:r>
    </w:p>
    <w:p w14:paraId="1A13CAF8"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r w:rsidRPr="007C58A3">
        <w:br/>
      </w:r>
    </w:p>
    <w:p w14:paraId="045E43EB"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орфографический анализ причастий, применять это умение в речевой практике.</w:t>
      </w:r>
      <w:r w:rsidRPr="007C58A3">
        <w:br/>
      </w:r>
    </w:p>
    <w:p w14:paraId="2F604E36" w14:textId="77777777" w:rsidR="00102A63" w:rsidRPr="007C58A3" w:rsidRDefault="00102A63" w:rsidP="00102A63">
      <w:pPr>
        <w:pStyle w:val="formattext"/>
        <w:spacing w:before="0" w:beforeAutospacing="0" w:after="0" w:afterAutospacing="0"/>
        <w:ind w:firstLine="480"/>
        <w:jc w:val="both"/>
        <w:textAlignment w:val="baseline"/>
      </w:pPr>
      <w:r w:rsidRPr="007C58A3">
        <w:t>Составлять словосочетания с причастием в роли зависимого слова, конструировать причастные обороты.</w:t>
      </w:r>
      <w:r w:rsidRPr="007C58A3">
        <w:br/>
      </w:r>
    </w:p>
    <w:p w14:paraId="1CA53E2B"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w:t>
      </w:r>
      <w:proofErr w:type="spellStart"/>
      <w:r w:rsidRPr="007C58A3">
        <w:t>нн</w:t>
      </w:r>
      <w:proofErr w:type="spellEnd"/>
      <w:r w:rsidRPr="007C58A3">
        <w:t xml:space="preserve"> в причастиях и отглагольных именах прилагательных, написания гласной перед суффиксом -</w:t>
      </w:r>
      <w:proofErr w:type="spellStart"/>
      <w:r w:rsidRPr="007C58A3">
        <w:t>вш</w:t>
      </w:r>
      <w:proofErr w:type="spellEnd"/>
      <w:r w:rsidRPr="007C58A3">
        <w:t>- действительных причастий прошедшего времени, перед суффиксом -</w:t>
      </w:r>
      <w:proofErr w:type="spellStart"/>
      <w:r w:rsidRPr="007C58A3">
        <w:t>нн</w:t>
      </w:r>
      <w:proofErr w:type="spellEnd"/>
      <w:r w:rsidRPr="007C58A3">
        <w:t>- страдательных причастий прошедшего времени, написания не с причастиями.</w:t>
      </w:r>
      <w:r w:rsidRPr="007C58A3">
        <w:br/>
      </w:r>
    </w:p>
    <w:p w14:paraId="0A4EB537"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 расставлять знаки препинания в предложениях с причастным оборотом.</w:t>
      </w:r>
      <w:r w:rsidRPr="007C58A3">
        <w:br/>
      </w:r>
    </w:p>
    <w:p w14:paraId="088ABE4C"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и пунктуационный анализ предложений с причастным оборотом (в рамках изученного).</w:t>
      </w:r>
      <w:r w:rsidRPr="007C58A3">
        <w:br/>
      </w:r>
    </w:p>
    <w:p w14:paraId="4DB32FBE" w14:textId="77777777" w:rsidR="00102A63" w:rsidRPr="007C58A3" w:rsidRDefault="00102A63" w:rsidP="00102A63">
      <w:pPr>
        <w:pStyle w:val="formattext"/>
        <w:spacing w:before="0" w:beforeAutospacing="0" w:after="0" w:afterAutospacing="0"/>
        <w:ind w:firstLine="480"/>
        <w:jc w:val="both"/>
        <w:textAlignment w:val="baseline"/>
      </w:pPr>
      <w:r w:rsidRPr="007C58A3">
        <w:t>19.11.6.8. Деепричастие.</w:t>
      </w:r>
      <w:r w:rsidRPr="007C58A3">
        <w:br/>
      </w:r>
    </w:p>
    <w:p w14:paraId="6E3B6676"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деепричастие как особую форму глагола.</w:t>
      </w:r>
      <w:r w:rsidRPr="007C58A3">
        <w:br/>
      </w:r>
    </w:p>
    <w:p w14:paraId="77D69FEB" w14:textId="77777777" w:rsidR="00102A63" w:rsidRPr="007C58A3" w:rsidRDefault="00102A63" w:rsidP="00102A63">
      <w:pPr>
        <w:pStyle w:val="formattext"/>
        <w:spacing w:before="0" w:beforeAutospacing="0" w:after="0" w:afterAutospacing="0"/>
        <w:ind w:firstLine="480"/>
        <w:jc w:val="both"/>
        <w:textAlignment w:val="baseline"/>
      </w:pPr>
      <w:r w:rsidRPr="007C58A3">
        <w:t>Определять признаки глагола и наречия в деепричастии, синтаксическую функцию деепричастия.</w:t>
      </w:r>
      <w:r w:rsidRPr="007C58A3">
        <w:br/>
      </w:r>
    </w:p>
    <w:p w14:paraId="7FC1FFAA"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деепричастия совершенного и несовершенного вида.</w:t>
      </w:r>
      <w:r w:rsidRPr="007C58A3">
        <w:br/>
      </w:r>
    </w:p>
    <w:p w14:paraId="507A225B"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орфографический анализ деепричастий, применять это умение в речевой практике.</w:t>
      </w:r>
      <w:r w:rsidRPr="007C58A3">
        <w:br/>
      </w:r>
    </w:p>
    <w:p w14:paraId="7884D1CD" w14:textId="77777777" w:rsidR="00102A63" w:rsidRPr="007C58A3" w:rsidRDefault="00102A63" w:rsidP="00102A63">
      <w:pPr>
        <w:pStyle w:val="formattext"/>
        <w:spacing w:before="0" w:beforeAutospacing="0" w:after="0" w:afterAutospacing="0"/>
        <w:ind w:firstLine="480"/>
        <w:jc w:val="both"/>
        <w:textAlignment w:val="baseline"/>
      </w:pPr>
      <w:r w:rsidRPr="007C58A3">
        <w:t>Конструировать деепричастный оборот, определять роль деепричастия в предложении.</w:t>
      </w:r>
      <w:r w:rsidRPr="007C58A3">
        <w:br/>
      </w:r>
    </w:p>
    <w:p w14:paraId="1A719006" w14:textId="77777777" w:rsidR="00102A63" w:rsidRPr="007C58A3" w:rsidRDefault="00102A63" w:rsidP="00102A63">
      <w:pPr>
        <w:pStyle w:val="formattext"/>
        <w:spacing w:before="0" w:beforeAutospacing="0" w:after="0" w:afterAutospacing="0"/>
        <w:ind w:firstLine="480"/>
        <w:jc w:val="both"/>
        <w:textAlignment w:val="baseline"/>
      </w:pPr>
      <w:r w:rsidRPr="007C58A3">
        <w:t>Уместно использовать деепричастия в речи.</w:t>
      </w:r>
      <w:r w:rsidRPr="007C58A3">
        <w:br/>
      </w:r>
    </w:p>
    <w:p w14:paraId="11AEF50C"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 ставить ударение в деепричастиях.</w:t>
      </w:r>
      <w:r w:rsidRPr="007C58A3">
        <w:br/>
      </w:r>
    </w:p>
    <w:p w14:paraId="7FFB900B"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правила написания гласных в суффиксах деепричастий, правила слитного и раздельного написания не с деепричастиями.</w:t>
      </w:r>
      <w:r w:rsidRPr="007C58A3">
        <w:br/>
      </w:r>
    </w:p>
    <w:p w14:paraId="70D1E929"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 строить предложения с одиночными деепричастиями и деепричастными оборотами.</w:t>
      </w:r>
      <w:r w:rsidRPr="007C58A3">
        <w:br/>
      </w:r>
    </w:p>
    <w:p w14:paraId="3FEAAAC7" w14:textId="77777777" w:rsidR="00102A63" w:rsidRPr="007C58A3" w:rsidRDefault="00102A63" w:rsidP="00102A63">
      <w:pPr>
        <w:pStyle w:val="formattext"/>
        <w:spacing w:before="0" w:beforeAutospacing="0" w:after="0" w:afterAutospacing="0"/>
        <w:ind w:firstLine="480"/>
        <w:jc w:val="both"/>
        <w:textAlignment w:val="baseline"/>
      </w:pPr>
      <w:r w:rsidRPr="007C58A3">
        <w:t>Правильно расставлять знаки препинания в предложениях с одиночным деепричастием и деепричастным оборотом.</w:t>
      </w:r>
      <w:r w:rsidRPr="007C58A3">
        <w:br/>
      </w:r>
    </w:p>
    <w:p w14:paraId="28A668E4"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и пунктуационный анализ предложений с одиночным деепричастием и деепричастным оборотом (в рамках изученного).</w:t>
      </w:r>
      <w:r w:rsidRPr="007C58A3">
        <w:br/>
      </w:r>
    </w:p>
    <w:p w14:paraId="1312A914"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19.11.6.9. Наречие.</w:t>
      </w:r>
      <w:r w:rsidRPr="007C58A3">
        <w:br/>
      </w:r>
    </w:p>
    <w:p w14:paraId="4DED2B39"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r w:rsidRPr="007C58A3">
        <w:br/>
      </w:r>
    </w:p>
    <w:p w14:paraId="1EA00413"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орфографический анализ наречий (в рамках изученного), применять это умение в речевой практике.</w:t>
      </w:r>
      <w:r w:rsidRPr="007C58A3">
        <w:br/>
      </w:r>
    </w:p>
    <w:p w14:paraId="7BC9029F"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нормы образования степеней сравнения наречий, произношения наречий, постановки в них ударения.</w:t>
      </w:r>
      <w:r w:rsidRPr="007C58A3">
        <w:br/>
      </w:r>
    </w:p>
    <w:p w14:paraId="69769707"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Применять правила слитного, раздельного и дефисного написания наречий, написания н и </w:t>
      </w:r>
      <w:proofErr w:type="spellStart"/>
      <w:r w:rsidRPr="007C58A3">
        <w:t>нн</w:t>
      </w:r>
      <w:proofErr w:type="spellEnd"/>
      <w:r w:rsidRPr="007C58A3">
        <w:t xml:space="preserve">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w:t>
      </w:r>
      <w:proofErr w:type="spellStart"/>
      <w:r w:rsidRPr="007C58A3">
        <w:t>и</w:t>
      </w:r>
      <w:proofErr w:type="spellEnd"/>
      <w:r w:rsidRPr="007C58A3">
        <w:t xml:space="preserve"> в приставках </w:t>
      </w:r>
      <w:proofErr w:type="spellStart"/>
      <w:r w:rsidRPr="007C58A3">
        <w:t>не-</w:t>
      </w:r>
      <w:proofErr w:type="spellEnd"/>
      <w:r w:rsidRPr="007C58A3">
        <w:t xml:space="preserve"> и ни- наречий; слитного и раздельного написания не с наречиями.</w:t>
      </w:r>
      <w:r w:rsidRPr="007C58A3">
        <w:br/>
      </w:r>
    </w:p>
    <w:p w14:paraId="058CDEC2" w14:textId="77777777" w:rsidR="00102A63" w:rsidRPr="007C58A3" w:rsidRDefault="00102A63" w:rsidP="00102A63">
      <w:pPr>
        <w:pStyle w:val="formattext"/>
        <w:spacing w:before="0" w:beforeAutospacing="0" w:after="0" w:afterAutospacing="0"/>
        <w:ind w:firstLine="480"/>
        <w:jc w:val="both"/>
        <w:textAlignment w:val="baseline"/>
      </w:pPr>
      <w:r w:rsidRPr="007C58A3">
        <w:t>19.11.6.10. Слова категории состояния.</w:t>
      </w:r>
      <w:r w:rsidRPr="007C58A3">
        <w:br/>
      </w:r>
    </w:p>
    <w:p w14:paraId="084A6B95" w14:textId="77777777" w:rsidR="00102A63" w:rsidRPr="007C58A3" w:rsidRDefault="00102A63" w:rsidP="00102A63">
      <w:pPr>
        <w:pStyle w:val="formattext"/>
        <w:spacing w:before="0" w:beforeAutospacing="0" w:after="0" w:afterAutospacing="0"/>
        <w:ind w:firstLine="480"/>
        <w:jc w:val="both"/>
        <w:textAlignment w:val="baseline"/>
      </w:pPr>
      <w:r w:rsidRPr="007C58A3">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r w:rsidRPr="007C58A3">
        <w:br/>
      </w:r>
    </w:p>
    <w:p w14:paraId="2A0DE1F6" w14:textId="77777777" w:rsidR="00102A63" w:rsidRPr="007C58A3" w:rsidRDefault="00102A63" w:rsidP="00102A63">
      <w:pPr>
        <w:pStyle w:val="formattext"/>
        <w:spacing w:before="0" w:beforeAutospacing="0" w:after="0" w:afterAutospacing="0"/>
        <w:ind w:firstLine="480"/>
        <w:jc w:val="both"/>
        <w:textAlignment w:val="baseline"/>
      </w:pPr>
      <w:r w:rsidRPr="007C58A3">
        <w:t>19.11.6.11. Служебные части речи.</w:t>
      </w:r>
      <w:r w:rsidRPr="007C58A3">
        <w:br/>
      </w:r>
    </w:p>
    <w:p w14:paraId="71A261FF" w14:textId="77777777" w:rsidR="00102A63" w:rsidRPr="007C58A3" w:rsidRDefault="00102A63" w:rsidP="00102A63">
      <w:pPr>
        <w:pStyle w:val="formattext"/>
        <w:spacing w:before="0" w:beforeAutospacing="0" w:after="0" w:afterAutospacing="0"/>
        <w:ind w:firstLine="480"/>
        <w:jc w:val="both"/>
        <w:textAlignment w:val="baseline"/>
      </w:pPr>
      <w:r w:rsidRPr="007C58A3">
        <w:t>Давать общую характеристику служебных частей речи, объяснять их отличия от самостоятельных частей речи.</w:t>
      </w:r>
      <w:r w:rsidRPr="007C58A3">
        <w:br/>
      </w:r>
    </w:p>
    <w:p w14:paraId="7D966659" w14:textId="77777777" w:rsidR="00102A63" w:rsidRPr="007C58A3" w:rsidRDefault="00102A63" w:rsidP="00102A63">
      <w:pPr>
        <w:pStyle w:val="formattext"/>
        <w:spacing w:before="0" w:beforeAutospacing="0" w:after="0" w:afterAutospacing="0"/>
        <w:ind w:firstLine="480"/>
        <w:jc w:val="both"/>
        <w:textAlignment w:val="baseline"/>
      </w:pPr>
      <w:r w:rsidRPr="007C58A3">
        <w:t>19.11.6.12. Предлог.</w:t>
      </w:r>
      <w:r w:rsidRPr="007C58A3">
        <w:br/>
      </w:r>
    </w:p>
    <w:p w14:paraId="0DE16822"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предлог как служебную часть речи, различать производные и непроизводные предлоги, простые и составные предлоги.</w:t>
      </w:r>
      <w:r w:rsidRPr="007C58A3">
        <w:br/>
      </w:r>
    </w:p>
    <w:p w14:paraId="1B64A750" w14:textId="77777777" w:rsidR="00102A63" w:rsidRPr="007C58A3" w:rsidRDefault="00102A63" w:rsidP="00102A63">
      <w:pPr>
        <w:pStyle w:val="formattext"/>
        <w:spacing w:before="0" w:beforeAutospacing="0" w:after="0" w:afterAutospacing="0"/>
        <w:ind w:firstLine="480"/>
        <w:jc w:val="both"/>
        <w:textAlignment w:val="baseline"/>
      </w:pPr>
      <w:r w:rsidRPr="007C58A3">
        <w:t>Употреблять предлоги в речи в соответствии с их значением и стилистическими особенностями, соблюдать правила правописания производных предлогов.</w:t>
      </w:r>
      <w:r w:rsidRPr="007C58A3">
        <w:br/>
      </w:r>
    </w:p>
    <w:p w14:paraId="7F735C0F"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r w:rsidRPr="007C58A3">
        <w:br/>
      </w:r>
    </w:p>
    <w:p w14:paraId="079FADE7"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анализ предлогов, применять это умение при выполнении языкового анализа различных видов и в речевой практике.</w:t>
      </w:r>
      <w:r w:rsidRPr="007C58A3">
        <w:br/>
      </w:r>
    </w:p>
    <w:p w14:paraId="13DF338A" w14:textId="77777777" w:rsidR="00102A63" w:rsidRPr="007C58A3" w:rsidRDefault="00102A63" w:rsidP="00102A63">
      <w:pPr>
        <w:pStyle w:val="formattext"/>
        <w:spacing w:before="0" w:beforeAutospacing="0" w:after="0" w:afterAutospacing="0"/>
        <w:ind w:firstLine="480"/>
        <w:jc w:val="both"/>
        <w:textAlignment w:val="baseline"/>
      </w:pPr>
      <w:r w:rsidRPr="007C58A3">
        <w:t>19.11.6.13. Союз.</w:t>
      </w:r>
      <w:r w:rsidRPr="007C58A3">
        <w:br/>
      </w:r>
    </w:p>
    <w:p w14:paraId="74C8E695"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r w:rsidRPr="007C58A3">
        <w:br/>
      </w:r>
    </w:p>
    <w:p w14:paraId="5A42DDD6" w14:textId="77777777" w:rsidR="00102A63" w:rsidRPr="007C58A3" w:rsidRDefault="00102A63" w:rsidP="00102A63">
      <w:pPr>
        <w:pStyle w:val="formattext"/>
        <w:spacing w:before="0" w:beforeAutospacing="0" w:after="0" w:afterAutospacing="0"/>
        <w:ind w:firstLine="480"/>
        <w:jc w:val="both"/>
        <w:textAlignment w:val="baseline"/>
      </w:pPr>
      <w:r w:rsidRPr="007C58A3">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r w:rsidRPr="007C58A3">
        <w:br/>
      </w:r>
    </w:p>
    <w:p w14:paraId="52453062"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анализ союзов, применять это умение в речевой практике.</w:t>
      </w:r>
      <w:r w:rsidRPr="007C58A3">
        <w:br/>
      </w:r>
    </w:p>
    <w:p w14:paraId="435E110B"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19.11.6.14. Частица.</w:t>
      </w:r>
      <w:r w:rsidRPr="007C58A3">
        <w:br/>
      </w:r>
    </w:p>
    <w:p w14:paraId="0AC0ACFD"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r w:rsidRPr="007C58A3">
        <w:br/>
      </w:r>
    </w:p>
    <w:p w14:paraId="1CB91F28" w14:textId="77777777" w:rsidR="00102A63" w:rsidRPr="007C58A3" w:rsidRDefault="00102A63" w:rsidP="00102A63">
      <w:pPr>
        <w:pStyle w:val="formattext"/>
        <w:spacing w:before="0" w:beforeAutospacing="0" w:after="0" w:afterAutospacing="0"/>
        <w:ind w:firstLine="480"/>
        <w:jc w:val="both"/>
        <w:textAlignment w:val="baseline"/>
      </w:pPr>
      <w:r w:rsidRPr="007C58A3">
        <w:t>Употреблять частицы в речи в соответствии с их значением и стилистической окраской; соблюдать правила правописания частиц.</w:t>
      </w:r>
      <w:r w:rsidRPr="007C58A3">
        <w:br/>
      </w:r>
    </w:p>
    <w:p w14:paraId="04ED12AF"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морфологический анализ частиц, применять это умение в речевой практике.</w:t>
      </w:r>
      <w:r w:rsidRPr="007C58A3">
        <w:br/>
      </w:r>
    </w:p>
    <w:p w14:paraId="15F26C30" w14:textId="77777777" w:rsidR="00102A63" w:rsidRPr="007C58A3" w:rsidRDefault="00102A63" w:rsidP="00102A63">
      <w:pPr>
        <w:pStyle w:val="formattext"/>
        <w:spacing w:before="0" w:beforeAutospacing="0" w:after="0" w:afterAutospacing="0"/>
        <w:ind w:firstLine="480"/>
        <w:jc w:val="both"/>
        <w:textAlignment w:val="baseline"/>
      </w:pPr>
      <w:r w:rsidRPr="007C58A3">
        <w:t>19.11.6.15. Междометия и звукоподражательные слова.</w:t>
      </w:r>
    </w:p>
    <w:p w14:paraId="102D322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r w:rsidRPr="007C58A3">
        <w:br/>
      </w:r>
    </w:p>
    <w:p w14:paraId="30E9A4F0"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Проводить морфологический анализ междометий, применять это умение в речевой практике.</w:t>
      </w:r>
      <w:r w:rsidRPr="007C58A3">
        <w:br/>
      </w:r>
    </w:p>
    <w:p w14:paraId="0E69497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Соблюдать пунктуационные правила оформления предложений с междометиями.</w:t>
      </w:r>
      <w:r w:rsidRPr="007C58A3">
        <w:br/>
      </w:r>
    </w:p>
    <w:p w14:paraId="7833BEC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Различать грамматические омонимы.</w:t>
      </w:r>
      <w:r w:rsidRPr="007C58A3">
        <w:br/>
      </w:r>
    </w:p>
    <w:p w14:paraId="742BD29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 К концу обучения в 8 классе обучающийся получит следующие предметные результаты по отдельным темам программы по русскому языку:</w:t>
      </w:r>
      <w:r w:rsidRPr="007C58A3">
        <w:br/>
      </w:r>
    </w:p>
    <w:p w14:paraId="503B623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19.11.7.1. Общие сведения о языке.</w:t>
      </w:r>
      <w:r w:rsidRPr="007C58A3">
        <w:br/>
      </w:r>
    </w:p>
    <w:p w14:paraId="1132E29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Иметь представление о русском языке как одном из славянских языков.</w:t>
      </w:r>
      <w:r w:rsidRPr="007C58A3">
        <w:br/>
      </w:r>
    </w:p>
    <w:p w14:paraId="682ABCA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19.11.7.2. Язык и речь.</w:t>
      </w:r>
      <w:r w:rsidRPr="007C58A3">
        <w:br/>
      </w:r>
    </w:p>
    <w:p w14:paraId="4A95172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r w:rsidRPr="007C58A3">
        <w:br/>
      </w:r>
    </w:p>
    <w:p w14:paraId="54A733D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Участвовать в диалоге на лингвистические темы (в рамках изученного) и темы на основе жизненных наблюдений (объём не менее 6 реплик).</w:t>
      </w:r>
      <w:r w:rsidRPr="007C58A3">
        <w:br/>
      </w:r>
    </w:p>
    <w:p w14:paraId="2D7CFA8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Владеть различными видами </w:t>
      </w:r>
      <w:proofErr w:type="spellStart"/>
      <w:r w:rsidRPr="007C58A3">
        <w:t>аудирования</w:t>
      </w:r>
      <w:proofErr w:type="spellEnd"/>
      <w:r w:rsidRPr="007C58A3">
        <w:t>: выборочным, ознакомительным, детальным научно-учебных, художественных, публицистических текстов различных функционально-смысловых типов речи.</w:t>
      </w:r>
      <w:r w:rsidRPr="007C58A3">
        <w:br/>
      </w:r>
    </w:p>
    <w:p w14:paraId="2EA2E53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3A3FDA8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140 слов.</w:t>
      </w:r>
      <w:r w:rsidRPr="007C58A3">
        <w:br/>
      </w:r>
    </w:p>
    <w:p w14:paraId="3EAF305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w:t>
      </w:r>
      <w:r w:rsidRPr="007C58A3">
        <w:lastRenderedPageBreak/>
        <w:t>слов).</w:t>
      </w:r>
      <w:r w:rsidRPr="007C58A3">
        <w:br/>
      </w:r>
    </w:p>
    <w:p w14:paraId="61DDE4B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189B8D3B"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четвертого года обучения орфограммы, </w:t>
      </w:r>
      <w:proofErr w:type="spellStart"/>
      <w:r w:rsidRPr="007C58A3">
        <w:t>пунктограммы</w:t>
      </w:r>
      <w:proofErr w:type="spellEnd"/>
      <w:r w:rsidRPr="007C58A3">
        <w:t xml:space="preserve">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r w:rsidRPr="007C58A3">
        <w:br/>
      </w:r>
    </w:p>
    <w:p w14:paraId="2285E0F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19.11.7.3. Текст.</w:t>
      </w:r>
      <w:r w:rsidRPr="007C58A3">
        <w:br/>
      </w:r>
    </w:p>
    <w:p w14:paraId="0514E12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r w:rsidRPr="007C58A3">
        <w:br/>
      </w:r>
    </w:p>
    <w:p w14:paraId="0D0DE16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r w:rsidRPr="007C58A3">
        <w:br/>
      </w:r>
    </w:p>
    <w:p w14:paraId="688CA5D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r w:rsidRPr="007C58A3">
        <w:br/>
      </w:r>
    </w:p>
    <w:p w14:paraId="76C26A1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1B6CD76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Представлять сообщение на заданную тему в виде презентации.</w:t>
      </w:r>
      <w:r w:rsidRPr="007C58A3">
        <w:br/>
      </w:r>
    </w:p>
    <w:p w14:paraId="3990B61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C58A3">
        <w:br/>
      </w:r>
    </w:p>
    <w:p w14:paraId="7FA5FC6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r w:rsidRPr="007C58A3">
        <w:br/>
      </w:r>
    </w:p>
    <w:p w14:paraId="1DD1AF4D"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19.11.7.4. Функциональные разновидности языка.</w:t>
      </w:r>
      <w:r w:rsidRPr="007C58A3">
        <w:br/>
      </w:r>
    </w:p>
    <w:p w14:paraId="103EDE6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r w:rsidRPr="007C58A3">
        <w:br/>
      </w:r>
    </w:p>
    <w:p w14:paraId="56E6456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r w:rsidRPr="007C58A3">
        <w:br/>
      </w:r>
    </w:p>
    <w:p w14:paraId="5B010DD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Осуществлять выбор языковых средств для создания высказывания в соответствии с целью, темой и коммуникативным замыслом.</w:t>
      </w:r>
      <w:r w:rsidRPr="007C58A3">
        <w:br/>
      </w:r>
    </w:p>
    <w:p w14:paraId="527C6B8F"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19.11.7.5. Система языка.</w:t>
      </w:r>
      <w:r w:rsidRPr="007C58A3">
        <w:br/>
      </w:r>
    </w:p>
    <w:p w14:paraId="0A373C3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19.11.7.6. Синтаксис. Культура речи. Пунктуация.</w:t>
      </w:r>
      <w:r w:rsidRPr="007C58A3">
        <w:br/>
      </w:r>
    </w:p>
    <w:p w14:paraId="040E001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Иметь представление о синтаксисе как разделе лингвистики, распознавать словосочетание и предложение как единицы синтаксиса.</w:t>
      </w:r>
      <w:r w:rsidRPr="007C58A3">
        <w:br/>
      </w:r>
    </w:p>
    <w:p w14:paraId="2825703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Различать функции знаков препинания.</w:t>
      </w:r>
      <w:r w:rsidRPr="007C58A3">
        <w:br/>
      </w:r>
    </w:p>
    <w:p w14:paraId="3F4E678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19.11.7.7. Словосочетание.</w:t>
      </w:r>
      <w:r w:rsidRPr="007C58A3">
        <w:br/>
      </w:r>
    </w:p>
    <w:p w14:paraId="3DE6DB2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r w:rsidRPr="007C58A3">
        <w:br/>
      </w:r>
    </w:p>
    <w:p w14:paraId="5C71F54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Применять нормы построения словосочетаний.</w:t>
      </w:r>
      <w:r w:rsidRPr="007C58A3">
        <w:br/>
      </w:r>
    </w:p>
    <w:p w14:paraId="1ADA9E2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19.11.7.8. Предложение.</w:t>
      </w:r>
      <w:r w:rsidRPr="007C58A3">
        <w:br/>
      </w:r>
    </w:p>
    <w:p w14:paraId="4FF1E1FC"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Характеризовать основные признаки предложения, средства оформления предложения в устной и письменной речи, различать функции знаков препинания.</w:t>
      </w:r>
      <w:r w:rsidRPr="007C58A3">
        <w:br/>
      </w:r>
    </w:p>
    <w:p w14:paraId="0D7753A5"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r w:rsidRPr="007C58A3">
        <w:br/>
      </w:r>
    </w:p>
    <w:p w14:paraId="35D0A54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правила постановки тире между подлежащим и сказуемым.</w:t>
      </w:r>
      <w:r w:rsidRPr="007C58A3">
        <w:br/>
      </w:r>
    </w:p>
    <w:p w14:paraId="2061617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r w:rsidRPr="007C58A3">
        <w:br/>
      </w:r>
    </w:p>
    <w:p w14:paraId="52E42549"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r w:rsidRPr="007C58A3">
        <w:br/>
      </w:r>
    </w:p>
    <w:p w14:paraId="1577375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r w:rsidRPr="007C58A3">
        <w:br/>
      </w:r>
    </w:p>
    <w:p w14:paraId="1991D11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lastRenderedPageBreak/>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r w:rsidRPr="007C58A3">
        <w:br/>
      </w:r>
    </w:p>
    <w:p w14:paraId="0A0EBE04"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Применять нормы построения предложений с однородными членами, связанными двойными союзами не только... но и, как... так и.</w:t>
      </w:r>
      <w:r w:rsidRPr="007C58A3">
        <w:br/>
      </w:r>
    </w:p>
    <w:p w14:paraId="729C5972"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r w:rsidRPr="007C58A3">
        <w:br/>
      </w:r>
    </w:p>
    <w:p w14:paraId="73205AE1"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r w:rsidRPr="007C58A3">
        <w:br/>
      </w:r>
    </w:p>
    <w:p w14:paraId="3B4B5C4E"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 xml:space="preserve">Различать виды обособленных членов предложения, применять правила обособления согласованных и несогласованных </w:t>
      </w:r>
      <w:proofErr w:type="spellStart"/>
      <w:r w:rsidRPr="007C58A3">
        <w:t>определёний</w:t>
      </w:r>
      <w:proofErr w:type="spellEnd"/>
      <w:r w:rsidRPr="007C58A3">
        <w:t xml:space="preserve">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w:t>
      </w:r>
      <w:proofErr w:type="spellStart"/>
      <w:r w:rsidRPr="007C58A3">
        <w:t>определёний</w:t>
      </w:r>
      <w:proofErr w:type="spellEnd"/>
      <w:r w:rsidRPr="007C58A3">
        <w:t xml:space="preserve">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14:paraId="5520EBD5" w14:textId="77777777" w:rsidR="00102A63" w:rsidRPr="007C58A3" w:rsidRDefault="00102A63" w:rsidP="00102A63">
      <w:pPr>
        <w:pStyle w:val="formattext"/>
        <w:spacing w:before="0" w:beforeAutospacing="0" w:after="0" w:afterAutospacing="0"/>
        <w:ind w:firstLine="480"/>
        <w:jc w:val="both"/>
        <w:textAlignment w:val="baseline"/>
      </w:pPr>
      <w:r w:rsidRPr="007C58A3">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r w:rsidRPr="007C58A3">
        <w:br/>
      </w:r>
    </w:p>
    <w:p w14:paraId="6B043FDD"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r w:rsidRPr="007C58A3">
        <w:br/>
      </w:r>
    </w:p>
    <w:p w14:paraId="1D12FA4C"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сложные предложения, конструкции с чужой речью (в рамках изученного).</w:t>
      </w:r>
      <w:r w:rsidRPr="007C58A3">
        <w:br/>
      </w:r>
    </w:p>
    <w:p w14:paraId="7C18F692"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r w:rsidRPr="007C58A3">
        <w:br/>
      </w:r>
    </w:p>
    <w:p w14:paraId="64B82B62" w14:textId="77777777" w:rsidR="00102A63" w:rsidRPr="007C58A3" w:rsidRDefault="00102A63" w:rsidP="00102A63">
      <w:pPr>
        <w:pStyle w:val="formattext"/>
        <w:spacing w:before="0" w:beforeAutospacing="0" w:after="0" w:afterAutospacing="0"/>
        <w:ind w:firstLine="480"/>
        <w:jc w:val="both"/>
        <w:textAlignment w:val="baseline"/>
      </w:pPr>
      <w:r w:rsidRPr="007C58A3">
        <w:t>19.11.8. К концу обучения в 9 классе обучающийся получит следующие предметные результаты по отдельным темам программы по русскому языку:</w:t>
      </w:r>
      <w:r w:rsidRPr="007C58A3">
        <w:br/>
      </w:r>
    </w:p>
    <w:p w14:paraId="0865419F" w14:textId="77777777" w:rsidR="00102A63" w:rsidRPr="007C58A3" w:rsidRDefault="00102A63" w:rsidP="00102A63">
      <w:pPr>
        <w:pStyle w:val="formattext"/>
        <w:spacing w:before="0" w:beforeAutospacing="0" w:after="0" w:afterAutospacing="0"/>
        <w:ind w:firstLine="480"/>
        <w:jc w:val="both"/>
        <w:textAlignment w:val="baseline"/>
      </w:pPr>
      <w:r w:rsidRPr="007C58A3">
        <w:t>19.11.8.1. Общие сведения о языке.</w:t>
      </w:r>
      <w:r w:rsidRPr="007C58A3">
        <w:br/>
      </w:r>
    </w:p>
    <w:p w14:paraId="2F931D45" w14:textId="77777777" w:rsidR="00102A63" w:rsidRPr="007C58A3" w:rsidRDefault="00102A63" w:rsidP="00102A63">
      <w:pPr>
        <w:pStyle w:val="formattext"/>
        <w:spacing w:before="0" w:beforeAutospacing="0" w:after="0" w:afterAutospacing="0"/>
        <w:ind w:firstLine="480"/>
        <w:jc w:val="both"/>
        <w:textAlignment w:val="baseline"/>
      </w:pPr>
      <w:r w:rsidRPr="007C58A3">
        <w:t>Осознавать роль русского языка в жизни человека, государства, общества; понимать внутренние и внешние функции русского языка и рассказать о них.</w:t>
      </w:r>
      <w:r w:rsidRPr="007C58A3">
        <w:br/>
      </w:r>
    </w:p>
    <w:p w14:paraId="39D6B5DC" w14:textId="77777777" w:rsidR="00102A63" w:rsidRPr="007C58A3" w:rsidRDefault="00102A63" w:rsidP="00102A63">
      <w:pPr>
        <w:pStyle w:val="formattext"/>
        <w:spacing w:before="0" w:beforeAutospacing="0" w:after="0" w:afterAutospacing="0"/>
        <w:ind w:firstLine="480"/>
        <w:jc w:val="both"/>
        <w:textAlignment w:val="baseline"/>
      </w:pPr>
      <w:r w:rsidRPr="007C58A3">
        <w:t>19.11.8.2. Язык и речь.</w:t>
      </w:r>
      <w:r w:rsidRPr="007C58A3">
        <w:br/>
      </w:r>
    </w:p>
    <w:p w14:paraId="7D0B91EF"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w:t>
      </w:r>
      <w:r w:rsidRPr="007C58A3">
        <w:lastRenderedPageBreak/>
        <w:t>повествование; выступать с научным сообщением.</w:t>
      </w:r>
      <w:r w:rsidRPr="007C58A3">
        <w:br/>
      </w:r>
    </w:p>
    <w:p w14:paraId="3FEA75EF"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Участвовать в диалогическом и </w:t>
      </w:r>
      <w:proofErr w:type="spellStart"/>
      <w:r w:rsidRPr="007C58A3">
        <w:t>полилогическом</w:t>
      </w:r>
      <w:proofErr w:type="spellEnd"/>
      <w:r w:rsidRPr="007C58A3">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r w:rsidRPr="007C58A3">
        <w:br/>
      </w:r>
    </w:p>
    <w:p w14:paraId="20BB3242"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Владеть различными видами </w:t>
      </w:r>
      <w:proofErr w:type="spellStart"/>
      <w:r w:rsidRPr="007C58A3">
        <w:t>аудирования</w:t>
      </w:r>
      <w:proofErr w:type="spellEnd"/>
      <w:r w:rsidRPr="007C58A3">
        <w:t>: выборочным, ознакомительным, детальным - научно-учебных, художественных, публицистических текстов различных функционально-смысловых типов речи.</w:t>
      </w:r>
      <w:r w:rsidRPr="007C58A3">
        <w:br/>
      </w:r>
    </w:p>
    <w:p w14:paraId="4883DF0C" w14:textId="77777777" w:rsidR="00102A63" w:rsidRPr="007C58A3" w:rsidRDefault="00102A63" w:rsidP="00102A63">
      <w:pPr>
        <w:pStyle w:val="formattext"/>
        <w:spacing w:before="0" w:beforeAutospacing="0" w:after="0" w:afterAutospacing="0"/>
        <w:ind w:firstLine="480"/>
        <w:jc w:val="both"/>
        <w:textAlignment w:val="baseline"/>
      </w:pPr>
      <w:r w:rsidRPr="007C58A3">
        <w:t>Владеть различными видами чтения: просмотровым, ознакомительным, изучающим, поисковым.</w:t>
      </w:r>
      <w:r w:rsidRPr="007C58A3">
        <w:br/>
      </w:r>
    </w:p>
    <w:p w14:paraId="0610BDBC" w14:textId="77777777" w:rsidR="00102A63" w:rsidRPr="007C58A3" w:rsidRDefault="00102A63" w:rsidP="00102A63">
      <w:pPr>
        <w:pStyle w:val="formattext"/>
        <w:spacing w:before="0" w:beforeAutospacing="0" w:after="0" w:afterAutospacing="0"/>
        <w:ind w:firstLine="480"/>
        <w:jc w:val="both"/>
        <w:textAlignment w:val="baseline"/>
      </w:pPr>
      <w:r w:rsidRPr="007C58A3">
        <w:t>Устно пересказывать прочитанный или прослушанный текст объёмом не менее 150 слов.</w:t>
      </w:r>
      <w:r w:rsidRPr="007C58A3">
        <w:br/>
      </w:r>
    </w:p>
    <w:p w14:paraId="4B4B77C3" w14:textId="77777777" w:rsidR="00102A63" w:rsidRPr="007C58A3" w:rsidRDefault="00102A63" w:rsidP="00102A63">
      <w:pPr>
        <w:pStyle w:val="formattext"/>
        <w:spacing w:before="0" w:beforeAutospacing="0" w:after="0" w:afterAutospacing="0"/>
        <w:ind w:firstLine="480"/>
        <w:jc w:val="both"/>
        <w:textAlignment w:val="baseline"/>
      </w:pPr>
      <w:r w:rsidRPr="007C58A3">
        <w:t>Осуществлять выбор языковых средств для создания высказывания в соответствии с целью, темой и коммуникативным замыслом.</w:t>
      </w:r>
      <w:r w:rsidRPr="007C58A3">
        <w:br/>
      </w:r>
    </w:p>
    <w:p w14:paraId="293E62F6" w14:textId="77777777" w:rsidR="00102A63" w:rsidRPr="007C58A3" w:rsidRDefault="00102A63" w:rsidP="00102A63">
      <w:pPr>
        <w:pStyle w:val="formattext"/>
        <w:spacing w:before="0" w:beforeAutospacing="0" w:after="0" w:afterAutospacing="0"/>
        <w:ind w:firstLine="480"/>
        <w:jc w:val="both"/>
        <w:textAlignment w:val="baseline"/>
      </w:pPr>
      <w:r w:rsidRPr="007C58A3">
        <w:t xml:space="preserve">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w:t>
      </w:r>
      <w:proofErr w:type="spellStart"/>
      <w:r w:rsidRPr="007C58A3">
        <w:t>пунктограммы</w:t>
      </w:r>
      <w:proofErr w:type="spellEnd"/>
      <w:r w:rsidRPr="007C58A3">
        <w:t xml:space="preserve"> и слова с непроверяемыми написаниями).</w:t>
      </w:r>
      <w:r w:rsidRPr="007C58A3">
        <w:br/>
      </w:r>
    </w:p>
    <w:p w14:paraId="59673927" w14:textId="77777777" w:rsidR="00102A63" w:rsidRPr="007C58A3" w:rsidRDefault="00102A63" w:rsidP="00102A63">
      <w:pPr>
        <w:pStyle w:val="formattext"/>
        <w:spacing w:before="0" w:beforeAutospacing="0" w:after="0" w:afterAutospacing="0"/>
        <w:ind w:firstLine="480"/>
        <w:jc w:val="both"/>
        <w:textAlignment w:val="baseline"/>
      </w:pPr>
      <w:r w:rsidRPr="007C58A3">
        <w:t>19.11.8.3. Текст.</w:t>
      </w:r>
      <w:r w:rsidRPr="007C58A3">
        <w:br/>
      </w:r>
    </w:p>
    <w:p w14:paraId="68087970" w14:textId="77777777" w:rsidR="00102A63" w:rsidRPr="007C58A3" w:rsidRDefault="00102A63" w:rsidP="00102A63">
      <w:pPr>
        <w:pStyle w:val="formattext"/>
        <w:spacing w:before="0" w:beforeAutospacing="0" w:after="0" w:afterAutospacing="0"/>
        <w:ind w:firstLine="480"/>
        <w:jc w:val="both"/>
        <w:textAlignment w:val="baseline"/>
      </w:pPr>
      <w:r w:rsidRPr="007C58A3">
        <w:t>Анализировать текст: определять тему и главную мысль текста, подбирать заголовок, отражающий тему или главную мысль текста.</w:t>
      </w:r>
      <w:r w:rsidRPr="007C58A3">
        <w:br/>
      </w:r>
    </w:p>
    <w:p w14:paraId="2827A996" w14:textId="77777777" w:rsidR="00102A63" w:rsidRPr="007C58A3" w:rsidRDefault="00102A63" w:rsidP="00102A63">
      <w:pPr>
        <w:pStyle w:val="formattext"/>
        <w:spacing w:before="0" w:beforeAutospacing="0" w:after="0" w:afterAutospacing="0"/>
        <w:ind w:firstLine="480"/>
        <w:jc w:val="both"/>
        <w:textAlignment w:val="baseline"/>
      </w:pPr>
      <w:r w:rsidRPr="007C58A3">
        <w:t>Устанавливать принадлежность текста к функционально-смысловому типу речи.</w:t>
      </w:r>
      <w:r w:rsidRPr="007C58A3">
        <w:br/>
      </w:r>
    </w:p>
    <w:p w14:paraId="14A1A88D" w14:textId="77777777" w:rsidR="00102A63" w:rsidRPr="007C58A3" w:rsidRDefault="00102A63" w:rsidP="00102A63">
      <w:pPr>
        <w:pStyle w:val="formattext"/>
        <w:spacing w:before="0" w:beforeAutospacing="0" w:after="0" w:afterAutospacing="0"/>
        <w:ind w:firstLine="480"/>
        <w:jc w:val="both"/>
        <w:textAlignment w:val="baseline"/>
      </w:pPr>
      <w:r w:rsidRPr="007C58A3">
        <w:t>Находить в тексте типовые фрагменты - описание, повествование, рассуждение-доказательство, оценочные высказывания.</w:t>
      </w:r>
      <w:r w:rsidRPr="007C58A3">
        <w:br/>
      </w:r>
    </w:p>
    <w:p w14:paraId="18CBE086" w14:textId="77777777" w:rsidR="00102A63" w:rsidRPr="007C58A3" w:rsidRDefault="00102A63" w:rsidP="00102A63">
      <w:pPr>
        <w:pStyle w:val="formattext"/>
        <w:spacing w:before="0" w:beforeAutospacing="0" w:after="0" w:afterAutospacing="0"/>
        <w:ind w:firstLine="480"/>
        <w:jc w:val="both"/>
        <w:textAlignment w:val="baseline"/>
      </w:pPr>
      <w:r w:rsidRPr="007C58A3">
        <w:t>Прогнозировать содержание текста по заголовку, ключевым словам, зачину или концовке.</w:t>
      </w:r>
      <w:r w:rsidRPr="007C58A3">
        <w:br/>
      </w:r>
    </w:p>
    <w:p w14:paraId="60712A1A"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отличительные признаки текстов разных жанров.</w:t>
      </w:r>
      <w:r w:rsidRPr="007C58A3">
        <w:br/>
      </w:r>
    </w:p>
    <w:p w14:paraId="706914D7"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высказывание на основе текста: выражать свое отношение к прочитанному или прослушанному в устной и письменной форме.</w:t>
      </w:r>
      <w:r w:rsidRPr="007C58A3">
        <w:br/>
      </w:r>
    </w:p>
    <w:p w14:paraId="0A515D71" w14:textId="77777777" w:rsidR="00102A63" w:rsidRPr="007C58A3" w:rsidRDefault="00102A63" w:rsidP="00102A63">
      <w:pPr>
        <w:pStyle w:val="formattext"/>
        <w:spacing w:before="0" w:beforeAutospacing="0" w:after="0" w:afterAutospacing="0"/>
        <w:ind w:firstLine="480"/>
        <w:jc w:val="both"/>
        <w:textAlignment w:val="baseline"/>
      </w:pPr>
      <w:r w:rsidRPr="007C58A3">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r w:rsidRPr="007C58A3">
        <w:br/>
      </w:r>
    </w:p>
    <w:p w14:paraId="6E7A69BA" w14:textId="77777777" w:rsidR="00102A63" w:rsidRPr="007C58A3" w:rsidRDefault="00102A63" w:rsidP="00102A63">
      <w:pPr>
        <w:pStyle w:val="formattext"/>
        <w:spacing w:before="0" w:beforeAutospacing="0" w:after="0" w:afterAutospacing="0"/>
        <w:ind w:firstLine="480"/>
        <w:jc w:val="both"/>
        <w:textAlignment w:val="baseline"/>
      </w:pPr>
      <w:r w:rsidRPr="007C58A3">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r w:rsidRPr="007C58A3">
        <w:br/>
      </w:r>
    </w:p>
    <w:p w14:paraId="6936EED1" w14:textId="77777777" w:rsidR="00102A63" w:rsidRPr="007C58A3" w:rsidRDefault="00102A63" w:rsidP="00102A63">
      <w:pPr>
        <w:pStyle w:val="formattext"/>
        <w:spacing w:before="0" w:beforeAutospacing="0" w:after="0" w:afterAutospacing="0"/>
        <w:ind w:firstLine="480"/>
        <w:jc w:val="both"/>
        <w:textAlignment w:val="baseline"/>
      </w:pPr>
      <w:r w:rsidRPr="007C58A3">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r w:rsidRPr="007C58A3">
        <w:br/>
      </w:r>
    </w:p>
    <w:p w14:paraId="7B74B7A4"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r w:rsidRPr="007C58A3">
        <w:br/>
      </w:r>
    </w:p>
    <w:p w14:paraId="47B6081D" w14:textId="77777777" w:rsidR="00102A63" w:rsidRPr="007C58A3" w:rsidRDefault="00102A63" w:rsidP="00102A63">
      <w:pPr>
        <w:pStyle w:val="formattext"/>
        <w:spacing w:before="0" w:beforeAutospacing="0" w:after="0" w:afterAutospacing="0"/>
        <w:ind w:firstLine="480"/>
        <w:jc w:val="both"/>
        <w:textAlignment w:val="baseline"/>
      </w:pPr>
      <w:r w:rsidRPr="007C58A3">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r w:rsidRPr="007C58A3">
        <w:br/>
      </w:r>
    </w:p>
    <w:p w14:paraId="2D620BFD" w14:textId="77777777" w:rsidR="00102A63" w:rsidRPr="007C58A3" w:rsidRDefault="00102A63" w:rsidP="00102A63">
      <w:pPr>
        <w:pStyle w:val="formattext"/>
        <w:spacing w:before="0" w:beforeAutospacing="0" w:after="0" w:afterAutospacing="0"/>
        <w:ind w:firstLine="480"/>
        <w:jc w:val="both"/>
        <w:textAlignment w:val="baseline"/>
      </w:pPr>
      <w:r w:rsidRPr="007C58A3">
        <w:t>19.11.8.4. Функциональные разновидности языка.</w:t>
      </w:r>
      <w:r w:rsidRPr="007C58A3">
        <w:br/>
      </w:r>
    </w:p>
    <w:p w14:paraId="2572BF61"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r w:rsidRPr="007C58A3">
        <w:br/>
      </w:r>
    </w:p>
    <w:p w14:paraId="3E24B73E"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r w:rsidRPr="007C58A3">
        <w:br/>
      </w:r>
    </w:p>
    <w:p w14:paraId="2196988C" w14:textId="77777777" w:rsidR="00102A63" w:rsidRPr="007C58A3" w:rsidRDefault="00102A63" w:rsidP="00102A63">
      <w:pPr>
        <w:pStyle w:val="formattext"/>
        <w:spacing w:before="0" w:beforeAutospacing="0" w:after="0" w:afterAutospacing="0"/>
        <w:ind w:firstLine="480"/>
        <w:jc w:val="both"/>
        <w:textAlignment w:val="baseline"/>
      </w:pPr>
      <w:r w:rsidRPr="007C58A3">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r w:rsidRPr="007C58A3">
        <w:br/>
      </w:r>
    </w:p>
    <w:p w14:paraId="2966F03A" w14:textId="77777777" w:rsidR="00102A63" w:rsidRPr="007C58A3" w:rsidRDefault="00102A63" w:rsidP="00102A63">
      <w:pPr>
        <w:pStyle w:val="formattext"/>
        <w:spacing w:before="0" w:beforeAutospacing="0" w:after="0" w:afterAutospacing="0"/>
        <w:ind w:firstLine="480"/>
        <w:jc w:val="both"/>
        <w:textAlignment w:val="baseline"/>
      </w:pPr>
      <w:r w:rsidRPr="007C58A3">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r w:rsidRPr="007C58A3">
        <w:br/>
      </w:r>
    </w:p>
    <w:p w14:paraId="6D1AB1D7"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r w:rsidRPr="007C58A3">
        <w:br/>
      </w:r>
    </w:p>
    <w:p w14:paraId="34257DF7" w14:textId="77777777" w:rsidR="00102A63" w:rsidRPr="007C58A3" w:rsidRDefault="00102A63" w:rsidP="00102A63">
      <w:pPr>
        <w:pStyle w:val="formattext"/>
        <w:spacing w:before="0" w:beforeAutospacing="0" w:after="0" w:afterAutospacing="0"/>
        <w:ind w:firstLine="480"/>
        <w:jc w:val="both"/>
        <w:textAlignment w:val="baseline"/>
      </w:pPr>
      <w:r w:rsidRPr="007C58A3">
        <w:t>19.11.8.5. Система языка. Синтаксис. Культура речи. Пунктуация.</w:t>
      </w:r>
      <w:r w:rsidRPr="007C58A3">
        <w:br/>
      </w:r>
    </w:p>
    <w:p w14:paraId="1D5E461F" w14:textId="77777777" w:rsidR="00102A63" w:rsidRPr="007C58A3" w:rsidRDefault="00102A63" w:rsidP="00102A63">
      <w:pPr>
        <w:pStyle w:val="formattext"/>
        <w:spacing w:before="0" w:beforeAutospacing="0" w:after="0" w:afterAutospacing="0"/>
        <w:ind w:firstLine="480"/>
        <w:jc w:val="both"/>
        <w:textAlignment w:val="baseline"/>
      </w:pPr>
      <w:r w:rsidRPr="007C58A3">
        <w:t>19.11.8.6. Сложносочинённое предложение.</w:t>
      </w:r>
      <w:r w:rsidRPr="007C58A3">
        <w:br/>
      </w:r>
    </w:p>
    <w:p w14:paraId="44B4E17D"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основные средства синтаксической связи между частями сложного предложения.</w:t>
      </w:r>
      <w:r w:rsidRPr="007C58A3">
        <w:br/>
      </w:r>
    </w:p>
    <w:p w14:paraId="6A3B4429"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сложные предложения с разными видами связи, бессоюзные и союзные предложения (сложносочинённые и сложноподчинённые).</w:t>
      </w:r>
      <w:r w:rsidRPr="007C58A3">
        <w:br/>
      </w:r>
    </w:p>
    <w:p w14:paraId="7EB2CB3B"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сложносочинённое предложение, его строение, смысловое, структурное и интонационное единство частей сложного предложения.</w:t>
      </w:r>
      <w:r w:rsidRPr="007C58A3">
        <w:br/>
      </w:r>
    </w:p>
    <w:p w14:paraId="2C2B9DAE"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r w:rsidRPr="007C58A3">
        <w:br/>
      </w:r>
    </w:p>
    <w:p w14:paraId="204CF0CF"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особенности употребления сложносочинённых предложений в речи.</w:t>
      </w:r>
      <w:r w:rsidRPr="007C58A3">
        <w:br/>
      </w:r>
    </w:p>
    <w:p w14:paraId="42BEEB73"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основные нормы построения сложносочинённого предложения.</w:t>
      </w:r>
      <w:r w:rsidRPr="007C58A3">
        <w:br/>
      </w:r>
    </w:p>
    <w:p w14:paraId="315B61BC"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r w:rsidRPr="007C58A3">
        <w:br/>
      </w:r>
    </w:p>
    <w:p w14:paraId="19C143AA"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и пунктуационный анализ сложносочинённых предложений.</w:t>
      </w:r>
      <w:r w:rsidRPr="007C58A3">
        <w:br/>
      </w:r>
    </w:p>
    <w:p w14:paraId="264D867C"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правила постановки знаков препинания в сложносочинённых предложениях.</w:t>
      </w:r>
      <w:r w:rsidRPr="007C58A3">
        <w:br/>
      </w:r>
    </w:p>
    <w:p w14:paraId="072CFF98" w14:textId="77777777" w:rsidR="00102A63" w:rsidRPr="007C58A3" w:rsidRDefault="00102A63" w:rsidP="00102A63">
      <w:pPr>
        <w:pStyle w:val="formattext"/>
        <w:spacing w:before="0" w:beforeAutospacing="0" w:after="0" w:afterAutospacing="0"/>
        <w:ind w:firstLine="480"/>
        <w:jc w:val="both"/>
        <w:textAlignment w:val="baseline"/>
      </w:pPr>
      <w:r w:rsidRPr="007C58A3">
        <w:t>19.11.8.7. Сложноподчинённое предложение.</w:t>
      </w:r>
      <w:r w:rsidRPr="007C58A3">
        <w:br/>
      </w:r>
    </w:p>
    <w:p w14:paraId="645614B4" w14:textId="77777777" w:rsidR="00102A63" w:rsidRPr="007C58A3" w:rsidRDefault="00102A63" w:rsidP="00102A63">
      <w:pPr>
        <w:pStyle w:val="formattext"/>
        <w:spacing w:before="0" w:beforeAutospacing="0" w:after="0" w:afterAutospacing="0"/>
        <w:ind w:firstLine="480"/>
        <w:jc w:val="both"/>
        <w:textAlignment w:val="baseline"/>
      </w:pPr>
      <w:r w:rsidRPr="007C58A3">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r w:rsidRPr="007C58A3">
        <w:br/>
      </w:r>
    </w:p>
    <w:p w14:paraId="556516DB" w14:textId="77777777" w:rsidR="00102A63" w:rsidRPr="007C58A3" w:rsidRDefault="00102A63" w:rsidP="00102A63">
      <w:pPr>
        <w:pStyle w:val="formattext"/>
        <w:spacing w:before="0" w:beforeAutospacing="0" w:after="0" w:afterAutospacing="0"/>
        <w:ind w:firstLine="480"/>
        <w:jc w:val="both"/>
        <w:textAlignment w:val="baseline"/>
      </w:pPr>
      <w:r w:rsidRPr="007C58A3">
        <w:t>Различать подчинительные союзы и союзные слова.</w:t>
      </w:r>
      <w:r w:rsidRPr="007C58A3">
        <w:br/>
      </w:r>
    </w:p>
    <w:p w14:paraId="222AA4C1" w14:textId="77777777" w:rsidR="00102A63" w:rsidRPr="007C58A3" w:rsidRDefault="00102A63" w:rsidP="00102A63">
      <w:pPr>
        <w:pStyle w:val="formattext"/>
        <w:spacing w:before="0" w:beforeAutospacing="0" w:after="0" w:afterAutospacing="0"/>
        <w:ind w:firstLine="480"/>
        <w:jc w:val="both"/>
        <w:textAlignment w:val="baseline"/>
      </w:pPr>
      <w:r w:rsidRPr="007C58A3">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r w:rsidRPr="007C58A3">
        <w:br/>
      </w:r>
    </w:p>
    <w:p w14:paraId="58FF47BE"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r w:rsidRPr="007C58A3">
        <w:br/>
      </w:r>
    </w:p>
    <w:p w14:paraId="547036BD"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однородное, неоднородное и последовательное подчинение придаточных частей.</w:t>
      </w:r>
      <w:r w:rsidRPr="007C58A3">
        <w:br/>
      </w:r>
    </w:p>
    <w:p w14:paraId="6FF0CE05"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r w:rsidRPr="007C58A3">
        <w:br/>
      </w:r>
    </w:p>
    <w:p w14:paraId="041C7C19"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основные нормы построения сложноподчинённого предложения.</w:t>
      </w:r>
      <w:r w:rsidRPr="007C58A3">
        <w:br/>
      </w:r>
    </w:p>
    <w:p w14:paraId="53D17C4F"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особенности употребления сложноподчинённых предложений в речи.</w:t>
      </w:r>
      <w:r w:rsidRPr="007C58A3">
        <w:br/>
      </w:r>
    </w:p>
    <w:p w14:paraId="269AC981"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и пунктуационный анализ сложноподчинённых предложений.</w:t>
      </w:r>
      <w:r w:rsidRPr="007C58A3">
        <w:br/>
      </w:r>
    </w:p>
    <w:p w14:paraId="1B31156F"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нормы построения сложноподчинённых предложений и правила постановки знаков препинания в них.</w:t>
      </w:r>
      <w:r w:rsidRPr="007C58A3">
        <w:br/>
      </w:r>
    </w:p>
    <w:p w14:paraId="4510064F" w14:textId="77777777" w:rsidR="00102A63" w:rsidRPr="007C58A3" w:rsidRDefault="00102A63" w:rsidP="00102A63">
      <w:pPr>
        <w:pStyle w:val="formattext"/>
        <w:spacing w:before="0" w:beforeAutospacing="0" w:after="0" w:afterAutospacing="0"/>
        <w:ind w:firstLine="480"/>
        <w:jc w:val="both"/>
        <w:textAlignment w:val="baseline"/>
      </w:pPr>
      <w:r w:rsidRPr="007C58A3">
        <w:t>19.11.8.8. Бессоюзное сложное предложение.</w:t>
      </w:r>
      <w:r w:rsidRPr="007C58A3">
        <w:br/>
      </w:r>
    </w:p>
    <w:p w14:paraId="12CEED61" w14:textId="77777777" w:rsidR="00102A63" w:rsidRPr="007C58A3" w:rsidRDefault="00102A63" w:rsidP="00102A63">
      <w:pPr>
        <w:pStyle w:val="formattext"/>
        <w:spacing w:before="0" w:beforeAutospacing="0" w:after="0" w:afterAutospacing="0"/>
        <w:ind w:firstLine="480"/>
        <w:jc w:val="both"/>
        <w:textAlignment w:val="baseline"/>
      </w:pPr>
      <w:r w:rsidRPr="007C58A3">
        <w:t>Характеризовать смысловые отношения между частями бессоюзного сложного предложения, интонационное и пунктуационное выражение этих отношений.</w:t>
      </w:r>
      <w:r w:rsidRPr="007C58A3">
        <w:br/>
      </w:r>
    </w:p>
    <w:p w14:paraId="27754C33"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основные грамматические нормы построения бессоюзного сложного предложения.</w:t>
      </w:r>
      <w:r w:rsidRPr="007C58A3">
        <w:br/>
      </w:r>
    </w:p>
    <w:p w14:paraId="59F90F93" w14:textId="77777777" w:rsidR="00102A63" w:rsidRPr="007C58A3" w:rsidRDefault="00102A63" w:rsidP="00102A63">
      <w:pPr>
        <w:pStyle w:val="formattext"/>
        <w:spacing w:before="0" w:beforeAutospacing="0" w:after="0" w:afterAutospacing="0"/>
        <w:ind w:firstLine="480"/>
        <w:jc w:val="both"/>
        <w:textAlignment w:val="baseline"/>
      </w:pPr>
      <w:r w:rsidRPr="007C58A3">
        <w:t>Понимать особенности употребления бессоюзных сложных предложений в речи.</w:t>
      </w:r>
      <w:r w:rsidRPr="007C58A3">
        <w:br/>
      </w:r>
    </w:p>
    <w:p w14:paraId="42D76C71"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и пунктуационный анализ бессоюзных сложных предложений.</w:t>
      </w:r>
      <w:r w:rsidRPr="007C58A3">
        <w:br/>
      </w:r>
    </w:p>
    <w:p w14:paraId="5D68166C" w14:textId="77777777" w:rsidR="00102A63" w:rsidRPr="007C58A3" w:rsidRDefault="00102A63" w:rsidP="00102A63">
      <w:pPr>
        <w:pStyle w:val="formattext"/>
        <w:spacing w:before="0" w:beforeAutospacing="0" w:after="0" w:afterAutospacing="0"/>
        <w:ind w:firstLine="480"/>
        <w:jc w:val="both"/>
        <w:textAlignment w:val="baseline"/>
      </w:pPr>
      <w:r w:rsidRPr="007C58A3">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r w:rsidRPr="007C58A3">
        <w:br/>
      </w:r>
    </w:p>
    <w:p w14:paraId="7D31123C" w14:textId="77777777" w:rsidR="00102A63" w:rsidRPr="007C58A3" w:rsidRDefault="00102A63" w:rsidP="00102A63">
      <w:pPr>
        <w:pStyle w:val="formattext"/>
        <w:spacing w:before="0" w:beforeAutospacing="0" w:after="0" w:afterAutospacing="0"/>
        <w:ind w:firstLine="480"/>
        <w:jc w:val="both"/>
        <w:textAlignment w:val="baseline"/>
      </w:pPr>
      <w:r w:rsidRPr="007C58A3">
        <w:t>19.11.8.9. Сложные предложения с разными видами союзной и бессоюзной связи.</w:t>
      </w:r>
      <w:r w:rsidRPr="007C58A3">
        <w:br/>
      </w:r>
    </w:p>
    <w:p w14:paraId="5E95824E" w14:textId="77777777" w:rsidR="00102A63" w:rsidRPr="007C58A3" w:rsidRDefault="00102A63" w:rsidP="00102A63">
      <w:pPr>
        <w:pStyle w:val="formattext"/>
        <w:spacing w:before="0" w:beforeAutospacing="0" w:after="0" w:afterAutospacing="0"/>
        <w:ind w:firstLine="480"/>
        <w:jc w:val="both"/>
        <w:textAlignment w:val="baseline"/>
      </w:pPr>
      <w:r w:rsidRPr="007C58A3">
        <w:lastRenderedPageBreak/>
        <w:t>Распознавать типы сложных предложений с разными видами связи.</w:t>
      </w:r>
      <w:r w:rsidRPr="007C58A3">
        <w:br/>
      </w:r>
    </w:p>
    <w:p w14:paraId="28B4C394" w14:textId="77777777" w:rsidR="00102A63" w:rsidRPr="007C58A3" w:rsidRDefault="00102A63" w:rsidP="00102A63">
      <w:pPr>
        <w:pStyle w:val="formattext"/>
        <w:spacing w:before="0" w:beforeAutospacing="0" w:after="0" w:afterAutospacing="0"/>
        <w:ind w:firstLine="480"/>
        <w:jc w:val="both"/>
        <w:textAlignment w:val="baseline"/>
      </w:pPr>
      <w:r w:rsidRPr="007C58A3">
        <w:t>Соблюдать основные нормы построения сложных предложений с разными видами связи.</w:t>
      </w:r>
      <w:r w:rsidRPr="007C58A3">
        <w:br/>
      </w:r>
    </w:p>
    <w:p w14:paraId="39BFC50E" w14:textId="77777777" w:rsidR="00102A63" w:rsidRPr="007C58A3" w:rsidRDefault="00102A63" w:rsidP="00102A63">
      <w:pPr>
        <w:pStyle w:val="formattext"/>
        <w:spacing w:before="0" w:beforeAutospacing="0" w:after="0" w:afterAutospacing="0"/>
        <w:ind w:firstLine="480"/>
        <w:jc w:val="both"/>
        <w:textAlignment w:val="baseline"/>
      </w:pPr>
      <w:r w:rsidRPr="007C58A3">
        <w:t>Употреблять сложные предложения с разными видами связи в речи.</w:t>
      </w:r>
      <w:r w:rsidRPr="007C58A3">
        <w:br/>
      </w:r>
    </w:p>
    <w:p w14:paraId="0CF77E16" w14:textId="77777777" w:rsidR="00102A63" w:rsidRPr="007C58A3" w:rsidRDefault="00102A63" w:rsidP="00102A63">
      <w:pPr>
        <w:pStyle w:val="formattext"/>
        <w:spacing w:before="0" w:beforeAutospacing="0" w:after="0" w:afterAutospacing="0"/>
        <w:ind w:firstLine="480"/>
        <w:jc w:val="both"/>
        <w:textAlignment w:val="baseline"/>
      </w:pPr>
      <w:r w:rsidRPr="007C58A3">
        <w:t>Проводить синтаксический и пунктуационный анализ сложных предложений с разными видами связи.</w:t>
      </w:r>
      <w:r w:rsidRPr="007C58A3">
        <w:br/>
      </w:r>
    </w:p>
    <w:p w14:paraId="0DACB6DC" w14:textId="77777777" w:rsidR="00102A63" w:rsidRPr="007C58A3" w:rsidRDefault="00102A63" w:rsidP="00102A63">
      <w:pPr>
        <w:pStyle w:val="formattext"/>
        <w:spacing w:before="0" w:beforeAutospacing="0" w:after="0" w:afterAutospacing="0"/>
        <w:ind w:firstLine="480"/>
        <w:jc w:val="both"/>
        <w:textAlignment w:val="baseline"/>
      </w:pPr>
      <w:r w:rsidRPr="007C58A3">
        <w:t>Применять правила постановки знаков препинания в сложных предложениях с разными видами связи.</w:t>
      </w:r>
      <w:r w:rsidRPr="007C58A3">
        <w:br/>
      </w:r>
    </w:p>
    <w:p w14:paraId="35EFD77C" w14:textId="77777777" w:rsidR="00102A63" w:rsidRPr="007C58A3" w:rsidRDefault="00102A63" w:rsidP="00102A63">
      <w:pPr>
        <w:pStyle w:val="formattext"/>
        <w:spacing w:before="0" w:beforeAutospacing="0" w:after="0" w:afterAutospacing="0"/>
        <w:ind w:firstLine="480"/>
        <w:jc w:val="both"/>
        <w:textAlignment w:val="baseline"/>
      </w:pPr>
      <w:r w:rsidRPr="007C58A3">
        <w:t>19.11.8.10. Прямая и косвенная речь.</w:t>
      </w:r>
    </w:p>
    <w:p w14:paraId="4D2A876A"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Распознавать прямую и косвенную речь; выявлять синонимию предложений с прямой и косвенной речью.</w:t>
      </w:r>
      <w:r w:rsidRPr="007C58A3">
        <w:br/>
      </w:r>
    </w:p>
    <w:p w14:paraId="7399BF67"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Цитировать и применять разные способы включения цитат в высказывание.</w:t>
      </w:r>
      <w:r w:rsidRPr="007C58A3">
        <w:br/>
      </w:r>
    </w:p>
    <w:p w14:paraId="6C50C0B6"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r w:rsidRPr="007C58A3">
        <w:t>Соблюдать основные нормы построения предложений с прямой и косвенной речью, при цитировании.</w:t>
      </w:r>
      <w:r w:rsidRPr="007C58A3">
        <w:br/>
      </w:r>
    </w:p>
    <w:p w14:paraId="70FDEE57" w14:textId="77777777" w:rsidR="00102A63" w:rsidRDefault="00102A63" w:rsidP="00102A63">
      <w:pPr>
        <w:pStyle w:val="formattext"/>
        <w:shd w:val="clear" w:color="auto" w:fill="FFFFFF"/>
        <w:spacing w:before="0" w:beforeAutospacing="0" w:after="0" w:afterAutospacing="0"/>
        <w:ind w:firstLine="480"/>
        <w:jc w:val="both"/>
        <w:textAlignment w:val="baseline"/>
      </w:pPr>
      <w:r w:rsidRPr="007C58A3">
        <w:t>Применять правила постановки знаков препинания в предложениях с прямой и косвенной речью, при цитировании.</w:t>
      </w:r>
    </w:p>
    <w:p w14:paraId="58AD72EB" w14:textId="77777777" w:rsidR="00102A63" w:rsidRDefault="00102A63" w:rsidP="00102A63">
      <w:pPr>
        <w:pStyle w:val="formattext"/>
        <w:shd w:val="clear" w:color="auto" w:fill="FFFFFF"/>
        <w:spacing w:before="0" w:beforeAutospacing="0" w:after="0" w:afterAutospacing="0"/>
        <w:ind w:firstLine="480"/>
        <w:jc w:val="both"/>
        <w:textAlignment w:val="baseline"/>
      </w:pPr>
    </w:p>
    <w:p w14:paraId="111E9031" w14:textId="77777777" w:rsidR="00102A63" w:rsidRDefault="00102A63" w:rsidP="00102A63">
      <w:pPr>
        <w:pStyle w:val="ConsPlusNormal"/>
        <w:spacing w:before="240"/>
        <w:ind w:firstLine="540"/>
        <w:jc w:val="both"/>
      </w:pPr>
      <w:r>
        <w:t>19.12. Поурочное планирование</w:t>
      </w:r>
    </w:p>
    <w:p w14:paraId="5C8E7414" w14:textId="77777777" w:rsidR="00102A63" w:rsidRDefault="00102A63" w:rsidP="00102A63">
      <w:pPr>
        <w:pStyle w:val="ConsPlusNormal"/>
        <w:jc w:val="both"/>
      </w:pPr>
    </w:p>
    <w:p w14:paraId="6007F9A8" w14:textId="77777777" w:rsidR="00102A63" w:rsidRDefault="00102A63" w:rsidP="00102A63">
      <w:pPr>
        <w:pStyle w:val="ConsPlusNormal"/>
        <w:jc w:val="right"/>
      </w:pPr>
      <w:r>
        <w:t>Таблица 2</w:t>
      </w:r>
    </w:p>
    <w:p w14:paraId="2D018C6E" w14:textId="77777777" w:rsidR="00102A63" w:rsidRDefault="00102A63" w:rsidP="00102A63">
      <w:pPr>
        <w:pStyle w:val="ConsPlusNormal"/>
        <w:jc w:val="both"/>
      </w:pPr>
    </w:p>
    <w:p w14:paraId="2F752F1B" w14:textId="77777777" w:rsidR="00102A63" w:rsidRDefault="00102A63" w:rsidP="00102A63">
      <w:pPr>
        <w:pStyle w:val="ConsPlusNormal"/>
        <w:jc w:val="both"/>
      </w:pPr>
      <w:r>
        <w:t>5 класс</w:t>
      </w:r>
    </w:p>
    <w:p w14:paraId="3D9CDBCD"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02A63" w14:paraId="15623329" w14:textId="77777777" w:rsidTr="0092073F">
        <w:tc>
          <w:tcPr>
            <w:tcW w:w="1191" w:type="dxa"/>
          </w:tcPr>
          <w:p w14:paraId="45A91BC4" w14:textId="77777777" w:rsidR="00102A63" w:rsidRDefault="00102A63" w:rsidP="00102A63">
            <w:pPr>
              <w:pStyle w:val="ConsPlusNormal"/>
              <w:jc w:val="center"/>
            </w:pPr>
            <w:r>
              <w:t>N урока</w:t>
            </w:r>
          </w:p>
        </w:tc>
        <w:tc>
          <w:tcPr>
            <w:tcW w:w="6405" w:type="dxa"/>
          </w:tcPr>
          <w:p w14:paraId="039B154F" w14:textId="77777777" w:rsidR="00102A63" w:rsidRDefault="00102A63" w:rsidP="00102A63">
            <w:pPr>
              <w:pStyle w:val="ConsPlusNormal"/>
              <w:jc w:val="center"/>
            </w:pPr>
            <w:r>
              <w:t>Тема урока</w:t>
            </w:r>
          </w:p>
        </w:tc>
        <w:tc>
          <w:tcPr>
            <w:tcW w:w="1473" w:type="dxa"/>
          </w:tcPr>
          <w:p w14:paraId="6F8D28C6" w14:textId="77777777" w:rsidR="00102A63" w:rsidRDefault="00102A63" w:rsidP="00102A63">
            <w:pPr>
              <w:pStyle w:val="ConsPlusNormal"/>
              <w:jc w:val="center"/>
            </w:pPr>
            <w:r>
              <w:t>Количество часов на практические работы</w:t>
            </w:r>
          </w:p>
        </w:tc>
      </w:tr>
      <w:tr w:rsidR="00102A63" w14:paraId="0E2DFCCF" w14:textId="77777777" w:rsidTr="0092073F">
        <w:tc>
          <w:tcPr>
            <w:tcW w:w="1191" w:type="dxa"/>
            <w:vAlign w:val="center"/>
          </w:tcPr>
          <w:p w14:paraId="73516FDA" w14:textId="77777777" w:rsidR="00102A63" w:rsidRDefault="00102A63" w:rsidP="00102A63">
            <w:pPr>
              <w:pStyle w:val="ConsPlusNormal"/>
            </w:pPr>
            <w:r>
              <w:t>Урок 1.</w:t>
            </w:r>
          </w:p>
        </w:tc>
        <w:tc>
          <w:tcPr>
            <w:tcW w:w="6405" w:type="dxa"/>
            <w:vAlign w:val="center"/>
          </w:tcPr>
          <w:p w14:paraId="163CF4BC" w14:textId="77777777" w:rsidR="00102A63" w:rsidRDefault="00102A63" w:rsidP="00102A63">
            <w:pPr>
              <w:pStyle w:val="ConsPlusNormal"/>
              <w:jc w:val="both"/>
            </w:pPr>
            <w:r>
              <w:t>Богатство и выразительность русского языка</w:t>
            </w:r>
          </w:p>
        </w:tc>
        <w:tc>
          <w:tcPr>
            <w:tcW w:w="1473" w:type="dxa"/>
            <w:vAlign w:val="center"/>
          </w:tcPr>
          <w:p w14:paraId="3B85918F" w14:textId="77777777" w:rsidR="00102A63" w:rsidRDefault="00102A63" w:rsidP="00102A63">
            <w:pPr>
              <w:pStyle w:val="ConsPlusNormal"/>
            </w:pPr>
          </w:p>
        </w:tc>
      </w:tr>
      <w:tr w:rsidR="00102A63" w14:paraId="64D07218" w14:textId="77777777" w:rsidTr="0092073F">
        <w:tc>
          <w:tcPr>
            <w:tcW w:w="1191" w:type="dxa"/>
            <w:vAlign w:val="center"/>
          </w:tcPr>
          <w:p w14:paraId="15484D38" w14:textId="77777777" w:rsidR="00102A63" w:rsidRDefault="00102A63" w:rsidP="00102A63">
            <w:pPr>
              <w:pStyle w:val="ConsPlusNormal"/>
            </w:pPr>
            <w:r>
              <w:t>Урок 2.</w:t>
            </w:r>
          </w:p>
        </w:tc>
        <w:tc>
          <w:tcPr>
            <w:tcW w:w="6405" w:type="dxa"/>
            <w:vAlign w:val="center"/>
          </w:tcPr>
          <w:p w14:paraId="11C723C8" w14:textId="77777777" w:rsidR="00102A63" w:rsidRDefault="00102A63" w:rsidP="00102A63">
            <w:pPr>
              <w:pStyle w:val="ConsPlusNormal"/>
              <w:jc w:val="both"/>
            </w:pPr>
            <w:r>
              <w:t>Лингвистика как наука о языке</w:t>
            </w:r>
          </w:p>
        </w:tc>
        <w:tc>
          <w:tcPr>
            <w:tcW w:w="1473" w:type="dxa"/>
            <w:vAlign w:val="center"/>
          </w:tcPr>
          <w:p w14:paraId="1FB4593E" w14:textId="77777777" w:rsidR="00102A63" w:rsidRDefault="00102A63" w:rsidP="00102A63">
            <w:pPr>
              <w:pStyle w:val="ConsPlusNormal"/>
            </w:pPr>
          </w:p>
        </w:tc>
      </w:tr>
      <w:tr w:rsidR="00102A63" w14:paraId="5E8A33E8" w14:textId="77777777" w:rsidTr="0092073F">
        <w:tc>
          <w:tcPr>
            <w:tcW w:w="1191" w:type="dxa"/>
            <w:vAlign w:val="center"/>
          </w:tcPr>
          <w:p w14:paraId="2BB5E301" w14:textId="77777777" w:rsidR="00102A63" w:rsidRDefault="00102A63" w:rsidP="00102A63">
            <w:pPr>
              <w:pStyle w:val="ConsPlusNormal"/>
            </w:pPr>
            <w:r>
              <w:t>Урок 3.</w:t>
            </w:r>
          </w:p>
        </w:tc>
        <w:tc>
          <w:tcPr>
            <w:tcW w:w="6405" w:type="dxa"/>
            <w:vAlign w:val="center"/>
          </w:tcPr>
          <w:p w14:paraId="7BD2607F" w14:textId="77777777" w:rsidR="00102A63" w:rsidRDefault="00102A63" w:rsidP="00102A63">
            <w:pPr>
              <w:pStyle w:val="ConsPlusNormal"/>
              <w:jc w:val="both"/>
            </w:pPr>
            <w:r>
              <w:t>Повторение. Орфография. Правописание гласных и согласных в корне (повторение изученного в начальной школе)</w:t>
            </w:r>
          </w:p>
        </w:tc>
        <w:tc>
          <w:tcPr>
            <w:tcW w:w="1473" w:type="dxa"/>
            <w:vAlign w:val="center"/>
          </w:tcPr>
          <w:p w14:paraId="50CCDEBF" w14:textId="77777777" w:rsidR="00102A63" w:rsidRDefault="00102A63" w:rsidP="00102A63">
            <w:pPr>
              <w:pStyle w:val="ConsPlusNormal"/>
            </w:pPr>
          </w:p>
        </w:tc>
      </w:tr>
      <w:tr w:rsidR="00102A63" w14:paraId="7B5334C2" w14:textId="77777777" w:rsidTr="0092073F">
        <w:tc>
          <w:tcPr>
            <w:tcW w:w="1191" w:type="dxa"/>
            <w:vAlign w:val="center"/>
          </w:tcPr>
          <w:p w14:paraId="76F6220C" w14:textId="77777777" w:rsidR="00102A63" w:rsidRDefault="00102A63" w:rsidP="00102A63">
            <w:pPr>
              <w:pStyle w:val="ConsPlusNormal"/>
            </w:pPr>
            <w:r>
              <w:t>Урок 4.</w:t>
            </w:r>
          </w:p>
        </w:tc>
        <w:tc>
          <w:tcPr>
            <w:tcW w:w="6405" w:type="dxa"/>
            <w:vAlign w:val="center"/>
          </w:tcPr>
          <w:p w14:paraId="5B850D3C" w14:textId="77777777" w:rsidR="00102A63" w:rsidRDefault="00102A63" w:rsidP="00102A63">
            <w:pPr>
              <w:pStyle w:val="ConsPlusNormal"/>
              <w:jc w:val="both"/>
            </w:pPr>
            <w:r>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73" w:type="dxa"/>
            <w:vAlign w:val="center"/>
          </w:tcPr>
          <w:p w14:paraId="1A599FC6" w14:textId="77777777" w:rsidR="00102A63" w:rsidRDefault="00102A63" w:rsidP="00102A63">
            <w:pPr>
              <w:pStyle w:val="ConsPlusNormal"/>
            </w:pPr>
          </w:p>
        </w:tc>
      </w:tr>
      <w:tr w:rsidR="00102A63" w14:paraId="493FC4E6" w14:textId="77777777" w:rsidTr="0092073F">
        <w:tc>
          <w:tcPr>
            <w:tcW w:w="1191" w:type="dxa"/>
            <w:vAlign w:val="center"/>
          </w:tcPr>
          <w:p w14:paraId="421C01C5" w14:textId="77777777" w:rsidR="00102A63" w:rsidRDefault="00102A63" w:rsidP="00102A63">
            <w:pPr>
              <w:pStyle w:val="ConsPlusNormal"/>
            </w:pPr>
            <w:r>
              <w:t>Урок 5.</w:t>
            </w:r>
          </w:p>
        </w:tc>
        <w:tc>
          <w:tcPr>
            <w:tcW w:w="6405" w:type="dxa"/>
            <w:vAlign w:val="center"/>
          </w:tcPr>
          <w:p w14:paraId="477CAFD1" w14:textId="77777777" w:rsidR="00102A63" w:rsidRDefault="00102A63" w:rsidP="00102A63">
            <w:pPr>
              <w:pStyle w:val="ConsPlusNormal"/>
              <w:jc w:val="both"/>
            </w:pPr>
            <w:r>
              <w:t>Повторение. Состав слова (повторение изученного в начальной школе)</w:t>
            </w:r>
          </w:p>
        </w:tc>
        <w:tc>
          <w:tcPr>
            <w:tcW w:w="1473" w:type="dxa"/>
            <w:vAlign w:val="center"/>
          </w:tcPr>
          <w:p w14:paraId="1571C92F" w14:textId="77777777" w:rsidR="00102A63" w:rsidRDefault="00102A63" w:rsidP="00102A63">
            <w:pPr>
              <w:pStyle w:val="ConsPlusNormal"/>
            </w:pPr>
          </w:p>
        </w:tc>
      </w:tr>
      <w:tr w:rsidR="00102A63" w14:paraId="7C7FD473" w14:textId="77777777" w:rsidTr="0092073F">
        <w:tc>
          <w:tcPr>
            <w:tcW w:w="1191" w:type="dxa"/>
            <w:vAlign w:val="center"/>
          </w:tcPr>
          <w:p w14:paraId="2E718791" w14:textId="77777777" w:rsidR="00102A63" w:rsidRDefault="00102A63" w:rsidP="00102A63">
            <w:pPr>
              <w:pStyle w:val="ConsPlusNormal"/>
            </w:pPr>
            <w:r>
              <w:t>Урок 6.</w:t>
            </w:r>
          </w:p>
        </w:tc>
        <w:tc>
          <w:tcPr>
            <w:tcW w:w="6405" w:type="dxa"/>
            <w:vAlign w:val="center"/>
          </w:tcPr>
          <w:p w14:paraId="546AA19D" w14:textId="77777777" w:rsidR="00102A63" w:rsidRDefault="00102A63" w:rsidP="00102A63">
            <w:pPr>
              <w:pStyle w:val="ConsPlusNormal"/>
              <w:jc w:val="both"/>
            </w:pPr>
            <w:r>
              <w:t>Повторение. Морфология. Самостоятельные и служебные части речи (повторение изученного в начальной школе)</w:t>
            </w:r>
          </w:p>
        </w:tc>
        <w:tc>
          <w:tcPr>
            <w:tcW w:w="1473" w:type="dxa"/>
            <w:vAlign w:val="center"/>
          </w:tcPr>
          <w:p w14:paraId="19C6D902" w14:textId="77777777" w:rsidR="00102A63" w:rsidRDefault="00102A63" w:rsidP="00102A63">
            <w:pPr>
              <w:pStyle w:val="ConsPlusNormal"/>
            </w:pPr>
          </w:p>
        </w:tc>
      </w:tr>
      <w:tr w:rsidR="00102A63" w14:paraId="11B0E077" w14:textId="77777777" w:rsidTr="0092073F">
        <w:tc>
          <w:tcPr>
            <w:tcW w:w="1191" w:type="dxa"/>
            <w:vAlign w:val="center"/>
          </w:tcPr>
          <w:p w14:paraId="4F063EDB" w14:textId="77777777" w:rsidR="00102A63" w:rsidRDefault="00102A63" w:rsidP="00102A63">
            <w:pPr>
              <w:pStyle w:val="ConsPlusNormal"/>
            </w:pPr>
            <w:r>
              <w:t>Урок 7.</w:t>
            </w:r>
          </w:p>
        </w:tc>
        <w:tc>
          <w:tcPr>
            <w:tcW w:w="6405" w:type="dxa"/>
            <w:vAlign w:val="center"/>
          </w:tcPr>
          <w:p w14:paraId="3DA633CC" w14:textId="77777777" w:rsidR="00102A63" w:rsidRDefault="00102A63" w:rsidP="00102A63">
            <w:pPr>
              <w:pStyle w:val="ConsPlusNormal"/>
              <w:jc w:val="both"/>
            </w:pPr>
            <w:r>
              <w:t xml:space="preserve">Повторение. Синтаксис (повторение изученного в начальной </w:t>
            </w:r>
            <w:r>
              <w:lastRenderedPageBreak/>
              <w:t>школе)</w:t>
            </w:r>
          </w:p>
        </w:tc>
        <w:tc>
          <w:tcPr>
            <w:tcW w:w="1473" w:type="dxa"/>
            <w:vAlign w:val="center"/>
          </w:tcPr>
          <w:p w14:paraId="2C1DE397" w14:textId="77777777" w:rsidR="00102A63" w:rsidRDefault="00102A63" w:rsidP="00102A63">
            <w:pPr>
              <w:pStyle w:val="ConsPlusNormal"/>
            </w:pPr>
          </w:p>
        </w:tc>
      </w:tr>
      <w:tr w:rsidR="00102A63" w14:paraId="0DC6C027" w14:textId="77777777" w:rsidTr="0092073F">
        <w:tc>
          <w:tcPr>
            <w:tcW w:w="1191" w:type="dxa"/>
            <w:vAlign w:val="center"/>
          </w:tcPr>
          <w:p w14:paraId="499FE915" w14:textId="77777777" w:rsidR="00102A63" w:rsidRDefault="00102A63" w:rsidP="00102A63">
            <w:pPr>
              <w:pStyle w:val="ConsPlusNormal"/>
            </w:pPr>
            <w:r>
              <w:lastRenderedPageBreak/>
              <w:t>Урок 8.</w:t>
            </w:r>
          </w:p>
        </w:tc>
        <w:tc>
          <w:tcPr>
            <w:tcW w:w="6405" w:type="dxa"/>
            <w:vAlign w:val="center"/>
          </w:tcPr>
          <w:p w14:paraId="16BD98C8" w14:textId="77777777" w:rsidR="00102A63" w:rsidRDefault="00102A63" w:rsidP="00102A63">
            <w:pPr>
              <w:pStyle w:val="ConsPlusNormal"/>
              <w:jc w:val="both"/>
            </w:pPr>
            <w:r>
              <w:t>Контрольная работа (повторение изученного в начальной школе)</w:t>
            </w:r>
          </w:p>
        </w:tc>
        <w:tc>
          <w:tcPr>
            <w:tcW w:w="1473" w:type="dxa"/>
            <w:vAlign w:val="center"/>
          </w:tcPr>
          <w:p w14:paraId="029AF572" w14:textId="77777777" w:rsidR="00102A63" w:rsidRDefault="00102A63" w:rsidP="00102A63">
            <w:pPr>
              <w:pStyle w:val="ConsPlusNormal"/>
            </w:pPr>
          </w:p>
        </w:tc>
      </w:tr>
      <w:tr w:rsidR="00102A63" w14:paraId="4A1D7C61" w14:textId="77777777" w:rsidTr="0092073F">
        <w:tc>
          <w:tcPr>
            <w:tcW w:w="1191" w:type="dxa"/>
            <w:vAlign w:val="center"/>
          </w:tcPr>
          <w:p w14:paraId="1CC65251" w14:textId="77777777" w:rsidR="00102A63" w:rsidRDefault="00102A63" w:rsidP="00102A63">
            <w:pPr>
              <w:pStyle w:val="ConsPlusNormal"/>
            </w:pPr>
            <w:r>
              <w:t>Урок 9.</w:t>
            </w:r>
          </w:p>
        </w:tc>
        <w:tc>
          <w:tcPr>
            <w:tcW w:w="6405" w:type="dxa"/>
            <w:vAlign w:val="center"/>
          </w:tcPr>
          <w:p w14:paraId="7F50B61A" w14:textId="77777777" w:rsidR="00102A63" w:rsidRDefault="00102A63" w:rsidP="00102A63">
            <w:pPr>
              <w:pStyle w:val="ConsPlusNormal"/>
              <w:jc w:val="both"/>
            </w:pPr>
            <w:r>
              <w:t>Речь устная и письменная</w:t>
            </w:r>
          </w:p>
        </w:tc>
        <w:tc>
          <w:tcPr>
            <w:tcW w:w="1473" w:type="dxa"/>
            <w:vAlign w:val="center"/>
          </w:tcPr>
          <w:p w14:paraId="56670AFD" w14:textId="77777777" w:rsidR="00102A63" w:rsidRDefault="00102A63" w:rsidP="00102A63">
            <w:pPr>
              <w:pStyle w:val="ConsPlusNormal"/>
            </w:pPr>
          </w:p>
        </w:tc>
      </w:tr>
      <w:tr w:rsidR="00102A63" w14:paraId="6002B208" w14:textId="77777777" w:rsidTr="0092073F">
        <w:tc>
          <w:tcPr>
            <w:tcW w:w="1191" w:type="dxa"/>
            <w:vAlign w:val="center"/>
          </w:tcPr>
          <w:p w14:paraId="6839615D" w14:textId="77777777" w:rsidR="00102A63" w:rsidRDefault="00102A63" w:rsidP="00102A63">
            <w:pPr>
              <w:pStyle w:val="ConsPlusNormal"/>
            </w:pPr>
            <w:r>
              <w:t>Урок 10.</w:t>
            </w:r>
          </w:p>
        </w:tc>
        <w:tc>
          <w:tcPr>
            <w:tcW w:w="6405" w:type="dxa"/>
            <w:vAlign w:val="center"/>
          </w:tcPr>
          <w:p w14:paraId="7C591B9A" w14:textId="77777777" w:rsidR="00102A63" w:rsidRDefault="00102A63" w:rsidP="00102A63">
            <w:pPr>
              <w:pStyle w:val="ConsPlusNormal"/>
              <w:jc w:val="both"/>
            </w:pPr>
            <w:r>
              <w:t xml:space="preserve">Монолог, диалог, </w:t>
            </w:r>
            <w:proofErr w:type="spellStart"/>
            <w:r>
              <w:t>полилог</w:t>
            </w:r>
            <w:proofErr w:type="spellEnd"/>
          </w:p>
        </w:tc>
        <w:tc>
          <w:tcPr>
            <w:tcW w:w="1473" w:type="dxa"/>
            <w:vAlign w:val="center"/>
          </w:tcPr>
          <w:p w14:paraId="0184D597" w14:textId="77777777" w:rsidR="00102A63" w:rsidRDefault="00102A63" w:rsidP="00102A63">
            <w:pPr>
              <w:pStyle w:val="ConsPlusNormal"/>
            </w:pPr>
          </w:p>
        </w:tc>
      </w:tr>
      <w:tr w:rsidR="00102A63" w14:paraId="2B0FD121" w14:textId="77777777" w:rsidTr="0092073F">
        <w:tc>
          <w:tcPr>
            <w:tcW w:w="1191" w:type="dxa"/>
            <w:vAlign w:val="center"/>
          </w:tcPr>
          <w:p w14:paraId="6274D53E" w14:textId="77777777" w:rsidR="00102A63" w:rsidRDefault="00102A63" w:rsidP="00102A63">
            <w:pPr>
              <w:pStyle w:val="ConsPlusNormal"/>
            </w:pPr>
            <w:r>
              <w:t>Урок 11.</w:t>
            </w:r>
          </w:p>
        </w:tc>
        <w:tc>
          <w:tcPr>
            <w:tcW w:w="6405" w:type="dxa"/>
            <w:vAlign w:val="center"/>
          </w:tcPr>
          <w:p w14:paraId="372585E3" w14:textId="77777777" w:rsidR="00102A63" w:rsidRDefault="00102A63" w:rsidP="00102A63">
            <w:pPr>
              <w:pStyle w:val="ConsPlusNormal"/>
              <w:jc w:val="both"/>
            </w:pPr>
            <w:r>
              <w:t>Виды речевой деятельности: говорение, слушание, чтение, письмо</w:t>
            </w:r>
          </w:p>
        </w:tc>
        <w:tc>
          <w:tcPr>
            <w:tcW w:w="1473" w:type="dxa"/>
            <w:vAlign w:val="center"/>
          </w:tcPr>
          <w:p w14:paraId="358E318D" w14:textId="77777777" w:rsidR="00102A63" w:rsidRDefault="00102A63" w:rsidP="00102A63">
            <w:pPr>
              <w:pStyle w:val="ConsPlusNormal"/>
            </w:pPr>
          </w:p>
        </w:tc>
      </w:tr>
      <w:tr w:rsidR="00102A63" w14:paraId="4DBADF7C" w14:textId="77777777" w:rsidTr="0092073F">
        <w:tc>
          <w:tcPr>
            <w:tcW w:w="1191" w:type="dxa"/>
            <w:vAlign w:val="center"/>
          </w:tcPr>
          <w:p w14:paraId="18D6AFD7" w14:textId="77777777" w:rsidR="00102A63" w:rsidRDefault="00102A63" w:rsidP="00102A63">
            <w:pPr>
              <w:pStyle w:val="ConsPlusNormal"/>
            </w:pPr>
            <w:r>
              <w:t>Урок 12.</w:t>
            </w:r>
          </w:p>
        </w:tc>
        <w:tc>
          <w:tcPr>
            <w:tcW w:w="6405" w:type="dxa"/>
            <w:vAlign w:val="center"/>
          </w:tcPr>
          <w:p w14:paraId="7F247E34" w14:textId="77777777" w:rsidR="00102A63" w:rsidRDefault="00102A63" w:rsidP="00102A63">
            <w:pPr>
              <w:pStyle w:val="ConsPlusNormal"/>
              <w:jc w:val="both"/>
            </w:pPr>
            <w:r>
              <w:t>Виды чтения</w:t>
            </w:r>
          </w:p>
        </w:tc>
        <w:tc>
          <w:tcPr>
            <w:tcW w:w="1473" w:type="dxa"/>
            <w:vAlign w:val="center"/>
          </w:tcPr>
          <w:p w14:paraId="360A8C73" w14:textId="77777777" w:rsidR="00102A63" w:rsidRDefault="00102A63" w:rsidP="00102A63">
            <w:pPr>
              <w:pStyle w:val="ConsPlusNormal"/>
            </w:pPr>
          </w:p>
        </w:tc>
      </w:tr>
      <w:tr w:rsidR="00102A63" w14:paraId="5BDE8B8B" w14:textId="77777777" w:rsidTr="0092073F">
        <w:tc>
          <w:tcPr>
            <w:tcW w:w="1191" w:type="dxa"/>
            <w:vAlign w:val="center"/>
          </w:tcPr>
          <w:p w14:paraId="151C6B5F" w14:textId="77777777" w:rsidR="00102A63" w:rsidRDefault="00102A63" w:rsidP="00102A63">
            <w:pPr>
              <w:pStyle w:val="ConsPlusNormal"/>
            </w:pPr>
            <w:r>
              <w:t>Урок 13.</w:t>
            </w:r>
          </w:p>
        </w:tc>
        <w:tc>
          <w:tcPr>
            <w:tcW w:w="6405" w:type="dxa"/>
            <w:vAlign w:val="center"/>
          </w:tcPr>
          <w:p w14:paraId="7E4FCE62" w14:textId="77777777" w:rsidR="00102A63" w:rsidRDefault="00102A63" w:rsidP="00102A63">
            <w:pPr>
              <w:pStyle w:val="ConsPlusNormal"/>
              <w:jc w:val="both"/>
            </w:pPr>
            <w:r>
              <w:t xml:space="preserve">Виды </w:t>
            </w:r>
            <w:proofErr w:type="spellStart"/>
            <w:r>
              <w:t>аудирования</w:t>
            </w:r>
            <w:proofErr w:type="spellEnd"/>
          </w:p>
        </w:tc>
        <w:tc>
          <w:tcPr>
            <w:tcW w:w="1473" w:type="dxa"/>
            <w:vAlign w:val="center"/>
          </w:tcPr>
          <w:p w14:paraId="56AD929E" w14:textId="77777777" w:rsidR="00102A63" w:rsidRDefault="00102A63" w:rsidP="00102A63">
            <w:pPr>
              <w:pStyle w:val="ConsPlusNormal"/>
            </w:pPr>
          </w:p>
        </w:tc>
      </w:tr>
      <w:tr w:rsidR="00102A63" w14:paraId="33D87C75" w14:textId="77777777" w:rsidTr="0092073F">
        <w:tc>
          <w:tcPr>
            <w:tcW w:w="1191" w:type="dxa"/>
            <w:vAlign w:val="center"/>
          </w:tcPr>
          <w:p w14:paraId="039C2CAA" w14:textId="77777777" w:rsidR="00102A63" w:rsidRDefault="00102A63" w:rsidP="00102A63">
            <w:pPr>
              <w:pStyle w:val="ConsPlusNormal"/>
            </w:pPr>
            <w:r>
              <w:t>Урок 14.</w:t>
            </w:r>
          </w:p>
        </w:tc>
        <w:tc>
          <w:tcPr>
            <w:tcW w:w="6405" w:type="dxa"/>
            <w:vAlign w:val="center"/>
          </w:tcPr>
          <w:p w14:paraId="196A2F15" w14:textId="77777777" w:rsidR="00102A63" w:rsidRDefault="00102A63" w:rsidP="00102A63">
            <w:pPr>
              <w:pStyle w:val="ConsPlusNormal"/>
              <w:jc w:val="both"/>
            </w:pPr>
            <w:r>
              <w:t>Речевой этикет</w:t>
            </w:r>
          </w:p>
        </w:tc>
        <w:tc>
          <w:tcPr>
            <w:tcW w:w="1473" w:type="dxa"/>
            <w:vAlign w:val="center"/>
          </w:tcPr>
          <w:p w14:paraId="199CEA62" w14:textId="77777777" w:rsidR="00102A63" w:rsidRDefault="00102A63" w:rsidP="00102A63">
            <w:pPr>
              <w:pStyle w:val="ConsPlusNormal"/>
            </w:pPr>
          </w:p>
        </w:tc>
      </w:tr>
      <w:tr w:rsidR="00102A63" w14:paraId="25305B28" w14:textId="77777777" w:rsidTr="0092073F">
        <w:tc>
          <w:tcPr>
            <w:tcW w:w="1191" w:type="dxa"/>
            <w:vAlign w:val="center"/>
          </w:tcPr>
          <w:p w14:paraId="132B5997" w14:textId="77777777" w:rsidR="00102A63" w:rsidRDefault="00102A63" w:rsidP="00102A63">
            <w:pPr>
              <w:pStyle w:val="ConsPlusNormal"/>
            </w:pPr>
            <w:r>
              <w:t>Урок 15.</w:t>
            </w:r>
          </w:p>
        </w:tc>
        <w:tc>
          <w:tcPr>
            <w:tcW w:w="6405" w:type="dxa"/>
            <w:vAlign w:val="center"/>
          </w:tcPr>
          <w:p w14:paraId="0118BB78" w14:textId="77777777" w:rsidR="00102A63" w:rsidRDefault="00102A63" w:rsidP="00102A63">
            <w:pPr>
              <w:pStyle w:val="ConsPlusNormal"/>
              <w:jc w:val="both"/>
            </w:pPr>
            <w:r>
              <w:t>Сочинение (изложение) (обучающее)</w:t>
            </w:r>
          </w:p>
        </w:tc>
        <w:tc>
          <w:tcPr>
            <w:tcW w:w="1473" w:type="dxa"/>
            <w:vAlign w:val="center"/>
          </w:tcPr>
          <w:p w14:paraId="2CDC9441" w14:textId="77777777" w:rsidR="00102A63" w:rsidRDefault="00102A63" w:rsidP="00102A63">
            <w:pPr>
              <w:pStyle w:val="ConsPlusNormal"/>
            </w:pPr>
          </w:p>
        </w:tc>
      </w:tr>
      <w:tr w:rsidR="00102A63" w14:paraId="19DACDFD" w14:textId="77777777" w:rsidTr="0092073F">
        <w:tc>
          <w:tcPr>
            <w:tcW w:w="1191" w:type="dxa"/>
            <w:vAlign w:val="center"/>
          </w:tcPr>
          <w:p w14:paraId="4B25CED5" w14:textId="77777777" w:rsidR="00102A63" w:rsidRDefault="00102A63" w:rsidP="00102A63">
            <w:pPr>
              <w:pStyle w:val="ConsPlusNormal"/>
            </w:pPr>
            <w:r>
              <w:t>Урок 16.</w:t>
            </w:r>
          </w:p>
        </w:tc>
        <w:tc>
          <w:tcPr>
            <w:tcW w:w="6405" w:type="dxa"/>
            <w:vAlign w:val="center"/>
          </w:tcPr>
          <w:p w14:paraId="047C938B" w14:textId="77777777" w:rsidR="00102A63" w:rsidRDefault="00102A63" w:rsidP="00102A63">
            <w:pPr>
              <w:pStyle w:val="ConsPlusNormal"/>
              <w:jc w:val="both"/>
            </w:pPr>
            <w:r>
              <w:t>Понятие о тексте</w:t>
            </w:r>
          </w:p>
        </w:tc>
        <w:tc>
          <w:tcPr>
            <w:tcW w:w="1473" w:type="dxa"/>
            <w:vAlign w:val="center"/>
          </w:tcPr>
          <w:p w14:paraId="3A34E24F" w14:textId="77777777" w:rsidR="00102A63" w:rsidRDefault="00102A63" w:rsidP="00102A63">
            <w:pPr>
              <w:pStyle w:val="ConsPlusNormal"/>
            </w:pPr>
          </w:p>
        </w:tc>
      </w:tr>
      <w:tr w:rsidR="00102A63" w14:paraId="7A9AC234" w14:textId="77777777" w:rsidTr="0092073F">
        <w:tc>
          <w:tcPr>
            <w:tcW w:w="1191" w:type="dxa"/>
            <w:vAlign w:val="center"/>
          </w:tcPr>
          <w:p w14:paraId="7A1D1BDA" w14:textId="77777777" w:rsidR="00102A63" w:rsidRDefault="00102A63" w:rsidP="00102A63">
            <w:pPr>
              <w:pStyle w:val="ConsPlusNormal"/>
            </w:pPr>
            <w:r>
              <w:t>Урок 17.</w:t>
            </w:r>
          </w:p>
        </w:tc>
        <w:tc>
          <w:tcPr>
            <w:tcW w:w="6405" w:type="dxa"/>
            <w:vAlign w:val="center"/>
          </w:tcPr>
          <w:p w14:paraId="49C27C32" w14:textId="77777777" w:rsidR="00102A63" w:rsidRDefault="00102A63" w:rsidP="00102A63">
            <w:pPr>
              <w:pStyle w:val="ConsPlusNormal"/>
              <w:jc w:val="both"/>
            </w:pPr>
            <w:r>
              <w:t>Текст и его основные признаки</w:t>
            </w:r>
          </w:p>
        </w:tc>
        <w:tc>
          <w:tcPr>
            <w:tcW w:w="1473" w:type="dxa"/>
            <w:vAlign w:val="center"/>
          </w:tcPr>
          <w:p w14:paraId="452369B3" w14:textId="77777777" w:rsidR="00102A63" w:rsidRDefault="00102A63" w:rsidP="00102A63">
            <w:pPr>
              <w:pStyle w:val="ConsPlusNormal"/>
            </w:pPr>
          </w:p>
        </w:tc>
      </w:tr>
      <w:tr w:rsidR="00102A63" w14:paraId="02E08CB7" w14:textId="77777777" w:rsidTr="0092073F">
        <w:tc>
          <w:tcPr>
            <w:tcW w:w="1191" w:type="dxa"/>
            <w:vAlign w:val="center"/>
          </w:tcPr>
          <w:p w14:paraId="1E193E5A" w14:textId="77777777" w:rsidR="00102A63" w:rsidRDefault="00102A63" w:rsidP="00102A63">
            <w:pPr>
              <w:pStyle w:val="ConsPlusNormal"/>
            </w:pPr>
            <w:r>
              <w:t>Урок 18.</w:t>
            </w:r>
          </w:p>
        </w:tc>
        <w:tc>
          <w:tcPr>
            <w:tcW w:w="6405" w:type="dxa"/>
            <w:vAlign w:val="center"/>
          </w:tcPr>
          <w:p w14:paraId="4979C71B" w14:textId="77777777" w:rsidR="00102A63" w:rsidRDefault="00102A63" w:rsidP="00102A63">
            <w:pPr>
              <w:pStyle w:val="ConsPlusNormal"/>
              <w:jc w:val="both"/>
            </w:pPr>
            <w:r>
              <w:t>Средства связи предложений и частей текста</w:t>
            </w:r>
          </w:p>
        </w:tc>
        <w:tc>
          <w:tcPr>
            <w:tcW w:w="1473" w:type="dxa"/>
            <w:vAlign w:val="center"/>
          </w:tcPr>
          <w:p w14:paraId="5FD82A6D" w14:textId="77777777" w:rsidR="00102A63" w:rsidRDefault="00102A63" w:rsidP="00102A63">
            <w:pPr>
              <w:pStyle w:val="ConsPlusNormal"/>
            </w:pPr>
          </w:p>
        </w:tc>
      </w:tr>
      <w:tr w:rsidR="00102A63" w14:paraId="1D59ADC0" w14:textId="77777777" w:rsidTr="0092073F">
        <w:tc>
          <w:tcPr>
            <w:tcW w:w="1191" w:type="dxa"/>
            <w:vAlign w:val="center"/>
          </w:tcPr>
          <w:p w14:paraId="7B82F848" w14:textId="77777777" w:rsidR="00102A63" w:rsidRDefault="00102A63" w:rsidP="00102A63">
            <w:pPr>
              <w:pStyle w:val="ConsPlusNormal"/>
            </w:pPr>
            <w:r>
              <w:t>Урок 19.</w:t>
            </w:r>
          </w:p>
        </w:tc>
        <w:tc>
          <w:tcPr>
            <w:tcW w:w="6405" w:type="dxa"/>
            <w:vAlign w:val="center"/>
          </w:tcPr>
          <w:p w14:paraId="6A7BDE03" w14:textId="77777777" w:rsidR="00102A63" w:rsidRDefault="00102A63" w:rsidP="00102A63">
            <w:pPr>
              <w:pStyle w:val="ConsPlusNormal"/>
              <w:jc w:val="both"/>
            </w:pPr>
            <w:r>
              <w:t>Функционально-смысловые типы речи: описание, повествование, рассуждение</w:t>
            </w:r>
          </w:p>
        </w:tc>
        <w:tc>
          <w:tcPr>
            <w:tcW w:w="1473" w:type="dxa"/>
            <w:vAlign w:val="center"/>
          </w:tcPr>
          <w:p w14:paraId="2D011399" w14:textId="77777777" w:rsidR="00102A63" w:rsidRDefault="00102A63" w:rsidP="00102A63">
            <w:pPr>
              <w:pStyle w:val="ConsPlusNormal"/>
            </w:pPr>
          </w:p>
        </w:tc>
      </w:tr>
      <w:tr w:rsidR="00102A63" w14:paraId="139196A0" w14:textId="77777777" w:rsidTr="0092073F">
        <w:tc>
          <w:tcPr>
            <w:tcW w:w="1191" w:type="dxa"/>
            <w:vAlign w:val="center"/>
          </w:tcPr>
          <w:p w14:paraId="146B5813" w14:textId="77777777" w:rsidR="00102A63" w:rsidRDefault="00102A63" w:rsidP="00102A63">
            <w:pPr>
              <w:pStyle w:val="ConsPlusNormal"/>
            </w:pPr>
            <w:r>
              <w:t>Урок 20.</w:t>
            </w:r>
          </w:p>
        </w:tc>
        <w:tc>
          <w:tcPr>
            <w:tcW w:w="6405" w:type="dxa"/>
            <w:vAlign w:val="center"/>
          </w:tcPr>
          <w:p w14:paraId="751E82A7" w14:textId="77777777" w:rsidR="00102A63" w:rsidRDefault="00102A63" w:rsidP="00102A63">
            <w:pPr>
              <w:pStyle w:val="ConsPlusNormal"/>
              <w:jc w:val="both"/>
            </w:pPr>
            <w:r>
              <w:t>Функционально-смысловые типы речи. Практикум</w:t>
            </w:r>
          </w:p>
        </w:tc>
        <w:tc>
          <w:tcPr>
            <w:tcW w:w="1473" w:type="dxa"/>
            <w:vAlign w:val="center"/>
          </w:tcPr>
          <w:p w14:paraId="2E8731E3" w14:textId="77777777" w:rsidR="00102A63" w:rsidRDefault="00102A63" w:rsidP="00102A63">
            <w:pPr>
              <w:pStyle w:val="ConsPlusNormal"/>
              <w:jc w:val="center"/>
            </w:pPr>
            <w:r>
              <w:t>1</w:t>
            </w:r>
          </w:p>
        </w:tc>
      </w:tr>
      <w:tr w:rsidR="00102A63" w14:paraId="71855988" w14:textId="77777777" w:rsidTr="0092073F">
        <w:tc>
          <w:tcPr>
            <w:tcW w:w="1191" w:type="dxa"/>
            <w:vAlign w:val="center"/>
          </w:tcPr>
          <w:p w14:paraId="534C44B3" w14:textId="77777777" w:rsidR="00102A63" w:rsidRDefault="00102A63" w:rsidP="00102A63">
            <w:pPr>
              <w:pStyle w:val="ConsPlusNormal"/>
            </w:pPr>
            <w:r>
              <w:t>Урок 21.</w:t>
            </w:r>
          </w:p>
        </w:tc>
        <w:tc>
          <w:tcPr>
            <w:tcW w:w="6405" w:type="dxa"/>
            <w:vAlign w:val="center"/>
          </w:tcPr>
          <w:p w14:paraId="2FF4794B" w14:textId="77777777" w:rsidR="00102A63" w:rsidRDefault="00102A63" w:rsidP="00102A63">
            <w:pPr>
              <w:pStyle w:val="ConsPlusNormal"/>
              <w:jc w:val="both"/>
            </w:pPr>
            <w:r>
              <w:t>Повествование как тип речи. Рассказ</w:t>
            </w:r>
          </w:p>
        </w:tc>
        <w:tc>
          <w:tcPr>
            <w:tcW w:w="1473" w:type="dxa"/>
            <w:vAlign w:val="center"/>
          </w:tcPr>
          <w:p w14:paraId="50DE0C29" w14:textId="77777777" w:rsidR="00102A63" w:rsidRDefault="00102A63" w:rsidP="00102A63">
            <w:pPr>
              <w:pStyle w:val="ConsPlusNormal"/>
            </w:pPr>
          </w:p>
        </w:tc>
      </w:tr>
      <w:tr w:rsidR="00102A63" w14:paraId="3DB4640F" w14:textId="77777777" w:rsidTr="0092073F">
        <w:tc>
          <w:tcPr>
            <w:tcW w:w="1191" w:type="dxa"/>
            <w:vAlign w:val="center"/>
          </w:tcPr>
          <w:p w14:paraId="23C8B20A" w14:textId="77777777" w:rsidR="00102A63" w:rsidRDefault="00102A63" w:rsidP="00102A63">
            <w:pPr>
              <w:pStyle w:val="ConsPlusNormal"/>
            </w:pPr>
            <w:r>
              <w:t>Урок 22.</w:t>
            </w:r>
          </w:p>
        </w:tc>
        <w:tc>
          <w:tcPr>
            <w:tcW w:w="6405" w:type="dxa"/>
            <w:vAlign w:val="center"/>
          </w:tcPr>
          <w:p w14:paraId="6562F861" w14:textId="77777777" w:rsidR="00102A63" w:rsidRDefault="00102A63" w:rsidP="00102A63">
            <w:pPr>
              <w:pStyle w:val="ConsPlusNormal"/>
              <w:jc w:val="both"/>
            </w:pPr>
            <w:r>
              <w:t>Повествование как тип речи. Рассказ. Практикум</w:t>
            </w:r>
          </w:p>
        </w:tc>
        <w:tc>
          <w:tcPr>
            <w:tcW w:w="1473" w:type="dxa"/>
            <w:vAlign w:val="center"/>
          </w:tcPr>
          <w:p w14:paraId="20DF9DC5" w14:textId="77777777" w:rsidR="00102A63" w:rsidRDefault="00102A63" w:rsidP="00102A63">
            <w:pPr>
              <w:pStyle w:val="ConsPlusNormal"/>
              <w:jc w:val="center"/>
            </w:pPr>
            <w:r>
              <w:t>1</w:t>
            </w:r>
          </w:p>
        </w:tc>
      </w:tr>
      <w:tr w:rsidR="00102A63" w14:paraId="172E985B" w14:textId="77777777" w:rsidTr="0092073F">
        <w:tc>
          <w:tcPr>
            <w:tcW w:w="1191" w:type="dxa"/>
            <w:vAlign w:val="center"/>
          </w:tcPr>
          <w:p w14:paraId="4C6F76F4" w14:textId="77777777" w:rsidR="00102A63" w:rsidRDefault="00102A63" w:rsidP="00102A63">
            <w:pPr>
              <w:pStyle w:val="ConsPlusNormal"/>
            </w:pPr>
            <w:r>
              <w:t>Урок 23.</w:t>
            </w:r>
          </w:p>
        </w:tc>
        <w:tc>
          <w:tcPr>
            <w:tcW w:w="6405" w:type="dxa"/>
            <w:vAlign w:val="center"/>
          </w:tcPr>
          <w:p w14:paraId="6B3350DF" w14:textId="77777777" w:rsidR="00102A63" w:rsidRDefault="00102A63" w:rsidP="00102A63">
            <w:pPr>
              <w:pStyle w:val="ConsPlusNormal"/>
              <w:jc w:val="both"/>
            </w:pPr>
            <w:r>
              <w:t>Информационная переработка текста: простой и сложный план текста</w:t>
            </w:r>
          </w:p>
        </w:tc>
        <w:tc>
          <w:tcPr>
            <w:tcW w:w="1473" w:type="dxa"/>
            <w:vAlign w:val="center"/>
          </w:tcPr>
          <w:p w14:paraId="2AB259DF" w14:textId="77777777" w:rsidR="00102A63" w:rsidRDefault="00102A63" w:rsidP="00102A63">
            <w:pPr>
              <w:pStyle w:val="ConsPlusNormal"/>
            </w:pPr>
          </w:p>
        </w:tc>
      </w:tr>
      <w:tr w:rsidR="00102A63" w14:paraId="60F8AC2A" w14:textId="77777777" w:rsidTr="0092073F">
        <w:tc>
          <w:tcPr>
            <w:tcW w:w="1191" w:type="dxa"/>
            <w:vAlign w:val="center"/>
          </w:tcPr>
          <w:p w14:paraId="71979473" w14:textId="77777777" w:rsidR="00102A63" w:rsidRDefault="00102A63" w:rsidP="00102A63">
            <w:pPr>
              <w:pStyle w:val="ConsPlusNormal"/>
            </w:pPr>
            <w:r>
              <w:t>Урок 24.</w:t>
            </w:r>
          </w:p>
        </w:tc>
        <w:tc>
          <w:tcPr>
            <w:tcW w:w="6405" w:type="dxa"/>
            <w:vAlign w:val="center"/>
          </w:tcPr>
          <w:p w14:paraId="5F270539" w14:textId="77777777" w:rsidR="00102A63" w:rsidRDefault="00102A63" w:rsidP="00102A63">
            <w:pPr>
              <w:pStyle w:val="ConsPlusNormal"/>
              <w:jc w:val="both"/>
            </w:pPr>
            <w:r>
              <w:t>Информационная переработка текста: простой и сложный план текста. Практикум</w:t>
            </w:r>
          </w:p>
        </w:tc>
        <w:tc>
          <w:tcPr>
            <w:tcW w:w="1473" w:type="dxa"/>
            <w:vAlign w:val="center"/>
          </w:tcPr>
          <w:p w14:paraId="770048E0" w14:textId="77777777" w:rsidR="00102A63" w:rsidRDefault="00102A63" w:rsidP="00102A63">
            <w:pPr>
              <w:pStyle w:val="ConsPlusNormal"/>
              <w:jc w:val="center"/>
            </w:pPr>
            <w:r>
              <w:t>1</w:t>
            </w:r>
          </w:p>
        </w:tc>
      </w:tr>
      <w:tr w:rsidR="00102A63" w14:paraId="1817C57A" w14:textId="77777777" w:rsidTr="0092073F">
        <w:tc>
          <w:tcPr>
            <w:tcW w:w="1191" w:type="dxa"/>
            <w:vAlign w:val="center"/>
          </w:tcPr>
          <w:p w14:paraId="3EF1AB96" w14:textId="77777777" w:rsidR="00102A63" w:rsidRDefault="00102A63" w:rsidP="00102A63">
            <w:pPr>
              <w:pStyle w:val="ConsPlusNormal"/>
            </w:pPr>
            <w:r>
              <w:t>Урок 25.</w:t>
            </w:r>
          </w:p>
        </w:tc>
        <w:tc>
          <w:tcPr>
            <w:tcW w:w="6405" w:type="dxa"/>
            <w:vAlign w:val="center"/>
          </w:tcPr>
          <w:p w14:paraId="58507BA6" w14:textId="77777777" w:rsidR="00102A63" w:rsidRDefault="00102A63" w:rsidP="00102A63">
            <w:pPr>
              <w:pStyle w:val="ConsPlusNormal"/>
              <w:jc w:val="both"/>
            </w:pPr>
            <w:r>
              <w:t>Изложение и его виды</w:t>
            </w:r>
          </w:p>
        </w:tc>
        <w:tc>
          <w:tcPr>
            <w:tcW w:w="1473" w:type="dxa"/>
            <w:vAlign w:val="center"/>
          </w:tcPr>
          <w:p w14:paraId="22A46733" w14:textId="77777777" w:rsidR="00102A63" w:rsidRDefault="00102A63" w:rsidP="00102A63">
            <w:pPr>
              <w:pStyle w:val="ConsPlusNormal"/>
            </w:pPr>
          </w:p>
        </w:tc>
      </w:tr>
      <w:tr w:rsidR="00102A63" w14:paraId="2E8BACB1" w14:textId="77777777" w:rsidTr="0092073F">
        <w:tc>
          <w:tcPr>
            <w:tcW w:w="1191" w:type="dxa"/>
            <w:vAlign w:val="center"/>
          </w:tcPr>
          <w:p w14:paraId="62FFAAC4" w14:textId="77777777" w:rsidR="00102A63" w:rsidRDefault="00102A63" w:rsidP="00102A63">
            <w:pPr>
              <w:pStyle w:val="ConsPlusNormal"/>
            </w:pPr>
            <w:r>
              <w:t>Урок 26.</w:t>
            </w:r>
          </w:p>
        </w:tc>
        <w:tc>
          <w:tcPr>
            <w:tcW w:w="6405" w:type="dxa"/>
            <w:vAlign w:val="center"/>
          </w:tcPr>
          <w:p w14:paraId="05470C0E" w14:textId="77777777" w:rsidR="00102A63" w:rsidRDefault="00102A63" w:rsidP="00102A63">
            <w:pPr>
              <w:pStyle w:val="ConsPlusNormal"/>
              <w:jc w:val="both"/>
            </w:pPr>
            <w:r>
              <w:t>Изложение (обучающее). Подробное изложение текста</w:t>
            </w:r>
          </w:p>
        </w:tc>
        <w:tc>
          <w:tcPr>
            <w:tcW w:w="1473" w:type="dxa"/>
            <w:vAlign w:val="center"/>
          </w:tcPr>
          <w:p w14:paraId="11A62950" w14:textId="77777777" w:rsidR="00102A63" w:rsidRDefault="00102A63" w:rsidP="00102A63">
            <w:pPr>
              <w:pStyle w:val="ConsPlusNormal"/>
            </w:pPr>
          </w:p>
        </w:tc>
      </w:tr>
      <w:tr w:rsidR="00102A63" w14:paraId="2FD7DF62" w14:textId="77777777" w:rsidTr="0092073F">
        <w:tc>
          <w:tcPr>
            <w:tcW w:w="1191" w:type="dxa"/>
            <w:vAlign w:val="center"/>
          </w:tcPr>
          <w:p w14:paraId="3F6CD8D8" w14:textId="77777777" w:rsidR="00102A63" w:rsidRDefault="00102A63" w:rsidP="00102A63">
            <w:pPr>
              <w:pStyle w:val="ConsPlusNormal"/>
            </w:pPr>
            <w:r>
              <w:t>Урок 27.</w:t>
            </w:r>
          </w:p>
        </w:tc>
        <w:tc>
          <w:tcPr>
            <w:tcW w:w="6405" w:type="dxa"/>
            <w:vAlign w:val="center"/>
          </w:tcPr>
          <w:p w14:paraId="4DC7A871" w14:textId="77777777" w:rsidR="00102A63" w:rsidRDefault="00102A63" w:rsidP="00102A63">
            <w:pPr>
              <w:pStyle w:val="ConsPlusNormal"/>
              <w:jc w:val="both"/>
            </w:pPr>
            <w:r>
              <w:t>Понятие о функциональных разновидностях языка</w:t>
            </w:r>
          </w:p>
        </w:tc>
        <w:tc>
          <w:tcPr>
            <w:tcW w:w="1473" w:type="dxa"/>
            <w:vAlign w:val="center"/>
          </w:tcPr>
          <w:p w14:paraId="7F95C5F2" w14:textId="77777777" w:rsidR="00102A63" w:rsidRDefault="00102A63" w:rsidP="00102A63">
            <w:pPr>
              <w:pStyle w:val="ConsPlusNormal"/>
            </w:pPr>
          </w:p>
        </w:tc>
      </w:tr>
      <w:tr w:rsidR="00102A63" w14:paraId="151B9FBF" w14:textId="77777777" w:rsidTr="0092073F">
        <w:tc>
          <w:tcPr>
            <w:tcW w:w="1191" w:type="dxa"/>
            <w:vAlign w:val="center"/>
          </w:tcPr>
          <w:p w14:paraId="07A17FDB" w14:textId="77777777" w:rsidR="00102A63" w:rsidRDefault="00102A63" w:rsidP="00102A63">
            <w:pPr>
              <w:pStyle w:val="ConsPlusNormal"/>
            </w:pPr>
            <w:r>
              <w:t>Урок 28.</w:t>
            </w:r>
          </w:p>
        </w:tc>
        <w:tc>
          <w:tcPr>
            <w:tcW w:w="6405" w:type="dxa"/>
            <w:vAlign w:val="center"/>
          </w:tcPr>
          <w:p w14:paraId="59B2B273" w14:textId="77777777" w:rsidR="00102A63" w:rsidRDefault="00102A63" w:rsidP="00102A63">
            <w:pPr>
              <w:pStyle w:val="ConsPlusNormal"/>
              <w:jc w:val="both"/>
            </w:pPr>
            <w:r>
              <w:t>Сферы речевого общения и их соотнесенность с функциональными разновидностями языка</w:t>
            </w:r>
          </w:p>
        </w:tc>
        <w:tc>
          <w:tcPr>
            <w:tcW w:w="1473" w:type="dxa"/>
            <w:vAlign w:val="center"/>
          </w:tcPr>
          <w:p w14:paraId="3774C0F7" w14:textId="77777777" w:rsidR="00102A63" w:rsidRDefault="00102A63" w:rsidP="00102A63">
            <w:pPr>
              <w:pStyle w:val="ConsPlusNormal"/>
            </w:pPr>
          </w:p>
        </w:tc>
      </w:tr>
      <w:tr w:rsidR="00102A63" w14:paraId="63BE1698" w14:textId="77777777" w:rsidTr="0092073F">
        <w:tc>
          <w:tcPr>
            <w:tcW w:w="1191" w:type="dxa"/>
            <w:vAlign w:val="center"/>
          </w:tcPr>
          <w:p w14:paraId="5FCC17F5" w14:textId="77777777" w:rsidR="00102A63" w:rsidRDefault="00102A63" w:rsidP="00102A63">
            <w:pPr>
              <w:pStyle w:val="ConsPlusNormal"/>
            </w:pPr>
            <w:r>
              <w:t>Урок 29.</w:t>
            </w:r>
          </w:p>
        </w:tc>
        <w:tc>
          <w:tcPr>
            <w:tcW w:w="6405" w:type="dxa"/>
            <w:vAlign w:val="center"/>
          </w:tcPr>
          <w:p w14:paraId="33C00D56" w14:textId="77777777" w:rsidR="00102A63" w:rsidRDefault="00102A63" w:rsidP="00102A63">
            <w:pPr>
              <w:pStyle w:val="ConsPlusNormal"/>
              <w:jc w:val="both"/>
            </w:pPr>
            <w:r>
              <w:t>Функциональные разновидности языка. Практикум</w:t>
            </w:r>
          </w:p>
        </w:tc>
        <w:tc>
          <w:tcPr>
            <w:tcW w:w="1473" w:type="dxa"/>
            <w:vAlign w:val="center"/>
          </w:tcPr>
          <w:p w14:paraId="69CC7554" w14:textId="77777777" w:rsidR="00102A63" w:rsidRDefault="00102A63" w:rsidP="00102A63">
            <w:pPr>
              <w:pStyle w:val="ConsPlusNormal"/>
              <w:jc w:val="center"/>
            </w:pPr>
            <w:r>
              <w:t>1</w:t>
            </w:r>
          </w:p>
        </w:tc>
      </w:tr>
      <w:tr w:rsidR="00102A63" w14:paraId="39A41562" w14:textId="77777777" w:rsidTr="0092073F">
        <w:tc>
          <w:tcPr>
            <w:tcW w:w="1191" w:type="dxa"/>
            <w:vAlign w:val="center"/>
          </w:tcPr>
          <w:p w14:paraId="0E75A175" w14:textId="77777777" w:rsidR="00102A63" w:rsidRDefault="00102A63" w:rsidP="00102A63">
            <w:pPr>
              <w:pStyle w:val="ConsPlusNormal"/>
            </w:pPr>
            <w:r>
              <w:t>Урок 30.</w:t>
            </w:r>
          </w:p>
        </w:tc>
        <w:tc>
          <w:tcPr>
            <w:tcW w:w="6405" w:type="dxa"/>
            <w:vAlign w:val="center"/>
          </w:tcPr>
          <w:p w14:paraId="51BFCFFB" w14:textId="77777777" w:rsidR="00102A63" w:rsidRDefault="00102A63" w:rsidP="00102A63">
            <w:pPr>
              <w:pStyle w:val="ConsPlusNormal"/>
              <w:jc w:val="both"/>
            </w:pPr>
            <w:r>
              <w:t>Повторение и обобщение по темам "Текст", "Функциональные разновидности языка"</w:t>
            </w:r>
          </w:p>
        </w:tc>
        <w:tc>
          <w:tcPr>
            <w:tcW w:w="1473" w:type="dxa"/>
            <w:vAlign w:val="center"/>
          </w:tcPr>
          <w:p w14:paraId="469ABF27" w14:textId="77777777" w:rsidR="00102A63" w:rsidRDefault="00102A63" w:rsidP="00102A63">
            <w:pPr>
              <w:pStyle w:val="ConsPlusNormal"/>
            </w:pPr>
          </w:p>
        </w:tc>
      </w:tr>
      <w:tr w:rsidR="00102A63" w14:paraId="2621782D" w14:textId="77777777" w:rsidTr="0092073F">
        <w:tc>
          <w:tcPr>
            <w:tcW w:w="1191" w:type="dxa"/>
            <w:vAlign w:val="center"/>
          </w:tcPr>
          <w:p w14:paraId="66D51EC0" w14:textId="77777777" w:rsidR="00102A63" w:rsidRDefault="00102A63" w:rsidP="00102A63">
            <w:pPr>
              <w:pStyle w:val="ConsPlusNormal"/>
            </w:pPr>
            <w:r>
              <w:t>Урок 31.</w:t>
            </w:r>
          </w:p>
        </w:tc>
        <w:tc>
          <w:tcPr>
            <w:tcW w:w="6405" w:type="dxa"/>
            <w:vAlign w:val="center"/>
          </w:tcPr>
          <w:p w14:paraId="190996E6" w14:textId="77777777" w:rsidR="00102A63" w:rsidRDefault="00102A63" w:rsidP="00102A63">
            <w:pPr>
              <w:pStyle w:val="ConsPlusNormal"/>
              <w:jc w:val="both"/>
            </w:pPr>
            <w:r>
              <w:t>Буква и звук. Алфавит</w:t>
            </w:r>
          </w:p>
        </w:tc>
        <w:tc>
          <w:tcPr>
            <w:tcW w:w="1473" w:type="dxa"/>
            <w:vAlign w:val="center"/>
          </w:tcPr>
          <w:p w14:paraId="1FEEC5A8" w14:textId="77777777" w:rsidR="00102A63" w:rsidRDefault="00102A63" w:rsidP="00102A63">
            <w:pPr>
              <w:pStyle w:val="ConsPlusNormal"/>
            </w:pPr>
          </w:p>
        </w:tc>
      </w:tr>
      <w:tr w:rsidR="00102A63" w14:paraId="257DE76A" w14:textId="77777777" w:rsidTr="0092073F">
        <w:tc>
          <w:tcPr>
            <w:tcW w:w="1191" w:type="dxa"/>
            <w:vAlign w:val="center"/>
          </w:tcPr>
          <w:p w14:paraId="6D0C2E63" w14:textId="77777777" w:rsidR="00102A63" w:rsidRDefault="00102A63" w:rsidP="00102A63">
            <w:pPr>
              <w:pStyle w:val="ConsPlusNormal"/>
            </w:pPr>
            <w:r>
              <w:t>Урок 32.</w:t>
            </w:r>
          </w:p>
        </w:tc>
        <w:tc>
          <w:tcPr>
            <w:tcW w:w="6405" w:type="dxa"/>
            <w:vAlign w:val="center"/>
          </w:tcPr>
          <w:p w14:paraId="075C7638" w14:textId="77777777" w:rsidR="00102A63" w:rsidRDefault="00102A63" w:rsidP="00102A63">
            <w:pPr>
              <w:pStyle w:val="ConsPlusNormal"/>
              <w:jc w:val="both"/>
            </w:pPr>
            <w:r>
              <w:t>Согласные звуки и обозначающие их буквы. Глухие и звонкие согласные</w:t>
            </w:r>
          </w:p>
        </w:tc>
        <w:tc>
          <w:tcPr>
            <w:tcW w:w="1473" w:type="dxa"/>
            <w:vAlign w:val="center"/>
          </w:tcPr>
          <w:p w14:paraId="012FE557" w14:textId="77777777" w:rsidR="00102A63" w:rsidRDefault="00102A63" w:rsidP="00102A63">
            <w:pPr>
              <w:pStyle w:val="ConsPlusNormal"/>
            </w:pPr>
          </w:p>
        </w:tc>
      </w:tr>
      <w:tr w:rsidR="00102A63" w14:paraId="7D5A4F6E" w14:textId="77777777" w:rsidTr="0092073F">
        <w:tc>
          <w:tcPr>
            <w:tcW w:w="1191" w:type="dxa"/>
            <w:vAlign w:val="center"/>
          </w:tcPr>
          <w:p w14:paraId="6A2398CF" w14:textId="77777777" w:rsidR="00102A63" w:rsidRDefault="00102A63" w:rsidP="00102A63">
            <w:pPr>
              <w:pStyle w:val="ConsPlusNormal"/>
            </w:pPr>
            <w:r>
              <w:lastRenderedPageBreak/>
              <w:t>Урок 33.</w:t>
            </w:r>
          </w:p>
        </w:tc>
        <w:tc>
          <w:tcPr>
            <w:tcW w:w="6405" w:type="dxa"/>
            <w:vAlign w:val="center"/>
          </w:tcPr>
          <w:p w14:paraId="72AA3798" w14:textId="77777777" w:rsidR="00102A63" w:rsidRDefault="00102A63" w:rsidP="00102A63">
            <w:pPr>
              <w:pStyle w:val="ConsPlusNormal"/>
              <w:jc w:val="both"/>
            </w:pPr>
            <w:r>
              <w:t>Правописание согласных в корне слова</w:t>
            </w:r>
          </w:p>
        </w:tc>
        <w:tc>
          <w:tcPr>
            <w:tcW w:w="1473" w:type="dxa"/>
            <w:vAlign w:val="center"/>
          </w:tcPr>
          <w:p w14:paraId="0723A414" w14:textId="77777777" w:rsidR="00102A63" w:rsidRDefault="00102A63" w:rsidP="00102A63">
            <w:pPr>
              <w:pStyle w:val="ConsPlusNormal"/>
            </w:pPr>
          </w:p>
        </w:tc>
      </w:tr>
      <w:tr w:rsidR="00102A63" w14:paraId="2DACEC67" w14:textId="77777777" w:rsidTr="0092073F">
        <w:tc>
          <w:tcPr>
            <w:tcW w:w="1191" w:type="dxa"/>
            <w:vAlign w:val="center"/>
          </w:tcPr>
          <w:p w14:paraId="0CA629B2" w14:textId="77777777" w:rsidR="00102A63" w:rsidRDefault="00102A63" w:rsidP="00102A63">
            <w:pPr>
              <w:pStyle w:val="ConsPlusNormal"/>
            </w:pPr>
            <w:r>
              <w:t>Урок 34.</w:t>
            </w:r>
          </w:p>
        </w:tc>
        <w:tc>
          <w:tcPr>
            <w:tcW w:w="6405" w:type="dxa"/>
            <w:vAlign w:val="center"/>
          </w:tcPr>
          <w:p w14:paraId="5D9A5985" w14:textId="77777777" w:rsidR="00102A63" w:rsidRDefault="00102A63" w:rsidP="00102A63">
            <w:pPr>
              <w:pStyle w:val="ConsPlusNormal"/>
              <w:jc w:val="both"/>
            </w:pPr>
            <w:r>
              <w:t>Правописание согласных в корне слова. Типы орфограмм</w:t>
            </w:r>
          </w:p>
        </w:tc>
        <w:tc>
          <w:tcPr>
            <w:tcW w:w="1473" w:type="dxa"/>
            <w:vAlign w:val="center"/>
          </w:tcPr>
          <w:p w14:paraId="05692494" w14:textId="77777777" w:rsidR="00102A63" w:rsidRDefault="00102A63" w:rsidP="00102A63">
            <w:pPr>
              <w:pStyle w:val="ConsPlusNormal"/>
            </w:pPr>
          </w:p>
        </w:tc>
      </w:tr>
      <w:tr w:rsidR="00102A63" w14:paraId="09D132C7" w14:textId="77777777" w:rsidTr="0092073F">
        <w:tc>
          <w:tcPr>
            <w:tcW w:w="1191" w:type="dxa"/>
            <w:vAlign w:val="center"/>
          </w:tcPr>
          <w:p w14:paraId="5DF5EC74" w14:textId="77777777" w:rsidR="00102A63" w:rsidRDefault="00102A63" w:rsidP="00102A63">
            <w:pPr>
              <w:pStyle w:val="ConsPlusNormal"/>
            </w:pPr>
            <w:r>
              <w:t>Урок 35.</w:t>
            </w:r>
          </w:p>
        </w:tc>
        <w:tc>
          <w:tcPr>
            <w:tcW w:w="6405" w:type="dxa"/>
            <w:vAlign w:val="center"/>
          </w:tcPr>
          <w:p w14:paraId="3E7D1175" w14:textId="77777777" w:rsidR="00102A63" w:rsidRDefault="00102A63" w:rsidP="00102A63">
            <w:pPr>
              <w:pStyle w:val="ConsPlusNormal"/>
              <w:jc w:val="both"/>
            </w:pPr>
            <w:r>
              <w:t>Согласные звуки и обозначающие их буквы. Твердые и мягкие согласные</w:t>
            </w:r>
          </w:p>
        </w:tc>
        <w:tc>
          <w:tcPr>
            <w:tcW w:w="1473" w:type="dxa"/>
            <w:vAlign w:val="center"/>
          </w:tcPr>
          <w:p w14:paraId="5F137DE2" w14:textId="77777777" w:rsidR="00102A63" w:rsidRDefault="00102A63" w:rsidP="00102A63">
            <w:pPr>
              <w:pStyle w:val="ConsPlusNormal"/>
            </w:pPr>
          </w:p>
        </w:tc>
      </w:tr>
      <w:tr w:rsidR="00102A63" w14:paraId="20796446" w14:textId="77777777" w:rsidTr="0092073F">
        <w:tc>
          <w:tcPr>
            <w:tcW w:w="1191" w:type="dxa"/>
            <w:vAlign w:val="center"/>
          </w:tcPr>
          <w:p w14:paraId="3995B072" w14:textId="77777777" w:rsidR="00102A63" w:rsidRDefault="00102A63" w:rsidP="00102A63">
            <w:pPr>
              <w:pStyle w:val="ConsPlusNormal"/>
            </w:pPr>
            <w:r>
              <w:t>Урок 36.</w:t>
            </w:r>
          </w:p>
        </w:tc>
        <w:tc>
          <w:tcPr>
            <w:tcW w:w="6405" w:type="dxa"/>
            <w:vAlign w:val="center"/>
          </w:tcPr>
          <w:p w14:paraId="3E9EC913" w14:textId="77777777" w:rsidR="00102A63" w:rsidRDefault="00102A63" w:rsidP="00102A63">
            <w:pPr>
              <w:pStyle w:val="ConsPlusNormal"/>
              <w:jc w:val="both"/>
            </w:pPr>
            <w:r>
              <w:t>Гласные звуки и обозначающие их буквы</w:t>
            </w:r>
          </w:p>
        </w:tc>
        <w:tc>
          <w:tcPr>
            <w:tcW w:w="1473" w:type="dxa"/>
            <w:vAlign w:val="center"/>
          </w:tcPr>
          <w:p w14:paraId="6C94B890" w14:textId="77777777" w:rsidR="00102A63" w:rsidRDefault="00102A63" w:rsidP="00102A63">
            <w:pPr>
              <w:pStyle w:val="ConsPlusNormal"/>
            </w:pPr>
          </w:p>
        </w:tc>
      </w:tr>
      <w:tr w:rsidR="00102A63" w14:paraId="5ACEC813" w14:textId="77777777" w:rsidTr="0092073F">
        <w:tc>
          <w:tcPr>
            <w:tcW w:w="1191" w:type="dxa"/>
            <w:vAlign w:val="center"/>
          </w:tcPr>
          <w:p w14:paraId="6C08A3EC" w14:textId="77777777" w:rsidR="00102A63" w:rsidRDefault="00102A63" w:rsidP="00102A63">
            <w:pPr>
              <w:pStyle w:val="ConsPlusNormal"/>
            </w:pPr>
            <w:r>
              <w:t>Урок 37.</w:t>
            </w:r>
          </w:p>
        </w:tc>
        <w:tc>
          <w:tcPr>
            <w:tcW w:w="6405" w:type="dxa"/>
            <w:vAlign w:val="center"/>
          </w:tcPr>
          <w:p w14:paraId="2285946A" w14:textId="77777777" w:rsidR="00102A63" w:rsidRDefault="00102A63" w:rsidP="00102A63">
            <w:pPr>
              <w:pStyle w:val="ConsPlusNormal"/>
              <w:jc w:val="both"/>
            </w:pPr>
            <w:r>
              <w:t>Слог и ударение</w:t>
            </w:r>
          </w:p>
        </w:tc>
        <w:tc>
          <w:tcPr>
            <w:tcW w:w="1473" w:type="dxa"/>
            <w:vAlign w:val="center"/>
          </w:tcPr>
          <w:p w14:paraId="799B6DC3" w14:textId="77777777" w:rsidR="00102A63" w:rsidRDefault="00102A63" w:rsidP="00102A63">
            <w:pPr>
              <w:pStyle w:val="ConsPlusNormal"/>
            </w:pPr>
          </w:p>
        </w:tc>
      </w:tr>
      <w:tr w:rsidR="00102A63" w14:paraId="5D98F315" w14:textId="77777777" w:rsidTr="0092073F">
        <w:tc>
          <w:tcPr>
            <w:tcW w:w="1191" w:type="dxa"/>
            <w:vAlign w:val="center"/>
          </w:tcPr>
          <w:p w14:paraId="49DE7305" w14:textId="77777777" w:rsidR="00102A63" w:rsidRDefault="00102A63" w:rsidP="00102A63">
            <w:pPr>
              <w:pStyle w:val="ConsPlusNormal"/>
            </w:pPr>
            <w:r>
              <w:t>Урок 38.</w:t>
            </w:r>
          </w:p>
        </w:tc>
        <w:tc>
          <w:tcPr>
            <w:tcW w:w="6405" w:type="dxa"/>
            <w:vAlign w:val="center"/>
          </w:tcPr>
          <w:p w14:paraId="75EF52CA" w14:textId="77777777" w:rsidR="00102A63" w:rsidRDefault="00102A63" w:rsidP="00102A63">
            <w:pPr>
              <w:pStyle w:val="ConsPlusNormal"/>
              <w:jc w:val="both"/>
            </w:pPr>
            <w:r>
              <w:t>Сочинение (обучающее). Описание картины</w:t>
            </w:r>
          </w:p>
        </w:tc>
        <w:tc>
          <w:tcPr>
            <w:tcW w:w="1473" w:type="dxa"/>
            <w:vAlign w:val="center"/>
          </w:tcPr>
          <w:p w14:paraId="794816A0" w14:textId="77777777" w:rsidR="00102A63" w:rsidRDefault="00102A63" w:rsidP="00102A63">
            <w:pPr>
              <w:pStyle w:val="ConsPlusNormal"/>
            </w:pPr>
          </w:p>
        </w:tc>
      </w:tr>
      <w:tr w:rsidR="00102A63" w14:paraId="5DF243A6" w14:textId="77777777" w:rsidTr="0092073F">
        <w:tc>
          <w:tcPr>
            <w:tcW w:w="1191" w:type="dxa"/>
            <w:vAlign w:val="center"/>
          </w:tcPr>
          <w:p w14:paraId="4FB24951" w14:textId="77777777" w:rsidR="00102A63" w:rsidRDefault="00102A63" w:rsidP="00102A63">
            <w:pPr>
              <w:pStyle w:val="ConsPlusNormal"/>
            </w:pPr>
            <w:r>
              <w:t>Урок 39.</w:t>
            </w:r>
          </w:p>
        </w:tc>
        <w:tc>
          <w:tcPr>
            <w:tcW w:w="6405" w:type="dxa"/>
            <w:vAlign w:val="center"/>
          </w:tcPr>
          <w:p w14:paraId="05B3765B" w14:textId="77777777" w:rsidR="00102A63" w:rsidRDefault="00102A63" w:rsidP="00102A63">
            <w:pPr>
              <w:pStyle w:val="ConsPlusNormal"/>
              <w:jc w:val="both"/>
            </w:pPr>
            <w:r>
              <w:t>Правописание безударных гласных в корне слова</w:t>
            </w:r>
          </w:p>
        </w:tc>
        <w:tc>
          <w:tcPr>
            <w:tcW w:w="1473" w:type="dxa"/>
            <w:vAlign w:val="center"/>
          </w:tcPr>
          <w:p w14:paraId="50D030F0" w14:textId="77777777" w:rsidR="00102A63" w:rsidRDefault="00102A63" w:rsidP="00102A63">
            <w:pPr>
              <w:pStyle w:val="ConsPlusNormal"/>
            </w:pPr>
          </w:p>
        </w:tc>
      </w:tr>
      <w:tr w:rsidR="00102A63" w14:paraId="7FA2A853" w14:textId="77777777" w:rsidTr="0092073F">
        <w:tc>
          <w:tcPr>
            <w:tcW w:w="1191" w:type="dxa"/>
            <w:vAlign w:val="center"/>
          </w:tcPr>
          <w:p w14:paraId="321A16B1" w14:textId="77777777" w:rsidR="00102A63" w:rsidRDefault="00102A63" w:rsidP="00102A63">
            <w:pPr>
              <w:pStyle w:val="ConsPlusNormal"/>
            </w:pPr>
            <w:r>
              <w:t>Урок 40.</w:t>
            </w:r>
          </w:p>
        </w:tc>
        <w:tc>
          <w:tcPr>
            <w:tcW w:w="6405" w:type="dxa"/>
            <w:vAlign w:val="center"/>
          </w:tcPr>
          <w:p w14:paraId="2DE5408B" w14:textId="77777777" w:rsidR="00102A63" w:rsidRDefault="00102A63" w:rsidP="00102A63">
            <w:pPr>
              <w:pStyle w:val="ConsPlusNormal"/>
              <w:jc w:val="both"/>
            </w:pPr>
            <w:r>
              <w:t>Правописание безударных гласных в корне слова. Типы орфограмм</w:t>
            </w:r>
          </w:p>
        </w:tc>
        <w:tc>
          <w:tcPr>
            <w:tcW w:w="1473" w:type="dxa"/>
            <w:vAlign w:val="center"/>
          </w:tcPr>
          <w:p w14:paraId="4EE9EFD5" w14:textId="77777777" w:rsidR="00102A63" w:rsidRDefault="00102A63" w:rsidP="00102A63">
            <w:pPr>
              <w:pStyle w:val="ConsPlusNormal"/>
            </w:pPr>
          </w:p>
        </w:tc>
      </w:tr>
      <w:tr w:rsidR="00102A63" w14:paraId="21AC66A5" w14:textId="77777777" w:rsidTr="0092073F">
        <w:tc>
          <w:tcPr>
            <w:tcW w:w="1191" w:type="dxa"/>
            <w:vAlign w:val="center"/>
          </w:tcPr>
          <w:p w14:paraId="1E207237" w14:textId="77777777" w:rsidR="00102A63" w:rsidRDefault="00102A63" w:rsidP="00102A63">
            <w:pPr>
              <w:pStyle w:val="ConsPlusNormal"/>
            </w:pPr>
            <w:r>
              <w:t>Урок 41.</w:t>
            </w:r>
          </w:p>
        </w:tc>
        <w:tc>
          <w:tcPr>
            <w:tcW w:w="6405" w:type="dxa"/>
            <w:vAlign w:val="center"/>
          </w:tcPr>
          <w:p w14:paraId="5DCA5769" w14:textId="77777777" w:rsidR="00102A63" w:rsidRDefault="00102A63" w:rsidP="00102A63">
            <w:pPr>
              <w:pStyle w:val="ConsPlusNormal"/>
              <w:jc w:val="both"/>
            </w:pPr>
            <w:r>
              <w:t>Фонетический анализ слова</w:t>
            </w:r>
          </w:p>
        </w:tc>
        <w:tc>
          <w:tcPr>
            <w:tcW w:w="1473" w:type="dxa"/>
            <w:vAlign w:val="center"/>
          </w:tcPr>
          <w:p w14:paraId="36883029" w14:textId="77777777" w:rsidR="00102A63" w:rsidRDefault="00102A63" w:rsidP="00102A63">
            <w:pPr>
              <w:pStyle w:val="ConsPlusNormal"/>
            </w:pPr>
          </w:p>
        </w:tc>
      </w:tr>
      <w:tr w:rsidR="00102A63" w14:paraId="08505E34" w14:textId="77777777" w:rsidTr="0092073F">
        <w:tc>
          <w:tcPr>
            <w:tcW w:w="1191" w:type="dxa"/>
            <w:vAlign w:val="center"/>
          </w:tcPr>
          <w:p w14:paraId="6DEA81EF" w14:textId="77777777" w:rsidR="00102A63" w:rsidRDefault="00102A63" w:rsidP="00102A63">
            <w:pPr>
              <w:pStyle w:val="ConsPlusNormal"/>
            </w:pPr>
            <w:r>
              <w:t>Урок 42.</w:t>
            </w:r>
          </w:p>
        </w:tc>
        <w:tc>
          <w:tcPr>
            <w:tcW w:w="6405" w:type="dxa"/>
            <w:vAlign w:val="center"/>
          </w:tcPr>
          <w:p w14:paraId="58879E4A" w14:textId="77777777" w:rsidR="00102A63" w:rsidRDefault="00102A63" w:rsidP="00102A63">
            <w:pPr>
              <w:pStyle w:val="ConsPlusNormal"/>
              <w:jc w:val="both"/>
            </w:pPr>
            <w:r>
              <w:t>Орфоэпия. Орфоэпические нормы</w:t>
            </w:r>
          </w:p>
        </w:tc>
        <w:tc>
          <w:tcPr>
            <w:tcW w:w="1473" w:type="dxa"/>
            <w:vAlign w:val="center"/>
          </w:tcPr>
          <w:p w14:paraId="65D06F72" w14:textId="77777777" w:rsidR="00102A63" w:rsidRDefault="00102A63" w:rsidP="00102A63">
            <w:pPr>
              <w:pStyle w:val="ConsPlusNormal"/>
            </w:pPr>
          </w:p>
        </w:tc>
      </w:tr>
      <w:tr w:rsidR="00102A63" w14:paraId="5D7C5979" w14:textId="77777777" w:rsidTr="0092073F">
        <w:tc>
          <w:tcPr>
            <w:tcW w:w="1191" w:type="dxa"/>
            <w:vAlign w:val="center"/>
          </w:tcPr>
          <w:p w14:paraId="0E3AB90D" w14:textId="77777777" w:rsidR="00102A63" w:rsidRDefault="00102A63" w:rsidP="00102A63">
            <w:pPr>
              <w:pStyle w:val="ConsPlusNormal"/>
            </w:pPr>
            <w:r>
              <w:t>Урок 43.</w:t>
            </w:r>
          </w:p>
        </w:tc>
        <w:tc>
          <w:tcPr>
            <w:tcW w:w="6405" w:type="dxa"/>
            <w:vAlign w:val="center"/>
          </w:tcPr>
          <w:p w14:paraId="7DD9D81F" w14:textId="77777777" w:rsidR="00102A63" w:rsidRDefault="00102A63" w:rsidP="00102A63">
            <w:pPr>
              <w:pStyle w:val="ConsPlusNormal"/>
              <w:jc w:val="both"/>
            </w:pPr>
            <w:r>
              <w:t>Повторение тем "Фонетика, графика, орфоэпия", "Орфография".</w:t>
            </w:r>
          </w:p>
        </w:tc>
        <w:tc>
          <w:tcPr>
            <w:tcW w:w="1473" w:type="dxa"/>
            <w:vAlign w:val="center"/>
          </w:tcPr>
          <w:p w14:paraId="29452A81" w14:textId="77777777" w:rsidR="00102A63" w:rsidRDefault="00102A63" w:rsidP="00102A63">
            <w:pPr>
              <w:pStyle w:val="ConsPlusNormal"/>
            </w:pPr>
          </w:p>
        </w:tc>
      </w:tr>
      <w:tr w:rsidR="00102A63" w14:paraId="4DFFF143" w14:textId="77777777" w:rsidTr="0092073F">
        <w:tc>
          <w:tcPr>
            <w:tcW w:w="1191" w:type="dxa"/>
            <w:vAlign w:val="center"/>
          </w:tcPr>
          <w:p w14:paraId="06816328" w14:textId="77777777" w:rsidR="00102A63" w:rsidRDefault="00102A63" w:rsidP="00102A63">
            <w:pPr>
              <w:pStyle w:val="ConsPlusNormal"/>
            </w:pPr>
            <w:r>
              <w:t>Урок 44.</w:t>
            </w:r>
          </w:p>
        </w:tc>
        <w:tc>
          <w:tcPr>
            <w:tcW w:w="6405" w:type="dxa"/>
            <w:vAlign w:val="center"/>
          </w:tcPr>
          <w:p w14:paraId="2CC5B419" w14:textId="77777777" w:rsidR="00102A63" w:rsidRDefault="00102A63" w:rsidP="00102A63">
            <w:pPr>
              <w:pStyle w:val="ConsPlusNormal"/>
              <w:jc w:val="both"/>
            </w:pPr>
            <w:proofErr w:type="spellStart"/>
            <w:r>
              <w:t>Морфемика</w:t>
            </w:r>
            <w:proofErr w:type="spellEnd"/>
            <w:r>
              <w:t xml:space="preserve"> как раздел лингвистики. Морфема как минимальная значимая единица языка</w:t>
            </w:r>
          </w:p>
        </w:tc>
        <w:tc>
          <w:tcPr>
            <w:tcW w:w="1473" w:type="dxa"/>
            <w:vAlign w:val="center"/>
          </w:tcPr>
          <w:p w14:paraId="379AF042" w14:textId="77777777" w:rsidR="00102A63" w:rsidRDefault="00102A63" w:rsidP="00102A63">
            <w:pPr>
              <w:pStyle w:val="ConsPlusNormal"/>
            </w:pPr>
          </w:p>
        </w:tc>
      </w:tr>
      <w:tr w:rsidR="00102A63" w14:paraId="327E202C" w14:textId="77777777" w:rsidTr="0092073F">
        <w:tc>
          <w:tcPr>
            <w:tcW w:w="1191" w:type="dxa"/>
            <w:vAlign w:val="center"/>
          </w:tcPr>
          <w:p w14:paraId="6ED776A5" w14:textId="77777777" w:rsidR="00102A63" w:rsidRDefault="00102A63" w:rsidP="00102A63">
            <w:pPr>
              <w:pStyle w:val="ConsPlusNormal"/>
            </w:pPr>
            <w:r>
              <w:t>Урок 45.</w:t>
            </w:r>
          </w:p>
        </w:tc>
        <w:tc>
          <w:tcPr>
            <w:tcW w:w="6405" w:type="dxa"/>
            <w:vAlign w:val="center"/>
          </w:tcPr>
          <w:p w14:paraId="5AEF99F1" w14:textId="77777777" w:rsidR="00102A63" w:rsidRDefault="00102A63" w:rsidP="00102A63">
            <w:pPr>
              <w:pStyle w:val="ConsPlusNormal"/>
              <w:jc w:val="both"/>
            </w:pPr>
            <w:r>
              <w:t>Окончание и основа</w:t>
            </w:r>
          </w:p>
        </w:tc>
        <w:tc>
          <w:tcPr>
            <w:tcW w:w="1473" w:type="dxa"/>
            <w:vAlign w:val="center"/>
          </w:tcPr>
          <w:p w14:paraId="34F19216" w14:textId="77777777" w:rsidR="00102A63" w:rsidRDefault="00102A63" w:rsidP="00102A63">
            <w:pPr>
              <w:pStyle w:val="ConsPlusNormal"/>
            </w:pPr>
          </w:p>
        </w:tc>
      </w:tr>
      <w:tr w:rsidR="00102A63" w14:paraId="12683A8D" w14:textId="77777777" w:rsidTr="0092073F">
        <w:tc>
          <w:tcPr>
            <w:tcW w:w="1191" w:type="dxa"/>
            <w:vAlign w:val="center"/>
          </w:tcPr>
          <w:p w14:paraId="2BA50B15" w14:textId="77777777" w:rsidR="00102A63" w:rsidRDefault="00102A63" w:rsidP="00102A63">
            <w:pPr>
              <w:pStyle w:val="ConsPlusNormal"/>
            </w:pPr>
            <w:r>
              <w:t>Урок 46.</w:t>
            </w:r>
          </w:p>
        </w:tc>
        <w:tc>
          <w:tcPr>
            <w:tcW w:w="6405" w:type="dxa"/>
            <w:vAlign w:val="center"/>
          </w:tcPr>
          <w:p w14:paraId="75A6E8F6" w14:textId="77777777" w:rsidR="00102A63" w:rsidRDefault="00102A63" w:rsidP="00102A63">
            <w:pPr>
              <w:pStyle w:val="ConsPlusNormal"/>
              <w:jc w:val="both"/>
            </w:pPr>
            <w:r>
              <w:t>Приставки</w:t>
            </w:r>
          </w:p>
        </w:tc>
        <w:tc>
          <w:tcPr>
            <w:tcW w:w="1473" w:type="dxa"/>
            <w:vAlign w:val="center"/>
          </w:tcPr>
          <w:p w14:paraId="1F441862" w14:textId="77777777" w:rsidR="00102A63" w:rsidRDefault="00102A63" w:rsidP="00102A63">
            <w:pPr>
              <w:pStyle w:val="ConsPlusNormal"/>
            </w:pPr>
          </w:p>
        </w:tc>
      </w:tr>
      <w:tr w:rsidR="00102A63" w14:paraId="3698CD01" w14:textId="77777777" w:rsidTr="0092073F">
        <w:tc>
          <w:tcPr>
            <w:tcW w:w="1191" w:type="dxa"/>
            <w:vAlign w:val="center"/>
          </w:tcPr>
          <w:p w14:paraId="439AE99F" w14:textId="77777777" w:rsidR="00102A63" w:rsidRDefault="00102A63" w:rsidP="00102A63">
            <w:pPr>
              <w:pStyle w:val="ConsPlusNormal"/>
            </w:pPr>
            <w:r>
              <w:t>Урок 47.</w:t>
            </w:r>
          </w:p>
        </w:tc>
        <w:tc>
          <w:tcPr>
            <w:tcW w:w="6405" w:type="dxa"/>
            <w:vAlign w:val="center"/>
          </w:tcPr>
          <w:p w14:paraId="29014DA8" w14:textId="77777777" w:rsidR="00102A63" w:rsidRDefault="00102A63" w:rsidP="00102A63">
            <w:pPr>
              <w:pStyle w:val="ConsPlusNormal"/>
              <w:jc w:val="both"/>
            </w:pPr>
            <w:r>
              <w:t>Суффиксы</w:t>
            </w:r>
          </w:p>
        </w:tc>
        <w:tc>
          <w:tcPr>
            <w:tcW w:w="1473" w:type="dxa"/>
            <w:vAlign w:val="center"/>
          </w:tcPr>
          <w:p w14:paraId="320CF827" w14:textId="77777777" w:rsidR="00102A63" w:rsidRDefault="00102A63" w:rsidP="00102A63">
            <w:pPr>
              <w:pStyle w:val="ConsPlusNormal"/>
            </w:pPr>
          </w:p>
        </w:tc>
      </w:tr>
      <w:tr w:rsidR="00102A63" w14:paraId="26B9AF18" w14:textId="77777777" w:rsidTr="0092073F">
        <w:tc>
          <w:tcPr>
            <w:tcW w:w="1191" w:type="dxa"/>
            <w:vAlign w:val="center"/>
          </w:tcPr>
          <w:p w14:paraId="1EFD7B3A" w14:textId="77777777" w:rsidR="00102A63" w:rsidRDefault="00102A63" w:rsidP="00102A63">
            <w:pPr>
              <w:pStyle w:val="ConsPlusNormal"/>
            </w:pPr>
            <w:r>
              <w:t>Урок 48.</w:t>
            </w:r>
          </w:p>
        </w:tc>
        <w:tc>
          <w:tcPr>
            <w:tcW w:w="6405" w:type="dxa"/>
            <w:vAlign w:val="center"/>
          </w:tcPr>
          <w:p w14:paraId="7D6D2E11" w14:textId="77777777" w:rsidR="00102A63" w:rsidRDefault="00102A63" w:rsidP="00102A63">
            <w:pPr>
              <w:pStyle w:val="ConsPlusNormal"/>
              <w:jc w:val="both"/>
            </w:pPr>
            <w:r>
              <w:t>Чередование звуков в морфемах</w:t>
            </w:r>
          </w:p>
        </w:tc>
        <w:tc>
          <w:tcPr>
            <w:tcW w:w="1473" w:type="dxa"/>
            <w:vAlign w:val="center"/>
          </w:tcPr>
          <w:p w14:paraId="608D45C0" w14:textId="77777777" w:rsidR="00102A63" w:rsidRDefault="00102A63" w:rsidP="00102A63">
            <w:pPr>
              <w:pStyle w:val="ConsPlusNormal"/>
            </w:pPr>
          </w:p>
        </w:tc>
      </w:tr>
      <w:tr w:rsidR="00102A63" w14:paraId="75C96798" w14:textId="77777777" w:rsidTr="0092073F">
        <w:tc>
          <w:tcPr>
            <w:tcW w:w="1191" w:type="dxa"/>
            <w:vAlign w:val="center"/>
          </w:tcPr>
          <w:p w14:paraId="3C7EE51D" w14:textId="77777777" w:rsidR="00102A63" w:rsidRDefault="00102A63" w:rsidP="00102A63">
            <w:pPr>
              <w:pStyle w:val="ConsPlusNormal"/>
            </w:pPr>
            <w:r>
              <w:t>Урок 49.</w:t>
            </w:r>
          </w:p>
        </w:tc>
        <w:tc>
          <w:tcPr>
            <w:tcW w:w="6405" w:type="dxa"/>
            <w:vAlign w:val="center"/>
          </w:tcPr>
          <w:p w14:paraId="6B28689E" w14:textId="77777777" w:rsidR="00102A63" w:rsidRDefault="00102A63" w:rsidP="00102A63">
            <w:pPr>
              <w:pStyle w:val="ConsPlusNormal"/>
              <w:jc w:val="both"/>
            </w:pPr>
            <w:r>
              <w:t>Морфемный анализ слов</w:t>
            </w:r>
          </w:p>
        </w:tc>
        <w:tc>
          <w:tcPr>
            <w:tcW w:w="1473" w:type="dxa"/>
            <w:vAlign w:val="center"/>
          </w:tcPr>
          <w:p w14:paraId="0842627F" w14:textId="77777777" w:rsidR="00102A63" w:rsidRDefault="00102A63" w:rsidP="00102A63">
            <w:pPr>
              <w:pStyle w:val="ConsPlusNormal"/>
            </w:pPr>
          </w:p>
        </w:tc>
      </w:tr>
      <w:tr w:rsidR="00102A63" w14:paraId="189C1B37" w14:textId="77777777" w:rsidTr="0092073F">
        <w:tc>
          <w:tcPr>
            <w:tcW w:w="1191" w:type="dxa"/>
            <w:vAlign w:val="center"/>
          </w:tcPr>
          <w:p w14:paraId="4A981AAB" w14:textId="77777777" w:rsidR="00102A63" w:rsidRDefault="00102A63" w:rsidP="00102A63">
            <w:pPr>
              <w:pStyle w:val="ConsPlusNormal"/>
            </w:pPr>
            <w:r>
              <w:t>Урок 50.</w:t>
            </w:r>
          </w:p>
        </w:tc>
        <w:tc>
          <w:tcPr>
            <w:tcW w:w="6405" w:type="dxa"/>
            <w:vAlign w:val="center"/>
          </w:tcPr>
          <w:p w14:paraId="4843F40D" w14:textId="77777777" w:rsidR="00102A63" w:rsidRDefault="00102A63" w:rsidP="00102A63">
            <w:pPr>
              <w:pStyle w:val="ConsPlusNormal"/>
              <w:jc w:val="both"/>
            </w:pPr>
            <w:r>
              <w:t>Правописание ё-о после шипящих в корне слова</w:t>
            </w:r>
          </w:p>
        </w:tc>
        <w:tc>
          <w:tcPr>
            <w:tcW w:w="1473" w:type="dxa"/>
            <w:vAlign w:val="center"/>
          </w:tcPr>
          <w:p w14:paraId="71F68012" w14:textId="77777777" w:rsidR="00102A63" w:rsidRDefault="00102A63" w:rsidP="00102A63">
            <w:pPr>
              <w:pStyle w:val="ConsPlusNormal"/>
            </w:pPr>
          </w:p>
        </w:tc>
      </w:tr>
      <w:tr w:rsidR="00102A63" w14:paraId="79085426" w14:textId="77777777" w:rsidTr="0092073F">
        <w:tc>
          <w:tcPr>
            <w:tcW w:w="1191" w:type="dxa"/>
            <w:vAlign w:val="center"/>
          </w:tcPr>
          <w:p w14:paraId="37CCDD61" w14:textId="77777777" w:rsidR="00102A63" w:rsidRDefault="00102A63" w:rsidP="00102A63">
            <w:pPr>
              <w:pStyle w:val="ConsPlusNormal"/>
            </w:pPr>
            <w:r>
              <w:t>Урок 51.</w:t>
            </w:r>
          </w:p>
        </w:tc>
        <w:tc>
          <w:tcPr>
            <w:tcW w:w="6405" w:type="dxa"/>
            <w:vAlign w:val="center"/>
          </w:tcPr>
          <w:p w14:paraId="4955A841" w14:textId="77777777" w:rsidR="00102A63" w:rsidRDefault="00102A63" w:rsidP="00102A63">
            <w:pPr>
              <w:pStyle w:val="ConsPlusNormal"/>
              <w:jc w:val="both"/>
            </w:pPr>
            <w:r>
              <w:t>Правописание неизменяемых на письме приставок</w:t>
            </w:r>
          </w:p>
        </w:tc>
        <w:tc>
          <w:tcPr>
            <w:tcW w:w="1473" w:type="dxa"/>
            <w:vAlign w:val="center"/>
          </w:tcPr>
          <w:p w14:paraId="7624B388" w14:textId="77777777" w:rsidR="00102A63" w:rsidRDefault="00102A63" w:rsidP="00102A63">
            <w:pPr>
              <w:pStyle w:val="ConsPlusNormal"/>
            </w:pPr>
          </w:p>
        </w:tc>
      </w:tr>
      <w:tr w:rsidR="00102A63" w14:paraId="3721D89E" w14:textId="77777777" w:rsidTr="0092073F">
        <w:tc>
          <w:tcPr>
            <w:tcW w:w="1191" w:type="dxa"/>
            <w:vAlign w:val="center"/>
          </w:tcPr>
          <w:p w14:paraId="4F913DCD" w14:textId="77777777" w:rsidR="00102A63" w:rsidRDefault="00102A63" w:rsidP="00102A63">
            <w:pPr>
              <w:pStyle w:val="ConsPlusNormal"/>
            </w:pPr>
            <w:r>
              <w:t>Урок 52.</w:t>
            </w:r>
          </w:p>
        </w:tc>
        <w:tc>
          <w:tcPr>
            <w:tcW w:w="6405" w:type="dxa"/>
            <w:vAlign w:val="center"/>
          </w:tcPr>
          <w:p w14:paraId="11FCAF07" w14:textId="77777777" w:rsidR="00102A63" w:rsidRDefault="00102A63" w:rsidP="00102A63">
            <w:pPr>
              <w:pStyle w:val="ConsPlusNormal"/>
              <w:jc w:val="both"/>
            </w:pPr>
            <w:r>
              <w:t>Правописание приставок на -з (-с)</w:t>
            </w:r>
          </w:p>
        </w:tc>
        <w:tc>
          <w:tcPr>
            <w:tcW w:w="1473" w:type="dxa"/>
            <w:vAlign w:val="center"/>
          </w:tcPr>
          <w:p w14:paraId="25D352F2" w14:textId="77777777" w:rsidR="00102A63" w:rsidRDefault="00102A63" w:rsidP="00102A63">
            <w:pPr>
              <w:pStyle w:val="ConsPlusNormal"/>
            </w:pPr>
          </w:p>
        </w:tc>
      </w:tr>
      <w:tr w:rsidR="00102A63" w14:paraId="7CF739B9" w14:textId="77777777" w:rsidTr="0092073F">
        <w:tc>
          <w:tcPr>
            <w:tcW w:w="1191" w:type="dxa"/>
            <w:vAlign w:val="center"/>
          </w:tcPr>
          <w:p w14:paraId="288002E9" w14:textId="77777777" w:rsidR="00102A63" w:rsidRDefault="00102A63" w:rsidP="00102A63">
            <w:pPr>
              <w:pStyle w:val="ConsPlusNormal"/>
            </w:pPr>
            <w:r>
              <w:t>Урок 53.</w:t>
            </w:r>
          </w:p>
        </w:tc>
        <w:tc>
          <w:tcPr>
            <w:tcW w:w="6405" w:type="dxa"/>
            <w:vAlign w:val="center"/>
          </w:tcPr>
          <w:p w14:paraId="51FC727F" w14:textId="77777777" w:rsidR="00102A63" w:rsidRDefault="00102A63" w:rsidP="00102A63">
            <w:pPr>
              <w:pStyle w:val="ConsPlusNormal"/>
              <w:jc w:val="both"/>
            </w:pPr>
            <w:r>
              <w:t>Правописание ы-и после приставок</w:t>
            </w:r>
          </w:p>
        </w:tc>
        <w:tc>
          <w:tcPr>
            <w:tcW w:w="1473" w:type="dxa"/>
            <w:vAlign w:val="center"/>
          </w:tcPr>
          <w:p w14:paraId="5CC14169" w14:textId="77777777" w:rsidR="00102A63" w:rsidRDefault="00102A63" w:rsidP="00102A63">
            <w:pPr>
              <w:pStyle w:val="ConsPlusNormal"/>
            </w:pPr>
          </w:p>
        </w:tc>
      </w:tr>
      <w:tr w:rsidR="00102A63" w14:paraId="6DB409A4" w14:textId="77777777" w:rsidTr="0092073F">
        <w:tc>
          <w:tcPr>
            <w:tcW w:w="1191" w:type="dxa"/>
            <w:vAlign w:val="center"/>
          </w:tcPr>
          <w:p w14:paraId="336E7395" w14:textId="77777777" w:rsidR="00102A63" w:rsidRDefault="00102A63" w:rsidP="00102A63">
            <w:pPr>
              <w:pStyle w:val="ConsPlusNormal"/>
            </w:pPr>
            <w:r>
              <w:t>Урок 54.</w:t>
            </w:r>
          </w:p>
        </w:tc>
        <w:tc>
          <w:tcPr>
            <w:tcW w:w="6405" w:type="dxa"/>
            <w:vAlign w:val="center"/>
          </w:tcPr>
          <w:p w14:paraId="2F54DAE5" w14:textId="77777777" w:rsidR="00102A63" w:rsidRDefault="00102A63" w:rsidP="00102A63">
            <w:pPr>
              <w:pStyle w:val="ConsPlusNormal"/>
              <w:jc w:val="both"/>
            </w:pPr>
            <w:r>
              <w:t>Правописание ы-и после ц</w:t>
            </w:r>
          </w:p>
        </w:tc>
        <w:tc>
          <w:tcPr>
            <w:tcW w:w="1473" w:type="dxa"/>
            <w:vAlign w:val="center"/>
          </w:tcPr>
          <w:p w14:paraId="655E4CC5" w14:textId="77777777" w:rsidR="00102A63" w:rsidRDefault="00102A63" w:rsidP="00102A63">
            <w:pPr>
              <w:pStyle w:val="ConsPlusNormal"/>
            </w:pPr>
          </w:p>
        </w:tc>
      </w:tr>
      <w:tr w:rsidR="00102A63" w14:paraId="66CB3EB6" w14:textId="77777777" w:rsidTr="0092073F">
        <w:tc>
          <w:tcPr>
            <w:tcW w:w="1191" w:type="dxa"/>
            <w:vAlign w:val="center"/>
          </w:tcPr>
          <w:p w14:paraId="2EE2BDE2" w14:textId="77777777" w:rsidR="00102A63" w:rsidRDefault="00102A63" w:rsidP="00102A63">
            <w:pPr>
              <w:pStyle w:val="ConsPlusNormal"/>
            </w:pPr>
            <w:r>
              <w:t>Урок 55.</w:t>
            </w:r>
          </w:p>
        </w:tc>
        <w:tc>
          <w:tcPr>
            <w:tcW w:w="6405" w:type="dxa"/>
            <w:vAlign w:val="center"/>
          </w:tcPr>
          <w:p w14:paraId="4B9B50C1" w14:textId="77777777" w:rsidR="00102A63" w:rsidRDefault="00102A63" w:rsidP="00102A63">
            <w:pPr>
              <w:pStyle w:val="ConsPlusNormal"/>
              <w:jc w:val="both"/>
            </w:pPr>
            <w:r>
              <w:t>Повторение темы "</w:t>
            </w:r>
            <w:proofErr w:type="spellStart"/>
            <w:r>
              <w:t>Морфемика</w:t>
            </w:r>
            <w:proofErr w:type="spellEnd"/>
            <w:r>
              <w:t>. Орфография"</w:t>
            </w:r>
          </w:p>
        </w:tc>
        <w:tc>
          <w:tcPr>
            <w:tcW w:w="1473" w:type="dxa"/>
            <w:vAlign w:val="center"/>
          </w:tcPr>
          <w:p w14:paraId="2075EB29" w14:textId="77777777" w:rsidR="00102A63" w:rsidRDefault="00102A63" w:rsidP="00102A63">
            <w:pPr>
              <w:pStyle w:val="ConsPlusNormal"/>
            </w:pPr>
          </w:p>
        </w:tc>
      </w:tr>
      <w:tr w:rsidR="00102A63" w14:paraId="5C762E91" w14:textId="77777777" w:rsidTr="0092073F">
        <w:tc>
          <w:tcPr>
            <w:tcW w:w="1191" w:type="dxa"/>
            <w:vAlign w:val="center"/>
          </w:tcPr>
          <w:p w14:paraId="1E31BC83" w14:textId="77777777" w:rsidR="00102A63" w:rsidRDefault="00102A63" w:rsidP="00102A63">
            <w:pPr>
              <w:pStyle w:val="ConsPlusNormal"/>
            </w:pPr>
            <w:r>
              <w:t>Урок 56.</w:t>
            </w:r>
          </w:p>
        </w:tc>
        <w:tc>
          <w:tcPr>
            <w:tcW w:w="6405" w:type="dxa"/>
            <w:vAlign w:val="center"/>
          </w:tcPr>
          <w:p w14:paraId="7519B2BF" w14:textId="77777777" w:rsidR="00102A63" w:rsidRDefault="00102A63" w:rsidP="00102A63">
            <w:pPr>
              <w:pStyle w:val="ConsPlusNormal"/>
              <w:jc w:val="both"/>
            </w:pPr>
            <w:r>
              <w:t>Практикум по теме "</w:t>
            </w:r>
            <w:proofErr w:type="spellStart"/>
            <w:r>
              <w:t>Морфемика</w:t>
            </w:r>
            <w:proofErr w:type="spellEnd"/>
            <w:r>
              <w:t>. Орфография"</w:t>
            </w:r>
          </w:p>
        </w:tc>
        <w:tc>
          <w:tcPr>
            <w:tcW w:w="1473" w:type="dxa"/>
            <w:vAlign w:val="center"/>
          </w:tcPr>
          <w:p w14:paraId="75EB3C53" w14:textId="77777777" w:rsidR="00102A63" w:rsidRDefault="00102A63" w:rsidP="00102A63">
            <w:pPr>
              <w:pStyle w:val="ConsPlusNormal"/>
              <w:jc w:val="center"/>
            </w:pPr>
            <w:r>
              <w:t>1</w:t>
            </w:r>
          </w:p>
        </w:tc>
      </w:tr>
      <w:tr w:rsidR="00102A63" w14:paraId="2FB5B64D" w14:textId="77777777" w:rsidTr="0092073F">
        <w:tc>
          <w:tcPr>
            <w:tcW w:w="1191" w:type="dxa"/>
            <w:vAlign w:val="center"/>
          </w:tcPr>
          <w:p w14:paraId="3CE5589A" w14:textId="77777777" w:rsidR="00102A63" w:rsidRDefault="00102A63" w:rsidP="00102A63">
            <w:pPr>
              <w:pStyle w:val="ConsPlusNormal"/>
            </w:pPr>
            <w:r>
              <w:t>Урок 57.</w:t>
            </w:r>
          </w:p>
        </w:tc>
        <w:tc>
          <w:tcPr>
            <w:tcW w:w="6405" w:type="dxa"/>
            <w:vAlign w:val="center"/>
          </w:tcPr>
          <w:p w14:paraId="4584E350" w14:textId="77777777" w:rsidR="00102A63" w:rsidRDefault="00102A63" w:rsidP="00102A63">
            <w:pPr>
              <w:pStyle w:val="ConsPlusNormal"/>
              <w:jc w:val="both"/>
            </w:pPr>
            <w:r>
              <w:t>Контрольная работа по теме "</w:t>
            </w:r>
            <w:proofErr w:type="spellStart"/>
            <w:r>
              <w:t>Морфемика</w:t>
            </w:r>
            <w:proofErr w:type="spellEnd"/>
            <w:r>
              <w:t>. Орфография"</w:t>
            </w:r>
          </w:p>
        </w:tc>
        <w:tc>
          <w:tcPr>
            <w:tcW w:w="1473" w:type="dxa"/>
            <w:vAlign w:val="center"/>
          </w:tcPr>
          <w:p w14:paraId="161145F6" w14:textId="77777777" w:rsidR="00102A63" w:rsidRDefault="00102A63" w:rsidP="00102A63">
            <w:pPr>
              <w:pStyle w:val="ConsPlusNormal"/>
            </w:pPr>
          </w:p>
        </w:tc>
      </w:tr>
      <w:tr w:rsidR="00102A63" w14:paraId="204103DB" w14:textId="77777777" w:rsidTr="0092073F">
        <w:tc>
          <w:tcPr>
            <w:tcW w:w="1191" w:type="dxa"/>
            <w:vAlign w:val="center"/>
          </w:tcPr>
          <w:p w14:paraId="691F69D5" w14:textId="77777777" w:rsidR="00102A63" w:rsidRDefault="00102A63" w:rsidP="00102A63">
            <w:pPr>
              <w:pStyle w:val="ConsPlusNormal"/>
            </w:pPr>
            <w:r>
              <w:t>Урок 58.</w:t>
            </w:r>
          </w:p>
        </w:tc>
        <w:tc>
          <w:tcPr>
            <w:tcW w:w="6405" w:type="dxa"/>
            <w:vAlign w:val="center"/>
          </w:tcPr>
          <w:p w14:paraId="752C039E" w14:textId="77777777" w:rsidR="00102A63" w:rsidRDefault="00102A63" w:rsidP="00102A63">
            <w:pPr>
              <w:pStyle w:val="ConsPlusNormal"/>
              <w:jc w:val="both"/>
            </w:pPr>
            <w:r>
              <w:t>Лексикология как раздел лингвистики. Лексическое значение слова</w:t>
            </w:r>
          </w:p>
        </w:tc>
        <w:tc>
          <w:tcPr>
            <w:tcW w:w="1473" w:type="dxa"/>
            <w:vAlign w:val="center"/>
          </w:tcPr>
          <w:p w14:paraId="3493AC2D" w14:textId="77777777" w:rsidR="00102A63" w:rsidRDefault="00102A63" w:rsidP="00102A63">
            <w:pPr>
              <w:pStyle w:val="ConsPlusNormal"/>
            </w:pPr>
          </w:p>
        </w:tc>
      </w:tr>
      <w:tr w:rsidR="00102A63" w14:paraId="1DA09351" w14:textId="77777777" w:rsidTr="0092073F">
        <w:tc>
          <w:tcPr>
            <w:tcW w:w="1191" w:type="dxa"/>
            <w:vAlign w:val="center"/>
          </w:tcPr>
          <w:p w14:paraId="793DA34D" w14:textId="77777777" w:rsidR="00102A63" w:rsidRDefault="00102A63" w:rsidP="00102A63">
            <w:pPr>
              <w:pStyle w:val="ConsPlusNormal"/>
            </w:pPr>
            <w:r>
              <w:t>Урок 59.</w:t>
            </w:r>
          </w:p>
        </w:tc>
        <w:tc>
          <w:tcPr>
            <w:tcW w:w="6405" w:type="dxa"/>
            <w:vAlign w:val="center"/>
          </w:tcPr>
          <w:p w14:paraId="4CAEAA65" w14:textId="77777777" w:rsidR="00102A63" w:rsidRDefault="00102A63" w:rsidP="00102A63">
            <w:pPr>
              <w:pStyle w:val="ConsPlusNormal"/>
              <w:jc w:val="both"/>
            </w:pPr>
            <w:r>
              <w:t>Толковые словари</w:t>
            </w:r>
          </w:p>
        </w:tc>
        <w:tc>
          <w:tcPr>
            <w:tcW w:w="1473" w:type="dxa"/>
            <w:vAlign w:val="center"/>
          </w:tcPr>
          <w:p w14:paraId="63CBD468" w14:textId="77777777" w:rsidR="00102A63" w:rsidRDefault="00102A63" w:rsidP="00102A63">
            <w:pPr>
              <w:pStyle w:val="ConsPlusNormal"/>
            </w:pPr>
          </w:p>
        </w:tc>
      </w:tr>
      <w:tr w:rsidR="00102A63" w14:paraId="7DFB8997" w14:textId="77777777" w:rsidTr="0092073F">
        <w:tc>
          <w:tcPr>
            <w:tcW w:w="1191" w:type="dxa"/>
            <w:vAlign w:val="center"/>
          </w:tcPr>
          <w:p w14:paraId="344055BB" w14:textId="77777777" w:rsidR="00102A63" w:rsidRDefault="00102A63" w:rsidP="00102A63">
            <w:pPr>
              <w:pStyle w:val="ConsPlusNormal"/>
            </w:pPr>
            <w:r>
              <w:t>Урок 60.</w:t>
            </w:r>
          </w:p>
        </w:tc>
        <w:tc>
          <w:tcPr>
            <w:tcW w:w="6405" w:type="dxa"/>
            <w:vAlign w:val="center"/>
          </w:tcPr>
          <w:p w14:paraId="2325AF77" w14:textId="77777777" w:rsidR="00102A63" w:rsidRDefault="00102A63" w:rsidP="00102A63">
            <w:pPr>
              <w:pStyle w:val="ConsPlusNormal"/>
              <w:jc w:val="both"/>
            </w:pPr>
            <w:r>
              <w:t>Однозначные и многозначные слова</w:t>
            </w:r>
          </w:p>
        </w:tc>
        <w:tc>
          <w:tcPr>
            <w:tcW w:w="1473" w:type="dxa"/>
            <w:vAlign w:val="center"/>
          </w:tcPr>
          <w:p w14:paraId="77C93B79" w14:textId="77777777" w:rsidR="00102A63" w:rsidRDefault="00102A63" w:rsidP="00102A63">
            <w:pPr>
              <w:pStyle w:val="ConsPlusNormal"/>
            </w:pPr>
          </w:p>
        </w:tc>
      </w:tr>
      <w:tr w:rsidR="00102A63" w14:paraId="1B276233" w14:textId="77777777" w:rsidTr="0092073F">
        <w:tc>
          <w:tcPr>
            <w:tcW w:w="1191" w:type="dxa"/>
            <w:vAlign w:val="center"/>
          </w:tcPr>
          <w:p w14:paraId="35DA50C7" w14:textId="77777777" w:rsidR="00102A63" w:rsidRDefault="00102A63" w:rsidP="00102A63">
            <w:pPr>
              <w:pStyle w:val="ConsPlusNormal"/>
            </w:pPr>
            <w:r>
              <w:lastRenderedPageBreak/>
              <w:t>Урок 61.</w:t>
            </w:r>
          </w:p>
        </w:tc>
        <w:tc>
          <w:tcPr>
            <w:tcW w:w="6405" w:type="dxa"/>
            <w:vAlign w:val="center"/>
          </w:tcPr>
          <w:p w14:paraId="1359C3ED" w14:textId="77777777" w:rsidR="00102A63" w:rsidRDefault="00102A63" w:rsidP="00102A63">
            <w:pPr>
              <w:pStyle w:val="ConsPlusNormal"/>
              <w:jc w:val="both"/>
            </w:pPr>
            <w:r>
              <w:t>Понятие о лексической сочетаемости</w:t>
            </w:r>
          </w:p>
        </w:tc>
        <w:tc>
          <w:tcPr>
            <w:tcW w:w="1473" w:type="dxa"/>
            <w:vAlign w:val="center"/>
          </w:tcPr>
          <w:p w14:paraId="75BE2892" w14:textId="77777777" w:rsidR="00102A63" w:rsidRDefault="00102A63" w:rsidP="00102A63">
            <w:pPr>
              <w:pStyle w:val="ConsPlusNormal"/>
            </w:pPr>
          </w:p>
        </w:tc>
      </w:tr>
      <w:tr w:rsidR="00102A63" w14:paraId="51D667E8" w14:textId="77777777" w:rsidTr="0092073F">
        <w:tc>
          <w:tcPr>
            <w:tcW w:w="1191" w:type="dxa"/>
            <w:vAlign w:val="center"/>
          </w:tcPr>
          <w:p w14:paraId="50EF0D6D" w14:textId="77777777" w:rsidR="00102A63" w:rsidRDefault="00102A63" w:rsidP="00102A63">
            <w:pPr>
              <w:pStyle w:val="ConsPlusNormal"/>
            </w:pPr>
            <w:r>
              <w:t>Урок 62.</w:t>
            </w:r>
          </w:p>
        </w:tc>
        <w:tc>
          <w:tcPr>
            <w:tcW w:w="6405" w:type="dxa"/>
            <w:vAlign w:val="center"/>
          </w:tcPr>
          <w:p w14:paraId="7DE2F2B3" w14:textId="77777777" w:rsidR="00102A63" w:rsidRDefault="00102A63" w:rsidP="00102A63">
            <w:pPr>
              <w:pStyle w:val="ConsPlusNormal"/>
              <w:jc w:val="both"/>
            </w:pPr>
            <w:r>
              <w:t>Сочинение. Устный рассказ</w:t>
            </w:r>
          </w:p>
        </w:tc>
        <w:tc>
          <w:tcPr>
            <w:tcW w:w="1473" w:type="dxa"/>
            <w:vAlign w:val="center"/>
          </w:tcPr>
          <w:p w14:paraId="0685B0A5" w14:textId="77777777" w:rsidR="00102A63" w:rsidRDefault="00102A63" w:rsidP="00102A63">
            <w:pPr>
              <w:pStyle w:val="ConsPlusNormal"/>
            </w:pPr>
          </w:p>
        </w:tc>
      </w:tr>
      <w:tr w:rsidR="00102A63" w14:paraId="3AC267B7" w14:textId="77777777" w:rsidTr="0092073F">
        <w:tc>
          <w:tcPr>
            <w:tcW w:w="1191" w:type="dxa"/>
            <w:vAlign w:val="center"/>
          </w:tcPr>
          <w:p w14:paraId="295D1170" w14:textId="77777777" w:rsidR="00102A63" w:rsidRDefault="00102A63" w:rsidP="00102A63">
            <w:pPr>
              <w:pStyle w:val="ConsPlusNormal"/>
            </w:pPr>
            <w:r>
              <w:t>Урок 63.</w:t>
            </w:r>
          </w:p>
        </w:tc>
        <w:tc>
          <w:tcPr>
            <w:tcW w:w="6405" w:type="dxa"/>
            <w:vAlign w:val="center"/>
          </w:tcPr>
          <w:p w14:paraId="7272CD93" w14:textId="77777777" w:rsidR="00102A63" w:rsidRDefault="00102A63" w:rsidP="00102A63">
            <w:pPr>
              <w:pStyle w:val="ConsPlusNormal"/>
              <w:jc w:val="both"/>
            </w:pPr>
            <w:r>
              <w:t>Тематические группы слов</w:t>
            </w:r>
          </w:p>
        </w:tc>
        <w:tc>
          <w:tcPr>
            <w:tcW w:w="1473" w:type="dxa"/>
            <w:vAlign w:val="center"/>
          </w:tcPr>
          <w:p w14:paraId="39458314" w14:textId="77777777" w:rsidR="00102A63" w:rsidRDefault="00102A63" w:rsidP="00102A63">
            <w:pPr>
              <w:pStyle w:val="ConsPlusNormal"/>
            </w:pPr>
          </w:p>
        </w:tc>
      </w:tr>
      <w:tr w:rsidR="00102A63" w14:paraId="06AE786B" w14:textId="77777777" w:rsidTr="0092073F">
        <w:tc>
          <w:tcPr>
            <w:tcW w:w="1191" w:type="dxa"/>
            <w:vAlign w:val="center"/>
          </w:tcPr>
          <w:p w14:paraId="4F119BF7" w14:textId="77777777" w:rsidR="00102A63" w:rsidRDefault="00102A63" w:rsidP="00102A63">
            <w:pPr>
              <w:pStyle w:val="ConsPlusNormal"/>
            </w:pPr>
            <w:r>
              <w:t>Урок 64.</w:t>
            </w:r>
          </w:p>
        </w:tc>
        <w:tc>
          <w:tcPr>
            <w:tcW w:w="6405" w:type="dxa"/>
            <w:vAlign w:val="center"/>
          </w:tcPr>
          <w:p w14:paraId="71992D51" w14:textId="77777777" w:rsidR="00102A63" w:rsidRDefault="00102A63" w:rsidP="00102A63">
            <w:pPr>
              <w:pStyle w:val="ConsPlusNormal"/>
              <w:jc w:val="both"/>
            </w:pPr>
            <w:r>
              <w:t>Синонимы</w:t>
            </w:r>
          </w:p>
        </w:tc>
        <w:tc>
          <w:tcPr>
            <w:tcW w:w="1473" w:type="dxa"/>
            <w:vAlign w:val="center"/>
          </w:tcPr>
          <w:p w14:paraId="1C6C6D6C" w14:textId="77777777" w:rsidR="00102A63" w:rsidRDefault="00102A63" w:rsidP="00102A63">
            <w:pPr>
              <w:pStyle w:val="ConsPlusNormal"/>
            </w:pPr>
          </w:p>
        </w:tc>
      </w:tr>
      <w:tr w:rsidR="00102A63" w14:paraId="06AB63EC" w14:textId="77777777" w:rsidTr="0092073F">
        <w:tc>
          <w:tcPr>
            <w:tcW w:w="1191" w:type="dxa"/>
            <w:vAlign w:val="center"/>
          </w:tcPr>
          <w:p w14:paraId="6E4E4C7A" w14:textId="77777777" w:rsidR="00102A63" w:rsidRDefault="00102A63" w:rsidP="00102A63">
            <w:pPr>
              <w:pStyle w:val="ConsPlusNormal"/>
            </w:pPr>
            <w:r>
              <w:t>Урок 65.</w:t>
            </w:r>
          </w:p>
        </w:tc>
        <w:tc>
          <w:tcPr>
            <w:tcW w:w="6405" w:type="dxa"/>
            <w:vAlign w:val="center"/>
          </w:tcPr>
          <w:p w14:paraId="4CD8D995" w14:textId="77777777" w:rsidR="00102A63" w:rsidRDefault="00102A63" w:rsidP="00102A63">
            <w:pPr>
              <w:pStyle w:val="ConsPlusNormal"/>
              <w:jc w:val="both"/>
            </w:pPr>
            <w:r>
              <w:t>Антонимы</w:t>
            </w:r>
          </w:p>
        </w:tc>
        <w:tc>
          <w:tcPr>
            <w:tcW w:w="1473" w:type="dxa"/>
            <w:vAlign w:val="center"/>
          </w:tcPr>
          <w:p w14:paraId="36200D4F" w14:textId="77777777" w:rsidR="00102A63" w:rsidRDefault="00102A63" w:rsidP="00102A63">
            <w:pPr>
              <w:pStyle w:val="ConsPlusNormal"/>
            </w:pPr>
          </w:p>
        </w:tc>
      </w:tr>
      <w:tr w:rsidR="00102A63" w14:paraId="7EE2A56D" w14:textId="77777777" w:rsidTr="0092073F">
        <w:tc>
          <w:tcPr>
            <w:tcW w:w="1191" w:type="dxa"/>
            <w:vAlign w:val="center"/>
          </w:tcPr>
          <w:p w14:paraId="78250E80" w14:textId="77777777" w:rsidR="00102A63" w:rsidRDefault="00102A63" w:rsidP="00102A63">
            <w:pPr>
              <w:pStyle w:val="ConsPlusNormal"/>
            </w:pPr>
            <w:r>
              <w:t>Урок 66.</w:t>
            </w:r>
          </w:p>
        </w:tc>
        <w:tc>
          <w:tcPr>
            <w:tcW w:w="6405" w:type="dxa"/>
            <w:vAlign w:val="center"/>
          </w:tcPr>
          <w:p w14:paraId="40AA466D" w14:textId="77777777" w:rsidR="00102A63" w:rsidRDefault="00102A63" w:rsidP="00102A63">
            <w:pPr>
              <w:pStyle w:val="ConsPlusNormal"/>
              <w:jc w:val="both"/>
            </w:pPr>
            <w:r>
              <w:t>Омонимы. Паронимы</w:t>
            </w:r>
          </w:p>
        </w:tc>
        <w:tc>
          <w:tcPr>
            <w:tcW w:w="1473" w:type="dxa"/>
            <w:vAlign w:val="center"/>
          </w:tcPr>
          <w:p w14:paraId="5F5C9C3C" w14:textId="77777777" w:rsidR="00102A63" w:rsidRDefault="00102A63" w:rsidP="00102A63">
            <w:pPr>
              <w:pStyle w:val="ConsPlusNormal"/>
            </w:pPr>
          </w:p>
        </w:tc>
      </w:tr>
      <w:tr w:rsidR="00102A63" w14:paraId="03BA3115" w14:textId="77777777" w:rsidTr="0092073F">
        <w:tc>
          <w:tcPr>
            <w:tcW w:w="1191" w:type="dxa"/>
            <w:vAlign w:val="center"/>
          </w:tcPr>
          <w:p w14:paraId="57F13B8F" w14:textId="77777777" w:rsidR="00102A63" w:rsidRDefault="00102A63" w:rsidP="00102A63">
            <w:pPr>
              <w:pStyle w:val="ConsPlusNormal"/>
            </w:pPr>
            <w:r>
              <w:t>Урок 67.</w:t>
            </w:r>
          </w:p>
        </w:tc>
        <w:tc>
          <w:tcPr>
            <w:tcW w:w="6405" w:type="dxa"/>
            <w:vAlign w:val="center"/>
          </w:tcPr>
          <w:p w14:paraId="5C86CB9E" w14:textId="77777777" w:rsidR="00102A63" w:rsidRDefault="00102A63" w:rsidP="00102A63">
            <w:pPr>
              <w:pStyle w:val="ConsPlusNormal"/>
              <w:jc w:val="both"/>
            </w:pPr>
            <w:r>
              <w:t>Лексический анализ слова</w:t>
            </w:r>
          </w:p>
        </w:tc>
        <w:tc>
          <w:tcPr>
            <w:tcW w:w="1473" w:type="dxa"/>
            <w:vAlign w:val="center"/>
          </w:tcPr>
          <w:p w14:paraId="3A3E511A" w14:textId="77777777" w:rsidR="00102A63" w:rsidRDefault="00102A63" w:rsidP="00102A63">
            <w:pPr>
              <w:pStyle w:val="ConsPlusNormal"/>
            </w:pPr>
          </w:p>
        </w:tc>
      </w:tr>
      <w:tr w:rsidR="00102A63" w14:paraId="40F9ACE9" w14:textId="77777777" w:rsidTr="0092073F">
        <w:tc>
          <w:tcPr>
            <w:tcW w:w="1191" w:type="dxa"/>
            <w:vAlign w:val="center"/>
          </w:tcPr>
          <w:p w14:paraId="18F9B5EB" w14:textId="77777777" w:rsidR="00102A63" w:rsidRDefault="00102A63" w:rsidP="00102A63">
            <w:pPr>
              <w:pStyle w:val="ConsPlusNormal"/>
            </w:pPr>
            <w:r>
              <w:t>Урок 68.</w:t>
            </w:r>
          </w:p>
        </w:tc>
        <w:tc>
          <w:tcPr>
            <w:tcW w:w="6405" w:type="dxa"/>
            <w:vAlign w:val="center"/>
          </w:tcPr>
          <w:p w14:paraId="3EC4B031" w14:textId="77777777" w:rsidR="00102A63" w:rsidRDefault="00102A63" w:rsidP="00102A63">
            <w:pPr>
              <w:pStyle w:val="ConsPlusNormal"/>
              <w:jc w:val="both"/>
            </w:pPr>
            <w:r>
              <w:t>Повторение темы "Лексикология"</w:t>
            </w:r>
          </w:p>
        </w:tc>
        <w:tc>
          <w:tcPr>
            <w:tcW w:w="1473" w:type="dxa"/>
            <w:vAlign w:val="center"/>
          </w:tcPr>
          <w:p w14:paraId="1AA82E01" w14:textId="77777777" w:rsidR="00102A63" w:rsidRDefault="00102A63" w:rsidP="00102A63">
            <w:pPr>
              <w:pStyle w:val="ConsPlusNormal"/>
            </w:pPr>
          </w:p>
        </w:tc>
      </w:tr>
      <w:tr w:rsidR="00102A63" w14:paraId="2F18A966" w14:textId="77777777" w:rsidTr="0092073F">
        <w:tc>
          <w:tcPr>
            <w:tcW w:w="1191" w:type="dxa"/>
            <w:vAlign w:val="center"/>
          </w:tcPr>
          <w:p w14:paraId="456B4A99" w14:textId="77777777" w:rsidR="00102A63" w:rsidRDefault="00102A63" w:rsidP="00102A63">
            <w:pPr>
              <w:pStyle w:val="ConsPlusNormal"/>
            </w:pPr>
            <w:r>
              <w:t>Урок 69.</w:t>
            </w:r>
          </w:p>
        </w:tc>
        <w:tc>
          <w:tcPr>
            <w:tcW w:w="6405" w:type="dxa"/>
            <w:vAlign w:val="center"/>
          </w:tcPr>
          <w:p w14:paraId="4019B543" w14:textId="77777777" w:rsidR="00102A63" w:rsidRDefault="00102A63" w:rsidP="00102A63">
            <w:pPr>
              <w:pStyle w:val="ConsPlusNormal"/>
              <w:jc w:val="both"/>
            </w:pPr>
            <w:r>
              <w:t>Повторение темы "Лексикология". Практикум</w:t>
            </w:r>
          </w:p>
        </w:tc>
        <w:tc>
          <w:tcPr>
            <w:tcW w:w="1473" w:type="dxa"/>
            <w:vAlign w:val="center"/>
          </w:tcPr>
          <w:p w14:paraId="354B9179" w14:textId="77777777" w:rsidR="00102A63" w:rsidRDefault="00102A63" w:rsidP="00102A63">
            <w:pPr>
              <w:pStyle w:val="ConsPlusNormal"/>
              <w:jc w:val="center"/>
            </w:pPr>
            <w:r>
              <w:t>1</w:t>
            </w:r>
          </w:p>
        </w:tc>
      </w:tr>
      <w:tr w:rsidR="00102A63" w14:paraId="53E6EC32" w14:textId="77777777" w:rsidTr="0092073F">
        <w:tc>
          <w:tcPr>
            <w:tcW w:w="1191" w:type="dxa"/>
            <w:vAlign w:val="center"/>
          </w:tcPr>
          <w:p w14:paraId="60276ABF" w14:textId="77777777" w:rsidR="00102A63" w:rsidRDefault="00102A63" w:rsidP="00102A63">
            <w:pPr>
              <w:pStyle w:val="ConsPlusNormal"/>
            </w:pPr>
            <w:r>
              <w:t>Урок 70.</w:t>
            </w:r>
          </w:p>
        </w:tc>
        <w:tc>
          <w:tcPr>
            <w:tcW w:w="6405" w:type="dxa"/>
            <w:vAlign w:val="center"/>
          </w:tcPr>
          <w:p w14:paraId="6337002B" w14:textId="77777777" w:rsidR="00102A63" w:rsidRDefault="00102A63" w:rsidP="00102A63">
            <w:pPr>
              <w:pStyle w:val="ConsPlusNormal"/>
              <w:jc w:val="both"/>
            </w:pPr>
            <w:r>
              <w:t>Контрольная работа по теме "Лексикология"</w:t>
            </w:r>
          </w:p>
        </w:tc>
        <w:tc>
          <w:tcPr>
            <w:tcW w:w="1473" w:type="dxa"/>
            <w:vAlign w:val="center"/>
          </w:tcPr>
          <w:p w14:paraId="500E6935" w14:textId="77777777" w:rsidR="00102A63" w:rsidRDefault="00102A63" w:rsidP="00102A63">
            <w:pPr>
              <w:pStyle w:val="ConsPlusNormal"/>
            </w:pPr>
          </w:p>
        </w:tc>
      </w:tr>
      <w:tr w:rsidR="00102A63" w14:paraId="00CC3B1C" w14:textId="77777777" w:rsidTr="0092073F">
        <w:tc>
          <w:tcPr>
            <w:tcW w:w="1191" w:type="dxa"/>
            <w:vAlign w:val="center"/>
          </w:tcPr>
          <w:p w14:paraId="5D00211D" w14:textId="77777777" w:rsidR="00102A63" w:rsidRDefault="00102A63" w:rsidP="00102A63">
            <w:pPr>
              <w:pStyle w:val="ConsPlusNormal"/>
            </w:pPr>
            <w:r>
              <w:t>Урок 71.</w:t>
            </w:r>
          </w:p>
        </w:tc>
        <w:tc>
          <w:tcPr>
            <w:tcW w:w="6405" w:type="dxa"/>
            <w:vAlign w:val="center"/>
          </w:tcPr>
          <w:p w14:paraId="69034567" w14:textId="77777777" w:rsidR="00102A63" w:rsidRDefault="00102A63" w:rsidP="00102A63">
            <w:pPr>
              <w:pStyle w:val="ConsPlusNormal"/>
              <w:jc w:val="both"/>
            </w:pPr>
            <w:r>
              <w:t>Что изучает синтаксис</w:t>
            </w:r>
          </w:p>
        </w:tc>
        <w:tc>
          <w:tcPr>
            <w:tcW w:w="1473" w:type="dxa"/>
            <w:vAlign w:val="center"/>
          </w:tcPr>
          <w:p w14:paraId="3D8A6187" w14:textId="77777777" w:rsidR="00102A63" w:rsidRDefault="00102A63" w:rsidP="00102A63">
            <w:pPr>
              <w:pStyle w:val="ConsPlusNormal"/>
            </w:pPr>
          </w:p>
        </w:tc>
      </w:tr>
      <w:tr w:rsidR="00102A63" w14:paraId="7C0D223E" w14:textId="77777777" w:rsidTr="0092073F">
        <w:tc>
          <w:tcPr>
            <w:tcW w:w="1191" w:type="dxa"/>
            <w:vAlign w:val="center"/>
          </w:tcPr>
          <w:p w14:paraId="36044417" w14:textId="77777777" w:rsidR="00102A63" w:rsidRDefault="00102A63" w:rsidP="00102A63">
            <w:pPr>
              <w:pStyle w:val="ConsPlusNormal"/>
            </w:pPr>
            <w:r>
              <w:t>Урок 72.</w:t>
            </w:r>
          </w:p>
        </w:tc>
        <w:tc>
          <w:tcPr>
            <w:tcW w:w="6405" w:type="dxa"/>
            <w:vAlign w:val="center"/>
          </w:tcPr>
          <w:p w14:paraId="5CB4F28F" w14:textId="77777777" w:rsidR="00102A63" w:rsidRDefault="00102A63" w:rsidP="00102A63">
            <w:pPr>
              <w:pStyle w:val="ConsPlusNormal"/>
              <w:jc w:val="both"/>
            </w:pPr>
            <w:r>
              <w:t>Словосочетание</w:t>
            </w:r>
          </w:p>
        </w:tc>
        <w:tc>
          <w:tcPr>
            <w:tcW w:w="1473" w:type="dxa"/>
            <w:vAlign w:val="center"/>
          </w:tcPr>
          <w:p w14:paraId="24CA32D7" w14:textId="77777777" w:rsidR="00102A63" w:rsidRDefault="00102A63" w:rsidP="00102A63">
            <w:pPr>
              <w:pStyle w:val="ConsPlusNormal"/>
            </w:pPr>
          </w:p>
        </w:tc>
      </w:tr>
      <w:tr w:rsidR="00102A63" w14:paraId="6E467797" w14:textId="77777777" w:rsidTr="0092073F">
        <w:tc>
          <w:tcPr>
            <w:tcW w:w="1191" w:type="dxa"/>
            <w:vAlign w:val="center"/>
          </w:tcPr>
          <w:p w14:paraId="1EE790F2" w14:textId="77777777" w:rsidR="00102A63" w:rsidRDefault="00102A63" w:rsidP="00102A63">
            <w:pPr>
              <w:pStyle w:val="ConsPlusNormal"/>
            </w:pPr>
            <w:r>
              <w:t>Урок 73.</w:t>
            </w:r>
          </w:p>
        </w:tc>
        <w:tc>
          <w:tcPr>
            <w:tcW w:w="6405" w:type="dxa"/>
            <w:vAlign w:val="center"/>
          </w:tcPr>
          <w:p w14:paraId="34B06776" w14:textId="77777777" w:rsidR="00102A63" w:rsidRDefault="00102A63" w:rsidP="00102A63">
            <w:pPr>
              <w:pStyle w:val="ConsPlusNormal"/>
              <w:jc w:val="both"/>
            </w:pPr>
            <w:r>
              <w:t>Предложение - основная единица речевого общения</w:t>
            </w:r>
          </w:p>
        </w:tc>
        <w:tc>
          <w:tcPr>
            <w:tcW w:w="1473" w:type="dxa"/>
            <w:vAlign w:val="center"/>
          </w:tcPr>
          <w:p w14:paraId="6E7DE1A5" w14:textId="77777777" w:rsidR="00102A63" w:rsidRDefault="00102A63" w:rsidP="00102A63">
            <w:pPr>
              <w:pStyle w:val="ConsPlusNormal"/>
            </w:pPr>
          </w:p>
        </w:tc>
      </w:tr>
      <w:tr w:rsidR="00102A63" w14:paraId="0A433D37" w14:textId="77777777" w:rsidTr="0092073F">
        <w:tc>
          <w:tcPr>
            <w:tcW w:w="1191" w:type="dxa"/>
            <w:vAlign w:val="center"/>
          </w:tcPr>
          <w:p w14:paraId="2066D76A" w14:textId="77777777" w:rsidR="00102A63" w:rsidRDefault="00102A63" w:rsidP="00102A63">
            <w:pPr>
              <w:pStyle w:val="ConsPlusNormal"/>
            </w:pPr>
            <w:r>
              <w:t>Урок 74.</w:t>
            </w:r>
          </w:p>
        </w:tc>
        <w:tc>
          <w:tcPr>
            <w:tcW w:w="6405" w:type="dxa"/>
            <w:vAlign w:val="center"/>
          </w:tcPr>
          <w:p w14:paraId="2462C537" w14:textId="77777777" w:rsidR="00102A63" w:rsidRDefault="00102A63" w:rsidP="00102A63">
            <w:pPr>
              <w:pStyle w:val="ConsPlusNormal"/>
              <w:jc w:val="both"/>
            </w:pPr>
            <w:r>
              <w:t>Виды предложений по цели высказывания</w:t>
            </w:r>
          </w:p>
        </w:tc>
        <w:tc>
          <w:tcPr>
            <w:tcW w:w="1473" w:type="dxa"/>
            <w:vAlign w:val="center"/>
          </w:tcPr>
          <w:p w14:paraId="7C34A24C" w14:textId="77777777" w:rsidR="00102A63" w:rsidRDefault="00102A63" w:rsidP="00102A63">
            <w:pPr>
              <w:pStyle w:val="ConsPlusNormal"/>
            </w:pPr>
          </w:p>
        </w:tc>
      </w:tr>
      <w:tr w:rsidR="00102A63" w14:paraId="7F5E0AC2" w14:textId="77777777" w:rsidTr="0092073F">
        <w:tc>
          <w:tcPr>
            <w:tcW w:w="1191" w:type="dxa"/>
            <w:vAlign w:val="center"/>
          </w:tcPr>
          <w:p w14:paraId="50902758" w14:textId="77777777" w:rsidR="00102A63" w:rsidRDefault="00102A63" w:rsidP="00102A63">
            <w:pPr>
              <w:pStyle w:val="ConsPlusNormal"/>
            </w:pPr>
            <w:r>
              <w:t>Урок 75.</w:t>
            </w:r>
          </w:p>
        </w:tc>
        <w:tc>
          <w:tcPr>
            <w:tcW w:w="6405" w:type="dxa"/>
            <w:vAlign w:val="center"/>
          </w:tcPr>
          <w:p w14:paraId="454235EF" w14:textId="77777777" w:rsidR="00102A63" w:rsidRDefault="00102A63" w:rsidP="00102A63">
            <w:pPr>
              <w:pStyle w:val="ConsPlusNormal"/>
              <w:jc w:val="both"/>
            </w:pPr>
            <w:r>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73" w:type="dxa"/>
            <w:vAlign w:val="center"/>
          </w:tcPr>
          <w:p w14:paraId="181BD8EF" w14:textId="77777777" w:rsidR="00102A63" w:rsidRDefault="00102A63" w:rsidP="00102A63">
            <w:pPr>
              <w:pStyle w:val="ConsPlusNormal"/>
            </w:pPr>
          </w:p>
        </w:tc>
      </w:tr>
      <w:tr w:rsidR="00102A63" w14:paraId="423B0CAB" w14:textId="77777777" w:rsidTr="0092073F">
        <w:tc>
          <w:tcPr>
            <w:tcW w:w="1191" w:type="dxa"/>
            <w:vAlign w:val="center"/>
          </w:tcPr>
          <w:p w14:paraId="55CFAEAF" w14:textId="77777777" w:rsidR="00102A63" w:rsidRDefault="00102A63" w:rsidP="00102A63">
            <w:pPr>
              <w:pStyle w:val="ConsPlusNormal"/>
            </w:pPr>
            <w:r>
              <w:t>Урок 76.</w:t>
            </w:r>
          </w:p>
        </w:tc>
        <w:tc>
          <w:tcPr>
            <w:tcW w:w="6405" w:type="dxa"/>
            <w:vAlign w:val="center"/>
          </w:tcPr>
          <w:p w14:paraId="1B6D534E" w14:textId="77777777" w:rsidR="00102A63" w:rsidRDefault="00102A63" w:rsidP="00102A63">
            <w:pPr>
              <w:pStyle w:val="ConsPlusNormal"/>
              <w:jc w:val="both"/>
            </w:pPr>
            <w:r>
              <w:t>Грамматическая основа предложения</w:t>
            </w:r>
          </w:p>
        </w:tc>
        <w:tc>
          <w:tcPr>
            <w:tcW w:w="1473" w:type="dxa"/>
            <w:vAlign w:val="center"/>
          </w:tcPr>
          <w:p w14:paraId="4C21A81C" w14:textId="77777777" w:rsidR="00102A63" w:rsidRDefault="00102A63" w:rsidP="00102A63">
            <w:pPr>
              <w:pStyle w:val="ConsPlusNormal"/>
            </w:pPr>
          </w:p>
        </w:tc>
      </w:tr>
      <w:tr w:rsidR="00102A63" w14:paraId="37ED47DB" w14:textId="77777777" w:rsidTr="0092073F">
        <w:tc>
          <w:tcPr>
            <w:tcW w:w="1191" w:type="dxa"/>
            <w:vAlign w:val="center"/>
          </w:tcPr>
          <w:p w14:paraId="6E61D56F" w14:textId="77777777" w:rsidR="00102A63" w:rsidRDefault="00102A63" w:rsidP="00102A63">
            <w:pPr>
              <w:pStyle w:val="ConsPlusNormal"/>
            </w:pPr>
            <w:r>
              <w:t>Урок 77.</w:t>
            </w:r>
          </w:p>
        </w:tc>
        <w:tc>
          <w:tcPr>
            <w:tcW w:w="6405" w:type="dxa"/>
            <w:vAlign w:val="center"/>
          </w:tcPr>
          <w:p w14:paraId="3A45F0F2" w14:textId="77777777" w:rsidR="00102A63" w:rsidRDefault="00102A63" w:rsidP="00102A63">
            <w:pPr>
              <w:pStyle w:val="ConsPlusNormal"/>
              <w:jc w:val="both"/>
            </w:pPr>
            <w:r>
              <w:t>Главные члены предложения (грамматическая основа). Подлежащее и способы его выражения</w:t>
            </w:r>
          </w:p>
        </w:tc>
        <w:tc>
          <w:tcPr>
            <w:tcW w:w="1473" w:type="dxa"/>
            <w:vAlign w:val="center"/>
          </w:tcPr>
          <w:p w14:paraId="283943DD" w14:textId="77777777" w:rsidR="00102A63" w:rsidRDefault="00102A63" w:rsidP="00102A63">
            <w:pPr>
              <w:pStyle w:val="ConsPlusNormal"/>
            </w:pPr>
          </w:p>
        </w:tc>
      </w:tr>
      <w:tr w:rsidR="00102A63" w14:paraId="34F62D08" w14:textId="77777777" w:rsidTr="0092073F">
        <w:tc>
          <w:tcPr>
            <w:tcW w:w="1191" w:type="dxa"/>
            <w:vAlign w:val="center"/>
          </w:tcPr>
          <w:p w14:paraId="24EA7CD8" w14:textId="77777777" w:rsidR="00102A63" w:rsidRDefault="00102A63" w:rsidP="00102A63">
            <w:pPr>
              <w:pStyle w:val="ConsPlusNormal"/>
            </w:pPr>
            <w:r>
              <w:t>Урок 78.</w:t>
            </w:r>
          </w:p>
        </w:tc>
        <w:tc>
          <w:tcPr>
            <w:tcW w:w="6405" w:type="dxa"/>
            <w:vAlign w:val="center"/>
          </w:tcPr>
          <w:p w14:paraId="52C42D9B" w14:textId="77777777" w:rsidR="00102A63" w:rsidRDefault="00102A63" w:rsidP="00102A63">
            <w:pPr>
              <w:pStyle w:val="ConsPlusNormal"/>
              <w:jc w:val="both"/>
            </w:pPr>
            <w:r>
              <w:t>Главные члены предложения (грамматическая основа). Сказуемое и способы его выражения</w:t>
            </w:r>
          </w:p>
        </w:tc>
        <w:tc>
          <w:tcPr>
            <w:tcW w:w="1473" w:type="dxa"/>
            <w:vAlign w:val="center"/>
          </w:tcPr>
          <w:p w14:paraId="4B16638E" w14:textId="77777777" w:rsidR="00102A63" w:rsidRDefault="00102A63" w:rsidP="00102A63">
            <w:pPr>
              <w:pStyle w:val="ConsPlusNormal"/>
            </w:pPr>
          </w:p>
        </w:tc>
      </w:tr>
      <w:tr w:rsidR="00102A63" w14:paraId="7BF9753B" w14:textId="77777777" w:rsidTr="0092073F">
        <w:tc>
          <w:tcPr>
            <w:tcW w:w="1191" w:type="dxa"/>
            <w:vAlign w:val="center"/>
          </w:tcPr>
          <w:p w14:paraId="632A5BB4" w14:textId="77777777" w:rsidR="00102A63" w:rsidRDefault="00102A63" w:rsidP="00102A63">
            <w:pPr>
              <w:pStyle w:val="ConsPlusNormal"/>
            </w:pPr>
            <w:r>
              <w:t>Урок 79.</w:t>
            </w:r>
          </w:p>
        </w:tc>
        <w:tc>
          <w:tcPr>
            <w:tcW w:w="6405" w:type="dxa"/>
            <w:vAlign w:val="center"/>
          </w:tcPr>
          <w:p w14:paraId="6B0CF363" w14:textId="77777777" w:rsidR="00102A63" w:rsidRDefault="00102A63" w:rsidP="00102A63">
            <w:pPr>
              <w:pStyle w:val="ConsPlusNormal"/>
              <w:jc w:val="both"/>
            </w:pPr>
            <w:r>
              <w:t>Второстепенные члены предложения. Определение</w:t>
            </w:r>
          </w:p>
        </w:tc>
        <w:tc>
          <w:tcPr>
            <w:tcW w:w="1473" w:type="dxa"/>
            <w:vAlign w:val="center"/>
          </w:tcPr>
          <w:p w14:paraId="6AE2057D" w14:textId="77777777" w:rsidR="00102A63" w:rsidRDefault="00102A63" w:rsidP="00102A63">
            <w:pPr>
              <w:pStyle w:val="ConsPlusNormal"/>
            </w:pPr>
          </w:p>
        </w:tc>
      </w:tr>
      <w:tr w:rsidR="00102A63" w14:paraId="364F84FE" w14:textId="77777777" w:rsidTr="0092073F">
        <w:tc>
          <w:tcPr>
            <w:tcW w:w="1191" w:type="dxa"/>
            <w:vAlign w:val="center"/>
          </w:tcPr>
          <w:p w14:paraId="2C135D22" w14:textId="77777777" w:rsidR="00102A63" w:rsidRDefault="00102A63" w:rsidP="00102A63">
            <w:pPr>
              <w:pStyle w:val="ConsPlusNormal"/>
            </w:pPr>
            <w:r>
              <w:t>Урок 80.</w:t>
            </w:r>
          </w:p>
        </w:tc>
        <w:tc>
          <w:tcPr>
            <w:tcW w:w="6405" w:type="dxa"/>
            <w:vAlign w:val="center"/>
          </w:tcPr>
          <w:p w14:paraId="7DE8AF33" w14:textId="77777777" w:rsidR="00102A63" w:rsidRDefault="00102A63" w:rsidP="00102A63">
            <w:pPr>
              <w:pStyle w:val="ConsPlusNormal"/>
              <w:jc w:val="both"/>
            </w:pPr>
            <w:r>
              <w:t>Дополнение</w:t>
            </w:r>
          </w:p>
        </w:tc>
        <w:tc>
          <w:tcPr>
            <w:tcW w:w="1473" w:type="dxa"/>
            <w:vAlign w:val="center"/>
          </w:tcPr>
          <w:p w14:paraId="62962D2A" w14:textId="77777777" w:rsidR="00102A63" w:rsidRDefault="00102A63" w:rsidP="00102A63">
            <w:pPr>
              <w:pStyle w:val="ConsPlusNormal"/>
            </w:pPr>
          </w:p>
        </w:tc>
      </w:tr>
      <w:tr w:rsidR="00102A63" w14:paraId="7C63B60D" w14:textId="77777777" w:rsidTr="0092073F">
        <w:tc>
          <w:tcPr>
            <w:tcW w:w="1191" w:type="dxa"/>
            <w:vAlign w:val="center"/>
          </w:tcPr>
          <w:p w14:paraId="23ADCADC" w14:textId="77777777" w:rsidR="00102A63" w:rsidRDefault="00102A63" w:rsidP="00102A63">
            <w:pPr>
              <w:pStyle w:val="ConsPlusNormal"/>
            </w:pPr>
            <w:r>
              <w:t>Урок 81.</w:t>
            </w:r>
          </w:p>
        </w:tc>
        <w:tc>
          <w:tcPr>
            <w:tcW w:w="6405" w:type="dxa"/>
            <w:vAlign w:val="center"/>
          </w:tcPr>
          <w:p w14:paraId="5D4C1171" w14:textId="77777777" w:rsidR="00102A63" w:rsidRDefault="00102A63" w:rsidP="00102A63">
            <w:pPr>
              <w:pStyle w:val="ConsPlusNormal"/>
              <w:jc w:val="both"/>
            </w:pPr>
            <w:r>
              <w:t>Обстоятельство</w:t>
            </w:r>
          </w:p>
        </w:tc>
        <w:tc>
          <w:tcPr>
            <w:tcW w:w="1473" w:type="dxa"/>
            <w:vAlign w:val="center"/>
          </w:tcPr>
          <w:p w14:paraId="4A460CBE" w14:textId="77777777" w:rsidR="00102A63" w:rsidRDefault="00102A63" w:rsidP="00102A63">
            <w:pPr>
              <w:pStyle w:val="ConsPlusNormal"/>
            </w:pPr>
          </w:p>
        </w:tc>
      </w:tr>
      <w:tr w:rsidR="00102A63" w14:paraId="240E9355" w14:textId="77777777" w:rsidTr="0092073F">
        <w:tc>
          <w:tcPr>
            <w:tcW w:w="1191" w:type="dxa"/>
            <w:vAlign w:val="center"/>
          </w:tcPr>
          <w:p w14:paraId="184C198B" w14:textId="77777777" w:rsidR="00102A63" w:rsidRDefault="00102A63" w:rsidP="00102A63">
            <w:pPr>
              <w:pStyle w:val="ConsPlusNormal"/>
            </w:pPr>
            <w:r>
              <w:t>Урок 82.</w:t>
            </w:r>
          </w:p>
        </w:tc>
        <w:tc>
          <w:tcPr>
            <w:tcW w:w="6405" w:type="dxa"/>
            <w:vAlign w:val="center"/>
          </w:tcPr>
          <w:p w14:paraId="3A7CB70C" w14:textId="77777777" w:rsidR="00102A63" w:rsidRDefault="00102A63" w:rsidP="00102A63">
            <w:pPr>
              <w:pStyle w:val="ConsPlusNormal"/>
              <w:jc w:val="both"/>
            </w:pPr>
            <w:r>
              <w:t>Однородные члены предложения</w:t>
            </w:r>
          </w:p>
        </w:tc>
        <w:tc>
          <w:tcPr>
            <w:tcW w:w="1473" w:type="dxa"/>
            <w:vAlign w:val="center"/>
          </w:tcPr>
          <w:p w14:paraId="5D87211F" w14:textId="77777777" w:rsidR="00102A63" w:rsidRDefault="00102A63" w:rsidP="00102A63">
            <w:pPr>
              <w:pStyle w:val="ConsPlusNormal"/>
            </w:pPr>
          </w:p>
        </w:tc>
      </w:tr>
      <w:tr w:rsidR="00102A63" w14:paraId="6B1AE276" w14:textId="77777777" w:rsidTr="0092073F">
        <w:tc>
          <w:tcPr>
            <w:tcW w:w="1191" w:type="dxa"/>
            <w:vAlign w:val="center"/>
          </w:tcPr>
          <w:p w14:paraId="5E36DB06" w14:textId="77777777" w:rsidR="00102A63" w:rsidRDefault="00102A63" w:rsidP="00102A63">
            <w:pPr>
              <w:pStyle w:val="ConsPlusNormal"/>
            </w:pPr>
            <w:r>
              <w:t>Урок 83.</w:t>
            </w:r>
          </w:p>
        </w:tc>
        <w:tc>
          <w:tcPr>
            <w:tcW w:w="6405" w:type="dxa"/>
            <w:vAlign w:val="center"/>
          </w:tcPr>
          <w:p w14:paraId="797D6964" w14:textId="77777777" w:rsidR="00102A63" w:rsidRDefault="00102A63" w:rsidP="00102A63">
            <w:pPr>
              <w:pStyle w:val="ConsPlusNormal"/>
              <w:jc w:val="both"/>
            </w:pPr>
            <w:r>
              <w:t>Предложения с однородными членами</w:t>
            </w:r>
          </w:p>
        </w:tc>
        <w:tc>
          <w:tcPr>
            <w:tcW w:w="1473" w:type="dxa"/>
            <w:vAlign w:val="center"/>
          </w:tcPr>
          <w:p w14:paraId="5B4116F7" w14:textId="77777777" w:rsidR="00102A63" w:rsidRDefault="00102A63" w:rsidP="00102A63">
            <w:pPr>
              <w:pStyle w:val="ConsPlusNormal"/>
            </w:pPr>
          </w:p>
        </w:tc>
      </w:tr>
      <w:tr w:rsidR="00102A63" w14:paraId="09339421" w14:textId="77777777" w:rsidTr="0092073F">
        <w:tc>
          <w:tcPr>
            <w:tcW w:w="1191" w:type="dxa"/>
            <w:vAlign w:val="center"/>
          </w:tcPr>
          <w:p w14:paraId="016EB5D1" w14:textId="77777777" w:rsidR="00102A63" w:rsidRDefault="00102A63" w:rsidP="00102A63">
            <w:pPr>
              <w:pStyle w:val="ConsPlusNormal"/>
            </w:pPr>
            <w:r>
              <w:t>Урок 84.</w:t>
            </w:r>
          </w:p>
        </w:tc>
        <w:tc>
          <w:tcPr>
            <w:tcW w:w="6405" w:type="dxa"/>
            <w:vAlign w:val="center"/>
          </w:tcPr>
          <w:p w14:paraId="0F41CA9A" w14:textId="77777777" w:rsidR="00102A63" w:rsidRDefault="00102A63" w:rsidP="00102A63">
            <w:pPr>
              <w:pStyle w:val="ConsPlusNormal"/>
              <w:jc w:val="both"/>
            </w:pPr>
            <w:r>
              <w:t>Сочинение-описание картины</w:t>
            </w:r>
          </w:p>
        </w:tc>
        <w:tc>
          <w:tcPr>
            <w:tcW w:w="1473" w:type="dxa"/>
            <w:vAlign w:val="center"/>
          </w:tcPr>
          <w:p w14:paraId="6A0627D9" w14:textId="77777777" w:rsidR="00102A63" w:rsidRDefault="00102A63" w:rsidP="00102A63">
            <w:pPr>
              <w:pStyle w:val="ConsPlusNormal"/>
            </w:pPr>
          </w:p>
        </w:tc>
      </w:tr>
      <w:tr w:rsidR="00102A63" w14:paraId="69976C32" w14:textId="77777777" w:rsidTr="0092073F">
        <w:tc>
          <w:tcPr>
            <w:tcW w:w="1191" w:type="dxa"/>
            <w:vAlign w:val="center"/>
          </w:tcPr>
          <w:p w14:paraId="1AC65B28" w14:textId="77777777" w:rsidR="00102A63" w:rsidRDefault="00102A63" w:rsidP="00102A63">
            <w:pPr>
              <w:pStyle w:val="ConsPlusNormal"/>
            </w:pPr>
            <w:r>
              <w:t>Урок 85.</w:t>
            </w:r>
          </w:p>
        </w:tc>
        <w:tc>
          <w:tcPr>
            <w:tcW w:w="6405" w:type="dxa"/>
            <w:vAlign w:val="center"/>
          </w:tcPr>
          <w:p w14:paraId="46A3C49A" w14:textId="77777777" w:rsidR="00102A63" w:rsidRDefault="00102A63" w:rsidP="00102A63">
            <w:pPr>
              <w:pStyle w:val="ConsPlusNormal"/>
              <w:jc w:val="both"/>
            </w:pPr>
            <w:r>
              <w:t>Знаки препинания в предложениях с однородными членами</w:t>
            </w:r>
          </w:p>
        </w:tc>
        <w:tc>
          <w:tcPr>
            <w:tcW w:w="1473" w:type="dxa"/>
            <w:vAlign w:val="center"/>
          </w:tcPr>
          <w:p w14:paraId="13BA3532" w14:textId="77777777" w:rsidR="00102A63" w:rsidRDefault="00102A63" w:rsidP="00102A63">
            <w:pPr>
              <w:pStyle w:val="ConsPlusNormal"/>
            </w:pPr>
          </w:p>
        </w:tc>
      </w:tr>
      <w:tr w:rsidR="00102A63" w14:paraId="109368BB" w14:textId="77777777" w:rsidTr="0092073F">
        <w:tc>
          <w:tcPr>
            <w:tcW w:w="1191" w:type="dxa"/>
            <w:vAlign w:val="center"/>
          </w:tcPr>
          <w:p w14:paraId="711E9A5F" w14:textId="77777777" w:rsidR="00102A63" w:rsidRDefault="00102A63" w:rsidP="00102A63">
            <w:pPr>
              <w:pStyle w:val="ConsPlusNormal"/>
            </w:pPr>
            <w:r>
              <w:t>Урок 86.</w:t>
            </w:r>
          </w:p>
        </w:tc>
        <w:tc>
          <w:tcPr>
            <w:tcW w:w="6405" w:type="dxa"/>
            <w:vAlign w:val="center"/>
          </w:tcPr>
          <w:p w14:paraId="3E15110B" w14:textId="77777777" w:rsidR="00102A63" w:rsidRDefault="00102A63" w:rsidP="00102A63">
            <w:pPr>
              <w:pStyle w:val="ConsPlusNormal"/>
              <w:jc w:val="both"/>
            </w:pPr>
            <w:r>
              <w:t>Знаки препинания в предложениях с однородными членами. Практикум</w:t>
            </w:r>
          </w:p>
        </w:tc>
        <w:tc>
          <w:tcPr>
            <w:tcW w:w="1473" w:type="dxa"/>
            <w:vAlign w:val="center"/>
          </w:tcPr>
          <w:p w14:paraId="493BA771" w14:textId="77777777" w:rsidR="00102A63" w:rsidRDefault="00102A63" w:rsidP="00102A63">
            <w:pPr>
              <w:pStyle w:val="ConsPlusNormal"/>
              <w:jc w:val="center"/>
            </w:pPr>
            <w:r>
              <w:t>1</w:t>
            </w:r>
          </w:p>
        </w:tc>
      </w:tr>
      <w:tr w:rsidR="00102A63" w14:paraId="6F3964DC" w14:textId="77777777" w:rsidTr="0092073F">
        <w:tc>
          <w:tcPr>
            <w:tcW w:w="1191" w:type="dxa"/>
            <w:vAlign w:val="center"/>
          </w:tcPr>
          <w:p w14:paraId="022576C6" w14:textId="77777777" w:rsidR="00102A63" w:rsidRDefault="00102A63" w:rsidP="00102A63">
            <w:pPr>
              <w:pStyle w:val="ConsPlusNormal"/>
            </w:pPr>
            <w:r>
              <w:t>Урок 87.</w:t>
            </w:r>
          </w:p>
        </w:tc>
        <w:tc>
          <w:tcPr>
            <w:tcW w:w="6405" w:type="dxa"/>
            <w:vAlign w:val="center"/>
          </w:tcPr>
          <w:p w14:paraId="724A3D2E" w14:textId="77777777" w:rsidR="00102A63" w:rsidRDefault="00102A63" w:rsidP="00102A63">
            <w:pPr>
              <w:pStyle w:val="ConsPlusNormal"/>
              <w:jc w:val="both"/>
            </w:pPr>
            <w:r>
              <w:t>Обращение</w:t>
            </w:r>
          </w:p>
        </w:tc>
        <w:tc>
          <w:tcPr>
            <w:tcW w:w="1473" w:type="dxa"/>
            <w:vAlign w:val="center"/>
          </w:tcPr>
          <w:p w14:paraId="2519F0D8" w14:textId="77777777" w:rsidR="00102A63" w:rsidRDefault="00102A63" w:rsidP="00102A63">
            <w:pPr>
              <w:pStyle w:val="ConsPlusNormal"/>
            </w:pPr>
          </w:p>
        </w:tc>
      </w:tr>
      <w:tr w:rsidR="00102A63" w14:paraId="6FA38D38" w14:textId="77777777" w:rsidTr="0092073F">
        <w:tc>
          <w:tcPr>
            <w:tcW w:w="1191" w:type="dxa"/>
            <w:vAlign w:val="center"/>
          </w:tcPr>
          <w:p w14:paraId="07DF3653" w14:textId="77777777" w:rsidR="00102A63" w:rsidRDefault="00102A63" w:rsidP="00102A63">
            <w:pPr>
              <w:pStyle w:val="ConsPlusNormal"/>
            </w:pPr>
            <w:r>
              <w:lastRenderedPageBreak/>
              <w:t>Урок 88.</w:t>
            </w:r>
          </w:p>
        </w:tc>
        <w:tc>
          <w:tcPr>
            <w:tcW w:w="6405" w:type="dxa"/>
            <w:vAlign w:val="center"/>
          </w:tcPr>
          <w:p w14:paraId="1933BEEF" w14:textId="77777777" w:rsidR="00102A63" w:rsidRDefault="00102A63" w:rsidP="00102A63">
            <w:pPr>
              <w:pStyle w:val="ConsPlusNormal"/>
              <w:jc w:val="both"/>
            </w:pPr>
            <w:r>
              <w:t>Изложение с элементами сочинения (обучающее)</w:t>
            </w:r>
          </w:p>
        </w:tc>
        <w:tc>
          <w:tcPr>
            <w:tcW w:w="1473" w:type="dxa"/>
            <w:vAlign w:val="center"/>
          </w:tcPr>
          <w:p w14:paraId="713093D0" w14:textId="77777777" w:rsidR="00102A63" w:rsidRDefault="00102A63" w:rsidP="00102A63">
            <w:pPr>
              <w:pStyle w:val="ConsPlusNormal"/>
            </w:pPr>
          </w:p>
        </w:tc>
      </w:tr>
      <w:tr w:rsidR="00102A63" w14:paraId="3683555F" w14:textId="77777777" w:rsidTr="0092073F">
        <w:tc>
          <w:tcPr>
            <w:tcW w:w="1191" w:type="dxa"/>
            <w:vAlign w:val="center"/>
          </w:tcPr>
          <w:p w14:paraId="706D8484" w14:textId="77777777" w:rsidR="00102A63" w:rsidRDefault="00102A63" w:rsidP="00102A63">
            <w:pPr>
              <w:pStyle w:val="ConsPlusNormal"/>
            </w:pPr>
            <w:r>
              <w:t>Урок 89.</w:t>
            </w:r>
          </w:p>
        </w:tc>
        <w:tc>
          <w:tcPr>
            <w:tcW w:w="6405" w:type="dxa"/>
            <w:vAlign w:val="center"/>
          </w:tcPr>
          <w:p w14:paraId="3481C0CD" w14:textId="77777777" w:rsidR="00102A63" w:rsidRDefault="00102A63" w:rsidP="00102A63">
            <w:pPr>
              <w:pStyle w:val="ConsPlusNormal"/>
              <w:jc w:val="both"/>
            </w:pPr>
            <w:r>
              <w:t>Предложения простые и сложные. Сложные предложения с бессоюзной и союзной связью</w:t>
            </w:r>
          </w:p>
        </w:tc>
        <w:tc>
          <w:tcPr>
            <w:tcW w:w="1473" w:type="dxa"/>
            <w:vAlign w:val="center"/>
          </w:tcPr>
          <w:p w14:paraId="70CE5442" w14:textId="77777777" w:rsidR="00102A63" w:rsidRDefault="00102A63" w:rsidP="00102A63">
            <w:pPr>
              <w:pStyle w:val="ConsPlusNormal"/>
            </w:pPr>
          </w:p>
        </w:tc>
      </w:tr>
      <w:tr w:rsidR="00102A63" w14:paraId="6D93B4A2" w14:textId="77777777" w:rsidTr="0092073F">
        <w:tc>
          <w:tcPr>
            <w:tcW w:w="1191" w:type="dxa"/>
            <w:vAlign w:val="center"/>
          </w:tcPr>
          <w:p w14:paraId="676EFED7" w14:textId="77777777" w:rsidR="00102A63" w:rsidRDefault="00102A63" w:rsidP="00102A63">
            <w:pPr>
              <w:pStyle w:val="ConsPlusNormal"/>
            </w:pPr>
            <w:r>
              <w:t>Урок 90.</w:t>
            </w:r>
          </w:p>
        </w:tc>
        <w:tc>
          <w:tcPr>
            <w:tcW w:w="6405" w:type="dxa"/>
            <w:vAlign w:val="center"/>
          </w:tcPr>
          <w:p w14:paraId="28337C70" w14:textId="77777777" w:rsidR="00102A63" w:rsidRDefault="00102A63" w:rsidP="00102A63">
            <w:pPr>
              <w:pStyle w:val="ConsPlusNormal"/>
              <w:jc w:val="both"/>
            </w:pPr>
            <w:r>
              <w:t>Сложные предложения с бессоюзной и союзной связью</w:t>
            </w:r>
          </w:p>
        </w:tc>
        <w:tc>
          <w:tcPr>
            <w:tcW w:w="1473" w:type="dxa"/>
            <w:vAlign w:val="center"/>
          </w:tcPr>
          <w:p w14:paraId="5A39919A" w14:textId="77777777" w:rsidR="00102A63" w:rsidRDefault="00102A63" w:rsidP="00102A63">
            <w:pPr>
              <w:pStyle w:val="ConsPlusNormal"/>
            </w:pPr>
          </w:p>
        </w:tc>
      </w:tr>
      <w:tr w:rsidR="00102A63" w14:paraId="6BC533FD" w14:textId="77777777" w:rsidTr="0092073F">
        <w:tc>
          <w:tcPr>
            <w:tcW w:w="1191" w:type="dxa"/>
            <w:vAlign w:val="center"/>
          </w:tcPr>
          <w:p w14:paraId="56859613" w14:textId="77777777" w:rsidR="00102A63" w:rsidRDefault="00102A63" w:rsidP="00102A63">
            <w:pPr>
              <w:pStyle w:val="ConsPlusNormal"/>
            </w:pPr>
            <w:r>
              <w:t>Урок 91.</w:t>
            </w:r>
          </w:p>
        </w:tc>
        <w:tc>
          <w:tcPr>
            <w:tcW w:w="6405" w:type="dxa"/>
            <w:vAlign w:val="center"/>
          </w:tcPr>
          <w:p w14:paraId="5DDB2E0B" w14:textId="77777777" w:rsidR="00102A63" w:rsidRDefault="00102A63" w:rsidP="00102A63">
            <w:pPr>
              <w:pStyle w:val="ConsPlusNormal"/>
              <w:jc w:val="both"/>
            </w:pPr>
            <w:r>
              <w:t>Предложения сложносочиненные и сложноподчиненные (общее представление, практическое усвоение)</w:t>
            </w:r>
          </w:p>
        </w:tc>
        <w:tc>
          <w:tcPr>
            <w:tcW w:w="1473" w:type="dxa"/>
            <w:vAlign w:val="center"/>
          </w:tcPr>
          <w:p w14:paraId="3C823F5A" w14:textId="77777777" w:rsidR="00102A63" w:rsidRDefault="00102A63" w:rsidP="00102A63">
            <w:pPr>
              <w:pStyle w:val="ConsPlusNormal"/>
            </w:pPr>
          </w:p>
        </w:tc>
      </w:tr>
      <w:tr w:rsidR="00102A63" w14:paraId="59A0253D" w14:textId="77777777" w:rsidTr="0092073F">
        <w:tc>
          <w:tcPr>
            <w:tcW w:w="1191" w:type="dxa"/>
            <w:vAlign w:val="center"/>
          </w:tcPr>
          <w:p w14:paraId="07685804" w14:textId="77777777" w:rsidR="00102A63" w:rsidRDefault="00102A63" w:rsidP="00102A63">
            <w:pPr>
              <w:pStyle w:val="ConsPlusNormal"/>
            </w:pPr>
            <w:r>
              <w:t>Урок 92.</w:t>
            </w:r>
          </w:p>
        </w:tc>
        <w:tc>
          <w:tcPr>
            <w:tcW w:w="6405" w:type="dxa"/>
            <w:vAlign w:val="center"/>
          </w:tcPr>
          <w:p w14:paraId="49054288" w14:textId="77777777" w:rsidR="00102A63" w:rsidRDefault="00102A63" w:rsidP="00102A63">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tc>
        <w:tc>
          <w:tcPr>
            <w:tcW w:w="1473" w:type="dxa"/>
            <w:vAlign w:val="center"/>
          </w:tcPr>
          <w:p w14:paraId="69D63445" w14:textId="77777777" w:rsidR="00102A63" w:rsidRDefault="00102A63" w:rsidP="00102A63">
            <w:pPr>
              <w:pStyle w:val="ConsPlusNormal"/>
            </w:pPr>
          </w:p>
        </w:tc>
      </w:tr>
      <w:tr w:rsidR="00102A63" w14:paraId="2A68FE7E" w14:textId="77777777" w:rsidTr="0092073F">
        <w:tc>
          <w:tcPr>
            <w:tcW w:w="1191" w:type="dxa"/>
            <w:vAlign w:val="center"/>
          </w:tcPr>
          <w:p w14:paraId="6FC17DC2" w14:textId="77777777" w:rsidR="00102A63" w:rsidRDefault="00102A63" w:rsidP="00102A63">
            <w:pPr>
              <w:pStyle w:val="ConsPlusNormal"/>
            </w:pPr>
            <w:r>
              <w:t>Урок 93.</w:t>
            </w:r>
          </w:p>
        </w:tc>
        <w:tc>
          <w:tcPr>
            <w:tcW w:w="6405" w:type="dxa"/>
            <w:vAlign w:val="center"/>
          </w:tcPr>
          <w:p w14:paraId="6D026B31" w14:textId="77777777" w:rsidR="00102A63" w:rsidRDefault="00102A63" w:rsidP="00102A63">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73" w:type="dxa"/>
            <w:vAlign w:val="center"/>
          </w:tcPr>
          <w:p w14:paraId="10D7306A" w14:textId="77777777" w:rsidR="00102A63" w:rsidRDefault="00102A63" w:rsidP="00102A63">
            <w:pPr>
              <w:pStyle w:val="ConsPlusNormal"/>
              <w:jc w:val="center"/>
            </w:pPr>
            <w:r>
              <w:t>1</w:t>
            </w:r>
          </w:p>
        </w:tc>
      </w:tr>
      <w:tr w:rsidR="00102A63" w14:paraId="48267488" w14:textId="77777777" w:rsidTr="0092073F">
        <w:tc>
          <w:tcPr>
            <w:tcW w:w="1191" w:type="dxa"/>
            <w:vAlign w:val="center"/>
          </w:tcPr>
          <w:p w14:paraId="18F7F327" w14:textId="77777777" w:rsidR="00102A63" w:rsidRDefault="00102A63" w:rsidP="00102A63">
            <w:pPr>
              <w:pStyle w:val="ConsPlusNormal"/>
            </w:pPr>
            <w:r>
              <w:t>Урок 94.</w:t>
            </w:r>
          </w:p>
        </w:tc>
        <w:tc>
          <w:tcPr>
            <w:tcW w:w="6405" w:type="dxa"/>
            <w:vAlign w:val="center"/>
          </w:tcPr>
          <w:p w14:paraId="7B37EEAA" w14:textId="77777777" w:rsidR="00102A63" w:rsidRDefault="00102A63" w:rsidP="00102A63">
            <w:pPr>
              <w:pStyle w:val="ConsPlusNormal"/>
              <w:jc w:val="both"/>
            </w:pPr>
            <w:r>
              <w:t>Предложения с прямой речью</w:t>
            </w:r>
          </w:p>
        </w:tc>
        <w:tc>
          <w:tcPr>
            <w:tcW w:w="1473" w:type="dxa"/>
            <w:vAlign w:val="center"/>
          </w:tcPr>
          <w:p w14:paraId="2BCBE53F" w14:textId="77777777" w:rsidR="00102A63" w:rsidRDefault="00102A63" w:rsidP="00102A63">
            <w:pPr>
              <w:pStyle w:val="ConsPlusNormal"/>
            </w:pPr>
          </w:p>
        </w:tc>
      </w:tr>
      <w:tr w:rsidR="00102A63" w14:paraId="4B766420" w14:textId="77777777" w:rsidTr="0092073F">
        <w:tc>
          <w:tcPr>
            <w:tcW w:w="1191" w:type="dxa"/>
            <w:vAlign w:val="center"/>
          </w:tcPr>
          <w:p w14:paraId="06516CA9" w14:textId="77777777" w:rsidR="00102A63" w:rsidRDefault="00102A63" w:rsidP="00102A63">
            <w:pPr>
              <w:pStyle w:val="ConsPlusNormal"/>
            </w:pPr>
            <w:r>
              <w:t>Урок 95.</w:t>
            </w:r>
          </w:p>
        </w:tc>
        <w:tc>
          <w:tcPr>
            <w:tcW w:w="6405" w:type="dxa"/>
            <w:vAlign w:val="center"/>
          </w:tcPr>
          <w:p w14:paraId="7CC24E68" w14:textId="77777777" w:rsidR="00102A63" w:rsidRDefault="00102A63" w:rsidP="00102A63">
            <w:pPr>
              <w:pStyle w:val="ConsPlusNormal"/>
              <w:jc w:val="both"/>
            </w:pPr>
            <w:r>
              <w:t>Пунктуационное оформление предложений с прямой речью</w:t>
            </w:r>
          </w:p>
        </w:tc>
        <w:tc>
          <w:tcPr>
            <w:tcW w:w="1473" w:type="dxa"/>
            <w:vAlign w:val="center"/>
          </w:tcPr>
          <w:p w14:paraId="4546E2C4" w14:textId="77777777" w:rsidR="00102A63" w:rsidRDefault="00102A63" w:rsidP="00102A63">
            <w:pPr>
              <w:pStyle w:val="ConsPlusNormal"/>
            </w:pPr>
          </w:p>
        </w:tc>
      </w:tr>
      <w:tr w:rsidR="00102A63" w14:paraId="2D7757D0" w14:textId="77777777" w:rsidTr="0092073F">
        <w:tc>
          <w:tcPr>
            <w:tcW w:w="1191" w:type="dxa"/>
            <w:vAlign w:val="center"/>
          </w:tcPr>
          <w:p w14:paraId="17EC012F" w14:textId="77777777" w:rsidR="00102A63" w:rsidRDefault="00102A63" w:rsidP="00102A63">
            <w:pPr>
              <w:pStyle w:val="ConsPlusNormal"/>
            </w:pPr>
            <w:r>
              <w:t>Урок 96.</w:t>
            </w:r>
          </w:p>
        </w:tc>
        <w:tc>
          <w:tcPr>
            <w:tcW w:w="6405" w:type="dxa"/>
            <w:vAlign w:val="center"/>
          </w:tcPr>
          <w:p w14:paraId="53F62E95" w14:textId="77777777" w:rsidR="00102A63" w:rsidRDefault="00102A63" w:rsidP="00102A63">
            <w:pPr>
              <w:pStyle w:val="ConsPlusNormal"/>
              <w:jc w:val="both"/>
            </w:pPr>
            <w:r>
              <w:t>Диалог. Пунктуационное оформление диалога</w:t>
            </w:r>
          </w:p>
        </w:tc>
        <w:tc>
          <w:tcPr>
            <w:tcW w:w="1473" w:type="dxa"/>
            <w:vAlign w:val="center"/>
          </w:tcPr>
          <w:p w14:paraId="2665E10C" w14:textId="77777777" w:rsidR="00102A63" w:rsidRDefault="00102A63" w:rsidP="00102A63">
            <w:pPr>
              <w:pStyle w:val="ConsPlusNormal"/>
            </w:pPr>
          </w:p>
        </w:tc>
      </w:tr>
      <w:tr w:rsidR="00102A63" w14:paraId="2015F040" w14:textId="77777777" w:rsidTr="0092073F">
        <w:tc>
          <w:tcPr>
            <w:tcW w:w="1191" w:type="dxa"/>
            <w:vAlign w:val="center"/>
          </w:tcPr>
          <w:p w14:paraId="567080DB" w14:textId="77777777" w:rsidR="00102A63" w:rsidRDefault="00102A63" w:rsidP="00102A63">
            <w:pPr>
              <w:pStyle w:val="ConsPlusNormal"/>
            </w:pPr>
            <w:r>
              <w:t>Урок 97.</w:t>
            </w:r>
          </w:p>
        </w:tc>
        <w:tc>
          <w:tcPr>
            <w:tcW w:w="6405" w:type="dxa"/>
            <w:vAlign w:val="center"/>
          </w:tcPr>
          <w:p w14:paraId="350C3789" w14:textId="77777777" w:rsidR="00102A63" w:rsidRDefault="00102A63" w:rsidP="00102A63">
            <w:pPr>
              <w:pStyle w:val="ConsPlusNormal"/>
              <w:jc w:val="both"/>
            </w:pPr>
            <w:r>
              <w:t>Диалог. Пунктуационное оформление диалога. Практикум</w:t>
            </w:r>
          </w:p>
        </w:tc>
        <w:tc>
          <w:tcPr>
            <w:tcW w:w="1473" w:type="dxa"/>
            <w:vAlign w:val="center"/>
          </w:tcPr>
          <w:p w14:paraId="30BB64C7" w14:textId="77777777" w:rsidR="00102A63" w:rsidRDefault="00102A63" w:rsidP="00102A63">
            <w:pPr>
              <w:pStyle w:val="ConsPlusNormal"/>
              <w:jc w:val="center"/>
            </w:pPr>
            <w:r>
              <w:t>1</w:t>
            </w:r>
          </w:p>
        </w:tc>
      </w:tr>
      <w:tr w:rsidR="00102A63" w14:paraId="7465BE3A" w14:textId="77777777" w:rsidTr="0092073F">
        <w:tc>
          <w:tcPr>
            <w:tcW w:w="1191" w:type="dxa"/>
            <w:vAlign w:val="center"/>
          </w:tcPr>
          <w:p w14:paraId="04AE8572" w14:textId="77777777" w:rsidR="00102A63" w:rsidRDefault="00102A63" w:rsidP="00102A63">
            <w:pPr>
              <w:pStyle w:val="ConsPlusNormal"/>
            </w:pPr>
            <w:r>
              <w:t>Урок 98.</w:t>
            </w:r>
          </w:p>
        </w:tc>
        <w:tc>
          <w:tcPr>
            <w:tcW w:w="6405" w:type="dxa"/>
            <w:vAlign w:val="center"/>
          </w:tcPr>
          <w:p w14:paraId="364210C0" w14:textId="77777777" w:rsidR="00102A63" w:rsidRDefault="00102A63" w:rsidP="00102A63">
            <w:pPr>
              <w:pStyle w:val="ConsPlusNormal"/>
              <w:jc w:val="both"/>
            </w:pPr>
            <w:r>
              <w:t>Повторение темы "Синтаксис и пунктуация"</w:t>
            </w:r>
          </w:p>
        </w:tc>
        <w:tc>
          <w:tcPr>
            <w:tcW w:w="1473" w:type="dxa"/>
            <w:vAlign w:val="center"/>
          </w:tcPr>
          <w:p w14:paraId="1F896148" w14:textId="77777777" w:rsidR="00102A63" w:rsidRDefault="00102A63" w:rsidP="00102A63">
            <w:pPr>
              <w:pStyle w:val="ConsPlusNormal"/>
            </w:pPr>
          </w:p>
        </w:tc>
      </w:tr>
      <w:tr w:rsidR="00102A63" w14:paraId="0570F053" w14:textId="77777777" w:rsidTr="0092073F">
        <w:tc>
          <w:tcPr>
            <w:tcW w:w="1191" w:type="dxa"/>
            <w:vAlign w:val="center"/>
          </w:tcPr>
          <w:p w14:paraId="7E3FA450" w14:textId="77777777" w:rsidR="00102A63" w:rsidRDefault="00102A63" w:rsidP="00102A63">
            <w:pPr>
              <w:pStyle w:val="ConsPlusNormal"/>
            </w:pPr>
            <w:r>
              <w:t>Урок 99.</w:t>
            </w:r>
          </w:p>
        </w:tc>
        <w:tc>
          <w:tcPr>
            <w:tcW w:w="6405" w:type="dxa"/>
            <w:vAlign w:val="center"/>
          </w:tcPr>
          <w:p w14:paraId="6A8F8AF8" w14:textId="77777777" w:rsidR="00102A63" w:rsidRDefault="00102A63" w:rsidP="00102A63">
            <w:pPr>
              <w:pStyle w:val="ConsPlusNormal"/>
              <w:jc w:val="both"/>
            </w:pPr>
            <w:r>
              <w:t>Повторение темы "Синтаксис и пунктуация". Практикум</w:t>
            </w:r>
          </w:p>
        </w:tc>
        <w:tc>
          <w:tcPr>
            <w:tcW w:w="1473" w:type="dxa"/>
            <w:vAlign w:val="center"/>
          </w:tcPr>
          <w:p w14:paraId="1FD33A51" w14:textId="77777777" w:rsidR="00102A63" w:rsidRDefault="00102A63" w:rsidP="00102A63">
            <w:pPr>
              <w:pStyle w:val="ConsPlusNormal"/>
              <w:jc w:val="center"/>
            </w:pPr>
            <w:r>
              <w:t>1</w:t>
            </w:r>
          </w:p>
        </w:tc>
      </w:tr>
      <w:tr w:rsidR="00102A63" w14:paraId="47CAADD1" w14:textId="77777777" w:rsidTr="0092073F">
        <w:tc>
          <w:tcPr>
            <w:tcW w:w="1191" w:type="dxa"/>
            <w:vAlign w:val="center"/>
          </w:tcPr>
          <w:p w14:paraId="58C04AC9" w14:textId="77777777" w:rsidR="00102A63" w:rsidRDefault="00102A63" w:rsidP="00102A63">
            <w:pPr>
              <w:pStyle w:val="ConsPlusNormal"/>
            </w:pPr>
            <w:r>
              <w:t>Урок 100.</w:t>
            </w:r>
          </w:p>
        </w:tc>
        <w:tc>
          <w:tcPr>
            <w:tcW w:w="6405" w:type="dxa"/>
            <w:vAlign w:val="center"/>
          </w:tcPr>
          <w:p w14:paraId="6401E86B" w14:textId="77777777" w:rsidR="00102A63" w:rsidRDefault="00102A63" w:rsidP="00102A63">
            <w:pPr>
              <w:pStyle w:val="ConsPlusNormal"/>
              <w:jc w:val="both"/>
            </w:pPr>
            <w:r>
              <w:t>Контрольная работа по теме "Синтаксис и пунктуация"</w:t>
            </w:r>
          </w:p>
        </w:tc>
        <w:tc>
          <w:tcPr>
            <w:tcW w:w="1473" w:type="dxa"/>
            <w:vAlign w:val="center"/>
          </w:tcPr>
          <w:p w14:paraId="383E4430" w14:textId="77777777" w:rsidR="00102A63" w:rsidRDefault="00102A63" w:rsidP="00102A63">
            <w:pPr>
              <w:pStyle w:val="ConsPlusNormal"/>
            </w:pPr>
          </w:p>
        </w:tc>
      </w:tr>
      <w:tr w:rsidR="00102A63" w14:paraId="7BCC03AF" w14:textId="77777777" w:rsidTr="0092073F">
        <w:tc>
          <w:tcPr>
            <w:tcW w:w="1191" w:type="dxa"/>
            <w:vAlign w:val="center"/>
          </w:tcPr>
          <w:p w14:paraId="457B1699" w14:textId="77777777" w:rsidR="00102A63" w:rsidRDefault="00102A63" w:rsidP="00102A63">
            <w:pPr>
              <w:pStyle w:val="ConsPlusNormal"/>
            </w:pPr>
            <w:r>
              <w:t>Урок 101.</w:t>
            </w:r>
          </w:p>
        </w:tc>
        <w:tc>
          <w:tcPr>
            <w:tcW w:w="6405" w:type="dxa"/>
            <w:vAlign w:val="center"/>
          </w:tcPr>
          <w:p w14:paraId="1E1EC619" w14:textId="77777777" w:rsidR="00102A63" w:rsidRDefault="00102A63" w:rsidP="00102A63">
            <w:pPr>
              <w:pStyle w:val="ConsPlusNormal"/>
              <w:jc w:val="both"/>
            </w:pPr>
            <w:r>
              <w:t>Система частей речи в русском языке</w:t>
            </w:r>
          </w:p>
        </w:tc>
        <w:tc>
          <w:tcPr>
            <w:tcW w:w="1473" w:type="dxa"/>
            <w:vAlign w:val="center"/>
          </w:tcPr>
          <w:p w14:paraId="1DA270BF" w14:textId="77777777" w:rsidR="00102A63" w:rsidRDefault="00102A63" w:rsidP="00102A63">
            <w:pPr>
              <w:pStyle w:val="ConsPlusNormal"/>
            </w:pPr>
          </w:p>
        </w:tc>
      </w:tr>
      <w:tr w:rsidR="00102A63" w14:paraId="00593B14" w14:textId="77777777" w:rsidTr="0092073F">
        <w:tc>
          <w:tcPr>
            <w:tcW w:w="1191" w:type="dxa"/>
            <w:vAlign w:val="center"/>
          </w:tcPr>
          <w:p w14:paraId="5CB64888" w14:textId="77777777" w:rsidR="00102A63" w:rsidRDefault="00102A63" w:rsidP="00102A63">
            <w:pPr>
              <w:pStyle w:val="ConsPlusNormal"/>
            </w:pPr>
            <w:r>
              <w:t>Урок 102.</w:t>
            </w:r>
          </w:p>
        </w:tc>
        <w:tc>
          <w:tcPr>
            <w:tcW w:w="6405" w:type="dxa"/>
            <w:vAlign w:val="center"/>
          </w:tcPr>
          <w:p w14:paraId="58098244" w14:textId="77777777" w:rsidR="00102A63" w:rsidRDefault="00102A63" w:rsidP="00102A63">
            <w:pPr>
              <w:pStyle w:val="ConsPlusNormal"/>
              <w:jc w:val="both"/>
            </w:pPr>
            <w:r>
              <w:t>Самостоятельные и служебные части речи</w:t>
            </w:r>
          </w:p>
        </w:tc>
        <w:tc>
          <w:tcPr>
            <w:tcW w:w="1473" w:type="dxa"/>
            <w:vAlign w:val="center"/>
          </w:tcPr>
          <w:p w14:paraId="7FD74404" w14:textId="77777777" w:rsidR="00102A63" w:rsidRDefault="00102A63" w:rsidP="00102A63">
            <w:pPr>
              <w:pStyle w:val="ConsPlusNormal"/>
            </w:pPr>
          </w:p>
        </w:tc>
      </w:tr>
      <w:tr w:rsidR="00102A63" w14:paraId="3A1EE0CA" w14:textId="77777777" w:rsidTr="0092073F">
        <w:tc>
          <w:tcPr>
            <w:tcW w:w="1191" w:type="dxa"/>
            <w:vAlign w:val="center"/>
          </w:tcPr>
          <w:p w14:paraId="7A3C17D9" w14:textId="77777777" w:rsidR="00102A63" w:rsidRDefault="00102A63" w:rsidP="00102A63">
            <w:pPr>
              <w:pStyle w:val="ConsPlusNormal"/>
            </w:pPr>
            <w:r>
              <w:t>Урок 103.</w:t>
            </w:r>
          </w:p>
        </w:tc>
        <w:tc>
          <w:tcPr>
            <w:tcW w:w="6405" w:type="dxa"/>
            <w:vAlign w:val="center"/>
          </w:tcPr>
          <w:p w14:paraId="6E6BD8C4" w14:textId="77777777" w:rsidR="00102A63" w:rsidRDefault="00102A63" w:rsidP="00102A63">
            <w:pPr>
              <w:pStyle w:val="ConsPlusNormal"/>
              <w:jc w:val="both"/>
            </w:pPr>
            <w:r>
              <w:t>Имя существительное как часть речи</w:t>
            </w:r>
          </w:p>
        </w:tc>
        <w:tc>
          <w:tcPr>
            <w:tcW w:w="1473" w:type="dxa"/>
            <w:vAlign w:val="center"/>
          </w:tcPr>
          <w:p w14:paraId="3A67C5DF" w14:textId="77777777" w:rsidR="00102A63" w:rsidRDefault="00102A63" w:rsidP="00102A63">
            <w:pPr>
              <w:pStyle w:val="ConsPlusNormal"/>
            </w:pPr>
          </w:p>
        </w:tc>
      </w:tr>
      <w:tr w:rsidR="00102A63" w14:paraId="5B866FB2" w14:textId="77777777" w:rsidTr="0092073F">
        <w:tc>
          <w:tcPr>
            <w:tcW w:w="1191" w:type="dxa"/>
            <w:vAlign w:val="center"/>
          </w:tcPr>
          <w:p w14:paraId="4DA28AFC" w14:textId="77777777" w:rsidR="00102A63" w:rsidRDefault="00102A63" w:rsidP="00102A63">
            <w:pPr>
              <w:pStyle w:val="ConsPlusNormal"/>
            </w:pPr>
            <w:r>
              <w:t>Урок 104.</w:t>
            </w:r>
          </w:p>
        </w:tc>
        <w:tc>
          <w:tcPr>
            <w:tcW w:w="6405" w:type="dxa"/>
            <w:vAlign w:val="center"/>
          </w:tcPr>
          <w:p w14:paraId="6FBACB12" w14:textId="77777777" w:rsidR="00102A63" w:rsidRDefault="00102A63" w:rsidP="00102A63">
            <w:pPr>
              <w:pStyle w:val="ConsPlusNormal"/>
              <w:jc w:val="both"/>
            </w:pPr>
            <w:r>
              <w:t>Род имен существительных. Имена существительные общего рода</w:t>
            </w:r>
          </w:p>
        </w:tc>
        <w:tc>
          <w:tcPr>
            <w:tcW w:w="1473" w:type="dxa"/>
            <w:vAlign w:val="center"/>
          </w:tcPr>
          <w:p w14:paraId="6C0D7676" w14:textId="77777777" w:rsidR="00102A63" w:rsidRDefault="00102A63" w:rsidP="00102A63">
            <w:pPr>
              <w:pStyle w:val="ConsPlusNormal"/>
            </w:pPr>
          </w:p>
        </w:tc>
      </w:tr>
      <w:tr w:rsidR="00102A63" w14:paraId="34323FF3" w14:textId="77777777" w:rsidTr="0092073F">
        <w:tc>
          <w:tcPr>
            <w:tcW w:w="1191" w:type="dxa"/>
            <w:vAlign w:val="center"/>
          </w:tcPr>
          <w:p w14:paraId="4F77EFFB" w14:textId="77777777" w:rsidR="00102A63" w:rsidRDefault="00102A63" w:rsidP="00102A63">
            <w:pPr>
              <w:pStyle w:val="ConsPlusNormal"/>
            </w:pPr>
            <w:r>
              <w:t>Урок 105.</w:t>
            </w:r>
          </w:p>
        </w:tc>
        <w:tc>
          <w:tcPr>
            <w:tcW w:w="6405" w:type="dxa"/>
            <w:vAlign w:val="center"/>
          </w:tcPr>
          <w:p w14:paraId="473E54BD" w14:textId="77777777" w:rsidR="00102A63" w:rsidRDefault="00102A63" w:rsidP="00102A63">
            <w:pPr>
              <w:pStyle w:val="ConsPlusNormal"/>
              <w:jc w:val="both"/>
            </w:pPr>
            <w:r>
              <w:t>Число имени существительного. Имена существительные, имеющие форму только единственного или множественного числа</w:t>
            </w:r>
          </w:p>
        </w:tc>
        <w:tc>
          <w:tcPr>
            <w:tcW w:w="1473" w:type="dxa"/>
            <w:vAlign w:val="center"/>
          </w:tcPr>
          <w:p w14:paraId="3D45A75C" w14:textId="77777777" w:rsidR="00102A63" w:rsidRDefault="00102A63" w:rsidP="00102A63">
            <w:pPr>
              <w:pStyle w:val="ConsPlusNormal"/>
            </w:pPr>
          </w:p>
        </w:tc>
      </w:tr>
      <w:tr w:rsidR="00102A63" w14:paraId="3AC278EB" w14:textId="77777777" w:rsidTr="0092073F">
        <w:tc>
          <w:tcPr>
            <w:tcW w:w="1191" w:type="dxa"/>
            <w:vAlign w:val="center"/>
          </w:tcPr>
          <w:p w14:paraId="06CC2AB7" w14:textId="77777777" w:rsidR="00102A63" w:rsidRDefault="00102A63" w:rsidP="00102A63">
            <w:pPr>
              <w:pStyle w:val="ConsPlusNormal"/>
            </w:pPr>
            <w:r>
              <w:t>Урок 106.</w:t>
            </w:r>
          </w:p>
        </w:tc>
        <w:tc>
          <w:tcPr>
            <w:tcW w:w="6405" w:type="dxa"/>
            <w:vAlign w:val="center"/>
          </w:tcPr>
          <w:p w14:paraId="618F755C" w14:textId="77777777" w:rsidR="00102A63" w:rsidRDefault="00102A63" w:rsidP="00102A63">
            <w:pPr>
              <w:pStyle w:val="ConsPlusNormal"/>
              <w:jc w:val="both"/>
            </w:pPr>
            <w:r>
              <w:t>Изложение выборочное</w:t>
            </w:r>
          </w:p>
        </w:tc>
        <w:tc>
          <w:tcPr>
            <w:tcW w:w="1473" w:type="dxa"/>
            <w:vAlign w:val="center"/>
          </w:tcPr>
          <w:p w14:paraId="5796442E" w14:textId="77777777" w:rsidR="00102A63" w:rsidRDefault="00102A63" w:rsidP="00102A63">
            <w:pPr>
              <w:pStyle w:val="ConsPlusNormal"/>
            </w:pPr>
          </w:p>
        </w:tc>
      </w:tr>
      <w:tr w:rsidR="00102A63" w14:paraId="58B2112D" w14:textId="77777777" w:rsidTr="0092073F">
        <w:tc>
          <w:tcPr>
            <w:tcW w:w="1191" w:type="dxa"/>
            <w:vAlign w:val="center"/>
          </w:tcPr>
          <w:p w14:paraId="51A5B1E7" w14:textId="77777777" w:rsidR="00102A63" w:rsidRDefault="00102A63" w:rsidP="00102A63">
            <w:pPr>
              <w:pStyle w:val="ConsPlusNormal"/>
            </w:pPr>
            <w:r>
              <w:t>Урок 107.</w:t>
            </w:r>
          </w:p>
        </w:tc>
        <w:tc>
          <w:tcPr>
            <w:tcW w:w="6405" w:type="dxa"/>
            <w:vAlign w:val="center"/>
          </w:tcPr>
          <w:p w14:paraId="5CA6BF49" w14:textId="77777777" w:rsidR="00102A63" w:rsidRDefault="00102A63" w:rsidP="00102A63">
            <w:pPr>
              <w:pStyle w:val="ConsPlusNormal"/>
              <w:jc w:val="both"/>
            </w:pPr>
            <w:r>
              <w:t>Падеж имен существительных</w:t>
            </w:r>
          </w:p>
        </w:tc>
        <w:tc>
          <w:tcPr>
            <w:tcW w:w="1473" w:type="dxa"/>
            <w:vAlign w:val="center"/>
          </w:tcPr>
          <w:p w14:paraId="04054198" w14:textId="77777777" w:rsidR="00102A63" w:rsidRDefault="00102A63" w:rsidP="00102A63">
            <w:pPr>
              <w:pStyle w:val="ConsPlusNormal"/>
            </w:pPr>
          </w:p>
        </w:tc>
      </w:tr>
      <w:tr w:rsidR="00102A63" w14:paraId="6FD913EA" w14:textId="77777777" w:rsidTr="0092073F">
        <w:tc>
          <w:tcPr>
            <w:tcW w:w="1191" w:type="dxa"/>
            <w:vAlign w:val="center"/>
          </w:tcPr>
          <w:p w14:paraId="4249C496" w14:textId="77777777" w:rsidR="00102A63" w:rsidRDefault="00102A63" w:rsidP="00102A63">
            <w:pPr>
              <w:pStyle w:val="ConsPlusNormal"/>
            </w:pPr>
            <w:r>
              <w:t>Урок 108.</w:t>
            </w:r>
          </w:p>
        </w:tc>
        <w:tc>
          <w:tcPr>
            <w:tcW w:w="6405" w:type="dxa"/>
            <w:vAlign w:val="center"/>
          </w:tcPr>
          <w:p w14:paraId="23079525" w14:textId="77777777" w:rsidR="00102A63" w:rsidRDefault="00102A63" w:rsidP="00102A63">
            <w:pPr>
              <w:pStyle w:val="ConsPlusNormal"/>
              <w:jc w:val="both"/>
            </w:pPr>
            <w:r>
              <w:t>Типы склонения имен существительных</w:t>
            </w:r>
          </w:p>
        </w:tc>
        <w:tc>
          <w:tcPr>
            <w:tcW w:w="1473" w:type="dxa"/>
            <w:vAlign w:val="center"/>
          </w:tcPr>
          <w:p w14:paraId="74F1806F" w14:textId="77777777" w:rsidR="00102A63" w:rsidRDefault="00102A63" w:rsidP="00102A63">
            <w:pPr>
              <w:pStyle w:val="ConsPlusNormal"/>
            </w:pPr>
          </w:p>
        </w:tc>
      </w:tr>
      <w:tr w:rsidR="00102A63" w14:paraId="6BA30CB8" w14:textId="77777777" w:rsidTr="0092073F">
        <w:tc>
          <w:tcPr>
            <w:tcW w:w="1191" w:type="dxa"/>
            <w:vAlign w:val="center"/>
          </w:tcPr>
          <w:p w14:paraId="75DDDFEE" w14:textId="77777777" w:rsidR="00102A63" w:rsidRDefault="00102A63" w:rsidP="00102A63">
            <w:pPr>
              <w:pStyle w:val="ConsPlusNormal"/>
            </w:pPr>
            <w:r>
              <w:t>Урок 109.</w:t>
            </w:r>
          </w:p>
        </w:tc>
        <w:tc>
          <w:tcPr>
            <w:tcW w:w="6405" w:type="dxa"/>
            <w:vAlign w:val="center"/>
          </w:tcPr>
          <w:p w14:paraId="5BE4AB44" w14:textId="77777777" w:rsidR="00102A63" w:rsidRDefault="00102A63" w:rsidP="00102A63">
            <w:pPr>
              <w:pStyle w:val="ConsPlusNormal"/>
              <w:jc w:val="both"/>
            </w:pPr>
            <w:r>
              <w:t>Правописание мягкого знака на конце имен существительных после шипящих</w:t>
            </w:r>
          </w:p>
        </w:tc>
        <w:tc>
          <w:tcPr>
            <w:tcW w:w="1473" w:type="dxa"/>
            <w:vAlign w:val="center"/>
          </w:tcPr>
          <w:p w14:paraId="6E8B28A4" w14:textId="77777777" w:rsidR="00102A63" w:rsidRDefault="00102A63" w:rsidP="00102A63">
            <w:pPr>
              <w:pStyle w:val="ConsPlusNormal"/>
            </w:pPr>
          </w:p>
        </w:tc>
      </w:tr>
      <w:tr w:rsidR="00102A63" w14:paraId="7E41661B" w14:textId="77777777" w:rsidTr="0092073F">
        <w:tc>
          <w:tcPr>
            <w:tcW w:w="1191" w:type="dxa"/>
            <w:vAlign w:val="center"/>
          </w:tcPr>
          <w:p w14:paraId="692BD378" w14:textId="77777777" w:rsidR="00102A63" w:rsidRDefault="00102A63" w:rsidP="00102A63">
            <w:pPr>
              <w:pStyle w:val="ConsPlusNormal"/>
            </w:pPr>
            <w:r>
              <w:t>Урок 110.</w:t>
            </w:r>
          </w:p>
        </w:tc>
        <w:tc>
          <w:tcPr>
            <w:tcW w:w="6405" w:type="dxa"/>
            <w:vAlign w:val="center"/>
          </w:tcPr>
          <w:p w14:paraId="515CA0B3" w14:textId="77777777" w:rsidR="00102A63" w:rsidRDefault="00102A63" w:rsidP="00102A63">
            <w:pPr>
              <w:pStyle w:val="ConsPlusNormal"/>
              <w:jc w:val="both"/>
            </w:pPr>
            <w:r>
              <w:t xml:space="preserve">Буквы е и </w:t>
            </w:r>
            <w:proofErr w:type="spellStart"/>
            <w:r>
              <w:t>и</w:t>
            </w:r>
            <w:proofErr w:type="spellEnd"/>
            <w:r>
              <w:t xml:space="preserve"> в падежных окончаниях имен существительных</w:t>
            </w:r>
          </w:p>
        </w:tc>
        <w:tc>
          <w:tcPr>
            <w:tcW w:w="1473" w:type="dxa"/>
            <w:vAlign w:val="center"/>
          </w:tcPr>
          <w:p w14:paraId="698DC166" w14:textId="77777777" w:rsidR="00102A63" w:rsidRDefault="00102A63" w:rsidP="00102A63">
            <w:pPr>
              <w:pStyle w:val="ConsPlusNormal"/>
            </w:pPr>
          </w:p>
        </w:tc>
      </w:tr>
      <w:tr w:rsidR="00102A63" w14:paraId="0FDBA9FF" w14:textId="77777777" w:rsidTr="0092073F">
        <w:tc>
          <w:tcPr>
            <w:tcW w:w="1191" w:type="dxa"/>
            <w:vAlign w:val="center"/>
          </w:tcPr>
          <w:p w14:paraId="2DF703E9" w14:textId="77777777" w:rsidR="00102A63" w:rsidRDefault="00102A63" w:rsidP="00102A63">
            <w:pPr>
              <w:pStyle w:val="ConsPlusNormal"/>
            </w:pPr>
            <w:r>
              <w:t>Урок 111.</w:t>
            </w:r>
          </w:p>
        </w:tc>
        <w:tc>
          <w:tcPr>
            <w:tcW w:w="6405" w:type="dxa"/>
            <w:vAlign w:val="center"/>
          </w:tcPr>
          <w:p w14:paraId="785DBCE9" w14:textId="77777777" w:rsidR="00102A63" w:rsidRDefault="00102A63" w:rsidP="00102A63">
            <w:pPr>
              <w:pStyle w:val="ConsPlusNormal"/>
              <w:jc w:val="both"/>
            </w:pPr>
            <w:r>
              <w:t xml:space="preserve">Буквы е и </w:t>
            </w:r>
            <w:proofErr w:type="spellStart"/>
            <w:r>
              <w:t>и</w:t>
            </w:r>
            <w:proofErr w:type="spellEnd"/>
            <w:r>
              <w:t xml:space="preserve"> в падежных окончаниях имен существительных. Практикум</w:t>
            </w:r>
          </w:p>
        </w:tc>
        <w:tc>
          <w:tcPr>
            <w:tcW w:w="1473" w:type="dxa"/>
            <w:vAlign w:val="center"/>
          </w:tcPr>
          <w:p w14:paraId="3F252A7C" w14:textId="77777777" w:rsidR="00102A63" w:rsidRDefault="00102A63" w:rsidP="00102A63">
            <w:pPr>
              <w:pStyle w:val="ConsPlusNormal"/>
              <w:jc w:val="center"/>
            </w:pPr>
            <w:r>
              <w:t>1</w:t>
            </w:r>
          </w:p>
        </w:tc>
      </w:tr>
      <w:tr w:rsidR="00102A63" w14:paraId="6AF086F1" w14:textId="77777777" w:rsidTr="0092073F">
        <w:tc>
          <w:tcPr>
            <w:tcW w:w="1191" w:type="dxa"/>
            <w:vAlign w:val="center"/>
          </w:tcPr>
          <w:p w14:paraId="79155208" w14:textId="77777777" w:rsidR="00102A63" w:rsidRDefault="00102A63" w:rsidP="00102A63">
            <w:pPr>
              <w:pStyle w:val="ConsPlusNormal"/>
            </w:pPr>
            <w:r>
              <w:lastRenderedPageBreak/>
              <w:t>Урок 112.</w:t>
            </w:r>
          </w:p>
        </w:tc>
        <w:tc>
          <w:tcPr>
            <w:tcW w:w="6405" w:type="dxa"/>
            <w:vAlign w:val="center"/>
          </w:tcPr>
          <w:p w14:paraId="41F8F82A" w14:textId="77777777" w:rsidR="00102A63" w:rsidRDefault="00102A63" w:rsidP="00102A63">
            <w:pPr>
              <w:pStyle w:val="ConsPlusNormal"/>
              <w:jc w:val="both"/>
            </w:pPr>
            <w:r>
              <w:t>Разносклоняемые и несклоняемые имена существительные</w:t>
            </w:r>
          </w:p>
        </w:tc>
        <w:tc>
          <w:tcPr>
            <w:tcW w:w="1473" w:type="dxa"/>
            <w:vAlign w:val="center"/>
          </w:tcPr>
          <w:p w14:paraId="07553575" w14:textId="77777777" w:rsidR="00102A63" w:rsidRDefault="00102A63" w:rsidP="00102A63">
            <w:pPr>
              <w:pStyle w:val="ConsPlusNormal"/>
            </w:pPr>
          </w:p>
        </w:tc>
      </w:tr>
      <w:tr w:rsidR="00102A63" w14:paraId="35A9A295" w14:textId="77777777" w:rsidTr="0092073F">
        <w:tc>
          <w:tcPr>
            <w:tcW w:w="1191" w:type="dxa"/>
            <w:vAlign w:val="center"/>
          </w:tcPr>
          <w:p w14:paraId="2875C9A8" w14:textId="77777777" w:rsidR="00102A63" w:rsidRDefault="00102A63" w:rsidP="00102A63">
            <w:pPr>
              <w:pStyle w:val="ConsPlusNormal"/>
            </w:pPr>
            <w:r>
              <w:t>Урок 113.</w:t>
            </w:r>
          </w:p>
        </w:tc>
        <w:tc>
          <w:tcPr>
            <w:tcW w:w="6405" w:type="dxa"/>
            <w:vAlign w:val="center"/>
          </w:tcPr>
          <w:p w14:paraId="49C6007B" w14:textId="77777777" w:rsidR="00102A63" w:rsidRDefault="00102A63" w:rsidP="00102A63">
            <w:pPr>
              <w:pStyle w:val="ConsPlusNormal"/>
              <w:jc w:val="both"/>
            </w:pPr>
            <w:r>
              <w:t>Род несклоняемых имен существительных</w:t>
            </w:r>
          </w:p>
        </w:tc>
        <w:tc>
          <w:tcPr>
            <w:tcW w:w="1473" w:type="dxa"/>
            <w:vAlign w:val="center"/>
          </w:tcPr>
          <w:p w14:paraId="4C0D4F57" w14:textId="77777777" w:rsidR="00102A63" w:rsidRDefault="00102A63" w:rsidP="00102A63">
            <w:pPr>
              <w:pStyle w:val="ConsPlusNormal"/>
            </w:pPr>
          </w:p>
        </w:tc>
      </w:tr>
      <w:tr w:rsidR="00102A63" w14:paraId="145849B3" w14:textId="77777777" w:rsidTr="0092073F">
        <w:tc>
          <w:tcPr>
            <w:tcW w:w="1191" w:type="dxa"/>
            <w:vAlign w:val="center"/>
          </w:tcPr>
          <w:p w14:paraId="47CF1023" w14:textId="77777777" w:rsidR="00102A63" w:rsidRDefault="00102A63" w:rsidP="00102A63">
            <w:pPr>
              <w:pStyle w:val="ConsPlusNormal"/>
            </w:pPr>
            <w:r>
              <w:t>Урок 114.</w:t>
            </w:r>
          </w:p>
        </w:tc>
        <w:tc>
          <w:tcPr>
            <w:tcW w:w="6405" w:type="dxa"/>
            <w:vAlign w:val="center"/>
          </w:tcPr>
          <w:p w14:paraId="6DAAD8AB" w14:textId="77777777" w:rsidR="00102A63" w:rsidRDefault="00102A63" w:rsidP="00102A63">
            <w:pPr>
              <w:pStyle w:val="ConsPlusNormal"/>
              <w:jc w:val="both"/>
            </w:pPr>
            <w:r>
              <w:t>Морфологический анализ имени существительного</w:t>
            </w:r>
          </w:p>
        </w:tc>
        <w:tc>
          <w:tcPr>
            <w:tcW w:w="1473" w:type="dxa"/>
            <w:vAlign w:val="center"/>
          </w:tcPr>
          <w:p w14:paraId="4E46FCAD" w14:textId="77777777" w:rsidR="00102A63" w:rsidRDefault="00102A63" w:rsidP="00102A63">
            <w:pPr>
              <w:pStyle w:val="ConsPlusNormal"/>
            </w:pPr>
          </w:p>
        </w:tc>
      </w:tr>
      <w:tr w:rsidR="00102A63" w14:paraId="584FAC1B" w14:textId="77777777" w:rsidTr="0092073F">
        <w:tc>
          <w:tcPr>
            <w:tcW w:w="1191" w:type="dxa"/>
            <w:vAlign w:val="center"/>
          </w:tcPr>
          <w:p w14:paraId="1A100B22" w14:textId="77777777" w:rsidR="00102A63" w:rsidRDefault="00102A63" w:rsidP="00102A63">
            <w:pPr>
              <w:pStyle w:val="ConsPlusNormal"/>
            </w:pPr>
            <w:r>
              <w:t>Урок 115.</w:t>
            </w:r>
          </w:p>
        </w:tc>
        <w:tc>
          <w:tcPr>
            <w:tcW w:w="6405" w:type="dxa"/>
            <w:vAlign w:val="center"/>
          </w:tcPr>
          <w:p w14:paraId="7487C62E" w14:textId="77777777" w:rsidR="00102A63" w:rsidRDefault="00102A63" w:rsidP="00102A63">
            <w:pPr>
              <w:pStyle w:val="ConsPlusNormal"/>
              <w:jc w:val="both"/>
            </w:pPr>
            <w:r>
              <w:t>Буквы о и е после шипящих и ц в окончаниях имен существительных</w:t>
            </w:r>
          </w:p>
        </w:tc>
        <w:tc>
          <w:tcPr>
            <w:tcW w:w="1473" w:type="dxa"/>
            <w:vAlign w:val="center"/>
          </w:tcPr>
          <w:p w14:paraId="17CAC0B5" w14:textId="77777777" w:rsidR="00102A63" w:rsidRDefault="00102A63" w:rsidP="00102A63">
            <w:pPr>
              <w:pStyle w:val="ConsPlusNormal"/>
            </w:pPr>
          </w:p>
        </w:tc>
      </w:tr>
      <w:tr w:rsidR="00102A63" w14:paraId="62FF8D5F" w14:textId="77777777" w:rsidTr="0092073F">
        <w:tc>
          <w:tcPr>
            <w:tcW w:w="1191" w:type="dxa"/>
            <w:vAlign w:val="center"/>
          </w:tcPr>
          <w:p w14:paraId="038A652C" w14:textId="77777777" w:rsidR="00102A63" w:rsidRDefault="00102A63" w:rsidP="00102A63">
            <w:pPr>
              <w:pStyle w:val="ConsPlusNormal"/>
            </w:pPr>
            <w:r>
              <w:t>Урок 116.</w:t>
            </w:r>
          </w:p>
        </w:tc>
        <w:tc>
          <w:tcPr>
            <w:tcW w:w="6405" w:type="dxa"/>
            <w:vAlign w:val="center"/>
          </w:tcPr>
          <w:p w14:paraId="6F5808E5" w14:textId="77777777" w:rsidR="00102A63" w:rsidRDefault="00102A63" w:rsidP="00102A63">
            <w:pPr>
              <w:pStyle w:val="ConsPlusNormal"/>
              <w:jc w:val="both"/>
            </w:pPr>
            <w:r>
              <w:t>Правописание суффиксов -</w:t>
            </w:r>
            <w:proofErr w:type="spellStart"/>
            <w:r>
              <w:t>ек</w:t>
            </w:r>
            <w:proofErr w:type="spellEnd"/>
            <w:r>
              <w:t>-/-</w:t>
            </w:r>
            <w:proofErr w:type="spellStart"/>
            <w:r>
              <w:t>ик</w:t>
            </w:r>
            <w:proofErr w:type="spellEnd"/>
            <w:r>
              <w:t>- имен существительных</w:t>
            </w:r>
          </w:p>
        </w:tc>
        <w:tc>
          <w:tcPr>
            <w:tcW w:w="1473" w:type="dxa"/>
            <w:vAlign w:val="center"/>
          </w:tcPr>
          <w:p w14:paraId="1F5A3713" w14:textId="77777777" w:rsidR="00102A63" w:rsidRDefault="00102A63" w:rsidP="00102A63">
            <w:pPr>
              <w:pStyle w:val="ConsPlusNormal"/>
            </w:pPr>
          </w:p>
        </w:tc>
      </w:tr>
      <w:tr w:rsidR="00102A63" w14:paraId="094D34EA" w14:textId="77777777" w:rsidTr="0092073F">
        <w:tc>
          <w:tcPr>
            <w:tcW w:w="1191" w:type="dxa"/>
            <w:vAlign w:val="center"/>
          </w:tcPr>
          <w:p w14:paraId="00DF5B91" w14:textId="77777777" w:rsidR="00102A63" w:rsidRDefault="00102A63" w:rsidP="00102A63">
            <w:pPr>
              <w:pStyle w:val="ConsPlusNormal"/>
            </w:pPr>
            <w:r>
              <w:t>Урок 117.</w:t>
            </w:r>
          </w:p>
        </w:tc>
        <w:tc>
          <w:tcPr>
            <w:tcW w:w="6405" w:type="dxa"/>
            <w:vAlign w:val="center"/>
          </w:tcPr>
          <w:p w14:paraId="13C88C4A" w14:textId="77777777" w:rsidR="00102A63" w:rsidRDefault="00102A63" w:rsidP="00102A63">
            <w:pPr>
              <w:pStyle w:val="ConsPlusNormal"/>
              <w:jc w:val="both"/>
            </w:pPr>
            <w:r>
              <w:t>Правописание суффиксов -чик-/-</w:t>
            </w:r>
            <w:proofErr w:type="spellStart"/>
            <w:r>
              <w:t>щик</w:t>
            </w:r>
            <w:proofErr w:type="spellEnd"/>
            <w:r>
              <w:t>- имен существительных</w:t>
            </w:r>
          </w:p>
        </w:tc>
        <w:tc>
          <w:tcPr>
            <w:tcW w:w="1473" w:type="dxa"/>
            <w:vAlign w:val="center"/>
          </w:tcPr>
          <w:p w14:paraId="0FBAB8B8" w14:textId="77777777" w:rsidR="00102A63" w:rsidRDefault="00102A63" w:rsidP="00102A63">
            <w:pPr>
              <w:pStyle w:val="ConsPlusNormal"/>
            </w:pPr>
          </w:p>
        </w:tc>
      </w:tr>
      <w:tr w:rsidR="00102A63" w14:paraId="312F0334" w14:textId="77777777" w:rsidTr="0092073F">
        <w:tc>
          <w:tcPr>
            <w:tcW w:w="1191" w:type="dxa"/>
            <w:vAlign w:val="center"/>
          </w:tcPr>
          <w:p w14:paraId="71F3AA77" w14:textId="77777777" w:rsidR="00102A63" w:rsidRDefault="00102A63" w:rsidP="00102A63">
            <w:pPr>
              <w:pStyle w:val="ConsPlusNormal"/>
            </w:pPr>
            <w:r>
              <w:t>Урок 118.</w:t>
            </w:r>
          </w:p>
        </w:tc>
        <w:tc>
          <w:tcPr>
            <w:tcW w:w="6405" w:type="dxa"/>
            <w:vAlign w:val="center"/>
          </w:tcPr>
          <w:p w14:paraId="2BDF9B4B" w14:textId="77777777" w:rsidR="00102A63" w:rsidRDefault="00102A63" w:rsidP="00102A63">
            <w:pPr>
              <w:pStyle w:val="ConsPlusNormal"/>
              <w:jc w:val="both"/>
            </w:pPr>
            <w:r>
              <w:t>Правописание о и е (ё) после шипящих и ц в суффиксах имен существительных</w:t>
            </w:r>
          </w:p>
        </w:tc>
        <w:tc>
          <w:tcPr>
            <w:tcW w:w="1473" w:type="dxa"/>
            <w:vAlign w:val="center"/>
          </w:tcPr>
          <w:p w14:paraId="3C555873" w14:textId="77777777" w:rsidR="00102A63" w:rsidRDefault="00102A63" w:rsidP="00102A63">
            <w:pPr>
              <w:pStyle w:val="ConsPlusNormal"/>
            </w:pPr>
          </w:p>
        </w:tc>
      </w:tr>
      <w:tr w:rsidR="00102A63" w14:paraId="6FA9CE23" w14:textId="77777777" w:rsidTr="0092073F">
        <w:tc>
          <w:tcPr>
            <w:tcW w:w="1191" w:type="dxa"/>
            <w:vAlign w:val="center"/>
          </w:tcPr>
          <w:p w14:paraId="739AAA0B" w14:textId="77777777" w:rsidR="00102A63" w:rsidRDefault="00102A63" w:rsidP="00102A63">
            <w:pPr>
              <w:pStyle w:val="ConsPlusNormal"/>
            </w:pPr>
            <w:r>
              <w:t>Урок 119.</w:t>
            </w:r>
          </w:p>
        </w:tc>
        <w:tc>
          <w:tcPr>
            <w:tcW w:w="6405" w:type="dxa"/>
            <w:vAlign w:val="center"/>
          </w:tcPr>
          <w:p w14:paraId="0F7A6521" w14:textId="77777777" w:rsidR="00102A63" w:rsidRDefault="00102A63" w:rsidP="00102A63">
            <w:pPr>
              <w:pStyle w:val="ConsPlusNormal"/>
              <w:jc w:val="both"/>
            </w:pPr>
            <w:r>
              <w:t>Слитное и раздельное написание не с именами существительными</w:t>
            </w:r>
          </w:p>
        </w:tc>
        <w:tc>
          <w:tcPr>
            <w:tcW w:w="1473" w:type="dxa"/>
            <w:vAlign w:val="center"/>
          </w:tcPr>
          <w:p w14:paraId="658663A6" w14:textId="77777777" w:rsidR="00102A63" w:rsidRDefault="00102A63" w:rsidP="00102A63">
            <w:pPr>
              <w:pStyle w:val="ConsPlusNormal"/>
            </w:pPr>
          </w:p>
        </w:tc>
      </w:tr>
      <w:tr w:rsidR="00102A63" w14:paraId="32AFCE99" w14:textId="77777777" w:rsidTr="0092073F">
        <w:tc>
          <w:tcPr>
            <w:tcW w:w="1191" w:type="dxa"/>
            <w:vAlign w:val="center"/>
          </w:tcPr>
          <w:p w14:paraId="60561810" w14:textId="77777777" w:rsidR="00102A63" w:rsidRDefault="00102A63" w:rsidP="00102A63">
            <w:pPr>
              <w:pStyle w:val="ConsPlusNormal"/>
            </w:pPr>
            <w:r>
              <w:t>Урок 120.</w:t>
            </w:r>
          </w:p>
        </w:tc>
        <w:tc>
          <w:tcPr>
            <w:tcW w:w="6405" w:type="dxa"/>
            <w:vAlign w:val="center"/>
          </w:tcPr>
          <w:p w14:paraId="61E607AF" w14:textId="77777777" w:rsidR="00102A63" w:rsidRDefault="00102A63" w:rsidP="00102A63">
            <w:pPr>
              <w:pStyle w:val="ConsPlusNormal"/>
              <w:jc w:val="both"/>
            </w:pPr>
            <w:r>
              <w:t>Правописание корней с чередованием а // о: -</w:t>
            </w:r>
            <w:proofErr w:type="spellStart"/>
            <w:r>
              <w:t>гар</w:t>
            </w:r>
            <w:proofErr w:type="spellEnd"/>
            <w:r>
              <w:t>-/-гор-, -</w:t>
            </w:r>
            <w:proofErr w:type="spellStart"/>
            <w:r>
              <w:t>зар</w:t>
            </w:r>
            <w:proofErr w:type="spellEnd"/>
            <w:r>
              <w:t>-/-</w:t>
            </w:r>
            <w:proofErr w:type="spellStart"/>
            <w:r>
              <w:t>зор</w:t>
            </w:r>
            <w:proofErr w:type="spellEnd"/>
            <w:r>
              <w:t>-</w:t>
            </w:r>
          </w:p>
        </w:tc>
        <w:tc>
          <w:tcPr>
            <w:tcW w:w="1473" w:type="dxa"/>
            <w:vAlign w:val="center"/>
          </w:tcPr>
          <w:p w14:paraId="50C1B7AA" w14:textId="77777777" w:rsidR="00102A63" w:rsidRDefault="00102A63" w:rsidP="00102A63">
            <w:pPr>
              <w:pStyle w:val="ConsPlusNormal"/>
            </w:pPr>
          </w:p>
        </w:tc>
      </w:tr>
      <w:tr w:rsidR="00102A63" w14:paraId="359B889C" w14:textId="77777777" w:rsidTr="0092073F">
        <w:tc>
          <w:tcPr>
            <w:tcW w:w="1191" w:type="dxa"/>
            <w:vAlign w:val="center"/>
          </w:tcPr>
          <w:p w14:paraId="1D959542" w14:textId="77777777" w:rsidR="00102A63" w:rsidRDefault="00102A63" w:rsidP="00102A63">
            <w:pPr>
              <w:pStyle w:val="ConsPlusNormal"/>
            </w:pPr>
            <w:r>
              <w:t>Урок 121.</w:t>
            </w:r>
          </w:p>
        </w:tc>
        <w:tc>
          <w:tcPr>
            <w:tcW w:w="6405" w:type="dxa"/>
            <w:vAlign w:val="center"/>
          </w:tcPr>
          <w:p w14:paraId="0E8BB802" w14:textId="77777777" w:rsidR="00102A63" w:rsidRDefault="00102A63" w:rsidP="00102A63">
            <w:pPr>
              <w:pStyle w:val="ConsPlusNormal"/>
              <w:jc w:val="both"/>
            </w:pPr>
            <w:r>
              <w:t xml:space="preserve">Правописание корней с </w:t>
            </w:r>
            <w:proofErr w:type="gramStart"/>
            <w:r>
              <w:t>чередованием</w:t>
            </w:r>
            <w:proofErr w:type="gramEnd"/>
            <w:r>
              <w:t xml:space="preserve"> а // о: -</w:t>
            </w:r>
            <w:proofErr w:type="spellStart"/>
            <w:r>
              <w:t>гар</w:t>
            </w:r>
            <w:proofErr w:type="spellEnd"/>
            <w:r>
              <w:t>-/-гор-, -</w:t>
            </w:r>
            <w:proofErr w:type="spellStart"/>
            <w:r>
              <w:t>зар</w:t>
            </w:r>
            <w:proofErr w:type="spellEnd"/>
            <w:r>
              <w:t>-/-</w:t>
            </w:r>
            <w:proofErr w:type="spellStart"/>
            <w:r>
              <w:t>зор</w:t>
            </w:r>
            <w:proofErr w:type="spellEnd"/>
            <w:r>
              <w:t>-. Практикум</w:t>
            </w:r>
          </w:p>
        </w:tc>
        <w:tc>
          <w:tcPr>
            <w:tcW w:w="1473" w:type="dxa"/>
            <w:vAlign w:val="center"/>
          </w:tcPr>
          <w:p w14:paraId="211ECC97" w14:textId="77777777" w:rsidR="00102A63" w:rsidRDefault="00102A63" w:rsidP="00102A63">
            <w:pPr>
              <w:pStyle w:val="ConsPlusNormal"/>
              <w:jc w:val="center"/>
            </w:pPr>
            <w:r>
              <w:t>1</w:t>
            </w:r>
          </w:p>
        </w:tc>
      </w:tr>
      <w:tr w:rsidR="00102A63" w14:paraId="7F1DCAA5" w14:textId="77777777" w:rsidTr="0092073F">
        <w:tc>
          <w:tcPr>
            <w:tcW w:w="1191" w:type="dxa"/>
            <w:vAlign w:val="center"/>
          </w:tcPr>
          <w:p w14:paraId="2AD494A7" w14:textId="77777777" w:rsidR="00102A63" w:rsidRDefault="00102A63" w:rsidP="00102A63">
            <w:pPr>
              <w:pStyle w:val="ConsPlusNormal"/>
            </w:pPr>
            <w:r>
              <w:t>Урок 122.</w:t>
            </w:r>
          </w:p>
        </w:tc>
        <w:tc>
          <w:tcPr>
            <w:tcW w:w="6405" w:type="dxa"/>
            <w:vAlign w:val="center"/>
          </w:tcPr>
          <w:p w14:paraId="38578530" w14:textId="77777777" w:rsidR="00102A63" w:rsidRDefault="00102A63" w:rsidP="00102A63">
            <w:pPr>
              <w:pStyle w:val="ConsPlusNormal"/>
              <w:jc w:val="both"/>
            </w:pPr>
            <w:r>
              <w:t>Правописание корней с чередованием а // о: -лаг-/-лож-, -</w:t>
            </w:r>
            <w:proofErr w:type="spellStart"/>
            <w:r>
              <w:t>раст</w:t>
            </w:r>
            <w:proofErr w:type="spellEnd"/>
            <w:r>
              <w:t>-/-</w:t>
            </w:r>
            <w:proofErr w:type="spellStart"/>
            <w:r>
              <w:t>ращ</w:t>
            </w:r>
            <w:proofErr w:type="spellEnd"/>
            <w:r>
              <w:t>-/-рос</w:t>
            </w:r>
          </w:p>
        </w:tc>
        <w:tc>
          <w:tcPr>
            <w:tcW w:w="1473" w:type="dxa"/>
            <w:vAlign w:val="center"/>
          </w:tcPr>
          <w:p w14:paraId="109D56F6" w14:textId="77777777" w:rsidR="00102A63" w:rsidRDefault="00102A63" w:rsidP="00102A63">
            <w:pPr>
              <w:pStyle w:val="ConsPlusNormal"/>
            </w:pPr>
          </w:p>
        </w:tc>
      </w:tr>
      <w:tr w:rsidR="00102A63" w14:paraId="5640CC28" w14:textId="77777777" w:rsidTr="0092073F">
        <w:tc>
          <w:tcPr>
            <w:tcW w:w="1191" w:type="dxa"/>
            <w:vAlign w:val="center"/>
          </w:tcPr>
          <w:p w14:paraId="34F40D62" w14:textId="77777777" w:rsidR="00102A63" w:rsidRDefault="00102A63" w:rsidP="00102A63">
            <w:pPr>
              <w:pStyle w:val="ConsPlusNormal"/>
            </w:pPr>
            <w:r>
              <w:t>Урок 123.</w:t>
            </w:r>
          </w:p>
        </w:tc>
        <w:tc>
          <w:tcPr>
            <w:tcW w:w="6405" w:type="dxa"/>
            <w:vAlign w:val="center"/>
          </w:tcPr>
          <w:p w14:paraId="11B242BE" w14:textId="77777777" w:rsidR="00102A63" w:rsidRDefault="00102A63" w:rsidP="00102A63">
            <w:pPr>
              <w:pStyle w:val="ConsPlusNormal"/>
              <w:jc w:val="both"/>
            </w:pPr>
            <w:r>
              <w:t xml:space="preserve">Правописание корней с </w:t>
            </w:r>
            <w:proofErr w:type="gramStart"/>
            <w:r>
              <w:t>чередованием</w:t>
            </w:r>
            <w:proofErr w:type="gramEnd"/>
            <w:r>
              <w:t xml:space="preserve"> а // о: -лаг-/-лож-, -</w:t>
            </w:r>
            <w:proofErr w:type="spellStart"/>
            <w:r>
              <w:t>раст</w:t>
            </w:r>
            <w:proofErr w:type="spellEnd"/>
            <w:r>
              <w:t>-/-</w:t>
            </w:r>
            <w:proofErr w:type="spellStart"/>
            <w:r>
              <w:t>ращ</w:t>
            </w:r>
            <w:proofErr w:type="spellEnd"/>
            <w:r>
              <w:t>-/-рос. Практикум</w:t>
            </w:r>
          </w:p>
        </w:tc>
        <w:tc>
          <w:tcPr>
            <w:tcW w:w="1473" w:type="dxa"/>
            <w:vAlign w:val="center"/>
          </w:tcPr>
          <w:p w14:paraId="7EB73A34" w14:textId="77777777" w:rsidR="00102A63" w:rsidRDefault="00102A63" w:rsidP="00102A63">
            <w:pPr>
              <w:pStyle w:val="ConsPlusNormal"/>
              <w:jc w:val="center"/>
            </w:pPr>
            <w:r>
              <w:t>1</w:t>
            </w:r>
          </w:p>
        </w:tc>
      </w:tr>
      <w:tr w:rsidR="00102A63" w14:paraId="3C8BA61A" w14:textId="77777777" w:rsidTr="0092073F">
        <w:tc>
          <w:tcPr>
            <w:tcW w:w="1191" w:type="dxa"/>
            <w:vAlign w:val="center"/>
          </w:tcPr>
          <w:p w14:paraId="0EE510B2" w14:textId="77777777" w:rsidR="00102A63" w:rsidRDefault="00102A63" w:rsidP="00102A63">
            <w:pPr>
              <w:pStyle w:val="ConsPlusNormal"/>
            </w:pPr>
            <w:r>
              <w:t>Урок 124.</w:t>
            </w:r>
          </w:p>
        </w:tc>
        <w:tc>
          <w:tcPr>
            <w:tcW w:w="6405" w:type="dxa"/>
            <w:vAlign w:val="center"/>
          </w:tcPr>
          <w:p w14:paraId="04BE414D" w14:textId="77777777" w:rsidR="00102A63" w:rsidRDefault="00102A63" w:rsidP="00102A63">
            <w:pPr>
              <w:pStyle w:val="ConsPlusNormal"/>
              <w:jc w:val="both"/>
            </w:pPr>
            <w:r>
              <w:t>Правописание корней с чередованием -клан-/-клон-, -скак-/-</w:t>
            </w:r>
            <w:proofErr w:type="spellStart"/>
            <w:r>
              <w:t>скоч</w:t>
            </w:r>
            <w:proofErr w:type="spellEnd"/>
            <w:r>
              <w:t>-</w:t>
            </w:r>
          </w:p>
        </w:tc>
        <w:tc>
          <w:tcPr>
            <w:tcW w:w="1473" w:type="dxa"/>
            <w:vAlign w:val="center"/>
          </w:tcPr>
          <w:p w14:paraId="11DBE923" w14:textId="77777777" w:rsidR="00102A63" w:rsidRDefault="00102A63" w:rsidP="00102A63">
            <w:pPr>
              <w:pStyle w:val="ConsPlusNormal"/>
            </w:pPr>
          </w:p>
        </w:tc>
      </w:tr>
      <w:tr w:rsidR="00102A63" w14:paraId="75C6DF21" w14:textId="77777777" w:rsidTr="0092073F">
        <w:tc>
          <w:tcPr>
            <w:tcW w:w="1191" w:type="dxa"/>
            <w:vAlign w:val="center"/>
          </w:tcPr>
          <w:p w14:paraId="54700ABC" w14:textId="77777777" w:rsidR="00102A63" w:rsidRDefault="00102A63" w:rsidP="00102A63">
            <w:pPr>
              <w:pStyle w:val="ConsPlusNormal"/>
            </w:pPr>
            <w:r>
              <w:t>Урок 125.</w:t>
            </w:r>
          </w:p>
        </w:tc>
        <w:tc>
          <w:tcPr>
            <w:tcW w:w="6405" w:type="dxa"/>
            <w:vAlign w:val="center"/>
          </w:tcPr>
          <w:p w14:paraId="6958BF96" w14:textId="77777777" w:rsidR="00102A63" w:rsidRDefault="00102A63" w:rsidP="00102A63">
            <w:pPr>
              <w:pStyle w:val="ConsPlusNormal"/>
              <w:jc w:val="both"/>
            </w:pPr>
            <w:r>
              <w:t>Повторение и обобщение по теме "Имя существительное"</w:t>
            </w:r>
          </w:p>
        </w:tc>
        <w:tc>
          <w:tcPr>
            <w:tcW w:w="1473" w:type="dxa"/>
            <w:vAlign w:val="center"/>
          </w:tcPr>
          <w:p w14:paraId="0CBACFE9" w14:textId="77777777" w:rsidR="00102A63" w:rsidRDefault="00102A63" w:rsidP="00102A63">
            <w:pPr>
              <w:pStyle w:val="ConsPlusNormal"/>
            </w:pPr>
          </w:p>
        </w:tc>
      </w:tr>
      <w:tr w:rsidR="00102A63" w14:paraId="26EC3DE7" w14:textId="77777777" w:rsidTr="0092073F">
        <w:tc>
          <w:tcPr>
            <w:tcW w:w="1191" w:type="dxa"/>
            <w:vAlign w:val="center"/>
          </w:tcPr>
          <w:p w14:paraId="696AEBBF" w14:textId="77777777" w:rsidR="00102A63" w:rsidRDefault="00102A63" w:rsidP="00102A63">
            <w:pPr>
              <w:pStyle w:val="ConsPlusNormal"/>
            </w:pPr>
            <w:r>
              <w:t>Урок 126.</w:t>
            </w:r>
          </w:p>
        </w:tc>
        <w:tc>
          <w:tcPr>
            <w:tcW w:w="6405" w:type="dxa"/>
            <w:vAlign w:val="center"/>
          </w:tcPr>
          <w:p w14:paraId="45E2FAD8" w14:textId="77777777" w:rsidR="00102A63" w:rsidRDefault="00102A63" w:rsidP="00102A63">
            <w:pPr>
              <w:pStyle w:val="ConsPlusNormal"/>
              <w:jc w:val="both"/>
            </w:pPr>
            <w:r>
              <w:t>Контрольная работа по теме "Имя существительное"</w:t>
            </w:r>
          </w:p>
        </w:tc>
        <w:tc>
          <w:tcPr>
            <w:tcW w:w="1473" w:type="dxa"/>
            <w:vAlign w:val="center"/>
          </w:tcPr>
          <w:p w14:paraId="2FBDFEFF" w14:textId="77777777" w:rsidR="00102A63" w:rsidRDefault="00102A63" w:rsidP="00102A63">
            <w:pPr>
              <w:pStyle w:val="ConsPlusNormal"/>
            </w:pPr>
          </w:p>
        </w:tc>
      </w:tr>
      <w:tr w:rsidR="00102A63" w14:paraId="7C3E0D44" w14:textId="77777777" w:rsidTr="0092073F">
        <w:tc>
          <w:tcPr>
            <w:tcW w:w="1191" w:type="dxa"/>
            <w:vAlign w:val="center"/>
          </w:tcPr>
          <w:p w14:paraId="500F8269" w14:textId="77777777" w:rsidR="00102A63" w:rsidRDefault="00102A63" w:rsidP="00102A63">
            <w:pPr>
              <w:pStyle w:val="ConsPlusNormal"/>
            </w:pPr>
            <w:r>
              <w:t>Урок 127.</w:t>
            </w:r>
          </w:p>
        </w:tc>
        <w:tc>
          <w:tcPr>
            <w:tcW w:w="6405" w:type="dxa"/>
            <w:vAlign w:val="center"/>
          </w:tcPr>
          <w:p w14:paraId="7E0AD886" w14:textId="77777777" w:rsidR="00102A63" w:rsidRDefault="00102A63" w:rsidP="00102A63">
            <w:pPr>
              <w:pStyle w:val="ConsPlusNormal"/>
              <w:jc w:val="both"/>
            </w:pPr>
            <w:r>
              <w:t>Имя прилагательное как часть речи</w:t>
            </w:r>
          </w:p>
        </w:tc>
        <w:tc>
          <w:tcPr>
            <w:tcW w:w="1473" w:type="dxa"/>
            <w:vAlign w:val="center"/>
          </w:tcPr>
          <w:p w14:paraId="0121797B" w14:textId="77777777" w:rsidR="00102A63" w:rsidRDefault="00102A63" w:rsidP="00102A63">
            <w:pPr>
              <w:pStyle w:val="ConsPlusNormal"/>
            </w:pPr>
          </w:p>
        </w:tc>
      </w:tr>
      <w:tr w:rsidR="00102A63" w14:paraId="47663C92" w14:textId="77777777" w:rsidTr="0092073F">
        <w:tc>
          <w:tcPr>
            <w:tcW w:w="1191" w:type="dxa"/>
            <w:vAlign w:val="center"/>
          </w:tcPr>
          <w:p w14:paraId="738FE2A3" w14:textId="77777777" w:rsidR="00102A63" w:rsidRDefault="00102A63" w:rsidP="00102A63">
            <w:pPr>
              <w:pStyle w:val="ConsPlusNormal"/>
            </w:pPr>
            <w:r>
              <w:t>Урок 128.</w:t>
            </w:r>
          </w:p>
        </w:tc>
        <w:tc>
          <w:tcPr>
            <w:tcW w:w="6405" w:type="dxa"/>
            <w:vAlign w:val="center"/>
          </w:tcPr>
          <w:p w14:paraId="71F67309" w14:textId="77777777" w:rsidR="00102A63" w:rsidRDefault="00102A63" w:rsidP="00102A63">
            <w:pPr>
              <w:pStyle w:val="ConsPlusNormal"/>
              <w:jc w:val="both"/>
            </w:pPr>
            <w:r>
              <w:t>Общее грамматическое значение, морфологические признаки и синтаксические функции имени прилагательного</w:t>
            </w:r>
          </w:p>
        </w:tc>
        <w:tc>
          <w:tcPr>
            <w:tcW w:w="1473" w:type="dxa"/>
            <w:vAlign w:val="center"/>
          </w:tcPr>
          <w:p w14:paraId="16A808CC" w14:textId="77777777" w:rsidR="00102A63" w:rsidRDefault="00102A63" w:rsidP="00102A63">
            <w:pPr>
              <w:pStyle w:val="ConsPlusNormal"/>
            </w:pPr>
          </w:p>
        </w:tc>
      </w:tr>
      <w:tr w:rsidR="00102A63" w14:paraId="427F21F5" w14:textId="77777777" w:rsidTr="0092073F">
        <w:tc>
          <w:tcPr>
            <w:tcW w:w="1191" w:type="dxa"/>
            <w:vAlign w:val="center"/>
          </w:tcPr>
          <w:p w14:paraId="382E8B4D" w14:textId="77777777" w:rsidR="00102A63" w:rsidRDefault="00102A63" w:rsidP="00102A63">
            <w:pPr>
              <w:pStyle w:val="ConsPlusNormal"/>
            </w:pPr>
            <w:r>
              <w:t>Урок 129.</w:t>
            </w:r>
          </w:p>
        </w:tc>
        <w:tc>
          <w:tcPr>
            <w:tcW w:w="6405" w:type="dxa"/>
            <w:vAlign w:val="center"/>
          </w:tcPr>
          <w:p w14:paraId="6CA2CFC7" w14:textId="77777777" w:rsidR="00102A63" w:rsidRDefault="00102A63" w:rsidP="00102A63">
            <w:pPr>
              <w:pStyle w:val="ConsPlusNormal"/>
              <w:jc w:val="both"/>
            </w:pPr>
            <w:r>
              <w:t>Правописание безударных окончаний имен прилагательных</w:t>
            </w:r>
          </w:p>
        </w:tc>
        <w:tc>
          <w:tcPr>
            <w:tcW w:w="1473" w:type="dxa"/>
            <w:vAlign w:val="center"/>
          </w:tcPr>
          <w:p w14:paraId="3D09F815" w14:textId="77777777" w:rsidR="00102A63" w:rsidRDefault="00102A63" w:rsidP="00102A63">
            <w:pPr>
              <w:pStyle w:val="ConsPlusNormal"/>
            </w:pPr>
          </w:p>
        </w:tc>
      </w:tr>
      <w:tr w:rsidR="00102A63" w14:paraId="177D8754" w14:textId="77777777" w:rsidTr="0092073F">
        <w:tc>
          <w:tcPr>
            <w:tcW w:w="1191" w:type="dxa"/>
            <w:vAlign w:val="center"/>
          </w:tcPr>
          <w:p w14:paraId="22469629" w14:textId="77777777" w:rsidR="00102A63" w:rsidRDefault="00102A63" w:rsidP="00102A63">
            <w:pPr>
              <w:pStyle w:val="ConsPlusNormal"/>
            </w:pPr>
            <w:r>
              <w:t>Урок 130.</w:t>
            </w:r>
          </w:p>
        </w:tc>
        <w:tc>
          <w:tcPr>
            <w:tcW w:w="6405" w:type="dxa"/>
            <w:vAlign w:val="center"/>
          </w:tcPr>
          <w:p w14:paraId="08FB7ACA" w14:textId="77777777" w:rsidR="00102A63" w:rsidRDefault="00102A63" w:rsidP="00102A63">
            <w:pPr>
              <w:pStyle w:val="ConsPlusNormal"/>
              <w:jc w:val="both"/>
            </w:pPr>
            <w:r>
              <w:t>Буквы о и е после шипящих и ц в окончаниях имен прилагательных</w:t>
            </w:r>
          </w:p>
        </w:tc>
        <w:tc>
          <w:tcPr>
            <w:tcW w:w="1473" w:type="dxa"/>
            <w:vAlign w:val="center"/>
          </w:tcPr>
          <w:p w14:paraId="32A24D55" w14:textId="77777777" w:rsidR="00102A63" w:rsidRDefault="00102A63" w:rsidP="00102A63">
            <w:pPr>
              <w:pStyle w:val="ConsPlusNormal"/>
            </w:pPr>
          </w:p>
        </w:tc>
      </w:tr>
      <w:tr w:rsidR="00102A63" w14:paraId="7F4B7296" w14:textId="77777777" w:rsidTr="0092073F">
        <w:tc>
          <w:tcPr>
            <w:tcW w:w="1191" w:type="dxa"/>
            <w:vAlign w:val="center"/>
          </w:tcPr>
          <w:p w14:paraId="45BD6600" w14:textId="77777777" w:rsidR="00102A63" w:rsidRDefault="00102A63" w:rsidP="00102A63">
            <w:pPr>
              <w:pStyle w:val="ConsPlusNormal"/>
            </w:pPr>
            <w:r>
              <w:t>Урок 131.</w:t>
            </w:r>
          </w:p>
        </w:tc>
        <w:tc>
          <w:tcPr>
            <w:tcW w:w="6405" w:type="dxa"/>
            <w:vAlign w:val="center"/>
          </w:tcPr>
          <w:p w14:paraId="0DFEE897" w14:textId="77777777" w:rsidR="00102A63" w:rsidRDefault="00102A63" w:rsidP="00102A63">
            <w:pPr>
              <w:pStyle w:val="ConsPlusNormal"/>
              <w:jc w:val="both"/>
            </w:pPr>
            <w:r>
              <w:t>Имена прилагательные полные и краткие, их синтаксические функции</w:t>
            </w:r>
          </w:p>
        </w:tc>
        <w:tc>
          <w:tcPr>
            <w:tcW w:w="1473" w:type="dxa"/>
            <w:vAlign w:val="center"/>
          </w:tcPr>
          <w:p w14:paraId="072DB37D" w14:textId="77777777" w:rsidR="00102A63" w:rsidRDefault="00102A63" w:rsidP="00102A63">
            <w:pPr>
              <w:pStyle w:val="ConsPlusNormal"/>
            </w:pPr>
          </w:p>
        </w:tc>
      </w:tr>
      <w:tr w:rsidR="00102A63" w14:paraId="1825B1B8" w14:textId="77777777" w:rsidTr="0092073F">
        <w:tc>
          <w:tcPr>
            <w:tcW w:w="1191" w:type="dxa"/>
            <w:vAlign w:val="center"/>
          </w:tcPr>
          <w:p w14:paraId="0C77DCD5" w14:textId="77777777" w:rsidR="00102A63" w:rsidRDefault="00102A63" w:rsidP="00102A63">
            <w:pPr>
              <w:pStyle w:val="ConsPlusNormal"/>
            </w:pPr>
            <w:r>
              <w:t>Урок 132.</w:t>
            </w:r>
          </w:p>
        </w:tc>
        <w:tc>
          <w:tcPr>
            <w:tcW w:w="6405" w:type="dxa"/>
            <w:vAlign w:val="center"/>
          </w:tcPr>
          <w:p w14:paraId="6D5F8010" w14:textId="77777777" w:rsidR="00102A63" w:rsidRDefault="00102A63" w:rsidP="00102A63">
            <w:pPr>
              <w:pStyle w:val="ConsPlusNormal"/>
              <w:jc w:val="both"/>
            </w:pPr>
            <w:r>
              <w:t>Краткие прилагательные. Их синтаксические функции</w:t>
            </w:r>
          </w:p>
        </w:tc>
        <w:tc>
          <w:tcPr>
            <w:tcW w:w="1473" w:type="dxa"/>
            <w:vAlign w:val="center"/>
          </w:tcPr>
          <w:p w14:paraId="03C0D7DB" w14:textId="77777777" w:rsidR="00102A63" w:rsidRDefault="00102A63" w:rsidP="00102A63">
            <w:pPr>
              <w:pStyle w:val="ConsPlusNormal"/>
            </w:pPr>
          </w:p>
        </w:tc>
      </w:tr>
      <w:tr w:rsidR="00102A63" w14:paraId="7458FFFF" w14:textId="77777777" w:rsidTr="0092073F">
        <w:tc>
          <w:tcPr>
            <w:tcW w:w="1191" w:type="dxa"/>
            <w:vAlign w:val="center"/>
          </w:tcPr>
          <w:p w14:paraId="791FAC6B" w14:textId="77777777" w:rsidR="00102A63" w:rsidRDefault="00102A63" w:rsidP="00102A63">
            <w:pPr>
              <w:pStyle w:val="ConsPlusNormal"/>
            </w:pPr>
            <w:r>
              <w:t>Урок 133.</w:t>
            </w:r>
          </w:p>
        </w:tc>
        <w:tc>
          <w:tcPr>
            <w:tcW w:w="6405" w:type="dxa"/>
            <w:vAlign w:val="center"/>
          </w:tcPr>
          <w:p w14:paraId="4F267723" w14:textId="77777777" w:rsidR="00102A63" w:rsidRDefault="00102A63" w:rsidP="00102A63">
            <w:pPr>
              <w:pStyle w:val="ConsPlusNormal"/>
              <w:jc w:val="both"/>
            </w:pPr>
            <w:r>
              <w:t>Морфологический анализ имен прилагательных</w:t>
            </w:r>
          </w:p>
        </w:tc>
        <w:tc>
          <w:tcPr>
            <w:tcW w:w="1473" w:type="dxa"/>
            <w:vAlign w:val="center"/>
          </w:tcPr>
          <w:p w14:paraId="11B553B5" w14:textId="77777777" w:rsidR="00102A63" w:rsidRDefault="00102A63" w:rsidP="00102A63">
            <w:pPr>
              <w:pStyle w:val="ConsPlusNormal"/>
            </w:pPr>
          </w:p>
        </w:tc>
      </w:tr>
      <w:tr w:rsidR="00102A63" w14:paraId="432D872B" w14:textId="77777777" w:rsidTr="0092073F">
        <w:tc>
          <w:tcPr>
            <w:tcW w:w="1191" w:type="dxa"/>
            <w:vAlign w:val="center"/>
          </w:tcPr>
          <w:p w14:paraId="1561D126" w14:textId="77777777" w:rsidR="00102A63" w:rsidRDefault="00102A63" w:rsidP="00102A63">
            <w:pPr>
              <w:pStyle w:val="ConsPlusNormal"/>
            </w:pPr>
            <w:r>
              <w:t>Урок 134.</w:t>
            </w:r>
          </w:p>
        </w:tc>
        <w:tc>
          <w:tcPr>
            <w:tcW w:w="6405" w:type="dxa"/>
            <w:vAlign w:val="center"/>
          </w:tcPr>
          <w:p w14:paraId="64A16DDA" w14:textId="77777777" w:rsidR="00102A63" w:rsidRDefault="00102A63" w:rsidP="00102A63">
            <w:pPr>
              <w:pStyle w:val="ConsPlusNormal"/>
              <w:jc w:val="both"/>
            </w:pPr>
            <w:r>
              <w:t>Сочинение-описание картины</w:t>
            </w:r>
          </w:p>
        </w:tc>
        <w:tc>
          <w:tcPr>
            <w:tcW w:w="1473" w:type="dxa"/>
            <w:vAlign w:val="center"/>
          </w:tcPr>
          <w:p w14:paraId="2000363D" w14:textId="77777777" w:rsidR="00102A63" w:rsidRDefault="00102A63" w:rsidP="00102A63">
            <w:pPr>
              <w:pStyle w:val="ConsPlusNormal"/>
            </w:pPr>
          </w:p>
        </w:tc>
      </w:tr>
      <w:tr w:rsidR="00102A63" w14:paraId="1FAACA1F" w14:textId="77777777" w:rsidTr="0092073F">
        <w:tc>
          <w:tcPr>
            <w:tcW w:w="1191" w:type="dxa"/>
            <w:vAlign w:val="center"/>
          </w:tcPr>
          <w:p w14:paraId="44A761A0" w14:textId="77777777" w:rsidR="00102A63" w:rsidRDefault="00102A63" w:rsidP="00102A63">
            <w:pPr>
              <w:pStyle w:val="ConsPlusNormal"/>
            </w:pPr>
            <w:r>
              <w:t>Урок 135.</w:t>
            </w:r>
          </w:p>
        </w:tc>
        <w:tc>
          <w:tcPr>
            <w:tcW w:w="6405" w:type="dxa"/>
            <w:vAlign w:val="center"/>
          </w:tcPr>
          <w:p w14:paraId="64590B45" w14:textId="77777777" w:rsidR="00102A63" w:rsidRDefault="00102A63" w:rsidP="00102A63">
            <w:pPr>
              <w:pStyle w:val="ConsPlusNormal"/>
              <w:jc w:val="both"/>
            </w:pPr>
            <w:r>
              <w:t xml:space="preserve">Буквы о и е после шипящих и ц в суффиксах имен </w:t>
            </w:r>
            <w:r>
              <w:lastRenderedPageBreak/>
              <w:t>прилагательных</w:t>
            </w:r>
          </w:p>
        </w:tc>
        <w:tc>
          <w:tcPr>
            <w:tcW w:w="1473" w:type="dxa"/>
            <w:vAlign w:val="center"/>
          </w:tcPr>
          <w:p w14:paraId="47122F3B" w14:textId="77777777" w:rsidR="00102A63" w:rsidRDefault="00102A63" w:rsidP="00102A63">
            <w:pPr>
              <w:pStyle w:val="ConsPlusNormal"/>
            </w:pPr>
          </w:p>
        </w:tc>
      </w:tr>
      <w:tr w:rsidR="00102A63" w14:paraId="707B347F" w14:textId="77777777" w:rsidTr="0092073F">
        <w:tc>
          <w:tcPr>
            <w:tcW w:w="1191" w:type="dxa"/>
            <w:vAlign w:val="center"/>
          </w:tcPr>
          <w:p w14:paraId="7618B903" w14:textId="77777777" w:rsidR="00102A63" w:rsidRDefault="00102A63" w:rsidP="00102A63">
            <w:pPr>
              <w:pStyle w:val="ConsPlusNormal"/>
            </w:pPr>
            <w:r>
              <w:lastRenderedPageBreak/>
              <w:t>Урок 136.</w:t>
            </w:r>
          </w:p>
        </w:tc>
        <w:tc>
          <w:tcPr>
            <w:tcW w:w="6405" w:type="dxa"/>
            <w:vAlign w:val="center"/>
          </w:tcPr>
          <w:p w14:paraId="2D7E994F" w14:textId="77777777" w:rsidR="00102A63" w:rsidRDefault="00102A63" w:rsidP="00102A63">
            <w:pPr>
              <w:pStyle w:val="ConsPlusNormal"/>
              <w:jc w:val="both"/>
            </w:pPr>
            <w:r>
              <w:t>Буквы о и е после шипящих и ц в суффиксах имен прилагательных. Практикум</w:t>
            </w:r>
          </w:p>
        </w:tc>
        <w:tc>
          <w:tcPr>
            <w:tcW w:w="1473" w:type="dxa"/>
            <w:vAlign w:val="center"/>
          </w:tcPr>
          <w:p w14:paraId="6CCC30DB" w14:textId="77777777" w:rsidR="00102A63" w:rsidRDefault="00102A63" w:rsidP="00102A63">
            <w:pPr>
              <w:pStyle w:val="ConsPlusNormal"/>
              <w:jc w:val="center"/>
            </w:pPr>
            <w:r>
              <w:t>1</w:t>
            </w:r>
          </w:p>
        </w:tc>
      </w:tr>
      <w:tr w:rsidR="00102A63" w14:paraId="4DF495E1" w14:textId="77777777" w:rsidTr="0092073F">
        <w:tc>
          <w:tcPr>
            <w:tcW w:w="1191" w:type="dxa"/>
            <w:vAlign w:val="center"/>
          </w:tcPr>
          <w:p w14:paraId="4199DE8D" w14:textId="77777777" w:rsidR="00102A63" w:rsidRDefault="00102A63" w:rsidP="00102A63">
            <w:pPr>
              <w:pStyle w:val="ConsPlusNormal"/>
            </w:pPr>
            <w:r>
              <w:t>Урок 137.</w:t>
            </w:r>
          </w:p>
        </w:tc>
        <w:tc>
          <w:tcPr>
            <w:tcW w:w="6405" w:type="dxa"/>
            <w:vAlign w:val="center"/>
          </w:tcPr>
          <w:p w14:paraId="46FBAF26" w14:textId="77777777" w:rsidR="00102A63" w:rsidRDefault="00102A63" w:rsidP="00102A63">
            <w:pPr>
              <w:pStyle w:val="ConsPlusNormal"/>
              <w:jc w:val="both"/>
            </w:pPr>
            <w:r>
              <w:t>Слитное и раздельное написание не с именами прилагательными</w:t>
            </w:r>
          </w:p>
        </w:tc>
        <w:tc>
          <w:tcPr>
            <w:tcW w:w="1473" w:type="dxa"/>
            <w:vAlign w:val="center"/>
          </w:tcPr>
          <w:p w14:paraId="407B1C2C" w14:textId="77777777" w:rsidR="00102A63" w:rsidRDefault="00102A63" w:rsidP="00102A63">
            <w:pPr>
              <w:pStyle w:val="ConsPlusNormal"/>
            </w:pPr>
          </w:p>
        </w:tc>
      </w:tr>
      <w:tr w:rsidR="00102A63" w14:paraId="5DCFDFD8" w14:textId="77777777" w:rsidTr="0092073F">
        <w:tc>
          <w:tcPr>
            <w:tcW w:w="1191" w:type="dxa"/>
            <w:vAlign w:val="center"/>
          </w:tcPr>
          <w:p w14:paraId="3B26C709" w14:textId="77777777" w:rsidR="00102A63" w:rsidRDefault="00102A63" w:rsidP="00102A63">
            <w:pPr>
              <w:pStyle w:val="ConsPlusNormal"/>
            </w:pPr>
            <w:r>
              <w:t>Урок 138.</w:t>
            </w:r>
          </w:p>
        </w:tc>
        <w:tc>
          <w:tcPr>
            <w:tcW w:w="6405" w:type="dxa"/>
            <w:vAlign w:val="center"/>
          </w:tcPr>
          <w:p w14:paraId="59AE6621" w14:textId="77777777" w:rsidR="00102A63" w:rsidRDefault="00102A63" w:rsidP="00102A63">
            <w:pPr>
              <w:pStyle w:val="ConsPlusNormal"/>
              <w:jc w:val="both"/>
            </w:pPr>
            <w:r>
              <w:t>Повторение по теме "Имя прилагательное"</w:t>
            </w:r>
          </w:p>
        </w:tc>
        <w:tc>
          <w:tcPr>
            <w:tcW w:w="1473" w:type="dxa"/>
            <w:vAlign w:val="center"/>
          </w:tcPr>
          <w:p w14:paraId="1290F33B" w14:textId="77777777" w:rsidR="00102A63" w:rsidRDefault="00102A63" w:rsidP="00102A63">
            <w:pPr>
              <w:pStyle w:val="ConsPlusNormal"/>
            </w:pPr>
          </w:p>
        </w:tc>
      </w:tr>
      <w:tr w:rsidR="00102A63" w14:paraId="2EEFE78E" w14:textId="77777777" w:rsidTr="0092073F">
        <w:tc>
          <w:tcPr>
            <w:tcW w:w="1191" w:type="dxa"/>
            <w:vAlign w:val="center"/>
          </w:tcPr>
          <w:p w14:paraId="0ACB5144" w14:textId="77777777" w:rsidR="00102A63" w:rsidRDefault="00102A63" w:rsidP="00102A63">
            <w:pPr>
              <w:pStyle w:val="ConsPlusNormal"/>
            </w:pPr>
            <w:r>
              <w:t>Урок 139.</w:t>
            </w:r>
          </w:p>
        </w:tc>
        <w:tc>
          <w:tcPr>
            <w:tcW w:w="6405" w:type="dxa"/>
            <w:vAlign w:val="center"/>
          </w:tcPr>
          <w:p w14:paraId="34F9517B" w14:textId="77777777" w:rsidR="00102A63" w:rsidRDefault="00102A63" w:rsidP="00102A63">
            <w:pPr>
              <w:pStyle w:val="ConsPlusNormal"/>
              <w:jc w:val="both"/>
            </w:pPr>
            <w:r>
              <w:t>Повторение по теме "Имя прилагательное". Практикум</w:t>
            </w:r>
          </w:p>
        </w:tc>
        <w:tc>
          <w:tcPr>
            <w:tcW w:w="1473" w:type="dxa"/>
            <w:vAlign w:val="center"/>
          </w:tcPr>
          <w:p w14:paraId="5BB7A2DD" w14:textId="77777777" w:rsidR="00102A63" w:rsidRDefault="00102A63" w:rsidP="00102A63">
            <w:pPr>
              <w:pStyle w:val="ConsPlusNormal"/>
              <w:jc w:val="center"/>
            </w:pPr>
            <w:r>
              <w:t>1</w:t>
            </w:r>
          </w:p>
        </w:tc>
      </w:tr>
      <w:tr w:rsidR="00102A63" w14:paraId="2B5A565B" w14:textId="77777777" w:rsidTr="0092073F">
        <w:tc>
          <w:tcPr>
            <w:tcW w:w="1191" w:type="dxa"/>
            <w:vAlign w:val="center"/>
          </w:tcPr>
          <w:p w14:paraId="4493024F" w14:textId="77777777" w:rsidR="00102A63" w:rsidRDefault="00102A63" w:rsidP="00102A63">
            <w:pPr>
              <w:pStyle w:val="ConsPlusNormal"/>
            </w:pPr>
            <w:r>
              <w:t>Урок 140.</w:t>
            </w:r>
          </w:p>
        </w:tc>
        <w:tc>
          <w:tcPr>
            <w:tcW w:w="6405" w:type="dxa"/>
            <w:vAlign w:val="center"/>
          </w:tcPr>
          <w:p w14:paraId="56CC74BA" w14:textId="77777777" w:rsidR="00102A63" w:rsidRDefault="00102A63" w:rsidP="00102A63">
            <w:pPr>
              <w:pStyle w:val="ConsPlusNormal"/>
              <w:jc w:val="both"/>
            </w:pPr>
            <w:r>
              <w:t>Контрольная работа по теме "Имя прилагательное"</w:t>
            </w:r>
          </w:p>
        </w:tc>
        <w:tc>
          <w:tcPr>
            <w:tcW w:w="1473" w:type="dxa"/>
            <w:vAlign w:val="center"/>
          </w:tcPr>
          <w:p w14:paraId="7CA6F037" w14:textId="77777777" w:rsidR="00102A63" w:rsidRDefault="00102A63" w:rsidP="00102A63">
            <w:pPr>
              <w:pStyle w:val="ConsPlusNormal"/>
            </w:pPr>
          </w:p>
        </w:tc>
      </w:tr>
      <w:tr w:rsidR="00102A63" w14:paraId="745DF4EE" w14:textId="77777777" w:rsidTr="0092073F">
        <w:tc>
          <w:tcPr>
            <w:tcW w:w="1191" w:type="dxa"/>
            <w:vAlign w:val="center"/>
          </w:tcPr>
          <w:p w14:paraId="43AFBBF2" w14:textId="77777777" w:rsidR="00102A63" w:rsidRDefault="00102A63" w:rsidP="00102A63">
            <w:pPr>
              <w:pStyle w:val="ConsPlusNormal"/>
            </w:pPr>
            <w:r>
              <w:t>Урок 141.</w:t>
            </w:r>
          </w:p>
        </w:tc>
        <w:tc>
          <w:tcPr>
            <w:tcW w:w="6405" w:type="dxa"/>
            <w:vAlign w:val="center"/>
          </w:tcPr>
          <w:p w14:paraId="47CA196A" w14:textId="77777777" w:rsidR="00102A63" w:rsidRDefault="00102A63" w:rsidP="00102A63">
            <w:pPr>
              <w:pStyle w:val="ConsPlusNormal"/>
              <w:jc w:val="both"/>
            </w:pPr>
            <w:r>
              <w:t>Глагол как часть речи</w:t>
            </w:r>
          </w:p>
        </w:tc>
        <w:tc>
          <w:tcPr>
            <w:tcW w:w="1473" w:type="dxa"/>
            <w:vAlign w:val="center"/>
          </w:tcPr>
          <w:p w14:paraId="2F3DE3EE" w14:textId="77777777" w:rsidR="00102A63" w:rsidRDefault="00102A63" w:rsidP="00102A63">
            <w:pPr>
              <w:pStyle w:val="ConsPlusNormal"/>
            </w:pPr>
          </w:p>
        </w:tc>
      </w:tr>
      <w:tr w:rsidR="00102A63" w14:paraId="74295B16" w14:textId="77777777" w:rsidTr="0092073F">
        <w:tc>
          <w:tcPr>
            <w:tcW w:w="1191" w:type="dxa"/>
            <w:vAlign w:val="center"/>
          </w:tcPr>
          <w:p w14:paraId="538A35A3" w14:textId="77777777" w:rsidR="00102A63" w:rsidRDefault="00102A63" w:rsidP="00102A63">
            <w:pPr>
              <w:pStyle w:val="ConsPlusNormal"/>
            </w:pPr>
            <w:r>
              <w:t>Урок 142.</w:t>
            </w:r>
          </w:p>
        </w:tc>
        <w:tc>
          <w:tcPr>
            <w:tcW w:w="6405" w:type="dxa"/>
            <w:vAlign w:val="center"/>
          </w:tcPr>
          <w:p w14:paraId="78388CB2" w14:textId="77777777" w:rsidR="00102A63" w:rsidRDefault="00102A63" w:rsidP="00102A63">
            <w:pPr>
              <w:pStyle w:val="ConsPlusNormal"/>
              <w:jc w:val="both"/>
            </w:pPr>
            <w:r>
              <w:t>Глагол как часть речи. Роль глагола в словосочетании и предложении, в речи</w:t>
            </w:r>
          </w:p>
        </w:tc>
        <w:tc>
          <w:tcPr>
            <w:tcW w:w="1473" w:type="dxa"/>
            <w:vAlign w:val="center"/>
          </w:tcPr>
          <w:p w14:paraId="2C7A8ABE" w14:textId="77777777" w:rsidR="00102A63" w:rsidRDefault="00102A63" w:rsidP="00102A63">
            <w:pPr>
              <w:pStyle w:val="ConsPlusNormal"/>
            </w:pPr>
          </w:p>
        </w:tc>
      </w:tr>
      <w:tr w:rsidR="00102A63" w14:paraId="5ABFEEEA" w14:textId="77777777" w:rsidTr="0092073F">
        <w:tc>
          <w:tcPr>
            <w:tcW w:w="1191" w:type="dxa"/>
            <w:vAlign w:val="center"/>
          </w:tcPr>
          <w:p w14:paraId="71984071" w14:textId="77777777" w:rsidR="00102A63" w:rsidRDefault="00102A63" w:rsidP="00102A63">
            <w:pPr>
              <w:pStyle w:val="ConsPlusNormal"/>
            </w:pPr>
            <w:r>
              <w:t>Урок 143.</w:t>
            </w:r>
          </w:p>
        </w:tc>
        <w:tc>
          <w:tcPr>
            <w:tcW w:w="6405" w:type="dxa"/>
            <w:vAlign w:val="center"/>
          </w:tcPr>
          <w:p w14:paraId="78ED2D27" w14:textId="77777777" w:rsidR="00102A63" w:rsidRDefault="00102A63" w:rsidP="00102A63">
            <w:pPr>
              <w:pStyle w:val="ConsPlusNormal"/>
              <w:jc w:val="both"/>
            </w:pPr>
            <w:r>
              <w:t>Инфинитив и его грамматические свойства</w:t>
            </w:r>
          </w:p>
        </w:tc>
        <w:tc>
          <w:tcPr>
            <w:tcW w:w="1473" w:type="dxa"/>
            <w:vAlign w:val="center"/>
          </w:tcPr>
          <w:p w14:paraId="3DEA25FB" w14:textId="77777777" w:rsidR="00102A63" w:rsidRDefault="00102A63" w:rsidP="00102A63">
            <w:pPr>
              <w:pStyle w:val="ConsPlusNormal"/>
            </w:pPr>
          </w:p>
        </w:tc>
      </w:tr>
      <w:tr w:rsidR="00102A63" w14:paraId="62E88B8B" w14:textId="77777777" w:rsidTr="0092073F">
        <w:tc>
          <w:tcPr>
            <w:tcW w:w="1191" w:type="dxa"/>
            <w:vAlign w:val="center"/>
          </w:tcPr>
          <w:p w14:paraId="103D73F5" w14:textId="77777777" w:rsidR="00102A63" w:rsidRDefault="00102A63" w:rsidP="00102A63">
            <w:pPr>
              <w:pStyle w:val="ConsPlusNormal"/>
            </w:pPr>
            <w:r>
              <w:t>Урок 144.</w:t>
            </w:r>
          </w:p>
        </w:tc>
        <w:tc>
          <w:tcPr>
            <w:tcW w:w="6405" w:type="dxa"/>
            <w:vAlign w:val="center"/>
          </w:tcPr>
          <w:p w14:paraId="20963587" w14:textId="77777777" w:rsidR="00102A63" w:rsidRDefault="00102A63" w:rsidP="00102A63">
            <w:pPr>
              <w:pStyle w:val="ConsPlusNormal"/>
              <w:jc w:val="both"/>
            </w:pPr>
            <w:r>
              <w:t>Основа инфинитива, основа настоящего (будущего простого) времени глагола</w:t>
            </w:r>
          </w:p>
        </w:tc>
        <w:tc>
          <w:tcPr>
            <w:tcW w:w="1473" w:type="dxa"/>
            <w:vAlign w:val="center"/>
          </w:tcPr>
          <w:p w14:paraId="3D90465F" w14:textId="77777777" w:rsidR="00102A63" w:rsidRDefault="00102A63" w:rsidP="00102A63">
            <w:pPr>
              <w:pStyle w:val="ConsPlusNormal"/>
            </w:pPr>
          </w:p>
        </w:tc>
      </w:tr>
      <w:tr w:rsidR="00102A63" w14:paraId="11F9559A" w14:textId="77777777" w:rsidTr="0092073F">
        <w:tc>
          <w:tcPr>
            <w:tcW w:w="1191" w:type="dxa"/>
            <w:vAlign w:val="center"/>
          </w:tcPr>
          <w:p w14:paraId="0E3E35F5" w14:textId="77777777" w:rsidR="00102A63" w:rsidRDefault="00102A63" w:rsidP="00102A63">
            <w:pPr>
              <w:pStyle w:val="ConsPlusNormal"/>
            </w:pPr>
            <w:r>
              <w:t>Урок 145.</w:t>
            </w:r>
          </w:p>
        </w:tc>
        <w:tc>
          <w:tcPr>
            <w:tcW w:w="6405" w:type="dxa"/>
            <w:vAlign w:val="center"/>
          </w:tcPr>
          <w:p w14:paraId="03A89F0C" w14:textId="77777777" w:rsidR="00102A63" w:rsidRDefault="00102A63" w:rsidP="00102A63">
            <w:pPr>
              <w:pStyle w:val="ConsPlusNormal"/>
              <w:jc w:val="both"/>
            </w:pPr>
            <w:r>
              <w:t>Глаголы совершенного и несовершенного вида</w:t>
            </w:r>
          </w:p>
        </w:tc>
        <w:tc>
          <w:tcPr>
            <w:tcW w:w="1473" w:type="dxa"/>
            <w:vAlign w:val="center"/>
          </w:tcPr>
          <w:p w14:paraId="76EA34D2" w14:textId="77777777" w:rsidR="00102A63" w:rsidRDefault="00102A63" w:rsidP="00102A63">
            <w:pPr>
              <w:pStyle w:val="ConsPlusNormal"/>
            </w:pPr>
          </w:p>
        </w:tc>
      </w:tr>
      <w:tr w:rsidR="00102A63" w14:paraId="615E6DD2" w14:textId="77777777" w:rsidTr="0092073F">
        <w:tc>
          <w:tcPr>
            <w:tcW w:w="1191" w:type="dxa"/>
            <w:vAlign w:val="center"/>
          </w:tcPr>
          <w:p w14:paraId="2555AB6C" w14:textId="77777777" w:rsidR="00102A63" w:rsidRDefault="00102A63" w:rsidP="00102A63">
            <w:pPr>
              <w:pStyle w:val="ConsPlusNormal"/>
            </w:pPr>
            <w:r>
              <w:t>Урок 146.</w:t>
            </w:r>
          </w:p>
        </w:tc>
        <w:tc>
          <w:tcPr>
            <w:tcW w:w="6405" w:type="dxa"/>
            <w:vAlign w:val="center"/>
          </w:tcPr>
          <w:p w14:paraId="629E03BB" w14:textId="77777777" w:rsidR="00102A63" w:rsidRDefault="00102A63" w:rsidP="00102A63">
            <w:pPr>
              <w:pStyle w:val="ConsPlusNormal"/>
              <w:jc w:val="both"/>
            </w:pPr>
            <w:r>
              <w:t>Глаголы совершенного и несовершенного вида (практикум)</w:t>
            </w:r>
          </w:p>
        </w:tc>
        <w:tc>
          <w:tcPr>
            <w:tcW w:w="1473" w:type="dxa"/>
            <w:vAlign w:val="center"/>
          </w:tcPr>
          <w:p w14:paraId="6302114C" w14:textId="77777777" w:rsidR="00102A63" w:rsidRDefault="00102A63" w:rsidP="00102A63">
            <w:pPr>
              <w:pStyle w:val="ConsPlusNormal"/>
              <w:jc w:val="center"/>
            </w:pPr>
            <w:r>
              <w:t>1</w:t>
            </w:r>
          </w:p>
        </w:tc>
      </w:tr>
      <w:tr w:rsidR="00102A63" w14:paraId="156916EF" w14:textId="77777777" w:rsidTr="0092073F">
        <w:tc>
          <w:tcPr>
            <w:tcW w:w="1191" w:type="dxa"/>
            <w:vAlign w:val="center"/>
          </w:tcPr>
          <w:p w14:paraId="7EA7E9A0" w14:textId="77777777" w:rsidR="00102A63" w:rsidRDefault="00102A63" w:rsidP="00102A63">
            <w:pPr>
              <w:pStyle w:val="ConsPlusNormal"/>
            </w:pPr>
            <w:r>
              <w:t>Урок 147.</w:t>
            </w:r>
          </w:p>
        </w:tc>
        <w:tc>
          <w:tcPr>
            <w:tcW w:w="6405" w:type="dxa"/>
            <w:vAlign w:val="center"/>
          </w:tcPr>
          <w:p w14:paraId="0ABAA540" w14:textId="77777777" w:rsidR="00102A63" w:rsidRDefault="00102A63" w:rsidP="00102A63">
            <w:pPr>
              <w:pStyle w:val="ConsPlusNormal"/>
              <w:jc w:val="both"/>
            </w:pPr>
            <w:r>
              <w:t>Глаголы возвратные и невозвратные</w:t>
            </w:r>
          </w:p>
        </w:tc>
        <w:tc>
          <w:tcPr>
            <w:tcW w:w="1473" w:type="dxa"/>
            <w:vAlign w:val="center"/>
          </w:tcPr>
          <w:p w14:paraId="3562411F" w14:textId="77777777" w:rsidR="00102A63" w:rsidRDefault="00102A63" w:rsidP="00102A63">
            <w:pPr>
              <w:pStyle w:val="ConsPlusNormal"/>
            </w:pPr>
          </w:p>
        </w:tc>
      </w:tr>
      <w:tr w:rsidR="00102A63" w14:paraId="1C58A98B" w14:textId="77777777" w:rsidTr="0092073F">
        <w:tc>
          <w:tcPr>
            <w:tcW w:w="1191" w:type="dxa"/>
            <w:vAlign w:val="center"/>
          </w:tcPr>
          <w:p w14:paraId="7BA18C0A" w14:textId="77777777" w:rsidR="00102A63" w:rsidRDefault="00102A63" w:rsidP="00102A63">
            <w:pPr>
              <w:pStyle w:val="ConsPlusNormal"/>
            </w:pPr>
            <w:r>
              <w:t>Урок 148.</w:t>
            </w:r>
          </w:p>
        </w:tc>
        <w:tc>
          <w:tcPr>
            <w:tcW w:w="6405" w:type="dxa"/>
            <w:vAlign w:val="center"/>
          </w:tcPr>
          <w:p w14:paraId="7F8644D4" w14:textId="77777777" w:rsidR="00102A63" w:rsidRDefault="00102A63" w:rsidP="00102A63">
            <w:pPr>
              <w:pStyle w:val="ConsPlusNormal"/>
              <w:jc w:val="both"/>
            </w:pPr>
            <w:r>
              <w:t>Сочинение на тему</w:t>
            </w:r>
          </w:p>
        </w:tc>
        <w:tc>
          <w:tcPr>
            <w:tcW w:w="1473" w:type="dxa"/>
            <w:vAlign w:val="center"/>
          </w:tcPr>
          <w:p w14:paraId="5D0B7A1E" w14:textId="77777777" w:rsidR="00102A63" w:rsidRDefault="00102A63" w:rsidP="00102A63">
            <w:pPr>
              <w:pStyle w:val="ConsPlusNormal"/>
            </w:pPr>
          </w:p>
        </w:tc>
      </w:tr>
      <w:tr w:rsidR="00102A63" w14:paraId="757C4817" w14:textId="77777777" w:rsidTr="0092073F">
        <w:tc>
          <w:tcPr>
            <w:tcW w:w="1191" w:type="dxa"/>
            <w:vAlign w:val="center"/>
          </w:tcPr>
          <w:p w14:paraId="106CE868" w14:textId="77777777" w:rsidR="00102A63" w:rsidRDefault="00102A63" w:rsidP="00102A63">
            <w:pPr>
              <w:pStyle w:val="ConsPlusNormal"/>
            </w:pPr>
            <w:r>
              <w:t>Урок 149.</w:t>
            </w:r>
          </w:p>
        </w:tc>
        <w:tc>
          <w:tcPr>
            <w:tcW w:w="6405" w:type="dxa"/>
            <w:vAlign w:val="center"/>
          </w:tcPr>
          <w:p w14:paraId="3D1C8605" w14:textId="77777777" w:rsidR="00102A63" w:rsidRDefault="00102A63" w:rsidP="00102A63">
            <w:pPr>
              <w:pStyle w:val="ConsPlusNormal"/>
              <w:jc w:val="both"/>
            </w:pPr>
            <w:r>
              <w:t>Изменение глаголов по временам</w:t>
            </w:r>
          </w:p>
        </w:tc>
        <w:tc>
          <w:tcPr>
            <w:tcW w:w="1473" w:type="dxa"/>
            <w:vAlign w:val="center"/>
          </w:tcPr>
          <w:p w14:paraId="0A4E360D" w14:textId="77777777" w:rsidR="00102A63" w:rsidRDefault="00102A63" w:rsidP="00102A63">
            <w:pPr>
              <w:pStyle w:val="ConsPlusNormal"/>
            </w:pPr>
          </w:p>
        </w:tc>
      </w:tr>
      <w:tr w:rsidR="00102A63" w14:paraId="2751144E" w14:textId="77777777" w:rsidTr="0092073F">
        <w:tc>
          <w:tcPr>
            <w:tcW w:w="1191" w:type="dxa"/>
            <w:vAlign w:val="center"/>
          </w:tcPr>
          <w:p w14:paraId="3BE6A37A" w14:textId="77777777" w:rsidR="00102A63" w:rsidRDefault="00102A63" w:rsidP="00102A63">
            <w:pPr>
              <w:pStyle w:val="ConsPlusNormal"/>
            </w:pPr>
            <w:r>
              <w:t>Урок 150.</w:t>
            </w:r>
          </w:p>
        </w:tc>
        <w:tc>
          <w:tcPr>
            <w:tcW w:w="6405" w:type="dxa"/>
            <w:vAlign w:val="center"/>
          </w:tcPr>
          <w:p w14:paraId="1A1A4262" w14:textId="77777777" w:rsidR="00102A63" w:rsidRDefault="00102A63" w:rsidP="00102A63">
            <w:pPr>
              <w:pStyle w:val="ConsPlusNormal"/>
              <w:jc w:val="both"/>
            </w:pPr>
            <w:r>
              <w:t>Настоящее время: значение, образование, употребление</w:t>
            </w:r>
          </w:p>
        </w:tc>
        <w:tc>
          <w:tcPr>
            <w:tcW w:w="1473" w:type="dxa"/>
            <w:vAlign w:val="center"/>
          </w:tcPr>
          <w:p w14:paraId="7C7172E1" w14:textId="77777777" w:rsidR="00102A63" w:rsidRDefault="00102A63" w:rsidP="00102A63">
            <w:pPr>
              <w:pStyle w:val="ConsPlusNormal"/>
            </w:pPr>
          </w:p>
        </w:tc>
      </w:tr>
      <w:tr w:rsidR="00102A63" w14:paraId="79CC2E7E" w14:textId="77777777" w:rsidTr="0092073F">
        <w:tc>
          <w:tcPr>
            <w:tcW w:w="1191" w:type="dxa"/>
            <w:vAlign w:val="center"/>
          </w:tcPr>
          <w:p w14:paraId="6C84C3D5" w14:textId="77777777" w:rsidR="00102A63" w:rsidRDefault="00102A63" w:rsidP="00102A63">
            <w:pPr>
              <w:pStyle w:val="ConsPlusNormal"/>
            </w:pPr>
            <w:r>
              <w:t>Урок 151.</w:t>
            </w:r>
          </w:p>
        </w:tc>
        <w:tc>
          <w:tcPr>
            <w:tcW w:w="6405" w:type="dxa"/>
            <w:vAlign w:val="center"/>
          </w:tcPr>
          <w:p w14:paraId="3C59B7DE" w14:textId="77777777" w:rsidR="00102A63" w:rsidRDefault="00102A63" w:rsidP="00102A63">
            <w:pPr>
              <w:pStyle w:val="ConsPlusNormal"/>
              <w:jc w:val="both"/>
            </w:pPr>
            <w:r>
              <w:t>Изменение глаголов по лицам и числам</w:t>
            </w:r>
          </w:p>
        </w:tc>
        <w:tc>
          <w:tcPr>
            <w:tcW w:w="1473" w:type="dxa"/>
            <w:vAlign w:val="center"/>
          </w:tcPr>
          <w:p w14:paraId="58EF924B" w14:textId="77777777" w:rsidR="00102A63" w:rsidRDefault="00102A63" w:rsidP="00102A63">
            <w:pPr>
              <w:pStyle w:val="ConsPlusNormal"/>
            </w:pPr>
          </w:p>
        </w:tc>
      </w:tr>
      <w:tr w:rsidR="00102A63" w14:paraId="7FC82C99" w14:textId="77777777" w:rsidTr="0092073F">
        <w:tc>
          <w:tcPr>
            <w:tcW w:w="1191" w:type="dxa"/>
            <w:vAlign w:val="center"/>
          </w:tcPr>
          <w:p w14:paraId="2920A384" w14:textId="77777777" w:rsidR="00102A63" w:rsidRDefault="00102A63" w:rsidP="00102A63">
            <w:pPr>
              <w:pStyle w:val="ConsPlusNormal"/>
            </w:pPr>
            <w:r>
              <w:t>Урок 152.</w:t>
            </w:r>
          </w:p>
        </w:tc>
        <w:tc>
          <w:tcPr>
            <w:tcW w:w="6405" w:type="dxa"/>
            <w:vAlign w:val="center"/>
          </w:tcPr>
          <w:p w14:paraId="642DCFA6" w14:textId="77777777" w:rsidR="00102A63" w:rsidRDefault="00102A63" w:rsidP="00102A63">
            <w:pPr>
              <w:pStyle w:val="ConsPlusNormal"/>
              <w:jc w:val="both"/>
            </w:pPr>
            <w:r>
              <w:t>Изменение глаголов по лицам и числам. Спряжение</w:t>
            </w:r>
          </w:p>
        </w:tc>
        <w:tc>
          <w:tcPr>
            <w:tcW w:w="1473" w:type="dxa"/>
            <w:vAlign w:val="center"/>
          </w:tcPr>
          <w:p w14:paraId="4C840532" w14:textId="77777777" w:rsidR="00102A63" w:rsidRDefault="00102A63" w:rsidP="00102A63">
            <w:pPr>
              <w:pStyle w:val="ConsPlusNormal"/>
            </w:pPr>
          </w:p>
        </w:tc>
      </w:tr>
      <w:tr w:rsidR="00102A63" w14:paraId="4E926502" w14:textId="77777777" w:rsidTr="0092073F">
        <w:tc>
          <w:tcPr>
            <w:tcW w:w="1191" w:type="dxa"/>
            <w:vAlign w:val="center"/>
          </w:tcPr>
          <w:p w14:paraId="3D63D6D4" w14:textId="77777777" w:rsidR="00102A63" w:rsidRDefault="00102A63" w:rsidP="00102A63">
            <w:pPr>
              <w:pStyle w:val="ConsPlusNormal"/>
            </w:pPr>
            <w:r>
              <w:t>Урок 153.</w:t>
            </w:r>
          </w:p>
        </w:tc>
        <w:tc>
          <w:tcPr>
            <w:tcW w:w="6405" w:type="dxa"/>
            <w:vAlign w:val="center"/>
          </w:tcPr>
          <w:p w14:paraId="3A355690" w14:textId="77777777" w:rsidR="00102A63" w:rsidRDefault="00102A63" w:rsidP="00102A63">
            <w:pPr>
              <w:pStyle w:val="ConsPlusNormal"/>
              <w:jc w:val="both"/>
            </w:pPr>
            <w:r>
              <w:t>Изменение глаголов по лицам и числам. Типы спряжения глагола (обобщение)</w:t>
            </w:r>
          </w:p>
        </w:tc>
        <w:tc>
          <w:tcPr>
            <w:tcW w:w="1473" w:type="dxa"/>
            <w:vAlign w:val="center"/>
          </w:tcPr>
          <w:p w14:paraId="2B469A18" w14:textId="77777777" w:rsidR="00102A63" w:rsidRDefault="00102A63" w:rsidP="00102A63">
            <w:pPr>
              <w:pStyle w:val="ConsPlusNormal"/>
            </w:pPr>
          </w:p>
        </w:tc>
      </w:tr>
      <w:tr w:rsidR="00102A63" w14:paraId="1572FCAA" w14:textId="77777777" w:rsidTr="0092073F">
        <w:tc>
          <w:tcPr>
            <w:tcW w:w="1191" w:type="dxa"/>
            <w:vAlign w:val="center"/>
          </w:tcPr>
          <w:p w14:paraId="6139D2D8" w14:textId="77777777" w:rsidR="00102A63" w:rsidRDefault="00102A63" w:rsidP="00102A63">
            <w:pPr>
              <w:pStyle w:val="ConsPlusNormal"/>
            </w:pPr>
            <w:r>
              <w:t>Урок 154.</w:t>
            </w:r>
          </w:p>
        </w:tc>
        <w:tc>
          <w:tcPr>
            <w:tcW w:w="6405" w:type="dxa"/>
            <w:vAlign w:val="center"/>
          </w:tcPr>
          <w:p w14:paraId="025A8F80" w14:textId="77777777" w:rsidR="00102A63" w:rsidRDefault="00102A63" w:rsidP="00102A63">
            <w:pPr>
              <w:pStyle w:val="ConsPlusNormal"/>
              <w:jc w:val="both"/>
            </w:pPr>
            <w:r>
              <w:t>Правописание безударных личных окончаний глаголов</w:t>
            </w:r>
          </w:p>
        </w:tc>
        <w:tc>
          <w:tcPr>
            <w:tcW w:w="1473" w:type="dxa"/>
            <w:vAlign w:val="center"/>
          </w:tcPr>
          <w:p w14:paraId="673FCB9C" w14:textId="77777777" w:rsidR="00102A63" w:rsidRDefault="00102A63" w:rsidP="00102A63">
            <w:pPr>
              <w:pStyle w:val="ConsPlusNormal"/>
            </w:pPr>
          </w:p>
        </w:tc>
      </w:tr>
      <w:tr w:rsidR="00102A63" w14:paraId="2A62FB23" w14:textId="77777777" w:rsidTr="0092073F">
        <w:tc>
          <w:tcPr>
            <w:tcW w:w="1191" w:type="dxa"/>
            <w:vAlign w:val="center"/>
          </w:tcPr>
          <w:p w14:paraId="7753B9D4" w14:textId="77777777" w:rsidR="00102A63" w:rsidRDefault="00102A63" w:rsidP="00102A63">
            <w:pPr>
              <w:pStyle w:val="ConsPlusNormal"/>
            </w:pPr>
            <w:r>
              <w:t>Урок 155.</w:t>
            </w:r>
          </w:p>
        </w:tc>
        <w:tc>
          <w:tcPr>
            <w:tcW w:w="6405" w:type="dxa"/>
            <w:vAlign w:val="center"/>
          </w:tcPr>
          <w:p w14:paraId="620D036F" w14:textId="77777777" w:rsidR="00102A63" w:rsidRDefault="00102A63" w:rsidP="00102A63">
            <w:pPr>
              <w:pStyle w:val="ConsPlusNormal"/>
              <w:jc w:val="both"/>
            </w:pPr>
            <w:r>
              <w:t>Правописание безударных личных окончаний глаголов. Практикум</w:t>
            </w:r>
          </w:p>
        </w:tc>
        <w:tc>
          <w:tcPr>
            <w:tcW w:w="1473" w:type="dxa"/>
            <w:vAlign w:val="center"/>
          </w:tcPr>
          <w:p w14:paraId="28499843" w14:textId="77777777" w:rsidR="00102A63" w:rsidRDefault="00102A63" w:rsidP="00102A63">
            <w:pPr>
              <w:pStyle w:val="ConsPlusNormal"/>
              <w:jc w:val="center"/>
            </w:pPr>
            <w:r>
              <w:t>1</w:t>
            </w:r>
          </w:p>
        </w:tc>
      </w:tr>
      <w:tr w:rsidR="00102A63" w14:paraId="1D41D087" w14:textId="77777777" w:rsidTr="0092073F">
        <w:tc>
          <w:tcPr>
            <w:tcW w:w="1191" w:type="dxa"/>
            <w:vAlign w:val="center"/>
          </w:tcPr>
          <w:p w14:paraId="32493B6B" w14:textId="77777777" w:rsidR="00102A63" w:rsidRDefault="00102A63" w:rsidP="00102A63">
            <w:pPr>
              <w:pStyle w:val="ConsPlusNormal"/>
            </w:pPr>
            <w:r>
              <w:t>Урок 156.</w:t>
            </w:r>
          </w:p>
        </w:tc>
        <w:tc>
          <w:tcPr>
            <w:tcW w:w="6405" w:type="dxa"/>
            <w:vAlign w:val="center"/>
          </w:tcPr>
          <w:p w14:paraId="3E793936" w14:textId="77777777" w:rsidR="00102A63" w:rsidRDefault="00102A63" w:rsidP="00102A63">
            <w:pPr>
              <w:pStyle w:val="ConsPlusNormal"/>
              <w:jc w:val="both"/>
            </w:pPr>
            <w:r>
              <w:t>Правописание мягкого знака (ь) в инфинитиве, в форме 2-го лица единственного числа после шипящих</w:t>
            </w:r>
          </w:p>
        </w:tc>
        <w:tc>
          <w:tcPr>
            <w:tcW w:w="1473" w:type="dxa"/>
            <w:vAlign w:val="center"/>
          </w:tcPr>
          <w:p w14:paraId="4B948F14" w14:textId="77777777" w:rsidR="00102A63" w:rsidRDefault="00102A63" w:rsidP="00102A63">
            <w:pPr>
              <w:pStyle w:val="ConsPlusNormal"/>
            </w:pPr>
          </w:p>
        </w:tc>
      </w:tr>
      <w:tr w:rsidR="00102A63" w14:paraId="1C1C7C04" w14:textId="77777777" w:rsidTr="0092073F">
        <w:tc>
          <w:tcPr>
            <w:tcW w:w="1191" w:type="dxa"/>
            <w:vAlign w:val="center"/>
          </w:tcPr>
          <w:p w14:paraId="00E991DB" w14:textId="77777777" w:rsidR="00102A63" w:rsidRDefault="00102A63" w:rsidP="00102A63">
            <w:pPr>
              <w:pStyle w:val="ConsPlusNormal"/>
            </w:pPr>
            <w:r>
              <w:t>Урок 157.</w:t>
            </w:r>
          </w:p>
        </w:tc>
        <w:tc>
          <w:tcPr>
            <w:tcW w:w="6405" w:type="dxa"/>
            <w:vAlign w:val="center"/>
          </w:tcPr>
          <w:p w14:paraId="1B8D24A0" w14:textId="77777777" w:rsidR="00102A63" w:rsidRDefault="00102A63" w:rsidP="00102A63">
            <w:pPr>
              <w:pStyle w:val="ConsPlusNormal"/>
              <w:jc w:val="both"/>
            </w:pPr>
            <w:r>
              <w:t>Морфологический анализ глагола</w:t>
            </w:r>
          </w:p>
        </w:tc>
        <w:tc>
          <w:tcPr>
            <w:tcW w:w="1473" w:type="dxa"/>
            <w:vAlign w:val="center"/>
          </w:tcPr>
          <w:p w14:paraId="10C2CC18" w14:textId="77777777" w:rsidR="00102A63" w:rsidRDefault="00102A63" w:rsidP="00102A63">
            <w:pPr>
              <w:pStyle w:val="ConsPlusNormal"/>
            </w:pPr>
          </w:p>
        </w:tc>
      </w:tr>
      <w:tr w:rsidR="00102A63" w14:paraId="29E0029F" w14:textId="77777777" w:rsidTr="0092073F">
        <w:tc>
          <w:tcPr>
            <w:tcW w:w="1191" w:type="dxa"/>
            <w:vAlign w:val="center"/>
          </w:tcPr>
          <w:p w14:paraId="0BCE65A2" w14:textId="77777777" w:rsidR="00102A63" w:rsidRDefault="00102A63" w:rsidP="00102A63">
            <w:pPr>
              <w:pStyle w:val="ConsPlusNormal"/>
            </w:pPr>
            <w:r>
              <w:t>Урок 158.</w:t>
            </w:r>
          </w:p>
        </w:tc>
        <w:tc>
          <w:tcPr>
            <w:tcW w:w="6405" w:type="dxa"/>
            <w:vAlign w:val="center"/>
          </w:tcPr>
          <w:p w14:paraId="081DAE37" w14:textId="77777777" w:rsidR="00102A63" w:rsidRDefault="00102A63" w:rsidP="00102A63">
            <w:pPr>
              <w:pStyle w:val="ConsPlusNormal"/>
              <w:jc w:val="both"/>
            </w:pPr>
            <w:r>
              <w:t>Правописание корней с чередованием е // и</w:t>
            </w:r>
          </w:p>
        </w:tc>
        <w:tc>
          <w:tcPr>
            <w:tcW w:w="1473" w:type="dxa"/>
            <w:vAlign w:val="center"/>
          </w:tcPr>
          <w:p w14:paraId="75B13235" w14:textId="77777777" w:rsidR="00102A63" w:rsidRDefault="00102A63" w:rsidP="00102A63">
            <w:pPr>
              <w:pStyle w:val="ConsPlusNormal"/>
            </w:pPr>
          </w:p>
        </w:tc>
      </w:tr>
      <w:tr w:rsidR="00102A63" w14:paraId="48D6117F" w14:textId="77777777" w:rsidTr="0092073F">
        <w:tc>
          <w:tcPr>
            <w:tcW w:w="1191" w:type="dxa"/>
            <w:vAlign w:val="center"/>
          </w:tcPr>
          <w:p w14:paraId="11D14416" w14:textId="77777777" w:rsidR="00102A63" w:rsidRDefault="00102A63" w:rsidP="00102A63">
            <w:pPr>
              <w:pStyle w:val="ConsPlusNormal"/>
            </w:pPr>
            <w:r>
              <w:t>Урок 159.</w:t>
            </w:r>
          </w:p>
        </w:tc>
        <w:tc>
          <w:tcPr>
            <w:tcW w:w="6405" w:type="dxa"/>
            <w:vAlign w:val="center"/>
          </w:tcPr>
          <w:p w14:paraId="242DCDEB" w14:textId="77777777" w:rsidR="00102A63" w:rsidRDefault="00102A63" w:rsidP="00102A63">
            <w:pPr>
              <w:pStyle w:val="ConsPlusNormal"/>
              <w:jc w:val="both"/>
            </w:pPr>
            <w:r>
              <w:t>Правописание корней с чередованием е // и. Практикум</w:t>
            </w:r>
          </w:p>
        </w:tc>
        <w:tc>
          <w:tcPr>
            <w:tcW w:w="1473" w:type="dxa"/>
            <w:vAlign w:val="center"/>
          </w:tcPr>
          <w:p w14:paraId="0C41869E" w14:textId="77777777" w:rsidR="00102A63" w:rsidRDefault="00102A63" w:rsidP="00102A63">
            <w:pPr>
              <w:pStyle w:val="ConsPlusNormal"/>
              <w:jc w:val="center"/>
            </w:pPr>
            <w:r>
              <w:t>1</w:t>
            </w:r>
          </w:p>
        </w:tc>
      </w:tr>
      <w:tr w:rsidR="00102A63" w14:paraId="6B10057C" w14:textId="77777777" w:rsidTr="0092073F">
        <w:tc>
          <w:tcPr>
            <w:tcW w:w="1191" w:type="dxa"/>
            <w:vAlign w:val="center"/>
          </w:tcPr>
          <w:p w14:paraId="576A1485" w14:textId="77777777" w:rsidR="00102A63" w:rsidRDefault="00102A63" w:rsidP="00102A63">
            <w:pPr>
              <w:pStyle w:val="ConsPlusNormal"/>
            </w:pPr>
            <w:r>
              <w:t>Урок 160.</w:t>
            </w:r>
          </w:p>
        </w:tc>
        <w:tc>
          <w:tcPr>
            <w:tcW w:w="6405" w:type="dxa"/>
            <w:vAlign w:val="center"/>
          </w:tcPr>
          <w:p w14:paraId="1BA214ED" w14:textId="77777777" w:rsidR="00102A63" w:rsidRDefault="00102A63" w:rsidP="00102A63">
            <w:pPr>
              <w:pStyle w:val="ConsPlusNormal"/>
              <w:jc w:val="both"/>
            </w:pPr>
            <w:r>
              <w:t>Обобщение по теме: "Правописание корней с чередованием е // и"</w:t>
            </w:r>
          </w:p>
        </w:tc>
        <w:tc>
          <w:tcPr>
            <w:tcW w:w="1473" w:type="dxa"/>
            <w:vAlign w:val="center"/>
          </w:tcPr>
          <w:p w14:paraId="34097D13" w14:textId="77777777" w:rsidR="00102A63" w:rsidRDefault="00102A63" w:rsidP="00102A63">
            <w:pPr>
              <w:pStyle w:val="ConsPlusNormal"/>
            </w:pPr>
          </w:p>
        </w:tc>
      </w:tr>
      <w:tr w:rsidR="00102A63" w14:paraId="6810F41D" w14:textId="77777777" w:rsidTr="0092073F">
        <w:tc>
          <w:tcPr>
            <w:tcW w:w="1191" w:type="dxa"/>
            <w:vAlign w:val="center"/>
          </w:tcPr>
          <w:p w14:paraId="60AF601A" w14:textId="77777777" w:rsidR="00102A63" w:rsidRDefault="00102A63" w:rsidP="00102A63">
            <w:pPr>
              <w:pStyle w:val="ConsPlusNormal"/>
            </w:pPr>
            <w:r>
              <w:lastRenderedPageBreak/>
              <w:t>Урок 161.</w:t>
            </w:r>
          </w:p>
        </w:tc>
        <w:tc>
          <w:tcPr>
            <w:tcW w:w="6405" w:type="dxa"/>
            <w:vAlign w:val="center"/>
          </w:tcPr>
          <w:p w14:paraId="4306C19A" w14:textId="77777777" w:rsidR="00102A63" w:rsidRDefault="00102A63" w:rsidP="00102A63">
            <w:pPr>
              <w:pStyle w:val="ConsPlusNormal"/>
              <w:jc w:val="both"/>
            </w:pPr>
            <w:r>
              <w:t>Правописание гласной перед суффиксом -л- в формах прошедшего времени глагола</w:t>
            </w:r>
          </w:p>
        </w:tc>
        <w:tc>
          <w:tcPr>
            <w:tcW w:w="1473" w:type="dxa"/>
            <w:vAlign w:val="center"/>
          </w:tcPr>
          <w:p w14:paraId="753E09F5" w14:textId="77777777" w:rsidR="00102A63" w:rsidRDefault="00102A63" w:rsidP="00102A63">
            <w:pPr>
              <w:pStyle w:val="ConsPlusNormal"/>
            </w:pPr>
          </w:p>
        </w:tc>
      </w:tr>
      <w:tr w:rsidR="00102A63" w14:paraId="3C42BD0F" w14:textId="77777777" w:rsidTr="0092073F">
        <w:tc>
          <w:tcPr>
            <w:tcW w:w="1191" w:type="dxa"/>
            <w:vAlign w:val="center"/>
          </w:tcPr>
          <w:p w14:paraId="6D71DCF7" w14:textId="77777777" w:rsidR="00102A63" w:rsidRDefault="00102A63" w:rsidP="00102A63">
            <w:pPr>
              <w:pStyle w:val="ConsPlusNormal"/>
            </w:pPr>
            <w:r>
              <w:t>Урок 162.</w:t>
            </w:r>
          </w:p>
        </w:tc>
        <w:tc>
          <w:tcPr>
            <w:tcW w:w="6405" w:type="dxa"/>
            <w:vAlign w:val="center"/>
          </w:tcPr>
          <w:p w14:paraId="4436E72B" w14:textId="77777777" w:rsidR="00102A63" w:rsidRDefault="00102A63" w:rsidP="00102A63">
            <w:pPr>
              <w:pStyle w:val="ConsPlusNormal"/>
              <w:jc w:val="both"/>
            </w:pPr>
            <w:r>
              <w:t>Правописание гласной перед суффиксом -л- в формах прошедшего времени глагола. Практикум</w:t>
            </w:r>
          </w:p>
        </w:tc>
        <w:tc>
          <w:tcPr>
            <w:tcW w:w="1473" w:type="dxa"/>
            <w:vAlign w:val="center"/>
          </w:tcPr>
          <w:p w14:paraId="094F24C8" w14:textId="77777777" w:rsidR="00102A63" w:rsidRDefault="00102A63" w:rsidP="00102A63">
            <w:pPr>
              <w:pStyle w:val="ConsPlusNormal"/>
              <w:jc w:val="center"/>
            </w:pPr>
            <w:r>
              <w:t>1</w:t>
            </w:r>
          </w:p>
        </w:tc>
      </w:tr>
      <w:tr w:rsidR="00102A63" w14:paraId="639E5A53" w14:textId="77777777" w:rsidTr="0092073F">
        <w:tc>
          <w:tcPr>
            <w:tcW w:w="1191" w:type="dxa"/>
            <w:vAlign w:val="center"/>
          </w:tcPr>
          <w:p w14:paraId="675BCF53" w14:textId="77777777" w:rsidR="00102A63" w:rsidRDefault="00102A63" w:rsidP="00102A63">
            <w:pPr>
              <w:pStyle w:val="ConsPlusNormal"/>
            </w:pPr>
            <w:r>
              <w:t>Урок 163.</w:t>
            </w:r>
          </w:p>
        </w:tc>
        <w:tc>
          <w:tcPr>
            <w:tcW w:w="6405" w:type="dxa"/>
            <w:vAlign w:val="center"/>
          </w:tcPr>
          <w:p w14:paraId="482D8C0D" w14:textId="77777777" w:rsidR="00102A63" w:rsidRDefault="00102A63" w:rsidP="00102A63">
            <w:pPr>
              <w:pStyle w:val="ConsPlusNormal"/>
              <w:jc w:val="both"/>
            </w:pPr>
            <w:r>
              <w:t>Слитное и раздельное написание не с глаголами</w:t>
            </w:r>
          </w:p>
        </w:tc>
        <w:tc>
          <w:tcPr>
            <w:tcW w:w="1473" w:type="dxa"/>
            <w:vAlign w:val="center"/>
          </w:tcPr>
          <w:p w14:paraId="1662B3F4" w14:textId="77777777" w:rsidR="00102A63" w:rsidRDefault="00102A63" w:rsidP="00102A63">
            <w:pPr>
              <w:pStyle w:val="ConsPlusNormal"/>
            </w:pPr>
          </w:p>
        </w:tc>
      </w:tr>
      <w:tr w:rsidR="00102A63" w14:paraId="29137C2C" w14:textId="77777777" w:rsidTr="0092073F">
        <w:tc>
          <w:tcPr>
            <w:tcW w:w="1191" w:type="dxa"/>
            <w:vAlign w:val="center"/>
          </w:tcPr>
          <w:p w14:paraId="4CFC1551" w14:textId="77777777" w:rsidR="00102A63" w:rsidRDefault="00102A63" w:rsidP="00102A63">
            <w:pPr>
              <w:pStyle w:val="ConsPlusNormal"/>
            </w:pPr>
            <w:r>
              <w:t>Урок 164.</w:t>
            </w:r>
          </w:p>
        </w:tc>
        <w:tc>
          <w:tcPr>
            <w:tcW w:w="6405" w:type="dxa"/>
            <w:vAlign w:val="center"/>
          </w:tcPr>
          <w:p w14:paraId="7DCAA53B" w14:textId="77777777" w:rsidR="00102A63" w:rsidRDefault="00102A63" w:rsidP="00102A63">
            <w:pPr>
              <w:pStyle w:val="ConsPlusNormal"/>
              <w:jc w:val="both"/>
            </w:pPr>
            <w:r>
              <w:t>Повторение по теме "Глагол". Контрольная работа</w:t>
            </w:r>
          </w:p>
        </w:tc>
        <w:tc>
          <w:tcPr>
            <w:tcW w:w="1473" w:type="dxa"/>
            <w:vAlign w:val="center"/>
          </w:tcPr>
          <w:p w14:paraId="6231BC59" w14:textId="77777777" w:rsidR="00102A63" w:rsidRDefault="00102A63" w:rsidP="00102A63">
            <w:pPr>
              <w:pStyle w:val="ConsPlusNormal"/>
            </w:pPr>
          </w:p>
        </w:tc>
      </w:tr>
      <w:tr w:rsidR="00102A63" w14:paraId="3BB54291" w14:textId="77777777" w:rsidTr="0092073F">
        <w:tc>
          <w:tcPr>
            <w:tcW w:w="1191" w:type="dxa"/>
            <w:vAlign w:val="center"/>
          </w:tcPr>
          <w:p w14:paraId="6B8F75A7" w14:textId="77777777" w:rsidR="00102A63" w:rsidRDefault="00102A63" w:rsidP="00102A63">
            <w:pPr>
              <w:pStyle w:val="ConsPlusNormal"/>
            </w:pPr>
            <w:r>
              <w:t>Урок 165.</w:t>
            </w:r>
          </w:p>
        </w:tc>
        <w:tc>
          <w:tcPr>
            <w:tcW w:w="6405" w:type="dxa"/>
            <w:vAlign w:val="center"/>
          </w:tcPr>
          <w:p w14:paraId="79A1876B" w14:textId="77777777" w:rsidR="00102A63" w:rsidRDefault="00102A63" w:rsidP="00102A63">
            <w:pPr>
              <w:pStyle w:val="ConsPlusNormal"/>
              <w:jc w:val="both"/>
            </w:pPr>
            <w:r>
              <w:t>Работа над ошибками, анализ работы</w:t>
            </w:r>
          </w:p>
        </w:tc>
        <w:tc>
          <w:tcPr>
            <w:tcW w:w="1473" w:type="dxa"/>
            <w:vAlign w:val="center"/>
          </w:tcPr>
          <w:p w14:paraId="44D50889" w14:textId="77777777" w:rsidR="00102A63" w:rsidRDefault="00102A63" w:rsidP="00102A63">
            <w:pPr>
              <w:pStyle w:val="ConsPlusNormal"/>
            </w:pPr>
          </w:p>
        </w:tc>
      </w:tr>
      <w:tr w:rsidR="00102A63" w14:paraId="02641660" w14:textId="77777777" w:rsidTr="0092073F">
        <w:tc>
          <w:tcPr>
            <w:tcW w:w="1191" w:type="dxa"/>
            <w:vAlign w:val="center"/>
          </w:tcPr>
          <w:p w14:paraId="33C78380" w14:textId="77777777" w:rsidR="00102A63" w:rsidRDefault="00102A63" w:rsidP="00102A63">
            <w:pPr>
              <w:pStyle w:val="ConsPlusNormal"/>
            </w:pPr>
            <w:r>
              <w:t>Урок 166.</w:t>
            </w:r>
          </w:p>
        </w:tc>
        <w:tc>
          <w:tcPr>
            <w:tcW w:w="6405" w:type="dxa"/>
            <w:vAlign w:val="center"/>
          </w:tcPr>
          <w:p w14:paraId="080CA2A4" w14:textId="77777777" w:rsidR="00102A63" w:rsidRDefault="00102A63" w:rsidP="00102A63">
            <w:pPr>
              <w:pStyle w:val="ConsPlusNormal"/>
              <w:jc w:val="both"/>
            </w:pPr>
            <w:r>
              <w:t>Итоговая контрольная работа за курс 5 класса</w:t>
            </w:r>
          </w:p>
        </w:tc>
        <w:tc>
          <w:tcPr>
            <w:tcW w:w="1473" w:type="dxa"/>
            <w:vAlign w:val="center"/>
          </w:tcPr>
          <w:p w14:paraId="67C81896" w14:textId="77777777" w:rsidR="00102A63" w:rsidRDefault="00102A63" w:rsidP="00102A63">
            <w:pPr>
              <w:pStyle w:val="ConsPlusNormal"/>
            </w:pPr>
          </w:p>
        </w:tc>
      </w:tr>
      <w:tr w:rsidR="00102A63" w14:paraId="7DBBC6D5" w14:textId="77777777" w:rsidTr="0092073F">
        <w:tc>
          <w:tcPr>
            <w:tcW w:w="1191" w:type="dxa"/>
            <w:vAlign w:val="center"/>
          </w:tcPr>
          <w:p w14:paraId="54BB1938" w14:textId="77777777" w:rsidR="00102A63" w:rsidRDefault="00102A63" w:rsidP="00102A63">
            <w:pPr>
              <w:pStyle w:val="ConsPlusNormal"/>
            </w:pPr>
            <w:r>
              <w:t>Урок 167.</w:t>
            </w:r>
          </w:p>
        </w:tc>
        <w:tc>
          <w:tcPr>
            <w:tcW w:w="6405" w:type="dxa"/>
            <w:vAlign w:val="center"/>
          </w:tcPr>
          <w:p w14:paraId="28C369F7" w14:textId="77777777" w:rsidR="00102A63" w:rsidRDefault="00102A63" w:rsidP="00102A63">
            <w:pPr>
              <w:pStyle w:val="ConsPlusNormal"/>
              <w:jc w:val="both"/>
            </w:pPr>
            <w:r>
              <w:t>Повторение. Фонетика. Графика. Орфография. Орфоэпия</w:t>
            </w:r>
          </w:p>
        </w:tc>
        <w:tc>
          <w:tcPr>
            <w:tcW w:w="1473" w:type="dxa"/>
            <w:vAlign w:val="center"/>
          </w:tcPr>
          <w:p w14:paraId="6BC4F36E" w14:textId="77777777" w:rsidR="00102A63" w:rsidRDefault="00102A63" w:rsidP="00102A63">
            <w:pPr>
              <w:pStyle w:val="ConsPlusNormal"/>
            </w:pPr>
          </w:p>
        </w:tc>
      </w:tr>
      <w:tr w:rsidR="00102A63" w14:paraId="6F742CF5" w14:textId="77777777" w:rsidTr="0092073F">
        <w:tc>
          <w:tcPr>
            <w:tcW w:w="1191" w:type="dxa"/>
            <w:vAlign w:val="center"/>
          </w:tcPr>
          <w:p w14:paraId="27C7CD98" w14:textId="77777777" w:rsidR="00102A63" w:rsidRDefault="00102A63" w:rsidP="00102A63">
            <w:pPr>
              <w:pStyle w:val="ConsPlusNormal"/>
            </w:pPr>
            <w:r>
              <w:t>Урок 168.</w:t>
            </w:r>
          </w:p>
        </w:tc>
        <w:tc>
          <w:tcPr>
            <w:tcW w:w="6405" w:type="dxa"/>
            <w:vAlign w:val="center"/>
          </w:tcPr>
          <w:p w14:paraId="37270F92" w14:textId="77777777" w:rsidR="00102A63" w:rsidRDefault="00102A63" w:rsidP="00102A63">
            <w:pPr>
              <w:pStyle w:val="ConsPlusNormal"/>
              <w:jc w:val="both"/>
            </w:pPr>
            <w:r>
              <w:t>Повторение. Лексикология. Культура речи</w:t>
            </w:r>
          </w:p>
        </w:tc>
        <w:tc>
          <w:tcPr>
            <w:tcW w:w="1473" w:type="dxa"/>
            <w:vAlign w:val="center"/>
          </w:tcPr>
          <w:p w14:paraId="708D1539" w14:textId="77777777" w:rsidR="00102A63" w:rsidRDefault="00102A63" w:rsidP="00102A63">
            <w:pPr>
              <w:pStyle w:val="ConsPlusNormal"/>
            </w:pPr>
          </w:p>
        </w:tc>
      </w:tr>
      <w:tr w:rsidR="00102A63" w14:paraId="73D5682D" w14:textId="77777777" w:rsidTr="0092073F">
        <w:tc>
          <w:tcPr>
            <w:tcW w:w="1191" w:type="dxa"/>
            <w:vAlign w:val="center"/>
          </w:tcPr>
          <w:p w14:paraId="56ED9994" w14:textId="77777777" w:rsidR="00102A63" w:rsidRDefault="00102A63" w:rsidP="00102A63">
            <w:pPr>
              <w:pStyle w:val="ConsPlusNormal"/>
            </w:pPr>
            <w:r>
              <w:t>Урок 169.</w:t>
            </w:r>
          </w:p>
        </w:tc>
        <w:tc>
          <w:tcPr>
            <w:tcW w:w="6405" w:type="dxa"/>
            <w:vAlign w:val="center"/>
          </w:tcPr>
          <w:p w14:paraId="7429B63A" w14:textId="77777777" w:rsidR="00102A63" w:rsidRDefault="00102A63" w:rsidP="00102A63">
            <w:pPr>
              <w:pStyle w:val="ConsPlusNormal"/>
              <w:jc w:val="both"/>
            </w:pPr>
            <w:r>
              <w:t>Повторение. Морфология. Культура речи</w:t>
            </w:r>
          </w:p>
        </w:tc>
        <w:tc>
          <w:tcPr>
            <w:tcW w:w="1473" w:type="dxa"/>
            <w:vAlign w:val="center"/>
          </w:tcPr>
          <w:p w14:paraId="7F40CBBF" w14:textId="77777777" w:rsidR="00102A63" w:rsidRDefault="00102A63" w:rsidP="00102A63">
            <w:pPr>
              <w:pStyle w:val="ConsPlusNormal"/>
            </w:pPr>
          </w:p>
        </w:tc>
      </w:tr>
      <w:tr w:rsidR="00102A63" w14:paraId="12F3B274" w14:textId="77777777" w:rsidTr="0092073F">
        <w:tc>
          <w:tcPr>
            <w:tcW w:w="1191" w:type="dxa"/>
            <w:vAlign w:val="center"/>
          </w:tcPr>
          <w:p w14:paraId="5D0A880C" w14:textId="77777777" w:rsidR="00102A63" w:rsidRDefault="00102A63" w:rsidP="00102A63">
            <w:pPr>
              <w:pStyle w:val="ConsPlusNormal"/>
            </w:pPr>
            <w:r>
              <w:t>Урок 170.</w:t>
            </w:r>
          </w:p>
        </w:tc>
        <w:tc>
          <w:tcPr>
            <w:tcW w:w="6405" w:type="dxa"/>
            <w:vAlign w:val="center"/>
          </w:tcPr>
          <w:p w14:paraId="78121E61" w14:textId="77777777" w:rsidR="00102A63" w:rsidRDefault="00102A63" w:rsidP="00102A63">
            <w:pPr>
              <w:pStyle w:val="ConsPlusNormal"/>
              <w:jc w:val="both"/>
            </w:pPr>
            <w:r>
              <w:t>Повторение. Синтаксис. Культура речи</w:t>
            </w:r>
          </w:p>
        </w:tc>
        <w:tc>
          <w:tcPr>
            <w:tcW w:w="1473" w:type="dxa"/>
            <w:vAlign w:val="center"/>
          </w:tcPr>
          <w:p w14:paraId="6A247043" w14:textId="77777777" w:rsidR="00102A63" w:rsidRDefault="00102A63" w:rsidP="00102A63">
            <w:pPr>
              <w:pStyle w:val="ConsPlusNormal"/>
            </w:pPr>
          </w:p>
        </w:tc>
      </w:tr>
      <w:tr w:rsidR="00102A63" w14:paraId="06EAF6D3" w14:textId="77777777" w:rsidTr="0092073F">
        <w:tc>
          <w:tcPr>
            <w:tcW w:w="9069" w:type="dxa"/>
            <w:gridSpan w:val="3"/>
            <w:vAlign w:val="center"/>
          </w:tcPr>
          <w:p w14:paraId="2A11C623" w14:textId="77777777" w:rsidR="00102A63" w:rsidRDefault="00102A63" w:rsidP="00102A63">
            <w:pPr>
              <w:pStyle w:val="ConsPlusNormal"/>
              <w:jc w:val="both"/>
            </w:pPr>
            <w: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7F0BA26A" w14:textId="77777777" w:rsidR="00102A63" w:rsidRDefault="00102A63" w:rsidP="00102A63">
      <w:pPr>
        <w:pStyle w:val="ConsPlusNormal"/>
        <w:jc w:val="both"/>
      </w:pPr>
    </w:p>
    <w:p w14:paraId="7C62AB53" w14:textId="77777777" w:rsidR="00102A63" w:rsidRDefault="00102A63" w:rsidP="00102A63">
      <w:pPr>
        <w:pStyle w:val="ConsPlusNormal"/>
        <w:jc w:val="right"/>
      </w:pPr>
      <w:r>
        <w:t>Таблица 2.1</w:t>
      </w:r>
    </w:p>
    <w:p w14:paraId="705381DD" w14:textId="77777777" w:rsidR="00102A63" w:rsidRDefault="00102A63" w:rsidP="00102A63">
      <w:pPr>
        <w:pStyle w:val="ConsPlusNormal"/>
        <w:jc w:val="both"/>
      </w:pPr>
    </w:p>
    <w:p w14:paraId="4EA9FF15" w14:textId="77777777" w:rsidR="00102A63" w:rsidRDefault="00102A63" w:rsidP="00102A63">
      <w:pPr>
        <w:pStyle w:val="ConsPlusNormal"/>
        <w:jc w:val="both"/>
      </w:pPr>
      <w:r>
        <w:t>6 класс</w:t>
      </w:r>
    </w:p>
    <w:p w14:paraId="6AABB5F2"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02A63" w14:paraId="4B2CF69B" w14:textId="77777777" w:rsidTr="0092073F">
        <w:tc>
          <w:tcPr>
            <w:tcW w:w="1191" w:type="dxa"/>
          </w:tcPr>
          <w:p w14:paraId="587005A4" w14:textId="77777777" w:rsidR="00102A63" w:rsidRDefault="00102A63" w:rsidP="00102A63">
            <w:pPr>
              <w:pStyle w:val="ConsPlusNormal"/>
              <w:jc w:val="center"/>
            </w:pPr>
            <w:r>
              <w:t>N урока</w:t>
            </w:r>
          </w:p>
        </w:tc>
        <w:tc>
          <w:tcPr>
            <w:tcW w:w="6405" w:type="dxa"/>
          </w:tcPr>
          <w:p w14:paraId="5C9540AA" w14:textId="77777777" w:rsidR="00102A63" w:rsidRDefault="00102A63" w:rsidP="00102A63">
            <w:pPr>
              <w:pStyle w:val="ConsPlusNormal"/>
              <w:jc w:val="center"/>
            </w:pPr>
            <w:r>
              <w:t>Тема урока</w:t>
            </w:r>
          </w:p>
        </w:tc>
        <w:tc>
          <w:tcPr>
            <w:tcW w:w="1473" w:type="dxa"/>
          </w:tcPr>
          <w:p w14:paraId="64DE9CA9" w14:textId="77777777" w:rsidR="00102A63" w:rsidRDefault="00102A63" w:rsidP="00102A63">
            <w:pPr>
              <w:pStyle w:val="ConsPlusNormal"/>
              <w:jc w:val="center"/>
            </w:pPr>
            <w:r>
              <w:t>Количество часов на практические работы</w:t>
            </w:r>
          </w:p>
        </w:tc>
      </w:tr>
      <w:tr w:rsidR="00102A63" w14:paraId="17229555" w14:textId="77777777" w:rsidTr="0092073F">
        <w:tc>
          <w:tcPr>
            <w:tcW w:w="1191" w:type="dxa"/>
            <w:vAlign w:val="center"/>
          </w:tcPr>
          <w:p w14:paraId="16FD71C7" w14:textId="77777777" w:rsidR="00102A63" w:rsidRDefault="00102A63" w:rsidP="00102A63">
            <w:pPr>
              <w:pStyle w:val="ConsPlusNormal"/>
            </w:pPr>
            <w:r>
              <w:t>Урок 1.</w:t>
            </w:r>
          </w:p>
        </w:tc>
        <w:tc>
          <w:tcPr>
            <w:tcW w:w="6405" w:type="dxa"/>
            <w:vAlign w:val="center"/>
          </w:tcPr>
          <w:p w14:paraId="14028E20" w14:textId="77777777" w:rsidR="00102A63" w:rsidRDefault="00102A63" w:rsidP="00102A63">
            <w:pPr>
              <w:pStyle w:val="ConsPlusNormal"/>
              <w:jc w:val="both"/>
            </w:pPr>
            <w:r>
              <w:t>Русский язык - государственный язык Российской Федерации</w:t>
            </w:r>
          </w:p>
        </w:tc>
        <w:tc>
          <w:tcPr>
            <w:tcW w:w="1473" w:type="dxa"/>
            <w:vAlign w:val="center"/>
          </w:tcPr>
          <w:p w14:paraId="41132942" w14:textId="77777777" w:rsidR="00102A63" w:rsidRDefault="00102A63" w:rsidP="00102A63">
            <w:pPr>
              <w:pStyle w:val="ConsPlusNormal"/>
            </w:pPr>
          </w:p>
        </w:tc>
      </w:tr>
      <w:tr w:rsidR="00102A63" w14:paraId="24A5E3E9" w14:textId="77777777" w:rsidTr="0092073F">
        <w:tc>
          <w:tcPr>
            <w:tcW w:w="1191" w:type="dxa"/>
            <w:vAlign w:val="center"/>
          </w:tcPr>
          <w:p w14:paraId="24C794E1" w14:textId="77777777" w:rsidR="00102A63" w:rsidRDefault="00102A63" w:rsidP="00102A63">
            <w:pPr>
              <w:pStyle w:val="ConsPlusNormal"/>
            </w:pPr>
            <w:r>
              <w:t>Урок 2.</w:t>
            </w:r>
          </w:p>
        </w:tc>
        <w:tc>
          <w:tcPr>
            <w:tcW w:w="6405" w:type="dxa"/>
            <w:vAlign w:val="center"/>
          </w:tcPr>
          <w:p w14:paraId="17A73BA8" w14:textId="77777777" w:rsidR="00102A63" w:rsidRDefault="00102A63" w:rsidP="00102A63">
            <w:pPr>
              <w:pStyle w:val="ConsPlusNormal"/>
              <w:jc w:val="both"/>
            </w:pPr>
            <w:r>
              <w:t>Русский язык - язык межнационального общения</w:t>
            </w:r>
          </w:p>
        </w:tc>
        <w:tc>
          <w:tcPr>
            <w:tcW w:w="1473" w:type="dxa"/>
            <w:vAlign w:val="center"/>
          </w:tcPr>
          <w:p w14:paraId="05A84D30" w14:textId="77777777" w:rsidR="00102A63" w:rsidRDefault="00102A63" w:rsidP="00102A63">
            <w:pPr>
              <w:pStyle w:val="ConsPlusNormal"/>
            </w:pPr>
          </w:p>
        </w:tc>
      </w:tr>
      <w:tr w:rsidR="00102A63" w14:paraId="7C8AEE41" w14:textId="77777777" w:rsidTr="0092073F">
        <w:tc>
          <w:tcPr>
            <w:tcW w:w="1191" w:type="dxa"/>
            <w:vAlign w:val="center"/>
          </w:tcPr>
          <w:p w14:paraId="0B252156" w14:textId="77777777" w:rsidR="00102A63" w:rsidRDefault="00102A63" w:rsidP="00102A63">
            <w:pPr>
              <w:pStyle w:val="ConsPlusNormal"/>
            </w:pPr>
            <w:r>
              <w:t>Урок 3.</w:t>
            </w:r>
          </w:p>
        </w:tc>
        <w:tc>
          <w:tcPr>
            <w:tcW w:w="6405" w:type="dxa"/>
            <w:vAlign w:val="center"/>
          </w:tcPr>
          <w:p w14:paraId="2A7CA2DB" w14:textId="77777777" w:rsidR="00102A63" w:rsidRDefault="00102A63" w:rsidP="00102A63">
            <w:pPr>
              <w:pStyle w:val="ConsPlusNormal"/>
              <w:jc w:val="both"/>
            </w:pPr>
            <w:r>
              <w:t>Понятие о литературном языке</w:t>
            </w:r>
          </w:p>
        </w:tc>
        <w:tc>
          <w:tcPr>
            <w:tcW w:w="1473" w:type="dxa"/>
            <w:vAlign w:val="center"/>
          </w:tcPr>
          <w:p w14:paraId="0A807165" w14:textId="77777777" w:rsidR="00102A63" w:rsidRDefault="00102A63" w:rsidP="00102A63">
            <w:pPr>
              <w:pStyle w:val="ConsPlusNormal"/>
            </w:pPr>
          </w:p>
        </w:tc>
      </w:tr>
      <w:tr w:rsidR="00102A63" w14:paraId="638A4811" w14:textId="77777777" w:rsidTr="0092073F">
        <w:tc>
          <w:tcPr>
            <w:tcW w:w="1191" w:type="dxa"/>
            <w:vAlign w:val="center"/>
          </w:tcPr>
          <w:p w14:paraId="78E32726" w14:textId="77777777" w:rsidR="00102A63" w:rsidRDefault="00102A63" w:rsidP="00102A63">
            <w:pPr>
              <w:pStyle w:val="ConsPlusNormal"/>
            </w:pPr>
            <w:r>
              <w:t>Урок 4.</w:t>
            </w:r>
          </w:p>
        </w:tc>
        <w:tc>
          <w:tcPr>
            <w:tcW w:w="6405" w:type="dxa"/>
            <w:vAlign w:val="center"/>
          </w:tcPr>
          <w:p w14:paraId="3D61E09B" w14:textId="77777777" w:rsidR="00102A63" w:rsidRDefault="00102A63" w:rsidP="00102A63">
            <w:pPr>
              <w:pStyle w:val="ConsPlusNormal"/>
              <w:jc w:val="both"/>
            </w:pPr>
            <w:r>
              <w:t xml:space="preserve">Повторение. Смысловой, </w:t>
            </w:r>
            <w:proofErr w:type="spellStart"/>
            <w:r>
              <w:t>речеведческий</w:t>
            </w:r>
            <w:proofErr w:type="spellEnd"/>
            <w:r>
              <w:t>, языковой анализ текста (повторение изученного в 5 классе)</w:t>
            </w:r>
          </w:p>
        </w:tc>
        <w:tc>
          <w:tcPr>
            <w:tcW w:w="1473" w:type="dxa"/>
            <w:vAlign w:val="center"/>
          </w:tcPr>
          <w:p w14:paraId="6EF26143" w14:textId="77777777" w:rsidR="00102A63" w:rsidRDefault="00102A63" w:rsidP="00102A63">
            <w:pPr>
              <w:pStyle w:val="ConsPlusNormal"/>
            </w:pPr>
          </w:p>
        </w:tc>
      </w:tr>
      <w:tr w:rsidR="00102A63" w14:paraId="7AE0282A" w14:textId="77777777" w:rsidTr="0092073F">
        <w:tc>
          <w:tcPr>
            <w:tcW w:w="1191" w:type="dxa"/>
            <w:vAlign w:val="center"/>
          </w:tcPr>
          <w:p w14:paraId="4AFB906A" w14:textId="77777777" w:rsidR="00102A63" w:rsidRDefault="00102A63" w:rsidP="00102A63">
            <w:pPr>
              <w:pStyle w:val="ConsPlusNormal"/>
            </w:pPr>
            <w:r>
              <w:t>Урок 5.</w:t>
            </w:r>
          </w:p>
        </w:tc>
        <w:tc>
          <w:tcPr>
            <w:tcW w:w="6405" w:type="dxa"/>
            <w:vAlign w:val="center"/>
          </w:tcPr>
          <w:p w14:paraId="2FDFFCFD" w14:textId="77777777" w:rsidR="00102A63" w:rsidRDefault="00102A63" w:rsidP="00102A63">
            <w:pPr>
              <w:pStyle w:val="ConsPlusNormal"/>
              <w:jc w:val="both"/>
            </w:pPr>
            <w:r>
              <w:t>Повторение. Употребление ь и ъ (повторение изученного в 5 классе)</w:t>
            </w:r>
          </w:p>
        </w:tc>
        <w:tc>
          <w:tcPr>
            <w:tcW w:w="1473" w:type="dxa"/>
            <w:vAlign w:val="center"/>
          </w:tcPr>
          <w:p w14:paraId="3EF93E84" w14:textId="77777777" w:rsidR="00102A63" w:rsidRDefault="00102A63" w:rsidP="00102A63">
            <w:pPr>
              <w:pStyle w:val="ConsPlusNormal"/>
            </w:pPr>
          </w:p>
        </w:tc>
      </w:tr>
      <w:tr w:rsidR="00102A63" w14:paraId="17A2172B" w14:textId="77777777" w:rsidTr="0092073F">
        <w:tc>
          <w:tcPr>
            <w:tcW w:w="1191" w:type="dxa"/>
            <w:vAlign w:val="center"/>
          </w:tcPr>
          <w:p w14:paraId="0471C7C6" w14:textId="77777777" w:rsidR="00102A63" w:rsidRDefault="00102A63" w:rsidP="00102A63">
            <w:pPr>
              <w:pStyle w:val="ConsPlusNormal"/>
            </w:pPr>
            <w:r>
              <w:t>Урок 6.</w:t>
            </w:r>
          </w:p>
        </w:tc>
        <w:tc>
          <w:tcPr>
            <w:tcW w:w="6405" w:type="dxa"/>
            <w:vAlign w:val="center"/>
          </w:tcPr>
          <w:p w14:paraId="1C09BBCB" w14:textId="77777777" w:rsidR="00102A63" w:rsidRDefault="00102A63" w:rsidP="00102A63">
            <w:pPr>
              <w:pStyle w:val="ConsPlusNormal"/>
              <w:jc w:val="both"/>
            </w:pPr>
            <w:r>
              <w:t>Повторение. Правописание корней (повторение изученного в 5 классе)</w:t>
            </w:r>
          </w:p>
        </w:tc>
        <w:tc>
          <w:tcPr>
            <w:tcW w:w="1473" w:type="dxa"/>
            <w:vAlign w:val="center"/>
          </w:tcPr>
          <w:p w14:paraId="3C760B73" w14:textId="77777777" w:rsidR="00102A63" w:rsidRDefault="00102A63" w:rsidP="00102A63">
            <w:pPr>
              <w:pStyle w:val="ConsPlusNormal"/>
            </w:pPr>
          </w:p>
        </w:tc>
      </w:tr>
      <w:tr w:rsidR="00102A63" w14:paraId="360F503D" w14:textId="77777777" w:rsidTr="0092073F">
        <w:tc>
          <w:tcPr>
            <w:tcW w:w="1191" w:type="dxa"/>
            <w:vAlign w:val="center"/>
          </w:tcPr>
          <w:p w14:paraId="405F7EAC" w14:textId="77777777" w:rsidR="00102A63" w:rsidRDefault="00102A63" w:rsidP="00102A63">
            <w:pPr>
              <w:pStyle w:val="ConsPlusNormal"/>
            </w:pPr>
            <w:r>
              <w:t>Урок 7.</w:t>
            </w:r>
          </w:p>
        </w:tc>
        <w:tc>
          <w:tcPr>
            <w:tcW w:w="6405" w:type="dxa"/>
            <w:vAlign w:val="center"/>
          </w:tcPr>
          <w:p w14:paraId="2A8B7336" w14:textId="77777777" w:rsidR="00102A63" w:rsidRDefault="00102A63" w:rsidP="00102A63">
            <w:pPr>
              <w:pStyle w:val="ConsPlusNormal"/>
              <w:jc w:val="both"/>
            </w:pPr>
            <w:r>
              <w:t>Повторение. Правописание приставок (повторение изученного в 5 классе)</w:t>
            </w:r>
          </w:p>
        </w:tc>
        <w:tc>
          <w:tcPr>
            <w:tcW w:w="1473" w:type="dxa"/>
            <w:vAlign w:val="center"/>
          </w:tcPr>
          <w:p w14:paraId="42CFB995" w14:textId="77777777" w:rsidR="00102A63" w:rsidRDefault="00102A63" w:rsidP="00102A63">
            <w:pPr>
              <w:pStyle w:val="ConsPlusNormal"/>
            </w:pPr>
          </w:p>
        </w:tc>
      </w:tr>
      <w:tr w:rsidR="00102A63" w14:paraId="15A390EC" w14:textId="77777777" w:rsidTr="0092073F">
        <w:tc>
          <w:tcPr>
            <w:tcW w:w="1191" w:type="dxa"/>
            <w:vAlign w:val="center"/>
          </w:tcPr>
          <w:p w14:paraId="0485F61A" w14:textId="77777777" w:rsidR="00102A63" w:rsidRDefault="00102A63" w:rsidP="00102A63">
            <w:pPr>
              <w:pStyle w:val="ConsPlusNormal"/>
            </w:pPr>
            <w:r>
              <w:t>Урок 8.</w:t>
            </w:r>
          </w:p>
        </w:tc>
        <w:tc>
          <w:tcPr>
            <w:tcW w:w="6405" w:type="dxa"/>
            <w:vAlign w:val="center"/>
          </w:tcPr>
          <w:p w14:paraId="223EF0EE" w14:textId="77777777" w:rsidR="00102A63" w:rsidRDefault="00102A63" w:rsidP="00102A63">
            <w:pPr>
              <w:pStyle w:val="ConsPlusNormal"/>
              <w:jc w:val="both"/>
            </w:pPr>
            <w:r>
              <w:t>Повторение. Правописание суффиксов (повторение изученного в 5 классе)</w:t>
            </w:r>
          </w:p>
        </w:tc>
        <w:tc>
          <w:tcPr>
            <w:tcW w:w="1473" w:type="dxa"/>
            <w:vAlign w:val="center"/>
          </w:tcPr>
          <w:p w14:paraId="63AD97C0" w14:textId="77777777" w:rsidR="00102A63" w:rsidRDefault="00102A63" w:rsidP="00102A63">
            <w:pPr>
              <w:pStyle w:val="ConsPlusNormal"/>
            </w:pPr>
          </w:p>
        </w:tc>
      </w:tr>
      <w:tr w:rsidR="00102A63" w14:paraId="0EB8D8F0" w14:textId="77777777" w:rsidTr="0092073F">
        <w:tc>
          <w:tcPr>
            <w:tcW w:w="1191" w:type="dxa"/>
            <w:vAlign w:val="center"/>
          </w:tcPr>
          <w:p w14:paraId="3EFB5DFD" w14:textId="77777777" w:rsidR="00102A63" w:rsidRDefault="00102A63" w:rsidP="00102A63">
            <w:pPr>
              <w:pStyle w:val="ConsPlusNormal"/>
            </w:pPr>
            <w:r>
              <w:t>Урок 9.</w:t>
            </w:r>
          </w:p>
        </w:tc>
        <w:tc>
          <w:tcPr>
            <w:tcW w:w="6405" w:type="dxa"/>
            <w:vAlign w:val="center"/>
          </w:tcPr>
          <w:p w14:paraId="4C518BDA" w14:textId="77777777" w:rsidR="00102A63" w:rsidRDefault="00102A63" w:rsidP="00102A63">
            <w:pPr>
              <w:pStyle w:val="ConsPlusNormal"/>
              <w:jc w:val="both"/>
            </w:pPr>
            <w:r>
              <w:t xml:space="preserve">Повторение. Слитное и раздельное написание не с глаголами, </w:t>
            </w:r>
            <w:r>
              <w:lastRenderedPageBreak/>
              <w:t>именами существительными и именами прилагательными (повторение изученного в 5 классе)</w:t>
            </w:r>
          </w:p>
        </w:tc>
        <w:tc>
          <w:tcPr>
            <w:tcW w:w="1473" w:type="dxa"/>
            <w:vAlign w:val="center"/>
          </w:tcPr>
          <w:p w14:paraId="6F6EF4F9" w14:textId="77777777" w:rsidR="00102A63" w:rsidRDefault="00102A63" w:rsidP="00102A63">
            <w:pPr>
              <w:pStyle w:val="ConsPlusNormal"/>
            </w:pPr>
          </w:p>
        </w:tc>
      </w:tr>
      <w:tr w:rsidR="00102A63" w14:paraId="40391558" w14:textId="77777777" w:rsidTr="0092073F">
        <w:tc>
          <w:tcPr>
            <w:tcW w:w="1191" w:type="dxa"/>
            <w:vAlign w:val="center"/>
          </w:tcPr>
          <w:p w14:paraId="646738FD" w14:textId="77777777" w:rsidR="00102A63" w:rsidRDefault="00102A63" w:rsidP="00102A63">
            <w:pPr>
              <w:pStyle w:val="ConsPlusNormal"/>
            </w:pPr>
            <w:r>
              <w:lastRenderedPageBreak/>
              <w:t>Урок 10.</w:t>
            </w:r>
          </w:p>
        </w:tc>
        <w:tc>
          <w:tcPr>
            <w:tcW w:w="6405" w:type="dxa"/>
            <w:vAlign w:val="center"/>
          </w:tcPr>
          <w:p w14:paraId="67023EE3" w14:textId="77777777" w:rsidR="00102A63" w:rsidRDefault="00102A63" w:rsidP="00102A63">
            <w:pPr>
              <w:pStyle w:val="ConsPlusNormal"/>
              <w:jc w:val="both"/>
            </w:pPr>
            <w:r>
              <w:t>Диктант (Контрольная работа)</w:t>
            </w:r>
          </w:p>
        </w:tc>
        <w:tc>
          <w:tcPr>
            <w:tcW w:w="1473" w:type="dxa"/>
            <w:vAlign w:val="center"/>
          </w:tcPr>
          <w:p w14:paraId="5C3389C4" w14:textId="77777777" w:rsidR="00102A63" w:rsidRDefault="00102A63" w:rsidP="00102A63">
            <w:pPr>
              <w:pStyle w:val="ConsPlusNormal"/>
            </w:pPr>
          </w:p>
        </w:tc>
      </w:tr>
      <w:tr w:rsidR="00102A63" w14:paraId="5957C66F" w14:textId="77777777" w:rsidTr="0092073F">
        <w:tc>
          <w:tcPr>
            <w:tcW w:w="1191" w:type="dxa"/>
            <w:vAlign w:val="center"/>
          </w:tcPr>
          <w:p w14:paraId="68F4B572" w14:textId="77777777" w:rsidR="00102A63" w:rsidRDefault="00102A63" w:rsidP="00102A63">
            <w:pPr>
              <w:pStyle w:val="ConsPlusNormal"/>
            </w:pPr>
            <w:r>
              <w:t>Урок 11.</w:t>
            </w:r>
          </w:p>
        </w:tc>
        <w:tc>
          <w:tcPr>
            <w:tcW w:w="6405" w:type="dxa"/>
            <w:vAlign w:val="center"/>
          </w:tcPr>
          <w:p w14:paraId="0EE1C683" w14:textId="77777777" w:rsidR="00102A63" w:rsidRDefault="00102A63" w:rsidP="00102A63">
            <w:pPr>
              <w:pStyle w:val="ConsPlusNormal"/>
              <w:jc w:val="both"/>
            </w:pPr>
            <w:r>
              <w:t>Виды речи. Монолог и диалог. Монолог-описание</w:t>
            </w:r>
          </w:p>
        </w:tc>
        <w:tc>
          <w:tcPr>
            <w:tcW w:w="1473" w:type="dxa"/>
            <w:vAlign w:val="center"/>
          </w:tcPr>
          <w:p w14:paraId="068938E1" w14:textId="77777777" w:rsidR="00102A63" w:rsidRDefault="00102A63" w:rsidP="00102A63">
            <w:pPr>
              <w:pStyle w:val="ConsPlusNormal"/>
            </w:pPr>
          </w:p>
        </w:tc>
      </w:tr>
      <w:tr w:rsidR="00102A63" w14:paraId="27E9FC78" w14:textId="77777777" w:rsidTr="0092073F">
        <w:tc>
          <w:tcPr>
            <w:tcW w:w="1191" w:type="dxa"/>
            <w:vAlign w:val="center"/>
          </w:tcPr>
          <w:p w14:paraId="17648118" w14:textId="77777777" w:rsidR="00102A63" w:rsidRDefault="00102A63" w:rsidP="00102A63">
            <w:pPr>
              <w:pStyle w:val="ConsPlusNormal"/>
            </w:pPr>
            <w:r>
              <w:t>Урок 12.</w:t>
            </w:r>
          </w:p>
        </w:tc>
        <w:tc>
          <w:tcPr>
            <w:tcW w:w="6405" w:type="dxa"/>
            <w:vAlign w:val="center"/>
          </w:tcPr>
          <w:p w14:paraId="05B9375C" w14:textId="77777777" w:rsidR="00102A63" w:rsidRDefault="00102A63" w:rsidP="00102A63">
            <w:pPr>
              <w:pStyle w:val="ConsPlusNormal"/>
              <w:jc w:val="both"/>
            </w:pPr>
            <w:r>
              <w:t>Монолог-повествование</w:t>
            </w:r>
          </w:p>
        </w:tc>
        <w:tc>
          <w:tcPr>
            <w:tcW w:w="1473" w:type="dxa"/>
            <w:vAlign w:val="center"/>
          </w:tcPr>
          <w:p w14:paraId="2D8D7C65" w14:textId="77777777" w:rsidR="00102A63" w:rsidRDefault="00102A63" w:rsidP="00102A63">
            <w:pPr>
              <w:pStyle w:val="ConsPlusNormal"/>
            </w:pPr>
          </w:p>
        </w:tc>
      </w:tr>
      <w:tr w:rsidR="00102A63" w14:paraId="49AC8B52" w14:textId="77777777" w:rsidTr="0092073F">
        <w:tc>
          <w:tcPr>
            <w:tcW w:w="1191" w:type="dxa"/>
            <w:vAlign w:val="center"/>
          </w:tcPr>
          <w:p w14:paraId="56874FE6" w14:textId="77777777" w:rsidR="00102A63" w:rsidRDefault="00102A63" w:rsidP="00102A63">
            <w:pPr>
              <w:pStyle w:val="ConsPlusNormal"/>
            </w:pPr>
            <w:r>
              <w:t>Урок 13.</w:t>
            </w:r>
          </w:p>
        </w:tc>
        <w:tc>
          <w:tcPr>
            <w:tcW w:w="6405" w:type="dxa"/>
            <w:vAlign w:val="center"/>
          </w:tcPr>
          <w:p w14:paraId="20110F43" w14:textId="77777777" w:rsidR="00102A63" w:rsidRDefault="00102A63" w:rsidP="00102A63">
            <w:pPr>
              <w:pStyle w:val="ConsPlusNormal"/>
              <w:jc w:val="both"/>
            </w:pPr>
            <w:r>
              <w:t>Монолог-рассуждение</w:t>
            </w:r>
          </w:p>
        </w:tc>
        <w:tc>
          <w:tcPr>
            <w:tcW w:w="1473" w:type="dxa"/>
            <w:vAlign w:val="center"/>
          </w:tcPr>
          <w:p w14:paraId="4983359C" w14:textId="77777777" w:rsidR="00102A63" w:rsidRDefault="00102A63" w:rsidP="00102A63">
            <w:pPr>
              <w:pStyle w:val="ConsPlusNormal"/>
            </w:pPr>
          </w:p>
        </w:tc>
      </w:tr>
      <w:tr w:rsidR="00102A63" w14:paraId="1C485C82" w14:textId="77777777" w:rsidTr="0092073F">
        <w:tc>
          <w:tcPr>
            <w:tcW w:w="1191" w:type="dxa"/>
            <w:vAlign w:val="center"/>
          </w:tcPr>
          <w:p w14:paraId="7B69A6F8" w14:textId="77777777" w:rsidR="00102A63" w:rsidRDefault="00102A63" w:rsidP="00102A63">
            <w:pPr>
              <w:pStyle w:val="ConsPlusNormal"/>
            </w:pPr>
            <w:r>
              <w:t>Урок 14.</w:t>
            </w:r>
          </w:p>
        </w:tc>
        <w:tc>
          <w:tcPr>
            <w:tcW w:w="6405" w:type="dxa"/>
            <w:vAlign w:val="center"/>
          </w:tcPr>
          <w:p w14:paraId="1F3784A9" w14:textId="77777777" w:rsidR="00102A63" w:rsidRDefault="00102A63" w:rsidP="00102A63">
            <w:pPr>
              <w:pStyle w:val="ConsPlusNormal"/>
              <w:jc w:val="both"/>
            </w:pPr>
            <w:r>
              <w:t>Сообщение на лингвистическую тему</w:t>
            </w:r>
          </w:p>
        </w:tc>
        <w:tc>
          <w:tcPr>
            <w:tcW w:w="1473" w:type="dxa"/>
            <w:vAlign w:val="center"/>
          </w:tcPr>
          <w:p w14:paraId="2FE917F2" w14:textId="77777777" w:rsidR="00102A63" w:rsidRDefault="00102A63" w:rsidP="00102A63">
            <w:pPr>
              <w:pStyle w:val="ConsPlusNormal"/>
            </w:pPr>
          </w:p>
        </w:tc>
      </w:tr>
      <w:tr w:rsidR="00102A63" w14:paraId="2DD76128" w14:textId="77777777" w:rsidTr="0092073F">
        <w:tc>
          <w:tcPr>
            <w:tcW w:w="1191" w:type="dxa"/>
            <w:vAlign w:val="center"/>
          </w:tcPr>
          <w:p w14:paraId="1F11A68B" w14:textId="77777777" w:rsidR="00102A63" w:rsidRDefault="00102A63" w:rsidP="00102A63">
            <w:pPr>
              <w:pStyle w:val="ConsPlusNormal"/>
            </w:pPr>
            <w:r>
              <w:t>Урок 15.</w:t>
            </w:r>
          </w:p>
        </w:tc>
        <w:tc>
          <w:tcPr>
            <w:tcW w:w="6405" w:type="dxa"/>
            <w:vAlign w:val="center"/>
          </w:tcPr>
          <w:p w14:paraId="032EE8A2" w14:textId="77777777" w:rsidR="00102A63" w:rsidRDefault="00102A63" w:rsidP="00102A63">
            <w:pPr>
              <w:pStyle w:val="ConsPlusNormal"/>
              <w:jc w:val="both"/>
            </w:pPr>
            <w:r>
              <w:t>Виды диалога: побуждение к действию, обмен мнениями</w:t>
            </w:r>
          </w:p>
        </w:tc>
        <w:tc>
          <w:tcPr>
            <w:tcW w:w="1473" w:type="dxa"/>
            <w:vAlign w:val="center"/>
          </w:tcPr>
          <w:p w14:paraId="399F42ED" w14:textId="77777777" w:rsidR="00102A63" w:rsidRDefault="00102A63" w:rsidP="00102A63">
            <w:pPr>
              <w:pStyle w:val="ConsPlusNormal"/>
            </w:pPr>
          </w:p>
        </w:tc>
      </w:tr>
      <w:tr w:rsidR="00102A63" w14:paraId="4B505245" w14:textId="77777777" w:rsidTr="0092073F">
        <w:tc>
          <w:tcPr>
            <w:tcW w:w="1191" w:type="dxa"/>
            <w:vAlign w:val="center"/>
          </w:tcPr>
          <w:p w14:paraId="3AB70AF5" w14:textId="77777777" w:rsidR="00102A63" w:rsidRDefault="00102A63" w:rsidP="00102A63">
            <w:pPr>
              <w:pStyle w:val="ConsPlusNormal"/>
            </w:pPr>
            <w:r>
              <w:t>Урок 16.</w:t>
            </w:r>
          </w:p>
        </w:tc>
        <w:tc>
          <w:tcPr>
            <w:tcW w:w="6405" w:type="dxa"/>
            <w:vAlign w:val="center"/>
          </w:tcPr>
          <w:p w14:paraId="1B2C212A" w14:textId="77777777" w:rsidR="00102A63" w:rsidRDefault="00102A63" w:rsidP="00102A63">
            <w:pPr>
              <w:pStyle w:val="ConsPlusNormal"/>
              <w:jc w:val="both"/>
            </w:pPr>
            <w:r>
              <w:t>Монолог и диалог. Практикум</w:t>
            </w:r>
          </w:p>
        </w:tc>
        <w:tc>
          <w:tcPr>
            <w:tcW w:w="1473" w:type="dxa"/>
            <w:vAlign w:val="center"/>
          </w:tcPr>
          <w:p w14:paraId="0700F8AA" w14:textId="77777777" w:rsidR="00102A63" w:rsidRDefault="00102A63" w:rsidP="00102A63">
            <w:pPr>
              <w:pStyle w:val="ConsPlusNormal"/>
              <w:jc w:val="center"/>
            </w:pPr>
            <w:r>
              <w:t>1</w:t>
            </w:r>
          </w:p>
        </w:tc>
      </w:tr>
      <w:tr w:rsidR="00102A63" w14:paraId="4F8A5AE4" w14:textId="77777777" w:rsidTr="0092073F">
        <w:tc>
          <w:tcPr>
            <w:tcW w:w="1191" w:type="dxa"/>
            <w:vAlign w:val="center"/>
          </w:tcPr>
          <w:p w14:paraId="637109F7" w14:textId="77777777" w:rsidR="00102A63" w:rsidRDefault="00102A63" w:rsidP="00102A63">
            <w:pPr>
              <w:pStyle w:val="ConsPlusNormal"/>
            </w:pPr>
            <w:r>
              <w:t>Урок 17.</w:t>
            </w:r>
          </w:p>
        </w:tc>
        <w:tc>
          <w:tcPr>
            <w:tcW w:w="6405" w:type="dxa"/>
            <w:vAlign w:val="center"/>
          </w:tcPr>
          <w:p w14:paraId="02982DF6" w14:textId="77777777" w:rsidR="00102A63" w:rsidRDefault="00102A63" w:rsidP="00102A63">
            <w:pPr>
              <w:pStyle w:val="ConsPlusNormal"/>
              <w:jc w:val="both"/>
            </w:pPr>
            <w:r>
              <w:t>Информационная переработка текста</w:t>
            </w:r>
          </w:p>
        </w:tc>
        <w:tc>
          <w:tcPr>
            <w:tcW w:w="1473" w:type="dxa"/>
            <w:vAlign w:val="center"/>
          </w:tcPr>
          <w:p w14:paraId="2327F90E" w14:textId="77777777" w:rsidR="00102A63" w:rsidRDefault="00102A63" w:rsidP="00102A63">
            <w:pPr>
              <w:pStyle w:val="ConsPlusNormal"/>
            </w:pPr>
          </w:p>
        </w:tc>
      </w:tr>
      <w:tr w:rsidR="00102A63" w14:paraId="5F754E3B" w14:textId="77777777" w:rsidTr="0092073F">
        <w:tc>
          <w:tcPr>
            <w:tcW w:w="1191" w:type="dxa"/>
            <w:vAlign w:val="center"/>
          </w:tcPr>
          <w:p w14:paraId="09CDAE47" w14:textId="77777777" w:rsidR="00102A63" w:rsidRDefault="00102A63" w:rsidP="00102A63">
            <w:pPr>
              <w:pStyle w:val="ConsPlusNormal"/>
            </w:pPr>
            <w:r>
              <w:t>Урок 18.</w:t>
            </w:r>
          </w:p>
        </w:tc>
        <w:tc>
          <w:tcPr>
            <w:tcW w:w="6405" w:type="dxa"/>
            <w:vAlign w:val="center"/>
          </w:tcPr>
          <w:p w14:paraId="32A39E47" w14:textId="77777777" w:rsidR="00102A63" w:rsidRDefault="00102A63" w:rsidP="00102A63">
            <w:pPr>
              <w:pStyle w:val="ConsPlusNormal"/>
              <w:jc w:val="both"/>
            </w:pPr>
            <w:r>
              <w:t>Информационная переработка текста. Главная и второстепенная информация</w:t>
            </w:r>
          </w:p>
        </w:tc>
        <w:tc>
          <w:tcPr>
            <w:tcW w:w="1473" w:type="dxa"/>
            <w:vAlign w:val="center"/>
          </w:tcPr>
          <w:p w14:paraId="49FBE462" w14:textId="77777777" w:rsidR="00102A63" w:rsidRDefault="00102A63" w:rsidP="00102A63">
            <w:pPr>
              <w:pStyle w:val="ConsPlusNormal"/>
            </w:pPr>
          </w:p>
        </w:tc>
      </w:tr>
      <w:tr w:rsidR="00102A63" w14:paraId="04D3470D" w14:textId="77777777" w:rsidTr="0092073F">
        <w:tc>
          <w:tcPr>
            <w:tcW w:w="1191" w:type="dxa"/>
            <w:vAlign w:val="center"/>
          </w:tcPr>
          <w:p w14:paraId="324703FA" w14:textId="77777777" w:rsidR="00102A63" w:rsidRDefault="00102A63" w:rsidP="00102A63">
            <w:pPr>
              <w:pStyle w:val="ConsPlusNormal"/>
            </w:pPr>
            <w:r>
              <w:t>Урок 19.</w:t>
            </w:r>
          </w:p>
        </w:tc>
        <w:tc>
          <w:tcPr>
            <w:tcW w:w="6405" w:type="dxa"/>
            <w:vAlign w:val="center"/>
          </w:tcPr>
          <w:p w14:paraId="69705FCA" w14:textId="77777777" w:rsidR="00102A63" w:rsidRDefault="00102A63" w:rsidP="00102A63">
            <w:pPr>
              <w:pStyle w:val="ConsPlusNormal"/>
              <w:jc w:val="both"/>
            </w:pPr>
            <w:r>
              <w:t>Информационная переработка текста. Способы сокращения текста</w:t>
            </w:r>
          </w:p>
        </w:tc>
        <w:tc>
          <w:tcPr>
            <w:tcW w:w="1473" w:type="dxa"/>
            <w:vAlign w:val="center"/>
          </w:tcPr>
          <w:p w14:paraId="1717BDA6" w14:textId="77777777" w:rsidR="00102A63" w:rsidRDefault="00102A63" w:rsidP="00102A63">
            <w:pPr>
              <w:pStyle w:val="ConsPlusNormal"/>
            </w:pPr>
          </w:p>
        </w:tc>
      </w:tr>
      <w:tr w:rsidR="00102A63" w14:paraId="5750A788" w14:textId="77777777" w:rsidTr="0092073F">
        <w:tc>
          <w:tcPr>
            <w:tcW w:w="1191" w:type="dxa"/>
            <w:vAlign w:val="center"/>
          </w:tcPr>
          <w:p w14:paraId="3859649C" w14:textId="77777777" w:rsidR="00102A63" w:rsidRDefault="00102A63" w:rsidP="00102A63">
            <w:pPr>
              <w:pStyle w:val="ConsPlusNormal"/>
            </w:pPr>
            <w:r>
              <w:t>Урок 20.</w:t>
            </w:r>
          </w:p>
        </w:tc>
        <w:tc>
          <w:tcPr>
            <w:tcW w:w="6405" w:type="dxa"/>
            <w:vAlign w:val="center"/>
          </w:tcPr>
          <w:p w14:paraId="587598ED" w14:textId="77777777" w:rsidR="00102A63" w:rsidRDefault="00102A63" w:rsidP="00102A63">
            <w:pPr>
              <w:pStyle w:val="ConsPlusNormal"/>
              <w:jc w:val="both"/>
            </w:pPr>
            <w:r>
              <w:t>Простой и сложный план текста</w:t>
            </w:r>
          </w:p>
        </w:tc>
        <w:tc>
          <w:tcPr>
            <w:tcW w:w="1473" w:type="dxa"/>
            <w:vAlign w:val="center"/>
          </w:tcPr>
          <w:p w14:paraId="32789749" w14:textId="77777777" w:rsidR="00102A63" w:rsidRDefault="00102A63" w:rsidP="00102A63">
            <w:pPr>
              <w:pStyle w:val="ConsPlusNormal"/>
            </w:pPr>
          </w:p>
        </w:tc>
      </w:tr>
      <w:tr w:rsidR="00102A63" w14:paraId="156BB883" w14:textId="77777777" w:rsidTr="0092073F">
        <w:tc>
          <w:tcPr>
            <w:tcW w:w="1191" w:type="dxa"/>
            <w:vAlign w:val="center"/>
          </w:tcPr>
          <w:p w14:paraId="4C37E858" w14:textId="77777777" w:rsidR="00102A63" w:rsidRDefault="00102A63" w:rsidP="00102A63">
            <w:pPr>
              <w:pStyle w:val="ConsPlusNormal"/>
            </w:pPr>
            <w:r>
              <w:t>Урок 21.</w:t>
            </w:r>
          </w:p>
        </w:tc>
        <w:tc>
          <w:tcPr>
            <w:tcW w:w="6405" w:type="dxa"/>
            <w:vAlign w:val="center"/>
          </w:tcPr>
          <w:p w14:paraId="17D94CF1" w14:textId="77777777" w:rsidR="00102A63" w:rsidRDefault="00102A63" w:rsidP="00102A63">
            <w:pPr>
              <w:pStyle w:val="ConsPlusNormal"/>
              <w:jc w:val="both"/>
            </w:pPr>
            <w:r>
              <w:t>Назывной и вопросный план текста</w:t>
            </w:r>
          </w:p>
        </w:tc>
        <w:tc>
          <w:tcPr>
            <w:tcW w:w="1473" w:type="dxa"/>
            <w:vAlign w:val="center"/>
          </w:tcPr>
          <w:p w14:paraId="06696C48" w14:textId="77777777" w:rsidR="00102A63" w:rsidRDefault="00102A63" w:rsidP="00102A63">
            <w:pPr>
              <w:pStyle w:val="ConsPlusNormal"/>
            </w:pPr>
          </w:p>
        </w:tc>
      </w:tr>
      <w:tr w:rsidR="00102A63" w14:paraId="46CA6B6C" w14:textId="77777777" w:rsidTr="0092073F">
        <w:tc>
          <w:tcPr>
            <w:tcW w:w="1191" w:type="dxa"/>
            <w:vAlign w:val="center"/>
          </w:tcPr>
          <w:p w14:paraId="60922F76" w14:textId="77777777" w:rsidR="00102A63" w:rsidRDefault="00102A63" w:rsidP="00102A63">
            <w:pPr>
              <w:pStyle w:val="ConsPlusNormal"/>
            </w:pPr>
            <w:r>
              <w:t>Урок 22.</w:t>
            </w:r>
          </w:p>
        </w:tc>
        <w:tc>
          <w:tcPr>
            <w:tcW w:w="6405" w:type="dxa"/>
            <w:vAlign w:val="center"/>
          </w:tcPr>
          <w:p w14:paraId="6333B2B5" w14:textId="77777777" w:rsidR="00102A63" w:rsidRDefault="00102A63" w:rsidP="00102A63">
            <w:pPr>
              <w:pStyle w:val="ConsPlusNormal"/>
              <w:jc w:val="both"/>
            </w:pPr>
            <w:r>
              <w:t>План текста. Практикум</w:t>
            </w:r>
          </w:p>
        </w:tc>
        <w:tc>
          <w:tcPr>
            <w:tcW w:w="1473" w:type="dxa"/>
            <w:vAlign w:val="center"/>
          </w:tcPr>
          <w:p w14:paraId="515BB8B9" w14:textId="77777777" w:rsidR="00102A63" w:rsidRDefault="00102A63" w:rsidP="00102A63">
            <w:pPr>
              <w:pStyle w:val="ConsPlusNormal"/>
              <w:jc w:val="center"/>
            </w:pPr>
            <w:r>
              <w:t>1</w:t>
            </w:r>
          </w:p>
        </w:tc>
      </w:tr>
      <w:tr w:rsidR="00102A63" w14:paraId="054BBC58" w14:textId="77777777" w:rsidTr="0092073F">
        <w:tc>
          <w:tcPr>
            <w:tcW w:w="1191" w:type="dxa"/>
            <w:vAlign w:val="center"/>
          </w:tcPr>
          <w:p w14:paraId="5E87DC62" w14:textId="77777777" w:rsidR="00102A63" w:rsidRDefault="00102A63" w:rsidP="00102A63">
            <w:pPr>
              <w:pStyle w:val="ConsPlusNormal"/>
            </w:pPr>
            <w:r>
              <w:t>Урок 23.</w:t>
            </w:r>
          </w:p>
        </w:tc>
        <w:tc>
          <w:tcPr>
            <w:tcW w:w="6405" w:type="dxa"/>
            <w:vAlign w:val="center"/>
          </w:tcPr>
          <w:p w14:paraId="1D1E86C0" w14:textId="77777777" w:rsidR="00102A63" w:rsidRDefault="00102A63" w:rsidP="00102A63">
            <w:pPr>
              <w:pStyle w:val="ConsPlusNormal"/>
              <w:jc w:val="both"/>
            </w:pPr>
            <w:r>
              <w:t>Функционально-смысловые типы речи (повторение)</w:t>
            </w:r>
          </w:p>
        </w:tc>
        <w:tc>
          <w:tcPr>
            <w:tcW w:w="1473" w:type="dxa"/>
            <w:vAlign w:val="center"/>
          </w:tcPr>
          <w:p w14:paraId="372443D9" w14:textId="77777777" w:rsidR="00102A63" w:rsidRDefault="00102A63" w:rsidP="00102A63">
            <w:pPr>
              <w:pStyle w:val="ConsPlusNormal"/>
            </w:pPr>
          </w:p>
        </w:tc>
      </w:tr>
      <w:tr w:rsidR="00102A63" w14:paraId="62A6B3F5" w14:textId="77777777" w:rsidTr="0092073F">
        <w:tc>
          <w:tcPr>
            <w:tcW w:w="1191" w:type="dxa"/>
            <w:vAlign w:val="center"/>
          </w:tcPr>
          <w:p w14:paraId="45852DA5" w14:textId="77777777" w:rsidR="00102A63" w:rsidRDefault="00102A63" w:rsidP="00102A63">
            <w:pPr>
              <w:pStyle w:val="ConsPlusNormal"/>
            </w:pPr>
            <w:r>
              <w:t>Урок 24.</w:t>
            </w:r>
          </w:p>
        </w:tc>
        <w:tc>
          <w:tcPr>
            <w:tcW w:w="6405" w:type="dxa"/>
            <w:vAlign w:val="center"/>
          </w:tcPr>
          <w:p w14:paraId="2134FD31" w14:textId="77777777" w:rsidR="00102A63" w:rsidRDefault="00102A63" w:rsidP="00102A63">
            <w:pPr>
              <w:pStyle w:val="ConsPlusNormal"/>
              <w:jc w:val="both"/>
            </w:pPr>
            <w:r>
              <w:t>Особенности функционально-смысловых типов речи</w:t>
            </w:r>
          </w:p>
        </w:tc>
        <w:tc>
          <w:tcPr>
            <w:tcW w:w="1473" w:type="dxa"/>
            <w:vAlign w:val="center"/>
          </w:tcPr>
          <w:p w14:paraId="08E20A02" w14:textId="77777777" w:rsidR="00102A63" w:rsidRDefault="00102A63" w:rsidP="00102A63">
            <w:pPr>
              <w:pStyle w:val="ConsPlusNormal"/>
            </w:pPr>
          </w:p>
        </w:tc>
      </w:tr>
      <w:tr w:rsidR="00102A63" w14:paraId="190909AE" w14:textId="77777777" w:rsidTr="0092073F">
        <w:tc>
          <w:tcPr>
            <w:tcW w:w="1191" w:type="dxa"/>
            <w:vAlign w:val="center"/>
          </w:tcPr>
          <w:p w14:paraId="3052B7EA" w14:textId="77777777" w:rsidR="00102A63" w:rsidRDefault="00102A63" w:rsidP="00102A63">
            <w:pPr>
              <w:pStyle w:val="ConsPlusNormal"/>
            </w:pPr>
            <w:r>
              <w:t>Урок 25.</w:t>
            </w:r>
          </w:p>
        </w:tc>
        <w:tc>
          <w:tcPr>
            <w:tcW w:w="6405" w:type="dxa"/>
            <w:vAlign w:val="center"/>
          </w:tcPr>
          <w:p w14:paraId="706653C9" w14:textId="77777777" w:rsidR="00102A63" w:rsidRDefault="00102A63" w:rsidP="00102A63">
            <w:pPr>
              <w:pStyle w:val="ConsPlusNormal"/>
              <w:jc w:val="both"/>
            </w:pPr>
            <w:r>
              <w:t>Описание признаков предметов и явлений окружающего мира</w:t>
            </w:r>
          </w:p>
        </w:tc>
        <w:tc>
          <w:tcPr>
            <w:tcW w:w="1473" w:type="dxa"/>
            <w:vAlign w:val="center"/>
          </w:tcPr>
          <w:p w14:paraId="20A946AC" w14:textId="77777777" w:rsidR="00102A63" w:rsidRDefault="00102A63" w:rsidP="00102A63">
            <w:pPr>
              <w:pStyle w:val="ConsPlusNormal"/>
            </w:pPr>
          </w:p>
        </w:tc>
      </w:tr>
      <w:tr w:rsidR="00102A63" w14:paraId="56683C95" w14:textId="77777777" w:rsidTr="0092073F">
        <w:tc>
          <w:tcPr>
            <w:tcW w:w="1191" w:type="dxa"/>
            <w:vAlign w:val="center"/>
          </w:tcPr>
          <w:p w14:paraId="0AC51FD9" w14:textId="77777777" w:rsidR="00102A63" w:rsidRDefault="00102A63" w:rsidP="00102A63">
            <w:pPr>
              <w:pStyle w:val="ConsPlusNormal"/>
            </w:pPr>
            <w:r>
              <w:t>Урок 26.</w:t>
            </w:r>
          </w:p>
        </w:tc>
        <w:tc>
          <w:tcPr>
            <w:tcW w:w="6405" w:type="dxa"/>
            <w:vAlign w:val="center"/>
          </w:tcPr>
          <w:p w14:paraId="47636DD2" w14:textId="77777777" w:rsidR="00102A63" w:rsidRDefault="00102A63" w:rsidP="00102A63">
            <w:pPr>
              <w:pStyle w:val="ConsPlusNormal"/>
              <w:jc w:val="both"/>
            </w:pPr>
            <w:r>
              <w:t>Особенности описания как типа речи</w:t>
            </w:r>
          </w:p>
        </w:tc>
        <w:tc>
          <w:tcPr>
            <w:tcW w:w="1473" w:type="dxa"/>
            <w:vAlign w:val="center"/>
          </w:tcPr>
          <w:p w14:paraId="4C78EEA6" w14:textId="77777777" w:rsidR="00102A63" w:rsidRDefault="00102A63" w:rsidP="00102A63">
            <w:pPr>
              <w:pStyle w:val="ConsPlusNormal"/>
            </w:pPr>
          </w:p>
        </w:tc>
      </w:tr>
      <w:tr w:rsidR="00102A63" w14:paraId="72310707" w14:textId="77777777" w:rsidTr="0092073F">
        <w:tc>
          <w:tcPr>
            <w:tcW w:w="1191" w:type="dxa"/>
            <w:vAlign w:val="center"/>
          </w:tcPr>
          <w:p w14:paraId="77E8F7A4" w14:textId="77777777" w:rsidR="00102A63" w:rsidRDefault="00102A63" w:rsidP="00102A63">
            <w:pPr>
              <w:pStyle w:val="ConsPlusNormal"/>
            </w:pPr>
            <w:r>
              <w:t>Урок 27.</w:t>
            </w:r>
          </w:p>
        </w:tc>
        <w:tc>
          <w:tcPr>
            <w:tcW w:w="6405" w:type="dxa"/>
            <w:vAlign w:val="center"/>
          </w:tcPr>
          <w:p w14:paraId="3F7154C6" w14:textId="77777777" w:rsidR="00102A63" w:rsidRDefault="00102A63" w:rsidP="00102A63">
            <w:pPr>
              <w:pStyle w:val="ConsPlusNormal"/>
              <w:jc w:val="both"/>
            </w:pPr>
            <w:r>
              <w:t>Сочинение-описание (обучающее)</w:t>
            </w:r>
          </w:p>
        </w:tc>
        <w:tc>
          <w:tcPr>
            <w:tcW w:w="1473" w:type="dxa"/>
            <w:vAlign w:val="center"/>
          </w:tcPr>
          <w:p w14:paraId="79CE160E" w14:textId="77777777" w:rsidR="00102A63" w:rsidRDefault="00102A63" w:rsidP="00102A63">
            <w:pPr>
              <w:pStyle w:val="ConsPlusNormal"/>
            </w:pPr>
          </w:p>
        </w:tc>
      </w:tr>
      <w:tr w:rsidR="00102A63" w14:paraId="6F8F9355" w14:textId="77777777" w:rsidTr="0092073F">
        <w:tc>
          <w:tcPr>
            <w:tcW w:w="1191" w:type="dxa"/>
            <w:vAlign w:val="center"/>
          </w:tcPr>
          <w:p w14:paraId="5DE77FC4" w14:textId="77777777" w:rsidR="00102A63" w:rsidRDefault="00102A63" w:rsidP="00102A63">
            <w:pPr>
              <w:pStyle w:val="ConsPlusNormal"/>
            </w:pPr>
            <w:r>
              <w:t>Урок 28.</w:t>
            </w:r>
          </w:p>
        </w:tc>
        <w:tc>
          <w:tcPr>
            <w:tcW w:w="6405" w:type="dxa"/>
            <w:vAlign w:val="center"/>
          </w:tcPr>
          <w:p w14:paraId="151D7585" w14:textId="77777777" w:rsidR="00102A63" w:rsidRDefault="00102A63" w:rsidP="00102A63">
            <w:pPr>
              <w:pStyle w:val="ConsPlusNormal"/>
              <w:jc w:val="both"/>
            </w:pPr>
            <w:r>
              <w:t>Особенности функционально-смысловых типов речи. Обобщение</w:t>
            </w:r>
          </w:p>
        </w:tc>
        <w:tc>
          <w:tcPr>
            <w:tcW w:w="1473" w:type="dxa"/>
            <w:vAlign w:val="center"/>
          </w:tcPr>
          <w:p w14:paraId="263237B3" w14:textId="77777777" w:rsidR="00102A63" w:rsidRDefault="00102A63" w:rsidP="00102A63">
            <w:pPr>
              <w:pStyle w:val="ConsPlusNormal"/>
            </w:pPr>
          </w:p>
        </w:tc>
      </w:tr>
      <w:tr w:rsidR="00102A63" w14:paraId="23C309B5" w14:textId="77777777" w:rsidTr="0092073F">
        <w:tc>
          <w:tcPr>
            <w:tcW w:w="1191" w:type="dxa"/>
            <w:vAlign w:val="center"/>
          </w:tcPr>
          <w:p w14:paraId="721424C1" w14:textId="77777777" w:rsidR="00102A63" w:rsidRDefault="00102A63" w:rsidP="00102A63">
            <w:pPr>
              <w:pStyle w:val="ConsPlusNormal"/>
            </w:pPr>
            <w:r>
              <w:t>Урок 29.</w:t>
            </w:r>
          </w:p>
        </w:tc>
        <w:tc>
          <w:tcPr>
            <w:tcW w:w="6405" w:type="dxa"/>
            <w:vAlign w:val="center"/>
          </w:tcPr>
          <w:p w14:paraId="09D2EA24" w14:textId="77777777" w:rsidR="00102A63" w:rsidRDefault="00102A63" w:rsidP="00102A63">
            <w:pPr>
              <w:pStyle w:val="ConsPlusNormal"/>
              <w:jc w:val="both"/>
            </w:pPr>
            <w:r>
              <w:t>Особенности функционально-смысловых типов речи. Практикум</w:t>
            </w:r>
          </w:p>
        </w:tc>
        <w:tc>
          <w:tcPr>
            <w:tcW w:w="1473" w:type="dxa"/>
            <w:vAlign w:val="center"/>
          </w:tcPr>
          <w:p w14:paraId="7B6D1B73" w14:textId="77777777" w:rsidR="00102A63" w:rsidRDefault="00102A63" w:rsidP="00102A63">
            <w:pPr>
              <w:pStyle w:val="ConsPlusNormal"/>
              <w:jc w:val="center"/>
            </w:pPr>
            <w:r>
              <w:t>1</w:t>
            </w:r>
          </w:p>
        </w:tc>
      </w:tr>
      <w:tr w:rsidR="00102A63" w14:paraId="46C595C0" w14:textId="77777777" w:rsidTr="0092073F">
        <w:tc>
          <w:tcPr>
            <w:tcW w:w="1191" w:type="dxa"/>
            <w:vAlign w:val="center"/>
          </w:tcPr>
          <w:p w14:paraId="0C583335" w14:textId="77777777" w:rsidR="00102A63" w:rsidRDefault="00102A63" w:rsidP="00102A63">
            <w:pPr>
              <w:pStyle w:val="ConsPlusNormal"/>
            </w:pPr>
            <w:r>
              <w:t>Урок 30.</w:t>
            </w:r>
          </w:p>
        </w:tc>
        <w:tc>
          <w:tcPr>
            <w:tcW w:w="6405" w:type="dxa"/>
            <w:vAlign w:val="center"/>
          </w:tcPr>
          <w:p w14:paraId="2EB1328D" w14:textId="77777777" w:rsidR="00102A63" w:rsidRDefault="00102A63" w:rsidP="00102A63">
            <w:pPr>
              <w:pStyle w:val="ConsPlusNormal"/>
              <w:jc w:val="both"/>
            </w:pPr>
            <w:r>
              <w:t>Официально-деловой стиль и его жанры</w:t>
            </w:r>
          </w:p>
        </w:tc>
        <w:tc>
          <w:tcPr>
            <w:tcW w:w="1473" w:type="dxa"/>
            <w:vAlign w:val="center"/>
          </w:tcPr>
          <w:p w14:paraId="5EED0AD6" w14:textId="77777777" w:rsidR="00102A63" w:rsidRDefault="00102A63" w:rsidP="00102A63">
            <w:pPr>
              <w:pStyle w:val="ConsPlusNormal"/>
            </w:pPr>
          </w:p>
        </w:tc>
      </w:tr>
      <w:tr w:rsidR="00102A63" w14:paraId="2B2F8B91" w14:textId="77777777" w:rsidTr="0092073F">
        <w:tc>
          <w:tcPr>
            <w:tcW w:w="1191" w:type="dxa"/>
            <w:vAlign w:val="center"/>
          </w:tcPr>
          <w:p w14:paraId="250EB0B5" w14:textId="77777777" w:rsidR="00102A63" w:rsidRDefault="00102A63" w:rsidP="00102A63">
            <w:pPr>
              <w:pStyle w:val="ConsPlusNormal"/>
            </w:pPr>
            <w:r>
              <w:t>Урок 31.</w:t>
            </w:r>
          </w:p>
        </w:tc>
        <w:tc>
          <w:tcPr>
            <w:tcW w:w="6405" w:type="dxa"/>
            <w:vAlign w:val="center"/>
          </w:tcPr>
          <w:p w14:paraId="3F9DCDF2" w14:textId="77777777" w:rsidR="00102A63" w:rsidRDefault="00102A63" w:rsidP="00102A63">
            <w:pPr>
              <w:pStyle w:val="ConsPlusNormal"/>
              <w:jc w:val="both"/>
            </w:pPr>
            <w:r>
              <w:t>Особенности официально-делового стиля</w:t>
            </w:r>
          </w:p>
        </w:tc>
        <w:tc>
          <w:tcPr>
            <w:tcW w:w="1473" w:type="dxa"/>
            <w:vAlign w:val="center"/>
          </w:tcPr>
          <w:p w14:paraId="23F28D9D" w14:textId="77777777" w:rsidR="00102A63" w:rsidRDefault="00102A63" w:rsidP="00102A63">
            <w:pPr>
              <w:pStyle w:val="ConsPlusNormal"/>
            </w:pPr>
          </w:p>
        </w:tc>
      </w:tr>
      <w:tr w:rsidR="00102A63" w14:paraId="43195F18" w14:textId="77777777" w:rsidTr="0092073F">
        <w:tc>
          <w:tcPr>
            <w:tcW w:w="1191" w:type="dxa"/>
            <w:vAlign w:val="center"/>
          </w:tcPr>
          <w:p w14:paraId="5A09F0BF" w14:textId="77777777" w:rsidR="00102A63" w:rsidRDefault="00102A63" w:rsidP="00102A63">
            <w:pPr>
              <w:pStyle w:val="ConsPlusNormal"/>
            </w:pPr>
            <w:r>
              <w:t>Урок 32.</w:t>
            </w:r>
          </w:p>
        </w:tc>
        <w:tc>
          <w:tcPr>
            <w:tcW w:w="6405" w:type="dxa"/>
            <w:vAlign w:val="center"/>
          </w:tcPr>
          <w:p w14:paraId="4A65BCA2" w14:textId="77777777" w:rsidR="00102A63" w:rsidRDefault="00102A63" w:rsidP="00102A63">
            <w:pPr>
              <w:pStyle w:val="ConsPlusNormal"/>
              <w:jc w:val="both"/>
            </w:pPr>
            <w:r>
              <w:t>Заявление, расписка</w:t>
            </w:r>
          </w:p>
        </w:tc>
        <w:tc>
          <w:tcPr>
            <w:tcW w:w="1473" w:type="dxa"/>
            <w:vAlign w:val="center"/>
          </w:tcPr>
          <w:p w14:paraId="3C02663F" w14:textId="77777777" w:rsidR="00102A63" w:rsidRDefault="00102A63" w:rsidP="00102A63">
            <w:pPr>
              <w:pStyle w:val="ConsPlusNormal"/>
            </w:pPr>
          </w:p>
        </w:tc>
      </w:tr>
      <w:tr w:rsidR="00102A63" w14:paraId="326016EA" w14:textId="77777777" w:rsidTr="0092073F">
        <w:tc>
          <w:tcPr>
            <w:tcW w:w="1191" w:type="dxa"/>
            <w:vAlign w:val="center"/>
          </w:tcPr>
          <w:p w14:paraId="3F61FE40" w14:textId="77777777" w:rsidR="00102A63" w:rsidRDefault="00102A63" w:rsidP="00102A63">
            <w:pPr>
              <w:pStyle w:val="ConsPlusNormal"/>
            </w:pPr>
            <w:r>
              <w:t>Урок 33.</w:t>
            </w:r>
          </w:p>
        </w:tc>
        <w:tc>
          <w:tcPr>
            <w:tcW w:w="6405" w:type="dxa"/>
            <w:vAlign w:val="center"/>
          </w:tcPr>
          <w:p w14:paraId="2D63B19F" w14:textId="77777777" w:rsidR="00102A63" w:rsidRDefault="00102A63" w:rsidP="00102A63">
            <w:pPr>
              <w:pStyle w:val="ConsPlusNormal"/>
              <w:jc w:val="both"/>
            </w:pPr>
            <w:r>
              <w:t>Научный стиль и его жанры</w:t>
            </w:r>
          </w:p>
        </w:tc>
        <w:tc>
          <w:tcPr>
            <w:tcW w:w="1473" w:type="dxa"/>
            <w:vAlign w:val="center"/>
          </w:tcPr>
          <w:p w14:paraId="64A1E877" w14:textId="77777777" w:rsidR="00102A63" w:rsidRDefault="00102A63" w:rsidP="00102A63">
            <w:pPr>
              <w:pStyle w:val="ConsPlusNormal"/>
            </w:pPr>
          </w:p>
        </w:tc>
      </w:tr>
      <w:tr w:rsidR="00102A63" w14:paraId="795ACE4A" w14:textId="77777777" w:rsidTr="0092073F">
        <w:tc>
          <w:tcPr>
            <w:tcW w:w="1191" w:type="dxa"/>
            <w:vAlign w:val="center"/>
          </w:tcPr>
          <w:p w14:paraId="2B5BE840" w14:textId="77777777" w:rsidR="00102A63" w:rsidRDefault="00102A63" w:rsidP="00102A63">
            <w:pPr>
              <w:pStyle w:val="ConsPlusNormal"/>
            </w:pPr>
            <w:r>
              <w:t>Урок 34.</w:t>
            </w:r>
          </w:p>
        </w:tc>
        <w:tc>
          <w:tcPr>
            <w:tcW w:w="6405" w:type="dxa"/>
            <w:vAlign w:val="center"/>
          </w:tcPr>
          <w:p w14:paraId="7FE99F89" w14:textId="77777777" w:rsidR="00102A63" w:rsidRDefault="00102A63" w:rsidP="00102A63">
            <w:pPr>
              <w:pStyle w:val="ConsPlusNormal"/>
              <w:jc w:val="both"/>
            </w:pPr>
            <w:r>
              <w:t>Особенности научного стиля</w:t>
            </w:r>
          </w:p>
        </w:tc>
        <w:tc>
          <w:tcPr>
            <w:tcW w:w="1473" w:type="dxa"/>
            <w:vAlign w:val="center"/>
          </w:tcPr>
          <w:p w14:paraId="409A4521" w14:textId="77777777" w:rsidR="00102A63" w:rsidRDefault="00102A63" w:rsidP="00102A63">
            <w:pPr>
              <w:pStyle w:val="ConsPlusNormal"/>
            </w:pPr>
          </w:p>
        </w:tc>
      </w:tr>
      <w:tr w:rsidR="00102A63" w14:paraId="20F8AE31" w14:textId="77777777" w:rsidTr="0092073F">
        <w:tc>
          <w:tcPr>
            <w:tcW w:w="1191" w:type="dxa"/>
            <w:vAlign w:val="center"/>
          </w:tcPr>
          <w:p w14:paraId="2BA8DBC7" w14:textId="77777777" w:rsidR="00102A63" w:rsidRDefault="00102A63" w:rsidP="00102A63">
            <w:pPr>
              <w:pStyle w:val="ConsPlusNormal"/>
            </w:pPr>
            <w:r>
              <w:t>Урок 35.</w:t>
            </w:r>
          </w:p>
        </w:tc>
        <w:tc>
          <w:tcPr>
            <w:tcW w:w="6405" w:type="dxa"/>
            <w:vAlign w:val="center"/>
          </w:tcPr>
          <w:p w14:paraId="0804348B" w14:textId="77777777" w:rsidR="00102A63" w:rsidRDefault="00102A63" w:rsidP="00102A63">
            <w:pPr>
              <w:pStyle w:val="ConsPlusNormal"/>
              <w:jc w:val="both"/>
            </w:pPr>
            <w:r>
              <w:t>Научное сообщение</w:t>
            </w:r>
          </w:p>
        </w:tc>
        <w:tc>
          <w:tcPr>
            <w:tcW w:w="1473" w:type="dxa"/>
            <w:vAlign w:val="center"/>
          </w:tcPr>
          <w:p w14:paraId="24606468" w14:textId="77777777" w:rsidR="00102A63" w:rsidRDefault="00102A63" w:rsidP="00102A63">
            <w:pPr>
              <w:pStyle w:val="ConsPlusNormal"/>
            </w:pPr>
          </w:p>
        </w:tc>
      </w:tr>
      <w:tr w:rsidR="00102A63" w14:paraId="65D340D8" w14:textId="77777777" w:rsidTr="0092073F">
        <w:tc>
          <w:tcPr>
            <w:tcW w:w="1191" w:type="dxa"/>
            <w:vAlign w:val="center"/>
          </w:tcPr>
          <w:p w14:paraId="7F3F616B" w14:textId="77777777" w:rsidR="00102A63" w:rsidRDefault="00102A63" w:rsidP="00102A63">
            <w:pPr>
              <w:pStyle w:val="ConsPlusNormal"/>
            </w:pPr>
            <w:r>
              <w:lastRenderedPageBreak/>
              <w:t>Урок 36.</w:t>
            </w:r>
          </w:p>
        </w:tc>
        <w:tc>
          <w:tcPr>
            <w:tcW w:w="6405" w:type="dxa"/>
            <w:vAlign w:val="center"/>
          </w:tcPr>
          <w:p w14:paraId="3D893AFC" w14:textId="77777777" w:rsidR="00102A63" w:rsidRDefault="00102A63" w:rsidP="00102A63">
            <w:pPr>
              <w:pStyle w:val="ConsPlusNormal"/>
              <w:jc w:val="both"/>
            </w:pPr>
            <w:r>
              <w:t>Словарная статья. Требования к составлению словарной статьи</w:t>
            </w:r>
          </w:p>
        </w:tc>
        <w:tc>
          <w:tcPr>
            <w:tcW w:w="1473" w:type="dxa"/>
            <w:vAlign w:val="center"/>
          </w:tcPr>
          <w:p w14:paraId="54A8ABCA" w14:textId="77777777" w:rsidR="00102A63" w:rsidRDefault="00102A63" w:rsidP="00102A63">
            <w:pPr>
              <w:pStyle w:val="ConsPlusNormal"/>
            </w:pPr>
          </w:p>
        </w:tc>
      </w:tr>
      <w:tr w:rsidR="00102A63" w14:paraId="63707C25" w14:textId="77777777" w:rsidTr="0092073F">
        <w:tc>
          <w:tcPr>
            <w:tcW w:w="1191" w:type="dxa"/>
            <w:vAlign w:val="center"/>
          </w:tcPr>
          <w:p w14:paraId="746B7DD9" w14:textId="77777777" w:rsidR="00102A63" w:rsidRDefault="00102A63" w:rsidP="00102A63">
            <w:pPr>
              <w:pStyle w:val="ConsPlusNormal"/>
            </w:pPr>
            <w:r>
              <w:t>Урок 37.</w:t>
            </w:r>
          </w:p>
        </w:tc>
        <w:tc>
          <w:tcPr>
            <w:tcW w:w="6405" w:type="dxa"/>
            <w:vAlign w:val="center"/>
          </w:tcPr>
          <w:p w14:paraId="5AC7F6CD" w14:textId="77777777" w:rsidR="00102A63" w:rsidRDefault="00102A63" w:rsidP="00102A63">
            <w:pPr>
              <w:pStyle w:val="ConsPlusNormal"/>
              <w:jc w:val="both"/>
            </w:pPr>
            <w:r>
              <w:t>Повторение и обобщение по темам "Текст", "Функциональные разновидности языка"</w:t>
            </w:r>
          </w:p>
        </w:tc>
        <w:tc>
          <w:tcPr>
            <w:tcW w:w="1473" w:type="dxa"/>
            <w:vAlign w:val="center"/>
          </w:tcPr>
          <w:p w14:paraId="4453F1CF" w14:textId="77777777" w:rsidR="00102A63" w:rsidRDefault="00102A63" w:rsidP="00102A63">
            <w:pPr>
              <w:pStyle w:val="ConsPlusNormal"/>
            </w:pPr>
          </w:p>
        </w:tc>
      </w:tr>
      <w:tr w:rsidR="00102A63" w14:paraId="11E96933" w14:textId="77777777" w:rsidTr="0092073F">
        <w:tc>
          <w:tcPr>
            <w:tcW w:w="1191" w:type="dxa"/>
            <w:vAlign w:val="center"/>
          </w:tcPr>
          <w:p w14:paraId="6D57917F" w14:textId="77777777" w:rsidR="00102A63" w:rsidRDefault="00102A63" w:rsidP="00102A63">
            <w:pPr>
              <w:pStyle w:val="ConsPlusNormal"/>
            </w:pPr>
            <w:r>
              <w:t>Урок 38.</w:t>
            </w:r>
          </w:p>
        </w:tc>
        <w:tc>
          <w:tcPr>
            <w:tcW w:w="6405" w:type="dxa"/>
            <w:vAlign w:val="center"/>
          </w:tcPr>
          <w:p w14:paraId="5375B138" w14:textId="77777777" w:rsidR="00102A63" w:rsidRDefault="00102A63" w:rsidP="00102A63">
            <w:pPr>
              <w:pStyle w:val="ConsPlusNormal"/>
              <w:jc w:val="both"/>
            </w:pPr>
            <w:r>
              <w:t>Повторение и обобщение по темам "Текст", "Функциональные разновидности языка". Практикум</w:t>
            </w:r>
          </w:p>
        </w:tc>
        <w:tc>
          <w:tcPr>
            <w:tcW w:w="1473" w:type="dxa"/>
            <w:vAlign w:val="center"/>
          </w:tcPr>
          <w:p w14:paraId="651C8363" w14:textId="77777777" w:rsidR="00102A63" w:rsidRDefault="00102A63" w:rsidP="00102A63">
            <w:pPr>
              <w:pStyle w:val="ConsPlusNormal"/>
              <w:jc w:val="center"/>
            </w:pPr>
            <w:r>
              <w:t>1</w:t>
            </w:r>
          </w:p>
        </w:tc>
      </w:tr>
      <w:tr w:rsidR="00102A63" w14:paraId="0E662540" w14:textId="77777777" w:rsidTr="0092073F">
        <w:tc>
          <w:tcPr>
            <w:tcW w:w="1191" w:type="dxa"/>
            <w:vAlign w:val="center"/>
          </w:tcPr>
          <w:p w14:paraId="42758326" w14:textId="77777777" w:rsidR="00102A63" w:rsidRDefault="00102A63" w:rsidP="00102A63">
            <w:pPr>
              <w:pStyle w:val="ConsPlusNormal"/>
            </w:pPr>
            <w:r>
              <w:t>Урок 39.</w:t>
            </w:r>
          </w:p>
        </w:tc>
        <w:tc>
          <w:tcPr>
            <w:tcW w:w="6405" w:type="dxa"/>
            <w:vAlign w:val="center"/>
          </w:tcPr>
          <w:p w14:paraId="3135166E" w14:textId="77777777" w:rsidR="00102A63" w:rsidRDefault="00102A63" w:rsidP="00102A63">
            <w:pPr>
              <w:pStyle w:val="ConsPlusNormal"/>
              <w:jc w:val="both"/>
            </w:pPr>
            <w:r>
              <w:t>Составление вопросного плана к тексту изложения</w:t>
            </w:r>
          </w:p>
        </w:tc>
        <w:tc>
          <w:tcPr>
            <w:tcW w:w="1473" w:type="dxa"/>
            <w:vAlign w:val="center"/>
          </w:tcPr>
          <w:p w14:paraId="5CAA5AB1" w14:textId="77777777" w:rsidR="00102A63" w:rsidRDefault="00102A63" w:rsidP="00102A63">
            <w:pPr>
              <w:pStyle w:val="ConsPlusNormal"/>
            </w:pPr>
          </w:p>
        </w:tc>
      </w:tr>
      <w:tr w:rsidR="00102A63" w14:paraId="43AC212F" w14:textId="77777777" w:rsidTr="0092073F">
        <w:tc>
          <w:tcPr>
            <w:tcW w:w="1191" w:type="dxa"/>
            <w:vAlign w:val="center"/>
          </w:tcPr>
          <w:p w14:paraId="7FAFBFC5" w14:textId="77777777" w:rsidR="00102A63" w:rsidRDefault="00102A63" w:rsidP="00102A63">
            <w:pPr>
              <w:pStyle w:val="ConsPlusNormal"/>
            </w:pPr>
            <w:r>
              <w:t>Урок 40.</w:t>
            </w:r>
          </w:p>
        </w:tc>
        <w:tc>
          <w:tcPr>
            <w:tcW w:w="6405" w:type="dxa"/>
            <w:vAlign w:val="center"/>
          </w:tcPr>
          <w:p w14:paraId="145CD943" w14:textId="77777777" w:rsidR="00102A63" w:rsidRDefault="00102A63" w:rsidP="00102A63">
            <w:pPr>
              <w:pStyle w:val="ConsPlusNormal"/>
              <w:jc w:val="both"/>
            </w:pPr>
            <w:r>
              <w:t>Изложение (обучающее)</w:t>
            </w:r>
          </w:p>
        </w:tc>
        <w:tc>
          <w:tcPr>
            <w:tcW w:w="1473" w:type="dxa"/>
            <w:vAlign w:val="center"/>
          </w:tcPr>
          <w:p w14:paraId="49079A02" w14:textId="77777777" w:rsidR="00102A63" w:rsidRDefault="00102A63" w:rsidP="00102A63">
            <w:pPr>
              <w:pStyle w:val="ConsPlusNormal"/>
            </w:pPr>
          </w:p>
        </w:tc>
      </w:tr>
      <w:tr w:rsidR="00102A63" w14:paraId="0A977384" w14:textId="77777777" w:rsidTr="0092073F">
        <w:tc>
          <w:tcPr>
            <w:tcW w:w="1191" w:type="dxa"/>
            <w:vAlign w:val="center"/>
          </w:tcPr>
          <w:p w14:paraId="3D81D57A" w14:textId="77777777" w:rsidR="00102A63" w:rsidRDefault="00102A63" w:rsidP="00102A63">
            <w:pPr>
              <w:pStyle w:val="ConsPlusNormal"/>
            </w:pPr>
            <w:r>
              <w:t>Урок 41.</w:t>
            </w:r>
          </w:p>
        </w:tc>
        <w:tc>
          <w:tcPr>
            <w:tcW w:w="6405" w:type="dxa"/>
            <w:vAlign w:val="center"/>
          </w:tcPr>
          <w:p w14:paraId="38E77526" w14:textId="77777777" w:rsidR="00102A63" w:rsidRDefault="00102A63" w:rsidP="00102A63">
            <w:pPr>
              <w:pStyle w:val="ConsPlusNormal"/>
              <w:jc w:val="both"/>
            </w:pPr>
            <w:r>
              <w:t>Контрольная работа по темам "Текст", "Функциональные разновидности языка"</w:t>
            </w:r>
          </w:p>
        </w:tc>
        <w:tc>
          <w:tcPr>
            <w:tcW w:w="1473" w:type="dxa"/>
            <w:vAlign w:val="center"/>
          </w:tcPr>
          <w:p w14:paraId="228605C1" w14:textId="77777777" w:rsidR="00102A63" w:rsidRDefault="00102A63" w:rsidP="00102A63">
            <w:pPr>
              <w:pStyle w:val="ConsPlusNormal"/>
            </w:pPr>
          </w:p>
        </w:tc>
      </w:tr>
      <w:tr w:rsidR="00102A63" w14:paraId="3D24CA5E" w14:textId="77777777" w:rsidTr="0092073F">
        <w:tc>
          <w:tcPr>
            <w:tcW w:w="1191" w:type="dxa"/>
            <w:vAlign w:val="center"/>
          </w:tcPr>
          <w:p w14:paraId="6F373D7B" w14:textId="77777777" w:rsidR="00102A63" w:rsidRDefault="00102A63" w:rsidP="00102A63">
            <w:pPr>
              <w:pStyle w:val="ConsPlusNormal"/>
            </w:pPr>
            <w:r>
              <w:t>Урок 42.</w:t>
            </w:r>
          </w:p>
        </w:tc>
        <w:tc>
          <w:tcPr>
            <w:tcW w:w="6405" w:type="dxa"/>
            <w:vAlign w:val="center"/>
          </w:tcPr>
          <w:p w14:paraId="353E902B" w14:textId="77777777" w:rsidR="00102A63" w:rsidRDefault="00102A63" w:rsidP="00102A63">
            <w:pPr>
              <w:pStyle w:val="ConsPlusNormal"/>
              <w:jc w:val="both"/>
            </w:pPr>
            <w:r>
              <w:t>Лексика русского языка (повторение)</w:t>
            </w:r>
          </w:p>
        </w:tc>
        <w:tc>
          <w:tcPr>
            <w:tcW w:w="1473" w:type="dxa"/>
            <w:vAlign w:val="center"/>
          </w:tcPr>
          <w:p w14:paraId="3C2D9E75" w14:textId="77777777" w:rsidR="00102A63" w:rsidRDefault="00102A63" w:rsidP="00102A63">
            <w:pPr>
              <w:pStyle w:val="ConsPlusNormal"/>
            </w:pPr>
          </w:p>
        </w:tc>
      </w:tr>
      <w:tr w:rsidR="00102A63" w14:paraId="01EDFD82" w14:textId="77777777" w:rsidTr="0092073F">
        <w:tc>
          <w:tcPr>
            <w:tcW w:w="1191" w:type="dxa"/>
            <w:vAlign w:val="center"/>
          </w:tcPr>
          <w:p w14:paraId="47744626" w14:textId="77777777" w:rsidR="00102A63" w:rsidRDefault="00102A63" w:rsidP="00102A63">
            <w:pPr>
              <w:pStyle w:val="ConsPlusNormal"/>
            </w:pPr>
            <w:r>
              <w:t>Урок 43.</w:t>
            </w:r>
          </w:p>
        </w:tc>
        <w:tc>
          <w:tcPr>
            <w:tcW w:w="6405" w:type="dxa"/>
            <w:vAlign w:val="center"/>
          </w:tcPr>
          <w:p w14:paraId="52B3FD04" w14:textId="77777777" w:rsidR="00102A63" w:rsidRDefault="00102A63" w:rsidP="00102A63">
            <w:pPr>
              <w:pStyle w:val="ConsPlusNormal"/>
              <w:jc w:val="both"/>
            </w:pPr>
            <w:r>
              <w:t>Лексические средства выразительности</w:t>
            </w:r>
          </w:p>
        </w:tc>
        <w:tc>
          <w:tcPr>
            <w:tcW w:w="1473" w:type="dxa"/>
            <w:vAlign w:val="center"/>
          </w:tcPr>
          <w:p w14:paraId="5DFE5ACB" w14:textId="77777777" w:rsidR="00102A63" w:rsidRDefault="00102A63" w:rsidP="00102A63">
            <w:pPr>
              <w:pStyle w:val="ConsPlusNormal"/>
            </w:pPr>
          </w:p>
        </w:tc>
      </w:tr>
      <w:tr w:rsidR="00102A63" w14:paraId="4F0DB89B" w14:textId="77777777" w:rsidTr="0092073F">
        <w:tc>
          <w:tcPr>
            <w:tcW w:w="1191" w:type="dxa"/>
            <w:vAlign w:val="center"/>
          </w:tcPr>
          <w:p w14:paraId="22231CF3" w14:textId="77777777" w:rsidR="00102A63" w:rsidRDefault="00102A63" w:rsidP="00102A63">
            <w:pPr>
              <w:pStyle w:val="ConsPlusNormal"/>
            </w:pPr>
            <w:r>
              <w:t>Урок 44.</w:t>
            </w:r>
          </w:p>
        </w:tc>
        <w:tc>
          <w:tcPr>
            <w:tcW w:w="6405" w:type="dxa"/>
            <w:vAlign w:val="center"/>
          </w:tcPr>
          <w:p w14:paraId="381A5D03" w14:textId="77777777" w:rsidR="00102A63" w:rsidRDefault="00102A63" w:rsidP="00102A63">
            <w:pPr>
              <w:pStyle w:val="ConsPlusNormal"/>
              <w:jc w:val="both"/>
            </w:pPr>
            <w:r>
              <w:t>Лексические средства выразительности. Эпитет</w:t>
            </w:r>
          </w:p>
        </w:tc>
        <w:tc>
          <w:tcPr>
            <w:tcW w:w="1473" w:type="dxa"/>
            <w:vAlign w:val="center"/>
          </w:tcPr>
          <w:p w14:paraId="666F188D" w14:textId="77777777" w:rsidR="00102A63" w:rsidRDefault="00102A63" w:rsidP="00102A63">
            <w:pPr>
              <w:pStyle w:val="ConsPlusNormal"/>
            </w:pPr>
          </w:p>
        </w:tc>
      </w:tr>
      <w:tr w:rsidR="00102A63" w14:paraId="020D3012" w14:textId="77777777" w:rsidTr="0092073F">
        <w:tc>
          <w:tcPr>
            <w:tcW w:w="1191" w:type="dxa"/>
            <w:vAlign w:val="center"/>
          </w:tcPr>
          <w:p w14:paraId="5C6FF4EA" w14:textId="77777777" w:rsidR="00102A63" w:rsidRDefault="00102A63" w:rsidP="00102A63">
            <w:pPr>
              <w:pStyle w:val="ConsPlusNormal"/>
            </w:pPr>
            <w:r>
              <w:t>Урок 45.</w:t>
            </w:r>
          </w:p>
        </w:tc>
        <w:tc>
          <w:tcPr>
            <w:tcW w:w="6405" w:type="dxa"/>
            <w:vAlign w:val="center"/>
          </w:tcPr>
          <w:p w14:paraId="4E139058" w14:textId="77777777" w:rsidR="00102A63" w:rsidRDefault="00102A63" w:rsidP="00102A63">
            <w:pPr>
              <w:pStyle w:val="ConsPlusNormal"/>
              <w:jc w:val="both"/>
            </w:pPr>
            <w:r>
              <w:t>Лексические средства выразительности. Метафора</w:t>
            </w:r>
          </w:p>
        </w:tc>
        <w:tc>
          <w:tcPr>
            <w:tcW w:w="1473" w:type="dxa"/>
            <w:vAlign w:val="center"/>
          </w:tcPr>
          <w:p w14:paraId="5F9569EA" w14:textId="77777777" w:rsidR="00102A63" w:rsidRDefault="00102A63" w:rsidP="00102A63">
            <w:pPr>
              <w:pStyle w:val="ConsPlusNormal"/>
            </w:pPr>
          </w:p>
        </w:tc>
      </w:tr>
      <w:tr w:rsidR="00102A63" w14:paraId="739AC6D2" w14:textId="77777777" w:rsidTr="0092073F">
        <w:tc>
          <w:tcPr>
            <w:tcW w:w="1191" w:type="dxa"/>
            <w:vAlign w:val="center"/>
          </w:tcPr>
          <w:p w14:paraId="4EF9D1E5" w14:textId="77777777" w:rsidR="00102A63" w:rsidRDefault="00102A63" w:rsidP="00102A63">
            <w:pPr>
              <w:pStyle w:val="ConsPlusNormal"/>
            </w:pPr>
            <w:r>
              <w:t>Урок 46.</w:t>
            </w:r>
          </w:p>
        </w:tc>
        <w:tc>
          <w:tcPr>
            <w:tcW w:w="6405" w:type="dxa"/>
            <w:vAlign w:val="center"/>
          </w:tcPr>
          <w:p w14:paraId="60F6103D" w14:textId="77777777" w:rsidR="00102A63" w:rsidRDefault="00102A63" w:rsidP="00102A63">
            <w:pPr>
              <w:pStyle w:val="ConsPlusNormal"/>
              <w:jc w:val="both"/>
            </w:pPr>
            <w:r>
              <w:t>Лексика русского языка с точки зрения ее происхождения</w:t>
            </w:r>
          </w:p>
        </w:tc>
        <w:tc>
          <w:tcPr>
            <w:tcW w:w="1473" w:type="dxa"/>
            <w:vAlign w:val="center"/>
          </w:tcPr>
          <w:p w14:paraId="5AD9E108" w14:textId="77777777" w:rsidR="00102A63" w:rsidRDefault="00102A63" w:rsidP="00102A63">
            <w:pPr>
              <w:pStyle w:val="ConsPlusNormal"/>
            </w:pPr>
          </w:p>
        </w:tc>
      </w:tr>
      <w:tr w:rsidR="00102A63" w14:paraId="34047722" w14:textId="77777777" w:rsidTr="0092073F">
        <w:tc>
          <w:tcPr>
            <w:tcW w:w="1191" w:type="dxa"/>
            <w:vAlign w:val="center"/>
          </w:tcPr>
          <w:p w14:paraId="13CA5B1B" w14:textId="77777777" w:rsidR="00102A63" w:rsidRDefault="00102A63" w:rsidP="00102A63">
            <w:pPr>
              <w:pStyle w:val="ConsPlusNormal"/>
            </w:pPr>
            <w:r>
              <w:t>Урок 47.</w:t>
            </w:r>
          </w:p>
        </w:tc>
        <w:tc>
          <w:tcPr>
            <w:tcW w:w="6405" w:type="dxa"/>
            <w:vAlign w:val="center"/>
          </w:tcPr>
          <w:p w14:paraId="5515D52D" w14:textId="77777777" w:rsidR="00102A63" w:rsidRDefault="00102A63" w:rsidP="00102A63">
            <w:pPr>
              <w:pStyle w:val="ConsPlusNormal"/>
              <w:jc w:val="both"/>
            </w:pPr>
            <w:r>
              <w:t>Исконно русские слова</w:t>
            </w:r>
          </w:p>
        </w:tc>
        <w:tc>
          <w:tcPr>
            <w:tcW w:w="1473" w:type="dxa"/>
            <w:vAlign w:val="center"/>
          </w:tcPr>
          <w:p w14:paraId="41A00C4B" w14:textId="77777777" w:rsidR="00102A63" w:rsidRDefault="00102A63" w:rsidP="00102A63">
            <w:pPr>
              <w:pStyle w:val="ConsPlusNormal"/>
            </w:pPr>
          </w:p>
        </w:tc>
      </w:tr>
      <w:tr w:rsidR="00102A63" w14:paraId="45F18B96" w14:textId="77777777" w:rsidTr="0092073F">
        <w:tc>
          <w:tcPr>
            <w:tcW w:w="1191" w:type="dxa"/>
            <w:vAlign w:val="center"/>
          </w:tcPr>
          <w:p w14:paraId="2A5B1DAF" w14:textId="77777777" w:rsidR="00102A63" w:rsidRDefault="00102A63" w:rsidP="00102A63">
            <w:pPr>
              <w:pStyle w:val="ConsPlusNormal"/>
            </w:pPr>
            <w:r>
              <w:t>Урок 48.</w:t>
            </w:r>
          </w:p>
        </w:tc>
        <w:tc>
          <w:tcPr>
            <w:tcW w:w="6405" w:type="dxa"/>
            <w:vAlign w:val="center"/>
          </w:tcPr>
          <w:p w14:paraId="048E7D3F" w14:textId="77777777" w:rsidR="00102A63" w:rsidRDefault="00102A63" w:rsidP="00102A63">
            <w:pPr>
              <w:pStyle w:val="ConsPlusNormal"/>
              <w:jc w:val="both"/>
            </w:pPr>
            <w:r>
              <w:t>Заимствованные слова</w:t>
            </w:r>
          </w:p>
        </w:tc>
        <w:tc>
          <w:tcPr>
            <w:tcW w:w="1473" w:type="dxa"/>
            <w:vAlign w:val="center"/>
          </w:tcPr>
          <w:p w14:paraId="696795FA" w14:textId="77777777" w:rsidR="00102A63" w:rsidRDefault="00102A63" w:rsidP="00102A63">
            <w:pPr>
              <w:pStyle w:val="ConsPlusNormal"/>
            </w:pPr>
          </w:p>
        </w:tc>
      </w:tr>
      <w:tr w:rsidR="00102A63" w14:paraId="36302E58" w14:textId="77777777" w:rsidTr="0092073F">
        <w:tc>
          <w:tcPr>
            <w:tcW w:w="1191" w:type="dxa"/>
            <w:vAlign w:val="center"/>
          </w:tcPr>
          <w:p w14:paraId="5E84C551" w14:textId="77777777" w:rsidR="00102A63" w:rsidRDefault="00102A63" w:rsidP="00102A63">
            <w:pPr>
              <w:pStyle w:val="ConsPlusNormal"/>
            </w:pPr>
            <w:r>
              <w:t>Урок 49.</w:t>
            </w:r>
          </w:p>
        </w:tc>
        <w:tc>
          <w:tcPr>
            <w:tcW w:w="6405" w:type="dxa"/>
            <w:vAlign w:val="center"/>
          </w:tcPr>
          <w:p w14:paraId="2692ADBD" w14:textId="77777777" w:rsidR="00102A63" w:rsidRDefault="00102A63" w:rsidP="00102A63">
            <w:pPr>
              <w:pStyle w:val="ConsPlusNormal"/>
              <w:jc w:val="both"/>
            </w:pPr>
            <w:r>
              <w:t>Слова с полногласными и неполногласными сочетаниями</w:t>
            </w:r>
          </w:p>
        </w:tc>
        <w:tc>
          <w:tcPr>
            <w:tcW w:w="1473" w:type="dxa"/>
            <w:vAlign w:val="center"/>
          </w:tcPr>
          <w:p w14:paraId="641FE20E" w14:textId="77777777" w:rsidR="00102A63" w:rsidRDefault="00102A63" w:rsidP="00102A63">
            <w:pPr>
              <w:pStyle w:val="ConsPlusNormal"/>
            </w:pPr>
          </w:p>
        </w:tc>
      </w:tr>
      <w:tr w:rsidR="00102A63" w14:paraId="0B1C4DA2" w14:textId="77777777" w:rsidTr="0092073F">
        <w:tc>
          <w:tcPr>
            <w:tcW w:w="1191" w:type="dxa"/>
            <w:vAlign w:val="center"/>
          </w:tcPr>
          <w:p w14:paraId="716EB816" w14:textId="77777777" w:rsidR="00102A63" w:rsidRDefault="00102A63" w:rsidP="00102A63">
            <w:pPr>
              <w:pStyle w:val="ConsPlusNormal"/>
            </w:pPr>
            <w:r>
              <w:t>Урок 50.</w:t>
            </w:r>
          </w:p>
        </w:tc>
        <w:tc>
          <w:tcPr>
            <w:tcW w:w="6405" w:type="dxa"/>
            <w:vAlign w:val="center"/>
          </w:tcPr>
          <w:p w14:paraId="3F992731" w14:textId="77777777" w:rsidR="00102A63" w:rsidRDefault="00102A63" w:rsidP="00102A63">
            <w:pPr>
              <w:pStyle w:val="ConsPlusNormal"/>
              <w:jc w:val="both"/>
            </w:pPr>
            <w: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71815EBC" w14:textId="77777777" w:rsidR="00102A63" w:rsidRDefault="00102A63" w:rsidP="00102A63">
            <w:pPr>
              <w:pStyle w:val="ConsPlusNormal"/>
            </w:pPr>
          </w:p>
        </w:tc>
      </w:tr>
      <w:tr w:rsidR="00102A63" w14:paraId="7F671A9D" w14:textId="77777777" w:rsidTr="0092073F">
        <w:tc>
          <w:tcPr>
            <w:tcW w:w="1191" w:type="dxa"/>
            <w:vAlign w:val="center"/>
          </w:tcPr>
          <w:p w14:paraId="57DAF2BA" w14:textId="77777777" w:rsidR="00102A63" w:rsidRDefault="00102A63" w:rsidP="00102A63">
            <w:pPr>
              <w:pStyle w:val="ConsPlusNormal"/>
            </w:pPr>
            <w:r>
              <w:t>Урок 51.</w:t>
            </w:r>
          </w:p>
        </w:tc>
        <w:tc>
          <w:tcPr>
            <w:tcW w:w="6405" w:type="dxa"/>
            <w:vAlign w:val="center"/>
          </w:tcPr>
          <w:p w14:paraId="059EB03A" w14:textId="77777777" w:rsidR="00102A63" w:rsidRDefault="00102A63" w:rsidP="00102A63">
            <w:pPr>
              <w:pStyle w:val="ConsPlusNormal"/>
              <w:jc w:val="both"/>
            </w:pPr>
            <w:r>
              <w:t>Общеупотребительные слова. Диалектизмы</w:t>
            </w:r>
          </w:p>
        </w:tc>
        <w:tc>
          <w:tcPr>
            <w:tcW w:w="1473" w:type="dxa"/>
            <w:vAlign w:val="center"/>
          </w:tcPr>
          <w:p w14:paraId="33DB4EB4" w14:textId="77777777" w:rsidR="00102A63" w:rsidRDefault="00102A63" w:rsidP="00102A63">
            <w:pPr>
              <w:pStyle w:val="ConsPlusNormal"/>
            </w:pPr>
          </w:p>
        </w:tc>
      </w:tr>
      <w:tr w:rsidR="00102A63" w14:paraId="53C611F4" w14:textId="77777777" w:rsidTr="0092073F">
        <w:tc>
          <w:tcPr>
            <w:tcW w:w="1191" w:type="dxa"/>
            <w:vAlign w:val="center"/>
          </w:tcPr>
          <w:p w14:paraId="31750753" w14:textId="77777777" w:rsidR="00102A63" w:rsidRDefault="00102A63" w:rsidP="00102A63">
            <w:pPr>
              <w:pStyle w:val="ConsPlusNormal"/>
            </w:pPr>
            <w:r>
              <w:t>Урок 52.</w:t>
            </w:r>
          </w:p>
        </w:tc>
        <w:tc>
          <w:tcPr>
            <w:tcW w:w="6405" w:type="dxa"/>
            <w:vAlign w:val="center"/>
          </w:tcPr>
          <w:p w14:paraId="71A6D297" w14:textId="77777777" w:rsidR="00102A63" w:rsidRDefault="00102A63" w:rsidP="00102A63">
            <w:pPr>
              <w:pStyle w:val="ConsPlusNormal"/>
              <w:jc w:val="both"/>
            </w:pPr>
            <w:r>
              <w:t>Профессионализмы</w:t>
            </w:r>
          </w:p>
        </w:tc>
        <w:tc>
          <w:tcPr>
            <w:tcW w:w="1473" w:type="dxa"/>
            <w:vAlign w:val="center"/>
          </w:tcPr>
          <w:p w14:paraId="27E9EA16" w14:textId="77777777" w:rsidR="00102A63" w:rsidRDefault="00102A63" w:rsidP="00102A63">
            <w:pPr>
              <w:pStyle w:val="ConsPlusNormal"/>
            </w:pPr>
          </w:p>
        </w:tc>
      </w:tr>
      <w:tr w:rsidR="00102A63" w14:paraId="0CCEBEB9" w14:textId="77777777" w:rsidTr="0092073F">
        <w:tc>
          <w:tcPr>
            <w:tcW w:w="1191" w:type="dxa"/>
            <w:vAlign w:val="center"/>
          </w:tcPr>
          <w:p w14:paraId="70AB8DD0" w14:textId="77777777" w:rsidR="00102A63" w:rsidRDefault="00102A63" w:rsidP="00102A63">
            <w:pPr>
              <w:pStyle w:val="ConsPlusNormal"/>
            </w:pPr>
            <w:r>
              <w:t>Урок 53.</w:t>
            </w:r>
          </w:p>
        </w:tc>
        <w:tc>
          <w:tcPr>
            <w:tcW w:w="6405" w:type="dxa"/>
            <w:vAlign w:val="center"/>
          </w:tcPr>
          <w:p w14:paraId="006C4C0B" w14:textId="77777777" w:rsidR="00102A63" w:rsidRDefault="00102A63" w:rsidP="00102A63">
            <w:pPr>
              <w:pStyle w:val="ConsPlusNormal"/>
              <w:jc w:val="both"/>
            </w:pPr>
            <w:r>
              <w:t>Жаргонизмы</w:t>
            </w:r>
          </w:p>
        </w:tc>
        <w:tc>
          <w:tcPr>
            <w:tcW w:w="1473" w:type="dxa"/>
            <w:vAlign w:val="center"/>
          </w:tcPr>
          <w:p w14:paraId="55ADEFA0" w14:textId="77777777" w:rsidR="00102A63" w:rsidRDefault="00102A63" w:rsidP="00102A63">
            <w:pPr>
              <w:pStyle w:val="ConsPlusNormal"/>
            </w:pPr>
          </w:p>
        </w:tc>
      </w:tr>
      <w:tr w:rsidR="00102A63" w14:paraId="6A617E37" w14:textId="77777777" w:rsidTr="0092073F">
        <w:tc>
          <w:tcPr>
            <w:tcW w:w="1191" w:type="dxa"/>
            <w:vAlign w:val="center"/>
          </w:tcPr>
          <w:p w14:paraId="727765DE" w14:textId="77777777" w:rsidR="00102A63" w:rsidRDefault="00102A63" w:rsidP="00102A63">
            <w:pPr>
              <w:pStyle w:val="ConsPlusNormal"/>
            </w:pPr>
            <w:r>
              <w:t>Урок 54.</w:t>
            </w:r>
          </w:p>
        </w:tc>
        <w:tc>
          <w:tcPr>
            <w:tcW w:w="6405" w:type="dxa"/>
            <w:vAlign w:val="center"/>
          </w:tcPr>
          <w:p w14:paraId="698BEB5C" w14:textId="77777777" w:rsidR="00102A63" w:rsidRDefault="00102A63" w:rsidP="00102A63">
            <w:pPr>
              <w:pStyle w:val="ConsPlusNormal"/>
              <w:jc w:val="both"/>
            </w:pPr>
            <w:r>
              <w:t>Стилистические пласты лексики: стилистически нейтральная, высокая лексика</w:t>
            </w:r>
          </w:p>
        </w:tc>
        <w:tc>
          <w:tcPr>
            <w:tcW w:w="1473" w:type="dxa"/>
            <w:vAlign w:val="center"/>
          </w:tcPr>
          <w:p w14:paraId="37D1100C" w14:textId="77777777" w:rsidR="00102A63" w:rsidRDefault="00102A63" w:rsidP="00102A63">
            <w:pPr>
              <w:pStyle w:val="ConsPlusNormal"/>
            </w:pPr>
          </w:p>
        </w:tc>
      </w:tr>
      <w:tr w:rsidR="00102A63" w14:paraId="1D8E57D2" w14:textId="77777777" w:rsidTr="0092073F">
        <w:tc>
          <w:tcPr>
            <w:tcW w:w="1191" w:type="dxa"/>
            <w:vAlign w:val="center"/>
          </w:tcPr>
          <w:p w14:paraId="3933E65D" w14:textId="77777777" w:rsidR="00102A63" w:rsidRDefault="00102A63" w:rsidP="00102A63">
            <w:pPr>
              <w:pStyle w:val="ConsPlusNormal"/>
            </w:pPr>
            <w:r>
              <w:t>Урок 55.</w:t>
            </w:r>
          </w:p>
        </w:tc>
        <w:tc>
          <w:tcPr>
            <w:tcW w:w="6405" w:type="dxa"/>
            <w:vAlign w:val="center"/>
          </w:tcPr>
          <w:p w14:paraId="17194438" w14:textId="77777777" w:rsidR="00102A63" w:rsidRDefault="00102A63" w:rsidP="00102A63">
            <w:pPr>
              <w:pStyle w:val="ConsPlusNormal"/>
              <w:jc w:val="both"/>
            </w:pPr>
            <w:r>
              <w:t>Стилистические пласты лексики. Разговорная лексика</w:t>
            </w:r>
          </w:p>
        </w:tc>
        <w:tc>
          <w:tcPr>
            <w:tcW w:w="1473" w:type="dxa"/>
            <w:vAlign w:val="center"/>
          </w:tcPr>
          <w:p w14:paraId="3F5AE84B" w14:textId="77777777" w:rsidR="00102A63" w:rsidRDefault="00102A63" w:rsidP="00102A63">
            <w:pPr>
              <w:pStyle w:val="ConsPlusNormal"/>
            </w:pPr>
          </w:p>
        </w:tc>
      </w:tr>
      <w:tr w:rsidR="00102A63" w14:paraId="04A02EDF" w14:textId="77777777" w:rsidTr="0092073F">
        <w:tc>
          <w:tcPr>
            <w:tcW w:w="1191" w:type="dxa"/>
            <w:vAlign w:val="center"/>
          </w:tcPr>
          <w:p w14:paraId="78CBCD35" w14:textId="77777777" w:rsidR="00102A63" w:rsidRDefault="00102A63" w:rsidP="00102A63">
            <w:pPr>
              <w:pStyle w:val="ConsPlusNormal"/>
            </w:pPr>
            <w:r>
              <w:t>Урок 56.</w:t>
            </w:r>
          </w:p>
        </w:tc>
        <w:tc>
          <w:tcPr>
            <w:tcW w:w="6405" w:type="dxa"/>
            <w:vAlign w:val="center"/>
          </w:tcPr>
          <w:p w14:paraId="3D8C53C1" w14:textId="77777777" w:rsidR="00102A63" w:rsidRDefault="00102A63" w:rsidP="00102A63">
            <w:pPr>
              <w:pStyle w:val="ConsPlusNormal"/>
              <w:jc w:val="both"/>
            </w:pPr>
            <w:r>
              <w:t>Лексический анализ слова</w:t>
            </w:r>
          </w:p>
        </w:tc>
        <w:tc>
          <w:tcPr>
            <w:tcW w:w="1473" w:type="dxa"/>
            <w:vAlign w:val="center"/>
          </w:tcPr>
          <w:p w14:paraId="4B75E35C" w14:textId="77777777" w:rsidR="00102A63" w:rsidRDefault="00102A63" w:rsidP="00102A63">
            <w:pPr>
              <w:pStyle w:val="ConsPlusNormal"/>
            </w:pPr>
          </w:p>
        </w:tc>
      </w:tr>
      <w:tr w:rsidR="00102A63" w14:paraId="22420EDF" w14:textId="77777777" w:rsidTr="0092073F">
        <w:tc>
          <w:tcPr>
            <w:tcW w:w="1191" w:type="dxa"/>
            <w:vAlign w:val="center"/>
          </w:tcPr>
          <w:p w14:paraId="1032CA73" w14:textId="77777777" w:rsidR="00102A63" w:rsidRDefault="00102A63" w:rsidP="00102A63">
            <w:pPr>
              <w:pStyle w:val="ConsPlusNormal"/>
            </w:pPr>
            <w:r>
              <w:t>Урок 57.</w:t>
            </w:r>
          </w:p>
        </w:tc>
        <w:tc>
          <w:tcPr>
            <w:tcW w:w="6405" w:type="dxa"/>
            <w:vAlign w:val="center"/>
          </w:tcPr>
          <w:p w14:paraId="078D626A" w14:textId="77777777" w:rsidR="00102A63" w:rsidRDefault="00102A63" w:rsidP="00102A63">
            <w:pPr>
              <w:pStyle w:val="ConsPlusNormal"/>
              <w:jc w:val="both"/>
            </w:pPr>
            <w:r>
              <w:t>Фразеологизмы. Их признаки и значение</w:t>
            </w:r>
          </w:p>
        </w:tc>
        <w:tc>
          <w:tcPr>
            <w:tcW w:w="1473" w:type="dxa"/>
            <w:vAlign w:val="center"/>
          </w:tcPr>
          <w:p w14:paraId="56053EAB" w14:textId="77777777" w:rsidR="00102A63" w:rsidRDefault="00102A63" w:rsidP="00102A63">
            <w:pPr>
              <w:pStyle w:val="ConsPlusNormal"/>
            </w:pPr>
          </w:p>
        </w:tc>
      </w:tr>
      <w:tr w:rsidR="00102A63" w14:paraId="56F9AB0A" w14:textId="77777777" w:rsidTr="0092073F">
        <w:tc>
          <w:tcPr>
            <w:tcW w:w="1191" w:type="dxa"/>
            <w:vAlign w:val="center"/>
          </w:tcPr>
          <w:p w14:paraId="5B41584D" w14:textId="77777777" w:rsidR="00102A63" w:rsidRDefault="00102A63" w:rsidP="00102A63">
            <w:pPr>
              <w:pStyle w:val="ConsPlusNormal"/>
            </w:pPr>
            <w:r>
              <w:t>Урок 58.</w:t>
            </w:r>
          </w:p>
        </w:tc>
        <w:tc>
          <w:tcPr>
            <w:tcW w:w="6405" w:type="dxa"/>
            <w:vAlign w:val="center"/>
          </w:tcPr>
          <w:p w14:paraId="74E57343" w14:textId="77777777" w:rsidR="00102A63" w:rsidRDefault="00102A63" w:rsidP="00102A63">
            <w:pPr>
              <w:pStyle w:val="ConsPlusNormal"/>
              <w:jc w:val="both"/>
            </w:pPr>
            <w:r>
              <w:t>Фразеологизмы. Источники фразеологизмов</w:t>
            </w:r>
          </w:p>
        </w:tc>
        <w:tc>
          <w:tcPr>
            <w:tcW w:w="1473" w:type="dxa"/>
            <w:vAlign w:val="center"/>
          </w:tcPr>
          <w:p w14:paraId="2183C3C2" w14:textId="77777777" w:rsidR="00102A63" w:rsidRDefault="00102A63" w:rsidP="00102A63">
            <w:pPr>
              <w:pStyle w:val="ConsPlusNormal"/>
            </w:pPr>
          </w:p>
        </w:tc>
      </w:tr>
      <w:tr w:rsidR="00102A63" w14:paraId="66E1C745" w14:textId="77777777" w:rsidTr="0092073F">
        <w:tc>
          <w:tcPr>
            <w:tcW w:w="1191" w:type="dxa"/>
            <w:vAlign w:val="center"/>
          </w:tcPr>
          <w:p w14:paraId="43237600" w14:textId="77777777" w:rsidR="00102A63" w:rsidRDefault="00102A63" w:rsidP="00102A63">
            <w:pPr>
              <w:pStyle w:val="ConsPlusNormal"/>
            </w:pPr>
            <w:r>
              <w:t>Урок 59.</w:t>
            </w:r>
          </w:p>
        </w:tc>
        <w:tc>
          <w:tcPr>
            <w:tcW w:w="6405" w:type="dxa"/>
            <w:vAlign w:val="center"/>
          </w:tcPr>
          <w:p w14:paraId="4272AFE6" w14:textId="77777777" w:rsidR="00102A63" w:rsidRDefault="00102A63" w:rsidP="00102A63">
            <w:pPr>
              <w:pStyle w:val="ConsPlusNormal"/>
              <w:jc w:val="both"/>
            </w:pPr>
            <w:r>
              <w:t>Сочинение-описание природы и местности</w:t>
            </w:r>
          </w:p>
        </w:tc>
        <w:tc>
          <w:tcPr>
            <w:tcW w:w="1473" w:type="dxa"/>
            <w:vAlign w:val="center"/>
          </w:tcPr>
          <w:p w14:paraId="44D2D27C" w14:textId="77777777" w:rsidR="00102A63" w:rsidRDefault="00102A63" w:rsidP="00102A63">
            <w:pPr>
              <w:pStyle w:val="ConsPlusNormal"/>
            </w:pPr>
          </w:p>
        </w:tc>
      </w:tr>
      <w:tr w:rsidR="00102A63" w14:paraId="3E83FBBE" w14:textId="77777777" w:rsidTr="0092073F">
        <w:tc>
          <w:tcPr>
            <w:tcW w:w="1191" w:type="dxa"/>
            <w:vAlign w:val="center"/>
          </w:tcPr>
          <w:p w14:paraId="7EA6954D" w14:textId="77777777" w:rsidR="00102A63" w:rsidRDefault="00102A63" w:rsidP="00102A63">
            <w:pPr>
              <w:pStyle w:val="ConsPlusNormal"/>
            </w:pPr>
            <w:r>
              <w:t>Урок 60.</w:t>
            </w:r>
          </w:p>
        </w:tc>
        <w:tc>
          <w:tcPr>
            <w:tcW w:w="6405" w:type="dxa"/>
            <w:vAlign w:val="center"/>
          </w:tcPr>
          <w:p w14:paraId="57BAB91C" w14:textId="77777777" w:rsidR="00102A63" w:rsidRDefault="00102A63" w:rsidP="00102A63">
            <w:pPr>
              <w:pStyle w:val="ConsPlusNormal"/>
              <w:jc w:val="both"/>
            </w:pPr>
            <w:r>
              <w:t>Фразеологизмы нейтральные и стилистически окрашенные</w:t>
            </w:r>
          </w:p>
        </w:tc>
        <w:tc>
          <w:tcPr>
            <w:tcW w:w="1473" w:type="dxa"/>
            <w:vAlign w:val="center"/>
          </w:tcPr>
          <w:p w14:paraId="315C570B" w14:textId="77777777" w:rsidR="00102A63" w:rsidRDefault="00102A63" w:rsidP="00102A63">
            <w:pPr>
              <w:pStyle w:val="ConsPlusNormal"/>
            </w:pPr>
          </w:p>
        </w:tc>
      </w:tr>
      <w:tr w:rsidR="00102A63" w14:paraId="67FD2F46" w14:textId="77777777" w:rsidTr="0092073F">
        <w:tc>
          <w:tcPr>
            <w:tcW w:w="1191" w:type="dxa"/>
            <w:vAlign w:val="center"/>
          </w:tcPr>
          <w:p w14:paraId="685D6B15" w14:textId="77777777" w:rsidR="00102A63" w:rsidRDefault="00102A63" w:rsidP="00102A63">
            <w:pPr>
              <w:pStyle w:val="ConsPlusNormal"/>
            </w:pPr>
            <w:r>
              <w:t>Урок 61.</w:t>
            </w:r>
          </w:p>
        </w:tc>
        <w:tc>
          <w:tcPr>
            <w:tcW w:w="6405" w:type="dxa"/>
            <w:vAlign w:val="center"/>
          </w:tcPr>
          <w:p w14:paraId="62E1F445" w14:textId="77777777" w:rsidR="00102A63" w:rsidRDefault="00102A63" w:rsidP="00102A63">
            <w:pPr>
              <w:pStyle w:val="ConsPlusNormal"/>
              <w:jc w:val="both"/>
            </w:pPr>
            <w:r>
              <w:t>Фразеологизмы и их роль в тексте</w:t>
            </w:r>
          </w:p>
        </w:tc>
        <w:tc>
          <w:tcPr>
            <w:tcW w:w="1473" w:type="dxa"/>
            <w:vAlign w:val="center"/>
          </w:tcPr>
          <w:p w14:paraId="1164EDA3" w14:textId="77777777" w:rsidR="00102A63" w:rsidRDefault="00102A63" w:rsidP="00102A63">
            <w:pPr>
              <w:pStyle w:val="ConsPlusNormal"/>
            </w:pPr>
          </w:p>
        </w:tc>
      </w:tr>
      <w:tr w:rsidR="00102A63" w14:paraId="75976EA6" w14:textId="77777777" w:rsidTr="0092073F">
        <w:tc>
          <w:tcPr>
            <w:tcW w:w="1191" w:type="dxa"/>
            <w:vAlign w:val="center"/>
          </w:tcPr>
          <w:p w14:paraId="770B7EF2" w14:textId="77777777" w:rsidR="00102A63" w:rsidRDefault="00102A63" w:rsidP="00102A63">
            <w:pPr>
              <w:pStyle w:val="ConsPlusNormal"/>
            </w:pPr>
            <w:r>
              <w:t>Урок 62.</w:t>
            </w:r>
          </w:p>
        </w:tc>
        <w:tc>
          <w:tcPr>
            <w:tcW w:w="6405" w:type="dxa"/>
            <w:vAlign w:val="center"/>
          </w:tcPr>
          <w:p w14:paraId="0F12070C" w14:textId="77777777" w:rsidR="00102A63" w:rsidRDefault="00102A63" w:rsidP="00102A63">
            <w:pPr>
              <w:pStyle w:val="ConsPlusNormal"/>
              <w:jc w:val="both"/>
            </w:pPr>
            <w:r>
              <w:t>Повторение темы "Лексикология. Культура речи"</w:t>
            </w:r>
          </w:p>
        </w:tc>
        <w:tc>
          <w:tcPr>
            <w:tcW w:w="1473" w:type="dxa"/>
            <w:vAlign w:val="center"/>
          </w:tcPr>
          <w:p w14:paraId="41A51806" w14:textId="77777777" w:rsidR="00102A63" w:rsidRDefault="00102A63" w:rsidP="00102A63">
            <w:pPr>
              <w:pStyle w:val="ConsPlusNormal"/>
            </w:pPr>
          </w:p>
        </w:tc>
      </w:tr>
      <w:tr w:rsidR="00102A63" w14:paraId="3F248E8C" w14:textId="77777777" w:rsidTr="0092073F">
        <w:tc>
          <w:tcPr>
            <w:tcW w:w="1191" w:type="dxa"/>
            <w:vAlign w:val="center"/>
          </w:tcPr>
          <w:p w14:paraId="4D7CD9A7" w14:textId="77777777" w:rsidR="00102A63" w:rsidRDefault="00102A63" w:rsidP="00102A63">
            <w:pPr>
              <w:pStyle w:val="ConsPlusNormal"/>
            </w:pPr>
            <w:r>
              <w:lastRenderedPageBreak/>
              <w:t>Урок 63.</w:t>
            </w:r>
          </w:p>
        </w:tc>
        <w:tc>
          <w:tcPr>
            <w:tcW w:w="6405" w:type="dxa"/>
            <w:vAlign w:val="center"/>
          </w:tcPr>
          <w:p w14:paraId="49B6C58B" w14:textId="77777777" w:rsidR="00102A63" w:rsidRDefault="00102A63" w:rsidP="00102A63">
            <w:pPr>
              <w:pStyle w:val="ConsPlusNormal"/>
              <w:jc w:val="both"/>
            </w:pPr>
            <w:r>
              <w:t>Повторение темы "Лексикология. Культура речи". Практикум</w:t>
            </w:r>
          </w:p>
        </w:tc>
        <w:tc>
          <w:tcPr>
            <w:tcW w:w="1473" w:type="dxa"/>
            <w:vAlign w:val="center"/>
          </w:tcPr>
          <w:p w14:paraId="03C5323A" w14:textId="77777777" w:rsidR="00102A63" w:rsidRDefault="00102A63" w:rsidP="00102A63">
            <w:pPr>
              <w:pStyle w:val="ConsPlusNormal"/>
              <w:jc w:val="center"/>
            </w:pPr>
            <w:r>
              <w:t>1</w:t>
            </w:r>
          </w:p>
        </w:tc>
      </w:tr>
      <w:tr w:rsidR="00102A63" w14:paraId="1A09E2F1" w14:textId="77777777" w:rsidTr="0092073F">
        <w:tc>
          <w:tcPr>
            <w:tcW w:w="1191" w:type="dxa"/>
            <w:vAlign w:val="center"/>
          </w:tcPr>
          <w:p w14:paraId="787D6287" w14:textId="77777777" w:rsidR="00102A63" w:rsidRDefault="00102A63" w:rsidP="00102A63">
            <w:pPr>
              <w:pStyle w:val="ConsPlusNormal"/>
            </w:pPr>
            <w:r>
              <w:t>Урок 64.</w:t>
            </w:r>
          </w:p>
        </w:tc>
        <w:tc>
          <w:tcPr>
            <w:tcW w:w="6405" w:type="dxa"/>
            <w:vAlign w:val="center"/>
          </w:tcPr>
          <w:p w14:paraId="7D39D4CB" w14:textId="77777777" w:rsidR="00102A63" w:rsidRDefault="00102A63" w:rsidP="00102A63">
            <w:pPr>
              <w:pStyle w:val="ConsPlusNormal"/>
              <w:jc w:val="both"/>
            </w:pPr>
            <w:r>
              <w:t>Контрольная работа по теме "Лексикология. Культура речи"</w:t>
            </w:r>
          </w:p>
        </w:tc>
        <w:tc>
          <w:tcPr>
            <w:tcW w:w="1473" w:type="dxa"/>
            <w:vAlign w:val="center"/>
          </w:tcPr>
          <w:p w14:paraId="2EA56469" w14:textId="77777777" w:rsidR="00102A63" w:rsidRDefault="00102A63" w:rsidP="00102A63">
            <w:pPr>
              <w:pStyle w:val="ConsPlusNormal"/>
            </w:pPr>
          </w:p>
        </w:tc>
      </w:tr>
      <w:tr w:rsidR="00102A63" w14:paraId="4E01A4BF" w14:textId="77777777" w:rsidTr="0092073F">
        <w:tc>
          <w:tcPr>
            <w:tcW w:w="1191" w:type="dxa"/>
            <w:vAlign w:val="center"/>
          </w:tcPr>
          <w:p w14:paraId="08540661" w14:textId="77777777" w:rsidR="00102A63" w:rsidRDefault="00102A63" w:rsidP="00102A63">
            <w:pPr>
              <w:pStyle w:val="ConsPlusNormal"/>
            </w:pPr>
            <w:r>
              <w:t>Урок 65.</w:t>
            </w:r>
          </w:p>
        </w:tc>
        <w:tc>
          <w:tcPr>
            <w:tcW w:w="6405" w:type="dxa"/>
            <w:vAlign w:val="center"/>
          </w:tcPr>
          <w:p w14:paraId="1A856E03" w14:textId="77777777" w:rsidR="00102A63" w:rsidRDefault="00102A63" w:rsidP="00102A63">
            <w:pPr>
              <w:pStyle w:val="ConsPlusNormal"/>
              <w:jc w:val="both"/>
            </w:pPr>
            <w:r>
              <w:t>Работа над ошибками, анализ работы</w:t>
            </w:r>
          </w:p>
        </w:tc>
        <w:tc>
          <w:tcPr>
            <w:tcW w:w="1473" w:type="dxa"/>
            <w:vAlign w:val="center"/>
          </w:tcPr>
          <w:p w14:paraId="0BDA3A77" w14:textId="77777777" w:rsidR="00102A63" w:rsidRDefault="00102A63" w:rsidP="00102A63">
            <w:pPr>
              <w:pStyle w:val="ConsPlusNormal"/>
            </w:pPr>
          </w:p>
        </w:tc>
      </w:tr>
      <w:tr w:rsidR="00102A63" w14:paraId="16332B11" w14:textId="77777777" w:rsidTr="0092073F">
        <w:tc>
          <w:tcPr>
            <w:tcW w:w="1191" w:type="dxa"/>
            <w:vAlign w:val="center"/>
          </w:tcPr>
          <w:p w14:paraId="301A1219" w14:textId="77777777" w:rsidR="00102A63" w:rsidRDefault="00102A63" w:rsidP="00102A63">
            <w:pPr>
              <w:pStyle w:val="ConsPlusNormal"/>
            </w:pPr>
            <w:r>
              <w:t>Урок 66.</w:t>
            </w:r>
          </w:p>
        </w:tc>
        <w:tc>
          <w:tcPr>
            <w:tcW w:w="6405" w:type="dxa"/>
            <w:vAlign w:val="center"/>
          </w:tcPr>
          <w:p w14:paraId="73351355" w14:textId="77777777" w:rsidR="00102A63" w:rsidRDefault="00102A63" w:rsidP="00102A63">
            <w:pPr>
              <w:pStyle w:val="ConsPlusNormal"/>
              <w:jc w:val="both"/>
            </w:pPr>
            <w:proofErr w:type="spellStart"/>
            <w:r>
              <w:t>Морфемика</w:t>
            </w:r>
            <w:proofErr w:type="spellEnd"/>
            <w:r>
              <w:t xml:space="preserve"> и словообразование как разделы лингвистики (повторение)</w:t>
            </w:r>
          </w:p>
        </w:tc>
        <w:tc>
          <w:tcPr>
            <w:tcW w:w="1473" w:type="dxa"/>
            <w:vAlign w:val="center"/>
          </w:tcPr>
          <w:p w14:paraId="5633A44E" w14:textId="77777777" w:rsidR="00102A63" w:rsidRDefault="00102A63" w:rsidP="00102A63">
            <w:pPr>
              <w:pStyle w:val="ConsPlusNormal"/>
            </w:pPr>
          </w:p>
        </w:tc>
      </w:tr>
      <w:tr w:rsidR="00102A63" w14:paraId="5964BFE7" w14:textId="77777777" w:rsidTr="0092073F">
        <w:tc>
          <w:tcPr>
            <w:tcW w:w="1191" w:type="dxa"/>
            <w:vAlign w:val="center"/>
          </w:tcPr>
          <w:p w14:paraId="4407DFC7" w14:textId="77777777" w:rsidR="00102A63" w:rsidRDefault="00102A63" w:rsidP="00102A63">
            <w:pPr>
              <w:pStyle w:val="ConsPlusNormal"/>
            </w:pPr>
            <w:r>
              <w:t>Урок 67.</w:t>
            </w:r>
          </w:p>
        </w:tc>
        <w:tc>
          <w:tcPr>
            <w:tcW w:w="6405" w:type="dxa"/>
            <w:vAlign w:val="center"/>
          </w:tcPr>
          <w:p w14:paraId="7D209C66" w14:textId="77777777" w:rsidR="00102A63" w:rsidRDefault="00102A63" w:rsidP="00102A63">
            <w:pPr>
              <w:pStyle w:val="ConsPlusNormal"/>
              <w:jc w:val="both"/>
            </w:pPr>
            <w:r>
              <w:t>Основные способы образования слов в русском языке</w:t>
            </w:r>
          </w:p>
        </w:tc>
        <w:tc>
          <w:tcPr>
            <w:tcW w:w="1473" w:type="dxa"/>
            <w:vAlign w:val="center"/>
          </w:tcPr>
          <w:p w14:paraId="671CDD5A" w14:textId="77777777" w:rsidR="00102A63" w:rsidRDefault="00102A63" w:rsidP="00102A63">
            <w:pPr>
              <w:pStyle w:val="ConsPlusNormal"/>
            </w:pPr>
          </w:p>
        </w:tc>
      </w:tr>
      <w:tr w:rsidR="00102A63" w14:paraId="54B61BF3" w14:textId="77777777" w:rsidTr="0092073F">
        <w:tc>
          <w:tcPr>
            <w:tcW w:w="1191" w:type="dxa"/>
            <w:vAlign w:val="center"/>
          </w:tcPr>
          <w:p w14:paraId="0922E494" w14:textId="77777777" w:rsidR="00102A63" w:rsidRDefault="00102A63" w:rsidP="00102A63">
            <w:pPr>
              <w:pStyle w:val="ConsPlusNormal"/>
            </w:pPr>
            <w:r>
              <w:t>Урок 68.</w:t>
            </w:r>
          </w:p>
        </w:tc>
        <w:tc>
          <w:tcPr>
            <w:tcW w:w="6405" w:type="dxa"/>
            <w:vAlign w:val="center"/>
          </w:tcPr>
          <w:p w14:paraId="1AA7A536" w14:textId="77777777" w:rsidR="00102A63" w:rsidRDefault="00102A63" w:rsidP="00102A63">
            <w:pPr>
              <w:pStyle w:val="ConsPlusNormal"/>
              <w:jc w:val="both"/>
            </w:pPr>
            <w:r>
              <w:t>Основные способы образования слов в русском языке. Виды морфем</w:t>
            </w:r>
          </w:p>
        </w:tc>
        <w:tc>
          <w:tcPr>
            <w:tcW w:w="1473" w:type="dxa"/>
            <w:vAlign w:val="center"/>
          </w:tcPr>
          <w:p w14:paraId="2C79B8DF" w14:textId="77777777" w:rsidR="00102A63" w:rsidRDefault="00102A63" w:rsidP="00102A63">
            <w:pPr>
              <w:pStyle w:val="ConsPlusNormal"/>
            </w:pPr>
          </w:p>
        </w:tc>
      </w:tr>
      <w:tr w:rsidR="00102A63" w14:paraId="37537A3F" w14:textId="77777777" w:rsidTr="0092073F">
        <w:tc>
          <w:tcPr>
            <w:tcW w:w="1191" w:type="dxa"/>
            <w:vAlign w:val="center"/>
          </w:tcPr>
          <w:p w14:paraId="695B2A6B" w14:textId="77777777" w:rsidR="00102A63" w:rsidRDefault="00102A63" w:rsidP="00102A63">
            <w:pPr>
              <w:pStyle w:val="ConsPlusNormal"/>
            </w:pPr>
            <w:r>
              <w:t>Урок 69.</w:t>
            </w:r>
          </w:p>
        </w:tc>
        <w:tc>
          <w:tcPr>
            <w:tcW w:w="6405" w:type="dxa"/>
            <w:vAlign w:val="center"/>
          </w:tcPr>
          <w:p w14:paraId="69772F59" w14:textId="77777777" w:rsidR="00102A63" w:rsidRDefault="00102A63" w:rsidP="00102A63">
            <w:pPr>
              <w:pStyle w:val="ConsPlusNormal"/>
              <w:jc w:val="both"/>
            </w:pPr>
            <w:r>
              <w:t>Основные способы образования слов в русском языке. Сложные и сложносокращенные слова</w:t>
            </w:r>
          </w:p>
        </w:tc>
        <w:tc>
          <w:tcPr>
            <w:tcW w:w="1473" w:type="dxa"/>
            <w:vAlign w:val="center"/>
          </w:tcPr>
          <w:p w14:paraId="1C60596D" w14:textId="77777777" w:rsidR="00102A63" w:rsidRDefault="00102A63" w:rsidP="00102A63">
            <w:pPr>
              <w:pStyle w:val="ConsPlusNormal"/>
            </w:pPr>
          </w:p>
        </w:tc>
      </w:tr>
      <w:tr w:rsidR="00102A63" w14:paraId="265A13F4" w14:textId="77777777" w:rsidTr="0092073F">
        <w:tc>
          <w:tcPr>
            <w:tcW w:w="1191" w:type="dxa"/>
            <w:vAlign w:val="center"/>
          </w:tcPr>
          <w:p w14:paraId="18859FF3" w14:textId="77777777" w:rsidR="00102A63" w:rsidRDefault="00102A63" w:rsidP="00102A63">
            <w:pPr>
              <w:pStyle w:val="ConsPlusNormal"/>
            </w:pPr>
            <w:r>
              <w:t>Урок 70.</w:t>
            </w:r>
          </w:p>
        </w:tc>
        <w:tc>
          <w:tcPr>
            <w:tcW w:w="6405" w:type="dxa"/>
            <w:vAlign w:val="center"/>
          </w:tcPr>
          <w:p w14:paraId="5955F7AE" w14:textId="77777777" w:rsidR="00102A63" w:rsidRDefault="00102A63" w:rsidP="00102A63">
            <w:pPr>
              <w:pStyle w:val="ConsPlusNormal"/>
              <w:jc w:val="both"/>
            </w:pPr>
            <w: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520BB636" w14:textId="77777777" w:rsidR="00102A63" w:rsidRDefault="00102A63" w:rsidP="00102A63">
            <w:pPr>
              <w:pStyle w:val="ConsPlusNormal"/>
            </w:pPr>
          </w:p>
        </w:tc>
      </w:tr>
      <w:tr w:rsidR="00102A63" w14:paraId="5AE57A5B" w14:textId="77777777" w:rsidTr="0092073F">
        <w:tc>
          <w:tcPr>
            <w:tcW w:w="1191" w:type="dxa"/>
            <w:vAlign w:val="center"/>
          </w:tcPr>
          <w:p w14:paraId="68BC456A" w14:textId="77777777" w:rsidR="00102A63" w:rsidRDefault="00102A63" w:rsidP="00102A63">
            <w:pPr>
              <w:pStyle w:val="ConsPlusNormal"/>
            </w:pPr>
            <w:r>
              <w:t>Урок 71.</w:t>
            </w:r>
          </w:p>
        </w:tc>
        <w:tc>
          <w:tcPr>
            <w:tcW w:w="6405" w:type="dxa"/>
            <w:vAlign w:val="center"/>
          </w:tcPr>
          <w:p w14:paraId="19BFE22E" w14:textId="77777777" w:rsidR="00102A63" w:rsidRDefault="00102A63" w:rsidP="00102A63">
            <w:pPr>
              <w:pStyle w:val="ConsPlusNormal"/>
              <w:jc w:val="both"/>
            </w:pPr>
            <w:r>
              <w:t>Орфографический анализ сложных и сложносокращенных слов</w:t>
            </w:r>
          </w:p>
        </w:tc>
        <w:tc>
          <w:tcPr>
            <w:tcW w:w="1473" w:type="dxa"/>
            <w:vAlign w:val="center"/>
          </w:tcPr>
          <w:p w14:paraId="7154BD0C" w14:textId="77777777" w:rsidR="00102A63" w:rsidRDefault="00102A63" w:rsidP="00102A63">
            <w:pPr>
              <w:pStyle w:val="ConsPlusNormal"/>
            </w:pPr>
          </w:p>
        </w:tc>
      </w:tr>
      <w:tr w:rsidR="00102A63" w14:paraId="4D786114" w14:textId="77777777" w:rsidTr="0092073F">
        <w:tc>
          <w:tcPr>
            <w:tcW w:w="1191" w:type="dxa"/>
            <w:vAlign w:val="center"/>
          </w:tcPr>
          <w:p w14:paraId="3093DEC9" w14:textId="77777777" w:rsidR="00102A63" w:rsidRDefault="00102A63" w:rsidP="00102A63">
            <w:pPr>
              <w:pStyle w:val="ConsPlusNormal"/>
            </w:pPr>
            <w:r>
              <w:t>Урок 72.</w:t>
            </w:r>
          </w:p>
        </w:tc>
        <w:tc>
          <w:tcPr>
            <w:tcW w:w="6405" w:type="dxa"/>
            <w:vAlign w:val="center"/>
          </w:tcPr>
          <w:p w14:paraId="33D683CF" w14:textId="77777777" w:rsidR="00102A63" w:rsidRDefault="00102A63" w:rsidP="00102A63">
            <w:pPr>
              <w:pStyle w:val="ConsPlusNormal"/>
              <w:jc w:val="both"/>
            </w:pPr>
            <w:r>
              <w:t>Понятие об этимологии</w:t>
            </w:r>
          </w:p>
        </w:tc>
        <w:tc>
          <w:tcPr>
            <w:tcW w:w="1473" w:type="dxa"/>
            <w:vAlign w:val="center"/>
          </w:tcPr>
          <w:p w14:paraId="478B7E48" w14:textId="77777777" w:rsidR="00102A63" w:rsidRDefault="00102A63" w:rsidP="00102A63">
            <w:pPr>
              <w:pStyle w:val="ConsPlusNormal"/>
            </w:pPr>
          </w:p>
        </w:tc>
      </w:tr>
      <w:tr w:rsidR="00102A63" w14:paraId="64E453F8" w14:textId="77777777" w:rsidTr="0092073F">
        <w:tc>
          <w:tcPr>
            <w:tcW w:w="1191" w:type="dxa"/>
            <w:vAlign w:val="center"/>
          </w:tcPr>
          <w:p w14:paraId="1E311CB3" w14:textId="77777777" w:rsidR="00102A63" w:rsidRDefault="00102A63" w:rsidP="00102A63">
            <w:pPr>
              <w:pStyle w:val="ConsPlusNormal"/>
            </w:pPr>
            <w:r>
              <w:t>Урок 73.</w:t>
            </w:r>
          </w:p>
        </w:tc>
        <w:tc>
          <w:tcPr>
            <w:tcW w:w="6405" w:type="dxa"/>
            <w:vAlign w:val="center"/>
          </w:tcPr>
          <w:p w14:paraId="5D26D019" w14:textId="77777777" w:rsidR="00102A63" w:rsidRDefault="00102A63" w:rsidP="00102A63">
            <w:pPr>
              <w:pStyle w:val="ConsPlusNormal"/>
              <w:jc w:val="both"/>
            </w:pPr>
            <w:r>
              <w:t>Морфемный и словообразовательный анализ слов</w:t>
            </w:r>
          </w:p>
        </w:tc>
        <w:tc>
          <w:tcPr>
            <w:tcW w:w="1473" w:type="dxa"/>
            <w:vAlign w:val="center"/>
          </w:tcPr>
          <w:p w14:paraId="350A3D74" w14:textId="77777777" w:rsidR="00102A63" w:rsidRDefault="00102A63" w:rsidP="00102A63">
            <w:pPr>
              <w:pStyle w:val="ConsPlusNormal"/>
            </w:pPr>
          </w:p>
        </w:tc>
      </w:tr>
      <w:tr w:rsidR="00102A63" w14:paraId="27ACC3DB" w14:textId="77777777" w:rsidTr="0092073F">
        <w:tc>
          <w:tcPr>
            <w:tcW w:w="1191" w:type="dxa"/>
            <w:vAlign w:val="center"/>
          </w:tcPr>
          <w:p w14:paraId="26764037" w14:textId="77777777" w:rsidR="00102A63" w:rsidRDefault="00102A63" w:rsidP="00102A63">
            <w:pPr>
              <w:pStyle w:val="ConsPlusNormal"/>
            </w:pPr>
            <w:r>
              <w:t>Урок 74.</w:t>
            </w:r>
          </w:p>
        </w:tc>
        <w:tc>
          <w:tcPr>
            <w:tcW w:w="6405" w:type="dxa"/>
            <w:vAlign w:val="center"/>
          </w:tcPr>
          <w:p w14:paraId="218A3FC5" w14:textId="77777777" w:rsidR="00102A63" w:rsidRDefault="00102A63" w:rsidP="00102A63">
            <w:pPr>
              <w:pStyle w:val="ConsPlusNormal"/>
              <w:jc w:val="both"/>
            </w:pPr>
            <w:r>
              <w:t>Морфемный и словообразовательный анализ слов. Практикум</w:t>
            </w:r>
          </w:p>
        </w:tc>
        <w:tc>
          <w:tcPr>
            <w:tcW w:w="1473" w:type="dxa"/>
            <w:vAlign w:val="center"/>
          </w:tcPr>
          <w:p w14:paraId="4FBD2E79" w14:textId="77777777" w:rsidR="00102A63" w:rsidRDefault="00102A63" w:rsidP="00102A63">
            <w:pPr>
              <w:pStyle w:val="ConsPlusNormal"/>
            </w:pPr>
          </w:p>
        </w:tc>
      </w:tr>
      <w:tr w:rsidR="00102A63" w14:paraId="7CC54A3F" w14:textId="77777777" w:rsidTr="0092073F">
        <w:tc>
          <w:tcPr>
            <w:tcW w:w="1191" w:type="dxa"/>
            <w:vAlign w:val="center"/>
          </w:tcPr>
          <w:p w14:paraId="29E2719E" w14:textId="77777777" w:rsidR="00102A63" w:rsidRDefault="00102A63" w:rsidP="00102A63">
            <w:pPr>
              <w:pStyle w:val="ConsPlusNormal"/>
            </w:pPr>
            <w:r>
              <w:t>Урок 75.</w:t>
            </w:r>
          </w:p>
        </w:tc>
        <w:tc>
          <w:tcPr>
            <w:tcW w:w="6405" w:type="dxa"/>
            <w:vAlign w:val="center"/>
          </w:tcPr>
          <w:p w14:paraId="6F2D71B1" w14:textId="77777777" w:rsidR="00102A63" w:rsidRDefault="00102A63" w:rsidP="00102A63">
            <w:pPr>
              <w:pStyle w:val="ConsPlusNormal"/>
              <w:jc w:val="both"/>
            </w:pPr>
            <w:r>
              <w:t>Правописание корня -</w:t>
            </w:r>
            <w:proofErr w:type="spellStart"/>
            <w:r>
              <w:t>кас</w:t>
            </w:r>
            <w:proofErr w:type="spellEnd"/>
            <w:r>
              <w:t>-/-кос- с чередованием а // о</w:t>
            </w:r>
          </w:p>
        </w:tc>
        <w:tc>
          <w:tcPr>
            <w:tcW w:w="1473" w:type="dxa"/>
            <w:vAlign w:val="center"/>
          </w:tcPr>
          <w:p w14:paraId="3D6F9574" w14:textId="77777777" w:rsidR="00102A63" w:rsidRDefault="00102A63" w:rsidP="00102A63">
            <w:pPr>
              <w:pStyle w:val="ConsPlusNormal"/>
            </w:pPr>
          </w:p>
        </w:tc>
      </w:tr>
      <w:tr w:rsidR="00102A63" w14:paraId="11ABE25F" w14:textId="77777777" w:rsidTr="0092073F">
        <w:tc>
          <w:tcPr>
            <w:tcW w:w="1191" w:type="dxa"/>
            <w:vAlign w:val="center"/>
          </w:tcPr>
          <w:p w14:paraId="37BE3B30" w14:textId="77777777" w:rsidR="00102A63" w:rsidRDefault="00102A63" w:rsidP="00102A63">
            <w:pPr>
              <w:pStyle w:val="ConsPlusNormal"/>
            </w:pPr>
            <w:r>
              <w:t>Урок 76.</w:t>
            </w:r>
          </w:p>
        </w:tc>
        <w:tc>
          <w:tcPr>
            <w:tcW w:w="6405" w:type="dxa"/>
            <w:vAlign w:val="center"/>
          </w:tcPr>
          <w:p w14:paraId="17F17449" w14:textId="77777777" w:rsidR="00102A63" w:rsidRDefault="00102A63" w:rsidP="00102A63">
            <w:pPr>
              <w:pStyle w:val="ConsPlusNormal"/>
              <w:jc w:val="both"/>
            </w:pPr>
            <w:r>
              <w:t>Правописание корня -</w:t>
            </w:r>
            <w:proofErr w:type="spellStart"/>
            <w:r>
              <w:t>кас</w:t>
            </w:r>
            <w:proofErr w:type="spellEnd"/>
            <w:r>
              <w:t>-/-кос- с чередованием а // о. Практикум</w:t>
            </w:r>
          </w:p>
        </w:tc>
        <w:tc>
          <w:tcPr>
            <w:tcW w:w="1473" w:type="dxa"/>
            <w:vAlign w:val="center"/>
          </w:tcPr>
          <w:p w14:paraId="2506D1D0" w14:textId="77777777" w:rsidR="00102A63" w:rsidRDefault="00102A63" w:rsidP="00102A63">
            <w:pPr>
              <w:pStyle w:val="ConsPlusNormal"/>
            </w:pPr>
          </w:p>
        </w:tc>
      </w:tr>
      <w:tr w:rsidR="00102A63" w14:paraId="5A289CD2" w14:textId="77777777" w:rsidTr="0092073F">
        <w:tc>
          <w:tcPr>
            <w:tcW w:w="1191" w:type="dxa"/>
            <w:vAlign w:val="center"/>
          </w:tcPr>
          <w:p w14:paraId="0A1806C5" w14:textId="77777777" w:rsidR="00102A63" w:rsidRDefault="00102A63" w:rsidP="00102A63">
            <w:pPr>
              <w:pStyle w:val="ConsPlusNormal"/>
            </w:pPr>
            <w:r>
              <w:t>Урок 77.</w:t>
            </w:r>
          </w:p>
        </w:tc>
        <w:tc>
          <w:tcPr>
            <w:tcW w:w="6405" w:type="dxa"/>
            <w:vAlign w:val="center"/>
          </w:tcPr>
          <w:p w14:paraId="56C86624" w14:textId="77777777" w:rsidR="00102A63" w:rsidRDefault="00102A63" w:rsidP="00102A63">
            <w:pPr>
              <w:pStyle w:val="ConsPlusNormal"/>
              <w:jc w:val="both"/>
            </w:pPr>
            <w:r>
              <w:t>Правописание приставок пре-/при-</w:t>
            </w:r>
          </w:p>
        </w:tc>
        <w:tc>
          <w:tcPr>
            <w:tcW w:w="1473" w:type="dxa"/>
            <w:vAlign w:val="center"/>
          </w:tcPr>
          <w:p w14:paraId="61036438" w14:textId="77777777" w:rsidR="00102A63" w:rsidRDefault="00102A63" w:rsidP="00102A63">
            <w:pPr>
              <w:pStyle w:val="ConsPlusNormal"/>
            </w:pPr>
          </w:p>
        </w:tc>
      </w:tr>
      <w:tr w:rsidR="00102A63" w14:paraId="00DC0678" w14:textId="77777777" w:rsidTr="0092073F">
        <w:tc>
          <w:tcPr>
            <w:tcW w:w="1191" w:type="dxa"/>
            <w:vAlign w:val="center"/>
          </w:tcPr>
          <w:p w14:paraId="63151461" w14:textId="77777777" w:rsidR="00102A63" w:rsidRDefault="00102A63" w:rsidP="00102A63">
            <w:pPr>
              <w:pStyle w:val="ConsPlusNormal"/>
            </w:pPr>
            <w:r>
              <w:t>Урок 78.</w:t>
            </w:r>
          </w:p>
        </w:tc>
        <w:tc>
          <w:tcPr>
            <w:tcW w:w="6405" w:type="dxa"/>
            <w:vAlign w:val="center"/>
          </w:tcPr>
          <w:p w14:paraId="3ABBC340" w14:textId="77777777" w:rsidR="00102A63" w:rsidRDefault="00102A63" w:rsidP="00102A63">
            <w:pPr>
              <w:pStyle w:val="ConsPlusNormal"/>
              <w:jc w:val="both"/>
            </w:pPr>
            <w:r>
              <w:t>Правописание приставок пре-/при-. Практикум</w:t>
            </w:r>
          </w:p>
        </w:tc>
        <w:tc>
          <w:tcPr>
            <w:tcW w:w="1473" w:type="dxa"/>
            <w:vAlign w:val="center"/>
          </w:tcPr>
          <w:p w14:paraId="503E4B4F" w14:textId="77777777" w:rsidR="00102A63" w:rsidRDefault="00102A63" w:rsidP="00102A63">
            <w:pPr>
              <w:pStyle w:val="ConsPlusNormal"/>
              <w:jc w:val="center"/>
            </w:pPr>
            <w:r>
              <w:t>1</w:t>
            </w:r>
          </w:p>
        </w:tc>
      </w:tr>
      <w:tr w:rsidR="00102A63" w14:paraId="657E0F6C" w14:textId="77777777" w:rsidTr="0092073F">
        <w:tc>
          <w:tcPr>
            <w:tcW w:w="1191" w:type="dxa"/>
            <w:vAlign w:val="center"/>
          </w:tcPr>
          <w:p w14:paraId="13F0EB3C" w14:textId="77777777" w:rsidR="00102A63" w:rsidRDefault="00102A63" w:rsidP="00102A63">
            <w:pPr>
              <w:pStyle w:val="ConsPlusNormal"/>
            </w:pPr>
            <w:r>
              <w:t>Урок 79.</w:t>
            </w:r>
          </w:p>
        </w:tc>
        <w:tc>
          <w:tcPr>
            <w:tcW w:w="6405" w:type="dxa"/>
            <w:vAlign w:val="center"/>
          </w:tcPr>
          <w:p w14:paraId="1C7D14C6" w14:textId="77777777" w:rsidR="00102A63" w:rsidRDefault="00102A63" w:rsidP="00102A63">
            <w:pPr>
              <w:pStyle w:val="ConsPlusNormal"/>
              <w:jc w:val="both"/>
            </w:pPr>
            <w:r>
              <w:t>Систематизация и обобщение по теме "Словообразование. Культура речи. Орфография"</w:t>
            </w:r>
          </w:p>
        </w:tc>
        <w:tc>
          <w:tcPr>
            <w:tcW w:w="1473" w:type="dxa"/>
            <w:vAlign w:val="center"/>
          </w:tcPr>
          <w:p w14:paraId="0592A2D9" w14:textId="77777777" w:rsidR="00102A63" w:rsidRDefault="00102A63" w:rsidP="00102A63">
            <w:pPr>
              <w:pStyle w:val="ConsPlusNormal"/>
            </w:pPr>
          </w:p>
        </w:tc>
      </w:tr>
      <w:tr w:rsidR="00102A63" w14:paraId="58AB718B" w14:textId="77777777" w:rsidTr="0092073F">
        <w:tc>
          <w:tcPr>
            <w:tcW w:w="1191" w:type="dxa"/>
            <w:vAlign w:val="center"/>
          </w:tcPr>
          <w:p w14:paraId="3022875A" w14:textId="77777777" w:rsidR="00102A63" w:rsidRDefault="00102A63" w:rsidP="00102A63">
            <w:pPr>
              <w:pStyle w:val="ConsPlusNormal"/>
            </w:pPr>
            <w:r>
              <w:t>Урок 80.</w:t>
            </w:r>
          </w:p>
        </w:tc>
        <w:tc>
          <w:tcPr>
            <w:tcW w:w="6405" w:type="dxa"/>
            <w:vAlign w:val="center"/>
          </w:tcPr>
          <w:p w14:paraId="37AF5313" w14:textId="77777777" w:rsidR="00102A63" w:rsidRDefault="00102A63" w:rsidP="00102A63">
            <w:pPr>
              <w:pStyle w:val="ConsPlusNormal"/>
              <w:jc w:val="both"/>
            </w:pPr>
            <w:r>
              <w:t>Систематизация и обобщение по теме "Словообразование. Культура речи. Орфография". Практикум</w:t>
            </w:r>
          </w:p>
        </w:tc>
        <w:tc>
          <w:tcPr>
            <w:tcW w:w="1473" w:type="dxa"/>
            <w:vAlign w:val="center"/>
          </w:tcPr>
          <w:p w14:paraId="5C12CF66" w14:textId="77777777" w:rsidR="00102A63" w:rsidRDefault="00102A63" w:rsidP="00102A63">
            <w:pPr>
              <w:pStyle w:val="ConsPlusNormal"/>
              <w:jc w:val="center"/>
            </w:pPr>
            <w:r>
              <w:t>1</w:t>
            </w:r>
          </w:p>
        </w:tc>
      </w:tr>
      <w:tr w:rsidR="00102A63" w14:paraId="28BB00E4" w14:textId="77777777" w:rsidTr="0092073F">
        <w:tc>
          <w:tcPr>
            <w:tcW w:w="1191" w:type="dxa"/>
            <w:vAlign w:val="center"/>
          </w:tcPr>
          <w:p w14:paraId="442FB424" w14:textId="77777777" w:rsidR="00102A63" w:rsidRDefault="00102A63" w:rsidP="00102A63">
            <w:pPr>
              <w:pStyle w:val="ConsPlusNormal"/>
            </w:pPr>
            <w:r>
              <w:t>Урок 81.</w:t>
            </w:r>
          </w:p>
        </w:tc>
        <w:tc>
          <w:tcPr>
            <w:tcW w:w="6405" w:type="dxa"/>
            <w:vAlign w:val="center"/>
          </w:tcPr>
          <w:p w14:paraId="751EB054" w14:textId="77777777" w:rsidR="00102A63" w:rsidRDefault="00102A63" w:rsidP="00102A63">
            <w:pPr>
              <w:pStyle w:val="ConsPlusNormal"/>
              <w:jc w:val="both"/>
            </w:pPr>
            <w:r>
              <w:t>Контрольная работа по теме "Словообразование. Культура речи. Орфография"</w:t>
            </w:r>
          </w:p>
        </w:tc>
        <w:tc>
          <w:tcPr>
            <w:tcW w:w="1473" w:type="dxa"/>
            <w:vAlign w:val="center"/>
          </w:tcPr>
          <w:p w14:paraId="355F6BE5" w14:textId="77777777" w:rsidR="00102A63" w:rsidRDefault="00102A63" w:rsidP="00102A63">
            <w:pPr>
              <w:pStyle w:val="ConsPlusNormal"/>
            </w:pPr>
          </w:p>
        </w:tc>
      </w:tr>
      <w:tr w:rsidR="00102A63" w14:paraId="7E6A145C" w14:textId="77777777" w:rsidTr="0092073F">
        <w:tc>
          <w:tcPr>
            <w:tcW w:w="1191" w:type="dxa"/>
            <w:vAlign w:val="center"/>
          </w:tcPr>
          <w:p w14:paraId="291DF65C" w14:textId="77777777" w:rsidR="00102A63" w:rsidRDefault="00102A63" w:rsidP="00102A63">
            <w:pPr>
              <w:pStyle w:val="ConsPlusNormal"/>
            </w:pPr>
            <w:r>
              <w:t>Урок 82.</w:t>
            </w:r>
          </w:p>
        </w:tc>
        <w:tc>
          <w:tcPr>
            <w:tcW w:w="6405" w:type="dxa"/>
            <w:vAlign w:val="center"/>
          </w:tcPr>
          <w:p w14:paraId="7D80DE7E" w14:textId="77777777" w:rsidR="00102A63" w:rsidRDefault="00102A63" w:rsidP="00102A63">
            <w:pPr>
              <w:pStyle w:val="ConsPlusNormal"/>
              <w:jc w:val="both"/>
            </w:pPr>
            <w:r>
              <w:t>Работа над ошибками, анализ работы</w:t>
            </w:r>
          </w:p>
        </w:tc>
        <w:tc>
          <w:tcPr>
            <w:tcW w:w="1473" w:type="dxa"/>
            <w:vAlign w:val="center"/>
          </w:tcPr>
          <w:p w14:paraId="53E47505" w14:textId="77777777" w:rsidR="00102A63" w:rsidRDefault="00102A63" w:rsidP="00102A63">
            <w:pPr>
              <w:pStyle w:val="ConsPlusNormal"/>
            </w:pPr>
          </w:p>
        </w:tc>
      </w:tr>
      <w:tr w:rsidR="00102A63" w14:paraId="1E73D2A4" w14:textId="77777777" w:rsidTr="0092073F">
        <w:tc>
          <w:tcPr>
            <w:tcW w:w="1191" w:type="dxa"/>
            <w:vAlign w:val="center"/>
          </w:tcPr>
          <w:p w14:paraId="469BFB91" w14:textId="77777777" w:rsidR="00102A63" w:rsidRDefault="00102A63" w:rsidP="00102A63">
            <w:pPr>
              <w:pStyle w:val="ConsPlusNormal"/>
            </w:pPr>
            <w:r>
              <w:t>Урок 83.</w:t>
            </w:r>
          </w:p>
        </w:tc>
        <w:tc>
          <w:tcPr>
            <w:tcW w:w="6405" w:type="dxa"/>
            <w:vAlign w:val="center"/>
          </w:tcPr>
          <w:p w14:paraId="690EC41D" w14:textId="77777777" w:rsidR="00102A63" w:rsidRDefault="00102A63" w:rsidP="00102A63">
            <w:pPr>
              <w:pStyle w:val="ConsPlusNormal"/>
              <w:jc w:val="both"/>
            </w:pPr>
            <w:r>
              <w:t>Морфология как раздел лингвистики. Части речи в русском языке</w:t>
            </w:r>
          </w:p>
        </w:tc>
        <w:tc>
          <w:tcPr>
            <w:tcW w:w="1473" w:type="dxa"/>
            <w:vAlign w:val="center"/>
          </w:tcPr>
          <w:p w14:paraId="76866F96" w14:textId="77777777" w:rsidR="00102A63" w:rsidRDefault="00102A63" w:rsidP="00102A63">
            <w:pPr>
              <w:pStyle w:val="ConsPlusNormal"/>
            </w:pPr>
          </w:p>
        </w:tc>
      </w:tr>
      <w:tr w:rsidR="00102A63" w14:paraId="0CA5B194" w14:textId="77777777" w:rsidTr="0092073F">
        <w:tc>
          <w:tcPr>
            <w:tcW w:w="1191" w:type="dxa"/>
            <w:vAlign w:val="center"/>
          </w:tcPr>
          <w:p w14:paraId="5C64AEE0" w14:textId="77777777" w:rsidR="00102A63" w:rsidRDefault="00102A63" w:rsidP="00102A63">
            <w:pPr>
              <w:pStyle w:val="ConsPlusNormal"/>
            </w:pPr>
            <w:r>
              <w:t>Урок 84.</w:t>
            </w:r>
          </w:p>
        </w:tc>
        <w:tc>
          <w:tcPr>
            <w:tcW w:w="6405" w:type="dxa"/>
            <w:vAlign w:val="center"/>
          </w:tcPr>
          <w:p w14:paraId="1D95A44A" w14:textId="77777777" w:rsidR="00102A63" w:rsidRDefault="00102A63" w:rsidP="00102A63">
            <w:pPr>
              <w:pStyle w:val="ConsPlusNormal"/>
              <w:jc w:val="both"/>
            </w:pPr>
            <w:r>
              <w:t>Части речи в русском языке. Части речи и члены предложения</w:t>
            </w:r>
          </w:p>
        </w:tc>
        <w:tc>
          <w:tcPr>
            <w:tcW w:w="1473" w:type="dxa"/>
            <w:vAlign w:val="center"/>
          </w:tcPr>
          <w:p w14:paraId="10CC675A" w14:textId="77777777" w:rsidR="00102A63" w:rsidRDefault="00102A63" w:rsidP="00102A63">
            <w:pPr>
              <w:pStyle w:val="ConsPlusNormal"/>
            </w:pPr>
          </w:p>
        </w:tc>
      </w:tr>
      <w:tr w:rsidR="00102A63" w14:paraId="6E523D06" w14:textId="77777777" w:rsidTr="0092073F">
        <w:tc>
          <w:tcPr>
            <w:tcW w:w="1191" w:type="dxa"/>
            <w:vAlign w:val="center"/>
          </w:tcPr>
          <w:p w14:paraId="4B9A31FD" w14:textId="77777777" w:rsidR="00102A63" w:rsidRDefault="00102A63" w:rsidP="00102A63">
            <w:pPr>
              <w:pStyle w:val="ConsPlusNormal"/>
            </w:pPr>
            <w:r>
              <w:t>Урок 85.</w:t>
            </w:r>
          </w:p>
        </w:tc>
        <w:tc>
          <w:tcPr>
            <w:tcW w:w="6405" w:type="dxa"/>
            <w:vAlign w:val="center"/>
          </w:tcPr>
          <w:p w14:paraId="757C8BBA" w14:textId="77777777" w:rsidR="00102A63" w:rsidRDefault="00102A63" w:rsidP="00102A63">
            <w:pPr>
              <w:pStyle w:val="ConsPlusNormal"/>
              <w:jc w:val="both"/>
            </w:pPr>
            <w:r>
              <w:t xml:space="preserve">Имя существительное как часть речи (повторение изученного </w:t>
            </w:r>
            <w:r>
              <w:lastRenderedPageBreak/>
              <w:t>в 5 классе)</w:t>
            </w:r>
          </w:p>
        </w:tc>
        <w:tc>
          <w:tcPr>
            <w:tcW w:w="1473" w:type="dxa"/>
            <w:vAlign w:val="center"/>
          </w:tcPr>
          <w:p w14:paraId="46095016" w14:textId="77777777" w:rsidR="00102A63" w:rsidRDefault="00102A63" w:rsidP="00102A63">
            <w:pPr>
              <w:pStyle w:val="ConsPlusNormal"/>
            </w:pPr>
          </w:p>
        </w:tc>
      </w:tr>
      <w:tr w:rsidR="00102A63" w14:paraId="3B188BCC" w14:textId="77777777" w:rsidTr="0092073F">
        <w:tc>
          <w:tcPr>
            <w:tcW w:w="1191" w:type="dxa"/>
            <w:vAlign w:val="center"/>
          </w:tcPr>
          <w:p w14:paraId="63FBF1A2" w14:textId="77777777" w:rsidR="00102A63" w:rsidRDefault="00102A63" w:rsidP="00102A63">
            <w:pPr>
              <w:pStyle w:val="ConsPlusNormal"/>
            </w:pPr>
            <w:r>
              <w:lastRenderedPageBreak/>
              <w:t>Урок 86.</w:t>
            </w:r>
          </w:p>
        </w:tc>
        <w:tc>
          <w:tcPr>
            <w:tcW w:w="6405" w:type="dxa"/>
            <w:vAlign w:val="center"/>
          </w:tcPr>
          <w:p w14:paraId="5371C7C4" w14:textId="77777777" w:rsidR="00102A63" w:rsidRDefault="00102A63" w:rsidP="00102A63">
            <w:pPr>
              <w:pStyle w:val="ConsPlusNormal"/>
              <w:jc w:val="both"/>
            </w:pPr>
            <w:r>
              <w:t>Имя существительное как часть речи</w:t>
            </w:r>
          </w:p>
        </w:tc>
        <w:tc>
          <w:tcPr>
            <w:tcW w:w="1473" w:type="dxa"/>
            <w:vAlign w:val="center"/>
          </w:tcPr>
          <w:p w14:paraId="4F0983F7" w14:textId="77777777" w:rsidR="00102A63" w:rsidRDefault="00102A63" w:rsidP="00102A63">
            <w:pPr>
              <w:pStyle w:val="ConsPlusNormal"/>
            </w:pPr>
          </w:p>
        </w:tc>
      </w:tr>
      <w:tr w:rsidR="00102A63" w14:paraId="48370448" w14:textId="77777777" w:rsidTr="0092073F">
        <w:tc>
          <w:tcPr>
            <w:tcW w:w="1191" w:type="dxa"/>
            <w:vAlign w:val="center"/>
          </w:tcPr>
          <w:p w14:paraId="37B7EE9F" w14:textId="77777777" w:rsidR="00102A63" w:rsidRDefault="00102A63" w:rsidP="00102A63">
            <w:pPr>
              <w:pStyle w:val="ConsPlusNormal"/>
            </w:pPr>
            <w:r>
              <w:t>Урок 87.</w:t>
            </w:r>
          </w:p>
        </w:tc>
        <w:tc>
          <w:tcPr>
            <w:tcW w:w="6405" w:type="dxa"/>
            <w:vAlign w:val="center"/>
          </w:tcPr>
          <w:p w14:paraId="264A179D" w14:textId="77777777" w:rsidR="00102A63" w:rsidRDefault="00102A63" w:rsidP="00102A63">
            <w:pPr>
              <w:pStyle w:val="ConsPlusNormal"/>
              <w:jc w:val="both"/>
            </w:pPr>
            <w:r>
              <w:t>Особенности словообразования имен существительных</w:t>
            </w:r>
          </w:p>
        </w:tc>
        <w:tc>
          <w:tcPr>
            <w:tcW w:w="1473" w:type="dxa"/>
            <w:vAlign w:val="center"/>
          </w:tcPr>
          <w:p w14:paraId="0378B150" w14:textId="77777777" w:rsidR="00102A63" w:rsidRDefault="00102A63" w:rsidP="00102A63">
            <w:pPr>
              <w:pStyle w:val="ConsPlusNormal"/>
            </w:pPr>
          </w:p>
        </w:tc>
      </w:tr>
      <w:tr w:rsidR="00102A63" w14:paraId="7007A092" w14:textId="77777777" w:rsidTr="0092073F">
        <w:tc>
          <w:tcPr>
            <w:tcW w:w="1191" w:type="dxa"/>
            <w:vAlign w:val="center"/>
          </w:tcPr>
          <w:p w14:paraId="01AC1D2B" w14:textId="77777777" w:rsidR="00102A63" w:rsidRDefault="00102A63" w:rsidP="00102A63">
            <w:pPr>
              <w:pStyle w:val="ConsPlusNormal"/>
            </w:pPr>
            <w:r>
              <w:t>Урок 88.</w:t>
            </w:r>
          </w:p>
        </w:tc>
        <w:tc>
          <w:tcPr>
            <w:tcW w:w="6405" w:type="dxa"/>
            <w:vAlign w:val="center"/>
          </w:tcPr>
          <w:p w14:paraId="42E7BA63" w14:textId="77777777" w:rsidR="00102A63" w:rsidRDefault="00102A63" w:rsidP="00102A63">
            <w:pPr>
              <w:pStyle w:val="ConsPlusNormal"/>
              <w:jc w:val="both"/>
            </w:pPr>
            <w:r>
              <w:t>Нормы словоизменения имен существительных. Образование формы именительного падежа множественного числа</w:t>
            </w:r>
          </w:p>
        </w:tc>
        <w:tc>
          <w:tcPr>
            <w:tcW w:w="1473" w:type="dxa"/>
            <w:vAlign w:val="center"/>
          </w:tcPr>
          <w:p w14:paraId="4EE6318C" w14:textId="77777777" w:rsidR="00102A63" w:rsidRDefault="00102A63" w:rsidP="00102A63">
            <w:pPr>
              <w:pStyle w:val="ConsPlusNormal"/>
            </w:pPr>
          </w:p>
        </w:tc>
      </w:tr>
      <w:tr w:rsidR="00102A63" w14:paraId="0B5B0211" w14:textId="77777777" w:rsidTr="0092073F">
        <w:tc>
          <w:tcPr>
            <w:tcW w:w="1191" w:type="dxa"/>
            <w:vAlign w:val="center"/>
          </w:tcPr>
          <w:p w14:paraId="6FA803A3" w14:textId="77777777" w:rsidR="00102A63" w:rsidRDefault="00102A63" w:rsidP="00102A63">
            <w:pPr>
              <w:pStyle w:val="ConsPlusNormal"/>
            </w:pPr>
            <w:r>
              <w:t>Урок 89.</w:t>
            </w:r>
          </w:p>
        </w:tc>
        <w:tc>
          <w:tcPr>
            <w:tcW w:w="6405" w:type="dxa"/>
            <w:vAlign w:val="center"/>
          </w:tcPr>
          <w:p w14:paraId="1BA07522" w14:textId="77777777" w:rsidR="00102A63" w:rsidRDefault="00102A63" w:rsidP="00102A63">
            <w:pPr>
              <w:pStyle w:val="ConsPlusNormal"/>
              <w:jc w:val="both"/>
            </w:pPr>
            <w:r>
              <w:t>Нормы словоизменения имен существительных. Образование формы родительного падежа множественного числа</w:t>
            </w:r>
          </w:p>
        </w:tc>
        <w:tc>
          <w:tcPr>
            <w:tcW w:w="1473" w:type="dxa"/>
            <w:vAlign w:val="center"/>
          </w:tcPr>
          <w:p w14:paraId="75BA68FF" w14:textId="77777777" w:rsidR="00102A63" w:rsidRDefault="00102A63" w:rsidP="00102A63">
            <w:pPr>
              <w:pStyle w:val="ConsPlusNormal"/>
            </w:pPr>
          </w:p>
        </w:tc>
      </w:tr>
      <w:tr w:rsidR="00102A63" w14:paraId="1423AA80" w14:textId="77777777" w:rsidTr="0092073F">
        <w:tc>
          <w:tcPr>
            <w:tcW w:w="1191" w:type="dxa"/>
            <w:vAlign w:val="center"/>
          </w:tcPr>
          <w:p w14:paraId="3D6AEA5E" w14:textId="77777777" w:rsidR="00102A63" w:rsidRDefault="00102A63" w:rsidP="00102A63">
            <w:pPr>
              <w:pStyle w:val="ConsPlusNormal"/>
            </w:pPr>
            <w:r>
              <w:t>Урок 90.</w:t>
            </w:r>
          </w:p>
        </w:tc>
        <w:tc>
          <w:tcPr>
            <w:tcW w:w="6405" w:type="dxa"/>
            <w:vAlign w:val="center"/>
          </w:tcPr>
          <w:p w14:paraId="49ADE7B9" w14:textId="77777777" w:rsidR="00102A63" w:rsidRDefault="00102A63" w:rsidP="00102A63">
            <w:pPr>
              <w:pStyle w:val="ConsPlusNormal"/>
              <w:jc w:val="both"/>
            </w:pPr>
            <w:r>
              <w:t>Нормы словоизменения сложных имен существительных с первой частью пол-</w:t>
            </w:r>
          </w:p>
        </w:tc>
        <w:tc>
          <w:tcPr>
            <w:tcW w:w="1473" w:type="dxa"/>
            <w:vAlign w:val="center"/>
          </w:tcPr>
          <w:p w14:paraId="2F9F7A4D" w14:textId="77777777" w:rsidR="00102A63" w:rsidRDefault="00102A63" w:rsidP="00102A63">
            <w:pPr>
              <w:pStyle w:val="ConsPlusNormal"/>
            </w:pPr>
          </w:p>
        </w:tc>
      </w:tr>
      <w:tr w:rsidR="00102A63" w14:paraId="28C364CB" w14:textId="77777777" w:rsidTr="0092073F">
        <w:tc>
          <w:tcPr>
            <w:tcW w:w="1191" w:type="dxa"/>
            <w:vAlign w:val="center"/>
          </w:tcPr>
          <w:p w14:paraId="3750B1C3" w14:textId="77777777" w:rsidR="00102A63" w:rsidRDefault="00102A63" w:rsidP="00102A63">
            <w:pPr>
              <w:pStyle w:val="ConsPlusNormal"/>
            </w:pPr>
            <w:r>
              <w:t>Урок 91.</w:t>
            </w:r>
          </w:p>
        </w:tc>
        <w:tc>
          <w:tcPr>
            <w:tcW w:w="6405" w:type="dxa"/>
            <w:vAlign w:val="center"/>
          </w:tcPr>
          <w:p w14:paraId="2DC067B3" w14:textId="77777777" w:rsidR="00102A63" w:rsidRDefault="00102A63" w:rsidP="00102A63">
            <w:pPr>
              <w:pStyle w:val="ConsPlusNormal"/>
              <w:jc w:val="both"/>
            </w:pPr>
            <w:r>
              <w:t>Правила слитного и дефисного написания пол- и полу- со словами</w:t>
            </w:r>
          </w:p>
        </w:tc>
        <w:tc>
          <w:tcPr>
            <w:tcW w:w="1473" w:type="dxa"/>
            <w:vAlign w:val="center"/>
          </w:tcPr>
          <w:p w14:paraId="4956FA0B" w14:textId="77777777" w:rsidR="00102A63" w:rsidRDefault="00102A63" w:rsidP="00102A63">
            <w:pPr>
              <w:pStyle w:val="ConsPlusNormal"/>
            </w:pPr>
          </w:p>
        </w:tc>
      </w:tr>
      <w:tr w:rsidR="00102A63" w14:paraId="4071D082" w14:textId="77777777" w:rsidTr="0092073F">
        <w:tc>
          <w:tcPr>
            <w:tcW w:w="1191" w:type="dxa"/>
            <w:vAlign w:val="center"/>
          </w:tcPr>
          <w:p w14:paraId="6AFE8FB1" w14:textId="77777777" w:rsidR="00102A63" w:rsidRDefault="00102A63" w:rsidP="00102A63">
            <w:pPr>
              <w:pStyle w:val="ConsPlusNormal"/>
            </w:pPr>
            <w:r>
              <w:t>Урок 92.</w:t>
            </w:r>
          </w:p>
        </w:tc>
        <w:tc>
          <w:tcPr>
            <w:tcW w:w="6405" w:type="dxa"/>
            <w:vAlign w:val="center"/>
          </w:tcPr>
          <w:p w14:paraId="42DB723C" w14:textId="77777777" w:rsidR="00102A63" w:rsidRDefault="00102A63" w:rsidP="00102A63">
            <w:pPr>
              <w:pStyle w:val="ConsPlusNormal"/>
              <w:jc w:val="both"/>
            </w:pPr>
            <w:r>
              <w:t>Описание помещения (интерьера). Сбор материала</w:t>
            </w:r>
          </w:p>
        </w:tc>
        <w:tc>
          <w:tcPr>
            <w:tcW w:w="1473" w:type="dxa"/>
            <w:vAlign w:val="center"/>
          </w:tcPr>
          <w:p w14:paraId="77BA483A" w14:textId="77777777" w:rsidR="00102A63" w:rsidRDefault="00102A63" w:rsidP="00102A63">
            <w:pPr>
              <w:pStyle w:val="ConsPlusNormal"/>
            </w:pPr>
          </w:p>
        </w:tc>
      </w:tr>
      <w:tr w:rsidR="00102A63" w14:paraId="66880D14" w14:textId="77777777" w:rsidTr="0092073F">
        <w:tc>
          <w:tcPr>
            <w:tcW w:w="1191" w:type="dxa"/>
            <w:vAlign w:val="center"/>
          </w:tcPr>
          <w:p w14:paraId="6958D361" w14:textId="77777777" w:rsidR="00102A63" w:rsidRDefault="00102A63" w:rsidP="00102A63">
            <w:pPr>
              <w:pStyle w:val="ConsPlusNormal"/>
            </w:pPr>
            <w:r>
              <w:t>Урок 93.</w:t>
            </w:r>
          </w:p>
        </w:tc>
        <w:tc>
          <w:tcPr>
            <w:tcW w:w="6405" w:type="dxa"/>
            <w:vAlign w:val="center"/>
          </w:tcPr>
          <w:p w14:paraId="0FB22D5F" w14:textId="77777777" w:rsidR="00102A63" w:rsidRDefault="00102A63" w:rsidP="00102A63">
            <w:pPr>
              <w:pStyle w:val="ConsPlusNormal"/>
              <w:jc w:val="both"/>
            </w:pPr>
            <w:r>
              <w:t>Практикум. Описание помещения (интерьера)</w:t>
            </w:r>
          </w:p>
        </w:tc>
        <w:tc>
          <w:tcPr>
            <w:tcW w:w="1473" w:type="dxa"/>
            <w:vAlign w:val="center"/>
          </w:tcPr>
          <w:p w14:paraId="41835606" w14:textId="77777777" w:rsidR="00102A63" w:rsidRDefault="00102A63" w:rsidP="00102A63">
            <w:pPr>
              <w:pStyle w:val="ConsPlusNormal"/>
              <w:jc w:val="center"/>
            </w:pPr>
            <w:r>
              <w:t>1</w:t>
            </w:r>
          </w:p>
        </w:tc>
      </w:tr>
      <w:tr w:rsidR="00102A63" w14:paraId="7BF7CD05" w14:textId="77777777" w:rsidTr="0092073F">
        <w:tc>
          <w:tcPr>
            <w:tcW w:w="1191" w:type="dxa"/>
            <w:vAlign w:val="center"/>
          </w:tcPr>
          <w:p w14:paraId="0C6A9D7F" w14:textId="77777777" w:rsidR="00102A63" w:rsidRDefault="00102A63" w:rsidP="00102A63">
            <w:pPr>
              <w:pStyle w:val="ConsPlusNormal"/>
            </w:pPr>
            <w:r>
              <w:t>Урок 94.</w:t>
            </w:r>
          </w:p>
        </w:tc>
        <w:tc>
          <w:tcPr>
            <w:tcW w:w="6405" w:type="dxa"/>
            <w:vAlign w:val="center"/>
          </w:tcPr>
          <w:p w14:paraId="7128D3D2" w14:textId="77777777" w:rsidR="00102A63" w:rsidRDefault="00102A63" w:rsidP="00102A63">
            <w:pPr>
              <w:pStyle w:val="ConsPlusNormal"/>
              <w:jc w:val="both"/>
            </w:pPr>
            <w:r>
              <w:t>Повторение темы "Имя существительное"</w:t>
            </w:r>
          </w:p>
        </w:tc>
        <w:tc>
          <w:tcPr>
            <w:tcW w:w="1473" w:type="dxa"/>
            <w:vAlign w:val="center"/>
          </w:tcPr>
          <w:p w14:paraId="46531274" w14:textId="77777777" w:rsidR="00102A63" w:rsidRDefault="00102A63" w:rsidP="00102A63">
            <w:pPr>
              <w:pStyle w:val="ConsPlusNormal"/>
            </w:pPr>
          </w:p>
        </w:tc>
      </w:tr>
      <w:tr w:rsidR="00102A63" w14:paraId="3A36E22C" w14:textId="77777777" w:rsidTr="0092073F">
        <w:tc>
          <w:tcPr>
            <w:tcW w:w="1191" w:type="dxa"/>
            <w:vAlign w:val="center"/>
          </w:tcPr>
          <w:p w14:paraId="6C8133B2" w14:textId="77777777" w:rsidR="00102A63" w:rsidRDefault="00102A63" w:rsidP="00102A63">
            <w:pPr>
              <w:pStyle w:val="ConsPlusNormal"/>
            </w:pPr>
            <w:r>
              <w:t>Урок 95.</w:t>
            </w:r>
          </w:p>
        </w:tc>
        <w:tc>
          <w:tcPr>
            <w:tcW w:w="6405" w:type="dxa"/>
            <w:vAlign w:val="center"/>
          </w:tcPr>
          <w:p w14:paraId="33A92FAC" w14:textId="77777777" w:rsidR="00102A63" w:rsidRDefault="00102A63" w:rsidP="00102A63">
            <w:pPr>
              <w:pStyle w:val="ConsPlusNormal"/>
              <w:jc w:val="both"/>
            </w:pPr>
            <w:r>
              <w:t>Контрольная работа по теме "Имя существительное"</w:t>
            </w:r>
          </w:p>
        </w:tc>
        <w:tc>
          <w:tcPr>
            <w:tcW w:w="1473" w:type="dxa"/>
            <w:vAlign w:val="center"/>
          </w:tcPr>
          <w:p w14:paraId="7C96A4A2" w14:textId="77777777" w:rsidR="00102A63" w:rsidRDefault="00102A63" w:rsidP="00102A63">
            <w:pPr>
              <w:pStyle w:val="ConsPlusNormal"/>
            </w:pPr>
          </w:p>
        </w:tc>
      </w:tr>
      <w:tr w:rsidR="00102A63" w14:paraId="6E485396" w14:textId="77777777" w:rsidTr="0092073F">
        <w:tc>
          <w:tcPr>
            <w:tcW w:w="1191" w:type="dxa"/>
            <w:vAlign w:val="center"/>
          </w:tcPr>
          <w:p w14:paraId="668F8D9F" w14:textId="77777777" w:rsidR="00102A63" w:rsidRDefault="00102A63" w:rsidP="00102A63">
            <w:pPr>
              <w:pStyle w:val="ConsPlusNormal"/>
            </w:pPr>
            <w:r>
              <w:t>Урок 96.</w:t>
            </w:r>
          </w:p>
        </w:tc>
        <w:tc>
          <w:tcPr>
            <w:tcW w:w="6405" w:type="dxa"/>
            <w:vAlign w:val="center"/>
          </w:tcPr>
          <w:p w14:paraId="2C38EC39" w14:textId="77777777" w:rsidR="00102A63" w:rsidRDefault="00102A63" w:rsidP="00102A63">
            <w:pPr>
              <w:pStyle w:val="ConsPlusNormal"/>
              <w:jc w:val="both"/>
            </w:pPr>
            <w:r>
              <w:t>Работа над ошибками, анализ работы</w:t>
            </w:r>
          </w:p>
        </w:tc>
        <w:tc>
          <w:tcPr>
            <w:tcW w:w="1473" w:type="dxa"/>
            <w:vAlign w:val="center"/>
          </w:tcPr>
          <w:p w14:paraId="1ECB09EC" w14:textId="77777777" w:rsidR="00102A63" w:rsidRDefault="00102A63" w:rsidP="00102A63">
            <w:pPr>
              <w:pStyle w:val="ConsPlusNormal"/>
            </w:pPr>
          </w:p>
        </w:tc>
      </w:tr>
      <w:tr w:rsidR="00102A63" w14:paraId="3C1B62C3" w14:textId="77777777" w:rsidTr="0092073F">
        <w:tc>
          <w:tcPr>
            <w:tcW w:w="1191" w:type="dxa"/>
            <w:vAlign w:val="center"/>
          </w:tcPr>
          <w:p w14:paraId="67BB8BD0" w14:textId="77777777" w:rsidR="00102A63" w:rsidRDefault="00102A63" w:rsidP="00102A63">
            <w:pPr>
              <w:pStyle w:val="ConsPlusNormal"/>
            </w:pPr>
            <w:r>
              <w:t>Урок 97.</w:t>
            </w:r>
          </w:p>
        </w:tc>
        <w:tc>
          <w:tcPr>
            <w:tcW w:w="6405" w:type="dxa"/>
            <w:vAlign w:val="center"/>
          </w:tcPr>
          <w:p w14:paraId="20EFA12D" w14:textId="77777777" w:rsidR="00102A63" w:rsidRDefault="00102A63" w:rsidP="00102A63">
            <w:pPr>
              <w:pStyle w:val="ConsPlusNormal"/>
              <w:jc w:val="both"/>
            </w:pPr>
            <w:r>
              <w:t>Имя прилагательное как часть речи (повторение изученного в 5 классе)</w:t>
            </w:r>
          </w:p>
        </w:tc>
        <w:tc>
          <w:tcPr>
            <w:tcW w:w="1473" w:type="dxa"/>
            <w:vAlign w:val="center"/>
          </w:tcPr>
          <w:p w14:paraId="2407036E" w14:textId="77777777" w:rsidR="00102A63" w:rsidRDefault="00102A63" w:rsidP="00102A63">
            <w:pPr>
              <w:pStyle w:val="ConsPlusNormal"/>
            </w:pPr>
          </w:p>
        </w:tc>
      </w:tr>
      <w:tr w:rsidR="00102A63" w14:paraId="7B6DED14" w14:textId="77777777" w:rsidTr="0092073F">
        <w:tc>
          <w:tcPr>
            <w:tcW w:w="1191" w:type="dxa"/>
            <w:vAlign w:val="center"/>
          </w:tcPr>
          <w:p w14:paraId="01A8977A" w14:textId="77777777" w:rsidR="00102A63" w:rsidRDefault="00102A63" w:rsidP="00102A63">
            <w:pPr>
              <w:pStyle w:val="ConsPlusNormal"/>
            </w:pPr>
            <w:r>
              <w:t>Урок 98.</w:t>
            </w:r>
          </w:p>
        </w:tc>
        <w:tc>
          <w:tcPr>
            <w:tcW w:w="6405" w:type="dxa"/>
            <w:vAlign w:val="center"/>
          </w:tcPr>
          <w:p w14:paraId="3BC7E57C" w14:textId="77777777" w:rsidR="00102A63" w:rsidRDefault="00102A63" w:rsidP="00102A63">
            <w:pPr>
              <w:pStyle w:val="ConsPlusNormal"/>
              <w:jc w:val="both"/>
            </w:pPr>
            <w:r>
              <w:t>Имя прилагательное как часть речи</w:t>
            </w:r>
          </w:p>
        </w:tc>
        <w:tc>
          <w:tcPr>
            <w:tcW w:w="1473" w:type="dxa"/>
            <w:vAlign w:val="center"/>
          </w:tcPr>
          <w:p w14:paraId="7EBB886E" w14:textId="77777777" w:rsidR="00102A63" w:rsidRDefault="00102A63" w:rsidP="00102A63">
            <w:pPr>
              <w:pStyle w:val="ConsPlusNormal"/>
            </w:pPr>
          </w:p>
        </w:tc>
      </w:tr>
      <w:tr w:rsidR="00102A63" w14:paraId="2FBBA232" w14:textId="77777777" w:rsidTr="0092073F">
        <w:tc>
          <w:tcPr>
            <w:tcW w:w="1191" w:type="dxa"/>
            <w:vAlign w:val="center"/>
          </w:tcPr>
          <w:p w14:paraId="432D01B1" w14:textId="77777777" w:rsidR="00102A63" w:rsidRDefault="00102A63" w:rsidP="00102A63">
            <w:pPr>
              <w:pStyle w:val="ConsPlusNormal"/>
            </w:pPr>
            <w:r>
              <w:t>Урок 99.</w:t>
            </w:r>
          </w:p>
        </w:tc>
        <w:tc>
          <w:tcPr>
            <w:tcW w:w="6405" w:type="dxa"/>
            <w:vAlign w:val="center"/>
          </w:tcPr>
          <w:p w14:paraId="30A6ACA8" w14:textId="77777777" w:rsidR="00102A63" w:rsidRDefault="00102A63" w:rsidP="00102A63">
            <w:pPr>
              <w:pStyle w:val="ConsPlusNormal"/>
              <w:jc w:val="both"/>
            </w:pPr>
            <w:r>
              <w:t>Разряды имен прилагательных по значению</w:t>
            </w:r>
          </w:p>
        </w:tc>
        <w:tc>
          <w:tcPr>
            <w:tcW w:w="1473" w:type="dxa"/>
            <w:vAlign w:val="center"/>
          </w:tcPr>
          <w:p w14:paraId="053A7C35" w14:textId="77777777" w:rsidR="00102A63" w:rsidRDefault="00102A63" w:rsidP="00102A63">
            <w:pPr>
              <w:pStyle w:val="ConsPlusNormal"/>
            </w:pPr>
          </w:p>
        </w:tc>
      </w:tr>
      <w:tr w:rsidR="00102A63" w14:paraId="13A79EC9" w14:textId="77777777" w:rsidTr="0092073F">
        <w:tc>
          <w:tcPr>
            <w:tcW w:w="1191" w:type="dxa"/>
            <w:vAlign w:val="center"/>
          </w:tcPr>
          <w:p w14:paraId="4C4A20B2" w14:textId="77777777" w:rsidR="00102A63" w:rsidRDefault="00102A63" w:rsidP="00102A63">
            <w:pPr>
              <w:pStyle w:val="ConsPlusNormal"/>
            </w:pPr>
            <w:r>
              <w:t>Урок 100.</w:t>
            </w:r>
          </w:p>
        </w:tc>
        <w:tc>
          <w:tcPr>
            <w:tcW w:w="6405" w:type="dxa"/>
            <w:vAlign w:val="center"/>
          </w:tcPr>
          <w:p w14:paraId="52D51FE9" w14:textId="77777777" w:rsidR="00102A63" w:rsidRDefault="00102A63" w:rsidP="00102A63">
            <w:pPr>
              <w:pStyle w:val="ConsPlusNormal"/>
              <w:jc w:val="both"/>
            </w:pPr>
            <w:r>
              <w:t>Разряды имен прилагательных по значению. Качественные прилагательные</w:t>
            </w:r>
          </w:p>
        </w:tc>
        <w:tc>
          <w:tcPr>
            <w:tcW w:w="1473" w:type="dxa"/>
            <w:vAlign w:val="center"/>
          </w:tcPr>
          <w:p w14:paraId="5535FFEA" w14:textId="77777777" w:rsidR="00102A63" w:rsidRDefault="00102A63" w:rsidP="00102A63">
            <w:pPr>
              <w:pStyle w:val="ConsPlusNormal"/>
            </w:pPr>
          </w:p>
        </w:tc>
      </w:tr>
      <w:tr w:rsidR="00102A63" w14:paraId="6FCF8D40" w14:textId="77777777" w:rsidTr="0092073F">
        <w:tc>
          <w:tcPr>
            <w:tcW w:w="1191" w:type="dxa"/>
            <w:vAlign w:val="center"/>
          </w:tcPr>
          <w:p w14:paraId="20833247" w14:textId="77777777" w:rsidR="00102A63" w:rsidRDefault="00102A63" w:rsidP="00102A63">
            <w:pPr>
              <w:pStyle w:val="ConsPlusNormal"/>
            </w:pPr>
            <w:r>
              <w:t>Урок 101.</w:t>
            </w:r>
          </w:p>
        </w:tc>
        <w:tc>
          <w:tcPr>
            <w:tcW w:w="6405" w:type="dxa"/>
            <w:vAlign w:val="center"/>
          </w:tcPr>
          <w:p w14:paraId="642C9C8A" w14:textId="77777777" w:rsidR="00102A63" w:rsidRDefault="00102A63" w:rsidP="00102A63">
            <w:pPr>
              <w:pStyle w:val="ConsPlusNormal"/>
              <w:jc w:val="both"/>
            </w:pPr>
            <w:r>
              <w:t>Разряды имен прилагательных по значению. Относительные прилагательные</w:t>
            </w:r>
          </w:p>
        </w:tc>
        <w:tc>
          <w:tcPr>
            <w:tcW w:w="1473" w:type="dxa"/>
            <w:vAlign w:val="center"/>
          </w:tcPr>
          <w:p w14:paraId="1E7E56AA" w14:textId="77777777" w:rsidR="00102A63" w:rsidRDefault="00102A63" w:rsidP="00102A63">
            <w:pPr>
              <w:pStyle w:val="ConsPlusNormal"/>
            </w:pPr>
          </w:p>
        </w:tc>
      </w:tr>
      <w:tr w:rsidR="00102A63" w14:paraId="438DF035" w14:textId="77777777" w:rsidTr="0092073F">
        <w:tc>
          <w:tcPr>
            <w:tcW w:w="1191" w:type="dxa"/>
            <w:vAlign w:val="center"/>
          </w:tcPr>
          <w:p w14:paraId="086AB3C2" w14:textId="77777777" w:rsidR="00102A63" w:rsidRDefault="00102A63" w:rsidP="00102A63">
            <w:pPr>
              <w:pStyle w:val="ConsPlusNormal"/>
            </w:pPr>
            <w:r>
              <w:t>Урок 102.</w:t>
            </w:r>
          </w:p>
        </w:tc>
        <w:tc>
          <w:tcPr>
            <w:tcW w:w="6405" w:type="dxa"/>
            <w:vAlign w:val="center"/>
          </w:tcPr>
          <w:p w14:paraId="007ED559" w14:textId="77777777" w:rsidR="00102A63" w:rsidRDefault="00102A63" w:rsidP="00102A63">
            <w:pPr>
              <w:pStyle w:val="ConsPlusNormal"/>
              <w:jc w:val="both"/>
            </w:pPr>
            <w:r>
              <w:t>Разряды имен прилагательных по значению. Притяжательные прилагательные</w:t>
            </w:r>
          </w:p>
        </w:tc>
        <w:tc>
          <w:tcPr>
            <w:tcW w:w="1473" w:type="dxa"/>
            <w:vAlign w:val="center"/>
          </w:tcPr>
          <w:p w14:paraId="1CCB6FD5" w14:textId="77777777" w:rsidR="00102A63" w:rsidRDefault="00102A63" w:rsidP="00102A63">
            <w:pPr>
              <w:pStyle w:val="ConsPlusNormal"/>
            </w:pPr>
          </w:p>
        </w:tc>
      </w:tr>
      <w:tr w:rsidR="00102A63" w14:paraId="05B23FA2" w14:textId="77777777" w:rsidTr="0092073F">
        <w:tc>
          <w:tcPr>
            <w:tcW w:w="1191" w:type="dxa"/>
            <w:vAlign w:val="center"/>
          </w:tcPr>
          <w:p w14:paraId="3744FE94" w14:textId="77777777" w:rsidR="00102A63" w:rsidRDefault="00102A63" w:rsidP="00102A63">
            <w:pPr>
              <w:pStyle w:val="ConsPlusNormal"/>
            </w:pPr>
            <w:r>
              <w:t>Урок 103.</w:t>
            </w:r>
          </w:p>
        </w:tc>
        <w:tc>
          <w:tcPr>
            <w:tcW w:w="6405" w:type="dxa"/>
            <w:vAlign w:val="center"/>
          </w:tcPr>
          <w:p w14:paraId="6CE74356" w14:textId="77777777" w:rsidR="00102A63" w:rsidRDefault="00102A63" w:rsidP="00102A63">
            <w:pPr>
              <w:pStyle w:val="ConsPlusNormal"/>
              <w:jc w:val="both"/>
            </w:pPr>
            <w: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7F0F36B2" w14:textId="77777777" w:rsidR="00102A63" w:rsidRDefault="00102A63" w:rsidP="00102A63">
            <w:pPr>
              <w:pStyle w:val="ConsPlusNormal"/>
            </w:pPr>
          </w:p>
        </w:tc>
      </w:tr>
      <w:tr w:rsidR="00102A63" w14:paraId="3ED0DECB" w14:textId="77777777" w:rsidTr="0092073F">
        <w:tc>
          <w:tcPr>
            <w:tcW w:w="1191" w:type="dxa"/>
            <w:vAlign w:val="center"/>
          </w:tcPr>
          <w:p w14:paraId="223FCBCC" w14:textId="77777777" w:rsidR="00102A63" w:rsidRDefault="00102A63" w:rsidP="00102A63">
            <w:pPr>
              <w:pStyle w:val="ConsPlusNormal"/>
            </w:pPr>
            <w:r>
              <w:t>Урок 104.</w:t>
            </w:r>
          </w:p>
        </w:tc>
        <w:tc>
          <w:tcPr>
            <w:tcW w:w="6405" w:type="dxa"/>
            <w:vAlign w:val="center"/>
          </w:tcPr>
          <w:p w14:paraId="047A0F74" w14:textId="77777777" w:rsidR="00102A63" w:rsidRDefault="00102A63" w:rsidP="00102A63">
            <w:pPr>
              <w:pStyle w:val="ConsPlusNormal"/>
              <w:jc w:val="both"/>
            </w:pPr>
            <w:r>
              <w:t>Превосходная степень сравнения качественных имен прилагательных</w:t>
            </w:r>
          </w:p>
        </w:tc>
        <w:tc>
          <w:tcPr>
            <w:tcW w:w="1473" w:type="dxa"/>
            <w:vAlign w:val="center"/>
          </w:tcPr>
          <w:p w14:paraId="59AF8D69" w14:textId="77777777" w:rsidR="00102A63" w:rsidRDefault="00102A63" w:rsidP="00102A63">
            <w:pPr>
              <w:pStyle w:val="ConsPlusNormal"/>
            </w:pPr>
          </w:p>
        </w:tc>
      </w:tr>
      <w:tr w:rsidR="00102A63" w14:paraId="6026314A" w14:textId="77777777" w:rsidTr="0092073F">
        <w:tc>
          <w:tcPr>
            <w:tcW w:w="1191" w:type="dxa"/>
            <w:vAlign w:val="center"/>
          </w:tcPr>
          <w:p w14:paraId="6DFFEFEE" w14:textId="77777777" w:rsidR="00102A63" w:rsidRDefault="00102A63" w:rsidP="00102A63">
            <w:pPr>
              <w:pStyle w:val="ConsPlusNormal"/>
            </w:pPr>
            <w:r>
              <w:t>Урок 105.</w:t>
            </w:r>
          </w:p>
        </w:tc>
        <w:tc>
          <w:tcPr>
            <w:tcW w:w="6405" w:type="dxa"/>
            <w:vAlign w:val="center"/>
          </w:tcPr>
          <w:p w14:paraId="0EA463AB" w14:textId="77777777" w:rsidR="00102A63" w:rsidRDefault="00102A63" w:rsidP="00102A63">
            <w:pPr>
              <w:pStyle w:val="ConsPlusNormal"/>
              <w:jc w:val="both"/>
            </w:pPr>
            <w:r>
              <w:t>Сжатое изложение. Смысловой анализ текста</w:t>
            </w:r>
          </w:p>
        </w:tc>
        <w:tc>
          <w:tcPr>
            <w:tcW w:w="1473" w:type="dxa"/>
            <w:vAlign w:val="center"/>
          </w:tcPr>
          <w:p w14:paraId="5390414E" w14:textId="77777777" w:rsidR="00102A63" w:rsidRDefault="00102A63" w:rsidP="00102A63">
            <w:pPr>
              <w:pStyle w:val="ConsPlusNormal"/>
            </w:pPr>
          </w:p>
        </w:tc>
      </w:tr>
      <w:tr w:rsidR="00102A63" w14:paraId="2C2EF841" w14:textId="77777777" w:rsidTr="0092073F">
        <w:tc>
          <w:tcPr>
            <w:tcW w:w="1191" w:type="dxa"/>
            <w:vAlign w:val="center"/>
          </w:tcPr>
          <w:p w14:paraId="343DC990" w14:textId="77777777" w:rsidR="00102A63" w:rsidRDefault="00102A63" w:rsidP="00102A63">
            <w:pPr>
              <w:pStyle w:val="ConsPlusNormal"/>
            </w:pPr>
            <w:r>
              <w:t>Урок 106.</w:t>
            </w:r>
          </w:p>
        </w:tc>
        <w:tc>
          <w:tcPr>
            <w:tcW w:w="6405" w:type="dxa"/>
            <w:vAlign w:val="center"/>
          </w:tcPr>
          <w:p w14:paraId="416A5F72" w14:textId="77777777" w:rsidR="00102A63" w:rsidRDefault="00102A63" w:rsidP="00102A63">
            <w:pPr>
              <w:pStyle w:val="ConsPlusNormal"/>
              <w:jc w:val="both"/>
            </w:pPr>
            <w:r>
              <w:t>Изложение подробное (сжатое)</w:t>
            </w:r>
          </w:p>
        </w:tc>
        <w:tc>
          <w:tcPr>
            <w:tcW w:w="1473" w:type="dxa"/>
            <w:vAlign w:val="center"/>
          </w:tcPr>
          <w:p w14:paraId="28DC72DB" w14:textId="77777777" w:rsidR="00102A63" w:rsidRDefault="00102A63" w:rsidP="00102A63">
            <w:pPr>
              <w:pStyle w:val="ConsPlusNormal"/>
            </w:pPr>
          </w:p>
        </w:tc>
      </w:tr>
      <w:tr w:rsidR="00102A63" w14:paraId="01B98E70" w14:textId="77777777" w:rsidTr="0092073F">
        <w:tc>
          <w:tcPr>
            <w:tcW w:w="1191" w:type="dxa"/>
            <w:vAlign w:val="center"/>
          </w:tcPr>
          <w:p w14:paraId="20F68E09" w14:textId="77777777" w:rsidR="00102A63" w:rsidRDefault="00102A63" w:rsidP="00102A63">
            <w:pPr>
              <w:pStyle w:val="ConsPlusNormal"/>
            </w:pPr>
            <w:r>
              <w:t>Урок 107.</w:t>
            </w:r>
          </w:p>
        </w:tc>
        <w:tc>
          <w:tcPr>
            <w:tcW w:w="6405" w:type="dxa"/>
            <w:vAlign w:val="center"/>
          </w:tcPr>
          <w:p w14:paraId="2DB3C07E" w14:textId="77777777" w:rsidR="00102A63" w:rsidRDefault="00102A63" w:rsidP="00102A63">
            <w:pPr>
              <w:pStyle w:val="ConsPlusNormal"/>
              <w:jc w:val="both"/>
            </w:pPr>
            <w:r>
              <w:t>Морфологический анализ имен прилагательных</w:t>
            </w:r>
          </w:p>
        </w:tc>
        <w:tc>
          <w:tcPr>
            <w:tcW w:w="1473" w:type="dxa"/>
            <w:vAlign w:val="center"/>
          </w:tcPr>
          <w:p w14:paraId="63EC77B7" w14:textId="77777777" w:rsidR="00102A63" w:rsidRDefault="00102A63" w:rsidP="00102A63">
            <w:pPr>
              <w:pStyle w:val="ConsPlusNormal"/>
            </w:pPr>
          </w:p>
        </w:tc>
      </w:tr>
      <w:tr w:rsidR="00102A63" w14:paraId="3A749284" w14:textId="77777777" w:rsidTr="0092073F">
        <w:tc>
          <w:tcPr>
            <w:tcW w:w="1191" w:type="dxa"/>
            <w:vAlign w:val="center"/>
          </w:tcPr>
          <w:p w14:paraId="469A01D4" w14:textId="77777777" w:rsidR="00102A63" w:rsidRDefault="00102A63" w:rsidP="00102A63">
            <w:pPr>
              <w:pStyle w:val="ConsPlusNormal"/>
            </w:pPr>
            <w:r>
              <w:lastRenderedPageBreak/>
              <w:t>Урок 108.</w:t>
            </w:r>
          </w:p>
        </w:tc>
        <w:tc>
          <w:tcPr>
            <w:tcW w:w="6405" w:type="dxa"/>
            <w:vAlign w:val="center"/>
          </w:tcPr>
          <w:p w14:paraId="1D450321" w14:textId="77777777" w:rsidR="00102A63" w:rsidRDefault="00102A63" w:rsidP="00102A63">
            <w:pPr>
              <w:pStyle w:val="ConsPlusNormal"/>
              <w:jc w:val="both"/>
            </w:pPr>
            <w:r>
              <w:t xml:space="preserve">Правописание н и </w:t>
            </w:r>
            <w:proofErr w:type="spellStart"/>
            <w:r>
              <w:t>нн</w:t>
            </w:r>
            <w:proofErr w:type="spellEnd"/>
            <w:r>
              <w:t xml:space="preserve"> в именах прилагательных</w:t>
            </w:r>
          </w:p>
        </w:tc>
        <w:tc>
          <w:tcPr>
            <w:tcW w:w="1473" w:type="dxa"/>
            <w:vAlign w:val="center"/>
          </w:tcPr>
          <w:p w14:paraId="7B95BCAF" w14:textId="77777777" w:rsidR="00102A63" w:rsidRDefault="00102A63" w:rsidP="00102A63">
            <w:pPr>
              <w:pStyle w:val="ConsPlusNormal"/>
            </w:pPr>
          </w:p>
        </w:tc>
      </w:tr>
      <w:tr w:rsidR="00102A63" w14:paraId="69C3EC18" w14:textId="77777777" w:rsidTr="0092073F">
        <w:tc>
          <w:tcPr>
            <w:tcW w:w="1191" w:type="dxa"/>
            <w:vAlign w:val="center"/>
          </w:tcPr>
          <w:p w14:paraId="25259F0E" w14:textId="77777777" w:rsidR="00102A63" w:rsidRDefault="00102A63" w:rsidP="00102A63">
            <w:pPr>
              <w:pStyle w:val="ConsPlusNormal"/>
            </w:pPr>
            <w:r>
              <w:t>Урок 109.</w:t>
            </w:r>
          </w:p>
        </w:tc>
        <w:tc>
          <w:tcPr>
            <w:tcW w:w="6405" w:type="dxa"/>
            <w:vAlign w:val="center"/>
          </w:tcPr>
          <w:p w14:paraId="2F53B268" w14:textId="77777777" w:rsidR="00102A63" w:rsidRDefault="00102A63" w:rsidP="00102A63">
            <w:pPr>
              <w:pStyle w:val="ConsPlusNormal"/>
              <w:jc w:val="both"/>
            </w:pPr>
            <w:r>
              <w:t xml:space="preserve">Правописание н и </w:t>
            </w:r>
            <w:proofErr w:type="spellStart"/>
            <w:r>
              <w:t>нн</w:t>
            </w:r>
            <w:proofErr w:type="spellEnd"/>
            <w:r>
              <w:t xml:space="preserve"> в именах прилагательных (закрепление). Практикум</w:t>
            </w:r>
          </w:p>
        </w:tc>
        <w:tc>
          <w:tcPr>
            <w:tcW w:w="1473" w:type="dxa"/>
            <w:vAlign w:val="center"/>
          </w:tcPr>
          <w:p w14:paraId="38EFFCD9" w14:textId="77777777" w:rsidR="00102A63" w:rsidRDefault="00102A63" w:rsidP="00102A63">
            <w:pPr>
              <w:pStyle w:val="ConsPlusNormal"/>
              <w:jc w:val="center"/>
            </w:pPr>
            <w:r>
              <w:t>1</w:t>
            </w:r>
          </w:p>
        </w:tc>
      </w:tr>
      <w:tr w:rsidR="00102A63" w14:paraId="16221522" w14:textId="77777777" w:rsidTr="0092073F">
        <w:tc>
          <w:tcPr>
            <w:tcW w:w="1191" w:type="dxa"/>
            <w:vAlign w:val="center"/>
          </w:tcPr>
          <w:p w14:paraId="1C4537B4" w14:textId="77777777" w:rsidR="00102A63" w:rsidRDefault="00102A63" w:rsidP="00102A63">
            <w:pPr>
              <w:pStyle w:val="ConsPlusNormal"/>
            </w:pPr>
            <w:r>
              <w:t>Урок 110.</w:t>
            </w:r>
          </w:p>
        </w:tc>
        <w:tc>
          <w:tcPr>
            <w:tcW w:w="6405" w:type="dxa"/>
            <w:vAlign w:val="center"/>
          </w:tcPr>
          <w:p w14:paraId="2676A5D8" w14:textId="77777777" w:rsidR="00102A63" w:rsidRDefault="00102A63" w:rsidP="00102A63">
            <w:pPr>
              <w:pStyle w:val="ConsPlusNormal"/>
              <w:jc w:val="both"/>
            </w:pPr>
            <w:r>
              <w:t>Правописание суффиксов -к- и -</w:t>
            </w:r>
            <w:proofErr w:type="spellStart"/>
            <w:r>
              <w:t>ск</w:t>
            </w:r>
            <w:proofErr w:type="spellEnd"/>
            <w:r>
              <w:t>- имен прилагательных</w:t>
            </w:r>
          </w:p>
        </w:tc>
        <w:tc>
          <w:tcPr>
            <w:tcW w:w="1473" w:type="dxa"/>
            <w:vAlign w:val="center"/>
          </w:tcPr>
          <w:p w14:paraId="30C524D0" w14:textId="77777777" w:rsidR="00102A63" w:rsidRDefault="00102A63" w:rsidP="00102A63">
            <w:pPr>
              <w:pStyle w:val="ConsPlusNormal"/>
            </w:pPr>
          </w:p>
        </w:tc>
      </w:tr>
      <w:tr w:rsidR="00102A63" w14:paraId="78F388C0" w14:textId="77777777" w:rsidTr="0092073F">
        <w:tc>
          <w:tcPr>
            <w:tcW w:w="1191" w:type="dxa"/>
            <w:vAlign w:val="center"/>
          </w:tcPr>
          <w:p w14:paraId="34917D76" w14:textId="77777777" w:rsidR="00102A63" w:rsidRDefault="00102A63" w:rsidP="00102A63">
            <w:pPr>
              <w:pStyle w:val="ConsPlusNormal"/>
            </w:pPr>
            <w:r>
              <w:t>Урок 111.</w:t>
            </w:r>
          </w:p>
        </w:tc>
        <w:tc>
          <w:tcPr>
            <w:tcW w:w="6405" w:type="dxa"/>
            <w:vAlign w:val="center"/>
          </w:tcPr>
          <w:p w14:paraId="4C86F5FA" w14:textId="77777777" w:rsidR="00102A63" w:rsidRDefault="00102A63" w:rsidP="00102A63">
            <w:pPr>
              <w:pStyle w:val="ConsPlusNormal"/>
              <w:jc w:val="both"/>
            </w:pPr>
            <w:r>
              <w:t>Правописание суффиксов -к- и -</w:t>
            </w:r>
            <w:proofErr w:type="spellStart"/>
            <w:r>
              <w:t>ск</w:t>
            </w:r>
            <w:proofErr w:type="spellEnd"/>
            <w:r>
              <w:t>- имен прилагательных. Практикум</w:t>
            </w:r>
          </w:p>
        </w:tc>
        <w:tc>
          <w:tcPr>
            <w:tcW w:w="1473" w:type="dxa"/>
            <w:vAlign w:val="center"/>
          </w:tcPr>
          <w:p w14:paraId="7097570D" w14:textId="77777777" w:rsidR="00102A63" w:rsidRDefault="00102A63" w:rsidP="00102A63">
            <w:pPr>
              <w:pStyle w:val="ConsPlusNormal"/>
              <w:jc w:val="center"/>
            </w:pPr>
            <w:r>
              <w:t>1</w:t>
            </w:r>
          </w:p>
        </w:tc>
      </w:tr>
      <w:tr w:rsidR="00102A63" w14:paraId="74EA8605" w14:textId="77777777" w:rsidTr="0092073F">
        <w:tc>
          <w:tcPr>
            <w:tcW w:w="1191" w:type="dxa"/>
            <w:vAlign w:val="center"/>
          </w:tcPr>
          <w:p w14:paraId="31D237D8" w14:textId="77777777" w:rsidR="00102A63" w:rsidRDefault="00102A63" w:rsidP="00102A63">
            <w:pPr>
              <w:pStyle w:val="ConsPlusNormal"/>
            </w:pPr>
            <w:r>
              <w:t>Урок 112.</w:t>
            </w:r>
          </w:p>
        </w:tc>
        <w:tc>
          <w:tcPr>
            <w:tcW w:w="6405" w:type="dxa"/>
            <w:vAlign w:val="center"/>
          </w:tcPr>
          <w:p w14:paraId="68B52A50" w14:textId="77777777" w:rsidR="00102A63" w:rsidRDefault="00102A63" w:rsidP="00102A63">
            <w:pPr>
              <w:pStyle w:val="ConsPlusNormal"/>
              <w:jc w:val="both"/>
            </w:pPr>
            <w:r>
              <w:t>Словообразование имен прилагательных. Правописание сложных имен прилагательных</w:t>
            </w:r>
          </w:p>
        </w:tc>
        <w:tc>
          <w:tcPr>
            <w:tcW w:w="1473" w:type="dxa"/>
            <w:vAlign w:val="center"/>
          </w:tcPr>
          <w:p w14:paraId="09253EE5" w14:textId="77777777" w:rsidR="00102A63" w:rsidRDefault="00102A63" w:rsidP="00102A63">
            <w:pPr>
              <w:pStyle w:val="ConsPlusNormal"/>
            </w:pPr>
          </w:p>
        </w:tc>
      </w:tr>
      <w:tr w:rsidR="00102A63" w14:paraId="0986286E" w14:textId="77777777" w:rsidTr="0092073F">
        <w:tc>
          <w:tcPr>
            <w:tcW w:w="1191" w:type="dxa"/>
            <w:vAlign w:val="center"/>
          </w:tcPr>
          <w:p w14:paraId="64245BCF" w14:textId="77777777" w:rsidR="00102A63" w:rsidRDefault="00102A63" w:rsidP="00102A63">
            <w:pPr>
              <w:pStyle w:val="ConsPlusNormal"/>
            </w:pPr>
            <w:r>
              <w:t>Урок 113.</w:t>
            </w:r>
          </w:p>
        </w:tc>
        <w:tc>
          <w:tcPr>
            <w:tcW w:w="6405" w:type="dxa"/>
            <w:vAlign w:val="center"/>
          </w:tcPr>
          <w:p w14:paraId="61E306EA" w14:textId="77777777" w:rsidR="00102A63" w:rsidRDefault="00102A63" w:rsidP="00102A63">
            <w:pPr>
              <w:pStyle w:val="ConsPlusNormal"/>
              <w:jc w:val="both"/>
            </w:pPr>
            <w:r>
              <w:t>Правописание сложных имен прилагательных (закрепление). Практикум</w:t>
            </w:r>
          </w:p>
        </w:tc>
        <w:tc>
          <w:tcPr>
            <w:tcW w:w="1473" w:type="dxa"/>
            <w:vAlign w:val="center"/>
          </w:tcPr>
          <w:p w14:paraId="5D8D1C5E" w14:textId="77777777" w:rsidR="00102A63" w:rsidRDefault="00102A63" w:rsidP="00102A63">
            <w:pPr>
              <w:pStyle w:val="ConsPlusNormal"/>
              <w:jc w:val="center"/>
            </w:pPr>
            <w:r>
              <w:t>1</w:t>
            </w:r>
          </w:p>
        </w:tc>
      </w:tr>
      <w:tr w:rsidR="00102A63" w14:paraId="5E827A5F" w14:textId="77777777" w:rsidTr="0092073F">
        <w:tc>
          <w:tcPr>
            <w:tcW w:w="1191" w:type="dxa"/>
            <w:vAlign w:val="center"/>
          </w:tcPr>
          <w:p w14:paraId="7AC9B51C" w14:textId="77777777" w:rsidR="00102A63" w:rsidRDefault="00102A63" w:rsidP="00102A63">
            <w:pPr>
              <w:pStyle w:val="ConsPlusNormal"/>
            </w:pPr>
            <w:r>
              <w:t>Урок 114.</w:t>
            </w:r>
          </w:p>
        </w:tc>
        <w:tc>
          <w:tcPr>
            <w:tcW w:w="6405" w:type="dxa"/>
            <w:vAlign w:val="center"/>
          </w:tcPr>
          <w:p w14:paraId="2735F95F" w14:textId="77777777" w:rsidR="00102A63" w:rsidRDefault="00102A63" w:rsidP="00102A63">
            <w:pPr>
              <w:pStyle w:val="ConsPlusNormal"/>
              <w:jc w:val="both"/>
            </w:pPr>
            <w:r>
              <w:t>Сочинение-описание внешности человека</w:t>
            </w:r>
          </w:p>
        </w:tc>
        <w:tc>
          <w:tcPr>
            <w:tcW w:w="1473" w:type="dxa"/>
            <w:vAlign w:val="center"/>
          </w:tcPr>
          <w:p w14:paraId="5CAC7146" w14:textId="77777777" w:rsidR="00102A63" w:rsidRDefault="00102A63" w:rsidP="00102A63">
            <w:pPr>
              <w:pStyle w:val="ConsPlusNormal"/>
            </w:pPr>
          </w:p>
        </w:tc>
      </w:tr>
      <w:tr w:rsidR="00102A63" w14:paraId="05981BE3" w14:textId="77777777" w:rsidTr="0092073F">
        <w:tc>
          <w:tcPr>
            <w:tcW w:w="1191" w:type="dxa"/>
            <w:vAlign w:val="center"/>
          </w:tcPr>
          <w:p w14:paraId="4E9D7696" w14:textId="77777777" w:rsidR="00102A63" w:rsidRDefault="00102A63" w:rsidP="00102A63">
            <w:pPr>
              <w:pStyle w:val="ConsPlusNormal"/>
            </w:pPr>
            <w:r>
              <w:t>Урок 115.</w:t>
            </w:r>
          </w:p>
        </w:tc>
        <w:tc>
          <w:tcPr>
            <w:tcW w:w="6405" w:type="dxa"/>
            <w:vAlign w:val="center"/>
          </w:tcPr>
          <w:p w14:paraId="09DB3DCD" w14:textId="77777777" w:rsidR="00102A63" w:rsidRDefault="00102A63" w:rsidP="00102A63">
            <w:pPr>
              <w:pStyle w:val="ConsPlusNormal"/>
              <w:jc w:val="both"/>
            </w:pPr>
            <w:r>
              <w:t>Обобщение изученного по теме "Имя прилагательное". Практикум</w:t>
            </w:r>
          </w:p>
        </w:tc>
        <w:tc>
          <w:tcPr>
            <w:tcW w:w="1473" w:type="dxa"/>
            <w:vAlign w:val="center"/>
          </w:tcPr>
          <w:p w14:paraId="3ADE84C4" w14:textId="77777777" w:rsidR="00102A63" w:rsidRDefault="00102A63" w:rsidP="00102A63">
            <w:pPr>
              <w:pStyle w:val="ConsPlusNormal"/>
              <w:jc w:val="center"/>
            </w:pPr>
            <w:r>
              <w:t>1</w:t>
            </w:r>
          </w:p>
        </w:tc>
      </w:tr>
      <w:tr w:rsidR="00102A63" w14:paraId="2CAFDA2E" w14:textId="77777777" w:rsidTr="0092073F">
        <w:tc>
          <w:tcPr>
            <w:tcW w:w="1191" w:type="dxa"/>
            <w:vAlign w:val="center"/>
          </w:tcPr>
          <w:p w14:paraId="37728E49" w14:textId="77777777" w:rsidR="00102A63" w:rsidRDefault="00102A63" w:rsidP="00102A63">
            <w:pPr>
              <w:pStyle w:val="ConsPlusNormal"/>
            </w:pPr>
            <w:r>
              <w:t>Урок 116.</w:t>
            </w:r>
          </w:p>
        </w:tc>
        <w:tc>
          <w:tcPr>
            <w:tcW w:w="6405" w:type="dxa"/>
            <w:vAlign w:val="center"/>
          </w:tcPr>
          <w:p w14:paraId="40C9508D" w14:textId="77777777" w:rsidR="00102A63" w:rsidRDefault="00102A63" w:rsidP="00102A63">
            <w:pPr>
              <w:pStyle w:val="ConsPlusNormal"/>
              <w:jc w:val="both"/>
            </w:pPr>
            <w:r>
              <w:t>Контрольная работа по теме "Имя прилагательное"</w:t>
            </w:r>
          </w:p>
        </w:tc>
        <w:tc>
          <w:tcPr>
            <w:tcW w:w="1473" w:type="dxa"/>
            <w:vAlign w:val="center"/>
          </w:tcPr>
          <w:p w14:paraId="0623F663" w14:textId="77777777" w:rsidR="00102A63" w:rsidRDefault="00102A63" w:rsidP="00102A63">
            <w:pPr>
              <w:pStyle w:val="ConsPlusNormal"/>
            </w:pPr>
          </w:p>
        </w:tc>
      </w:tr>
      <w:tr w:rsidR="00102A63" w14:paraId="0B79D0B8" w14:textId="77777777" w:rsidTr="0092073F">
        <w:tc>
          <w:tcPr>
            <w:tcW w:w="1191" w:type="dxa"/>
            <w:vAlign w:val="center"/>
          </w:tcPr>
          <w:p w14:paraId="7151E29C" w14:textId="77777777" w:rsidR="00102A63" w:rsidRDefault="00102A63" w:rsidP="00102A63">
            <w:pPr>
              <w:pStyle w:val="ConsPlusNormal"/>
            </w:pPr>
            <w:r>
              <w:t>Урок 117.</w:t>
            </w:r>
          </w:p>
        </w:tc>
        <w:tc>
          <w:tcPr>
            <w:tcW w:w="6405" w:type="dxa"/>
            <w:vAlign w:val="center"/>
          </w:tcPr>
          <w:p w14:paraId="6D6F7AF2" w14:textId="77777777" w:rsidR="00102A63" w:rsidRDefault="00102A63" w:rsidP="00102A63">
            <w:pPr>
              <w:pStyle w:val="ConsPlusNormal"/>
              <w:jc w:val="both"/>
            </w:pPr>
            <w:r>
              <w:t>Работа над ошибками, анализ работы</w:t>
            </w:r>
          </w:p>
        </w:tc>
        <w:tc>
          <w:tcPr>
            <w:tcW w:w="1473" w:type="dxa"/>
            <w:vAlign w:val="center"/>
          </w:tcPr>
          <w:p w14:paraId="68CC94EA" w14:textId="77777777" w:rsidR="00102A63" w:rsidRDefault="00102A63" w:rsidP="00102A63">
            <w:pPr>
              <w:pStyle w:val="ConsPlusNormal"/>
            </w:pPr>
          </w:p>
        </w:tc>
      </w:tr>
      <w:tr w:rsidR="00102A63" w14:paraId="47A19FA5" w14:textId="77777777" w:rsidTr="0092073F">
        <w:tc>
          <w:tcPr>
            <w:tcW w:w="1191" w:type="dxa"/>
            <w:vAlign w:val="center"/>
          </w:tcPr>
          <w:p w14:paraId="5B48D20C" w14:textId="77777777" w:rsidR="00102A63" w:rsidRDefault="00102A63" w:rsidP="00102A63">
            <w:pPr>
              <w:pStyle w:val="ConsPlusNormal"/>
            </w:pPr>
            <w:r>
              <w:t>Урок 118.</w:t>
            </w:r>
          </w:p>
        </w:tc>
        <w:tc>
          <w:tcPr>
            <w:tcW w:w="6405" w:type="dxa"/>
            <w:vAlign w:val="center"/>
          </w:tcPr>
          <w:p w14:paraId="13AF00D6" w14:textId="77777777" w:rsidR="00102A63" w:rsidRDefault="00102A63" w:rsidP="00102A63">
            <w:pPr>
              <w:pStyle w:val="ConsPlusNormal"/>
              <w:jc w:val="both"/>
            </w:pPr>
            <w:r>
              <w:t>Имя числительное как часть речи. Общее грамматическое значение имени числительного</w:t>
            </w:r>
          </w:p>
        </w:tc>
        <w:tc>
          <w:tcPr>
            <w:tcW w:w="1473" w:type="dxa"/>
            <w:vAlign w:val="center"/>
          </w:tcPr>
          <w:p w14:paraId="3BBFC97D" w14:textId="77777777" w:rsidR="00102A63" w:rsidRDefault="00102A63" w:rsidP="00102A63">
            <w:pPr>
              <w:pStyle w:val="ConsPlusNormal"/>
            </w:pPr>
          </w:p>
        </w:tc>
      </w:tr>
      <w:tr w:rsidR="00102A63" w14:paraId="658F8F83" w14:textId="77777777" w:rsidTr="0092073F">
        <w:tc>
          <w:tcPr>
            <w:tcW w:w="1191" w:type="dxa"/>
            <w:vAlign w:val="center"/>
          </w:tcPr>
          <w:p w14:paraId="1E76519D" w14:textId="77777777" w:rsidR="00102A63" w:rsidRDefault="00102A63" w:rsidP="00102A63">
            <w:pPr>
              <w:pStyle w:val="ConsPlusNormal"/>
            </w:pPr>
            <w:r>
              <w:t>Урок 119.</w:t>
            </w:r>
          </w:p>
        </w:tc>
        <w:tc>
          <w:tcPr>
            <w:tcW w:w="6405" w:type="dxa"/>
            <w:vAlign w:val="center"/>
          </w:tcPr>
          <w:p w14:paraId="3C25B141" w14:textId="77777777" w:rsidR="00102A63" w:rsidRDefault="00102A63" w:rsidP="00102A63">
            <w:pPr>
              <w:pStyle w:val="ConsPlusNormal"/>
              <w:jc w:val="both"/>
            </w:pPr>
            <w:r>
              <w:t>Синтаксические функции имен числительных</w:t>
            </w:r>
          </w:p>
        </w:tc>
        <w:tc>
          <w:tcPr>
            <w:tcW w:w="1473" w:type="dxa"/>
            <w:vAlign w:val="center"/>
          </w:tcPr>
          <w:p w14:paraId="0D0DCD74" w14:textId="77777777" w:rsidR="00102A63" w:rsidRDefault="00102A63" w:rsidP="00102A63">
            <w:pPr>
              <w:pStyle w:val="ConsPlusNormal"/>
            </w:pPr>
          </w:p>
        </w:tc>
      </w:tr>
      <w:tr w:rsidR="00102A63" w14:paraId="0F33681F" w14:textId="77777777" w:rsidTr="0092073F">
        <w:tc>
          <w:tcPr>
            <w:tcW w:w="1191" w:type="dxa"/>
            <w:vAlign w:val="center"/>
          </w:tcPr>
          <w:p w14:paraId="4F819385" w14:textId="77777777" w:rsidR="00102A63" w:rsidRDefault="00102A63" w:rsidP="00102A63">
            <w:pPr>
              <w:pStyle w:val="ConsPlusNormal"/>
            </w:pPr>
            <w:r>
              <w:t>Урок 120.</w:t>
            </w:r>
          </w:p>
        </w:tc>
        <w:tc>
          <w:tcPr>
            <w:tcW w:w="6405" w:type="dxa"/>
            <w:vAlign w:val="center"/>
          </w:tcPr>
          <w:p w14:paraId="3905239E" w14:textId="77777777" w:rsidR="00102A63" w:rsidRDefault="00102A63" w:rsidP="00102A63">
            <w:pPr>
              <w:pStyle w:val="ConsPlusNormal"/>
              <w:jc w:val="both"/>
            </w:pPr>
            <w:r>
              <w:t>Разряды имен числительных по строению: простые, сложные, составные</w:t>
            </w:r>
          </w:p>
        </w:tc>
        <w:tc>
          <w:tcPr>
            <w:tcW w:w="1473" w:type="dxa"/>
            <w:vAlign w:val="center"/>
          </w:tcPr>
          <w:p w14:paraId="1534371F" w14:textId="77777777" w:rsidR="00102A63" w:rsidRDefault="00102A63" w:rsidP="00102A63">
            <w:pPr>
              <w:pStyle w:val="ConsPlusNormal"/>
            </w:pPr>
          </w:p>
        </w:tc>
      </w:tr>
      <w:tr w:rsidR="00102A63" w14:paraId="48F18B5D" w14:textId="77777777" w:rsidTr="0092073F">
        <w:tc>
          <w:tcPr>
            <w:tcW w:w="1191" w:type="dxa"/>
            <w:vAlign w:val="center"/>
          </w:tcPr>
          <w:p w14:paraId="422E2828" w14:textId="77777777" w:rsidR="00102A63" w:rsidRDefault="00102A63" w:rsidP="00102A63">
            <w:pPr>
              <w:pStyle w:val="ConsPlusNormal"/>
            </w:pPr>
            <w:r>
              <w:t>Урок 121.</w:t>
            </w:r>
          </w:p>
        </w:tc>
        <w:tc>
          <w:tcPr>
            <w:tcW w:w="6405" w:type="dxa"/>
            <w:vAlign w:val="center"/>
          </w:tcPr>
          <w:p w14:paraId="7FC75786" w14:textId="77777777" w:rsidR="00102A63" w:rsidRDefault="00102A63" w:rsidP="00102A63">
            <w:pPr>
              <w:pStyle w:val="ConsPlusNormal"/>
              <w:jc w:val="both"/>
            </w:pPr>
            <w:r>
              <w:t>Разряды имен числительных по строению: простые, сложные, составные. Практикум</w:t>
            </w:r>
          </w:p>
        </w:tc>
        <w:tc>
          <w:tcPr>
            <w:tcW w:w="1473" w:type="dxa"/>
            <w:vAlign w:val="center"/>
          </w:tcPr>
          <w:p w14:paraId="1D75BD72" w14:textId="77777777" w:rsidR="00102A63" w:rsidRDefault="00102A63" w:rsidP="00102A63">
            <w:pPr>
              <w:pStyle w:val="ConsPlusNormal"/>
              <w:jc w:val="center"/>
            </w:pPr>
            <w:r>
              <w:t>1</w:t>
            </w:r>
          </w:p>
        </w:tc>
      </w:tr>
      <w:tr w:rsidR="00102A63" w14:paraId="2E65EF2B" w14:textId="77777777" w:rsidTr="0092073F">
        <w:tc>
          <w:tcPr>
            <w:tcW w:w="1191" w:type="dxa"/>
            <w:vAlign w:val="center"/>
          </w:tcPr>
          <w:p w14:paraId="757C5D87" w14:textId="77777777" w:rsidR="00102A63" w:rsidRDefault="00102A63" w:rsidP="00102A63">
            <w:pPr>
              <w:pStyle w:val="ConsPlusNormal"/>
            </w:pPr>
            <w:r>
              <w:t>Урок 122.</w:t>
            </w:r>
          </w:p>
        </w:tc>
        <w:tc>
          <w:tcPr>
            <w:tcW w:w="6405" w:type="dxa"/>
            <w:vAlign w:val="center"/>
          </w:tcPr>
          <w:p w14:paraId="3F1CEFB7" w14:textId="77777777" w:rsidR="00102A63" w:rsidRDefault="00102A63" w:rsidP="00102A63">
            <w:pPr>
              <w:pStyle w:val="ConsPlusNormal"/>
              <w:jc w:val="both"/>
            </w:pPr>
            <w:r>
              <w:t>Разряды имен числительных по значению. Количественные числительные</w:t>
            </w:r>
          </w:p>
        </w:tc>
        <w:tc>
          <w:tcPr>
            <w:tcW w:w="1473" w:type="dxa"/>
            <w:vAlign w:val="center"/>
          </w:tcPr>
          <w:p w14:paraId="54251A11" w14:textId="77777777" w:rsidR="00102A63" w:rsidRDefault="00102A63" w:rsidP="00102A63">
            <w:pPr>
              <w:pStyle w:val="ConsPlusNormal"/>
            </w:pPr>
          </w:p>
        </w:tc>
      </w:tr>
      <w:tr w:rsidR="00102A63" w14:paraId="5E073AFB" w14:textId="77777777" w:rsidTr="0092073F">
        <w:tc>
          <w:tcPr>
            <w:tcW w:w="1191" w:type="dxa"/>
            <w:vAlign w:val="center"/>
          </w:tcPr>
          <w:p w14:paraId="17951B2B" w14:textId="77777777" w:rsidR="00102A63" w:rsidRDefault="00102A63" w:rsidP="00102A63">
            <w:pPr>
              <w:pStyle w:val="ConsPlusNormal"/>
            </w:pPr>
            <w:r>
              <w:t>Урок 123.</w:t>
            </w:r>
          </w:p>
        </w:tc>
        <w:tc>
          <w:tcPr>
            <w:tcW w:w="6405" w:type="dxa"/>
            <w:vAlign w:val="center"/>
          </w:tcPr>
          <w:p w14:paraId="4E3FEC3B" w14:textId="77777777" w:rsidR="00102A63" w:rsidRDefault="00102A63" w:rsidP="00102A63">
            <w:pPr>
              <w:pStyle w:val="ConsPlusNormal"/>
              <w:jc w:val="both"/>
            </w:pPr>
            <w:r>
              <w:t>Разряды имен числительных по значению. Порядковые числительные</w:t>
            </w:r>
          </w:p>
        </w:tc>
        <w:tc>
          <w:tcPr>
            <w:tcW w:w="1473" w:type="dxa"/>
            <w:vAlign w:val="center"/>
          </w:tcPr>
          <w:p w14:paraId="05566256" w14:textId="77777777" w:rsidR="00102A63" w:rsidRDefault="00102A63" w:rsidP="00102A63">
            <w:pPr>
              <w:pStyle w:val="ConsPlusNormal"/>
            </w:pPr>
          </w:p>
        </w:tc>
      </w:tr>
      <w:tr w:rsidR="00102A63" w14:paraId="07E05E8C" w14:textId="77777777" w:rsidTr="0092073F">
        <w:tc>
          <w:tcPr>
            <w:tcW w:w="1191" w:type="dxa"/>
            <w:vAlign w:val="center"/>
          </w:tcPr>
          <w:p w14:paraId="566EA2CC" w14:textId="77777777" w:rsidR="00102A63" w:rsidRDefault="00102A63" w:rsidP="00102A63">
            <w:pPr>
              <w:pStyle w:val="ConsPlusNormal"/>
            </w:pPr>
            <w:r>
              <w:t>Урок 124.</w:t>
            </w:r>
          </w:p>
        </w:tc>
        <w:tc>
          <w:tcPr>
            <w:tcW w:w="6405" w:type="dxa"/>
            <w:vAlign w:val="center"/>
          </w:tcPr>
          <w:p w14:paraId="6D68505C" w14:textId="77777777" w:rsidR="00102A63" w:rsidRDefault="00102A63" w:rsidP="00102A63">
            <w:pPr>
              <w:pStyle w:val="ConsPlusNormal"/>
              <w:jc w:val="both"/>
            </w:pPr>
            <w:r>
              <w:t>Склонение количественных имен числительных</w:t>
            </w:r>
          </w:p>
        </w:tc>
        <w:tc>
          <w:tcPr>
            <w:tcW w:w="1473" w:type="dxa"/>
            <w:vAlign w:val="center"/>
          </w:tcPr>
          <w:p w14:paraId="55DFDAF9" w14:textId="77777777" w:rsidR="00102A63" w:rsidRDefault="00102A63" w:rsidP="00102A63">
            <w:pPr>
              <w:pStyle w:val="ConsPlusNormal"/>
            </w:pPr>
          </w:p>
        </w:tc>
      </w:tr>
      <w:tr w:rsidR="00102A63" w14:paraId="69FB79F6" w14:textId="77777777" w:rsidTr="0092073F">
        <w:tc>
          <w:tcPr>
            <w:tcW w:w="1191" w:type="dxa"/>
            <w:vAlign w:val="center"/>
          </w:tcPr>
          <w:p w14:paraId="4597DD67" w14:textId="77777777" w:rsidR="00102A63" w:rsidRDefault="00102A63" w:rsidP="00102A63">
            <w:pPr>
              <w:pStyle w:val="ConsPlusNormal"/>
            </w:pPr>
            <w:r>
              <w:t>Урок 125.</w:t>
            </w:r>
          </w:p>
        </w:tc>
        <w:tc>
          <w:tcPr>
            <w:tcW w:w="6405" w:type="dxa"/>
            <w:vAlign w:val="center"/>
          </w:tcPr>
          <w:p w14:paraId="6E158943" w14:textId="77777777" w:rsidR="00102A63" w:rsidRDefault="00102A63" w:rsidP="00102A63">
            <w:pPr>
              <w:pStyle w:val="ConsPlusNormal"/>
              <w:jc w:val="both"/>
            </w:pPr>
            <w:r>
              <w:t>Склонение порядковых имен числительных</w:t>
            </w:r>
          </w:p>
        </w:tc>
        <w:tc>
          <w:tcPr>
            <w:tcW w:w="1473" w:type="dxa"/>
            <w:vAlign w:val="center"/>
          </w:tcPr>
          <w:p w14:paraId="4B3FCF2B" w14:textId="77777777" w:rsidR="00102A63" w:rsidRDefault="00102A63" w:rsidP="00102A63">
            <w:pPr>
              <w:pStyle w:val="ConsPlusNormal"/>
            </w:pPr>
          </w:p>
        </w:tc>
      </w:tr>
      <w:tr w:rsidR="00102A63" w14:paraId="62986CC3" w14:textId="77777777" w:rsidTr="0092073F">
        <w:tc>
          <w:tcPr>
            <w:tcW w:w="1191" w:type="dxa"/>
            <w:vAlign w:val="center"/>
          </w:tcPr>
          <w:p w14:paraId="6F82CE4C" w14:textId="77777777" w:rsidR="00102A63" w:rsidRDefault="00102A63" w:rsidP="00102A63">
            <w:pPr>
              <w:pStyle w:val="ConsPlusNormal"/>
            </w:pPr>
            <w:r>
              <w:t>Урок 126.</w:t>
            </w:r>
          </w:p>
        </w:tc>
        <w:tc>
          <w:tcPr>
            <w:tcW w:w="6405" w:type="dxa"/>
            <w:vAlign w:val="center"/>
          </w:tcPr>
          <w:p w14:paraId="08312416" w14:textId="77777777" w:rsidR="00102A63" w:rsidRDefault="00102A63" w:rsidP="00102A63">
            <w:pPr>
              <w:pStyle w:val="ConsPlusNormal"/>
              <w:jc w:val="both"/>
            </w:pPr>
            <w:r>
              <w:t>Склонение числительных. Практикум</w:t>
            </w:r>
          </w:p>
        </w:tc>
        <w:tc>
          <w:tcPr>
            <w:tcW w:w="1473" w:type="dxa"/>
            <w:vAlign w:val="center"/>
          </w:tcPr>
          <w:p w14:paraId="604217D0" w14:textId="77777777" w:rsidR="00102A63" w:rsidRDefault="00102A63" w:rsidP="00102A63">
            <w:pPr>
              <w:pStyle w:val="ConsPlusNormal"/>
              <w:jc w:val="center"/>
            </w:pPr>
            <w:r>
              <w:t>1</w:t>
            </w:r>
          </w:p>
        </w:tc>
      </w:tr>
      <w:tr w:rsidR="00102A63" w14:paraId="1B8F43AD" w14:textId="77777777" w:rsidTr="0092073F">
        <w:tc>
          <w:tcPr>
            <w:tcW w:w="1191" w:type="dxa"/>
            <w:vAlign w:val="center"/>
          </w:tcPr>
          <w:p w14:paraId="0C916BC1" w14:textId="77777777" w:rsidR="00102A63" w:rsidRDefault="00102A63" w:rsidP="00102A63">
            <w:pPr>
              <w:pStyle w:val="ConsPlusNormal"/>
            </w:pPr>
            <w:r>
              <w:t>Урок 127.</w:t>
            </w:r>
          </w:p>
        </w:tc>
        <w:tc>
          <w:tcPr>
            <w:tcW w:w="6405" w:type="dxa"/>
            <w:vAlign w:val="center"/>
          </w:tcPr>
          <w:p w14:paraId="41DF88B4" w14:textId="77777777" w:rsidR="00102A63" w:rsidRDefault="00102A63" w:rsidP="00102A63">
            <w:pPr>
              <w:pStyle w:val="ConsPlusNormal"/>
              <w:jc w:val="both"/>
            </w:pPr>
            <w:r>
              <w:t>Разряды количественных числительных (целые, дробные, собирательные)</w:t>
            </w:r>
          </w:p>
        </w:tc>
        <w:tc>
          <w:tcPr>
            <w:tcW w:w="1473" w:type="dxa"/>
            <w:vAlign w:val="center"/>
          </w:tcPr>
          <w:p w14:paraId="378C4712" w14:textId="77777777" w:rsidR="00102A63" w:rsidRDefault="00102A63" w:rsidP="00102A63">
            <w:pPr>
              <w:pStyle w:val="ConsPlusNormal"/>
            </w:pPr>
          </w:p>
        </w:tc>
      </w:tr>
      <w:tr w:rsidR="00102A63" w14:paraId="31E569D8" w14:textId="77777777" w:rsidTr="0092073F">
        <w:tc>
          <w:tcPr>
            <w:tcW w:w="1191" w:type="dxa"/>
            <w:vAlign w:val="center"/>
          </w:tcPr>
          <w:p w14:paraId="6223F7EC" w14:textId="77777777" w:rsidR="00102A63" w:rsidRDefault="00102A63" w:rsidP="00102A63">
            <w:pPr>
              <w:pStyle w:val="ConsPlusNormal"/>
            </w:pPr>
            <w:r>
              <w:t>Урок 128.</w:t>
            </w:r>
          </w:p>
        </w:tc>
        <w:tc>
          <w:tcPr>
            <w:tcW w:w="6405" w:type="dxa"/>
            <w:vAlign w:val="center"/>
          </w:tcPr>
          <w:p w14:paraId="18EAFBCB" w14:textId="77777777" w:rsidR="00102A63" w:rsidRDefault="00102A63" w:rsidP="00102A63">
            <w:pPr>
              <w:pStyle w:val="ConsPlusNormal"/>
              <w:jc w:val="both"/>
            </w:pPr>
            <w:r>
              <w:t>Дробные числительные, их склонение, правописание</w:t>
            </w:r>
          </w:p>
        </w:tc>
        <w:tc>
          <w:tcPr>
            <w:tcW w:w="1473" w:type="dxa"/>
            <w:vAlign w:val="center"/>
          </w:tcPr>
          <w:p w14:paraId="09CA532C" w14:textId="77777777" w:rsidR="00102A63" w:rsidRDefault="00102A63" w:rsidP="00102A63">
            <w:pPr>
              <w:pStyle w:val="ConsPlusNormal"/>
            </w:pPr>
          </w:p>
        </w:tc>
      </w:tr>
      <w:tr w:rsidR="00102A63" w14:paraId="4D337B99" w14:textId="77777777" w:rsidTr="0092073F">
        <w:tc>
          <w:tcPr>
            <w:tcW w:w="1191" w:type="dxa"/>
            <w:vAlign w:val="center"/>
          </w:tcPr>
          <w:p w14:paraId="491A5969" w14:textId="77777777" w:rsidR="00102A63" w:rsidRDefault="00102A63" w:rsidP="00102A63">
            <w:pPr>
              <w:pStyle w:val="ConsPlusNormal"/>
            </w:pPr>
            <w:r>
              <w:t>Урок 129.</w:t>
            </w:r>
          </w:p>
        </w:tc>
        <w:tc>
          <w:tcPr>
            <w:tcW w:w="6405" w:type="dxa"/>
            <w:vAlign w:val="center"/>
          </w:tcPr>
          <w:p w14:paraId="12E4F819" w14:textId="77777777" w:rsidR="00102A63" w:rsidRDefault="00102A63" w:rsidP="00102A63">
            <w:pPr>
              <w:pStyle w:val="ConsPlusNormal"/>
              <w:jc w:val="both"/>
            </w:pPr>
            <w:r>
              <w:t>Собирательные числительные, их склонение</w:t>
            </w:r>
          </w:p>
        </w:tc>
        <w:tc>
          <w:tcPr>
            <w:tcW w:w="1473" w:type="dxa"/>
            <w:vAlign w:val="center"/>
          </w:tcPr>
          <w:p w14:paraId="750EA095" w14:textId="77777777" w:rsidR="00102A63" w:rsidRDefault="00102A63" w:rsidP="00102A63">
            <w:pPr>
              <w:pStyle w:val="ConsPlusNormal"/>
            </w:pPr>
          </w:p>
        </w:tc>
      </w:tr>
      <w:tr w:rsidR="00102A63" w14:paraId="0B3615E3" w14:textId="77777777" w:rsidTr="0092073F">
        <w:tc>
          <w:tcPr>
            <w:tcW w:w="1191" w:type="dxa"/>
            <w:vAlign w:val="center"/>
          </w:tcPr>
          <w:p w14:paraId="4B198601" w14:textId="77777777" w:rsidR="00102A63" w:rsidRDefault="00102A63" w:rsidP="00102A63">
            <w:pPr>
              <w:pStyle w:val="ConsPlusNormal"/>
            </w:pPr>
            <w:r>
              <w:t>Урок 130.</w:t>
            </w:r>
          </w:p>
        </w:tc>
        <w:tc>
          <w:tcPr>
            <w:tcW w:w="6405" w:type="dxa"/>
            <w:vAlign w:val="center"/>
          </w:tcPr>
          <w:p w14:paraId="2D36C402" w14:textId="77777777" w:rsidR="00102A63" w:rsidRDefault="00102A63" w:rsidP="00102A63">
            <w:pPr>
              <w:pStyle w:val="ConsPlusNormal"/>
              <w:jc w:val="both"/>
            </w:pPr>
            <w:r>
              <w:t>Нормы употребления собирательных числительных</w:t>
            </w:r>
          </w:p>
        </w:tc>
        <w:tc>
          <w:tcPr>
            <w:tcW w:w="1473" w:type="dxa"/>
            <w:vAlign w:val="center"/>
          </w:tcPr>
          <w:p w14:paraId="290A4CEE" w14:textId="77777777" w:rsidR="00102A63" w:rsidRDefault="00102A63" w:rsidP="00102A63">
            <w:pPr>
              <w:pStyle w:val="ConsPlusNormal"/>
            </w:pPr>
          </w:p>
        </w:tc>
      </w:tr>
      <w:tr w:rsidR="00102A63" w14:paraId="5D4EB845" w14:textId="77777777" w:rsidTr="0092073F">
        <w:tc>
          <w:tcPr>
            <w:tcW w:w="1191" w:type="dxa"/>
            <w:vAlign w:val="center"/>
          </w:tcPr>
          <w:p w14:paraId="34F26D9F" w14:textId="77777777" w:rsidR="00102A63" w:rsidRDefault="00102A63" w:rsidP="00102A63">
            <w:pPr>
              <w:pStyle w:val="ConsPlusNormal"/>
            </w:pPr>
            <w:r>
              <w:t>Урок 131.</w:t>
            </w:r>
          </w:p>
        </w:tc>
        <w:tc>
          <w:tcPr>
            <w:tcW w:w="6405" w:type="dxa"/>
            <w:vAlign w:val="center"/>
          </w:tcPr>
          <w:p w14:paraId="53644387" w14:textId="77777777" w:rsidR="00102A63" w:rsidRDefault="00102A63" w:rsidP="00102A63">
            <w:pPr>
              <w:pStyle w:val="ConsPlusNormal"/>
              <w:jc w:val="both"/>
            </w:pPr>
            <w:r>
              <w:t>Нормы словообразования имен числительных</w:t>
            </w:r>
          </w:p>
        </w:tc>
        <w:tc>
          <w:tcPr>
            <w:tcW w:w="1473" w:type="dxa"/>
            <w:vAlign w:val="center"/>
          </w:tcPr>
          <w:p w14:paraId="487F78EB" w14:textId="77777777" w:rsidR="00102A63" w:rsidRDefault="00102A63" w:rsidP="00102A63">
            <w:pPr>
              <w:pStyle w:val="ConsPlusNormal"/>
            </w:pPr>
          </w:p>
        </w:tc>
      </w:tr>
      <w:tr w:rsidR="00102A63" w14:paraId="79AA46F3" w14:textId="77777777" w:rsidTr="0092073F">
        <w:tc>
          <w:tcPr>
            <w:tcW w:w="1191" w:type="dxa"/>
            <w:vAlign w:val="center"/>
          </w:tcPr>
          <w:p w14:paraId="3000144C" w14:textId="77777777" w:rsidR="00102A63" w:rsidRDefault="00102A63" w:rsidP="00102A63">
            <w:pPr>
              <w:pStyle w:val="ConsPlusNormal"/>
            </w:pPr>
            <w:r>
              <w:lastRenderedPageBreak/>
              <w:t>Урок 132.</w:t>
            </w:r>
          </w:p>
        </w:tc>
        <w:tc>
          <w:tcPr>
            <w:tcW w:w="6405" w:type="dxa"/>
            <w:vAlign w:val="center"/>
          </w:tcPr>
          <w:p w14:paraId="0E176A4D" w14:textId="77777777" w:rsidR="00102A63" w:rsidRDefault="00102A63" w:rsidP="00102A63">
            <w:pPr>
              <w:pStyle w:val="ConsPlusNormal"/>
              <w:jc w:val="both"/>
            </w:pPr>
            <w:r>
              <w:t>Синтаксическая роль имен числительных</w:t>
            </w:r>
          </w:p>
        </w:tc>
        <w:tc>
          <w:tcPr>
            <w:tcW w:w="1473" w:type="dxa"/>
            <w:vAlign w:val="center"/>
          </w:tcPr>
          <w:p w14:paraId="3355B269" w14:textId="77777777" w:rsidR="00102A63" w:rsidRDefault="00102A63" w:rsidP="00102A63">
            <w:pPr>
              <w:pStyle w:val="ConsPlusNormal"/>
            </w:pPr>
          </w:p>
        </w:tc>
      </w:tr>
      <w:tr w:rsidR="00102A63" w14:paraId="684596A3" w14:textId="77777777" w:rsidTr="0092073F">
        <w:tc>
          <w:tcPr>
            <w:tcW w:w="1191" w:type="dxa"/>
            <w:vAlign w:val="center"/>
          </w:tcPr>
          <w:p w14:paraId="1470CC32" w14:textId="77777777" w:rsidR="00102A63" w:rsidRDefault="00102A63" w:rsidP="00102A63">
            <w:pPr>
              <w:pStyle w:val="ConsPlusNormal"/>
            </w:pPr>
            <w:r>
              <w:t>Урок 133.</w:t>
            </w:r>
          </w:p>
        </w:tc>
        <w:tc>
          <w:tcPr>
            <w:tcW w:w="6405" w:type="dxa"/>
            <w:vAlign w:val="center"/>
          </w:tcPr>
          <w:p w14:paraId="46564DA4" w14:textId="77777777" w:rsidR="00102A63" w:rsidRDefault="00102A63" w:rsidP="00102A63">
            <w:pPr>
              <w:pStyle w:val="ConsPlusNormal"/>
              <w:jc w:val="both"/>
            </w:pPr>
            <w:r>
              <w:t>Синтаксическая роль имен числительных. Практикум</w:t>
            </w:r>
          </w:p>
        </w:tc>
        <w:tc>
          <w:tcPr>
            <w:tcW w:w="1473" w:type="dxa"/>
            <w:vAlign w:val="center"/>
          </w:tcPr>
          <w:p w14:paraId="77ED5E3F" w14:textId="77777777" w:rsidR="00102A63" w:rsidRDefault="00102A63" w:rsidP="00102A63">
            <w:pPr>
              <w:pStyle w:val="ConsPlusNormal"/>
              <w:jc w:val="center"/>
            </w:pPr>
            <w:r>
              <w:t>1</w:t>
            </w:r>
          </w:p>
        </w:tc>
      </w:tr>
      <w:tr w:rsidR="00102A63" w14:paraId="32D62D77" w14:textId="77777777" w:rsidTr="0092073F">
        <w:tc>
          <w:tcPr>
            <w:tcW w:w="1191" w:type="dxa"/>
            <w:vAlign w:val="center"/>
          </w:tcPr>
          <w:p w14:paraId="50B0DFE1" w14:textId="77777777" w:rsidR="00102A63" w:rsidRDefault="00102A63" w:rsidP="00102A63">
            <w:pPr>
              <w:pStyle w:val="ConsPlusNormal"/>
            </w:pPr>
            <w:r>
              <w:t>Урок 134.</w:t>
            </w:r>
          </w:p>
        </w:tc>
        <w:tc>
          <w:tcPr>
            <w:tcW w:w="6405" w:type="dxa"/>
            <w:vAlign w:val="center"/>
          </w:tcPr>
          <w:p w14:paraId="2C898D76" w14:textId="77777777" w:rsidR="00102A63" w:rsidRDefault="00102A63" w:rsidP="00102A63">
            <w:pPr>
              <w:pStyle w:val="ConsPlusNormal"/>
              <w:jc w:val="both"/>
            </w:pPr>
            <w:r>
              <w:t>Морфологический анализ имен числительных</w:t>
            </w:r>
          </w:p>
        </w:tc>
        <w:tc>
          <w:tcPr>
            <w:tcW w:w="1473" w:type="dxa"/>
            <w:vAlign w:val="center"/>
          </w:tcPr>
          <w:p w14:paraId="3404AFB9" w14:textId="77777777" w:rsidR="00102A63" w:rsidRDefault="00102A63" w:rsidP="00102A63">
            <w:pPr>
              <w:pStyle w:val="ConsPlusNormal"/>
            </w:pPr>
          </w:p>
        </w:tc>
      </w:tr>
      <w:tr w:rsidR="00102A63" w14:paraId="422B7C07" w14:textId="77777777" w:rsidTr="0092073F">
        <w:tc>
          <w:tcPr>
            <w:tcW w:w="1191" w:type="dxa"/>
            <w:vAlign w:val="center"/>
          </w:tcPr>
          <w:p w14:paraId="5D9AFF3A" w14:textId="77777777" w:rsidR="00102A63" w:rsidRDefault="00102A63" w:rsidP="00102A63">
            <w:pPr>
              <w:pStyle w:val="ConsPlusNormal"/>
            </w:pPr>
            <w:r>
              <w:t>Урок 135.</w:t>
            </w:r>
          </w:p>
        </w:tc>
        <w:tc>
          <w:tcPr>
            <w:tcW w:w="6405" w:type="dxa"/>
            <w:vAlign w:val="center"/>
          </w:tcPr>
          <w:p w14:paraId="1E3E3B79" w14:textId="77777777" w:rsidR="00102A63" w:rsidRDefault="00102A63" w:rsidP="00102A63">
            <w:pPr>
              <w:pStyle w:val="ConsPlusNormal"/>
              <w:jc w:val="both"/>
            </w:pPr>
            <w:r>
              <w:t>Орфографический анализ имен числительных</w:t>
            </w:r>
          </w:p>
        </w:tc>
        <w:tc>
          <w:tcPr>
            <w:tcW w:w="1473" w:type="dxa"/>
            <w:vAlign w:val="center"/>
          </w:tcPr>
          <w:p w14:paraId="547C5DE8" w14:textId="77777777" w:rsidR="00102A63" w:rsidRDefault="00102A63" w:rsidP="00102A63">
            <w:pPr>
              <w:pStyle w:val="ConsPlusNormal"/>
            </w:pPr>
          </w:p>
        </w:tc>
      </w:tr>
      <w:tr w:rsidR="00102A63" w14:paraId="30EBAFF5" w14:textId="77777777" w:rsidTr="0092073F">
        <w:tc>
          <w:tcPr>
            <w:tcW w:w="1191" w:type="dxa"/>
            <w:vAlign w:val="center"/>
          </w:tcPr>
          <w:p w14:paraId="1941DDDB" w14:textId="77777777" w:rsidR="00102A63" w:rsidRDefault="00102A63" w:rsidP="00102A63">
            <w:pPr>
              <w:pStyle w:val="ConsPlusNormal"/>
            </w:pPr>
            <w:r>
              <w:t>Урок 136.</w:t>
            </w:r>
          </w:p>
        </w:tc>
        <w:tc>
          <w:tcPr>
            <w:tcW w:w="6405" w:type="dxa"/>
            <w:vAlign w:val="center"/>
          </w:tcPr>
          <w:p w14:paraId="0EE8CEB6" w14:textId="77777777" w:rsidR="00102A63" w:rsidRDefault="00102A63" w:rsidP="00102A63">
            <w:pPr>
              <w:pStyle w:val="ConsPlusNormal"/>
              <w:jc w:val="both"/>
            </w:pPr>
            <w:r>
              <w:t>Обобщение изученного по теме "Имя числительное". Практикум</w:t>
            </w:r>
          </w:p>
        </w:tc>
        <w:tc>
          <w:tcPr>
            <w:tcW w:w="1473" w:type="dxa"/>
            <w:vAlign w:val="center"/>
          </w:tcPr>
          <w:p w14:paraId="144EDFC8" w14:textId="77777777" w:rsidR="00102A63" w:rsidRDefault="00102A63" w:rsidP="00102A63">
            <w:pPr>
              <w:pStyle w:val="ConsPlusNormal"/>
              <w:jc w:val="center"/>
            </w:pPr>
            <w:r>
              <w:t>1</w:t>
            </w:r>
          </w:p>
        </w:tc>
      </w:tr>
      <w:tr w:rsidR="00102A63" w14:paraId="525E3884" w14:textId="77777777" w:rsidTr="0092073F">
        <w:tc>
          <w:tcPr>
            <w:tcW w:w="1191" w:type="dxa"/>
            <w:vAlign w:val="center"/>
          </w:tcPr>
          <w:p w14:paraId="5CCA1B99" w14:textId="77777777" w:rsidR="00102A63" w:rsidRDefault="00102A63" w:rsidP="00102A63">
            <w:pPr>
              <w:pStyle w:val="ConsPlusNormal"/>
            </w:pPr>
            <w:r>
              <w:t>Урок 137.</w:t>
            </w:r>
          </w:p>
        </w:tc>
        <w:tc>
          <w:tcPr>
            <w:tcW w:w="6405" w:type="dxa"/>
            <w:vAlign w:val="center"/>
          </w:tcPr>
          <w:p w14:paraId="5091B55E" w14:textId="77777777" w:rsidR="00102A63" w:rsidRDefault="00102A63" w:rsidP="00102A63">
            <w:pPr>
              <w:pStyle w:val="ConsPlusNormal"/>
              <w:jc w:val="both"/>
            </w:pPr>
            <w:r>
              <w:t>Повторение по теме "Имя числительное"</w:t>
            </w:r>
          </w:p>
        </w:tc>
        <w:tc>
          <w:tcPr>
            <w:tcW w:w="1473" w:type="dxa"/>
            <w:vAlign w:val="center"/>
          </w:tcPr>
          <w:p w14:paraId="00E7A980" w14:textId="77777777" w:rsidR="00102A63" w:rsidRDefault="00102A63" w:rsidP="00102A63">
            <w:pPr>
              <w:pStyle w:val="ConsPlusNormal"/>
            </w:pPr>
          </w:p>
        </w:tc>
      </w:tr>
      <w:tr w:rsidR="00102A63" w14:paraId="02EDC1DC" w14:textId="77777777" w:rsidTr="0092073F">
        <w:tc>
          <w:tcPr>
            <w:tcW w:w="1191" w:type="dxa"/>
            <w:vAlign w:val="center"/>
          </w:tcPr>
          <w:p w14:paraId="03AAEF75" w14:textId="77777777" w:rsidR="00102A63" w:rsidRDefault="00102A63" w:rsidP="00102A63">
            <w:pPr>
              <w:pStyle w:val="ConsPlusNormal"/>
            </w:pPr>
            <w:r>
              <w:t>Урок 138.</w:t>
            </w:r>
          </w:p>
        </w:tc>
        <w:tc>
          <w:tcPr>
            <w:tcW w:w="6405" w:type="dxa"/>
            <w:vAlign w:val="center"/>
          </w:tcPr>
          <w:p w14:paraId="4FB10FBA" w14:textId="77777777" w:rsidR="00102A63" w:rsidRDefault="00102A63" w:rsidP="00102A63">
            <w:pPr>
              <w:pStyle w:val="ConsPlusNormal"/>
              <w:jc w:val="both"/>
            </w:pPr>
            <w:r>
              <w:t>Контрольная работа по теме "Имя числительное"</w:t>
            </w:r>
          </w:p>
        </w:tc>
        <w:tc>
          <w:tcPr>
            <w:tcW w:w="1473" w:type="dxa"/>
            <w:vAlign w:val="center"/>
          </w:tcPr>
          <w:p w14:paraId="56B54390" w14:textId="77777777" w:rsidR="00102A63" w:rsidRDefault="00102A63" w:rsidP="00102A63">
            <w:pPr>
              <w:pStyle w:val="ConsPlusNormal"/>
            </w:pPr>
          </w:p>
        </w:tc>
      </w:tr>
      <w:tr w:rsidR="00102A63" w14:paraId="6EF26899" w14:textId="77777777" w:rsidTr="0092073F">
        <w:tc>
          <w:tcPr>
            <w:tcW w:w="1191" w:type="dxa"/>
            <w:vAlign w:val="center"/>
          </w:tcPr>
          <w:p w14:paraId="7632C087" w14:textId="77777777" w:rsidR="00102A63" w:rsidRDefault="00102A63" w:rsidP="00102A63">
            <w:pPr>
              <w:pStyle w:val="ConsPlusNormal"/>
            </w:pPr>
            <w:r>
              <w:t>Урок 139.</w:t>
            </w:r>
          </w:p>
        </w:tc>
        <w:tc>
          <w:tcPr>
            <w:tcW w:w="6405" w:type="dxa"/>
            <w:vAlign w:val="center"/>
          </w:tcPr>
          <w:p w14:paraId="1410F050" w14:textId="77777777" w:rsidR="00102A63" w:rsidRDefault="00102A63" w:rsidP="00102A63">
            <w:pPr>
              <w:pStyle w:val="ConsPlusNormal"/>
              <w:jc w:val="both"/>
            </w:pPr>
            <w:r>
              <w:t>Работа над ошибками, анализ работы</w:t>
            </w:r>
          </w:p>
        </w:tc>
        <w:tc>
          <w:tcPr>
            <w:tcW w:w="1473" w:type="dxa"/>
            <w:vAlign w:val="center"/>
          </w:tcPr>
          <w:p w14:paraId="68DFDB71" w14:textId="77777777" w:rsidR="00102A63" w:rsidRDefault="00102A63" w:rsidP="00102A63">
            <w:pPr>
              <w:pStyle w:val="ConsPlusNormal"/>
            </w:pPr>
          </w:p>
        </w:tc>
      </w:tr>
      <w:tr w:rsidR="00102A63" w14:paraId="386CD104" w14:textId="77777777" w:rsidTr="0092073F">
        <w:tc>
          <w:tcPr>
            <w:tcW w:w="1191" w:type="dxa"/>
            <w:vAlign w:val="center"/>
          </w:tcPr>
          <w:p w14:paraId="64A39AA9" w14:textId="77777777" w:rsidR="00102A63" w:rsidRDefault="00102A63" w:rsidP="00102A63">
            <w:pPr>
              <w:pStyle w:val="ConsPlusNormal"/>
            </w:pPr>
            <w:r>
              <w:t>Урок 140.</w:t>
            </w:r>
          </w:p>
        </w:tc>
        <w:tc>
          <w:tcPr>
            <w:tcW w:w="6405" w:type="dxa"/>
            <w:vAlign w:val="center"/>
          </w:tcPr>
          <w:p w14:paraId="73712094" w14:textId="77777777" w:rsidR="00102A63" w:rsidRDefault="00102A63" w:rsidP="00102A63">
            <w:pPr>
              <w:pStyle w:val="ConsPlusNormal"/>
              <w:jc w:val="both"/>
            </w:pPr>
            <w:r>
              <w:t>Местоимение как часть речи</w:t>
            </w:r>
          </w:p>
        </w:tc>
        <w:tc>
          <w:tcPr>
            <w:tcW w:w="1473" w:type="dxa"/>
            <w:vAlign w:val="center"/>
          </w:tcPr>
          <w:p w14:paraId="55FBD024" w14:textId="77777777" w:rsidR="00102A63" w:rsidRDefault="00102A63" w:rsidP="00102A63">
            <w:pPr>
              <w:pStyle w:val="ConsPlusNormal"/>
            </w:pPr>
          </w:p>
        </w:tc>
      </w:tr>
      <w:tr w:rsidR="00102A63" w14:paraId="0CE157E4" w14:textId="77777777" w:rsidTr="0092073F">
        <w:tc>
          <w:tcPr>
            <w:tcW w:w="1191" w:type="dxa"/>
            <w:vAlign w:val="center"/>
          </w:tcPr>
          <w:p w14:paraId="419B5B6C" w14:textId="77777777" w:rsidR="00102A63" w:rsidRDefault="00102A63" w:rsidP="00102A63">
            <w:pPr>
              <w:pStyle w:val="ConsPlusNormal"/>
            </w:pPr>
            <w:r>
              <w:t>Урок 141.</w:t>
            </w:r>
          </w:p>
        </w:tc>
        <w:tc>
          <w:tcPr>
            <w:tcW w:w="6405" w:type="dxa"/>
            <w:vAlign w:val="center"/>
          </w:tcPr>
          <w:p w14:paraId="000F1754" w14:textId="77777777" w:rsidR="00102A63" w:rsidRDefault="00102A63" w:rsidP="00102A63">
            <w:pPr>
              <w:pStyle w:val="ConsPlusNormal"/>
              <w:jc w:val="both"/>
            </w:pPr>
            <w:r>
              <w:t>Разряды местоимений</w:t>
            </w:r>
          </w:p>
        </w:tc>
        <w:tc>
          <w:tcPr>
            <w:tcW w:w="1473" w:type="dxa"/>
            <w:vAlign w:val="center"/>
          </w:tcPr>
          <w:p w14:paraId="5DFEA3DE" w14:textId="77777777" w:rsidR="00102A63" w:rsidRDefault="00102A63" w:rsidP="00102A63">
            <w:pPr>
              <w:pStyle w:val="ConsPlusNormal"/>
            </w:pPr>
          </w:p>
        </w:tc>
      </w:tr>
      <w:tr w:rsidR="00102A63" w14:paraId="202C5576" w14:textId="77777777" w:rsidTr="0092073F">
        <w:tc>
          <w:tcPr>
            <w:tcW w:w="1191" w:type="dxa"/>
            <w:vAlign w:val="center"/>
          </w:tcPr>
          <w:p w14:paraId="3BF57795" w14:textId="77777777" w:rsidR="00102A63" w:rsidRDefault="00102A63" w:rsidP="00102A63">
            <w:pPr>
              <w:pStyle w:val="ConsPlusNormal"/>
            </w:pPr>
            <w:r>
              <w:t>Урок 142.</w:t>
            </w:r>
          </w:p>
        </w:tc>
        <w:tc>
          <w:tcPr>
            <w:tcW w:w="6405" w:type="dxa"/>
            <w:vAlign w:val="center"/>
          </w:tcPr>
          <w:p w14:paraId="52F959FB" w14:textId="77777777" w:rsidR="00102A63" w:rsidRDefault="00102A63" w:rsidP="00102A63">
            <w:pPr>
              <w:pStyle w:val="ConsPlusNormal"/>
              <w:jc w:val="both"/>
            </w:pPr>
            <w:r>
              <w:t>Личные местоимения</w:t>
            </w:r>
          </w:p>
        </w:tc>
        <w:tc>
          <w:tcPr>
            <w:tcW w:w="1473" w:type="dxa"/>
            <w:vAlign w:val="center"/>
          </w:tcPr>
          <w:p w14:paraId="42FDDDA2" w14:textId="77777777" w:rsidR="00102A63" w:rsidRDefault="00102A63" w:rsidP="00102A63">
            <w:pPr>
              <w:pStyle w:val="ConsPlusNormal"/>
            </w:pPr>
          </w:p>
        </w:tc>
      </w:tr>
      <w:tr w:rsidR="00102A63" w14:paraId="6C19A992" w14:textId="77777777" w:rsidTr="0092073F">
        <w:tc>
          <w:tcPr>
            <w:tcW w:w="1191" w:type="dxa"/>
            <w:vAlign w:val="center"/>
          </w:tcPr>
          <w:p w14:paraId="5FD75FE4" w14:textId="77777777" w:rsidR="00102A63" w:rsidRDefault="00102A63" w:rsidP="00102A63">
            <w:pPr>
              <w:pStyle w:val="ConsPlusNormal"/>
            </w:pPr>
            <w:r>
              <w:t>Урок 143.</w:t>
            </w:r>
          </w:p>
        </w:tc>
        <w:tc>
          <w:tcPr>
            <w:tcW w:w="6405" w:type="dxa"/>
            <w:vAlign w:val="center"/>
          </w:tcPr>
          <w:p w14:paraId="6486875E" w14:textId="77777777" w:rsidR="00102A63" w:rsidRDefault="00102A63" w:rsidP="00102A63">
            <w:pPr>
              <w:pStyle w:val="ConsPlusNormal"/>
              <w:jc w:val="both"/>
            </w:pPr>
            <w:r>
              <w:t>Сжатое изложение. Смысловой анализ</w:t>
            </w:r>
          </w:p>
        </w:tc>
        <w:tc>
          <w:tcPr>
            <w:tcW w:w="1473" w:type="dxa"/>
            <w:vAlign w:val="center"/>
          </w:tcPr>
          <w:p w14:paraId="1803FD50" w14:textId="77777777" w:rsidR="00102A63" w:rsidRDefault="00102A63" w:rsidP="00102A63">
            <w:pPr>
              <w:pStyle w:val="ConsPlusNormal"/>
            </w:pPr>
          </w:p>
        </w:tc>
      </w:tr>
      <w:tr w:rsidR="00102A63" w14:paraId="1EB53754" w14:textId="77777777" w:rsidTr="0092073F">
        <w:tc>
          <w:tcPr>
            <w:tcW w:w="1191" w:type="dxa"/>
            <w:vAlign w:val="center"/>
          </w:tcPr>
          <w:p w14:paraId="2F8B3921" w14:textId="77777777" w:rsidR="00102A63" w:rsidRDefault="00102A63" w:rsidP="00102A63">
            <w:pPr>
              <w:pStyle w:val="ConsPlusNormal"/>
            </w:pPr>
            <w:r>
              <w:t>Урок 144.</w:t>
            </w:r>
          </w:p>
        </w:tc>
        <w:tc>
          <w:tcPr>
            <w:tcW w:w="6405" w:type="dxa"/>
            <w:vAlign w:val="center"/>
          </w:tcPr>
          <w:p w14:paraId="0B1B80D5" w14:textId="77777777" w:rsidR="00102A63" w:rsidRDefault="00102A63" w:rsidP="00102A63">
            <w:pPr>
              <w:pStyle w:val="ConsPlusNormal"/>
              <w:jc w:val="both"/>
            </w:pPr>
            <w:r>
              <w:t>Сжатое изложение (обучающее)</w:t>
            </w:r>
          </w:p>
        </w:tc>
        <w:tc>
          <w:tcPr>
            <w:tcW w:w="1473" w:type="dxa"/>
            <w:vAlign w:val="center"/>
          </w:tcPr>
          <w:p w14:paraId="392A16B0" w14:textId="77777777" w:rsidR="00102A63" w:rsidRDefault="00102A63" w:rsidP="00102A63">
            <w:pPr>
              <w:pStyle w:val="ConsPlusNormal"/>
            </w:pPr>
          </w:p>
        </w:tc>
      </w:tr>
      <w:tr w:rsidR="00102A63" w14:paraId="7852DCF2" w14:textId="77777777" w:rsidTr="0092073F">
        <w:tc>
          <w:tcPr>
            <w:tcW w:w="1191" w:type="dxa"/>
            <w:vAlign w:val="center"/>
          </w:tcPr>
          <w:p w14:paraId="29185FBE" w14:textId="77777777" w:rsidR="00102A63" w:rsidRDefault="00102A63" w:rsidP="00102A63">
            <w:pPr>
              <w:pStyle w:val="ConsPlusNormal"/>
            </w:pPr>
            <w:r>
              <w:t>Урок 145.</w:t>
            </w:r>
          </w:p>
        </w:tc>
        <w:tc>
          <w:tcPr>
            <w:tcW w:w="6405" w:type="dxa"/>
            <w:vAlign w:val="center"/>
          </w:tcPr>
          <w:p w14:paraId="271DC7C7" w14:textId="77777777" w:rsidR="00102A63" w:rsidRDefault="00102A63" w:rsidP="00102A63">
            <w:pPr>
              <w:pStyle w:val="ConsPlusNormal"/>
              <w:jc w:val="both"/>
            </w:pPr>
            <w:r>
              <w:t>Возвратное местоимение себя</w:t>
            </w:r>
          </w:p>
        </w:tc>
        <w:tc>
          <w:tcPr>
            <w:tcW w:w="1473" w:type="dxa"/>
            <w:vAlign w:val="center"/>
          </w:tcPr>
          <w:p w14:paraId="3C85E945" w14:textId="77777777" w:rsidR="00102A63" w:rsidRDefault="00102A63" w:rsidP="00102A63">
            <w:pPr>
              <w:pStyle w:val="ConsPlusNormal"/>
            </w:pPr>
          </w:p>
        </w:tc>
      </w:tr>
      <w:tr w:rsidR="00102A63" w14:paraId="10145DCB" w14:textId="77777777" w:rsidTr="0092073F">
        <w:tc>
          <w:tcPr>
            <w:tcW w:w="1191" w:type="dxa"/>
            <w:vAlign w:val="center"/>
          </w:tcPr>
          <w:p w14:paraId="1DF32ACD" w14:textId="77777777" w:rsidR="00102A63" w:rsidRDefault="00102A63" w:rsidP="00102A63">
            <w:pPr>
              <w:pStyle w:val="ConsPlusNormal"/>
            </w:pPr>
            <w:r>
              <w:t>Урок 146.</w:t>
            </w:r>
          </w:p>
        </w:tc>
        <w:tc>
          <w:tcPr>
            <w:tcW w:w="6405" w:type="dxa"/>
            <w:vAlign w:val="center"/>
          </w:tcPr>
          <w:p w14:paraId="14BDA9C1" w14:textId="77777777" w:rsidR="00102A63" w:rsidRDefault="00102A63" w:rsidP="00102A63">
            <w:pPr>
              <w:pStyle w:val="ConsPlusNormal"/>
              <w:jc w:val="both"/>
            </w:pPr>
            <w:r>
              <w:t>Притяжательные местоимения</w:t>
            </w:r>
          </w:p>
        </w:tc>
        <w:tc>
          <w:tcPr>
            <w:tcW w:w="1473" w:type="dxa"/>
            <w:vAlign w:val="center"/>
          </w:tcPr>
          <w:p w14:paraId="4B261C31" w14:textId="77777777" w:rsidR="00102A63" w:rsidRDefault="00102A63" w:rsidP="00102A63">
            <w:pPr>
              <w:pStyle w:val="ConsPlusNormal"/>
            </w:pPr>
          </w:p>
        </w:tc>
      </w:tr>
      <w:tr w:rsidR="00102A63" w14:paraId="66664C45" w14:textId="77777777" w:rsidTr="0092073F">
        <w:tc>
          <w:tcPr>
            <w:tcW w:w="1191" w:type="dxa"/>
            <w:vAlign w:val="center"/>
          </w:tcPr>
          <w:p w14:paraId="785EEDFD" w14:textId="77777777" w:rsidR="00102A63" w:rsidRDefault="00102A63" w:rsidP="00102A63">
            <w:pPr>
              <w:pStyle w:val="ConsPlusNormal"/>
            </w:pPr>
            <w:r>
              <w:t>Урок 147.</w:t>
            </w:r>
          </w:p>
        </w:tc>
        <w:tc>
          <w:tcPr>
            <w:tcW w:w="6405" w:type="dxa"/>
            <w:vAlign w:val="center"/>
          </w:tcPr>
          <w:p w14:paraId="6CDCFA6B" w14:textId="77777777" w:rsidR="00102A63" w:rsidRDefault="00102A63" w:rsidP="00102A63">
            <w:pPr>
              <w:pStyle w:val="ConsPlusNormal"/>
              <w:jc w:val="both"/>
            </w:pPr>
            <w:r>
              <w:t>Сочинение. Сбор материала</w:t>
            </w:r>
          </w:p>
        </w:tc>
        <w:tc>
          <w:tcPr>
            <w:tcW w:w="1473" w:type="dxa"/>
            <w:vAlign w:val="center"/>
          </w:tcPr>
          <w:p w14:paraId="747FD048" w14:textId="77777777" w:rsidR="00102A63" w:rsidRDefault="00102A63" w:rsidP="00102A63">
            <w:pPr>
              <w:pStyle w:val="ConsPlusNormal"/>
            </w:pPr>
          </w:p>
        </w:tc>
      </w:tr>
      <w:tr w:rsidR="00102A63" w14:paraId="26F2FE62" w14:textId="77777777" w:rsidTr="0092073F">
        <w:tc>
          <w:tcPr>
            <w:tcW w:w="1191" w:type="dxa"/>
            <w:vAlign w:val="center"/>
          </w:tcPr>
          <w:p w14:paraId="7D88E57A" w14:textId="77777777" w:rsidR="00102A63" w:rsidRDefault="00102A63" w:rsidP="00102A63">
            <w:pPr>
              <w:pStyle w:val="ConsPlusNormal"/>
            </w:pPr>
            <w:r>
              <w:t>Урок 148.</w:t>
            </w:r>
          </w:p>
        </w:tc>
        <w:tc>
          <w:tcPr>
            <w:tcW w:w="6405" w:type="dxa"/>
            <w:vAlign w:val="center"/>
          </w:tcPr>
          <w:p w14:paraId="07D8878A" w14:textId="77777777" w:rsidR="00102A63" w:rsidRDefault="00102A63" w:rsidP="00102A63">
            <w:pPr>
              <w:pStyle w:val="ConsPlusNormal"/>
              <w:jc w:val="both"/>
            </w:pPr>
            <w:r>
              <w:t>Сочинение-описание картины</w:t>
            </w:r>
          </w:p>
        </w:tc>
        <w:tc>
          <w:tcPr>
            <w:tcW w:w="1473" w:type="dxa"/>
            <w:vAlign w:val="center"/>
          </w:tcPr>
          <w:p w14:paraId="18D46352" w14:textId="77777777" w:rsidR="00102A63" w:rsidRDefault="00102A63" w:rsidP="00102A63">
            <w:pPr>
              <w:pStyle w:val="ConsPlusNormal"/>
            </w:pPr>
          </w:p>
        </w:tc>
      </w:tr>
      <w:tr w:rsidR="00102A63" w14:paraId="3646A908" w14:textId="77777777" w:rsidTr="0092073F">
        <w:tc>
          <w:tcPr>
            <w:tcW w:w="1191" w:type="dxa"/>
            <w:vAlign w:val="center"/>
          </w:tcPr>
          <w:p w14:paraId="5315B4EA" w14:textId="77777777" w:rsidR="00102A63" w:rsidRDefault="00102A63" w:rsidP="00102A63">
            <w:pPr>
              <w:pStyle w:val="ConsPlusNormal"/>
            </w:pPr>
            <w:r>
              <w:t>Урок 149.</w:t>
            </w:r>
          </w:p>
        </w:tc>
        <w:tc>
          <w:tcPr>
            <w:tcW w:w="6405" w:type="dxa"/>
            <w:vAlign w:val="center"/>
          </w:tcPr>
          <w:p w14:paraId="02CA6182" w14:textId="77777777" w:rsidR="00102A63" w:rsidRDefault="00102A63" w:rsidP="00102A63">
            <w:pPr>
              <w:pStyle w:val="ConsPlusNormal"/>
              <w:jc w:val="both"/>
            </w:pPr>
            <w:r>
              <w:t>Указательные местоимения</w:t>
            </w:r>
          </w:p>
        </w:tc>
        <w:tc>
          <w:tcPr>
            <w:tcW w:w="1473" w:type="dxa"/>
            <w:vAlign w:val="center"/>
          </w:tcPr>
          <w:p w14:paraId="290B6C4E" w14:textId="77777777" w:rsidR="00102A63" w:rsidRDefault="00102A63" w:rsidP="00102A63">
            <w:pPr>
              <w:pStyle w:val="ConsPlusNormal"/>
            </w:pPr>
          </w:p>
        </w:tc>
      </w:tr>
      <w:tr w:rsidR="00102A63" w14:paraId="60152025" w14:textId="77777777" w:rsidTr="0092073F">
        <w:tc>
          <w:tcPr>
            <w:tcW w:w="1191" w:type="dxa"/>
            <w:vAlign w:val="center"/>
          </w:tcPr>
          <w:p w14:paraId="4FCF6754" w14:textId="77777777" w:rsidR="00102A63" w:rsidRDefault="00102A63" w:rsidP="00102A63">
            <w:pPr>
              <w:pStyle w:val="ConsPlusNormal"/>
            </w:pPr>
            <w:r>
              <w:t>Урок 150.</w:t>
            </w:r>
          </w:p>
        </w:tc>
        <w:tc>
          <w:tcPr>
            <w:tcW w:w="6405" w:type="dxa"/>
            <w:vAlign w:val="center"/>
          </w:tcPr>
          <w:p w14:paraId="62BBF008" w14:textId="77777777" w:rsidR="00102A63" w:rsidRDefault="00102A63" w:rsidP="00102A63">
            <w:pPr>
              <w:pStyle w:val="ConsPlusNormal"/>
              <w:jc w:val="both"/>
            </w:pPr>
            <w:r>
              <w:t>Определительные местоимения</w:t>
            </w:r>
          </w:p>
        </w:tc>
        <w:tc>
          <w:tcPr>
            <w:tcW w:w="1473" w:type="dxa"/>
            <w:vAlign w:val="center"/>
          </w:tcPr>
          <w:p w14:paraId="5EF46009" w14:textId="77777777" w:rsidR="00102A63" w:rsidRDefault="00102A63" w:rsidP="00102A63">
            <w:pPr>
              <w:pStyle w:val="ConsPlusNormal"/>
            </w:pPr>
          </w:p>
        </w:tc>
      </w:tr>
      <w:tr w:rsidR="00102A63" w14:paraId="1F0B8EC4" w14:textId="77777777" w:rsidTr="0092073F">
        <w:tc>
          <w:tcPr>
            <w:tcW w:w="1191" w:type="dxa"/>
            <w:vAlign w:val="center"/>
          </w:tcPr>
          <w:p w14:paraId="257F1458" w14:textId="77777777" w:rsidR="00102A63" w:rsidRDefault="00102A63" w:rsidP="00102A63">
            <w:pPr>
              <w:pStyle w:val="ConsPlusNormal"/>
            </w:pPr>
            <w:r>
              <w:t>Урок 151.</w:t>
            </w:r>
          </w:p>
        </w:tc>
        <w:tc>
          <w:tcPr>
            <w:tcW w:w="6405" w:type="dxa"/>
            <w:vAlign w:val="center"/>
          </w:tcPr>
          <w:p w14:paraId="173C32D6" w14:textId="77777777" w:rsidR="00102A63" w:rsidRDefault="00102A63" w:rsidP="00102A63">
            <w:pPr>
              <w:pStyle w:val="ConsPlusNormal"/>
              <w:jc w:val="both"/>
            </w:pPr>
            <w:r>
              <w:t>Вопросительно-относительные местоимения</w:t>
            </w:r>
          </w:p>
        </w:tc>
        <w:tc>
          <w:tcPr>
            <w:tcW w:w="1473" w:type="dxa"/>
            <w:vAlign w:val="center"/>
          </w:tcPr>
          <w:p w14:paraId="7B76FE6D" w14:textId="77777777" w:rsidR="00102A63" w:rsidRDefault="00102A63" w:rsidP="00102A63">
            <w:pPr>
              <w:pStyle w:val="ConsPlusNormal"/>
            </w:pPr>
          </w:p>
        </w:tc>
      </w:tr>
      <w:tr w:rsidR="00102A63" w14:paraId="3E97EA0F" w14:textId="77777777" w:rsidTr="0092073F">
        <w:tc>
          <w:tcPr>
            <w:tcW w:w="1191" w:type="dxa"/>
            <w:vAlign w:val="center"/>
          </w:tcPr>
          <w:p w14:paraId="1970AFBA" w14:textId="77777777" w:rsidR="00102A63" w:rsidRDefault="00102A63" w:rsidP="00102A63">
            <w:pPr>
              <w:pStyle w:val="ConsPlusNormal"/>
            </w:pPr>
            <w:r>
              <w:t>Урок 152.</w:t>
            </w:r>
          </w:p>
        </w:tc>
        <w:tc>
          <w:tcPr>
            <w:tcW w:w="6405" w:type="dxa"/>
            <w:vAlign w:val="center"/>
          </w:tcPr>
          <w:p w14:paraId="131220BB" w14:textId="77777777" w:rsidR="00102A63" w:rsidRDefault="00102A63" w:rsidP="00102A63">
            <w:pPr>
              <w:pStyle w:val="ConsPlusNormal"/>
              <w:jc w:val="both"/>
            </w:pPr>
            <w:r>
              <w:t>Неопределенные местоимения</w:t>
            </w:r>
          </w:p>
        </w:tc>
        <w:tc>
          <w:tcPr>
            <w:tcW w:w="1473" w:type="dxa"/>
            <w:vAlign w:val="center"/>
          </w:tcPr>
          <w:p w14:paraId="397E5537" w14:textId="77777777" w:rsidR="00102A63" w:rsidRDefault="00102A63" w:rsidP="00102A63">
            <w:pPr>
              <w:pStyle w:val="ConsPlusNormal"/>
            </w:pPr>
          </w:p>
        </w:tc>
      </w:tr>
      <w:tr w:rsidR="00102A63" w14:paraId="78FD3473" w14:textId="77777777" w:rsidTr="0092073F">
        <w:tc>
          <w:tcPr>
            <w:tcW w:w="1191" w:type="dxa"/>
            <w:vAlign w:val="center"/>
          </w:tcPr>
          <w:p w14:paraId="64FB1B70" w14:textId="77777777" w:rsidR="00102A63" w:rsidRDefault="00102A63" w:rsidP="00102A63">
            <w:pPr>
              <w:pStyle w:val="ConsPlusNormal"/>
            </w:pPr>
            <w:r>
              <w:t>Урок 153.</w:t>
            </w:r>
          </w:p>
        </w:tc>
        <w:tc>
          <w:tcPr>
            <w:tcW w:w="6405" w:type="dxa"/>
            <w:vAlign w:val="center"/>
          </w:tcPr>
          <w:p w14:paraId="1058774D" w14:textId="77777777" w:rsidR="00102A63" w:rsidRDefault="00102A63" w:rsidP="00102A63">
            <w:pPr>
              <w:pStyle w:val="ConsPlusNormal"/>
              <w:jc w:val="both"/>
            </w:pPr>
            <w:r>
              <w:t>Отрицательные местоимения</w:t>
            </w:r>
          </w:p>
        </w:tc>
        <w:tc>
          <w:tcPr>
            <w:tcW w:w="1473" w:type="dxa"/>
            <w:vAlign w:val="center"/>
          </w:tcPr>
          <w:p w14:paraId="2CE56FC2" w14:textId="77777777" w:rsidR="00102A63" w:rsidRDefault="00102A63" w:rsidP="00102A63">
            <w:pPr>
              <w:pStyle w:val="ConsPlusNormal"/>
            </w:pPr>
          </w:p>
        </w:tc>
      </w:tr>
      <w:tr w:rsidR="00102A63" w14:paraId="235B0437" w14:textId="77777777" w:rsidTr="0092073F">
        <w:tc>
          <w:tcPr>
            <w:tcW w:w="1191" w:type="dxa"/>
            <w:vAlign w:val="center"/>
          </w:tcPr>
          <w:p w14:paraId="24D20ADA" w14:textId="77777777" w:rsidR="00102A63" w:rsidRDefault="00102A63" w:rsidP="00102A63">
            <w:pPr>
              <w:pStyle w:val="ConsPlusNormal"/>
            </w:pPr>
            <w:r>
              <w:t>Урок 154.</w:t>
            </w:r>
          </w:p>
        </w:tc>
        <w:tc>
          <w:tcPr>
            <w:tcW w:w="6405" w:type="dxa"/>
            <w:vAlign w:val="center"/>
          </w:tcPr>
          <w:p w14:paraId="28F71667" w14:textId="77777777" w:rsidR="00102A63" w:rsidRDefault="00102A63" w:rsidP="00102A63">
            <w:pPr>
              <w:pStyle w:val="ConsPlusNormal"/>
              <w:jc w:val="both"/>
            </w:pPr>
            <w:r>
              <w:t>Отрицательные местоимения. Устранение речевых ошибок</w:t>
            </w:r>
          </w:p>
        </w:tc>
        <w:tc>
          <w:tcPr>
            <w:tcW w:w="1473" w:type="dxa"/>
            <w:vAlign w:val="center"/>
          </w:tcPr>
          <w:p w14:paraId="2A2332A7" w14:textId="77777777" w:rsidR="00102A63" w:rsidRDefault="00102A63" w:rsidP="00102A63">
            <w:pPr>
              <w:pStyle w:val="ConsPlusNormal"/>
            </w:pPr>
          </w:p>
        </w:tc>
      </w:tr>
      <w:tr w:rsidR="00102A63" w14:paraId="335E65B5" w14:textId="77777777" w:rsidTr="0092073F">
        <w:tc>
          <w:tcPr>
            <w:tcW w:w="1191" w:type="dxa"/>
            <w:vAlign w:val="center"/>
          </w:tcPr>
          <w:p w14:paraId="75BD79C2" w14:textId="77777777" w:rsidR="00102A63" w:rsidRDefault="00102A63" w:rsidP="00102A63">
            <w:pPr>
              <w:pStyle w:val="ConsPlusNormal"/>
            </w:pPr>
            <w:r>
              <w:t>Урок 155.</w:t>
            </w:r>
          </w:p>
        </w:tc>
        <w:tc>
          <w:tcPr>
            <w:tcW w:w="6405" w:type="dxa"/>
            <w:vAlign w:val="center"/>
          </w:tcPr>
          <w:p w14:paraId="00F50822" w14:textId="77777777" w:rsidR="00102A63" w:rsidRDefault="00102A63" w:rsidP="00102A63">
            <w:pPr>
              <w:pStyle w:val="ConsPlusNormal"/>
              <w:jc w:val="both"/>
            </w:pPr>
            <w:r>
              <w:t>Морфологический анализ местоимений</w:t>
            </w:r>
          </w:p>
        </w:tc>
        <w:tc>
          <w:tcPr>
            <w:tcW w:w="1473" w:type="dxa"/>
            <w:vAlign w:val="center"/>
          </w:tcPr>
          <w:p w14:paraId="5345AF2E" w14:textId="77777777" w:rsidR="00102A63" w:rsidRDefault="00102A63" w:rsidP="00102A63">
            <w:pPr>
              <w:pStyle w:val="ConsPlusNormal"/>
            </w:pPr>
          </w:p>
        </w:tc>
      </w:tr>
      <w:tr w:rsidR="00102A63" w14:paraId="22E2DB19" w14:textId="77777777" w:rsidTr="0092073F">
        <w:tc>
          <w:tcPr>
            <w:tcW w:w="1191" w:type="dxa"/>
            <w:vAlign w:val="center"/>
          </w:tcPr>
          <w:p w14:paraId="4770A892" w14:textId="77777777" w:rsidR="00102A63" w:rsidRDefault="00102A63" w:rsidP="00102A63">
            <w:pPr>
              <w:pStyle w:val="ConsPlusNormal"/>
            </w:pPr>
            <w:r>
              <w:t>Урок 156.</w:t>
            </w:r>
          </w:p>
        </w:tc>
        <w:tc>
          <w:tcPr>
            <w:tcW w:w="6405" w:type="dxa"/>
            <w:vAlign w:val="center"/>
          </w:tcPr>
          <w:p w14:paraId="47FFBE62" w14:textId="77777777" w:rsidR="00102A63" w:rsidRDefault="00102A63" w:rsidP="00102A63">
            <w:pPr>
              <w:pStyle w:val="ConsPlusNormal"/>
              <w:jc w:val="both"/>
            </w:pPr>
            <w: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39378B2C" w14:textId="77777777" w:rsidR="00102A63" w:rsidRDefault="00102A63" w:rsidP="00102A63">
            <w:pPr>
              <w:pStyle w:val="ConsPlusNormal"/>
            </w:pPr>
          </w:p>
        </w:tc>
      </w:tr>
      <w:tr w:rsidR="00102A63" w14:paraId="342EB6D3" w14:textId="77777777" w:rsidTr="0092073F">
        <w:tc>
          <w:tcPr>
            <w:tcW w:w="1191" w:type="dxa"/>
            <w:vAlign w:val="center"/>
          </w:tcPr>
          <w:p w14:paraId="73FC05D3" w14:textId="77777777" w:rsidR="00102A63" w:rsidRDefault="00102A63" w:rsidP="00102A63">
            <w:pPr>
              <w:pStyle w:val="ConsPlusNormal"/>
            </w:pPr>
            <w:r>
              <w:t>Урок 157.</w:t>
            </w:r>
          </w:p>
        </w:tc>
        <w:tc>
          <w:tcPr>
            <w:tcW w:w="6405" w:type="dxa"/>
            <w:vAlign w:val="center"/>
          </w:tcPr>
          <w:p w14:paraId="26787540" w14:textId="77777777" w:rsidR="00102A63" w:rsidRDefault="00102A63" w:rsidP="00102A63">
            <w:pPr>
              <w:pStyle w:val="ConsPlusNormal"/>
              <w:jc w:val="both"/>
            </w:pPr>
            <w: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7636ECFE" w14:textId="77777777" w:rsidR="00102A63" w:rsidRDefault="00102A63" w:rsidP="00102A63">
            <w:pPr>
              <w:pStyle w:val="ConsPlusNormal"/>
              <w:jc w:val="center"/>
            </w:pPr>
            <w:r>
              <w:t>1</w:t>
            </w:r>
          </w:p>
        </w:tc>
      </w:tr>
      <w:tr w:rsidR="00102A63" w14:paraId="561992CE" w14:textId="77777777" w:rsidTr="0092073F">
        <w:tc>
          <w:tcPr>
            <w:tcW w:w="1191" w:type="dxa"/>
            <w:vAlign w:val="center"/>
          </w:tcPr>
          <w:p w14:paraId="7F287B83" w14:textId="77777777" w:rsidR="00102A63" w:rsidRDefault="00102A63" w:rsidP="00102A63">
            <w:pPr>
              <w:pStyle w:val="ConsPlusNormal"/>
            </w:pPr>
            <w:r>
              <w:t>Урок 158.</w:t>
            </w:r>
          </w:p>
        </w:tc>
        <w:tc>
          <w:tcPr>
            <w:tcW w:w="6405" w:type="dxa"/>
            <w:vAlign w:val="center"/>
          </w:tcPr>
          <w:p w14:paraId="4F176001" w14:textId="77777777" w:rsidR="00102A63" w:rsidRDefault="00102A63" w:rsidP="00102A63">
            <w:pPr>
              <w:pStyle w:val="ConsPlusNormal"/>
              <w:jc w:val="both"/>
            </w:pPr>
            <w:r>
              <w:t>Повторение по теме "Местоимение"</w:t>
            </w:r>
          </w:p>
        </w:tc>
        <w:tc>
          <w:tcPr>
            <w:tcW w:w="1473" w:type="dxa"/>
            <w:vAlign w:val="center"/>
          </w:tcPr>
          <w:p w14:paraId="4ECAD350" w14:textId="77777777" w:rsidR="00102A63" w:rsidRDefault="00102A63" w:rsidP="00102A63">
            <w:pPr>
              <w:pStyle w:val="ConsPlusNormal"/>
            </w:pPr>
          </w:p>
        </w:tc>
      </w:tr>
      <w:tr w:rsidR="00102A63" w14:paraId="3E76C13D" w14:textId="77777777" w:rsidTr="0092073F">
        <w:tc>
          <w:tcPr>
            <w:tcW w:w="1191" w:type="dxa"/>
            <w:vAlign w:val="center"/>
          </w:tcPr>
          <w:p w14:paraId="2E21D482" w14:textId="77777777" w:rsidR="00102A63" w:rsidRDefault="00102A63" w:rsidP="00102A63">
            <w:pPr>
              <w:pStyle w:val="ConsPlusNormal"/>
            </w:pPr>
            <w:r>
              <w:t>Урок 159.</w:t>
            </w:r>
          </w:p>
        </w:tc>
        <w:tc>
          <w:tcPr>
            <w:tcW w:w="6405" w:type="dxa"/>
            <w:vAlign w:val="center"/>
          </w:tcPr>
          <w:p w14:paraId="62E259BD" w14:textId="77777777" w:rsidR="00102A63" w:rsidRDefault="00102A63" w:rsidP="00102A63">
            <w:pPr>
              <w:pStyle w:val="ConsPlusNormal"/>
              <w:jc w:val="both"/>
            </w:pPr>
            <w:r>
              <w:t>Повторение по теме "Местоимение". Практикум</w:t>
            </w:r>
          </w:p>
        </w:tc>
        <w:tc>
          <w:tcPr>
            <w:tcW w:w="1473" w:type="dxa"/>
            <w:vAlign w:val="center"/>
          </w:tcPr>
          <w:p w14:paraId="209991B0" w14:textId="77777777" w:rsidR="00102A63" w:rsidRDefault="00102A63" w:rsidP="00102A63">
            <w:pPr>
              <w:pStyle w:val="ConsPlusNormal"/>
              <w:jc w:val="center"/>
            </w:pPr>
            <w:r>
              <w:t>1</w:t>
            </w:r>
          </w:p>
        </w:tc>
      </w:tr>
      <w:tr w:rsidR="00102A63" w14:paraId="61DB4C5E" w14:textId="77777777" w:rsidTr="0092073F">
        <w:tc>
          <w:tcPr>
            <w:tcW w:w="1191" w:type="dxa"/>
            <w:vAlign w:val="center"/>
          </w:tcPr>
          <w:p w14:paraId="6CE012C1" w14:textId="77777777" w:rsidR="00102A63" w:rsidRDefault="00102A63" w:rsidP="00102A63">
            <w:pPr>
              <w:pStyle w:val="ConsPlusNormal"/>
            </w:pPr>
            <w:r>
              <w:lastRenderedPageBreak/>
              <w:t>Урок 160.</w:t>
            </w:r>
          </w:p>
        </w:tc>
        <w:tc>
          <w:tcPr>
            <w:tcW w:w="6405" w:type="dxa"/>
            <w:vAlign w:val="center"/>
          </w:tcPr>
          <w:p w14:paraId="6B3C6EE5" w14:textId="77777777" w:rsidR="00102A63" w:rsidRDefault="00102A63" w:rsidP="00102A63">
            <w:pPr>
              <w:pStyle w:val="ConsPlusNormal"/>
              <w:jc w:val="both"/>
            </w:pPr>
            <w:r>
              <w:t>Работа над ошибками, анализ работы</w:t>
            </w:r>
          </w:p>
        </w:tc>
        <w:tc>
          <w:tcPr>
            <w:tcW w:w="1473" w:type="dxa"/>
            <w:vAlign w:val="center"/>
          </w:tcPr>
          <w:p w14:paraId="08773FE8" w14:textId="77777777" w:rsidR="00102A63" w:rsidRDefault="00102A63" w:rsidP="00102A63">
            <w:pPr>
              <w:pStyle w:val="ConsPlusNormal"/>
            </w:pPr>
          </w:p>
        </w:tc>
      </w:tr>
      <w:tr w:rsidR="00102A63" w14:paraId="368BEE3C" w14:textId="77777777" w:rsidTr="0092073F">
        <w:tc>
          <w:tcPr>
            <w:tcW w:w="1191" w:type="dxa"/>
            <w:vAlign w:val="center"/>
          </w:tcPr>
          <w:p w14:paraId="350DAEFB" w14:textId="77777777" w:rsidR="00102A63" w:rsidRDefault="00102A63" w:rsidP="00102A63">
            <w:pPr>
              <w:pStyle w:val="ConsPlusNormal"/>
            </w:pPr>
            <w:r>
              <w:t>Урок 161.</w:t>
            </w:r>
          </w:p>
        </w:tc>
        <w:tc>
          <w:tcPr>
            <w:tcW w:w="6405" w:type="dxa"/>
            <w:vAlign w:val="center"/>
          </w:tcPr>
          <w:p w14:paraId="68FE9E2F" w14:textId="77777777" w:rsidR="00102A63" w:rsidRDefault="00102A63" w:rsidP="00102A63">
            <w:pPr>
              <w:pStyle w:val="ConsPlusNormal"/>
              <w:jc w:val="both"/>
            </w:pPr>
            <w:r>
              <w:t>Глагол как часть речи (обобщение изученного в 5 классе)</w:t>
            </w:r>
          </w:p>
        </w:tc>
        <w:tc>
          <w:tcPr>
            <w:tcW w:w="1473" w:type="dxa"/>
            <w:vAlign w:val="center"/>
          </w:tcPr>
          <w:p w14:paraId="0B076A76" w14:textId="77777777" w:rsidR="00102A63" w:rsidRDefault="00102A63" w:rsidP="00102A63">
            <w:pPr>
              <w:pStyle w:val="ConsPlusNormal"/>
            </w:pPr>
          </w:p>
        </w:tc>
      </w:tr>
      <w:tr w:rsidR="00102A63" w14:paraId="53582F40" w14:textId="77777777" w:rsidTr="0092073F">
        <w:tc>
          <w:tcPr>
            <w:tcW w:w="1191" w:type="dxa"/>
            <w:vAlign w:val="center"/>
          </w:tcPr>
          <w:p w14:paraId="313F4492" w14:textId="77777777" w:rsidR="00102A63" w:rsidRDefault="00102A63" w:rsidP="00102A63">
            <w:pPr>
              <w:pStyle w:val="ConsPlusNormal"/>
            </w:pPr>
            <w:r>
              <w:t>Урок 162.</w:t>
            </w:r>
          </w:p>
        </w:tc>
        <w:tc>
          <w:tcPr>
            <w:tcW w:w="6405" w:type="dxa"/>
            <w:vAlign w:val="center"/>
          </w:tcPr>
          <w:p w14:paraId="63366789" w14:textId="77777777" w:rsidR="00102A63" w:rsidRDefault="00102A63" w:rsidP="00102A63">
            <w:pPr>
              <w:pStyle w:val="ConsPlusNormal"/>
              <w:jc w:val="both"/>
            </w:pPr>
            <w:r>
              <w:t>Глагол как часть речи (обобщение изученного в 5 классе). Практикум</w:t>
            </w:r>
          </w:p>
        </w:tc>
        <w:tc>
          <w:tcPr>
            <w:tcW w:w="1473" w:type="dxa"/>
            <w:vAlign w:val="center"/>
          </w:tcPr>
          <w:p w14:paraId="392ECC16" w14:textId="77777777" w:rsidR="00102A63" w:rsidRDefault="00102A63" w:rsidP="00102A63">
            <w:pPr>
              <w:pStyle w:val="ConsPlusNormal"/>
              <w:jc w:val="center"/>
            </w:pPr>
            <w:r>
              <w:t>1</w:t>
            </w:r>
          </w:p>
        </w:tc>
      </w:tr>
      <w:tr w:rsidR="00102A63" w14:paraId="5F30FCF3" w14:textId="77777777" w:rsidTr="0092073F">
        <w:tc>
          <w:tcPr>
            <w:tcW w:w="1191" w:type="dxa"/>
            <w:vAlign w:val="center"/>
          </w:tcPr>
          <w:p w14:paraId="79197A1F" w14:textId="77777777" w:rsidR="00102A63" w:rsidRDefault="00102A63" w:rsidP="00102A63">
            <w:pPr>
              <w:pStyle w:val="ConsPlusNormal"/>
            </w:pPr>
            <w:r>
              <w:t>Урок 163.</w:t>
            </w:r>
          </w:p>
        </w:tc>
        <w:tc>
          <w:tcPr>
            <w:tcW w:w="6405" w:type="dxa"/>
            <w:vAlign w:val="center"/>
          </w:tcPr>
          <w:p w14:paraId="616EE93A" w14:textId="77777777" w:rsidR="00102A63" w:rsidRDefault="00102A63" w:rsidP="00102A63">
            <w:pPr>
              <w:pStyle w:val="ConsPlusNormal"/>
              <w:jc w:val="both"/>
            </w:pPr>
            <w:r>
              <w:t>Словообразование глаголов</w:t>
            </w:r>
          </w:p>
        </w:tc>
        <w:tc>
          <w:tcPr>
            <w:tcW w:w="1473" w:type="dxa"/>
            <w:vAlign w:val="center"/>
          </w:tcPr>
          <w:p w14:paraId="76F63A8C" w14:textId="77777777" w:rsidR="00102A63" w:rsidRDefault="00102A63" w:rsidP="00102A63">
            <w:pPr>
              <w:pStyle w:val="ConsPlusNormal"/>
            </w:pPr>
          </w:p>
        </w:tc>
      </w:tr>
      <w:tr w:rsidR="00102A63" w14:paraId="2C92482B" w14:textId="77777777" w:rsidTr="0092073F">
        <w:tc>
          <w:tcPr>
            <w:tcW w:w="1191" w:type="dxa"/>
            <w:vAlign w:val="center"/>
          </w:tcPr>
          <w:p w14:paraId="7564EC49" w14:textId="77777777" w:rsidR="00102A63" w:rsidRDefault="00102A63" w:rsidP="00102A63">
            <w:pPr>
              <w:pStyle w:val="ConsPlusNormal"/>
            </w:pPr>
            <w:r>
              <w:t>Урок 164.</w:t>
            </w:r>
          </w:p>
        </w:tc>
        <w:tc>
          <w:tcPr>
            <w:tcW w:w="6405" w:type="dxa"/>
            <w:vAlign w:val="center"/>
          </w:tcPr>
          <w:p w14:paraId="3BC9AFF2" w14:textId="77777777" w:rsidR="00102A63" w:rsidRDefault="00102A63" w:rsidP="00102A63">
            <w:pPr>
              <w:pStyle w:val="ConsPlusNormal"/>
              <w:jc w:val="both"/>
            </w:pPr>
            <w:r>
              <w:t>Сочинение. Сбор материала</w:t>
            </w:r>
          </w:p>
        </w:tc>
        <w:tc>
          <w:tcPr>
            <w:tcW w:w="1473" w:type="dxa"/>
            <w:vAlign w:val="center"/>
          </w:tcPr>
          <w:p w14:paraId="436FA178" w14:textId="77777777" w:rsidR="00102A63" w:rsidRDefault="00102A63" w:rsidP="00102A63">
            <w:pPr>
              <w:pStyle w:val="ConsPlusNormal"/>
            </w:pPr>
          </w:p>
        </w:tc>
      </w:tr>
      <w:tr w:rsidR="00102A63" w14:paraId="444119C3" w14:textId="77777777" w:rsidTr="0092073F">
        <w:tc>
          <w:tcPr>
            <w:tcW w:w="1191" w:type="dxa"/>
            <w:vAlign w:val="center"/>
          </w:tcPr>
          <w:p w14:paraId="02E76FB8" w14:textId="77777777" w:rsidR="00102A63" w:rsidRDefault="00102A63" w:rsidP="00102A63">
            <w:pPr>
              <w:pStyle w:val="ConsPlusNormal"/>
            </w:pPr>
            <w:r>
              <w:t>Урок 165.</w:t>
            </w:r>
          </w:p>
        </w:tc>
        <w:tc>
          <w:tcPr>
            <w:tcW w:w="6405" w:type="dxa"/>
            <w:vAlign w:val="center"/>
          </w:tcPr>
          <w:p w14:paraId="03B58E02" w14:textId="77777777" w:rsidR="00102A63" w:rsidRDefault="00102A63" w:rsidP="00102A63">
            <w:pPr>
              <w:pStyle w:val="ConsPlusNormal"/>
              <w:jc w:val="both"/>
            </w:pPr>
            <w:r>
              <w:t>Сочинение на морально-этическую тему (обучающее)</w:t>
            </w:r>
          </w:p>
        </w:tc>
        <w:tc>
          <w:tcPr>
            <w:tcW w:w="1473" w:type="dxa"/>
            <w:vAlign w:val="center"/>
          </w:tcPr>
          <w:p w14:paraId="6715A3FD" w14:textId="77777777" w:rsidR="00102A63" w:rsidRDefault="00102A63" w:rsidP="00102A63">
            <w:pPr>
              <w:pStyle w:val="ConsPlusNormal"/>
            </w:pPr>
          </w:p>
        </w:tc>
      </w:tr>
      <w:tr w:rsidR="00102A63" w14:paraId="1C4FD738" w14:textId="77777777" w:rsidTr="0092073F">
        <w:tc>
          <w:tcPr>
            <w:tcW w:w="1191" w:type="dxa"/>
            <w:vAlign w:val="center"/>
          </w:tcPr>
          <w:p w14:paraId="108617DF" w14:textId="77777777" w:rsidR="00102A63" w:rsidRDefault="00102A63" w:rsidP="00102A63">
            <w:pPr>
              <w:pStyle w:val="ConsPlusNormal"/>
            </w:pPr>
            <w:r>
              <w:t>Урок 166.</w:t>
            </w:r>
          </w:p>
        </w:tc>
        <w:tc>
          <w:tcPr>
            <w:tcW w:w="6405" w:type="dxa"/>
            <w:vAlign w:val="center"/>
          </w:tcPr>
          <w:p w14:paraId="034E8B2D" w14:textId="77777777" w:rsidR="00102A63" w:rsidRDefault="00102A63" w:rsidP="00102A63">
            <w:pPr>
              <w:pStyle w:val="ConsPlusNormal"/>
              <w:jc w:val="both"/>
            </w:pPr>
            <w:r>
              <w:t>Переходные и непереходные глаголы</w:t>
            </w:r>
          </w:p>
        </w:tc>
        <w:tc>
          <w:tcPr>
            <w:tcW w:w="1473" w:type="dxa"/>
            <w:vAlign w:val="center"/>
          </w:tcPr>
          <w:p w14:paraId="773DE38F" w14:textId="77777777" w:rsidR="00102A63" w:rsidRDefault="00102A63" w:rsidP="00102A63">
            <w:pPr>
              <w:pStyle w:val="ConsPlusNormal"/>
            </w:pPr>
          </w:p>
        </w:tc>
      </w:tr>
      <w:tr w:rsidR="00102A63" w14:paraId="66C8C827" w14:textId="77777777" w:rsidTr="0092073F">
        <w:tc>
          <w:tcPr>
            <w:tcW w:w="1191" w:type="dxa"/>
            <w:vAlign w:val="center"/>
          </w:tcPr>
          <w:p w14:paraId="3E0049E6" w14:textId="77777777" w:rsidR="00102A63" w:rsidRDefault="00102A63" w:rsidP="00102A63">
            <w:pPr>
              <w:pStyle w:val="ConsPlusNormal"/>
            </w:pPr>
            <w:r>
              <w:t>Урок 167.</w:t>
            </w:r>
          </w:p>
        </w:tc>
        <w:tc>
          <w:tcPr>
            <w:tcW w:w="6405" w:type="dxa"/>
            <w:vAlign w:val="center"/>
          </w:tcPr>
          <w:p w14:paraId="2C1FCC21" w14:textId="77777777" w:rsidR="00102A63" w:rsidRDefault="00102A63" w:rsidP="00102A63">
            <w:pPr>
              <w:pStyle w:val="ConsPlusNormal"/>
              <w:jc w:val="both"/>
            </w:pPr>
            <w:r>
              <w:t>Переходные и непереходные глаголы. Практикум</w:t>
            </w:r>
          </w:p>
        </w:tc>
        <w:tc>
          <w:tcPr>
            <w:tcW w:w="1473" w:type="dxa"/>
            <w:vAlign w:val="center"/>
          </w:tcPr>
          <w:p w14:paraId="5AE6E414" w14:textId="77777777" w:rsidR="00102A63" w:rsidRDefault="00102A63" w:rsidP="00102A63">
            <w:pPr>
              <w:pStyle w:val="ConsPlusNormal"/>
              <w:jc w:val="center"/>
            </w:pPr>
            <w:r>
              <w:t>1</w:t>
            </w:r>
          </w:p>
        </w:tc>
      </w:tr>
      <w:tr w:rsidR="00102A63" w14:paraId="597F32F2" w14:textId="77777777" w:rsidTr="0092073F">
        <w:tc>
          <w:tcPr>
            <w:tcW w:w="1191" w:type="dxa"/>
            <w:vAlign w:val="center"/>
          </w:tcPr>
          <w:p w14:paraId="3FB367CB" w14:textId="77777777" w:rsidR="00102A63" w:rsidRDefault="00102A63" w:rsidP="00102A63">
            <w:pPr>
              <w:pStyle w:val="ConsPlusNormal"/>
            </w:pPr>
            <w:r>
              <w:t>Урок 168.</w:t>
            </w:r>
          </w:p>
        </w:tc>
        <w:tc>
          <w:tcPr>
            <w:tcW w:w="6405" w:type="dxa"/>
            <w:vAlign w:val="center"/>
          </w:tcPr>
          <w:p w14:paraId="60A1B89A" w14:textId="77777777" w:rsidR="00102A63" w:rsidRDefault="00102A63" w:rsidP="00102A63">
            <w:pPr>
              <w:pStyle w:val="ConsPlusNormal"/>
              <w:jc w:val="both"/>
            </w:pPr>
            <w:r>
              <w:t>Разноспрягаемые глаголы</w:t>
            </w:r>
          </w:p>
        </w:tc>
        <w:tc>
          <w:tcPr>
            <w:tcW w:w="1473" w:type="dxa"/>
            <w:vAlign w:val="center"/>
          </w:tcPr>
          <w:p w14:paraId="3733CE54" w14:textId="77777777" w:rsidR="00102A63" w:rsidRDefault="00102A63" w:rsidP="00102A63">
            <w:pPr>
              <w:pStyle w:val="ConsPlusNormal"/>
            </w:pPr>
          </w:p>
        </w:tc>
      </w:tr>
      <w:tr w:rsidR="00102A63" w14:paraId="32B7372A" w14:textId="77777777" w:rsidTr="0092073F">
        <w:tc>
          <w:tcPr>
            <w:tcW w:w="1191" w:type="dxa"/>
            <w:vAlign w:val="center"/>
          </w:tcPr>
          <w:p w14:paraId="7FD26439" w14:textId="77777777" w:rsidR="00102A63" w:rsidRDefault="00102A63" w:rsidP="00102A63">
            <w:pPr>
              <w:pStyle w:val="ConsPlusNormal"/>
            </w:pPr>
            <w:r>
              <w:t>Урок 169.</w:t>
            </w:r>
          </w:p>
        </w:tc>
        <w:tc>
          <w:tcPr>
            <w:tcW w:w="6405" w:type="dxa"/>
            <w:vAlign w:val="center"/>
          </w:tcPr>
          <w:p w14:paraId="455BD7A4" w14:textId="77777777" w:rsidR="00102A63" w:rsidRDefault="00102A63" w:rsidP="00102A63">
            <w:pPr>
              <w:pStyle w:val="ConsPlusNormal"/>
              <w:jc w:val="both"/>
            </w:pPr>
            <w:r>
              <w:t>Разноспрягаемые глаголы (закрепление). Практикум</w:t>
            </w:r>
          </w:p>
        </w:tc>
        <w:tc>
          <w:tcPr>
            <w:tcW w:w="1473" w:type="dxa"/>
            <w:vAlign w:val="center"/>
          </w:tcPr>
          <w:p w14:paraId="6F6C8F02" w14:textId="77777777" w:rsidR="00102A63" w:rsidRDefault="00102A63" w:rsidP="00102A63">
            <w:pPr>
              <w:pStyle w:val="ConsPlusNormal"/>
              <w:jc w:val="center"/>
            </w:pPr>
            <w:r>
              <w:t>1</w:t>
            </w:r>
          </w:p>
        </w:tc>
      </w:tr>
      <w:tr w:rsidR="00102A63" w14:paraId="067E743D" w14:textId="77777777" w:rsidTr="0092073F">
        <w:tc>
          <w:tcPr>
            <w:tcW w:w="1191" w:type="dxa"/>
            <w:vAlign w:val="center"/>
          </w:tcPr>
          <w:p w14:paraId="39CC0E6A" w14:textId="77777777" w:rsidR="00102A63" w:rsidRDefault="00102A63" w:rsidP="00102A63">
            <w:pPr>
              <w:pStyle w:val="ConsPlusNormal"/>
            </w:pPr>
            <w:r>
              <w:t>Урок 170.</w:t>
            </w:r>
          </w:p>
        </w:tc>
        <w:tc>
          <w:tcPr>
            <w:tcW w:w="6405" w:type="dxa"/>
            <w:vAlign w:val="center"/>
          </w:tcPr>
          <w:p w14:paraId="6451CF46" w14:textId="77777777" w:rsidR="00102A63" w:rsidRDefault="00102A63" w:rsidP="00102A63">
            <w:pPr>
              <w:pStyle w:val="ConsPlusNormal"/>
              <w:jc w:val="both"/>
            </w:pPr>
            <w:r>
              <w:t>Безличные глаголы. Использование личных глаголов в безличном значении</w:t>
            </w:r>
          </w:p>
        </w:tc>
        <w:tc>
          <w:tcPr>
            <w:tcW w:w="1473" w:type="dxa"/>
            <w:vAlign w:val="center"/>
          </w:tcPr>
          <w:p w14:paraId="3189974F" w14:textId="77777777" w:rsidR="00102A63" w:rsidRDefault="00102A63" w:rsidP="00102A63">
            <w:pPr>
              <w:pStyle w:val="ConsPlusNormal"/>
            </w:pPr>
          </w:p>
        </w:tc>
      </w:tr>
      <w:tr w:rsidR="00102A63" w14:paraId="70A31C9A" w14:textId="77777777" w:rsidTr="0092073F">
        <w:tc>
          <w:tcPr>
            <w:tcW w:w="1191" w:type="dxa"/>
            <w:vAlign w:val="center"/>
          </w:tcPr>
          <w:p w14:paraId="3C3E0707" w14:textId="77777777" w:rsidR="00102A63" w:rsidRDefault="00102A63" w:rsidP="00102A63">
            <w:pPr>
              <w:pStyle w:val="ConsPlusNormal"/>
            </w:pPr>
            <w:r>
              <w:t>Урок 171.</w:t>
            </w:r>
          </w:p>
        </w:tc>
        <w:tc>
          <w:tcPr>
            <w:tcW w:w="6405" w:type="dxa"/>
            <w:vAlign w:val="center"/>
          </w:tcPr>
          <w:p w14:paraId="32A05A3B" w14:textId="77777777" w:rsidR="00102A63" w:rsidRDefault="00102A63" w:rsidP="00102A63">
            <w:pPr>
              <w:pStyle w:val="ConsPlusNormal"/>
              <w:jc w:val="both"/>
            </w:pPr>
            <w:r>
              <w:t>Безличные глаголы. Использование личных глаголов в безличном значении. Практикум</w:t>
            </w:r>
          </w:p>
        </w:tc>
        <w:tc>
          <w:tcPr>
            <w:tcW w:w="1473" w:type="dxa"/>
            <w:vAlign w:val="center"/>
          </w:tcPr>
          <w:p w14:paraId="4CB2563C" w14:textId="77777777" w:rsidR="00102A63" w:rsidRDefault="00102A63" w:rsidP="00102A63">
            <w:pPr>
              <w:pStyle w:val="ConsPlusNormal"/>
              <w:jc w:val="center"/>
            </w:pPr>
            <w:r>
              <w:t>1</w:t>
            </w:r>
          </w:p>
        </w:tc>
      </w:tr>
      <w:tr w:rsidR="00102A63" w14:paraId="57C234FA" w14:textId="77777777" w:rsidTr="0092073F">
        <w:tc>
          <w:tcPr>
            <w:tcW w:w="1191" w:type="dxa"/>
            <w:vAlign w:val="center"/>
          </w:tcPr>
          <w:p w14:paraId="3C8D33DC" w14:textId="77777777" w:rsidR="00102A63" w:rsidRDefault="00102A63" w:rsidP="00102A63">
            <w:pPr>
              <w:pStyle w:val="ConsPlusNormal"/>
            </w:pPr>
            <w:r>
              <w:t>Урок 172.</w:t>
            </w:r>
          </w:p>
        </w:tc>
        <w:tc>
          <w:tcPr>
            <w:tcW w:w="6405" w:type="dxa"/>
            <w:vAlign w:val="center"/>
          </w:tcPr>
          <w:p w14:paraId="100B58C4" w14:textId="77777777" w:rsidR="00102A63" w:rsidRDefault="00102A63" w:rsidP="00102A63">
            <w:pPr>
              <w:pStyle w:val="ConsPlusNormal"/>
              <w:jc w:val="both"/>
            </w:pPr>
            <w:r>
              <w:t>Наклонение глагола. Изъявительное наклонение</w:t>
            </w:r>
          </w:p>
        </w:tc>
        <w:tc>
          <w:tcPr>
            <w:tcW w:w="1473" w:type="dxa"/>
            <w:vAlign w:val="center"/>
          </w:tcPr>
          <w:p w14:paraId="1E590284" w14:textId="77777777" w:rsidR="00102A63" w:rsidRDefault="00102A63" w:rsidP="00102A63">
            <w:pPr>
              <w:pStyle w:val="ConsPlusNormal"/>
            </w:pPr>
          </w:p>
        </w:tc>
      </w:tr>
      <w:tr w:rsidR="00102A63" w14:paraId="765C2349" w14:textId="77777777" w:rsidTr="0092073F">
        <w:tc>
          <w:tcPr>
            <w:tcW w:w="1191" w:type="dxa"/>
            <w:vAlign w:val="center"/>
          </w:tcPr>
          <w:p w14:paraId="50774F68" w14:textId="77777777" w:rsidR="00102A63" w:rsidRDefault="00102A63" w:rsidP="00102A63">
            <w:pPr>
              <w:pStyle w:val="ConsPlusNormal"/>
            </w:pPr>
            <w:r>
              <w:t>Урок 173.</w:t>
            </w:r>
          </w:p>
        </w:tc>
        <w:tc>
          <w:tcPr>
            <w:tcW w:w="6405" w:type="dxa"/>
            <w:vAlign w:val="center"/>
          </w:tcPr>
          <w:p w14:paraId="0C2E3AE7" w14:textId="77777777" w:rsidR="00102A63" w:rsidRDefault="00102A63" w:rsidP="00102A63">
            <w:pPr>
              <w:pStyle w:val="ConsPlusNormal"/>
              <w:jc w:val="both"/>
            </w:pPr>
            <w:r>
              <w:t>Изъявительное наклонение (закрепление). Практикум</w:t>
            </w:r>
          </w:p>
        </w:tc>
        <w:tc>
          <w:tcPr>
            <w:tcW w:w="1473" w:type="dxa"/>
            <w:vAlign w:val="center"/>
          </w:tcPr>
          <w:p w14:paraId="64965588" w14:textId="77777777" w:rsidR="00102A63" w:rsidRDefault="00102A63" w:rsidP="00102A63">
            <w:pPr>
              <w:pStyle w:val="ConsPlusNormal"/>
              <w:jc w:val="center"/>
            </w:pPr>
            <w:r>
              <w:t>1</w:t>
            </w:r>
          </w:p>
        </w:tc>
      </w:tr>
      <w:tr w:rsidR="00102A63" w14:paraId="4F53CBD1" w14:textId="77777777" w:rsidTr="0092073F">
        <w:tc>
          <w:tcPr>
            <w:tcW w:w="1191" w:type="dxa"/>
            <w:vAlign w:val="center"/>
          </w:tcPr>
          <w:p w14:paraId="47C2A267" w14:textId="77777777" w:rsidR="00102A63" w:rsidRDefault="00102A63" w:rsidP="00102A63">
            <w:pPr>
              <w:pStyle w:val="ConsPlusNormal"/>
            </w:pPr>
            <w:r>
              <w:t>Урок 174.</w:t>
            </w:r>
          </w:p>
        </w:tc>
        <w:tc>
          <w:tcPr>
            <w:tcW w:w="6405" w:type="dxa"/>
            <w:vAlign w:val="center"/>
          </w:tcPr>
          <w:p w14:paraId="10DD1F10" w14:textId="77777777" w:rsidR="00102A63" w:rsidRDefault="00102A63" w:rsidP="00102A63">
            <w:pPr>
              <w:pStyle w:val="ConsPlusNormal"/>
              <w:jc w:val="both"/>
            </w:pPr>
            <w:r>
              <w:t>Условное наклонение глагола</w:t>
            </w:r>
          </w:p>
        </w:tc>
        <w:tc>
          <w:tcPr>
            <w:tcW w:w="1473" w:type="dxa"/>
            <w:vAlign w:val="center"/>
          </w:tcPr>
          <w:p w14:paraId="0DFD73E5" w14:textId="77777777" w:rsidR="00102A63" w:rsidRDefault="00102A63" w:rsidP="00102A63">
            <w:pPr>
              <w:pStyle w:val="ConsPlusNormal"/>
            </w:pPr>
          </w:p>
        </w:tc>
      </w:tr>
      <w:tr w:rsidR="00102A63" w14:paraId="7AD1110A" w14:textId="77777777" w:rsidTr="0092073F">
        <w:tc>
          <w:tcPr>
            <w:tcW w:w="1191" w:type="dxa"/>
            <w:vAlign w:val="center"/>
          </w:tcPr>
          <w:p w14:paraId="5CBEF088" w14:textId="77777777" w:rsidR="00102A63" w:rsidRDefault="00102A63" w:rsidP="00102A63">
            <w:pPr>
              <w:pStyle w:val="ConsPlusNormal"/>
            </w:pPr>
            <w:r>
              <w:t>Урок 175.</w:t>
            </w:r>
          </w:p>
        </w:tc>
        <w:tc>
          <w:tcPr>
            <w:tcW w:w="6405" w:type="dxa"/>
            <w:vAlign w:val="center"/>
          </w:tcPr>
          <w:p w14:paraId="241E88EB" w14:textId="77777777" w:rsidR="00102A63" w:rsidRDefault="00102A63" w:rsidP="00102A63">
            <w:pPr>
              <w:pStyle w:val="ConsPlusNormal"/>
              <w:jc w:val="both"/>
            </w:pPr>
            <w:r>
              <w:t>Условное наклонение глагола (закрепление). Практикум</w:t>
            </w:r>
          </w:p>
        </w:tc>
        <w:tc>
          <w:tcPr>
            <w:tcW w:w="1473" w:type="dxa"/>
            <w:vAlign w:val="center"/>
          </w:tcPr>
          <w:p w14:paraId="42776E58" w14:textId="77777777" w:rsidR="00102A63" w:rsidRDefault="00102A63" w:rsidP="00102A63">
            <w:pPr>
              <w:pStyle w:val="ConsPlusNormal"/>
              <w:jc w:val="center"/>
            </w:pPr>
            <w:r>
              <w:t>1</w:t>
            </w:r>
          </w:p>
        </w:tc>
      </w:tr>
      <w:tr w:rsidR="00102A63" w14:paraId="39C2EE90" w14:textId="77777777" w:rsidTr="0092073F">
        <w:tc>
          <w:tcPr>
            <w:tcW w:w="1191" w:type="dxa"/>
            <w:vAlign w:val="center"/>
          </w:tcPr>
          <w:p w14:paraId="41879C20" w14:textId="77777777" w:rsidR="00102A63" w:rsidRDefault="00102A63" w:rsidP="00102A63">
            <w:pPr>
              <w:pStyle w:val="ConsPlusNormal"/>
            </w:pPr>
            <w:r>
              <w:t>Урок 176.</w:t>
            </w:r>
          </w:p>
        </w:tc>
        <w:tc>
          <w:tcPr>
            <w:tcW w:w="6405" w:type="dxa"/>
            <w:vAlign w:val="center"/>
          </w:tcPr>
          <w:p w14:paraId="0A7D5C42" w14:textId="77777777" w:rsidR="00102A63" w:rsidRDefault="00102A63" w:rsidP="00102A63">
            <w:pPr>
              <w:pStyle w:val="ConsPlusNormal"/>
              <w:jc w:val="both"/>
            </w:pPr>
            <w:r>
              <w:t>Повелительное наклонение глагола</w:t>
            </w:r>
          </w:p>
        </w:tc>
        <w:tc>
          <w:tcPr>
            <w:tcW w:w="1473" w:type="dxa"/>
            <w:vAlign w:val="center"/>
          </w:tcPr>
          <w:p w14:paraId="06490149" w14:textId="77777777" w:rsidR="00102A63" w:rsidRDefault="00102A63" w:rsidP="00102A63">
            <w:pPr>
              <w:pStyle w:val="ConsPlusNormal"/>
            </w:pPr>
          </w:p>
        </w:tc>
      </w:tr>
      <w:tr w:rsidR="00102A63" w14:paraId="66BFC31B" w14:textId="77777777" w:rsidTr="0092073F">
        <w:tc>
          <w:tcPr>
            <w:tcW w:w="1191" w:type="dxa"/>
            <w:vAlign w:val="center"/>
          </w:tcPr>
          <w:p w14:paraId="0646E820" w14:textId="77777777" w:rsidR="00102A63" w:rsidRDefault="00102A63" w:rsidP="00102A63">
            <w:pPr>
              <w:pStyle w:val="ConsPlusNormal"/>
            </w:pPr>
            <w:r>
              <w:t>Урок 177.</w:t>
            </w:r>
          </w:p>
        </w:tc>
        <w:tc>
          <w:tcPr>
            <w:tcW w:w="6405" w:type="dxa"/>
            <w:vAlign w:val="center"/>
          </w:tcPr>
          <w:p w14:paraId="6943D6FC" w14:textId="77777777" w:rsidR="00102A63" w:rsidRDefault="00102A63" w:rsidP="00102A63">
            <w:pPr>
              <w:pStyle w:val="ConsPlusNormal"/>
              <w:jc w:val="both"/>
            </w:pPr>
            <w:r>
              <w:t>Повелительное наклонение глагола (закрепление). Практикум</w:t>
            </w:r>
          </w:p>
        </w:tc>
        <w:tc>
          <w:tcPr>
            <w:tcW w:w="1473" w:type="dxa"/>
            <w:vAlign w:val="center"/>
          </w:tcPr>
          <w:p w14:paraId="6A9B66B3" w14:textId="77777777" w:rsidR="00102A63" w:rsidRDefault="00102A63" w:rsidP="00102A63">
            <w:pPr>
              <w:pStyle w:val="ConsPlusNormal"/>
              <w:jc w:val="center"/>
            </w:pPr>
            <w:r>
              <w:t>1</w:t>
            </w:r>
          </w:p>
        </w:tc>
      </w:tr>
      <w:tr w:rsidR="00102A63" w14:paraId="1AE7BA88" w14:textId="77777777" w:rsidTr="0092073F">
        <w:tc>
          <w:tcPr>
            <w:tcW w:w="1191" w:type="dxa"/>
            <w:vAlign w:val="center"/>
          </w:tcPr>
          <w:p w14:paraId="65ACDA18" w14:textId="77777777" w:rsidR="00102A63" w:rsidRDefault="00102A63" w:rsidP="00102A63">
            <w:pPr>
              <w:pStyle w:val="ConsPlusNormal"/>
            </w:pPr>
            <w:r>
              <w:t>Урок 178.</w:t>
            </w:r>
          </w:p>
        </w:tc>
        <w:tc>
          <w:tcPr>
            <w:tcW w:w="6405" w:type="dxa"/>
            <w:vAlign w:val="center"/>
          </w:tcPr>
          <w:p w14:paraId="3337AB27" w14:textId="77777777" w:rsidR="00102A63" w:rsidRDefault="00102A63" w:rsidP="00102A63">
            <w:pPr>
              <w:pStyle w:val="ConsPlusNormal"/>
              <w:jc w:val="both"/>
            </w:pPr>
            <w:r>
              <w:t>Употребление наклонений</w:t>
            </w:r>
          </w:p>
        </w:tc>
        <w:tc>
          <w:tcPr>
            <w:tcW w:w="1473" w:type="dxa"/>
            <w:vAlign w:val="center"/>
          </w:tcPr>
          <w:p w14:paraId="79ADC83D" w14:textId="77777777" w:rsidR="00102A63" w:rsidRDefault="00102A63" w:rsidP="00102A63">
            <w:pPr>
              <w:pStyle w:val="ConsPlusNormal"/>
            </w:pPr>
          </w:p>
        </w:tc>
      </w:tr>
      <w:tr w:rsidR="00102A63" w14:paraId="26AFA802" w14:textId="77777777" w:rsidTr="0092073F">
        <w:tc>
          <w:tcPr>
            <w:tcW w:w="1191" w:type="dxa"/>
            <w:vAlign w:val="center"/>
          </w:tcPr>
          <w:p w14:paraId="46EBBC50" w14:textId="77777777" w:rsidR="00102A63" w:rsidRDefault="00102A63" w:rsidP="00102A63">
            <w:pPr>
              <w:pStyle w:val="ConsPlusNormal"/>
            </w:pPr>
            <w:r>
              <w:t>Урок 179.</w:t>
            </w:r>
          </w:p>
        </w:tc>
        <w:tc>
          <w:tcPr>
            <w:tcW w:w="6405" w:type="dxa"/>
            <w:vAlign w:val="center"/>
          </w:tcPr>
          <w:p w14:paraId="5CA418C9" w14:textId="77777777" w:rsidR="00102A63" w:rsidRDefault="00102A63" w:rsidP="00102A63">
            <w:pPr>
              <w:pStyle w:val="ConsPlusNormal"/>
              <w:jc w:val="both"/>
            </w:pPr>
            <w:r>
              <w:t>Употребление наклонений. Практикум</w:t>
            </w:r>
          </w:p>
        </w:tc>
        <w:tc>
          <w:tcPr>
            <w:tcW w:w="1473" w:type="dxa"/>
            <w:vAlign w:val="center"/>
          </w:tcPr>
          <w:p w14:paraId="1E57BB0D" w14:textId="77777777" w:rsidR="00102A63" w:rsidRDefault="00102A63" w:rsidP="00102A63">
            <w:pPr>
              <w:pStyle w:val="ConsPlusNormal"/>
              <w:jc w:val="center"/>
            </w:pPr>
            <w:r>
              <w:t>1</w:t>
            </w:r>
          </w:p>
        </w:tc>
      </w:tr>
      <w:tr w:rsidR="00102A63" w14:paraId="6247CBF3" w14:textId="77777777" w:rsidTr="0092073F">
        <w:tc>
          <w:tcPr>
            <w:tcW w:w="1191" w:type="dxa"/>
            <w:vAlign w:val="center"/>
          </w:tcPr>
          <w:p w14:paraId="3BCD16BD" w14:textId="77777777" w:rsidR="00102A63" w:rsidRDefault="00102A63" w:rsidP="00102A63">
            <w:pPr>
              <w:pStyle w:val="ConsPlusNormal"/>
            </w:pPr>
            <w:r>
              <w:t>Урок 180.</w:t>
            </w:r>
          </w:p>
        </w:tc>
        <w:tc>
          <w:tcPr>
            <w:tcW w:w="6405" w:type="dxa"/>
            <w:vAlign w:val="center"/>
          </w:tcPr>
          <w:p w14:paraId="45EE2B79" w14:textId="77777777" w:rsidR="00102A63" w:rsidRDefault="00102A63" w:rsidP="00102A63">
            <w:pPr>
              <w:pStyle w:val="ConsPlusNormal"/>
              <w:jc w:val="both"/>
            </w:pPr>
            <w:r>
              <w:t>Нормы образования форм повелительного наклонения глагола</w:t>
            </w:r>
          </w:p>
        </w:tc>
        <w:tc>
          <w:tcPr>
            <w:tcW w:w="1473" w:type="dxa"/>
            <w:vAlign w:val="center"/>
          </w:tcPr>
          <w:p w14:paraId="5D06A07D" w14:textId="77777777" w:rsidR="00102A63" w:rsidRDefault="00102A63" w:rsidP="00102A63">
            <w:pPr>
              <w:pStyle w:val="ConsPlusNormal"/>
            </w:pPr>
          </w:p>
        </w:tc>
      </w:tr>
      <w:tr w:rsidR="00102A63" w14:paraId="572AF0D4" w14:textId="77777777" w:rsidTr="0092073F">
        <w:tc>
          <w:tcPr>
            <w:tcW w:w="1191" w:type="dxa"/>
            <w:vAlign w:val="center"/>
          </w:tcPr>
          <w:p w14:paraId="776822BC" w14:textId="77777777" w:rsidR="00102A63" w:rsidRDefault="00102A63" w:rsidP="00102A63">
            <w:pPr>
              <w:pStyle w:val="ConsPlusNormal"/>
            </w:pPr>
            <w:r>
              <w:t>Урок 181.</w:t>
            </w:r>
          </w:p>
        </w:tc>
        <w:tc>
          <w:tcPr>
            <w:tcW w:w="6405" w:type="dxa"/>
            <w:vAlign w:val="center"/>
          </w:tcPr>
          <w:p w14:paraId="710970FE" w14:textId="77777777" w:rsidR="00102A63" w:rsidRDefault="00102A63" w:rsidP="00102A63">
            <w:pPr>
              <w:pStyle w:val="ConsPlusNormal"/>
              <w:jc w:val="both"/>
            </w:pPr>
            <w:r>
              <w:t>Нормы образования форм повелительного наклонения глагола (закрепление). Практикум</w:t>
            </w:r>
          </w:p>
        </w:tc>
        <w:tc>
          <w:tcPr>
            <w:tcW w:w="1473" w:type="dxa"/>
            <w:vAlign w:val="center"/>
          </w:tcPr>
          <w:p w14:paraId="1240B34B" w14:textId="77777777" w:rsidR="00102A63" w:rsidRDefault="00102A63" w:rsidP="00102A63">
            <w:pPr>
              <w:pStyle w:val="ConsPlusNormal"/>
              <w:jc w:val="center"/>
            </w:pPr>
            <w:r>
              <w:t>1</w:t>
            </w:r>
          </w:p>
        </w:tc>
      </w:tr>
      <w:tr w:rsidR="00102A63" w14:paraId="5DE695C9" w14:textId="77777777" w:rsidTr="0092073F">
        <w:tc>
          <w:tcPr>
            <w:tcW w:w="1191" w:type="dxa"/>
            <w:vAlign w:val="center"/>
          </w:tcPr>
          <w:p w14:paraId="2565D1C7" w14:textId="77777777" w:rsidR="00102A63" w:rsidRDefault="00102A63" w:rsidP="00102A63">
            <w:pPr>
              <w:pStyle w:val="ConsPlusNormal"/>
            </w:pPr>
            <w:r>
              <w:t>Урок 182.</w:t>
            </w:r>
          </w:p>
        </w:tc>
        <w:tc>
          <w:tcPr>
            <w:tcW w:w="6405" w:type="dxa"/>
            <w:vAlign w:val="center"/>
          </w:tcPr>
          <w:p w14:paraId="4E2D9430" w14:textId="77777777" w:rsidR="00102A63" w:rsidRDefault="00102A63" w:rsidP="00102A63">
            <w:pPr>
              <w:pStyle w:val="ConsPlusNormal"/>
              <w:jc w:val="both"/>
            </w:pPr>
            <w:r>
              <w:t>Повторение по теме "Наклонения глагола"</w:t>
            </w:r>
          </w:p>
        </w:tc>
        <w:tc>
          <w:tcPr>
            <w:tcW w:w="1473" w:type="dxa"/>
            <w:vAlign w:val="center"/>
          </w:tcPr>
          <w:p w14:paraId="459AC78F" w14:textId="77777777" w:rsidR="00102A63" w:rsidRDefault="00102A63" w:rsidP="00102A63">
            <w:pPr>
              <w:pStyle w:val="ConsPlusNormal"/>
            </w:pPr>
          </w:p>
        </w:tc>
      </w:tr>
      <w:tr w:rsidR="00102A63" w14:paraId="4605F251" w14:textId="77777777" w:rsidTr="0092073F">
        <w:tc>
          <w:tcPr>
            <w:tcW w:w="1191" w:type="dxa"/>
            <w:vAlign w:val="center"/>
          </w:tcPr>
          <w:p w14:paraId="720D1BE1" w14:textId="77777777" w:rsidR="00102A63" w:rsidRDefault="00102A63" w:rsidP="00102A63">
            <w:pPr>
              <w:pStyle w:val="ConsPlusNormal"/>
            </w:pPr>
            <w:r>
              <w:t>Урок 183.</w:t>
            </w:r>
          </w:p>
        </w:tc>
        <w:tc>
          <w:tcPr>
            <w:tcW w:w="6405" w:type="dxa"/>
            <w:vAlign w:val="center"/>
          </w:tcPr>
          <w:p w14:paraId="7BF37B19" w14:textId="77777777" w:rsidR="00102A63" w:rsidRDefault="00102A63" w:rsidP="00102A63">
            <w:pPr>
              <w:pStyle w:val="ConsPlusNormal"/>
              <w:jc w:val="both"/>
            </w:pPr>
            <w:proofErr w:type="spellStart"/>
            <w:r>
              <w:t>Видо</w:t>
            </w:r>
            <w:proofErr w:type="spellEnd"/>
            <w:r>
              <w:t>-временная соотнесенность глагольных форм в тексте</w:t>
            </w:r>
          </w:p>
        </w:tc>
        <w:tc>
          <w:tcPr>
            <w:tcW w:w="1473" w:type="dxa"/>
            <w:vAlign w:val="center"/>
          </w:tcPr>
          <w:p w14:paraId="46C671BB" w14:textId="77777777" w:rsidR="00102A63" w:rsidRDefault="00102A63" w:rsidP="00102A63">
            <w:pPr>
              <w:pStyle w:val="ConsPlusNormal"/>
            </w:pPr>
          </w:p>
        </w:tc>
      </w:tr>
      <w:tr w:rsidR="00102A63" w14:paraId="23AF6786" w14:textId="77777777" w:rsidTr="0092073F">
        <w:tc>
          <w:tcPr>
            <w:tcW w:w="1191" w:type="dxa"/>
            <w:vAlign w:val="center"/>
          </w:tcPr>
          <w:p w14:paraId="6D2DF007" w14:textId="77777777" w:rsidR="00102A63" w:rsidRDefault="00102A63" w:rsidP="00102A63">
            <w:pPr>
              <w:pStyle w:val="ConsPlusNormal"/>
            </w:pPr>
            <w:r>
              <w:t>Урок 184.</w:t>
            </w:r>
          </w:p>
        </w:tc>
        <w:tc>
          <w:tcPr>
            <w:tcW w:w="6405" w:type="dxa"/>
            <w:vAlign w:val="center"/>
          </w:tcPr>
          <w:p w14:paraId="165E3E3F" w14:textId="77777777" w:rsidR="00102A63" w:rsidRDefault="00102A63" w:rsidP="00102A63">
            <w:pPr>
              <w:pStyle w:val="ConsPlusNormal"/>
              <w:jc w:val="both"/>
            </w:pPr>
            <w:proofErr w:type="spellStart"/>
            <w:proofErr w:type="gramStart"/>
            <w:r>
              <w:t>Видо</w:t>
            </w:r>
            <w:proofErr w:type="spellEnd"/>
            <w:r>
              <w:t>-временная</w:t>
            </w:r>
            <w:proofErr w:type="gramEnd"/>
            <w:r>
              <w:t xml:space="preserve"> соотнесенность глагольных форм в тексте. Практикум</w:t>
            </w:r>
          </w:p>
        </w:tc>
        <w:tc>
          <w:tcPr>
            <w:tcW w:w="1473" w:type="dxa"/>
            <w:vAlign w:val="center"/>
          </w:tcPr>
          <w:p w14:paraId="3886BA8C" w14:textId="77777777" w:rsidR="00102A63" w:rsidRDefault="00102A63" w:rsidP="00102A63">
            <w:pPr>
              <w:pStyle w:val="ConsPlusNormal"/>
              <w:jc w:val="center"/>
            </w:pPr>
            <w:r>
              <w:t>1</w:t>
            </w:r>
          </w:p>
        </w:tc>
      </w:tr>
      <w:tr w:rsidR="00102A63" w14:paraId="15A26CE5" w14:textId="77777777" w:rsidTr="0092073F">
        <w:tc>
          <w:tcPr>
            <w:tcW w:w="1191" w:type="dxa"/>
            <w:vAlign w:val="center"/>
          </w:tcPr>
          <w:p w14:paraId="1B235147" w14:textId="77777777" w:rsidR="00102A63" w:rsidRDefault="00102A63" w:rsidP="00102A63">
            <w:pPr>
              <w:pStyle w:val="ConsPlusNormal"/>
            </w:pPr>
            <w:r>
              <w:t>Урок 185.</w:t>
            </w:r>
          </w:p>
        </w:tc>
        <w:tc>
          <w:tcPr>
            <w:tcW w:w="6405" w:type="dxa"/>
            <w:vAlign w:val="center"/>
          </w:tcPr>
          <w:p w14:paraId="34F1E337" w14:textId="77777777" w:rsidR="00102A63" w:rsidRDefault="00102A63" w:rsidP="00102A63">
            <w:pPr>
              <w:pStyle w:val="ConsPlusNormal"/>
              <w:jc w:val="both"/>
            </w:pPr>
            <w:r>
              <w:t>Изложение. Смысловой анализ текста</w:t>
            </w:r>
          </w:p>
        </w:tc>
        <w:tc>
          <w:tcPr>
            <w:tcW w:w="1473" w:type="dxa"/>
            <w:vAlign w:val="center"/>
          </w:tcPr>
          <w:p w14:paraId="3EA68754" w14:textId="77777777" w:rsidR="00102A63" w:rsidRDefault="00102A63" w:rsidP="00102A63">
            <w:pPr>
              <w:pStyle w:val="ConsPlusNormal"/>
            </w:pPr>
          </w:p>
        </w:tc>
      </w:tr>
      <w:tr w:rsidR="00102A63" w14:paraId="4B3A42D9" w14:textId="77777777" w:rsidTr="0092073F">
        <w:tc>
          <w:tcPr>
            <w:tcW w:w="1191" w:type="dxa"/>
            <w:vAlign w:val="center"/>
          </w:tcPr>
          <w:p w14:paraId="13385CB2" w14:textId="77777777" w:rsidR="00102A63" w:rsidRDefault="00102A63" w:rsidP="00102A63">
            <w:pPr>
              <w:pStyle w:val="ConsPlusNormal"/>
            </w:pPr>
            <w:r>
              <w:t>Урок 186.</w:t>
            </w:r>
          </w:p>
        </w:tc>
        <w:tc>
          <w:tcPr>
            <w:tcW w:w="6405" w:type="dxa"/>
            <w:vAlign w:val="center"/>
          </w:tcPr>
          <w:p w14:paraId="7448C16C" w14:textId="77777777" w:rsidR="00102A63" w:rsidRDefault="00102A63" w:rsidP="00102A63">
            <w:pPr>
              <w:pStyle w:val="ConsPlusNormal"/>
              <w:jc w:val="both"/>
            </w:pPr>
            <w:r>
              <w:t>Изложение (обучающее)</w:t>
            </w:r>
          </w:p>
        </w:tc>
        <w:tc>
          <w:tcPr>
            <w:tcW w:w="1473" w:type="dxa"/>
            <w:vAlign w:val="center"/>
          </w:tcPr>
          <w:p w14:paraId="2631453F" w14:textId="77777777" w:rsidR="00102A63" w:rsidRDefault="00102A63" w:rsidP="00102A63">
            <w:pPr>
              <w:pStyle w:val="ConsPlusNormal"/>
            </w:pPr>
          </w:p>
        </w:tc>
      </w:tr>
      <w:tr w:rsidR="00102A63" w14:paraId="3189B90B" w14:textId="77777777" w:rsidTr="0092073F">
        <w:tc>
          <w:tcPr>
            <w:tcW w:w="1191" w:type="dxa"/>
            <w:vAlign w:val="center"/>
          </w:tcPr>
          <w:p w14:paraId="15236B2E" w14:textId="77777777" w:rsidR="00102A63" w:rsidRDefault="00102A63" w:rsidP="00102A63">
            <w:pPr>
              <w:pStyle w:val="ConsPlusNormal"/>
            </w:pPr>
            <w:r>
              <w:lastRenderedPageBreak/>
              <w:t>Урок 187.</w:t>
            </w:r>
          </w:p>
        </w:tc>
        <w:tc>
          <w:tcPr>
            <w:tcW w:w="6405" w:type="dxa"/>
            <w:vAlign w:val="center"/>
          </w:tcPr>
          <w:p w14:paraId="0AD39037" w14:textId="77777777" w:rsidR="00102A63" w:rsidRDefault="00102A63" w:rsidP="00102A63">
            <w:pPr>
              <w:pStyle w:val="ConsPlusNormal"/>
              <w:jc w:val="both"/>
            </w:pPr>
            <w:r>
              <w:t>Морфологический анализ глагола</w:t>
            </w:r>
          </w:p>
        </w:tc>
        <w:tc>
          <w:tcPr>
            <w:tcW w:w="1473" w:type="dxa"/>
            <w:vAlign w:val="center"/>
          </w:tcPr>
          <w:p w14:paraId="715052E9" w14:textId="77777777" w:rsidR="00102A63" w:rsidRDefault="00102A63" w:rsidP="00102A63">
            <w:pPr>
              <w:pStyle w:val="ConsPlusNormal"/>
            </w:pPr>
          </w:p>
        </w:tc>
      </w:tr>
      <w:tr w:rsidR="00102A63" w14:paraId="4F9FAFB9" w14:textId="77777777" w:rsidTr="0092073F">
        <w:tc>
          <w:tcPr>
            <w:tcW w:w="1191" w:type="dxa"/>
            <w:vAlign w:val="center"/>
          </w:tcPr>
          <w:p w14:paraId="0B8CB357" w14:textId="77777777" w:rsidR="00102A63" w:rsidRDefault="00102A63" w:rsidP="00102A63">
            <w:pPr>
              <w:pStyle w:val="ConsPlusNormal"/>
            </w:pPr>
            <w:r>
              <w:t>Урок 188.</w:t>
            </w:r>
          </w:p>
        </w:tc>
        <w:tc>
          <w:tcPr>
            <w:tcW w:w="6405" w:type="dxa"/>
            <w:vAlign w:val="center"/>
          </w:tcPr>
          <w:p w14:paraId="2FC8CA00" w14:textId="77777777" w:rsidR="00102A63" w:rsidRDefault="00102A63" w:rsidP="00102A63">
            <w:pPr>
              <w:pStyle w:val="ConsPlusNormal"/>
              <w:jc w:val="both"/>
            </w:pPr>
            <w:r>
              <w:t>Морфологический анализ глагола (закрепление). Практикум</w:t>
            </w:r>
          </w:p>
        </w:tc>
        <w:tc>
          <w:tcPr>
            <w:tcW w:w="1473" w:type="dxa"/>
            <w:vAlign w:val="center"/>
          </w:tcPr>
          <w:p w14:paraId="44FA4116" w14:textId="77777777" w:rsidR="00102A63" w:rsidRDefault="00102A63" w:rsidP="00102A63">
            <w:pPr>
              <w:pStyle w:val="ConsPlusNormal"/>
              <w:jc w:val="center"/>
            </w:pPr>
            <w:r>
              <w:t>1</w:t>
            </w:r>
          </w:p>
        </w:tc>
      </w:tr>
      <w:tr w:rsidR="00102A63" w14:paraId="0C0F8A94" w14:textId="77777777" w:rsidTr="0092073F">
        <w:tc>
          <w:tcPr>
            <w:tcW w:w="1191" w:type="dxa"/>
            <w:vAlign w:val="center"/>
          </w:tcPr>
          <w:p w14:paraId="3C253808" w14:textId="77777777" w:rsidR="00102A63" w:rsidRDefault="00102A63" w:rsidP="00102A63">
            <w:pPr>
              <w:pStyle w:val="ConsPlusNormal"/>
            </w:pPr>
            <w:r>
              <w:t>Урок 189.</w:t>
            </w:r>
          </w:p>
        </w:tc>
        <w:tc>
          <w:tcPr>
            <w:tcW w:w="6405" w:type="dxa"/>
            <w:vAlign w:val="center"/>
          </w:tcPr>
          <w:p w14:paraId="7AE34CFD" w14:textId="77777777" w:rsidR="00102A63" w:rsidRDefault="00102A63" w:rsidP="00102A63">
            <w:pPr>
              <w:pStyle w:val="ConsPlusNormal"/>
              <w:jc w:val="both"/>
            </w:pPr>
            <w:r>
              <w:t>Описание действий. Сбор материала</w:t>
            </w:r>
          </w:p>
        </w:tc>
        <w:tc>
          <w:tcPr>
            <w:tcW w:w="1473" w:type="dxa"/>
            <w:vAlign w:val="center"/>
          </w:tcPr>
          <w:p w14:paraId="7D0D8E0D" w14:textId="77777777" w:rsidR="00102A63" w:rsidRDefault="00102A63" w:rsidP="00102A63">
            <w:pPr>
              <w:pStyle w:val="ConsPlusNormal"/>
            </w:pPr>
          </w:p>
        </w:tc>
      </w:tr>
      <w:tr w:rsidR="00102A63" w14:paraId="1A594582" w14:textId="77777777" w:rsidTr="0092073F">
        <w:tc>
          <w:tcPr>
            <w:tcW w:w="1191" w:type="dxa"/>
            <w:vAlign w:val="center"/>
          </w:tcPr>
          <w:p w14:paraId="4B43FB00" w14:textId="77777777" w:rsidR="00102A63" w:rsidRDefault="00102A63" w:rsidP="00102A63">
            <w:pPr>
              <w:pStyle w:val="ConsPlusNormal"/>
            </w:pPr>
            <w:r>
              <w:t>Урок 190.</w:t>
            </w:r>
          </w:p>
        </w:tc>
        <w:tc>
          <w:tcPr>
            <w:tcW w:w="6405" w:type="dxa"/>
            <w:vAlign w:val="center"/>
          </w:tcPr>
          <w:p w14:paraId="0A01016D" w14:textId="77777777" w:rsidR="00102A63" w:rsidRDefault="00102A63" w:rsidP="00102A63">
            <w:pPr>
              <w:pStyle w:val="ConsPlusNormal"/>
              <w:jc w:val="both"/>
            </w:pPr>
            <w:r>
              <w:t>Сочинение-описание действий</w:t>
            </w:r>
          </w:p>
        </w:tc>
        <w:tc>
          <w:tcPr>
            <w:tcW w:w="1473" w:type="dxa"/>
            <w:vAlign w:val="center"/>
          </w:tcPr>
          <w:p w14:paraId="63A05E94" w14:textId="77777777" w:rsidR="00102A63" w:rsidRDefault="00102A63" w:rsidP="00102A63">
            <w:pPr>
              <w:pStyle w:val="ConsPlusNormal"/>
            </w:pPr>
          </w:p>
        </w:tc>
      </w:tr>
      <w:tr w:rsidR="00102A63" w14:paraId="4FC845F3" w14:textId="77777777" w:rsidTr="0092073F">
        <w:tc>
          <w:tcPr>
            <w:tcW w:w="1191" w:type="dxa"/>
            <w:vAlign w:val="center"/>
          </w:tcPr>
          <w:p w14:paraId="6DCC5BB9" w14:textId="77777777" w:rsidR="00102A63" w:rsidRDefault="00102A63" w:rsidP="00102A63">
            <w:pPr>
              <w:pStyle w:val="ConsPlusNormal"/>
            </w:pPr>
            <w:r>
              <w:t>Урок 191.</w:t>
            </w:r>
          </w:p>
        </w:tc>
        <w:tc>
          <w:tcPr>
            <w:tcW w:w="6405" w:type="dxa"/>
            <w:vAlign w:val="center"/>
          </w:tcPr>
          <w:p w14:paraId="53E7BDB2" w14:textId="77777777" w:rsidR="00102A63" w:rsidRDefault="00102A63" w:rsidP="00102A63">
            <w:pPr>
              <w:pStyle w:val="ConsPlusNormal"/>
              <w:jc w:val="both"/>
            </w:pPr>
            <w:r>
              <w:t>Правила правописания глаголов с изученными орфограммами</w:t>
            </w:r>
          </w:p>
        </w:tc>
        <w:tc>
          <w:tcPr>
            <w:tcW w:w="1473" w:type="dxa"/>
            <w:vAlign w:val="center"/>
          </w:tcPr>
          <w:p w14:paraId="7C65284E" w14:textId="77777777" w:rsidR="00102A63" w:rsidRDefault="00102A63" w:rsidP="00102A63">
            <w:pPr>
              <w:pStyle w:val="ConsPlusNormal"/>
            </w:pPr>
          </w:p>
        </w:tc>
      </w:tr>
      <w:tr w:rsidR="00102A63" w14:paraId="40D934D1" w14:textId="77777777" w:rsidTr="0092073F">
        <w:tc>
          <w:tcPr>
            <w:tcW w:w="1191" w:type="dxa"/>
            <w:vAlign w:val="center"/>
          </w:tcPr>
          <w:p w14:paraId="513060CE" w14:textId="77777777" w:rsidR="00102A63" w:rsidRDefault="00102A63" w:rsidP="00102A63">
            <w:pPr>
              <w:pStyle w:val="ConsPlusNormal"/>
            </w:pPr>
            <w:r>
              <w:t>Урок 192.</w:t>
            </w:r>
          </w:p>
        </w:tc>
        <w:tc>
          <w:tcPr>
            <w:tcW w:w="6405" w:type="dxa"/>
            <w:vAlign w:val="center"/>
          </w:tcPr>
          <w:p w14:paraId="47FE9D65" w14:textId="77777777" w:rsidR="00102A63" w:rsidRDefault="00102A63" w:rsidP="00102A63">
            <w:pPr>
              <w:pStyle w:val="ConsPlusNormal"/>
              <w:jc w:val="both"/>
            </w:pPr>
            <w:r>
              <w:t>Правила правописания глаголов с изученными орфограммами (обобщение изученного в 6 классе)</w:t>
            </w:r>
          </w:p>
        </w:tc>
        <w:tc>
          <w:tcPr>
            <w:tcW w:w="1473" w:type="dxa"/>
            <w:vAlign w:val="center"/>
          </w:tcPr>
          <w:p w14:paraId="0DE90E60" w14:textId="77777777" w:rsidR="00102A63" w:rsidRDefault="00102A63" w:rsidP="00102A63">
            <w:pPr>
              <w:pStyle w:val="ConsPlusNormal"/>
            </w:pPr>
          </w:p>
        </w:tc>
      </w:tr>
      <w:tr w:rsidR="00102A63" w14:paraId="07B8CAE0" w14:textId="77777777" w:rsidTr="0092073F">
        <w:tc>
          <w:tcPr>
            <w:tcW w:w="1191" w:type="dxa"/>
            <w:vAlign w:val="center"/>
          </w:tcPr>
          <w:p w14:paraId="67CC1BC0" w14:textId="77777777" w:rsidR="00102A63" w:rsidRDefault="00102A63" w:rsidP="00102A63">
            <w:pPr>
              <w:pStyle w:val="ConsPlusNormal"/>
            </w:pPr>
            <w:r>
              <w:t>Урок 193.</w:t>
            </w:r>
          </w:p>
        </w:tc>
        <w:tc>
          <w:tcPr>
            <w:tcW w:w="6405" w:type="dxa"/>
            <w:vAlign w:val="center"/>
          </w:tcPr>
          <w:p w14:paraId="1C518F2F" w14:textId="77777777" w:rsidR="00102A63" w:rsidRDefault="00102A63" w:rsidP="00102A63">
            <w:pPr>
              <w:pStyle w:val="ConsPlusNormal"/>
              <w:jc w:val="both"/>
            </w:pPr>
            <w:r>
              <w:t>Правила правописания глаголов с изученными орфограммами (обобщение изученного в 6 классе). Практикум</w:t>
            </w:r>
          </w:p>
        </w:tc>
        <w:tc>
          <w:tcPr>
            <w:tcW w:w="1473" w:type="dxa"/>
            <w:vAlign w:val="center"/>
          </w:tcPr>
          <w:p w14:paraId="7FEED044" w14:textId="77777777" w:rsidR="00102A63" w:rsidRDefault="00102A63" w:rsidP="00102A63">
            <w:pPr>
              <w:pStyle w:val="ConsPlusNormal"/>
              <w:jc w:val="center"/>
            </w:pPr>
            <w:r>
              <w:t>1</w:t>
            </w:r>
          </w:p>
        </w:tc>
      </w:tr>
      <w:tr w:rsidR="00102A63" w14:paraId="0657082F" w14:textId="77777777" w:rsidTr="0092073F">
        <w:tc>
          <w:tcPr>
            <w:tcW w:w="1191" w:type="dxa"/>
            <w:vAlign w:val="center"/>
          </w:tcPr>
          <w:p w14:paraId="574BA4C0" w14:textId="77777777" w:rsidR="00102A63" w:rsidRDefault="00102A63" w:rsidP="00102A63">
            <w:pPr>
              <w:pStyle w:val="ConsPlusNormal"/>
            </w:pPr>
            <w:r>
              <w:t>Урок 194.</w:t>
            </w:r>
          </w:p>
        </w:tc>
        <w:tc>
          <w:tcPr>
            <w:tcW w:w="6405" w:type="dxa"/>
            <w:vAlign w:val="center"/>
          </w:tcPr>
          <w:p w14:paraId="0BFC4E7E" w14:textId="77777777" w:rsidR="00102A63" w:rsidRDefault="00102A63" w:rsidP="00102A63">
            <w:pPr>
              <w:pStyle w:val="ConsPlusNormal"/>
              <w:jc w:val="both"/>
            </w:pPr>
            <w:r>
              <w:t>Орфографический анализ глагола. Практикум</w:t>
            </w:r>
          </w:p>
        </w:tc>
        <w:tc>
          <w:tcPr>
            <w:tcW w:w="1473" w:type="dxa"/>
            <w:vAlign w:val="center"/>
          </w:tcPr>
          <w:p w14:paraId="695BEB19" w14:textId="77777777" w:rsidR="00102A63" w:rsidRDefault="00102A63" w:rsidP="00102A63">
            <w:pPr>
              <w:pStyle w:val="ConsPlusNormal"/>
              <w:jc w:val="center"/>
            </w:pPr>
            <w:r>
              <w:t>1</w:t>
            </w:r>
          </w:p>
        </w:tc>
      </w:tr>
      <w:tr w:rsidR="00102A63" w14:paraId="7CEB3970" w14:textId="77777777" w:rsidTr="0092073F">
        <w:tc>
          <w:tcPr>
            <w:tcW w:w="1191" w:type="dxa"/>
            <w:vAlign w:val="center"/>
          </w:tcPr>
          <w:p w14:paraId="53E1AE57" w14:textId="77777777" w:rsidR="00102A63" w:rsidRDefault="00102A63" w:rsidP="00102A63">
            <w:pPr>
              <w:pStyle w:val="ConsPlusNormal"/>
            </w:pPr>
            <w:r>
              <w:t>Урок 195.</w:t>
            </w:r>
          </w:p>
        </w:tc>
        <w:tc>
          <w:tcPr>
            <w:tcW w:w="6405" w:type="dxa"/>
            <w:vAlign w:val="center"/>
          </w:tcPr>
          <w:p w14:paraId="13EA3373" w14:textId="77777777" w:rsidR="00102A63" w:rsidRDefault="00102A63" w:rsidP="00102A63">
            <w:pPr>
              <w:pStyle w:val="ConsPlusNormal"/>
              <w:jc w:val="both"/>
            </w:pPr>
            <w:r>
              <w:t>Контрольная работа по теме "Глагол"</w:t>
            </w:r>
          </w:p>
        </w:tc>
        <w:tc>
          <w:tcPr>
            <w:tcW w:w="1473" w:type="dxa"/>
            <w:vAlign w:val="center"/>
          </w:tcPr>
          <w:p w14:paraId="1AC46F36" w14:textId="77777777" w:rsidR="00102A63" w:rsidRDefault="00102A63" w:rsidP="00102A63">
            <w:pPr>
              <w:pStyle w:val="ConsPlusNormal"/>
            </w:pPr>
          </w:p>
        </w:tc>
      </w:tr>
      <w:tr w:rsidR="00102A63" w14:paraId="25FD03DE" w14:textId="77777777" w:rsidTr="0092073F">
        <w:tc>
          <w:tcPr>
            <w:tcW w:w="1191" w:type="dxa"/>
            <w:vAlign w:val="center"/>
          </w:tcPr>
          <w:p w14:paraId="6707812F" w14:textId="77777777" w:rsidR="00102A63" w:rsidRDefault="00102A63" w:rsidP="00102A63">
            <w:pPr>
              <w:pStyle w:val="ConsPlusNormal"/>
            </w:pPr>
            <w:r>
              <w:t>Урок 196.</w:t>
            </w:r>
          </w:p>
        </w:tc>
        <w:tc>
          <w:tcPr>
            <w:tcW w:w="6405" w:type="dxa"/>
            <w:vAlign w:val="center"/>
          </w:tcPr>
          <w:p w14:paraId="25F3DFE3" w14:textId="77777777" w:rsidR="00102A63" w:rsidRDefault="00102A63" w:rsidP="00102A63">
            <w:pPr>
              <w:pStyle w:val="ConsPlusNormal"/>
              <w:jc w:val="both"/>
            </w:pPr>
            <w:r>
              <w:t>Работа над ошибками, анализ работы</w:t>
            </w:r>
          </w:p>
        </w:tc>
        <w:tc>
          <w:tcPr>
            <w:tcW w:w="1473" w:type="dxa"/>
            <w:vAlign w:val="center"/>
          </w:tcPr>
          <w:p w14:paraId="17E0CBF4" w14:textId="77777777" w:rsidR="00102A63" w:rsidRDefault="00102A63" w:rsidP="00102A63">
            <w:pPr>
              <w:pStyle w:val="ConsPlusNormal"/>
            </w:pPr>
          </w:p>
        </w:tc>
      </w:tr>
      <w:tr w:rsidR="00102A63" w14:paraId="753035BF" w14:textId="77777777" w:rsidTr="0092073F">
        <w:tc>
          <w:tcPr>
            <w:tcW w:w="1191" w:type="dxa"/>
            <w:vAlign w:val="center"/>
          </w:tcPr>
          <w:p w14:paraId="768A2646" w14:textId="77777777" w:rsidR="00102A63" w:rsidRDefault="00102A63" w:rsidP="00102A63">
            <w:pPr>
              <w:pStyle w:val="ConsPlusNormal"/>
            </w:pPr>
            <w:r>
              <w:t>Урок 197.</w:t>
            </w:r>
          </w:p>
        </w:tc>
        <w:tc>
          <w:tcPr>
            <w:tcW w:w="6405" w:type="dxa"/>
            <w:vAlign w:val="center"/>
          </w:tcPr>
          <w:p w14:paraId="2CEB4856" w14:textId="77777777" w:rsidR="00102A63" w:rsidRDefault="00102A63" w:rsidP="00102A63">
            <w:pPr>
              <w:pStyle w:val="ConsPlusNormal"/>
              <w:jc w:val="both"/>
            </w:pPr>
            <w:r>
              <w:t>Повторение. Лексикология. Фразеология (повторение изученного в 6 классе)</w:t>
            </w:r>
          </w:p>
        </w:tc>
        <w:tc>
          <w:tcPr>
            <w:tcW w:w="1473" w:type="dxa"/>
            <w:vAlign w:val="center"/>
          </w:tcPr>
          <w:p w14:paraId="5942DD4A" w14:textId="77777777" w:rsidR="00102A63" w:rsidRDefault="00102A63" w:rsidP="00102A63">
            <w:pPr>
              <w:pStyle w:val="ConsPlusNormal"/>
            </w:pPr>
          </w:p>
        </w:tc>
      </w:tr>
      <w:tr w:rsidR="00102A63" w14:paraId="2E86B111" w14:textId="77777777" w:rsidTr="0092073F">
        <w:tc>
          <w:tcPr>
            <w:tcW w:w="1191" w:type="dxa"/>
            <w:vAlign w:val="center"/>
          </w:tcPr>
          <w:p w14:paraId="558AE6BB" w14:textId="77777777" w:rsidR="00102A63" w:rsidRDefault="00102A63" w:rsidP="00102A63">
            <w:pPr>
              <w:pStyle w:val="ConsPlusNormal"/>
            </w:pPr>
            <w:r>
              <w:t>Урок 198.</w:t>
            </w:r>
          </w:p>
        </w:tc>
        <w:tc>
          <w:tcPr>
            <w:tcW w:w="6405" w:type="dxa"/>
            <w:vAlign w:val="center"/>
          </w:tcPr>
          <w:p w14:paraId="4CC287FF" w14:textId="77777777" w:rsidR="00102A63" w:rsidRDefault="00102A63" w:rsidP="00102A63">
            <w:pPr>
              <w:pStyle w:val="ConsPlusNormal"/>
              <w:jc w:val="both"/>
            </w:pPr>
            <w:r>
              <w:t xml:space="preserve">Повторение. </w:t>
            </w:r>
            <w:proofErr w:type="spellStart"/>
            <w:r>
              <w:t>Морфемика</w:t>
            </w:r>
            <w:proofErr w:type="spellEnd"/>
            <w:r>
              <w:t>. Словообразование. Орфография (повторение изученного в 6 классе)</w:t>
            </w:r>
          </w:p>
        </w:tc>
        <w:tc>
          <w:tcPr>
            <w:tcW w:w="1473" w:type="dxa"/>
            <w:vAlign w:val="center"/>
          </w:tcPr>
          <w:p w14:paraId="5DE82956" w14:textId="77777777" w:rsidR="00102A63" w:rsidRDefault="00102A63" w:rsidP="00102A63">
            <w:pPr>
              <w:pStyle w:val="ConsPlusNormal"/>
            </w:pPr>
          </w:p>
        </w:tc>
      </w:tr>
      <w:tr w:rsidR="00102A63" w14:paraId="3A3D6507" w14:textId="77777777" w:rsidTr="0092073F">
        <w:tc>
          <w:tcPr>
            <w:tcW w:w="1191" w:type="dxa"/>
            <w:vAlign w:val="center"/>
          </w:tcPr>
          <w:p w14:paraId="0043B771" w14:textId="77777777" w:rsidR="00102A63" w:rsidRDefault="00102A63" w:rsidP="00102A63">
            <w:pPr>
              <w:pStyle w:val="ConsPlusNormal"/>
            </w:pPr>
            <w:r>
              <w:t>Урок 199.</w:t>
            </w:r>
          </w:p>
        </w:tc>
        <w:tc>
          <w:tcPr>
            <w:tcW w:w="6405" w:type="dxa"/>
            <w:vAlign w:val="center"/>
          </w:tcPr>
          <w:p w14:paraId="40E10A7F" w14:textId="77777777" w:rsidR="00102A63" w:rsidRDefault="00102A63" w:rsidP="00102A63">
            <w:pPr>
              <w:pStyle w:val="ConsPlusNormal"/>
              <w:jc w:val="both"/>
            </w:pPr>
            <w:r>
              <w:t>Повторение. Морфология (повторение изученного в 6 классе)</w:t>
            </w:r>
          </w:p>
        </w:tc>
        <w:tc>
          <w:tcPr>
            <w:tcW w:w="1473" w:type="dxa"/>
            <w:vAlign w:val="center"/>
          </w:tcPr>
          <w:p w14:paraId="145C7691" w14:textId="77777777" w:rsidR="00102A63" w:rsidRDefault="00102A63" w:rsidP="00102A63">
            <w:pPr>
              <w:pStyle w:val="ConsPlusNormal"/>
            </w:pPr>
          </w:p>
        </w:tc>
      </w:tr>
      <w:tr w:rsidR="00102A63" w14:paraId="2EFA7A0C" w14:textId="77777777" w:rsidTr="0092073F">
        <w:tc>
          <w:tcPr>
            <w:tcW w:w="1191" w:type="dxa"/>
            <w:vAlign w:val="center"/>
          </w:tcPr>
          <w:p w14:paraId="60599AE7" w14:textId="77777777" w:rsidR="00102A63" w:rsidRDefault="00102A63" w:rsidP="00102A63">
            <w:pPr>
              <w:pStyle w:val="ConsPlusNormal"/>
            </w:pPr>
            <w:r>
              <w:t>Урок 200.</w:t>
            </w:r>
          </w:p>
        </w:tc>
        <w:tc>
          <w:tcPr>
            <w:tcW w:w="6405" w:type="dxa"/>
            <w:vAlign w:val="center"/>
          </w:tcPr>
          <w:p w14:paraId="68987631" w14:textId="77777777" w:rsidR="00102A63" w:rsidRDefault="00102A63" w:rsidP="00102A63">
            <w:pPr>
              <w:pStyle w:val="ConsPlusNormal"/>
              <w:jc w:val="both"/>
            </w:pPr>
            <w: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3BFB33AE" w14:textId="77777777" w:rsidR="00102A63" w:rsidRDefault="00102A63" w:rsidP="00102A63">
            <w:pPr>
              <w:pStyle w:val="ConsPlusNormal"/>
            </w:pPr>
          </w:p>
        </w:tc>
      </w:tr>
      <w:tr w:rsidR="00102A63" w14:paraId="11E195D5" w14:textId="77777777" w:rsidTr="0092073F">
        <w:tc>
          <w:tcPr>
            <w:tcW w:w="1191" w:type="dxa"/>
            <w:vAlign w:val="center"/>
          </w:tcPr>
          <w:p w14:paraId="5A28DE0C" w14:textId="77777777" w:rsidR="00102A63" w:rsidRDefault="00102A63" w:rsidP="00102A63">
            <w:pPr>
              <w:pStyle w:val="ConsPlusNormal"/>
            </w:pPr>
            <w:r>
              <w:t>Урок 201.</w:t>
            </w:r>
          </w:p>
        </w:tc>
        <w:tc>
          <w:tcPr>
            <w:tcW w:w="6405" w:type="dxa"/>
            <w:vAlign w:val="center"/>
          </w:tcPr>
          <w:p w14:paraId="6CDB5B55" w14:textId="77777777" w:rsidR="00102A63" w:rsidRDefault="00102A63" w:rsidP="00102A63">
            <w:pPr>
              <w:pStyle w:val="ConsPlusNormal"/>
              <w:jc w:val="both"/>
            </w:pPr>
            <w: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364BB814" w14:textId="77777777" w:rsidR="00102A63" w:rsidRDefault="00102A63" w:rsidP="00102A63">
            <w:pPr>
              <w:pStyle w:val="ConsPlusNormal"/>
            </w:pPr>
          </w:p>
        </w:tc>
      </w:tr>
      <w:tr w:rsidR="00102A63" w14:paraId="5405886D" w14:textId="77777777" w:rsidTr="0092073F">
        <w:tc>
          <w:tcPr>
            <w:tcW w:w="1191" w:type="dxa"/>
            <w:vAlign w:val="center"/>
          </w:tcPr>
          <w:p w14:paraId="163DD98F" w14:textId="77777777" w:rsidR="00102A63" w:rsidRDefault="00102A63" w:rsidP="00102A63">
            <w:pPr>
              <w:pStyle w:val="ConsPlusNormal"/>
            </w:pPr>
            <w:r>
              <w:t>Урок 202.</w:t>
            </w:r>
          </w:p>
        </w:tc>
        <w:tc>
          <w:tcPr>
            <w:tcW w:w="6405" w:type="dxa"/>
            <w:vAlign w:val="center"/>
          </w:tcPr>
          <w:p w14:paraId="5DCFF9DF" w14:textId="77777777" w:rsidR="00102A63" w:rsidRDefault="00102A63" w:rsidP="00102A63">
            <w:pPr>
              <w:pStyle w:val="ConsPlusNormal"/>
              <w:jc w:val="both"/>
            </w:pPr>
            <w:r>
              <w:t>Повторение. Текст. Анализ текста (повторение изученного в 6 классе)</w:t>
            </w:r>
          </w:p>
        </w:tc>
        <w:tc>
          <w:tcPr>
            <w:tcW w:w="1473" w:type="dxa"/>
            <w:vAlign w:val="center"/>
          </w:tcPr>
          <w:p w14:paraId="0EB1BF53" w14:textId="77777777" w:rsidR="00102A63" w:rsidRDefault="00102A63" w:rsidP="00102A63">
            <w:pPr>
              <w:pStyle w:val="ConsPlusNormal"/>
            </w:pPr>
          </w:p>
        </w:tc>
      </w:tr>
      <w:tr w:rsidR="00102A63" w14:paraId="4DB90FDE" w14:textId="77777777" w:rsidTr="0092073F">
        <w:tc>
          <w:tcPr>
            <w:tcW w:w="1191" w:type="dxa"/>
            <w:vAlign w:val="center"/>
          </w:tcPr>
          <w:p w14:paraId="734F9D0E" w14:textId="77777777" w:rsidR="00102A63" w:rsidRDefault="00102A63" w:rsidP="00102A63">
            <w:pPr>
              <w:pStyle w:val="ConsPlusNormal"/>
            </w:pPr>
            <w:r>
              <w:t>Урок 203.</w:t>
            </w:r>
          </w:p>
        </w:tc>
        <w:tc>
          <w:tcPr>
            <w:tcW w:w="6405" w:type="dxa"/>
            <w:vAlign w:val="center"/>
          </w:tcPr>
          <w:p w14:paraId="50490BA9" w14:textId="77777777" w:rsidR="00102A63" w:rsidRDefault="00102A63" w:rsidP="00102A63">
            <w:pPr>
              <w:pStyle w:val="ConsPlusNormal"/>
              <w:jc w:val="both"/>
            </w:pPr>
            <w:r>
              <w:t>Итоговая контрольная работа за курс 6 класса</w:t>
            </w:r>
          </w:p>
        </w:tc>
        <w:tc>
          <w:tcPr>
            <w:tcW w:w="1473" w:type="dxa"/>
            <w:vAlign w:val="center"/>
          </w:tcPr>
          <w:p w14:paraId="1D5129B0" w14:textId="77777777" w:rsidR="00102A63" w:rsidRDefault="00102A63" w:rsidP="00102A63">
            <w:pPr>
              <w:pStyle w:val="ConsPlusNormal"/>
            </w:pPr>
          </w:p>
        </w:tc>
      </w:tr>
      <w:tr w:rsidR="00102A63" w14:paraId="4D3115BB" w14:textId="77777777" w:rsidTr="0092073F">
        <w:tc>
          <w:tcPr>
            <w:tcW w:w="1191" w:type="dxa"/>
            <w:vAlign w:val="center"/>
          </w:tcPr>
          <w:p w14:paraId="4FA283B3" w14:textId="77777777" w:rsidR="00102A63" w:rsidRDefault="00102A63" w:rsidP="00102A63">
            <w:pPr>
              <w:pStyle w:val="ConsPlusNormal"/>
            </w:pPr>
            <w:r>
              <w:t>Урок 204.</w:t>
            </w:r>
          </w:p>
        </w:tc>
        <w:tc>
          <w:tcPr>
            <w:tcW w:w="6405" w:type="dxa"/>
            <w:vAlign w:val="center"/>
          </w:tcPr>
          <w:p w14:paraId="28A351E1" w14:textId="77777777" w:rsidR="00102A63" w:rsidRDefault="00102A63" w:rsidP="00102A63">
            <w:pPr>
              <w:pStyle w:val="ConsPlusNormal"/>
              <w:jc w:val="both"/>
            </w:pPr>
            <w:r>
              <w:t>Повторение. Анализ итоговой контрольной работы</w:t>
            </w:r>
          </w:p>
        </w:tc>
        <w:tc>
          <w:tcPr>
            <w:tcW w:w="1473" w:type="dxa"/>
            <w:vAlign w:val="center"/>
          </w:tcPr>
          <w:p w14:paraId="1C88F524" w14:textId="77777777" w:rsidR="00102A63" w:rsidRDefault="00102A63" w:rsidP="00102A63">
            <w:pPr>
              <w:pStyle w:val="ConsPlusNormal"/>
            </w:pPr>
          </w:p>
        </w:tc>
      </w:tr>
      <w:tr w:rsidR="00102A63" w14:paraId="102A5AF2" w14:textId="77777777" w:rsidTr="0092073F">
        <w:tc>
          <w:tcPr>
            <w:tcW w:w="9069" w:type="dxa"/>
            <w:gridSpan w:val="3"/>
            <w:vAlign w:val="center"/>
          </w:tcPr>
          <w:p w14:paraId="6F1B94DA" w14:textId="77777777" w:rsidR="00102A63" w:rsidRDefault="00102A63" w:rsidP="00102A63">
            <w:pPr>
              <w:pStyle w:val="ConsPlusNormal"/>
              <w:jc w:val="both"/>
            </w:pPr>
            <w:r>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14:paraId="43EFB12F" w14:textId="77777777" w:rsidR="00102A63" w:rsidRDefault="00102A63" w:rsidP="00102A63">
      <w:pPr>
        <w:pStyle w:val="ConsPlusNormal"/>
        <w:jc w:val="both"/>
      </w:pPr>
    </w:p>
    <w:p w14:paraId="5D6D258C" w14:textId="77777777" w:rsidR="00102A63" w:rsidRDefault="00102A63" w:rsidP="00102A63">
      <w:pPr>
        <w:pStyle w:val="ConsPlusNormal"/>
        <w:jc w:val="right"/>
      </w:pPr>
      <w:r>
        <w:t>Таблица 2.2</w:t>
      </w:r>
    </w:p>
    <w:p w14:paraId="3F466505" w14:textId="77777777" w:rsidR="00102A63" w:rsidRDefault="00102A63" w:rsidP="00102A63">
      <w:pPr>
        <w:pStyle w:val="ConsPlusNormal"/>
        <w:jc w:val="both"/>
      </w:pPr>
    </w:p>
    <w:p w14:paraId="0A9E3FA5" w14:textId="77777777" w:rsidR="00102A63" w:rsidRDefault="00102A63" w:rsidP="00102A63">
      <w:pPr>
        <w:pStyle w:val="ConsPlusNormal"/>
        <w:jc w:val="both"/>
      </w:pPr>
      <w:r>
        <w:t>6 класс.</w:t>
      </w:r>
    </w:p>
    <w:p w14:paraId="73FC53B6" w14:textId="77777777" w:rsidR="00102A63" w:rsidRDefault="00102A63" w:rsidP="00102A63">
      <w:pPr>
        <w:pStyle w:val="ConsPlusNormal"/>
        <w:spacing w:before="240"/>
        <w:jc w:val="both"/>
      </w:pPr>
      <w:r>
        <w:t>Планирование для Федерального недельного учебного плана основного общего образования для 5-дневной учебной недели с изучением родного языка или обучением на родном языке (вариант N 4).</w:t>
      </w:r>
    </w:p>
    <w:p w14:paraId="322464DB"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02A63" w14:paraId="54E71C5A" w14:textId="77777777" w:rsidTr="0092073F">
        <w:tc>
          <w:tcPr>
            <w:tcW w:w="1191" w:type="dxa"/>
          </w:tcPr>
          <w:p w14:paraId="393DE33A" w14:textId="77777777" w:rsidR="00102A63" w:rsidRDefault="00102A63" w:rsidP="00102A63">
            <w:pPr>
              <w:pStyle w:val="ConsPlusNormal"/>
              <w:jc w:val="center"/>
            </w:pPr>
            <w:r>
              <w:lastRenderedPageBreak/>
              <w:t>N урока</w:t>
            </w:r>
          </w:p>
        </w:tc>
        <w:tc>
          <w:tcPr>
            <w:tcW w:w="6405" w:type="dxa"/>
          </w:tcPr>
          <w:p w14:paraId="1642EE5B" w14:textId="77777777" w:rsidR="00102A63" w:rsidRDefault="00102A63" w:rsidP="00102A63">
            <w:pPr>
              <w:pStyle w:val="ConsPlusNormal"/>
              <w:jc w:val="center"/>
            </w:pPr>
            <w:r>
              <w:t>Тема урока</w:t>
            </w:r>
          </w:p>
        </w:tc>
        <w:tc>
          <w:tcPr>
            <w:tcW w:w="1473" w:type="dxa"/>
          </w:tcPr>
          <w:p w14:paraId="20BEDB13" w14:textId="77777777" w:rsidR="00102A63" w:rsidRDefault="00102A63" w:rsidP="00102A63">
            <w:pPr>
              <w:pStyle w:val="ConsPlusNormal"/>
              <w:jc w:val="center"/>
            </w:pPr>
            <w:r>
              <w:t>Количество часов на практические работы</w:t>
            </w:r>
          </w:p>
        </w:tc>
      </w:tr>
      <w:tr w:rsidR="00102A63" w14:paraId="77D09FAF" w14:textId="77777777" w:rsidTr="0092073F">
        <w:tc>
          <w:tcPr>
            <w:tcW w:w="1191" w:type="dxa"/>
            <w:vAlign w:val="center"/>
          </w:tcPr>
          <w:p w14:paraId="4137883B" w14:textId="77777777" w:rsidR="00102A63" w:rsidRDefault="00102A63" w:rsidP="00102A63">
            <w:pPr>
              <w:pStyle w:val="ConsPlusNormal"/>
            </w:pPr>
            <w:r>
              <w:t>Урок 1.</w:t>
            </w:r>
          </w:p>
        </w:tc>
        <w:tc>
          <w:tcPr>
            <w:tcW w:w="6405" w:type="dxa"/>
            <w:vAlign w:val="center"/>
          </w:tcPr>
          <w:p w14:paraId="0A72099E" w14:textId="77777777" w:rsidR="00102A63" w:rsidRDefault="00102A63" w:rsidP="00102A63">
            <w:pPr>
              <w:pStyle w:val="ConsPlusNormal"/>
              <w:jc w:val="both"/>
            </w:pPr>
            <w:r>
              <w:t>Русский язык - государственный язык Российской Федерации</w:t>
            </w:r>
          </w:p>
        </w:tc>
        <w:tc>
          <w:tcPr>
            <w:tcW w:w="1473" w:type="dxa"/>
            <w:vAlign w:val="center"/>
          </w:tcPr>
          <w:p w14:paraId="53E79F21" w14:textId="77777777" w:rsidR="00102A63" w:rsidRDefault="00102A63" w:rsidP="00102A63">
            <w:pPr>
              <w:pStyle w:val="ConsPlusNormal"/>
            </w:pPr>
          </w:p>
        </w:tc>
      </w:tr>
      <w:tr w:rsidR="00102A63" w14:paraId="4133E9B1" w14:textId="77777777" w:rsidTr="0092073F">
        <w:tc>
          <w:tcPr>
            <w:tcW w:w="1191" w:type="dxa"/>
            <w:vAlign w:val="center"/>
          </w:tcPr>
          <w:p w14:paraId="198AEF98" w14:textId="77777777" w:rsidR="00102A63" w:rsidRDefault="00102A63" w:rsidP="00102A63">
            <w:pPr>
              <w:pStyle w:val="ConsPlusNormal"/>
            </w:pPr>
            <w:r>
              <w:t>Урок 2.</w:t>
            </w:r>
          </w:p>
        </w:tc>
        <w:tc>
          <w:tcPr>
            <w:tcW w:w="6405" w:type="dxa"/>
            <w:vAlign w:val="center"/>
          </w:tcPr>
          <w:p w14:paraId="021646CE" w14:textId="77777777" w:rsidR="00102A63" w:rsidRDefault="00102A63" w:rsidP="00102A63">
            <w:pPr>
              <w:pStyle w:val="ConsPlusNormal"/>
              <w:jc w:val="both"/>
            </w:pPr>
            <w:r>
              <w:t>Русский язык - язык межнационального общения</w:t>
            </w:r>
          </w:p>
        </w:tc>
        <w:tc>
          <w:tcPr>
            <w:tcW w:w="1473" w:type="dxa"/>
            <w:vAlign w:val="center"/>
          </w:tcPr>
          <w:p w14:paraId="2BA7033C" w14:textId="77777777" w:rsidR="00102A63" w:rsidRDefault="00102A63" w:rsidP="00102A63">
            <w:pPr>
              <w:pStyle w:val="ConsPlusNormal"/>
            </w:pPr>
          </w:p>
        </w:tc>
      </w:tr>
      <w:tr w:rsidR="00102A63" w14:paraId="6DB01E68" w14:textId="77777777" w:rsidTr="0092073F">
        <w:tc>
          <w:tcPr>
            <w:tcW w:w="1191" w:type="dxa"/>
            <w:vAlign w:val="center"/>
          </w:tcPr>
          <w:p w14:paraId="7F99146C" w14:textId="77777777" w:rsidR="00102A63" w:rsidRDefault="00102A63" w:rsidP="00102A63">
            <w:pPr>
              <w:pStyle w:val="ConsPlusNormal"/>
            </w:pPr>
            <w:r>
              <w:t>Урок 3.</w:t>
            </w:r>
          </w:p>
        </w:tc>
        <w:tc>
          <w:tcPr>
            <w:tcW w:w="6405" w:type="dxa"/>
            <w:vAlign w:val="center"/>
          </w:tcPr>
          <w:p w14:paraId="2EB16D5E" w14:textId="77777777" w:rsidR="00102A63" w:rsidRDefault="00102A63" w:rsidP="00102A63">
            <w:pPr>
              <w:pStyle w:val="ConsPlusNormal"/>
              <w:jc w:val="both"/>
            </w:pPr>
            <w:r>
              <w:t>Понятие о литературном языке</w:t>
            </w:r>
          </w:p>
        </w:tc>
        <w:tc>
          <w:tcPr>
            <w:tcW w:w="1473" w:type="dxa"/>
            <w:vAlign w:val="center"/>
          </w:tcPr>
          <w:p w14:paraId="67BD8BFC" w14:textId="77777777" w:rsidR="00102A63" w:rsidRDefault="00102A63" w:rsidP="00102A63">
            <w:pPr>
              <w:pStyle w:val="ConsPlusNormal"/>
            </w:pPr>
          </w:p>
        </w:tc>
      </w:tr>
      <w:tr w:rsidR="00102A63" w14:paraId="2FA47160" w14:textId="77777777" w:rsidTr="0092073F">
        <w:tc>
          <w:tcPr>
            <w:tcW w:w="1191" w:type="dxa"/>
            <w:vAlign w:val="center"/>
          </w:tcPr>
          <w:p w14:paraId="188B7026" w14:textId="77777777" w:rsidR="00102A63" w:rsidRDefault="00102A63" w:rsidP="00102A63">
            <w:pPr>
              <w:pStyle w:val="ConsPlusNormal"/>
            </w:pPr>
            <w:r>
              <w:t>Урок 4.</w:t>
            </w:r>
          </w:p>
        </w:tc>
        <w:tc>
          <w:tcPr>
            <w:tcW w:w="6405" w:type="dxa"/>
            <w:vAlign w:val="center"/>
          </w:tcPr>
          <w:p w14:paraId="385A18BA" w14:textId="77777777" w:rsidR="00102A63" w:rsidRDefault="00102A63" w:rsidP="00102A63">
            <w:pPr>
              <w:pStyle w:val="ConsPlusNormal"/>
              <w:jc w:val="both"/>
            </w:pPr>
            <w:r>
              <w:t xml:space="preserve">Повторение. Смысловой, </w:t>
            </w:r>
            <w:proofErr w:type="spellStart"/>
            <w:r>
              <w:t>речеведческий</w:t>
            </w:r>
            <w:proofErr w:type="spellEnd"/>
            <w:r>
              <w:t>, языковой анализ текста (повторение изученного в 5 классе)</w:t>
            </w:r>
          </w:p>
        </w:tc>
        <w:tc>
          <w:tcPr>
            <w:tcW w:w="1473" w:type="dxa"/>
            <w:vAlign w:val="center"/>
          </w:tcPr>
          <w:p w14:paraId="737376E0" w14:textId="77777777" w:rsidR="00102A63" w:rsidRDefault="00102A63" w:rsidP="00102A63">
            <w:pPr>
              <w:pStyle w:val="ConsPlusNormal"/>
            </w:pPr>
          </w:p>
        </w:tc>
      </w:tr>
      <w:tr w:rsidR="00102A63" w14:paraId="6D587395" w14:textId="77777777" w:rsidTr="0092073F">
        <w:tc>
          <w:tcPr>
            <w:tcW w:w="1191" w:type="dxa"/>
            <w:vAlign w:val="center"/>
          </w:tcPr>
          <w:p w14:paraId="529E4F68" w14:textId="77777777" w:rsidR="00102A63" w:rsidRDefault="00102A63" w:rsidP="00102A63">
            <w:pPr>
              <w:pStyle w:val="ConsPlusNormal"/>
            </w:pPr>
            <w:r>
              <w:t>Урок 5.</w:t>
            </w:r>
          </w:p>
        </w:tc>
        <w:tc>
          <w:tcPr>
            <w:tcW w:w="6405" w:type="dxa"/>
            <w:vAlign w:val="center"/>
          </w:tcPr>
          <w:p w14:paraId="1E593953" w14:textId="77777777" w:rsidR="00102A63" w:rsidRDefault="00102A63" w:rsidP="00102A63">
            <w:pPr>
              <w:pStyle w:val="ConsPlusNormal"/>
              <w:jc w:val="both"/>
            </w:pPr>
            <w:r>
              <w:t>Повторение. Употребление ь и ъ (повторение изученного в 5 классе)</w:t>
            </w:r>
          </w:p>
        </w:tc>
        <w:tc>
          <w:tcPr>
            <w:tcW w:w="1473" w:type="dxa"/>
            <w:vAlign w:val="center"/>
          </w:tcPr>
          <w:p w14:paraId="5FF8F83F" w14:textId="77777777" w:rsidR="00102A63" w:rsidRDefault="00102A63" w:rsidP="00102A63">
            <w:pPr>
              <w:pStyle w:val="ConsPlusNormal"/>
            </w:pPr>
          </w:p>
        </w:tc>
      </w:tr>
      <w:tr w:rsidR="00102A63" w14:paraId="5B1C5255" w14:textId="77777777" w:rsidTr="0092073F">
        <w:tc>
          <w:tcPr>
            <w:tcW w:w="1191" w:type="dxa"/>
            <w:vAlign w:val="center"/>
          </w:tcPr>
          <w:p w14:paraId="75570E24" w14:textId="77777777" w:rsidR="00102A63" w:rsidRDefault="00102A63" w:rsidP="00102A63">
            <w:pPr>
              <w:pStyle w:val="ConsPlusNormal"/>
            </w:pPr>
            <w:r>
              <w:t>Урок 6.</w:t>
            </w:r>
          </w:p>
        </w:tc>
        <w:tc>
          <w:tcPr>
            <w:tcW w:w="6405" w:type="dxa"/>
            <w:vAlign w:val="center"/>
          </w:tcPr>
          <w:p w14:paraId="27C67464" w14:textId="77777777" w:rsidR="00102A63" w:rsidRDefault="00102A63" w:rsidP="00102A63">
            <w:pPr>
              <w:pStyle w:val="ConsPlusNormal"/>
              <w:jc w:val="both"/>
            </w:pPr>
            <w:r>
              <w:t>Повторение. Правописание корней (повторение изученного в 5 классе)</w:t>
            </w:r>
          </w:p>
        </w:tc>
        <w:tc>
          <w:tcPr>
            <w:tcW w:w="1473" w:type="dxa"/>
            <w:vAlign w:val="center"/>
          </w:tcPr>
          <w:p w14:paraId="036BD6CE" w14:textId="77777777" w:rsidR="00102A63" w:rsidRDefault="00102A63" w:rsidP="00102A63">
            <w:pPr>
              <w:pStyle w:val="ConsPlusNormal"/>
            </w:pPr>
          </w:p>
        </w:tc>
      </w:tr>
      <w:tr w:rsidR="00102A63" w14:paraId="4BB8C6F9" w14:textId="77777777" w:rsidTr="0092073F">
        <w:tc>
          <w:tcPr>
            <w:tcW w:w="1191" w:type="dxa"/>
            <w:vAlign w:val="center"/>
          </w:tcPr>
          <w:p w14:paraId="688F7B3E" w14:textId="77777777" w:rsidR="00102A63" w:rsidRDefault="00102A63" w:rsidP="00102A63">
            <w:pPr>
              <w:pStyle w:val="ConsPlusNormal"/>
            </w:pPr>
            <w:r>
              <w:t>Урок 7.</w:t>
            </w:r>
          </w:p>
        </w:tc>
        <w:tc>
          <w:tcPr>
            <w:tcW w:w="6405" w:type="dxa"/>
            <w:vAlign w:val="center"/>
          </w:tcPr>
          <w:p w14:paraId="6377D6BB" w14:textId="77777777" w:rsidR="00102A63" w:rsidRDefault="00102A63" w:rsidP="00102A63">
            <w:pPr>
              <w:pStyle w:val="ConsPlusNormal"/>
              <w:jc w:val="both"/>
            </w:pPr>
            <w:r>
              <w:t>Повторение. Правописание приставок и суффиксов (повторение изученного в 5 классе)</w:t>
            </w:r>
          </w:p>
        </w:tc>
        <w:tc>
          <w:tcPr>
            <w:tcW w:w="1473" w:type="dxa"/>
            <w:vAlign w:val="center"/>
          </w:tcPr>
          <w:p w14:paraId="0775C2A4" w14:textId="77777777" w:rsidR="00102A63" w:rsidRDefault="00102A63" w:rsidP="00102A63">
            <w:pPr>
              <w:pStyle w:val="ConsPlusNormal"/>
            </w:pPr>
          </w:p>
        </w:tc>
      </w:tr>
      <w:tr w:rsidR="00102A63" w14:paraId="4C390347" w14:textId="77777777" w:rsidTr="0092073F">
        <w:tc>
          <w:tcPr>
            <w:tcW w:w="1191" w:type="dxa"/>
            <w:vAlign w:val="center"/>
          </w:tcPr>
          <w:p w14:paraId="0AB61D8B" w14:textId="77777777" w:rsidR="00102A63" w:rsidRDefault="00102A63" w:rsidP="00102A63">
            <w:pPr>
              <w:pStyle w:val="ConsPlusNormal"/>
            </w:pPr>
            <w:r>
              <w:t>Урок 8.</w:t>
            </w:r>
          </w:p>
        </w:tc>
        <w:tc>
          <w:tcPr>
            <w:tcW w:w="6405" w:type="dxa"/>
            <w:vAlign w:val="center"/>
          </w:tcPr>
          <w:p w14:paraId="0798243B" w14:textId="77777777" w:rsidR="00102A63" w:rsidRDefault="00102A63" w:rsidP="00102A63">
            <w:pPr>
              <w:pStyle w:val="ConsPlusNormal"/>
              <w:jc w:val="both"/>
            </w:pPr>
            <w:r>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473" w:type="dxa"/>
            <w:vAlign w:val="center"/>
          </w:tcPr>
          <w:p w14:paraId="72B2B0E4" w14:textId="77777777" w:rsidR="00102A63" w:rsidRDefault="00102A63" w:rsidP="00102A63">
            <w:pPr>
              <w:pStyle w:val="ConsPlusNormal"/>
            </w:pPr>
          </w:p>
        </w:tc>
      </w:tr>
      <w:tr w:rsidR="00102A63" w14:paraId="4B4188AA" w14:textId="77777777" w:rsidTr="0092073F">
        <w:tc>
          <w:tcPr>
            <w:tcW w:w="1191" w:type="dxa"/>
            <w:vAlign w:val="center"/>
          </w:tcPr>
          <w:p w14:paraId="423F9CB9" w14:textId="77777777" w:rsidR="00102A63" w:rsidRDefault="00102A63" w:rsidP="00102A63">
            <w:pPr>
              <w:pStyle w:val="ConsPlusNormal"/>
            </w:pPr>
            <w:r>
              <w:t>Урок 9.</w:t>
            </w:r>
          </w:p>
        </w:tc>
        <w:tc>
          <w:tcPr>
            <w:tcW w:w="6405" w:type="dxa"/>
            <w:vAlign w:val="center"/>
          </w:tcPr>
          <w:p w14:paraId="1D6C4E8F" w14:textId="77777777" w:rsidR="00102A63" w:rsidRDefault="00102A63" w:rsidP="00102A63">
            <w:pPr>
              <w:pStyle w:val="ConsPlusNormal"/>
              <w:jc w:val="both"/>
            </w:pPr>
            <w:r>
              <w:t>Диктант (Контрольная работа)</w:t>
            </w:r>
          </w:p>
        </w:tc>
        <w:tc>
          <w:tcPr>
            <w:tcW w:w="1473" w:type="dxa"/>
            <w:vAlign w:val="center"/>
          </w:tcPr>
          <w:p w14:paraId="5F0E8642" w14:textId="77777777" w:rsidR="00102A63" w:rsidRDefault="00102A63" w:rsidP="00102A63">
            <w:pPr>
              <w:pStyle w:val="ConsPlusNormal"/>
            </w:pPr>
          </w:p>
        </w:tc>
      </w:tr>
      <w:tr w:rsidR="00102A63" w14:paraId="55A25064" w14:textId="77777777" w:rsidTr="0092073F">
        <w:tc>
          <w:tcPr>
            <w:tcW w:w="1191" w:type="dxa"/>
            <w:vAlign w:val="center"/>
          </w:tcPr>
          <w:p w14:paraId="2C24B0CF" w14:textId="77777777" w:rsidR="00102A63" w:rsidRDefault="00102A63" w:rsidP="00102A63">
            <w:pPr>
              <w:pStyle w:val="ConsPlusNormal"/>
            </w:pPr>
            <w:r>
              <w:t>Урок 10.</w:t>
            </w:r>
          </w:p>
        </w:tc>
        <w:tc>
          <w:tcPr>
            <w:tcW w:w="6405" w:type="dxa"/>
            <w:vAlign w:val="center"/>
          </w:tcPr>
          <w:p w14:paraId="169FC0E1" w14:textId="77777777" w:rsidR="00102A63" w:rsidRDefault="00102A63" w:rsidP="00102A63">
            <w:pPr>
              <w:pStyle w:val="ConsPlusNormal"/>
              <w:jc w:val="both"/>
            </w:pPr>
            <w:r>
              <w:t>Виды речи. Монолог и диалог. Монолог-описание</w:t>
            </w:r>
          </w:p>
        </w:tc>
        <w:tc>
          <w:tcPr>
            <w:tcW w:w="1473" w:type="dxa"/>
            <w:vAlign w:val="center"/>
          </w:tcPr>
          <w:p w14:paraId="09B73CC0" w14:textId="77777777" w:rsidR="00102A63" w:rsidRDefault="00102A63" w:rsidP="00102A63">
            <w:pPr>
              <w:pStyle w:val="ConsPlusNormal"/>
            </w:pPr>
          </w:p>
        </w:tc>
      </w:tr>
      <w:tr w:rsidR="00102A63" w14:paraId="63868307" w14:textId="77777777" w:rsidTr="0092073F">
        <w:tc>
          <w:tcPr>
            <w:tcW w:w="1191" w:type="dxa"/>
            <w:vAlign w:val="center"/>
          </w:tcPr>
          <w:p w14:paraId="4EF2E079" w14:textId="77777777" w:rsidR="00102A63" w:rsidRDefault="00102A63" w:rsidP="00102A63">
            <w:pPr>
              <w:pStyle w:val="ConsPlusNormal"/>
            </w:pPr>
            <w:r>
              <w:t>Урок 11.</w:t>
            </w:r>
          </w:p>
        </w:tc>
        <w:tc>
          <w:tcPr>
            <w:tcW w:w="6405" w:type="dxa"/>
            <w:vAlign w:val="center"/>
          </w:tcPr>
          <w:p w14:paraId="569A5B1F" w14:textId="77777777" w:rsidR="00102A63" w:rsidRDefault="00102A63" w:rsidP="00102A63">
            <w:pPr>
              <w:pStyle w:val="ConsPlusNormal"/>
              <w:jc w:val="both"/>
            </w:pPr>
            <w:r>
              <w:t>Монолог-повествование</w:t>
            </w:r>
          </w:p>
        </w:tc>
        <w:tc>
          <w:tcPr>
            <w:tcW w:w="1473" w:type="dxa"/>
            <w:vAlign w:val="center"/>
          </w:tcPr>
          <w:p w14:paraId="7AA693F1" w14:textId="77777777" w:rsidR="00102A63" w:rsidRDefault="00102A63" w:rsidP="00102A63">
            <w:pPr>
              <w:pStyle w:val="ConsPlusNormal"/>
            </w:pPr>
          </w:p>
        </w:tc>
      </w:tr>
      <w:tr w:rsidR="00102A63" w14:paraId="78BCFDC6" w14:textId="77777777" w:rsidTr="0092073F">
        <w:tc>
          <w:tcPr>
            <w:tcW w:w="1191" w:type="dxa"/>
            <w:vAlign w:val="center"/>
          </w:tcPr>
          <w:p w14:paraId="3A5D94C3" w14:textId="77777777" w:rsidR="00102A63" w:rsidRDefault="00102A63" w:rsidP="00102A63">
            <w:pPr>
              <w:pStyle w:val="ConsPlusNormal"/>
            </w:pPr>
            <w:r>
              <w:t>Урок 12.</w:t>
            </w:r>
          </w:p>
        </w:tc>
        <w:tc>
          <w:tcPr>
            <w:tcW w:w="6405" w:type="dxa"/>
            <w:vAlign w:val="center"/>
          </w:tcPr>
          <w:p w14:paraId="3320C1ED" w14:textId="77777777" w:rsidR="00102A63" w:rsidRDefault="00102A63" w:rsidP="00102A63">
            <w:pPr>
              <w:pStyle w:val="ConsPlusNormal"/>
              <w:jc w:val="both"/>
            </w:pPr>
            <w:r>
              <w:t>Монолог-рассуждение</w:t>
            </w:r>
          </w:p>
        </w:tc>
        <w:tc>
          <w:tcPr>
            <w:tcW w:w="1473" w:type="dxa"/>
            <w:vAlign w:val="center"/>
          </w:tcPr>
          <w:p w14:paraId="0ABC66B6" w14:textId="77777777" w:rsidR="00102A63" w:rsidRDefault="00102A63" w:rsidP="00102A63">
            <w:pPr>
              <w:pStyle w:val="ConsPlusNormal"/>
            </w:pPr>
          </w:p>
        </w:tc>
      </w:tr>
      <w:tr w:rsidR="00102A63" w14:paraId="49ADDE58" w14:textId="77777777" w:rsidTr="0092073F">
        <w:tc>
          <w:tcPr>
            <w:tcW w:w="1191" w:type="dxa"/>
            <w:vAlign w:val="center"/>
          </w:tcPr>
          <w:p w14:paraId="056094D6" w14:textId="77777777" w:rsidR="00102A63" w:rsidRDefault="00102A63" w:rsidP="00102A63">
            <w:pPr>
              <w:pStyle w:val="ConsPlusNormal"/>
            </w:pPr>
            <w:r>
              <w:t>Урок 13.</w:t>
            </w:r>
          </w:p>
        </w:tc>
        <w:tc>
          <w:tcPr>
            <w:tcW w:w="6405" w:type="dxa"/>
            <w:vAlign w:val="center"/>
          </w:tcPr>
          <w:p w14:paraId="653A8B9D" w14:textId="77777777" w:rsidR="00102A63" w:rsidRDefault="00102A63" w:rsidP="00102A63">
            <w:pPr>
              <w:pStyle w:val="ConsPlusNormal"/>
              <w:jc w:val="both"/>
            </w:pPr>
            <w:r>
              <w:t>Сообщение на лингвистическую тему</w:t>
            </w:r>
          </w:p>
        </w:tc>
        <w:tc>
          <w:tcPr>
            <w:tcW w:w="1473" w:type="dxa"/>
            <w:vAlign w:val="center"/>
          </w:tcPr>
          <w:p w14:paraId="120AF6E1" w14:textId="77777777" w:rsidR="00102A63" w:rsidRDefault="00102A63" w:rsidP="00102A63">
            <w:pPr>
              <w:pStyle w:val="ConsPlusNormal"/>
            </w:pPr>
          </w:p>
        </w:tc>
      </w:tr>
      <w:tr w:rsidR="00102A63" w14:paraId="6AB7F3A8" w14:textId="77777777" w:rsidTr="0092073F">
        <w:tc>
          <w:tcPr>
            <w:tcW w:w="1191" w:type="dxa"/>
            <w:vAlign w:val="center"/>
          </w:tcPr>
          <w:p w14:paraId="2E37B02F" w14:textId="77777777" w:rsidR="00102A63" w:rsidRDefault="00102A63" w:rsidP="00102A63">
            <w:pPr>
              <w:pStyle w:val="ConsPlusNormal"/>
            </w:pPr>
            <w:r>
              <w:t>Урок 14.</w:t>
            </w:r>
          </w:p>
        </w:tc>
        <w:tc>
          <w:tcPr>
            <w:tcW w:w="6405" w:type="dxa"/>
            <w:vAlign w:val="center"/>
          </w:tcPr>
          <w:p w14:paraId="296EC93A" w14:textId="77777777" w:rsidR="00102A63" w:rsidRDefault="00102A63" w:rsidP="00102A63">
            <w:pPr>
              <w:pStyle w:val="ConsPlusNormal"/>
              <w:jc w:val="both"/>
            </w:pPr>
            <w:r>
              <w:t>Виды диалога: побуждение к действию, обмен мнениями</w:t>
            </w:r>
          </w:p>
        </w:tc>
        <w:tc>
          <w:tcPr>
            <w:tcW w:w="1473" w:type="dxa"/>
            <w:vAlign w:val="center"/>
          </w:tcPr>
          <w:p w14:paraId="1A2A7ADB" w14:textId="77777777" w:rsidR="00102A63" w:rsidRDefault="00102A63" w:rsidP="00102A63">
            <w:pPr>
              <w:pStyle w:val="ConsPlusNormal"/>
            </w:pPr>
          </w:p>
        </w:tc>
      </w:tr>
      <w:tr w:rsidR="00102A63" w14:paraId="5990DB00" w14:textId="77777777" w:rsidTr="0092073F">
        <w:tc>
          <w:tcPr>
            <w:tcW w:w="1191" w:type="dxa"/>
            <w:vAlign w:val="center"/>
          </w:tcPr>
          <w:p w14:paraId="2E0B548A" w14:textId="77777777" w:rsidR="00102A63" w:rsidRDefault="00102A63" w:rsidP="00102A63">
            <w:pPr>
              <w:pStyle w:val="ConsPlusNormal"/>
            </w:pPr>
            <w:r>
              <w:t>Урок 15.</w:t>
            </w:r>
          </w:p>
        </w:tc>
        <w:tc>
          <w:tcPr>
            <w:tcW w:w="6405" w:type="dxa"/>
            <w:vAlign w:val="center"/>
          </w:tcPr>
          <w:p w14:paraId="03B70A2D" w14:textId="77777777" w:rsidR="00102A63" w:rsidRDefault="00102A63" w:rsidP="00102A63">
            <w:pPr>
              <w:pStyle w:val="ConsPlusNormal"/>
              <w:jc w:val="both"/>
            </w:pPr>
            <w:r>
              <w:t>Информационная переработка текста. Главная и второстепенная информация</w:t>
            </w:r>
          </w:p>
        </w:tc>
        <w:tc>
          <w:tcPr>
            <w:tcW w:w="1473" w:type="dxa"/>
            <w:vAlign w:val="center"/>
          </w:tcPr>
          <w:p w14:paraId="200E243C" w14:textId="77777777" w:rsidR="00102A63" w:rsidRDefault="00102A63" w:rsidP="00102A63">
            <w:pPr>
              <w:pStyle w:val="ConsPlusNormal"/>
            </w:pPr>
          </w:p>
        </w:tc>
      </w:tr>
      <w:tr w:rsidR="00102A63" w14:paraId="5CD87FDB" w14:textId="77777777" w:rsidTr="0092073F">
        <w:tc>
          <w:tcPr>
            <w:tcW w:w="1191" w:type="dxa"/>
            <w:vAlign w:val="center"/>
          </w:tcPr>
          <w:p w14:paraId="252E7A99" w14:textId="77777777" w:rsidR="00102A63" w:rsidRDefault="00102A63" w:rsidP="00102A63">
            <w:pPr>
              <w:pStyle w:val="ConsPlusNormal"/>
            </w:pPr>
            <w:r>
              <w:t>Урок 16.</w:t>
            </w:r>
          </w:p>
        </w:tc>
        <w:tc>
          <w:tcPr>
            <w:tcW w:w="6405" w:type="dxa"/>
            <w:vAlign w:val="center"/>
          </w:tcPr>
          <w:p w14:paraId="03221322" w14:textId="77777777" w:rsidR="00102A63" w:rsidRDefault="00102A63" w:rsidP="00102A63">
            <w:pPr>
              <w:pStyle w:val="ConsPlusNormal"/>
              <w:jc w:val="both"/>
            </w:pPr>
            <w:r>
              <w:t>Информационная переработка текста. Способы сокращения текста</w:t>
            </w:r>
          </w:p>
        </w:tc>
        <w:tc>
          <w:tcPr>
            <w:tcW w:w="1473" w:type="dxa"/>
            <w:vAlign w:val="center"/>
          </w:tcPr>
          <w:p w14:paraId="4D44A0C5" w14:textId="77777777" w:rsidR="00102A63" w:rsidRDefault="00102A63" w:rsidP="00102A63">
            <w:pPr>
              <w:pStyle w:val="ConsPlusNormal"/>
            </w:pPr>
          </w:p>
        </w:tc>
      </w:tr>
      <w:tr w:rsidR="00102A63" w14:paraId="05A624D0" w14:textId="77777777" w:rsidTr="0092073F">
        <w:tc>
          <w:tcPr>
            <w:tcW w:w="1191" w:type="dxa"/>
            <w:vAlign w:val="center"/>
          </w:tcPr>
          <w:p w14:paraId="78ADE0AD" w14:textId="77777777" w:rsidR="00102A63" w:rsidRDefault="00102A63" w:rsidP="00102A63">
            <w:pPr>
              <w:pStyle w:val="ConsPlusNormal"/>
            </w:pPr>
            <w:r>
              <w:t>Урок 17.</w:t>
            </w:r>
          </w:p>
        </w:tc>
        <w:tc>
          <w:tcPr>
            <w:tcW w:w="6405" w:type="dxa"/>
            <w:vAlign w:val="center"/>
          </w:tcPr>
          <w:p w14:paraId="4191512C" w14:textId="77777777" w:rsidR="00102A63" w:rsidRDefault="00102A63" w:rsidP="00102A63">
            <w:pPr>
              <w:pStyle w:val="ConsPlusNormal"/>
              <w:jc w:val="both"/>
            </w:pPr>
            <w:r>
              <w:t>Простой и сложный план текста. Практикум</w:t>
            </w:r>
          </w:p>
        </w:tc>
        <w:tc>
          <w:tcPr>
            <w:tcW w:w="1473" w:type="dxa"/>
            <w:vAlign w:val="center"/>
          </w:tcPr>
          <w:p w14:paraId="7EE3D66E" w14:textId="77777777" w:rsidR="00102A63" w:rsidRDefault="00102A63" w:rsidP="00102A63">
            <w:pPr>
              <w:pStyle w:val="ConsPlusNormal"/>
              <w:jc w:val="center"/>
            </w:pPr>
            <w:r>
              <w:t>1</w:t>
            </w:r>
          </w:p>
        </w:tc>
      </w:tr>
      <w:tr w:rsidR="00102A63" w14:paraId="0E398D4F" w14:textId="77777777" w:rsidTr="0092073F">
        <w:tc>
          <w:tcPr>
            <w:tcW w:w="1191" w:type="dxa"/>
            <w:vAlign w:val="center"/>
          </w:tcPr>
          <w:p w14:paraId="51DEF3F0" w14:textId="77777777" w:rsidR="00102A63" w:rsidRDefault="00102A63" w:rsidP="00102A63">
            <w:pPr>
              <w:pStyle w:val="ConsPlusNormal"/>
            </w:pPr>
            <w:r>
              <w:t>Урок 18.</w:t>
            </w:r>
          </w:p>
        </w:tc>
        <w:tc>
          <w:tcPr>
            <w:tcW w:w="6405" w:type="dxa"/>
            <w:vAlign w:val="center"/>
          </w:tcPr>
          <w:p w14:paraId="714116C0" w14:textId="77777777" w:rsidR="00102A63" w:rsidRDefault="00102A63" w:rsidP="00102A63">
            <w:pPr>
              <w:pStyle w:val="ConsPlusNormal"/>
              <w:jc w:val="both"/>
            </w:pPr>
            <w:r>
              <w:t>Назывной и вопросный план текста. Практикум</w:t>
            </w:r>
          </w:p>
        </w:tc>
        <w:tc>
          <w:tcPr>
            <w:tcW w:w="1473" w:type="dxa"/>
            <w:vAlign w:val="center"/>
          </w:tcPr>
          <w:p w14:paraId="6912B869" w14:textId="77777777" w:rsidR="00102A63" w:rsidRDefault="00102A63" w:rsidP="00102A63">
            <w:pPr>
              <w:pStyle w:val="ConsPlusNormal"/>
              <w:jc w:val="center"/>
            </w:pPr>
            <w:r>
              <w:t>1</w:t>
            </w:r>
          </w:p>
        </w:tc>
      </w:tr>
      <w:tr w:rsidR="00102A63" w14:paraId="089725D3" w14:textId="77777777" w:rsidTr="0092073F">
        <w:tc>
          <w:tcPr>
            <w:tcW w:w="1191" w:type="dxa"/>
            <w:vAlign w:val="center"/>
          </w:tcPr>
          <w:p w14:paraId="50EEB829" w14:textId="77777777" w:rsidR="00102A63" w:rsidRDefault="00102A63" w:rsidP="00102A63">
            <w:pPr>
              <w:pStyle w:val="ConsPlusNormal"/>
            </w:pPr>
            <w:r>
              <w:t>Урок 19.</w:t>
            </w:r>
          </w:p>
        </w:tc>
        <w:tc>
          <w:tcPr>
            <w:tcW w:w="6405" w:type="dxa"/>
            <w:vAlign w:val="center"/>
          </w:tcPr>
          <w:p w14:paraId="711BDA07" w14:textId="77777777" w:rsidR="00102A63" w:rsidRDefault="00102A63" w:rsidP="00102A63">
            <w:pPr>
              <w:pStyle w:val="ConsPlusNormal"/>
              <w:jc w:val="both"/>
            </w:pPr>
            <w:r>
              <w:t>Функционально-смысловые типы речи (повторение).</w:t>
            </w:r>
          </w:p>
        </w:tc>
        <w:tc>
          <w:tcPr>
            <w:tcW w:w="1473" w:type="dxa"/>
            <w:vAlign w:val="center"/>
          </w:tcPr>
          <w:p w14:paraId="54883647" w14:textId="77777777" w:rsidR="00102A63" w:rsidRDefault="00102A63" w:rsidP="00102A63">
            <w:pPr>
              <w:pStyle w:val="ConsPlusNormal"/>
            </w:pPr>
          </w:p>
        </w:tc>
      </w:tr>
      <w:tr w:rsidR="00102A63" w14:paraId="6A827623" w14:textId="77777777" w:rsidTr="0092073F">
        <w:tc>
          <w:tcPr>
            <w:tcW w:w="1191" w:type="dxa"/>
            <w:vAlign w:val="center"/>
          </w:tcPr>
          <w:p w14:paraId="2992D5F0" w14:textId="77777777" w:rsidR="00102A63" w:rsidRDefault="00102A63" w:rsidP="00102A63">
            <w:pPr>
              <w:pStyle w:val="ConsPlusNormal"/>
            </w:pPr>
            <w:r>
              <w:t>Урок 20.</w:t>
            </w:r>
          </w:p>
        </w:tc>
        <w:tc>
          <w:tcPr>
            <w:tcW w:w="6405" w:type="dxa"/>
            <w:vAlign w:val="center"/>
          </w:tcPr>
          <w:p w14:paraId="01261A34" w14:textId="77777777" w:rsidR="00102A63" w:rsidRDefault="00102A63" w:rsidP="00102A63">
            <w:pPr>
              <w:pStyle w:val="ConsPlusNormal"/>
              <w:jc w:val="both"/>
            </w:pPr>
            <w:r>
              <w:t>Особенности описания как типа речи</w:t>
            </w:r>
          </w:p>
        </w:tc>
        <w:tc>
          <w:tcPr>
            <w:tcW w:w="1473" w:type="dxa"/>
            <w:vAlign w:val="center"/>
          </w:tcPr>
          <w:p w14:paraId="2DC7F158" w14:textId="77777777" w:rsidR="00102A63" w:rsidRDefault="00102A63" w:rsidP="00102A63">
            <w:pPr>
              <w:pStyle w:val="ConsPlusNormal"/>
            </w:pPr>
          </w:p>
        </w:tc>
      </w:tr>
      <w:tr w:rsidR="00102A63" w14:paraId="022ECBFF" w14:textId="77777777" w:rsidTr="0092073F">
        <w:tc>
          <w:tcPr>
            <w:tcW w:w="1191" w:type="dxa"/>
            <w:vAlign w:val="center"/>
          </w:tcPr>
          <w:p w14:paraId="29FB18C3" w14:textId="77777777" w:rsidR="00102A63" w:rsidRDefault="00102A63" w:rsidP="00102A63">
            <w:pPr>
              <w:pStyle w:val="ConsPlusNormal"/>
            </w:pPr>
            <w:r>
              <w:t>Урок 21.</w:t>
            </w:r>
          </w:p>
        </w:tc>
        <w:tc>
          <w:tcPr>
            <w:tcW w:w="6405" w:type="dxa"/>
            <w:vAlign w:val="center"/>
          </w:tcPr>
          <w:p w14:paraId="20F1AC2F" w14:textId="77777777" w:rsidR="00102A63" w:rsidRDefault="00102A63" w:rsidP="00102A63">
            <w:pPr>
              <w:pStyle w:val="ConsPlusNormal"/>
              <w:jc w:val="both"/>
            </w:pPr>
            <w:r>
              <w:t>Сочинение-описание (обучающее)</w:t>
            </w:r>
          </w:p>
        </w:tc>
        <w:tc>
          <w:tcPr>
            <w:tcW w:w="1473" w:type="dxa"/>
            <w:vAlign w:val="center"/>
          </w:tcPr>
          <w:p w14:paraId="72675B84" w14:textId="77777777" w:rsidR="00102A63" w:rsidRDefault="00102A63" w:rsidP="00102A63">
            <w:pPr>
              <w:pStyle w:val="ConsPlusNormal"/>
            </w:pPr>
          </w:p>
        </w:tc>
      </w:tr>
      <w:tr w:rsidR="00102A63" w14:paraId="2890CD14" w14:textId="77777777" w:rsidTr="0092073F">
        <w:tc>
          <w:tcPr>
            <w:tcW w:w="1191" w:type="dxa"/>
            <w:vAlign w:val="center"/>
          </w:tcPr>
          <w:p w14:paraId="58549E9F" w14:textId="77777777" w:rsidR="00102A63" w:rsidRDefault="00102A63" w:rsidP="00102A63">
            <w:pPr>
              <w:pStyle w:val="ConsPlusNormal"/>
            </w:pPr>
            <w:r>
              <w:t>Урок 22.</w:t>
            </w:r>
          </w:p>
        </w:tc>
        <w:tc>
          <w:tcPr>
            <w:tcW w:w="6405" w:type="dxa"/>
            <w:vAlign w:val="center"/>
          </w:tcPr>
          <w:p w14:paraId="41562151" w14:textId="77777777" w:rsidR="00102A63" w:rsidRDefault="00102A63" w:rsidP="00102A63">
            <w:pPr>
              <w:pStyle w:val="ConsPlusNormal"/>
              <w:jc w:val="both"/>
            </w:pPr>
            <w:r>
              <w:t>Особенности функционально-смысловых типов речи. Практикум</w:t>
            </w:r>
          </w:p>
        </w:tc>
        <w:tc>
          <w:tcPr>
            <w:tcW w:w="1473" w:type="dxa"/>
            <w:vAlign w:val="center"/>
          </w:tcPr>
          <w:p w14:paraId="2048EBF5" w14:textId="77777777" w:rsidR="00102A63" w:rsidRDefault="00102A63" w:rsidP="00102A63">
            <w:pPr>
              <w:pStyle w:val="ConsPlusNormal"/>
              <w:jc w:val="center"/>
            </w:pPr>
            <w:r>
              <w:t>1</w:t>
            </w:r>
          </w:p>
        </w:tc>
      </w:tr>
      <w:tr w:rsidR="00102A63" w14:paraId="32A1AAD4" w14:textId="77777777" w:rsidTr="0092073F">
        <w:tc>
          <w:tcPr>
            <w:tcW w:w="1191" w:type="dxa"/>
            <w:vAlign w:val="center"/>
          </w:tcPr>
          <w:p w14:paraId="56183F26" w14:textId="77777777" w:rsidR="00102A63" w:rsidRDefault="00102A63" w:rsidP="00102A63">
            <w:pPr>
              <w:pStyle w:val="ConsPlusNormal"/>
            </w:pPr>
            <w:r>
              <w:t>Урок 23.</w:t>
            </w:r>
          </w:p>
        </w:tc>
        <w:tc>
          <w:tcPr>
            <w:tcW w:w="6405" w:type="dxa"/>
            <w:vAlign w:val="center"/>
          </w:tcPr>
          <w:p w14:paraId="7B3B6832" w14:textId="77777777" w:rsidR="00102A63" w:rsidRDefault="00102A63" w:rsidP="00102A63">
            <w:pPr>
              <w:pStyle w:val="ConsPlusNormal"/>
              <w:jc w:val="both"/>
            </w:pPr>
            <w:r>
              <w:t xml:space="preserve">Официально-деловой стиль и его жанры. Особенности </w:t>
            </w:r>
            <w:r>
              <w:lastRenderedPageBreak/>
              <w:t>официально-делового стиля</w:t>
            </w:r>
          </w:p>
        </w:tc>
        <w:tc>
          <w:tcPr>
            <w:tcW w:w="1473" w:type="dxa"/>
            <w:vAlign w:val="center"/>
          </w:tcPr>
          <w:p w14:paraId="31194CBD" w14:textId="77777777" w:rsidR="00102A63" w:rsidRDefault="00102A63" w:rsidP="00102A63">
            <w:pPr>
              <w:pStyle w:val="ConsPlusNormal"/>
            </w:pPr>
          </w:p>
        </w:tc>
      </w:tr>
      <w:tr w:rsidR="00102A63" w14:paraId="1D4A38F3" w14:textId="77777777" w:rsidTr="0092073F">
        <w:tc>
          <w:tcPr>
            <w:tcW w:w="1191" w:type="dxa"/>
            <w:vAlign w:val="center"/>
          </w:tcPr>
          <w:p w14:paraId="7F235B62" w14:textId="77777777" w:rsidR="00102A63" w:rsidRDefault="00102A63" w:rsidP="00102A63">
            <w:pPr>
              <w:pStyle w:val="ConsPlusNormal"/>
            </w:pPr>
            <w:r>
              <w:lastRenderedPageBreak/>
              <w:t>Урок 24.</w:t>
            </w:r>
          </w:p>
        </w:tc>
        <w:tc>
          <w:tcPr>
            <w:tcW w:w="6405" w:type="dxa"/>
            <w:vAlign w:val="center"/>
          </w:tcPr>
          <w:p w14:paraId="0A75ACAD" w14:textId="77777777" w:rsidR="00102A63" w:rsidRDefault="00102A63" w:rsidP="00102A63">
            <w:pPr>
              <w:pStyle w:val="ConsPlusNormal"/>
              <w:jc w:val="both"/>
            </w:pPr>
            <w:r>
              <w:t>Заявление, расписка</w:t>
            </w:r>
          </w:p>
        </w:tc>
        <w:tc>
          <w:tcPr>
            <w:tcW w:w="1473" w:type="dxa"/>
            <w:vAlign w:val="center"/>
          </w:tcPr>
          <w:p w14:paraId="5F6E15E1" w14:textId="77777777" w:rsidR="00102A63" w:rsidRDefault="00102A63" w:rsidP="00102A63">
            <w:pPr>
              <w:pStyle w:val="ConsPlusNormal"/>
            </w:pPr>
          </w:p>
        </w:tc>
      </w:tr>
      <w:tr w:rsidR="00102A63" w14:paraId="1428A7E5" w14:textId="77777777" w:rsidTr="0092073F">
        <w:tc>
          <w:tcPr>
            <w:tcW w:w="1191" w:type="dxa"/>
            <w:vAlign w:val="center"/>
          </w:tcPr>
          <w:p w14:paraId="43777E72" w14:textId="77777777" w:rsidR="00102A63" w:rsidRDefault="00102A63" w:rsidP="00102A63">
            <w:pPr>
              <w:pStyle w:val="ConsPlusNormal"/>
            </w:pPr>
            <w:r>
              <w:t>Урок 25.</w:t>
            </w:r>
          </w:p>
        </w:tc>
        <w:tc>
          <w:tcPr>
            <w:tcW w:w="6405" w:type="dxa"/>
            <w:vAlign w:val="center"/>
          </w:tcPr>
          <w:p w14:paraId="5A3AAFC8" w14:textId="77777777" w:rsidR="00102A63" w:rsidRDefault="00102A63" w:rsidP="00102A63">
            <w:pPr>
              <w:pStyle w:val="ConsPlusNormal"/>
              <w:jc w:val="both"/>
            </w:pPr>
            <w:r>
              <w:t>Научный стиль и его жанры. Особенности научного стиля</w:t>
            </w:r>
          </w:p>
        </w:tc>
        <w:tc>
          <w:tcPr>
            <w:tcW w:w="1473" w:type="dxa"/>
            <w:vAlign w:val="center"/>
          </w:tcPr>
          <w:p w14:paraId="187679BB" w14:textId="77777777" w:rsidR="00102A63" w:rsidRDefault="00102A63" w:rsidP="00102A63">
            <w:pPr>
              <w:pStyle w:val="ConsPlusNormal"/>
            </w:pPr>
          </w:p>
        </w:tc>
      </w:tr>
      <w:tr w:rsidR="00102A63" w14:paraId="0CB38010" w14:textId="77777777" w:rsidTr="0092073F">
        <w:tc>
          <w:tcPr>
            <w:tcW w:w="1191" w:type="dxa"/>
            <w:vAlign w:val="center"/>
          </w:tcPr>
          <w:p w14:paraId="76BDAF11" w14:textId="77777777" w:rsidR="00102A63" w:rsidRDefault="00102A63" w:rsidP="00102A63">
            <w:pPr>
              <w:pStyle w:val="ConsPlusNormal"/>
            </w:pPr>
            <w:r>
              <w:t>Урок 26.</w:t>
            </w:r>
          </w:p>
        </w:tc>
        <w:tc>
          <w:tcPr>
            <w:tcW w:w="6405" w:type="dxa"/>
            <w:vAlign w:val="center"/>
          </w:tcPr>
          <w:p w14:paraId="65F205D3" w14:textId="77777777" w:rsidR="00102A63" w:rsidRDefault="00102A63" w:rsidP="00102A63">
            <w:pPr>
              <w:pStyle w:val="ConsPlusNormal"/>
              <w:jc w:val="both"/>
            </w:pPr>
            <w:r>
              <w:t>Научное сообщение</w:t>
            </w:r>
          </w:p>
        </w:tc>
        <w:tc>
          <w:tcPr>
            <w:tcW w:w="1473" w:type="dxa"/>
            <w:vAlign w:val="center"/>
          </w:tcPr>
          <w:p w14:paraId="10D66A2A" w14:textId="77777777" w:rsidR="00102A63" w:rsidRDefault="00102A63" w:rsidP="00102A63">
            <w:pPr>
              <w:pStyle w:val="ConsPlusNormal"/>
            </w:pPr>
          </w:p>
        </w:tc>
      </w:tr>
      <w:tr w:rsidR="00102A63" w14:paraId="118479DD" w14:textId="77777777" w:rsidTr="0092073F">
        <w:tc>
          <w:tcPr>
            <w:tcW w:w="1191" w:type="dxa"/>
            <w:vAlign w:val="center"/>
          </w:tcPr>
          <w:p w14:paraId="5D449F22" w14:textId="77777777" w:rsidR="00102A63" w:rsidRDefault="00102A63" w:rsidP="00102A63">
            <w:pPr>
              <w:pStyle w:val="ConsPlusNormal"/>
            </w:pPr>
            <w:r>
              <w:t>Урок 27.</w:t>
            </w:r>
          </w:p>
        </w:tc>
        <w:tc>
          <w:tcPr>
            <w:tcW w:w="6405" w:type="dxa"/>
            <w:vAlign w:val="center"/>
          </w:tcPr>
          <w:p w14:paraId="2C99B378" w14:textId="77777777" w:rsidR="00102A63" w:rsidRDefault="00102A63" w:rsidP="00102A63">
            <w:pPr>
              <w:pStyle w:val="ConsPlusNormal"/>
              <w:jc w:val="both"/>
            </w:pPr>
            <w:r>
              <w:t>Словарная статья. Требования к составлению словарной статьи</w:t>
            </w:r>
          </w:p>
        </w:tc>
        <w:tc>
          <w:tcPr>
            <w:tcW w:w="1473" w:type="dxa"/>
            <w:vAlign w:val="center"/>
          </w:tcPr>
          <w:p w14:paraId="1F86CD73" w14:textId="77777777" w:rsidR="00102A63" w:rsidRDefault="00102A63" w:rsidP="00102A63">
            <w:pPr>
              <w:pStyle w:val="ConsPlusNormal"/>
            </w:pPr>
          </w:p>
        </w:tc>
      </w:tr>
      <w:tr w:rsidR="00102A63" w14:paraId="09A5467B" w14:textId="77777777" w:rsidTr="0092073F">
        <w:tc>
          <w:tcPr>
            <w:tcW w:w="1191" w:type="dxa"/>
            <w:vAlign w:val="center"/>
          </w:tcPr>
          <w:p w14:paraId="2243D8E5" w14:textId="77777777" w:rsidR="00102A63" w:rsidRDefault="00102A63" w:rsidP="00102A63">
            <w:pPr>
              <w:pStyle w:val="ConsPlusNormal"/>
            </w:pPr>
            <w:r>
              <w:t>Урок 28.</w:t>
            </w:r>
          </w:p>
        </w:tc>
        <w:tc>
          <w:tcPr>
            <w:tcW w:w="6405" w:type="dxa"/>
            <w:vAlign w:val="center"/>
          </w:tcPr>
          <w:p w14:paraId="1FE49938" w14:textId="77777777" w:rsidR="00102A63" w:rsidRDefault="00102A63" w:rsidP="00102A63">
            <w:pPr>
              <w:pStyle w:val="ConsPlusNormal"/>
              <w:jc w:val="both"/>
            </w:pPr>
            <w:r>
              <w:t>Повторение и обобщение по темам "Текст", "Функциональные разновидности языка". Практикум</w:t>
            </w:r>
          </w:p>
        </w:tc>
        <w:tc>
          <w:tcPr>
            <w:tcW w:w="1473" w:type="dxa"/>
            <w:vAlign w:val="center"/>
          </w:tcPr>
          <w:p w14:paraId="1FD6AC86" w14:textId="77777777" w:rsidR="00102A63" w:rsidRDefault="00102A63" w:rsidP="00102A63">
            <w:pPr>
              <w:pStyle w:val="ConsPlusNormal"/>
              <w:jc w:val="center"/>
            </w:pPr>
            <w:r>
              <w:t>1</w:t>
            </w:r>
          </w:p>
        </w:tc>
      </w:tr>
      <w:tr w:rsidR="00102A63" w14:paraId="25271FCB" w14:textId="77777777" w:rsidTr="0092073F">
        <w:tc>
          <w:tcPr>
            <w:tcW w:w="1191" w:type="dxa"/>
            <w:vAlign w:val="center"/>
          </w:tcPr>
          <w:p w14:paraId="248DA032" w14:textId="77777777" w:rsidR="00102A63" w:rsidRDefault="00102A63" w:rsidP="00102A63">
            <w:pPr>
              <w:pStyle w:val="ConsPlusNormal"/>
            </w:pPr>
            <w:r>
              <w:t>Урок 29.</w:t>
            </w:r>
          </w:p>
        </w:tc>
        <w:tc>
          <w:tcPr>
            <w:tcW w:w="6405" w:type="dxa"/>
            <w:vAlign w:val="center"/>
          </w:tcPr>
          <w:p w14:paraId="68476AE3" w14:textId="77777777" w:rsidR="00102A63" w:rsidRDefault="00102A63" w:rsidP="00102A63">
            <w:pPr>
              <w:pStyle w:val="ConsPlusNormal"/>
              <w:jc w:val="both"/>
            </w:pPr>
            <w:r>
              <w:t>Составление вопросного плана к тексту изложения</w:t>
            </w:r>
          </w:p>
        </w:tc>
        <w:tc>
          <w:tcPr>
            <w:tcW w:w="1473" w:type="dxa"/>
            <w:vAlign w:val="center"/>
          </w:tcPr>
          <w:p w14:paraId="16DC86AC" w14:textId="77777777" w:rsidR="00102A63" w:rsidRDefault="00102A63" w:rsidP="00102A63">
            <w:pPr>
              <w:pStyle w:val="ConsPlusNormal"/>
            </w:pPr>
          </w:p>
        </w:tc>
      </w:tr>
      <w:tr w:rsidR="00102A63" w14:paraId="6DA43550" w14:textId="77777777" w:rsidTr="0092073F">
        <w:tc>
          <w:tcPr>
            <w:tcW w:w="1191" w:type="dxa"/>
            <w:vAlign w:val="center"/>
          </w:tcPr>
          <w:p w14:paraId="68FB8822" w14:textId="77777777" w:rsidR="00102A63" w:rsidRDefault="00102A63" w:rsidP="00102A63">
            <w:pPr>
              <w:pStyle w:val="ConsPlusNormal"/>
            </w:pPr>
            <w:r>
              <w:t>Урок 30.</w:t>
            </w:r>
          </w:p>
        </w:tc>
        <w:tc>
          <w:tcPr>
            <w:tcW w:w="6405" w:type="dxa"/>
            <w:vAlign w:val="center"/>
          </w:tcPr>
          <w:p w14:paraId="14A274F1" w14:textId="77777777" w:rsidR="00102A63" w:rsidRDefault="00102A63" w:rsidP="00102A63">
            <w:pPr>
              <w:pStyle w:val="ConsPlusNormal"/>
              <w:jc w:val="both"/>
            </w:pPr>
            <w:r>
              <w:t>Изложение (обучающее)</w:t>
            </w:r>
          </w:p>
        </w:tc>
        <w:tc>
          <w:tcPr>
            <w:tcW w:w="1473" w:type="dxa"/>
            <w:vAlign w:val="center"/>
          </w:tcPr>
          <w:p w14:paraId="376D0D4E" w14:textId="77777777" w:rsidR="00102A63" w:rsidRDefault="00102A63" w:rsidP="00102A63">
            <w:pPr>
              <w:pStyle w:val="ConsPlusNormal"/>
            </w:pPr>
          </w:p>
        </w:tc>
      </w:tr>
      <w:tr w:rsidR="00102A63" w14:paraId="12A10811" w14:textId="77777777" w:rsidTr="0092073F">
        <w:tc>
          <w:tcPr>
            <w:tcW w:w="1191" w:type="dxa"/>
            <w:vAlign w:val="center"/>
          </w:tcPr>
          <w:p w14:paraId="4F9E1EF2" w14:textId="77777777" w:rsidR="00102A63" w:rsidRDefault="00102A63" w:rsidP="00102A63">
            <w:pPr>
              <w:pStyle w:val="ConsPlusNormal"/>
            </w:pPr>
            <w:r>
              <w:t>Урок 31.</w:t>
            </w:r>
          </w:p>
        </w:tc>
        <w:tc>
          <w:tcPr>
            <w:tcW w:w="6405" w:type="dxa"/>
            <w:vAlign w:val="center"/>
          </w:tcPr>
          <w:p w14:paraId="0015FE83" w14:textId="77777777" w:rsidR="00102A63" w:rsidRDefault="00102A63" w:rsidP="00102A63">
            <w:pPr>
              <w:pStyle w:val="ConsPlusNormal"/>
              <w:jc w:val="both"/>
            </w:pPr>
            <w:r>
              <w:t>Контрольная работа по темам "Текст", "Функциональные разновидности языка"</w:t>
            </w:r>
          </w:p>
        </w:tc>
        <w:tc>
          <w:tcPr>
            <w:tcW w:w="1473" w:type="dxa"/>
            <w:vAlign w:val="center"/>
          </w:tcPr>
          <w:p w14:paraId="66D19DD6" w14:textId="77777777" w:rsidR="00102A63" w:rsidRDefault="00102A63" w:rsidP="00102A63">
            <w:pPr>
              <w:pStyle w:val="ConsPlusNormal"/>
            </w:pPr>
          </w:p>
        </w:tc>
      </w:tr>
      <w:tr w:rsidR="00102A63" w14:paraId="00DFB030" w14:textId="77777777" w:rsidTr="0092073F">
        <w:tc>
          <w:tcPr>
            <w:tcW w:w="1191" w:type="dxa"/>
            <w:vAlign w:val="center"/>
          </w:tcPr>
          <w:p w14:paraId="46BF35D0" w14:textId="77777777" w:rsidR="00102A63" w:rsidRDefault="00102A63" w:rsidP="00102A63">
            <w:pPr>
              <w:pStyle w:val="ConsPlusNormal"/>
            </w:pPr>
            <w:r>
              <w:t>Урок 32.</w:t>
            </w:r>
          </w:p>
        </w:tc>
        <w:tc>
          <w:tcPr>
            <w:tcW w:w="6405" w:type="dxa"/>
            <w:vAlign w:val="center"/>
          </w:tcPr>
          <w:p w14:paraId="30804AE6" w14:textId="77777777" w:rsidR="00102A63" w:rsidRDefault="00102A63" w:rsidP="00102A63">
            <w:pPr>
              <w:pStyle w:val="ConsPlusNormal"/>
              <w:jc w:val="both"/>
            </w:pPr>
            <w:r>
              <w:t>Лексика русского языка (повторение)</w:t>
            </w:r>
          </w:p>
        </w:tc>
        <w:tc>
          <w:tcPr>
            <w:tcW w:w="1473" w:type="dxa"/>
            <w:vAlign w:val="center"/>
          </w:tcPr>
          <w:p w14:paraId="44C62755" w14:textId="77777777" w:rsidR="00102A63" w:rsidRDefault="00102A63" w:rsidP="00102A63">
            <w:pPr>
              <w:pStyle w:val="ConsPlusNormal"/>
            </w:pPr>
          </w:p>
        </w:tc>
      </w:tr>
      <w:tr w:rsidR="00102A63" w14:paraId="23A6DDB9" w14:textId="77777777" w:rsidTr="0092073F">
        <w:tc>
          <w:tcPr>
            <w:tcW w:w="1191" w:type="dxa"/>
            <w:vAlign w:val="center"/>
          </w:tcPr>
          <w:p w14:paraId="2076DFC8" w14:textId="77777777" w:rsidR="00102A63" w:rsidRDefault="00102A63" w:rsidP="00102A63">
            <w:pPr>
              <w:pStyle w:val="ConsPlusNormal"/>
            </w:pPr>
            <w:r>
              <w:t>Урок 33.</w:t>
            </w:r>
          </w:p>
        </w:tc>
        <w:tc>
          <w:tcPr>
            <w:tcW w:w="6405" w:type="dxa"/>
            <w:vAlign w:val="center"/>
          </w:tcPr>
          <w:p w14:paraId="0B73B3EF" w14:textId="77777777" w:rsidR="00102A63" w:rsidRDefault="00102A63" w:rsidP="00102A63">
            <w:pPr>
              <w:pStyle w:val="ConsPlusNormal"/>
              <w:jc w:val="both"/>
            </w:pPr>
            <w:r>
              <w:t>Лексические средства выразительности. Эпитет. Метафора</w:t>
            </w:r>
          </w:p>
        </w:tc>
        <w:tc>
          <w:tcPr>
            <w:tcW w:w="1473" w:type="dxa"/>
            <w:vAlign w:val="center"/>
          </w:tcPr>
          <w:p w14:paraId="70CA803F" w14:textId="77777777" w:rsidR="00102A63" w:rsidRDefault="00102A63" w:rsidP="00102A63">
            <w:pPr>
              <w:pStyle w:val="ConsPlusNormal"/>
            </w:pPr>
          </w:p>
        </w:tc>
      </w:tr>
      <w:tr w:rsidR="00102A63" w14:paraId="508862E5" w14:textId="77777777" w:rsidTr="0092073F">
        <w:tc>
          <w:tcPr>
            <w:tcW w:w="1191" w:type="dxa"/>
            <w:vAlign w:val="center"/>
          </w:tcPr>
          <w:p w14:paraId="5394C292" w14:textId="77777777" w:rsidR="00102A63" w:rsidRDefault="00102A63" w:rsidP="00102A63">
            <w:pPr>
              <w:pStyle w:val="ConsPlusNormal"/>
            </w:pPr>
            <w:r>
              <w:t>Урок 34.</w:t>
            </w:r>
          </w:p>
        </w:tc>
        <w:tc>
          <w:tcPr>
            <w:tcW w:w="6405" w:type="dxa"/>
            <w:vAlign w:val="center"/>
          </w:tcPr>
          <w:p w14:paraId="0CF93601" w14:textId="77777777" w:rsidR="00102A63" w:rsidRDefault="00102A63" w:rsidP="00102A63">
            <w:pPr>
              <w:pStyle w:val="ConsPlusNormal"/>
              <w:jc w:val="both"/>
            </w:pPr>
            <w:r>
              <w:t>Лексика русского языка с точки зрения ее происхождения. Исконно русские слова. Заимствованные слова</w:t>
            </w:r>
          </w:p>
        </w:tc>
        <w:tc>
          <w:tcPr>
            <w:tcW w:w="1473" w:type="dxa"/>
            <w:vAlign w:val="center"/>
          </w:tcPr>
          <w:p w14:paraId="4F998B78" w14:textId="77777777" w:rsidR="00102A63" w:rsidRDefault="00102A63" w:rsidP="00102A63">
            <w:pPr>
              <w:pStyle w:val="ConsPlusNormal"/>
            </w:pPr>
          </w:p>
        </w:tc>
      </w:tr>
      <w:tr w:rsidR="00102A63" w14:paraId="663C4488" w14:textId="77777777" w:rsidTr="0092073F">
        <w:tc>
          <w:tcPr>
            <w:tcW w:w="1191" w:type="dxa"/>
            <w:vAlign w:val="center"/>
          </w:tcPr>
          <w:p w14:paraId="1B46BF0A" w14:textId="77777777" w:rsidR="00102A63" w:rsidRDefault="00102A63" w:rsidP="00102A63">
            <w:pPr>
              <w:pStyle w:val="ConsPlusNormal"/>
            </w:pPr>
            <w:r>
              <w:t>Урок 35.</w:t>
            </w:r>
          </w:p>
        </w:tc>
        <w:tc>
          <w:tcPr>
            <w:tcW w:w="6405" w:type="dxa"/>
            <w:vAlign w:val="center"/>
          </w:tcPr>
          <w:p w14:paraId="041B9FEE" w14:textId="77777777" w:rsidR="00102A63" w:rsidRDefault="00102A63" w:rsidP="00102A63">
            <w:pPr>
              <w:pStyle w:val="ConsPlusNormal"/>
              <w:jc w:val="both"/>
            </w:pPr>
            <w:r>
              <w:t>Слова с полногласными и неполногласными сочетаниями</w:t>
            </w:r>
          </w:p>
        </w:tc>
        <w:tc>
          <w:tcPr>
            <w:tcW w:w="1473" w:type="dxa"/>
            <w:vAlign w:val="center"/>
          </w:tcPr>
          <w:p w14:paraId="32D310E7" w14:textId="77777777" w:rsidR="00102A63" w:rsidRDefault="00102A63" w:rsidP="00102A63">
            <w:pPr>
              <w:pStyle w:val="ConsPlusNormal"/>
            </w:pPr>
          </w:p>
        </w:tc>
      </w:tr>
      <w:tr w:rsidR="00102A63" w14:paraId="44A5C537" w14:textId="77777777" w:rsidTr="0092073F">
        <w:tc>
          <w:tcPr>
            <w:tcW w:w="1191" w:type="dxa"/>
            <w:vAlign w:val="center"/>
          </w:tcPr>
          <w:p w14:paraId="311E14B6" w14:textId="77777777" w:rsidR="00102A63" w:rsidRDefault="00102A63" w:rsidP="00102A63">
            <w:pPr>
              <w:pStyle w:val="ConsPlusNormal"/>
            </w:pPr>
            <w:r>
              <w:t>Урок 36.</w:t>
            </w:r>
          </w:p>
        </w:tc>
        <w:tc>
          <w:tcPr>
            <w:tcW w:w="6405" w:type="dxa"/>
            <w:vAlign w:val="center"/>
          </w:tcPr>
          <w:p w14:paraId="6A0D54E5" w14:textId="77777777" w:rsidR="00102A63" w:rsidRDefault="00102A63" w:rsidP="00102A63">
            <w:pPr>
              <w:pStyle w:val="ConsPlusNormal"/>
              <w:jc w:val="both"/>
            </w:pPr>
            <w:r>
              <w:t>Лексика русского языка с точки зрения ее активного и пассивного словоупотребления. Архаизмы, историзмы, неологизмы</w:t>
            </w:r>
          </w:p>
        </w:tc>
        <w:tc>
          <w:tcPr>
            <w:tcW w:w="1473" w:type="dxa"/>
            <w:vAlign w:val="center"/>
          </w:tcPr>
          <w:p w14:paraId="1C7EB9AC" w14:textId="77777777" w:rsidR="00102A63" w:rsidRDefault="00102A63" w:rsidP="00102A63">
            <w:pPr>
              <w:pStyle w:val="ConsPlusNormal"/>
            </w:pPr>
          </w:p>
        </w:tc>
      </w:tr>
      <w:tr w:rsidR="00102A63" w14:paraId="6F56FC1F" w14:textId="77777777" w:rsidTr="0092073F">
        <w:tc>
          <w:tcPr>
            <w:tcW w:w="1191" w:type="dxa"/>
            <w:vAlign w:val="center"/>
          </w:tcPr>
          <w:p w14:paraId="268B9EA2" w14:textId="77777777" w:rsidR="00102A63" w:rsidRDefault="00102A63" w:rsidP="00102A63">
            <w:pPr>
              <w:pStyle w:val="ConsPlusNormal"/>
            </w:pPr>
            <w:r>
              <w:t>Урок 37.</w:t>
            </w:r>
          </w:p>
        </w:tc>
        <w:tc>
          <w:tcPr>
            <w:tcW w:w="6405" w:type="dxa"/>
            <w:vAlign w:val="center"/>
          </w:tcPr>
          <w:p w14:paraId="5551638C" w14:textId="77777777" w:rsidR="00102A63" w:rsidRDefault="00102A63" w:rsidP="00102A63">
            <w:pPr>
              <w:pStyle w:val="ConsPlusNormal"/>
              <w:jc w:val="both"/>
            </w:pPr>
            <w:r>
              <w:t>Общеупотребительные слова. Диалектизмы</w:t>
            </w:r>
          </w:p>
        </w:tc>
        <w:tc>
          <w:tcPr>
            <w:tcW w:w="1473" w:type="dxa"/>
            <w:vAlign w:val="center"/>
          </w:tcPr>
          <w:p w14:paraId="2E64E2A1" w14:textId="77777777" w:rsidR="00102A63" w:rsidRDefault="00102A63" w:rsidP="00102A63">
            <w:pPr>
              <w:pStyle w:val="ConsPlusNormal"/>
            </w:pPr>
          </w:p>
        </w:tc>
      </w:tr>
      <w:tr w:rsidR="00102A63" w14:paraId="357340DA" w14:textId="77777777" w:rsidTr="0092073F">
        <w:tc>
          <w:tcPr>
            <w:tcW w:w="1191" w:type="dxa"/>
            <w:vAlign w:val="center"/>
          </w:tcPr>
          <w:p w14:paraId="771335F5" w14:textId="77777777" w:rsidR="00102A63" w:rsidRDefault="00102A63" w:rsidP="00102A63">
            <w:pPr>
              <w:pStyle w:val="ConsPlusNormal"/>
            </w:pPr>
            <w:r>
              <w:t>Урок 38.</w:t>
            </w:r>
          </w:p>
        </w:tc>
        <w:tc>
          <w:tcPr>
            <w:tcW w:w="6405" w:type="dxa"/>
            <w:vAlign w:val="center"/>
          </w:tcPr>
          <w:p w14:paraId="3709EC38" w14:textId="77777777" w:rsidR="00102A63" w:rsidRDefault="00102A63" w:rsidP="00102A63">
            <w:pPr>
              <w:pStyle w:val="ConsPlusNormal"/>
              <w:jc w:val="both"/>
            </w:pPr>
            <w:r>
              <w:t>Профессионализмы. Жаргонизмы</w:t>
            </w:r>
          </w:p>
        </w:tc>
        <w:tc>
          <w:tcPr>
            <w:tcW w:w="1473" w:type="dxa"/>
            <w:vAlign w:val="center"/>
          </w:tcPr>
          <w:p w14:paraId="12B7EFB2" w14:textId="77777777" w:rsidR="00102A63" w:rsidRDefault="00102A63" w:rsidP="00102A63">
            <w:pPr>
              <w:pStyle w:val="ConsPlusNormal"/>
            </w:pPr>
          </w:p>
        </w:tc>
      </w:tr>
      <w:tr w:rsidR="00102A63" w14:paraId="306E7F9E" w14:textId="77777777" w:rsidTr="0092073F">
        <w:tc>
          <w:tcPr>
            <w:tcW w:w="1191" w:type="dxa"/>
            <w:vAlign w:val="center"/>
          </w:tcPr>
          <w:p w14:paraId="218BC616" w14:textId="77777777" w:rsidR="00102A63" w:rsidRDefault="00102A63" w:rsidP="00102A63">
            <w:pPr>
              <w:pStyle w:val="ConsPlusNormal"/>
            </w:pPr>
            <w:r>
              <w:t>Урок 39.</w:t>
            </w:r>
          </w:p>
        </w:tc>
        <w:tc>
          <w:tcPr>
            <w:tcW w:w="6405" w:type="dxa"/>
            <w:vAlign w:val="center"/>
          </w:tcPr>
          <w:p w14:paraId="0A3AFA22" w14:textId="77777777" w:rsidR="00102A63" w:rsidRDefault="00102A63" w:rsidP="00102A63">
            <w:pPr>
              <w:pStyle w:val="ConsPlusNormal"/>
              <w:jc w:val="both"/>
            </w:pPr>
            <w:r>
              <w:t>Стилистические пласты лексики: стилистически нейтральная, высокая лексика</w:t>
            </w:r>
          </w:p>
        </w:tc>
        <w:tc>
          <w:tcPr>
            <w:tcW w:w="1473" w:type="dxa"/>
            <w:vAlign w:val="center"/>
          </w:tcPr>
          <w:p w14:paraId="139AB06A" w14:textId="77777777" w:rsidR="00102A63" w:rsidRDefault="00102A63" w:rsidP="00102A63">
            <w:pPr>
              <w:pStyle w:val="ConsPlusNormal"/>
            </w:pPr>
          </w:p>
        </w:tc>
      </w:tr>
      <w:tr w:rsidR="00102A63" w14:paraId="4C909311" w14:textId="77777777" w:rsidTr="0092073F">
        <w:tc>
          <w:tcPr>
            <w:tcW w:w="1191" w:type="dxa"/>
            <w:vAlign w:val="center"/>
          </w:tcPr>
          <w:p w14:paraId="1A229137" w14:textId="77777777" w:rsidR="00102A63" w:rsidRDefault="00102A63" w:rsidP="00102A63">
            <w:pPr>
              <w:pStyle w:val="ConsPlusNormal"/>
            </w:pPr>
            <w:r>
              <w:t>Урок 40.</w:t>
            </w:r>
          </w:p>
        </w:tc>
        <w:tc>
          <w:tcPr>
            <w:tcW w:w="6405" w:type="dxa"/>
            <w:vAlign w:val="center"/>
          </w:tcPr>
          <w:p w14:paraId="3B29A307" w14:textId="77777777" w:rsidR="00102A63" w:rsidRDefault="00102A63" w:rsidP="00102A63">
            <w:pPr>
              <w:pStyle w:val="ConsPlusNormal"/>
              <w:jc w:val="both"/>
            </w:pPr>
            <w:r>
              <w:t>Стилистические пласты лексики. Разговорная лексика. Лексический анализ слова</w:t>
            </w:r>
          </w:p>
        </w:tc>
        <w:tc>
          <w:tcPr>
            <w:tcW w:w="1473" w:type="dxa"/>
            <w:vAlign w:val="center"/>
          </w:tcPr>
          <w:p w14:paraId="47601849" w14:textId="77777777" w:rsidR="00102A63" w:rsidRDefault="00102A63" w:rsidP="00102A63">
            <w:pPr>
              <w:pStyle w:val="ConsPlusNormal"/>
            </w:pPr>
          </w:p>
        </w:tc>
      </w:tr>
      <w:tr w:rsidR="00102A63" w14:paraId="265D5B18" w14:textId="77777777" w:rsidTr="0092073F">
        <w:tc>
          <w:tcPr>
            <w:tcW w:w="1191" w:type="dxa"/>
            <w:vAlign w:val="center"/>
          </w:tcPr>
          <w:p w14:paraId="6166D841" w14:textId="77777777" w:rsidR="00102A63" w:rsidRDefault="00102A63" w:rsidP="00102A63">
            <w:pPr>
              <w:pStyle w:val="ConsPlusNormal"/>
            </w:pPr>
            <w:r>
              <w:t>Урок 41.</w:t>
            </w:r>
          </w:p>
        </w:tc>
        <w:tc>
          <w:tcPr>
            <w:tcW w:w="6405" w:type="dxa"/>
            <w:vAlign w:val="center"/>
          </w:tcPr>
          <w:p w14:paraId="418310BA" w14:textId="77777777" w:rsidR="00102A63" w:rsidRDefault="00102A63" w:rsidP="00102A63">
            <w:pPr>
              <w:pStyle w:val="ConsPlusNormal"/>
              <w:jc w:val="both"/>
            </w:pPr>
            <w:r>
              <w:t>Фразеологизмы. Их признаки и значение. Источники фразеологизмов</w:t>
            </w:r>
          </w:p>
        </w:tc>
        <w:tc>
          <w:tcPr>
            <w:tcW w:w="1473" w:type="dxa"/>
            <w:vAlign w:val="center"/>
          </w:tcPr>
          <w:p w14:paraId="5C25849D" w14:textId="77777777" w:rsidR="00102A63" w:rsidRDefault="00102A63" w:rsidP="00102A63">
            <w:pPr>
              <w:pStyle w:val="ConsPlusNormal"/>
            </w:pPr>
          </w:p>
        </w:tc>
      </w:tr>
      <w:tr w:rsidR="00102A63" w14:paraId="31D28D33" w14:textId="77777777" w:rsidTr="0092073F">
        <w:tc>
          <w:tcPr>
            <w:tcW w:w="1191" w:type="dxa"/>
            <w:vAlign w:val="center"/>
          </w:tcPr>
          <w:p w14:paraId="667C7C50" w14:textId="77777777" w:rsidR="00102A63" w:rsidRDefault="00102A63" w:rsidP="00102A63">
            <w:pPr>
              <w:pStyle w:val="ConsPlusNormal"/>
            </w:pPr>
            <w:r>
              <w:t>Урок 42.</w:t>
            </w:r>
          </w:p>
        </w:tc>
        <w:tc>
          <w:tcPr>
            <w:tcW w:w="6405" w:type="dxa"/>
            <w:vAlign w:val="center"/>
          </w:tcPr>
          <w:p w14:paraId="50B9E5AC" w14:textId="77777777" w:rsidR="00102A63" w:rsidRDefault="00102A63" w:rsidP="00102A63">
            <w:pPr>
              <w:pStyle w:val="ConsPlusNormal"/>
              <w:jc w:val="both"/>
            </w:pPr>
            <w:r>
              <w:t>Сочинение-описание природы и местности</w:t>
            </w:r>
          </w:p>
        </w:tc>
        <w:tc>
          <w:tcPr>
            <w:tcW w:w="1473" w:type="dxa"/>
            <w:vAlign w:val="center"/>
          </w:tcPr>
          <w:p w14:paraId="06ACE4CF" w14:textId="77777777" w:rsidR="00102A63" w:rsidRDefault="00102A63" w:rsidP="00102A63">
            <w:pPr>
              <w:pStyle w:val="ConsPlusNormal"/>
            </w:pPr>
          </w:p>
        </w:tc>
      </w:tr>
      <w:tr w:rsidR="00102A63" w14:paraId="5658A685" w14:textId="77777777" w:rsidTr="0092073F">
        <w:tc>
          <w:tcPr>
            <w:tcW w:w="1191" w:type="dxa"/>
            <w:vAlign w:val="center"/>
          </w:tcPr>
          <w:p w14:paraId="757FB99C" w14:textId="77777777" w:rsidR="00102A63" w:rsidRDefault="00102A63" w:rsidP="00102A63">
            <w:pPr>
              <w:pStyle w:val="ConsPlusNormal"/>
            </w:pPr>
            <w:r>
              <w:t>Урок 43.</w:t>
            </w:r>
          </w:p>
        </w:tc>
        <w:tc>
          <w:tcPr>
            <w:tcW w:w="6405" w:type="dxa"/>
            <w:vAlign w:val="center"/>
          </w:tcPr>
          <w:p w14:paraId="40009EF1" w14:textId="77777777" w:rsidR="00102A63" w:rsidRDefault="00102A63" w:rsidP="00102A63">
            <w:pPr>
              <w:pStyle w:val="ConsPlusNormal"/>
              <w:jc w:val="both"/>
            </w:pPr>
            <w:r>
              <w:t>Фразеологизмы нейтральные и стилистически окрашенные. Роль фразеологизмов в тексте</w:t>
            </w:r>
          </w:p>
        </w:tc>
        <w:tc>
          <w:tcPr>
            <w:tcW w:w="1473" w:type="dxa"/>
            <w:vAlign w:val="center"/>
          </w:tcPr>
          <w:p w14:paraId="72DE5465" w14:textId="77777777" w:rsidR="00102A63" w:rsidRDefault="00102A63" w:rsidP="00102A63">
            <w:pPr>
              <w:pStyle w:val="ConsPlusNormal"/>
            </w:pPr>
          </w:p>
        </w:tc>
      </w:tr>
      <w:tr w:rsidR="00102A63" w14:paraId="766F1E4A" w14:textId="77777777" w:rsidTr="0092073F">
        <w:tc>
          <w:tcPr>
            <w:tcW w:w="1191" w:type="dxa"/>
            <w:vAlign w:val="center"/>
          </w:tcPr>
          <w:p w14:paraId="21F911A9" w14:textId="77777777" w:rsidR="00102A63" w:rsidRDefault="00102A63" w:rsidP="00102A63">
            <w:pPr>
              <w:pStyle w:val="ConsPlusNormal"/>
            </w:pPr>
            <w:r>
              <w:t>Урок 44.</w:t>
            </w:r>
          </w:p>
        </w:tc>
        <w:tc>
          <w:tcPr>
            <w:tcW w:w="6405" w:type="dxa"/>
            <w:vAlign w:val="center"/>
          </w:tcPr>
          <w:p w14:paraId="6B2755F6" w14:textId="77777777" w:rsidR="00102A63" w:rsidRDefault="00102A63" w:rsidP="00102A63">
            <w:pPr>
              <w:pStyle w:val="ConsPlusNormal"/>
              <w:jc w:val="both"/>
            </w:pPr>
            <w:r>
              <w:t>Повторение темы "Лексикология. Культура речи". Практикум</w:t>
            </w:r>
          </w:p>
        </w:tc>
        <w:tc>
          <w:tcPr>
            <w:tcW w:w="1473" w:type="dxa"/>
            <w:vAlign w:val="center"/>
          </w:tcPr>
          <w:p w14:paraId="5F19A8D7" w14:textId="77777777" w:rsidR="00102A63" w:rsidRDefault="00102A63" w:rsidP="00102A63">
            <w:pPr>
              <w:pStyle w:val="ConsPlusNormal"/>
              <w:jc w:val="center"/>
            </w:pPr>
            <w:r>
              <w:t>1</w:t>
            </w:r>
          </w:p>
        </w:tc>
      </w:tr>
      <w:tr w:rsidR="00102A63" w14:paraId="6C29A6AB" w14:textId="77777777" w:rsidTr="0092073F">
        <w:tc>
          <w:tcPr>
            <w:tcW w:w="1191" w:type="dxa"/>
            <w:vAlign w:val="center"/>
          </w:tcPr>
          <w:p w14:paraId="1FE9E316" w14:textId="77777777" w:rsidR="00102A63" w:rsidRDefault="00102A63" w:rsidP="00102A63">
            <w:pPr>
              <w:pStyle w:val="ConsPlusNormal"/>
            </w:pPr>
            <w:r>
              <w:t>Урок 45.</w:t>
            </w:r>
          </w:p>
        </w:tc>
        <w:tc>
          <w:tcPr>
            <w:tcW w:w="6405" w:type="dxa"/>
            <w:vAlign w:val="center"/>
          </w:tcPr>
          <w:p w14:paraId="6AB9938A" w14:textId="77777777" w:rsidR="00102A63" w:rsidRDefault="00102A63" w:rsidP="00102A63">
            <w:pPr>
              <w:pStyle w:val="ConsPlusNormal"/>
              <w:jc w:val="both"/>
            </w:pPr>
            <w:r>
              <w:t>Контрольная работа по теме "Лексикология. Культура речи"</w:t>
            </w:r>
          </w:p>
        </w:tc>
        <w:tc>
          <w:tcPr>
            <w:tcW w:w="1473" w:type="dxa"/>
            <w:vAlign w:val="center"/>
          </w:tcPr>
          <w:p w14:paraId="6C5DF916" w14:textId="77777777" w:rsidR="00102A63" w:rsidRDefault="00102A63" w:rsidP="00102A63">
            <w:pPr>
              <w:pStyle w:val="ConsPlusNormal"/>
            </w:pPr>
          </w:p>
        </w:tc>
      </w:tr>
      <w:tr w:rsidR="00102A63" w14:paraId="718F0FFC" w14:textId="77777777" w:rsidTr="0092073F">
        <w:tc>
          <w:tcPr>
            <w:tcW w:w="1191" w:type="dxa"/>
            <w:vAlign w:val="center"/>
          </w:tcPr>
          <w:p w14:paraId="14EBDAB2" w14:textId="77777777" w:rsidR="00102A63" w:rsidRDefault="00102A63" w:rsidP="00102A63">
            <w:pPr>
              <w:pStyle w:val="ConsPlusNormal"/>
            </w:pPr>
            <w:r>
              <w:t>Урок 46.</w:t>
            </w:r>
          </w:p>
        </w:tc>
        <w:tc>
          <w:tcPr>
            <w:tcW w:w="6405" w:type="dxa"/>
            <w:vAlign w:val="center"/>
          </w:tcPr>
          <w:p w14:paraId="373199C9" w14:textId="77777777" w:rsidR="00102A63" w:rsidRDefault="00102A63" w:rsidP="00102A63">
            <w:pPr>
              <w:pStyle w:val="ConsPlusNormal"/>
              <w:jc w:val="both"/>
            </w:pPr>
            <w:r>
              <w:t>Работа над ошибками, анализ работы</w:t>
            </w:r>
          </w:p>
        </w:tc>
        <w:tc>
          <w:tcPr>
            <w:tcW w:w="1473" w:type="dxa"/>
            <w:vAlign w:val="center"/>
          </w:tcPr>
          <w:p w14:paraId="04E57390" w14:textId="77777777" w:rsidR="00102A63" w:rsidRDefault="00102A63" w:rsidP="00102A63">
            <w:pPr>
              <w:pStyle w:val="ConsPlusNormal"/>
            </w:pPr>
          </w:p>
        </w:tc>
      </w:tr>
      <w:tr w:rsidR="00102A63" w14:paraId="59ECF172" w14:textId="77777777" w:rsidTr="0092073F">
        <w:tc>
          <w:tcPr>
            <w:tcW w:w="1191" w:type="dxa"/>
            <w:vAlign w:val="center"/>
          </w:tcPr>
          <w:p w14:paraId="18652AFD" w14:textId="77777777" w:rsidR="00102A63" w:rsidRDefault="00102A63" w:rsidP="00102A63">
            <w:pPr>
              <w:pStyle w:val="ConsPlusNormal"/>
            </w:pPr>
            <w:r>
              <w:lastRenderedPageBreak/>
              <w:t>Урок 47.</w:t>
            </w:r>
          </w:p>
        </w:tc>
        <w:tc>
          <w:tcPr>
            <w:tcW w:w="6405" w:type="dxa"/>
            <w:vAlign w:val="center"/>
          </w:tcPr>
          <w:p w14:paraId="7C2EE9DF" w14:textId="77777777" w:rsidR="00102A63" w:rsidRDefault="00102A63" w:rsidP="00102A63">
            <w:pPr>
              <w:pStyle w:val="ConsPlusNormal"/>
              <w:jc w:val="both"/>
            </w:pPr>
            <w:proofErr w:type="spellStart"/>
            <w:r>
              <w:t>Морфемика</w:t>
            </w:r>
            <w:proofErr w:type="spellEnd"/>
            <w:r>
              <w:t xml:space="preserve"> и словообразование как разделы лингвистики (повторение)</w:t>
            </w:r>
          </w:p>
        </w:tc>
        <w:tc>
          <w:tcPr>
            <w:tcW w:w="1473" w:type="dxa"/>
            <w:vAlign w:val="center"/>
          </w:tcPr>
          <w:p w14:paraId="2ECF1888" w14:textId="77777777" w:rsidR="00102A63" w:rsidRDefault="00102A63" w:rsidP="00102A63">
            <w:pPr>
              <w:pStyle w:val="ConsPlusNormal"/>
            </w:pPr>
          </w:p>
        </w:tc>
      </w:tr>
      <w:tr w:rsidR="00102A63" w14:paraId="30F3ED26" w14:textId="77777777" w:rsidTr="0092073F">
        <w:tc>
          <w:tcPr>
            <w:tcW w:w="1191" w:type="dxa"/>
            <w:vAlign w:val="center"/>
          </w:tcPr>
          <w:p w14:paraId="71F78CA9" w14:textId="77777777" w:rsidR="00102A63" w:rsidRDefault="00102A63" w:rsidP="00102A63">
            <w:pPr>
              <w:pStyle w:val="ConsPlusNormal"/>
            </w:pPr>
            <w:r>
              <w:t>Урок 48.</w:t>
            </w:r>
          </w:p>
        </w:tc>
        <w:tc>
          <w:tcPr>
            <w:tcW w:w="6405" w:type="dxa"/>
            <w:vAlign w:val="center"/>
          </w:tcPr>
          <w:p w14:paraId="40DC1EF7" w14:textId="77777777" w:rsidR="00102A63" w:rsidRDefault="00102A63" w:rsidP="00102A63">
            <w:pPr>
              <w:pStyle w:val="ConsPlusNormal"/>
              <w:jc w:val="both"/>
            </w:pPr>
            <w:r>
              <w:t>Основные способы образования слов в русском языке</w:t>
            </w:r>
          </w:p>
        </w:tc>
        <w:tc>
          <w:tcPr>
            <w:tcW w:w="1473" w:type="dxa"/>
            <w:vAlign w:val="center"/>
          </w:tcPr>
          <w:p w14:paraId="579CAF0A" w14:textId="77777777" w:rsidR="00102A63" w:rsidRDefault="00102A63" w:rsidP="00102A63">
            <w:pPr>
              <w:pStyle w:val="ConsPlusNormal"/>
            </w:pPr>
          </w:p>
        </w:tc>
      </w:tr>
      <w:tr w:rsidR="00102A63" w14:paraId="1AE49ECE" w14:textId="77777777" w:rsidTr="0092073F">
        <w:tc>
          <w:tcPr>
            <w:tcW w:w="1191" w:type="dxa"/>
            <w:vAlign w:val="center"/>
          </w:tcPr>
          <w:p w14:paraId="18DD8E78" w14:textId="77777777" w:rsidR="00102A63" w:rsidRDefault="00102A63" w:rsidP="00102A63">
            <w:pPr>
              <w:pStyle w:val="ConsPlusNormal"/>
            </w:pPr>
            <w:r>
              <w:t>Урок 49.</w:t>
            </w:r>
          </w:p>
        </w:tc>
        <w:tc>
          <w:tcPr>
            <w:tcW w:w="6405" w:type="dxa"/>
            <w:vAlign w:val="center"/>
          </w:tcPr>
          <w:p w14:paraId="06AF45E6" w14:textId="77777777" w:rsidR="00102A63" w:rsidRDefault="00102A63" w:rsidP="00102A63">
            <w:pPr>
              <w:pStyle w:val="ConsPlusNormal"/>
              <w:jc w:val="both"/>
            </w:pPr>
            <w:r>
              <w:t>Основные способы образования слов в русском языке. Виды морфем</w:t>
            </w:r>
          </w:p>
        </w:tc>
        <w:tc>
          <w:tcPr>
            <w:tcW w:w="1473" w:type="dxa"/>
            <w:vAlign w:val="center"/>
          </w:tcPr>
          <w:p w14:paraId="0D1933CB" w14:textId="77777777" w:rsidR="00102A63" w:rsidRDefault="00102A63" w:rsidP="00102A63">
            <w:pPr>
              <w:pStyle w:val="ConsPlusNormal"/>
            </w:pPr>
          </w:p>
        </w:tc>
      </w:tr>
      <w:tr w:rsidR="00102A63" w14:paraId="3F4DA8B4" w14:textId="77777777" w:rsidTr="0092073F">
        <w:tc>
          <w:tcPr>
            <w:tcW w:w="1191" w:type="dxa"/>
            <w:vAlign w:val="center"/>
          </w:tcPr>
          <w:p w14:paraId="4FAD172E" w14:textId="77777777" w:rsidR="00102A63" w:rsidRDefault="00102A63" w:rsidP="00102A63">
            <w:pPr>
              <w:pStyle w:val="ConsPlusNormal"/>
            </w:pPr>
            <w:r>
              <w:t>Урок 50.</w:t>
            </w:r>
          </w:p>
        </w:tc>
        <w:tc>
          <w:tcPr>
            <w:tcW w:w="6405" w:type="dxa"/>
            <w:vAlign w:val="center"/>
          </w:tcPr>
          <w:p w14:paraId="3E5F3174" w14:textId="77777777" w:rsidR="00102A63" w:rsidRDefault="00102A63" w:rsidP="00102A63">
            <w:pPr>
              <w:pStyle w:val="ConsPlusNormal"/>
              <w:jc w:val="both"/>
            </w:pPr>
            <w:r>
              <w:t>Основные способы образования слов в русском языке. Сложные и сложносокращенные слова</w:t>
            </w:r>
          </w:p>
        </w:tc>
        <w:tc>
          <w:tcPr>
            <w:tcW w:w="1473" w:type="dxa"/>
            <w:vAlign w:val="center"/>
          </w:tcPr>
          <w:p w14:paraId="64F8FEA3" w14:textId="77777777" w:rsidR="00102A63" w:rsidRDefault="00102A63" w:rsidP="00102A63">
            <w:pPr>
              <w:pStyle w:val="ConsPlusNormal"/>
            </w:pPr>
          </w:p>
        </w:tc>
      </w:tr>
      <w:tr w:rsidR="00102A63" w14:paraId="08FB884A" w14:textId="77777777" w:rsidTr="0092073F">
        <w:tc>
          <w:tcPr>
            <w:tcW w:w="1191" w:type="dxa"/>
            <w:vAlign w:val="center"/>
          </w:tcPr>
          <w:p w14:paraId="214DD40A" w14:textId="77777777" w:rsidR="00102A63" w:rsidRDefault="00102A63" w:rsidP="00102A63">
            <w:pPr>
              <w:pStyle w:val="ConsPlusNormal"/>
            </w:pPr>
            <w:r>
              <w:t>Урок 51.</w:t>
            </w:r>
          </w:p>
        </w:tc>
        <w:tc>
          <w:tcPr>
            <w:tcW w:w="6405" w:type="dxa"/>
            <w:vAlign w:val="center"/>
          </w:tcPr>
          <w:p w14:paraId="41CC4485" w14:textId="77777777" w:rsidR="00102A63" w:rsidRDefault="00102A63" w:rsidP="00102A63">
            <w:pPr>
              <w:pStyle w:val="ConsPlusNormal"/>
              <w:jc w:val="both"/>
            </w:pPr>
            <w:r>
              <w:t>Основные способы образования слов в русском языке. Сложные и сложносокращенные слова. Правописание сложных и сложносокращенных слов</w:t>
            </w:r>
          </w:p>
        </w:tc>
        <w:tc>
          <w:tcPr>
            <w:tcW w:w="1473" w:type="dxa"/>
            <w:vAlign w:val="center"/>
          </w:tcPr>
          <w:p w14:paraId="546D87B2" w14:textId="77777777" w:rsidR="00102A63" w:rsidRDefault="00102A63" w:rsidP="00102A63">
            <w:pPr>
              <w:pStyle w:val="ConsPlusNormal"/>
            </w:pPr>
          </w:p>
        </w:tc>
      </w:tr>
      <w:tr w:rsidR="00102A63" w14:paraId="069985A2" w14:textId="77777777" w:rsidTr="0092073F">
        <w:tc>
          <w:tcPr>
            <w:tcW w:w="1191" w:type="dxa"/>
            <w:vAlign w:val="center"/>
          </w:tcPr>
          <w:p w14:paraId="34A84371" w14:textId="77777777" w:rsidR="00102A63" w:rsidRDefault="00102A63" w:rsidP="00102A63">
            <w:pPr>
              <w:pStyle w:val="ConsPlusNormal"/>
            </w:pPr>
            <w:r>
              <w:t>Урок 52.</w:t>
            </w:r>
          </w:p>
        </w:tc>
        <w:tc>
          <w:tcPr>
            <w:tcW w:w="6405" w:type="dxa"/>
            <w:vAlign w:val="center"/>
          </w:tcPr>
          <w:p w14:paraId="3630279C" w14:textId="77777777" w:rsidR="00102A63" w:rsidRDefault="00102A63" w:rsidP="00102A63">
            <w:pPr>
              <w:pStyle w:val="ConsPlusNormal"/>
              <w:jc w:val="both"/>
            </w:pPr>
            <w:r>
              <w:t>Орфографический анализ сложных и сложносокращенных слов</w:t>
            </w:r>
          </w:p>
        </w:tc>
        <w:tc>
          <w:tcPr>
            <w:tcW w:w="1473" w:type="dxa"/>
            <w:vAlign w:val="center"/>
          </w:tcPr>
          <w:p w14:paraId="706C522D" w14:textId="77777777" w:rsidR="00102A63" w:rsidRDefault="00102A63" w:rsidP="00102A63">
            <w:pPr>
              <w:pStyle w:val="ConsPlusNormal"/>
            </w:pPr>
          </w:p>
        </w:tc>
      </w:tr>
      <w:tr w:rsidR="00102A63" w14:paraId="573CB56B" w14:textId="77777777" w:rsidTr="0092073F">
        <w:tc>
          <w:tcPr>
            <w:tcW w:w="1191" w:type="dxa"/>
            <w:vAlign w:val="center"/>
          </w:tcPr>
          <w:p w14:paraId="4AA83FF0" w14:textId="77777777" w:rsidR="00102A63" w:rsidRDefault="00102A63" w:rsidP="00102A63">
            <w:pPr>
              <w:pStyle w:val="ConsPlusNormal"/>
            </w:pPr>
            <w:r>
              <w:t>Урок 53.</w:t>
            </w:r>
          </w:p>
        </w:tc>
        <w:tc>
          <w:tcPr>
            <w:tcW w:w="6405" w:type="dxa"/>
            <w:vAlign w:val="center"/>
          </w:tcPr>
          <w:p w14:paraId="33A9BAD9" w14:textId="77777777" w:rsidR="00102A63" w:rsidRDefault="00102A63" w:rsidP="00102A63">
            <w:pPr>
              <w:pStyle w:val="ConsPlusNormal"/>
              <w:jc w:val="both"/>
            </w:pPr>
            <w:r>
              <w:t>Понятие об этимологии</w:t>
            </w:r>
          </w:p>
        </w:tc>
        <w:tc>
          <w:tcPr>
            <w:tcW w:w="1473" w:type="dxa"/>
            <w:vAlign w:val="center"/>
          </w:tcPr>
          <w:p w14:paraId="1171D673" w14:textId="77777777" w:rsidR="00102A63" w:rsidRDefault="00102A63" w:rsidP="00102A63">
            <w:pPr>
              <w:pStyle w:val="ConsPlusNormal"/>
            </w:pPr>
          </w:p>
        </w:tc>
      </w:tr>
      <w:tr w:rsidR="00102A63" w14:paraId="75AE9AFB" w14:textId="77777777" w:rsidTr="0092073F">
        <w:tc>
          <w:tcPr>
            <w:tcW w:w="1191" w:type="dxa"/>
            <w:vAlign w:val="center"/>
          </w:tcPr>
          <w:p w14:paraId="4F08BA30" w14:textId="77777777" w:rsidR="00102A63" w:rsidRDefault="00102A63" w:rsidP="00102A63">
            <w:pPr>
              <w:pStyle w:val="ConsPlusNormal"/>
            </w:pPr>
            <w:r>
              <w:t>Урок 54.</w:t>
            </w:r>
          </w:p>
        </w:tc>
        <w:tc>
          <w:tcPr>
            <w:tcW w:w="6405" w:type="dxa"/>
            <w:vAlign w:val="center"/>
          </w:tcPr>
          <w:p w14:paraId="1CDBA7FE" w14:textId="77777777" w:rsidR="00102A63" w:rsidRDefault="00102A63" w:rsidP="00102A63">
            <w:pPr>
              <w:pStyle w:val="ConsPlusNormal"/>
              <w:jc w:val="both"/>
            </w:pPr>
            <w:r>
              <w:t>Морфемный и словообразовательный анализ слов</w:t>
            </w:r>
          </w:p>
        </w:tc>
        <w:tc>
          <w:tcPr>
            <w:tcW w:w="1473" w:type="dxa"/>
            <w:vAlign w:val="center"/>
          </w:tcPr>
          <w:p w14:paraId="31C88BF9" w14:textId="77777777" w:rsidR="00102A63" w:rsidRDefault="00102A63" w:rsidP="00102A63">
            <w:pPr>
              <w:pStyle w:val="ConsPlusNormal"/>
            </w:pPr>
          </w:p>
        </w:tc>
      </w:tr>
      <w:tr w:rsidR="00102A63" w14:paraId="65CFD428" w14:textId="77777777" w:rsidTr="0092073F">
        <w:tc>
          <w:tcPr>
            <w:tcW w:w="1191" w:type="dxa"/>
            <w:vAlign w:val="center"/>
          </w:tcPr>
          <w:p w14:paraId="467C92FB" w14:textId="77777777" w:rsidR="00102A63" w:rsidRDefault="00102A63" w:rsidP="00102A63">
            <w:pPr>
              <w:pStyle w:val="ConsPlusNormal"/>
            </w:pPr>
            <w:r>
              <w:t>Урок 55.</w:t>
            </w:r>
          </w:p>
        </w:tc>
        <w:tc>
          <w:tcPr>
            <w:tcW w:w="6405" w:type="dxa"/>
            <w:vAlign w:val="center"/>
          </w:tcPr>
          <w:p w14:paraId="341F9481" w14:textId="77777777" w:rsidR="00102A63" w:rsidRDefault="00102A63" w:rsidP="00102A63">
            <w:pPr>
              <w:pStyle w:val="ConsPlusNormal"/>
              <w:jc w:val="both"/>
            </w:pPr>
            <w:r>
              <w:t>Морфемный и словообразовательный анализ слов. Практикум</w:t>
            </w:r>
          </w:p>
        </w:tc>
        <w:tc>
          <w:tcPr>
            <w:tcW w:w="1473" w:type="dxa"/>
            <w:vAlign w:val="center"/>
          </w:tcPr>
          <w:p w14:paraId="3A90F33A" w14:textId="77777777" w:rsidR="00102A63" w:rsidRDefault="00102A63" w:rsidP="00102A63">
            <w:pPr>
              <w:pStyle w:val="ConsPlusNormal"/>
              <w:jc w:val="center"/>
            </w:pPr>
            <w:r>
              <w:t>1</w:t>
            </w:r>
          </w:p>
        </w:tc>
      </w:tr>
      <w:tr w:rsidR="00102A63" w14:paraId="2CEF89DD" w14:textId="77777777" w:rsidTr="0092073F">
        <w:tc>
          <w:tcPr>
            <w:tcW w:w="1191" w:type="dxa"/>
            <w:vAlign w:val="center"/>
          </w:tcPr>
          <w:p w14:paraId="710AE56F" w14:textId="77777777" w:rsidR="00102A63" w:rsidRDefault="00102A63" w:rsidP="00102A63">
            <w:pPr>
              <w:pStyle w:val="ConsPlusNormal"/>
            </w:pPr>
            <w:r>
              <w:t>Урок 56.</w:t>
            </w:r>
          </w:p>
        </w:tc>
        <w:tc>
          <w:tcPr>
            <w:tcW w:w="6405" w:type="dxa"/>
            <w:vAlign w:val="center"/>
          </w:tcPr>
          <w:p w14:paraId="4A10CA89" w14:textId="77777777" w:rsidR="00102A63" w:rsidRDefault="00102A63" w:rsidP="00102A63">
            <w:pPr>
              <w:pStyle w:val="ConsPlusNormal"/>
              <w:jc w:val="both"/>
            </w:pPr>
            <w:r>
              <w:t>Правописание корня -</w:t>
            </w:r>
            <w:proofErr w:type="spellStart"/>
            <w:r>
              <w:t>кас</w:t>
            </w:r>
            <w:proofErr w:type="spellEnd"/>
            <w:r>
              <w:t>-/-кос- с чередованием а // о</w:t>
            </w:r>
          </w:p>
        </w:tc>
        <w:tc>
          <w:tcPr>
            <w:tcW w:w="1473" w:type="dxa"/>
            <w:vAlign w:val="center"/>
          </w:tcPr>
          <w:p w14:paraId="0136C350" w14:textId="77777777" w:rsidR="00102A63" w:rsidRDefault="00102A63" w:rsidP="00102A63">
            <w:pPr>
              <w:pStyle w:val="ConsPlusNormal"/>
            </w:pPr>
          </w:p>
        </w:tc>
      </w:tr>
      <w:tr w:rsidR="00102A63" w14:paraId="425E7EF4" w14:textId="77777777" w:rsidTr="0092073F">
        <w:tc>
          <w:tcPr>
            <w:tcW w:w="1191" w:type="dxa"/>
            <w:vAlign w:val="center"/>
          </w:tcPr>
          <w:p w14:paraId="7C88A6CB" w14:textId="77777777" w:rsidR="00102A63" w:rsidRDefault="00102A63" w:rsidP="00102A63">
            <w:pPr>
              <w:pStyle w:val="ConsPlusNormal"/>
            </w:pPr>
            <w:r>
              <w:t>Урок 57.</w:t>
            </w:r>
          </w:p>
        </w:tc>
        <w:tc>
          <w:tcPr>
            <w:tcW w:w="6405" w:type="dxa"/>
            <w:vAlign w:val="center"/>
          </w:tcPr>
          <w:p w14:paraId="2173B857" w14:textId="77777777" w:rsidR="00102A63" w:rsidRDefault="00102A63" w:rsidP="00102A63">
            <w:pPr>
              <w:pStyle w:val="ConsPlusNormal"/>
              <w:jc w:val="both"/>
            </w:pPr>
            <w:r>
              <w:t>Правописание корня -</w:t>
            </w:r>
            <w:proofErr w:type="spellStart"/>
            <w:r>
              <w:t>кас</w:t>
            </w:r>
            <w:proofErr w:type="spellEnd"/>
            <w:r>
              <w:t>-/-кос- с чередованием а // о. Практикум</w:t>
            </w:r>
          </w:p>
        </w:tc>
        <w:tc>
          <w:tcPr>
            <w:tcW w:w="1473" w:type="dxa"/>
            <w:vAlign w:val="center"/>
          </w:tcPr>
          <w:p w14:paraId="6F73A3C4" w14:textId="77777777" w:rsidR="00102A63" w:rsidRDefault="00102A63" w:rsidP="00102A63">
            <w:pPr>
              <w:pStyle w:val="ConsPlusNormal"/>
              <w:jc w:val="center"/>
            </w:pPr>
            <w:r>
              <w:t>1</w:t>
            </w:r>
          </w:p>
        </w:tc>
      </w:tr>
      <w:tr w:rsidR="00102A63" w14:paraId="0B023F84" w14:textId="77777777" w:rsidTr="0092073F">
        <w:tc>
          <w:tcPr>
            <w:tcW w:w="1191" w:type="dxa"/>
            <w:vAlign w:val="center"/>
          </w:tcPr>
          <w:p w14:paraId="3E392E15" w14:textId="77777777" w:rsidR="00102A63" w:rsidRDefault="00102A63" w:rsidP="00102A63">
            <w:pPr>
              <w:pStyle w:val="ConsPlusNormal"/>
            </w:pPr>
            <w:r>
              <w:t>Урок 58.</w:t>
            </w:r>
          </w:p>
        </w:tc>
        <w:tc>
          <w:tcPr>
            <w:tcW w:w="6405" w:type="dxa"/>
            <w:vAlign w:val="center"/>
          </w:tcPr>
          <w:p w14:paraId="32A9B47F" w14:textId="77777777" w:rsidR="00102A63" w:rsidRDefault="00102A63" w:rsidP="00102A63">
            <w:pPr>
              <w:pStyle w:val="ConsPlusNormal"/>
              <w:jc w:val="both"/>
            </w:pPr>
            <w:r>
              <w:t>Правописание приставок пре-/при-</w:t>
            </w:r>
          </w:p>
        </w:tc>
        <w:tc>
          <w:tcPr>
            <w:tcW w:w="1473" w:type="dxa"/>
            <w:vAlign w:val="center"/>
          </w:tcPr>
          <w:p w14:paraId="337E2FF3" w14:textId="77777777" w:rsidR="00102A63" w:rsidRDefault="00102A63" w:rsidP="00102A63">
            <w:pPr>
              <w:pStyle w:val="ConsPlusNormal"/>
            </w:pPr>
          </w:p>
        </w:tc>
      </w:tr>
      <w:tr w:rsidR="00102A63" w14:paraId="29273EB3" w14:textId="77777777" w:rsidTr="0092073F">
        <w:tc>
          <w:tcPr>
            <w:tcW w:w="1191" w:type="dxa"/>
            <w:vAlign w:val="center"/>
          </w:tcPr>
          <w:p w14:paraId="704B744E" w14:textId="77777777" w:rsidR="00102A63" w:rsidRDefault="00102A63" w:rsidP="00102A63">
            <w:pPr>
              <w:pStyle w:val="ConsPlusNormal"/>
            </w:pPr>
            <w:r>
              <w:t>Урок 59.</w:t>
            </w:r>
          </w:p>
        </w:tc>
        <w:tc>
          <w:tcPr>
            <w:tcW w:w="6405" w:type="dxa"/>
            <w:vAlign w:val="center"/>
          </w:tcPr>
          <w:p w14:paraId="19B9CDDF" w14:textId="77777777" w:rsidR="00102A63" w:rsidRDefault="00102A63" w:rsidP="00102A63">
            <w:pPr>
              <w:pStyle w:val="ConsPlusNormal"/>
              <w:jc w:val="both"/>
            </w:pPr>
            <w:r>
              <w:t>Правописание приставок пре-/при-. Практикум</w:t>
            </w:r>
          </w:p>
        </w:tc>
        <w:tc>
          <w:tcPr>
            <w:tcW w:w="1473" w:type="dxa"/>
            <w:vAlign w:val="center"/>
          </w:tcPr>
          <w:p w14:paraId="081BAF78" w14:textId="77777777" w:rsidR="00102A63" w:rsidRDefault="00102A63" w:rsidP="00102A63">
            <w:pPr>
              <w:pStyle w:val="ConsPlusNormal"/>
              <w:jc w:val="center"/>
            </w:pPr>
            <w:r>
              <w:t>1</w:t>
            </w:r>
          </w:p>
        </w:tc>
      </w:tr>
      <w:tr w:rsidR="00102A63" w14:paraId="55F0A1CA" w14:textId="77777777" w:rsidTr="0092073F">
        <w:tc>
          <w:tcPr>
            <w:tcW w:w="1191" w:type="dxa"/>
            <w:vAlign w:val="center"/>
          </w:tcPr>
          <w:p w14:paraId="619D2407" w14:textId="77777777" w:rsidR="00102A63" w:rsidRDefault="00102A63" w:rsidP="00102A63">
            <w:pPr>
              <w:pStyle w:val="ConsPlusNormal"/>
            </w:pPr>
            <w:r>
              <w:t>Урок 60.</w:t>
            </w:r>
          </w:p>
        </w:tc>
        <w:tc>
          <w:tcPr>
            <w:tcW w:w="6405" w:type="dxa"/>
            <w:vAlign w:val="center"/>
          </w:tcPr>
          <w:p w14:paraId="647C19ED" w14:textId="77777777" w:rsidR="00102A63" w:rsidRDefault="00102A63" w:rsidP="00102A63">
            <w:pPr>
              <w:pStyle w:val="ConsPlusNormal"/>
              <w:jc w:val="both"/>
            </w:pPr>
            <w:r>
              <w:t>Систематизация и обобщение по теме "Словообразование. Культура речи. Орфография"</w:t>
            </w:r>
          </w:p>
        </w:tc>
        <w:tc>
          <w:tcPr>
            <w:tcW w:w="1473" w:type="dxa"/>
            <w:vAlign w:val="center"/>
          </w:tcPr>
          <w:p w14:paraId="07FB7CD5" w14:textId="77777777" w:rsidR="00102A63" w:rsidRDefault="00102A63" w:rsidP="00102A63">
            <w:pPr>
              <w:pStyle w:val="ConsPlusNormal"/>
            </w:pPr>
          </w:p>
        </w:tc>
      </w:tr>
      <w:tr w:rsidR="00102A63" w14:paraId="4D681CD8" w14:textId="77777777" w:rsidTr="0092073F">
        <w:tc>
          <w:tcPr>
            <w:tcW w:w="1191" w:type="dxa"/>
            <w:vAlign w:val="center"/>
          </w:tcPr>
          <w:p w14:paraId="0B7B94E2" w14:textId="77777777" w:rsidR="00102A63" w:rsidRDefault="00102A63" w:rsidP="00102A63">
            <w:pPr>
              <w:pStyle w:val="ConsPlusNormal"/>
            </w:pPr>
            <w:r>
              <w:t>Урок 61.</w:t>
            </w:r>
          </w:p>
        </w:tc>
        <w:tc>
          <w:tcPr>
            <w:tcW w:w="6405" w:type="dxa"/>
            <w:vAlign w:val="center"/>
          </w:tcPr>
          <w:p w14:paraId="1F0B550E" w14:textId="77777777" w:rsidR="00102A63" w:rsidRDefault="00102A63" w:rsidP="00102A63">
            <w:pPr>
              <w:pStyle w:val="ConsPlusNormal"/>
              <w:jc w:val="both"/>
            </w:pPr>
            <w:r>
              <w:t>Систематизация и обобщение по теме "Словообразование. Культура речи. Орфография". Практикум</w:t>
            </w:r>
          </w:p>
        </w:tc>
        <w:tc>
          <w:tcPr>
            <w:tcW w:w="1473" w:type="dxa"/>
            <w:vAlign w:val="center"/>
          </w:tcPr>
          <w:p w14:paraId="10CAC159" w14:textId="77777777" w:rsidR="00102A63" w:rsidRDefault="00102A63" w:rsidP="00102A63">
            <w:pPr>
              <w:pStyle w:val="ConsPlusNormal"/>
              <w:jc w:val="center"/>
            </w:pPr>
            <w:r>
              <w:t>1</w:t>
            </w:r>
          </w:p>
        </w:tc>
      </w:tr>
      <w:tr w:rsidR="00102A63" w14:paraId="71C9629D" w14:textId="77777777" w:rsidTr="0092073F">
        <w:tc>
          <w:tcPr>
            <w:tcW w:w="1191" w:type="dxa"/>
            <w:vAlign w:val="center"/>
          </w:tcPr>
          <w:p w14:paraId="2E275613" w14:textId="77777777" w:rsidR="00102A63" w:rsidRDefault="00102A63" w:rsidP="00102A63">
            <w:pPr>
              <w:pStyle w:val="ConsPlusNormal"/>
            </w:pPr>
            <w:r>
              <w:t>Урок 62.</w:t>
            </w:r>
          </w:p>
        </w:tc>
        <w:tc>
          <w:tcPr>
            <w:tcW w:w="6405" w:type="dxa"/>
            <w:vAlign w:val="center"/>
          </w:tcPr>
          <w:p w14:paraId="361DD4F2" w14:textId="77777777" w:rsidR="00102A63" w:rsidRDefault="00102A63" w:rsidP="00102A63">
            <w:pPr>
              <w:pStyle w:val="ConsPlusNormal"/>
              <w:jc w:val="both"/>
            </w:pPr>
            <w:r>
              <w:t>Контрольная работа по теме "Словообразование. Культура речи. Орфография"</w:t>
            </w:r>
          </w:p>
        </w:tc>
        <w:tc>
          <w:tcPr>
            <w:tcW w:w="1473" w:type="dxa"/>
            <w:vAlign w:val="center"/>
          </w:tcPr>
          <w:p w14:paraId="317F0AAD" w14:textId="77777777" w:rsidR="00102A63" w:rsidRDefault="00102A63" w:rsidP="00102A63">
            <w:pPr>
              <w:pStyle w:val="ConsPlusNormal"/>
            </w:pPr>
          </w:p>
        </w:tc>
      </w:tr>
      <w:tr w:rsidR="00102A63" w14:paraId="5243DB63" w14:textId="77777777" w:rsidTr="0092073F">
        <w:tc>
          <w:tcPr>
            <w:tcW w:w="1191" w:type="dxa"/>
            <w:vAlign w:val="center"/>
          </w:tcPr>
          <w:p w14:paraId="55D92415" w14:textId="77777777" w:rsidR="00102A63" w:rsidRDefault="00102A63" w:rsidP="00102A63">
            <w:pPr>
              <w:pStyle w:val="ConsPlusNormal"/>
            </w:pPr>
            <w:r>
              <w:t>Урок 63.</w:t>
            </w:r>
          </w:p>
        </w:tc>
        <w:tc>
          <w:tcPr>
            <w:tcW w:w="6405" w:type="dxa"/>
            <w:vAlign w:val="center"/>
          </w:tcPr>
          <w:p w14:paraId="064A2DFF" w14:textId="77777777" w:rsidR="00102A63" w:rsidRDefault="00102A63" w:rsidP="00102A63">
            <w:pPr>
              <w:pStyle w:val="ConsPlusNormal"/>
              <w:jc w:val="both"/>
            </w:pPr>
            <w:r>
              <w:t>Работа над ошибками, анализ работы</w:t>
            </w:r>
          </w:p>
        </w:tc>
        <w:tc>
          <w:tcPr>
            <w:tcW w:w="1473" w:type="dxa"/>
            <w:vAlign w:val="center"/>
          </w:tcPr>
          <w:p w14:paraId="66D3467B" w14:textId="77777777" w:rsidR="00102A63" w:rsidRDefault="00102A63" w:rsidP="00102A63">
            <w:pPr>
              <w:pStyle w:val="ConsPlusNormal"/>
            </w:pPr>
          </w:p>
        </w:tc>
      </w:tr>
      <w:tr w:rsidR="00102A63" w14:paraId="68EA25A4" w14:textId="77777777" w:rsidTr="0092073F">
        <w:tc>
          <w:tcPr>
            <w:tcW w:w="1191" w:type="dxa"/>
            <w:vAlign w:val="center"/>
          </w:tcPr>
          <w:p w14:paraId="104444BA" w14:textId="77777777" w:rsidR="00102A63" w:rsidRDefault="00102A63" w:rsidP="00102A63">
            <w:pPr>
              <w:pStyle w:val="ConsPlusNormal"/>
            </w:pPr>
            <w:r>
              <w:t>Урок 64.</w:t>
            </w:r>
          </w:p>
        </w:tc>
        <w:tc>
          <w:tcPr>
            <w:tcW w:w="6405" w:type="dxa"/>
            <w:vAlign w:val="center"/>
          </w:tcPr>
          <w:p w14:paraId="260D4C4B" w14:textId="77777777" w:rsidR="00102A63" w:rsidRDefault="00102A63" w:rsidP="00102A63">
            <w:pPr>
              <w:pStyle w:val="ConsPlusNormal"/>
              <w:jc w:val="both"/>
            </w:pPr>
            <w:r>
              <w:t>Морфология как раздел лингвистики. Части речи в русском языке</w:t>
            </w:r>
          </w:p>
        </w:tc>
        <w:tc>
          <w:tcPr>
            <w:tcW w:w="1473" w:type="dxa"/>
            <w:vAlign w:val="center"/>
          </w:tcPr>
          <w:p w14:paraId="67349FFA" w14:textId="77777777" w:rsidR="00102A63" w:rsidRDefault="00102A63" w:rsidP="00102A63">
            <w:pPr>
              <w:pStyle w:val="ConsPlusNormal"/>
            </w:pPr>
          </w:p>
        </w:tc>
      </w:tr>
      <w:tr w:rsidR="00102A63" w14:paraId="4DC42319" w14:textId="77777777" w:rsidTr="0092073F">
        <w:tc>
          <w:tcPr>
            <w:tcW w:w="1191" w:type="dxa"/>
            <w:vAlign w:val="center"/>
          </w:tcPr>
          <w:p w14:paraId="79B2ED06" w14:textId="77777777" w:rsidR="00102A63" w:rsidRDefault="00102A63" w:rsidP="00102A63">
            <w:pPr>
              <w:pStyle w:val="ConsPlusNormal"/>
            </w:pPr>
            <w:r>
              <w:t>Урок 65.</w:t>
            </w:r>
          </w:p>
        </w:tc>
        <w:tc>
          <w:tcPr>
            <w:tcW w:w="6405" w:type="dxa"/>
            <w:vAlign w:val="center"/>
          </w:tcPr>
          <w:p w14:paraId="603C0753" w14:textId="77777777" w:rsidR="00102A63" w:rsidRDefault="00102A63" w:rsidP="00102A63">
            <w:pPr>
              <w:pStyle w:val="ConsPlusNormal"/>
              <w:jc w:val="both"/>
            </w:pPr>
            <w:r>
              <w:t>Имя существительное как часть речи</w:t>
            </w:r>
          </w:p>
        </w:tc>
        <w:tc>
          <w:tcPr>
            <w:tcW w:w="1473" w:type="dxa"/>
            <w:vAlign w:val="center"/>
          </w:tcPr>
          <w:p w14:paraId="79F1D6A3" w14:textId="77777777" w:rsidR="00102A63" w:rsidRDefault="00102A63" w:rsidP="00102A63">
            <w:pPr>
              <w:pStyle w:val="ConsPlusNormal"/>
            </w:pPr>
          </w:p>
        </w:tc>
      </w:tr>
      <w:tr w:rsidR="00102A63" w14:paraId="561C2BD6" w14:textId="77777777" w:rsidTr="0092073F">
        <w:tc>
          <w:tcPr>
            <w:tcW w:w="1191" w:type="dxa"/>
            <w:vAlign w:val="center"/>
          </w:tcPr>
          <w:p w14:paraId="788367E5" w14:textId="77777777" w:rsidR="00102A63" w:rsidRDefault="00102A63" w:rsidP="00102A63">
            <w:pPr>
              <w:pStyle w:val="ConsPlusNormal"/>
            </w:pPr>
            <w:r>
              <w:t>Урок 66.</w:t>
            </w:r>
          </w:p>
        </w:tc>
        <w:tc>
          <w:tcPr>
            <w:tcW w:w="6405" w:type="dxa"/>
            <w:vAlign w:val="center"/>
          </w:tcPr>
          <w:p w14:paraId="6435B905" w14:textId="77777777" w:rsidR="00102A63" w:rsidRDefault="00102A63" w:rsidP="00102A63">
            <w:pPr>
              <w:pStyle w:val="ConsPlusNormal"/>
              <w:jc w:val="both"/>
            </w:pPr>
            <w:r>
              <w:t>Особенности словообразования имен существительных</w:t>
            </w:r>
          </w:p>
        </w:tc>
        <w:tc>
          <w:tcPr>
            <w:tcW w:w="1473" w:type="dxa"/>
            <w:vAlign w:val="center"/>
          </w:tcPr>
          <w:p w14:paraId="7C07E654" w14:textId="77777777" w:rsidR="00102A63" w:rsidRDefault="00102A63" w:rsidP="00102A63">
            <w:pPr>
              <w:pStyle w:val="ConsPlusNormal"/>
            </w:pPr>
          </w:p>
        </w:tc>
      </w:tr>
      <w:tr w:rsidR="00102A63" w14:paraId="6F5CDD60" w14:textId="77777777" w:rsidTr="0092073F">
        <w:tc>
          <w:tcPr>
            <w:tcW w:w="1191" w:type="dxa"/>
            <w:vAlign w:val="center"/>
          </w:tcPr>
          <w:p w14:paraId="11CA8C62" w14:textId="77777777" w:rsidR="00102A63" w:rsidRDefault="00102A63" w:rsidP="00102A63">
            <w:pPr>
              <w:pStyle w:val="ConsPlusNormal"/>
            </w:pPr>
            <w:r>
              <w:t>Урок 67.</w:t>
            </w:r>
          </w:p>
        </w:tc>
        <w:tc>
          <w:tcPr>
            <w:tcW w:w="6405" w:type="dxa"/>
            <w:vAlign w:val="center"/>
          </w:tcPr>
          <w:p w14:paraId="227844B3" w14:textId="77777777" w:rsidR="00102A63" w:rsidRDefault="00102A63" w:rsidP="00102A63">
            <w:pPr>
              <w:pStyle w:val="ConsPlusNormal"/>
              <w:jc w:val="both"/>
            </w:pPr>
            <w:r>
              <w:t>Нормы словоизменения имен существительных. Образование формы именительного падежа множественного числа</w:t>
            </w:r>
          </w:p>
        </w:tc>
        <w:tc>
          <w:tcPr>
            <w:tcW w:w="1473" w:type="dxa"/>
            <w:vAlign w:val="center"/>
          </w:tcPr>
          <w:p w14:paraId="7AF04A3C" w14:textId="77777777" w:rsidR="00102A63" w:rsidRDefault="00102A63" w:rsidP="00102A63">
            <w:pPr>
              <w:pStyle w:val="ConsPlusNormal"/>
            </w:pPr>
          </w:p>
        </w:tc>
      </w:tr>
      <w:tr w:rsidR="00102A63" w14:paraId="6F9026AC" w14:textId="77777777" w:rsidTr="0092073F">
        <w:tc>
          <w:tcPr>
            <w:tcW w:w="1191" w:type="dxa"/>
            <w:vAlign w:val="center"/>
          </w:tcPr>
          <w:p w14:paraId="58A59632" w14:textId="77777777" w:rsidR="00102A63" w:rsidRDefault="00102A63" w:rsidP="00102A63">
            <w:pPr>
              <w:pStyle w:val="ConsPlusNormal"/>
            </w:pPr>
            <w:r>
              <w:t>Урок 68.</w:t>
            </w:r>
          </w:p>
        </w:tc>
        <w:tc>
          <w:tcPr>
            <w:tcW w:w="6405" w:type="dxa"/>
            <w:vAlign w:val="center"/>
          </w:tcPr>
          <w:p w14:paraId="637FF2C6" w14:textId="77777777" w:rsidR="00102A63" w:rsidRDefault="00102A63" w:rsidP="00102A63">
            <w:pPr>
              <w:pStyle w:val="ConsPlusNormal"/>
              <w:jc w:val="both"/>
            </w:pPr>
            <w:r>
              <w:t xml:space="preserve">Нормы словоизменения имен существительных. Образование формы родительного падежа множественного </w:t>
            </w:r>
            <w:r>
              <w:lastRenderedPageBreak/>
              <w:t>числа</w:t>
            </w:r>
          </w:p>
        </w:tc>
        <w:tc>
          <w:tcPr>
            <w:tcW w:w="1473" w:type="dxa"/>
            <w:vAlign w:val="center"/>
          </w:tcPr>
          <w:p w14:paraId="3E918460" w14:textId="77777777" w:rsidR="00102A63" w:rsidRDefault="00102A63" w:rsidP="00102A63">
            <w:pPr>
              <w:pStyle w:val="ConsPlusNormal"/>
            </w:pPr>
          </w:p>
        </w:tc>
      </w:tr>
      <w:tr w:rsidR="00102A63" w14:paraId="5AD4F9A7" w14:textId="77777777" w:rsidTr="0092073F">
        <w:tc>
          <w:tcPr>
            <w:tcW w:w="1191" w:type="dxa"/>
            <w:vAlign w:val="center"/>
          </w:tcPr>
          <w:p w14:paraId="08287F7C" w14:textId="77777777" w:rsidR="00102A63" w:rsidRDefault="00102A63" w:rsidP="00102A63">
            <w:pPr>
              <w:pStyle w:val="ConsPlusNormal"/>
            </w:pPr>
            <w:r>
              <w:lastRenderedPageBreak/>
              <w:t>Урок 69.</w:t>
            </w:r>
          </w:p>
        </w:tc>
        <w:tc>
          <w:tcPr>
            <w:tcW w:w="6405" w:type="dxa"/>
            <w:vAlign w:val="center"/>
          </w:tcPr>
          <w:p w14:paraId="14AF7A36" w14:textId="77777777" w:rsidR="00102A63" w:rsidRDefault="00102A63" w:rsidP="00102A63">
            <w:pPr>
              <w:pStyle w:val="ConsPlusNormal"/>
              <w:jc w:val="both"/>
            </w:pPr>
            <w:r>
              <w:t>Нормы словоизменения сложных имен существительных с первой частью пол-</w:t>
            </w:r>
          </w:p>
        </w:tc>
        <w:tc>
          <w:tcPr>
            <w:tcW w:w="1473" w:type="dxa"/>
            <w:vAlign w:val="center"/>
          </w:tcPr>
          <w:p w14:paraId="2AF02C01" w14:textId="77777777" w:rsidR="00102A63" w:rsidRDefault="00102A63" w:rsidP="00102A63">
            <w:pPr>
              <w:pStyle w:val="ConsPlusNormal"/>
            </w:pPr>
          </w:p>
        </w:tc>
      </w:tr>
      <w:tr w:rsidR="00102A63" w14:paraId="18D286C2" w14:textId="77777777" w:rsidTr="0092073F">
        <w:tc>
          <w:tcPr>
            <w:tcW w:w="1191" w:type="dxa"/>
            <w:vAlign w:val="center"/>
          </w:tcPr>
          <w:p w14:paraId="377A6CF6" w14:textId="77777777" w:rsidR="00102A63" w:rsidRDefault="00102A63" w:rsidP="00102A63">
            <w:pPr>
              <w:pStyle w:val="ConsPlusNormal"/>
            </w:pPr>
            <w:r>
              <w:t>Урок 70.</w:t>
            </w:r>
          </w:p>
        </w:tc>
        <w:tc>
          <w:tcPr>
            <w:tcW w:w="6405" w:type="dxa"/>
            <w:vAlign w:val="center"/>
          </w:tcPr>
          <w:p w14:paraId="6EB2E56B" w14:textId="77777777" w:rsidR="00102A63" w:rsidRDefault="00102A63" w:rsidP="00102A63">
            <w:pPr>
              <w:pStyle w:val="ConsPlusNormal"/>
              <w:jc w:val="both"/>
            </w:pPr>
            <w:r>
              <w:t>Правила слитного и дефисного написания пол- и полу- со словами</w:t>
            </w:r>
          </w:p>
        </w:tc>
        <w:tc>
          <w:tcPr>
            <w:tcW w:w="1473" w:type="dxa"/>
            <w:vAlign w:val="center"/>
          </w:tcPr>
          <w:p w14:paraId="601821B8" w14:textId="77777777" w:rsidR="00102A63" w:rsidRDefault="00102A63" w:rsidP="00102A63">
            <w:pPr>
              <w:pStyle w:val="ConsPlusNormal"/>
            </w:pPr>
          </w:p>
        </w:tc>
      </w:tr>
      <w:tr w:rsidR="00102A63" w14:paraId="0DC86ABE" w14:textId="77777777" w:rsidTr="0092073F">
        <w:tc>
          <w:tcPr>
            <w:tcW w:w="1191" w:type="dxa"/>
            <w:vAlign w:val="center"/>
          </w:tcPr>
          <w:p w14:paraId="5F887E11" w14:textId="77777777" w:rsidR="00102A63" w:rsidRDefault="00102A63" w:rsidP="00102A63">
            <w:pPr>
              <w:pStyle w:val="ConsPlusNormal"/>
            </w:pPr>
            <w:r>
              <w:t>Урок 71.</w:t>
            </w:r>
          </w:p>
        </w:tc>
        <w:tc>
          <w:tcPr>
            <w:tcW w:w="6405" w:type="dxa"/>
            <w:vAlign w:val="center"/>
          </w:tcPr>
          <w:p w14:paraId="125937DB" w14:textId="77777777" w:rsidR="00102A63" w:rsidRDefault="00102A63" w:rsidP="00102A63">
            <w:pPr>
              <w:pStyle w:val="ConsPlusNormal"/>
              <w:jc w:val="both"/>
            </w:pPr>
            <w:r>
              <w:t>Описание помещения (интерьера). Сбор материала</w:t>
            </w:r>
          </w:p>
        </w:tc>
        <w:tc>
          <w:tcPr>
            <w:tcW w:w="1473" w:type="dxa"/>
            <w:vAlign w:val="center"/>
          </w:tcPr>
          <w:p w14:paraId="03C092B2" w14:textId="77777777" w:rsidR="00102A63" w:rsidRDefault="00102A63" w:rsidP="00102A63">
            <w:pPr>
              <w:pStyle w:val="ConsPlusNormal"/>
            </w:pPr>
          </w:p>
        </w:tc>
      </w:tr>
      <w:tr w:rsidR="00102A63" w14:paraId="6F2E2D0A" w14:textId="77777777" w:rsidTr="0092073F">
        <w:tc>
          <w:tcPr>
            <w:tcW w:w="1191" w:type="dxa"/>
            <w:vAlign w:val="center"/>
          </w:tcPr>
          <w:p w14:paraId="5CB3B7B7" w14:textId="77777777" w:rsidR="00102A63" w:rsidRDefault="00102A63" w:rsidP="00102A63">
            <w:pPr>
              <w:pStyle w:val="ConsPlusNormal"/>
            </w:pPr>
            <w:r>
              <w:t>Урок 72.</w:t>
            </w:r>
          </w:p>
        </w:tc>
        <w:tc>
          <w:tcPr>
            <w:tcW w:w="6405" w:type="dxa"/>
            <w:vAlign w:val="center"/>
          </w:tcPr>
          <w:p w14:paraId="759BC643" w14:textId="77777777" w:rsidR="00102A63" w:rsidRDefault="00102A63" w:rsidP="00102A63">
            <w:pPr>
              <w:pStyle w:val="ConsPlusNormal"/>
              <w:jc w:val="both"/>
            </w:pPr>
            <w:r>
              <w:t>Описание помещения (интерьера). Практикум</w:t>
            </w:r>
          </w:p>
        </w:tc>
        <w:tc>
          <w:tcPr>
            <w:tcW w:w="1473" w:type="dxa"/>
            <w:vAlign w:val="center"/>
          </w:tcPr>
          <w:p w14:paraId="7411EFEC" w14:textId="77777777" w:rsidR="00102A63" w:rsidRDefault="00102A63" w:rsidP="00102A63">
            <w:pPr>
              <w:pStyle w:val="ConsPlusNormal"/>
              <w:jc w:val="center"/>
            </w:pPr>
            <w:r>
              <w:t>1</w:t>
            </w:r>
          </w:p>
        </w:tc>
      </w:tr>
      <w:tr w:rsidR="00102A63" w14:paraId="29A1CD8B" w14:textId="77777777" w:rsidTr="0092073F">
        <w:tc>
          <w:tcPr>
            <w:tcW w:w="1191" w:type="dxa"/>
            <w:vAlign w:val="center"/>
          </w:tcPr>
          <w:p w14:paraId="5982BFA8" w14:textId="77777777" w:rsidR="00102A63" w:rsidRDefault="00102A63" w:rsidP="00102A63">
            <w:pPr>
              <w:pStyle w:val="ConsPlusNormal"/>
            </w:pPr>
            <w:r>
              <w:t>Урок 73.</w:t>
            </w:r>
          </w:p>
        </w:tc>
        <w:tc>
          <w:tcPr>
            <w:tcW w:w="6405" w:type="dxa"/>
            <w:vAlign w:val="center"/>
          </w:tcPr>
          <w:p w14:paraId="07FF86F2" w14:textId="77777777" w:rsidR="00102A63" w:rsidRDefault="00102A63" w:rsidP="00102A63">
            <w:pPr>
              <w:pStyle w:val="ConsPlusNormal"/>
              <w:jc w:val="both"/>
            </w:pPr>
            <w:r>
              <w:t>Повторение темы "Имя существительное"</w:t>
            </w:r>
          </w:p>
        </w:tc>
        <w:tc>
          <w:tcPr>
            <w:tcW w:w="1473" w:type="dxa"/>
            <w:vAlign w:val="center"/>
          </w:tcPr>
          <w:p w14:paraId="70E8AF81" w14:textId="77777777" w:rsidR="00102A63" w:rsidRDefault="00102A63" w:rsidP="00102A63">
            <w:pPr>
              <w:pStyle w:val="ConsPlusNormal"/>
            </w:pPr>
          </w:p>
        </w:tc>
      </w:tr>
      <w:tr w:rsidR="00102A63" w14:paraId="3D641B28" w14:textId="77777777" w:rsidTr="0092073F">
        <w:tc>
          <w:tcPr>
            <w:tcW w:w="1191" w:type="dxa"/>
            <w:vAlign w:val="center"/>
          </w:tcPr>
          <w:p w14:paraId="3F5713B4" w14:textId="77777777" w:rsidR="00102A63" w:rsidRDefault="00102A63" w:rsidP="00102A63">
            <w:pPr>
              <w:pStyle w:val="ConsPlusNormal"/>
            </w:pPr>
            <w:r>
              <w:t>Урок 74.</w:t>
            </w:r>
          </w:p>
        </w:tc>
        <w:tc>
          <w:tcPr>
            <w:tcW w:w="6405" w:type="dxa"/>
            <w:vAlign w:val="center"/>
          </w:tcPr>
          <w:p w14:paraId="0A9BC1CD" w14:textId="77777777" w:rsidR="00102A63" w:rsidRDefault="00102A63" w:rsidP="00102A63">
            <w:pPr>
              <w:pStyle w:val="ConsPlusNormal"/>
              <w:jc w:val="both"/>
            </w:pPr>
            <w:r>
              <w:t>Контрольная работа по теме "Имя существительное"</w:t>
            </w:r>
          </w:p>
        </w:tc>
        <w:tc>
          <w:tcPr>
            <w:tcW w:w="1473" w:type="dxa"/>
            <w:vAlign w:val="center"/>
          </w:tcPr>
          <w:p w14:paraId="14668E0C" w14:textId="77777777" w:rsidR="00102A63" w:rsidRDefault="00102A63" w:rsidP="00102A63">
            <w:pPr>
              <w:pStyle w:val="ConsPlusNormal"/>
            </w:pPr>
          </w:p>
        </w:tc>
      </w:tr>
      <w:tr w:rsidR="00102A63" w14:paraId="102EF7B0" w14:textId="77777777" w:rsidTr="0092073F">
        <w:tc>
          <w:tcPr>
            <w:tcW w:w="1191" w:type="dxa"/>
            <w:vAlign w:val="center"/>
          </w:tcPr>
          <w:p w14:paraId="44729B3B" w14:textId="77777777" w:rsidR="00102A63" w:rsidRDefault="00102A63" w:rsidP="00102A63">
            <w:pPr>
              <w:pStyle w:val="ConsPlusNormal"/>
            </w:pPr>
            <w:r>
              <w:t>Урок 75.</w:t>
            </w:r>
          </w:p>
        </w:tc>
        <w:tc>
          <w:tcPr>
            <w:tcW w:w="6405" w:type="dxa"/>
            <w:vAlign w:val="center"/>
          </w:tcPr>
          <w:p w14:paraId="7BBA0E22" w14:textId="77777777" w:rsidR="00102A63" w:rsidRDefault="00102A63" w:rsidP="00102A63">
            <w:pPr>
              <w:pStyle w:val="ConsPlusNormal"/>
              <w:jc w:val="both"/>
            </w:pPr>
            <w:r>
              <w:t>Работа над ошибками, анализ работы</w:t>
            </w:r>
          </w:p>
        </w:tc>
        <w:tc>
          <w:tcPr>
            <w:tcW w:w="1473" w:type="dxa"/>
            <w:vAlign w:val="center"/>
          </w:tcPr>
          <w:p w14:paraId="2BBD172E" w14:textId="77777777" w:rsidR="00102A63" w:rsidRDefault="00102A63" w:rsidP="00102A63">
            <w:pPr>
              <w:pStyle w:val="ConsPlusNormal"/>
            </w:pPr>
          </w:p>
        </w:tc>
      </w:tr>
      <w:tr w:rsidR="00102A63" w14:paraId="463682F8" w14:textId="77777777" w:rsidTr="0092073F">
        <w:tc>
          <w:tcPr>
            <w:tcW w:w="1191" w:type="dxa"/>
            <w:vAlign w:val="center"/>
          </w:tcPr>
          <w:p w14:paraId="74E0C259" w14:textId="77777777" w:rsidR="00102A63" w:rsidRDefault="00102A63" w:rsidP="00102A63">
            <w:pPr>
              <w:pStyle w:val="ConsPlusNormal"/>
            </w:pPr>
            <w:r>
              <w:t>Урок 76.</w:t>
            </w:r>
          </w:p>
        </w:tc>
        <w:tc>
          <w:tcPr>
            <w:tcW w:w="6405" w:type="dxa"/>
            <w:vAlign w:val="center"/>
          </w:tcPr>
          <w:p w14:paraId="6D8CBF00" w14:textId="77777777" w:rsidR="00102A63" w:rsidRDefault="00102A63" w:rsidP="00102A63">
            <w:pPr>
              <w:pStyle w:val="ConsPlusNormal"/>
              <w:jc w:val="both"/>
            </w:pPr>
            <w:r>
              <w:t>Имя прилагательное как часть речи</w:t>
            </w:r>
          </w:p>
        </w:tc>
        <w:tc>
          <w:tcPr>
            <w:tcW w:w="1473" w:type="dxa"/>
            <w:vAlign w:val="center"/>
          </w:tcPr>
          <w:p w14:paraId="4B8847C7" w14:textId="77777777" w:rsidR="00102A63" w:rsidRDefault="00102A63" w:rsidP="00102A63">
            <w:pPr>
              <w:pStyle w:val="ConsPlusNormal"/>
            </w:pPr>
          </w:p>
        </w:tc>
      </w:tr>
      <w:tr w:rsidR="00102A63" w14:paraId="193F2BC2" w14:textId="77777777" w:rsidTr="0092073F">
        <w:tc>
          <w:tcPr>
            <w:tcW w:w="1191" w:type="dxa"/>
            <w:vAlign w:val="center"/>
          </w:tcPr>
          <w:p w14:paraId="344B5097" w14:textId="77777777" w:rsidR="00102A63" w:rsidRDefault="00102A63" w:rsidP="00102A63">
            <w:pPr>
              <w:pStyle w:val="ConsPlusNormal"/>
            </w:pPr>
            <w:r>
              <w:t>Урок 77.</w:t>
            </w:r>
          </w:p>
        </w:tc>
        <w:tc>
          <w:tcPr>
            <w:tcW w:w="6405" w:type="dxa"/>
            <w:vAlign w:val="center"/>
          </w:tcPr>
          <w:p w14:paraId="485F8B4B" w14:textId="77777777" w:rsidR="00102A63" w:rsidRDefault="00102A63" w:rsidP="00102A63">
            <w:pPr>
              <w:pStyle w:val="ConsPlusNormal"/>
              <w:jc w:val="both"/>
            </w:pPr>
            <w:r>
              <w:t>Разряды имен прилагательных по значению</w:t>
            </w:r>
          </w:p>
        </w:tc>
        <w:tc>
          <w:tcPr>
            <w:tcW w:w="1473" w:type="dxa"/>
            <w:vAlign w:val="center"/>
          </w:tcPr>
          <w:p w14:paraId="146F9F4E" w14:textId="77777777" w:rsidR="00102A63" w:rsidRDefault="00102A63" w:rsidP="00102A63">
            <w:pPr>
              <w:pStyle w:val="ConsPlusNormal"/>
            </w:pPr>
          </w:p>
        </w:tc>
      </w:tr>
      <w:tr w:rsidR="00102A63" w14:paraId="1CF834DE" w14:textId="77777777" w:rsidTr="0092073F">
        <w:tc>
          <w:tcPr>
            <w:tcW w:w="1191" w:type="dxa"/>
            <w:vAlign w:val="center"/>
          </w:tcPr>
          <w:p w14:paraId="277E82B3" w14:textId="77777777" w:rsidR="00102A63" w:rsidRDefault="00102A63" w:rsidP="00102A63">
            <w:pPr>
              <w:pStyle w:val="ConsPlusNormal"/>
            </w:pPr>
            <w:r>
              <w:t>Урок 78.</w:t>
            </w:r>
          </w:p>
        </w:tc>
        <w:tc>
          <w:tcPr>
            <w:tcW w:w="6405" w:type="dxa"/>
            <w:vAlign w:val="center"/>
          </w:tcPr>
          <w:p w14:paraId="3B68E2F8" w14:textId="77777777" w:rsidR="00102A63" w:rsidRDefault="00102A63" w:rsidP="00102A63">
            <w:pPr>
              <w:pStyle w:val="ConsPlusNormal"/>
              <w:jc w:val="both"/>
            </w:pPr>
            <w:r>
              <w:t>Разряды имен прилагательных по значению. Качественные прилагательные</w:t>
            </w:r>
          </w:p>
        </w:tc>
        <w:tc>
          <w:tcPr>
            <w:tcW w:w="1473" w:type="dxa"/>
            <w:vAlign w:val="center"/>
          </w:tcPr>
          <w:p w14:paraId="41D82B0C" w14:textId="77777777" w:rsidR="00102A63" w:rsidRDefault="00102A63" w:rsidP="00102A63">
            <w:pPr>
              <w:pStyle w:val="ConsPlusNormal"/>
            </w:pPr>
          </w:p>
        </w:tc>
      </w:tr>
      <w:tr w:rsidR="00102A63" w14:paraId="0DC7CBC4" w14:textId="77777777" w:rsidTr="0092073F">
        <w:tc>
          <w:tcPr>
            <w:tcW w:w="1191" w:type="dxa"/>
            <w:vAlign w:val="center"/>
          </w:tcPr>
          <w:p w14:paraId="7910E364" w14:textId="77777777" w:rsidR="00102A63" w:rsidRDefault="00102A63" w:rsidP="00102A63">
            <w:pPr>
              <w:pStyle w:val="ConsPlusNormal"/>
            </w:pPr>
            <w:r>
              <w:t>Урок 79.</w:t>
            </w:r>
          </w:p>
        </w:tc>
        <w:tc>
          <w:tcPr>
            <w:tcW w:w="6405" w:type="dxa"/>
            <w:vAlign w:val="center"/>
          </w:tcPr>
          <w:p w14:paraId="17F05CC1" w14:textId="77777777" w:rsidR="00102A63" w:rsidRDefault="00102A63" w:rsidP="00102A63">
            <w:pPr>
              <w:pStyle w:val="ConsPlusNormal"/>
              <w:jc w:val="both"/>
            </w:pPr>
            <w:r>
              <w:t>Разряды имен прилагательных по значению. Относительные прилагательные</w:t>
            </w:r>
          </w:p>
        </w:tc>
        <w:tc>
          <w:tcPr>
            <w:tcW w:w="1473" w:type="dxa"/>
            <w:vAlign w:val="center"/>
          </w:tcPr>
          <w:p w14:paraId="7B232177" w14:textId="77777777" w:rsidR="00102A63" w:rsidRDefault="00102A63" w:rsidP="00102A63">
            <w:pPr>
              <w:pStyle w:val="ConsPlusNormal"/>
            </w:pPr>
          </w:p>
        </w:tc>
      </w:tr>
      <w:tr w:rsidR="00102A63" w14:paraId="6C2F84E2" w14:textId="77777777" w:rsidTr="0092073F">
        <w:tc>
          <w:tcPr>
            <w:tcW w:w="1191" w:type="dxa"/>
            <w:vAlign w:val="center"/>
          </w:tcPr>
          <w:p w14:paraId="44E0E9A8" w14:textId="77777777" w:rsidR="00102A63" w:rsidRDefault="00102A63" w:rsidP="00102A63">
            <w:pPr>
              <w:pStyle w:val="ConsPlusNormal"/>
            </w:pPr>
            <w:r>
              <w:t>Урок 80.</w:t>
            </w:r>
          </w:p>
        </w:tc>
        <w:tc>
          <w:tcPr>
            <w:tcW w:w="6405" w:type="dxa"/>
            <w:vAlign w:val="center"/>
          </w:tcPr>
          <w:p w14:paraId="0370A881" w14:textId="77777777" w:rsidR="00102A63" w:rsidRDefault="00102A63" w:rsidP="00102A63">
            <w:pPr>
              <w:pStyle w:val="ConsPlusNormal"/>
              <w:jc w:val="both"/>
            </w:pPr>
            <w:r>
              <w:t>Разряды имен прилагательных по значению. Притяжательные прилагательные</w:t>
            </w:r>
          </w:p>
        </w:tc>
        <w:tc>
          <w:tcPr>
            <w:tcW w:w="1473" w:type="dxa"/>
            <w:vAlign w:val="center"/>
          </w:tcPr>
          <w:p w14:paraId="13FD0182" w14:textId="77777777" w:rsidR="00102A63" w:rsidRDefault="00102A63" w:rsidP="00102A63">
            <w:pPr>
              <w:pStyle w:val="ConsPlusNormal"/>
            </w:pPr>
          </w:p>
        </w:tc>
      </w:tr>
      <w:tr w:rsidR="00102A63" w14:paraId="57F783E8" w14:textId="77777777" w:rsidTr="0092073F">
        <w:tc>
          <w:tcPr>
            <w:tcW w:w="1191" w:type="dxa"/>
            <w:vAlign w:val="center"/>
          </w:tcPr>
          <w:p w14:paraId="7609B5D4" w14:textId="77777777" w:rsidR="00102A63" w:rsidRDefault="00102A63" w:rsidP="00102A63">
            <w:pPr>
              <w:pStyle w:val="ConsPlusNormal"/>
            </w:pPr>
            <w:r>
              <w:t>Урок 81.</w:t>
            </w:r>
          </w:p>
        </w:tc>
        <w:tc>
          <w:tcPr>
            <w:tcW w:w="6405" w:type="dxa"/>
            <w:vAlign w:val="center"/>
          </w:tcPr>
          <w:p w14:paraId="6D917D39" w14:textId="77777777" w:rsidR="00102A63" w:rsidRDefault="00102A63" w:rsidP="00102A63">
            <w:pPr>
              <w:pStyle w:val="ConsPlusNormal"/>
              <w:jc w:val="both"/>
            </w:pPr>
            <w:r>
              <w:t>Степени сравнения качественных имен прилагательных. Сравнительная степень сравнения качественных имен прилагательных</w:t>
            </w:r>
          </w:p>
        </w:tc>
        <w:tc>
          <w:tcPr>
            <w:tcW w:w="1473" w:type="dxa"/>
            <w:vAlign w:val="center"/>
          </w:tcPr>
          <w:p w14:paraId="017DF39D" w14:textId="77777777" w:rsidR="00102A63" w:rsidRDefault="00102A63" w:rsidP="00102A63">
            <w:pPr>
              <w:pStyle w:val="ConsPlusNormal"/>
            </w:pPr>
          </w:p>
        </w:tc>
      </w:tr>
      <w:tr w:rsidR="00102A63" w14:paraId="7C90F4B9" w14:textId="77777777" w:rsidTr="0092073F">
        <w:tc>
          <w:tcPr>
            <w:tcW w:w="1191" w:type="dxa"/>
            <w:vAlign w:val="center"/>
          </w:tcPr>
          <w:p w14:paraId="4D8C4C20" w14:textId="77777777" w:rsidR="00102A63" w:rsidRDefault="00102A63" w:rsidP="00102A63">
            <w:pPr>
              <w:pStyle w:val="ConsPlusNormal"/>
            </w:pPr>
            <w:r>
              <w:t>Урок 82.</w:t>
            </w:r>
          </w:p>
        </w:tc>
        <w:tc>
          <w:tcPr>
            <w:tcW w:w="6405" w:type="dxa"/>
            <w:vAlign w:val="center"/>
          </w:tcPr>
          <w:p w14:paraId="1A513BB2" w14:textId="77777777" w:rsidR="00102A63" w:rsidRDefault="00102A63" w:rsidP="00102A63">
            <w:pPr>
              <w:pStyle w:val="ConsPlusNormal"/>
              <w:jc w:val="both"/>
            </w:pPr>
            <w:r>
              <w:t>Превосходная степень сравнения качественных имен прилагательных</w:t>
            </w:r>
          </w:p>
        </w:tc>
        <w:tc>
          <w:tcPr>
            <w:tcW w:w="1473" w:type="dxa"/>
            <w:vAlign w:val="center"/>
          </w:tcPr>
          <w:p w14:paraId="396BEDDC" w14:textId="77777777" w:rsidR="00102A63" w:rsidRDefault="00102A63" w:rsidP="00102A63">
            <w:pPr>
              <w:pStyle w:val="ConsPlusNormal"/>
            </w:pPr>
          </w:p>
        </w:tc>
      </w:tr>
      <w:tr w:rsidR="00102A63" w14:paraId="02CEBADE" w14:textId="77777777" w:rsidTr="0092073F">
        <w:tc>
          <w:tcPr>
            <w:tcW w:w="1191" w:type="dxa"/>
            <w:vAlign w:val="center"/>
          </w:tcPr>
          <w:p w14:paraId="60095B4F" w14:textId="77777777" w:rsidR="00102A63" w:rsidRDefault="00102A63" w:rsidP="00102A63">
            <w:pPr>
              <w:pStyle w:val="ConsPlusNormal"/>
            </w:pPr>
            <w:r>
              <w:t>Урок 83.</w:t>
            </w:r>
          </w:p>
        </w:tc>
        <w:tc>
          <w:tcPr>
            <w:tcW w:w="6405" w:type="dxa"/>
            <w:vAlign w:val="center"/>
          </w:tcPr>
          <w:p w14:paraId="6200DA83" w14:textId="77777777" w:rsidR="00102A63" w:rsidRDefault="00102A63" w:rsidP="00102A63">
            <w:pPr>
              <w:pStyle w:val="ConsPlusNormal"/>
              <w:jc w:val="both"/>
            </w:pPr>
            <w:r>
              <w:t>Изложение подробное (сжатое)</w:t>
            </w:r>
          </w:p>
        </w:tc>
        <w:tc>
          <w:tcPr>
            <w:tcW w:w="1473" w:type="dxa"/>
            <w:vAlign w:val="center"/>
          </w:tcPr>
          <w:p w14:paraId="55CBB43F" w14:textId="77777777" w:rsidR="00102A63" w:rsidRDefault="00102A63" w:rsidP="00102A63">
            <w:pPr>
              <w:pStyle w:val="ConsPlusNormal"/>
            </w:pPr>
          </w:p>
        </w:tc>
      </w:tr>
      <w:tr w:rsidR="00102A63" w14:paraId="6CD88C9F" w14:textId="77777777" w:rsidTr="0092073F">
        <w:tc>
          <w:tcPr>
            <w:tcW w:w="1191" w:type="dxa"/>
            <w:vAlign w:val="center"/>
          </w:tcPr>
          <w:p w14:paraId="4FE3924A" w14:textId="77777777" w:rsidR="00102A63" w:rsidRDefault="00102A63" w:rsidP="00102A63">
            <w:pPr>
              <w:pStyle w:val="ConsPlusNormal"/>
            </w:pPr>
            <w:r>
              <w:t>Урок 84.</w:t>
            </w:r>
          </w:p>
        </w:tc>
        <w:tc>
          <w:tcPr>
            <w:tcW w:w="6405" w:type="dxa"/>
            <w:vAlign w:val="center"/>
          </w:tcPr>
          <w:p w14:paraId="68701133" w14:textId="77777777" w:rsidR="00102A63" w:rsidRDefault="00102A63" w:rsidP="00102A63">
            <w:pPr>
              <w:pStyle w:val="ConsPlusNormal"/>
              <w:jc w:val="both"/>
            </w:pPr>
            <w:r>
              <w:t>Морфологический анализ имен прилагательных</w:t>
            </w:r>
          </w:p>
        </w:tc>
        <w:tc>
          <w:tcPr>
            <w:tcW w:w="1473" w:type="dxa"/>
            <w:vAlign w:val="center"/>
          </w:tcPr>
          <w:p w14:paraId="2E50CD16" w14:textId="77777777" w:rsidR="00102A63" w:rsidRDefault="00102A63" w:rsidP="00102A63">
            <w:pPr>
              <w:pStyle w:val="ConsPlusNormal"/>
            </w:pPr>
          </w:p>
        </w:tc>
      </w:tr>
      <w:tr w:rsidR="00102A63" w14:paraId="05CFA8D2" w14:textId="77777777" w:rsidTr="0092073F">
        <w:tc>
          <w:tcPr>
            <w:tcW w:w="1191" w:type="dxa"/>
            <w:vAlign w:val="center"/>
          </w:tcPr>
          <w:p w14:paraId="4A97A27A" w14:textId="77777777" w:rsidR="00102A63" w:rsidRDefault="00102A63" w:rsidP="00102A63">
            <w:pPr>
              <w:pStyle w:val="ConsPlusNormal"/>
            </w:pPr>
            <w:r>
              <w:t>Урок 85.</w:t>
            </w:r>
          </w:p>
        </w:tc>
        <w:tc>
          <w:tcPr>
            <w:tcW w:w="6405" w:type="dxa"/>
            <w:vAlign w:val="center"/>
          </w:tcPr>
          <w:p w14:paraId="3640FFC2" w14:textId="77777777" w:rsidR="00102A63" w:rsidRDefault="00102A63" w:rsidP="00102A63">
            <w:pPr>
              <w:pStyle w:val="ConsPlusNormal"/>
              <w:jc w:val="both"/>
            </w:pPr>
            <w:r>
              <w:t xml:space="preserve">Правописание н и </w:t>
            </w:r>
            <w:proofErr w:type="spellStart"/>
            <w:r>
              <w:t>нн</w:t>
            </w:r>
            <w:proofErr w:type="spellEnd"/>
            <w:r>
              <w:t xml:space="preserve"> в именах прилагательных</w:t>
            </w:r>
          </w:p>
        </w:tc>
        <w:tc>
          <w:tcPr>
            <w:tcW w:w="1473" w:type="dxa"/>
            <w:vAlign w:val="center"/>
          </w:tcPr>
          <w:p w14:paraId="76A07C5B" w14:textId="77777777" w:rsidR="00102A63" w:rsidRDefault="00102A63" w:rsidP="00102A63">
            <w:pPr>
              <w:pStyle w:val="ConsPlusNormal"/>
            </w:pPr>
          </w:p>
        </w:tc>
      </w:tr>
      <w:tr w:rsidR="00102A63" w14:paraId="098A4FDF" w14:textId="77777777" w:rsidTr="0092073F">
        <w:tc>
          <w:tcPr>
            <w:tcW w:w="1191" w:type="dxa"/>
            <w:vAlign w:val="center"/>
          </w:tcPr>
          <w:p w14:paraId="0A8C3A36" w14:textId="77777777" w:rsidR="00102A63" w:rsidRDefault="00102A63" w:rsidP="00102A63">
            <w:pPr>
              <w:pStyle w:val="ConsPlusNormal"/>
            </w:pPr>
            <w:r>
              <w:t>Урок 86.</w:t>
            </w:r>
          </w:p>
        </w:tc>
        <w:tc>
          <w:tcPr>
            <w:tcW w:w="6405" w:type="dxa"/>
            <w:vAlign w:val="center"/>
          </w:tcPr>
          <w:p w14:paraId="40A1ECC1" w14:textId="77777777" w:rsidR="00102A63" w:rsidRDefault="00102A63" w:rsidP="00102A63">
            <w:pPr>
              <w:pStyle w:val="ConsPlusNormal"/>
              <w:jc w:val="both"/>
            </w:pPr>
            <w:r>
              <w:t xml:space="preserve">Правописание н и </w:t>
            </w:r>
            <w:proofErr w:type="spellStart"/>
            <w:r>
              <w:t>нн</w:t>
            </w:r>
            <w:proofErr w:type="spellEnd"/>
            <w:r>
              <w:t xml:space="preserve"> в именах прилагательных (закрепление). Практикум</w:t>
            </w:r>
          </w:p>
        </w:tc>
        <w:tc>
          <w:tcPr>
            <w:tcW w:w="1473" w:type="dxa"/>
            <w:vAlign w:val="center"/>
          </w:tcPr>
          <w:p w14:paraId="1F04785D" w14:textId="77777777" w:rsidR="00102A63" w:rsidRDefault="00102A63" w:rsidP="00102A63">
            <w:pPr>
              <w:pStyle w:val="ConsPlusNormal"/>
              <w:jc w:val="center"/>
            </w:pPr>
            <w:r>
              <w:t>1</w:t>
            </w:r>
          </w:p>
        </w:tc>
      </w:tr>
      <w:tr w:rsidR="00102A63" w14:paraId="78ADFFDE" w14:textId="77777777" w:rsidTr="0092073F">
        <w:tc>
          <w:tcPr>
            <w:tcW w:w="1191" w:type="dxa"/>
            <w:vAlign w:val="center"/>
          </w:tcPr>
          <w:p w14:paraId="1A26C773" w14:textId="77777777" w:rsidR="00102A63" w:rsidRDefault="00102A63" w:rsidP="00102A63">
            <w:pPr>
              <w:pStyle w:val="ConsPlusNormal"/>
            </w:pPr>
            <w:r>
              <w:t>Урок 87.</w:t>
            </w:r>
          </w:p>
        </w:tc>
        <w:tc>
          <w:tcPr>
            <w:tcW w:w="6405" w:type="dxa"/>
            <w:vAlign w:val="center"/>
          </w:tcPr>
          <w:p w14:paraId="5CBE4B69" w14:textId="77777777" w:rsidR="00102A63" w:rsidRDefault="00102A63" w:rsidP="00102A63">
            <w:pPr>
              <w:pStyle w:val="ConsPlusNormal"/>
              <w:jc w:val="both"/>
            </w:pPr>
            <w:r>
              <w:t>Правописание суффиксов -к- и -</w:t>
            </w:r>
            <w:proofErr w:type="spellStart"/>
            <w:r>
              <w:t>ск</w:t>
            </w:r>
            <w:proofErr w:type="spellEnd"/>
            <w:r>
              <w:t>- имен прилагательных</w:t>
            </w:r>
          </w:p>
        </w:tc>
        <w:tc>
          <w:tcPr>
            <w:tcW w:w="1473" w:type="dxa"/>
            <w:vAlign w:val="center"/>
          </w:tcPr>
          <w:p w14:paraId="0B5FE3AC" w14:textId="77777777" w:rsidR="00102A63" w:rsidRDefault="00102A63" w:rsidP="00102A63">
            <w:pPr>
              <w:pStyle w:val="ConsPlusNormal"/>
            </w:pPr>
          </w:p>
        </w:tc>
      </w:tr>
      <w:tr w:rsidR="00102A63" w14:paraId="6156D5DA" w14:textId="77777777" w:rsidTr="0092073F">
        <w:tc>
          <w:tcPr>
            <w:tcW w:w="1191" w:type="dxa"/>
            <w:vAlign w:val="center"/>
          </w:tcPr>
          <w:p w14:paraId="463DE54E" w14:textId="77777777" w:rsidR="00102A63" w:rsidRDefault="00102A63" w:rsidP="00102A63">
            <w:pPr>
              <w:pStyle w:val="ConsPlusNormal"/>
            </w:pPr>
            <w:r>
              <w:t>Урок 88.</w:t>
            </w:r>
          </w:p>
        </w:tc>
        <w:tc>
          <w:tcPr>
            <w:tcW w:w="6405" w:type="dxa"/>
            <w:vAlign w:val="center"/>
          </w:tcPr>
          <w:p w14:paraId="4F92AC57" w14:textId="77777777" w:rsidR="00102A63" w:rsidRDefault="00102A63" w:rsidP="00102A63">
            <w:pPr>
              <w:pStyle w:val="ConsPlusNormal"/>
              <w:jc w:val="both"/>
            </w:pPr>
            <w:r>
              <w:t>Словообразование имен прилагательных. Правописание сложных имен прилагательных</w:t>
            </w:r>
          </w:p>
        </w:tc>
        <w:tc>
          <w:tcPr>
            <w:tcW w:w="1473" w:type="dxa"/>
            <w:vAlign w:val="center"/>
          </w:tcPr>
          <w:p w14:paraId="48EA58A0" w14:textId="77777777" w:rsidR="00102A63" w:rsidRDefault="00102A63" w:rsidP="00102A63">
            <w:pPr>
              <w:pStyle w:val="ConsPlusNormal"/>
            </w:pPr>
          </w:p>
        </w:tc>
      </w:tr>
      <w:tr w:rsidR="00102A63" w14:paraId="11904110" w14:textId="77777777" w:rsidTr="0092073F">
        <w:tc>
          <w:tcPr>
            <w:tcW w:w="1191" w:type="dxa"/>
            <w:vAlign w:val="center"/>
          </w:tcPr>
          <w:p w14:paraId="5B570354" w14:textId="77777777" w:rsidR="00102A63" w:rsidRDefault="00102A63" w:rsidP="00102A63">
            <w:pPr>
              <w:pStyle w:val="ConsPlusNormal"/>
            </w:pPr>
            <w:r>
              <w:t>Урок 89.</w:t>
            </w:r>
          </w:p>
        </w:tc>
        <w:tc>
          <w:tcPr>
            <w:tcW w:w="6405" w:type="dxa"/>
            <w:vAlign w:val="center"/>
          </w:tcPr>
          <w:p w14:paraId="3427A660" w14:textId="77777777" w:rsidR="00102A63" w:rsidRDefault="00102A63" w:rsidP="00102A63">
            <w:pPr>
              <w:pStyle w:val="ConsPlusNormal"/>
              <w:jc w:val="both"/>
            </w:pPr>
            <w:r>
              <w:t>Правописание сложных имен прилагательных (закрепление). Практикум</w:t>
            </w:r>
          </w:p>
        </w:tc>
        <w:tc>
          <w:tcPr>
            <w:tcW w:w="1473" w:type="dxa"/>
            <w:vAlign w:val="center"/>
          </w:tcPr>
          <w:p w14:paraId="70268A30" w14:textId="77777777" w:rsidR="00102A63" w:rsidRDefault="00102A63" w:rsidP="00102A63">
            <w:pPr>
              <w:pStyle w:val="ConsPlusNormal"/>
              <w:jc w:val="center"/>
            </w:pPr>
            <w:r>
              <w:t>1</w:t>
            </w:r>
          </w:p>
        </w:tc>
      </w:tr>
      <w:tr w:rsidR="00102A63" w14:paraId="46CB405B" w14:textId="77777777" w:rsidTr="0092073F">
        <w:tc>
          <w:tcPr>
            <w:tcW w:w="1191" w:type="dxa"/>
            <w:vAlign w:val="center"/>
          </w:tcPr>
          <w:p w14:paraId="661CAC65" w14:textId="77777777" w:rsidR="00102A63" w:rsidRDefault="00102A63" w:rsidP="00102A63">
            <w:pPr>
              <w:pStyle w:val="ConsPlusNormal"/>
            </w:pPr>
            <w:r>
              <w:t>Урок 90.</w:t>
            </w:r>
          </w:p>
        </w:tc>
        <w:tc>
          <w:tcPr>
            <w:tcW w:w="6405" w:type="dxa"/>
            <w:vAlign w:val="center"/>
          </w:tcPr>
          <w:p w14:paraId="750E979F" w14:textId="77777777" w:rsidR="00102A63" w:rsidRDefault="00102A63" w:rsidP="00102A63">
            <w:pPr>
              <w:pStyle w:val="ConsPlusNormal"/>
              <w:jc w:val="both"/>
            </w:pPr>
            <w:r>
              <w:t>Сочинение-описание внешности человека</w:t>
            </w:r>
          </w:p>
        </w:tc>
        <w:tc>
          <w:tcPr>
            <w:tcW w:w="1473" w:type="dxa"/>
            <w:vAlign w:val="center"/>
          </w:tcPr>
          <w:p w14:paraId="4BDBB568" w14:textId="77777777" w:rsidR="00102A63" w:rsidRDefault="00102A63" w:rsidP="00102A63">
            <w:pPr>
              <w:pStyle w:val="ConsPlusNormal"/>
            </w:pPr>
          </w:p>
        </w:tc>
      </w:tr>
      <w:tr w:rsidR="00102A63" w14:paraId="681A84DD" w14:textId="77777777" w:rsidTr="0092073F">
        <w:tc>
          <w:tcPr>
            <w:tcW w:w="1191" w:type="dxa"/>
            <w:vAlign w:val="center"/>
          </w:tcPr>
          <w:p w14:paraId="7E70BA46" w14:textId="77777777" w:rsidR="00102A63" w:rsidRDefault="00102A63" w:rsidP="00102A63">
            <w:pPr>
              <w:pStyle w:val="ConsPlusNormal"/>
            </w:pPr>
            <w:r>
              <w:t>Урок 91.</w:t>
            </w:r>
          </w:p>
        </w:tc>
        <w:tc>
          <w:tcPr>
            <w:tcW w:w="6405" w:type="dxa"/>
            <w:vAlign w:val="center"/>
          </w:tcPr>
          <w:p w14:paraId="45A6F9C1" w14:textId="77777777" w:rsidR="00102A63" w:rsidRDefault="00102A63" w:rsidP="00102A63">
            <w:pPr>
              <w:pStyle w:val="ConsPlusNormal"/>
              <w:jc w:val="both"/>
            </w:pPr>
            <w:r>
              <w:t>Обобщение изученного по теме "Имя прилагательное". Практикум</w:t>
            </w:r>
          </w:p>
        </w:tc>
        <w:tc>
          <w:tcPr>
            <w:tcW w:w="1473" w:type="dxa"/>
            <w:vAlign w:val="center"/>
          </w:tcPr>
          <w:p w14:paraId="31C8315D" w14:textId="77777777" w:rsidR="00102A63" w:rsidRDefault="00102A63" w:rsidP="00102A63">
            <w:pPr>
              <w:pStyle w:val="ConsPlusNormal"/>
              <w:jc w:val="center"/>
            </w:pPr>
            <w:r>
              <w:t>1</w:t>
            </w:r>
          </w:p>
        </w:tc>
      </w:tr>
      <w:tr w:rsidR="00102A63" w14:paraId="51BC44DF" w14:textId="77777777" w:rsidTr="0092073F">
        <w:tc>
          <w:tcPr>
            <w:tcW w:w="1191" w:type="dxa"/>
            <w:vAlign w:val="center"/>
          </w:tcPr>
          <w:p w14:paraId="5C680872" w14:textId="77777777" w:rsidR="00102A63" w:rsidRDefault="00102A63" w:rsidP="00102A63">
            <w:pPr>
              <w:pStyle w:val="ConsPlusNormal"/>
            </w:pPr>
            <w:r>
              <w:lastRenderedPageBreak/>
              <w:t>Урок 92.</w:t>
            </w:r>
          </w:p>
        </w:tc>
        <w:tc>
          <w:tcPr>
            <w:tcW w:w="6405" w:type="dxa"/>
            <w:vAlign w:val="center"/>
          </w:tcPr>
          <w:p w14:paraId="1E18E86A" w14:textId="77777777" w:rsidR="00102A63" w:rsidRDefault="00102A63" w:rsidP="00102A63">
            <w:pPr>
              <w:pStyle w:val="ConsPlusNormal"/>
              <w:jc w:val="both"/>
            </w:pPr>
            <w:r>
              <w:t>Контрольная работа по теме "Имя прилагательное"</w:t>
            </w:r>
          </w:p>
        </w:tc>
        <w:tc>
          <w:tcPr>
            <w:tcW w:w="1473" w:type="dxa"/>
            <w:vAlign w:val="center"/>
          </w:tcPr>
          <w:p w14:paraId="3C98ECAC" w14:textId="77777777" w:rsidR="00102A63" w:rsidRDefault="00102A63" w:rsidP="00102A63">
            <w:pPr>
              <w:pStyle w:val="ConsPlusNormal"/>
            </w:pPr>
          </w:p>
        </w:tc>
      </w:tr>
      <w:tr w:rsidR="00102A63" w14:paraId="0579C0F8" w14:textId="77777777" w:rsidTr="0092073F">
        <w:tc>
          <w:tcPr>
            <w:tcW w:w="1191" w:type="dxa"/>
            <w:vAlign w:val="center"/>
          </w:tcPr>
          <w:p w14:paraId="3EAAF64E" w14:textId="77777777" w:rsidR="00102A63" w:rsidRDefault="00102A63" w:rsidP="00102A63">
            <w:pPr>
              <w:pStyle w:val="ConsPlusNormal"/>
            </w:pPr>
            <w:r>
              <w:t>Урок 93.</w:t>
            </w:r>
          </w:p>
        </w:tc>
        <w:tc>
          <w:tcPr>
            <w:tcW w:w="6405" w:type="dxa"/>
            <w:vAlign w:val="center"/>
          </w:tcPr>
          <w:p w14:paraId="3FB7D944" w14:textId="77777777" w:rsidR="00102A63" w:rsidRDefault="00102A63" w:rsidP="00102A63">
            <w:pPr>
              <w:pStyle w:val="ConsPlusNormal"/>
              <w:jc w:val="both"/>
            </w:pPr>
            <w:r>
              <w:t>Работа над ошибками, анализ работы</w:t>
            </w:r>
          </w:p>
        </w:tc>
        <w:tc>
          <w:tcPr>
            <w:tcW w:w="1473" w:type="dxa"/>
            <w:vAlign w:val="center"/>
          </w:tcPr>
          <w:p w14:paraId="0B16D1C2" w14:textId="77777777" w:rsidR="00102A63" w:rsidRDefault="00102A63" w:rsidP="00102A63">
            <w:pPr>
              <w:pStyle w:val="ConsPlusNormal"/>
            </w:pPr>
          </w:p>
        </w:tc>
      </w:tr>
      <w:tr w:rsidR="00102A63" w14:paraId="1FACE5E8" w14:textId="77777777" w:rsidTr="0092073F">
        <w:tc>
          <w:tcPr>
            <w:tcW w:w="1191" w:type="dxa"/>
            <w:vAlign w:val="center"/>
          </w:tcPr>
          <w:p w14:paraId="2AEC9421" w14:textId="77777777" w:rsidR="00102A63" w:rsidRDefault="00102A63" w:rsidP="00102A63">
            <w:pPr>
              <w:pStyle w:val="ConsPlusNormal"/>
            </w:pPr>
            <w:r>
              <w:t>Урок 94.</w:t>
            </w:r>
          </w:p>
        </w:tc>
        <w:tc>
          <w:tcPr>
            <w:tcW w:w="6405" w:type="dxa"/>
            <w:vAlign w:val="center"/>
          </w:tcPr>
          <w:p w14:paraId="50FB8C01" w14:textId="77777777" w:rsidR="00102A63" w:rsidRDefault="00102A63" w:rsidP="00102A63">
            <w:pPr>
              <w:pStyle w:val="ConsPlusNormal"/>
              <w:jc w:val="both"/>
            </w:pPr>
            <w:r>
              <w:t>Имя числительное как часть речи. Общее грамматическое значение имени числительного</w:t>
            </w:r>
          </w:p>
        </w:tc>
        <w:tc>
          <w:tcPr>
            <w:tcW w:w="1473" w:type="dxa"/>
            <w:vAlign w:val="center"/>
          </w:tcPr>
          <w:p w14:paraId="5D36F048" w14:textId="77777777" w:rsidR="00102A63" w:rsidRDefault="00102A63" w:rsidP="00102A63">
            <w:pPr>
              <w:pStyle w:val="ConsPlusNormal"/>
            </w:pPr>
          </w:p>
        </w:tc>
      </w:tr>
      <w:tr w:rsidR="00102A63" w14:paraId="1D420C13" w14:textId="77777777" w:rsidTr="0092073F">
        <w:tc>
          <w:tcPr>
            <w:tcW w:w="1191" w:type="dxa"/>
            <w:vAlign w:val="center"/>
          </w:tcPr>
          <w:p w14:paraId="46FCB066" w14:textId="77777777" w:rsidR="00102A63" w:rsidRDefault="00102A63" w:rsidP="00102A63">
            <w:pPr>
              <w:pStyle w:val="ConsPlusNormal"/>
            </w:pPr>
            <w:r>
              <w:t>Урок 95.</w:t>
            </w:r>
          </w:p>
        </w:tc>
        <w:tc>
          <w:tcPr>
            <w:tcW w:w="6405" w:type="dxa"/>
            <w:vAlign w:val="center"/>
          </w:tcPr>
          <w:p w14:paraId="67081EF5" w14:textId="77777777" w:rsidR="00102A63" w:rsidRDefault="00102A63" w:rsidP="00102A63">
            <w:pPr>
              <w:pStyle w:val="ConsPlusNormal"/>
              <w:jc w:val="both"/>
            </w:pPr>
            <w:r>
              <w:t>Синтаксические функции имен числительных</w:t>
            </w:r>
          </w:p>
        </w:tc>
        <w:tc>
          <w:tcPr>
            <w:tcW w:w="1473" w:type="dxa"/>
            <w:vAlign w:val="center"/>
          </w:tcPr>
          <w:p w14:paraId="3D98780B" w14:textId="77777777" w:rsidR="00102A63" w:rsidRDefault="00102A63" w:rsidP="00102A63">
            <w:pPr>
              <w:pStyle w:val="ConsPlusNormal"/>
            </w:pPr>
          </w:p>
        </w:tc>
      </w:tr>
      <w:tr w:rsidR="00102A63" w14:paraId="7FFCC98C" w14:textId="77777777" w:rsidTr="0092073F">
        <w:tc>
          <w:tcPr>
            <w:tcW w:w="1191" w:type="dxa"/>
            <w:vAlign w:val="center"/>
          </w:tcPr>
          <w:p w14:paraId="09D5F2B9" w14:textId="77777777" w:rsidR="00102A63" w:rsidRDefault="00102A63" w:rsidP="00102A63">
            <w:pPr>
              <w:pStyle w:val="ConsPlusNormal"/>
            </w:pPr>
            <w:r>
              <w:t>Урок 96.</w:t>
            </w:r>
          </w:p>
        </w:tc>
        <w:tc>
          <w:tcPr>
            <w:tcW w:w="6405" w:type="dxa"/>
            <w:vAlign w:val="center"/>
          </w:tcPr>
          <w:p w14:paraId="6FCD5110" w14:textId="77777777" w:rsidR="00102A63" w:rsidRDefault="00102A63" w:rsidP="00102A63">
            <w:pPr>
              <w:pStyle w:val="ConsPlusNormal"/>
              <w:jc w:val="both"/>
            </w:pPr>
            <w:r>
              <w:t>Разряды имен числительных по строению: простые, сложные, составные</w:t>
            </w:r>
          </w:p>
        </w:tc>
        <w:tc>
          <w:tcPr>
            <w:tcW w:w="1473" w:type="dxa"/>
            <w:vAlign w:val="center"/>
          </w:tcPr>
          <w:p w14:paraId="32ABB2F2" w14:textId="77777777" w:rsidR="00102A63" w:rsidRDefault="00102A63" w:rsidP="00102A63">
            <w:pPr>
              <w:pStyle w:val="ConsPlusNormal"/>
            </w:pPr>
          </w:p>
        </w:tc>
      </w:tr>
      <w:tr w:rsidR="00102A63" w14:paraId="3E530EE7" w14:textId="77777777" w:rsidTr="0092073F">
        <w:tc>
          <w:tcPr>
            <w:tcW w:w="1191" w:type="dxa"/>
            <w:vAlign w:val="center"/>
          </w:tcPr>
          <w:p w14:paraId="1FCD05AF" w14:textId="77777777" w:rsidR="00102A63" w:rsidRDefault="00102A63" w:rsidP="00102A63">
            <w:pPr>
              <w:pStyle w:val="ConsPlusNormal"/>
            </w:pPr>
            <w:r>
              <w:t>Урок 97.</w:t>
            </w:r>
          </w:p>
        </w:tc>
        <w:tc>
          <w:tcPr>
            <w:tcW w:w="6405" w:type="dxa"/>
            <w:vAlign w:val="center"/>
          </w:tcPr>
          <w:p w14:paraId="175FCDF0" w14:textId="77777777" w:rsidR="00102A63" w:rsidRDefault="00102A63" w:rsidP="00102A63">
            <w:pPr>
              <w:pStyle w:val="ConsPlusNormal"/>
              <w:jc w:val="both"/>
            </w:pPr>
            <w:r>
              <w:t>Разряды имен числительных по строению: простые, сложные, составные. Практикум</w:t>
            </w:r>
          </w:p>
        </w:tc>
        <w:tc>
          <w:tcPr>
            <w:tcW w:w="1473" w:type="dxa"/>
            <w:vAlign w:val="center"/>
          </w:tcPr>
          <w:p w14:paraId="516C2EFA" w14:textId="77777777" w:rsidR="00102A63" w:rsidRDefault="00102A63" w:rsidP="00102A63">
            <w:pPr>
              <w:pStyle w:val="ConsPlusNormal"/>
              <w:jc w:val="center"/>
            </w:pPr>
            <w:r>
              <w:t>1</w:t>
            </w:r>
          </w:p>
        </w:tc>
      </w:tr>
      <w:tr w:rsidR="00102A63" w14:paraId="44874843" w14:textId="77777777" w:rsidTr="0092073F">
        <w:tc>
          <w:tcPr>
            <w:tcW w:w="1191" w:type="dxa"/>
            <w:vAlign w:val="center"/>
          </w:tcPr>
          <w:p w14:paraId="136F84D8" w14:textId="77777777" w:rsidR="00102A63" w:rsidRDefault="00102A63" w:rsidP="00102A63">
            <w:pPr>
              <w:pStyle w:val="ConsPlusNormal"/>
            </w:pPr>
            <w:r>
              <w:t>Урок 98.</w:t>
            </w:r>
          </w:p>
        </w:tc>
        <w:tc>
          <w:tcPr>
            <w:tcW w:w="6405" w:type="dxa"/>
            <w:vAlign w:val="center"/>
          </w:tcPr>
          <w:p w14:paraId="38480C8A" w14:textId="77777777" w:rsidR="00102A63" w:rsidRDefault="00102A63" w:rsidP="00102A63">
            <w:pPr>
              <w:pStyle w:val="ConsPlusNormal"/>
              <w:jc w:val="both"/>
            </w:pPr>
            <w:r>
              <w:t>Разряды имен числительных по значению. Количественные числительные</w:t>
            </w:r>
          </w:p>
        </w:tc>
        <w:tc>
          <w:tcPr>
            <w:tcW w:w="1473" w:type="dxa"/>
            <w:vAlign w:val="center"/>
          </w:tcPr>
          <w:p w14:paraId="3F15DB35" w14:textId="77777777" w:rsidR="00102A63" w:rsidRDefault="00102A63" w:rsidP="00102A63">
            <w:pPr>
              <w:pStyle w:val="ConsPlusNormal"/>
            </w:pPr>
          </w:p>
        </w:tc>
      </w:tr>
      <w:tr w:rsidR="00102A63" w14:paraId="6D8C4A78" w14:textId="77777777" w:rsidTr="0092073F">
        <w:tc>
          <w:tcPr>
            <w:tcW w:w="1191" w:type="dxa"/>
            <w:vAlign w:val="center"/>
          </w:tcPr>
          <w:p w14:paraId="14EBFB2C" w14:textId="77777777" w:rsidR="00102A63" w:rsidRDefault="00102A63" w:rsidP="00102A63">
            <w:pPr>
              <w:pStyle w:val="ConsPlusNormal"/>
            </w:pPr>
            <w:r>
              <w:t>Урок 99.</w:t>
            </w:r>
          </w:p>
        </w:tc>
        <w:tc>
          <w:tcPr>
            <w:tcW w:w="6405" w:type="dxa"/>
            <w:vAlign w:val="center"/>
          </w:tcPr>
          <w:p w14:paraId="3C0F8FBE" w14:textId="77777777" w:rsidR="00102A63" w:rsidRDefault="00102A63" w:rsidP="00102A63">
            <w:pPr>
              <w:pStyle w:val="ConsPlusNormal"/>
              <w:jc w:val="both"/>
            </w:pPr>
            <w:r>
              <w:t>Разряды имен числительных по значению. Порядковые числительные</w:t>
            </w:r>
          </w:p>
        </w:tc>
        <w:tc>
          <w:tcPr>
            <w:tcW w:w="1473" w:type="dxa"/>
            <w:vAlign w:val="center"/>
          </w:tcPr>
          <w:p w14:paraId="3C0A2DD0" w14:textId="77777777" w:rsidR="00102A63" w:rsidRDefault="00102A63" w:rsidP="00102A63">
            <w:pPr>
              <w:pStyle w:val="ConsPlusNormal"/>
            </w:pPr>
          </w:p>
        </w:tc>
      </w:tr>
      <w:tr w:rsidR="00102A63" w14:paraId="4F2909A2" w14:textId="77777777" w:rsidTr="0092073F">
        <w:tc>
          <w:tcPr>
            <w:tcW w:w="1191" w:type="dxa"/>
            <w:vAlign w:val="center"/>
          </w:tcPr>
          <w:p w14:paraId="3A11C97E" w14:textId="77777777" w:rsidR="00102A63" w:rsidRDefault="00102A63" w:rsidP="00102A63">
            <w:pPr>
              <w:pStyle w:val="ConsPlusNormal"/>
            </w:pPr>
            <w:r>
              <w:t>Урок 100.</w:t>
            </w:r>
          </w:p>
        </w:tc>
        <w:tc>
          <w:tcPr>
            <w:tcW w:w="6405" w:type="dxa"/>
            <w:vAlign w:val="center"/>
          </w:tcPr>
          <w:p w14:paraId="576BAFD4" w14:textId="77777777" w:rsidR="00102A63" w:rsidRDefault="00102A63" w:rsidP="00102A63">
            <w:pPr>
              <w:pStyle w:val="ConsPlusNormal"/>
              <w:jc w:val="both"/>
            </w:pPr>
            <w:r>
              <w:t>Склонение количественных имен числительных</w:t>
            </w:r>
          </w:p>
        </w:tc>
        <w:tc>
          <w:tcPr>
            <w:tcW w:w="1473" w:type="dxa"/>
            <w:vAlign w:val="center"/>
          </w:tcPr>
          <w:p w14:paraId="594535AD" w14:textId="77777777" w:rsidR="00102A63" w:rsidRDefault="00102A63" w:rsidP="00102A63">
            <w:pPr>
              <w:pStyle w:val="ConsPlusNormal"/>
            </w:pPr>
          </w:p>
        </w:tc>
      </w:tr>
      <w:tr w:rsidR="00102A63" w14:paraId="3D4424DA" w14:textId="77777777" w:rsidTr="0092073F">
        <w:tc>
          <w:tcPr>
            <w:tcW w:w="1191" w:type="dxa"/>
            <w:vAlign w:val="center"/>
          </w:tcPr>
          <w:p w14:paraId="7463793E" w14:textId="77777777" w:rsidR="00102A63" w:rsidRDefault="00102A63" w:rsidP="00102A63">
            <w:pPr>
              <w:pStyle w:val="ConsPlusNormal"/>
            </w:pPr>
            <w:r>
              <w:t>Урок 101.</w:t>
            </w:r>
          </w:p>
        </w:tc>
        <w:tc>
          <w:tcPr>
            <w:tcW w:w="6405" w:type="dxa"/>
            <w:vAlign w:val="center"/>
          </w:tcPr>
          <w:p w14:paraId="272F4738" w14:textId="77777777" w:rsidR="00102A63" w:rsidRDefault="00102A63" w:rsidP="00102A63">
            <w:pPr>
              <w:pStyle w:val="ConsPlusNormal"/>
              <w:jc w:val="both"/>
            </w:pPr>
            <w:r>
              <w:t>Склонение порядковых имен числительных</w:t>
            </w:r>
          </w:p>
        </w:tc>
        <w:tc>
          <w:tcPr>
            <w:tcW w:w="1473" w:type="dxa"/>
            <w:vAlign w:val="center"/>
          </w:tcPr>
          <w:p w14:paraId="5BCC0762" w14:textId="77777777" w:rsidR="00102A63" w:rsidRDefault="00102A63" w:rsidP="00102A63">
            <w:pPr>
              <w:pStyle w:val="ConsPlusNormal"/>
            </w:pPr>
          </w:p>
        </w:tc>
      </w:tr>
      <w:tr w:rsidR="00102A63" w14:paraId="135AB3D7" w14:textId="77777777" w:rsidTr="0092073F">
        <w:tc>
          <w:tcPr>
            <w:tcW w:w="1191" w:type="dxa"/>
            <w:vAlign w:val="center"/>
          </w:tcPr>
          <w:p w14:paraId="7A468866" w14:textId="77777777" w:rsidR="00102A63" w:rsidRDefault="00102A63" w:rsidP="00102A63">
            <w:pPr>
              <w:pStyle w:val="ConsPlusNormal"/>
            </w:pPr>
            <w:r>
              <w:t>Урок 102.</w:t>
            </w:r>
          </w:p>
        </w:tc>
        <w:tc>
          <w:tcPr>
            <w:tcW w:w="6405" w:type="dxa"/>
            <w:vAlign w:val="center"/>
          </w:tcPr>
          <w:p w14:paraId="7EEB9CA6" w14:textId="77777777" w:rsidR="00102A63" w:rsidRDefault="00102A63" w:rsidP="00102A63">
            <w:pPr>
              <w:pStyle w:val="ConsPlusNormal"/>
              <w:jc w:val="both"/>
            </w:pPr>
            <w:r>
              <w:t>Склонение числительных. Практикум</w:t>
            </w:r>
          </w:p>
        </w:tc>
        <w:tc>
          <w:tcPr>
            <w:tcW w:w="1473" w:type="dxa"/>
            <w:vAlign w:val="center"/>
          </w:tcPr>
          <w:p w14:paraId="2FE58637" w14:textId="77777777" w:rsidR="00102A63" w:rsidRDefault="00102A63" w:rsidP="00102A63">
            <w:pPr>
              <w:pStyle w:val="ConsPlusNormal"/>
              <w:jc w:val="center"/>
            </w:pPr>
            <w:r>
              <w:t>1</w:t>
            </w:r>
          </w:p>
        </w:tc>
      </w:tr>
      <w:tr w:rsidR="00102A63" w14:paraId="0F7D6496" w14:textId="77777777" w:rsidTr="0092073F">
        <w:tc>
          <w:tcPr>
            <w:tcW w:w="1191" w:type="dxa"/>
            <w:vAlign w:val="center"/>
          </w:tcPr>
          <w:p w14:paraId="19B1FA00" w14:textId="77777777" w:rsidR="00102A63" w:rsidRDefault="00102A63" w:rsidP="00102A63">
            <w:pPr>
              <w:pStyle w:val="ConsPlusNormal"/>
            </w:pPr>
            <w:r>
              <w:t>Урок 103.</w:t>
            </w:r>
          </w:p>
        </w:tc>
        <w:tc>
          <w:tcPr>
            <w:tcW w:w="6405" w:type="dxa"/>
            <w:vAlign w:val="center"/>
          </w:tcPr>
          <w:p w14:paraId="5BD0A2FF" w14:textId="77777777" w:rsidR="00102A63" w:rsidRDefault="00102A63" w:rsidP="00102A63">
            <w:pPr>
              <w:pStyle w:val="ConsPlusNormal"/>
              <w:jc w:val="both"/>
            </w:pPr>
            <w:r>
              <w:t>Разряды количественных числительных (целые, дробные, собирательные)</w:t>
            </w:r>
          </w:p>
        </w:tc>
        <w:tc>
          <w:tcPr>
            <w:tcW w:w="1473" w:type="dxa"/>
            <w:vAlign w:val="center"/>
          </w:tcPr>
          <w:p w14:paraId="6E09F809" w14:textId="77777777" w:rsidR="00102A63" w:rsidRDefault="00102A63" w:rsidP="00102A63">
            <w:pPr>
              <w:pStyle w:val="ConsPlusNormal"/>
            </w:pPr>
          </w:p>
        </w:tc>
      </w:tr>
      <w:tr w:rsidR="00102A63" w14:paraId="11413E39" w14:textId="77777777" w:rsidTr="0092073F">
        <w:tc>
          <w:tcPr>
            <w:tcW w:w="1191" w:type="dxa"/>
            <w:vAlign w:val="center"/>
          </w:tcPr>
          <w:p w14:paraId="588896F2" w14:textId="77777777" w:rsidR="00102A63" w:rsidRDefault="00102A63" w:rsidP="00102A63">
            <w:pPr>
              <w:pStyle w:val="ConsPlusNormal"/>
            </w:pPr>
            <w:r>
              <w:t>Урок 104.</w:t>
            </w:r>
          </w:p>
        </w:tc>
        <w:tc>
          <w:tcPr>
            <w:tcW w:w="6405" w:type="dxa"/>
            <w:vAlign w:val="center"/>
          </w:tcPr>
          <w:p w14:paraId="0B13B48F" w14:textId="77777777" w:rsidR="00102A63" w:rsidRDefault="00102A63" w:rsidP="00102A63">
            <w:pPr>
              <w:pStyle w:val="ConsPlusNormal"/>
              <w:jc w:val="both"/>
            </w:pPr>
            <w:r>
              <w:t>Дробные числительные, их склонение, правописание</w:t>
            </w:r>
          </w:p>
        </w:tc>
        <w:tc>
          <w:tcPr>
            <w:tcW w:w="1473" w:type="dxa"/>
            <w:vAlign w:val="center"/>
          </w:tcPr>
          <w:p w14:paraId="0E0281FB" w14:textId="77777777" w:rsidR="00102A63" w:rsidRDefault="00102A63" w:rsidP="00102A63">
            <w:pPr>
              <w:pStyle w:val="ConsPlusNormal"/>
            </w:pPr>
          </w:p>
        </w:tc>
      </w:tr>
      <w:tr w:rsidR="00102A63" w14:paraId="0A638139" w14:textId="77777777" w:rsidTr="0092073F">
        <w:tc>
          <w:tcPr>
            <w:tcW w:w="1191" w:type="dxa"/>
            <w:vAlign w:val="center"/>
          </w:tcPr>
          <w:p w14:paraId="0EFCC17D" w14:textId="77777777" w:rsidR="00102A63" w:rsidRDefault="00102A63" w:rsidP="00102A63">
            <w:pPr>
              <w:pStyle w:val="ConsPlusNormal"/>
            </w:pPr>
            <w:r>
              <w:t>Урок 105.</w:t>
            </w:r>
          </w:p>
        </w:tc>
        <w:tc>
          <w:tcPr>
            <w:tcW w:w="6405" w:type="dxa"/>
            <w:vAlign w:val="center"/>
          </w:tcPr>
          <w:p w14:paraId="11979568" w14:textId="77777777" w:rsidR="00102A63" w:rsidRDefault="00102A63" w:rsidP="00102A63">
            <w:pPr>
              <w:pStyle w:val="ConsPlusNormal"/>
              <w:jc w:val="both"/>
            </w:pPr>
            <w:r>
              <w:t>Собирательные числительные, их склонение</w:t>
            </w:r>
          </w:p>
        </w:tc>
        <w:tc>
          <w:tcPr>
            <w:tcW w:w="1473" w:type="dxa"/>
            <w:vAlign w:val="center"/>
          </w:tcPr>
          <w:p w14:paraId="7F4B64B5" w14:textId="77777777" w:rsidR="00102A63" w:rsidRDefault="00102A63" w:rsidP="00102A63">
            <w:pPr>
              <w:pStyle w:val="ConsPlusNormal"/>
            </w:pPr>
          </w:p>
        </w:tc>
      </w:tr>
      <w:tr w:rsidR="00102A63" w14:paraId="2582751B" w14:textId="77777777" w:rsidTr="0092073F">
        <w:tc>
          <w:tcPr>
            <w:tcW w:w="1191" w:type="dxa"/>
            <w:vAlign w:val="center"/>
          </w:tcPr>
          <w:p w14:paraId="266118C9" w14:textId="77777777" w:rsidR="00102A63" w:rsidRDefault="00102A63" w:rsidP="00102A63">
            <w:pPr>
              <w:pStyle w:val="ConsPlusNormal"/>
            </w:pPr>
            <w:r>
              <w:t>Урок 106.</w:t>
            </w:r>
          </w:p>
        </w:tc>
        <w:tc>
          <w:tcPr>
            <w:tcW w:w="6405" w:type="dxa"/>
            <w:vAlign w:val="center"/>
          </w:tcPr>
          <w:p w14:paraId="7600AFE2" w14:textId="77777777" w:rsidR="00102A63" w:rsidRDefault="00102A63" w:rsidP="00102A63">
            <w:pPr>
              <w:pStyle w:val="ConsPlusNormal"/>
              <w:jc w:val="both"/>
            </w:pPr>
            <w:r>
              <w:t>Нормы употребления собирательных числительных</w:t>
            </w:r>
          </w:p>
        </w:tc>
        <w:tc>
          <w:tcPr>
            <w:tcW w:w="1473" w:type="dxa"/>
            <w:vAlign w:val="center"/>
          </w:tcPr>
          <w:p w14:paraId="13685B47" w14:textId="77777777" w:rsidR="00102A63" w:rsidRDefault="00102A63" w:rsidP="00102A63">
            <w:pPr>
              <w:pStyle w:val="ConsPlusNormal"/>
            </w:pPr>
          </w:p>
        </w:tc>
      </w:tr>
      <w:tr w:rsidR="00102A63" w14:paraId="3A76233E" w14:textId="77777777" w:rsidTr="0092073F">
        <w:tc>
          <w:tcPr>
            <w:tcW w:w="1191" w:type="dxa"/>
            <w:vAlign w:val="center"/>
          </w:tcPr>
          <w:p w14:paraId="18D35D22" w14:textId="77777777" w:rsidR="00102A63" w:rsidRDefault="00102A63" w:rsidP="00102A63">
            <w:pPr>
              <w:pStyle w:val="ConsPlusNormal"/>
            </w:pPr>
            <w:r>
              <w:t>Урок 107.</w:t>
            </w:r>
          </w:p>
        </w:tc>
        <w:tc>
          <w:tcPr>
            <w:tcW w:w="6405" w:type="dxa"/>
            <w:vAlign w:val="center"/>
          </w:tcPr>
          <w:p w14:paraId="7FA8B066" w14:textId="77777777" w:rsidR="00102A63" w:rsidRDefault="00102A63" w:rsidP="00102A63">
            <w:pPr>
              <w:pStyle w:val="ConsPlusNormal"/>
              <w:jc w:val="both"/>
            </w:pPr>
            <w:r>
              <w:t>Нормы словообразования имен числительных</w:t>
            </w:r>
          </w:p>
        </w:tc>
        <w:tc>
          <w:tcPr>
            <w:tcW w:w="1473" w:type="dxa"/>
            <w:vAlign w:val="center"/>
          </w:tcPr>
          <w:p w14:paraId="05842B19" w14:textId="77777777" w:rsidR="00102A63" w:rsidRDefault="00102A63" w:rsidP="00102A63">
            <w:pPr>
              <w:pStyle w:val="ConsPlusNormal"/>
            </w:pPr>
          </w:p>
        </w:tc>
      </w:tr>
      <w:tr w:rsidR="00102A63" w14:paraId="596FB887" w14:textId="77777777" w:rsidTr="0092073F">
        <w:tc>
          <w:tcPr>
            <w:tcW w:w="1191" w:type="dxa"/>
            <w:vAlign w:val="center"/>
          </w:tcPr>
          <w:p w14:paraId="6132CE19" w14:textId="77777777" w:rsidR="00102A63" w:rsidRDefault="00102A63" w:rsidP="00102A63">
            <w:pPr>
              <w:pStyle w:val="ConsPlusNormal"/>
            </w:pPr>
            <w:r>
              <w:t>Урок 108.</w:t>
            </w:r>
          </w:p>
        </w:tc>
        <w:tc>
          <w:tcPr>
            <w:tcW w:w="6405" w:type="dxa"/>
            <w:vAlign w:val="center"/>
          </w:tcPr>
          <w:p w14:paraId="75198758" w14:textId="77777777" w:rsidR="00102A63" w:rsidRDefault="00102A63" w:rsidP="00102A63">
            <w:pPr>
              <w:pStyle w:val="ConsPlusNormal"/>
              <w:jc w:val="both"/>
            </w:pPr>
            <w:r>
              <w:t>Синтаксическая роль имен числительных. Практикум</w:t>
            </w:r>
          </w:p>
        </w:tc>
        <w:tc>
          <w:tcPr>
            <w:tcW w:w="1473" w:type="dxa"/>
            <w:vAlign w:val="center"/>
          </w:tcPr>
          <w:p w14:paraId="6F6A3B3E" w14:textId="77777777" w:rsidR="00102A63" w:rsidRDefault="00102A63" w:rsidP="00102A63">
            <w:pPr>
              <w:pStyle w:val="ConsPlusNormal"/>
              <w:jc w:val="center"/>
            </w:pPr>
            <w:r>
              <w:t>1</w:t>
            </w:r>
          </w:p>
        </w:tc>
      </w:tr>
      <w:tr w:rsidR="00102A63" w14:paraId="35C39FD9" w14:textId="77777777" w:rsidTr="0092073F">
        <w:tc>
          <w:tcPr>
            <w:tcW w:w="1191" w:type="dxa"/>
            <w:vAlign w:val="center"/>
          </w:tcPr>
          <w:p w14:paraId="2E06E863" w14:textId="77777777" w:rsidR="00102A63" w:rsidRDefault="00102A63" w:rsidP="00102A63">
            <w:pPr>
              <w:pStyle w:val="ConsPlusNormal"/>
            </w:pPr>
            <w:r>
              <w:t>Урок 109.</w:t>
            </w:r>
          </w:p>
        </w:tc>
        <w:tc>
          <w:tcPr>
            <w:tcW w:w="6405" w:type="dxa"/>
            <w:vAlign w:val="center"/>
          </w:tcPr>
          <w:p w14:paraId="5A0DF388" w14:textId="77777777" w:rsidR="00102A63" w:rsidRDefault="00102A63" w:rsidP="00102A63">
            <w:pPr>
              <w:pStyle w:val="ConsPlusNormal"/>
              <w:jc w:val="both"/>
            </w:pPr>
            <w:r>
              <w:t>Морфологический анализ имен числительных</w:t>
            </w:r>
          </w:p>
        </w:tc>
        <w:tc>
          <w:tcPr>
            <w:tcW w:w="1473" w:type="dxa"/>
            <w:vAlign w:val="center"/>
          </w:tcPr>
          <w:p w14:paraId="644492E1" w14:textId="77777777" w:rsidR="00102A63" w:rsidRDefault="00102A63" w:rsidP="00102A63">
            <w:pPr>
              <w:pStyle w:val="ConsPlusNormal"/>
            </w:pPr>
          </w:p>
        </w:tc>
      </w:tr>
      <w:tr w:rsidR="00102A63" w14:paraId="4EEED2A2" w14:textId="77777777" w:rsidTr="0092073F">
        <w:tc>
          <w:tcPr>
            <w:tcW w:w="1191" w:type="dxa"/>
            <w:vAlign w:val="center"/>
          </w:tcPr>
          <w:p w14:paraId="2CD82711" w14:textId="77777777" w:rsidR="00102A63" w:rsidRDefault="00102A63" w:rsidP="00102A63">
            <w:pPr>
              <w:pStyle w:val="ConsPlusNormal"/>
            </w:pPr>
            <w:r>
              <w:t>Урок 110.</w:t>
            </w:r>
          </w:p>
        </w:tc>
        <w:tc>
          <w:tcPr>
            <w:tcW w:w="6405" w:type="dxa"/>
            <w:vAlign w:val="center"/>
          </w:tcPr>
          <w:p w14:paraId="7B5F8BD7" w14:textId="77777777" w:rsidR="00102A63" w:rsidRDefault="00102A63" w:rsidP="00102A63">
            <w:pPr>
              <w:pStyle w:val="ConsPlusNormal"/>
              <w:jc w:val="both"/>
            </w:pPr>
            <w:r>
              <w:t>Орфографический анализ имен числительных</w:t>
            </w:r>
          </w:p>
        </w:tc>
        <w:tc>
          <w:tcPr>
            <w:tcW w:w="1473" w:type="dxa"/>
            <w:vAlign w:val="center"/>
          </w:tcPr>
          <w:p w14:paraId="1B84C10D" w14:textId="77777777" w:rsidR="00102A63" w:rsidRDefault="00102A63" w:rsidP="00102A63">
            <w:pPr>
              <w:pStyle w:val="ConsPlusNormal"/>
            </w:pPr>
          </w:p>
        </w:tc>
      </w:tr>
      <w:tr w:rsidR="00102A63" w14:paraId="3F187E7F" w14:textId="77777777" w:rsidTr="0092073F">
        <w:tc>
          <w:tcPr>
            <w:tcW w:w="1191" w:type="dxa"/>
            <w:vAlign w:val="center"/>
          </w:tcPr>
          <w:p w14:paraId="3B13728F" w14:textId="77777777" w:rsidR="00102A63" w:rsidRDefault="00102A63" w:rsidP="00102A63">
            <w:pPr>
              <w:pStyle w:val="ConsPlusNormal"/>
            </w:pPr>
            <w:r>
              <w:t>Урок 111.</w:t>
            </w:r>
          </w:p>
        </w:tc>
        <w:tc>
          <w:tcPr>
            <w:tcW w:w="6405" w:type="dxa"/>
            <w:vAlign w:val="center"/>
          </w:tcPr>
          <w:p w14:paraId="741EAC64" w14:textId="77777777" w:rsidR="00102A63" w:rsidRDefault="00102A63" w:rsidP="00102A63">
            <w:pPr>
              <w:pStyle w:val="ConsPlusNormal"/>
              <w:jc w:val="both"/>
            </w:pPr>
            <w:r>
              <w:t>Обобщение изученного по теме "Имя числительное". Практикум</w:t>
            </w:r>
          </w:p>
        </w:tc>
        <w:tc>
          <w:tcPr>
            <w:tcW w:w="1473" w:type="dxa"/>
            <w:vAlign w:val="center"/>
          </w:tcPr>
          <w:p w14:paraId="57C86D5D" w14:textId="77777777" w:rsidR="00102A63" w:rsidRDefault="00102A63" w:rsidP="00102A63">
            <w:pPr>
              <w:pStyle w:val="ConsPlusNormal"/>
              <w:jc w:val="center"/>
            </w:pPr>
            <w:r>
              <w:t>1</w:t>
            </w:r>
          </w:p>
        </w:tc>
      </w:tr>
      <w:tr w:rsidR="00102A63" w14:paraId="38A42897" w14:textId="77777777" w:rsidTr="0092073F">
        <w:tc>
          <w:tcPr>
            <w:tcW w:w="1191" w:type="dxa"/>
            <w:vAlign w:val="center"/>
          </w:tcPr>
          <w:p w14:paraId="29B9B5B0" w14:textId="77777777" w:rsidR="00102A63" w:rsidRDefault="00102A63" w:rsidP="00102A63">
            <w:pPr>
              <w:pStyle w:val="ConsPlusNormal"/>
            </w:pPr>
            <w:r>
              <w:t>Урок 112.</w:t>
            </w:r>
          </w:p>
        </w:tc>
        <w:tc>
          <w:tcPr>
            <w:tcW w:w="6405" w:type="dxa"/>
            <w:vAlign w:val="center"/>
          </w:tcPr>
          <w:p w14:paraId="547BFBD3" w14:textId="77777777" w:rsidR="00102A63" w:rsidRDefault="00102A63" w:rsidP="00102A63">
            <w:pPr>
              <w:pStyle w:val="ConsPlusNormal"/>
              <w:jc w:val="both"/>
            </w:pPr>
            <w:r>
              <w:t>Контрольная работа по теме "Имя числительное"</w:t>
            </w:r>
          </w:p>
        </w:tc>
        <w:tc>
          <w:tcPr>
            <w:tcW w:w="1473" w:type="dxa"/>
            <w:vAlign w:val="center"/>
          </w:tcPr>
          <w:p w14:paraId="3378B428" w14:textId="77777777" w:rsidR="00102A63" w:rsidRDefault="00102A63" w:rsidP="00102A63">
            <w:pPr>
              <w:pStyle w:val="ConsPlusNormal"/>
            </w:pPr>
          </w:p>
        </w:tc>
      </w:tr>
      <w:tr w:rsidR="00102A63" w14:paraId="4035B7D8" w14:textId="77777777" w:rsidTr="0092073F">
        <w:tc>
          <w:tcPr>
            <w:tcW w:w="1191" w:type="dxa"/>
            <w:vAlign w:val="center"/>
          </w:tcPr>
          <w:p w14:paraId="0CB5FC54" w14:textId="77777777" w:rsidR="00102A63" w:rsidRDefault="00102A63" w:rsidP="00102A63">
            <w:pPr>
              <w:pStyle w:val="ConsPlusNormal"/>
            </w:pPr>
            <w:r>
              <w:t>Урок 113.</w:t>
            </w:r>
          </w:p>
        </w:tc>
        <w:tc>
          <w:tcPr>
            <w:tcW w:w="6405" w:type="dxa"/>
            <w:vAlign w:val="center"/>
          </w:tcPr>
          <w:p w14:paraId="3C9DE354" w14:textId="77777777" w:rsidR="00102A63" w:rsidRDefault="00102A63" w:rsidP="00102A63">
            <w:pPr>
              <w:pStyle w:val="ConsPlusNormal"/>
              <w:jc w:val="both"/>
            </w:pPr>
            <w:r>
              <w:t>Работа над ошибками, анализ работы</w:t>
            </w:r>
          </w:p>
        </w:tc>
        <w:tc>
          <w:tcPr>
            <w:tcW w:w="1473" w:type="dxa"/>
            <w:vAlign w:val="center"/>
          </w:tcPr>
          <w:p w14:paraId="1026EBEE" w14:textId="77777777" w:rsidR="00102A63" w:rsidRDefault="00102A63" w:rsidP="00102A63">
            <w:pPr>
              <w:pStyle w:val="ConsPlusNormal"/>
            </w:pPr>
          </w:p>
        </w:tc>
      </w:tr>
      <w:tr w:rsidR="00102A63" w14:paraId="7E7EE98A" w14:textId="77777777" w:rsidTr="0092073F">
        <w:tc>
          <w:tcPr>
            <w:tcW w:w="1191" w:type="dxa"/>
            <w:vAlign w:val="center"/>
          </w:tcPr>
          <w:p w14:paraId="67DA9DA7" w14:textId="77777777" w:rsidR="00102A63" w:rsidRDefault="00102A63" w:rsidP="00102A63">
            <w:pPr>
              <w:pStyle w:val="ConsPlusNormal"/>
            </w:pPr>
            <w:r>
              <w:t>Урок 114.</w:t>
            </w:r>
          </w:p>
        </w:tc>
        <w:tc>
          <w:tcPr>
            <w:tcW w:w="6405" w:type="dxa"/>
            <w:vAlign w:val="center"/>
          </w:tcPr>
          <w:p w14:paraId="48DEF4BF" w14:textId="77777777" w:rsidR="00102A63" w:rsidRDefault="00102A63" w:rsidP="00102A63">
            <w:pPr>
              <w:pStyle w:val="ConsPlusNormal"/>
              <w:jc w:val="both"/>
            </w:pPr>
            <w:r>
              <w:t>Местоимение как часть речи</w:t>
            </w:r>
          </w:p>
        </w:tc>
        <w:tc>
          <w:tcPr>
            <w:tcW w:w="1473" w:type="dxa"/>
            <w:vAlign w:val="center"/>
          </w:tcPr>
          <w:p w14:paraId="2C601E80" w14:textId="77777777" w:rsidR="00102A63" w:rsidRDefault="00102A63" w:rsidP="00102A63">
            <w:pPr>
              <w:pStyle w:val="ConsPlusNormal"/>
            </w:pPr>
          </w:p>
        </w:tc>
      </w:tr>
      <w:tr w:rsidR="00102A63" w14:paraId="4A90E0E4" w14:textId="77777777" w:rsidTr="0092073F">
        <w:tc>
          <w:tcPr>
            <w:tcW w:w="1191" w:type="dxa"/>
            <w:vAlign w:val="center"/>
          </w:tcPr>
          <w:p w14:paraId="65D2598D" w14:textId="77777777" w:rsidR="00102A63" w:rsidRDefault="00102A63" w:rsidP="00102A63">
            <w:pPr>
              <w:pStyle w:val="ConsPlusNormal"/>
            </w:pPr>
            <w:r>
              <w:t>Урок 115.</w:t>
            </w:r>
          </w:p>
        </w:tc>
        <w:tc>
          <w:tcPr>
            <w:tcW w:w="6405" w:type="dxa"/>
            <w:vAlign w:val="center"/>
          </w:tcPr>
          <w:p w14:paraId="51C27154" w14:textId="77777777" w:rsidR="00102A63" w:rsidRDefault="00102A63" w:rsidP="00102A63">
            <w:pPr>
              <w:pStyle w:val="ConsPlusNormal"/>
              <w:jc w:val="both"/>
            </w:pPr>
            <w:r>
              <w:t>Разряды местоимений</w:t>
            </w:r>
          </w:p>
        </w:tc>
        <w:tc>
          <w:tcPr>
            <w:tcW w:w="1473" w:type="dxa"/>
            <w:vAlign w:val="center"/>
          </w:tcPr>
          <w:p w14:paraId="2B828E11" w14:textId="77777777" w:rsidR="00102A63" w:rsidRDefault="00102A63" w:rsidP="00102A63">
            <w:pPr>
              <w:pStyle w:val="ConsPlusNormal"/>
            </w:pPr>
          </w:p>
        </w:tc>
      </w:tr>
      <w:tr w:rsidR="00102A63" w14:paraId="59271E63" w14:textId="77777777" w:rsidTr="0092073F">
        <w:tc>
          <w:tcPr>
            <w:tcW w:w="1191" w:type="dxa"/>
            <w:vAlign w:val="center"/>
          </w:tcPr>
          <w:p w14:paraId="331065F1" w14:textId="77777777" w:rsidR="00102A63" w:rsidRDefault="00102A63" w:rsidP="00102A63">
            <w:pPr>
              <w:pStyle w:val="ConsPlusNormal"/>
            </w:pPr>
            <w:r>
              <w:t>Урок 116.</w:t>
            </w:r>
          </w:p>
        </w:tc>
        <w:tc>
          <w:tcPr>
            <w:tcW w:w="6405" w:type="dxa"/>
            <w:vAlign w:val="center"/>
          </w:tcPr>
          <w:p w14:paraId="1723A399" w14:textId="77777777" w:rsidR="00102A63" w:rsidRDefault="00102A63" w:rsidP="00102A63">
            <w:pPr>
              <w:pStyle w:val="ConsPlusNormal"/>
              <w:jc w:val="both"/>
            </w:pPr>
            <w:r>
              <w:t>Личные местоимения</w:t>
            </w:r>
          </w:p>
        </w:tc>
        <w:tc>
          <w:tcPr>
            <w:tcW w:w="1473" w:type="dxa"/>
            <w:vAlign w:val="center"/>
          </w:tcPr>
          <w:p w14:paraId="4D47DE47" w14:textId="77777777" w:rsidR="00102A63" w:rsidRDefault="00102A63" w:rsidP="00102A63">
            <w:pPr>
              <w:pStyle w:val="ConsPlusNormal"/>
            </w:pPr>
          </w:p>
        </w:tc>
      </w:tr>
      <w:tr w:rsidR="00102A63" w14:paraId="4DE3B020" w14:textId="77777777" w:rsidTr="0092073F">
        <w:tc>
          <w:tcPr>
            <w:tcW w:w="1191" w:type="dxa"/>
            <w:vAlign w:val="center"/>
          </w:tcPr>
          <w:p w14:paraId="4CC59893" w14:textId="77777777" w:rsidR="00102A63" w:rsidRDefault="00102A63" w:rsidP="00102A63">
            <w:pPr>
              <w:pStyle w:val="ConsPlusNormal"/>
            </w:pPr>
            <w:r>
              <w:t>Урок 117.</w:t>
            </w:r>
          </w:p>
        </w:tc>
        <w:tc>
          <w:tcPr>
            <w:tcW w:w="6405" w:type="dxa"/>
            <w:vAlign w:val="center"/>
          </w:tcPr>
          <w:p w14:paraId="537B2CB9" w14:textId="77777777" w:rsidR="00102A63" w:rsidRDefault="00102A63" w:rsidP="00102A63">
            <w:pPr>
              <w:pStyle w:val="ConsPlusNormal"/>
              <w:jc w:val="both"/>
            </w:pPr>
            <w:r>
              <w:t>Сжатое изложение. Смысловой анализ</w:t>
            </w:r>
          </w:p>
        </w:tc>
        <w:tc>
          <w:tcPr>
            <w:tcW w:w="1473" w:type="dxa"/>
            <w:vAlign w:val="center"/>
          </w:tcPr>
          <w:p w14:paraId="376F8F92" w14:textId="77777777" w:rsidR="00102A63" w:rsidRDefault="00102A63" w:rsidP="00102A63">
            <w:pPr>
              <w:pStyle w:val="ConsPlusNormal"/>
            </w:pPr>
          </w:p>
        </w:tc>
      </w:tr>
      <w:tr w:rsidR="00102A63" w14:paraId="5DA40775" w14:textId="77777777" w:rsidTr="0092073F">
        <w:tc>
          <w:tcPr>
            <w:tcW w:w="1191" w:type="dxa"/>
            <w:vAlign w:val="center"/>
          </w:tcPr>
          <w:p w14:paraId="32E89E88" w14:textId="77777777" w:rsidR="00102A63" w:rsidRDefault="00102A63" w:rsidP="00102A63">
            <w:pPr>
              <w:pStyle w:val="ConsPlusNormal"/>
            </w:pPr>
            <w:r>
              <w:t>Урок 118.</w:t>
            </w:r>
          </w:p>
        </w:tc>
        <w:tc>
          <w:tcPr>
            <w:tcW w:w="6405" w:type="dxa"/>
            <w:vAlign w:val="center"/>
          </w:tcPr>
          <w:p w14:paraId="21169842" w14:textId="77777777" w:rsidR="00102A63" w:rsidRDefault="00102A63" w:rsidP="00102A63">
            <w:pPr>
              <w:pStyle w:val="ConsPlusNormal"/>
              <w:jc w:val="both"/>
            </w:pPr>
            <w:r>
              <w:t>Сжатое изложение (обучающее)</w:t>
            </w:r>
          </w:p>
        </w:tc>
        <w:tc>
          <w:tcPr>
            <w:tcW w:w="1473" w:type="dxa"/>
            <w:vAlign w:val="center"/>
          </w:tcPr>
          <w:p w14:paraId="7ADBCF13" w14:textId="77777777" w:rsidR="00102A63" w:rsidRDefault="00102A63" w:rsidP="00102A63">
            <w:pPr>
              <w:pStyle w:val="ConsPlusNormal"/>
            </w:pPr>
          </w:p>
        </w:tc>
      </w:tr>
      <w:tr w:rsidR="00102A63" w14:paraId="15593512" w14:textId="77777777" w:rsidTr="0092073F">
        <w:tc>
          <w:tcPr>
            <w:tcW w:w="1191" w:type="dxa"/>
            <w:vAlign w:val="center"/>
          </w:tcPr>
          <w:p w14:paraId="78BF0192" w14:textId="77777777" w:rsidR="00102A63" w:rsidRDefault="00102A63" w:rsidP="00102A63">
            <w:pPr>
              <w:pStyle w:val="ConsPlusNormal"/>
            </w:pPr>
            <w:r>
              <w:lastRenderedPageBreak/>
              <w:t>Урок 119.</w:t>
            </w:r>
          </w:p>
        </w:tc>
        <w:tc>
          <w:tcPr>
            <w:tcW w:w="6405" w:type="dxa"/>
            <w:vAlign w:val="center"/>
          </w:tcPr>
          <w:p w14:paraId="52AC37B9" w14:textId="77777777" w:rsidR="00102A63" w:rsidRDefault="00102A63" w:rsidP="00102A63">
            <w:pPr>
              <w:pStyle w:val="ConsPlusNormal"/>
              <w:jc w:val="both"/>
            </w:pPr>
            <w:r>
              <w:t>Возвратное местоимение себя</w:t>
            </w:r>
          </w:p>
        </w:tc>
        <w:tc>
          <w:tcPr>
            <w:tcW w:w="1473" w:type="dxa"/>
            <w:vAlign w:val="center"/>
          </w:tcPr>
          <w:p w14:paraId="33E28D73" w14:textId="77777777" w:rsidR="00102A63" w:rsidRDefault="00102A63" w:rsidP="00102A63">
            <w:pPr>
              <w:pStyle w:val="ConsPlusNormal"/>
            </w:pPr>
          </w:p>
        </w:tc>
      </w:tr>
      <w:tr w:rsidR="00102A63" w14:paraId="1B602EDD" w14:textId="77777777" w:rsidTr="0092073F">
        <w:tc>
          <w:tcPr>
            <w:tcW w:w="1191" w:type="dxa"/>
            <w:vAlign w:val="center"/>
          </w:tcPr>
          <w:p w14:paraId="1A55A12C" w14:textId="77777777" w:rsidR="00102A63" w:rsidRDefault="00102A63" w:rsidP="00102A63">
            <w:pPr>
              <w:pStyle w:val="ConsPlusNormal"/>
            </w:pPr>
            <w:r>
              <w:t>Урок 120.</w:t>
            </w:r>
          </w:p>
        </w:tc>
        <w:tc>
          <w:tcPr>
            <w:tcW w:w="6405" w:type="dxa"/>
            <w:vAlign w:val="center"/>
          </w:tcPr>
          <w:p w14:paraId="6214E036" w14:textId="77777777" w:rsidR="00102A63" w:rsidRDefault="00102A63" w:rsidP="00102A63">
            <w:pPr>
              <w:pStyle w:val="ConsPlusNormal"/>
              <w:jc w:val="both"/>
            </w:pPr>
            <w:r>
              <w:t>Притяжательные местоимения</w:t>
            </w:r>
          </w:p>
        </w:tc>
        <w:tc>
          <w:tcPr>
            <w:tcW w:w="1473" w:type="dxa"/>
            <w:vAlign w:val="center"/>
          </w:tcPr>
          <w:p w14:paraId="55EA5F8B" w14:textId="77777777" w:rsidR="00102A63" w:rsidRDefault="00102A63" w:rsidP="00102A63">
            <w:pPr>
              <w:pStyle w:val="ConsPlusNormal"/>
            </w:pPr>
          </w:p>
        </w:tc>
      </w:tr>
      <w:tr w:rsidR="00102A63" w14:paraId="38BA6CBC" w14:textId="77777777" w:rsidTr="0092073F">
        <w:tc>
          <w:tcPr>
            <w:tcW w:w="1191" w:type="dxa"/>
            <w:vAlign w:val="center"/>
          </w:tcPr>
          <w:p w14:paraId="53F2A62E" w14:textId="77777777" w:rsidR="00102A63" w:rsidRDefault="00102A63" w:rsidP="00102A63">
            <w:pPr>
              <w:pStyle w:val="ConsPlusNormal"/>
            </w:pPr>
            <w:r>
              <w:t>Урок 121.</w:t>
            </w:r>
          </w:p>
        </w:tc>
        <w:tc>
          <w:tcPr>
            <w:tcW w:w="6405" w:type="dxa"/>
            <w:vAlign w:val="center"/>
          </w:tcPr>
          <w:p w14:paraId="1EDE2102" w14:textId="77777777" w:rsidR="00102A63" w:rsidRDefault="00102A63" w:rsidP="00102A63">
            <w:pPr>
              <w:pStyle w:val="ConsPlusNormal"/>
              <w:jc w:val="both"/>
            </w:pPr>
            <w:r>
              <w:t>Сочинение-описание картины</w:t>
            </w:r>
          </w:p>
        </w:tc>
        <w:tc>
          <w:tcPr>
            <w:tcW w:w="1473" w:type="dxa"/>
            <w:vAlign w:val="center"/>
          </w:tcPr>
          <w:p w14:paraId="4AA50B97" w14:textId="77777777" w:rsidR="00102A63" w:rsidRDefault="00102A63" w:rsidP="00102A63">
            <w:pPr>
              <w:pStyle w:val="ConsPlusNormal"/>
            </w:pPr>
          </w:p>
        </w:tc>
      </w:tr>
      <w:tr w:rsidR="00102A63" w14:paraId="3C16BC2F" w14:textId="77777777" w:rsidTr="0092073F">
        <w:tc>
          <w:tcPr>
            <w:tcW w:w="1191" w:type="dxa"/>
            <w:vAlign w:val="center"/>
          </w:tcPr>
          <w:p w14:paraId="62EA29B5" w14:textId="77777777" w:rsidR="00102A63" w:rsidRDefault="00102A63" w:rsidP="00102A63">
            <w:pPr>
              <w:pStyle w:val="ConsPlusNormal"/>
            </w:pPr>
            <w:r>
              <w:t>Урок 122.</w:t>
            </w:r>
          </w:p>
        </w:tc>
        <w:tc>
          <w:tcPr>
            <w:tcW w:w="6405" w:type="dxa"/>
            <w:vAlign w:val="center"/>
          </w:tcPr>
          <w:p w14:paraId="4C4EF48C" w14:textId="77777777" w:rsidR="00102A63" w:rsidRDefault="00102A63" w:rsidP="00102A63">
            <w:pPr>
              <w:pStyle w:val="ConsPlusNormal"/>
              <w:jc w:val="both"/>
            </w:pPr>
            <w:r>
              <w:t>Указательные местоимения</w:t>
            </w:r>
          </w:p>
        </w:tc>
        <w:tc>
          <w:tcPr>
            <w:tcW w:w="1473" w:type="dxa"/>
            <w:vAlign w:val="center"/>
          </w:tcPr>
          <w:p w14:paraId="0C087900" w14:textId="77777777" w:rsidR="00102A63" w:rsidRDefault="00102A63" w:rsidP="00102A63">
            <w:pPr>
              <w:pStyle w:val="ConsPlusNormal"/>
            </w:pPr>
          </w:p>
        </w:tc>
      </w:tr>
      <w:tr w:rsidR="00102A63" w14:paraId="581A3258" w14:textId="77777777" w:rsidTr="0092073F">
        <w:tc>
          <w:tcPr>
            <w:tcW w:w="1191" w:type="dxa"/>
            <w:vAlign w:val="center"/>
          </w:tcPr>
          <w:p w14:paraId="4F3E1FFB" w14:textId="77777777" w:rsidR="00102A63" w:rsidRDefault="00102A63" w:rsidP="00102A63">
            <w:pPr>
              <w:pStyle w:val="ConsPlusNormal"/>
            </w:pPr>
            <w:r>
              <w:t>Урок 123.</w:t>
            </w:r>
          </w:p>
        </w:tc>
        <w:tc>
          <w:tcPr>
            <w:tcW w:w="6405" w:type="dxa"/>
            <w:vAlign w:val="center"/>
          </w:tcPr>
          <w:p w14:paraId="1D5DAFE9" w14:textId="77777777" w:rsidR="00102A63" w:rsidRDefault="00102A63" w:rsidP="00102A63">
            <w:pPr>
              <w:pStyle w:val="ConsPlusNormal"/>
              <w:jc w:val="both"/>
            </w:pPr>
            <w:r>
              <w:t>Определительные местоимения</w:t>
            </w:r>
          </w:p>
        </w:tc>
        <w:tc>
          <w:tcPr>
            <w:tcW w:w="1473" w:type="dxa"/>
            <w:vAlign w:val="center"/>
          </w:tcPr>
          <w:p w14:paraId="2E323B50" w14:textId="77777777" w:rsidR="00102A63" w:rsidRDefault="00102A63" w:rsidP="00102A63">
            <w:pPr>
              <w:pStyle w:val="ConsPlusNormal"/>
            </w:pPr>
          </w:p>
        </w:tc>
      </w:tr>
      <w:tr w:rsidR="00102A63" w14:paraId="364BCB9E" w14:textId="77777777" w:rsidTr="0092073F">
        <w:tc>
          <w:tcPr>
            <w:tcW w:w="1191" w:type="dxa"/>
            <w:vAlign w:val="center"/>
          </w:tcPr>
          <w:p w14:paraId="000A4259" w14:textId="77777777" w:rsidR="00102A63" w:rsidRDefault="00102A63" w:rsidP="00102A63">
            <w:pPr>
              <w:pStyle w:val="ConsPlusNormal"/>
            </w:pPr>
            <w:r>
              <w:t>Урок 124.</w:t>
            </w:r>
          </w:p>
        </w:tc>
        <w:tc>
          <w:tcPr>
            <w:tcW w:w="6405" w:type="dxa"/>
            <w:vAlign w:val="center"/>
          </w:tcPr>
          <w:p w14:paraId="24A004C9" w14:textId="77777777" w:rsidR="00102A63" w:rsidRDefault="00102A63" w:rsidP="00102A63">
            <w:pPr>
              <w:pStyle w:val="ConsPlusNormal"/>
              <w:jc w:val="both"/>
            </w:pPr>
            <w:r>
              <w:t>Вопросительно-относительные местоимения</w:t>
            </w:r>
          </w:p>
        </w:tc>
        <w:tc>
          <w:tcPr>
            <w:tcW w:w="1473" w:type="dxa"/>
            <w:vAlign w:val="center"/>
          </w:tcPr>
          <w:p w14:paraId="29E44C31" w14:textId="77777777" w:rsidR="00102A63" w:rsidRDefault="00102A63" w:rsidP="00102A63">
            <w:pPr>
              <w:pStyle w:val="ConsPlusNormal"/>
            </w:pPr>
          </w:p>
        </w:tc>
      </w:tr>
      <w:tr w:rsidR="00102A63" w14:paraId="277D76B4" w14:textId="77777777" w:rsidTr="0092073F">
        <w:tc>
          <w:tcPr>
            <w:tcW w:w="1191" w:type="dxa"/>
            <w:vAlign w:val="center"/>
          </w:tcPr>
          <w:p w14:paraId="14CF41BF" w14:textId="77777777" w:rsidR="00102A63" w:rsidRDefault="00102A63" w:rsidP="00102A63">
            <w:pPr>
              <w:pStyle w:val="ConsPlusNormal"/>
            </w:pPr>
            <w:r>
              <w:t>Урок 125.</w:t>
            </w:r>
          </w:p>
        </w:tc>
        <w:tc>
          <w:tcPr>
            <w:tcW w:w="6405" w:type="dxa"/>
            <w:vAlign w:val="center"/>
          </w:tcPr>
          <w:p w14:paraId="6E19EB97" w14:textId="77777777" w:rsidR="00102A63" w:rsidRDefault="00102A63" w:rsidP="00102A63">
            <w:pPr>
              <w:pStyle w:val="ConsPlusNormal"/>
              <w:jc w:val="both"/>
            </w:pPr>
            <w:r>
              <w:t>Неопределенные местоимения</w:t>
            </w:r>
          </w:p>
        </w:tc>
        <w:tc>
          <w:tcPr>
            <w:tcW w:w="1473" w:type="dxa"/>
            <w:vAlign w:val="center"/>
          </w:tcPr>
          <w:p w14:paraId="736FEA53" w14:textId="77777777" w:rsidR="00102A63" w:rsidRDefault="00102A63" w:rsidP="00102A63">
            <w:pPr>
              <w:pStyle w:val="ConsPlusNormal"/>
            </w:pPr>
          </w:p>
        </w:tc>
      </w:tr>
      <w:tr w:rsidR="00102A63" w14:paraId="5B5E6398" w14:textId="77777777" w:rsidTr="0092073F">
        <w:tc>
          <w:tcPr>
            <w:tcW w:w="1191" w:type="dxa"/>
            <w:vAlign w:val="center"/>
          </w:tcPr>
          <w:p w14:paraId="133F974F" w14:textId="77777777" w:rsidR="00102A63" w:rsidRDefault="00102A63" w:rsidP="00102A63">
            <w:pPr>
              <w:pStyle w:val="ConsPlusNormal"/>
            </w:pPr>
            <w:r>
              <w:t>Урок 126.</w:t>
            </w:r>
          </w:p>
        </w:tc>
        <w:tc>
          <w:tcPr>
            <w:tcW w:w="6405" w:type="dxa"/>
            <w:vAlign w:val="center"/>
          </w:tcPr>
          <w:p w14:paraId="099C62DB" w14:textId="77777777" w:rsidR="00102A63" w:rsidRDefault="00102A63" w:rsidP="00102A63">
            <w:pPr>
              <w:pStyle w:val="ConsPlusNormal"/>
              <w:jc w:val="both"/>
            </w:pPr>
            <w:r>
              <w:t>Отрицательные местоимения</w:t>
            </w:r>
          </w:p>
        </w:tc>
        <w:tc>
          <w:tcPr>
            <w:tcW w:w="1473" w:type="dxa"/>
            <w:vAlign w:val="center"/>
          </w:tcPr>
          <w:p w14:paraId="4F892507" w14:textId="77777777" w:rsidR="00102A63" w:rsidRDefault="00102A63" w:rsidP="00102A63">
            <w:pPr>
              <w:pStyle w:val="ConsPlusNormal"/>
            </w:pPr>
          </w:p>
        </w:tc>
      </w:tr>
      <w:tr w:rsidR="00102A63" w14:paraId="332B34DA" w14:textId="77777777" w:rsidTr="0092073F">
        <w:tc>
          <w:tcPr>
            <w:tcW w:w="1191" w:type="dxa"/>
            <w:vAlign w:val="center"/>
          </w:tcPr>
          <w:p w14:paraId="4F1FA731" w14:textId="77777777" w:rsidR="00102A63" w:rsidRDefault="00102A63" w:rsidP="00102A63">
            <w:pPr>
              <w:pStyle w:val="ConsPlusNormal"/>
            </w:pPr>
            <w:r>
              <w:t>Урок 127.</w:t>
            </w:r>
          </w:p>
        </w:tc>
        <w:tc>
          <w:tcPr>
            <w:tcW w:w="6405" w:type="dxa"/>
            <w:vAlign w:val="center"/>
          </w:tcPr>
          <w:p w14:paraId="0C5DEF00" w14:textId="77777777" w:rsidR="00102A63" w:rsidRDefault="00102A63" w:rsidP="00102A63">
            <w:pPr>
              <w:pStyle w:val="ConsPlusNormal"/>
              <w:jc w:val="both"/>
            </w:pPr>
            <w:r>
              <w:t>Отрицательные местоимения. Устранение речевых ошибок</w:t>
            </w:r>
          </w:p>
        </w:tc>
        <w:tc>
          <w:tcPr>
            <w:tcW w:w="1473" w:type="dxa"/>
            <w:vAlign w:val="center"/>
          </w:tcPr>
          <w:p w14:paraId="0AA69192" w14:textId="77777777" w:rsidR="00102A63" w:rsidRDefault="00102A63" w:rsidP="00102A63">
            <w:pPr>
              <w:pStyle w:val="ConsPlusNormal"/>
            </w:pPr>
          </w:p>
        </w:tc>
      </w:tr>
      <w:tr w:rsidR="00102A63" w14:paraId="4052BA1A" w14:textId="77777777" w:rsidTr="0092073F">
        <w:tc>
          <w:tcPr>
            <w:tcW w:w="1191" w:type="dxa"/>
            <w:vAlign w:val="center"/>
          </w:tcPr>
          <w:p w14:paraId="1B976C7C" w14:textId="77777777" w:rsidR="00102A63" w:rsidRDefault="00102A63" w:rsidP="00102A63">
            <w:pPr>
              <w:pStyle w:val="ConsPlusNormal"/>
            </w:pPr>
            <w:r>
              <w:t>Урок 128.</w:t>
            </w:r>
          </w:p>
        </w:tc>
        <w:tc>
          <w:tcPr>
            <w:tcW w:w="6405" w:type="dxa"/>
            <w:vAlign w:val="center"/>
          </w:tcPr>
          <w:p w14:paraId="1B2989FF" w14:textId="77777777" w:rsidR="00102A63" w:rsidRDefault="00102A63" w:rsidP="00102A63">
            <w:pPr>
              <w:pStyle w:val="ConsPlusNormal"/>
              <w:jc w:val="both"/>
            </w:pPr>
            <w:r>
              <w:t>Морфологический анализ местоимений</w:t>
            </w:r>
          </w:p>
        </w:tc>
        <w:tc>
          <w:tcPr>
            <w:tcW w:w="1473" w:type="dxa"/>
            <w:vAlign w:val="center"/>
          </w:tcPr>
          <w:p w14:paraId="239FB0EA" w14:textId="77777777" w:rsidR="00102A63" w:rsidRDefault="00102A63" w:rsidP="00102A63">
            <w:pPr>
              <w:pStyle w:val="ConsPlusNormal"/>
            </w:pPr>
          </w:p>
        </w:tc>
      </w:tr>
      <w:tr w:rsidR="00102A63" w14:paraId="4916A49B" w14:textId="77777777" w:rsidTr="0092073F">
        <w:tc>
          <w:tcPr>
            <w:tcW w:w="1191" w:type="dxa"/>
            <w:vAlign w:val="center"/>
          </w:tcPr>
          <w:p w14:paraId="40BA6105" w14:textId="77777777" w:rsidR="00102A63" w:rsidRDefault="00102A63" w:rsidP="00102A63">
            <w:pPr>
              <w:pStyle w:val="ConsPlusNormal"/>
            </w:pPr>
            <w:r>
              <w:t>Урок 129.</w:t>
            </w:r>
          </w:p>
        </w:tc>
        <w:tc>
          <w:tcPr>
            <w:tcW w:w="6405" w:type="dxa"/>
            <w:vAlign w:val="center"/>
          </w:tcPr>
          <w:p w14:paraId="4928D408" w14:textId="77777777" w:rsidR="00102A63" w:rsidRDefault="00102A63" w:rsidP="00102A63">
            <w:pPr>
              <w:pStyle w:val="ConsPlusNormal"/>
              <w:jc w:val="both"/>
            </w:pPr>
            <w:r>
              <w:t>Правила правописания местоимений: правописание местоимений с не и ни; слитное, раздельное и дефисное написание местоимений</w:t>
            </w:r>
          </w:p>
        </w:tc>
        <w:tc>
          <w:tcPr>
            <w:tcW w:w="1473" w:type="dxa"/>
            <w:vAlign w:val="center"/>
          </w:tcPr>
          <w:p w14:paraId="3E5B213B" w14:textId="77777777" w:rsidR="00102A63" w:rsidRDefault="00102A63" w:rsidP="00102A63">
            <w:pPr>
              <w:pStyle w:val="ConsPlusNormal"/>
            </w:pPr>
          </w:p>
        </w:tc>
      </w:tr>
      <w:tr w:rsidR="00102A63" w14:paraId="10AA3940" w14:textId="77777777" w:rsidTr="0092073F">
        <w:tc>
          <w:tcPr>
            <w:tcW w:w="1191" w:type="dxa"/>
            <w:vAlign w:val="center"/>
          </w:tcPr>
          <w:p w14:paraId="04B5B5CA" w14:textId="77777777" w:rsidR="00102A63" w:rsidRDefault="00102A63" w:rsidP="00102A63">
            <w:pPr>
              <w:pStyle w:val="ConsPlusNormal"/>
            </w:pPr>
            <w:r>
              <w:t>Урок 130.</w:t>
            </w:r>
          </w:p>
        </w:tc>
        <w:tc>
          <w:tcPr>
            <w:tcW w:w="6405" w:type="dxa"/>
            <w:vAlign w:val="center"/>
          </w:tcPr>
          <w:p w14:paraId="4A0BB3F0" w14:textId="77777777" w:rsidR="00102A63" w:rsidRDefault="00102A63" w:rsidP="00102A63">
            <w:pPr>
              <w:pStyle w:val="ConsPlusNormal"/>
              <w:jc w:val="both"/>
            </w:pPr>
            <w:r>
              <w:t>Правила правописания местоимений: правописание местоимений с не и ни; слитное, раздельное и дефисное написание местоимений. Практикум</w:t>
            </w:r>
          </w:p>
        </w:tc>
        <w:tc>
          <w:tcPr>
            <w:tcW w:w="1473" w:type="dxa"/>
            <w:vAlign w:val="center"/>
          </w:tcPr>
          <w:p w14:paraId="3E02E8D0" w14:textId="77777777" w:rsidR="00102A63" w:rsidRDefault="00102A63" w:rsidP="00102A63">
            <w:pPr>
              <w:pStyle w:val="ConsPlusNormal"/>
              <w:jc w:val="center"/>
            </w:pPr>
            <w:r>
              <w:t>1</w:t>
            </w:r>
          </w:p>
        </w:tc>
      </w:tr>
      <w:tr w:rsidR="00102A63" w14:paraId="51DFA287" w14:textId="77777777" w:rsidTr="0092073F">
        <w:tc>
          <w:tcPr>
            <w:tcW w:w="1191" w:type="dxa"/>
            <w:vAlign w:val="center"/>
          </w:tcPr>
          <w:p w14:paraId="6D62FCE0" w14:textId="77777777" w:rsidR="00102A63" w:rsidRDefault="00102A63" w:rsidP="00102A63">
            <w:pPr>
              <w:pStyle w:val="ConsPlusNormal"/>
            </w:pPr>
            <w:r>
              <w:t>Урок 131.</w:t>
            </w:r>
          </w:p>
        </w:tc>
        <w:tc>
          <w:tcPr>
            <w:tcW w:w="6405" w:type="dxa"/>
            <w:vAlign w:val="center"/>
          </w:tcPr>
          <w:p w14:paraId="098C1929" w14:textId="77777777" w:rsidR="00102A63" w:rsidRDefault="00102A63" w:rsidP="00102A63">
            <w:pPr>
              <w:pStyle w:val="ConsPlusNormal"/>
              <w:jc w:val="both"/>
            </w:pPr>
            <w:r>
              <w:t>Повторение по теме "Местоимение"</w:t>
            </w:r>
          </w:p>
        </w:tc>
        <w:tc>
          <w:tcPr>
            <w:tcW w:w="1473" w:type="dxa"/>
            <w:vAlign w:val="center"/>
          </w:tcPr>
          <w:p w14:paraId="5EADF011" w14:textId="77777777" w:rsidR="00102A63" w:rsidRDefault="00102A63" w:rsidP="00102A63">
            <w:pPr>
              <w:pStyle w:val="ConsPlusNormal"/>
            </w:pPr>
          </w:p>
        </w:tc>
      </w:tr>
      <w:tr w:rsidR="00102A63" w14:paraId="62A5E295" w14:textId="77777777" w:rsidTr="0092073F">
        <w:tc>
          <w:tcPr>
            <w:tcW w:w="1191" w:type="dxa"/>
            <w:vAlign w:val="center"/>
          </w:tcPr>
          <w:p w14:paraId="0B6AF388" w14:textId="77777777" w:rsidR="00102A63" w:rsidRDefault="00102A63" w:rsidP="00102A63">
            <w:pPr>
              <w:pStyle w:val="ConsPlusNormal"/>
            </w:pPr>
            <w:r>
              <w:t>Урок 132.</w:t>
            </w:r>
          </w:p>
        </w:tc>
        <w:tc>
          <w:tcPr>
            <w:tcW w:w="6405" w:type="dxa"/>
            <w:vAlign w:val="center"/>
          </w:tcPr>
          <w:p w14:paraId="210D5DC2" w14:textId="77777777" w:rsidR="00102A63" w:rsidRDefault="00102A63" w:rsidP="00102A63">
            <w:pPr>
              <w:pStyle w:val="ConsPlusNormal"/>
              <w:jc w:val="both"/>
            </w:pPr>
            <w:r>
              <w:t>Повторение по теме "Местоимение". Практикум</w:t>
            </w:r>
          </w:p>
        </w:tc>
        <w:tc>
          <w:tcPr>
            <w:tcW w:w="1473" w:type="dxa"/>
            <w:vAlign w:val="center"/>
          </w:tcPr>
          <w:p w14:paraId="18D29B8B" w14:textId="77777777" w:rsidR="00102A63" w:rsidRDefault="00102A63" w:rsidP="00102A63">
            <w:pPr>
              <w:pStyle w:val="ConsPlusNormal"/>
              <w:jc w:val="center"/>
            </w:pPr>
            <w:r>
              <w:t>1</w:t>
            </w:r>
          </w:p>
        </w:tc>
      </w:tr>
      <w:tr w:rsidR="00102A63" w14:paraId="1A39652E" w14:textId="77777777" w:rsidTr="0092073F">
        <w:tc>
          <w:tcPr>
            <w:tcW w:w="1191" w:type="dxa"/>
            <w:vAlign w:val="center"/>
          </w:tcPr>
          <w:p w14:paraId="10F26C16" w14:textId="77777777" w:rsidR="00102A63" w:rsidRDefault="00102A63" w:rsidP="00102A63">
            <w:pPr>
              <w:pStyle w:val="ConsPlusNormal"/>
            </w:pPr>
            <w:r>
              <w:t>Урок 133.</w:t>
            </w:r>
          </w:p>
        </w:tc>
        <w:tc>
          <w:tcPr>
            <w:tcW w:w="6405" w:type="dxa"/>
            <w:vAlign w:val="center"/>
          </w:tcPr>
          <w:p w14:paraId="3F29486E" w14:textId="77777777" w:rsidR="00102A63" w:rsidRDefault="00102A63" w:rsidP="00102A63">
            <w:pPr>
              <w:pStyle w:val="ConsPlusNormal"/>
              <w:jc w:val="both"/>
            </w:pPr>
            <w:r>
              <w:t>Проверочная работа по теме "Местоимение"</w:t>
            </w:r>
          </w:p>
        </w:tc>
        <w:tc>
          <w:tcPr>
            <w:tcW w:w="1473" w:type="dxa"/>
            <w:vAlign w:val="center"/>
          </w:tcPr>
          <w:p w14:paraId="2DCC85E5" w14:textId="77777777" w:rsidR="00102A63" w:rsidRDefault="00102A63" w:rsidP="00102A63">
            <w:pPr>
              <w:pStyle w:val="ConsPlusNormal"/>
            </w:pPr>
          </w:p>
        </w:tc>
      </w:tr>
      <w:tr w:rsidR="00102A63" w14:paraId="098931B0" w14:textId="77777777" w:rsidTr="0092073F">
        <w:tc>
          <w:tcPr>
            <w:tcW w:w="1191" w:type="dxa"/>
            <w:vAlign w:val="center"/>
          </w:tcPr>
          <w:p w14:paraId="26EB5806" w14:textId="77777777" w:rsidR="00102A63" w:rsidRDefault="00102A63" w:rsidP="00102A63">
            <w:pPr>
              <w:pStyle w:val="ConsPlusNormal"/>
            </w:pPr>
            <w:r>
              <w:t>Урок 134.</w:t>
            </w:r>
          </w:p>
        </w:tc>
        <w:tc>
          <w:tcPr>
            <w:tcW w:w="6405" w:type="dxa"/>
            <w:vAlign w:val="center"/>
          </w:tcPr>
          <w:p w14:paraId="2D9CAE81" w14:textId="77777777" w:rsidR="00102A63" w:rsidRDefault="00102A63" w:rsidP="00102A63">
            <w:pPr>
              <w:pStyle w:val="ConsPlusNormal"/>
              <w:jc w:val="both"/>
            </w:pPr>
            <w:r>
              <w:t>Глагол как часть речи (обобщение изученного в 5 классе)</w:t>
            </w:r>
          </w:p>
        </w:tc>
        <w:tc>
          <w:tcPr>
            <w:tcW w:w="1473" w:type="dxa"/>
            <w:vAlign w:val="center"/>
          </w:tcPr>
          <w:p w14:paraId="6EDF59E9" w14:textId="77777777" w:rsidR="00102A63" w:rsidRDefault="00102A63" w:rsidP="00102A63">
            <w:pPr>
              <w:pStyle w:val="ConsPlusNormal"/>
            </w:pPr>
          </w:p>
        </w:tc>
      </w:tr>
      <w:tr w:rsidR="00102A63" w14:paraId="03911D45" w14:textId="77777777" w:rsidTr="0092073F">
        <w:tc>
          <w:tcPr>
            <w:tcW w:w="1191" w:type="dxa"/>
            <w:vAlign w:val="center"/>
          </w:tcPr>
          <w:p w14:paraId="6F43F218" w14:textId="77777777" w:rsidR="00102A63" w:rsidRDefault="00102A63" w:rsidP="00102A63">
            <w:pPr>
              <w:pStyle w:val="ConsPlusNormal"/>
            </w:pPr>
            <w:r>
              <w:t>Урок 135.</w:t>
            </w:r>
          </w:p>
        </w:tc>
        <w:tc>
          <w:tcPr>
            <w:tcW w:w="6405" w:type="dxa"/>
            <w:vAlign w:val="center"/>
          </w:tcPr>
          <w:p w14:paraId="1CAB75A9" w14:textId="77777777" w:rsidR="00102A63" w:rsidRDefault="00102A63" w:rsidP="00102A63">
            <w:pPr>
              <w:pStyle w:val="ConsPlusNormal"/>
              <w:jc w:val="both"/>
            </w:pPr>
            <w:r>
              <w:t>Глагол как часть речи (обобщение изученного в 5 классе). Практикум</w:t>
            </w:r>
          </w:p>
        </w:tc>
        <w:tc>
          <w:tcPr>
            <w:tcW w:w="1473" w:type="dxa"/>
            <w:vAlign w:val="center"/>
          </w:tcPr>
          <w:p w14:paraId="78CDA072" w14:textId="77777777" w:rsidR="00102A63" w:rsidRDefault="00102A63" w:rsidP="00102A63">
            <w:pPr>
              <w:pStyle w:val="ConsPlusNormal"/>
              <w:jc w:val="center"/>
            </w:pPr>
            <w:r>
              <w:t>1</w:t>
            </w:r>
          </w:p>
        </w:tc>
      </w:tr>
      <w:tr w:rsidR="00102A63" w14:paraId="65A09BFC" w14:textId="77777777" w:rsidTr="0092073F">
        <w:tc>
          <w:tcPr>
            <w:tcW w:w="1191" w:type="dxa"/>
            <w:vAlign w:val="center"/>
          </w:tcPr>
          <w:p w14:paraId="711C8A40" w14:textId="77777777" w:rsidR="00102A63" w:rsidRDefault="00102A63" w:rsidP="00102A63">
            <w:pPr>
              <w:pStyle w:val="ConsPlusNormal"/>
            </w:pPr>
            <w:r>
              <w:t>Урок 136.</w:t>
            </w:r>
          </w:p>
        </w:tc>
        <w:tc>
          <w:tcPr>
            <w:tcW w:w="6405" w:type="dxa"/>
            <w:vAlign w:val="center"/>
          </w:tcPr>
          <w:p w14:paraId="6EF09D34" w14:textId="77777777" w:rsidR="00102A63" w:rsidRDefault="00102A63" w:rsidP="00102A63">
            <w:pPr>
              <w:pStyle w:val="ConsPlusNormal"/>
              <w:jc w:val="both"/>
            </w:pPr>
            <w:r>
              <w:t>Словообразование глаголов</w:t>
            </w:r>
          </w:p>
        </w:tc>
        <w:tc>
          <w:tcPr>
            <w:tcW w:w="1473" w:type="dxa"/>
            <w:vAlign w:val="center"/>
          </w:tcPr>
          <w:p w14:paraId="1FCBB9B8" w14:textId="77777777" w:rsidR="00102A63" w:rsidRDefault="00102A63" w:rsidP="00102A63">
            <w:pPr>
              <w:pStyle w:val="ConsPlusNormal"/>
            </w:pPr>
          </w:p>
        </w:tc>
      </w:tr>
      <w:tr w:rsidR="00102A63" w14:paraId="3725C787" w14:textId="77777777" w:rsidTr="0092073F">
        <w:tc>
          <w:tcPr>
            <w:tcW w:w="1191" w:type="dxa"/>
            <w:vAlign w:val="center"/>
          </w:tcPr>
          <w:p w14:paraId="5D8D1213" w14:textId="77777777" w:rsidR="00102A63" w:rsidRDefault="00102A63" w:rsidP="00102A63">
            <w:pPr>
              <w:pStyle w:val="ConsPlusNormal"/>
            </w:pPr>
            <w:r>
              <w:t>Урок 137.</w:t>
            </w:r>
          </w:p>
        </w:tc>
        <w:tc>
          <w:tcPr>
            <w:tcW w:w="6405" w:type="dxa"/>
            <w:vAlign w:val="center"/>
          </w:tcPr>
          <w:p w14:paraId="07FB4297" w14:textId="77777777" w:rsidR="00102A63" w:rsidRDefault="00102A63" w:rsidP="00102A63">
            <w:pPr>
              <w:pStyle w:val="ConsPlusNormal"/>
              <w:jc w:val="both"/>
            </w:pPr>
            <w:r>
              <w:t>Сочинение. Сбор материала</w:t>
            </w:r>
          </w:p>
        </w:tc>
        <w:tc>
          <w:tcPr>
            <w:tcW w:w="1473" w:type="dxa"/>
            <w:vAlign w:val="center"/>
          </w:tcPr>
          <w:p w14:paraId="4D364C9B" w14:textId="77777777" w:rsidR="00102A63" w:rsidRDefault="00102A63" w:rsidP="00102A63">
            <w:pPr>
              <w:pStyle w:val="ConsPlusNormal"/>
            </w:pPr>
          </w:p>
        </w:tc>
      </w:tr>
      <w:tr w:rsidR="00102A63" w14:paraId="0BBEE2DA" w14:textId="77777777" w:rsidTr="0092073F">
        <w:tc>
          <w:tcPr>
            <w:tcW w:w="1191" w:type="dxa"/>
            <w:vAlign w:val="center"/>
          </w:tcPr>
          <w:p w14:paraId="3F644B21" w14:textId="77777777" w:rsidR="00102A63" w:rsidRDefault="00102A63" w:rsidP="00102A63">
            <w:pPr>
              <w:pStyle w:val="ConsPlusNormal"/>
            </w:pPr>
            <w:r>
              <w:t>Урок 138.</w:t>
            </w:r>
          </w:p>
        </w:tc>
        <w:tc>
          <w:tcPr>
            <w:tcW w:w="6405" w:type="dxa"/>
            <w:vAlign w:val="center"/>
          </w:tcPr>
          <w:p w14:paraId="05A2F69A" w14:textId="77777777" w:rsidR="00102A63" w:rsidRDefault="00102A63" w:rsidP="00102A63">
            <w:pPr>
              <w:pStyle w:val="ConsPlusNormal"/>
              <w:jc w:val="both"/>
            </w:pPr>
            <w:r>
              <w:t>Сочинение на морально-этическую тему (обучающее)</w:t>
            </w:r>
          </w:p>
        </w:tc>
        <w:tc>
          <w:tcPr>
            <w:tcW w:w="1473" w:type="dxa"/>
            <w:vAlign w:val="center"/>
          </w:tcPr>
          <w:p w14:paraId="57DB1B9B" w14:textId="77777777" w:rsidR="00102A63" w:rsidRDefault="00102A63" w:rsidP="00102A63">
            <w:pPr>
              <w:pStyle w:val="ConsPlusNormal"/>
            </w:pPr>
          </w:p>
        </w:tc>
      </w:tr>
      <w:tr w:rsidR="00102A63" w14:paraId="71CCAD3E" w14:textId="77777777" w:rsidTr="0092073F">
        <w:tc>
          <w:tcPr>
            <w:tcW w:w="1191" w:type="dxa"/>
            <w:vAlign w:val="center"/>
          </w:tcPr>
          <w:p w14:paraId="35117AFF" w14:textId="77777777" w:rsidR="00102A63" w:rsidRDefault="00102A63" w:rsidP="00102A63">
            <w:pPr>
              <w:pStyle w:val="ConsPlusNormal"/>
            </w:pPr>
            <w:r>
              <w:t>Урок 139.</w:t>
            </w:r>
          </w:p>
        </w:tc>
        <w:tc>
          <w:tcPr>
            <w:tcW w:w="6405" w:type="dxa"/>
            <w:vAlign w:val="center"/>
          </w:tcPr>
          <w:p w14:paraId="7AA84C25" w14:textId="77777777" w:rsidR="00102A63" w:rsidRDefault="00102A63" w:rsidP="00102A63">
            <w:pPr>
              <w:pStyle w:val="ConsPlusNormal"/>
              <w:jc w:val="both"/>
            </w:pPr>
            <w:r>
              <w:t>Переходные и непереходные глаголы</w:t>
            </w:r>
          </w:p>
        </w:tc>
        <w:tc>
          <w:tcPr>
            <w:tcW w:w="1473" w:type="dxa"/>
            <w:vAlign w:val="center"/>
          </w:tcPr>
          <w:p w14:paraId="257E1A89" w14:textId="77777777" w:rsidR="00102A63" w:rsidRDefault="00102A63" w:rsidP="00102A63">
            <w:pPr>
              <w:pStyle w:val="ConsPlusNormal"/>
            </w:pPr>
          </w:p>
        </w:tc>
      </w:tr>
      <w:tr w:rsidR="00102A63" w14:paraId="6E0EEBE9" w14:textId="77777777" w:rsidTr="0092073F">
        <w:tc>
          <w:tcPr>
            <w:tcW w:w="1191" w:type="dxa"/>
            <w:vAlign w:val="center"/>
          </w:tcPr>
          <w:p w14:paraId="541F1B8F" w14:textId="77777777" w:rsidR="00102A63" w:rsidRDefault="00102A63" w:rsidP="00102A63">
            <w:pPr>
              <w:pStyle w:val="ConsPlusNormal"/>
            </w:pPr>
            <w:r>
              <w:t>Урок 140.</w:t>
            </w:r>
          </w:p>
        </w:tc>
        <w:tc>
          <w:tcPr>
            <w:tcW w:w="6405" w:type="dxa"/>
            <w:vAlign w:val="center"/>
          </w:tcPr>
          <w:p w14:paraId="4871167D" w14:textId="77777777" w:rsidR="00102A63" w:rsidRDefault="00102A63" w:rsidP="00102A63">
            <w:pPr>
              <w:pStyle w:val="ConsPlusNormal"/>
              <w:jc w:val="both"/>
            </w:pPr>
            <w:r>
              <w:t>Переходные и непереходные глаголы. Практикум</w:t>
            </w:r>
          </w:p>
        </w:tc>
        <w:tc>
          <w:tcPr>
            <w:tcW w:w="1473" w:type="dxa"/>
            <w:vAlign w:val="center"/>
          </w:tcPr>
          <w:p w14:paraId="35789593" w14:textId="77777777" w:rsidR="00102A63" w:rsidRDefault="00102A63" w:rsidP="00102A63">
            <w:pPr>
              <w:pStyle w:val="ConsPlusNormal"/>
              <w:jc w:val="center"/>
            </w:pPr>
            <w:r>
              <w:t>1</w:t>
            </w:r>
          </w:p>
        </w:tc>
      </w:tr>
      <w:tr w:rsidR="00102A63" w14:paraId="0401615C" w14:textId="77777777" w:rsidTr="0092073F">
        <w:tc>
          <w:tcPr>
            <w:tcW w:w="1191" w:type="dxa"/>
            <w:vAlign w:val="center"/>
          </w:tcPr>
          <w:p w14:paraId="4D7D3CBC" w14:textId="77777777" w:rsidR="00102A63" w:rsidRDefault="00102A63" w:rsidP="00102A63">
            <w:pPr>
              <w:pStyle w:val="ConsPlusNormal"/>
            </w:pPr>
            <w:r>
              <w:t>Урок 141.</w:t>
            </w:r>
          </w:p>
        </w:tc>
        <w:tc>
          <w:tcPr>
            <w:tcW w:w="6405" w:type="dxa"/>
            <w:vAlign w:val="center"/>
          </w:tcPr>
          <w:p w14:paraId="588FD222" w14:textId="77777777" w:rsidR="00102A63" w:rsidRDefault="00102A63" w:rsidP="00102A63">
            <w:pPr>
              <w:pStyle w:val="ConsPlusNormal"/>
              <w:jc w:val="both"/>
            </w:pPr>
            <w:r>
              <w:t>Разноспрягаемые глаголы</w:t>
            </w:r>
          </w:p>
        </w:tc>
        <w:tc>
          <w:tcPr>
            <w:tcW w:w="1473" w:type="dxa"/>
            <w:vAlign w:val="center"/>
          </w:tcPr>
          <w:p w14:paraId="207D5A64" w14:textId="77777777" w:rsidR="00102A63" w:rsidRDefault="00102A63" w:rsidP="00102A63">
            <w:pPr>
              <w:pStyle w:val="ConsPlusNormal"/>
            </w:pPr>
          </w:p>
        </w:tc>
      </w:tr>
      <w:tr w:rsidR="00102A63" w14:paraId="3CC9FDAA" w14:textId="77777777" w:rsidTr="0092073F">
        <w:tc>
          <w:tcPr>
            <w:tcW w:w="1191" w:type="dxa"/>
            <w:vAlign w:val="center"/>
          </w:tcPr>
          <w:p w14:paraId="4400AE49" w14:textId="77777777" w:rsidR="00102A63" w:rsidRDefault="00102A63" w:rsidP="00102A63">
            <w:pPr>
              <w:pStyle w:val="ConsPlusNormal"/>
            </w:pPr>
            <w:r>
              <w:t>Урок 142.</w:t>
            </w:r>
          </w:p>
        </w:tc>
        <w:tc>
          <w:tcPr>
            <w:tcW w:w="6405" w:type="dxa"/>
            <w:vAlign w:val="center"/>
          </w:tcPr>
          <w:p w14:paraId="692AF245" w14:textId="77777777" w:rsidR="00102A63" w:rsidRDefault="00102A63" w:rsidP="00102A63">
            <w:pPr>
              <w:pStyle w:val="ConsPlusNormal"/>
              <w:jc w:val="both"/>
            </w:pPr>
            <w:r>
              <w:t>Разноспрягаемые глаголы (закрепление). Практикум</w:t>
            </w:r>
          </w:p>
        </w:tc>
        <w:tc>
          <w:tcPr>
            <w:tcW w:w="1473" w:type="dxa"/>
            <w:vAlign w:val="center"/>
          </w:tcPr>
          <w:p w14:paraId="2F9D3369" w14:textId="77777777" w:rsidR="00102A63" w:rsidRDefault="00102A63" w:rsidP="00102A63">
            <w:pPr>
              <w:pStyle w:val="ConsPlusNormal"/>
              <w:jc w:val="center"/>
            </w:pPr>
            <w:r>
              <w:t>1</w:t>
            </w:r>
          </w:p>
        </w:tc>
      </w:tr>
      <w:tr w:rsidR="00102A63" w14:paraId="7DDFB430" w14:textId="77777777" w:rsidTr="0092073F">
        <w:tc>
          <w:tcPr>
            <w:tcW w:w="1191" w:type="dxa"/>
            <w:vAlign w:val="center"/>
          </w:tcPr>
          <w:p w14:paraId="2C153747" w14:textId="77777777" w:rsidR="00102A63" w:rsidRDefault="00102A63" w:rsidP="00102A63">
            <w:pPr>
              <w:pStyle w:val="ConsPlusNormal"/>
            </w:pPr>
            <w:r>
              <w:t>Урок 143.</w:t>
            </w:r>
          </w:p>
        </w:tc>
        <w:tc>
          <w:tcPr>
            <w:tcW w:w="6405" w:type="dxa"/>
            <w:vAlign w:val="center"/>
          </w:tcPr>
          <w:p w14:paraId="44F67470" w14:textId="77777777" w:rsidR="00102A63" w:rsidRDefault="00102A63" w:rsidP="00102A63">
            <w:pPr>
              <w:pStyle w:val="ConsPlusNormal"/>
              <w:jc w:val="both"/>
            </w:pPr>
            <w:r>
              <w:t>Безличные глаголы. Использование личных глаголов в безличном значении</w:t>
            </w:r>
          </w:p>
        </w:tc>
        <w:tc>
          <w:tcPr>
            <w:tcW w:w="1473" w:type="dxa"/>
            <w:vAlign w:val="center"/>
          </w:tcPr>
          <w:p w14:paraId="3DDDB7C4" w14:textId="77777777" w:rsidR="00102A63" w:rsidRDefault="00102A63" w:rsidP="00102A63">
            <w:pPr>
              <w:pStyle w:val="ConsPlusNormal"/>
            </w:pPr>
          </w:p>
        </w:tc>
      </w:tr>
      <w:tr w:rsidR="00102A63" w14:paraId="0188676C" w14:textId="77777777" w:rsidTr="0092073F">
        <w:tc>
          <w:tcPr>
            <w:tcW w:w="1191" w:type="dxa"/>
            <w:vAlign w:val="center"/>
          </w:tcPr>
          <w:p w14:paraId="0A109B6A" w14:textId="77777777" w:rsidR="00102A63" w:rsidRDefault="00102A63" w:rsidP="00102A63">
            <w:pPr>
              <w:pStyle w:val="ConsPlusNormal"/>
            </w:pPr>
            <w:r>
              <w:t>Урок 144.</w:t>
            </w:r>
          </w:p>
        </w:tc>
        <w:tc>
          <w:tcPr>
            <w:tcW w:w="6405" w:type="dxa"/>
            <w:vAlign w:val="center"/>
          </w:tcPr>
          <w:p w14:paraId="3A26DC4B" w14:textId="77777777" w:rsidR="00102A63" w:rsidRDefault="00102A63" w:rsidP="00102A63">
            <w:pPr>
              <w:pStyle w:val="ConsPlusNormal"/>
              <w:jc w:val="both"/>
            </w:pPr>
            <w:r>
              <w:t>Наклонение глагола. Изъявительное наклонение</w:t>
            </w:r>
          </w:p>
        </w:tc>
        <w:tc>
          <w:tcPr>
            <w:tcW w:w="1473" w:type="dxa"/>
            <w:vAlign w:val="center"/>
          </w:tcPr>
          <w:p w14:paraId="7FDDF838" w14:textId="77777777" w:rsidR="00102A63" w:rsidRDefault="00102A63" w:rsidP="00102A63">
            <w:pPr>
              <w:pStyle w:val="ConsPlusNormal"/>
            </w:pPr>
          </w:p>
        </w:tc>
      </w:tr>
      <w:tr w:rsidR="00102A63" w14:paraId="7A352F5A" w14:textId="77777777" w:rsidTr="0092073F">
        <w:tc>
          <w:tcPr>
            <w:tcW w:w="1191" w:type="dxa"/>
            <w:vAlign w:val="center"/>
          </w:tcPr>
          <w:p w14:paraId="68F43D13" w14:textId="77777777" w:rsidR="00102A63" w:rsidRDefault="00102A63" w:rsidP="00102A63">
            <w:pPr>
              <w:pStyle w:val="ConsPlusNormal"/>
            </w:pPr>
            <w:r>
              <w:t>Урок 145.</w:t>
            </w:r>
          </w:p>
        </w:tc>
        <w:tc>
          <w:tcPr>
            <w:tcW w:w="6405" w:type="dxa"/>
            <w:vAlign w:val="center"/>
          </w:tcPr>
          <w:p w14:paraId="7CD7ED7F" w14:textId="77777777" w:rsidR="00102A63" w:rsidRDefault="00102A63" w:rsidP="00102A63">
            <w:pPr>
              <w:pStyle w:val="ConsPlusNormal"/>
              <w:jc w:val="both"/>
            </w:pPr>
            <w:r>
              <w:t>Условное наклонение глагола</w:t>
            </w:r>
          </w:p>
        </w:tc>
        <w:tc>
          <w:tcPr>
            <w:tcW w:w="1473" w:type="dxa"/>
            <w:vAlign w:val="center"/>
          </w:tcPr>
          <w:p w14:paraId="02BF2683" w14:textId="77777777" w:rsidR="00102A63" w:rsidRDefault="00102A63" w:rsidP="00102A63">
            <w:pPr>
              <w:pStyle w:val="ConsPlusNormal"/>
            </w:pPr>
          </w:p>
        </w:tc>
      </w:tr>
      <w:tr w:rsidR="00102A63" w14:paraId="3533256B" w14:textId="77777777" w:rsidTr="0092073F">
        <w:tc>
          <w:tcPr>
            <w:tcW w:w="1191" w:type="dxa"/>
            <w:vAlign w:val="center"/>
          </w:tcPr>
          <w:p w14:paraId="65667FA3" w14:textId="77777777" w:rsidR="00102A63" w:rsidRDefault="00102A63" w:rsidP="00102A63">
            <w:pPr>
              <w:pStyle w:val="ConsPlusNormal"/>
            </w:pPr>
            <w:r>
              <w:lastRenderedPageBreak/>
              <w:t>Урок 146.</w:t>
            </w:r>
          </w:p>
        </w:tc>
        <w:tc>
          <w:tcPr>
            <w:tcW w:w="6405" w:type="dxa"/>
            <w:vAlign w:val="center"/>
          </w:tcPr>
          <w:p w14:paraId="283B8F5F" w14:textId="77777777" w:rsidR="00102A63" w:rsidRDefault="00102A63" w:rsidP="00102A63">
            <w:pPr>
              <w:pStyle w:val="ConsPlusNormal"/>
              <w:jc w:val="both"/>
            </w:pPr>
            <w:r>
              <w:t>Повелительное наклонение глагола</w:t>
            </w:r>
          </w:p>
        </w:tc>
        <w:tc>
          <w:tcPr>
            <w:tcW w:w="1473" w:type="dxa"/>
            <w:vAlign w:val="center"/>
          </w:tcPr>
          <w:p w14:paraId="0FF7EC5B" w14:textId="77777777" w:rsidR="00102A63" w:rsidRDefault="00102A63" w:rsidP="00102A63">
            <w:pPr>
              <w:pStyle w:val="ConsPlusNormal"/>
            </w:pPr>
          </w:p>
        </w:tc>
      </w:tr>
      <w:tr w:rsidR="00102A63" w14:paraId="0F6F9089" w14:textId="77777777" w:rsidTr="0092073F">
        <w:tc>
          <w:tcPr>
            <w:tcW w:w="1191" w:type="dxa"/>
            <w:vAlign w:val="center"/>
          </w:tcPr>
          <w:p w14:paraId="062F42DB" w14:textId="77777777" w:rsidR="00102A63" w:rsidRDefault="00102A63" w:rsidP="00102A63">
            <w:pPr>
              <w:pStyle w:val="ConsPlusNormal"/>
            </w:pPr>
            <w:r>
              <w:t>Урок 147.</w:t>
            </w:r>
          </w:p>
        </w:tc>
        <w:tc>
          <w:tcPr>
            <w:tcW w:w="6405" w:type="dxa"/>
            <w:vAlign w:val="center"/>
          </w:tcPr>
          <w:p w14:paraId="5E247BE3" w14:textId="77777777" w:rsidR="00102A63" w:rsidRDefault="00102A63" w:rsidP="00102A63">
            <w:pPr>
              <w:pStyle w:val="ConsPlusNormal"/>
              <w:jc w:val="both"/>
            </w:pPr>
            <w:r>
              <w:t>Употребление наклонений</w:t>
            </w:r>
          </w:p>
        </w:tc>
        <w:tc>
          <w:tcPr>
            <w:tcW w:w="1473" w:type="dxa"/>
            <w:vAlign w:val="center"/>
          </w:tcPr>
          <w:p w14:paraId="38B19360" w14:textId="77777777" w:rsidR="00102A63" w:rsidRDefault="00102A63" w:rsidP="00102A63">
            <w:pPr>
              <w:pStyle w:val="ConsPlusNormal"/>
            </w:pPr>
          </w:p>
        </w:tc>
      </w:tr>
      <w:tr w:rsidR="00102A63" w14:paraId="7EE039A2" w14:textId="77777777" w:rsidTr="0092073F">
        <w:tc>
          <w:tcPr>
            <w:tcW w:w="1191" w:type="dxa"/>
            <w:vAlign w:val="center"/>
          </w:tcPr>
          <w:p w14:paraId="46089642" w14:textId="77777777" w:rsidR="00102A63" w:rsidRDefault="00102A63" w:rsidP="00102A63">
            <w:pPr>
              <w:pStyle w:val="ConsPlusNormal"/>
            </w:pPr>
            <w:r>
              <w:t>Урок 148.</w:t>
            </w:r>
          </w:p>
        </w:tc>
        <w:tc>
          <w:tcPr>
            <w:tcW w:w="6405" w:type="dxa"/>
            <w:vAlign w:val="center"/>
          </w:tcPr>
          <w:p w14:paraId="52794E8C" w14:textId="77777777" w:rsidR="00102A63" w:rsidRDefault="00102A63" w:rsidP="00102A63">
            <w:pPr>
              <w:pStyle w:val="ConsPlusNormal"/>
              <w:jc w:val="both"/>
            </w:pPr>
            <w:r>
              <w:t>Употребление наклонений. Практикум</w:t>
            </w:r>
          </w:p>
        </w:tc>
        <w:tc>
          <w:tcPr>
            <w:tcW w:w="1473" w:type="dxa"/>
            <w:vAlign w:val="center"/>
          </w:tcPr>
          <w:p w14:paraId="12C73245" w14:textId="77777777" w:rsidR="00102A63" w:rsidRDefault="00102A63" w:rsidP="00102A63">
            <w:pPr>
              <w:pStyle w:val="ConsPlusNormal"/>
              <w:jc w:val="center"/>
            </w:pPr>
            <w:r>
              <w:t>1</w:t>
            </w:r>
          </w:p>
        </w:tc>
      </w:tr>
      <w:tr w:rsidR="00102A63" w14:paraId="68AC09EB" w14:textId="77777777" w:rsidTr="0092073F">
        <w:tc>
          <w:tcPr>
            <w:tcW w:w="1191" w:type="dxa"/>
            <w:vAlign w:val="center"/>
          </w:tcPr>
          <w:p w14:paraId="7B10015F" w14:textId="77777777" w:rsidR="00102A63" w:rsidRDefault="00102A63" w:rsidP="00102A63">
            <w:pPr>
              <w:pStyle w:val="ConsPlusNormal"/>
            </w:pPr>
            <w:r>
              <w:t>Урок 149.</w:t>
            </w:r>
          </w:p>
        </w:tc>
        <w:tc>
          <w:tcPr>
            <w:tcW w:w="6405" w:type="dxa"/>
            <w:vAlign w:val="center"/>
          </w:tcPr>
          <w:p w14:paraId="30118DBA" w14:textId="77777777" w:rsidR="00102A63" w:rsidRDefault="00102A63" w:rsidP="00102A63">
            <w:pPr>
              <w:pStyle w:val="ConsPlusNormal"/>
              <w:jc w:val="both"/>
            </w:pPr>
            <w:r>
              <w:t>Нормы образования форм повелительного наклонения глагола</w:t>
            </w:r>
          </w:p>
        </w:tc>
        <w:tc>
          <w:tcPr>
            <w:tcW w:w="1473" w:type="dxa"/>
            <w:vAlign w:val="center"/>
          </w:tcPr>
          <w:p w14:paraId="2C76E7EC" w14:textId="77777777" w:rsidR="00102A63" w:rsidRDefault="00102A63" w:rsidP="00102A63">
            <w:pPr>
              <w:pStyle w:val="ConsPlusNormal"/>
            </w:pPr>
          </w:p>
        </w:tc>
      </w:tr>
      <w:tr w:rsidR="00102A63" w14:paraId="35F0E550" w14:textId="77777777" w:rsidTr="0092073F">
        <w:tc>
          <w:tcPr>
            <w:tcW w:w="1191" w:type="dxa"/>
            <w:vAlign w:val="center"/>
          </w:tcPr>
          <w:p w14:paraId="2B057DA0" w14:textId="77777777" w:rsidR="00102A63" w:rsidRDefault="00102A63" w:rsidP="00102A63">
            <w:pPr>
              <w:pStyle w:val="ConsPlusNormal"/>
            </w:pPr>
            <w:r>
              <w:t>Урок 150.</w:t>
            </w:r>
          </w:p>
        </w:tc>
        <w:tc>
          <w:tcPr>
            <w:tcW w:w="6405" w:type="dxa"/>
            <w:vAlign w:val="center"/>
          </w:tcPr>
          <w:p w14:paraId="0CB12344" w14:textId="77777777" w:rsidR="00102A63" w:rsidRDefault="00102A63" w:rsidP="00102A63">
            <w:pPr>
              <w:pStyle w:val="ConsPlusNormal"/>
              <w:jc w:val="both"/>
            </w:pPr>
            <w:r>
              <w:t>Нормы образования форм повелительного наклонения глагола (закрепление). Практикум</w:t>
            </w:r>
          </w:p>
        </w:tc>
        <w:tc>
          <w:tcPr>
            <w:tcW w:w="1473" w:type="dxa"/>
            <w:vAlign w:val="center"/>
          </w:tcPr>
          <w:p w14:paraId="02A2ADC4" w14:textId="77777777" w:rsidR="00102A63" w:rsidRDefault="00102A63" w:rsidP="00102A63">
            <w:pPr>
              <w:pStyle w:val="ConsPlusNormal"/>
              <w:jc w:val="center"/>
            </w:pPr>
            <w:r>
              <w:t>1</w:t>
            </w:r>
          </w:p>
        </w:tc>
      </w:tr>
      <w:tr w:rsidR="00102A63" w14:paraId="40A413B1" w14:textId="77777777" w:rsidTr="0092073F">
        <w:tc>
          <w:tcPr>
            <w:tcW w:w="1191" w:type="dxa"/>
            <w:vAlign w:val="center"/>
          </w:tcPr>
          <w:p w14:paraId="7599EEE0" w14:textId="77777777" w:rsidR="00102A63" w:rsidRDefault="00102A63" w:rsidP="00102A63">
            <w:pPr>
              <w:pStyle w:val="ConsPlusNormal"/>
            </w:pPr>
            <w:r>
              <w:t>Урок 151.</w:t>
            </w:r>
          </w:p>
        </w:tc>
        <w:tc>
          <w:tcPr>
            <w:tcW w:w="6405" w:type="dxa"/>
            <w:vAlign w:val="center"/>
          </w:tcPr>
          <w:p w14:paraId="2D6DFCCA" w14:textId="77777777" w:rsidR="00102A63" w:rsidRDefault="00102A63" w:rsidP="00102A63">
            <w:pPr>
              <w:pStyle w:val="ConsPlusNormal"/>
              <w:jc w:val="both"/>
            </w:pPr>
            <w:r>
              <w:t>Проверочная работа по теме "Наклонения глагола"</w:t>
            </w:r>
          </w:p>
        </w:tc>
        <w:tc>
          <w:tcPr>
            <w:tcW w:w="1473" w:type="dxa"/>
            <w:vAlign w:val="center"/>
          </w:tcPr>
          <w:p w14:paraId="6F879D22" w14:textId="77777777" w:rsidR="00102A63" w:rsidRDefault="00102A63" w:rsidP="00102A63">
            <w:pPr>
              <w:pStyle w:val="ConsPlusNormal"/>
            </w:pPr>
          </w:p>
        </w:tc>
      </w:tr>
      <w:tr w:rsidR="00102A63" w14:paraId="74F69282" w14:textId="77777777" w:rsidTr="0092073F">
        <w:tc>
          <w:tcPr>
            <w:tcW w:w="1191" w:type="dxa"/>
            <w:vAlign w:val="center"/>
          </w:tcPr>
          <w:p w14:paraId="71944E55" w14:textId="77777777" w:rsidR="00102A63" w:rsidRDefault="00102A63" w:rsidP="00102A63">
            <w:pPr>
              <w:pStyle w:val="ConsPlusNormal"/>
            </w:pPr>
            <w:r>
              <w:t>Урок 152.</w:t>
            </w:r>
          </w:p>
        </w:tc>
        <w:tc>
          <w:tcPr>
            <w:tcW w:w="6405" w:type="dxa"/>
            <w:vAlign w:val="center"/>
          </w:tcPr>
          <w:p w14:paraId="618DF555" w14:textId="77777777" w:rsidR="00102A63" w:rsidRDefault="00102A63" w:rsidP="00102A63">
            <w:pPr>
              <w:pStyle w:val="ConsPlusNormal"/>
              <w:jc w:val="both"/>
            </w:pPr>
            <w:proofErr w:type="spellStart"/>
            <w:proofErr w:type="gramStart"/>
            <w:r>
              <w:t>Видо</w:t>
            </w:r>
            <w:proofErr w:type="spellEnd"/>
            <w:r>
              <w:t>-временная</w:t>
            </w:r>
            <w:proofErr w:type="gramEnd"/>
            <w:r>
              <w:t xml:space="preserve"> соотнесенность глагольных форм в тексте. Практикум</w:t>
            </w:r>
          </w:p>
        </w:tc>
        <w:tc>
          <w:tcPr>
            <w:tcW w:w="1473" w:type="dxa"/>
            <w:vAlign w:val="center"/>
          </w:tcPr>
          <w:p w14:paraId="1E09B1CC" w14:textId="77777777" w:rsidR="00102A63" w:rsidRDefault="00102A63" w:rsidP="00102A63">
            <w:pPr>
              <w:pStyle w:val="ConsPlusNormal"/>
              <w:jc w:val="center"/>
            </w:pPr>
            <w:r>
              <w:t>1</w:t>
            </w:r>
          </w:p>
        </w:tc>
      </w:tr>
      <w:tr w:rsidR="00102A63" w14:paraId="6801E7AE" w14:textId="77777777" w:rsidTr="0092073F">
        <w:tc>
          <w:tcPr>
            <w:tcW w:w="1191" w:type="dxa"/>
            <w:vAlign w:val="center"/>
          </w:tcPr>
          <w:p w14:paraId="325F764B" w14:textId="77777777" w:rsidR="00102A63" w:rsidRDefault="00102A63" w:rsidP="00102A63">
            <w:pPr>
              <w:pStyle w:val="ConsPlusNormal"/>
            </w:pPr>
            <w:r>
              <w:t>Урок 153.</w:t>
            </w:r>
          </w:p>
        </w:tc>
        <w:tc>
          <w:tcPr>
            <w:tcW w:w="6405" w:type="dxa"/>
            <w:vAlign w:val="center"/>
          </w:tcPr>
          <w:p w14:paraId="1349F8D6" w14:textId="77777777" w:rsidR="00102A63" w:rsidRDefault="00102A63" w:rsidP="00102A63">
            <w:pPr>
              <w:pStyle w:val="ConsPlusNormal"/>
              <w:jc w:val="both"/>
            </w:pPr>
            <w:r>
              <w:t>Изложение (обучающее)</w:t>
            </w:r>
          </w:p>
        </w:tc>
        <w:tc>
          <w:tcPr>
            <w:tcW w:w="1473" w:type="dxa"/>
            <w:vAlign w:val="center"/>
          </w:tcPr>
          <w:p w14:paraId="17DBD833" w14:textId="77777777" w:rsidR="00102A63" w:rsidRDefault="00102A63" w:rsidP="00102A63">
            <w:pPr>
              <w:pStyle w:val="ConsPlusNormal"/>
            </w:pPr>
          </w:p>
        </w:tc>
      </w:tr>
      <w:tr w:rsidR="00102A63" w14:paraId="0BA95F1F" w14:textId="77777777" w:rsidTr="0092073F">
        <w:tc>
          <w:tcPr>
            <w:tcW w:w="1191" w:type="dxa"/>
            <w:vAlign w:val="center"/>
          </w:tcPr>
          <w:p w14:paraId="2C21DF2B" w14:textId="77777777" w:rsidR="00102A63" w:rsidRDefault="00102A63" w:rsidP="00102A63">
            <w:pPr>
              <w:pStyle w:val="ConsPlusNormal"/>
            </w:pPr>
            <w:r>
              <w:t>Урок 154.</w:t>
            </w:r>
          </w:p>
        </w:tc>
        <w:tc>
          <w:tcPr>
            <w:tcW w:w="6405" w:type="dxa"/>
            <w:vAlign w:val="center"/>
          </w:tcPr>
          <w:p w14:paraId="2A7B501C" w14:textId="77777777" w:rsidR="00102A63" w:rsidRDefault="00102A63" w:rsidP="00102A63">
            <w:pPr>
              <w:pStyle w:val="ConsPlusNormal"/>
              <w:jc w:val="both"/>
            </w:pPr>
            <w:r>
              <w:t>Морфологический анализ глагола. Практикум</w:t>
            </w:r>
          </w:p>
        </w:tc>
        <w:tc>
          <w:tcPr>
            <w:tcW w:w="1473" w:type="dxa"/>
            <w:vAlign w:val="center"/>
          </w:tcPr>
          <w:p w14:paraId="57BD13B1" w14:textId="77777777" w:rsidR="00102A63" w:rsidRDefault="00102A63" w:rsidP="00102A63">
            <w:pPr>
              <w:pStyle w:val="ConsPlusNormal"/>
              <w:jc w:val="center"/>
            </w:pPr>
            <w:r>
              <w:t>1</w:t>
            </w:r>
          </w:p>
        </w:tc>
      </w:tr>
      <w:tr w:rsidR="00102A63" w14:paraId="60B6F509" w14:textId="77777777" w:rsidTr="0092073F">
        <w:tc>
          <w:tcPr>
            <w:tcW w:w="1191" w:type="dxa"/>
            <w:vAlign w:val="center"/>
          </w:tcPr>
          <w:p w14:paraId="7BB2D85D" w14:textId="77777777" w:rsidR="00102A63" w:rsidRDefault="00102A63" w:rsidP="00102A63">
            <w:pPr>
              <w:pStyle w:val="ConsPlusNormal"/>
            </w:pPr>
            <w:r>
              <w:t>Урок 155.</w:t>
            </w:r>
          </w:p>
        </w:tc>
        <w:tc>
          <w:tcPr>
            <w:tcW w:w="6405" w:type="dxa"/>
            <w:vAlign w:val="center"/>
          </w:tcPr>
          <w:p w14:paraId="17235928" w14:textId="77777777" w:rsidR="00102A63" w:rsidRDefault="00102A63" w:rsidP="00102A63">
            <w:pPr>
              <w:pStyle w:val="ConsPlusNormal"/>
              <w:jc w:val="both"/>
            </w:pPr>
            <w:r>
              <w:t>Описание действий. Сбор материала</w:t>
            </w:r>
          </w:p>
        </w:tc>
        <w:tc>
          <w:tcPr>
            <w:tcW w:w="1473" w:type="dxa"/>
            <w:vAlign w:val="center"/>
          </w:tcPr>
          <w:p w14:paraId="42200043" w14:textId="77777777" w:rsidR="00102A63" w:rsidRDefault="00102A63" w:rsidP="00102A63">
            <w:pPr>
              <w:pStyle w:val="ConsPlusNormal"/>
            </w:pPr>
          </w:p>
        </w:tc>
      </w:tr>
      <w:tr w:rsidR="00102A63" w14:paraId="6B906446" w14:textId="77777777" w:rsidTr="0092073F">
        <w:tc>
          <w:tcPr>
            <w:tcW w:w="1191" w:type="dxa"/>
            <w:vAlign w:val="center"/>
          </w:tcPr>
          <w:p w14:paraId="65E34D48" w14:textId="77777777" w:rsidR="00102A63" w:rsidRDefault="00102A63" w:rsidP="00102A63">
            <w:pPr>
              <w:pStyle w:val="ConsPlusNormal"/>
            </w:pPr>
            <w:r>
              <w:t>Урок 156.</w:t>
            </w:r>
          </w:p>
        </w:tc>
        <w:tc>
          <w:tcPr>
            <w:tcW w:w="6405" w:type="dxa"/>
            <w:vAlign w:val="center"/>
          </w:tcPr>
          <w:p w14:paraId="5C18BC64" w14:textId="77777777" w:rsidR="00102A63" w:rsidRDefault="00102A63" w:rsidP="00102A63">
            <w:pPr>
              <w:pStyle w:val="ConsPlusNormal"/>
              <w:jc w:val="both"/>
            </w:pPr>
            <w:r>
              <w:t>Сочинение-описание действий/Всероссийская проверочная работа</w:t>
            </w:r>
          </w:p>
        </w:tc>
        <w:tc>
          <w:tcPr>
            <w:tcW w:w="1473" w:type="dxa"/>
            <w:vAlign w:val="center"/>
          </w:tcPr>
          <w:p w14:paraId="3C001E1F" w14:textId="77777777" w:rsidR="00102A63" w:rsidRDefault="00102A63" w:rsidP="00102A63">
            <w:pPr>
              <w:pStyle w:val="ConsPlusNormal"/>
            </w:pPr>
          </w:p>
        </w:tc>
      </w:tr>
      <w:tr w:rsidR="00102A63" w14:paraId="4F8177C1" w14:textId="77777777" w:rsidTr="0092073F">
        <w:tc>
          <w:tcPr>
            <w:tcW w:w="1191" w:type="dxa"/>
            <w:vAlign w:val="center"/>
          </w:tcPr>
          <w:p w14:paraId="1D63C98B" w14:textId="77777777" w:rsidR="00102A63" w:rsidRDefault="00102A63" w:rsidP="00102A63">
            <w:pPr>
              <w:pStyle w:val="ConsPlusNormal"/>
            </w:pPr>
            <w:r>
              <w:t>Урок 157.</w:t>
            </w:r>
          </w:p>
        </w:tc>
        <w:tc>
          <w:tcPr>
            <w:tcW w:w="6405" w:type="dxa"/>
            <w:vAlign w:val="center"/>
          </w:tcPr>
          <w:p w14:paraId="18379391" w14:textId="77777777" w:rsidR="00102A63" w:rsidRDefault="00102A63" w:rsidP="00102A63">
            <w:pPr>
              <w:pStyle w:val="ConsPlusNormal"/>
              <w:jc w:val="both"/>
            </w:pPr>
            <w:r>
              <w:t>Правила правописания глаголов с изученными орфограммами</w:t>
            </w:r>
          </w:p>
        </w:tc>
        <w:tc>
          <w:tcPr>
            <w:tcW w:w="1473" w:type="dxa"/>
            <w:vAlign w:val="center"/>
          </w:tcPr>
          <w:p w14:paraId="2724F2C0" w14:textId="77777777" w:rsidR="00102A63" w:rsidRDefault="00102A63" w:rsidP="00102A63">
            <w:pPr>
              <w:pStyle w:val="ConsPlusNormal"/>
            </w:pPr>
          </w:p>
        </w:tc>
      </w:tr>
      <w:tr w:rsidR="00102A63" w14:paraId="24492A4E" w14:textId="77777777" w:rsidTr="0092073F">
        <w:tc>
          <w:tcPr>
            <w:tcW w:w="1191" w:type="dxa"/>
            <w:vAlign w:val="center"/>
          </w:tcPr>
          <w:p w14:paraId="34DC164F" w14:textId="77777777" w:rsidR="00102A63" w:rsidRDefault="00102A63" w:rsidP="00102A63">
            <w:pPr>
              <w:pStyle w:val="ConsPlusNormal"/>
            </w:pPr>
            <w:r>
              <w:t>Урок 158.</w:t>
            </w:r>
          </w:p>
        </w:tc>
        <w:tc>
          <w:tcPr>
            <w:tcW w:w="6405" w:type="dxa"/>
            <w:vAlign w:val="center"/>
          </w:tcPr>
          <w:p w14:paraId="7A509D74" w14:textId="77777777" w:rsidR="00102A63" w:rsidRDefault="00102A63" w:rsidP="00102A63">
            <w:pPr>
              <w:pStyle w:val="ConsPlusNormal"/>
              <w:jc w:val="both"/>
            </w:pPr>
            <w:r>
              <w:t>Правила правописания глаголов с изученными орфограммами (обобщение изученного в 6 классе)</w:t>
            </w:r>
          </w:p>
        </w:tc>
        <w:tc>
          <w:tcPr>
            <w:tcW w:w="1473" w:type="dxa"/>
            <w:vAlign w:val="center"/>
          </w:tcPr>
          <w:p w14:paraId="01B5534C" w14:textId="77777777" w:rsidR="00102A63" w:rsidRDefault="00102A63" w:rsidP="00102A63">
            <w:pPr>
              <w:pStyle w:val="ConsPlusNormal"/>
            </w:pPr>
          </w:p>
        </w:tc>
      </w:tr>
      <w:tr w:rsidR="00102A63" w14:paraId="7E6DBBC0" w14:textId="77777777" w:rsidTr="0092073F">
        <w:tc>
          <w:tcPr>
            <w:tcW w:w="1191" w:type="dxa"/>
          </w:tcPr>
          <w:p w14:paraId="25E8C5CF" w14:textId="77777777" w:rsidR="00102A63" w:rsidRDefault="00102A63" w:rsidP="00102A63">
            <w:pPr>
              <w:pStyle w:val="ConsPlusNormal"/>
            </w:pPr>
            <w:r>
              <w:t>Урок 159.</w:t>
            </w:r>
          </w:p>
        </w:tc>
        <w:tc>
          <w:tcPr>
            <w:tcW w:w="6405" w:type="dxa"/>
          </w:tcPr>
          <w:p w14:paraId="6DF96E03" w14:textId="77777777" w:rsidR="00102A63" w:rsidRDefault="00102A63" w:rsidP="00102A63">
            <w:pPr>
              <w:pStyle w:val="ConsPlusNormal"/>
              <w:jc w:val="both"/>
            </w:pPr>
            <w:r>
              <w:t>Правила правописания глаголов с изученными орфограммами (обобщение изученного в 6 классе). Практикум</w:t>
            </w:r>
          </w:p>
        </w:tc>
        <w:tc>
          <w:tcPr>
            <w:tcW w:w="1473" w:type="dxa"/>
          </w:tcPr>
          <w:p w14:paraId="14FE64CD" w14:textId="77777777" w:rsidR="00102A63" w:rsidRDefault="00102A63" w:rsidP="00102A63">
            <w:pPr>
              <w:pStyle w:val="ConsPlusNormal"/>
              <w:jc w:val="center"/>
            </w:pPr>
            <w:r>
              <w:t>1</w:t>
            </w:r>
          </w:p>
        </w:tc>
      </w:tr>
      <w:tr w:rsidR="00102A63" w14:paraId="2966805B" w14:textId="77777777" w:rsidTr="0092073F">
        <w:tc>
          <w:tcPr>
            <w:tcW w:w="1191" w:type="dxa"/>
            <w:vAlign w:val="center"/>
          </w:tcPr>
          <w:p w14:paraId="52C8A631" w14:textId="77777777" w:rsidR="00102A63" w:rsidRDefault="00102A63" w:rsidP="00102A63">
            <w:pPr>
              <w:pStyle w:val="ConsPlusNormal"/>
            </w:pPr>
            <w:r>
              <w:t>Урок 160.</w:t>
            </w:r>
          </w:p>
        </w:tc>
        <w:tc>
          <w:tcPr>
            <w:tcW w:w="6405" w:type="dxa"/>
            <w:vAlign w:val="center"/>
          </w:tcPr>
          <w:p w14:paraId="769C7FF0" w14:textId="77777777" w:rsidR="00102A63" w:rsidRDefault="00102A63" w:rsidP="00102A63">
            <w:pPr>
              <w:pStyle w:val="ConsPlusNormal"/>
              <w:jc w:val="both"/>
            </w:pPr>
            <w:r>
              <w:t>Орфографический анализ глагола. Практикум</w:t>
            </w:r>
          </w:p>
        </w:tc>
        <w:tc>
          <w:tcPr>
            <w:tcW w:w="1473" w:type="dxa"/>
            <w:vAlign w:val="center"/>
          </w:tcPr>
          <w:p w14:paraId="6CE507BB" w14:textId="77777777" w:rsidR="00102A63" w:rsidRDefault="00102A63" w:rsidP="00102A63">
            <w:pPr>
              <w:pStyle w:val="ConsPlusNormal"/>
              <w:jc w:val="center"/>
            </w:pPr>
            <w:r>
              <w:t>1</w:t>
            </w:r>
          </w:p>
        </w:tc>
      </w:tr>
      <w:tr w:rsidR="00102A63" w14:paraId="65E5BED1" w14:textId="77777777" w:rsidTr="0092073F">
        <w:tc>
          <w:tcPr>
            <w:tcW w:w="1191" w:type="dxa"/>
            <w:vAlign w:val="center"/>
          </w:tcPr>
          <w:p w14:paraId="5C56DA6E" w14:textId="77777777" w:rsidR="00102A63" w:rsidRDefault="00102A63" w:rsidP="00102A63">
            <w:pPr>
              <w:pStyle w:val="ConsPlusNormal"/>
            </w:pPr>
            <w:r>
              <w:t>Урок 161.</w:t>
            </w:r>
          </w:p>
        </w:tc>
        <w:tc>
          <w:tcPr>
            <w:tcW w:w="6405" w:type="dxa"/>
            <w:vAlign w:val="center"/>
          </w:tcPr>
          <w:p w14:paraId="0B0690B8" w14:textId="77777777" w:rsidR="00102A63" w:rsidRDefault="00102A63" w:rsidP="00102A63">
            <w:pPr>
              <w:pStyle w:val="ConsPlusNormal"/>
              <w:jc w:val="both"/>
            </w:pPr>
            <w:r>
              <w:t>Контрольная работа по теме "Глагол"</w:t>
            </w:r>
          </w:p>
        </w:tc>
        <w:tc>
          <w:tcPr>
            <w:tcW w:w="1473" w:type="dxa"/>
            <w:vAlign w:val="center"/>
          </w:tcPr>
          <w:p w14:paraId="15EAA5C2" w14:textId="77777777" w:rsidR="00102A63" w:rsidRDefault="00102A63" w:rsidP="00102A63">
            <w:pPr>
              <w:pStyle w:val="ConsPlusNormal"/>
            </w:pPr>
          </w:p>
        </w:tc>
      </w:tr>
      <w:tr w:rsidR="00102A63" w14:paraId="2DF32DB9" w14:textId="77777777" w:rsidTr="0092073F">
        <w:tc>
          <w:tcPr>
            <w:tcW w:w="1191" w:type="dxa"/>
            <w:vAlign w:val="center"/>
          </w:tcPr>
          <w:p w14:paraId="39D652BC" w14:textId="77777777" w:rsidR="00102A63" w:rsidRDefault="00102A63" w:rsidP="00102A63">
            <w:pPr>
              <w:pStyle w:val="ConsPlusNormal"/>
            </w:pPr>
            <w:r>
              <w:t>Урок 162.</w:t>
            </w:r>
          </w:p>
        </w:tc>
        <w:tc>
          <w:tcPr>
            <w:tcW w:w="6405" w:type="dxa"/>
            <w:vAlign w:val="center"/>
          </w:tcPr>
          <w:p w14:paraId="6E30C4F8" w14:textId="77777777" w:rsidR="00102A63" w:rsidRDefault="00102A63" w:rsidP="00102A63">
            <w:pPr>
              <w:pStyle w:val="ConsPlusNormal"/>
              <w:jc w:val="both"/>
            </w:pPr>
            <w:r>
              <w:t>Работа над ошибками, анализ работы</w:t>
            </w:r>
          </w:p>
        </w:tc>
        <w:tc>
          <w:tcPr>
            <w:tcW w:w="1473" w:type="dxa"/>
            <w:vAlign w:val="center"/>
          </w:tcPr>
          <w:p w14:paraId="600153A8" w14:textId="77777777" w:rsidR="00102A63" w:rsidRDefault="00102A63" w:rsidP="00102A63">
            <w:pPr>
              <w:pStyle w:val="ConsPlusNormal"/>
            </w:pPr>
          </w:p>
        </w:tc>
      </w:tr>
      <w:tr w:rsidR="00102A63" w14:paraId="016FCC06" w14:textId="77777777" w:rsidTr="0092073F">
        <w:tc>
          <w:tcPr>
            <w:tcW w:w="1191" w:type="dxa"/>
            <w:vAlign w:val="center"/>
          </w:tcPr>
          <w:p w14:paraId="652DD5F1" w14:textId="77777777" w:rsidR="00102A63" w:rsidRDefault="00102A63" w:rsidP="00102A63">
            <w:pPr>
              <w:pStyle w:val="ConsPlusNormal"/>
            </w:pPr>
            <w:r>
              <w:t>Урок 163.</w:t>
            </w:r>
          </w:p>
        </w:tc>
        <w:tc>
          <w:tcPr>
            <w:tcW w:w="6405" w:type="dxa"/>
            <w:vAlign w:val="center"/>
          </w:tcPr>
          <w:p w14:paraId="2A75602F" w14:textId="77777777" w:rsidR="00102A63" w:rsidRDefault="00102A63" w:rsidP="00102A63">
            <w:pPr>
              <w:pStyle w:val="ConsPlusNormal"/>
              <w:jc w:val="both"/>
            </w:pPr>
            <w:r>
              <w:t>Повторение. Лексикология. Фразеология (повторение изученного в 6 классе)</w:t>
            </w:r>
          </w:p>
        </w:tc>
        <w:tc>
          <w:tcPr>
            <w:tcW w:w="1473" w:type="dxa"/>
            <w:vAlign w:val="center"/>
          </w:tcPr>
          <w:p w14:paraId="73F7B88C" w14:textId="77777777" w:rsidR="00102A63" w:rsidRDefault="00102A63" w:rsidP="00102A63">
            <w:pPr>
              <w:pStyle w:val="ConsPlusNormal"/>
            </w:pPr>
          </w:p>
        </w:tc>
      </w:tr>
      <w:tr w:rsidR="00102A63" w14:paraId="4A80167E" w14:textId="77777777" w:rsidTr="0092073F">
        <w:tc>
          <w:tcPr>
            <w:tcW w:w="1191" w:type="dxa"/>
            <w:vAlign w:val="center"/>
          </w:tcPr>
          <w:p w14:paraId="38F2AAB7" w14:textId="77777777" w:rsidR="00102A63" w:rsidRDefault="00102A63" w:rsidP="00102A63">
            <w:pPr>
              <w:pStyle w:val="ConsPlusNormal"/>
            </w:pPr>
            <w:r>
              <w:t>Урок 164.</w:t>
            </w:r>
          </w:p>
        </w:tc>
        <w:tc>
          <w:tcPr>
            <w:tcW w:w="6405" w:type="dxa"/>
            <w:vAlign w:val="center"/>
          </w:tcPr>
          <w:p w14:paraId="508C1296" w14:textId="77777777" w:rsidR="00102A63" w:rsidRDefault="00102A63" w:rsidP="00102A63">
            <w:pPr>
              <w:pStyle w:val="ConsPlusNormal"/>
              <w:jc w:val="both"/>
            </w:pPr>
            <w:r>
              <w:t xml:space="preserve">Повторение. </w:t>
            </w:r>
            <w:proofErr w:type="spellStart"/>
            <w:r>
              <w:t>Морфемика</w:t>
            </w:r>
            <w:proofErr w:type="spellEnd"/>
            <w:r>
              <w:t>. Словообразование. Орфография (повторение изученного в 6 классе)</w:t>
            </w:r>
          </w:p>
        </w:tc>
        <w:tc>
          <w:tcPr>
            <w:tcW w:w="1473" w:type="dxa"/>
            <w:vAlign w:val="center"/>
          </w:tcPr>
          <w:p w14:paraId="28B1DD36" w14:textId="77777777" w:rsidR="00102A63" w:rsidRDefault="00102A63" w:rsidP="00102A63">
            <w:pPr>
              <w:pStyle w:val="ConsPlusNormal"/>
            </w:pPr>
          </w:p>
        </w:tc>
      </w:tr>
      <w:tr w:rsidR="00102A63" w14:paraId="1E154A1A" w14:textId="77777777" w:rsidTr="0092073F">
        <w:tc>
          <w:tcPr>
            <w:tcW w:w="1191" w:type="dxa"/>
            <w:vAlign w:val="center"/>
          </w:tcPr>
          <w:p w14:paraId="2EEBAA41" w14:textId="77777777" w:rsidR="00102A63" w:rsidRDefault="00102A63" w:rsidP="00102A63">
            <w:pPr>
              <w:pStyle w:val="ConsPlusNormal"/>
            </w:pPr>
            <w:r>
              <w:t>Урок 165.</w:t>
            </w:r>
          </w:p>
        </w:tc>
        <w:tc>
          <w:tcPr>
            <w:tcW w:w="6405" w:type="dxa"/>
            <w:vAlign w:val="center"/>
          </w:tcPr>
          <w:p w14:paraId="21EF4839" w14:textId="77777777" w:rsidR="00102A63" w:rsidRDefault="00102A63" w:rsidP="00102A63">
            <w:pPr>
              <w:pStyle w:val="ConsPlusNormal"/>
              <w:jc w:val="both"/>
            </w:pPr>
            <w:r>
              <w:t>Повторение. Морфология (повторение изученного в 6 классе)</w:t>
            </w:r>
          </w:p>
        </w:tc>
        <w:tc>
          <w:tcPr>
            <w:tcW w:w="1473" w:type="dxa"/>
            <w:vAlign w:val="center"/>
          </w:tcPr>
          <w:p w14:paraId="73B2668E" w14:textId="77777777" w:rsidR="00102A63" w:rsidRDefault="00102A63" w:rsidP="00102A63">
            <w:pPr>
              <w:pStyle w:val="ConsPlusNormal"/>
            </w:pPr>
          </w:p>
        </w:tc>
      </w:tr>
      <w:tr w:rsidR="00102A63" w14:paraId="4CCCB153" w14:textId="77777777" w:rsidTr="0092073F">
        <w:tc>
          <w:tcPr>
            <w:tcW w:w="1191" w:type="dxa"/>
            <w:vAlign w:val="center"/>
          </w:tcPr>
          <w:p w14:paraId="31C88C4E" w14:textId="77777777" w:rsidR="00102A63" w:rsidRDefault="00102A63" w:rsidP="00102A63">
            <w:pPr>
              <w:pStyle w:val="ConsPlusNormal"/>
            </w:pPr>
            <w:r>
              <w:t>Урок 166.</w:t>
            </w:r>
          </w:p>
        </w:tc>
        <w:tc>
          <w:tcPr>
            <w:tcW w:w="6405" w:type="dxa"/>
            <w:vAlign w:val="center"/>
          </w:tcPr>
          <w:p w14:paraId="75BB6366" w14:textId="77777777" w:rsidR="00102A63" w:rsidRDefault="00102A63" w:rsidP="00102A63">
            <w:pPr>
              <w:pStyle w:val="ConsPlusNormal"/>
              <w:jc w:val="both"/>
            </w:pPr>
            <w:r>
              <w:t>Повторение. Орфография. Правописание имен существительных, имен прилагательных (повторение изученного в 6 классе)</w:t>
            </w:r>
          </w:p>
        </w:tc>
        <w:tc>
          <w:tcPr>
            <w:tcW w:w="1473" w:type="dxa"/>
            <w:vAlign w:val="center"/>
          </w:tcPr>
          <w:p w14:paraId="30E142CE" w14:textId="77777777" w:rsidR="00102A63" w:rsidRDefault="00102A63" w:rsidP="00102A63">
            <w:pPr>
              <w:pStyle w:val="ConsPlusNormal"/>
            </w:pPr>
          </w:p>
        </w:tc>
      </w:tr>
      <w:tr w:rsidR="00102A63" w14:paraId="1C26A44C" w14:textId="77777777" w:rsidTr="0092073F">
        <w:tc>
          <w:tcPr>
            <w:tcW w:w="1191" w:type="dxa"/>
            <w:vAlign w:val="center"/>
          </w:tcPr>
          <w:p w14:paraId="63BBAAD8" w14:textId="77777777" w:rsidR="00102A63" w:rsidRDefault="00102A63" w:rsidP="00102A63">
            <w:pPr>
              <w:pStyle w:val="ConsPlusNormal"/>
            </w:pPr>
            <w:r>
              <w:t>Урок 167.</w:t>
            </w:r>
          </w:p>
        </w:tc>
        <w:tc>
          <w:tcPr>
            <w:tcW w:w="6405" w:type="dxa"/>
            <w:vAlign w:val="center"/>
          </w:tcPr>
          <w:p w14:paraId="31961DAD" w14:textId="77777777" w:rsidR="00102A63" w:rsidRDefault="00102A63" w:rsidP="00102A63">
            <w:pPr>
              <w:pStyle w:val="ConsPlusNormal"/>
              <w:jc w:val="both"/>
            </w:pPr>
            <w:r>
              <w:t>Повторение. Орфография. Правописание имен числительных, местоимений, глаголов (повторение изученного в 6 классе)</w:t>
            </w:r>
          </w:p>
        </w:tc>
        <w:tc>
          <w:tcPr>
            <w:tcW w:w="1473" w:type="dxa"/>
            <w:vAlign w:val="center"/>
          </w:tcPr>
          <w:p w14:paraId="66FD3D54" w14:textId="77777777" w:rsidR="00102A63" w:rsidRDefault="00102A63" w:rsidP="00102A63">
            <w:pPr>
              <w:pStyle w:val="ConsPlusNormal"/>
            </w:pPr>
          </w:p>
        </w:tc>
      </w:tr>
      <w:tr w:rsidR="00102A63" w14:paraId="4C25F2DD" w14:textId="77777777" w:rsidTr="0092073F">
        <w:tc>
          <w:tcPr>
            <w:tcW w:w="1191" w:type="dxa"/>
            <w:vAlign w:val="center"/>
          </w:tcPr>
          <w:p w14:paraId="1179B6DA" w14:textId="77777777" w:rsidR="00102A63" w:rsidRDefault="00102A63" w:rsidP="00102A63">
            <w:pPr>
              <w:pStyle w:val="ConsPlusNormal"/>
            </w:pPr>
            <w:r>
              <w:t>Урок 168.</w:t>
            </w:r>
          </w:p>
        </w:tc>
        <w:tc>
          <w:tcPr>
            <w:tcW w:w="6405" w:type="dxa"/>
            <w:vAlign w:val="center"/>
          </w:tcPr>
          <w:p w14:paraId="0568885D" w14:textId="77777777" w:rsidR="00102A63" w:rsidRDefault="00102A63" w:rsidP="00102A63">
            <w:pPr>
              <w:pStyle w:val="ConsPlusNormal"/>
              <w:jc w:val="both"/>
            </w:pPr>
            <w:r>
              <w:t xml:space="preserve">Повторение. Текст. Анализ текста (повторение изученного в </w:t>
            </w:r>
            <w:r>
              <w:lastRenderedPageBreak/>
              <w:t>6 классе)</w:t>
            </w:r>
          </w:p>
        </w:tc>
        <w:tc>
          <w:tcPr>
            <w:tcW w:w="1473" w:type="dxa"/>
            <w:vAlign w:val="center"/>
          </w:tcPr>
          <w:p w14:paraId="16440FFC" w14:textId="77777777" w:rsidR="00102A63" w:rsidRDefault="00102A63" w:rsidP="00102A63">
            <w:pPr>
              <w:pStyle w:val="ConsPlusNormal"/>
            </w:pPr>
          </w:p>
        </w:tc>
      </w:tr>
      <w:tr w:rsidR="00102A63" w14:paraId="6E540D23" w14:textId="77777777" w:rsidTr="0092073F">
        <w:tc>
          <w:tcPr>
            <w:tcW w:w="1191" w:type="dxa"/>
            <w:vAlign w:val="center"/>
          </w:tcPr>
          <w:p w14:paraId="66E2EA97" w14:textId="77777777" w:rsidR="00102A63" w:rsidRDefault="00102A63" w:rsidP="00102A63">
            <w:pPr>
              <w:pStyle w:val="ConsPlusNormal"/>
            </w:pPr>
            <w:r>
              <w:lastRenderedPageBreak/>
              <w:t>Урок 169.</w:t>
            </w:r>
          </w:p>
        </w:tc>
        <w:tc>
          <w:tcPr>
            <w:tcW w:w="6405" w:type="dxa"/>
            <w:vAlign w:val="center"/>
          </w:tcPr>
          <w:p w14:paraId="2A4E88AF" w14:textId="77777777" w:rsidR="00102A63" w:rsidRDefault="00102A63" w:rsidP="00102A63">
            <w:pPr>
              <w:pStyle w:val="ConsPlusNormal"/>
              <w:jc w:val="both"/>
            </w:pPr>
            <w:r>
              <w:t>Итоговая контрольная работа за курс 6 класса</w:t>
            </w:r>
          </w:p>
        </w:tc>
        <w:tc>
          <w:tcPr>
            <w:tcW w:w="1473" w:type="dxa"/>
            <w:vAlign w:val="center"/>
          </w:tcPr>
          <w:p w14:paraId="21DE75A5" w14:textId="77777777" w:rsidR="00102A63" w:rsidRDefault="00102A63" w:rsidP="00102A63">
            <w:pPr>
              <w:pStyle w:val="ConsPlusNormal"/>
            </w:pPr>
          </w:p>
        </w:tc>
      </w:tr>
      <w:tr w:rsidR="00102A63" w14:paraId="203FEE59" w14:textId="77777777" w:rsidTr="0092073F">
        <w:tc>
          <w:tcPr>
            <w:tcW w:w="1191" w:type="dxa"/>
            <w:vAlign w:val="center"/>
          </w:tcPr>
          <w:p w14:paraId="2988DB85" w14:textId="77777777" w:rsidR="00102A63" w:rsidRDefault="00102A63" w:rsidP="00102A63">
            <w:pPr>
              <w:pStyle w:val="ConsPlusNormal"/>
            </w:pPr>
            <w:r>
              <w:t>Урок 170.</w:t>
            </w:r>
          </w:p>
        </w:tc>
        <w:tc>
          <w:tcPr>
            <w:tcW w:w="6405" w:type="dxa"/>
            <w:vAlign w:val="center"/>
          </w:tcPr>
          <w:p w14:paraId="025A5510" w14:textId="77777777" w:rsidR="00102A63" w:rsidRDefault="00102A63" w:rsidP="00102A63">
            <w:pPr>
              <w:pStyle w:val="ConsPlusNormal"/>
              <w:jc w:val="both"/>
            </w:pPr>
            <w:r>
              <w:t>Анализ итоговой контрольной работы</w:t>
            </w:r>
          </w:p>
        </w:tc>
        <w:tc>
          <w:tcPr>
            <w:tcW w:w="1473" w:type="dxa"/>
            <w:vAlign w:val="center"/>
          </w:tcPr>
          <w:p w14:paraId="5E7DEED3" w14:textId="77777777" w:rsidR="00102A63" w:rsidRDefault="00102A63" w:rsidP="00102A63">
            <w:pPr>
              <w:pStyle w:val="ConsPlusNormal"/>
            </w:pPr>
          </w:p>
        </w:tc>
      </w:tr>
      <w:tr w:rsidR="00102A63" w14:paraId="68017851" w14:textId="77777777" w:rsidTr="0092073F">
        <w:tc>
          <w:tcPr>
            <w:tcW w:w="9069" w:type="dxa"/>
            <w:gridSpan w:val="3"/>
            <w:vAlign w:val="center"/>
          </w:tcPr>
          <w:p w14:paraId="4FA780B5" w14:textId="77777777" w:rsidR="00102A63" w:rsidRDefault="00102A63" w:rsidP="00102A63">
            <w:pPr>
              <w:pStyle w:val="ConsPlusNormal"/>
              <w:jc w:val="both"/>
            </w:pPr>
            <w: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14:paraId="1B71B017" w14:textId="77777777" w:rsidR="00102A63" w:rsidRDefault="00102A63" w:rsidP="00102A63">
      <w:pPr>
        <w:pStyle w:val="ConsPlusNormal"/>
        <w:jc w:val="both"/>
      </w:pPr>
    </w:p>
    <w:p w14:paraId="737D3513" w14:textId="77777777" w:rsidR="00102A63" w:rsidRDefault="00102A63" w:rsidP="00102A63">
      <w:pPr>
        <w:pStyle w:val="ConsPlusNormal"/>
        <w:jc w:val="right"/>
      </w:pPr>
      <w:r>
        <w:t>Таблица 2.3</w:t>
      </w:r>
    </w:p>
    <w:p w14:paraId="256A0820" w14:textId="77777777" w:rsidR="00102A63" w:rsidRDefault="00102A63" w:rsidP="00102A63">
      <w:pPr>
        <w:pStyle w:val="ConsPlusNormal"/>
        <w:jc w:val="both"/>
      </w:pPr>
    </w:p>
    <w:p w14:paraId="6FC66E97" w14:textId="77777777" w:rsidR="00102A63" w:rsidRDefault="00102A63" w:rsidP="00102A63">
      <w:pPr>
        <w:pStyle w:val="ConsPlusNormal"/>
        <w:jc w:val="both"/>
      </w:pPr>
      <w:r>
        <w:t>7 класс</w:t>
      </w:r>
    </w:p>
    <w:p w14:paraId="2A8D9530"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02A63" w14:paraId="07F74321" w14:textId="77777777" w:rsidTr="0092073F">
        <w:tc>
          <w:tcPr>
            <w:tcW w:w="1191" w:type="dxa"/>
          </w:tcPr>
          <w:p w14:paraId="14A10F82" w14:textId="77777777" w:rsidR="00102A63" w:rsidRDefault="00102A63" w:rsidP="00102A63">
            <w:pPr>
              <w:pStyle w:val="ConsPlusNormal"/>
              <w:jc w:val="center"/>
            </w:pPr>
            <w:r>
              <w:t>N урока</w:t>
            </w:r>
          </w:p>
        </w:tc>
        <w:tc>
          <w:tcPr>
            <w:tcW w:w="6405" w:type="dxa"/>
          </w:tcPr>
          <w:p w14:paraId="01DCA321" w14:textId="77777777" w:rsidR="00102A63" w:rsidRDefault="00102A63" w:rsidP="00102A63">
            <w:pPr>
              <w:pStyle w:val="ConsPlusNormal"/>
              <w:jc w:val="center"/>
            </w:pPr>
            <w:r>
              <w:t>Тема урока</w:t>
            </w:r>
          </w:p>
        </w:tc>
        <w:tc>
          <w:tcPr>
            <w:tcW w:w="1473" w:type="dxa"/>
          </w:tcPr>
          <w:p w14:paraId="086AE59C" w14:textId="77777777" w:rsidR="00102A63" w:rsidRDefault="00102A63" w:rsidP="00102A63">
            <w:pPr>
              <w:pStyle w:val="ConsPlusNormal"/>
              <w:jc w:val="center"/>
            </w:pPr>
            <w:r>
              <w:t>Количество часов на практические работы</w:t>
            </w:r>
          </w:p>
        </w:tc>
      </w:tr>
      <w:tr w:rsidR="00102A63" w14:paraId="56EA55F7" w14:textId="77777777" w:rsidTr="0092073F">
        <w:tc>
          <w:tcPr>
            <w:tcW w:w="1191" w:type="dxa"/>
            <w:vAlign w:val="center"/>
          </w:tcPr>
          <w:p w14:paraId="33D70EF7" w14:textId="77777777" w:rsidR="00102A63" w:rsidRDefault="00102A63" w:rsidP="00102A63">
            <w:pPr>
              <w:pStyle w:val="ConsPlusNormal"/>
            </w:pPr>
            <w:r>
              <w:t>Урок 1</w:t>
            </w:r>
          </w:p>
        </w:tc>
        <w:tc>
          <w:tcPr>
            <w:tcW w:w="6405" w:type="dxa"/>
            <w:vAlign w:val="center"/>
          </w:tcPr>
          <w:p w14:paraId="5C65D6F9" w14:textId="77777777" w:rsidR="00102A63" w:rsidRDefault="00102A63" w:rsidP="00102A63">
            <w:pPr>
              <w:pStyle w:val="ConsPlusNormal"/>
              <w:jc w:val="both"/>
            </w:pPr>
            <w:r>
              <w:t>Русский язык как развивающееся явление. Взаимосвязь языка, культуры и истории народа</w:t>
            </w:r>
          </w:p>
        </w:tc>
        <w:tc>
          <w:tcPr>
            <w:tcW w:w="1473" w:type="dxa"/>
            <w:vAlign w:val="center"/>
          </w:tcPr>
          <w:p w14:paraId="49F4FF13" w14:textId="77777777" w:rsidR="00102A63" w:rsidRDefault="00102A63" w:rsidP="00102A63">
            <w:pPr>
              <w:pStyle w:val="ConsPlusNormal"/>
            </w:pPr>
          </w:p>
        </w:tc>
      </w:tr>
      <w:tr w:rsidR="00102A63" w14:paraId="58C646EC" w14:textId="77777777" w:rsidTr="0092073F">
        <w:tc>
          <w:tcPr>
            <w:tcW w:w="1191" w:type="dxa"/>
            <w:vAlign w:val="center"/>
          </w:tcPr>
          <w:p w14:paraId="76F0CB4E" w14:textId="77777777" w:rsidR="00102A63" w:rsidRDefault="00102A63" w:rsidP="00102A63">
            <w:pPr>
              <w:pStyle w:val="ConsPlusNormal"/>
            </w:pPr>
            <w:r>
              <w:t>Урок 2</w:t>
            </w:r>
          </w:p>
        </w:tc>
        <w:tc>
          <w:tcPr>
            <w:tcW w:w="6405" w:type="dxa"/>
            <w:vAlign w:val="center"/>
          </w:tcPr>
          <w:p w14:paraId="0EB462BB" w14:textId="77777777" w:rsidR="00102A63" w:rsidRDefault="00102A63" w:rsidP="00102A63">
            <w:pPr>
              <w:pStyle w:val="ConsPlusNormal"/>
              <w:jc w:val="both"/>
            </w:pPr>
            <w:r>
              <w:t>Повторение. Орфография. Правописание гласных в корне слова (повторение изученного в 5 - 6 классах)</w:t>
            </w:r>
          </w:p>
        </w:tc>
        <w:tc>
          <w:tcPr>
            <w:tcW w:w="1473" w:type="dxa"/>
            <w:vAlign w:val="center"/>
          </w:tcPr>
          <w:p w14:paraId="393C48EC" w14:textId="77777777" w:rsidR="00102A63" w:rsidRDefault="00102A63" w:rsidP="00102A63">
            <w:pPr>
              <w:pStyle w:val="ConsPlusNormal"/>
            </w:pPr>
          </w:p>
        </w:tc>
      </w:tr>
      <w:tr w:rsidR="00102A63" w14:paraId="69E7B262" w14:textId="77777777" w:rsidTr="0092073F">
        <w:tc>
          <w:tcPr>
            <w:tcW w:w="1191" w:type="dxa"/>
            <w:vAlign w:val="center"/>
          </w:tcPr>
          <w:p w14:paraId="499BA69F" w14:textId="77777777" w:rsidR="00102A63" w:rsidRDefault="00102A63" w:rsidP="00102A63">
            <w:pPr>
              <w:pStyle w:val="ConsPlusNormal"/>
            </w:pPr>
            <w:r>
              <w:t>Урок 3</w:t>
            </w:r>
          </w:p>
        </w:tc>
        <w:tc>
          <w:tcPr>
            <w:tcW w:w="6405" w:type="dxa"/>
            <w:vAlign w:val="center"/>
          </w:tcPr>
          <w:p w14:paraId="73540843" w14:textId="77777777" w:rsidR="00102A63" w:rsidRDefault="00102A63" w:rsidP="00102A63">
            <w:pPr>
              <w:pStyle w:val="ConsPlusNormal"/>
              <w:jc w:val="both"/>
            </w:pPr>
            <w:r>
              <w:t>Повторение. Орфография. Правописание приставок в слове (повторение изученного в 5 - 6 классах)</w:t>
            </w:r>
          </w:p>
        </w:tc>
        <w:tc>
          <w:tcPr>
            <w:tcW w:w="1473" w:type="dxa"/>
            <w:vAlign w:val="center"/>
          </w:tcPr>
          <w:p w14:paraId="79CDDEC2" w14:textId="77777777" w:rsidR="00102A63" w:rsidRDefault="00102A63" w:rsidP="00102A63">
            <w:pPr>
              <w:pStyle w:val="ConsPlusNormal"/>
            </w:pPr>
          </w:p>
        </w:tc>
      </w:tr>
      <w:tr w:rsidR="00102A63" w14:paraId="651B7BB3" w14:textId="77777777" w:rsidTr="0092073F">
        <w:tc>
          <w:tcPr>
            <w:tcW w:w="1191" w:type="dxa"/>
            <w:vAlign w:val="center"/>
          </w:tcPr>
          <w:p w14:paraId="78B347D1" w14:textId="77777777" w:rsidR="00102A63" w:rsidRDefault="00102A63" w:rsidP="00102A63">
            <w:pPr>
              <w:pStyle w:val="ConsPlusNormal"/>
            </w:pPr>
            <w:r>
              <w:t>Урок 4</w:t>
            </w:r>
          </w:p>
        </w:tc>
        <w:tc>
          <w:tcPr>
            <w:tcW w:w="6405" w:type="dxa"/>
            <w:vAlign w:val="center"/>
          </w:tcPr>
          <w:p w14:paraId="10D7248D" w14:textId="77777777" w:rsidR="00102A63" w:rsidRDefault="00102A63" w:rsidP="00102A63">
            <w:pPr>
              <w:pStyle w:val="ConsPlusNormal"/>
              <w:jc w:val="both"/>
            </w:pPr>
            <w:r>
              <w:t>Повторение. Морфология. Имя существительное, имя прилагательное, имя числительное. Правописание</w:t>
            </w:r>
          </w:p>
        </w:tc>
        <w:tc>
          <w:tcPr>
            <w:tcW w:w="1473" w:type="dxa"/>
            <w:vAlign w:val="center"/>
          </w:tcPr>
          <w:p w14:paraId="28A1E002" w14:textId="77777777" w:rsidR="00102A63" w:rsidRDefault="00102A63" w:rsidP="00102A63">
            <w:pPr>
              <w:pStyle w:val="ConsPlusNormal"/>
            </w:pPr>
          </w:p>
        </w:tc>
      </w:tr>
      <w:tr w:rsidR="00102A63" w14:paraId="30778593" w14:textId="77777777" w:rsidTr="0092073F">
        <w:tc>
          <w:tcPr>
            <w:tcW w:w="1191" w:type="dxa"/>
            <w:vAlign w:val="center"/>
          </w:tcPr>
          <w:p w14:paraId="6A656D19" w14:textId="77777777" w:rsidR="00102A63" w:rsidRDefault="00102A63" w:rsidP="00102A63">
            <w:pPr>
              <w:pStyle w:val="ConsPlusNormal"/>
            </w:pPr>
            <w:r>
              <w:t>Урок 5</w:t>
            </w:r>
          </w:p>
        </w:tc>
        <w:tc>
          <w:tcPr>
            <w:tcW w:w="6405" w:type="dxa"/>
            <w:vAlign w:val="center"/>
          </w:tcPr>
          <w:p w14:paraId="50174793" w14:textId="77777777" w:rsidR="00102A63" w:rsidRDefault="00102A63" w:rsidP="00102A63">
            <w:pPr>
              <w:pStyle w:val="ConsPlusNormal"/>
              <w:jc w:val="both"/>
            </w:pPr>
            <w:r>
              <w:t>Повторение. Морфология. Местоимение. Глагол. Правописание</w:t>
            </w:r>
          </w:p>
        </w:tc>
        <w:tc>
          <w:tcPr>
            <w:tcW w:w="1473" w:type="dxa"/>
            <w:vAlign w:val="center"/>
          </w:tcPr>
          <w:p w14:paraId="2821B708" w14:textId="77777777" w:rsidR="00102A63" w:rsidRDefault="00102A63" w:rsidP="00102A63">
            <w:pPr>
              <w:pStyle w:val="ConsPlusNormal"/>
            </w:pPr>
          </w:p>
        </w:tc>
      </w:tr>
      <w:tr w:rsidR="00102A63" w14:paraId="48AF94EE" w14:textId="77777777" w:rsidTr="0092073F">
        <w:tc>
          <w:tcPr>
            <w:tcW w:w="1191" w:type="dxa"/>
            <w:vAlign w:val="center"/>
          </w:tcPr>
          <w:p w14:paraId="744C1FCE" w14:textId="77777777" w:rsidR="00102A63" w:rsidRDefault="00102A63" w:rsidP="00102A63">
            <w:pPr>
              <w:pStyle w:val="ConsPlusNormal"/>
            </w:pPr>
            <w:r>
              <w:t>Урок 6</w:t>
            </w:r>
          </w:p>
        </w:tc>
        <w:tc>
          <w:tcPr>
            <w:tcW w:w="6405" w:type="dxa"/>
            <w:vAlign w:val="center"/>
          </w:tcPr>
          <w:p w14:paraId="276D2603" w14:textId="77777777" w:rsidR="00102A63" w:rsidRDefault="00102A63" w:rsidP="00102A63">
            <w:pPr>
              <w:pStyle w:val="ConsPlusNormal"/>
              <w:jc w:val="both"/>
            </w:pPr>
            <w:r>
              <w:t>Контрольная работа (диктант с грамматическим заданием)</w:t>
            </w:r>
          </w:p>
        </w:tc>
        <w:tc>
          <w:tcPr>
            <w:tcW w:w="1473" w:type="dxa"/>
            <w:vAlign w:val="center"/>
          </w:tcPr>
          <w:p w14:paraId="21580474" w14:textId="77777777" w:rsidR="00102A63" w:rsidRDefault="00102A63" w:rsidP="00102A63">
            <w:pPr>
              <w:pStyle w:val="ConsPlusNormal"/>
            </w:pPr>
          </w:p>
        </w:tc>
      </w:tr>
      <w:tr w:rsidR="00102A63" w14:paraId="53A14368" w14:textId="77777777" w:rsidTr="0092073F">
        <w:tc>
          <w:tcPr>
            <w:tcW w:w="1191" w:type="dxa"/>
            <w:vAlign w:val="center"/>
          </w:tcPr>
          <w:p w14:paraId="12F1508C" w14:textId="77777777" w:rsidR="00102A63" w:rsidRDefault="00102A63" w:rsidP="00102A63">
            <w:pPr>
              <w:pStyle w:val="ConsPlusNormal"/>
            </w:pPr>
            <w:r>
              <w:t>Урок 7</w:t>
            </w:r>
          </w:p>
        </w:tc>
        <w:tc>
          <w:tcPr>
            <w:tcW w:w="6405" w:type="dxa"/>
            <w:vAlign w:val="center"/>
          </w:tcPr>
          <w:p w14:paraId="4EABB56B" w14:textId="77777777" w:rsidR="00102A63" w:rsidRDefault="00102A63" w:rsidP="00102A63">
            <w:pPr>
              <w:pStyle w:val="ConsPlusNormal"/>
              <w:jc w:val="both"/>
            </w:pPr>
            <w:r>
              <w:t>Монолог и его виды</w:t>
            </w:r>
          </w:p>
        </w:tc>
        <w:tc>
          <w:tcPr>
            <w:tcW w:w="1473" w:type="dxa"/>
            <w:vAlign w:val="center"/>
          </w:tcPr>
          <w:p w14:paraId="2C5BAA4E" w14:textId="77777777" w:rsidR="00102A63" w:rsidRDefault="00102A63" w:rsidP="00102A63">
            <w:pPr>
              <w:pStyle w:val="ConsPlusNormal"/>
            </w:pPr>
          </w:p>
        </w:tc>
      </w:tr>
      <w:tr w:rsidR="00102A63" w14:paraId="19472C44" w14:textId="77777777" w:rsidTr="0092073F">
        <w:tc>
          <w:tcPr>
            <w:tcW w:w="1191" w:type="dxa"/>
            <w:vAlign w:val="center"/>
          </w:tcPr>
          <w:p w14:paraId="6CA3DB26" w14:textId="77777777" w:rsidR="00102A63" w:rsidRDefault="00102A63" w:rsidP="00102A63">
            <w:pPr>
              <w:pStyle w:val="ConsPlusNormal"/>
            </w:pPr>
            <w:r>
              <w:t>Урок 8</w:t>
            </w:r>
          </w:p>
        </w:tc>
        <w:tc>
          <w:tcPr>
            <w:tcW w:w="6405" w:type="dxa"/>
            <w:vAlign w:val="center"/>
          </w:tcPr>
          <w:p w14:paraId="651B2FFF" w14:textId="77777777" w:rsidR="00102A63" w:rsidRDefault="00102A63" w:rsidP="00102A63">
            <w:pPr>
              <w:pStyle w:val="ConsPlusNormal"/>
              <w:jc w:val="both"/>
            </w:pPr>
            <w:r>
              <w:t>Диалог и его виды</w:t>
            </w:r>
          </w:p>
        </w:tc>
        <w:tc>
          <w:tcPr>
            <w:tcW w:w="1473" w:type="dxa"/>
            <w:vAlign w:val="center"/>
          </w:tcPr>
          <w:p w14:paraId="5F0D38C1" w14:textId="77777777" w:rsidR="00102A63" w:rsidRDefault="00102A63" w:rsidP="00102A63">
            <w:pPr>
              <w:pStyle w:val="ConsPlusNormal"/>
            </w:pPr>
          </w:p>
        </w:tc>
      </w:tr>
      <w:tr w:rsidR="00102A63" w14:paraId="6AF19E60" w14:textId="77777777" w:rsidTr="0092073F">
        <w:tc>
          <w:tcPr>
            <w:tcW w:w="1191" w:type="dxa"/>
            <w:vAlign w:val="center"/>
          </w:tcPr>
          <w:p w14:paraId="5A79F29C" w14:textId="77777777" w:rsidR="00102A63" w:rsidRDefault="00102A63" w:rsidP="00102A63">
            <w:pPr>
              <w:pStyle w:val="ConsPlusNormal"/>
            </w:pPr>
            <w:r>
              <w:t>Урок 9</w:t>
            </w:r>
          </w:p>
        </w:tc>
        <w:tc>
          <w:tcPr>
            <w:tcW w:w="6405" w:type="dxa"/>
            <w:vAlign w:val="center"/>
          </w:tcPr>
          <w:p w14:paraId="135D3692" w14:textId="77777777" w:rsidR="00102A63" w:rsidRDefault="00102A63" w:rsidP="00102A63">
            <w:pPr>
              <w:pStyle w:val="ConsPlusNormal"/>
              <w:jc w:val="both"/>
            </w:pPr>
            <w:r>
              <w:t>Сочинение на лингвистическую тему</w:t>
            </w:r>
          </w:p>
        </w:tc>
        <w:tc>
          <w:tcPr>
            <w:tcW w:w="1473" w:type="dxa"/>
            <w:vAlign w:val="center"/>
          </w:tcPr>
          <w:p w14:paraId="7A034817" w14:textId="77777777" w:rsidR="00102A63" w:rsidRDefault="00102A63" w:rsidP="00102A63">
            <w:pPr>
              <w:pStyle w:val="ConsPlusNormal"/>
            </w:pPr>
          </w:p>
        </w:tc>
      </w:tr>
      <w:tr w:rsidR="00102A63" w14:paraId="6D0CF88E" w14:textId="77777777" w:rsidTr="0092073F">
        <w:tc>
          <w:tcPr>
            <w:tcW w:w="1191" w:type="dxa"/>
            <w:vAlign w:val="center"/>
          </w:tcPr>
          <w:p w14:paraId="5255CB2D" w14:textId="77777777" w:rsidR="00102A63" w:rsidRDefault="00102A63" w:rsidP="00102A63">
            <w:pPr>
              <w:pStyle w:val="ConsPlusNormal"/>
            </w:pPr>
            <w:r>
              <w:t>Урок 10</w:t>
            </w:r>
          </w:p>
        </w:tc>
        <w:tc>
          <w:tcPr>
            <w:tcW w:w="6405" w:type="dxa"/>
            <w:vAlign w:val="center"/>
          </w:tcPr>
          <w:p w14:paraId="40605264" w14:textId="77777777" w:rsidR="00102A63" w:rsidRDefault="00102A63" w:rsidP="00102A63">
            <w:pPr>
              <w:pStyle w:val="ConsPlusNormal"/>
              <w:jc w:val="both"/>
            </w:pPr>
            <w:r>
              <w:t>Текст как речевое произведение</w:t>
            </w:r>
          </w:p>
        </w:tc>
        <w:tc>
          <w:tcPr>
            <w:tcW w:w="1473" w:type="dxa"/>
            <w:vAlign w:val="center"/>
          </w:tcPr>
          <w:p w14:paraId="4A45A663" w14:textId="77777777" w:rsidR="00102A63" w:rsidRDefault="00102A63" w:rsidP="00102A63">
            <w:pPr>
              <w:pStyle w:val="ConsPlusNormal"/>
            </w:pPr>
          </w:p>
        </w:tc>
      </w:tr>
      <w:tr w:rsidR="00102A63" w14:paraId="02D2820D" w14:textId="77777777" w:rsidTr="0092073F">
        <w:tc>
          <w:tcPr>
            <w:tcW w:w="1191" w:type="dxa"/>
            <w:vAlign w:val="center"/>
          </w:tcPr>
          <w:p w14:paraId="25A86290" w14:textId="77777777" w:rsidR="00102A63" w:rsidRDefault="00102A63" w:rsidP="00102A63">
            <w:pPr>
              <w:pStyle w:val="ConsPlusNormal"/>
            </w:pPr>
            <w:r>
              <w:t>Урок 11</w:t>
            </w:r>
          </w:p>
        </w:tc>
        <w:tc>
          <w:tcPr>
            <w:tcW w:w="6405" w:type="dxa"/>
            <w:vAlign w:val="center"/>
          </w:tcPr>
          <w:p w14:paraId="47D9F545" w14:textId="77777777" w:rsidR="00102A63" w:rsidRDefault="00102A63" w:rsidP="00102A63">
            <w:pPr>
              <w:pStyle w:val="ConsPlusNormal"/>
              <w:jc w:val="both"/>
            </w:pPr>
            <w:r>
              <w:t>Текст как речевое произведение. Виды информации в тексте</w:t>
            </w:r>
          </w:p>
        </w:tc>
        <w:tc>
          <w:tcPr>
            <w:tcW w:w="1473" w:type="dxa"/>
            <w:vAlign w:val="center"/>
          </w:tcPr>
          <w:p w14:paraId="0FA3326F" w14:textId="77777777" w:rsidR="00102A63" w:rsidRDefault="00102A63" w:rsidP="00102A63">
            <w:pPr>
              <w:pStyle w:val="ConsPlusNormal"/>
            </w:pPr>
          </w:p>
        </w:tc>
      </w:tr>
      <w:tr w:rsidR="00102A63" w14:paraId="0205D56F" w14:textId="77777777" w:rsidTr="0092073F">
        <w:tc>
          <w:tcPr>
            <w:tcW w:w="1191" w:type="dxa"/>
            <w:vAlign w:val="center"/>
          </w:tcPr>
          <w:p w14:paraId="60D3E943" w14:textId="77777777" w:rsidR="00102A63" w:rsidRDefault="00102A63" w:rsidP="00102A63">
            <w:pPr>
              <w:pStyle w:val="ConsPlusNormal"/>
            </w:pPr>
            <w:r>
              <w:t>Урок 12</w:t>
            </w:r>
          </w:p>
        </w:tc>
        <w:tc>
          <w:tcPr>
            <w:tcW w:w="6405" w:type="dxa"/>
            <w:vAlign w:val="center"/>
          </w:tcPr>
          <w:p w14:paraId="3CA8A68E" w14:textId="77777777" w:rsidR="00102A63" w:rsidRDefault="00102A63" w:rsidP="00102A63">
            <w:pPr>
              <w:pStyle w:val="ConsPlusNormal"/>
              <w:jc w:val="both"/>
            </w:pPr>
            <w:r>
              <w:t>Тезисный план текста</w:t>
            </w:r>
          </w:p>
        </w:tc>
        <w:tc>
          <w:tcPr>
            <w:tcW w:w="1473" w:type="dxa"/>
            <w:vAlign w:val="center"/>
          </w:tcPr>
          <w:p w14:paraId="2D0A5FB1" w14:textId="77777777" w:rsidR="00102A63" w:rsidRDefault="00102A63" w:rsidP="00102A63">
            <w:pPr>
              <w:pStyle w:val="ConsPlusNormal"/>
            </w:pPr>
          </w:p>
        </w:tc>
      </w:tr>
      <w:tr w:rsidR="00102A63" w14:paraId="427EBEDC" w14:textId="77777777" w:rsidTr="0092073F">
        <w:tc>
          <w:tcPr>
            <w:tcW w:w="1191" w:type="dxa"/>
            <w:vAlign w:val="center"/>
          </w:tcPr>
          <w:p w14:paraId="34D9A56B" w14:textId="77777777" w:rsidR="00102A63" w:rsidRDefault="00102A63" w:rsidP="00102A63">
            <w:pPr>
              <w:pStyle w:val="ConsPlusNormal"/>
            </w:pPr>
            <w:r>
              <w:t>Урок 13</w:t>
            </w:r>
          </w:p>
        </w:tc>
        <w:tc>
          <w:tcPr>
            <w:tcW w:w="6405" w:type="dxa"/>
            <w:vAlign w:val="center"/>
          </w:tcPr>
          <w:p w14:paraId="1CABC627" w14:textId="77777777" w:rsidR="00102A63" w:rsidRDefault="00102A63" w:rsidP="00102A63">
            <w:pPr>
              <w:pStyle w:val="ConsPlusNormal"/>
              <w:jc w:val="both"/>
            </w:pPr>
            <w:r>
              <w:t>Тезисный план текста. Практикум</w:t>
            </w:r>
          </w:p>
        </w:tc>
        <w:tc>
          <w:tcPr>
            <w:tcW w:w="1473" w:type="dxa"/>
            <w:vAlign w:val="center"/>
          </w:tcPr>
          <w:p w14:paraId="04DD8D34" w14:textId="77777777" w:rsidR="00102A63" w:rsidRDefault="00102A63" w:rsidP="00102A63">
            <w:pPr>
              <w:pStyle w:val="ConsPlusNormal"/>
              <w:jc w:val="center"/>
            </w:pPr>
            <w:r>
              <w:t>1</w:t>
            </w:r>
          </w:p>
        </w:tc>
      </w:tr>
      <w:tr w:rsidR="00102A63" w14:paraId="6722F556" w14:textId="77777777" w:rsidTr="0092073F">
        <w:tc>
          <w:tcPr>
            <w:tcW w:w="1191" w:type="dxa"/>
            <w:vAlign w:val="center"/>
          </w:tcPr>
          <w:p w14:paraId="136CD5E4" w14:textId="77777777" w:rsidR="00102A63" w:rsidRDefault="00102A63" w:rsidP="00102A63">
            <w:pPr>
              <w:pStyle w:val="ConsPlusNormal"/>
            </w:pPr>
            <w:r>
              <w:t>Урок 14</w:t>
            </w:r>
          </w:p>
        </w:tc>
        <w:tc>
          <w:tcPr>
            <w:tcW w:w="6405" w:type="dxa"/>
            <w:vAlign w:val="center"/>
          </w:tcPr>
          <w:p w14:paraId="515648BE" w14:textId="77777777" w:rsidR="00102A63" w:rsidRDefault="00102A63" w:rsidP="00102A63">
            <w:pPr>
              <w:pStyle w:val="ConsPlusNormal"/>
              <w:jc w:val="both"/>
            </w:pPr>
            <w:r>
              <w:t>Рассуждение как функционально-смысловой тип речи</w:t>
            </w:r>
          </w:p>
        </w:tc>
        <w:tc>
          <w:tcPr>
            <w:tcW w:w="1473" w:type="dxa"/>
            <w:vAlign w:val="center"/>
          </w:tcPr>
          <w:p w14:paraId="763194B6" w14:textId="77777777" w:rsidR="00102A63" w:rsidRDefault="00102A63" w:rsidP="00102A63">
            <w:pPr>
              <w:pStyle w:val="ConsPlusNormal"/>
            </w:pPr>
          </w:p>
        </w:tc>
      </w:tr>
      <w:tr w:rsidR="00102A63" w14:paraId="53B77A87" w14:textId="77777777" w:rsidTr="0092073F">
        <w:tc>
          <w:tcPr>
            <w:tcW w:w="1191" w:type="dxa"/>
            <w:vAlign w:val="center"/>
          </w:tcPr>
          <w:p w14:paraId="432AE1BF" w14:textId="77777777" w:rsidR="00102A63" w:rsidRDefault="00102A63" w:rsidP="00102A63">
            <w:pPr>
              <w:pStyle w:val="ConsPlusNormal"/>
            </w:pPr>
            <w:r>
              <w:t>Урок 15</w:t>
            </w:r>
          </w:p>
        </w:tc>
        <w:tc>
          <w:tcPr>
            <w:tcW w:w="6405" w:type="dxa"/>
            <w:vAlign w:val="center"/>
          </w:tcPr>
          <w:p w14:paraId="5F233FBD" w14:textId="77777777" w:rsidR="00102A63" w:rsidRDefault="00102A63" w:rsidP="00102A63">
            <w:pPr>
              <w:pStyle w:val="ConsPlusNormal"/>
              <w:jc w:val="both"/>
            </w:pPr>
            <w:r>
              <w:t>Рассуждение как функционально-смысловой тип речи. Практикум</w:t>
            </w:r>
          </w:p>
        </w:tc>
        <w:tc>
          <w:tcPr>
            <w:tcW w:w="1473" w:type="dxa"/>
            <w:vAlign w:val="center"/>
          </w:tcPr>
          <w:p w14:paraId="66513051" w14:textId="77777777" w:rsidR="00102A63" w:rsidRDefault="00102A63" w:rsidP="00102A63">
            <w:pPr>
              <w:pStyle w:val="ConsPlusNormal"/>
              <w:jc w:val="center"/>
            </w:pPr>
            <w:r>
              <w:t>1</w:t>
            </w:r>
          </w:p>
        </w:tc>
      </w:tr>
      <w:tr w:rsidR="00102A63" w14:paraId="05BFC788" w14:textId="77777777" w:rsidTr="0092073F">
        <w:tc>
          <w:tcPr>
            <w:tcW w:w="1191" w:type="dxa"/>
            <w:vAlign w:val="center"/>
          </w:tcPr>
          <w:p w14:paraId="40E4647C" w14:textId="77777777" w:rsidR="00102A63" w:rsidRDefault="00102A63" w:rsidP="00102A63">
            <w:pPr>
              <w:pStyle w:val="ConsPlusNormal"/>
            </w:pPr>
            <w:r>
              <w:t>Урок 16</w:t>
            </w:r>
          </w:p>
        </w:tc>
        <w:tc>
          <w:tcPr>
            <w:tcW w:w="6405" w:type="dxa"/>
            <w:vAlign w:val="center"/>
          </w:tcPr>
          <w:p w14:paraId="14EFC1EA" w14:textId="77777777" w:rsidR="00102A63" w:rsidRDefault="00102A63" w:rsidP="00102A63">
            <w:pPr>
              <w:pStyle w:val="ConsPlusNormal"/>
              <w:jc w:val="both"/>
            </w:pPr>
            <w:r>
              <w:t>Основные виды текста-рассуждения</w:t>
            </w:r>
          </w:p>
        </w:tc>
        <w:tc>
          <w:tcPr>
            <w:tcW w:w="1473" w:type="dxa"/>
            <w:vAlign w:val="center"/>
          </w:tcPr>
          <w:p w14:paraId="4CEEF1D1" w14:textId="77777777" w:rsidR="00102A63" w:rsidRDefault="00102A63" w:rsidP="00102A63">
            <w:pPr>
              <w:pStyle w:val="ConsPlusNormal"/>
            </w:pPr>
          </w:p>
        </w:tc>
      </w:tr>
      <w:tr w:rsidR="00102A63" w14:paraId="6976BE7A" w14:textId="77777777" w:rsidTr="0092073F">
        <w:tc>
          <w:tcPr>
            <w:tcW w:w="1191" w:type="dxa"/>
            <w:vAlign w:val="center"/>
          </w:tcPr>
          <w:p w14:paraId="29564F66" w14:textId="77777777" w:rsidR="00102A63" w:rsidRDefault="00102A63" w:rsidP="00102A63">
            <w:pPr>
              <w:pStyle w:val="ConsPlusNormal"/>
            </w:pPr>
            <w:r>
              <w:lastRenderedPageBreak/>
              <w:t>Урок 17</w:t>
            </w:r>
          </w:p>
        </w:tc>
        <w:tc>
          <w:tcPr>
            <w:tcW w:w="6405" w:type="dxa"/>
            <w:vAlign w:val="center"/>
          </w:tcPr>
          <w:p w14:paraId="6F30CF39" w14:textId="77777777" w:rsidR="00102A63" w:rsidRDefault="00102A63" w:rsidP="00102A63">
            <w:pPr>
              <w:pStyle w:val="ConsPlusNormal"/>
              <w:jc w:val="both"/>
            </w:pPr>
            <w:r>
              <w:t>Основные виды текста-рассуждения. Практикум</w:t>
            </w:r>
          </w:p>
        </w:tc>
        <w:tc>
          <w:tcPr>
            <w:tcW w:w="1473" w:type="dxa"/>
            <w:vAlign w:val="center"/>
          </w:tcPr>
          <w:p w14:paraId="3E8AAF60" w14:textId="77777777" w:rsidR="00102A63" w:rsidRDefault="00102A63" w:rsidP="00102A63">
            <w:pPr>
              <w:pStyle w:val="ConsPlusNormal"/>
              <w:jc w:val="center"/>
            </w:pPr>
            <w:r>
              <w:t>1</w:t>
            </w:r>
          </w:p>
        </w:tc>
      </w:tr>
      <w:tr w:rsidR="00102A63" w14:paraId="0DC5053C" w14:textId="77777777" w:rsidTr="0092073F">
        <w:tc>
          <w:tcPr>
            <w:tcW w:w="1191" w:type="dxa"/>
            <w:vAlign w:val="center"/>
          </w:tcPr>
          <w:p w14:paraId="0B764EE7" w14:textId="77777777" w:rsidR="00102A63" w:rsidRDefault="00102A63" w:rsidP="00102A63">
            <w:pPr>
              <w:pStyle w:val="ConsPlusNormal"/>
            </w:pPr>
            <w:r>
              <w:t>Урок 18</w:t>
            </w:r>
          </w:p>
        </w:tc>
        <w:tc>
          <w:tcPr>
            <w:tcW w:w="6405" w:type="dxa"/>
            <w:vAlign w:val="center"/>
          </w:tcPr>
          <w:p w14:paraId="54BD9BB4" w14:textId="77777777" w:rsidR="00102A63" w:rsidRDefault="00102A63" w:rsidP="00102A63">
            <w:pPr>
              <w:pStyle w:val="ConsPlusNormal"/>
              <w:jc w:val="both"/>
            </w:pPr>
            <w:r>
              <w:t>Сочинение-рассуждение на тему</w:t>
            </w:r>
          </w:p>
        </w:tc>
        <w:tc>
          <w:tcPr>
            <w:tcW w:w="1473" w:type="dxa"/>
            <w:vAlign w:val="center"/>
          </w:tcPr>
          <w:p w14:paraId="090B338B" w14:textId="77777777" w:rsidR="00102A63" w:rsidRDefault="00102A63" w:rsidP="00102A63">
            <w:pPr>
              <w:pStyle w:val="ConsPlusNormal"/>
            </w:pPr>
          </w:p>
        </w:tc>
      </w:tr>
      <w:tr w:rsidR="00102A63" w14:paraId="7D2E5903" w14:textId="77777777" w:rsidTr="0092073F">
        <w:tc>
          <w:tcPr>
            <w:tcW w:w="1191" w:type="dxa"/>
            <w:vAlign w:val="center"/>
          </w:tcPr>
          <w:p w14:paraId="5A6688F1" w14:textId="77777777" w:rsidR="00102A63" w:rsidRDefault="00102A63" w:rsidP="00102A63">
            <w:pPr>
              <w:pStyle w:val="ConsPlusNormal"/>
            </w:pPr>
            <w:r>
              <w:t>Урок 19</w:t>
            </w:r>
          </w:p>
        </w:tc>
        <w:tc>
          <w:tcPr>
            <w:tcW w:w="6405" w:type="dxa"/>
            <w:vAlign w:val="center"/>
          </w:tcPr>
          <w:p w14:paraId="2AA05D98" w14:textId="77777777" w:rsidR="00102A63" w:rsidRDefault="00102A63" w:rsidP="00102A63">
            <w:pPr>
              <w:pStyle w:val="ConsPlusNormal"/>
              <w:jc w:val="both"/>
            </w:pPr>
            <w:r>
              <w:t>Функциональные разновидности языка</w:t>
            </w:r>
          </w:p>
        </w:tc>
        <w:tc>
          <w:tcPr>
            <w:tcW w:w="1473" w:type="dxa"/>
            <w:vAlign w:val="center"/>
          </w:tcPr>
          <w:p w14:paraId="6533541A" w14:textId="77777777" w:rsidR="00102A63" w:rsidRDefault="00102A63" w:rsidP="00102A63">
            <w:pPr>
              <w:pStyle w:val="ConsPlusNormal"/>
            </w:pPr>
          </w:p>
        </w:tc>
      </w:tr>
      <w:tr w:rsidR="00102A63" w14:paraId="5802752C" w14:textId="77777777" w:rsidTr="0092073F">
        <w:tc>
          <w:tcPr>
            <w:tcW w:w="1191" w:type="dxa"/>
            <w:vAlign w:val="center"/>
          </w:tcPr>
          <w:p w14:paraId="7619B3AF" w14:textId="77777777" w:rsidR="00102A63" w:rsidRDefault="00102A63" w:rsidP="00102A63">
            <w:pPr>
              <w:pStyle w:val="ConsPlusNormal"/>
            </w:pPr>
            <w:r>
              <w:t>Урок 20</w:t>
            </w:r>
          </w:p>
        </w:tc>
        <w:tc>
          <w:tcPr>
            <w:tcW w:w="6405" w:type="dxa"/>
            <w:vAlign w:val="center"/>
          </w:tcPr>
          <w:p w14:paraId="530F3A7B" w14:textId="77777777" w:rsidR="00102A63" w:rsidRDefault="00102A63" w:rsidP="00102A63">
            <w:pPr>
              <w:pStyle w:val="ConsPlusNormal"/>
              <w:jc w:val="both"/>
            </w:pPr>
            <w:r>
              <w:t>Публицистический стиль</w:t>
            </w:r>
          </w:p>
        </w:tc>
        <w:tc>
          <w:tcPr>
            <w:tcW w:w="1473" w:type="dxa"/>
            <w:vAlign w:val="center"/>
          </w:tcPr>
          <w:p w14:paraId="0A436EE8" w14:textId="77777777" w:rsidR="00102A63" w:rsidRDefault="00102A63" w:rsidP="00102A63">
            <w:pPr>
              <w:pStyle w:val="ConsPlusNormal"/>
            </w:pPr>
          </w:p>
        </w:tc>
      </w:tr>
      <w:tr w:rsidR="00102A63" w14:paraId="4DEC419C" w14:textId="77777777" w:rsidTr="0092073F">
        <w:tc>
          <w:tcPr>
            <w:tcW w:w="1191" w:type="dxa"/>
            <w:vAlign w:val="center"/>
          </w:tcPr>
          <w:p w14:paraId="71561058" w14:textId="77777777" w:rsidR="00102A63" w:rsidRDefault="00102A63" w:rsidP="00102A63">
            <w:pPr>
              <w:pStyle w:val="ConsPlusNormal"/>
            </w:pPr>
            <w:r>
              <w:t>Урок 21</w:t>
            </w:r>
          </w:p>
        </w:tc>
        <w:tc>
          <w:tcPr>
            <w:tcW w:w="6405" w:type="dxa"/>
            <w:vAlign w:val="center"/>
          </w:tcPr>
          <w:p w14:paraId="0DBDE760" w14:textId="77777777" w:rsidR="00102A63" w:rsidRDefault="00102A63" w:rsidP="00102A63">
            <w:pPr>
              <w:pStyle w:val="ConsPlusNormal"/>
              <w:jc w:val="both"/>
            </w:pPr>
            <w:r>
              <w:t>Основные жанры публицистического стиля</w:t>
            </w:r>
          </w:p>
        </w:tc>
        <w:tc>
          <w:tcPr>
            <w:tcW w:w="1473" w:type="dxa"/>
            <w:vAlign w:val="center"/>
          </w:tcPr>
          <w:p w14:paraId="4961F476" w14:textId="77777777" w:rsidR="00102A63" w:rsidRDefault="00102A63" w:rsidP="00102A63">
            <w:pPr>
              <w:pStyle w:val="ConsPlusNormal"/>
            </w:pPr>
          </w:p>
        </w:tc>
      </w:tr>
      <w:tr w:rsidR="00102A63" w14:paraId="668C597D" w14:textId="77777777" w:rsidTr="0092073F">
        <w:tc>
          <w:tcPr>
            <w:tcW w:w="1191" w:type="dxa"/>
            <w:vAlign w:val="center"/>
          </w:tcPr>
          <w:p w14:paraId="7B9DE957" w14:textId="77777777" w:rsidR="00102A63" w:rsidRDefault="00102A63" w:rsidP="00102A63">
            <w:pPr>
              <w:pStyle w:val="ConsPlusNormal"/>
            </w:pPr>
            <w:r>
              <w:t>Урок 22</w:t>
            </w:r>
          </w:p>
        </w:tc>
        <w:tc>
          <w:tcPr>
            <w:tcW w:w="6405" w:type="dxa"/>
            <w:vAlign w:val="center"/>
          </w:tcPr>
          <w:p w14:paraId="740DAF7B" w14:textId="77777777" w:rsidR="00102A63" w:rsidRDefault="00102A63" w:rsidP="00102A63">
            <w:pPr>
              <w:pStyle w:val="ConsPlusNormal"/>
              <w:jc w:val="both"/>
            </w:pPr>
            <w:r>
              <w:t>Основные жанры публицистического стиля. Практикум</w:t>
            </w:r>
          </w:p>
        </w:tc>
        <w:tc>
          <w:tcPr>
            <w:tcW w:w="1473" w:type="dxa"/>
            <w:vAlign w:val="center"/>
          </w:tcPr>
          <w:p w14:paraId="4C11EBB5" w14:textId="77777777" w:rsidR="00102A63" w:rsidRDefault="00102A63" w:rsidP="00102A63">
            <w:pPr>
              <w:pStyle w:val="ConsPlusNormal"/>
              <w:jc w:val="center"/>
            </w:pPr>
            <w:r>
              <w:t>1</w:t>
            </w:r>
          </w:p>
        </w:tc>
      </w:tr>
      <w:tr w:rsidR="00102A63" w14:paraId="3F17E338" w14:textId="77777777" w:rsidTr="0092073F">
        <w:tc>
          <w:tcPr>
            <w:tcW w:w="1191" w:type="dxa"/>
            <w:vAlign w:val="center"/>
          </w:tcPr>
          <w:p w14:paraId="31520F57" w14:textId="77777777" w:rsidR="00102A63" w:rsidRDefault="00102A63" w:rsidP="00102A63">
            <w:pPr>
              <w:pStyle w:val="ConsPlusNormal"/>
            </w:pPr>
            <w:r>
              <w:t>Урок 23</w:t>
            </w:r>
          </w:p>
        </w:tc>
        <w:tc>
          <w:tcPr>
            <w:tcW w:w="6405" w:type="dxa"/>
            <w:vAlign w:val="center"/>
          </w:tcPr>
          <w:p w14:paraId="34234AE8" w14:textId="77777777" w:rsidR="00102A63" w:rsidRDefault="00102A63" w:rsidP="00102A63">
            <w:pPr>
              <w:pStyle w:val="ConsPlusNormal"/>
              <w:jc w:val="both"/>
            </w:pPr>
            <w:r>
              <w:t>Официально-деловой стиль</w:t>
            </w:r>
          </w:p>
        </w:tc>
        <w:tc>
          <w:tcPr>
            <w:tcW w:w="1473" w:type="dxa"/>
            <w:vAlign w:val="center"/>
          </w:tcPr>
          <w:p w14:paraId="48FD7900" w14:textId="77777777" w:rsidR="00102A63" w:rsidRDefault="00102A63" w:rsidP="00102A63">
            <w:pPr>
              <w:pStyle w:val="ConsPlusNormal"/>
            </w:pPr>
          </w:p>
        </w:tc>
      </w:tr>
      <w:tr w:rsidR="00102A63" w14:paraId="30418198" w14:textId="77777777" w:rsidTr="0092073F">
        <w:tc>
          <w:tcPr>
            <w:tcW w:w="1191" w:type="dxa"/>
            <w:vAlign w:val="center"/>
          </w:tcPr>
          <w:p w14:paraId="1274BC9B" w14:textId="77777777" w:rsidR="00102A63" w:rsidRDefault="00102A63" w:rsidP="00102A63">
            <w:pPr>
              <w:pStyle w:val="ConsPlusNormal"/>
            </w:pPr>
            <w:r>
              <w:t>Урок 24</w:t>
            </w:r>
          </w:p>
        </w:tc>
        <w:tc>
          <w:tcPr>
            <w:tcW w:w="6405" w:type="dxa"/>
            <w:vAlign w:val="center"/>
          </w:tcPr>
          <w:p w14:paraId="237430F2" w14:textId="77777777" w:rsidR="00102A63" w:rsidRDefault="00102A63" w:rsidP="00102A63">
            <w:pPr>
              <w:pStyle w:val="ConsPlusNormal"/>
              <w:jc w:val="both"/>
            </w:pPr>
            <w:r>
              <w:t>Основные жанры делового стиля. Инструкция</w:t>
            </w:r>
          </w:p>
        </w:tc>
        <w:tc>
          <w:tcPr>
            <w:tcW w:w="1473" w:type="dxa"/>
            <w:vAlign w:val="center"/>
          </w:tcPr>
          <w:p w14:paraId="3B8674F4" w14:textId="77777777" w:rsidR="00102A63" w:rsidRDefault="00102A63" w:rsidP="00102A63">
            <w:pPr>
              <w:pStyle w:val="ConsPlusNormal"/>
            </w:pPr>
          </w:p>
        </w:tc>
      </w:tr>
      <w:tr w:rsidR="00102A63" w14:paraId="06FC6AA7" w14:textId="77777777" w:rsidTr="0092073F">
        <w:tc>
          <w:tcPr>
            <w:tcW w:w="1191" w:type="dxa"/>
            <w:vAlign w:val="center"/>
          </w:tcPr>
          <w:p w14:paraId="5C156C99" w14:textId="77777777" w:rsidR="00102A63" w:rsidRDefault="00102A63" w:rsidP="00102A63">
            <w:pPr>
              <w:pStyle w:val="ConsPlusNormal"/>
            </w:pPr>
            <w:r>
              <w:t>Урок 25</w:t>
            </w:r>
          </w:p>
        </w:tc>
        <w:tc>
          <w:tcPr>
            <w:tcW w:w="6405" w:type="dxa"/>
            <w:vAlign w:val="center"/>
          </w:tcPr>
          <w:p w14:paraId="3CF41541" w14:textId="77777777" w:rsidR="00102A63" w:rsidRDefault="00102A63" w:rsidP="00102A63">
            <w:pPr>
              <w:pStyle w:val="ConsPlusNormal"/>
              <w:jc w:val="both"/>
            </w:pPr>
            <w:r>
              <w:t>Сочинение на тему</w:t>
            </w:r>
          </w:p>
        </w:tc>
        <w:tc>
          <w:tcPr>
            <w:tcW w:w="1473" w:type="dxa"/>
            <w:vAlign w:val="center"/>
          </w:tcPr>
          <w:p w14:paraId="7AE03920" w14:textId="77777777" w:rsidR="00102A63" w:rsidRDefault="00102A63" w:rsidP="00102A63">
            <w:pPr>
              <w:pStyle w:val="ConsPlusNormal"/>
            </w:pPr>
          </w:p>
        </w:tc>
      </w:tr>
      <w:tr w:rsidR="00102A63" w14:paraId="2A2212D5" w14:textId="77777777" w:rsidTr="0092073F">
        <w:tc>
          <w:tcPr>
            <w:tcW w:w="1191" w:type="dxa"/>
            <w:vAlign w:val="center"/>
          </w:tcPr>
          <w:p w14:paraId="1C943D0C" w14:textId="77777777" w:rsidR="00102A63" w:rsidRDefault="00102A63" w:rsidP="00102A63">
            <w:pPr>
              <w:pStyle w:val="ConsPlusNormal"/>
            </w:pPr>
            <w:r>
              <w:t>Урок 26</w:t>
            </w:r>
          </w:p>
        </w:tc>
        <w:tc>
          <w:tcPr>
            <w:tcW w:w="6405" w:type="dxa"/>
            <w:vAlign w:val="center"/>
          </w:tcPr>
          <w:p w14:paraId="7DF6A78F" w14:textId="77777777" w:rsidR="00102A63" w:rsidRDefault="00102A63" w:rsidP="00102A63">
            <w:pPr>
              <w:pStyle w:val="ConsPlusNormal"/>
              <w:jc w:val="both"/>
            </w:pPr>
            <w:r>
              <w:t>Морфология как раздел науки о языке. Система частей речи в русском языке.</w:t>
            </w:r>
          </w:p>
        </w:tc>
        <w:tc>
          <w:tcPr>
            <w:tcW w:w="1473" w:type="dxa"/>
            <w:vAlign w:val="center"/>
          </w:tcPr>
          <w:p w14:paraId="7A870D9C" w14:textId="77777777" w:rsidR="00102A63" w:rsidRDefault="00102A63" w:rsidP="00102A63">
            <w:pPr>
              <w:pStyle w:val="ConsPlusNormal"/>
            </w:pPr>
          </w:p>
        </w:tc>
      </w:tr>
      <w:tr w:rsidR="00102A63" w14:paraId="7ED1CA16" w14:textId="77777777" w:rsidTr="0092073F">
        <w:tc>
          <w:tcPr>
            <w:tcW w:w="1191" w:type="dxa"/>
            <w:vAlign w:val="center"/>
          </w:tcPr>
          <w:p w14:paraId="78394446" w14:textId="77777777" w:rsidR="00102A63" w:rsidRDefault="00102A63" w:rsidP="00102A63">
            <w:pPr>
              <w:pStyle w:val="ConsPlusNormal"/>
            </w:pPr>
            <w:r>
              <w:t>Урок 27</w:t>
            </w:r>
          </w:p>
        </w:tc>
        <w:tc>
          <w:tcPr>
            <w:tcW w:w="6405" w:type="dxa"/>
            <w:vAlign w:val="center"/>
          </w:tcPr>
          <w:p w14:paraId="47FD3BE6" w14:textId="77777777" w:rsidR="00102A63" w:rsidRDefault="00102A63" w:rsidP="00102A63">
            <w:pPr>
              <w:pStyle w:val="ConsPlusNormal"/>
              <w:jc w:val="both"/>
            </w:pPr>
            <w:r>
              <w:t>Понятие о причастии. Причастие как особая форма глагола</w:t>
            </w:r>
          </w:p>
        </w:tc>
        <w:tc>
          <w:tcPr>
            <w:tcW w:w="1473" w:type="dxa"/>
            <w:vAlign w:val="center"/>
          </w:tcPr>
          <w:p w14:paraId="58EFB3CE" w14:textId="77777777" w:rsidR="00102A63" w:rsidRDefault="00102A63" w:rsidP="00102A63">
            <w:pPr>
              <w:pStyle w:val="ConsPlusNormal"/>
            </w:pPr>
          </w:p>
        </w:tc>
      </w:tr>
      <w:tr w:rsidR="00102A63" w14:paraId="196BC01F" w14:textId="77777777" w:rsidTr="0092073F">
        <w:tc>
          <w:tcPr>
            <w:tcW w:w="1191" w:type="dxa"/>
            <w:vAlign w:val="center"/>
          </w:tcPr>
          <w:p w14:paraId="5142AF8B" w14:textId="77777777" w:rsidR="00102A63" w:rsidRDefault="00102A63" w:rsidP="00102A63">
            <w:pPr>
              <w:pStyle w:val="ConsPlusNormal"/>
            </w:pPr>
            <w:r>
              <w:t>Урок 28</w:t>
            </w:r>
          </w:p>
        </w:tc>
        <w:tc>
          <w:tcPr>
            <w:tcW w:w="6405" w:type="dxa"/>
            <w:vAlign w:val="center"/>
          </w:tcPr>
          <w:p w14:paraId="06554396" w14:textId="77777777" w:rsidR="00102A63" w:rsidRDefault="00102A63" w:rsidP="00102A63">
            <w:pPr>
              <w:pStyle w:val="ConsPlusNormal"/>
              <w:jc w:val="both"/>
            </w:pPr>
            <w:r>
              <w:t>Признаки глагола и прилагательного у причастия</w:t>
            </w:r>
          </w:p>
        </w:tc>
        <w:tc>
          <w:tcPr>
            <w:tcW w:w="1473" w:type="dxa"/>
            <w:vAlign w:val="center"/>
          </w:tcPr>
          <w:p w14:paraId="100E8E0A" w14:textId="77777777" w:rsidR="00102A63" w:rsidRDefault="00102A63" w:rsidP="00102A63">
            <w:pPr>
              <w:pStyle w:val="ConsPlusNormal"/>
            </w:pPr>
          </w:p>
        </w:tc>
      </w:tr>
      <w:tr w:rsidR="00102A63" w14:paraId="7558CE46" w14:textId="77777777" w:rsidTr="0092073F">
        <w:tc>
          <w:tcPr>
            <w:tcW w:w="1191" w:type="dxa"/>
            <w:vAlign w:val="center"/>
          </w:tcPr>
          <w:p w14:paraId="55B6185D" w14:textId="77777777" w:rsidR="00102A63" w:rsidRDefault="00102A63" w:rsidP="00102A63">
            <w:pPr>
              <w:pStyle w:val="ConsPlusNormal"/>
            </w:pPr>
            <w:r>
              <w:t>Урок 29</w:t>
            </w:r>
          </w:p>
        </w:tc>
        <w:tc>
          <w:tcPr>
            <w:tcW w:w="6405" w:type="dxa"/>
            <w:vAlign w:val="center"/>
          </w:tcPr>
          <w:p w14:paraId="45D17CFB" w14:textId="77777777" w:rsidR="00102A63" w:rsidRDefault="00102A63" w:rsidP="00102A63">
            <w:pPr>
              <w:pStyle w:val="ConsPlusNormal"/>
              <w:jc w:val="both"/>
            </w:pPr>
            <w:r>
              <w:t>Причастный оборот</w:t>
            </w:r>
          </w:p>
        </w:tc>
        <w:tc>
          <w:tcPr>
            <w:tcW w:w="1473" w:type="dxa"/>
            <w:vAlign w:val="center"/>
          </w:tcPr>
          <w:p w14:paraId="10B470D1" w14:textId="77777777" w:rsidR="00102A63" w:rsidRDefault="00102A63" w:rsidP="00102A63">
            <w:pPr>
              <w:pStyle w:val="ConsPlusNormal"/>
            </w:pPr>
          </w:p>
        </w:tc>
      </w:tr>
      <w:tr w:rsidR="00102A63" w14:paraId="1C43DAF3" w14:textId="77777777" w:rsidTr="0092073F">
        <w:tc>
          <w:tcPr>
            <w:tcW w:w="1191" w:type="dxa"/>
            <w:vAlign w:val="center"/>
          </w:tcPr>
          <w:p w14:paraId="6AEE5727" w14:textId="77777777" w:rsidR="00102A63" w:rsidRDefault="00102A63" w:rsidP="00102A63">
            <w:pPr>
              <w:pStyle w:val="ConsPlusNormal"/>
            </w:pPr>
            <w:r>
              <w:t>Урок 30</w:t>
            </w:r>
          </w:p>
        </w:tc>
        <w:tc>
          <w:tcPr>
            <w:tcW w:w="6405" w:type="dxa"/>
            <w:vAlign w:val="center"/>
          </w:tcPr>
          <w:p w14:paraId="54925998" w14:textId="77777777" w:rsidR="00102A63" w:rsidRDefault="00102A63" w:rsidP="00102A63">
            <w:pPr>
              <w:pStyle w:val="ConsPlusNormal"/>
              <w:jc w:val="both"/>
            </w:pPr>
            <w:r>
              <w:t>Причастный оборот. Знаки препинания в предложениях с причастным оборотом</w:t>
            </w:r>
          </w:p>
        </w:tc>
        <w:tc>
          <w:tcPr>
            <w:tcW w:w="1473" w:type="dxa"/>
            <w:vAlign w:val="center"/>
          </w:tcPr>
          <w:p w14:paraId="0D8401C0" w14:textId="77777777" w:rsidR="00102A63" w:rsidRDefault="00102A63" w:rsidP="00102A63">
            <w:pPr>
              <w:pStyle w:val="ConsPlusNormal"/>
            </w:pPr>
          </w:p>
        </w:tc>
      </w:tr>
      <w:tr w:rsidR="00102A63" w14:paraId="74BC8A4B" w14:textId="77777777" w:rsidTr="0092073F">
        <w:tc>
          <w:tcPr>
            <w:tcW w:w="1191" w:type="dxa"/>
            <w:vAlign w:val="center"/>
          </w:tcPr>
          <w:p w14:paraId="72335898" w14:textId="77777777" w:rsidR="00102A63" w:rsidRDefault="00102A63" w:rsidP="00102A63">
            <w:pPr>
              <w:pStyle w:val="ConsPlusNormal"/>
            </w:pPr>
            <w:r>
              <w:t>Урок 31</w:t>
            </w:r>
          </w:p>
        </w:tc>
        <w:tc>
          <w:tcPr>
            <w:tcW w:w="6405" w:type="dxa"/>
            <w:vAlign w:val="center"/>
          </w:tcPr>
          <w:p w14:paraId="36DAA187" w14:textId="77777777" w:rsidR="00102A63" w:rsidRDefault="00102A63" w:rsidP="00102A63">
            <w:pPr>
              <w:pStyle w:val="ConsPlusNormal"/>
              <w:jc w:val="both"/>
            </w:pPr>
            <w:r>
              <w:t>Действительные и страдательные причастия</w:t>
            </w:r>
          </w:p>
        </w:tc>
        <w:tc>
          <w:tcPr>
            <w:tcW w:w="1473" w:type="dxa"/>
            <w:vAlign w:val="center"/>
          </w:tcPr>
          <w:p w14:paraId="7C737781" w14:textId="77777777" w:rsidR="00102A63" w:rsidRDefault="00102A63" w:rsidP="00102A63">
            <w:pPr>
              <w:pStyle w:val="ConsPlusNormal"/>
            </w:pPr>
          </w:p>
        </w:tc>
      </w:tr>
      <w:tr w:rsidR="00102A63" w14:paraId="655B1418" w14:textId="77777777" w:rsidTr="0092073F">
        <w:tc>
          <w:tcPr>
            <w:tcW w:w="1191" w:type="dxa"/>
            <w:vAlign w:val="center"/>
          </w:tcPr>
          <w:p w14:paraId="001257F6" w14:textId="77777777" w:rsidR="00102A63" w:rsidRDefault="00102A63" w:rsidP="00102A63">
            <w:pPr>
              <w:pStyle w:val="ConsPlusNormal"/>
            </w:pPr>
            <w:r>
              <w:t>Урок 32</w:t>
            </w:r>
          </w:p>
        </w:tc>
        <w:tc>
          <w:tcPr>
            <w:tcW w:w="6405" w:type="dxa"/>
            <w:vAlign w:val="center"/>
          </w:tcPr>
          <w:p w14:paraId="5AC51D75" w14:textId="77777777" w:rsidR="00102A63" w:rsidRDefault="00102A63" w:rsidP="00102A63">
            <w:pPr>
              <w:pStyle w:val="ConsPlusNormal"/>
              <w:jc w:val="both"/>
            </w:pPr>
            <w:r>
              <w:t>Полные и краткие формы причастий</w:t>
            </w:r>
          </w:p>
        </w:tc>
        <w:tc>
          <w:tcPr>
            <w:tcW w:w="1473" w:type="dxa"/>
            <w:vAlign w:val="center"/>
          </w:tcPr>
          <w:p w14:paraId="5707E7F9" w14:textId="77777777" w:rsidR="00102A63" w:rsidRDefault="00102A63" w:rsidP="00102A63">
            <w:pPr>
              <w:pStyle w:val="ConsPlusNormal"/>
            </w:pPr>
          </w:p>
        </w:tc>
      </w:tr>
      <w:tr w:rsidR="00102A63" w14:paraId="0AB7AFB7" w14:textId="77777777" w:rsidTr="0092073F">
        <w:tc>
          <w:tcPr>
            <w:tcW w:w="1191" w:type="dxa"/>
            <w:vAlign w:val="center"/>
          </w:tcPr>
          <w:p w14:paraId="721ED859" w14:textId="77777777" w:rsidR="00102A63" w:rsidRDefault="00102A63" w:rsidP="00102A63">
            <w:pPr>
              <w:pStyle w:val="ConsPlusNormal"/>
            </w:pPr>
            <w:r>
              <w:t>Урок 33</w:t>
            </w:r>
          </w:p>
        </w:tc>
        <w:tc>
          <w:tcPr>
            <w:tcW w:w="6405" w:type="dxa"/>
            <w:vAlign w:val="center"/>
          </w:tcPr>
          <w:p w14:paraId="245EC34C" w14:textId="77777777" w:rsidR="00102A63" w:rsidRDefault="00102A63" w:rsidP="00102A63">
            <w:pPr>
              <w:pStyle w:val="ConsPlusNormal"/>
              <w:jc w:val="both"/>
            </w:pPr>
            <w:r>
              <w:t>Причастия настоящего и прошедшего времени</w:t>
            </w:r>
          </w:p>
        </w:tc>
        <w:tc>
          <w:tcPr>
            <w:tcW w:w="1473" w:type="dxa"/>
            <w:vAlign w:val="center"/>
          </w:tcPr>
          <w:p w14:paraId="627702EA" w14:textId="77777777" w:rsidR="00102A63" w:rsidRDefault="00102A63" w:rsidP="00102A63">
            <w:pPr>
              <w:pStyle w:val="ConsPlusNormal"/>
            </w:pPr>
          </w:p>
        </w:tc>
      </w:tr>
      <w:tr w:rsidR="00102A63" w14:paraId="644F2F5C" w14:textId="77777777" w:rsidTr="0092073F">
        <w:tc>
          <w:tcPr>
            <w:tcW w:w="1191" w:type="dxa"/>
            <w:vAlign w:val="center"/>
          </w:tcPr>
          <w:p w14:paraId="43DCB7C0" w14:textId="77777777" w:rsidR="00102A63" w:rsidRDefault="00102A63" w:rsidP="00102A63">
            <w:pPr>
              <w:pStyle w:val="ConsPlusNormal"/>
            </w:pPr>
            <w:r>
              <w:t>Урок 34</w:t>
            </w:r>
          </w:p>
        </w:tc>
        <w:tc>
          <w:tcPr>
            <w:tcW w:w="6405" w:type="dxa"/>
            <w:vAlign w:val="center"/>
          </w:tcPr>
          <w:p w14:paraId="05822A67" w14:textId="77777777" w:rsidR="00102A63" w:rsidRDefault="00102A63" w:rsidP="00102A63">
            <w:pPr>
              <w:pStyle w:val="ConsPlusNormal"/>
              <w:jc w:val="both"/>
            </w:pPr>
            <w:r>
              <w:t>Образование действительных причастий настоящего и прошедшего времени</w:t>
            </w:r>
          </w:p>
        </w:tc>
        <w:tc>
          <w:tcPr>
            <w:tcW w:w="1473" w:type="dxa"/>
            <w:vAlign w:val="center"/>
          </w:tcPr>
          <w:p w14:paraId="6DA1693D" w14:textId="77777777" w:rsidR="00102A63" w:rsidRDefault="00102A63" w:rsidP="00102A63">
            <w:pPr>
              <w:pStyle w:val="ConsPlusNormal"/>
            </w:pPr>
          </w:p>
        </w:tc>
      </w:tr>
      <w:tr w:rsidR="00102A63" w14:paraId="01AFB196" w14:textId="77777777" w:rsidTr="0092073F">
        <w:tc>
          <w:tcPr>
            <w:tcW w:w="1191" w:type="dxa"/>
            <w:vAlign w:val="center"/>
          </w:tcPr>
          <w:p w14:paraId="4CD8D355" w14:textId="77777777" w:rsidR="00102A63" w:rsidRDefault="00102A63" w:rsidP="00102A63">
            <w:pPr>
              <w:pStyle w:val="ConsPlusNormal"/>
            </w:pPr>
            <w:r>
              <w:t>Урок 35</w:t>
            </w:r>
          </w:p>
        </w:tc>
        <w:tc>
          <w:tcPr>
            <w:tcW w:w="6405" w:type="dxa"/>
            <w:vAlign w:val="center"/>
          </w:tcPr>
          <w:p w14:paraId="353047D6" w14:textId="77777777" w:rsidR="00102A63" w:rsidRDefault="00102A63" w:rsidP="00102A63">
            <w:pPr>
              <w:pStyle w:val="ConsPlusNormal"/>
              <w:jc w:val="both"/>
            </w:pPr>
            <w:r>
              <w:t>Образование действительных причастий настоящего и прошедшего времени. Практикум</w:t>
            </w:r>
          </w:p>
        </w:tc>
        <w:tc>
          <w:tcPr>
            <w:tcW w:w="1473" w:type="dxa"/>
            <w:vAlign w:val="center"/>
          </w:tcPr>
          <w:p w14:paraId="18409C0F" w14:textId="77777777" w:rsidR="00102A63" w:rsidRDefault="00102A63" w:rsidP="00102A63">
            <w:pPr>
              <w:pStyle w:val="ConsPlusNormal"/>
              <w:jc w:val="center"/>
            </w:pPr>
            <w:r>
              <w:t>1</w:t>
            </w:r>
          </w:p>
        </w:tc>
      </w:tr>
      <w:tr w:rsidR="00102A63" w14:paraId="2BAA5C5D" w14:textId="77777777" w:rsidTr="0092073F">
        <w:tc>
          <w:tcPr>
            <w:tcW w:w="1191" w:type="dxa"/>
            <w:vAlign w:val="center"/>
          </w:tcPr>
          <w:p w14:paraId="4C3C7B91" w14:textId="77777777" w:rsidR="00102A63" w:rsidRDefault="00102A63" w:rsidP="00102A63">
            <w:pPr>
              <w:pStyle w:val="ConsPlusNormal"/>
            </w:pPr>
            <w:r>
              <w:t>Урок 36</w:t>
            </w:r>
          </w:p>
        </w:tc>
        <w:tc>
          <w:tcPr>
            <w:tcW w:w="6405" w:type="dxa"/>
            <w:vAlign w:val="center"/>
          </w:tcPr>
          <w:p w14:paraId="475D4CBC" w14:textId="77777777" w:rsidR="00102A63" w:rsidRDefault="00102A63" w:rsidP="00102A63">
            <w:pPr>
              <w:pStyle w:val="ConsPlusNormal"/>
              <w:jc w:val="both"/>
            </w:pPr>
            <w:r>
              <w:t>Образование страдательных причастий настоящего и прошедшего времени</w:t>
            </w:r>
          </w:p>
        </w:tc>
        <w:tc>
          <w:tcPr>
            <w:tcW w:w="1473" w:type="dxa"/>
            <w:vAlign w:val="center"/>
          </w:tcPr>
          <w:p w14:paraId="615597B8" w14:textId="77777777" w:rsidR="00102A63" w:rsidRDefault="00102A63" w:rsidP="00102A63">
            <w:pPr>
              <w:pStyle w:val="ConsPlusNormal"/>
            </w:pPr>
          </w:p>
        </w:tc>
      </w:tr>
      <w:tr w:rsidR="00102A63" w14:paraId="23F86F6A" w14:textId="77777777" w:rsidTr="0092073F">
        <w:tc>
          <w:tcPr>
            <w:tcW w:w="1191" w:type="dxa"/>
            <w:vAlign w:val="center"/>
          </w:tcPr>
          <w:p w14:paraId="41A6328D" w14:textId="77777777" w:rsidR="00102A63" w:rsidRDefault="00102A63" w:rsidP="00102A63">
            <w:pPr>
              <w:pStyle w:val="ConsPlusNormal"/>
            </w:pPr>
            <w:r>
              <w:t>Урок 37</w:t>
            </w:r>
          </w:p>
        </w:tc>
        <w:tc>
          <w:tcPr>
            <w:tcW w:w="6405" w:type="dxa"/>
            <w:vAlign w:val="center"/>
          </w:tcPr>
          <w:p w14:paraId="1FEE321A" w14:textId="77777777" w:rsidR="00102A63" w:rsidRDefault="00102A63" w:rsidP="00102A63">
            <w:pPr>
              <w:pStyle w:val="ConsPlusNormal"/>
              <w:jc w:val="both"/>
            </w:pPr>
            <w:r>
              <w:t>Образование страдательных причастий настоящего и прошедшего времени. Практикум</w:t>
            </w:r>
          </w:p>
        </w:tc>
        <w:tc>
          <w:tcPr>
            <w:tcW w:w="1473" w:type="dxa"/>
            <w:vAlign w:val="center"/>
          </w:tcPr>
          <w:p w14:paraId="1004D1FC" w14:textId="77777777" w:rsidR="00102A63" w:rsidRDefault="00102A63" w:rsidP="00102A63">
            <w:pPr>
              <w:pStyle w:val="ConsPlusNormal"/>
              <w:jc w:val="center"/>
            </w:pPr>
            <w:r>
              <w:t>1</w:t>
            </w:r>
          </w:p>
        </w:tc>
      </w:tr>
      <w:tr w:rsidR="00102A63" w14:paraId="719C41AE" w14:textId="77777777" w:rsidTr="0092073F">
        <w:tc>
          <w:tcPr>
            <w:tcW w:w="1191" w:type="dxa"/>
            <w:vAlign w:val="center"/>
          </w:tcPr>
          <w:p w14:paraId="0CD6F833" w14:textId="77777777" w:rsidR="00102A63" w:rsidRDefault="00102A63" w:rsidP="00102A63">
            <w:pPr>
              <w:pStyle w:val="ConsPlusNormal"/>
            </w:pPr>
            <w:r>
              <w:t>Урок 38</w:t>
            </w:r>
          </w:p>
        </w:tc>
        <w:tc>
          <w:tcPr>
            <w:tcW w:w="6405" w:type="dxa"/>
            <w:vAlign w:val="center"/>
          </w:tcPr>
          <w:p w14:paraId="2DFC62F8" w14:textId="77777777" w:rsidR="00102A63" w:rsidRDefault="00102A63" w:rsidP="00102A63">
            <w:pPr>
              <w:pStyle w:val="ConsPlusNormal"/>
              <w:jc w:val="both"/>
            </w:pPr>
            <w:r>
              <w:t>Правописание гласных перед -н и -</w:t>
            </w:r>
            <w:proofErr w:type="spellStart"/>
            <w:r>
              <w:t>нн</w:t>
            </w:r>
            <w:proofErr w:type="spellEnd"/>
            <w:r>
              <w:t xml:space="preserve"> в полных причастиях</w:t>
            </w:r>
          </w:p>
        </w:tc>
        <w:tc>
          <w:tcPr>
            <w:tcW w:w="1473" w:type="dxa"/>
            <w:vAlign w:val="center"/>
          </w:tcPr>
          <w:p w14:paraId="466D7E8A" w14:textId="77777777" w:rsidR="00102A63" w:rsidRDefault="00102A63" w:rsidP="00102A63">
            <w:pPr>
              <w:pStyle w:val="ConsPlusNormal"/>
            </w:pPr>
          </w:p>
        </w:tc>
      </w:tr>
      <w:tr w:rsidR="00102A63" w14:paraId="7572013F" w14:textId="77777777" w:rsidTr="0092073F">
        <w:tc>
          <w:tcPr>
            <w:tcW w:w="1191" w:type="dxa"/>
            <w:vAlign w:val="center"/>
          </w:tcPr>
          <w:p w14:paraId="1290B057" w14:textId="77777777" w:rsidR="00102A63" w:rsidRDefault="00102A63" w:rsidP="00102A63">
            <w:pPr>
              <w:pStyle w:val="ConsPlusNormal"/>
            </w:pPr>
            <w:r>
              <w:t>Урок 39</w:t>
            </w:r>
          </w:p>
        </w:tc>
        <w:tc>
          <w:tcPr>
            <w:tcW w:w="6405" w:type="dxa"/>
            <w:vAlign w:val="center"/>
          </w:tcPr>
          <w:p w14:paraId="53C9C475" w14:textId="77777777" w:rsidR="00102A63" w:rsidRDefault="00102A63" w:rsidP="00102A63">
            <w:pPr>
              <w:pStyle w:val="ConsPlusNormal"/>
              <w:jc w:val="both"/>
            </w:pPr>
            <w:r>
              <w:t>Правописание гласных перед -н и -</w:t>
            </w:r>
            <w:proofErr w:type="spellStart"/>
            <w:r>
              <w:t>нн</w:t>
            </w:r>
            <w:proofErr w:type="spellEnd"/>
            <w:r>
              <w:t xml:space="preserve"> в полных и кратких страдательных причастиях. Практикум</w:t>
            </w:r>
          </w:p>
        </w:tc>
        <w:tc>
          <w:tcPr>
            <w:tcW w:w="1473" w:type="dxa"/>
            <w:vAlign w:val="center"/>
          </w:tcPr>
          <w:p w14:paraId="7E82A7F3" w14:textId="77777777" w:rsidR="00102A63" w:rsidRDefault="00102A63" w:rsidP="00102A63">
            <w:pPr>
              <w:pStyle w:val="ConsPlusNormal"/>
              <w:jc w:val="center"/>
            </w:pPr>
            <w:r>
              <w:t>1</w:t>
            </w:r>
          </w:p>
        </w:tc>
      </w:tr>
      <w:tr w:rsidR="00102A63" w14:paraId="51EBE994" w14:textId="77777777" w:rsidTr="0092073F">
        <w:tc>
          <w:tcPr>
            <w:tcW w:w="1191" w:type="dxa"/>
            <w:vAlign w:val="center"/>
          </w:tcPr>
          <w:p w14:paraId="31A6C459" w14:textId="77777777" w:rsidR="00102A63" w:rsidRDefault="00102A63" w:rsidP="00102A63">
            <w:pPr>
              <w:pStyle w:val="ConsPlusNormal"/>
            </w:pPr>
            <w:r>
              <w:t>Урок 40</w:t>
            </w:r>
          </w:p>
        </w:tc>
        <w:tc>
          <w:tcPr>
            <w:tcW w:w="6405" w:type="dxa"/>
            <w:vAlign w:val="center"/>
          </w:tcPr>
          <w:p w14:paraId="65C76AEA" w14:textId="77777777" w:rsidR="00102A63" w:rsidRDefault="00102A63" w:rsidP="00102A63">
            <w:pPr>
              <w:pStyle w:val="ConsPlusNormal"/>
              <w:jc w:val="both"/>
            </w:pPr>
            <w:r>
              <w:t>Правописание гласных перед -н и -</w:t>
            </w:r>
            <w:proofErr w:type="spellStart"/>
            <w:r>
              <w:t>нн</w:t>
            </w:r>
            <w:proofErr w:type="spellEnd"/>
            <w:r>
              <w:t xml:space="preserve"> в полных и кратких страдательных причастиях и отглагольных прилагательных</w:t>
            </w:r>
          </w:p>
        </w:tc>
        <w:tc>
          <w:tcPr>
            <w:tcW w:w="1473" w:type="dxa"/>
            <w:vAlign w:val="center"/>
          </w:tcPr>
          <w:p w14:paraId="2E5D7205" w14:textId="77777777" w:rsidR="00102A63" w:rsidRDefault="00102A63" w:rsidP="00102A63">
            <w:pPr>
              <w:pStyle w:val="ConsPlusNormal"/>
            </w:pPr>
          </w:p>
        </w:tc>
      </w:tr>
      <w:tr w:rsidR="00102A63" w14:paraId="7DD71E71" w14:textId="77777777" w:rsidTr="0092073F">
        <w:tc>
          <w:tcPr>
            <w:tcW w:w="1191" w:type="dxa"/>
            <w:vAlign w:val="center"/>
          </w:tcPr>
          <w:p w14:paraId="626CC2B5" w14:textId="77777777" w:rsidR="00102A63" w:rsidRDefault="00102A63" w:rsidP="00102A63">
            <w:pPr>
              <w:pStyle w:val="ConsPlusNormal"/>
            </w:pPr>
            <w:r>
              <w:t>Урок 41</w:t>
            </w:r>
          </w:p>
        </w:tc>
        <w:tc>
          <w:tcPr>
            <w:tcW w:w="6405" w:type="dxa"/>
            <w:vAlign w:val="center"/>
          </w:tcPr>
          <w:p w14:paraId="017681D5" w14:textId="77777777" w:rsidR="00102A63" w:rsidRDefault="00102A63" w:rsidP="00102A63">
            <w:pPr>
              <w:pStyle w:val="ConsPlusNormal"/>
              <w:jc w:val="both"/>
            </w:pPr>
            <w:r>
              <w:t>Правописание -н и -</w:t>
            </w:r>
            <w:proofErr w:type="spellStart"/>
            <w:r>
              <w:t>нн</w:t>
            </w:r>
            <w:proofErr w:type="spellEnd"/>
            <w:r>
              <w:t xml:space="preserve"> в полных страдательных причастиях и отглагольных прилагательных</w:t>
            </w:r>
          </w:p>
        </w:tc>
        <w:tc>
          <w:tcPr>
            <w:tcW w:w="1473" w:type="dxa"/>
            <w:vAlign w:val="center"/>
          </w:tcPr>
          <w:p w14:paraId="3A5F8752" w14:textId="77777777" w:rsidR="00102A63" w:rsidRDefault="00102A63" w:rsidP="00102A63">
            <w:pPr>
              <w:pStyle w:val="ConsPlusNormal"/>
            </w:pPr>
          </w:p>
        </w:tc>
      </w:tr>
      <w:tr w:rsidR="00102A63" w14:paraId="7C90C859" w14:textId="77777777" w:rsidTr="0092073F">
        <w:tc>
          <w:tcPr>
            <w:tcW w:w="1191" w:type="dxa"/>
            <w:vAlign w:val="center"/>
          </w:tcPr>
          <w:p w14:paraId="40B7CF8F" w14:textId="77777777" w:rsidR="00102A63" w:rsidRDefault="00102A63" w:rsidP="00102A63">
            <w:pPr>
              <w:pStyle w:val="ConsPlusNormal"/>
            </w:pPr>
            <w:r>
              <w:lastRenderedPageBreak/>
              <w:t>Урок 42</w:t>
            </w:r>
          </w:p>
        </w:tc>
        <w:tc>
          <w:tcPr>
            <w:tcW w:w="6405" w:type="dxa"/>
            <w:vAlign w:val="center"/>
          </w:tcPr>
          <w:p w14:paraId="66A27A30" w14:textId="77777777" w:rsidR="00102A63" w:rsidRDefault="00102A63" w:rsidP="00102A63">
            <w:pPr>
              <w:pStyle w:val="ConsPlusNormal"/>
              <w:jc w:val="both"/>
            </w:pPr>
            <w:r>
              <w:t>Правописание -н и -</w:t>
            </w:r>
            <w:proofErr w:type="spellStart"/>
            <w:r>
              <w:t>нн</w:t>
            </w:r>
            <w:proofErr w:type="spellEnd"/>
            <w:r>
              <w:t xml:space="preserve"> в кратких страдательных причастиях и кратких прилагательных</w:t>
            </w:r>
          </w:p>
        </w:tc>
        <w:tc>
          <w:tcPr>
            <w:tcW w:w="1473" w:type="dxa"/>
            <w:vAlign w:val="center"/>
          </w:tcPr>
          <w:p w14:paraId="02366A18" w14:textId="77777777" w:rsidR="00102A63" w:rsidRDefault="00102A63" w:rsidP="00102A63">
            <w:pPr>
              <w:pStyle w:val="ConsPlusNormal"/>
            </w:pPr>
          </w:p>
        </w:tc>
      </w:tr>
      <w:tr w:rsidR="00102A63" w14:paraId="4C788B0F" w14:textId="77777777" w:rsidTr="0092073F">
        <w:tc>
          <w:tcPr>
            <w:tcW w:w="1191" w:type="dxa"/>
            <w:vAlign w:val="center"/>
          </w:tcPr>
          <w:p w14:paraId="5962EFED" w14:textId="77777777" w:rsidR="00102A63" w:rsidRDefault="00102A63" w:rsidP="00102A63">
            <w:pPr>
              <w:pStyle w:val="ConsPlusNormal"/>
            </w:pPr>
            <w:r>
              <w:t>Урок 43</w:t>
            </w:r>
          </w:p>
        </w:tc>
        <w:tc>
          <w:tcPr>
            <w:tcW w:w="6405" w:type="dxa"/>
            <w:vAlign w:val="center"/>
          </w:tcPr>
          <w:p w14:paraId="439B2FBD" w14:textId="77777777" w:rsidR="00102A63" w:rsidRDefault="00102A63" w:rsidP="00102A63">
            <w:pPr>
              <w:pStyle w:val="ConsPlusNormal"/>
              <w:jc w:val="both"/>
            </w:pPr>
            <w:r>
              <w:t>Морфологический анализ причастия</w:t>
            </w:r>
          </w:p>
        </w:tc>
        <w:tc>
          <w:tcPr>
            <w:tcW w:w="1473" w:type="dxa"/>
            <w:vAlign w:val="center"/>
          </w:tcPr>
          <w:p w14:paraId="33833AEE" w14:textId="77777777" w:rsidR="00102A63" w:rsidRDefault="00102A63" w:rsidP="00102A63">
            <w:pPr>
              <w:pStyle w:val="ConsPlusNormal"/>
            </w:pPr>
          </w:p>
        </w:tc>
      </w:tr>
      <w:tr w:rsidR="00102A63" w14:paraId="5921CD5C" w14:textId="77777777" w:rsidTr="0092073F">
        <w:tc>
          <w:tcPr>
            <w:tcW w:w="1191" w:type="dxa"/>
            <w:vAlign w:val="center"/>
          </w:tcPr>
          <w:p w14:paraId="477BAD0B" w14:textId="77777777" w:rsidR="00102A63" w:rsidRDefault="00102A63" w:rsidP="00102A63">
            <w:pPr>
              <w:pStyle w:val="ConsPlusNormal"/>
            </w:pPr>
            <w:r>
              <w:t>Урок 44</w:t>
            </w:r>
          </w:p>
        </w:tc>
        <w:tc>
          <w:tcPr>
            <w:tcW w:w="6405" w:type="dxa"/>
            <w:vAlign w:val="center"/>
          </w:tcPr>
          <w:p w14:paraId="6EAA5CBB" w14:textId="77777777" w:rsidR="00102A63" w:rsidRDefault="00102A63" w:rsidP="00102A63">
            <w:pPr>
              <w:pStyle w:val="ConsPlusNormal"/>
              <w:jc w:val="both"/>
            </w:pPr>
            <w:r>
              <w:t>Сочинение (Изложение)</w:t>
            </w:r>
          </w:p>
        </w:tc>
        <w:tc>
          <w:tcPr>
            <w:tcW w:w="1473" w:type="dxa"/>
            <w:vAlign w:val="center"/>
          </w:tcPr>
          <w:p w14:paraId="18B454B1" w14:textId="77777777" w:rsidR="00102A63" w:rsidRDefault="00102A63" w:rsidP="00102A63">
            <w:pPr>
              <w:pStyle w:val="ConsPlusNormal"/>
            </w:pPr>
          </w:p>
        </w:tc>
      </w:tr>
      <w:tr w:rsidR="00102A63" w14:paraId="1F4A5761" w14:textId="77777777" w:rsidTr="0092073F">
        <w:tc>
          <w:tcPr>
            <w:tcW w:w="1191" w:type="dxa"/>
            <w:vAlign w:val="center"/>
          </w:tcPr>
          <w:p w14:paraId="00D03212" w14:textId="77777777" w:rsidR="00102A63" w:rsidRDefault="00102A63" w:rsidP="00102A63">
            <w:pPr>
              <w:pStyle w:val="ConsPlusNormal"/>
            </w:pPr>
            <w:r>
              <w:t>Урок 45</w:t>
            </w:r>
          </w:p>
        </w:tc>
        <w:tc>
          <w:tcPr>
            <w:tcW w:w="6405" w:type="dxa"/>
            <w:vAlign w:val="center"/>
          </w:tcPr>
          <w:p w14:paraId="4E1D8261" w14:textId="77777777" w:rsidR="00102A63" w:rsidRDefault="00102A63" w:rsidP="00102A63">
            <w:pPr>
              <w:pStyle w:val="ConsPlusNormal"/>
              <w:jc w:val="both"/>
            </w:pPr>
            <w:r>
              <w:t>Правописание не с причастиями</w:t>
            </w:r>
          </w:p>
        </w:tc>
        <w:tc>
          <w:tcPr>
            <w:tcW w:w="1473" w:type="dxa"/>
            <w:vAlign w:val="center"/>
          </w:tcPr>
          <w:p w14:paraId="5D1F92A9" w14:textId="77777777" w:rsidR="00102A63" w:rsidRDefault="00102A63" w:rsidP="00102A63">
            <w:pPr>
              <w:pStyle w:val="ConsPlusNormal"/>
            </w:pPr>
          </w:p>
        </w:tc>
      </w:tr>
      <w:tr w:rsidR="00102A63" w14:paraId="492D8AFC" w14:textId="77777777" w:rsidTr="0092073F">
        <w:tc>
          <w:tcPr>
            <w:tcW w:w="1191" w:type="dxa"/>
            <w:vAlign w:val="center"/>
          </w:tcPr>
          <w:p w14:paraId="0206F2FE" w14:textId="77777777" w:rsidR="00102A63" w:rsidRDefault="00102A63" w:rsidP="00102A63">
            <w:pPr>
              <w:pStyle w:val="ConsPlusNormal"/>
            </w:pPr>
            <w:r>
              <w:t>Урок 46</w:t>
            </w:r>
          </w:p>
        </w:tc>
        <w:tc>
          <w:tcPr>
            <w:tcW w:w="6405" w:type="dxa"/>
            <w:vAlign w:val="center"/>
          </w:tcPr>
          <w:p w14:paraId="5FA4AA13" w14:textId="77777777" w:rsidR="00102A63" w:rsidRDefault="00102A63" w:rsidP="00102A63">
            <w:pPr>
              <w:pStyle w:val="ConsPlusNormal"/>
              <w:jc w:val="both"/>
            </w:pPr>
            <w:r>
              <w:t>Буквы е и ё после шипящих в суффиксах страдательных причастий прошедшего времени</w:t>
            </w:r>
          </w:p>
        </w:tc>
        <w:tc>
          <w:tcPr>
            <w:tcW w:w="1473" w:type="dxa"/>
            <w:vAlign w:val="center"/>
          </w:tcPr>
          <w:p w14:paraId="4B1D96C3" w14:textId="77777777" w:rsidR="00102A63" w:rsidRDefault="00102A63" w:rsidP="00102A63">
            <w:pPr>
              <w:pStyle w:val="ConsPlusNormal"/>
            </w:pPr>
          </w:p>
        </w:tc>
      </w:tr>
      <w:tr w:rsidR="00102A63" w14:paraId="78C05E94" w14:textId="77777777" w:rsidTr="0092073F">
        <w:tc>
          <w:tcPr>
            <w:tcW w:w="1191" w:type="dxa"/>
            <w:vAlign w:val="center"/>
          </w:tcPr>
          <w:p w14:paraId="7339BEB5" w14:textId="77777777" w:rsidR="00102A63" w:rsidRDefault="00102A63" w:rsidP="00102A63">
            <w:pPr>
              <w:pStyle w:val="ConsPlusNormal"/>
            </w:pPr>
            <w:r>
              <w:t>Урок 47</w:t>
            </w:r>
          </w:p>
        </w:tc>
        <w:tc>
          <w:tcPr>
            <w:tcW w:w="6405" w:type="dxa"/>
            <w:vAlign w:val="center"/>
          </w:tcPr>
          <w:p w14:paraId="09562BCE" w14:textId="77777777" w:rsidR="00102A63" w:rsidRDefault="00102A63" w:rsidP="00102A63">
            <w:pPr>
              <w:pStyle w:val="ConsPlusNormal"/>
              <w:jc w:val="both"/>
            </w:pPr>
            <w:r>
              <w:t>Повторение темы "Причастие как особая форма глагола". Практикум</w:t>
            </w:r>
          </w:p>
        </w:tc>
        <w:tc>
          <w:tcPr>
            <w:tcW w:w="1473" w:type="dxa"/>
            <w:vAlign w:val="center"/>
          </w:tcPr>
          <w:p w14:paraId="49DB2FAA" w14:textId="77777777" w:rsidR="00102A63" w:rsidRDefault="00102A63" w:rsidP="00102A63">
            <w:pPr>
              <w:pStyle w:val="ConsPlusNormal"/>
              <w:jc w:val="center"/>
            </w:pPr>
            <w:r>
              <w:t>1</w:t>
            </w:r>
          </w:p>
        </w:tc>
      </w:tr>
      <w:tr w:rsidR="00102A63" w14:paraId="3F5C0604" w14:textId="77777777" w:rsidTr="0092073F">
        <w:tc>
          <w:tcPr>
            <w:tcW w:w="1191" w:type="dxa"/>
            <w:vAlign w:val="center"/>
          </w:tcPr>
          <w:p w14:paraId="06F93B18" w14:textId="77777777" w:rsidR="00102A63" w:rsidRDefault="00102A63" w:rsidP="00102A63">
            <w:pPr>
              <w:pStyle w:val="ConsPlusNormal"/>
            </w:pPr>
            <w:r>
              <w:t>Урок 48</w:t>
            </w:r>
          </w:p>
        </w:tc>
        <w:tc>
          <w:tcPr>
            <w:tcW w:w="6405" w:type="dxa"/>
            <w:vAlign w:val="center"/>
          </w:tcPr>
          <w:p w14:paraId="225CCDC7" w14:textId="77777777" w:rsidR="00102A63" w:rsidRDefault="00102A63" w:rsidP="00102A63">
            <w:pPr>
              <w:pStyle w:val="ConsPlusNormal"/>
              <w:jc w:val="both"/>
            </w:pPr>
            <w:r>
              <w:t>Диктант (Диктант с продолжением)</w:t>
            </w:r>
          </w:p>
        </w:tc>
        <w:tc>
          <w:tcPr>
            <w:tcW w:w="1473" w:type="dxa"/>
            <w:vAlign w:val="center"/>
          </w:tcPr>
          <w:p w14:paraId="5D4F1EC3" w14:textId="77777777" w:rsidR="00102A63" w:rsidRDefault="00102A63" w:rsidP="00102A63">
            <w:pPr>
              <w:pStyle w:val="ConsPlusNormal"/>
            </w:pPr>
          </w:p>
        </w:tc>
      </w:tr>
      <w:tr w:rsidR="00102A63" w14:paraId="340E166F" w14:textId="77777777" w:rsidTr="0092073F">
        <w:tc>
          <w:tcPr>
            <w:tcW w:w="1191" w:type="dxa"/>
            <w:vAlign w:val="center"/>
          </w:tcPr>
          <w:p w14:paraId="485FA5DD" w14:textId="77777777" w:rsidR="00102A63" w:rsidRDefault="00102A63" w:rsidP="00102A63">
            <w:pPr>
              <w:pStyle w:val="ConsPlusNormal"/>
            </w:pPr>
            <w:r>
              <w:t>Урок 49</w:t>
            </w:r>
          </w:p>
        </w:tc>
        <w:tc>
          <w:tcPr>
            <w:tcW w:w="6405" w:type="dxa"/>
            <w:vAlign w:val="center"/>
          </w:tcPr>
          <w:p w14:paraId="186AE408" w14:textId="77777777" w:rsidR="00102A63" w:rsidRDefault="00102A63" w:rsidP="00102A63">
            <w:pPr>
              <w:pStyle w:val="ConsPlusNormal"/>
              <w:jc w:val="both"/>
            </w:pPr>
            <w:r>
              <w:t>Понятие о деепричастии. Деепричастие как особая форма глагола</w:t>
            </w:r>
          </w:p>
        </w:tc>
        <w:tc>
          <w:tcPr>
            <w:tcW w:w="1473" w:type="dxa"/>
            <w:vAlign w:val="center"/>
          </w:tcPr>
          <w:p w14:paraId="57BACB17" w14:textId="77777777" w:rsidR="00102A63" w:rsidRDefault="00102A63" w:rsidP="00102A63">
            <w:pPr>
              <w:pStyle w:val="ConsPlusNormal"/>
            </w:pPr>
          </w:p>
        </w:tc>
      </w:tr>
      <w:tr w:rsidR="00102A63" w14:paraId="57CAC1DE" w14:textId="77777777" w:rsidTr="0092073F">
        <w:tc>
          <w:tcPr>
            <w:tcW w:w="1191" w:type="dxa"/>
            <w:vAlign w:val="center"/>
          </w:tcPr>
          <w:p w14:paraId="1B7F7B71" w14:textId="77777777" w:rsidR="00102A63" w:rsidRDefault="00102A63" w:rsidP="00102A63">
            <w:pPr>
              <w:pStyle w:val="ConsPlusNormal"/>
            </w:pPr>
            <w:r>
              <w:t>Урок 50</w:t>
            </w:r>
          </w:p>
        </w:tc>
        <w:tc>
          <w:tcPr>
            <w:tcW w:w="6405" w:type="dxa"/>
            <w:vAlign w:val="center"/>
          </w:tcPr>
          <w:p w14:paraId="04AF4CBC" w14:textId="77777777" w:rsidR="00102A63" w:rsidRDefault="00102A63" w:rsidP="00102A63">
            <w:pPr>
              <w:pStyle w:val="ConsPlusNormal"/>
              <w:jc w:val="both"/>
            </w:pPr>
            <w:r>
              <w:t>Понятие о деепричастии. Признаки глагола и наречия в деепричастии</w:t>
            </w:r>
          </w:p>
        </w:tc>
        <w:tc>
          <w:tcPr>
            <w:tcW w:w="1473" w:type="dxa"/>
            <w:vAlign w:val="center"/>
          </w:tcPr>
          <w:p w14:paraId="541F81FE" w14:textId="77777777" w:rsidR="00102A63" w:rsidRDefault="00102A63" w:rsidP="00102A63">
            <w:pPr>
              <w:pStyle w:val="ConsPlusNormal"/>
            </w:pPr>
          </w:p>
        </w:tc>
      </w:tr>
      <w:tr w:rsidR="00102A63" w14:paraId="3D22A4B2" w14:textId="77777777" w:rsidTr="0092073F">
        <w:tc>
          <w:tcPr>
            <w:tcW w:w="1191" w:type="dxa"/>
            <w:vAlign w:val="center"/>
          </w:tcPr>
          <w:p w14:paraId="187C3E43" w14:textId="77777777" w:rsidR="00102A63" w:rsidRDefault="00102A63" w:rsidP="00102A63">
            <w:pPr>
              <w:pStyle w:val="ConsPlusNormal"/>
            </w:pPr>
            <w:r>
              <w:t>Урок 51</w:t>
            </w:r>
          </w:p>
        </w:tc>
        <w:tc>
          <w:tcPr>
            <w:tcW w:w="6405" w:type="dxa"/>
            <w:vAlign w:val="center"/>
          </w:tcPr>
          <w:p w14:paraId="716D574B" w14:textId="77777777" w:rsidR="00102A63" w:rsidRDefault="00102A63" w:rsidP="00102A63">
            <w:pPr>
              <w:pStyle w:val="ConsPlusNormal"/>
              <w:jc w:val="both"/>
            </w:pPr>
            <w:r>
              <w:t>Деепричастный оборот</w:t>
            </w:r>
          </w:p>
        </w:tc>
        <w:tc>
          <w:tcPr>
            <w:tcW w:w="1473" w:type="dxa"/>
            <w:vAlign w:val="center"/>
          </w:tcPr>
          <w:p w14:paraId="0ABAD8FA" w14:textId="77777777" w:rsidR="00102A63" w:rsidRDefault="00102A63" w:rsidP="00102A63">
            <w:pPr>
              <w:pStyle w:val="ConsPlusNormal"/>
            </w:pPr>
          </w:p>
        </w:tc>
      </w:tr>
      <w:tr w:rsidR="00102A63" w14:paraId="5C852E6C" w14:textId="77777777" w:rsidTr="0092073F">
        <w:tc>
          <w:tcPr>
            <w:tcW w:w="1191" w:type="dxa"/>
            <w:vAlign w:val="center"/>
          </w:tcPr>
          <w:p w14:paraId="75150B24" w14:textId="77777777" w:rsidR="00102A63" w:rsidRDefault="00102A63" w:rsidP="00102A63">
            <w:pPr>
              <w:pStyle w:val="ConsPlusNormal"/>
            </w:pPr>
            <w:r>
              <w:t>Урок 52</w:t>
            </w:r>
          </w:p>
        </w:tc>
        <w:tc>
          <w:tcPr>
            <w:tcW w:w="6405" w:type="dxa"/>
            <w:vAlign w:val="center"/>
          </w:tcPr>
          <w:p w14:paraId="4359530C" w14:textId="77777777" w:rsidR="00102A63" w:rsidRDefault="00102A63" w:rsidP="00102A63">
            <w:pPr>
              <w:pStyle w:val="ConsPlusNormal"/>
              <w:jc w:val="both"/>
            </w:pPr>
            <w:r>
              <w:t>Деепричастный оборот. Знаки препинания в предложениях с деепричастным оборотом</w:t>
            </w:r>
          </w:p>
        </w:tc>
        <w:tc>
          <w:tcPr>
            <w:tcW w:w="1473" w:type="dxa"/>
            <w:vAlign w:val="center"/>
          </w:tcPr>
          <w:p w14:paraId="54D3CDA6" w14:textId="77777777" w:rsidR="00102A63" w:rsidRDefault="00102A63" w:rsidP="00102A63">
            <w:pPr>
              <w:pStyle w:val="ConsPlusNormal"/>
            </w:pPr>
          </w:p>
        </w:tc>
      </w:tr>
      <w:tr w:rsidR="00102A63" w14:paraId="0E37B267" w14:textId="77777777" w:rsidTr="0092073F">
        <w:tc>
          <w:tcPr>
            <w:tcW w:w="1191" w:type="dxa"/>
            <w:vAlign w:val="center"/>
          </w:tcPr>
          <w:p w14:paraId="7C52CC42" w14:textId="77777777" w:rsidR="00102A63" w:rsidRDefault="00102A63" w:rsidP="00102A63">
            <w:pPr>
              <w:pStyle w:val="ConsPlusNormal"/>
            </w:pPr>
            <w:r>
              <w:t>Урок 53</w:t>
            </w:r>
          </w:p>
        </w:tc>
        <w:tc>
          <w:tcPr>
            <w:tcW w:w="6405" w:type="dxa"/>
            <w:vAlign w:val="center"/>
          </w:tcPr>
          <w:p w14:paraId="0F72F6D1" w14:textId="77777777" w:rsidR="00102A63" w:rsidRDefault="00102A63" w:rsidP="00102A63">
            <w:pPr>
              <w:pStyle w:val="ConsPlusNormal"/>
              <w:jc w:val="both"/>
            </w:pPr>
            <w:r>
              <w:t>Правописание не с деепричастиями</w:t>
            </w:r>
          </w:p>
        </w:tc>
        <w:tc>
          <w:tcPr>
            <w:tcW w:w="1473" w:type="dxa"/>
            <w:vAlign w:val="center"/>
          </w:tcPr>
          <w:p w14:paraId="487366B3" w14:textId="77777777" w:rsidR="00102A63" w:rsidRDefault="00102A63" w:rsidP="00102A63">
            <w:pPr>
              <w:pStyle w:val="ConsPlusNormal"/>
            </w:pPr>
          </w:p>
        </w:tc>
      </w:tr>
      <w:tr w:rsidR="00102A63" w14:paraId="55C41F3E" w14:textId="77777777" w:rsidTr="0092073F">
        <w:tc>
          <w:tcPr>
            <w:tcW w:w="1191" w:type="dxa"/>
            <w:vAlign w:val="center"/>
          </w:tcPr>
          <w:p w14:paraId="09C3D6F0" w14:textId="77777777" w:rsidR="00102A63" w:rsidRDefault="00102A63" w:rsidP="00102A63">
            <w:pPr>
              <w:pStyle w:val="ConsPlusNormal"/>
            </w:pPr>
            <w:r>
              <w:t>Урок 54</w:t>
            </w:r>
          </w:p>
        </w:tc>
        <w:tc>
          <w:tcPr>
            <w:tcW w:w="6405" w:type="dxa"/>
            <w:vAlign w:val="center"/>
          </w:tcPr>
          <w:p w14:paraId="39196D89" w14:textId="77777777" w:rsidR="00102A63" w:rsidRDefault="00102A63" w:rsidP="00102A63">
            <w:pPr>
              <w:pStyle w:val="ConsPlusNormal"/>
              <w:jc w:val="both"/>
            </w:pPr>
            <w:r>
              <w:t>Правописание не с деепричастиями. Практикум</w:t>
            </w:r>
          </w:p>
        </w:tc>
        <w:tc>
          <w:tcPr>
            <w:tcW w:w="1473" w:type="dxa"/>
            <w:vAlign w:val="center"/>
          </w:tcPr>
          <w:p w14:paraId="1F8BEB07" w14:textId="77777777" w:rsidR="00102A63" w:rsidRDefault="00102A63" w:rsidP="00102A63">
            <w:pPr>
              <w:pStyle w:val="ConsPlusNormal"/>
              <w:jc w:val="center"/>
            </w:pPr>
            <w:r>
              <w:t>1</w:t>
            </w:r>
          </w:p>
        </w:tc>
      </w:tr>
      <w:tr w:rsidR="00102A63" w14:paraId="7CEF2AE3" w14:textId="77777777" w:rsidTr="0092073F">
        <w:tc>
          <w:tcPr>
            <w:tcW w:w="1191" w:type="dxa"/>
            <w:vAlign w:val="center"/>
          </w:tcPr>
          <w:p w14:paraId="5FEF7419" w14:textId="77777777" w:rsidR="00102A63" w:rsidRDefault="00102A63" w:rsidP="00102A63">
            <w:pPr>
              <w:pStyle w:val="ConsPlusNormal"/>
            </w:pPr>
            <w:r>
              <w:t>Урок 55</w:t>
            </w:r>
          </w:p>
        </w:tc>
        <w:tc>
          <w:tcPr>
            <w:tcW w:w="6405" w:type="dxa"/>
            <w:vAlign w:val="center"/>
          </w:tcPr>
          <w:p w14:paraId="0045D67A" w14:textId="77777777" w:rsidR="00102A63" w:rsidRDefault="00102A63" w:rsidP="00102A63">
            <w:pPr>
              <w:pStyle w:val="ConsPlusNormal"/>
              <w:jc w:val="both"/>
            </w:pPr>
            <w:r>
              <w:t>Деепричастия совершенного и несовершенного вида</w:t>
            </w:r>
          </w:p>
        </w:tc>
        <w:tc>
          <w:tcPr>
            <w:tcW w:w="1473" w:type="dxa"/>
            <w:vAlign w:val="center"/>
          </w:tcPr>
          <w:p w14:paraId="1241AF4F" w14:textId="77777777" w:rsidR="00102A63" w:rsidRDefault="00102A63" w:rsidP="00102A63">
            <w:pPr>
              <w:pStyle w:val="ConsPlusNormal"/>
            </w:pPr>
          </w:p>
        </w:tc>
      </w:tr>
      <w:tr w:rsidR="00102A63" w14:paraId="795FBD42" w14:textId="77777777" w:rsidTr="0092073F">
        <w:tc>
          <w:tcPr>
            <w:tcW w:w="1191" w:type="dxa"/>
            <w:vAlign w:val="center"/>
          </w:tcPr>
          <w:p w14:paraId="7E4D2FB8" w14:textId="77777777" w:rsidR="00102A63" w:rsidRDefault="00102A63" w:rsidP="00102A63">
            <w:pPr>
              <w:pStyle w:val="ConsPlusNormal"/>
            </w:pPr>
            <w:r>
              <w:t>Урок 56</w:t>
            </w:r>
          </w:p>
        </w:tc>
        <w:tc>
          <w:tcPr>
            <w:tcW w:w="6405" w:type="dxa"/>
            <w:vAlign w:val="center"/>
          </w:tcPr>
          <w:p w14:paraId="722C8F6A" w14:textId="77777777" w:rsidR="00102A63" w:rsidRDefault="00102A63" w:rsidP="00102A63">
            <w:pPr>
              <w:pStyle w:val="ConsPlusNormal"/>
              <w:jc w:val="both"/>
            </w:pPr>
            <w:r>
              <w:t>Деепричастия совершенного и несовершенного вида. Практикум</w:t>
            </w:r>
          </w:p>
        </w:tc>
        <w:tc>
          <w:tcPr>
            <w:tcW w:w="1473" w:type="dxa"/>
            <w:vAlign w:val="center"/>
          </w:tcPr>
          <w:p w14:paraId="3286D32A" w14:textId="77777777" w:rsidR="00102A63" w:rsidRDefault="00102A63" w:rsidP="00102A63">
            <w:pPr>
              <w:pStyle w:val="ConsPlusNormal"/>
              <w:jc w:val="center"/>
            </w:pPr>
            <w:r>
              <w:t>1</w:t>
            </w:r>
          </w:p>
        </w:tc>
      </w:tr>
      <w:tr w:rsidR="00102A63" w14:paraId="09E16B0D" w14:textId="77777777" w:rsidTr="0092073F">
        <w:tc>
          <w:tcPr>
            <w:tcW w:w="1191" w:type="dxa"/>
            <w:vAlign w:val="center"/>
          </w:tcPr>
          <w:p w14:paraId="68EC865C" w14:textId="77777777" w:rsidR="00102A63" w:rsidRDefault="00102A63" w:rsidP="00102A63">
            <w:pPr>
              <w:pStyle w:val="ConsPlusNormal"/>
            </w:pPr>
            <w:r>
              <w:t>Урок 57</w:t>
            </w:r>
          </w:p>
        </w:tc>
        <w:tc>
          <w:tcPr>
            <w:tcW w:w="6405" w:type="dxa"/>
            <w:vAlign w:val="center"/>
          </w:tcPr>
          <w:p w14:paraId="54EB5B27" w14:textId="77777777" w:rsidR="00102A63" w:rsidRDefault="00102A63" w:rsidP="00102A63">
            <w:pPr>
              <w:pStyle w:val="ConsPlusNormal"/>
              <w:jc w:val="both"/>
            </w:pPr>
            <w:r>
              <w:t>Деепричастия совершенного и несовершенного вида в тексте. Подготовка к сочинению</w:t>
            </w:r>
          </w:p>
        </w:tc>
        <w:tc>
          <w:tcPr>
            <w:tcW w:w="1473" w:type="dxa"/>
            <w:vAlign w:val="center"/>
          </w:tcPr>
          <w:p w14:paraId="6414B7F0" w14:textId="77777777" w:rsidR="00102A63" w:rsidRDefault="00102A63" w:rsidP="00102A63">
            <w:pPr>
              <w:pStyle w:val="ConsPlusNormal"/>
            </w:pPr>
          </w:p>
        </w:tc>
      </w:tr>
      <w:tr w:rsidR="00102A63" w14:paraId="3B567C2D" w14:textId="77777777" w:rsidTr="0092073F">
        <w:tc>
          <w:tcPr>
            <w:tcW w:w="1191" w:type="dxa"/>
            <w:vAlign w:val="center"/>
          </w:tcPr>
          <w:p w14:paraId="27D484AD" w14:textId="77777777" w:rsidR="00102A63" w:rsidRDefault="00102A63" w:rsidP="00102A63">
            <w:pPr>
              <w:pStyle w:val="ConsPlusNormal"/>
            </w:pPr>
            <w:r>
              <w:t>Урок 58</w:t>
            </w:r>
          </w:p>
        </w:tc>
        <w:tc>
          <w:tcPr>
            <w:tcW w:w="6405" w:type="dxa"/>
            <w:vAlign w:val="center"/>
          </w:tcPr>
          <w:p w14:paraId="1EF2A81B" w14:textId="77777777" w:rsidR="00102A63" w:rsidRDefault="00102A63" w:rsidP="00102A63">
            <w:pPr>
              <w:pStyle w:val="ConsPlusNormal"/>
              <w:jc w:val="both"/>
            </w:pPr>
            <w:r>
              <w:t>Сочинение-описание картины</w:t>
            </w:r>
          </w:p>
        </w:tc>
        <w:tc>
          <w:tcPr>
            <w:tcW w:w="1473" w:type="dxa"/>
            <w:vAlign w:val="center"/>
          </w:tcPr>
          <w:p w14:paraId="5E27E3AE" w14:textId="77777777" w:rsidR="00102A63" w:rsidRDefault="00102A63" w:rsidP="00102A63">
            <w:pPr>
              <w:pStyle w:val="ConsPlusNormal"/>
            </w:pPr>
          </w:p>
        </w:tc>
      </w:tr>
      <w:tr w:rsidR="00102A63" w14:paraId="6A8EFCFF" w14:textId="77777777" w:rsidTr="0092073F">
        <w:tc>
          <w:tcPr>
            <w:tcW w:w="1191" w:type="dxa"/>
            <w:vAlign w:val="center"/>
          </w:tcPr>
          <w:p w14:paraId="7FE6AEBF" w14:textId="77777777" w:rsidR="00102A63" w:rsidRDefault="00102A63" w:rsidP="00102A63">
            <w:pPr>
              <w:pStyle w:val="ConsPlusNormal"/>
            </w:pPr>
            <w:r>
              <w:t>Урок 59</w:t>
            </w:r>
          </w:p>
        </w:tc>
        <w:tc>
          <w:tcPr>
            <w:tcW w:w="6405" w:type="dxa"/>
            <w:vAlign w:val="center"/>
          </w:tcPr>
          <w:p w14:paraId="4FCAE4E0" w14:textId="77777777" w:rsidR="00102A63" w:rsidRDefault="00102A63" w:rsidP="00102A63">
            <w:pPr>
              <w:pStyle w:val="ConsPlusNormal"/>
              <w:jc w:val="both"/>
            </w:pPr>
            <w:r>
              <w:t>Морфологический анализ деепричастия</w:t>
            </w:r>
          </w:p>
        </w:tc>
        <w:tc>
          <w:tcPr>
            <w:tcW w:w="1473" w:type="dxa"/>
            <w:vAlign w:val="center"/>
          </w:tcPr>
          <w:p w14:paraId="35BB3939" w14:textId="77777777" w:rsidR="00102A63" w:rsidRDefault="00102A63" w:rsidP="00102A63">
            <w:pPr>
              <w:pStyle w:val="ConsPlusNormal"/>
            </w:pPr>
          </w:p>
        </w:tc>
      </w:tr>
      <w:tr w:rsidR="00102A63" w14:paraId="6C8EF668" w14:textId="77777777" w:rsidTr="0092073F">
        <w:tc>
          <w:tcPr>
            <w:tcW w:w="1191" w:type="dxa"/>
            <w:vAlign w:val="center"/>
          </w:tcPr>
          <w:p w14:paraId="0A8CB2CF" w14:textId="77777777" w:rsidR="00102A63" w:rsidRDefault="00102A63" w:rsidP="00102A63">
            <w:pPr>
              <w:pStyle w:val="ConsPlusNormal"/>
            </w:pPr>
            <w:r>
              <w:t>Урок 60</w:t>
            </w:r>
          </w:p>
        </w:tc>
        <w:tc>
          <w:tcPr>
            <w:tcW w:w="6405" w:type="dxa"/>
            <w:vAlign w:val="center"/>
          </w:tcPr>
          <w:p w14:paraId="52B45F74" w14:textId="77777777" w:rsidR="00102A63" w:rsidRDefault="00102A63" w:rsidP="00102A63">
            <w:pPr>
              <w:pStyle w:val="ConsPlusNormal"/>
              <w:jc w:val="both"/>
            </w:pPr>
            <w:r>
              <w:t>Морфологический анализ деепричастия. Практикум</w:t>
            </w:r>
          </w:p>
        </w:tc>
        <w:tc>
          <w:tcPr>
            <w:tcW w:w="1473" w:type="dxa"/>
            <w:vAlign w:val="center"/>
          </w:tcPr>
          <w:p w14:paraId="6CBEBE14" w14:textId="77777777" w:rsidR="00102A63" w:rsidRDefault="00102A63" w:rsidP="00102A63">
            <w:pPr>
              <w:pStyle w:val="ConsPlusNormal"/>
              <w:jc w:val="center"/>
            </w:pPr>
            <w:r>
              <w:t>1</w:t>
            </w:r>
          </w:p>
        </w:tc>
      </w:tr>
      <w:tr w:rsidR="00102A63" w14:paraId="37E0FECC" w14:textId="77777777" w:rsidTr="0092073F">
        <w:tc>
          <w:tcPr>
            <w:tcW w:w="1191" w:type="dxa"/>
            <w:vAlign w:val="center"/>
          </w:tcPr>
          <w:p w14:paraId="438FD869" w14:textId="77777777" w:rsidR="00102A63" w:rsidRDefault="00102A63" w:rsidP="00102A63">
            <w:pPr>
              <w:pStyle w:val="ConsPlusNormal"/>
            </w:pPr>
            <w:r>
              <w:t>Урок 61</w:t>
            </w:r>
          </w:p>
        </w:tc>
        <w:tc>
          <w:tcPr>
            <w:tcW w:w="6405" w:type="dxa"/>
            <w:vAlign w:val="center"/>
          </w:tcPr>
          <w:p w14:paraId="006E0BE4" w14:textId="77777777" w:rsidR="00102A63" w:rsidRDefault="00102A63" w:rsidP="00102A63">
            <w:pPr>
              <w:pStyle w:val="ConsPlusNormal"/>
              <w:jc w:val="both"/>
            </w:pPr>
            <w:r>
              <w:t>Синтаксический и пунктуационный анализ предложений с деепричастным оборотом. Практикум</w:t>
            </w:r>
          </w:p>
        </w:tc>
        <w:tc>
          <w:tcPr>
            <w:tcW w:w="1473" w:type="dxa"/>
            <w:vAlign w:val="center"/>
          </w:tcPr>
          <w:p w14:paraId="18CAD1D8" w14:textId="77777777" w:rsidR="00102A63" w:rsidRDefault="00102A63" w:rsidP="00102A63">
            <w:pPr>
              <w:pStyle w:val="ConsPlusNormal"/>
              <w:jc w:val="center"/>
            </w:pPr>
            <w:r>
              <w:t>1</w:t>
            </w:r>
          </w:p>
        </w:tc>
      </w:tr>
      <w:tr w:rsidR="00102A63" w14:paraId="42B503B6" w14:textId="77777777" w:rsidTr="0092073F">
        <w:tc>
          <w:tcPr>
            <w:tcW w:w="1191" w:type="dxa"/>
            <w:vAlign w:val="center"/>
          </w:tcPr>
          <w:p w14:paraId="4D9BA758" w14:textId="77777777" w:rsidR="00102A63" w:rsidRDefault="00102A63" w:rsidP="00102A63">
            <w:pPr>
              <w:pStyle w:val="ConsPlusNormal"/>
            </w:pPr>
            <w:r>
              <w:t>Урок 62</w:t>
            </w:r>
          </w:p>
        </w:tc>
        <w:tc>
          <w:tcPr>
            <w:tcW w:w="6405" w:type="dxa"/>
            <w:vAlign w:val="center"/>
          </w:tcPr>
          <w:p w14:paraId="676FCB36" w14:textId="77777777" w:rsidR="00102A63" w:rsidRDefault="00102A63" w:rsidP="00102A63">
            <w:pPr>
              <w:pStyle w:val="ConsPlusNormal"/>
              <w:jc w:val="both"/>
            </w:pPr>
            <w:r>
              <w:t>Повторение темы "Деепричастие как особая форма глагола". Нормы употребления деепричастий</w:t>
            </w:r>
          </w:p>
        </w:tc>
        <w:tc>
          <w:tcPr>
            <w:tcW w:w="1473" w:type="dxa"/>
            <w:vAlign w:val="center"/>
          </w:tcPr>
          <w:p w14:paraId="46D3B434" w14:textId="77777777" w:rsidR="00102A63" w:rsidRDefault="00102A63" w:rsidP="00102A63">
            <w:pPr>
              <w:pStyle w:val="ConsPlusNormal"/>
            </w:pPr>
          </w:p>
        </w:tc>
      </w:tr>
      <w:tr w:rsidR="00102A63" w14:paraId="2D6B4EA5" w14:textId="77777777" w:rsidTr="0092073F">
        <w:tc>
          <w:tcPr>
            <w:tcW w:w="1191" w:type="dxa"/>
            <w:vAlign w:val="center"/>
          </w:tcPr>
          <w:p w14:paraId="355C2845" w14:textId="77777777" w:rsidR="00102A63" w:rsidRDefault="00102A63" w:rsidP="00102A63">
            <w:pPr>
              <w:pStyle w:val="ConsPlusNormal"/>
            </w:pPr>
            <w:r>
              <w:t>Урок 63</w:t>
            </w:r>
          </w:p>
        </w:tc>
        <w:tc>
          <w:tcPr>
            <w:tcW w:w="6405" w:type="dxa"/>
            <w:vAlign w:val="center"/>
          </w:tcPr>
          <w:p w14:paraId="2B81C006" w14:textId="77777777" w:rsidR="00102A63" w:rsidRDefault="00102A63" w:rsidP="00102A63">
            <w:pPr>
              <w:pStyle w:val="ConsPlusNormal"/>
              <w:jc w:val="both"/>
            </w:pPr>
            <w:r>
              <w:t>Повторение темы "Деепричастие как особая форма глагола". Практикум</w:t>
            </w:r>
          </w:p>
        </w:tc>
        <w:tc>
          <w:tcPr>
            <w:tcW w:w="1473" w:type="dxa"/>
            <w:vAlign w:val="center"/>
          </w:tcPr>
          <w:p w14:paraId="2BB081AB" w14:textId="77777777" w:rsidR="00102A63" w:rsidRDefault="00102A63" w:rsidP="00102A63">
            <w:pPr>
              <w:pStyle w:val="ConsPlusNormal"/>
              <w:jc w:val="center"/>
            </w:pPr>
            <w:r>
              <w:t>1</w:t>
            </w:r>
          </w:p>
        </w:tc>
      </w:tr>
      <w:tr w:rsidR="00102A63" w14:paraId="6EF5E593" w14:textId="77777777" w:rsidTr="0092073F">
        <w:tc>
          <w:tcPr>
            <w:tcW w:w="1191" w:type="dxa"/>
            <w:vAlign w:val="center"/>
          </w:tcPr>
          <w:p w14:paraId="08B4DB66" w14:textId="77777777" w:rsidR="00102A63" w:rsidRDefault="00102A63" w:rsidP="00102A63">
            <w:pPr>
              <w:pStyle w:val="ConsPlusNormal"/>
            </w:pPr>
            <w:r>
              <w:t>Урок 64</w:t>
            </w:r>
          </w:p>
        </w:tc>
        <w:tc>
          <w:tcPr>
            <w:tcW w:w="6405" w:type="dxa"/>
            <w:vAlign w:val="center"/>
          </w:tcPr>
          <w:p w14:paraId="1D518829" w14:textId="77777777" w:rsidR="00102A63" w:rsidRDefault="00102A63" w:rsidP="00102A63">
            <w:pPr>
              <w:pStyle w:val="ConsPlusNormal"/>
              <w:jc w:val="both"/>
            </w:pPr>
            <w:r>
              <w:t>Контрольная работа по темам "Причастие" и "Деепричастие"</w:t>
            </w:r>
          </w:p>
        </w:tc>
        <w:tc>
          <w:tcPr>
            <w:tcW w:w="1473" w:type="dxa"/>
            <w:vAlign w:val="center"/>
          </w:tcPr>
          <w:p w14:paraId="5BE157E5" w14:textId="77777777" w:rsidR="00102A63" w:rsidRDefault="00102A63" w:rsidP="00102A63">
            <w:pPr>
              <w:pStyle w:val="ConsPlusNormal"/>
            </w:pPr>
          </w:p>
        </w:tc>
      </w:tr>
      <w:tr w:rsidR="00102A63" w14:paraId="7370CB77" w14:textId="77777777" w:rsidTr="0092073F">
        <w:tc>
          <w:tcPr>
            <w:tcW w:w="1191" w:type="dxa"/>
            <w:vAlign w:val="center"/>
          </w:tcPr>
          <w:p w14:paraId="6A751C21" w14:textId="77777777" w:rsidR="00102A63" w:rsidRDefault="00102A63" w:rsidP="00102A63">
            <w:pPr>
              <w:pStyle w:val="ConsPlusNormal"/>
            </w:pPr>
            <w:r>
              <w:t>Урок 65</w:t>
            </w:r>
          </w:p>
        </w:tc>
        <w:tc>
          <w:tcPr>
            <w:tcW w:w="6405" w:type="dxa"/>
            <w:vAlign w:val="center"/>
          </w:tcPr>
          <w:p w14:paraId="29C51533" w14:textId="77777777" w:rsidR="00102A63" w:rsidRDefault="00102A63" w:rsidP="00102A63">
            <w:pPr>
              <w:pStyle w:val="ConsPlusNormal"/>
              <w:jc w:val="both"/>
            </w:pPr>
            <w:r>
              <w:t>Наречие как часть речи</w:t>
            </w:r>
          </w:p>
        </w:tc>
        <w:tc>
          <w:tcPr>
            <w:tcW w:w="1473" w:type="dxa"/>
            <w:vAlign w:val="center"/>
          </w:tcPr>
          <w:p w14:paraId="08CB1EFF" w14:textId="77777777" w:rsidR="00102A63" w:rsidRDefault="00102A63" w:rsidP="00102A63">
            <w:pPr>
              <w:pStyle w:val="ConsPlusNormal"/>
            </w:pPr>
          </w:p>
        </w:tc>
      </w:tr>
      <w:tr w:rsidR="00102A63" w14:paraId="7255B87E" w14:textId="77777777" w:rsidTr="0092073F">
        <w:tc>
          <w:tcPr>
            <w:tcW w:w="1191" w:type="dxa"/>
            <w:vAlign w:val="center"/>
          </w:tcPr>
          <w:p w14:paraId="493A823A" w14:textId="77777777" w:rsidR="00102A63" w:rsidRDefault="00102A63" w:rsidP="00102A63">
            <w:pPr>
              <w:pStyle w:val="ConsPlusNormal"/>
            </w:pPr>
            <w:r>
              <w:lastRenderedPageBreak/>
              <w:t>Урок 66</w:t>
            </w:r>
          </w:p>
        </w:tc>
        <w:tc>
          <w:tcPr>
            <w:tcW w:w="6405" w:type="dxa"/>
            <w:vAlign w:val="center"/>
          </w:tcPr>
          <w:p w14:paraId="64A2B76C" w14:textId="77777777" w:rsidR="00102A63" w:rsidRDefault="00102A63" w:rsidP="00102A63">
            <w:pPr>
              <w:pStyle w:val="ConsPlusNormal"/>
              <w:jc w:val="both"/>
            </w:pPr>
            <w:r>
              <w:t>Разряды наречий по значению</w:t>
            </w:r>
          </w:p>
        </w:tc>
        <w:tc>
          <w:tcPr>
            <w:tcW w:w="1473" w:type="dxa"/>
            <w:vAlign w:val="center"/>
          </w:tcPr>
          <w:p w14:paraId="51638798" w14:textId="77777777" w:rsidR="00102A63" w:rsidRDefault="00102A63" w:rsidP="00102A63">
            <w:pPr>
              <w:pStyle w:val="ConsPlusNormal"/>
            </w:pPr>
          </w:p>
        </w:tc>
      </w:tr>
      <w:tr w:rsidR="00102A63" w14:paraId="2E2B7733" w14:textId="77777777" w:rsidTr="0092073F">
        <w:tc>
          <w:tcPr>
            <w:tcW w:w="1191" w:type="dxa"/>
            <w:vAlign w:val="center"/>
          </w:tcPr>
          <w:p w14:paraId="5D93B7A7" w14:textId="77777777" w:rsidR="00102A63" w:rsidRDefault="00102A63" w:rsidP="00102A63">
            <w:pPr>
              <w:pStyle w:val="ConsPlusNormal"/>
            </w:pPr>
            <w:r>
              <w:t>Урок 67</w:t>
            </w:r>
          </w:p>
        </w:tc>
        <w:tc>
          <w:tcPr>
            <w:tcW w:w="6405" w:type="dxa"/>
            <w:vAlign w:val="center"/>
          </w:tcPr>
          <w:p w14:paraId="06F96181" w14:textId="77777777" w:rsidR="00102A63" w:rsidRDefault="00102A63" w:rsidP="00102A63">
            <w:pPr>
              <w:pStyle w:val="ConsPlusNormal"/>
              <w:jc w:val="both"/>
            </w:pPr>
            <w:r>
              <w:t>Разряды наречий по значению. Практикум</w:t>
            </w:r>
          </w:p>
        </w:tc>
        <w:tc>
          <w:tcPr>
            <w:tcW w:w="1473" w:type="dxa"/>
            <w:vAlign w:val="center"/>
          </w:tcPr>
          <w:p w14:paraId="281E518E" w14:textId="77777777" w:rsidR="00102A63" w:rsidRDefault="00102A63" w:rsidP="00102A63">
            <w:pPr>
              <w:pStyle w:val="ConsPlusNormal"/>
              <w:jc w:val="center"/>
            </w:pPr>
            <w:r>
              <w:t>1</w:t>
            </w:r>
          </w:p>
        </w:tc>
      </w:tr>
      <w:tr w:rsidR="00102A63" w14:paraId="0D8CA44D" w14:textId="77777777" w:rsidTr="0092073F">
        <w:tc>
          <w:tcPr>
            <w:tcW w:w="1191" w:type="dxa"/>
            <w:vAlign w:val="center"/>
          </w:tcPr>
          <w:p w14:paraId="5488A55C" w14:textId="77777777" w:rsidR="00102A63" w:rsidRDefault="00102A63" w:rsidP="00102A63">
            <w:pPr>
              <w:pStyle w:val="ConsPlusNormal"/>
            </w:pPr>
            <w:r>
              <w:t>Урок 68</w:t>
            </w:r>
          </w:p>
        </w:tc>
        <w:tc>
          <w:tcPr>
            <w:tcW w:w="6405" w:type="dxa"/>
            <w:vAlign w:val="center"/>
          </w:tcPr>
          <w:p w14:paraId="193C9F5A" w14:textId="77777777" w:rsidR="00102A63" w:rsidRDefault="00102A63" w:rsidP="00102A63">
            <w:pPr>
              <w:pStyle w:val="ConsPlusNormal"/>
              <w:jc w:val="both"/>
            </w:pPr>
            <w:r>
              <w:t>Степени сравнения наречий</w:t>
            </w:r>
          </w:p>
        </w:tc>
        <w:tc>
          <w:tcPr>
            <w:tcW w:w="1473" w:type="dxa"/>
            <w:vAlign w:val="center"/>
          </w:tcPr>
          <w:p w14:paraId="45BA0CDF" w14:textId="77777777" w:rsidR="00102A63" w:rsidRDefault="00102A63" w:rsidP="00102A63">
            <w:pPr>
              <w:pStyle w:val="ConsPlusNormal"/>
            </w:pPr>
          </w:p>
        </w:tc>
      </w:tr>
      <w:tr w:rsidR="00102A63" w14:paraId="6E0209A5" w14:textId="77777777" w:rsidTr="0092073F">
        <w:tc>
          <w:tcPr>
            <w:tcW w:w="1191" w:type="dxa"/>
            <w:vAlign w:val="center"/>
          </w:tcPr>
          <w:p w14:paraId="6787D6EB" w14:textId="77777777" w:rsidR="00102A63" w:rsidRDefault="00102A63" w:rsidP="00102A63">
            <w:pPr>
              <w:pStyle w:val="ConsPlusNormal"/>
            </w:pPr>
            <w:r>
              <w:t>Урок 69</w:t>
            </w:r>
          </w:p>
        </w:tc>
        <w:tc>
          <w:tcPr>
            <w:tcW w:w="6405" w:type="dxa"/>
            <w:vAlign w:val="center"/>
          </w:tcPr>
          <w:p w14:paraId="614CD102" w14:textId="77777777" w:rsidR="00102A63" w:rsidRDefault="00102A63" w:rsidP="00102A63">
            <w:pPr>
              <w:pStyle w:val="ConsPlusNormal"/>
              <w:jc w:val="both"/>
            </w:pPr>
            <w:r>
              <w:t>Степени сравнения наречий. Практикум</w:t>
            </w:r>
          </w:p>
        </w:tc>
        <w:tc>
          <w:tcPr>
            <w:tcW w:w="1473" w:type="dxa"/>
            <w:vAlign w:val="center"/>
          </w:tcPr>
          <w:p w14:paraId="5AFB192F" w14:textId="77777777" w:rsidR="00102A63" w:rsidRDefault="00102A63" w:rsidP="00102A63">
            <w:pPr>
              <w:pStyle w:val="ConsPlusNormal"/>
              <w:jc w:val="center"/>
            </w:pPr>
            <w:r>
              <w:t>1</w:t>
            </w:r>
          </w:p>
        </w:tc>
      </w:tr>
      <w:tr w:rsidR="00102A63" w14:paraId="4DAF283A" w14:textId="77777777" w:rsidTr="0092073F">
        <w:tc>
          <w:tcPr>
            <w:tcW w:w="1191" w:type="dxa"/>
            <w:vAlign w:val="center"/>
          </w:tcPr>
          <w:p w14:paraId="5F38FC85" w14:textId="77777777" w:rsidR="00102A63" w:rsidRDefault="00102A63" w:rsidP="00102A63">
            <w:pPr>
              <w:pStyle w:val="ConsPlusNormal"/>
            </w:pPr>
            <w:r>
              <w:t>Урок 70</w:t>
            </w:r>
          </w:p>
        </w:tc>
        <w:tc>
          <w:tcPr>
            <w:tcW w:w="6405" w:type="dxa"/>
            <w:vAlign w:val="center"/>
          </w:tcPr>
          <w:p w14:paraId="283C64A4" w14:textId="77777777" w:rsidR="00102A63" w:rsidRDefault="00102A63" w:rsidP="00102A63">
            <w:pPr>
              <w:pStyle w:val="ConsPlusNormal"/>
              <w:jc w:val="both"/>
            </w:pPr>
            <w:r>
              <w:t>Словообразование наречий</w:t>
            </w:r>
          </w:p>
        </w:tc>
        <w:tc>
          <w:tcPr>
            <w:tcW w:w="1473" w:type="dxa"/>
            <w:vAlign w:val="center"/>
          </w:tcPr>
          <w:p w14:paraId="2FEDB7C1" w14:textId="77777777" w:rsidR="00102A63" w:rsidRDefault="00102A63" w:rsidP="00102A63">
            <w:pPr>
              <w:pStyle w:val="ConsPlusNormal"/>
            </w:pPr>
          </w:p>
        </w:tc>
      </w:tr>
      <w:tr w:rsidR="00102A63" w14:paraId="7CB4E221" w14:textId="77777777" w:rsidTr="0092073F">
        <w:tc>
          <w:tcPr>
            <w:tcW w:w="1191" w:type="dxa"/>
            <w:vAlign w:val="center"/>
          </w:tcPr>
          <w:p w14:paraId="53A70CFD" w14:textId="77777777" w:rsidR="00102A63" w:rsidRDefault="00102A63" w:rsidP="00102A63">
            <w:pPr>
              <w:pStyle w:val="ConsPlusNormal"/>
            </w:pPr>
            <w:r>
              <w:t>Урок 71</w:t>
            </w:r>
          </w:p>
        </w:tc>
        <w:tc>
          <w:tcPr>
            <w:tcW w:w="6405" w:type="dxa"/>
            <w:vAlign w:val="center"/>
          </w:tcPr>
          <w:p w14:paraId="4AAA3088" w14:textId="77777777" w:rsidR="00102A63" w:rsidRDefault="00102A63" w:rsidP="00102A63">
            <w:pPr>
              <w:pStyle w:val="ConsPlusNormal"/>
              <w:jc w:val="both"/>
            </w:pPr>
            <w:r>
              <w:t>Морфологический анализ наречия</w:t>
            </w:r>
          </w:p>
        </w:tc>
        <w:tc>
          <w:tcPr>
            <w:tcW w:w="1473" w:type="dxa"/>
            <w:vAlign w:val="center"/>
          </w:tcPr>
          <w:p w14:paraId="7E14BD73" w14:textId="77777777" w:rsidR="00102A63" w:rsidRDefault="00102A63" w:rsidP="00102A63">
            <w:pPr>
              <w:pStyle w:val="ConsPlusNormal"/>
            </w:pPr>
          </w:p>
        </w:tc>
      </w:tr>
      <w:tr w:rsidR="00102A63" w14:paraId="52B6FEB0" w14:textId="77777777" w:rsidTr="0092073F">
        <w:tc>
          <w:tcPr>
            <w:tcW w:w="1191" w:type="dxa"/>
            <w:vAlign w:val="center"/>
          </w:tcPr>
          <w:p w14:paraId="425407D8" w14:textId="77777777" w:rsidR="00102A63" w:rsidRDefault="00102A63" w:rsidP="00102A63">
            <w:pPr>
              <w:pStyle w:val="ConsPlusNormal"/>
            </w:pPr>
            <w:r>
              <w:t>Урок 72</w:t>
            </w:r>
          </w:p>
        </w:tc>
        <w:tc>
          <w:tcPr>
            <w:tcW w:w="6405" w:type="dxa"/>
            <w:vAlign w:val="center"/>
          </w:tcPr>
          <w:p w14:paraId="2CBDCD0D" w14:textId="77777777" w:rsidR="00102A63" w:rsidRDefault="00102A63" w:rsidP="00102A63">
            <w:pPr>
              <w:pStyle w:val="ConsPlusNormal"/>
              <w:jc w:val="both"/>
            </w:pPr>
            <w:r>
              <w:t>Слитное и раздельное написание не с наречиями на -о (-е)</w:t>
            </w:r>
          </w:p>
        </w:tc>
        <w:tc>
          <w:tcPr>
            <w:tcW w:w="1473" w:type="dxa"/>
            <w:vAlign w:val="center"/>
          </w:tcPr>
          <w:p w14:paraId="08702E90" w14:textId="77777777" w:rsidR="00102A63" w:rsidRDefault="00102A63" w:rsidP="00102A63">
            <w:pPr>
              <w:pStyle w:val="ConsPlusNormal"/>
            </w:pPr>
          </w:p>
        </w:tc>
      </w:tr>
      <w:tr w:rsidR="00102A63" w14:paraId="259FDF0B" w14:textId="77777777" w:rsidTr="0092073F">
        <w:tc>
          <w:tcPr>
            <w:tcW w:w="1191" w:type="dxa"/>
            <w:vAlign w:val="center"/>
          </w:tcPr>
          <w:p w14:paraId="51557E81" w14:textId="77777777" w:rsidR="00102A63" w:rsidRDefault="00102A63" w:rsidP="00102A63">
            <w:pPr>
              <w:pStyle w:val="ConsPlusNormal"/>
            </w:pPr>
            <w:r>
              <w:t>Урок 73</w:t>
            </w:r>
          </w:p>
        </w:tc>
        <w:tc>
          <w:tcPr>
            <w:tcW w:w="6405" w:type="dxa"/>
            <w:vAlign w:val="center"/>
          </w:tcPr>
          <w:p w14:paraId="57E2E92A" w14:textId="77777777" w:rsidR="00102A63" w:rsidRDefault="00102A63" w:rsidP="00102A63">
            <w:pPr>
              <w:pStyle w:val="ConsPlusNormal"/>
              <w:jc w:val="both"/>
            </w:pPr>
            <w:r>
              <w:t>Слитное и раздельное написание не с наречиями на -о (-е). Практикум</w:t>
            </w:r>
          </w:p>
        </w:tc>
        <w:tc>
          <w:tcPr>
            <w:tcW w:w="1473" w:type="dxa"/>
            <w:vAlign w:val="center"/>
          </w:tcPr>
          <w:p w14:paraId="3717C2FB" w14:textId="77777777" w:rsidR="00102A63" w:rsidRDefault="00102A63" w:rsidP="00102A63">
            <w:pPr>
              <w:pStyle w:val="ConsPlusNormal"/>
              <w:jc w:val="center"/>
            </w:pPr>
            <w:r>
              <w:t>1</w:t>
            </w:r>
          </w:p>
        </w:tc>
      </w:tr>
      <w:tr w:rsidR="00102A63" w14:paraId="2ED7A189" w14:textId="77777777" w:rsidTr="0092073F">
        <w:tc>
          <w:tcPr>
            <w:tcW w:w="1191" w:type="dxa"/>
            <w:vAlign w:val="center"/>
          </w:tcPr>
          <w:p w14:paraId="013C63E5" w14:textId="77777777" w:rsidR="00102A63" w:rsidRDefault="00102A63" w:rsidP="00102A63">
            <w:pPr>
              <w:pStyle w:val="ConsPlusNormal"/>
            </w:pPr>
            <w:r>
              <w:t>Урок 74</w:t>
            </w:r>
          </w:p>
        </w:tc>
        <w:tc>
          <w:tcPr>
            <w:tcW w:w="6405" w:type="dxa"/>
            <w:vAlign w:val="center"/>
          </w:tcPr>
          <w:p w14:paraId="04D0F2D4" w14:textId="77777777" w:rsidR="00102A63" w:rsidRDefault="00102A63" w:rsidP="00102A63">
            <w:pPr>
              <w:pStyle w:val="ConsPlusNormal"/>
              <w:jc w:val="both"/>
            </w:pPr>
            <w:r>
              <w:t>Дефис между частями слова в наречиях</w:t>
            </w:r>
          </w:p>
        </w:tc>
        <w:tc>
          <w:tcPr>
            <w:tcW w:w="1473" w:type="dxa"/>
            <w:vAlign w:val="center"/>
          </w:tcPr>
          <w:p w14:paraId="5F00700E" w14:textId="77777777" w:rsidR="00102A63" w:rsidRDefault="00102A63" w:rsidP="00102A63">
            <w:pPr>
              <w:pStyle w:val="ConsPlusNormal"/>
            </w:pPr>
          </w:p>
        </w:tc>
      </w:tr>
      <w:tr w:rsidR="00102A63" w14:paraId="0B0BE878" w14:textId="77777777" w:rsidTr="0092073F">
        <w:tc>
          <w:tcPr>
            <w:tcW w:w="1191" w:type="dxa"/>
            <w:vAlign w:val="center"/>
          </w:tcPr>
          <w:p w14:paraId="215CD432" w14:textId="77777777" w:rsidR="00102A63" w:rsidRDefault="00102A63" w:rsidP="00102A63">
            <w:pPr>
              <w:pStyle w:val="ConsPlusNormal"/>
            </w:pPr>
            <w:r>
              <w:t>Урок 75</w:t>
            </w:r>
          </w:p>
        </w:tc>
        <w:tc>
          <w:tcPr>
            <w:tcW w:w="6405" w:type="dxa"/>
            <w:vAlign w:val="center"/>
          </w:tcPr>
          <w:p w14:paraId="01454A53" w14:textId="77777777" w:rsidR="00102A63" w:rsidRDefault="00102A63" w:rsidP="00102A63">
            <w:pPr>
              <w:pStyle w:val="ConsPlusNormal"/>
              <w:jc w:val="both"/>
            </w:pPr>
            <w:r>
              <w:t>Слитное и раздельное написание наречий, образованных от существительных и количественных числительных</w:t>
            </w:r>
          </w:p>
        </w:tc>
        <w:tc>
          <w:tcPr>
            <w:tcW w:w="1473" w:type="dxa"/>
            <w:vAlign w:val="center"/>
          </w:tcPr>
          <w:p w14:paraId="5A41028E" w14:textId="77777777" w:rsidR="00102A63" w:rsidRDefault="00102A63" w:rsidP="00102A63">
            <w:pPr>
              <w:pStyle w:val="ConsPlusNormal"/>
            </w:pPr>
          </w:p>
        </w:tc>
      </w:tr>
      <w:tr w:rsidR="00102A63" w14:paraId="40599EEA" w14:textId="77777777" w:rsidTr="0092073F">
        <w:tc>
          <w:tcPr>
            <w:tcW w:w="1191" w:type="dxa"/>
            <w:vAlign w:val="center"/>
          </w:tcPr>
          <w:p w14:paraId="62E1EB3B" w14:textId="77777777" w:rsidR="00102A63" w:rsidRDefault="00102A63" w:rsidP="00102A63">
            <w:pPr>
              <w:pStyle w:val="ConsPlusNormal"/>
            </w:pPr>
            <w:r>
              <w:t>Урок 76</w:t>
            </w:r>
          </w:p>
        </w:tc>
        <w:tc>
          <w:tcPr>
            <w:tcW w:w="6405" w:type="dxa"/>
            <w:vAlign w:val="center"/>
          </w:tcPr>
          <w:p w14:paraId="100A13A6" w14:textId="77777777" w:rsidR="00102A63" w:rsidRDefault="00102A63" w:rsidP="00102A63">
            <w:pPr>
              <w:pStyle w:val="ConsPlusNormal"/>
              <w:jc w:val="both"/>
            </w:pPr>
            <w:r>
              <w:t>Слитное и раздельное написание наречий, образованных от существительных и количественных числительных. Практикум</w:t>
            </w:r>
          </w:p>
        </w:tc>
        <w:tc>
          <w:tcPr>
            <w:tcW w:w="1473" w:type="dxa"/>
            <w:vAlign w:val="center"/>
          </w:tcPr>
          <w:p w14:paraId="6DA07948" w14:textId="77777777" w:rsidR="00102A63" w:rsidRDefault="00102A63" w:rsidP="00102A63">
            <w:pPr>
              <w:pStyle w:val="ConsPlusNormal"/>
              <w:jc w:val="center"/>
            </w:pPr>
            <w:r>
              <w:t>1</w:t>
            </w:r>
          </w:p>
        </w:tc>
      </w:tr>
      <w:tr w:rsidR="00102A63" w14:paraId="4FA3E670" w14:textId="77777777" w:rsidTr="0092073F">
        <w:tc>
          <w:tcPr>
            <w:tcW w:w="1191" w:type="dxa"/>
            <w:vAlign w:val="center"/>
          </w:tcPr>
          <w:p w14:paraId="4932563E" w14:textId="77777777" w:rsidR="00102A63" w:rsidRDefault="00102A63" w:rsidP="00102A63">
            <w:pPr>
              <w:pStyle w:val="ConsPlusNormal"/>
            </w:pPr>
            <w:r>
              <w:t>Урок 77</w:t>
            </w:r>
          </w:p>
        </w:tc>
        <w:tc>
          <w:tcPr>
            <w:tcW w:w="6405" w:type="dxa"/>
            <w:vAlign w:val="center"/>
          </w:tcPr>
          <w:p w14:paraId="2B235D32" w14:textId="77777777" w:rsidR="00102A63" w:rsidRDefault="00102A63" w:rsidP="00102A63">
            <w:pPr>
              <w:pStyle w:val="ConsPlusNormal"/>
              <w:jc w:val="both"/>
            </w:pPr>
            <w:r>
              <w:t>Одна и две буквы н в наречиях на -о (-е)</w:t>
            </w:r>
          </w:p>
        </w:tc>
        <w:tc>
          <w:tcPr>
            <w:tcW w:w="1473" w:type="dxa"/>
            <w:vAlign w:val="center"/>
          </w:tcPr>
          <w:p w14:paraId="06BB0462" w14:textId="77777777" w:rsidR="00102A63" w:rsidRDefault="00102A63" w:rsidP="00102A63">
            <w:pPr>
              <w:pStyle w:val="ConsPlusNormal"/>
            </w:pPr>
          </w:p>
        </w:tc>
      </w:tr>
      <w:tr w:rsidR="00102A63" w14:paraId="2BEC68BF" w14:textId="77777777" w:rsidTr="0092073F">
        <w:tc>
          <w:tcPr>
            <w:tcW w:w="1191" w:type="dxa"/>
            <w:vAlign w:val="center"/>
          </w:tcPr>
          <w:p w14:paraId="5DCC316D" w14:textId="77777777" w:rsidR="00102A63" w:rsidRDefault="00102A63" w:rsidP="00102A63">
            <w:pPr>
              <w:pStyle w:val="ConsPlusNormal"/>
            </w:pPr>
            <w:r>
              <w:t>Урок 78</w:t>
            </w:r>
          </w:p>
        </w:tc>
        <w:tc>
          <w:tcPr>
            <w:tcW w:w="6405" w:type="dxa"/>
            <w:vAlign w:val="center"/>
          </w:tcPr>
          <w:p w14:paraId="7D90FB29" w14:textId="77777777" w:rsidR="00102A63" w:rsidRDefault="00102A63" w:rsidP="00102A63">
            <w:pPr>
              <w:pStyle w:val="ConsPlusNormal"/>
              <w:jc w:val="both"/>
            </w:pPr>
            <w:r>
              <w:t>Одна и две буквы н в наречиях на -о (-е). Практикум</w:t>
            </w:r>
          </w:p>
        </w:tc>
        <w:tc>
          <w:tcPr>
            <w:tcW w:w="1473" w:type="dxa"/>
            <w:vAlign w:val="center"/>
          </w:tcPr>
          <w:p w14:paraId="3E00488F" w14:textId="77777777" w:rsidR="00102A63" w:rsidRDefault="00102A63" w:rsidP="00102A63">
            <w:pPr>
              <w:pStyle w:val="ConsPlusNormal"/>
              <w:jc w:val="center"/>
            </w:pPr>
            <w:r>
              <w:t>1</w:t>
            </w:r>
          </w:p>
        </w:tc>
      </w:tr>
      <w:tr w:rsidR="00102A63" w14:paraId="7C86C3EC" w14:textId="77777777" w:rsidTr="0092073F">
        <w:tc>
          <w:tcPr>
            <w:tcW w:w="1191" w:type="dxa"/>
            <w:vAlign w:val="center"/>
          </w:tcPr>
          <w:p w14:paraId="277B3637" w14:textId="77777777" w:rsidR="00102A63" w:rsidRDefault="00102A63" w:rsidP="00102A63">
            <w:pPr>
              <w:pStyle w:val="ConsPlusNormal"/>
            </w:pPr>
            <w:r>
              <w:t>Урок 79</w:t>
            </w:r>
          </w:p>
        </w:tc>
        <w:tc>
          <w:tcPr>
            <w:tcW w:w="6405" w:type="dxa"/>
            <w:vAlign w:val="center"/>
          </w:tcPr>
          <w:p w14:paraId="3CDB92C1" w14:textId="77777777" w:rsidR="00102A63" w:rsidRDefault="00102A63" w:rsidP="00102A63">
            <w:pPr>
              <w:pStyle w:val="ConsPlusNormal"/>
              <w:jc w:val="both"/>
            </w:pPr>
            <w:r>
              <w:t>Буквы о и е после шипящих на конце наречий</w:t>
            </w:r>
          </w:p>
        </w:tc>
        <w:tc>
          <w:tcPr>
            <w:tcW w:w="1473" w:type="dxa"/>
            <w:vAlign w:val="center"/>
          </w:tcPr>
          <w:p w14:paraId="4E99C77C" w14:textId="77777777" w:rsidR="00102A63" w:rsidRDefault="00102A63" w:rsidP="00102A63">
            <w:pPr>
              <w:pStyle w:val="ConsPlusNormal"/>
            </w:pPr>
          </w:p>
        </w:tc>
      </w:tr>
      <w:tr w:rsidR="00102A63" w14:paraId="6D2D219D" w14:textId="77777777" w:rsidTr="0092073F">
        <w:tc>
          <w:tcPr>
            <w:tcW w:w="1191" w:type="dxa"/>
            <w:vAlign w:val="center"/>
          </w:tcPr>
          <w:p w14:paraId="591739CE" w14:textId="77777777" w:rsidR="00102A63" w:rsidRDefault="00102A63" w:rsidP="00102A63">
            <w:pPr>
              <w:pStyle w:val="ConsPlusNormal"/>
            </w:pPr>
            <w:r>
              <w:t>Урок 80</w:t>
            </w:r>
          </w:p>
        </w:tc>
        <w:tc>
          <w:tcPr>
            <w:tcW w:w="6405" w:type="dxa"/>
            <w:vAlign w:val="center"/>
          </w:tcPr>
          <w:p w14:paraId="6B118473" w14:textId="77777777" w:rsidR="00102A63" w:rsidRDefault="00102A63" w:rsidP="00102A63">
            <w:pPr>
              <w:pStyle w:val="ConsPlusNormal"/>
              <w:jc w:val="both"/>
            </w:pPr>
            <w:r>
              <w:t>Буквы о и е после шипящих на конце наречий. Практикум</w:t>
            </w:r>
          </w:p>
        </w:tc>
        <w:tc>
          <w:tcPr>
            <w:tcW w:w="1473" w:type="dxa"/>
            <w:vAlign w:val="center"/>
          </w:tcPr>
          <w:p w14:paraId="1A133035" w14:textId="77777777" w:rsidR="00102A63" w:rsidRDefault="00102A63" w:rsidP="00102A63">
            <w:pPr>
              <w:pStyle w:val="ConsPlusNormal"/>
              <w:jc w:val="center"/>
            </w:pPr>
            <w:r>
              <w:t>1</w:t>
            </w:r>
          </w:p>
        </w:tc>
      </w:tr>
      <w:tr w:rsidR="00102A63" w14:paraId="32F9DF7C" w14:textId="77777777" w:rsidTr="0092073F">
        <w:tc>
          <w:tcPr>
            <w:tcW w:w="1191" w:type="dxa"/>
            <w:vAlign w:val="center"/>
          </w:tcPr>
          <w:p w14:paraId="776F855C" w14:textId="77777777" w:rsidR="00102A63" w:rsidRDefault="00102A63" w:rsidP="00102A63">
            <w:pPr>
              <w:pStyle w:val="ConsPlusNormal"/>
            </w:pPr>
            <w:r>
              <w:t>Урок 81</w:t>
            </w:r>
          </w:p>
        </w:tc>
        <w:tc>
          <w:tcPr>
            <w:tcW w:w="6405" w:type="dxa"/>
            <w:vAlign w:val="center"/>
          </w:tcPr>
          <w:p w14:paraId="0C5C080C" w14:textId="77777777" w:rsidR="00102A63" w:rsidRDefault="00102A63" w:rsidP="00102A63">
            <w:pPr>
              <w:pStyle w:val="ConsPlusNormal"/>
              <w:jc w:val="both"/>
            </w:pPr>
            <w:r>
              <w:t>Буквы о и а на конце наречий</w:t>
            </w:r>
          </w:p>
        </w:tc>
        <w:tc>
          <w:tcPr>
            <w:tcW w:w="1473" w:type="dxa"/>
            <w:vAlign w:val="center"/>
          </w:tcPr>
          <w:p w14:paraId="41AD5DF2" w14:textId="77777777" w:rsidR="00102A63" w:rsidRDefault="00102A63" w:rsidP="00102A63">
            <w:pPr>
              <w:pStyle w:val="ConsPlusNormal"/>
            </w:pPr>
          </w:p>
        </w:tc>
      </w:tr>
      <w:tr w:rsidR="00102A63" w14:paraId="17DFBE7A" w14:textId="77777777" w:rsidTr="0092073F">
        <w:tc>
          <w:tcPr>
            <w:tcW w:w="1191" w:type="dxa"/>
            <w:vAlign w:val="center"/>
          </w:tcPr>
          <w:p w14:paraId="36FF7855" w14:textId="77777777" w:rsidR="00102A63" w:rsidRDefault="00102A63" w:rsidP="00102A63">
            <w:pPr>
              <w:pStyle w:val="ConsPlusNormal"/>
            </w:pPr>
            <w:r>
              <w:t>Урок 82</w:t>
            </w:r>
          </w:p>
        </w:tc>
        <w:tc>
          <w:tcPr>
            <w:tcW w:w="6405" w:type="dxa"/>
            <w:vAlign w:val="center"/>
          </w:tcPr>
          <w:p w14:paraId="01B81805" w14:textId="77777777" w:rsidR="00102A63" w:rsidRDefault="00102A63" w:rsidP="00102A63">
            <w:pPr>
              <w:pStyle w:val="ConsPlusNormal"/>
              <w:jc w:val="both"/>
            </w:pPr>
            <w:r>
              <w:t xml:space="preserve">Буквы о </w:t>
            </w:r>
            <w:proofErr w:type="gramStart"/>
            <w:r>
              <w:t>и</w:t>
            </w:r>
            <w:proofErr w:type="gramEnd"/>
            <w:r>
              <w:t xml:space="preserve"> а на конце наречий. Практикум</w:t>
            </w:r>
          </w:p>
        </w:tc>
        <w:tc>
          <w:tcPr>
            <w:tcW w:w="1473" w:type="dxa"/>
            <w:vAlign w:val="center"/>
          </w:tcPr>
          <w:p w14:paraId="0E7E21B4" w14:textId="77777777" w:rsidR="00102A63" w:rsidRDefault="00102A63" w:rsidP="00102A63">
            <w:pPr>
              <w:pStyle w:val="ConsPlusNormal"/>
              <w:jc w:val="center"/>
            </w:pPr>
            <w:r>
              <w:t>1</w:t>
            </w:r>
          </w:p>
        </w:tc>
      </w:tr>
      <w:tr w:rsidR="00102A63" w14:paraId="2954B789" w14:textId="77777777" w:rsidTr="0092073F">
        <w:tc>
          <w:tcPr>
            <w:tcW w:w="1191" w:type="dxa"/>
            <w:vAlign w:val="center"/>
          </w:tcPr>
          <w:p w14:paraId="7D9B0EC1" w14:textId="77777777" w:rsidR="00102A63" w:rsidRDefault="00102A63" w:rsidP="00102A63">
            <w:pPr>
              <w:pStyle w:val="ConsPlusNormal"/>
            </w:pPr>
            <w:r>
              <w:t>Урок 83</w:t>
            </w:r>
          </w:p>
        </w:tc>
        <w:tc>
          <w:tcPr>
            <w:tcW w:w="6405" w:type="dxa"/>
            <w:vAlign w:val="center"/>
          </w:tcPr>
          <w:p w14:paraId="40920A68" w14:textId="77777777" w:rsidR="00102A63" w:rsidRDefault="00102A63" w:rsidP="00102A63">
            <w:pPr>
              <w:pStyle w:val="ConsPlusNormal"/>
              <w:jc w:val="both"/>
            </w:pPr>
            <w:r>
              <w:t>Мягкий знак после шипящих на конце наречий</w:t>
            </w:r>
          </w:p>
        </w:tc>
        <w:tc>
          <w:tcPr>
            <w:tcW w:w="1473" w:type="dxa"/>
            <w:vAlign w:val="center"/>
          </w:tcPr>
          <w:p w14:paraId="3DA62135" w14:textId="77777777" w:rsidR="00102A63" w:rsidRDefault="00102A63" w:rsidP="00102A63">
            <w:pPr>
              <w:pStyle w:val="ConsPlusNormal"/>
            </w:pPr>
          </w:p>
        </w:tc>
      </w:tr>
      <w:tr w:rsidR="00102A63" w14:paraId="113365D2" w14:textId="77777777" w:rsidTr="0092073F">
        <w:tc>
          <w:tcPr>
            <w:tcW w:w="1191" w:type="dxa"/>
            <w:vAlign w:val="center"/>
          </w:tcPr>
          <w:p w14:paraId="3211CEF9" w14:textId="77777777" w:rsidR="00102A63" w:rsidRDefault="00102A63" w:rsidP="00102A63">
            <w:pPr>
              <w:pStyle w:val="ConsPlusNormal"/>
            </w:pPr>
            <w:r>
              <w:t>Урок 84</w:t>
            </w:r>
          </w:p>
        </w:tc>
        <w:tc>
          <w:tcPr>
            <w:tcW w:w="6405" w:type="dxa"/>
            <w:vAlign w:val="center"/>
          </w:tcPr>
          <w:p w14:paraId="703DF5E1" w14:textId="77777777" w:rsidR="00102A63" w:rsidRDefault="00102A63" w:rsidP="00102A63">
            <w:pPr>
              <w:pStyle w:val="ConsPlusNormal"/>
              <w:jc w:val="both"/>
            </w:pPr>
            <w:r>
              <w:t>Мягкий знак после шипящих на конце наречий. Практикум</w:t>
            </w:r>
          </w:p>
        </w:tc>
        <w:tc>
          <w:tcPr>
            <w:tcW w:w="1473" w:type="dxa"/>
            <w:vAlign w:val="center"/>
          </w:tcPr>
          <w:p w14:paraId="140EA743" w14:textId="77777777" w:rsidR="00102A63" w:rsidRDefault="00102A63" w:rsidP="00102A63">
            <w:pPr>
              <w:pStyle w:val="ConsPlusNormal"/>
              <w:jc w:val="center"/>
            </w:pPr>
            <w:r>
              <w:t>1</w:t>
            </w:r>
          </w:p>
        </w:tc>
      </w:tr>
      <w:tr w:rsidR="00102A63" w14:paraId="6BFA316F" w14:textId="77777777" w:rsidTr="0092073F">
        <w:tc>
          <w:tcPr>
            <w:tcW w:w="1191" w:type="dxa"/>
            <w:vAlign w:val="center"/>
          </w:tcPr>
          <w:p w14:paraId="7BD5F0C4" w14:textId="77777777" w:rsidR="00102A63" w:rsidRDefault="00102A63" w:rsidP="00102A63">
            <w:pPr>
              <w:pStyle w:val="ConsPlusNormal"/>
            </w:pPr>
            <w:r>
              <w:t>Урок 85</w:t>
            </w:r>
          </w:p>
        </w:tc>
        <w:tc>
          <w:tcPr>
            <w:tcW w:w="6405" w:type="dxa"/>
            <w:vAlign w:val="center"/>
          </w:tcPr>
          <w:p w14:paraId="59829A58" w14:textId="77777777" w:rsidR="00102A63" w:rsidRDefault="00102A63" w:rsidP="00102A63">
            <w:pPr>
              <w:pStyle w:val="ConsPlusNormal"/>
              <w:jc w:val="both"/>
            </w:pPr>
            <w:r>
              <w:t>Повторение темы "Наречие"</w:t>
            </w:r>
          </w:p>
        </w:tc>
        <w:tc>
          <w:tcPr>
            <w:tcW w:w="1473" w:type="dxa"/>
            <w:vAlign w:val="center"/>
          </w:tcPr>
          <w:p w14:paraId="026807A7" w14:textId="77777777" w:rsidR="00102A63" w:rsidRDefault="00102A63" w:rsidP="00102A63">
            <w:pPr>
              <w:pStyle w:val="ConsPlusNormal"/>
            </w:pPr>
          </w:p>
        </w:tc>
      </w:tr>
      <w:tr w:rsidR="00102A63" w14:paraId="17CF3F2B" w14:textId="77777777" w:rsidTr="0092073F">
        <w:tc>
          <w:tcPr>
            <w:tcW w:w="1191" w:type="dxa"/>
            <w:vAlign w:val="center"/>
          </w:tcPr>
          <w:p w14:paraId="78477020" w14:textId="77777777" w:rsidR="00102A63" w:rsidRDefault="00102A63" w:rsidP="00102A63">
            <w:pPr>
              <w:pStyle w:val="ConsPlusNormal"/>
            </w:pPr>
            <w:r>
              <w:t>Урок 86</w:t>
            </w:r>
          </w:p>
        </w:tc>
        <w:tc>
          <w:tcPr>
            <w:tcW w:w="6405" w:type="dxa"/>
            <w:vAlign w:val="center"/>
          </w:tcPr>
          <w:p w14:paraId="67A575AE" w14:textId="77777777" w:rsidR="00102A63" w:rsidRDefault="00102A63" w:rsidP="00102A63">
            <w:pPr>
              <w:pStyle w:val="ConsPlusNormal"/>
              <w:jc w:val="both"/>
            </w:pPr>
            <w:r>
              <w:t>Диктант с грамматическим заданием</w:t>
            </w:r>
          </w:p>
        </w:tc>
        <w:tc>
          <w:tcPr>
            <w:tcW w:w="1473" w:type="dxa"/>
            <w:vAlign w:val="center"/>
          </w:tcPr>
          <w:p w14:paraId="51A0905E" w14:textId="77777777" w:rsidR="00102A63" w:rsidRDefault="00102A63" w:rsidP="00102A63">
            <w:pPr>
              <w:pStyle w:val="ConsPlusNormal"/>
            </w:pPr>
          </w:p>
        </w:tc>
      </w:tr>
      <w:tr w:rsidR="00102A63" w14:paraId="607D1643" w14:textId="77777777" w:rsidTr="0092073F">
        <w:tc>
          <w:tcPr>
            <w:tcW w:w="1191" w:type="dxa"/>
            <w:vAlign w:val="center"/>
          </w:tcPr>
          <w:p w14:paraId="04B70002" w14:textId="77777777" w:rsidR="00102A63" w:rsidRDefault="00102A63" w:rsidP="00102A63">
            <w:pPr>
              <w:pStyle w:val="ConsPlusNormal"/>
            </w:pPr>
            <w:r>
              <w:t>Урок 87</w:t>
            </w:r>
          </w:p>
        </w:tc>
        <w:tc>
          <w:tcPr>
            <w:tcW w:w="6405" w:type="dxa"/>
            <w:vAlign w:val="center"/>
          </w:tcPr>
          <w:p w14:paraId="7B8806B8" w14:textId="77777777" w:rsidR="00102A63" w:rsidRDefault="00102A63" w:rsidP="00102A63">
            <w:pPr>
              <w:pStyle w:val="ConsPlusNormal"/>
              <w:jc w:val="both"/>
            </w:pPr>
            <w:r>
              <w:t>Слова категории состояния в системе частей речи</w:t>
            </w:r>
          </w:p>
        </w:tc>
        <w:tc>
          <w:tcPr>
            <w:tcW w:w="1473" w:type="dxa"/>
            <w:vAlign w:val="center"/>
          </w:tcPr>
          <w:p w14:paraId="2C76B150" w14:textId="77777777" w:rsidR="00102A63" w:rsidRDefault="00102A63" w:rsidP="00102A63">
            <w:pPr>
              <w:pStyle w:val="ConsPlusNormal"/>
            </w:pPr>
          </w:p>
        </w:tc>
      </w:tr>
      <w:tr w:rsidR="00102A63" w14:paraId="21F77222" w14:textId="77777777" w:rsidTr="0092073F">
        <w:tc>
          <w:tcPr>
            <w:tcW w:w="1191" w:type="dxa"/>
            <w:vAlign w:val="center"/>
          </w:tcPr>
          <w:p w14:paraId="39CBFE21" w14:textId="77777777" w:rsidR="00102A63" w:rsidRDefault="00102A63" w:rsidP="00102A63">
            <w:pPr>
              <w:pStyle w:val="ConsPlusNormal"/>
            </w:pPr>
            <w:r>
              <w:t>Урок 88</w:t>
            </w:r>
          </w:p>
        </w:tc>
        <w:tc>
          <w:tcPr>
            <w:tcW w:w="6405" w:type="dxa"/>
            <w:vAlign w:val="center"/>
          </w:tcPr>
          <w:p w14:paraId="61E10024" w14:textId="77777777" w:rsidR="00102A63" w:rsidRDefault="00102A63" w:rsidP="00102A63">
            <w:pPr>
              <w:pStyle w:val="ConsPlusNormal"/>
              <w:jc w:val="both"/>
            </w:pPr>
            <w:r>
              <w:t>Слова категории состояния и наречия</w:t>
            </w:r>
          </w:p>
        </w:tc>
        <w:tc>
          <w:tcPr>
            <w:tcW w:w="1473" w:type="dxa"/>
            <w:vAlign w:val="center"/>
          </w:tcPr>
          <w:p w14:paraId="0FCF6236" w14:textId="77777777" w:rsidR="00102A63" w:rsidRDefault="00102A63" w:rsidP="00102A63">
            <w:pPr>
              <w:pStyle w:val="ConsPlusNormal"/>
            </w:pPr>
          </w:p>
        </w:tc>
      </w:tr>
      <w:tr w:rsidR="00102A63" w14:paraId="554CE1A5" w14:textId="77777777" w:rsidTr="0092073F">
        <w:tc>
          <w:tcPr>
            <w:tcW w:w="1191" w:type="dxa"/>
            <w:vAlign w:val="center"/>
          </w:tcPr>
          <w:p w14:paraId="2CE244E4" w14:textId="77777777" w:rsidR="00102A63" w:rsidRDefault="00102A63" w:rsidP="00102A63">
            <w:pPr>
              <w:pStyle w:val="ConsPlusNormal"/>
            </w:pPr>
            <w:r>
              <w:t>Урок 89</w:t>
            </w:r>
          </w:p>
        </w:tc>
        <w:tc>
          <w:tcPr>
            <w:tcW w:w="6405" w:type="dxa"/>
            <w:vAlign w:val="center"/>
          </w:tcPr>
          <w:p w14:paraId="7F799DB0" w14:textId="77777777" w:rsidR="00102A63" w:rsidRDefault="00102A63" w:rsidP="00102A63">
            <w:pPr>
              <w:pStyle w:val="ConsPlusNormal"/>
              <w:jc w:val="both"/>
            </w:pPr>
            <w:r>
              <w:t>Служебные части речи в русском языке</w:t>
            </w:r>
          </w:p>
        </w:tc>
        <w:tc>
          <w:tcPr>
            <w:tcW w:w="1473" w:type="dxa"/>
            <w:vAlign w:val="center"/>
          </w:tcPr>
          <w:p w14:paraId="77A37859" w14:textId="77777777" w:rsidR="00102A63" w:rsidRDefault="00102A63" w:rsidP="00102A63">
            <w:pPr>
              <w:pStyle w:val="ConsPlusNormal"/>
            </w:pPr>
          </w:p>
        </w:tc>
      </w:tr>
      <w:tr w:rsidR="00102A63" w14:paraId="34F7D3C9" w14:textId="77777777" w:rsidTr="0092073F">
        <w:tc>
          <w:tcPr>
            <w:tcW w:w="1191" w:type="dxa"/>
            <w:vAlign w:val="center"/>
          </w:tcPr>
          <w:p w14:paraId="017965C4" w14:textId="77777777" w:rsidR="00102A63" w:rsidRDefault="00102A63" w:rsidP="00102A63">
            <w:pPr>
              <w:pStyle w:val="ConsPlusNormal"/>
            </w:pPr>
            <w:r>
              <w:t>Урок 90</w:t>
            </w:r>
          </w:p>
        </w:tc>
        <w:tc>
          <w:tcPr>
            <w:tcW w:w="6405" w:type="dxa"/>
            <w:vAlign w:val="center"/>
          </w:tcPr>
          <w:p w14:paraId="2941B61E" w14:textId="77777777" w:rsidR="00102A63" w:rsidRDefault="00102A63" w:rsidP="00102A63">
            <w:pPr>
              <w:pStyle w:val="ConsPlusNormal"/>
              <w:jc w:val="both"/>
            </w:pPr>
            <w:r>
              <w:t>Предлог как часть речи</w:t>
            </w:r>
          </w:p>
        </w:tc>
        <w:tc>
          <w:tcPr>
            <w:tcW w:w="1473" w:type="dxa"/>
            <w:vAlign w:val="center"/>
          </w:tcPr>
          <w:p w14:paraId="58F4734A" w14:textId="77777777" w:rsidR="00102A63" w:rsidRDefault="00102A63" w:rsidP="00102A63">
            <w:pPr>
              <w:pStyle w:val="ConsPlusNormal"/>
            </w:pPr>
          </w:p>
        </w:tc>
      </w:tr>
      <w:tr w:rsidR="00102A63" w14:paraId="25C1A353" w14:textId="77777777" w:rsidTr="0092073F">
        <w:tc>
          <w:tcPr>
            <w:tcW w:w="1191" w:type="dxa"/>
            <w:vAlign w:val="center"/>
          </w:tcPr>
          <w:p w14:paraId="22848569" w14:textId="77777777" w:rsidR="00102A63" w:rsidRDefault="00102A63" w:rsidP="00102A63">
            <w:pPr>
              <w:pStyle w:val="ConsPlusNormal"/>
            </w:pPr>
            <w:r>
              <w:t>Урок 91</w:t>
            </w:r>
          </w:p>
        </w:tc>
        <w:tc>
          <w:tcPr>
            <w:tcW w:w="6405" w:type="dxa"/>
            <w:vAlign w:val="center"/>
          </w:tcPr>
          <w:p w14:paraId="50FEDA3F" w14:textId="77777777" w:rsidR="00102A63" w:rsidRDefault="00102A63" w:rsidP="00102A63">
            <w:pPr>
              <w:pStyle w:val="ConsPlusNormal"/>
              <w:jc w:val="both"/>
            </w:pPr>
            <w:r>
              <w:t>Предлоги производные и непроизводные</w:t>
            </w:r>
          </w:p>
        </w:tc>
        <w:tc>
          <w:tcPr>
            <w:tcW w:w="1473" w:type="dxa"/>
            <w:vAlign w:val="center"/>
          </w:tcPr>
          <w:p w14:paraId="5C077934" w14:textId="77777777" w:rsidR="00102A63" w:rsidRDefault="00102A63" w:rsidP="00102A63">
            <w:pPr>
              <w:pStyle w:val="ConsPlusNormal"/>
            </w:pPr>
          </w:p>
        </w:tc>
      </w:tr>
      <w:tr w:rsidR="00102A63" w14:paraId="4588BC99" w14:textId="77777777" w:rsidTr="0092073F">
        <w:tc>
          <w:tcPr>
            <w:tcW w:w="1191" w:type="dxa"/>
            <w:vAlign w:val="center"/>
          </w:tcPr>
          <w:p w14:paraId="10A35C0E" w14:textId="77777777" w:rsidR="00102A63" w:rsidRDefault="00102A63" w:rsidP="00102A63">
            <w:pPr>
              <w:pStyle w:val="ConsPlusNormal"/>
            </w:pPr>
            <w:r>
              <w:t>Урок 92</w:t>
            </w:r>
          </w:p>
        </w:tc>
        <w:tc>
          <w:tcPr>
            <w:tcW w:w="6405" w:type="dxa"/>
            <w:vAlign w:val="center"/>
          </w:tcPr>
          <w:p w14:paraId="660F41B3" w14:textId="77777777" w:rsidR="00102A63" w:rsidRDefault="00102A63" w:rsidP="00102A63">
            <w:pPr>
              <w:pStyle w:val="ConsPlusNormal"/>
              <w:jc w:val="both"/>
            </w:pPr>
            <w:r>
              <w:t>Предлоги производные и непроизводные. Практикум</w:t>
            </w:r>
          </w:p>
        </w:tc>
        <w:tc>
          <w:tcPr>
            <w:tcW w:w="1473" w:type="dxa"/>
            <w:vAlign w:val="center"/>
          </w:tcPr>
          <w:p w14:paraId="72586E34" w14:textId="77777777" w:rsidR="00102A63" w:rsidRDefault="00102A63" w:rsidP="00102A63">
            <w:pPr>
              <w:pStyle w:val="ConsPlusNormal"/>
              <w:jc w:val="center"/>
            </w:pPr>
            <w:r>
              <w:t>1</w:t>
            </w:r>
          </w:p>
        </w:tc>
      </w:tr>
      <w:tr w:rsidR="00102A63" w14:paraId="4F44715B" w14:textId="77777777" w:rsidTr="0092073F">
        <w:tc>
          <w:tcPr>
            <w:tcW w:w="1191" w:type="dxa"/>
            <w:vAlign w:val="center"/>
          </w:tcPr>
          <w:p w14:paraId="29B80F3A" w14:textId="77777777" w:rsidR="00102A63" w:rsidRDefault="00102A63" w:rsidP="00102A63">
            <w:pPr>
              <w:pStyle w:val="ConsPlusNormal"/>
            </w:pPr>
            <w:r>
              <w:t>Урок 93</w:t>
            </w:r>
          </w:p>
        </w:tc>
        <w:tc>
          <w:tcPr>
            <w:tcW w:w="6405" w:type="dxa"/>
            <w:vAlign w:val="center"/>
          </w:tcPr>
          <w:p w14:paraId="152CEF27" w14:textId="77777777" w:rsidR="00102A63" w:rsidRDefault="00102A63" w:rsidP="00102A63">
            <w:pPr>
              <w:pStyle w:val="ConsPlusNormal"/>
              <w:jc w:val="both"/>
            </w:pPr>
            <w:r>
              <w:t>Предлоги простые и составные</w:t>
            </w:r>
          </w:p>
        </w:tc>
        <w:tc>
          <w:tcPr>
            <w:tcW w:w="1473" w:type="dxa"/>
            <w:vAlign w:val="center"/>
          </w:tcPr>
          <w:p w14:paraId="77DF5ECA" w14:textId="77777777" w:rsidR="00102A63" w:rsidRDefault="00102A63" w:rsidP="00102A63">
            <w:pPr>
              <w:pStyle w:val="ConsPlusNormal"/>
            </w:pPr>
          </w:p>
        </w:tc>
      </w:tr>
      <w:tr w:rsidR="00102A63" w14:paraId="2A9A45A6" w14:textId="77777777" w:rsidTr="0092073F">
        <w:tc>
          <w:tcPr>
            <w:tcW w:w="1191" w:type="dxa"/>
            <w:vAlign w:val="center"/>
          </w:tcPr>
          <w:p w14:paraId="0FBD8136" w14:textId="77777777" w:rsidR="00102A63" w:rsidRDefault="00102A63" w:rsidP="00102A63">
            <w:pPr>
              <w:pStyle w:val="ConsPlusNormal"/>
            </w:pPr>
            <w:r>
              <w:lastRenderedPageBreak/>
              <w:t>Урок 94</w:t>
            </w:r>
          </w:p>
        </w:tc>
        <w:tc>
          <w:tcPr>
            <w:tcW w:w="6405" w:type="dxa"/>
            <w:vAlign w:val="center"/>
          </w:tcPr>
          <w:p w14:paraId="74129D3A" w14:textId="77777777" w:rsidR="00102A63" w:rsidRDefault="00102A63" w:rsidP="00102A63">
            <w:pPr>
              <w:pStyle w:val="ConsPlusNormal"/>
              <w:jc w:val="both"/>
            </w:pPr>
            <w:r>
              <w:t>Предлоги простые и составные. Практикум</w:t>
            </w:r>
          </w:p>
        </w:tc>
        <w:tc>
          <w:tcPr>
            <w:tcW w:w="1473" w:type="dxa"/>
            <w:vAlign w:val="center"/>
          </w:tcPr>
          <w:p w14:paraId="0926A526" w14:textId="77777777" w:rsidR="00102A63" w:rsidRDefault="00102A63" w:rsidP="00102A63">
            <w:pPr>
              <w:pStyle w:val="ConsPlusNormal"/>
              <w:jc w:val="center"/>
            </w:pPr>
            <w:r>
              <w:t>1</w:t>
            </w:r>
          </w:p>
        </w:tc>
      </w:tr>
      <w:tr w:rsidR="00102A63" w14:paraId="6E93D36E" w14:textId="77777777" w:rsidTr="0092073F">
        <w:tc>
          <w:tcPr>
            <w:tcW w:w="1191" w:type="dxa"/>
            <w:vAlign w:val="center"/>
          </w:tcPr>
          <w:p w14:paraId="7B6EB689" w14:textId="77777777" w:rsidR="00102A63" w:rsidRDefault="00102A63" w:rsidP="00102A63">
            <w:pPr>
              <w:pStyle w:val="ConsPlusNormal"/>
            </w:pPr>
            <w:r>
              <w:t>Урок 95</w:t>
            </w:r>
          </w:p>
        </w:tc>
        <w:tc>
          <w:tcPr>
            <w:tcW w:w="6405" w:type="dxa"/>
            <w:vAlign w:val="center"/>
          </w:tcPr>
          <w:p w14:paraId="615D9FAD" w14:textId="77777777" w:rsidR="00102A63" w:rsidRDefault="00102A63" w:rsidP="00102A63">
            <w:pPr>
              <w:pStyle w:val="ConsPlusNormal"/>
              <w:jc w:val="both"/>
            </w:pPr>
            <w:r>
              <w:t>Правописание предлогов</w:t>
            </w:r>
          </w:p>
        </w:tc>
        <w:tc>
          <w:tcPr>
            <w:tcW w:w="1473" w:type="dxa"/>
            <w:vAlign w:val="center"/>
          </w:tcPr>
          <w:p w14:paraId="5FC39E11" w14:textId="77777777" w:rsidR="00102A63" w:rsidRDefault="00102A63" w:rsidP="00102A63">
            <w:pPr>
              <w:pStyle w:val="ConsPlusNormal"/>
            </w:pPr>
          </w:p>
        </w:tc>
      </w:tr>
      <w:tr w:rsidR="00102A63" w14:paraId="3F0D2D63" w14:textId="77777777" w:rsidTr="0092073F">
        <w:tc>
          <w:tcPr>
            <w:tcW w:w="1191" w:type="dxa"/>
            <w:vAlign w:val="center"/>
          </w:tcPr>
          <w:p w14:paraId="38231A53" w14:textId="77777777" w:rsidR="00102A63" w:rsidRDefault="00102A63" w:rsidP="00102A63">
            <w:pPr>
              <w:pStyle w:val="ConsPlusNormal"/>
            </w:pPr>
            <w:r>
              <w:t>Урок 96</w:t>
            </w:r>
          </w:p>
        </w:tc>
        <w:tc>
          <w:tcPr>
            <w:tcW w:w="6405" w:type="dxa"/>
            <w:vAlign w:val="center"/>
          </w:tcPr>
          <w:p w14:paraId="35B5A344" w14:textId="77777777" w:rsidR="00102A63" w:rsidRDefault="00102A63" w:rsidP="00102A63">
            <w:pPr>
              <w:pStyle w:val="ConsPlusNormal"/>
              <w:jc w:val="both"/>
            </w:pPr>
            <w:r>
              <w:t>Правописание предлогов. Практикум</w:t>
            </w:r>
          </w:p>
        </w:tc>
        <w:tc>
          <w:tcPr>
            <w:tcW w:w="1473" w:type="dxa"/>
            <w:vAlign w:val="center"/>
          </w:tcPr>
          <w:p w14:paraId="14453BA0" w14:textId="77777777" w:rsidR="00102A63" w:rsidRDefault="00102A63" w:rsidP="00102A63">
            <w:pPr>
              <w:pStyle w:val="ConsPlusNormal"/>
              <w:jc w:val="center"/>
            </w:pPr>
            <w:r>
              <w:t>1</w:t>
            </w:r>
          </w:p>
        </w:tc>
      </w:tr>
      <w:tr w:rsidR="00102A63" w14:paraId="7D89F0F2" w14:textId="77777777" w:rsidTr="0092073F">
        <w:tc>
          <w:tcPr>
            <w:tcW w:w="1191" w:type="dxa"/>
            <w:vAlign w:val="center"/>
          </w:tcPr>
          <w:p w14:paraId="7792F4A5" w14:textId="77777777" w:rsidR="00102A63" w:rsidRDefault="00102A63" w:rsidP="00102A63">
            <w:pPr>
              <w:pStyle w:val="ConsPlusNormal"/>
            </w:pPr>
            <w:r>
              <w:t>Урок 97</w:t>
            </w:r>
          </w:p>
        </w:tc>
        <w:tc>
          <w:tcPr>
            <w:tcW w:w="6405" w:type="dxa"/>
            <w:vAlign w:val="center"/>
          </w:tcPr>
          <w:p w14:paraId="5BC05B4C" w14:textId="77777777" w:rsidR="00102A63" w:rsidRDefault="00102A63" w:rsidP="00102A63">
            <w:pPr>
              <w:pStyle w:val="ConsPlusNormal"/>
              <w:jc w:val="both"/>
            </w:pPr>
            <w:r>
              <w:t>Употребление предлогов в речи</w:t>
            </w:r>
          </w:p>
        </w:tc>
        <w:tc>
          <w:tcPr>
            <w:tcW w:w="1473" w:type="dxa"/>
            <w:vAlign w:val="center"/>
          </w:tcPr>
          <w:p w14:paraId="7D7B4819" w14:textId="77777777" w:rsidR="00102A63" w:rsidRDefault="00102A63" w:rsidP="00102A63">
            <w:pPr>
              <w:pStyle w:val="ConsPlusNormal"/>
            </w:pPr>
          </w:p>
        </w:tc>
      </w:tr>
      <w:tr w:rsidR="00102A63" w14:paraId="44EB70C9" w14:textId="77777777" w:rsidTr="0092073F">
        <w:tc>
          <w:tcPr>
            <w:tcW w:w="1191" w:type="dxa"/>
            <w:vAlign w:val="center"/>
          </w:tcPr>
          <w:p w14:paraId="2FED7C82" w14:textId="77777777" w:rsidR="00102A63" w:rsidRDefault="00102A63" w:rsidP="00102A63">
            <w:pPr>
              <w:pStyle w:val="ConsPlusNormal"/>
            </w:pPr>
            <w:r>
              <w:t>Урок 98</w:t>
            </w:r>
          </w:p>
        </w:tc>
        <w:tc>
          <w:tcPr>
            <w:tcW w:w="6405" w:type="dxa"/>
            <w:vAlign w:val="center"/>
          </w:tcPr>
          <w:p w14:paraId="44CE6629" w14:textId="77777777" w:rsidR="00102A63" w:rsidRDefault="00102A63" w:rsidP="00102A63">
            <w:pPr>
              <w:pStyle w:val="ConsPlusNormal"/>
              <w:jc w:val="both"/>
            </w:pPr>
            <w:r>
              <w:t>Употребление предлогов в речи. Практикум</w:t>
            </w:r>
          </w:p>
        </w:tc>
        <w:tc>
          <w:tcPr>
            <w:tcW w:w="1473" w:type="dxa"/>
            <w:vAlign w:val="center"/>
          </w:tcPr>
          <w:p w14:paraId="3D32120E" w14:textId="77777777" w:rsidR="00102A63" w:rsidRDefault="00102A63" w:rsidP="00102A63">
            <w:pPr>
              <w:pStyle w:val="ConsPlusNormal"/>
              <w:jc w:val="center"/>
            </w:pPr>
            <w:r>
              <w:t>1</w:t>
            </w:r>
          </w:p>
        </w:tc>
      </w:tr>
      <w:tr w:rsidR="00102A63" w14:paraId="3E305D69" w14:textId="77777777" w:rsidTr="0092073F">
        <w:tc>
          <w:tcPr>
            <w:tcW w:w="1191" w:type="dxa"/>
            <w:vAlign w:val="center"/>
          </w:tcPr>
          <w:p w14:paraId="1752B6B9" w14:textId="77777777" w:rsidR="00102A63" w:rsidRDefault="00102A63" w:rsidP="00102A63">
            <w:pPr>
              <w:pStyle w:val="ConsPlusNormal"/>
            </w:pPr>
            <w:r>
              <w:t>Урок 99</w:t>
            </w:r>
          </w:p>
        </w:tc>
        <w:tc>
          <w:tcPr>
            <w:tcW w:w="6405" w:type="dxa"/>
            <w:vAlign w:val="center"/>
          </w:tcPr>
          <w:p w14:paraId="5B3899AB" w14:textId="77777777" w:rsidR="00102A63" w:rsidRDefault="00102A63" w:rsidP="00102A63">
            <w:pPr>
              <w:pStyle w:val="ConsPlusNormal"/>
              <w:jc w:val="both"/>
            </w:pPr>
            <w:r>
              <w:t>Морфологический анализ предлога</w:t>
            </w:r>
          </w:p>
        </w:tc>
        <w:tc>
          <w:tcPr>
            <w:tcW w:w="1473" w:type="dxa"/>
            <w:vAlign w:val="center"/>
          </w:tcPr>
          <w:p w14:paraId="256C1362" w14:textId="77777777" w:rsidR="00102A63" w:rsidRDefault="00102A63" w:rsidP="00102A63">
            <w:pPr>
              <w:pStyle w:val="ConsPlusNormal"/>
            </w:pPr>
          </w:p>
        </w:tc>
      </w:tr>
      <w:tr w:rsidR="00102A63" w14:paraId="2E27E23A" w14:textId="77777777" w:rsidTr="0092073F">
        <w:tc>
          <w:tcPr>
            <w:tcW w:w="1191" w:type="dxa"/>
            <w:vAlign w:val="center"/>
          </w:tcPr>
          <w:p w14:paraId="607C5192" w14:textId="77777777" w:rsidR="00102A63" w:rsidRDefault="00102A63" w:rsidP="00102A63">
            <w:pPr>
              <w:pStyle w:val="ConsPlusNormal"/>
            </w:pPr>
            <w:r>
              <w:t>Урок 100</w:t>
            </w:r>
          </w:p>
        </w:tc>
        <w:tc>
          <w:tcPr>
            <w:tcW w:w="6405" w:type="dxa"/>
            <w:vAlign w:val="center"/>
          </w:tcPr>
          <w:p w14:paraId="1C52325F" w14:textId="77777777" w:rsidR="00102A63" w:rsidRDefault="00102A63" w:rsidP="00102A63">
            <w:pPr>
              <w:pStyle w:val="ConsPlusNormal"/>
              <w:jc w:val="both"/>
            </w:pPr>
            <w:r>
              <w:t>Повторение темы "Предлог"</w:t>
            </w:r>
          </w:p>
        </w:tc>
        <w:tc>
          <w:tcPr>
            <w:tcW w:w="1473" w:type="dxa"/>
            <w:vAlign w:val="center"/>
          </w:tcPr>
          <w:p w14:paraId="1863224F" w14:textId="77777777" w:rsidR="00102A63" w:rsidRDefault="00102A63" w:rsidP="00102A63">
            <w:pPr>
              <w:pStyle w:val="ConsPlusNormal"/>
            </w:pPr>
          </w:p>
        </w:tc>
      </w:tr>
      <w:tr w:rsidR="00102A63" w14:paraId="037DD2FF" w14:textId="77777777" w:rsidTr="0092073F">
        <w:tc>
          <w:tcPr>
            <w:tcW w:w="1191" w:type="dxa"/>
            <w:vAlign w:val="center"/>
          </w:tcPr>
          <w:p w14:paraId="4B1EA762" w14:textId="77777777" w:rsidR="00102A63" w:rsidRDefault="00102A63" w:rsidP="00102A63">
            <w:pPr>
              <w:pStyle w:val="ConsPlusNormal"/>
            </w:pPr>
            <w:r>
              <w:t>Урок 101</w:t>
            </w:r>
          </w:p>
        </w:tc>
        <w:tc>
          <w:tcPr>
            <w:tcW w:w="6405" w:type="dxa"/>
            <w:vAlign w:val="center"/>
          </w:tcPr>
          <w:p w14:paraId="72082C0C" w14:textId="77777777" w:rsidR="00102A63" w:rsidRDefault="00102A63" w:rsidP="00102A63">
            <w:pPr>
              <w:pStyle w:val="ConsPlusNormal"/>
              <w:jc w:val="both"/>
            </w:pPr>
            <w:r>
              <w:t>Повторение темы "Предлог". Практикум</w:t>
            </w:r>
          </w:p>
        </w:tc>
        <w:tc>
          <w:tcPr>
            <w:tcW w:w="1473" w:type="dxa"/>
            <w:vAlign w:val="center"/>
          </w:tcPr>
          <w:p w14:paraId="3E8EB335" w14:textId="77777777" w:rsidR="00102A63" w:rsidRDefault="00102A63" w:rsidP="00102A63">
            <w:pPr>
              <w:pStyle w:val="ConsPlusNormal"/>
              <w:jc w:val="center"/>
            </w:pPr>
            <w:r>
              <w:t>1</w:t>
            </w:r>
          </w:p>
        </w:tc>
      </w:tr>
      <w:tr w:rsidR="00102A63" w14:paraId="781E94B7" w14:textId="77777777" w:rsidTr="0092073F">
        <w:tc>
          <w:tcPr>
            <w:tcW w:w="1191" w:type="dxa"/>
            <w:vAlign w:val="center"/>
          </w:tcPr>
          <w:p w14:paraId="0D1432D8" w14:textId="77777777" w:rsidR="00102A63" w:rsidRDefault="00102A63" w:rsidP="00102A63">
            <w:pPr>
              <w:pStyle w:val="ConsPlusNormal"/>
            </w:pPr>
            <w:r>
              <w:t>Урок 102</w:t>
            </w:r>
          </w:p>
        </w:tc>
        <w:tc>
          <w:tcPr>
            <w:tcW w:w="6405" w:type="dxa"/>
            <w:vAlign w:val="center"/>
          </w:tcPr>
          <w:p w14:paraId="5AEF3067" w14:textId="77777777" w:rsidR="00102A63" w:rsidRDefault="00102A63" w:rsidP="00102A63">
            <w:pPr>
              <w:pStyle w:val="ConsPlusNormal"/>
              <w:jc w:val="both"/>
            </w:pPr>
            <w:r>
              <w:t>Союз как часть речи</w:t>
            </w:r>
          </w:p>
        </w:tc>
        <w:tc>
          <w:tcPr>
            <w:tcW w:w="1473" w:type="dxa"/>
            <w:vAlign w:val="center"/>
          </w:tcPr>
          <w:p w14:paraId="2520D881" w14:textId="77777777" w:rsidR="00102A63" w:rsidRDefault="00102A63" w:rsidP="00102A63">
            <w:pPr>
              <w:pStyle w:val="ConsPlusNormal"/>
            </w:pPr>
          </w:p>
        </w:tc>
      </w:tr>
      <w:tr w:rsidR="00102A63" w14:paraId="3CAFBEE0" w14:textId="77777777" w:rsidTr="0092073F">
        <w:tc>
          <w:tcPr>
            <w:tcW w:w="1191" w:type="dxa"/>
            <w:vAlign w:val="center"/>
          </w:tcPr>
          <w:p w14:paraId="483C381A" w14:textId="77777777" w:rsidR="00102A63" w:rsidRDefault="00102A63" w:rsidP="00102A63">
            <w:pPr>
              <w:pStyle w:val="ConsPlusNormal"/>
            </w:pPr>
            <w:r>
              <w:t>Урок 103</w:t>
            </w:r>
          </w:p>
        </w:tc>
        <w:tc>
          <w:tcPr>
            <w:tcW w:w="6405" w:type="dxa"/>
            <w:vAlign w:val="center"/>
          </w:tcPr>
          <w:p w14:paraId="49410E98" w14:textId="77777777" w:rsidR="00102A63" w:rsidRDefault="00102A63" w:rsidP="00102A63">
            <w:pPr>
              <w:pStyle w:val="ConsPlusNormal"/>
              <w:jc w:val="both"/>
            </w:pPr>
            <w:r>
              <w:t>Разряды союзов</w:t>
            </w:r>
          </w:p>
        </w:tc>
        <w:tc>
          <w:tcPr>
            <w:tcW w:w="1473" w:type="dxa"/>
            <w:vAlign w:val="center"/>
          </w:tcPr>
          <w:p w14:paraId="5FD9AC31" w14:textId="77777777" w:rsidR="00102A63" w:rsidRDefault="00102A63" w:rsidP="00102A63">
            <w:pPr>
              <w:pStyle w:val="ConsPlusNormal"/>
            </w:pPr>
          </w:p>
        </w:tc>
      </w:tr>
      <w:tr w:rsidR="00102A63" w14:paraId="359F8C75" w14:textId="77777777" w:rsidTr="0092073F">
        <w:tc>
          <w:tcPr>
            <w:tcW w:w="1191" w:type="dxa"/>
            <w:vAlign w:val="center"/>
          </w:tcPr>
          <w:p w14:paraId="3D3A6081" w14:textId="77777777" w:rsidR="00102A63" w:rsidRDefault="00102A63" w:rsidP="00102A63">
            <w:pPr>
              <w:pStyle w:val="ConsPlusNormal"/>
            </w:pPr>
            <w:r>
              <w:t>Урок 104</w:t>
            </w:r>
          </w:p>
        </w:tc>
        <w:tc>
          <w:tcPr>
            <w:tcW w:w="6405" w:type="dxa"/>
            <w:vAlign w:val="center"/>
          </w:tcPr>
          <w:p w14:paraId="0395197F" w14:textId="77777777" w:rsidR="00102A63" w:rsidRDefault="00102A63" w:rsidP="00102A63">
            <w:pPr>
              <w:pStyle w:val="ConsPlusNormal"/>
              <w:jc w:val="both"/>
            </w:pPr>
            <w:r>
              <w:t>Разряды союзов. Практикум</w:t>
            </w:r>
          </w:p>
        </w:tc>
        <w:tc>
          <w:tcPr>
            <w:tcW w:w="1473" w:type="dxa"/>
            <w:vAlign w:val="center"/>
          </w:tcPr>
          <w:p w14:paraId="09FFCE71" w14:textId="77777777" w:rsidR="00102A63" w:rsidRDefault="00102A63" w:rsidP="00102A63">
            <w:pPr>
              <w:pStyle w:val="ConsPlusNormal"/>
              <w:jc w:val="center"/>
            </w:pPr>
            <w:r>
              <w:t>1</w:t>
            </w:r>
          </w:p>
        </w:tc>
      </w:tr>
      <w:tr w:rsidR="00102A63" w14:paraId="7083CE10" w14:textId="77777777" w:rsidTr="0092073F">
        <w:tc>
          <w:tcPr>
            <w:tcW w:w="1191" w:type="dxa"/>
            <w:vAlign w:val="center"/>
          </w:tcPr>
          <w:p w14:paraId="44DC4250" w14:textId="77777777" w:rsidR="00102A63" w:rsidRDefault="00102A63" w:rsidP="00102A63">
            <w:pPr>
              <w:pStyle w:val="ConsPlusNormal"/>
            </w:pPr>
            <w:r>
              <w:t>Урок 105</w:t>
            </w:r>
          </w:p>
        </w:tc>
        <w:tc>
          <w:tcPr>
            <w:tcW w:w="6405" w:type="dxa"/>
            <w:vAlign w:val="center"/>
          </w:tcPr>
          <w:p w14:paraId="50E8E0C9" w14:textId="77777777" w:rsidR="00102A63" w:rsidRDefault="00102A63" w:rsidP="00102A63">
            <w:pPr>
              <w:pStyle w:val="ConsPlusNormal"/>
              <w:jc w:val="both"/>
            </w:pPr>
            <w:r>
              <w:t>Сочинительные союзы</w:t>
            </w:r>
          </w:p>
        </w:tc>
        <w:tc>
          <w:tcPr>
            <w:tcW w:w="1473" w:type="dxa"/>
            <w:vAlign w:val="center"/>
          </w:tcPr>
          <w:p w14:paraId="1104642D" w14:textId="77777777" w:rsidR="00102A63" w:rsidRDefault="00102A63" w:rsidP="00102A63">
            <w:pPr>
              <w:pStyle w:val="ConsPlusNormal"/>
            </w:pPr>
          </w:p>
        </w:tc>
      </w:tr>
      <w:tr w:rsidR="00102A63" w14:paraId="457D3F8D" w14:textId="77777777" w:rsidTr="0092073F">
        <w:tc>
          <w:tcPr>
            <w:tcW w:w="1191" w:type="dxa"/>
            <w:vAlign w:val="center"/>
          </w:tcPr>
          <w:p w14:paraId="0B85331A" w14:textId="77777777" w:rsidR="00102A63" w:rsidRDefault="00102A63" w:rsidP="00102A63">
            <w:pPr>
              <w:pStyle w:val="ConsPlusNormal"/>
            </w:pPr>
            <w:r>
              <w:t>Урок 106</w:t>
            </w:r>
          </w:p>
        </w:tc>
        <w:tc>
          <w:tcPr>
            <w:tcW w:w="6405" w:type="dxa"/>
            <w:vAlign w:val="center"/>
          </w:tcPr>
          <w:p w14:paraId="10062685" w14:textId="77777777" w:rsidR="00102A63" w:rsidRDefault="00102A63" w:rsidP="00102A63">
            <w:pPr>
              <w:pStyle w:val="ConsPlusNormal"/>
              <w:jc w:val="both"/>
            </w:pPr>
            <w:r>
              <w:t>Подчинительные союзы</w:t>
            </w:r>
          </w:p>
        </w:tc>
        <w:tc>
          <w:tcPr>
            <w:tcW w:w="1473" w:type="dxa"/>
            <w:vAlign w:val="center"/>
          </w:tcPr>
          <w:p w14:paraId="57006706" w14:textId="77777777" w:rsidR="00102A63" w:rsidRDefault="00102A63" w:rsidP="00102A63">
            <w:pPr>
              <w:pStyle w:val="ConsPlusNormal"/>
            </w:pPr>
          </w:p>
        </w:tc>
      </w:tr>
      <w:tr w:rsidR="00102A63" w14:paraId="2B1CD3C2" w14:textId="77777777" w:rsidTr="0092073F">
        <w:tc>
          <w:tcPr>
            <w:tcW w:w="1191" w:type="dxa"/>
            <w:vAlign w:val="center"/>
          </w:tcPr>
          <w:p w14:paraId="70FBCD0D" w14:textId="77777777" w:rsidR="00102A63" w:rsidRDefault="00102A63" w:rsidP="00102A63">
            <w:pPr>
              <w:pStyle w:val="ConsPlusNormal"/>
            </w:pPr>
            <w:r>
              <w:t>Урок 107</w:t>
            </w:r>
          </w:p>
        </w:tc>
        <w:tc>
          <w:tcPr>
            <w:tcW w:w="6405" w:type="dxa"/>
            <w:vAlign w:val="center"/>
          </w:tcPr>
          <w:p w14:paraId="06F65AD8" w14:textId="77777777" w:rsidR="00102A63" w:rsidRDefault="00102A63" w:rsidP="00102A63">
            <w:pPr>
              <w:pStyle w:val="ConsPlusNormal"/>
              <w:jc w:val="both"/>
            </w:pPr>
            <w:r>
              <w:t>Правописание союзов</w:t>
            </w:r>
          </w:p>
        </w:tc>
        <w:tc>
          <w:tcPr>
            <w:tcW w:w="1473" w:type="dxa"/>
            <w:vAlign w:val="center"/>
          </w:tcPr>
          <w:p w14:paraId="3407D255" w14:textId="77777777" w:rsidR="00102A63" w:rsidRDefault="00102A63" w:rsidP="00102A63">
            <w:pPr>
              <w:pStyle w:val="ConsPlusNormal"/>
            </w:pPr>
          </w:p>
        </w:tc>
      </w:tr>
      <w:tr w:rsidR="00102A63" w14:paraId="29A04215" w14:textId="77777777" w:rsidTr="0092073F">
        <w:tc>
          <w:tcPr>
            <w:tcW w:w="1191" w:type="dxa"/>
            <w:vAlign w:val="center"/>
          </w:tcPr>
          <w:p w14:paraId="0BF47AE4" w14:textId="77777777" w:rsidR="00102A63" w:rsidRDefault="00102A63" w:rsidP="00102A63">
            <w:pPr>
              <w:pStyle w:val="ConsPlusNormal"/>
            </w:pPr>
            <w:r>
              <w:t>Урок 108</w:t>
            </w:r>
          </w:p>
        </w:tc>
        <w:tc>
          <w:tcPr>
            <w:tcW w:w="6405" w:type="dxa"/>
            <w:vAlign w:val="center"/>
          </w:tcPr>
          <w:p w14:paraId="3D1B4642" w14:textId="77777777" w:rsidR="00102A63" w:rsidRDefault="00102A63" w:rsidP="00102A63">
            <w:pPr>
              <w:pStyle w:val="ConsPlusNormal"/>
              <w:jc w:val="both"/>
            </w:pPr>
            <w:r>
              <w:t>Правописание союзов. Практикум</w:t>
            </w:r>
          </w:p>
        </w:tc>
        <w:tc>
          <w:tcPr>
            <w:tcW w:w="1473" w:type="dxa"/>
            <w:vAlign w:val="center"/>
          </w:tcPr>
          <w:p w14:paraId="5A632C1D" w14:textId="77777777" w:rsidR="00102A63" w:rsidRDefault="00102A63" w:rsidP="00102A63">
            <w:pPr>
              <w:pStyle w:val="ConsPlusNormal"/>
              <w:jc w:val="center"/>
            </w:pPr>
            <w:r>
              <w:t>1</w:t>
            </w:r>
          </w:p>
        </w:tc>
      </w:tr>
      <w:tr w:rsidR="00102A63" w14:paraId="5A000D1E" w14:textId="77777777" w:rsidTr="0092073F">
        <w:tc>
          <w:tcPr>
            <w:tcW w:w="1191" w:type="dxa"/>
            <w:vAlign w:val="center"/>
          </w:tcPr>
          <w:p w14:paraId="0413E88A" w14:textId="77777777" w:rsidR="00102A63" w:rsidRDefault="00102A63" w:rsidP="00102A63">
            <w:pPr>
              <w:pStyle w:val="ConsPlusNormal"/>
            </w:pPr>
            <w:r>
              <w:t>Урок 109</w:t>
            </w:r>
          </w:p>
        </w:tc>
        <w:tc>
          <w:tcPr>
            <w:tcW w:w="6405" w:type="dxa"/>
            <w:vAlign w:val="center"/>
          </w:tcPr>
          <w:p w14:paraId="0ACC9F7F" w14:textId="77777777" w:rsidR="00102A63" w:rsidRDefault="00102A63" w:rsidP="00102A63">
            <w:pPr>
              <w:pStyle w:val="ConsPlusNormal"/>
              <w:jc w:val="both"/>
            </w:pPr>
            <w:r>
              <w:t>Союзы и союзные слова</w:t>
            </w:r>
          </w:p>
        </w:tc>
        <w:tc>
          <w:tcPr>
            <w:tcW w:w="1473" w:type="dxa"/>
            <w:vAlign w:val="center"/>
          </w:tcPr>
          <w:p w14:paraId="670F88CD" w14:textId="77777777" w:rsidR="00102A63" w:rsidRDefault="00102A63" w:rsidP="00102A63">
            <w:pPr>
              <w:pStyle w:val="ConsPlusNormal"/>
            </w:pPr>
          </w:p>
        </w:tc>
      </w:tr>
      <w:tr w:rsidR="00102A63" w14:paraId="09B903B5" w14:textId="77777777" w:rsidTr="0092073F">
        <w:tc>
          <w:tcPr>
            <w:tcW w:w="1191" w:type="dxa"/>
            <w:vAlign w:val="center"/>
          </w:tcPr>
          <w:p w14:paraId="4F042046" w14:textId="77777777" w:rsidR="00102A63" w:rsidRDefault="00102A63" w:rsidP="00102A63">
            <w:pPr>
              <w:pStyle w:val="ConsPlusNormal"/>
            </w:pPr>
            <w:r>
              <w:t>Урок 110</w:t>
            </w:r>
          </w:p>
        </w:tc>
        <w:tc>
          <w:tcPr>
            <w:tcW w:w="6405" w:type="dxa"/>
            <w:vAlign w:val="center"/>
          </w:tcPr>
          <w:p w14:paraId="6C56F83E" w14:textId="77777777" w:rsidR="00102A63" w:rsidRDefault="00102A63" w:rsidP="00102A63">
            <w:pPr>
              <w:pStyle w:val="ConsPlusNormal"/>
              <w:jc w:val="both"/>
            </w:pPr>
            <w:r>
              <w:t>Союзы в простых и сложных предложениях</w:t>
            </w:r>
          </w:p>
        </w:tc>
        <w:tc>
          <w:tcPr>
            <w:tcW w:w="1473" w:type="dxa"/>
            <w:vAlign w:val="center"/>
          </w:tcPr>
          <w:p w14:paraId="5F7E420E" w14:textId="77777777" w:rsidR="00102A63" w:rsidRDefault="00102A63" w:rsidP="00102A63">
            <w:pPr>
              <w:pStyle w:val="ConsPlusNormal"/>
            </w:pPr>
          </w:p>
        </w:tc>
      </w:tr>
      <w:tr w:rsidR="00102A63" w14:paraId="22C0D75D" w14:textId="77777777" w:rsidTr="0092073F">
        <w:tc>
          <w:tcPr>
            <w:tcW w:w="1191" w:type="dxa"/>
            <w:vAlign w:val="center"/>
          </w:tcPr>
          <w:p w14:paraId="19CFEA75" w14:textId="77777777" w:rsidR="00102A63" w:rsidRDefault="00102A63" w:rsidP="00102A63">
            <w:pPr>
              <w:pStyle w:val="ConsPlusNormal"/>
            </w:pPr>
            <w:r>
              <w:t>Урок 111</w:t>
            </w:r>
          </w:p>
        </w:tc>
        <w:tc>
          <w:tcPr>
            <w:tcW w:w="6405" w:type="dxa"/>
            <w:vAlign w:val="center"/>
          </w:tcPr>
          <w:p w14:paraId="58624AB7" w14:textId="77777777" w:rsidR="00102A63" w:rsidRDefault="00102A63" w:rsidP="00102A63">
            <w:pPr>
              <w:pStyle w:val="ConsPlusNormal"/>
              <w:jc w:val="both"/>
            </w:pPr>
            <w:r>
              <w:t>Морфологический анализ союза</w:t>
            </w:r>
          </w:p>
        </w:tc>
        <w:tc>
          <w:tcPr>
            <w:tcW w:w="1473" w:type="dxa"/>
            <w:vAlign w:val="center"/>
          </w:tcPr>
          <w:p w14:paraId="4DD941DF" w14:textId="77777777" w:rsidR="00102A63" w:rsidRDefault="00102A63" w:rsidP="00102A63">
            <w:pPr>
              <w:pStyle w:val="ConsPlusNormal"/>
            </w:pPr>
          </w:p>
        </w:tc>
      </w:tr>
      <w:tr w:rsidR="00102A63" w14:paraId="12F5A005" w14:textId="77777777" w:rsidTr="0092073F">
        <w:tc>
          <w:tcPr>
            <w:tcW w:w="1191" w:type="dxa"/>
            <w:vAlign w:val="center"/>
          </w:tcPr>
          <w:p w14:paraId="5B12CBF9" w14:textId="77777777" w:rsidR="00102A63" w:rsidRDefault="00102A63" w:rsidP="00102A63">
            <w:pPr>
              <w:pStyle w:val="ConsPlusNormal"/>
            </w:pPr>
            <w:r>
              <w:t>Урок 112</w:t>
            </w:r>
          </w:p>
        </w:tc>
        <w:tc>
          <w:tcPr>
            <w:tcW w:w="6405" w:type="dxa"/>
            <w:vAlign w:val="center"/>
          </w:tcPr>
          <w:p w14:paraId="7B27EA57" w14:textId="77777777" w:rsidR="00102A63" w:rsidRDefault="00102A63" w:rsidP="00102A63">
            <w:pPr>
              <w:pStyle w:val="ConsPlusNormal"/>
              <w:jc w:val="both"/>
            </w:pPr>
            <w:r>
              <w:t>Повторение темы "Союз"</w:t>
            </w:r>
          </w:p>
        </w:tc>
        <w:tc>
          <w:tcPr>
            <w:tcW w:w="1473" w:type="dxa"/>
            <w:vAlign w:val="center"/>
          </w:tcPr>
          <w:p w14:paraId="45561878" w14:textId="77777777" w:rsidR="00102A63" w:rsidRDefault="00102A63" w:rsidP="00102A63">
            <w:pPr>
              <w:pStyle w:val="ConsPlusNormal"/>
            </w:pPr>
          </w:p>
        </w:tc>
      </w:tr>
      <w:tr w:rsidR="00102A63" w14:paraId="1FE7F2B4" w14:textId="77777777" w:rsidTr="0092073F">
        <w:tc>
          <w:tcPr>
            <w:tcW w:w="1191" w:type="dxa"/>
            <w:vAlign w:val="center"/>
          </w:tcPr>
          <w:p w14:paraId="74088CEC" w14:textId="77777777" w:rsidR="00102A63" w:rsidRDefault="00102A63" w:rsidP="00102A63">
            <w:pPr>
              <w:pStyle w:val="ConsPlusNormal"/>
            </w:pPr>
            <w:r>
              <w:t>Урок 113</w:t>
            </w:r>
          </w:p>
        </w:tc>
        <w:tc>
          <w:tcPr>
            <w:tcW w:w="6405" w:type="dxa"/>
            <w:vAlign w:val="center"/>
          </w:tcPr>
          <w:p w14:paraId="071320EA" w14:textId="77777777" w:rsidR="00102A63" w:rsidRDefault="00102A63" w:rsidP="00102A63">
            <w:pPr>
              <w:pStyle w:val="ConsPlusNormal"/>
              <w:jc w:val="both"/>
            </w:pPr>
            <w:r>
              <w:t>Повторение темы "Союз". Практикум</w:t>
            </w:r>
          </w:p>
        </w:tc>
        <w:tc>
          <w:tcPr>
            <w:tcW w:w="1473" w:type="dxa"/>
            <w:vAlign w:val="center"/>
          </w:tcPr>
          <w:p w14:paraId="03E26922" w14:textId="77777777" w:rsidR="00102A63" w:rsidRDefault="00102A63" w:rsidP="00102A63">
            <w:pPr>
              <w:pStyle w:val="ConsPlusNormal"/>
              <w:jc w:val="center"/>
            </w:pPr>
            <w:r>
              <w:t>1</w:t>
            </w:r>
          </w:p>
        </w:tc>
      </w:tr>
      <w:tr w:rsidR="00102A63" w14:paraId="08CA4001" w14:textId="77777777" w:rsidTr="0092073F">
        <w:tc>
          <w:tcPr>
            <w:tcW w:w="1191" w:type="dxa"/>
            <w:vAlign w:val="center"/>
          </w:tcPr>
          <w:p w14:paraId="2056A375" w14:textId="77777777" w:rsidR="00102A63" w:rsidRDefault="00102A63" w:rsidP="00102A63">
            <w:pPr>
              <w:pStyle w:val="ConsPlusNormal"/>
            </w:pPr>
            <w:r>
              <w:t>Урок 114</w:t>
            </w:r>
          </w:p>
        </w:tc>
        <w:tc>
          <w:tcPr>
            <w:tcW w:w="6405" w:type="dxa"/>
            <w:vAlign w:val="center"/>
          </w:tcPr>
          <w:p w14:paraId="36C97E98" w14:textId="77777777" w:rsidR="00102A63" w:rsidRDefault="00102A63" w:rsidP="00102A63">
            <w:pPr>
              <w:pStyle w:val="ConsPlusNormal"/>
              <w:jc w:val="both"/>
            </w:pPr>
            <w:r>
              <w:t>Частица как часть речи</w:t>
            </w:r>
          </w:p>
        </w:tc>
        <w:tc>
          <w:tcPr>
            <w:tcW w:w="1473" w:type="dxa"/>
            <w:vAlign w:val="center"/>
          </w:tcPr>
          <w:p w14:paraId="6B0A64CF" w14:textId="77777777" w:rsidR="00102A63" w:rsidRDefault="00102A63" w:rsidP="00102A63">
            <w:pPr>
              <w:pStyle w:val="ConsPlusNormal"/>
            </w:pPr>
          </w:p>
        </w:tc>
      </w:tr>
      <w:tr w:rsidR="00102A63" w14:paraId="78E28AB2" w14:textId="77777777" w:rsidTr="0092073F">
        <w:tc>
          <w:tcPr>
            <w:tcW w:w="1191" w:type="dxa"/>
            <w:vAlign w:val="center"/>
          </w:tcPr>
          <w:p w14:paraId="520621EE" w14:textId="77777777" w:rsidR="00102A63" w:rsidRDefault="00102A63" w:rsidP="00102A63">
            <w:pPr>
              <w:pStyle w:val="ConsPlusNormal"/>
            </w:pPr>
            <w:r>
              <w:t>Урок 115</w:t>
            </w:r>
          </w:p>
        </w:tc>
        <w:tc>
          <w:tcPr>
            <w:tcW w:w="6405" w:type="dxa"/>
            <w:vAlign w:val="center"/>
          </w:tcPr>
          <w:p w14:paraId="505090CF" w14:textId="77777777" w:rsidR="00102A63" w:rsidRDefault="00102A63" w:rsidP="00102A63">
            <w:pPr>
              <w:pStyle w:val="ConsPlusNormal"/>
              <w:jc w:val="both"/>
            </w:pPr>
            <w:r>
              <w:t>Разряды частиц</w:t>
            </w:r>
          </w:p>
        </w:tc>
        <w:tc>
          <w:tcPr>
            <w:tcW w:w="1473" w:type="dxa"/>
            <w:vAlign w:val="center"/>
          </w:tcPr>
          <w:p w14:paraId="3DD03DE0" w14:textId="77777777" w:rsidR="00102A63" w:rsidRDefault="00102A63" w:rsidP="00102A63">
            <w:pPr>
              <w:pStyle w:val="ConsPlusNormal"/>
            </w:pPr>
          </w:p>
        </w:tc>
      </w:tr>
      <w:tr w:rsidR="00102A63" w14:paraId="69CD02C7" w14:textId="77777777" w:rsidTr="0092073F">
        <w:tc>
          <w:tcPr>
            <w:tcW w:w="1191" w:type="dxa"/>
            <w:vAlign w:val="center"/>
          </w:tcPr>
          <w:p w14:paraId="25EFC414" w14:textId="77777777" w:rsidR="00102A63" w:rsidRDefault="00102A63" w:rsidP="00102A63">
            <w:pPr>
              <w:pStyle w:val="ConsPlusNormal"/>
            </w:pPr>
            <w:r>
              <w:t>Урок 116</w:t>
            </w:r>
          </w:p>
        </w:tc>
        <w:tc>
          <w:tcPr>
            <w:tcW w:w="6405" w:type="dxa"/>
            <w:vAlign w:val="center"/>
          </w:tcPr>
          <w:p w14:paraId="7A41FF04" w14:textId="77777777" w:rsidR="00102A63" w:rsidRDefault="00102A63" w:rsidP="00102A63">
            <w:pPr>
              <w:pStyle w:val="ConsPlusNormal"/>
              <w:jc w:val="both"/>
            </w:pPr>
            <w:r>
              <w:t>Разряды частиц. Практикум</w:t>
            </w:r>
          </w:p>
        </w:tc>
        <w:tc>
          <w:tcPr>
            <w:tcW w:w="1473" w:type="dxa"/>
            <w:vAlign w:val="center"/>
          </w:tcPr>
          <w:p w14:paraId="50E12ECB" w14:textId="77777777" w:rsidR="00102A63" w:rsidRDefault="00102A63" w:rsidP="00102A63">
            <w:pPr>
              <w:pStyle w:val="ConsPlusNormal"/>
              <w:jc w:val="center"/>
            </w:pPr>
            <w:r>
              <w:t>1</w:t>
            </w:r>
          </w:p>
        </w:tc>
      </w:tr>
      <w:tr w:rsidR="00102A63" w14:paraId="43FAB174" w14:textId="77777777" w:rsidTr="0092073F">
        <w:tc>
          <w:tcPr>
            <w:tcW w:w="1191" w:type="dxa"/>
            <w:vAlign w:val="center"/>
          </w:tcPr>
          <w:p w14:paraId="78F06EBF" w14:textId="77777777" w:rsidR="00102A63" w:rsidRDefault="00102A63" w:rsidP="00102A63">
            <w:pPr>
              <w:pStyle w:val="ConsPlusNormal"/>
            </w:pPr>
            <w:r>
              <w:t>Урок 117</w:t>
            </w:r>
          </w:p>
        </w:tc>
        <w:tc>
          <w:tcPr>
            <w:tcW w:w="6405" w:type="dxa"/>
            <w:vAlign w:val="center"/>
          </w:tcPr>
          <w:p w14:paraId="3AD58927" w14:textId="77777777" w:rsidR="00102A63" w:rsidRDefault="00102A63" w:rsidP="00102A63">
            <w:pPr>
              <w:pStyle w:val="ConsPlusNormal"/>
              <w:jc w:val="both"/>
            </w:pPr>
            <w:r>
              <w:t>Правописание частиц</w:t>
            </w:r>
          </w:p>
        </w:tc>
        <w:tc>
          <w:tcPr>
            <w:tcW w:w="1473" w:type="dxa"/>
            <w:vAlign w:val="center"/>
          </w:tcPr>
          <w:p w14:paraId="2CFB6912" w14:textId="77777777" w:rsidR="00102A63" w:rsidRDefault="00102A63" w:rsidP="00102A63">
            <w:pPr>
              <w:pStyle w:val="ConsPlusNormal"/>
            </w:pPr>
          </w:p>
        </w:tc>
      </w:tr>
      <w:tr w:rsidR="00102A63" w14:paraId="789DFD54" w14:textId="77777777" w:rsidTr="0092073F">
        <w:tc>
          <w:tcPr>
            <w:tcW w:w="1191" w:type="dxa"/>
            <w:vAlign w:val="center"/>
          </w:tcPr>
          <w:p w14:paraId="037687C9" w14:textId="77777777" w:rsidR="00102A63" w:rsidRDefault="00102A63" w:rsidP="00102A63">
            <w:pPr>
              <w:pStyle w:val="ConsPlusNormal"/>
            </w:pPr>
            <w:r>
              <w:t>Урок 118</w:t>
            </w:r>
          </w:p>
        </w:tc>
        <w:tc>
          <w:tcPr>
            <w:tcW w:w="6405" w:type="dxa"/>
            <w:vAlign w:val="center"/>
          </w:tcPr>
          <w:p w14:paraId="7543D8EC" w14:textId="77777777" w:rsidR="00102A63" w:rsidRDefault="00102A63" w:rsidP="00102A63">
            <w:pPr>
              <w:pStyle w:val="ConsPlusNormal"/>
              <w:jc w:val="both"/>
            </w:pPr>
            <w:r>
              <w:t>Правописание частицы не</w:t>
            </w:r>
          </w:p>
        </w:tc>
        <w:tc>
          <w:tcPr>
            <w:tcW w:w="1473" w:type="dxa"/>
            <w:vAlign w:val="center"/>
          </w:tcPr>
          <w:p w14:paraId="46E5CAB3" w14:textId="77777777" w:rsidR="00102A63" w:rsidRDefault="00102A63" w:rsidP="00102A63">
            <w:pPr>
              <w:pStyle w:val="ConsPlusNormal"/>
            </w:pPr>
          </w:p>
        </w:tc>
      </w:tr>
      <w:tr w:rsidR="00102A63" w14:paraId="3D14E798" w14:textId="77777777" w:rsidTr="0092073F">
        <w:tc>
          <w:tcPr>
            <w:tcW w:w="1191" w:type="dxa"/>
            <w:vAlign w:val="center"/>
          </w:tcPr>
          <w:p w14:paraId="600C8A95" w14:textId="77777777" w:rsidR="00102A63" w:rsidRDefault="00102A63" w:rsidP="00102A63">
            <w:pPr>
              <w:pStyle w:val="ConsPlusNormal"/>
            </w:pPr>
            <w:r>
              <w:t>Урок 119</w:t>
            </w:r>
          </w:p>
        </w:tc>
        <w:tc>
          <w:tcPr>
            <w:tcW w:w="6405" w:type="dxa"/>
            <w:vAlign w:val="center"/>
          </w:tcPr>
          <w:p w14:paraId="5C2D54C3" w14:textId="77777777" w:rsidR="00102A63" w:rsidRDefault="00102A63" w:rsidP="00102A63">
            <w:pPr>
              <w:pStyle w:val="ConsPlusNormal"/>
              <w:jc w:val="both"/>
            </w:pPr>
            <w:r>
              <w:t>Правописание частицы не. Практикум</w:t>
            </w:r>
          </w:p>
        </w:tc>
        <w:tc>
          <w:tcPr>
            <w:tcW w:w="1473" w:type="dxa"/>
            <w:vAlign w:val="center"/>
          </w:tcPr>
          <w:p w14:paraId="5219A67D" w14:textId="77777777" w:rsidR="00102A63" w:rsidRDefault="00102A63" w:rsidP="00102A63">
            <w:pPr>
              <w:pStyle w:val="ConsPlusNormal"/>
              <w:jc w:val="center"/>
            </w:pPr>
            <w:r>
              <w:t>1</w:t>
            </w:r>
          </w:p>
        </w:tc>
      </w:tr>
      <w:tr w:rsidR="00102A63" w14:paraId="6E41617F" w14:textId="77777777" w:rsidTr="0092073F">
        <w:tc>
          <w:tcPr>
            <w:tcW w:w="1191" w:type="dxa"/>
            <w:vAlign w:val="center"/>
          </w:tcPr>
          <w:p w14:paraId="6605986B" w14:textId="77777777" w:rsidR="00102A63" w:rsidRDefault="00102A63" w:rsidP="00102A63">
            <w:pPr>
              <w:pStyle w:val="ConsPlusNormal"/>
            </w:pPr>
            <w:r>
              <w:t>Урок 120</w:t>
            </w:r>
          </w:p>
        </w:tc>
        <w:tc>
          <w:tcPr>
            <w:tcW w:w="6405" w:type="dxa"/>
            <w:vAlign w:val="center"/>
          </w:tcPr>
          <w:p w14:paraId="7FB537C7" w14:textId="77777777" w:rsidR="00102A63" w:rsidRDefault="00102A63" w:rsidP="00102A63">
            <w:pPr>
              <w:pStyle w:val="ConsPlusNormal"/>
              <w:jc w:val="both"/>
            </w:pPr>
            <w:r>
              <w:t>Разграничение частиц не и ни</w:t>
            </w:r>
          </w:p>
        </w:tc>
        <w:tc>
          <w:tcPr>
            <w:tcW w:w="1473" w:type="dxa"/>
            <w:vAlign w:val="center"/>
          </w:tcPr>
          <w:p w14:paraId="6629D79C" w14:textId="77777777" w:rsidR="00102A63" w:rsidRDefault="00102A63" w:rsidP="00102A63">
            <w:pPr>
              <w:pStyle w:val="ConsPlusNormal"/>
            </w:pPr>
          </w:p>
        </w:tc>
      </w:tr>
      <w:tr w:rsidR="00102A63" w14:paraId="2806429F" w14:textId="77777777" w:rsidTr="0092073F">
        <w:tc>
          <w:tcPr>
            <w:tcW w:w="1191" w:type="dxa"/>
            <w:vAlign w:val="center"/>
          </w:tcPr>
          <w:p w14:paraId="5D463F91" w14:textId="77777777" w:rsidR="00102A63" w:rsidRDefault="00102A63" w:rsidP="00102A63">
            <w:pPr>
              <w:pStyle w:val="ConsPlusNormal"/>
            </w:pPr>
            <w:r>
              <w:t>Урок 121</w:t>
            </w:r>
          </w:p>
        </w:tc>
        <w:tc>
          <w:tcPr>
            <w:tcW w:w="6405" w:type="dxa"/>
            <w:vAlign w:val="center"/>
          </w:tcPr>
          <w:p w14:paraId="6B019662" w14:textId="77777777" w:rsidR="00102A63" w:rsidRDefault="00102A63" w:rsidP="00102A63">
            <w:pPr>
              <w:pStyle w:val="ConsPlusNormal"/>
              <w:jc w:val="both"/>
            </w:pPr>
            <w:r>
              <w:t>Разграничение частиц не и ни. Практикум</w:t>
            </w:r>
          </w:p>
        </w:tc>
        <w:tc>
          <w:tcPr>
            <w:tcW w:w="1473" w:type="dxa"/>
            <w:vAlign w:val="center"/>
          </w:tcPr>
          <w:p w14:paraId="36F31F58" w14:textId="77777777" w:rsidR="00102A63" w:rsidRDefault="00102A63" w:rsidP="00102A63">
            <w:pPr>
              <w:pStyle w:val="ConsPlusNormal"/>
              <w:jc w:val="center"/>
            </w:pPr>
            <w:r>
              <w:t>1</w:t>
            </w:r>
          </w:p>
        </w:tc>
      </w:tr>
      <w:tr w:rsidR="00102A63" w14:paraId="3A4DE283" w14:textId="77777777" w:rsidTr="0092073F">
        <w:tc>
          <w:tcPr>
            <w:tcW w:w="1191" w:type="dxa"/>
            <w:vAlign w:val="center"/>
          </w:tcPr>
          <w:p w14:paraId="13368476" w14:textId="77777777" w:rsidR="00102A63" w:rsidRDefault="00102A63" w:rsidP="00102A63">
            <w:pPr>
              <w:pStyle w:val="ConsPlusNormal"/>
            </w:pPr>
            <w:r>
              <w:t>Урок 122</w:t>
            </w:r>
          </w:p>
        </w:tc>
        <w:tc>
          <w:tcPr>
            <w:tcW w:w="6405" w:type="dxa"/>
            <w:vAlign w:val="center"/>
          </w:tcPr>
          <w:p w14:paraId="2D846D46" w14:textId="77777777" w:rsidR="00102A63" w:rsidRDefault="00102A63" w:rsidP="00102A63">
            <w:pPr>
              <w:pStyle w:val="ConsPlusNormal"/>
              <w:jc w:val="both"/>
            </w:pPr>
            <w:r>
              <w:t>Морфологический анализ частицы</w:t>
            </w:r>
          </w:p>
        </w:tc>
        <w:tc>
          <w:tcPr>
            <w:tcW w:w="1473" w:type="dxa"/>
            <w:vAlign w:val="center"/>
          </w:tcPr>
          <w:p w14:paraId="4C60D811" w14:textId="77777777" w:rsidR="00102A63" w:rsidRDefault="00102A63" w:rsidP="00102A63">
            <w:pPr>
              <w:pStyle w:val="ConsPlusNormal"/>
            </w:pPr>
          </w:p>
        </w:tc>
      </w:tr>
      <w:tr w:rsidR="00102A63" w14:paraId="3E6CA61B" w14:textId="77777777" w:rsidTr="0092073F">
        <w:tc>
          <w:tcPr>
            <w:tcW w:w="1191" w:type="dxa"/>
            <w:vAlign w:val="center"/>
          </w:tcPr>
          <w:p w14:paraId="58F7895D" w14:textId="77777777" w:rsidR="00102A63" w:rsidRDefault="00102A63" w:rsidP="00102A63">
            <w:pPr>
              <w:pStyle w:val="ConsPlusNormal"/>
            </w:pPr>
            <w:r>
              <w:t>Урок 123</w:t>
            </w:r>
          </w:p>
        </w:tc>
        <w:tc>
          <w:tcPr>
            <w:tcW w:w="6405" w:type="dxa"/>
            <w:vAlign w:val="center"/>
          </w:tcPr>
          <w:p w14:paraId="2B5DA375" w14:textId="77777777" w:rsidR="00102A63" w:rsidRDefault="00102A63" w:rsidP="00102A63">
            <w:pPr>
              <w:pStyle w:val="ConsPlusNormal"/>
              <w:jc w:val="both"/>
            </w:pPr>
            <w:r>
              <w:t>Повторение темы "Частица"</w:t>
            </w:r>
          </w:p>
        </w:tc>
        <w:tc>
          <w:tcPr>
            <w:tcW w:w="1473" w:type="dxa"/>
            <w:vAlign w:val="center"/>
          </w:tcPr>
          <w:p w14:paraId="42547DD8" w14:textId="77777777" w:rsidR="00102A63" w:rsidRDefault="00102A63" w:rsidP="00102A63">
            <w:pPr>
              <w:pStyle w:val="ConsPlusNormal"/>
            </w:pPr>
          </w:p>
        </w:tc>
      </w:tr>
      <w:tr w:rsidR="00102A63" w14:paraId="2D80A0D0" w14:textId="77777777" w:rsidTr="0092073F">
        <w:tc>
          <w:tcPr>
            <w:tcW w:w="1191" w:type="dxa"/>
            <w:vAlign w:val="center"/>
          </w:tcPr>
          <w:p w14:paraId="692D1D18" w14:textId="77777777" w:rsidR="00102A63" w:rsidRDefault="00102A63" w:rsidP="00102A63">
            <w:pPr>
              <w:pStyle w:val="ConsPlusNormal"/>
            </w:pPr>
            <w:r>
              <w:t>Урок 124</w:t>
            </w:r>
          </w:p>
        </w:tc>
        <w:tc>
          <w:tcPr>
            <w:tcW w:w="6405" w:type="dxa"/>
            <w:vAlign w:val="center"/>
          </w:tcPr>
          <w:p w14:paraId="02C1FFE8" w14:textId="77777777" w:rsidR="00102A63" w:rsidRDefault="00102A63" w:rsidP="00102A63">
            <w:pPr>
              <w:pStyle w:val="ConsPlusNormal"/>
              <w:jc w:val="both"/>
            </w:pPr>
            <w:r>
              <w:t>Повторение темы "Частица". Практикум</w:t>
            </w:r>
          </w:p>
        </w:tc>
        <w:tc>
          <w:tcPr>
            <w:tcW w:w="1473" w:type="dxa"/>
            <w:vAlign w:val="center"/>
          </w:tcPr>
          <w:p w14:paraId="6783271E" w14:textId="77777777" w:rsidR="00102A63" w:rsidRDefault="00102A63" w:rsidP="00102A63">
            <w:pPr>
              <w:pStyle w:val="ConsPlusNormal"/>
              <w:jc w:val="center"/>
            </w:pPr>
            <w:r>
              <w:t>1</w:t>
            </w:r>
          </w:p>
        </w:tc>
      </w:tr>
      <w:tr w:rsidR="00102A63" w14:paraId="09AB806C" w14:textId="77777777" w:rsidTr="0092073F">
        <w:tc>
          <w:tcPr>
            <w:tcW w:w="1191" w:type="dxa"/>
            <w:vAlign w:val="center"/>
          </w:tcPr>
          <w:p w14:paraId="3AA62028" w14:textId="77777777" w:rsidR="00102A63" w:rsidRDefault="00102A63" w:rsidP="00102A63">
            <w:pPr>
              <w:pStyle w:val="ConsPlusNormal"/>
            </w:pPr>
            <w:r>
              <w:lastRenderedPageBreak/>
              <w:t>Урок 125</w:t>
            </w:r>
          </w:p>
        </w:tc>
        <w:tc>
          <w:tcPr>
            <w:tcW w:w="6405" w:type="dxa"/>
            <w:vAlign w:val="center"/>
          </w:tcPr>
          <w:p w14:paraId="122C7B25" w14:textId="77777777" w:rsidR="00102A63" w:rsidRDefault="00102A63" w:rsidP="00102A63">
            <w:pPr>
              <w:pStyle w:val="ConsPlusNormal"/>
              <w:jc w:val="both"/>
            </w:pPr>
            <w:r>
              <w:t>Повторение темы "Служебные части речи". Практикум</w:t>
            </w:r>
          </w:p>
        </w:tc>
        <w:tc>
          <w:tcPr>
            <w:tcW w:w="1473" w:type="dxa"/>
            <w:vAlign w:val="center"/>
          </w:tcPr>
          <w:p w14:paraId="4F7D0166" w14:textId="77777777" w:rsidR="00102A63" w:rsidRDefault="00102A63" w:rsidP="00102A63">
            <w:pPr>
              <w:pStyle w:val="ConsPlusNormal"/>
              <w:jc w:val="center"/>
            </w:pPr>
            <w:r>
              <w:t>1</w:t>
            </w:r>
          </w:p>
        </w:tc>
      </w:tr>
      <w:tr w:rsidR="00102A63" w14:paraId="1B52BF51" w14:textId="77777777" w:rsidTr="0092073F">
        <w:tc>
          <w:tcPr>
            <w:tcW w:w="1191" w:type="dxa"/>
            <w:vAlign w:val="center"/>
          </w:tcPr>
          <w:p w14:paraId="136A64F6" w14:textId="77777777" w:rsidR="00102A63" w:rsidRDefault="00102A63" w:rsidP="00102A63">
            <w:pPr>
              <w:pStyle w:val="ConsPlusNormal"/>
            </w:pPr>
            <w:r>
              <w:t>Урок 126</w:t>
            </w:r>
          </w:p>
        </w:tc>
        <w:tc>
          <w:tcPr>
            <w:tcW w:w="6405" w:type="dxa"/>
            <w:vAlign w:val="center"/>
          </w:tcPr>
          <w:p w14:paraId="73AFEDE8" w14:textId="77777777" w:rsidR="00102A63" w:rsidRDefault="00102A63" w:rsidP="00102A63">
            <w:pPr>
              <w:pStyle w:val="ConsPlusNormal"/>
              <w:jc w:val="both"/>
            </w:pPr>
            <w:r>
              <w:t>Междометия и звукоподражательные слова в системе частей речи</w:t>
            </w:r>
          </w:p>
        </w:tc>
        <w:tc>
          <w:tcPr>
            <w:tcW w:w="1473" w:type="dxa"/>
            <w:vAlign w:val="center"/>
          </w:tcPr>
          <w:p w14:paraId="3F46D47E" w14:textId="77777777" w:rsidR="00102A63" w:rsidRDefault="00102A63" w:rsidP="00102A63">
            <w:pPr>
              <w:pStyle w:val="ConsPlusNormal"/>
            </w:pPr>
          </w:p>
        </w:tc>
      </w:tr>
      <w:tr w:rsidR="00102A63" w14:paraId="19978B66" w14:textId="77777777" w:rsidTr="0092073F">
        <w:tc>
          <w:tcPr>
            <w:tcW w:w="1191" w:type="dxa"/>
            <w:vAlign w:val="center"/>
          </w:tcPr>
          <w:p w14:paraId="50823C39" w14:textId="77777777" w:rsidR="00102A63" w:rsidRDefault="00102A63" w:rsidP="00102A63">
            <w:pPr>
              <w:pStyle w:val="ConsPlusNormal"/>
            </w:pPr>
            <w:r>
              <w:t>Урок 127</w:t>
            </w:r>
          </w:p>
        </w:tc>
        <w:tc>
          <w:tcPr>
            <w:tcW w:w="6405" w:type="dxa"/>
            <w:vAlign w:val="center"/>
          </w:tcPr>
          <w:p w14:paraId="2F4D4095" w14:textId="77777777" w:rsidR="00102A63" w:rsidRDefault="00102A63" w:rsidP="00102A63">
            <w:pPr>
              <w:pStyle w:val="ConsPlusNormal"/>
              <w:jc w:val="both"/>
            </w:pPr>
            <w:r>
              <w:t>Междометия и звукоподражательные слова. Практикум</w:t>
            </w:r>
          </w:p>
        </w:tc>
        <w:tc>
          <w:tcPr>
            <w:tcW w:w="1473" w:type="dxa"/>
            <w:vAlign w:val="center"/>
          </w:tcPr>
          <w:p w14:paraId="41B360DB" w14:textId="77777777" w:rsidR="00102A63" w:rsidRDefault="00102A63" w:rsidP="00102A63">
            <w:pPr>
              <w:pStyle w:val="ConsPlusNormal"/>
              <w:jc w:val="center"/>
            </w:pPr>
            <w:r>
              <w:t>1</w:t>
            </w:r>
          </w:p>
        </w:tc>
      </w:tr>
      <w:tr w:rsidR="00102A63" w14:paraId="2DE326F9" w14:textId="77777777" w:rsidTr="0092073F">
        <w:tc>
          <w:tcPr>
            <w:tcW w:w="1191" w:type="dxa"/>
            <w:vAlign w:val="center"/>
          </w:tcPr>
          <w:p w14:paraId="65CB99B9" w14:textId="77777777" w:rsidR="00102A63" w:rsidRDefault="00102A63" w:rsidP="00102A63">
            <w:pPr>
              <w:pStyle w:val="ConsPlusNormal"/>
            </w:pPr>
            <w:r>
              <w:t>Урок 128</w:t>
            </w:r>
          </w:p>
        </w:tc>
        <w:tc>
          <w:tcPr>
            <w:tcW w:w="6405" w:type="dxa"/>
            <w:vAlign w:val="center"/>
          </w:tcPr>
          <w:p w14:paraId="4ED54DF6" w14:textId="77777777" w:rsidR="00102A63" w:rsidRDefault="00102A63" w:rsidP="00102A63">
            <w:pPr>
              <w:pStyle w:val="ConsPlusNormal"/>
              <w:jc w:val="both"/>
            </w:pPr>
            <w:r>
              <w:t>Морфологический анализ междометия</w:t>
            </w:r>
          </w:p>
        </w:tc>
        <w:tc>
          <w:tcPr>
            <w:tcW w:w="1473" w:type="dxa"/>
            <w:vAlign w:val="center"/>
          </w:tcPr>
          <w:p w14:paraId="681CA497" w14:textId="77777777" w:rsidR="00102A63" w:rsidRDefault="00102A63" w:rsidP="00102A63">
            <w:pPr>
              <w:pStyle w:val="ConsPlusNormal"/>
            </w:pPr>
          </w:p>
        </w:tc>
      </w:tr>
      <w:tr w:rsidR="00102A63" w14:paraId="34705F72" w14:textId="77777777" w:rsidTr="0092073F">
        <w:tc>
          <w:tcPr>
            <w:tcW w:w="1191" w:type="dxa"/>
            <w:vAlign w:val="center"/>
          </w:tcPr>
          <w:p w14:paraId="7E5AEA6E" w14:textId="77777777" w:rsidR="00102A63" w:rsidRDefault="00102A63" w:rsidP="00102A63">
            <w:pPr>
              <w:pStyle w:val="ConsPlusNormal"/>
            </w:pPr>
            <w:r>
              <w:t>Урок 129</w:t>
            </w:r>
          </w:p>
        </w:tc>
        <w:tc>
          <w:tcPr>
            <w:tcW w:w="6405" w:type="dxa"/>
            <w:vAlign w:val="center"/>
          </w:tcPr>
          <w:p w14:paraId="00E08536" w14:textId="77777777" w:rsidR="00102A63" w:rsidRDefault="00102A63" w:rsidP="00102A63">
            <w:pPr>
              <w:pStyle w:val="ConsPlusNormal"/>
              <w:jc w:val="both"/>
            </w:pPr>
            <w:r>
              <w:t>Междометия и звукоподражательные слова в разговорной и художественной речи. Практикум</w:t>
            </w:r>
          </w:p>
        </w:tc>
        <w:tc>
          <w:tcPr>
            <w:tcW w:w="1473" w:type="dxa"/>
            <w:vAlign w:val="center"/>
          </w:tcPr>
          <w:p w14:paraId="406316D9" w14:textId="77777777" w:rsidR="00102A63" w:rsidRDefault="00102A63" w:rsidP="00102A63">
            <w:pPr>
              <w:pStyle w:val="ConsPlusNormal"/>
              <w:jc w:val="center"/>
            </w:pPr>
            <w:r>
              <w:t>1</w:t>
            </w:r>
          </w:p>
        </w:tc>
      </w:tr>
      <w:tr w:rsidR="00102A63" w14:paraId="1EB43ACC" w14:textId="77777777" w:rsidTr="0092073F">
        <w:tc>
          <w:tcPr>
            <w:tcW w:w="1191" w:type="dxa"/>
            <w:vAlign w:val="center"/>
          </w:tcPr>
          <w:p w14:paraId="560A6AD6" w14:textId="77777777" w:rsidR="00102A63" w:rsidRDefault="00102A63" w:rsidP="00102A63">
            <w:pPr>
              <w:pStyle w:val="ConsPlusNormal"/>
            </w:pPr>
            <w:r>
              <w:t>Урок 130</w:t>
            </w:r>
          </w:p>
        </w:tc>
        <w:tc>
          <w:tcPr>
            <w:tcW w:w="6405" w:type="dxa"/>
            <w:vAlign w:val="center"/>
          </w:tcPr>
          <w:p w14:paraId="68B16616" w14:textId="77777777" w:rsidR="00102A63" w:rsidRDefault="00102A63" w:rsidP="00102A63">
            <w:pPr>
              <w:pStyle w:val="ConsPlusNormal"/>
              <w:jc w:val="both"/>
            </w:pPr>
            <w:r>
              <w:t>Омонимия слов разных частей речи</w:t>
            </w:r>
          </w:p>
        </w:tc>
        <w:tc>
          <w:tcPr>
            <w:tcW w:w="1473" w:type="dxa"/>
            <w:vAlign w:val="center"/>
          </w:tcPr>
          <w:p w14:paraId="78A64BBB" w14:textId="77777777" w:rsidR="00102A63" w:rsidRDefault="00102A63" w:rsidP="00102A63">
            <w:pPr>
              <w:pStyle w:val="ConsPlusNormal"/>
            </w:pPr>
          </w:p>
        </w:tc>
      </w:tr>
      <w:tr w:rsidR="00102A63" w14:paraId="27CA238F" w14:textId="77777777" w:rsidTr="0092073F">
        <w:tc>
          <w:tcPr>
            <w:tcW w:w="1191" w:type="dxa"/>
            <w:vAlign w:val="center"/>
          </w:tcPr>
          <w:p w14:paraId="03407350" w14:textId="77777777" w:rsidR="00102A63" w:rsidRDefault="00102A63" w:rsidP="00102A63">
            <w:pPr>
              <w:pStyle w:val="ConsPlusNormal"/>
            </w:pPr>
            <w:r>
              <w:t>Урок 131</w:t>
            </w:r>
          </w:p>
        </w:tc>
        <w:tc>
          <w:tcPr>
            <w:tcW w:w="6405" w:type="dxa"/>
            <w:vAlign w:val="center"/>
          </w:tcPr>
          <w:p w14:paraId="5A947750" w14:textId="77777777" w:rsidR="00102A63" w:rsidRDefault="00102A63" w:rsidP="00102A63">
            <w:pPr>
              <w:pStyle w:val="ConsPlusNormal"/>
              <w:jc w:val="both"/>
            </w:pPr>
            <w:r>
              <w:t>Омонимия слов разных частей речи. Практикум</w:t>
            </w:r>
          </w:p>
        </w:tc>
        <w:tc>
          <w:tcPr>
            <w:tcW w:w="1473" w:type="dxa"/>
            <w:vAlign w:val="center"/>
          </w:tcPr>
          <w:p w14:paraId="0CB21B33" w14:textId="77777777" w:rsidR="00102A63" w:rsidRDefault="00102A63" w:rsidP="00102A63">
            <w:pPr>
              <w:pStyle w:val="ConsPlusNormal"/>
              <w:jc w:val="center"/>
            </w:pPr>
            <w:r>
              <w:t>1</w:t>
            </w:r>
          </w:p>
        </w:tc>
      </w:tr>
      <w:tr w:rsidR="00102A63" w14:paraId="39C8DA8B" w14:textId="77777777" w:rsidTr="0092073F">
        <w:tc>
          <w:tcPr>
            <w:tcW w:w="1191" w:type="dxa"/>
            <w:vAlign w:val="center"/>
          </w:tcPr>
          <w:p w14:paraId="10C2E8FD" w14:textId="77777777" w:rsidR="00102A63" w:rsidRDefault="00102A63" w:rsidP="00102A63">
            <w:pPr>
              <w:pStyle w:val="ConsPlusNormal"/>
            </w:pPr>
            <w:r>
              <w:t>Урок 132</w:t>
            </w:r>
          </w:p>
        </w:tc>
        <w:tc>
          <w:tcPr>
            <w:tcW w:w="6405" w:type="dxa"/>
            <w:vAlign w:val="center"/>
          </w:tcPr>
          <w:p w14:paraId="2070E2B1" w14:textId="77777777" w:rsidR="00102A63" w:rsidRDefault="00102A63" w:rsidP="00102A63">
            <w:pPr>
              <w:pStyle w:val="ConsPlusNormal"/>
              <w:jc w:val="both"/>
            </w:pPr>
            <w:r>
              <w:t>Контрольная итоговая работа за курс 7 класса</w:t>
            </w:r>
          </w:p>
        </w:tc>
        <w:tc>
          <w:tcPr>
            <w:tcW w:w="1473" w:type="dxa"/>
            <w:vAlign w:val="center"/>
          </w:tcPr>
          <w:p w14:paraId="25B55D4B" w14:textId="77777777" w:rsidR="00102A63" w:rsidRDefault="00102A63" w:rsidP="00102A63">
            <w:pPr>
              <w:pStyle w:val="ConsPlusNormal"/>
            </w:pPr>
          </w:p>
        </w:tc>
      </w:tr>
      <w:tr w:rsidR="00102A63" w14:paraId="52BDD95A" w14:textId="77777777" w:rsidTr="0092073F">
        <w:tc>
          <w:tcPr>
            <w:tcW w:w="1191" w:type="dxa"/>
            <w:vAlign w:val="center"/>
          </w:tcPr>
          <w:p w14:paraId="6974C73B" w14:textId="77777777" w:rsidR="00102A63" w:rsidRDefault="00102A63" w:rsidP="00102A63">
            <w:pPr>
              <w:pStyle w:val="ConsPlusNormal"/>
            </w:pPr>
            <w:r>
              <w:t>Урок 133</w:t>
            </w:r>
          </w:p>
        </w:tc>
        <w:tc>
          <w:tcPr>
            <w:tcW w:w="6405" w:type="dxa"/>
            <w:vAlign w:val="center"/>
          </w:tcPr>
          <w:p w14:paraId="400C203D" w14:textId="77777777" w:rsidR="00102A63" w:rsidRDefault="00102A63" w:rsidP="00102A63">
            <w:pPr>
              <w:pStyle w:val="ConsPlusNormal"/>
              <w:jc w:val="both"/>
            </w:pPr>
            <w:r>
              <w:t>Повторение. Правописание не с причастиями, деепричастиями, наречиями</w:t>
            </w:r>
          </w:p>
        </w:tc>
        <w:tc>
          <w:tcPr>
            <w:tcW w:w="1473" w:type="dxa"/>
            <w:vAlign w:val="center"/>
          </w:tcPr>
          <w:p w14:paraId="2C3D9D07" w14:textId="77777777" w:rsidR="00102A63" w:rsidRDefault="00102A63" w:rsidP="00102A63">
            <w:pPr>
              <w:pStyle w:val="ConsPlusNormal"/>
            </w:pPr>
          </w:p>
        </w:tc>
      </w:tr>
      <w:tr w:rsidR="00102A63" w14:paraId="493DD538" w14:textId="77777777" w:rsidTr="0092073F">
        <w:tc>
          <w:tcPr>
            <w:tcW w:w="1191" w:type="dxa"/>
            <w:vAlign w:val="center"/>
          </w:tcPr>
          <w:p w14:paraId="58483A4B" w14:textId="77777777" w:rsidR="00102A63" w:rsidRDefault="00102A63" w:rsidP="00102A63">
            <w:pPr>
              <w:pStyle w:val="ConsPlusNormal"/>
            </w:pPr>
            <w:r>
              <w:t>Урок 134</w:t>
            </w:r>
          </w:p>
        </w:tc>
        <w:tc>
          <w:tcPr>
            <w:tcW w:w="6405" w:type="dxa"/>
            <w:vAlign w:val="center"/>
          </w:tcPr>
          <w:p w14:paraId="65F13EF6" w14:textId="77777777" w:rsidR="00102A63" w:rsidRDefault="00102A63" w:rsidP="00102A63">
            <w:pPr>
              <w:pStyle w:val="ConsPlusNormal"/>
              <w:jc w:val="both"/>
            </w:pPr>
            <w:r>
              <w:t xml:space="preserve">Повторение. Правописание н и </w:t>
            </w:r>
            <w:proofErr w:type="spellStart"/>
            <w:r>
              <w:t>нн</w:t>
            </w:r>
            <w:proofErr w:type="spellEnd"/>
            <w:r>
              <w:t xml:space="preserve"> в причастиях, отглагольных прилагательных, наречиях</w:t>
            </w:r>
          </w:p>
        </w:tc>
        <w:tc>
          <w:tcPr>
            <w:tcW w:w="1473" w:type="dxa"/>
            <w:vAlign w:val="center"/>
          </w:tcPr>
          <w:p w14:paraId="73095CE6" w14:textId="77777777" w:rsidR="00102A63" w:rsidRDefault="00102A63" w:rsidP="00102A63">
            <w:pPr>
              <w:pStyle w:val="ConsPlusNormal"/>
            </w:pPr>
          </w:p>
        </w:tc>
      </w:tr>
      <w:tr w:rsidR="00102A63" w14:paraId="592768B2" w14:textId="77777777" w:rsidTr="0092073F">
        <w:tc>
          <w:tcPr>
            <w:tcW w:w="1191" w:type="dxa"/>
            <w:vAlign w:val="center"/>
          </w:tcPr>
          <w:p w14:paraId="6429B450" w14:textId="77777777" w:rsidR="00102A63" w:rsidRDefault="00102A63" w:rsidP="00102A63">
            <w:pPr>
              <w:pStyle w:val="ConsPlusNormal"/>
            </w:pPr>
            <w:r>
              <w:t>Урок 135</w:t>
            </w:r>
          </w:p>
        </w:tc>
        <w:tc>
          <w:tcPr>
            <w:tcW w:w="6405" w:type="dxa"/>
            <w:vAlign w:val="center"/>
          </w:tcPr>
          <w:p w14:paraId="2EF73B47" w14:textId="77777777" w:rsidR="00102A63" w:rsidRDefault="00102A63" w:rsidP="00102A63">
            <w:pPr>
              <w:pStyle w:val="ConsPlusNormal"/>
              <w:jc w:val="both"/>
            </w:pPr>
            <w:r>
              <w:t>Повторение. Слитное, раздельное, дефисное написание наречий</w:t>
            </w:r>
          </w:p>
        </w:tc>
        <w:tc>
          <w:tcPr>
            <w:tcW w:w="1473" w:type="dxa"/>
            <w:vAlign w:val="center"/>
          </w:tcPr>
          <w:p w14:paraId="5DA9E0F1" w14:textId="77777777" w:rsidR="00102A63" w:rsidRDefault="00102A63" w:rsidP="00102A63">
            <w:pPr>
              <w:pStyle w:val="ConsPlusNormal"/>
            </w:pPr>
          </w:p>
        </w:tc>
      </w:tr>
      <w:tr w:rsidR="00102A63" w14:paraId="373E3994" w14:textId="77777777" w:rsidTr="0092073F">
        <w:tc>
          <w:tcPr>
            <w:tcW w:w="1191" w:type="dxa"/>
            <w:vAlign w:val="center"/>
          </w:tcPr>
          <w:p w14:paraId="57E86B20" w14:textId="77777777" w:rsidR="00102A63" w:rsidRDefault="00102A63" w:rsidP="00102A63">
            <w:pPr>
              <w:pStyle w:val="ConsPlusNormal"/>
            </w:pPr>
            <w:r>
              <w:t>Урок 136</w:t>
            </w:r>
          </w:p>
        </w:tc>
        <w:tc>
          <w:tcPr>
            <w:tcW w:w="6405" w:type="dxa"/>
            <w:vAlign w:val="center"/>
          </w:tcPr>
          <w:p w14:paraId="0A628B23" w14:textId="77777777" w:rsidR="00102A63" w:rsidRDefault="00102A63" w:rsidP="00102A63">
            <w:pPr>
              <w:pStyle w:val="ConsPlusNormal"/>
              <w:jc w:val="both"/>
            </w:pPr>
            <w:r>
              <w:t>Повторение. Правописание служебных частей речи</w:t>
            </w:r>
          </w:p>
        </w:tc>
        <w:tc>
          <w:tcPr>
            <w:tcW w:w="1473" w:type="dxa"/>
            <w:vAlign w:val="center"/>
          </w:tcPr>
          <w:p w14:paraId="01806F65" w14:textId="77777777" w:rsidR="00102A63" w:rsidRDefault="00102A63" w:rsidP="00102A63">
            <w:pPr>
              <w:pStyle w:val="ConsPlusNormal"/>
            </w:pPr>
          </w:p>
        </w:tc>
      </w:tr>
      <w:tr w:rsidR="00102A63" w14:paraId="7E594027" w14:textId="77777777" w:rsidTr="0092073F">
        <w:tc>
          <w:tcPr>
            <w:tcW w:w="9069" w:type="dxa"/>
            <w:gridSpan w:val="3"/>
          </w:tcPr>
          <w:p w14:paraId="6933ABF8" w14:textId="77777777" w:rsidR="00102A63" w:rsidRDefault="00102A63" w:rsidP="00102A63">
            <w:pPr>
              <w:pStyle w:val="ConsPlusNormal"/>
              <w:jc w:val="both"/>
            </w:pPr>
            <w: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14:paraId="40FF0A0F" w14:textId="77777777" w:rsidR="00102A63" w:rsidRDefault="00102A63" w:rsidP="00102A63">
      <w:pPr>
        <w:pStyle w:val="ConsPlusNormal"/>
        <w:jc w:val="both"/>
      </w:pPr>
    </w:p>
    <w:p w14:paraId="1331BEE3" w14:textId="77777777" w:rsidR="00102A63" w:rsidRDefault="00102A63" w:rsidP="00102A63">
      <w:pPr>
        <w:pStyle w:val="ConsPlusNormal"/>
        <w:jc w:val="right"/>
      </w:pPr>
      <w:r>
        <w:t>Таблица 2.4</w:t>
      </w:r>
    </w:p>
    <w:p w14:paraId="7674D158" w14:textId="77777777" w:rsidR="00102A63" w:rsidRDefault="00102A63" w:rsidP="00102A63">
      <w:pPr>
        <w:pStyle w:val="ConsPlusNormal"/>
        <w:jc w:val="both"/>
      </w:pPr>
    </w:p>
    <w:p w14:paraId="7A9016B9" w14:textId="77777777" w:rsidR="00102A63" w:rsidRDefault="00102A63" w:rsidP="00102A63">
      <w:pPr>
        <w:pStyle w:val="ConsPlusNormal"/>
        <w:jc w:val="both"/>
      </w:pPr>
      <w:r>
        <w:t>8 класс</w:t>
      </w:r>
    </w:p>
    <w:p w14:paraId="04C4BDDB"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02A63" w14:paraId="61ADF45B" w14:textId="77777777" w:rsidTr="0092073F">
        <w:tc>
          <w:tcPr>
            <w:tcW w:w="1191" w:type="dxa"/>
          </w:tcPr>
          <w:p w14:paraId="0AB43DC6" w14:textId="77777777" w:rsidR="00102A63" w:rsidRDefault="00102A63" w:rsidP="00102A63">
            <w:pPr>
              <w:pStyle w:val="ConsPlusNormal"/>
              <w:jc w:val="center"/>
            </w:pPr>
            <w:r>
              <w:t>N урока</w:t>
            </w:r>
          </w:p>
        </w:tc>
        <w:tc>
          <w:tcPr>
            <w:tcW w:w="6405" w:type="dxa"/>
          </w:tcPr>
          <w:p w14:paraId="3FB285C9" w14:textId="77777777" w:rsidR="00102A63" w:rsidRDefault="00102A63" w:rsidP="00102A63">
            <w:pPr>
              <w:pStyle w:val="ConsPlusNormal"/>
              <w:jc w:val="center"/>
            </w:pPr>
            <w:r>
              <w:t>Тема урока</w:t>
            </w:r>
          </w:p>
        </w:tc>
        <w:tc>
          <w:tcPr>
            <w:tcW w:w="1473" w:type="dxa"/>
          </w:tcPr>
          <w:p w14:paraId="3EC333FB" w14:textId="77777777" w:rsidR="00102A63" w:rsidRDefault="00102A63" w:rsidP="00102A63">
            <w:pPr>
              <w:pStyle w:val="ConsPlusNormal"/>
              <w:jc w:val="center"/>
            </w:pPr>
            <w:r>
              <w:t>Количество часов на практические работы</w:t>
            </w:r>
          </w:p>
        </w:tc>
      </w:tr>
      <w:tr w:rsidR="00102A63" w14:paraId="5D4894FF" w14:textId="77777777" w:rsidTr="0092073F">
        <w:tc>
          <w:tcPr>
            <w:tcW w:w="1191" w:type="dxa"/>
            <w:vAlign w:val="center"/>
          </w:tcPr>
          <w:p w14:paraId="69842E88" w14:textId="77777777" w:rsidR="00102A63" w:rsidRDefault="00102A63" w:rsidP="00102A63">
            <w:pPr>
              <w:pStyle w:val="ConsPlusNormal"/>
            </w:pPr>
            <w:r>
              <w:t>Урок 1</w:t>
            </w:r>
          </w:p>
        </w:tc>
        <w:tc>
          <w:tcPr>
            <w:tcW w:w="6405" w:type="dxa"/>
            <w:vAlign w:val="center"/>
          </w:tcPr>
          <w:p w14:paraId="0EFA11B1" w14:textId="77777777" w:rsidR="00102A63" w:rsidRDefault="00102A63" w:rsidP="00102A63">
            <w:pPr>
              <w:pStyle w:val="ConsPlusNormal"/>
              <w:jc w:val="both"/>
            </w:pPr>
            <w:r>
              <w:t>Русский язык в кругу других славянских языков</w:t>
            </w:r>
          </w:p>
        </w:tc>
        <w:tc>
          <w:tcPr>
            <w:tcW w:w="1473" w:type="dxa"/>
            <w:vAlign w:val="center"/>
          </w:tcPr>
          <w:p w14:paraId="2A857790" w14:textId="77777777" w:rsidR="00102A63" w:rsidRDefault="00102A63" w:rsidP="00102A63">
            <w:pPr>
              <w:pStyle w:val="ConsPlusNormal"/>
            </w:pPr>
          </w:p>
        </w:tc>
      </w:tr>
      <w:tr w:rsidR="00102A63" w14:paraId="6E12CA46" w14:textId="77777777" w:rsidTr="0092073F">
        <w:tc>
          <w:tcPr>
            <w:tcW w:w="1191" w:type="dxa"/>
            <w:vAlign w:val="center"/>
          </w:tcPr>
          <w:p w14:paraId="4488D1A1" w14:textId="77777777" w:rsidR="00102A63" w:rsidRDefault="00102A63" w:rsidP="00102A63">
            <w:pPr>
              <w:pStyle w:val="ConsPlusNormal"/>
            </w:pPr>
            <w:r>
              <w:t>Урок 2</w:t>
            </w:r>
          </w:p>
        </w:tc>
        <w:tc>
          <w:tcPr>
            <w:tcW w:w="6405" w:type="dxa"/>
            <w:vAlign w:val="center"/>
          </w:tcPr>
          <w:p w14:paraId="4FDEE2E8" w14:textId="77777777" w:rsidR="00102A63" w:rsidRDefault="00102A63" w:rsidP="00102A63">
            <w:pPr>
              <w:pStyle w:val="ConsPlusNormal"/>
              <w:jc w:val="both"/>
            </w:pPr>
            <w:r>
              <w:t xml:space="preserve">Повторение. Правописание н и </w:t>
            </w:r>
            <w:proofErr w:type="spellStart"/>
            <w:r>
              <w:t>нн</w:t>
            </w:r>
            <w:proofErr w:type="spellEnd"/>
            <w:r>
              <w:t xml:space="preserve"> в суффиксах прилагательных, причастий и наречий. Практикум</w:t>
            </w:r>
          </w:p>
        </w:tc>
        <w:tc>
          <w:tcPr>
            <w:tcW w:w="1473" w:type="dxa"/>
            <w:vAlign w:val="center"/>
          </w:tcPr>
          <w:p w14:paraId="34B3BAD2" w14:textId="77777777" w:rsidR="00102A63" w:rsidRDefault="00102A63" w:rsidP="00102A63">
            <w:pPr>
              <w:pStyle w:val="ConsPlusNormal"/>
              <w:jc w:val="center"/>
            </w:pPr>
            <w:r>
              <w:t>1</w:t>
            </w:r>
          </w:p>
        </w:tc>
      </w:tr>
      <w:tr w:rsidR="00102A63" w14:paraId="43AE003A" w14:textId="77777777" w:rsidTr="0092073F">
        <w:tc>
          <w:tcPr>
            <w:tcW w:w="1191" w:type="dxa"/>
            <w:vAlign w:val="center"/>
          </w:tcPr>
          <w:p w14:paraId="61E6E447" w14:textId="77777777" w:rsidR="00102A63" w:rsidRDefault="00102A63" w:rsidP="00102A63">
            <w:pPr>
              <w:pStyle w:val="ConsPlusNormal"/>
            </w:pPr>
            <w:r>
              <w:t>Урок 3</w:t>
            </w:r>
          </w:p>
        </w:tc>
        <w:tc>
          <w:tcPr>
            <w:tcW w:w="6405" w:type="dxa"/>
            <w:vAlign w:val="center"/>
          </w:tcPr>
          <w:p w14:paraId="71D05394" w14:textId="77777777" w:rsidR="00102A63" w:rsidRDefault="00102A63" w:rsidP="00102A63">
            <w:pPr>
              <w:pStyle w:val="ConsPlusNormal"/>
              <w:jc w:val="both"/>
            </w:pPr>
            <w:r>
              <w:t>Повторение. Слитное и раздельное написание не и ни с разными частями речи. Практикум</w:t>
            </w:r>
          </w:p>
        </w:tc>
        <w:tc>
          <w:tcPr>
            <w:tcW w:w="1473" w:type="dxa"/>
            <w:vAlign w:val="center"/>
          </w:tcPr>
          <w:p w14:paraId="60234229" w14:textId="77777777" w:rsidR="00102A63" w:rsidRDefault="00102A63" w:rsidP="00102A63">
            <w:pPr>
              <w:pStyle w:val="ConsPlusNormal"/>
              <w:jc w:val="center"/>
            </w:pPr>
            <w:r>
              <w:t>1</w:t>
            </w:r>
          </w:p>
        </w:tc>
      </w:tr>
      <w:tr w:rsidR="00102A63" w14:paraId="0CC42516" w14:textId="77777777" w:rsidTr="0092073F">
        <w:tc>
          <w:tcPr>
            <w:tcW w:w="1191" w:type="dxa"/>
            <w:vAlign w:val="center"/>
          </w:tcPr>
          <w:p w14:paraId="054B890A" w14:textId="77777777" w:rsidR="00102A63" w:rsidRDefault="00102A63" w:rsidP="00102A63">
            <w:pPr>
              <w:pStyle w:val="ConsPlusNormal"/>
            </w:pPr>
            <w:r>
              <w:t>Урок 4</w:t>
            </w:r>
          </w:p>
        </w:tc>
        <w:tc>
          <w:tcPr>
            <w:tcW w:w="6405" w:type="dxa"/>
            <w:vAlign w:val="center"/>
          </w:tcPr>
          <w:p w14:paraId="3DD5018D" w14:textId="77777777" w:rsidR="00102A63" w:rsidRDefault="00102A63" w:rsidP="00102A63">
            <w:pPr>
              <w:pStyle w:val="ConsPlusNormal"/>
              <w:jc w:val="both"/>
            </w:pPr>
            <w:r>
              <w:t>Повторение. Правописание сложных слов разных частей речи. Практикум</w:t>
            </w:r>
          </w:p>
        </w:tc>
        <w:tc>
          <w:tcPr>
            <w:tcW w:w="1473" w:type="dxa"/>
            <w:vAlign w:val="center"/>
          </w:tcPr>
          <w:p w14:paraId="2FA94B8D" w14:textId="77777777" w:rsidR="00102A63" w:rsidRDefault="00102A63" w:rsidP="00102A63">
            <w:pPr>
              <w:pStyle w:val="ConsPlusNormal"/>
              <w:jc w:val="center"/>
            </w:pPr>
            <w:r>
              <w:t>1</w:t>
            </w:r>
          </w:p>
        </w:tc>
      </w:tr>
      <w:tr w:rsidR="00102A63" w14:paraId="09F89672" w14:textId="77777777" w:rsidTr="0092073F">
        <w:tc>
          <w:tcPr>
            <w:tcW w:w="1191" w:type="dxa"/>
            <w:vAlign w:val="center"/>
          </w:tcPr>
          <w:p w14:paraId="5BCF6DB2" w14:textId="77777777" w:rsidR="00102A63" w:rsidRDefault="00102A63" w:rsidP="00102A63">
            <w:pPr>
              <w:pStyle w:val="ConsPlusNormal"/>
            </w:pPr>
            <w:r>
              <w:t>Урок 5</w:t>
            </w:r>
          </w:p>
        </w:tc>
        <w:tc>
          <w:tcPr>
            <w:tcW w:w="6405" w:type="dxa"/>
            <w:vAlign w:val="center"/>
          </w:tcPr>
          <w:p w14:paraId="3FB0220D" w14:textId="77777777" w:rsidR="00102A63" w:rsidRDefault="00102A63" w:rsidP="00102A63">
            <w:pPr>
              <w:pStyle w:val="ConsPlusNormal"/>
              <w:jc w:val="both"/>
            </w:pPr>
            <w:r>
              <w:t>Повторение. Слитное, дефисное и раздельное написание наречий, производных предлогов, союзов и частиц. Практикум</w:t>
            </w:r>
          </w:p>
        </w:tc>
        <w:tc>
          <w:tcPr>
            <w:tcW w:w="1473" w:type="dxa"/>
            <w:vAlign w:val="center"/>
          </w:tcPr>
          <w:p w14:paraId="63172523" w14:textId="77777777" w:rsidR="00102A63" w:rsidRDefault="00102A63" w:rsidP="00102A63">
            <w:pPr>
              <w:pStyle w:val="ConsPlusNormal"/>
              <w:jc w:val="center"/>
            </w:pPr>
            <w:r>
              <w:t>1</w:t>
            </w:r>
          </w:p>
        </w:tc>
      </w:tr>
      <w:tr w:rsidR="00102A63" w14:paraId="00657119" w14:textId="77777777" w:rsidTr="0092073F">
        <w:tc>
          <w:tcPr>
            <w:tcW w:w="1191" w:type="dxa"/>
            <w:vAlign w:val="center"/>
          </w:tcPr>
          <w:p w14:paraId="20B04804" w14:textId="77777777" w:rsidR="00102A63" w:rsidRDefault="00102A63" w:rsidP="00102A63">
            <w:pPr>
              <w:pStyle w:val="ConsPlusNormal"/>
            </w:pPr>
            <w:r>
              <w:lastRenderedPageBreak/>
              <w:t>Урок 6</w:t>
            </w:r>
          </w:p>
        </w:tc>
        <w:tc>
          <w:tcPr>
            <w:tcW w:w="6405" w:type="dxa"/>
            <w:vAlign w:val="center"/>
          </w:tcPr>
          <w:p w14:paraId="25C78890" w14:textId="77777777" w:rsidR="00102A63" w:rsidRDefault="00102A63" w:rsidP="00102A63">
            <w:pPr>
              <w:pStyle w:val="ConsPlusNormal"/>
              <w:jc w:val="both"/>
            </w:pPr>
            <w:r>
              <w:t>Контрольная работа</w:t>
            </w:r>
          </w:p>
        </w:tc>
        <w:tc>
          <w:tcPr>
            <w:tcW w:w="1473" w:type="dxa"/>
            <w:vAlign w:val="center"/>
          </w:tcPr>
          <w:p w14:paraId="72CEBE3F" w14:textId="77777777" w:rsidR="00102A63" w:rsidRDefault="00102A63" w:rsidP="00102A63">
            <w:pPr>
              <w:pStyle w:val="ConsPlusNormal"/>
            </w:pPr>
          </w:p>
        </w:tc>
      </w:tr>
      <w:tr w:rsidR="00102A63" w14:paraId="4FA5B354" w14:textId="77777777" w:rsidTr="0092073F">
        <w:tc>
          <w:tcPr>
            <w:tcW w:w="1191" w:type="dxa"/>
            <w:vAlign w:val="center"/>
          </w:tcPr>
          <w:p w14:paraId="4EB08973" w14:textId="77777777" w:rsidR="00102A63" w:rsidRDefault="00102A63" w:rsidP="00102A63">
            <w:pPr>
              <w:pStyle w:val="ConsPlusNormal"/>
            </w:pPr>
            <w:r>
              <w:t>Урок 7</w:t>
            </w:r>
          </w:p>
        </w:tc>
        <w:tc>
          <w:tcPr>
            <w:tcW w:w="6405" w:type="dxa"/>
            <w:vAlign w:val="center"/>
          </w:tcPr>
          <w:p w14:paraId="6595D18D" w14:textId="77777777" w:rsidR="00102A63" w:rsidRDefault="00102A63" w:rsidP="00102A63">
            <w:pPr>
              <w:pStyle w:val="ConsPlusNormal"/>
              <w:jc w:val="both"/>
            </w:pPr>
            <w:r>
              <w:t>Что такое культура речи. Монолог-повествование</w:t>
            </w:r>
          </w:p>
        </w:tc>
        <w:tc>
          <w:tcPr>
            <w:tcW w:w="1473" w:type="dxa"/>
            <w:vAlign w:val="center"/>
          </w:tcPr>
          <w:p w14:paraId="3F94EF1B" w14:textId="77777777" w:rsidR="00102A63" w:rsidRDefault="00102A63" w:rsidP="00102A63">
            <w:pPr>
              <w:pStyle w:val="ConsPlusNormal"/>
            </w:pPr>
          </w:p>
        </w:tc>
      </w:tr>
      <w:tr w:rsidR="00102A63" w14:paraId="750F1D05" w14:textId="77777777" w:rsidTr="0092073F">
        <w:tc>
          <w:tcPr>
            <w:tcW w:w="1191" w:type="dxa"/>
            <w:vAlign w:val="center"/>
          </w:tcPr>
          <w:p w14:paraId="22DD7329" w14:textId="77777777" w:rsidR="00102A63" w:rsidRDefault="00102A63" w:rsidP="00102A63">
            <w:pPr>
              <w:pStyle w:val="ConsPlusNormal"/>
            </w:pPr>
            <w:r>
              <w:t>Урок 8</w:t>
            </w:r>
          </w:p>
        </w:tc>
        <w:tc>
          <w:tcPr>
            <w:tcW w:w="6405" w:type="dxa"/>
            <w:vAlign w:val="center"/>
          </w:tcPr>
          <w:p w14:paraId="2497B6FA" w14:textId="77777777" w:rsidR="00102A63" w:rsidRDefault="00102A63" w:rsidP="00102A63">
            <w:pPr>
              <w:pStyle w:val="ConsPlusNormal"/>
              <w:jc w:val="both"/>
            </w:pPr>
            <w:r>
              <w:t>Монолог-рассуждение</w:t>
            </w:r>
          </w:p>
        </w:tc>
        <w:tc>
          <w:tcPr>
            <w:tcW w:w="1473" w:type="dxa"/>
            <w:vAlign w:val="center"/>
          </w:tcPr>
          <w:p w14:paraId="6B534872" w14:textId="77777777" w:rsidR="00102A63" w:rsidRDefault="00102A63" w:rsidP="00102A63">
            <w:pPr>
              <w:pStyle w:val="ConsPlusNormal"/>
            </w:pPr>
          </w:p>
        </w:tc>
      </w:tr>
      <w:tr w:rsidR="00102A63" w14:paraId="5148A311" w14:textId="77777777" w:rsidTr="0092073F">
        <w:tc>
          <w:tcPr>
            <w:tcW w:w="1191" w:type="dxa"/>
            <w:vAlign w:val="center"/>
          </w:tcPr>
          <w:p w14:paraId="5FD94053" w14:textId="77777777" w:rsidR="00102A63" w:rsidRDefault="00102A63" w:rsidP="00102A63">
            <w:pPr>
              <w:pStyle w:val="ConsPlusNormal"/>
            </w:pPr>
            <w:r>
              <w:t>Урок 9</w:t>
            </w:r>
          </w:p>
        </w:tc>
        <w:tc>
          <w:tcPr>
            <w:tcW w:w="6405" w:type="dxa"/>
            <w:vAlign w:val="center"/>
          </w:tcPr>
          <w:p w14:paraId="2C85A591" w14:textId="77777777" w:rsidR="00102A63" w:rsidRDefault="00102A63" w:rsidP="00102A63">
            <w:pPr>
              <w:pStyle w:val="ConsPlusNormal"/>
              <w:jc w:val="both"/>
            </w:pPr>
            <w:r>
              <w:t>Монолог и диалог</w:t>
            </w:r>
          </w:p>
        </w:tc>
        <w:tc>
          <w:tcPr>
            <w:tcW w:w="1473" w:type="dxa"/>
            <w:vAlign w:val="center"/>
          </w:tcPr>
          <w:p w14:paraId="1E2D775B" w14:textId="77777777" w:rsidR="00102A63" w:rsidRDefault="00102A63" w:rsidP="00102A63">
            <w:pPr>
              <w:pStyle w:val="ConsPlusNormal"/>
            </w:pPr>
          </w:p>
        </w:tc>
      </w:tr>
      <w:tr w:rsidR="00102A63" w14:paraId="0BC61AE5" w14:textId="77777777" w:rsidTr="0092073F">
        <w:tc>
          <w:tcPr>
            <w:tcW w:w="1191" w:type="dxa"/>
            <w:vAlign w:val="center"/>
          </w:tcPr>
          <w:p w14:paraId="6AA4A82D" w14:textId="77777777" w:rsidR="00102A63" w:rsidRDefault="00102A63" w:rsidP="00102A63">
            <w:pPr>
              <w:pStyle w:val="ConsPlusNormal"/>
            </w:pPr>
            <w:r>
              <w:t>Урок 10</w:t>
            </w:r>
          </w:p>
        </w:tc>
        <w:tc>
          <w:tcPr>
            <w:tcW w:w="6405" w:type="dxa"/>
            <w:vAlign w:val="center"/>
          </w:tcPr>
          <w:p w14:paraId="49D4C0DB" w14:textId="77777777" w:rsidR="00102A63" w:rsidRDefault="00102A63" w:rsidP="00102A63">
            <w:pPr>
              <w:pStyle w:val="ConsPlusNormal"/>
              <w:jc w:val="both"/>
            </w:pPr>
            <w:r>
              <w:t>Монолог и диалог. Практикум</w:t>
            </w:r>
          </w:p>
        </w:tc>
        <w:tc>
          <w:tcPr>
            <w:tcW w:w="1473" w:type="dxa"/>
            <w:vAlign w:val="center"/>
          </w:tcPr>
          <w:p w14:paraId="01F76ABA" w14:textId="77777777" w:rsidR="00102A63" w:rsidRDefault="00102A63" w:rsidP="00102A63">
            <w:pPr>
              <w:pStyle w:val="ConsPlusNormal"/>
              <w:jc w:val="center"/>
            </w:pPr>
            <w:r>
              <w:t>1</w:t>
            </w:r>
          </w:p>
        </w:tc>
      </w:tr>
      <w:tr w:rsidR="00102A63" w14:paraId="6CAC0B85" w14:textId="77777777" w:rsidTr="0092073F">
        <w:tc>
          <w:tcPr>
            <w:tcW w:w="1191" w:type="dxa"/>
            <w:vAlign w:val="center"/>
          </w:tcPr>
          <w:p w14:paraId="4A0274F2" w14:textId="77777777" w:rsidR="00102A63" w:rsidRDefault="00102A63" w:rsidP="00102A63">
            <w:pPr>
              <w:pStyle w:val="ConsPlusNormal"/>
            </w:pPr>
            <w:r>
              <w:t>Урок 11</w:t>
            </w:r>
          </w:p>
        </w:tc>
        <w:tc>
          <w:tcPr>
            <w:tcW w:w="6405" w:type="dxa"/>
            <w:vAlign w:val="center"/>
          </w:tcPr>
          <w:p w14:paraId="5B4D49C2" w14:textId="77777777" w:rsidR="00102A63" w:rsidRDefault="00102A63" w:rsidP="00102A63">
            <w:pPr>
              <w:pStyle w:val="ConsPlusNormal"/>
              <w:jc w:val="both"/>
            </w:pPr>
            <w:r>
              <w:t>Текст как речевое произведение. Виды информации в тексте</w:t>
            </w:r>
          </w:p>
        </w:tc>
        <w:tc>
          <w:tcPr>
            <w:tcW w:w="1473" w:type="dxa"/>
            <w:vAlign w:val="center"/>
          </w:tcPr>
          <w:p w14:paraId="3F1390F0" w14:textId="77777777" w:rsidR="00102A63" w:rsidRDefault="00102A63" w:rsidP="00102A63">
            <w:pPr>
              <w:pStyle w:val="ConsPlusNormal"/>
            </w:pPr>
          </w:p>
        </w:tc>
      </w:tr>
      <w:tr w:rsidR="00102A63" w14:paraId="667A0D66" w14:textId="77777777" w:rsidTr="0092073F">
        <w:tc>
          <w:tcPr>
            <w:tcW w:w="1191" w:type="dxa"/>
            <w:vAlign w:val="center"/>
          </w:tcPr>
          <w:p w14:paraId="1F42E055" w14:textId="77777777" w:rsidR="00102A63" w:rsidRDefault="00102A63" w:rsidP="00102A63">
            <w:pPr>
              <w:pStyle w:val="ConsPlusNormal"/>
            </w:pPr>
            <w:r>
              <w:t>Урок 12</w:t>
            </w:r>
          </w:p>
        </w:tc>
        <w:tc>
          <w:tcPr>
            <w:tcW w:w="6405" w:type="dxa"/>
            <w:vAlign w:val="center"/>
          </w:tcPr>
          <w:p w14:paraId="63A4EFD3" w14:textId="77777777" w:rsidR="00102A63" w:rsidRDefault="00102A63" w:rsidP="00102A63">
            <w:pPr>
              <w:pStyle w:val="ConsPlusNormal"/>
              <w:jc w:val="both"/>
            </w:pPr>
            <w:r>
              <w:t>Средства и способы связи предложений в тексте</w:t>
            </w:r>
          </w:p>
        </w:tc>
        <w:tc>
          <w:tcPr>
            <w:tcW w:w="1473" w:type="dxa"/>
            <w:vAlign w:val="center"/>
          </w:tcPr>
          <w:p w14:paraId="49914E6A" w14:textId="77777777" w:rsidR="00102A63" w:rsidRDefault="00102A63" w:rsidP="00102A63">
            <w:pPr>
              <w:pStyle w:val="ConsPlusNormal"/>
            </w:pPr>
          </w:p>
        </w:tc>
      </w:tr>
      <w:tr w:rsidR="00102A63" w14:paraId="018A71E1" w14:textId="77777777" w:rsidTr="0092073F">
        <w:tc>
          <w:tcPr>
            <w:tcW w:w="1191" w:type="dxa"/>
            <w:vAlign w:val="center"/>
          </w:tcPr>
          <w:p w14:paraId="7360FA89" w14:textId="77777777" w:rsidR="00102A63" w:rsidRDefault="00102A63" w:rsidP="00102A63">
            <w:pPr>
              <w:pStyle w:val="ConsPlusNormal"/>
            </w:pPr>
            <w:r>
              <w:t>Урок 13</w:t>
            </w:r>
          </w:p>
        </w:tc>
        <w:tc>
          <w:tcPr>
            <w:tcW w:w="6405" w:type="dxa"/>
            <w:vAlign w:val="center"/>
          </w:tcPr>
          <w:p w14:paraId="6A785CF7" w14:textId="77777777" w:rsidR="00102A63" w:rsidRDefault="00102A63" w:rsidP="00102A63">
            <w:pPr>
              <w:pStyle w:val="ConsPlusNormal"/>
              <w:jc w:val="both"/>
            </w:pPr>
            <w:r>
              <w:t>Средства и способы связи предложений в тексте. Практикум</w:t>
            </w:r>
          </w:p>
        </w:tc>
        <w:tc>
          <w:tcPr>
            <w:tcW w:w="1473" w:type="dxa"/>
            <w:vAlign w:val="center"/>
          </w:tcPr>
          <w:p w14:paraId="26937208" w14:textId="77777777" w:rsidR="00102A63" w:rsidRDefault="00102A63" w:rsidP="00102A63">
            <w:pPr>
              <w:pStyle w:val="ConsPlusNormal"/>
              <w:jc w:val="center"/>
            </w:pPr>
            <w:r>
              <w:t>1</w:t>
            </w:r>
          </w:p>
        </w:tc>
      </w:tr>
      <w:tr w:rsidR="00102A63" w14:paraId="0A6736DD" w14:textId="77777777" w:rsidTr="0092073F">
        <w:tc>
          <w:tcPr>
            <w:tcW w:w="1191" w:type="dxa"/>
            <w:vAlign w:val="center"/>
          </w:tcPr>
          <w:p w14:paraId="373F7777" w14:textId="77777777" w:rsidR="00102A63" w:rsidRDefault="00102A63" w:rsidP="00102A63">
            <w:pPr>
              <w:pStyle w:val="ConsPlusNormal"/>
            </w:pPr>
            <w:r>
              <w:t>Урок 14</w:t>
            </w:r>
          </w:p>
        </w:tc>
        <w:tc>
          <w:tcPr>
            <w:tcW w:w="6405" w:type="dxa"/>
            <w:vAlign w:val="center"/>
          </w:tcPr>
          <w:p w14:paraId="18D6E8F3" w14:textId="77777777" w:rsidR="00102A63" w:rsidRDefault="00102A63" w:rsidP="00102A63">
            <w:pPr>
              <w:pStyle w:val="ConsPlusNormal"/>
              <w:jc w:val="both"/>
            </w:pPr>
            <w:r>
              <w:t>Сочинение-рассуждение. Виды аргументации</w:t>
            </w:r>
          </w:p>
        </w:tc>
        <w:tc>
          <w:tcPr>
            <w:tcW w:w="1473" w:type="dxa"/>
            <w:vAlign w:val="center"/>
          </w:tcPr>
          <w:p w14:paraId="07B3739E" w14:textId="77777777" w:rsidR="00102A63" w:rsidRDefault="00102A63" w:rsidP="00102A63">
            <w:pPr>
              <w:pStyle w:val="ConsPlusNormal"/>
            </w:pPr>
          </w:p>
        </w:tc>
      </w:tr>
      <w:tr w:rsidR="00102A63" w14:paraId="393F3E5F" w14:textId="77777777" w:rsidTr="0092073F">
        <w:tc>
          <w:tcPr>
            <w:tcW w:w="1191" w:type="dxa"/>
            <w:vAlign w:val="center"/>
          </w:tcPr>
          <w:p w14:paraId="34B0742F" w14:textId="77777777" w:rsidR="00102A63" w:rsidRDefault="00102A63" w:rsidP="00102A63">
            <w:pPr>
              <w:pStyle w:val="ConsPlusNormal"/>
            </w:pPr>
            <w:r>
              <w:t>Урок 15</w:t>
            </w:r>
          </w:p>
        </w:tc>
        <w:tc>
          <w:tcPr>
            <w:tcW w:w="6405" w:type="dxa"/>
            <w:vAlign w:val="center"/>
          </w:tcPr>
          <w:p w14:paraId="7065F5E1" w14:textId="77777777" w:rsidR="00102A63" w:rsidRDefault="00102A63" w:rsidP="00102A63">
            <w:pPr>
              <w:pStyle w:val="ConsPlusNormal"/>
              <w:jc w:val="both"/>
            </w:pPr>
            <w:r>
              <w:t>Сочинение-рассуждение. Практикум</w:t>
            </w:r>
          </w:p>
        </w:tc>
        <w:tc>
          <w:tcPr>
            <w:tcW w:w="1473" w:type="dxa"/>
            <w:vAlign w:val="center"/>
          </w:tcPr>
          <w:p w14:paraId="1296AB88" w14:textId="77777777" w:rsidR="00102A63" w:rsidRDefault="00102A63" w:rsidP="00102A63">
            <w:pPr>
              <w:pStyle w:val="ConsPlusNormal"/>
              <w:jc w:val="center"/>
            </w:pPr>
            <w:r>
              <w:t>1</w:t>
            </w:r>
          </w:p>
        </w:tc>
      </w:tr>
      <w:tr w:rsidR="00102A63" w14:paraId="08035FDE" w14:textId="77777777" w:rsidTr="0092073F">
        <w:tc>
          <w:tcPr>
            <w:tcW w:w="1191" w:type="dxa"/>
            <w:vAlign w:val="center"/>
          </w:tcPr>
          <w:p w14:paraId="4A48A4AB" w14:textId="77777777" w:rsidR="00102A63" w:rsidRDefault="00102A63" w:rsidP="00102A63">
            <w:pPr>
              <w:pStyle w:val="ConsPlusNormal"/>
            </w:pPr>
            <w:r>
              <w:t>Урок 16</w:t>
            </w:r>
          </w:p>
        </w:tc>
        <w:tc>
          <w:tcPr>
            <w:tcW w:w="6405" w:type="dxa"/>
            <w:vAlign w:val="center"/>
          </w:tcPr>
          <w:p w14:paraId="5FE20C03" w14:textId="77777777" w:rsidR="00102A63" w:rsidRDefault="00102A63" w:rsidP="00102A63">
            <w:pPr>
              <w:pStyle w:val="ConsPlusNormal"/>
              <w:jc w:val="both"/>
            </w:pPr>
            <w:r>
              <w:t>Сочинение на тему</w:t>
            </w:r>
          </w:p>
        </w:tc>
        <w:tc>
          <w:tcPr>
            <w:tcW w:w="1473" w:type="dxa"/>
            <w:vAlign w:val="center"/>
          </w:tcPr>
          <w:p w14:paraId="7DF3AB66" w14:textId="77777777" w:rsidR="00102A63" w:rsidRDefault="00102A63" w:rsidP="00102A63">
            <w:pPr>
              <w:pStyle w:val="ConsPlusNormal"/>
            </w:pPr>
          </w:p>
        </w:tc>
      </w:tr>
      <w:tr w:rsidR="00102A63" w14:paraId="003D1189" w14:textId="77777777" w:rsidTr="0092073F">
        <w:tc>
          <w:tcPr>
            <w:tcW w:w="1191" w:type="dxa"/>
            <w:vAlign w:val="center"/>
          </w:tcPr>
          <w:p w14:paraId="04818C36" w14:textId="77777777" w:rsidR="00102A63" w:rsidRDefault="00102A63" w:rsidP="00102A63">
            <w:pPr>
              <w:pStyle w:val="ConsPlusNormal"/>
            </w:pPr>
            <w:r>
              <w:t>Урок 17</w:t>
            </w:r>
          </w:p>
        </w:tc>
        <w:tc>
          <w:tcPr>
            <w:tcW w:w="6405" w:type="dxa"/>
            <w:vAlign w:val="center"/>
          </w:tcPr>
          <w:p w14:paraId="78ECAECF" w14:textId="77777777" w:rsidR="00102A63" w:rsidRDefault="00102A63" w:rsidP="00102A63">
            <w:pPr>
              <w:pStyle w:val="ConsPlusNormal"/>
              <w:jc w:val="both"/>
            </w:pPr>
            <w:r>
              <w:t>Функциональные разновидности современного русского языка. Научный стиль</w:t>
            </w:r>
          </w:p>
        </w:tc>
        <w:tc>
          <w:tcPr>
            <w:tcW w:w="1473" w:type="dxa"/>
            <w:vAlign w:val="center"/>
          </w:tcPr>
          <w:p w14:paraId="2AFB2812" w14:textId="77777777" w:rsidR="00102A63" w:rsidRDefault="00102A63" w:rsidP="00102A63">
            <w:pPr>
              <w:pStyle w:val="ConsPlusNormal"/>
            </w:pPr>
          </w:p>
        </w:tc>
      </w:tr>
      <w:tr w:rsidR="00102A63" w14:paraId="404CE80A" w14:textId="77777777" w:rsidTr="0092073F">
        <w:tc>
          <w:tcPr>
            <w:tcW w:w="1191" w:type="dxa"/>
            <w:vAlign w:val="center"/>
          </w:tcPr>
          <w:p w14:paraId="41D663D3" w14:textId="77777777" w:rsidR="00102A63" w:rsidRDefault="00102A63" w:rsidP="00102A63">
            <w:pPr>
              <w:pStyle w:val="ConsPlusNormal"/>
            </w:pPr>
            <w:r>
              <w:t>Урок 18</w:t>
            </w:r>
          </w:p>
        </w:tc>
        <w:tc>
          <w:tcPr>
            <w:tcW w:w="6405" w:type="dxa"/>
            <w:vAlign w:val="center"/>
          </w:tcPr>
          <w:p w14:paraId="58C07230" w14:textId="77777777" w:rsidR="00102A63" w:rsidRDefault="00102A63" w:rsidP="00102A63">
            <w:pPr>
              <w:pStyle w:val="ConsPlusNormal"/>
              <w:jc w:val="both"/>
            </w:pPr>
            <w:r>
              <w:t>Основные жанры научного стиля. Информационная переработка текста</w:t>
            </w:r>
          </w:p>
        </w:tc>
        <w:tc>
          <w:tcPr>
            <w:tcW w:w="1473" w:type="dxa"/>
            <w:vAlign w:val="center"/>
          </w:tcPr>
          <w:p w14:paraId="69E9902C" w14:textId="77777777" w:rsidR="00102A63" w:rsidRDefault="00102A63" w:rsidP="00102A63">
            <w:pPr>
              <w:pStyle w:val="ConsPlusNormal"/>
            </w:pPr>
          </w:p>
        </w:tc>
      </w:tr>
      <w:tr w:rsidR="00102A63" w14:paraId="21477F26" w14:textId="77777777" w:rsidTr="0092073F">
        <w:tc>
          <w:tcPr>
            <w:tcW w:w="1191" w:type="dxa"/>
            <w:vAlign w:val="center"/>
          </w:tcPr>
          <w:p w14:paraId="616E8B5E" w14:textId="77777777" w:rsidR="00102A63" w:rsidRDefault="00102A63" w:rsidP="00102A63">
            <w:pPr>
              <w:pStyle w:val="ConsPlusNormal"/>
            </w:pPr>
            <w:r>
              <w:t>Урок 19</w:t>
            </w:r>
          </w:p>
        </w:tc>
        <w:tc>
          <w:tcPr>
            <w:tcW w:w="6405" w:type="dxa"/>
            <w:vAlign w:val="center"/>
          </w:tcPr>
          <w:p w14:paraId="68E576C7" w14:textId="77777777" w:rsidR="00102A63" w:rsidRDefault="00102A63" w:rsidP="00102A63">
            <w:pPr>
              <w:pStyle w:val="ConsPlusNormal"/>
              <w:jc w:val="both"/>
            </w:pPr>
            <w:r>
              <w:t>Официально-деловой стиль</w:t>
            </w:r>
          </w:p>
        </w:tc>
        <w:tc>
          <w:tcPr>
            <w:tcW w:w="1473" w:type="dxa"/>
            <w:vAlign w:val="center"/>
          </w:tcPr>
          <w:p w14:paraId="460AA422" w14:textId="77777777" w:rsidR="00102A63" w:rsidRDefault="00102A63" w:rsidP="00102A63">
            <w:pPr>
              <w:pStyle w:val="ConsPlusNormal"/>
            </w:pPr>
          </w:p>
        </w:tc>
      </w:tr>
      <w:tr w:rsidR="00102A63" w14:paraId="1A477F05" w14:textId="77777777" w:rsidTr="0092073F">
        <w:tc>
          <w:tcPr>
            <w:tcW w:w="1191" w:type="dxa"/>
            <w:vAlign w:val="center"/>
          </w:tcPr>
          <w:p w14:paraId="4EE5A3A1" w14:textId="77777777" w:rsidR="00102A63" w:rsidRDefault="00102A63" w:rsidP="00102A63">
            <w:pPr>
              <w:pStyle w:val="ConsPlusNormal"/>
            </w:pPr>
            <w:r>
              <w:t>Урок 20</w:t>
            </w:r>
          </w:p>
        </w:tc>
        <w:tc>
          <w:tcPr>
            <w:tcW w:w="6405" w:type="dxa"/>
            <w:vAlign w:val="center"/>
          </w:tcPr>
          <w:p w14:paraId="5AC3349F" w14:textId="77777777" w:rsidR="00102A63" w:rsidRDefault="00102A63" w:rsidP="00102A63">
            <w:pPr>
              <w:pStyle w:val="ConsPlusNormal"/>
              <w:jc w:val="both"/>
            </w:pPr>
            <w:r>
              <w:t>Жанры официально-делового стиля</w:t>
            </w:r>
          </w:p>
        </w:tc>
        <w:tc>
          <w:tcPr>
            <w:tcW w:w="1473" w:type="dxa"/>
            <w:vAlign w:val="center"/>
          </w:tcPr>
          <w:p w14:paraId="0DC6AF80" w14:textId="77777777" w:rsidR="00102A63" w:rsidRDefault="00102A63" w:rsidP="00102A63">
            <w:pPr>
              <w:pStyle w:val="ConsPlusNormal"/>
            </w:pPr>
          </w:p>
        </w:tc>
      </w:tr>
      <w:tr w:rsidR="00102A63" w14:paraId="592C203E" w14:textId="77777777" w:rsidTr="0092073F">
        <w:tc>
          <w:tcPr>
            <w:tcW w:w="1191" w:type="dxa"/>
            <w:vAlign w:val="center"/>
          </w:tcPr>
          <w:p w14:paraId="43E09B2A" w14:textId="77777777" w:rsidR="00102A63" w:rsidRDefault="00102A63" w:rsidP="00102A63">
            <w:pPr>
              <w:pStyle w:val="ConsPlusNormal"/>
            </w:pPr>
            <w:r>
              <w:t>Урок 21</w:t>
            </w:r>
          </w:p>
        </w:tc>
        <w:tc>
          <w:tcPr>
            <w:tcW w:w="6405" w:type="dxa"/>
            <w:vAlign w:val="center"/>
          </w:tcPr>
          <w:p w14:paraId="1AAD6484" w14:textId="77777777" w:rsidR="00102A63" w:rsidRDefault="00102A63" w:rsidP="00102A63">
            <w:pPr>
              <w:pStyle w:val="ConsPlusNormal"/>
              <w:jc w:val="both"/>
            </w:pPr>
            <w:r>
              <w:t>Повторение по теме. Практикум</w:t>
            </w:r>
          </w:p>
        </w:tc>
        <w:tc>
          <w:tcPr>
            <w:tcW w:w="1473" w:type="dxa"/>
            <w:vAlign w:val="center"/>
          </w:tcPr>
          <w:p w14:paraId="08F5CFA8" w14:textId="77777777" w:rsidR="00102A63" w:rsidRDefault="00102A63" w:rsidP="00102A63">
            <w:pPr>
              <w:pStyle w:val="ConsPlusNormal"/>
              <w:jc w:val="center"/>
            </w:pPr>
            <w:r>
              <w:t>1</w:t>
            </w:r>
          </w:p>
        </w:tc>
      </w:tr>
      <w:tr w:rsidR="00102A63" w14:paraId="71388E8F" w14:textId="77777777" w:rsidTr="0092073F">
        <w:tc>
          <w:tcPr>
            <w:tcW w:w="1191" w:type="dxa"/>
            <w:vAlign w:val="center"/>
          </w:tcPr>
          <w:p w14:paraId="0CDDDDEB" w14:textId="77777777" w:rsidR="00102A63" w:rsidRDefault="00102A63" w:rsidP="00102A63">
            <w:pPr>
              <w:pStyle w:val="ConsPlusNormal"/>
            </w:pPr>
            <w:r>
              <w:t>Урок 22</w:t>
            </w:r>
          </w:p>
        </w:tc>
        <w:tc>
          <w:tcPr>
            <w:tcW w:w="6405" w:type="dxa"/>
            <w:vAlign w:val="center"/>
          </w:tcPr>
          <w:p w14:paraId="3697295C" w14:textId="77777777" w:rsidR="00102A63" w:rsidRDefault="00102A63" w:rsidP="00102A63">
            <w:pPr>
              <w:pStyle w:val="ConsPlusNormal"/>
              <w:jc w:val="both"/>
            </w:pPr>
            <w:r>
              <w:t>Изложение подробное (сжатое)</w:t>
            </w:r>
          </w:p>
        </w:tc>
        <w:tc>
          <w:tcPr>
            <w:tcW w:w="1473" w:type="dxa"/>
            <w:vAlign w:val="center"/>
          </w:tcPr>
          <w:p w14:paraId="601A6F9C" w14:textId="77777777" w:rsidR="00102A63" w:rsidRDefault="00102A63" w:rsidP="00102A63">
            <w:pPr>
              <w:pStyle w:val="ConsPlusNormal"/>
            </w:pPr>
          </w:p>
        </w:tc>
      </w:tr>
      <w:tr w:rsidR="00102A63" w14:paraId="671B52D0" w14:textId="77777777" w:rsidTr="0092073F">
        <w:tc>
          <w:tcPr>
            <w:tcW w:w="1191" w:type="dxa"/>
            <w:vAlign w:val="center"/>
          </w:tcPr>
          <w:p w14:paraId="21C1EA74" w14:textId="77777777" w:rsidR="00102A63" w:rsidRDefault="00102A63" w:rsidP="00102A63">
            <w:pPr>
              <w:pStyle w:val="ConsPlusNormal"/>
            </w:pPr>
            <w:r>
              <w:t>Урок 23</w:t>
            </w:r>
          </w:p>
        </w:tc>
        <w:tc>
          <w:tcPr>
            <w:tcW w:w="6405" w:type="dxa"/>
            <w:vAlign w:val="center"/>
          </w:tcPr>
          <w:p w14:paraId="274C2A33" w14:textId="77777777" w:rsidR="00102A63" w:rsidRDefault="00102A63" w:rsidP="00102A63">
            <w:pPr>
              <w:pStyle w:val="ConsPlusNormal"/>
              <w:jc w:val="both"/>
            </w:pPr>
            <w:r>
              <w:t>Синтаксис как раздел лингвистики. Основные единицы синтаксиса</w:t>
            </w:r>
          </w:p>
        </w:tc>
        <w:tc>
          <w:tcPr>
            <w:tcW w:w="1473" w:type="dxa"/>
            <w:vAlign w:val="center"/>
          </w:tcPr>
          <w:p w14:paraId="2FFBBA00" w14:textId="77777777" w:rsidR="00102A63" w:rsidRDefault="00102A63" w:rsidP="00102A63">
            <w:pPr>
              <w:pStyle w:val="ConsPlusNormal"/>
            </w:pPr>
          </w:p>
        </w:tc>
      </w:tr>
      <w:tr w:rsidR="00102A63" w14:paraId="3EA1DCFB" w14:textId="77777777" w:rsidTr="0092073F">
        <w:tc>
          <w:tcPr>
            <w:tcW w:w="1191" w:type="dxa"/>
            <w:vAlign w:val="center"/>
          </w:tcPr>
          <w:p w14:paraId="1E44D3F9" w14:textId="77777777" w:rsidR="00102A63" w:rsidRDefault="00102A63" w:rsidP="00102A63">
            <w:pPr>
              <w:pStyle w:val="ConsPlusNormal"/>
            </w:pPr>
            <w:r>
              <w:t>Урок 24</w:t>
            </w:r>
          </w:p>
        </w:tc>
        <w:tc>
          <w:tcPr>
            <w:tcW w:w="6405" w:type="dxa"/>
            <w:vAlign w:val="center"/>
          </w:tcPr>
          <w:p w14:paraId="5184CC33" w14:textId="77777777" w:rsidR="00102A63" w:rsidRDefault="00102A63" w:rsidP="00102A63">
            <w:pPr>
              <w:pStyle w:val="ConsPlusNormal"/>
              <w:jc w:val="both"/>
            </w:pPr>
            <w:r>
              <w:t>Пунктуация. Функции знаков препинания</w:t>
            </w:r>
          </w:p>
        </w:tc>
        <w:tc>
          <w:tcPr>
            <w:tcW w:w="1473" w:type="dxa"/>
            <w:vAlign w:val="center"/>
          </w:tcPr>
          <w:p w14:paraId="6E9AAB13" w14:textId="77777777" w:rsidR="00102A63" w:rsidRDefault="00102A63" w:rsidP="00102A63">
            <w:pPr>
              <w:pStyle w:val="ConsPlusNormal"/>
            </w:pPr>
          </w:p>
        </w:tc>
      </w:tr>
      <w:tr w:rsidR="00102A63" w14:paraId="2A1E7E5E" w14:textId="77777777" w:rsidTr="0092073F">
        <w:tc>
          <w:tcPr>
            <w:tcW w:w="1191" w:type="dxa"/>
            <w:vAlign w:val="center"/>
          </w:tcPr>
          <w:p w14:paraId="62A7645F" w14:textId="77777777" w:rsidR="00102A63" w:rsidRDefault="00102A63" w:rsidP="00102A63">
            <w:pPr>
              <w:pStyle w:val="ConsPlusNormal"/>
            </w:pPr>
            <w:r>
              <w:t>Урок 25</w:t>
            </w:r>
          </w:p>
        </w:tc>
        <w:tc>
          <w:tcPr>
            <w:tcW w:w="6405" w:type="dxa"/>
            <w:vAlign w:val="center"/>
          </w:tcPr>
          <w:p w14:paraId="4AC26C86" w14:textId="77777777" w:rsidR="00102A63" w:rsidRDefault="00102A63" w:rsidP="00102A63">
            <w:pPr>
              <w:pStyle w:val="ConsPlusNormal"/>
              <w:jc w:val="both"/>
            </w:pPr>
            <w:r>
              <w:t>Словосочетание, его структура и виды</w:t>
            </w:r>
          </w:p>
        </w:tc>
        <w:tc>
          <w:tcPr>
            <w:tcW w:w="1473" w:type="dxa"/>
            <w:vAlign w:val="center"/>
          </w:tcPr>
          <w:p w14:paraId="1FCA2C9E" w14:textId="77777777" w:rsidR="00102A63" w:rsidRDefault="00102A63" w:rsidP="00102A63">
            <w:pPr>
              <w:pStyle w:val="ConsPlusNormal"/>
            </w:pPr>
          </w:p>
        </w:tc>
      </w:tr>
      <w:tr w:rsidR="00102A63" w14:paraId="59544F83" w14:textId="77777777" w:rsidTr="0092073F">
        <w:tc>
          <w:tcPr>
            <w:tcW w:w="1191" w:type="dxa"/>
            <w:vAlign w:val="center"/>
          </w:tcPr>
          <w:p w14:paraId="6EE2B53C" w14:textId="77777777" w:rsidR="00102A63" w:rsidRDefault="00102A63" w:rsidP="00102A63">
            <w:pPr>
              <w:pStyle w:val="ConsPlusNormal"/>
            </w:pPr>
            <w:r>
              <w:t>Урок 26</w:t>
            </w:r>
          </w:p>
        </w:tc>
        <w:tc>
          <w:tcPr>
            <w:tcW w:w="6405" w:type="dxa"/>
            <w:vAlign w:val="center"/>
          </w:tcPr>
          <w:p w14:paraId="0A4FBDE1" w14:textId="77777777" w:rsidR="00102A63" w:rsidRDefault="00102A63" w:rsidP="00102A63">
            <w:pPr>
              <w:pStyle w:val="ConsPlusNormal"/>
              <w:jc w:val="both"/>
            </w:pPr>
            <w:r>
              <w:t>Типы связи в словосочетании (согласование, управление, примыкание)</w:t>
            </w:r>
          </w:p>
        </w:tc>
        <w:tc>
          <w:tcPr>
            <w:tcW w:w="1473" w:type="dxa"/>
            <w:vAlign w:val="center"/>
          </w:tcPr>
          <w:p w14:paraId="3034169D" w14:textId="77777777" w:rsidR="00102A63" w:rsidRDefault="00102A63" w:rsidP="00102A63">
            <w:pPr>
              <w:pStyle w:val="ConsPlusNormal"/>
            </w:pPr>
          </w:p>
        </w:tc>
      </w:tr>
      <w:tr w:rsidR="00102A63" w14:paraId="7D956CED" w14:textId="77777777" w:rsidTr="0092073F">
        <w:tc>
          <w:tcPr>
            <w:tcW w:w="1191" w:type="dxa"/>
            <w:vAlign w:val="center"/>
          </w:tcPr>
          <w:p w14:paraId="127B4390" w14:textId="77777777" w:rsidR="00102A63" w:rsidRDefault="00102A63" w:rsidP="00102A63">
            <w:pPr>
              <w:pStyle w:val="ConsPlusNormal"/>
            </w:pPr>
            <w:r>
              <w:t>Урок 27</w:t>
            </w:r>
          </w:p>
        </w:tc>
        <w:tc>
          <w:tcPr>
            <w:tcW w:w="6405" w:type="dxa"/>
            <w:vAlign w:val="center"/>
          </w:tcPr>
          <w:p w14:paraId="1DDB9F2A" w14:textId="77777777" w:rsidR="00102A63" w:rsidRDefault="00102A63" w:rsidP="00102A63">
            <w:pPr>
              <w:pStyle w:val="ConsPlusNormal"/>
              <w:jc w:val="both"/>
            </w:pPr>
            <w:r>
              <w:t>Типы связи в словосочетании (согласование, управление, примыкание). Практикум</w:t>
            </w:r>
          </w:p>
        </w:tc>
        <w:tc>
          <w:tcPr>
            <w:tcW w:w="1473" w:type="dxa"/>
            <w:vAlign w:val="center"/>
          </w:tcPr>
          <w:p w14:paraId="0D75DC69" w14:textId="77777777" w:rsidR="00102A63" w:rsidRDefault="00102A63" w:rsidP="00102A63">
            <w:pPr>
              <w:pStyle w:val="ConsPlusNormal"/>
              <w:jc w:val="center"/>
            </w:pPr>
            <w:r>
              <w:t>1</w:t>
            </w:r>
          </w:p>
        </w:tc>
      </w:tr>
      <w:tr w:rsidR="00102A63" w14:paraId="53E9D4A2" w14:textId="77777777" w:rsidTr="0092073F">
        <w:tc>
          <w:tcPr>
            <w:tcW w:w="1191" w:type="dxa"/>
            <w:vAlign w:val="center"/>
          </w:tcPr>
          <w:p w14:paraId="6880B68F" w14:textId="77777777" w:rsidR="00102A63" w:rsidRDefault="00102A63" w:rsidP="00102A63">
            <w:pPr>
              <w:pStyle w:val="ConsPlusNormal"/>
            </w:pPr>
            <w:r>
              <w:t>Урок 28</w:t>
            </w:r>
          </w:p>
        </w:tc>
        <w:tc>
          <w:tcPr>
            <w:tcW w:w="6405" w:type="dxa"/>
            <w:vAlign w:val="center"/>
          </w:tcPr>
          <w:p w14:paraId="2CE86C89" w14:textId="77777777" w:rsidR="00102A63" w:rsidRDefault="00102A63" w:rsidP="00102A63">
            <w:pPr>
              <w:pStyle w:val="ConsPlusNormal"/>
              <w:jc w:val="both"/>
            </w:pPr>
            <w:r>
              <w:t>Синтаксический анализ словосочетаний</w:t>
            </w:r>
          </w:p>
        </w:tc>
        <w:tc>
          <w:tcPr>
            <w:tcW w:w="1473" w:type="dxa"/>
            <w:vAlign w:val="center"/>
          </w:tcPr>
          <w:p w14:paraId="6B987C6A" w14:textId="77777777" w:rsidR="00102A63" w:rsidRDefault="00102A63" w:rsidP="00102A63">
            <w:pPr>
              <w:pStyle w:val="ConsPlusNormal"/>
            </w:pPr>
          </w:p>
        </w:tc>
      </w:tr>
      <w:tr w:rsidR="00102A63" w14:paraId="03C2F714" w14:textId="77777777" w:rsidTr="0092073F">
        <w:tc>
          <w:tcPr>
            <w:tcW w:w="1191" w:type="dxa"/>
            <w:vAlign w:val="center"/>
          </w:tcPr>
          <w:p w14:paraId="4C8F3ADE" w14:textId="77777777" w:rsidR="00102A63" w:rsidRDefault="00102A63" w:rsidP="00102A63">
            <w:pPr>
              <w:pStyle w:val="ConsPlusNormal"/>
            </w:pPr>
            <w:r>
              <w:t>Урок 29</w:t>
            </w:r>
          </w:p>
        </w:tc>
        <w:tc>
          <w:tcPr>
            <w:tcW w:w="6405" w:type="dxa"/>
            <w:vAlign w:val="center"/>
          </w:tcPr>
          <w:p w14:paraId="2DD245B2" w14:textId="77777777" w:rsidR="00102A63" w:rsidRDefault="00102A63" w:rsidP="00102A63">
            <w:pPr>
              <w:pStyle w:val="ConsPlusNormal"/>
              <w:jc w:val="both"/>
            </w:pPr>
            <w:r>
              <w:t>Повторение темы. Практикум</w:t>
            </w:r>
          </w:p>
        </w:tc>
        <w:tc>
          <w:tcPr>
            <w:tcW w:w="1473" w:type="dxa"/>
            <w:vAlign w:val="center"/>
          </w:tcPr>
          <w:p w14:paraId="76C8787B" w14:textId="77777777" w:rsidR="00102A63" w:rsidRDefault="00102A63" w:rsidP="00102A63">
            <w:pPr>
              <w:pStyle w:val="ConsPlusNormal"/>
              <w:jc w:val="center"/>
            </w:pPr>
            <w:r>
              <w:t>1</w:t>
            </w:r>
          </w:p>
        </w:tc>
      </w:tr>
      <w:tr w:rsidR="00102A63" w14:paraId="49A0C03D" w14:textId="77777777" w:rsidTr="0092073F">
        <w:tc>
          <w:tcPr>
            <w:tcW w:w="1191" w:type="dxa"/>
            <w:vAlign w:val="center"/>
          </w:tcPr>
          <w:p w14:paraId="698D7F6C" w14:textId="77777777" w:rsidR="00102A63" w:rsidRDefault="00102A63" w:rsidP="00102A63">
            <w:pPr>
              <w:pStyle w:val="ConsPlusNormal"/>
            </w:pPr>
            <w:r>
              <w:t>Урок 30</w:t>
            </w:r>
          </w:p>
        </w:tc>
        <w:tc>
          <w:tcPr>
            <w:tcW w:w="6405" w:type="dxa"/>
            <w:vAlign w:val="center"/>
          </w:tcPr>
          <w:p w14:paraId="745E452C" w14:textId="77777777" w:rsidR="00102A63" w:rsidRDefault="00102A63" w:rsidP="00102A63">
            <w:pPr>
              <w:pStyle w:val="ConsPlusNormal"/>
              <w:jc w:val="both"/>
            </w:pPr>
            <w:r>
              <w:t>Понятие о предложении. Основные признаки предложения</w:t>
            </w:r>
          </w:p>
        </w:tc>
        <w:tc>
          <w:tcPr>
            <w:tcW w:w="1473" w:type="dxa"/>
            <w:vAlign w:val="center"/>
          </w:tcPr>
          <w:p w14:paraId="5F909B40" w14:textId="77777777" w:rsidR="00102A63" w:rsidRDefault="00102A63" w:rsidP="00102A63">
            <w:pPr>
              <w:pStyle w:val="ConsPlusNormal"/>
            </w:pPr>
          </w:p>
        </w:tc>
      </w:tr>
      <w:tr w:rsidR="00102A63" w14:paraId="2D7C115D" w14:textId="77777777" w:rsidTr="0092073F">
        <w:tc>
          <w:tcPr>
            <w:tcW w:w="1191" w:type="dxa"/>
            <w:vAlign w:val="center"/>
          </w:tcPr>
          <w:p w14:paraId="36FBC3C5" w14:textId="77777777" w:rsidR="00102A63" w:rsidRDefault="00102A63" w:rsidP="00102A63">
            <w:pPr>
              <w:pStyle w:val="ConsPlusNormal"/>
            </w:pPr>
            <w:r>
              <w:t>Урок 31</w:t>
            </w:r>
          </w:p>
        </w:tc>
        <w:tc>
          <w:tcPr>
            <w:tcW w:w="6405" w:type="dxa"/>
            <w:vAlign w:val="center"/>
          </w:tcPr>
          <w:p w14:paraId="73922DB6" w14:textId="77777777" w:rsidR="00102A63" w:rsidRDefault="00102A63" w:rsidP="00102A63">
            <w:pPr>
              <w:pStyle w:val="ConsPlusNormal"/>
              <w:jc w:val="both"/>
            </w:pPr>
            <w:r>
              <w:t>Виды предложений по цели высказывания и по эмоциональной окраске. Практикум</w:t>
            </w:r>
          </w:p>
        </w:tc>
        <w:tc>
          <w:tcPr>
            <w:tcW w:w="1473" w:type="dxa"/>
            <w:vAlign w:val="center"/>
          </w:tcPr>
          <w:p w14:paraId="49F09474" w14:textId="77777777" w:rsidR="00102A63" w:rsidRDefault="00102A63" w:rsidP="00102A63">
            <w:pPr>
              <w:pStyle w:val="ConsPlusNormal"/>
              <w:jc w:val="center"/>
            </w:pPr>
            <w:r>
              <w:t>1</w:t>
            </w:r>
          </w:p>
        </w:tc>
      </w:tr>
      <w:tr w:rsidR="00102A63" w14:paraId="2D317539" w14:textId="77777777" w:rsidTr="0092073F">
        <w:tc>
          <w:tcPr>
            <w:tcW w:w="1191" w:type="dxa"/>
            <w:vAlign w:val="center"/>
          </w:tcPr>
          <w:p w14:paraId="0BB2F3DB" w14:textId="77777777" w:rsidR="00102A63" w:rsidRDefault="00102A63" w:rsidP="00102A63">
            <w:pPr>
              <w:pStyle w:val="ConsPlusNormal"/>
            </w:pPr>
            <w:r>
              <w:t>Урок 32</w:t>
            </w:r>
          </w:p>
        </w:tc>
        <w:tc>
          <w:tcPr>
            <w:tcW w:w="6405" w:type="dxa"/>
            <w:vAlign w:val="center"/>
          </w:tcPr>
          <w:p w14:paraId="6B41CE94" w14:textId="77777777" w:rsidR="00102A63" w:rsidRDefault="00102A63" w:rsidP="00102A63">
            <w:pPr>
              <w:pStyle w:val="ConsPlusNormal"/>
              <w:jc w:val="both"/>
            </w:pPr>
            <w:r>
              <w:t>Простые и сложные предложения. Знаки препинания в простом и сложном предложениях с союзом и. Практикум</w:t>
            </w:r>
          </w:p>
        </w:tc>
        <w:tc>
          <w:tcPr>
            <w:tcW w:w="1473" w:type="dxa"/>
            <w:vAlign w:val="center"/>
          </w:tcPr>
          <w:p w14:paraId="569F028B" w14:textId="77777777" w:rsidR="00102A63" w:rsidRDefault="00102A63" w:rsidP="00102A63">
            <w:pPr>
              <w:pStyle w:val="ConsPlusNormal"/>
              <w:jc w:val="center"/>
            </w:pPr>
            <w:r>
              <w:t>1</w:t>
            </w:r>
          </w:p>
        </w:tc>
      </w:tr>
      <w:tr w:rsidR="00102A63" w14:paraId="2075CA61" w14:textId="77777777" w:rsidTr="0092073F">
        <w:tc>
          <w:tcPr>
            <w:tcW w:w="1191" w:type="dxa"/>
            <w:vAlign w:val="center"/>
          </w:tcPr>
          <w:p w14:paraId="5D6AE6AB" w14:textId="77777777" w:rsidR="00102A63" w:rsidRDefault="00102A63" w:rsidP="00102A63">
            <w:pPr>
              <w:pStyle w:val="ConsPlusNormal"/>
            </w:pPr>
            <w:r>
              <w:lastRenderedPageBreak/>
              <w:t>Урок 33</w:t>
            </w:r>
          </w:p>
        </w:tc>
        <w:tc>
          <w:tcPr>
            <w:tcW w:w="6405" w:type="dxa"/>
            <w:vAlign w:val="center"/>
          </w:tcPr>
          <w:p w14:paraId="69201B97" w14:textId="77777777" w:rsidR="00102A63" w:rsidRDefault="00102A63" w:rsidP="00102A63">
            <w:pPr>
              <w:pStyle w:val="ConsPlusNormal"/>
              <w:jc w:val="both"/>
            </w:pPr>
            <w:r>
              <w:t>Двусоставные и односоставные предложения. Практикум</w:t>
            </w:r>
          </w:p>
        </w:tc>
        <w:tc>
          <w:tcPr>
            <w:tcW w:w="1473" w:type="dxa"/>
            <w:vAlign w:val="center"/>
          </w:tcPr>
          <w:p w14:paraId="0FCF5829" w14:textId="77777777" w:rsidR="00102A63" w:rsidRDefault="00102A63" w:rsidP="00102A63">
            <w:pPr>
              <w:pStyle w:val="ConsPlusNormal"/>
              <w:jc w:val="center"/>
            </w:pPr>
            <w:r>
              <w:t>1</w:t>
            </w:r>
          </w:p>
        </w:tc>
      </w:tr>
      <w:tr w:rsidR="00102A63" w14:paraId="187657BD" w14:textId="77777777" w:rsidTr="0092073F">
        <w:tc>
          <w:tcPr>
            <w:tcW w:w="1191" w:type="dxa"/>
            <w:vAlign w:val="center"/>
          </w:tcPr>
          <w:p w14:paraId="61E1A887" w14:textId="77777777" w:rsidR="00102A63" w:rsidRDefault="00102A63" w:rsidP="00102A63">
            <w:pPr>
              <w:pStyle w:val="ConsPlusNormal"/>
            </w:pPr>
            <w:r>
              <w:t>Урок 34</w:t>
            </w:r>
          </w:p>
        </w:tc>
        <w:tc>
          <w:tcPr>
            <w:tcW w:w="6405" w:type="dxa"/>
            <w:vAlign w:val="center"/>
          </w:tcPr>
          <w:p w14:paraId="290B3336" w14:textId="77777777" w:rsidR="00102A63" w:rsidRDefault="00102A63" w:rsidP="00102A63">
            <w:pPr>
              <w:pStyle w:val="ConsPlusNormal"/>
              <w:jc w:val="both"/>
            </w:pPr>
            <w:r>
              <w:t>Виды предложений по наличию второстепенных членов (распространенные, нераспространенные). Практикум</w:t>
            </w:r>
          </w:p>
        </w:tc>
        <w:tc>
          <w:tcPr>
            <w:tcW w:w="1473" w:type="dxa"/>
            <w:vAlign w:val="center"/>
          </w:tcPr>
          <w:p w14:paraId="2DB8753C" w14:textId="77777777" w:rsidR="00102A63" w:rsidRDefault="00102A63" w:rsidP="00102A63">
            <w:pPr>
              <w:pStyle w:val="ConsPlusNormal"/>
              <w:jc w:val="center"/>
            </w:pPr>
            <w:r>
              <w:t>1</w:t>
            </w:r>
          </w:p>
        </w:tc>
      </w:tr>
      <w:tr w:rsidR="00102A63" w14:paraId="14F22859" w14:textId="77777777" w:rsidTr="0092073F">
        <w:tc>
          <w:tcPr>
            <w:tcW w:w="1191" w:type="dxa"/>
            <w:vAlign w:val="center"/>
          </w:tcPr>
          <w:p w14:paraId="0F10B871" w14:textId="77777777" w:rsidR="00102A63" w:rsidRDefault="00102A63" w:rsidP="00102A63">
            <w:pPr>
              <w:pStyle w:val="ConsPlusNormal"/>
            </w:pPr>
            <w:r>
              <w:t>Урок 35</w:t>
            </w:r>
          </w:p>
        </w:tc>
        <w:tc>
          <w:tcPr>
            <w:tcW w:w="6405" w:type="dxa"/>
            <w:vAlign w:val="center"/>
          </w:tcPr>
          <w:p w14:paraId="0F80852B" w14:textId="77777777" w:rsidR="00102A63" w:rsidRDefault="00102A63" w:rsidP="00102A63">
            <w:pPr>
              <w:pStyle w:val="ConsPlusNormal"/>
              <w:jc w:val="both"/>
            </w:pPr>
            <w:r>
              <w:t>Предложения полные и неполные. Практикум</w:t>
            </w:r>
          </w:p>
        </w:tc>
        <w:tc>
          <w:tcPr>
            <w:tcW w:w="1473" w:type="dxa"/>
            <w:vAlign w:val="center"/>
          </w:tcPr>
          <w:p w14:paraId="50818C5A" w14:textId="77777777" w:rsidR="00102A63" w:rsidRDefault="00102A63" w:rsidP="00102A63">
            <w:pPr>
              <w:pStyle w:val="ConsPlusNormal"/>
              <w:jc w:val="center"/>
            </w:pPr>
            <w:r>
              <w:t>1</w:t>
            </w:r>
          </w:p>
        </w:tc>
      </w:tr>
      <w:tr w:rsidR="00102A63" w14:paraId="1492455D" w14:textId="77777777" w:rsidTr="0092073F">
        <w:tc>
          <w:tcPr>
            <w:tcW w:w="1191" w:type="dxa"/>
            <w:vAlign w:val="center"/>
          </w:tcPr>
          <w:p w14:paraId="29029508" w14:textId="77777777" w:rsidR="00102A63" w:rsidRDefault="00102A63" w:rsidP="00102A63">
            <w:pPr>
              <w:pStyle w:val="ConsPlusNormal"/>
            </w:pPr>
            <w:r>
              <w:t>Урок 36</w:t>
            </w:r>
          </w:p>
        </w:tc>
        <w:tc>
          <w:tcPr>
            <w:tcW w:w="6405" w:type="dxa"/>
            <w:vAlign w:val="center"/>
          </w:tcPr>
          <w:p w14:paraId="631C1E4F" w14:textId="77777777" w:rsidR="00102A63" w:rsidRDefault="00102A63" w:rsidP="00102A63">
            <w:pPr>
              <w:pStyle w:val="ConsPlusNormal"/>
              <w:jc w:val="both"/>
            </w:pPr>
            <w:r>
              <w:t>Главные члены двусоставного предложения. Подлежащее и способы его выражения</w:t>
            </w:r>
          </w:p>
        </w:tc>
        <w:tc>
          <w:tcPr>
            <w:tcW w:w="1473" w:type="dxa"/>
            <w:vAlign w:val="center"/>
          </w:tcPr>
          <w:p w14:paraId="48C3A4B3" w14:textId="77777777" w:rsidR="00102A63" w:rsidRDefault="00102A63" w:rsidP="00102A63">
            <w:pPr>
              <w:pStyle w:val="ConsPlusNormal"/>
            </w:pPr>
          </w:p>
        </w:tc>
      </w:tr>
      <w:tr w:rsidR="00102A63" w14:paraId="2C471015" w14:textId="77777777" w:rsidTr="0092073F">
        <w:tc>
          <w:tcPr>
            <w:tcW w:w="1191" w:type="dxa"/>
            <w:vAlign w:val="center"/>
          </w:tcPr>
          <w:p w14:paraId="4A7BCE8F" w14:textId="77777777" w:rsidR="00102A63" w:rsidRDefault="00102A63" w:rsidP="00102A63">
            <w:pPr>
              <w:pStyle w:val="ConsPlusNormal"/>
            </w:pPr>
            <w:r>
              <w:t>Урок 37</w:t>
            </w:r>
          </w:p>
        </w:tc>
        <w:tc>
          <w:tcPr>
            <w:tcW w:w="6405" w:type="dxa"/>
            <w:vAlign w:val="center"/>
          </w:tcPr>
          <w:p w14:paraId="0AB0329F" w14:textId="77777777" w:rsidR="00102A63" w:rsidRDefault="00102A63" w:rsidP="00102A63">
            <w:pPr>
              <w:pStyle w:val="ConsPlusNormal"/>
              <w:jc w:val="both"/>
            </w:pPr>
            <w:r>
              <w:t>Сказуемое и способы его выражения. Простое глагольное сказуемое</w:t>
            </w:r>
          </w:p>
        </w:tc>
        <w:tc>
          <w:tcPr>
            <w:tcW w:w="1473" w:type="dxa"/>
            <w:vAlign w:val="center"/>
          </w:tcPr>
          <w:p w14:paraId="2492BC1B" w14:textId="77777777" w:rsidR="00102A63" w:rsidRDefault="00102A63" w:rsidP="00102A63">
            <w:pPr>
              <w:pStyle w:val="ConsPlusNormal"/>
            </w:pPr>
          </w:p>
        </w:tc>
      </w:tr>
      <w:tr w:rsidR="00102A63" w14:paraId="69B4BBE9" w14:textId="77777777" w:rsidTr="0092073F">
        <w:tc>
          <w:tcPr>
            <w:tcW w:w="1191" w:type="dxa"/>
            <w:vAlign w:val="center"/>
          </w:tcPr>
          <w:p w14:paraId="3D40B8EA" w14:textId="77777777" w:rsidR="00102A63" w:rsidRDefault="00102A63" w:rsidP="00102A63">
            <w:pPr>
              <w:pStyle w:val="ConsPlusNormal"/>
            </w:pPr>
            <w:r>
              <w:t>Урок 38</w:t>
            </w:r>
          </w:p>
        </w:tc>
        <w:tc>
          <w:tcPr>
            <w:tcW w:w="6405" w:type="dxa"/>
            <w:vAlign w:val="center"/>
          </w:tcPr>
          <w:p w14:paraId="7702C731" w14:textId="77777777" w:rsidR="00102A63" w:rsidRDefault="00102A63" w:rsidP="00102A63">
            <w:pPr>
              <w:pStyle w:val="ConsPlusNormal"/>
              <w:jc w:val="both"/>
            </w:pPr>
            <w:r>
              <w:t>Изложение подробное (сжатое)</w:t>
            </w:r>
          </w:p>
        </w:tc>
        <w:tc>
          <w:tcPr>
            <w:tcW w:w="1473" w:type="dxa"/>
            <w:vAlign w:val="center"/>
          </w:tcPr>
          <w:p w14:paraId="40A08901" w14:textId="77777777" w:rsidR="00102A63" w:rsidRDefault="00102A63" w:rsidP="00102A63">
            <w:pPr>
              <w:pStyle w:val="ConsPlusNormal"/>
            </w:pPr>
          </w:p>
        </w:tc>
      </w:tr>
      <w:tr w:rsidR="00102A63" w14:paraId="12D8E866" w14:textId="77777777" w:rsidTr="0092073F">
        <w:tc>
          <w:tcPr>
            <w:tcW w:w="1191" w:type="dxa"/>
            <w:vAlign w:val="center"/>
          </w:tcPr>
          <w:p w14:paraId="5599BD99" w14:textId="77777777" w:rsidR="00102A63" w:rsidRDefault="00102A63" w:rsidP="00102A63">
            <w:pPr>
              <w:pStyle w:val="ConsPlusNormal"/>
            </w:pPr>
            <w:r>
              <w:t>Урок 39</w:t>
            </w:r>
          </w:p>
        </w:tc>
        <w:tc>
          <w:tcPr>
            <w:tcW w:w="6405" w:type="dxa"/>
            <w:vAlign w:val="center"/>
          </w:tcPr>
          <w:p w14:paraId="060B7C43" w14:textId="77777777" w:rsidR="00102A63" w:rsidRDefault="00102A63" w:rsidP="00102A63">
            <w:pPr>
              <w:pStyle w:val="ConsPlusNormal"/>
              <w:jc w:val="both"/>
            </w:pPr>
            <w:r>
              <w:t>Составное глагольное сказуемое</w:t>
            </w:r>
          </w:p>
        </w:tc>
        <w:tc>
          <w:tcPr>
            <w:tcW w:w="1473" w:type="dxa"/>
            <w:vAlign w:val="center"/>
          </w:tcPr>
          <w:p w14:paraId="01AADC7A" w14:textId="77777777" w:rsidR="00102A63" w:rsidRDefault="00102A63" w:rsidP="00102A63">
            <w:pPr>
              <w:pStyle w:val="ConsPlusNormal"/>
            </w:pPr>
          </w:p>
        </w:tc>
      </w:tr>
      <w:tr w:rsidR="00102A63" w14:paraId="3BA457A1" w14:textId="77777777" w:rsidTr="0092073F">
        <w:tc>
          <w:tcPr>
            <w:tcW w:w="1191" w:type="dxa"/>
            <w:vAlign w:val="center"/>
          </w:tcPr>
          <w:p w14:paraId="26584DC0" w14:textId="77777777" w:rsidR="00102A63" w:rsidRDefault="00102A63" w:rsidP="00102A63">
            <w:pPr>
              <w:pStyle w:val="ConsPlusNormal"/>
            </w:pPr>
            <w:r>
              <w:t>Урок 40</w:t>
            </w:r>
          </w:p>
        </w:tc>
        <w:tc>
          <w:tcPr>
            <w:tcW w:w="6405" w:type="dxa"/>
            <w:vAlign w:val="center"/>
          </w:tcPr>
          <w:p w14:paraId="24AB8E2D" w14:textId="77777777" w:rsidR="00102A63" w:rsidRDefault="00102A63" w:rsidP="00102A63">
            <w:pPr>
              <w:pStyle w:val="ConsPlusNormal"/>
              <w:jc w:val="both"/>
            </w:pPr>
            <w:r>
              <w:t>Составное именное сказуемое</w:t>
            </w:r>
          </w:p>
        </w:tc>
        <w:tc>
          <w:tcPr>
            <w:tcW w:w="1473" w:type="dxa"/>
            <w:vAlign w:val="center"/>
          </w:tcPr>
          <w:p w14:paraId="647A1C80" w14:textId="77777777" w:rsidR="00102A63" w:rsidRDefault="00102A63" w:rsidP="00102A63">
            <w:pPr>
              <w:pStyle w:val="ConsPlusNormal"/>
            </w:pPr>
          </w:p>
        </w:tc>
      </w:tr>
      <w:tr w:rsidR="00102A63" w14:paraId="72BE4985" w14:textId="77777777" w:rsidTr="0092073F">
        <w:tc>
          <w:tcPr>
            <w:tcW w:w="1191" w:type="dxa"/>
            <w:vAlign w:val="center"/>
          </w:tcPr>
          <w:p w14:paraId="2AC2A25E" w14:textId="77777777" w:rsidR="00102A63" w:rsidRDefault="00102A63" w:rsidP="00102A63">
            <w:pPr>
              <w:pStyle w:val="ConsPlusNormal"/>
            </w:pPr>
            <w:r>
              <w:t>Урок 41</w:t>
            </w:r>
          </w:p>
        </w:tc>
        <w:tc>
          <w:tcPr>
            <w:tcW w:w="6405" w:type="dxa"/>
            <w:vAlign w:val="center"/>
          </w:tcPr>
          <w:p w14:paraId="07DBB2B0" w14:textId="77777777" w:rsidR="00102A63" w:rsidRDefault="00102A63" w:rsidP="00102A63">
            <w:pPr>
              <w:pStyle w:val="ConsPlusNormal"/>
              <w:jc w:val="both"/>
            </w:pPr>
            <w:r>
              <w:t>Тире между подлежащим и сказуемым</w:t>
            </w:r>
          </w:p>
        </w:tc>
        <w:tc>
          <w:tcPr>
            <w:tcW w:w="1473" w:type="dxa"/>
            <w:vAlign w:val="center"/>
          </w:tcPr>
          <w:p w14:paraId="1262C8CE" w14:textId="77777777" w:rsidR="00102A63" w:rsidRDefault="00102A63" w:rsidP="00102A63">
            <w:pPr>
              <w:pStyle w:val="ConsPlusNormal"/>
            </w:pPr>
          </w:p>
        </w:tc>
      </w:tr>
      <w:tr w:rsidR="00102A63" w14:paraId="78E94BCE" w14:textId="77777777" w:rsidTr="0092073F">
        <w:tc>
          <w:tcPr>
            <w:tcW w:w="1191" w:type="dxa"/>
            <w:vAlign w:val="center"/>
          </w:tcPr>
          <w:p w14:paraId="0917667C" w14:textId="77777777" w:rsidR="00102A63" w:rsidRDefault="00102A63" w:rsidP="00102A63">
            <w:pPr>
              <w:pStyle w:val="ConsPlusNormal"/>
            </w:pPr>
            <w:r>
              <w:t>Урок 42</w:t>
            </w:r>
          </w:p>
        </w:tc>
        <w:tc>
          <w:tcPr>
            <w:tcW w:w="6405" w:type="dxa"/>
            <w:vAlign w:val="center"/>
          </w:tcPr>
          <w:p w14:paraId="61C35D90" w14:textId="77777777" w:rsidR="00102A63" w:rsidRDefault="00102A63" w:rsidP="00102A63">
            <w:pPr>
              <w:pStyle w:val="ConsPlusNormal"/>
              <w:jc w:val="both"/>
            </w:pPr>
            <w:r>
              <w:t>Второстепенные члены и их роль в предложении</w:t>
            </w:r>
          </w:p>
        </w:tc>
        <w:tc>
          <w:tcPr>
            <w:tcW w:w="1473" w:type="dxa"/>
            <w:vAlign w:val="center"/>
          </w:tcPr>
          <w:p w14:paraId="1EE95832" w14:textId="77777777" w:rsidR="00102A63" w:rsidRDefault="00102A63" w:rsidP="00102A63">
            <w:pPr>
              <w:pStyle w:val="ConsPlusNormal"/>
            </w:pPr>
          </w:p>
        </w:tc>
      </w:tr>
      <w:tr w:rsidR="00102A63" w14:paraId="37FCBDA2" w14:textId="77777777" w:rsidTr="0092073F">
        <w:tc>
          <w:tcPr>
            <w:tcW w:w="1191" w:type="dxa"/>
            <w:vAlign w:val="center"/>
          </w:tcPr>
          <w:p w14:paraId="290E0F47" w14:textId="77777777" w:rsidR="00102A63" w:rsidRDefault="00102A63" w:rsidP="00102A63">
            <w:pPr>
              <w:pStyle w:val="ConsPlusNormal"/>
            </w:pPr>
            <w:r>
              <w:t>Урок 43</w:t>
            </w:r>
          </w:p>
        </w:tc>
        <w:tc>
          <w:tcPr>
            <w:tcW w:w="6405" w:type="dxa"/>
            <w:vAlign w:val="center"/>
          </w:tcPr>
          <w:p w14:paraId="1B6CF0EF" w14:textId="77777777" w:rsidR="00102A63" w:rsidRDefault="00102A63" w:rsidP="00102A63">
            <w:pPr>
              <w:pStyle w:val="ConsPlusNormal"/>
              <w:jc w:val="both"/>
            </w:pPr>
            <w:r>
              <w:t>Определение как второстепенный член предложения и его виды</w:t>
            </w:r>
          </w:p>
        </w:tc>
        <w:tc>
          <w:tcPr>
            <w:tcW w:w="1473" w:type="dxa"/>
            <w:vAlign w:val="center"/>
          </w:tcPr>
          <w:p w14:paraId="3D63C802" w14:textId="77777777" w:rsidR="00102A63" w:rsidRDefault="00102A63" w:rsidP="00102A63">
            <w:pPr>
              <w:pStyle w:val="ConsPlusNormal"/>
            </w:pPr>
          </w:p>
        </w:tc>
      </w:tr>
      <w:tr w:rsidR="00102A63" w14:paraId="657A088D" w14:textId="77777777" w:rsidTr="0092073F">
        <w:tc>
          <w:tcPr>
            <w:tcW w:w="1191" w:type="dxa"/>
            <w:vAlign w:val="center"/>
          </w:tcPr>
          <w:p w14:paraId="7603BF93" w14:textId="77777777" w:rsidR="00102A63" w:rsidRDefault="00102A63" w:rsidP="00102A63">
            <w:pPr>
              <w:pStyle w:val="ConsPlusNormal"/>
            </w:pPr>
            <w:r>
              <w:t>Урок 44</w:t>
            </w:r>
          </w:p>
        </w:tc>
        <w:tc>
          <w:tcPr>
            <w:tcW w:w="6405" w:type="dxa"/>
            <w:vAlign w:val="center"/>
          </w:tcPr>
          <w:p w14:paraId="08D94E6F" w14:textId="77777777" w:rsidR="00102A63" w:rsidRDefault="00102A63" w:rsidP="00102A63">
            <w:pPr>
              <w:pStyle w:val="ConsPlusNormal"/>
              <w:jc w:val="both"/>
            </w:pPr>
            <w:r>
              <w:t>Определения согласованные и несогласованные</w:t>
            </w:r>
          </w:p>
        </w:tc>
        <w:tc>
          <w:tcPr>
            <w:tcW w:w="1473" w:type="dxa"/>
            <w:vAlign w:val="center"/>
          </w:tcPr>
          <w:p w14:paraId="13A2BEAF" w14:textId="77777777" w:rsidR="00102A63" w:rsidRDefault="00102A63" w:rsidP="00102A63">
            <w:pPr>
              <w:pStyle w:val="ConsPlusNormal"/>
            </w:pPr>
          </w:p>
        </w:tc>
      </w:tr>
      <w:tr w:rsidR="00102A63" w14:paraId="181F6A37" w14:textId="77777777" w:rsidTr="0092073F">
        <w:tc>
          <w:tcPr>
            <w:tcW w:w="1191" w:type="dxa"/>
            <w:vAlign w:val="center"/>
          </w:tcPr>
          <w:p w14:paraId="15A70648" w14:textId="77777777" w:rsidR="00102A63" w:rsidRDefault="00102A63" w:rsidP="00102A63">
            <w:pPr>
              <w:pStyle w:val="ConsPlusNormal"/>
            </w:pPr>
            <w:r>
              <w:t>Урок 45</w:t>
            </w:r>
          </w:p>
        </w:tc>
        <w:tc>
          <w:tcPr>
            <w:tcW w:w="6405" w:type="dxa"/>
            <w:vAlign w:val="center"/>
          </w:tcPr>
          <w:p w14:paraId="43A8B1B4" w14:textId="77777777" w:rsidR="00102A63" w:rsidRDefault="00102A63" w:rsidP="00102A63">
            <w:pPr>
              <w:pStyle w:val="ConsPlusNormal"/>
              <w:jc w:val="both"/>
            </w:pPr>
            <w:r>
              <w:t>Приложение как особый вид определения</w:t>
            </w:r>
          </w:p>
        </w:tc>
        <w:tc>
          <w:tcPr>
            <w:tcW w:w="1473" w:type="dxa"/>
            <w:vAlign w:val="center"/>
          </w:tcPr>
          <w:p w14:paraId="39B60D0C" w14:textId="77777777" w:rsidR="00102A63" w:rsidRDefault="00102A63" w:rsidP="00102A63">
            <w:pPr>
              <w:pStyle w:val="ConsPlusNormal"/>
            </w:pPr>
          </w:p>
        </w:tc>
      </w:tr>
      <w:tr w:rsidR="00102A63" w14:paraId="077A3795" w14:textId="77777777" w:rsidTr="0092073F">
        <w:tc>
          <w:tcPr>
            <w:tcW w:w="1191" w:type="dxa"/>
            <w:vAlign w:val="center"/>
          </w:tcPr>
          <w:p w14:paraId="083A8631" w14:textId="77777777" w:rsidR="00102A63" w:rsidRDefault="00102A63" w:rsidP="00102A63">
            <w:pPr>
              <w:pStyle w:val="ConsPlusNormal"/>
            </w:pPr>
            <w:r>
              <w:t>Урок 46</w:t>
            </w:r>
          </w:p>
        </w:tc>
        <w:tc>
          <w:tcPr>
            <w:tcW w:w="6405" w:type="dxa"/>
            <w:vAlign w:val="center"/>
          </w:tcPr>
          <w:p w14:paraId="483AC0D8" w14:textId="77777777" w:rsidR="00102A63" w:rsidRDefault="00102A63" w:rsidP="00102A63">
            <w:pPr>
              <w:pStyle w:val="ConsPlusNormal"/>
              <w:jc w:val="both"/>
            </w:pPr>
            <w:r>
              <w:t>Дополнение как второстепенный член предложения. Дополнения прямые и косвенные</w:t>
            </w:r>
          </w:p>
        </w:tc>
        <w:tc>
          <w:tcPr>
            <w:tcW w:w="1473" w:type="dxa"/>
            <w:vAlign w:val="center"/>
          </w:tcPr>
          <w:p w14:paraId="1104FD68" w14:textId="77777777" w:rsidR="00102A63" w:rsidRDefault="00102A63" w:rsidP="00102A63">
            <w:pPr>
              <w:pStyle w:val="ConsPlusNormal"/>
            </w:pPr>
          </w:p>
        </w:tc>
      </w:tr>
      <w:tr w:rsidR="00102A63" w14:paraId="552B9FC7" w14:textId="77777777" w:rsidTr="0092073F">
        <w:tc>
          <w:tcPr>
            <w:tcW w:w="1191" w:type="dxa"/>
            <w:vAlign w:val="center"/>
          </w:tcPr>
          <w:p w14:paraId="76B2F677" w14:textId="77777777" w:rsidR="00102A63" w:rsidRDefault="00102A63" w:rsidP="00102A63">
            <w:pPr>
              <w:pStyle w:val="ConsPlusNormal"/>
            </w:pPr>
            <w:r>
              <w:t>Урок 47</w:t>
            </w:r>
          </w:p>
        </w:tc>
        <w:tc>
          <w:tcPr>
            <w:tcW w:w="6405" w:type="dxa"/>
            <w:vAlign w:val="center"/>
          </w:tcPr>
          <w:p w14:paraId="4AA61AEE" w14:textId="77777777" w:rsidR="00102A63" w:rsidRDefault="00102A63" w:rsidP="00102A63">
            <w:pPr>
              <w:pStyle w:val="ConsPlusNormal"/>
              <w:jc w:val="both"/>
            </w:pPr>
            <w:r>
              <w:t>Дополнение как второстепенный член предложения. Практикум</w:t>
            </w:r>
          </w:p>
        </w:tc>
        <w:tc>
          <w:tcPr>
            <w:tcW w:w="1473" w:type="dxa"/>
            <w:vAlign w:val="center"/>
          </w:tcPr>
          <w:p w14:paraId="61640549" w14:textId="77777777" w:rsidR="00102A63" w:rsidRDefault="00102A63" w:rsidP="00102A63">
            <w:pPr>
              <w:pStyle w:val="ConsPlusNormal"/>
              <w:jc w:val="center"/>
            </w:pPr>
            <w:r>
              <w:t>1</w:t>
            </w:r>
          </w:p>
        </w:tc>
      </w:tr>
      <w:tr w:rsidR="00102A63" w14:paraId="7501CB93" w14:textId="77777777" w:rsidTr="0092073F">
        <w:tc>
          <w:tcPr>
            <w:tcW w:w="1191" w:type="dxa"/>
            <w:vAlign w:val="center"/>
          </w:tcPr>
          <w:p w14:paraId="059D8278" w14:textId="77777777" w:rsidR="00102A63" w:rsidRDefault="00102A63" w:rsidP="00102A63">
            <w:pPr>
              <w:pStyle w:val="ConsPlusNormal"/>
            </w:pPr>
            <w:r>
              <w:t>Урок 48</w:t>
            </w:r>
          </w:p>
        </w:tc>
        <w:tc>
          <w:tcPr>
            <w:tcW w:w="6405" w:type="dxa"/>
            <w:vAlign w:val="center"/>
          </w:tcPr>
          <w:p w14:paraId="06A2DBA9" w14:textId="77777777" w:rsidR="00102A63" w:rsidRDefault="00102A63" w:rsidP="00102A63">
            <w:pPr>
              <w:pStyle w:val="ConsPlusNormal"/>
              <w:jc w:val="both"/>
            </w:pPr>
            <w:r>
              <w:t>Обстоятельство как второстепенный член предложения. Виды обстоятельств</w:t>
            </w:r>
          </w:p>
        </w:tc>
        <w:tc>
          <w:tcPr>
            <w:tcW w:w="1473" w:type="dxa"/>
            <w:vAlign w:val="center"/>
          </w:tcPr>
          <w:p w14:paraId="30D1A05D" w14:textId="77777777" w:rsidR="00102A63" w:rsidRDefault="00102A63" w:rsidP="00102A63">
            <w:pPr>
              <w:pStyle w:val="ConsPlusNormal"/>
            </w:pPr>
          </w:p>
        </w:tc>
      </w:tr>
      <w:tr w:rsidR="00102A63" w14:paraId="7C38793E" w14:textId="77777777" w:rsidTr="0092073F">
        <w:tc>
          <w:tcPr>
            <w:tcW w:w="1191" w:type="dxa"/>
            <w:vAlign w:val="center"/>
          </w:tcPr>
          <w:p w14:paraId="60EBC4A8" w14:textId="77777777" w:rsidR="00102A63" w:rsidRDefault="00102A63" w:rsidP="00102A63">
            <w:pPr>
              <w:pStyle w:val="ConsPlusNormal"/>
            </w:pPr>
            <w:r>
              <w:t>Урок 49</w:t>
            </w:r>
          </w:p>
        </w:tc>
        <w:tc>
          <w:tcPr>
            <w:tcW w:w="6405" w:type="dxa"/>
            <w:vAlign w:val="center"/>
          </w:tcPr>
          <w:p w14:paraId="4FE43D6B" w14:textId="77777777" w:rsidR="00102A63" w:rsidRDefault="00102A63" w:rsidP="00102A63">
            <w:pPr>
              <w:pStyle w:val="ConsPlusNormal"/>
              <w:jc w:val="both"/>
            </w:pPr>
            <w:r>
              <w:t>Обстоятельство как второстепенный член предложения. Практикум</w:t>
            </w:r>
          </w:p>
        </w:tc>
        <w:tc>
          <w:tcPr>
            <w:tcW w:w="1473" w:type="dxa"/>
            <w:vAlign w:val="center"/>
          </w:tcPr>
          <w:p w14:paraId="02150A4A" w14:textId="77777777" w:rsidR="00102A63" w:rsidRDefault="00102A63" w:rsidP="00102A63">
            <w:pPr>
              <w:pStyle w:val="ConsPlusNormal"/>
              <w:jc w:val="center"/>
            </w:pPr>
            <w:r>
              <w:t>1</w:t>
            </w:r>
          </w:p>
        </w:tc>
      </w:tr>
      <w:tr w:rsidR="00102A63" w14:paraId="3845E399" w14:textId="77777777" w:rsidTr="0092073F">
        <w:tc>
          <w:tcPr>
            <w:tcW w:w="1191" w:type="dxa"/>
            <w:vAlign w:val="center"/>
          </w:tcPr>
          <w:p w14:paraId="1D9040DB" w14:textId="77777777" w:rsidR="00102A63" w:rsidRDefault="00102A63" w:rsidP="00102A63">
            <w:pPr>
              <w:pStyle w:val="ConsPlusNormal"/>
            </w:pPr>
            <w:r>
              <w:t>Урок 50</w:t>
            </w:r>
          </w:p>
        </w:tc>
        <w:tc>
          <w:tcPr>
            <w:tcW w:w="6405" w:type="dxa"/>
            <w:vAlign w:val="center"/>
          </w:tcPr>
          <w:p w14:paraId="4214C961" w14:textId="77777777" w:rsidR="00102A63" w:rsidRDefault="00102A63" w:rsidP="00102A63">
            <w:pPr>
              <w:pStyle w:val="ConsPlusNormal"/>
              <w:jc w:val="both"/>
            </w:pPr>
            <w:r>
              <w:t>Второстепенные члены предложения. Синтаксический и пунктуационный анализ предложения</w:t>
            </w:r>
          </w:p>
        </w:tc>
        <w:tc>
          <w:tcPr>
            <w:tcW w:w="1473" w:type="dxa"/>
            <w:vAlign w:val="center"/>
          </w:tcPr>
          <w:p w14:paraId="327E7471" w14:textId="77777777" w:rsidR="00102A63" w:rsidRDefault="00102A63" w:rsidP="00102A63">
            <w:pPr>
              <w:pStyle w:val="ConsPlusNormal"/>
            </w:pPr>
          </w:p>
        </w:tc>
      </w:tr>
      <w:tr w:rsidR="00102A63" w14:paraId="6C54FF07" w14:textId="77777777" w:rsidTr="0092073F">
        <w:tc>
          <w:tcPr>
            <w:tcW w:w="1191" w:type="dxa"/>
            <w:vAlign w:val="center"/>
          </w:tcPr>
          <w:p w14:paraId="6C394889" w14:textId="77777777" w:rsidR="00102A63" w:rsidRDefault="00102A63" w:rsidP="00102A63">
            <w:pPr>
              <w:pStyle w:val="ConsPlusNormal"/>
            </w:pPr>
            <w:r>
              <w:t>Урок 51</w:t>
            </w:r>
          </w:p>
        </w:tc>
        <w:tc>
          <w:tcPr>
            <w:tcW w:w="6405" w:type="dxa"/>
            <w:vAlign w:val="center"/>
          </w:tcPr>
          <w:p w14:paraId="6CA09572" w14:textId="77777777" w:rsidR="00102A63" w:rsidRDefault="00102A63" w:rsidP="00102A63">
            <w:pPr>
              <w:pStyle w:val="ConsPlusNormal"/>
              <w:jc w:val="both"/>
            </w:pPr>
            <w:r>
              <w:t>Повторение темы "Двусоставные предложения", "Второстепенные члены предложения". Практикум</w:t>
            </w:r>
          </w:p>
        </w:tc>
        <w:tc>
          <w:tcPr>
            <w:tcW w:w="1473" w:type="dxa"/>
            <w:vAlign w:val="center"/>
          </w:tcPr>
          <w:p w14:paraId="679222FC" w14:textId="77777777" w:rsidR="00102A63" w:rsidRDefault="00102A63" w:rsidP="00102A63">
            <w:pPr>
              <w:pStyle w:val="ConsPlusNormal"/>
              <w:jc w:val="center"/>
            </w:pPr>
            <w:r>
              <w:t>1</w:t>
            </w:r>
          </w:p>
        </w:tc>
      </w:tr>
      <w:tr w:rsidR="00102A63" w14:paraId="4B30EB29" w14:textId="77777777" w:rsidTr="0092073F">
        <w:tc>
          <w:tcPr>
            <w:tcW w:w="1191" w:type="dxa"/>
            <w:vAlign w:val="center"/>
          </w:tcPr>
          <w:p w14:paraId="13C89573" w14:textId="77777777" w:rsidR="00102A63" w:rsidRDefault="00102A63" w:rsidP="00102A63">
            <w:pPr>
              <w:pStyle w:val="ConsPlusNormal"/>
            </w:pPr>
            <w:r>
              <w:t>Урок 52</w:t>
            </w:r>
          </w:p>
        </w:tc>
        <w:tc>
          <w:tcPr>
            <w:tcW w:w="6405" w:type="dxa"/>
            <w:vAlign w:val="center"/>
          </w:tcPr>
          <w:p w14:paraId="111A1175" w14:textId="77777777" w:rsidR="00102A63" w:rsidRDefault="00102A63" w:rsidP="00102A63">
            <w:pPr>
              <w:pStyle w:val="ConsPlusNormal"/>
              <w:jc w:val="both"/>
            </w:pPr>
            <w:r>
              <w:t>Контрольная работа по темам "Словосочетание", "Двусоставное предложение", "Второстепенные члены предложения"</w:t>
            </w:r>
          </w:p>
        </w:tc>
        <w:tc>
          <w:tcPr>
            <w:tcW w:w="1473" w:type="dxa"/>
            <w:vAlign w:val="center"/>
          </w:tcPr>
          <w:p w14:paraId="301C5D38" w14:textId="77777777" w:rsidR="00102A63" w:rsidRDefault="00102A63" w:rsidP="00102A63">
            <w:pPr>
              <w:pStyle w:val="ConsPlusNormal"/>
            </w:pPr>
          </w:p>
        </w:tc>
      </w:tr>
      <w:tr w:rsidR="00102A63" w14:paraId="73A47110" w14:textId="77777777" w:rsidTr="0092073F">
        <w:tc>
          <w:tcPr>
            <w:tcW w:w="1191" w:type="dxa"/>
            <w:vAlign w:val="center"/>
          </w:tcPr>
          <w:p w14:paraId="2EBA581E" w14:textId="77777777" w:rsidR="00102A63" w:rsidRDefault="00102A63" w:rsidP="00102A63">
            <w:pPr>
              <w:pStyle w:val="ConsPlusNormal"/>
            </w:pPr>
            <w:r>
              <w:t>Урок 53</w:t>
            </w:r>
          </w:p>
        </w:tc>
        <w:tc>
          <w:tcPr>
            <w:tcW w:w="6405" w:type="dxa"/>
            <w:vAlign w:val="center"/>
          </w:tcPr>
          <w:p w14:paraId="3DD330AB" w14:textId="77777777" w:rsidR="00102A63" w:rsidRDefault="00102A63" w:rsidP="00102A63">
            <w:pPr>
              <w:pStyle w:val="ConsPlusNormal"/>
              <w:jc w:val="both"/>
            </w:pPr>
            <w:r>
              <w:t>Односоставные предложения. Главный член односоставного предложения</w:t>
            </w:r>
          </w:p>
        </w:tc>
        <w:tc>
          <w:tcPr>
            <w:tcW w:w="1473" w:type="dxa"/>
            <w:vAlign w:val="center"/>
          </w:tcPr>
          <w:p w14:paraId="69FEEBAE" w14:textId="77777777" w:rsidR="00102A63" w:rsidRDefault="00102A63" w:rsidP="00102A63">
            <w:pPr>
              <w:pStyle w:val="ConsPlusNormal"/>
            </w:pPr>
          </w:p>
        </w:tc>
      </w:tr>
      <w:tr w:rsidR="00102A63" w14:paraId="2E8F3899" w14:textId="77777777" w:rsidTr="0092073F">
        <w:tc>
          <w:tcPr>
            <w:tcW w:w="1191" w:type="dxa"/>
            <w:vAlign w:val="center"/>
          </w:tcPr>
          <w:p w14:paraId="06926083" w14:textId="77777777" w:rsidR="00102A63" w:rsidRDefault="00102A63" w:rsidP="00102A63">
            <w:pPr>
              <w:pStyle w:val="ConsPlusNormal"/>
            </w:pPr>
            <w:r>
              <w:t>Урок 54</w:t>
            </w:r>
          </w:p>
        </w:tc>
        <w:tc>
          <w:tcPr>
            <w:tcW w:w="6405" w:type="dxa"/>
            <w:vAlign w:val="center"/>
          </w:tcPr>
          <w:p w14:paraId="388D3212" w14:textId="77777777" w:rsidR="00102A63" w:rsidRDefault="00102A63" w:rsidP="00102A63">
            <w:pPr>
              <w:pStyle w:val="ConsPlusNormal"/>
              <w:jc w:val="both"/>
            </w:pPr>
            <w:r>
              <w:t>Основные группы односоставных предложений и их особенности</w:t>
            </w:r>
          </w:p>
        </w:tc>
        <w:tc>
          <w:tcPr>
            <w:tcW w:w="1473" w:type="dxa"/>
            <w:vAlign w:val="center"/>
          </w:tcPr>
          <w:p w14:paraId="1BC6A406" w14:textId="77777777" w:rsidR="00102A63" w:rsidRDefault="00102A63" w:rsidP="00102A63">
            <w:pPr>
              <w:pStyle w:val="ConsPlusNormal"/>
            </w:pPr>
          </w:p>
        </w:tc>
      </w:tr>
      <w:tr w:rsidR="00102A63" w14:paraId="4F5200BA" w14:textId="77777777" w:rsidTr="0092073F">
        <w:tc>
          <w:tcPr>
            <w:tcW w:w="1191" w:type="dxa"/>
            <w:vAlign w:val="center"/>
          </w:tcPr>
          <w:p w14:paraId="477B04D2" w14:textId="77777777" w:rsidR="00102A63" w:rsidRDefault="00102A63" w:rsidP="00102A63">
            <w:pPr>
              <w:pStyle w:val="ConsPlusNormal"/>
            </w:pPr>
            <w:r>
              <w:t>Урок 55</w:t>
            </w:r>
          </w:p>
        </w:tc>
        <w:tc>
          <w:tcPr>
            <w:tcW w:w="6405" w:type="dxa"/>
            <w:vAlign w:val="center"/>
          </w:tcPr>
          <w:p w14:paraId="5574D1D1" w14:textId="77777777" w:rsidR="00102A63" w:rsidRDefault="00102A63" w:rsidP="00102A63">
            <w:pPr>
              <w:pStyle w:val="ConsPlusNormal"/>
              <w:jc w:val="both"/>
            </w:pPr>
            <w:r>
              <w:t>Определенно-личные предложения</w:t>
            </w:r>
          </w:p>
        </w:tc>
        <w:tc>
          <w:tcPr>
            <w:tcW w:w="1473" w:type="dxa"/>
            <w:vAlign w:val="center"/>
          </w:tcPr>
          <w:p w14:paraId="7DA21D7B" w14:textId="77777777" w:rsidR="00102A63" w:rsidRDefault="00102A63" w:rsidP="00102A63">
            <w:pPr>
              <w:pStyle w:val="ConsPlusNormal"/>
            </w:pPr>
          </w:p>
        </w:tc>
      </w:tr>
      <w:tr w:rsidR="00102A63" w14:paraId="244B99C5" w14:textId="77777777" w:rsidTr="0092073F">
        <w:tc>
          <w:tcPr>
            <w:tcW w:w="1191" w:type="dxa"/>
            <w:vAlign w:val="center"/>
          </w:tcPr>
          <w:p w14:paraId="17F2C1F4" w14:textId="77777777" w:rsidR="00102A63" w:rsidRDefault="00102A63" w:rsidP="00102A63">
            <w:pPr>
              <w:pStyle w:val="ConsPlusNormal"/>
            </w:pPr>
            <w:r>
              <w:lastRenderedPageBreak/>
              <w:t>Урок 56</w:t>
            </w:r>
          </w:p>
        </w:tc>
        <w:tc>
          <w:tcPr>
            <w:tcW w:w="6405" w:type="dxa"/>
            <w:vAlign w:val="center"/>
          </w:tcPr>
          <w:p w14:paraId="57077412" w14:textId="77777777" w:rsidR="00102A63" w:rsidRDefault="00102A63" w:rsidP="00102A63">
            <w:pPr>
              <w:pStyle w:val="ConsPlusNormal"/>
              <w:jc w:val="both"/>
            </w:pPr>
            <w:r>
              <w:t>Неопределенно-личные предложения</w:t>
            </w:r>
          </w:p>
        </w:tc>
        <w:tc>
          <w:tcPr>
            <w:tcW w:w="1473" w:type="dxa"/>
            <w:vAlign w:val="center"/>
          </w:tcPr>
          <w:p w14:paraId="53FCCCDA" w14:textId="77777777" w:rsidR="00102A63" w:rsidRDefault="00102A63" w:rsidP="00102A63">
            <w:pPr>
              <w:pStyle w:val="ConsPlusNormal"/>
            </w:pPr>
          </w:p>
        </w:tc>
      </w:tr>
      <w:tr w:rsidR="00102A63" w14:paraId="2A8BCB41" w14:textId="77777777" w:rsidTr="0092073F">
        <w:tc>
          <w:tcPr>
            <w:tcW w:w="1191" w:type="dxa"/>
            <w:vAlign w:val="center"/>
          </w:tcPr>
          <w:p w14:paraId="0356D47D" w14:textId="77777777" w:rsidR="00102A63" w:rsidRDefault="00102A63" w:rsidP="00102A63">
            <w:pPr>
              <w:pStyle w:val="ConsPlusNormal"/>
            </w:pPr>
            <w:r>
              <w:t>Урок 57</w:t>
            </w:r>
          </w:p>
        </w:tc>
        <w:tc>
          <w:tcPr>
            <w:tcW w:w="6405" w:type="dxa"/>
            <w:vAlign w:val="center"/>
          </w:tcPr>
          <w:p w14:paraId="3522828C" w14:textId="77777777" w:rsidR="00102A63" w:rsidRDefault="00102A63" w:rsidP="00102A63">
            <w:pPr>
              <w:pStyle w:val="ConsPlusNormal"/>
              <w:jc w:val="both"/>
            </w:pPr>
            <w:r>
              <w:t>Неопределенно-личные предложения. Практикум</w:t>
            </w:r>
          </w:p>
        </w:tc>
        <w:tc>
          <w:tcPr>
            <w:tcW w:w="1473" w:type="dxa"/>
            <w:vAlign w:val="center"/>
          </w:tcPr>
          <w:p w14:paraId="07F7051C" w14:textId="77777777" w:rsidR="00102A63" w:rsidRDefault="00102A63" w:rsidP="00102A63">
            <w:pPr>
              <w:pStyle w:val="ConsPlusNormal"/>
              <w:jc w:val="center"/>
            </w:pPr>
            <w:r>
              <w:t>1</w:t>
            </w:r>
          </w:p>
        </w:tc>
      </w:tr>
      <w:tr w:rsidR="00102A63" w14:paraId="696890B1" w14:textId="77777777" w:rsidTr="0092073F">
        <w:tc>
          <w:tcPr>
            <w:tcW w:w="1191" w:type="dxa"/>
            <w:vAlign w:val="center"/>
          </w:tcPr>
          <w:p w14:paraId="50014C69" w14:textId="77777777" w:rsidR="00102A63" w:rsidRDefault="00102A63" w:rsidP="00102A63">
            <w:pPr>
              <w:pStyle w:val="ConsPlusNormal"/>
            </w:pPr>
            <w:r>
              <w:t>Урок 58</w:t>
            </w:r>
          </w:p>
        </w:tc>
        <w:tc>
          <w:tcPr>
            <w:tcW w:w="6405" w:type="dxa"/>
            <w:vAlign w:val="center"/>
          </w:tcPr>
          <w:p w14:paraId="5CDD4324" w14:textId="77777777" w:rsidR="00102A63" w:rsidRDefault="00102A63" w:rsidP="00102A63">
            <w:pPr>
              <w:pStyle w:val="ConsPlusNormal"/>
              <w:jc w:val="both"/>
            </w:pPr>
            <w:r>
              <w:t>Обобщенно-личные предложения</w:t>
            </w:r>
          </w:p>
        </w:tc>
        <w:tc>
          <w:tcPr>
            <w:tcW w:w="1473" w:type="dxa"/>
            <w:vAlign w:val="center"/>
          </w:tcPr>
          <w:p w14:paraId="2F65A49B" w14:textId="77777777" w:rsidR="00102A63" w:rsidRDefault="00102A63" w:rsidP="00102A63">
            <w:pPr>
              <w:pStyle w:val="ConsPlusNormal"/>
            </w:pPr>
          </w:p>
        </w:tc>
      </w:tr>
      <w:tr w:rsidR="00102A63" w14:paraId="57858D39" w14:textId="77777777" w:rsidTr="0092073F">
        <w:tc>
          <w:tcPr>
            <w:tcW w:w="1191" w:type="dxa"/>
            <w:vAlign w:val="center"/>
          </w:tcPr>
          <w:p w14:paraId="6B83D3F4" w14:textId="77777777" w:rsidR="00102A63" w:rsidRDefault="00102A63" w:rsidP="00102A63">
            <w:pPr>
              <w:pStyle w:val="ConsPlusNormal"/>
            </w:pPr>
            <w:r>
              <w:t>Урок 59</w:t>
            </w:r>
          </w:p>
        </w:tc>
        <w:tc>
          <w:tcPr>
            <w:tcW w:w="6405" w:type="dxa"/>
            <w:vAlign w:val="center"/>
          </w:tcPr>
          <w:p w14:paraId="3B6728EF" w14:textId="77777777" w:rsidR="00102A63" w:rsidRDefault="00102A63" w:rsidP="00102A63">
            <w:pPr>
              <w:pStyle w:val="ConsPlusNormal"/>
              <w:jc w:val="both"/>
            </w:pPr>
            <w:r>
              <w:t>Сочинение-описание картины</w:t>
            </w:r>
          </w:p>
        </w:tc>
        <w:tc>
          <w:tcPr>
            <w:tcW w:w="1473" w:type="dxa"/>
            <w:vAlign w:val="center"/>
          </w:tcPr>
          <w:p w14:paraId="7F9A24DF" w14:textId="77777777" w:rsidR="00102A63" w:rsidRDefault="00102A63" w:rsidP="00102A63">
            <w:pPr>
              <w:pStyle w:val="ConsPlusNormal"/>
            </w:pPr>
          </w:p>
        </w:tc>
      </w:tr>
      <w:tr w:rsidR="00102A63" w14:paraId="52F63E02" w14:textId="77777777" w:rsidTr="0092073F">
        <w:tc>
          <w:tcPr>
            <w:tcW w:w="1191" w:type="dxa"/>
            <w:vAlign w:val="center"/>
          </w:tcPr>
          <w:p w14:paraId="3987BA9E" w14:textId="77777777" w:rsidR="00102A63" w:rsidRDefault="00102A63" w:rsidP="00102A63">
            <w:pPr>
              <w:pStyle w:val="ConsPlusNormal"/>
            </w:pPr>
            <w:r>
              <w:t>Урок 60</w:t>
            </w:r>
          </w:p>
        </w:tc>
        <w:tc>
          <w:tcPr>
            <w:tcW w:w="6405" w:type="dxa"/>
            <w:vAlign w:val="center"/>
          </w:tcPr>
          <w:p w14:paraId="270F235B" w14:textId="77777777" w:rsidR="00102A63" w:rsidRDefault="00102A63" w:rsidP="00102A63">
            <w:pPr>
              <w:pStyle w:val="ConsPlusNormal"/>
              <w:jc w:val="both"/>
            </w:pPr>
            <w:r>
              <w:t>Безличные предложения</w:t>
            </w:r>
          </w:p>
        </w:tc>
        <w:tc>
          <w:tcPr>
            <w:tcW w:w="1473" w:type="dxa"/>
            <w:vAlign w:val="center"/>
          </w:tcPr>
          <w:p w14:paraId="0ACC1960" w14:textId="77777777" w:rsidR="00102A63" w:rsidRDefault="00102A63" w:rsidP="00102A63">
            <w:pPr>
              <w:pStyle w:val="ConsPlusNormal"/>
            </w:pPr>
          </w:p>
        </w:tc>
      </w:tr>
      <w:tr w:rsidR="00102A63" w14:paraId="6170640D" w14:textId="77777777" w:rsidTr="0092073F">
        <w:tc>
          <w:tcPr>
            <w:tcW w:w="1191" w:type="dxa"/>
            <w:vAlign w:val="center"/>
          </w:tcPr>
          <w:p w14:paraId="4BB5AD2A" w14:textId="77777777" w:rsidR="00102A63" w:rsidRDefault="00102A63" w:rsidP="00102A63">
            <w:pPr>
              <w:pStyle w:val="ConsPlusNormal"/>
            </w:pPr>
            <w:r>
              <w:t>Урок 61</w:t>
            </w:r>
          </w:p>
        </w:tc>
        <w:tc>
          <w:tcPr>
            <w:tcW w:w="6405" w:type="dxa"/>
            <w:vAlign w:val="center"/>
          </w:tcPr>
          <w:p w14:paraId="13C10751" w14:textId="77777777" w:rsidR="00102A63" w:rsidRDefault="00102A63" w:rsidP="00102A63">
            <w:pPr>
              <w:pStyle w:val="ConsPlusNormal"/>
              <w:jc w:val="both"/>
            </w:pPr>
            <w:r>
              <w:t>Безличные предложения. Практикум</w:t>
            </w:r>
          </w:p>
        </w:tc>
        <w:tc>
          <w:tcPr>
            <w:tcW w:w="1473" w:type="dxa"/>
            <w:vAlign w:val="center"/>
          </w:tcPr>
          <w:p w14:paraId="6F4266D8" w14:textId="77777777" w:rsidR="00102A63" w:rsidRDefault="00102A63" w:rsidP="00102A63">
            <w:pPr>
              <w:pStyle w:val="ConsPlusNormal"/>
              <w:jc w:val="center"/>
            </w:pPr>
            <w:r>
              <w:t>1</w:t>
            </w:r>
          </w:p>
        </w:tc>
      </w:tr>
      <w:tr w:rsidR="00102A63" w14:paraId="7A157BAF" w14:textId="77777777" w:rsidTr="0092073F">
        <w:tc>
          <w:tcPr>
            <w:tcW w:w="1191" w:type="dxa"/>
            <w:vAlign w:val="center"/>
          </w:tcPr>
          <w:p w14:paraId="2FBB4308" w14:textId="77777777" w:rsidR="00102A63" w:rsidRDefault="00102A63" w:rsidP="00102A63">
            <w:pPr>
              <w:pStyle w:val="ConsPlusNormal"/>
            </w:pPr>
            <w:r>
              <w:t>Урок 62</w:t>
            </w:r>
          </w:p>
        </w:tc>
        <w:tc>
          <w:tcPr>
            <w:tcW w:w="6405" w:type="dxa"/>
            <w:vAlign w:val="center"/>
          </w:tcPr>
          <w:p w14:paraId="3E074A7F" w14:textId="77777777" w:rsidR="00102A63" w:rsidRDefault="00102A63" w:rsidP="00102A63">
            <w:pPr>
              <w:pStyle w:val="ConsPlusNormal"/>
              <w:jc w:val="both"/>
            </w:pPr>
            <w:r>
              <w:t>Назывные предложения</w:t>
            </w:r>
          </w:p>
        </w:tc>
        <w:tc>
          <w:tcPr>
            <w:tcW w:w="1473" w:type="dxa"/>
            <w:vAlign w:val="center"/>
          </w:tcPr>
          <w:p w14:paraId="38C1B3A4" w14:textId="77777777" w:rsidR="00102A63" w:rsidRDefault="00102A63" w:rsidP="00102A63">
            <w:pPr>
              <w:pStyle w:val="ConsPlusNormal"/>
            </w:pPr>
          </w:p>
        </w:tc>
      </w:tr>
      <w:tr w:rsidR="00102A63" w14:paraId="29C76BBD" w14:textId="77777777" w:rsidTr="0092073F">
        <w:tc>
          <w:tcPr>
            <w:tcW w:w="1191" w:type="dxa"/>
            <w:vAlign w:val="center"/>
          </w:tcPr>
          <w:p w14:paraId="2536D200" w14:textId="77777777" w:rsidR="00102A63" w:rsidRDefault="00102A63" w:rsidP="00102A63">
            <w:pPr>
              <w:pStyle w:val="ConsPlusNormal"/>
            </w:pPr>
            <w:r>
              <w:t>Урок 63</w:t>
            </w:r>
          </w:p>
        </w:tc>
        <w:tc>
          <w:tcPr>
            <w:tcW w:w="6405" w:type="dxa"/>
            <w:vAlign w:val="center"/>
          </w:tcPr>
          <w:p w14:paraId="4323135B" w14:textId="77777777" w:rsidR="00102A63" w:rsidRDefault="00102A63" w:rsidP="00102A63">
            <w:pPr>
              <w:pStyle w:val="ConsPlusNormal"/>
              <w:jc w:val="both"/>
            </w:pPr>
            <w:r>
              <w:t>Повторение темы "Односоставные предложения". Практикум</w:t>
            </w:r>
          </w:p>
        </w:tc>
        <w:tc>
          <w:tcPr>
            <w:tcW w:w="1473" w:type="dxa"/>
            <w:vAlign w:val="center"/>
          </w:tcPr>
          <w:p w14:paraId="33AA5D3B" w14:textId="77777777" w:rsidR="00102A63" w:rsidRDefault="00102A63" w:rsidP="00102A63">
            <w:pPr>
              <w:pStyle w:val="ConsPlusNormal"/>
              <w:jc w:val="center"/>
            </w:pPr>
            <w:r>
              <w:t>1</w:t>
            </w:r>
          </w:p>
        </w:tc>
      </w:tr>
      <w:tr w:rsidR="00102A63" w14:paraId="743E1668" w14:textId="77777777" w:rsidTr="0092073F">
        <w:tc>
          <w:tcPr>
            <w:tcW w:w="1191" w:type="dxa"/>
            <w:vAlign w:val="center"/>
          </w:tcPr>
          <w:p w14:paraId="627CFA30" w14:textId="77777777" w:rsidR="00102A63" w:rsidRDefault="00102A63" w:rsidP="00102A63">
            <w:pPr>
              <w:pStyle w:val="ConsPlusNormal"/>
            </w:pPr>
            <w:r>
              <w:t>Урок 64</w:t>
            </w:r>
          </w:p>
        </w:tc>
        <w:tc>
          <w:tcPr>
            <w:tcW w:w="6405" w:type="dxa"/>
            <w:vAlign w:val="center"/>
          </w:tcPr>
          <w:p w14:paraId="6F96FD0B" w14:textId="77777777" w:rsidR="00102A63" w:rsidRDefault="00102A63" w:rsidP="00102A63">
            <w:pPr>
              <w:pStyle w:val="ConsPlusNormal"/>
              <w:jc w:val="both"/>
            </w:pPr>
            <w:r>
              <w:t>Понятие о простом осложненном предложении</w:t>
            </w:r>
          </w:p>
        </w:tc>
        <w:tc>
          <w:tcPr>
            <w:tcW w:w="1473" w:type="dxa"/>
            <w:vAlign w:val="center"/>
          </w:tcPr>
          <w:p w14:paraId="0E7687A2" w14:textId="77777777" w:rsidR="00102A63" w:rsidRDefault="00102A63" w:rsidP="00102A63">
            <w:pPr>
              <w:pStyle w:val="ConsPlusNormal"/>
            </w:pPr>
          </w:p>
        </w:tc>
      </w:tr>
      <w:tr w:rsidR="00102A63" w14:paraId="7368182F" w14:textId="77777777" w:rsidTr="0092073F">
        <w:tc>
          <w:tcPr>
            <w:tcW w:w="1191" w:type="dxa"/>
            <w:vAlign w:val="center"/>
          </w:tcPr>
          <w:p w14:paraId="0CEE9BB4" w14:textId="77777777" w:rsidR="00102A63" w:rsidRDefault="00102A63" w:rsidP="00102A63">
            <w:pPr>
              <w:pStyle w:val="ConsPlusNormal"/>
            </w:pPr>
            <w:r>
              <w:t>Урок 65</w:t>
            </w:r>
          </w:p>
        </w:tc>
        <w:tc>
          <w:tcPr>
            <w:tcW w:w="6405" w:type="dxa"/>
            <w:vAlign w:val="center"/>
          </w:tcPr>
          <w:p w14:paraId="38D80F0C" w14:textId="77777777" w:rsidR="00102A63" w:rsidRDefault="00102A63" w:rsidP="00102A63">
            <w:pPr>
              <w:pStyle w:val="ConsPlusNormal"/>
              <w:jc w:val="both"/>
            </w:pPr>
            <w:r>
              <w:t>Понятие об однородных членах предложения</w:t>
            </w:r>
          </w:p>
        </w:tc>
        <w:tc>
          <w:tcPr>
            <w:tcW w:w="1473" w:type="dxa"/>
            <w:vAlign w:val="center"/>
          </w:tcPr>
          <w:p w14:paraId="53C62436" w14:textId="77777777" w:rsidR="00102A63" w:rsidRDefault="00102A63" w:rsidP="00102A63">
            <w:pPr>
              <w:pStyle w:val="ConsPlusNormal"/>
            </w:pPr>
          </w:p>
        </w:tc>
      </w:tr>
      <w:tr w:rsidR="00102A63" w14:paraId="0CA80857" w14:textId="77777777" w:rsidTr="0092073F">
        <w:tc>
          <w:tcPr>
            <w:tcW w:w="1191" w:type="dxa"/>
            <w:vAlign w:val="center"/>
          </w:tcPr>
          <w:p w14:paraId="7B74CAD7" w14:textId="77777777" w:rsidR="00102A63" w:rsidRDefault="00102A63" w:rsidP="00102A63">
            <w:pPr>
              <w:pStyle w:val="ConsPlusNormal"/>
            </w:pPr>
            <w:r>
              <w:t>Урок 66</w:t>
            </w:r>
          </w:p>
        </w:tc>
        <w:tc>
          <w:tcPr>
            <w:tcW w:w="6405" w:type="dxa"/>
            <w:vAlign w:val="center"/>
          </w:tcPr>
          <w:p w14:paraId="4A969F67" w14:textId="77777777" w:rsidR="00102A63" w:rsidRDefault="00102A63" w:rsidP="00102A63">
            <w:pPr>
              <w:pStyle w:val="ConsPlusNormal"/>
              <w:jc w:val="both"/>
            </w:pPr>
            <w:r>
              <w:t>Способы связи однородных членов предложения и знаки препинания между ними</w:t>
            </w:r>
          </w:p>
        </w:tc>
        <w:tc>
          <w:tcPr>
            <w:tcW w:w="1473" w:type="dxa"/>
            <w:vAlign w:val="center"/>
          </w:tcPr>
          <w:p w14:paraId="0F6E11A8" w14:textId="77777777" w:rsidR="00102A63" w:rsidRDefault="00102A63" w:rsidP="00102A63">
            <w:pPr>
              <w:pStyle w:val="ConsPlusNormal"/>
            </w:pPr>
          </w:p>
        </w:tc>
      </w:tr>
      <w:tr w:rsidR="00102A63" w14:paraId="6ADC975E" w14:textId="77777777" w:rsidTr="0092073F">
        <w:tc>
          <w:tcPr>
            <w:tcW w:w="1191" w:type="dxa"/>
            <w:vAlign w:val="center"/>
          </w:tcPr>
          <w:p w14:paraId="2554AED3" w14:textId="77777777" w:rsidR="00102A63" w:rsidRDefault="00102A63" w:rsidP="00102A63">
            <w:pPr>
              <w:pStyle w:val="ConsPlusNormal"/>
            </w:pPr>
            <w:r>
              <w:t>Урок 67</w:t>
            </w:r>
          </w:p>
        </w:tc>
        <w:tc>
          <w:tcPr>
            <w:tcW w:w="6405" w:type="dxa"/>
            <w:vAlign w:val="center"/>
          </w:tcPr>
          <w:p w14:paraId="3CC3977D" w14:textId="77777777" w:rsidR="00102A63" w:rsidRDefault="00102A63" w:rsidP="00102A63">
            <w:pPr>
              <w:pStyle w:val="ConsPlusNormal"/>
              <w:jc w:val="both"/>
            </w:pPr>
            <w:r>
              <w:t>Способы связи однородных членов предложения и знаки препинания между ними. Практикум</w:t>
            </w:r>
          </w:p>
        </w:tc>
        <w:tc>
          <w:tcPr>
            <w:tcW w:w="1473" w:type="dxa"/>
            <w:vAlign w:val="center"/>
          </w:tcPr>
          <w:p w14:paraId="36977126" w14:textId="77777777" w:rsidR="00102A63" w:rsidRDefault="00102A63" w:rsidP="00102A63">
            <w:pPr>
              <w:pStyle w:val="ConsPlusNormal"/>
              <w:jc w:val="center"/>
            </w:pPr>
            <w:r>
              <w:t>1</w:t>
            </w:r>
          </w:p>
        </w:tc>
      </w:tr>
      <w:tr w:rsidR="00102A63" w14:paraId="7C8F6D05" w14:textId="77777777" w:rsidTr="0092073F">
        <w:tc>
          <w:tcPr>
            <w:tcW w:w="1191" w:type="dxa"/>
            <w:vAlign w:val="center"/>
          </w:tcPr>
          <w:p w14:paraId="2BA7E5D0" w14:textId="77777777" w:rsidR="00102A63" w:rsidRDefault="00102A63" w:rsidP="00102A63">
            <w:pPr>
              <w:pStyle w:val="ConsPlusNormal"/>
            </w:pPr>
            <w:r>
              <w:t>Урок 68</w:t>
            </w:r>
          </w:p>
        </w:tc>
        <w:tc>
          <w:tcPr>
            <w:tcW w:w="6405" w:type="dxa"/>
            <w:vAlign w:val="center"/>
          </w:tcPr>
          <w:p w14:paraId="63282F5B" w14:textId="77777777" w:rsidR="00102A63" w:rsidRDefault="00102A63" w:rsidP="00102A63">
            <w:pPr>
              <w:pStyle w:val="ConsPlusNormal"/>
              <w:jc w:val="both"/>
            </w:pPr>
            <w:r>
              <w:t>Однородные и неоднородные определения</w:t>
            </w:r>
          </w:p>
        </w:tc>
        <w:tc>
          <w:tcPr>
            <w:tcW w:w="1473" w:type="dxa"/>
            <w:vAlign w:val="center"/>
          </w:tcPr>
          <w:p w14:paraId="17ADAB40" w14:textId="77777777" w:rsidR="00102A63" w:rsidRDefault="00102A63" w:rsidP="00102A63">
            <w:pPr>
              <w:pStyle w:val="ConsPlusNormal"/>
            </w:pPr>
          </w:p>
        </w:tc>
      </w:tr>
      <w:tr w:rsidR="00102A63" w14:paraId="09654DB8" w14:textId="77777777" w:rsidTr="0092073F">
        <w:tc>
          <w:tcPr>
            <w:tcW w:w="1191" w:type="dxa"/>
            <w:vAlign w:val="center"/>
          </w:tcPr>
          <w:p w14:paraId="2556508E" w14:textId="77777777" w:rsidR="00102A63" w:rsidRDefault="00102A63" w:rsidP="00102A63">
            <w:pPr>
              <w:pStyle w:val="ConsPlusNormal"/>
            </w:pPr>
            <w:r>
              <w:t>Урок 69</w:t>
            </w:r>
          </w:p>
        </w:tc>
        <w:tc>
          <w:tcPr>
            <w:tcW w:w="6405" w:type="dxa"/>
            <w:vAlign w:val="center"/>
          </w:tcPr>
          <w:p w14:paraId="7B5D1540" w14:textId="77777777" w:rsidR="00102A63" w:rsidRDefault="00102A63" w:rsidP="00102A63">
            <w:pPr>
              <w:pStyle w:val="ConsPlusNormal"/>
              <w:jc w:val="both"/>
            </w:pPr>
            <w:r>
              <w:t>Однородные и неоднородные определения. Практикум</w:t>
            </w:r>
          </w:p>
        </w:tc>
        <w:tc>
          <w:tcPr>
            <w:tcW w:w="1473" w:type="dxa"/>
            <w:vAlign w:val="center"/>
          </w:tcPr>
          <w:p w14:paraId="3D0524E6" w14:textId="77777777" w:rsidR="00102A63" w:rsidRDefault="00102A63" w:rsidP="00102A63">
            <w:pPr>
              <w:pStyle w:val="ConsPlusNormal"/>
              <w:jc w:val="center"/>
            </w:pPr>
            <w:r>
              <w:t>1</w:t>
            </w:r>
          </w:p>
        </w:tc>
      </w:tr>
      <w:tr w:rsidR="00102A63" w14:paraId="407DE08D" w14:textId="77777777" w:rsidTr="0092073F">
        <w:tc>
          <w:tcPr>
            <w:tcW w:w="1191" w:type="dxa"/>
            <w:vAlign w:val="center"/>
          </w:tcPr>
          <w:p w14:paraId="0E634E3C" w14:textId="77777777" w:rsidR="00102A63" w:rsidRDefault="00102A63" w:rsidP="00102A63">
            <w:pPr>
              <w:pStyle w:val="ConsPlusNormal"/>
            </w:pPr>
            <w:r>
              <w:t>Урок 70</w:t>
            </w:r>
          </w:p>
        </w:tc>
        <w:tc>
          <w:tcPr>
            <w:tcW w:w="6405" w:type="dxa"/>
            <w:vAlign w:val="center"/>
          </w:tcPr>
          <w:p w14:paraId="12BD04BA" w14:textId="77777777" w:rsidR="00102A63" w:rsidRDefault="00102A63" w:rsidP="00102A63">
            <w:pPr>
              <w:pStyle w:val="ConsPlusNormal"/>
              <w:jc w:val="both"/>
            </w:pPr>
            <w:r>
              <w:t>Обобщающие слова при однородных членах предложения.</w:t>
            </w:r>
          </w:p>
        </w:tc>
        <w:tc>
          <w:tcPr>
            <w:tcW w:w="1473" w:type="dxa"/>
            <w:vAlign w:val="center"/>
          </w:tcPr>
          <w:p w14:paraId="786B1E7F" w14:textId="77777777" w:rsidR="00102A63" w:rsidRDefault="00102A63" w:rsidP="00102A63">
            <w:pPr>
              <w:pStyle w:val="ConsPlusNormal"/>
            </w:pPr>
          </w:p>
        </w:tc>
      </w:tr>
      <w:tr w:rsidR="00102A63" w14:paraId="501A6908" w14:textId="77777777" w:rsidTr="0092073F">
        <w:tc>
          <w:tcPr>
            <w:tcW w:w="1191" w:type="dxa"/>
            <w:vAlign w:val="center"/>
          </w:tcPr>
          <w:p w14:paraId="381C6926" w14:textId="77777777" w:rsidR="00102A63" w:rsidRDefault="00102A63" w:rsidP="00102A63">
            <w:pPr>
              <w:pStyle w:val="ConsPlusNormal"/>
            </w:pPr>
            <w:r>
              <w:t>Урок 71</w:t>
            </w:r>
          </w:p>
        </w:tc>
        <w:tc>
          <w:tcPr>
            <w:tcW w:w="6405" w:type="dxa"/>
            <w:vAlign w:val="center"/>
          </w:tcPr>
          <w:p w14:paraId="34FAAE2C" w14:textId="77777777" w:rsidR="00102A63" w:rsidRDefault="00102A63" w:rsidP="00102A63">
            <w:pPr>
              <w:pStyle w:val="ConsPlusNormal"/>
              <w:jc w:val="both"/>
            </w:pPr>
            <w:r>
              <w:t>Обобщающие слова при однородных членах предложения. Практикум</w:t>
            </w:r>
          </w:p>
        </w:tc>
        <w:tc>
          <w:tcPr>
            <w:tcW w:w="1473" w:type="dxa"/>
            <w:vAlign w:val="center"/>
          </w:tcPr>
          <w:p w14:paraId="0FF89FE2" w14:textId="77777777" w:rsidR="00102A63" w:rsidRDefault="00102A63" w:rsidP="00102A63">
            <w:pPr>
              <w:pStyle w:val="ConsPlusNormal"/>
              <w:jc w:val="center"/>
            </w:pPr>
            <w:r>
              <w:t>1</w:t>
            </w:r>
          </w:p>
        </w:tc>
      </w:tr>
      <w:tr w:rsidR="00102A63" w14:paraId="6BE09342" w14:textId="77777777" w:rsidTr="0092073F">
        <w:tc>
          <w:tcPr>
            <w:tcW w:w="1191" w:type="dxa"/>
            <w:vAlign w:val="center"/>
          </w:tcPr>
          <w:p w14:paraId="203C4022" w14:textId="77777777" w:rsidR="00102A63" w:rsidRDefault="00102A63" w:rsidP="00102A63">
            <w:pPr>
              <w:pStyle w:val="ConsPlusNormal"/>
            </w:pPr>
            <w:r>
              <w:t>Урок 72</w:t>
            </w:r>
          </w:p>
        </w:tc>
        <w:tc>
          <w:tcPr>
            <w:tcW w:w="6405" w:type="dxa"/>
            <w:vAlign w:val="center"/>
          </w:tcPr>
          <w:p w14:paraId="4275253A" w14:textId="77777777" w:rsidR="00102A63" w:rsidRDefault="00102A63" w:rsidP="00102A63">
            <w:pPr>
              <w:pStyle w:val="ConsPlusNormal"/>
              <w:jc w:val="both"/>
            </w:pPr>
            <w:r>
              <w:t>Синтаксический анализ простого предложения</w:t>
            </w:r>
          </w:p>
        </w:tc>
        <w:tc>
          <w:tcPr>
            <w:tcW w:w="1473" w:type="dxa"/>
            <w:vAlign w:val="center"/>
          </w:tcPr>
          <w:p w14:paraId="232209D9" w14:textId="77777777" w:rsidR="00102A63" w:rsidRDefault="00102A63" w:rsidP="00102A63">
            <w:pPr>
              <w:pStyle w:val="ConsPlusNormal"/>
            </w:pPr>
          </w:p>
        </w:tc>
      </w:tr>
      <w:tr w:rsidR="00102A63" w14:paraId="42C24E33" w14:textId="77777777" w:rsidTr="0092073F">
        <w:tc>
          <w:tcPr>
            <w:tcW w:w="1191" w:type="dxa"/>
            <w:vAlign w:val="center"/>
          </w:tcPr>
          <w:p w14:paraId="217E4B7B" w14:textId="77777777" w:rsidR="00102A63" w:rsidRDefault="00102A63" w:rsidP="00102A63">
            <w:pPr>
              <w:pStyle w:val="ConsPlusNormal"/>
            </w:pPr>
            <w:r>
              <w:t>Урок 73</w:t>
            </w:r>
          </w:p>
        </w:tc>
        <w:tc>
          <w:tcPr>
            <w:tcW w:w="6405" w:type="dxa"/>
            <w:vAlign w:val="center"/>
          </w:tcPr>
          <w:p w14:paraId="052274F2" w14:textId="77777777" w:rsidR="00102A63" w:rsidRDefault="00102A63" w:rsidP="00102A63">
            <w:pPr>
              <w:pStyle w:val="ConsPlusNormal"/>
              <w:jc w:val="both"/>
            </w:pPr>
            <w:r>
              <w:t>Повторение темы "Предложения с однородными членами". Практикум</w:t>
            </w:r>
          </w:p>
        </w:tc>
        <w:tc>
          <w:tcPr>
            <w:tcW w:w="1473" w:type="dxa"/>
            <w:vAlign w:val="center"/>
          </w:tcPr>
          <w:p w14:paraId="15ED116D" w14:textId="77777777" w:rsidR="00102A63" w:rsidRDefault="00102A63" w:rsidP="00102A63">
            <w:pPr>
              <w:pStyle w:val="ConsPlusNormal"/>
              <w:jc w:val="center"/>
            </w:pPr>
            <w:r>
              <w:t>1</w:t>
            </w:r>
          </w:p>
        </w:tc>
      </w:tr>
      <w:tr w:rsidR="00102A63" w14:paraId="2ED2FE07" w14:textId="77777777" w:rsidTr="0092073F">
        <w:tc>
          <w:tcPr>
            <w:tcW w:w="1191" w:type="dxa"/>
            <w:vAlign w:val="center"/>
          </w:tcPr>
          <w:p w14:paraId="333EDEEF" w14:textId="77777777" w:rsidR="00102A63" w:rsidRDefault="00102A63" w:rsidP="00102A63">
            <w:pPr>
              <w:pStyle w:val="ConsPlusNormal"/>
            </w:pPr>
            <w:r>
              <w:t>Урок 74</w:t>
            </w:r>
          </w:p>
        </w:tc>
        <w:tc>
          <w:tcPr>
            <w:tcW w:w="6405" w:type="dxa"/>
            <w:vAlign w:val="center"/>
          </w:tcPr>
          <w:p w14:paraId="0DFB3997" w14:textId="77777777" w:rsidR="00102A63" w:rsidRDefault="00102A63" w:rsidP="00102A63">
            <w:pPr>
              <w:pStyle w:val="ConsPlusNormal"/>
              <w:jc w:val="both"/>
            </w:pPr>
            <w:r>
              <w:t>Сочинение-рассуждение на тему</w:t>
            </w:r>
          </w:p>
        </w:tc>
        <w:tc>
          <w:tcPr>
            <w:tcW w:w="1473" w:type="dxa"/>
            <w:vAlign w:val="center"/>
          </w:tcPr>
          <w:p w14:paraId="79DD0342" w14:textId="77777777" w:rsidR="00102A63" w:rsidRDefault="00102A63" w:rsidP="00102A63">
            <w:pPr>
              <w:pStyle w:val="ConsPlusNormal"/>
            </w:pPr>
          </w:p>
        </w:tc>
      </w:tr>
      <w:tr w:rsidR="00102A63" w14:paraId="098F297B" w14:textId="77777777" w:rsidTr="0092073F">
        <w:tc>
          <w:tcPr>
            <w:tcW w:w="1191" w:type="dxa"/>
            <w:vAlign w:val="center"/>
          </w:tcPr>
          <w:p w14:paraId="6F68208A" w14:textId="77777777" w:rsidR="00102A63" w:rsidRDefault="00102A63" w:rsidP="00102A63">
            <w:pPr>
              <w:pStyle w:val="ConsPlusNormal"/>
            </w:pPr>
            <w:r>
              <w:t>Урок 75</w:t>
            </w:r>
          </w:p>
        </w:tc>
        <w:tc>
          <w:tcPr>
            <w:tcW w:w="6405" w:type="dxa"/>
            <w:vAlign w:val="center"/>
          </w:tcPr>
          <w:p w14:paraId="08B551B6" w14:textId="77777777" w:rsidR="00102A63" w:rsidRDefault="00102A63" w:rsidP="00102A63">
            <w:pPr>
              <w:pStyle w:val="ConsPlusNormal"/>
              <w:jc w:val="both"/>
            </w:pPr>
            <w:r>
              <w:t>Предложения с обособленными членами. Обособление определений</w:t>
            </w:r>
          </w:p>
        </w:tc>
        <w:tc>
          <w:tcPr>
            <w:tcW w:w="1473" w:type="dxa"/>
            <w:vAlign w:val="center"/>
          </w:tcPr>
          <w:p w14:paraId="2F0C6519" w14:textId="77777777" w:rsidR="00102A63" w:rsidRDefault="00102A63" w:rsidP="00102A63">
            <w:pPr>
              <w:pStyle w:val="ConsPlusNormal"/>
            </w:pPr>
          </w:p>
        </w:tc>
      </w:tr>
      <w:tr w:rsidR="00102A63" w14:paraId="32815599" w14:textId="77777777" w:rsidTr="0092073F">
        <w:tc>
          <w:tcPr>
            <w:tcW w:w="1191" w:type="dxa"/>
            <w:vAlign w:val="center"/>
          </w:tcPr>
          <w:p w14:paraId="54370C67" w14:textId="77777777" w:rsidR="00102A63" w:rsidRDefault="00102A63" w:rsidP="00102A63">
            <w:pPr>
              <w:pStyle w:val="ConsPlusNormal"/>
            </w:pPr>
            <w:r>
              <w:t>Урок 76</w:t>
            </w:r>
          </w:p>
        </w:tc>
        <w:tc>
          <w:tcPr>
            <w:tcW w:w="6405" w:type="dxa"/>
            <w:vAlign w:val="center"/>
          </w:tcPr>
          <w:p w14:paraId="5EE3B883" w14:textId="77777777" w:rsidR="00102A63" w:rsidRDefault="00102A63" w:rsidP="00102A63">
            <w:pPr>
              <w:pStyle w:val="ConsPlusNormal"/>
              <w:jc w:val="both"/>
            </w:pPr>
            <w:r>
              <w:t>Виды обособленных членов предложения: обособленные определения. Правила обособления согласованных определений</w:t>
            </w:r>
          </w:p>
        </w:tc>
        <w:tc>
          <w:tcPr>
            <w:tcW w:w="1473" w:type="dxa"/>
            <w:vAlign w:val="center"/>
          </w:tcPr>
          <w:p w14:paraId="612A6569" w14:textId="77777777" w:rsidR="00102A63" w:rsidRDefault="00102A63" w:rsidP="00102A63">
            <w:pPr>
              <w:pStyle w:val="ConsPlusNormal"/>
            </w:pPr>
          </w:p>
        </w:tc>
      </w:tr>
      <w:tr w:rsidR="00102A63" w14:paraId="6972B362" w14:textId="77777777" w:rsidTr="0092073F">
        <w:tc>
          <w:tcPr>
            <w:tcW w:w="1191" w:type="dxa"/>
            <w:vAlign w:val="center"/>
          </w:tcPr>
          <w:p w14:paraId="26BD8A01" w14:textId="77777777" w:rsidR="00102A63" w:rsidRDefault="00102A63" w:rsidP="00102A63">
            <w:pPr>
              <w:pStyle w:val="ConsPlusNormal"/>
            </w:pPr>
            <w:r>
              <w:t>Урок 77</w:t>
            </w:r>
          </w:p>
        </w:tc>
        <w:tc>
          <w:tcPr>
            <w:tcW w:w="6405" w:type="dxa"/>
            <w:vAlign w:val="center"/>
          </w:tcPr>
          <w:p w14:paraId="5063FD69" w14:textId="77777777" w:rsidR="00102A63" w:rsidRDefault="00102A63" w:rsidP="00102A63">
            <w:pPr>
              <w:pStyle w:val="ConsPlusNormal"/>
              <w:jc w:val="both"/>
            </w:pPr>
            <w:r>
              <w:t>Обособление приложений</w:t>
            </w:r>
          </w:p>
        </w:tc>
        <w:tc>
          <w:tcPr>
            <w:tcW w:w="1473" w:type="dxa"/>
            <w:vAlign w:val="center"/>
          </w:tcPr>
          <w:p w14:paraId="26FD9610" w14:textId="77777777" w:rsidR="00102A63" w:rsidRDefault="00102A63" w:rsidP="00102A63">
            <w:pPr>
              <w:pStyle w:val="ConsPlusNormal"/>
            </w:pPr>
          </w:p>
        </w:tc>
      </w:tr>
      <w:tr w:rsidR="00102A63" w14:paraId="059C137D" w14:textId="77777777" w:rsidTr="0092073F">
        <w:tc>
          <w:tcPr>
            <w:tcW w:w="1191" w:type="dxa"/>
            <w:vAlign w:val="center"/>
          </w:tcPr>
          <w:p w14:paraId="7058B30E" w14:textId="77777777" w:rsidR="00102A63" w:rsidRDefault="00102A63" w:rsidP="00102A63">
            <w:pPr>
              <w:pStyle w:val="ConsPlusNormal"/>
            </w:pPr>
            <w:r>
              <w:t>Урок 78</w:t>
            </w:r>
          </w:p>
        </w:tc>
        <w:tc>
          <w:tcPr>
            <w:tcW w:w="6405" w:type="dxa"/>
            <w:vAlign w:val="center"/>
          </w:tcPr>
          <w:p w14:paraId="15DA14FA" w14:textId="77777777" w:rsidR="00102A63" w:rsidRDefault="00102A63" w:rsidP="00102A63">
            <w:pPr>
              <w:pStyle w:val="ConsPlusNormal"/>
              <w:jc w:val="both"/>
            </w:pPr>
            <w:r>
              <w:t>Обособление приложений. Практикум</w:t>
            </w:r>
          </w:p>
        </w:tc>
        <w:tc>
          <w:tcPr>
            <w:tcW w:w="1473" w:type="dxa"/>
            <w:vAlign w:val="center"/>
          </w:tcPr>
          <w:p w14:paraId="6A637C15" w14:textId="77777777" w:rsidR="00102A63" w:rsidRDefault="00102A63" w:rsidP="00102A63">
            <w:pPr>
              <w:pStyle w:val="ConsPlusNormal"/>
              <w:jc w:val="center"/>
            </w:pPr>
            <w:r>
              <w:t>1</w:t>
            </w:r>
          </w:p>
        </w:tc>
      </w:tr>
      <w:tr w:rsidR="00102A63" w14:paraId="2D90F83A" w14:textId="77777777" w:rsidTr="0092073F">
        <w:tc>
          <w:tcPr>
            <w:tcW w:w="1191" w:type="dxa"/>
            <w:vAlign w:val="center"/>
          </w:tcPr>
          <w:p w14:paraId="4FA45E6D" w14:textId="77777777" w:rsidR="00102A63" w:rsidRDefault="00102A63" w:rsidP="00102A63">
            <w:pPr>
              <w:pStyle w:val="ConsPlusNormal"/>
            </w:pPr>
            <w:r>
              <w:t>Урок 79</w:t>
            </w:r>
          </w:p>
        </w:tc>
        <w:tc>
          <w:tcPr>
            <w:tcW w:w="6405" w:type="dxa"/>
            <w:vAlign w:val="center"/>
          </w:tcPr>
          <w:p w14:paraId="6FC76864" w14:textId="77777777" w:rsidR="00102A63" w:rsidRDefault="00102A63" w:rsidP="00102A63">
            <w:pPr>
              <w:pStyle w:val="ConsPlusNormal"/>
              <w:jc w:val="both"/>
            </w:pPr>
            <w:r>
              <w:t>Обособление обстоятельств</w:t>
            </w:r>
          </w:p>
        </w:tc>
        <w:tc>
          <w:tcPr>
            <w:tcW w:w="1473" w:type="dxa"/>
            <w:vAlign w:val="center"/>
          </w:tcPr>
          <w:p w14:paraId="4FFCBAA4" w14:textId="77777777" w:rsidR="00102A63" w:rsidRDefault="00102A63" w:rsidP="00102A63">
            <w:pPr>
              <w:pStyle w:val="ConsPlusNormal"/>
            </w:pPr>
          </w:p>
        </w:tc>
      </w:tr>
      <w:tr w:rsidR="00102A63" w14:paraId="59081EA1" w14:textId="77777777" w:rsidTr="0092073F">
        <w:tc>
          <w:tcPr>
            <w:tcW w:w="1191" w:type="dxa"/>
            <w:vAlign w:val="center"/>
          </w:tcPr>
          <w:p w14:paraId="2D8F89F6" w14:textId="77777777" w:rsidR="00102A63" w:rsidRDefault="00102A63" w:rsidP="00102A63">
            <w:pPr>
              <w:pStyle w:val="ConsPlusNormal"/>
            </w:pPr>
            <w:r>
              <w:t>Урок 80</w:t>
            </w:r>
          </w:p>
        </w:tc>
        <w:tc>
          <w:tcPr>
            <w:tcW w:w="6405" w:type="dxa"/>
            <w:vAlign w:val="center"/>
          </w:tcPr>
          <w:p w14:paraId="76AC6161" w14:textId="77777777" w:rsidR="00102A63" w:rsidRDefault="00102A63" w:rsidP="00102A63">
            <w:pPr>
              <w:pStyle w:val="ConsPlusNormal"/>
              <w:jc w:val="both"/>
            </w:pPr>
            <w:r>
              <w:t>Обособление обстоятельств. Практикум</w:t>
            </w:r>
          </w:p>
        </w:tc>
        <w:tc>
          <w:tcPr>
            <w:tcW w:w="1473" w:type="dxa"/>
            <w:vAlign w:val="center"/>
          </w:tcPr>
          <w:p w14:paraId="4E20BD39" w14:textId="77777777" w:rsidR="00102A63" w:rsidRDefault="00102A63" w:rsidP="00102A63">
            <w:pPr>
              <w:pStyle w:val="ConsPlusNormal"/>
              <w:jc w:val="center"/>
            </w:pPr>
            <w:r>
              <w:t>1</w:t>
            </w:r>
          </w:p>
        </w:tc>
      </w:tr>
      <w:tr w:rsidR="00102A63" w14:paraId="0C1A8221" w14:textId="77777777" w:rsidTr="0092073F">
        <w:tc>
          <w:tcPr>
            <w:tcW w:w="1191" w:type="dxa"/>
            <w:vAlign w:val="center"/>
          </w:tcPr>
          <w:p w14:paraId="278BE80C" w14:textId="77777777" w:rsidR="00102A63" w:rsidRDefault="00102A63" w:rsidP="00102A63">
            <w:pPr>
              <w:pStyle w:val="ConsPlusNormal"/>
            </w:pPr>
            <w:r>
              <w:t>Урок 81</w:t>
            </w:r>
          </w:p>
        </w:tc>
        <w:tc>
          <w:tcPr>
            <w:tcW w:w="6405" w:type="dxa"/>
            <w:vAlign w:val="center"/>
          </w:tcPr>
          <w:p w14:paraId="3D51DADE" w14:textId="77777777" w:rsidR="00102A63" w:rsidRDefault="00102A63" w:rsidP="00102A63">
            <w:pPr>
              <w:pStyle w:val="ConsPlusNormal"/>
              <w:jc w:val="both"/>
            </w:pPr>
            <w:r>
              <w:t>Обособление дополнений</w:t>
            </w:r>
          </w:p>
        </w:tc>
        <w:tc>
          <w:tcPr>
            <w:tcW w:w="1473" w:type="dxa"/>
            <w:vAlign w:val="center"/>
          </w:tcPr>
          <w:p w14:paraId="08464D92" w14:textId="77777777" w:rsidR="00102A63" w:rsidRDefault="00102A63" w:rsidP="00102A63">
            <w:pPr>
              <w:pStyle w:val="ConsPlusNormal"/>
            </w:pPr>
          </w:p>
        </w:tc>
      </w:tr>
      <w:tr w:rsidR="00102A63" w14:paraId="13F4F340" w14:textId="77777777" w:rsidTr="0092073F">
        <w:tc>
          <w:tcPr>
            <w:tcW w:w="1191" w:type="dxa"/>
            <w:vAlign w:val="center"/>
          </w:tcPr>
          <w:p w14:paraId="6FFEE648" w14:textId="77777777" w:rsidR="00102A63" w:rsidRDefault="00102A63" w:rsidP="00102A63">
            <w:pPr>
              <w:pStyle w:val="ConsPlusNormal"/>
            </w:pPr>
            <w:r>
              <w:t>Урок 82</w:t>
            </w:r>
          </w:p>
        </w:tc>
        <w:tc>
          <w:tcPr>
            <w:tcW w:w="6405" w:type="dxa"/>
            <w:vAlign w:val="center"/>
          </w:tcPr>
          <w:p w14:paraId="20D53E23" w14:textId="77777777" w:rsidR="00102A63" w:rsidRDefault="00102A63" w:rsidP="00102A63">
            <w:pPr>
              <w:pStyle w:val="ConsPlusNormal"/>
              <w:jc w:val="both"/>
            </w:pPr>
            <w:r>
              <w:t>Обособление дополнений. Практикум</w:t>
            </w:r>
          </w:p>
        </w:tc>
        <w:tc>
          <w:tcPr>
            <w:tcW w:w="1473" w:type="dxa"/>
            <w:vAlign w:val="center"/>
          </w:tcPr>
          <w:p w14:paraId="2FBD806F" w14:textId="77777777" w:rsidR="00102A63" w:rsidRDefault="00102A63" w:rsidP="00102A63">
            <w:pPr>
              <w:pStyle w:val="ConsPlusNormal"/>
              <w:jc w:val="center"/>
            </w:pPr>
            <w:r>
              <w:t>1</w:t>
            </w:r>
          </w:p>
        </w:tc>
      </w:tr>
      <w:tr w:rsidR="00102A63" w14:paraId="7246F613" w14:textId="77777777" w:rsidTr="0092073F">
        <w:tc>
          <w:tcPr>
            <w:tcW w:w="1191" w:type="dxa"/>
            <w:vAlign w:val="center"/>
          </w:tcPr>
          <w:p w14:paraId="37249852" w14:textId="77777777" w:rsidR="00102A63" w:rsidRDefault="00102A63" w:rsidP="00102A63">
            <w:pPr>
              <w:pStyle w:val="ConsPlusNormal"/>
            </w:pPr>
            <w:r>
              <w:lastRenderedPageBreak/>
              <w:t>Урок 83</w:t>
            </w:r>
          </w:p>
        </w:tc>
        <w:tc>
          <w:tcPr>
            <w:tcW w:w="6405" w:type="dxa"/>
            <w:vAlign w:val="center"/>
          </w:tcPr>
          <w:p w14:paraId="11F452DD" w14:textId="77777777" w:rsidR="00102A63" w:rsidRDefault="00102A63" w:rsidP="00102A63">
            <w:pPr>
              <w:pStyle w:val="ConsPlusNormal"/>
              <w:jc w:val="both"/>
            </w:pPr>
            <w:r>
              <w:t>Обособление уточняющих и присоединительных членов предложения.</w:t>
            </w:r>
          </w:p>
        </w:tc>
        <w:tc>
          <w:tcPr>
            <w:tcW w:w="1473" w:type="dxa"/>
            <w:vAlign w:val="center"/>
          </w:tcPr>
          <w:p w14:paraId="651BB04A" w14:textId="77777777" w:rsidR="00102A63" w:rsidRDefault="00102A63" w:rsidP="00102A63">
            <w:pPr>
              <w:pStyle w:val="ConsPlusNormal"/>
            </w:pPr>
          </w:p>
        </w:tc>
      </w:tr>
      <w:tr w:rsidR="00102A63" w14:paraId="0B9262F1" w14:textId="77777777" w:rsidTr="0092073F">
        <w:tc>
          <w:tcPr>
            <w:tcW w:w="1191" w:type="dxa"/>
            <w:vAlign w:val="center"/>
          </w:tcPr>
          <w:p w14:paraId="275B2606" w14:textId="77777777" w:rsidR="00102A63" w:rsidRDefault="00102A63" w:rsidP="00102A63">
            <w:pPr>
              <w:pStyle w:val="ConsPlusNormal"/>
            </w:pPr>
            <w:r>
              <w:t>Урок 84</w:t>
            </w:r>
          </w:p>
        </w:tc>
        <w:tc>
          <w:tcPr>
            <w:tcW w:w="6405" w:type="dxa"/>
            <w:vAlign w:val="center"/>
          </w:tcPr>
          <w:p w14:paraId="6ECE760A" w14:textId="77777777" w:rsidR="00102A63" w:rsidRDefault="00102A63" w:rsidP="00102A63">
            <w:pPr>
              <w:pStyle w:val="ConsPlusNormal"/>
              <w:jc w:val="both"/>
            </w:pPr>
            <w:r>
              <w:t>Обособление уточняющих и присоединительных членов предложения. Практикум</w:t>
            </w:r>
          </w:p>
        </w:tc>
        <w:tc>
          <w:tcPr>
            <w:tcW w:w="1473" w:type="dxa"/>
            <w:vAlign w:val="center"/>
          </w:tcPr>
          <w:p w14:paraId="019350E0" w14:textId="77777777" w:rsidR="00102A63" w:rsidRDefault="00102A63" w:rsidP="00102A63">
            <w:pPr>
              <w:pStyle w:val="ConsPlusNormal"/>
              <w:jc w:val="center"/>
            </w:pPr>
            <w:r>
              <w:t>1</w:t>
            </w:r>
          </w:p>
        </w:tc>
      </w:tr>
      <w:tr w:rsidR="00102A63" w14:paraId="6885F243" w14:textId="77777777" w:rsidTr="0092073F">
        <w:tc>
          <w:tcPr>
            <w:tcW w:w="1191" w:type="dxa"/>
            <w:vAlign w:val="center"/>
          </w:tcPr>
          <w:p w14:paraId="09EA688F" w14:textId="77777777" w:rsidR="00102A63" w:rsidRDefault="00102A63" w:rsidP="00102A63">
            <w:pPr>
              <w:pStyle w:val="ConsPlusNormal"/>
            </w:pPr>
            <w:r>
              <w:t>Урок 85</w:t>
            </w:r>
          </w:p>
        </w:tc>
        <w:tc>
          <w:tcPr>
            <w:tcW w:w="6405" w:type="dxa"/>
            <w:vAlign w:val="center"/>
          </w:tcPr>
          <w:p w14:paraId="00B9ECFD" w14:textId="77777777" w:rsidR="00102A63" w:rsidRDefault="00102A63" w:rsidP="00102A63">
            <w:pPr>
              <w:pStyle w:val="ConsPlusNormal"/>
              <w:jc w:val="both"/>
            </w:pPr>
            <w:r>
              <w:t>Повторение темы "Предложения с обособленными членами"</w:t>
            </w:r>
          </w:p>
        </w:tc>
        <w:tc>
          <w:tcPr>
            <w:tcW w:w="1473" w:type="dxa"/>
            <w:vAlign w:val="center"/>
          </w:tcPr>
          <w:p w14:paraId="77C55620" w14:textId="77777777" w:rsidR="00102A63" w:rsidRDefault="00102A63" w:rsidP="00102A63">
            <w:pPr>
              <w:pStyle w:val="ConsPlusNormal"/>
            </w:pPr>
          </w:p>
        </w:tc>
      </w:tr>
      <w:tr w:rsidR="00102A63" w14:paraId="7DE5E217" w14:textId="77777777" w:rsidTr="0092073F">
        <w:tc>
          <w:tcPr>
            <w:tcW w:w="1191" w:type="dxa"/>
            <w:vAlign w:val="center"/>
          </w:tcPr>
          <w:p w14:paraId="75ABDFDC" w14:textId="77777777" w:rsidR="00102A63" w:rsidRDefault="00102A63" w:rsidP="00102A63">
            <w:pPr>
              <w:pStyle w:val="ConsPlusNormal"/>
            </w:pPr>
            <w:r>
              <w:t>Урок 86</w:t>
            </w:r>
          </w:p>
        </w:tc>
        <w:tc>
          <w:tcPr>
            <w:tcW w:w="6405" w:type="dxa"/>
            <w:vAlign w:val="center"/>
          </w:tcPr>
          <w:p w14:paraId="5DB7EDDC" w14:textId="77777777" w:rsidR="00102A63" w:rsidRDefault="00102A63" w:rsidP="00102A63">
            <w:pPr>
              <w:pStyle w:val="ConsPlusNormal"/>
              <w:jc w:val="both"/>
            </w:pPr>
            <w:r>
              <w:t>Повторение темы "Предложения с обособленными членами". Практикум</w:t>
            </w:r>
          </w:p>
        </w:tc>
        <w:tc>
          <w:tcPr>
            <w:tcW w:w="1473" w:type="dxa"/>
            <w:vAlign w:val="center"/>
          </w:tcPr>
          <w:p w14:paraId="742D0356" w14:textId="77777777" w:rsidR="00102A63" w:rsidRDefault="00102A63" w:rsidP="00102A63">
            <w:pPr>
              <w:pStyle w:val="ConsPlusNormal"/>
              <w:jc w:val="center"/>
            </w:pPr>
            <w:r>
              <w:t>1</w:t>
            </w:r>
          </w:p>
        </w:tc>
      </w:tr>
      <w:tr w:rsidR="00102A63" w14:paraId="32CA2303" w14:textId="77777777" w:rsidTr="0092073F">
        <w:tc>
          <w:tcPr>
            <w:tcW w:w="1191" w:type="dxa"/>
            <w:vAlign w:val="center"/>
          </w:tcPr>
          <w:p w14:paraId="771F8343" w14:textId="77777777" w:rsidR="00102A63" w:rsidRDefault="00102A63" w:rsidP="00102A63">
            <w:pPr>
              <w:pStyle w:val="ConsPlusNormal"/>
            </w:pPr>
            <w:r>
              <w:t>Урок 87</w:t>
            </w:r>
          </w:p>
        </w:tc>
        <w:tc>
          <w:tcPr>
            <w:tcW w:w="6405" w:type="dxa"/>
            <w:vAlign w:val="center"/>
          </w:tcPr>
          <w:p w14:paraId="0EFBABBC" w14:textId="77777777" w:rsidR="00102A63" w:rsidRDefault="00102A63" w:rsidP="00102A63">
            <w:pPr>
              <w:pStyle w:val="ConsPlusNormal"/>
              <w:jc w:val="both"/>
            </w:pPr>
            <w:r>
              <w:t>Контрольная работа по темам "Предложения с однородными членами", "Обособленные члены предложения"</w:t>
            </w:r>
          </w:p>
        </w:tc>
        <w:tc>
          <w:tcPr>
            <w:tcW w:w="1473" w:type="dxa"/>
            <w:vAlign w:val="center"/>
          </w:tcPr>
          <w:p w14:paraId="67F811A7" w14:textId="77777777" w:rsidR="00102A63" w:rsidRDefault="00102A63" w:rsidP="00102A63">
            <w:pPr>
              <w:pStyle w:val="ConsPlusNormal"/>
            </w:pPr>
          </w:p>
        </w:tc>
      </w:tr>
      <w:tr w:rsidR="00102A63" w14:paraId="724A16BB" w14:textId="77777777" w:rsidTr="0092073F">
        <w:tc>
          <w:tcPr>
            <w:tcW w:w="1191" w:type="dxa"/>
            <w:vAlign w:val="center"/>
          </w:tcPr>
          <w:p w14:paraId="0FAE00C9" w14:textId="77777777" w:rsidR="00102A63" w:rsidRDefault="00102A63" w:rsidP="00102A63">
            <w:pPr>
              <w:pStyle w:val="ConsPlusNormal"/>
            </w:pPr>
            <w:r>
              <w:t>Урок 88</w:t>
            </w:r>
          </w:p>
        </w:tc>
        <w:tc>
          <w:tcPr>
            <w:tcW w:w="6405" w:type="dxa"/>
            <w:vAlign w:val="center"/>
          </w:tcPr>
          <w:p w14:paraId="2160D891" w14:textId="77777777" w:rsidR="00102A63" w:rsidRDefault="00102A63" w:rsidP="00102A63">
            <w:pPr>
              <w:pStyle w:val="ConsPlusNormal"/>
              <w:jc w:val="both"/>
            </w:pPr>
            <w:r>
              <w:t>Предложения с обращениями</w:t>
            </w:r>
          </w:p>
        </w:tc>
        <w:tc>
          <w:tcPr>
            <w:tcW w:w="1473" w:type="dxa"/>
            <w:vAlign w:val="center"/>
          </w:tcPr>
          <w:p w14:paraId="1B60F956" w14:textId="77777777" w:rsidR="00102A63" w:rsidRDefault="00102A63" w:rsidP="00102A63">
            <w:pPr>
              <w:pStyle w:val="ConsPlusNormal"/>
            </w:pPr>
          </w:p>
        </w:tc>
      </w:tr>
      <w:tr w:rsidR="00102A63" w14:paraId="0920FD0E" w14:textId="77777777" w:rsidTr="0092073F">
        <w:tc>
          <w:tcPr>
            <w:tcW w:w="1191" w:type="dxa"/>
            <w:vAlign w:val="center"/>
          </w:tcPr>
          <w:p w14:paraId="1F56F082" w14:textId="77777777" w:rsidR="00102A63" w:rsidRDefault="00102A63" w:rsidP="00102A63">
            <w:pPr>
              <w:pStyle w:val="ConsPlusNormal"/>
            </w:pPr>
            <w:r>
              <w:t>Урок 89</w:t>
            </w:r>
          </w:p>
        </w:tc>
        <w:tc>
          <w:tcPr>
            <w:tcW w:w="6405" w:type="dxa"/>
            <w:vAlign w:val="center"/>
          </w:tcPr>
          <w:p w14:paraId="65556658" w14:textId="77777777" w:rsidR="00102A63" w:rsidRDefault="00102A63" w:rsidP="00102A63">
            <w:pPr>
              <w:pStyle w:val="ConsPlusNormal"/>
              <w:jc w:val="both"/>
            </w:pPr>
            <w:r>
              <w:t>Предложения с обращениями. Практикум</w:t>
            </w:r>
          </w:p>
        </w:tc>
        <w:tc>
          <w:tcPr>
            <w:tcW w:w="1473" w:type="dxa"/>
            <w:vAlign w:val="center"/>
          </w:tcPr>
          <w:p w14:paraId="184423E0" w14:textId="77777777" w:rsidR="00102A63" w:rsidRDefault="00102A63" w:rsidP="00102A63">
            <w:pPr>
              <w:pStyle w:val="ConsPlusNormal"/>
              <w:jc w:val="center"/>
            </w:pPr>
            <w:r>
              <w:t>1</w:t>
            </w:r>
          </w:p>
        </w:tc>
      </w:tr>
      <w:tr w:rsidR="00102A63" w14:paraId="1BE41795" w14:textId="77777777" w:rsidTr="0092073F">
        <w:tc>
          <w:tcPr>
            <w:tcW w:w="1191" w:type="dxa"/>
            <w:vAlign w:val="center"/>
          </w:tcPr>
          <w:p w14:paraId="5198A9CC" w14:textId="77777777" w:rsidR="00102A63" w:rsidRDefault="00102A63" w:rsidP="00102A63">
            <w:pPr>
              <w:pStyle w:val="ConsPlusNormal"/>
            </w:pPr>
            <w:r>
              <w:t>Урок 90</w:t>
            </w:r>
          </w:p>
        </w:tc>
        <w:tc>
          <w:tcPr>
            <w:tcW w:w="6405" w:type="dxa"/>
            <w:vAlign w:val="center"/>
          </w:tcPr>
          <w:p w14:paraId="68B6DB49" w14:textId="77777777" w:rsidR="00102A63" w:rsidRDefault="00102A63" w:rsidP="00102A63">
            <w:pPr>
              <w:pStyle w:val="ConsPlusNormal"/>
              <w:jc w:val="both"/>
            </w:pPr>
            <w:r>
              <w:t>Предложения с вводными конструкциями</w:t>
            </w:r>
          </w:p>
        </w:tc>
        <w:tc>
          <w:tcPr>
            <w:tcW w:w="1473" w:type="dxa"/>
            <w:vAlign w:val="center"/>
          </w:tcPr>
          <w:p w14:paraId="4A077A1A" w14:textId="77777777" w:rsidR="00102A63" w:rsidRDefault="00102A63" w:rsidP="00102A63">
            <w:pPr>
              <w:pStyle w:val="ConsPlusNormal"/>
            </w:pPr>
          </w:p>
        </w:tc>
      </w:tr>
      <w:tr w:rsidR="00102A63" w14:paraId="7AE1754A" w14:textId="77777777" w:rsidTr="0092073F">
        <w:tc>
          <w:tcPr>
            <w:tcW w:w="1191" w:type="dxa"/>
            <w:vAlign w:val="center"/>
          </w:tcPr>
          <w:p w14:paraId="18696455" w14:textId="77777777" w:rsidR="00102A63" w:rsidRDefault="00102A63" w:rsidP="00102A63">
            <w:pPr>
              <w:pStyle w:val="ConsPlusNormal"/>
            </w:pPr>
            <w:r>
              <w:t>Урок 91</w:t>
            </w:r>
          </w:p>
        </w:tc>
        <w:tc>
          <w:tcPr>
            <w:tcW w:w="6405" w:type="dxa"/>
            <w:vAlign w:val="center"/>
          </w:tcPr>
          <w:p w14:paraId="1E3AC302" w14:textId="77777777" w:rsidR="00102A63" w:rsidRDefault="00102A63" w:rsidP="00102A63">
            <w:pPr>
              <w:pStyle w:val="ConsPlusNormal"/>
              <w:jc w:val="both"/>
            </w:pPr>
            <w:r>
              <w:t>Предложения с вводными конструкциями. Практикум</w:t>
            </w:r>
          </w:p>
        </w:tc>
        <w:tc>
          <w:tcPr>
            <w:tcW w:w="1473" w:type="dxa"/>
            <w:vAlign w:val="center"/>
          </w:tcPr>
          <w:p w14:paraId="4F57EB0F" w14:textId="77777777" w:rsidR="00102A63" w:rsidRDefault="00102A63" w:rsidP="00102A63">
            <w:pPr>
              <w:pStyle w:val="ConsPlusNormal"/>
              <w:jc w:val="center"/>
            </w:pPr>
            <w:r>
              <w:t>1</w:t>
            </w:r>
          </w:p>
        </w:tc>
      </w:tr>
      <w:tr w:rsidR="00102A63" w14:paraId="1B787623" w14:textId="77777777" w:rsidTr="0092073F">
        <w:tc>
          <w:tcPr>
            <w:tcW w:w="1191" w:type="dxa"/>
            <w:vAlign w:val="center"/>
          </w:tcPr>
          <w:p w14:paraId="365D85BB" w14:textId="77777777" w:rsidR="00102A63" w:rsidRDefault="00102A63" w:rsidP="00102A63">
            <w:pPr>
              <w:pStyle w:val="ConsPlusNormal"/>
            </w:pPr>
            <w:r>
              <w:t>Урок 92</w:t>
            </w:r>
          </w:p>
        </w:tc>
        <w:tc>
          <w:tcPr>
            <w:tcW w:w="6405" w:type="dxa"/>
            <w:vAlign w:val="center"/>
          </w:tcPr>
          <w:p w14:paraId="3CE01580" w14:textId="77777777" w:rsidR="00102A63" w:rsidRDefault="00102A63" w:rsidP="00102A63">
            <w:pPr>
              <w:pStyle w:val="ConsPlusNormal"/>
              <w:jc w:val="both"/>
            </w:pPr>
            <w:r>
              <w:t>Омонимия членов предложения и вводных слов, словосочетаний и предложений</w:t>
            </w:r>
          </w:p>
        </w:tc>
        <w:tc>
          <w:tcPr>
            <w:tcW w:w="1473" w:type="dxa"/>
            <w:vAlign w:val="center"/>
          </w:tcPr>
          <w:p w14:paraId="7BA59CAC" w14:textId="77777777" w:rsidR="00102A63" w:rsidRDefault="00102A63" w:rsidP="00102A63">
            <w:pPr>
              <w:pStyle w:val="ConsPlusNormal"/>
            </w:pPr>
          </w:p>
        </w:tc>
      </w:tr>
      <w:tr w:rsidR="00102A63" w14:paraId="6601C38F" w14:textId="77777777" w:rsidTr="0092073F">
        <w:tc>
          <w:tcPr>
            <w:tcW w:w="1191" w:type="dxa"/>
            <w:vAlign w:val="center"/>
          </w:tcPr>
          <w:p w14:paraId="7758D5BB" w14:textId="77777777" w:rsidR="00102A63" w:rsidRDefault="00102A63" w:rsidP="00102A63">
            <w:pPr>
              <w:pStyle w:val="ConsPlusNormal"/>
            </w:pPr>
            <w:r>
              <w:t>Урок 93</w:t>
            </w:r>
          </w:p>
        </w:tc>
        <w:tc>
          <w:tcPr>
            <w:tcW w:w="6405" w:type="dxa"/>
            <w:vAlign w:val="center"/>
          </w:tcPr>
          <w:p w14:paraId="260C6FE8" w14:textId="77777777" w:rsidR="00102A63" w:rsidRDefault="00102A63" w:rsidP="00102A63">
            <w:pPr>
              <w:pStyle w:val="ConsPlusNormal"/>
              <w:jc w:val="both"/>
            </w:pPr>
            <w:r>
              <w:t>Предложения со вставными конструкциями</w:t>
            </w:r>
          </w:p>
        </w:tc>
        <w:tc>
          <w:tcPr>
            <w:tcW w:w="1473" w:type="dxa"/>
            <w:vAlign w:val="center"/>
          </w:tcPr>
          <w:p w14:paraId="462DCC41" w14:textId="77777777" w:rsidR="00102A63" w:rsidRDefault="00102A63" w:rsidP="00102A63">
            <w:pPr>
              <w:pStyle w:val="ConsPlusNormal"/>
            </w:pPr>
          </w:p>
        </w:tc>
      </w:tr>
      <w:tr w:rsidR="00102A63" w14:paraId="30805CD0" w14:textId="77777777" w:rsidTr="0092073F">
        <w:tc>
          <w:tcPr>
            <w:tcW w:w="1191" w:type="dxa"/>
            <w:vAlign w:val="center"/>
          </w:tcPr>
          <w:p w14:paraId="6CB83F01" w14:textId="77777777" w:rsidR="00102A63" w:rsidRDefault="00102A63" w:rsidP="00102A63">
            <w:pPr>
              <w:pStyle w:val="ConsPlusNormal"/>
            </w:pPr>
            <w:r>
              <w:t>Урок 94</w:t>
            </w:r>
          </w:p>
        </w:tc>
        <w:tc>
          <w:tcPr>
            <w:tcW w:w="6405" w:type="dxa"/>
            <w:vAlign w:val="center"/>
          </w:tcPr>
          <w:p w14:paraId="73560571" w14:textId="77777777" w:rsidR="00102A63" w:rsidRDefault="00102A63" w:rsidP="00102A63">
            <w:pPr>
              <w:pStyle w:val="ConsPlusNormal"/>
              <w:jc w:val="both"/>
            </w:pPr>
            <w:r>
              <w:t>Предложения со вставными конструкциями. Практикум</w:t>
            </w:r>
          </w:p>
        </w:tc>
        <w:tc>
          <w:tcPr>
            <w:tcW w:w="1473" w:type="dxa"/>
            <w:vAlign w:val="center"/>
          </w:tcPr>
          <w:p w14:paraId="461BB876" w14:textId="77777777" w:rsidR="00102A63" w:rsidRDefault="00102A63" w:rsidP="00102A63">
            <w:pPr>
              <w:pStyle w:val="ConsPlusNormal"/>
              <w:jc w:val="center"/>
            </w:pPr>
            <w:r>
              <w:t>1</w:t>
            </w:r>
          </w:p>
        </w:tc>
      </w:tr>
      <w:tr w:rsidR="00102A63" w14:paraId="70805647" w14:textId="77777777" w:rsidTr="0092073F">
        <w:tc>
          <w:tcPr>
            <w:tcW w:w="1191" w:type="dxa"/>
            <w:vAlign w:val="center"/>
          </w:tcPr>
          <w:p w14:paraId="47755827" w14:textId="77777777" w:rsidR="00102A63" w:rsidRDefault="00102A63" w:rsidP="00102A63">
            <w:pPr>
              <w:pStyle w:val="ConsPlusNormal"/>
            </w:pPr>
            <w:r>
              <w:t>Урок 95</w:t>
            </w:r>
          </w:p>
        </w:tc>
        <w:tc>
          <w:tcPr>
            <w:tcW w:w="6405" w:type="dxa"/>
            <w:vAlign w:val="center"/>
          </w:tcPr>
          <w:p w14:paraId="7BC399AB" w14:textId="77777777" w:rsidR="00102A63" w:rsidRDefault="00102A63" w:rsidP="00102A63">
            <w:pPr>
              <w:pStyle w:val="ConsPlusNormal"/>
              <w:jc w:val="both"/>
            </w:pPr>
            <w:r>
              <w:t>Знаки препинания в предложениях с вводными и вставными конструкциями, обращениями и междометиями. Практикум</w:t>
            </w:r>
          </w:p>
        </w:tc>
        <w:tc>
          <w:tcPr>
            <w:tcW w:w="1473" w:type="dxa"/>
            <w:vAlign w:val="center"/>
          </w:tcPr>
          <w:p w14:paraId="19EB3C98" w14:textId="77777777" w:rsidR="00102A63" w:rsidRDefault="00102A63" w:rsidP="00102A63">
            <w:pPr>
              <w:pStyle w:val="ConsPlusNormal"/>
              <w:jc w:val="center"/>
            </w:pPr>
            <w:r>
              <w:t>1</w:t>
            </w:r>
          </w:p>
        </w:tc>
      </w:tr>
      <w:tr w:rsidR="00102A63" w14:paraId="33FB748D" w14:textId="77777777" w:rsidTr="0092073F">
        <w:tc>
          <w:tcPr>
            <w:tcW w:w="1191" w:type="dxa"/>
            <w:vAlign w:val="center"/>
          </w:tcPr>
          <w:p w14:paraId="067AD171" w14:textId="77777777" w:rsidR="00102A63" w:rsidRDefault="00102A63" w:rsidP="00102A63">
            <w:pPr>
              <w:pStyle w:val="ConsPlusNormal"/>
            </w:pPr>
            <w:r>
              <w:t>Урок 96</w:t>
            </w:r>
          </w:p>
        </w:tc>
        <w:tc>
          <w:tcPr>
            <w:tcW w:w="6405" w:type="dxa"/>
            <w:vAlign w:val="center"/>
          </w:tcPr>
          <w:p w14:paraId="30C1820A" w14:textId="77777777" w:rsidR="00102A63" w:rsidRDefault="00102A63" w:rsidP="00102A63">
            <w:pPr>
              <w:pStyle w:val="ConsPlusNormal"/>
              <w:jc w:val="both"/>
            </w:pPr>
            <w:r>
              <w:t>Повторение темы "Предложения с обращениями, вводными и вставными конструкциями"</w:t>
            </w:r>
          </w:p>
        </w:tc>
        <w:tc>
          <w:tcPr>
            <w:tcW w:w="1473" w:type="dxa"/>
            <w:vAlign w:val="center"/>
          </w:tcPr>
          <w:p w14:paraId="0AA696FF" w14:textId="77777777" w:rsidR="00102A63" w:rsidRDefault="00102A63" w:rsidP="00102A63">
            <w:pPr>
              <w:pStyle w:val="ConsPlusNormal"/>
            </w:pPr>
          </w:p>
        </w:tc>
      </w:tr>
      <w:tr w:rsidR="00102A63" w14:paraId="4DE3A0A1" w14:textId="77777777" w:rsidTr="0092073F">
        <w:tc>
          <w:tcPr>
            <w:tcW w:w="1191" w:type="dxa"/>
            <w:vAlign w:val="center"/>
          </w:tcPr>
          <w:p w14:paraId="50B31CBD" w14:textId="77777777" w:rsidR="00102A63" w:rsidRDefault="00102A63" w:rsidP="00102A63">
            <w:pPr>
              <w:pStyle w:val="ConsPlusNormal"/>
            </w:pPr>
            <w:r>
              <w:t>Урок 97</w:t>
            </w:r>
          </w:p>
        </w:tc>
        <w:tc>
          <w:tcPr>
            <w:tcW w:w="6405" w:type="dxa"/>
            <w:vAlign w:val="center"/>
          </w:tcPr>
          <w:p w14:paraId="02625E7F" w14:textId="77777777" w:rsidR="00102A63" w:rsidRDefault="00102A63" w:rsidP="00102A63">
            <w:pPr>
              <w:pStyle w:val="ConsPlusNormal"/>
              <w:jc w:val="both"/>
            </w:pPr>
            <w:r>
              <w:t>Повторение темы "Предложения с обращениями, вводными и вставными конструкциями". Практикум</w:t>
            </w:r>
          </w:p>
        </w:tc>
        <w:tc>
          <w:tcPr>
            <w:tcW w:w="1473" w:type="dxa"/>
            <w:vAlign w:val="center"/>
          </w:tcPr>
          <w:p w14:paraId="12CFEDD4" w14:textId="77777777" w:rsidR="00102A63" w:rsidRDefault="00102A63" w:rsidP="00102A63">
            <w:pPr>
              <w:pStyle w:val="ConsPlusNormal"/>
              <w:jc w:val="center"/>
            </w:pPr>
            <w:r>
              <w:t>1</w:t>
            </w:r>
          </w:p>
        </w:tc>
      </w:tr>
      <w:tr w:rsidR="00102A63" w14:paraId="34D5E75A" w14:textId="77777777" w:rsidTr="0092073F">
        <w:tc>
          <w:tcPr>
            <w:tcW w:w="1191" w:type="dxa"/>
            <w:vAlign w:val="center"/>
          </w:tcPr>
          <w:p w14:paraId="30961D53" w14:textId="77777777" w:rsidR="00102A63" w:rsidRDefault="00102A63" w:rsidP="00102A63">
            <w:pPr>
              <w:pStyle w:val="ConsPlusNormal"/>
            </w:pPr>
            <w:r>
              <w:t>Урок 98</w:t>
            </w:r>
          </w:p>
        </w:tc>
        <w:tc>
          <w:tcPr>
            <w:tcW w:w="6405" w:type="dxa"/>
            <w:vAlign w:val="center"/>
          </w:tcPr>
          <w:p w14:paraId="09EFD505" w14:textId="77777777" w:rsidR="00102A63" w:rsidRDefault="00102A63" w:rsidP="00102A63">
            <w:pPr>
              <w:pStyle w:val="ConsPlusNormal"/>
              <w:jc w:val="both"/>
            </w:pPr>
            <w:r>
              <w:t>Итоговая контрольная работа за курс 8 класса</w:t>
            </w:r>
          </w:p>
        </w:tc>
        <w:tc>
          <w:tcPr>
            <w:tcW w:w="1473" w:type="dxa"/>
            <w:vAlign w:val="center"/>
          </w:tcPr>
          <w:p w14:paraId="50CBC874" w14:textId="77777777" w:rsidR="00102A63" w:rsidRDefault="00102A63" w:rsidP="00102A63">
            <w:pPr>
              <w:pStyle w:val="ConsPlusNormal"/>
            </w:pPr>
          </w:p>
        </w:tc>
      </w:tr>
      <w:tr w:rsidR="00102A63" w14:paraId="00D3473A" w14:textId="77777777" w:rsidTr="0092073F">
        <w:tc>
          <w:tcPr>
            <w:tcW w:w="1191" w:type="dxa"/>
            <w:vAlign w:val="center"/>
          </w:tcPr>
          <w:p w14:paraId="0D19400A" w14:textId="77777777" w:rsidR="00102A63" w:rsidRDefault="00102A63" w:rsidP="00102A63">
            <w:pPr>
              <w:pStyle w:val="ConsPlusNormal"/>
            </w:pPr>
            <w:r>
              <w:t>Урок 99</w:t>
            </w:r>
          </w:p>
        </w:tc>
        <w:tc>
          <w:tcPr>
            <w:tcW w:w="6405" w:type="dxa"/>
            <w:vAlign w:val="center"/>
          </w:tcPr>
          <w:p w14:paraId="1CBA7908" w14:textId="77777777" w:rsidR="00102A63" w:rsidRDefault="00102A63" w:rsidP="00102A63">
            <w:pPr>
              <w:pStyle w:val="ConsPlusNormal"/>
              <w:jc w:val="both"/>
            </w:pPr>
            <w:r>
              <w:t>Повторение. Типы связи слов в словосочетании. Культура речи. Практикум</w:t>
            </w:r>
          </w:p>
        </w:tc>
        <w:tc>
          <w:tcPr>
            <w:tcW w:w="1473" w:type="dxa"/>
            <w:vAlign w:val="center"/>
          </w:tcPr>
          <w:p w14:paraId="38C1E0A1" w14:textId="77777777" w:rsidR="00102A63" w:rsidRDefault="00102A63" w:rsidP="00102A63">
            <w:pPr>
              <w:pStyle w:val="ConsPlusNormal"/>
              <w:jc w:val="center"/>
            </w:pPr>
            <w:r>
              <w:t>1</w:t>
            </w:r>
          </w:p>
        </w:tc>
      </w:tr>
      <w:tr w:rsidR="00102A63" w14:paraId="123A1E66" w14:textId="77777777" w:rsidTr="0092073F">
        <w:tc>
          <w:tcPr>
            <w:tcW w:w="1191" w:type="dxa"/>
            <w:vAlign w:val="center"/>
          </w:tcPr>
          <w:p w14:paraId="44601B2A" w14:textId="77777777" w:rsidR="00102A63" w:rsidRDefault="00102A63" w:rsidP="00102A63">
            <w:pPr>
              <w:pStyle w:val="ConsPlusNormal"/>
            </w:pPr>
            <w:r>
              <w:t>Урок 100</w:t>
            </w:r>
          </w:p>
        </w:tc>
        <w:tc>
          <w:tcPr>
            <w:tcW w:w="6405" w:type="dxa"/>
            <w:vAlign w:val="center"/>
          </w:tcPr>
          <w:p w14:paraId="35FF02B6" w14:textId="77777777" w:rsidR="00102A63" w:rsidRDefault="00102A63" w:rsidP="00102A63">
            <w:pPr>
              <w:pStyle w:val="ConsPlusNormal"/>
              <w:jc w:val="both"/>
            </w:pPr>
            <w:r>
              <w:t>Повторение. Виды односоставных предложений. Культура речи. Практикум</w:t>
            </w:r>
          </w:p>
        </w:tc>
        <w:tc>
          <w:tcPr>
            <w:tcW w:w="1473" w:type="dxa"/>
            <w:vAlign w:val="center"/>
          </w:tcPr>
          <w:p w14:paraId="1317C701" w14:textId="77777777" w:rsidR="00102A63" w:rsidRDefault="00102A63" w:rsidP="00102A63">
            <w:pPr>
              <w:pStyle w:val="ConsPlusNormal"/>
              <w:jc w:val="center"/>
            </w:pPr>
            <w:r>
              <w:t>1</w:t>
            </w:r>
          </w:p>
        </w:tc>
      </w:tr>
      <w:tr w:rsidR="00102A63" w14:paraId="5AF6897D" w14:textId="77777777" w:rsidTr="0092073F">
        <w:tc>
          <w:tcPr>
            <w:tcW w:w="1191" w:type="dxa"/>
            <w:vAlign w:val="center"/>
          </w:tcPr>
          <w:p w14:paraId="5AACE8E6" w14:textId="77777777" w:rsidR="00102A63" w:rsidRDefault="00102A63" w:rsidP="00102A63">
            <w:pPr>
              <w:pStyle w:val="ConsPlusNormal"/>
            </w:pPr>
            <w:r>
              <w:t>Урок 101</w:t>
            </w:r>
          </w:p>
        </w:tc>
        <w:tc>
          <w:tcPr>
            <w:tcW w:w="6405" w:type="dxa"/>
            <w:vAlign w:val="center"/>
          </w:tcPr>
          <w:p w14:paraId="366FA216" w14:textId="77777777" w:rsidR="00102A63" w:rsidRDefault="00102A63" w:rsidP="00102A63">
            <w:pPr>
              <w:pStyle w:val="ConsPlusNormal"/>
              <w:jc w:val="both"/>
            </w:pPr>
            <w:r>
              <w:t>Повторение. Однородные члены предложения. Пунктуационный анализ предложений. Практикум</w:t>
            </w:r>
          </w:p>
        </w:tc>
        <w:tc>
          <w:tcPr>
            <w:tcW w:w="1473" w:type="dxa"/>
            <w:vAlign w:val="center"/>
          </w:tcPr>
          <w:p w14:paraId="73A9FA5C" w14:textId="77777777" w:rsidR="00102A63" w:rsidRDefault="00102A63" w:rsidP="00102A63">
            <w:pPr>
              <w:pStyle w:val="ConsPlusNormal"/>
              <w:jc w:val="center"/>
            </w:pPr>
            <w:r>
              <w:t>1</w:t>
            </w:r>
          </w:p>
        </w:tc>
      </w:tr>
      <w:tr w:rsidR="00102A63" w14:paraId="1F87753B" w14:textId="77777777" w:rsidTr="0092073F">
        <w:tc>
          <w:tcPr>
            <w:tcW w:w="1191" w:type="dxa"/>
            <w:vAlign w:val="center"/>
          </w:tcPr>
          <w:p w14:paraId="3F057A2B" w14:textId="77777777" w:rsidR="00102A63" w:rsidRDefault="00102A63" w:rsidP="00102A63">
            <w:pPr>
              <w:pStyle w:val="ConsPlusNormal"/>
            </w:pPr>
            <w:r>
              <w:t>Урок 102</w:t>
            </w:r>
          </w:p>
        </w:tc>
        <w:tc>
          <w:tcPr>
            <w:tcW w:w="6405" w:type="dxa"/>
            <w:vAlign w:val="center"/>
          </w:tcPr>
          <w:p w14:paraId="502CA3D4" w14:textId="77777777" w:rsidR="00102A63" w:rsidRDefault="00102A63" w:rsidP="00102A63">
            <w:pPr>
              <w:pStyle w:val="ConsPlusNormal"/>
              <w:jc w:val="both"/>
            </w:pPr>
            <w:r>
              <w:t>Повторение. Обособленные члены предложения. Пунктуационный анализ предложений. Практикум</w:t>
            </w:r>
          </w:p>
        </w:tc>
        <w:tc>
          <w:tcPr>
            <w:tcW w:w="1473" w:type="dxa"/>
            <w:vAlign w:val="center"/>
          </w:tcPr>
          <w:p w14:paraId="5B95DE8C" w14:textId="77777777" w:rsidR="00102A63" w:rsidRDefault="00102A63" w:rsidP="00102A63">
            <w:pPr>
              <w:pStyle w:val="ConsPlusNormal"/>
              <w:jc w:val="center"/>
            </w:pPr>
            <w:r>
              <w:t>1</w:t>
            </w:r>
          </w:p>
        </w:tc>
      </w:tr>
      <w:tr w:rsidR="00102A63" w14:paraId="3542D866" w14:textId="77777777" w:rsidTr="0092073F">
        <w:tc>
          <w:tcPr>
            <w:tcW w:w="9069" w:type="dxa"/>
            <w:gridSpan w:val="3"/>
            <w:vAlign w:val="center"/>
          </w:tcPr>
          <w:p w14:paraId="2AA92024" w14:textId="77777777" w:rsidR="00102A63" w:rsidRDefault="00102A63" w:rsidP="00102A63">
            <w:pPr>
              <w:pStyle w:val="ConsPlusNormal"/>
              <w:jc w:val="both"/>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60749A4B" w14:textId="77777777" w:rsidR="00102A63" w:rsidRDefault="00102A63" w:rsidP="00102A63">
      <w:pPr>
        <w:pStyle w:val="ConsPlusNormal"/>
        <w:jc w:val="both"/>
      </w:pPr>
    </w:p>
    <w:p w14:paraId="745015E5" w14:textId="77777777" w:rsidR="00102A63" w:rsidRDefault="00102A63" w:rsidP="00102A63">
      <w:pPr>
        <w:pStyle w:val="ConsPlusNormal"/>
        <w:jc w:val="right"/>
      </w:pPr>
      <w:r>
        <w:t>Таблица 2.5</w:t>
      </w:r>
    </w:p>
    <w:p w14:paraId="3F64EC8D" w14:textId="77777777" w:rsidR="00102A63" w:rsidRDefault="00102A63" w:rsidP="00102A63">
      <w:pPr>
        <w:pStyle w:val="ConsPlusNormal"/>
        <w:jc w:val="both"/>
      </w:pPr>
    </w:p>
    <w:p w14:paraId="1DD3A887" w14:textId="77777777" w:rsidR="00102A63" w:rsidRDefault="00102A63" w:rsidP="00102A63">
      <w:pPr>
        <w:pStyle w:val="ConsPlusNormal"/>
        <w:jc w:val="both"/>
      </w:pPr>
      <w:r>
        <w:lastRenderedPageBreak/>
        <w:t>9 класс</w:t>
      </w:r>
    </w:p>
    <w:p w14:paraId="5BF50B92"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102A63" w14:paraId="142D7B0C" w14:textId="77777777" w:rsidTr="0092073F">
        <w:tc>
          <w:tcPr>
            <w:tcW w:w="1191" w:type="dxa"/>
          </w:tcPr>
          <w:p w14:paraId="62C9D9A5" w14:textId="77777777" w:rsidR="00102A63" w:rsidRDefault="00102A63" w:rsidP="00102A63">
            <w:pPr>
              <w:pStyle w:val="ConsPlusNormal"/>
              <w:jc w:val="center"/>
            </w:pPr>
            <w:r>
              <w:t>N урока</w:t>
            </w:r>
          </w:p>
        </w:tc>
        <w:tc>
          <w:tcPr>
            <w:tcW w:w="6405" w:type="dxa"/>
          </w:tcPr>
          <w:p w14:paraId="74AF8793" w14:textId="77777777" w:rsidR="00102A63" w:rsidRDefault="00102A63" w:rsidP="00102A63">
            <w:pPr>
              <w:pStyle w:val="ConsPlusNormal"/>
              <w:jc w:val="center"/>
            </w:pPr>
            <w:r>
              <w:t>Тема урока</w:t>
            </w:r>
          </w:p>
        </w:tc>
        <w:tc>
          <w:tcPr>
            <w:tcW w:w="1473" w:type="dxa"/>
          </w:tcPr>
          <w:p w14:paraId="0CF0FD2E" w14:textId="77777777" w:rsidR="00102A63" w:rsidRDefault="00102A63" w:rsidP="00102A63">
            <w:pPr>
              <w:pStyle w:val="ConsPlusNormal"/>
              <w:jc w:val="center"/>
            </w:pPr>
            <w:r>
              <w:t>Количество часов на практические работы</w:t>
            </w:r>
          </w:p>
        </w:tc>
      </w:tr>
      <w:tr w:rsidR="00102A63" w14:paraId="06F01AA2" w14:textId="77777777" w:rsidTr="0092073F">
        <w:tc>
          <w:tcPr>
            <w:tcW w:w="1191" w:type="dxa"/>
            <w:vAlign w:val="center"/>
          </w:tcPr>
          <w:p w14:paraId="2FD62AB7" w14:textId="77777777" w:rsidR="00102A63" w:rsidRDefault="00102A63" w:rsidP="00102A63">
            <w:pPr>
              <w:pStyle w:val="ConsPlusNormal"/>
            </w:pPr>
            <w:r>
              <w:t>Урок 1</w:t>
            </w:r>
          </w:p>
        </w:tc>
        <w:tc>
          <w:tcPr>
            <w:tcW w:w="6405" w:type="dxa"/>
            <w:vAlign w:val="center"/>
          </w:tcPr>
          <w:p w14:paraId="46318087" w14:textId="77777777" w:rsidR="00102A63" w:rsidRDefault="00102A63" w:rsidP="00102A63">
            <w:pPr>
              <w:pStyle w:val="ConsPlusNormal"/>
              <w:jc w:val="both"/>
            </w:pPr>
            <w:r>
              <w:t>Русский язык - национальный язык русского народа, форма выражения национальной культуры</w:t>
            </w:r>
          </w:p>
        </w:tc>
        <w:tc>
          <w:tcPr>
            <w:tcW w:w="1473" w:type="dxa"/>
            <w:vAlign w:val="center"/>
          </w:tcPr>
          <w:p w14:paraId="741C90E8" w14:textId="77777777" w:rsidR="00102A63" w:rsidRDefault="00102A63" w:rsidP="00102A63">
            <w:pPr>
              <w:pStyle w:val="ConsPlusNormal"/>
            </w:pPr>
          </w:p>
        </w:tc>
      </w:tr>
      <w:tr w:rsidR="00102A63" w14:paraId="72E43864" w14:textId="77777777" w:rsidTr="0092073F">
        <w:tc>
          <w:tcPr>
            <w:tcW w:w="1191" w:type="dxa"/>
            <w:vAlign w:val="center"/>
          </w:tcPr>
          <w:p w14:paraId="443A6030" w14:textId="77777777" w:rsidR="00102A63" w:rsidRDefault="00102A63" w:rsidP="00102A63">
            <w:pPr>
              <w:pStyle w:val="ConsPlusNormal"/>
            </w:pPr>
            <w:r>
              <w:t>Урок 2</w:t>
            </w:r>
          </w:p>
        </w:tc>
        <w:tc>
          <w:tcPr>
            <w:tcW w:w="6405" w:type="dxa"/>
            <w:vAlign w:val="center"/>
          </w:tcPr>
          <w:p w14:paraId="0E88F924" w14:textId="77777777" w:rsidR="00102A63" w:rsidRDefault="00102A63" w:rsidP="00102A63">
            <w:pPr>
              <w:pStyle w:val="ConsPlusNormal"/>
              <w:jc w:val="both"/>
            </w:pPr>
            <w:r>
              <w:t>Русский язык - государственный язык Российской Федерации</w:t>
            </w:r>
          </w:p>
        </w:tc>
        <w:tc>
          <w:tcPr>
            <w:tcW w:w="1473" w:type="dxa"/>
            <w:vAlign w:val="center"/>
          </w:tcPr>
          <w:p w14:paraId="37CA9C8A" w14:textId="77777777" w:rsidR="00102A63" w:rsidRDefault="00102A63" w:rsidP="00102A63">
            <w:pPr>
              <w:pStyle w:val="ConsPlusNormal"/>
            </w:pPr>
          </w:p>
        </w:tc>
      </w:tr>
      <w:tr w:rsidR="00102A63" w14:paraId="0683F8A6" w14:textId="77777777" w:rsidTr="0092073F">
        <w:tc>
          <w:tcPr>
            <w:tcW w:w="1191" w:type="dxa"/>
            <w:vAlign w:val="center"/>
          </w:tcPr>
          <w:p w14:paraId="38544180" w14:textId="77777777" w:rsidR="00102A63" w:rsidRDefault="00102A63" w:rsidP="00102A63">
            <w:pPr>
              <w:pStyle w:val="ConsPlusNormal"/>
            </w:pPr>
            <w:r>
              <w:t>Урок 3</w:t>
            </w:r>
          </w:p>
        </w:tc>
        <w:tc>
          <w:tcPr>
            <w:tcW w:w="6405" w:type="dxa"/>
            <w:vAlign w:val="center"/>
          </w:tcPr>
          <w:p w14:paraId="13619801" w14:textId="77777777" w:rsidR="00102A63" w:rsidRDefault="00102A63" w:rsidP="00102A63">
            <w:pPr>
              <w:pStyle w:val="ConsPlusNormal"/>
              <w:jc w:val="both"/>
            </w:pPr>
            <w:r>
              <w:t>Русский язык в современном мире</w:t>
            </w:r>
          </w:p>
        </w:tc>
        <w:tc>
          <w:tcPr>
            <w:tcW w:w="1473" w:type="dxa"/>
            <w:vAlign w:val="center"/>
          </w:tcPr>
          <w:p w14:paraId="2211234D" w14:textId="77777777" w:rsidR="00102A63" w:rsidRDefault="00102A63" w:rsidP="00102A63">
            <w:pPr>
              <w:pStyle w:val="ConsPlusNormal"/>
            </w:pPr>
          </w:p>
        </w:tc>
      </w:tr>
      <w:tr w:rsidR="00102A63" w14:paraId="0C784240" w14:textId="77777777" w:rsidTr="0092073F">
        <w:tc>
          <w:tcPr>
            <w:tcW w:w="1191" w:type="dxa"/>
            <w:vAlign w:val="center"/>
          </w:tcPr>
          <w:p w14:paraId="0FE6AA36" w14:textId="77777777" w:rsidR="00102A63" w:rsidRDefault="00102A63" w:rsidP="00102A63">
            <w:pPr>
              <w:pStyle w:val="ConsPlusNormal"/>
            </w:pPr>
            <w:r>
              <w:t>Урок 4</w:t>
            </w:r>
          </w:p>
        </w:tc>
        <w:tc>
          <w:tcPr>
            <w:tcW w:w="6405" w:type="dxa"/>
            <w:vAlign w:val="center"/>
          </w:tcPr>
          <w:p w14:paraId="1F1C8C0C" w14:textId="77777777" w:rsidR="00102A63" w:rsidRDefault="00102A63" w:rsidP="00102A63">
            <w:pPr>
              <w:pStyle w:val="ConsPlusNormal"/>
              <w:jc w:val="both"/>
            </w:pPr>
            <w:r>
              <w:t>Русский язык - один из наиболее распространенных славянских языков</w:t>
            </w:r>
          </w:p>
        </w:tc>
        <w:tc>
          <w:tcPr>
            <w:tcW w:w="1473" w:type="dxa"/>
            <w:vAlign w:val="center"/>
          </w:tcPr>
          <w:p w14:paraId="25356534" w14:textId="77777777" w:rsidR="00102A63" w:rsidRDefault="00102A63" w:rsidP="00102A63">
            <w:pPr>
              <w:pStyle w:val="ConsPlusNormal"/>
            </w:pPr>
          </w:p>
        </w:tc>
      </w:tr>
      <w:tr w:rsidR="00102A63" w14:paraId="1A98AD4D" w14:textId="77777777" w:rsidTr="0092073F">
        <w:tc>
          <w:tcPr>
            <w:tcW w:w="1191" w:type="dxa"/>
            <w:vAlign w:val="center"/>
          </w:tcPr>
          <w:p w14:paraId="7C925A3A" w14:textId="77777777" w:rsidR="00102A63" w:rsidRDefault="00102A63" w:rsidP="00102A63">
            <w:pPr>
              <w:pStyle w:val="ConsPlusNormal"/>
            </w:pPr>
            <w:r>
              <w:t>Урок 5</w:t>
            </w:r>
          </w:p>
        </w:tc>
        <w:tc>
          <w:tcPr>
            <w:tcW w:w="6405" w:type="dxa"/>
            <w:vAlign w:val="center"/>
          </w:tcPr>
          <w:p w14:paraId="159C6021" w14:textId="77777777" w:rsidR="00102A63" w:rsidRDefault="00102A63" w:rsidP="00102A63">
            <w:pPr>
              <w:pStyle w:val="ConsPlusNormal"/>
              <w:jc w:val="both"/>
            </w:pPr>
            <w:r>
              <w:t>Повторение. Правописание корней и приставок</w:t>
            </w:r>
          </w:p>
        </w:tc>
        <w:tc>
          <w:tcPr>
            <w:tcW w:w="1473" w:type="dxa"/>
            <w:vAlign w:val="center"/>
          </w:tcPr>
          <w:p w14:paraId="2B208B9C" w14:textId="77777777" w:rsidR="00102A63" w:rsidRDefault="00102A63" w:rsidP="00102A63">
            <w:pPr>
              <w:pStyle w:val="ConsPlusNormal"/>
            </w:pPr>
          </w:p>
        </w:tc>
      </w:tr>
      <w:tr w:rsidR="00102A63" w14:paraId="4B24163E" w14:textId="77777777" w:rsidTr="0092073F">
        <w:tc>
          <w:tcPr>
            <w:tcW w:w="1191" w:type="dxa"/>
            <w:vAlign w:val="center"/>
          </w:tcPr>
          <w:p w14:paraId="6E3D1D57" w14:textId="77777777" w:rsidR="00102A63" w:rsidRDefault="00102A63" w:rsidP="00102A63">
            <w:pPr>
              <w:pStyle w:val="ConsPlusNormal"/>
            </w:pPr>
            <w:r>
              <w:t>Урок 6</w:t>
            </w:r>
          </w:p>
        </w:tc>
        <w:tc>
          <w:tcPr>
            <w:tcW w:w="6405" w:type="dxa"/>
            <w:vAlign w:val="center"/>
          </w:tcPr>
          <w:p w14:paraId="399B7F8D" w14:textId="77777777" w:rsidR="00102A63" w:rsidRDefault="00102A63" w:rsidP="00102A63">
            <w:pPr>
              <w:pStyle w:val="ConsPlusNormal"/>
              <w:jc w:val="both"/>
            </w:pPr>
            <w:r>
              <w:t>Повторение. Правописание суффиксов слов разных частей речи</w:t>
            </w:r>
          </w:p>
        </w:tc>
        <w:tc>
          <w:tcPr>
            <w:tcW w:w="1473" w:type="dxa"/>
            <w:vAlign w:val="center"/>
          </w:tcPr>
          <w:p w14:paraId="1D792243" w14:textId="77777777" w:rsidR="00102A63" w:rsidRDefault="00102A63" w:rsidP="00102A63">
            <w:pPr>
              <w:pStyle w:val="ConsPlusNormal"/>
            </w:pPr>
          </w:p>
        </w:tc>
      </w:tr>
      <w:tr w:rsidR="00102A63" w14:paraId="6DCF2C93" w14:textId="77777777" w:rsidTr="0092073F">
        <w:tc>
          <w:tcPr>
            <w:tcW w:w="1191" w:type="dxa"/>
            <w:vAlign w:val="center"/>
          </w:tcPr>
          <w:p w14:paraId="42762150" w14:textId="77777777" w:rsidR="00102A63" w:rsidRDefault="00102A63" w:rsidP="00102A63">
            <w:pPr>
              <w:pStyle w:val="ConsPlusNormal"/>
            </w:pPr>
            <w:r>
              <w:t>Урок 7</w:t>
            </w:r>
          </w:p>
        </w:tc>
        <w:tc>
          <w:tcPr>
            <w:tcW w:w="6405" w:type="dxa"/>
            <w:vAlign w:val="center"/>
          </w:tcPr>
          <w:p w14:paraId="48E8DD44" w14:textId="77777777" w:rsidR="00102A63" w:rsidRDefault="00102A63" w:rsidP="00102A63">
            <w:pPr>
              <w:pStyle w:val="ConsPlusNormal"/>
              <w:jc w:val="both"/>
            </w:pPr>
            <w:r>
              <w:t>Повторение. Средства связи в предложении и тексте</w:t>
            </w:r>
          </w:p>
        </w:tc>
        <w:tc>
          <w:tcPr>
            <w:tcW w:w="1473" w:type="dxa"/>
            <w:vAlign w:val="center"/>
          </w:tcPr>
          <w:p w14:paraId="287D666D" w14:textId="77777777" w:rsidR="00102A63" w:rsidRDefault="00102A63" w:rsidP="00102A63">
            <w:pPr>
              <w:pStyle w:val="ConsPlusNormal"/>
            </w:pPr>
          </w:p>
        </w:tc>
      </w:tr>
      <w:tr w:rsidR="00102A63" w14:paraId="2926A701" w14:textId="77777777" w:rsidTr="0092073F">
        <w:tc>
          <w:tcPr>
            <w:tcW w:w="1191" w:type="dxa"/>
            <w:vAlign w:val="center"/>
          </w:tcPr>
          <w:p w14:paraId="3FEE0075" w14:textId="77777777" w:rsidR="00102A63" w:rsidRDefault="00102A63" w:rsidP="00102A63">
            <w:pPr>
              <w:pStyle w:val="ConsPlusNormal"/>
            </w:pPr>
            <w:r>
              <w:t>Урок 8</w:t>
            </w:r>
          </w:p>
        </w:tc>
        <w:tc>
          <w:tcPr>
            <w:tcW w:w="6405" w:type="dxa"/>
            <w:vAlign w:val="center"/>
          </w:tcPr>
          <w:p w14:paraId="2894687D" w14:textId="77777777" w:rsidR="00102A63" w:rsidRDefault="00102A63" w:rsidP="00102A63">
            <w:pPr>
              <w:pStyle w:val="ConsPlusNormal"/>
              <w:jc w:val="both"/>
            </w:pPr>
            <w:r>
              <w:t>Повторение. Пунктуация в простом осложненном предложении</w:t>
            </w:r>
          </w:p>
        </w:tc>
        <w:tc>
          <w:tcPr>
            <w:tcW w:w="1473" w:type="dxa"/>
            <w:vAlign w:val="center"/>
          </w:tcPr>
          <w:p w14:paraId="60795109" w14:textId="77777777" w:rsidR="00102A63" w:rsidRDefault="00102A63" w:rsidP="00102A63">
            <w:pPr>
              <w:pStyle w:val="ConsPlusNormal"/>
            </w:pPr>
          </w:p>
        </w:tc>
      </w:tr>
      <w:tr w:rsidR="00102A63" w14:paraId="5695AF81" w14:textId="77777777" w:rsidTr="0092073F">
        <w:tc>
          <w:tcPr>
            <w:tcW w:w="1191" w:type="dxa"/>
            <w:vAlign w:val="center"/>
          </w:tcPr>
          <w:p w14:paraId="4AE197F2" w14:textId="77777777" w:rsidR="00102A63" w:rsidRDefault="00102A63" w:rsidP="00102A63">
            <w:pPr>
              <w:pStyle w:val="ConsPlusNormal"/>
            </w:pPr>
            <w:r>
              <w:t>Урок 9</w:t>
            </w:r>
          </w:p>
        </w:tc>
        <w:tc>
          <w:tcPr>
            <w:tcW w:w="6405" w:type="dxa"/>
            <w:vAlign w:val="center"/>
          </w:tcPr>
          <w:p w14:paraId="4B8EFCCD" w14:textId="77777777" w:rsidR="00102A63" w:rsidRDefault="00102A63" w:rsidP="00102A63">
            <w:pPr>
              <w:pStyle w:val="ConsPlusNormal"/>
              <w:jc w:val="both"/>
            </w:pPr>
            <w:r>
              <w:t>Контрольная работа "Основные орфографические и пунктуационные нормы"</w:t>
            </w:r>
          </w:p>
        </w:tc>
        <w:tc>
          <w:tcPr>
            <w:tcW w:w="1473" w:type="dxa"/>
            <w:vAlign w:val="center"/>
          </w:tcPr>
          <w:p w14:paraId="47850ECD" w14:textId="77777777" w:rsidR="00102A63" w:rsidRDefault="00102A63" w:rsidP="00102A63">
            <w:pPr>
              <w:pStyle w:val="ConsPlusNormal"/>
            </w:pPr>
          </w:p>
        </w:tc>
      </w:tr>
      <w:tr w:rsidR="00102A63" w14:paraId="358BAB6F" w14:textId="77777777" w:rsidTr="0092073F">
        <w:tc>
          <w:tcPr>
            <w:tcW w:w="1191" w:type="dxa"/>
            <w:vAlign w:val="center"/>
          </w:tcPr>
          <w:p w14:paraId="477ACA52" w14:textId="77777777" w:rsidR="00102A63" w:rsidRDefault="00102A63" w:rsidP="00102A63">
            <w:pPr>
              <w:pStyle w:val="ConsPlusNormal"/>
            </w:pPr>
            <w:r>
              <w:t>Урок 10</w:t>
            </w:r>
          </w:p>
        </w:tc>
        <w:tc>
          <w:tcPr>
            <w:tcW w:w="6405" w:type="dxa"/>
            <w:vAlign w:val="center"/>
          </w:tcPr>
          <w:p w14:paraId="4CB07931" w14:textId="77777777" w:rsidR="00102A63" w:rsidRDefault="00102A63" w:rsidP="00102A63">
            <w:pPr>
              <w:pStyle w:val="ConsPlusNormal"/>
              <w:jc w:val="both"/>
            </w:pPr>
            <w:r>
              <w:t>Виды речевой деятельности: говорение, письмо, слушание, чтение</w:t>
            </w:r>
          </w:p>
        </w:tc>
        <w:tc>
          <w:tcPr>
            <w:tcW w:w="1473" w:type="dxa"/>
            <w:vAlign w:val="center"/>
          </w:tcPr>
          <w:p w14:paraId="292618A1" w14:textId="77777777" w:rsidR="00102A63" w:rsidRDefault="00102A63" w:rsidP="00102A63">
            <w:pPr>
              <w:pStyle w:val="ConsPlusNormal"/>
            </w:pPr>
          </w:p>
        </w:tc>
      </w:tr>
      <w:tr w:rsidR="00102A63" w14:paraId="7ED34B53" w14:textId="77777777" w:rsidTr="0092073F">
        <w:tc>
          <w:tcPr>
            <w:tcW w:w="1191" w:type="dxa"/>
            <w:vAlign w:val="center"/>
          </w:tcPr>
          <w:p w14:paraId="4A3C9E16" w14:textId="77777777" w:rsidR="00102A63" w:rsidRDefault="00102A63" w:rsidP="00102A63">
            <w:pPr>
              <w:pStyle w:val="ConsPlusNormal"/>
            </w:pPr>
            <w:r>
              <w:t>Урок 11</w:t>
            </w:r>
          </w:p>
        </w:tc>
        <w:tc>
          <w:tcPr>
            <w:tcW w:w="6405" w:type="dxa"/>
            <w:vAlign w:val="center"/>
          </w:tcPr>
          <w:p w14:paraId="128986E4" w14:textId="77777777" w:rsidR="00102A63" w:rsidRDefault="00102A63" w:rsidP="00102A63">
            <w:pPr>
              <w:pStyle w:val="ConsPlusNormal"/>
              <w:jc w:val="both"/>
            </w:pPr>
            <w:r>
              <w:t>Виды речевой деятельности. Виды чтения</w:t>
            </w:r>
          </w:p>
        </w:tc>
        <w:tc>
          <w:tcPr>
            <w:tcW w:w="1473" w:type="dxa"/>
            <w:vAlign w:val="center"/>
          </w:tcPr>
          <w:p w14:paraId="41088496" w14:textId="77777777" w:rsidR="00102A63" w:rsidRDefault="00102A63" w:rsidP="00102A63">
            <w:pPr>
              <w:pStyle w:val="ConsPlusNormal"/>
            </w:pPr>
          </w:p>
        </w:tc>
      </w:tr>
      <w:tr w:rsidR="00102A63" w14:paraId="3FBB09A2" w14:textId="77777777" w:rsidTr="0092073F">
        <w:tc>
          <w:tcPr>
            <w:tcW w:w="1191" w:type="dxa"/>
            <w:vAlign w:val="center"/>
          </w:tcPr>
          <w:p w14:paraId="0AFDB162" w14:textId="77777777" w:rsidR="00102A63" w:rsidRDefault="00102A63" w:rsidP="00102A63">
            <w:pPr>
              <w:pStyle w:val="ConsPlusNormal"/>
            </w:pPr>
            <w:r>
              <w:t>Урок 12</w:t>
            </w:r>
          </w:p>
        </w:tc>
        <w:tc>
          <w:tcPr>
            <w:tcW w:w="6405" w:type="dxa"/>
            <w:vAlign w:val="center"/>
          </w:tcPr>
          <w:p w14:paraId="418AA464" w14:textId="77777777" w:rsidR="00102A63" w:rsidRDefault="00102A63" w:rsidP="00102A63">
            <w:pPr>
              <w:pStyle w:val="ConsPlusNormal"/>
              <w:jc w:val="both"/>
            </w:pPr>
            <w:r>
              <w:t>Виды речевой деятельности. Приемы работы с учебной книгой</w:t>
            </w:r>
          </w:p>
        </w:tc>
        <w:tc>
          <w:tcPr>
            <w:tcW w:w="1473" w:type="dxa"/>
            <w:vAlign w:val="center"/>
          </w:tcPr>
          <w:p w14:paraId="7ED1551C" w14:textId="77777777" w:rsidR="00102A63" w:rsidRDefault="00102A63" w:rsidP="00102A63">
            <w:pPr>
              <w:pStyle w:val="ConsPlusNormal"/>
            </w:pPr>
          </w:p>
        </w:tc>
      </w:tr>
      <w:tr w:rsidR="00102A63" w14:paraId="2E79B24F" w14:textId="77777777" w:rsidTr="0092073F">
        <w:tc>
          <w:tcPr>
            <w:tcW w:w="1191" w:type="dxa"/>
            <w:vAlign w:val="center"/>
          </w:tcPr>
          <w:p w14:paraId="056D6C70" w14:textId="77777777" w:rsidR="00102A63" w:rsidRDefault="00102A63" w:rsidP="00102A63">
            <w:pPr>
              <w:pStyle w:val="ConsPlusNormal"/>
            </w:pPr>
            <w:r>
              <w:t>Урок 13</w:t>
            </w:r>
          </w:p>
        </w:tc>
        <w:tc>
          <w:tcPr>
            <w:tcW w:w="6405" w:type="dxa"/>
            <w:vAlign w:val="center"/>
          </w:tcPr>
          <w:p w14:paraId="51E5BD55" w14:textId="77777777" w:rsidR="00102A63" w:rsidRDefault="00102A63" w:rsidP="00102A63">
            <w:pPr>
              <w:pStyle w:val="ConsPlusNormal"/>
              <w:jc w:val="both"/>
            </w:pPr>
            <w:r>
              <w:t>Виды речевой деятельности. Подготовка к сжатому изложению</w:t>
            </w:r>
          </w:p>
        </w:tc>
        <w:tc>
          <w:tcPr>
            <w:tcW w:w="1473" w:type="dxa"/>
            <w:vAlign w:val="center"/>
          </w:tcPr>
          <w:p w14:paraId="759D4C01" w14:textId="77777777" w:rsidR="00102A63" w:rsidRDefault="00102A63" w:rsidP="00102A63">
            <w:pPr>
              <w:pStyle w:val="ConsPlusNormal"/>
            </w:pPr>
          </w:p>
        </w:tc>
      </w:tr>
      <w:tr w:rsidR="00102A63" w14:paraId="29E68F69" w14:textId="77777777" w:rsidTr="0092073F">
        <w:tc>
          <w:tcPr>
            <w:tcW w:w="1191" w:type="dxa"/>
            <w:vAlign w:val="center"/>
          </w:tcPr>
          <w:p w14:paraId="0DBA4291" w14:textId="77777777" w:rsidR="00102A63" w:rsidRDefault="00102A63" w:rsidP="00102A63">
            <w:pPr>
              <w:pStyle w:val="ConsPlusNormal"/>
            </w:pPr>
            <w:r>
              <w:t>Урок 14</w:t>
            </w:r>
          </w:p>
        </w:tc>
        <w:tc>
          <w:tcPr>
            <w:tcW w:w="6405" w:type="dxa"/>
            <w:vAlign w:val="center"/>
          </w:tcPr>
          <w:p w14:paraId="3D985B30" w14:textId="77777777" w:rsidR="00102A63" w:rsidRDefault="00102A63" w:rsidP="00102A63">
            <w:pPr>
              <w:pStyle w:val="ConsPlusNormal"/>
              <w:jc w:val="both"/>
            </w:pPr>
            <w:r>
              <w:t>Изложение подробное (сжатое)</w:t>
            </w:r>
          </w:p>
        </w:tc>
        <w:tc>
          <w:tcPr>
            <w:tcW w:w="1473" w:type="dxa"/>
            <w:vAlign w:val="center"/>
          </w:tcPr>
          <w:p w14:paraId="18EF2837" w14:textId="77777777" w:rsidR="00102A63" w:rsidRDefault="00102A63" w:rsidP="00102A63">
            <w:pPr>
              <w:pStyle w:val="ConsPlusNormal"/>
            </w:pPr>
          </w:p>
        </w:tc>
      </w:tr>
      <w:tr w:rsidR="00102A63" w14:paraId="07920957" w14:textId="77777777" w:rsidTr="0092073F">
        <w:tc>
          <w:tcPr>
            <w:tcW w:w="1191" w:type="dxa"/>
            <w:vAlign w:val="center"/>
          </w:tcPr>
          <w:p w14:paraId="0D188949" w14:textId="77777777" w:rsidR="00102A63" w:rsidRDefault="00102A63" w:rsidP="00102A63">
            <w:pPr>
              <w:pStyle w:val="ConsPlusNormal"/>
            </w:pPr>
            <w:r>
              <w:t>Урок 15</w:t>
            </w:r>
          </w:p>
        </w:tc>
        <w:tc>
          <w:tcPr>
            <w:tcW w:w="6405" w:type="dxa"/>
            <w:vAlign w:val="center"/>
          </w:tcPr>
          <w:p w14:paraId="01577CB5" w14:textId="77777777" w:rsidR="00102A63" w:rsidRDefault="00102A63" w:rsidP="00102A63">
            <w:pPr>
              <w:pStyle w:val="ConsPlusNormal"/>
              <w:jc w:val="both"/>
            </w:pPr>
            <w:r>
              <w:t>Текст как речевое произведение</w:t>
            </w:r>
          </w:p>
        </w:tc>
        <w:tc>
          <w:tcPr>
            <w:tcW w:w="1473" w:type="dxa"/>
            <w:vAlign w:val="center"/>
          </w:tcPr>
          <w:p w14:paraId="1457CE4D" w14:textId="77777777" w:rsidR="00102A63" w:rsidRDefault="00102A63" w:rsidP="00102A63">
            <w:pPr>
              <w:pStyle w:val="ConsPlusNormal"/>
            </w:pPr>
          </w:p>
        </w:tc>
      </w:tr>
      <w:tr w:rsidR="00102A63" w14:paraId="3FB9F8EF" w14:textId="77777777" w:rsidTr="0092073F">
        <w:tc>
          <w:tcPr>
            <w:tcW w:w="1191" w:type="dxa"/>
            <w:vAlign w:val="center"/>
          </w:tcPr>
          <w:p w14:paraId="087CF16A" w14:textId="77777777" w:rsidR="00102A63" w:rsidRDefault="00102A63" w:rsidP="00102A63">
            <w:pPr>
              <w:pStyle w:val="ConsPlusNormal"/>
            </w:pPr>
            <w:r>
              <w:t>Урок 16</w:t>
            </w:r>
          </w:p>
        </w:tc>
        <w:tc>
          <w:tcPr>
            <w:tcW w:w="6405" w:type="dxa"/>
            <w:vAlign w:val="center"/>
          </w:tcPr>
          <w:p w14:paraId="3C461E14" w14:textId="77777777" w:rsidR="00102A63" w:rsidRDefault="00102A63" w:rsidP="00102A63">
            <w:pPr>
              <w:pStyle w:val="ConsPlusNormal"/>
              <w:jc w:val="both"/>
            </w:pPr>
            <w:r>
              <w:t>Функционально-смысловые типы речи (обобщение)</w:t>
            </w:r>
          </w:p>
        </w:tc>
        <w:tc>
          <w:tcPr>
            <w:tcW w:w="1473" w:type="dxa"/>
            <w:vAlign w:val="center"/>
          </w:tcPr>
          <w:p w14:paraId="68FCA7B0" w14:textId="77777777" w:rsidR="00102A63" w:rsidRDefault="00102A63" w:rsidP="00102A63">
            <w:pPr>
              <w:pStyle w:val="ConsPlusNormal"/>
            </w:pPr>
          </w:p>
        </w:tc>
      </w:tr>
      <w:tr w:rsidR="00102A63" w14:paraId="0D86746D" w14:textId="77777777" w:rsidTr="0092073F">
        <w:tc>
          <w:tcPr>
            <w:tcW w:w="1191" w:type="dxa"/>
            <w:vAlign w:val="center"/>
          </w:tcPr>
          <w:p w14:paraId="5C8FB52D" w14:textId="77777777" w:rsidR="00102A63" w:rsidRDefault="00102A63" w:rsidP="00102A63">
            <w:pPr>
              <w:pStyle w:val="ConsPlusNormal"/>
            </w:pPr>
            <w:r>
              <w:t>Урок 17</w:t>
            </w:r>
          </w:p>
        </w:tc>
        <w:tc>
          <w:tcPr>
            <w:tcW w:w="6405" w:type="dxa"/>
            <w:vAlign w:val="center"/>
          </w:tcPr>
          <w:p w14:paraId="10265CB6" w14:textId="77777777" w:rsidR="00102A63" w:rsidRDefault="00102A63" w:rsidP="00102A63">
            <w:pPr>
              <w:pStyle w:val="ConsPlusNormal"/>
              <w:jc w:val="both"/>
            </w:pPr>
            <w:r>
              <w:t>Информационная переработка текста</w:t>
            </w:r>
          </w:p>
        </w:tc>
        <w:tc>
          <w:tcPr>
            <w:tcW w:w="1473" w:type="dxa"/>
            <w:vAlign w:val="center"/>
          </w:tcPr>
          <w:p w14:paraId="2ABF7208" w14:textId="77777777" w:rsidR="00102A63" w:rsidRDefault="00102A63" w:rsidP="00102A63">
            <w:pPr>
              <w:pStyle w:val="ConsPlusNormal"/>
            </w:pPr>
          </w:p>
        </w:tc>
      </w:tr>
      <w:tr w:rsidR="00102A63" w14:paraId="16CDC4F0" w14:textId="77777777" w:rsidTr="0092073F">
        <w:tc>
          <w:tcPr>
            <w:tcW w:w="1191" w:type="dxa"/>
            <w:vAlign w:val="center"/>
          </w:tcPr>
          <w:p w14:paraId="7A2D3310" w14:textId="77777777" w:rsidR="00102A63" w:rsidRDefault="00102A63" w:rsidP="00102A63">
            <w:pPr>
              <w:pStyle w:val="ConsPlusNormal"/>
            </w:pPr>
            <w:r>
              <w:t>Урок 18</w:t>
            </w:r>
          </w:p>
        </w:tc>
        <w:tc>
          <w:tcPr>
            <w:tcW w:w="6405" w:type="dxa"/>
            <w:vAlign w:val="center"/>
          </w:tcPr>
          <w:p w14:paraId="330CF93B" w14:textId="77777777" w:rsidR="00102A63" w:rsidRDefault="00102A63" w:rsidP="00102A63">
            <w:pPr>
              <w:pStyle w:val="ConsPlusNormal"/>
              <w:jc w:val="both"/>
            </w:pPr>
            <w:r>
              <w:t>Язык художественной литературы</w:t>
            </w:r>
          </w:p>
        </w:tc>
        <w:tc>
          <w:tcPr>
            <w:tcW w:w="1473" w:type="dxa"/>
            <w:vAlign w:val="center"/>
          </w:tcPr>
          <w:p w14:paraId="13C20F33" w14:textId="77777777" w:rsidR="00102A63" w:rsidRDefault="00102A63" w:rsidP="00102A63">
            <w:pPr>
              <w:pStyle w:val="ConsPlusNormal"/>
            </w:pPr>
          </w:p>
        </w:tc>
      </w:tr>
      <w:tr w:rsidR="00102A63" w14:paraId="6AC04CA0" w14:textId="77777777" w:rsidTr="0092073F">
        <w:tc>
          <w:tcPr>
            <w:tcW w:w="1191" w:type="dxa"/>
            <w:vAlign w:val="center"/>
          </w:tcPr>
          <w:p w14:paraId="6F08E182" w14:textId="77777777" w:rsidR="00102A63" w:rsidRDefault="00102A63" w:rsidP="00102A63">
            <w:pPr>
              <w:pStyle w:val="ConsPlusNormal"/>
            </w:pPr>
            <w:r>
              <w:t>Урок 19</w:t>
            </w:r>
          </w:p>
        </w:tc>
        <w:tc>
          <w:tcPr>
            <w:tcW w:w="6405" w:type="dxa"/>
            <w:vAlign w:val="center"/>
          </w:tcPr>
          <w:p w14:paraId="42C02C84" w14:textId="77777777" w:rsidR="00102A63" w:rsidRDefault="00102A63" w:rsidP="00102A63">
            <w:pPr>
              <w:pStyle w:val="ConsPlusNormal"/>
              <w:jc w:val="both"/>
            </w:pPr>
            <w:r>
              <w:t>Язык художественной литературы. Основные изобразительно-выразительные средства русского языка</w:t>
            </w:r>
          </w:p>
        </w:tc>
        <w:tc>
          <w:tcPr>
            <w:tcW w:w="1473" w:type="dxa"/>
            <w:vAlign w:val="center"/>
          </w:tcPr>
          <w:p w14:paraId="61789A32" w14:textId="77777777" w:rsidR="00102A63" w:rsidRDefault="00102A63" w:rsidP="00102A63">
            <w:pPr>
              <w:pStyle w:val="ConsPlusNormal"/>
            </w:pPr>
          </w:p>
        </w:tc>
      </w:tr>
      <w:tr w:rsidR="00102A63" w14:paraId="65B49281" w14:textId="77777777" w:rsidTr="0092073F">
        <w:tc>
          <w:tcPr>
            <w:tcW w:w="1191" w:type="dxa"/>
            <w:vAlign w:val="center"/>
          </w:tcPr>
          <w:p w14:paraId="6E487582" w14:textId="77777777" w:rsidR="00102A63" w:rsidRDefault="00102A63" w:rsidP="00102A63">
            <w:pPr>
              <w:pStyle w:val="ConsPlusNormal"/>
            </w:pPr>
            <w:r>
              <w:t>Урок 20</w:t>
            </w:r>
          </w:p>
        </w:tc>
        <w:tc>
          <w:tcPr>
            <w:tcW w:w="6405" w:type="dxa"/>
            <w:vAlign w:val="center"/>
          </w:tcPr>
          <w:p w14:paraId="6CD0DED4" w14:textId="77777777" w:rsidR="00102A63" w:rsidRDefault="00102A63" w:rsidP="00102A63">
            <w:pPr>
              <w:pStyle w:val="ConsPlusNormal"/>
              <w:jc w:val="both"/>
            </w:pPr>
            <w:r>
              <w:t>Научный стиль</w:t>
            </w:r>
          </w:p>
        </w:tc>
        <w:tc>
          <w:tcPr>
            <w:tcW w:w="1473" w:type="dxa"/>
            <w:vAlign w:val="center"/>
          </w:tcPr>
          <w:p w14:paraId="24016CB8" w14:textId="77777777" w:rsidR="00102A63" w:rsidRDefault="00102A63" w:rsidP="00102A63">
            <w:pPr>
              <w:pStyle w:val="ConsPlusNormal"/>
            </w:pPr>
          </w:p>
        </w:tc>
      </w:tr>
      <w:tr w:rsidR="00102A63" w14:paraId="0417695A" w14:textId="77777777" w:rsidTr="0092073F">
        <w:tc>
          <w:tcPr>
            <w:tcW w:w="1191" w:type="dxa"/>
            <w:vAlign w:val="center"/>
          </w:tcPr>
          <w:p w14:paraId="5B653986" w14:textId="77777777" w:rsidR="00102A63" w:rsidRDefault="00102A63" w:rsidP="00102A63">
            <w:pPr>
              <w:pStyle w:val="ConsPlusNormal"/>
            </w:pPr>
            <w:r>
              <w:t>Урок 21</w:t>
            </w:r>
          </w:p>
        </w:tc>
        <w:tc>
          <w:tcPr>
            <w:tcW w:w="6405" w:type="dxa"/>
            <w:vAlign w:val="center"/>
          </w:tcPr>
          <w:p w14:paraId="555CC1A4" w14:textId="77777777" w:rsidR="00102A63" w:rsidRDefault="00102A63" w:rsidP="00102A63">
            <w:pPr>
              <w:pStyle w:val="ConsPlusNormal"/>
              <w:jc w:val="both"/>
            </w:pPr>
            <w:r>
              <w:t>Основные жанры научного стиля. Структура реферата и речевые клише</w:t>
            </w:r>
          </w:p>
        </w:tc>
        <w:tc>
          <w:tcPr>
            <w:tcW w:w="1473" w:type="dxa"/>
            <w:vAlign w:val="center"/>
          </w:tcPr>
          <w:p w14:paraId="627D82FF" w14:textId="77777777" w:rsidR="00102A63" w:rsidRDefault="00102A63" w:rsidP="00102A63">
            <w:pPr>
              <w:pStyle w:val="ConsPlusNormal"/>
            </w:pPr>
          </w:p>
        </w:tc>
      </w:tr>
      <w:tr w:rsidR="00102A63" w14:paraId="7D69CE52" w14:textId="77777777" w:rsidTr="0092073F">
        <w:tc>
          <w:tcPr>
            <w:tcW w:w="1191" w:type="dxa"/>
            <w:vAlign w:val="center"/>
          </w:tcPr>
          <w:p w14:paraId="113146B7" w14:textId="77777777" w:rsidR="00102A63" w:rsidRDefault="00102A63" w:rsidP="00102A63">
            <w:pPr>
              <w:pStyle w:val="ConsPlusNormal"/>
            </w:pPr>
            <w:r>
              <w:lastRenderedPageBreak/>
              <w:t>Урок 22</w:t>
            </w:r>
          </w:p>
        </w:tc>
        <w:tc>
          <w:tcPr>
            <w:tcW w:w="6405" w:type="dxa"/>
            <w:vAlign w:val="center"/>
          </w:tcPr>
          <w:p w14:paraId="2A72839E" w14:textId="77777777" w:rsidR="00102A63" w:rsidRDefault="00102A63" w:rsidP="00102A63">
            <w:pPr>
              <w:pStyle w:val="ConsPlusNormal"/>
              <w:jc w:val="both"/>
            </w:pPr>
            <w:r>
              <w:t>Информационная переработка научного текста. Практикум</w:t>
            </w:r>
          </w:p>
        </w:tc>
        <w:tc>
          <w:tcPr>
            <w:tcW w:w="1473" w:type="dxa"/>
            <w:vAlign w:val="center"/>
          </w:tcPr>
          <w:p w14:paraId="06301387" w14:textId="77777777" w:rsidR="00102A63" w:rsidRDefault="00102A63" w:rsidP="00102A63">
            <w:pPr>
              <w:pStyle w:val="ConsPlusNormal"/>
              <w:jc w:val="center"/>
            </w:pPr>
            <w:r>
              <w:t>1</w:t>
            </w:r>
          </w:p>
        </w:tc>
      </w:tr>
      <w:tr w:rsidR="00102A63" w14:paraId="640033C9" w14:textId="77777777" w:rsidTr="0092073F">
        <w:tc>
          <w:tcPr>
            <w:tcW w:w="1191" w:type="dxa"/>
            <w:vAlign w:val="center"/>
          </w:tcPr>
          <w:p w14:paraId="5F1D2D67" w14:textId="77777777" w:rsidR="00102A63" w:rsidRDefault="00102A63" w:rsidP="00102A63">
            <w:pPr>
              <w:pStyle w:val="ConsPlusNormal"/>
            </w:pPr>
            <w:r>
              <w:t>Урок 23</w:t>
            </w:r>
          </w:p>
        </w:tc>
        <w:tc>
          <w:tcPr>
            <w:tcW w:w="6405" w:type="dxa"/>
            <w:vAlign w:val="center"/>
          </w:tcPr>
          <w:p w14:paraId="7D63ADF1" w14:textId="77777777" w:rsidR="00102A63" w:rsidRDefault="00102A63" w:rsidP="00102A63">
            <w:pPr>
              <w:pStyle w:val="ConsPlusNormal"/>
              <w:jc w:val="both"/>
            </w:pPr>
            <w:r>
              <w:t>Сочинение-рассуждение на тему</w:t>
            </w:r>
          </w:p>
        </w:tc>
        <w:tc>
          <w:tcPr>
            <w:tcW w:w="1473" w:type="dxa"/>
            <w:vAlign w:val="center"/>
          </w:tcPr>
          <w:p w14:paraId="7414FB79" w14:textId="77777777" w:rsidR="00102A63" w:rsidRDefault="00102A63" w:rsidP="00102A63">
            <w:pPr>
              <w:pStyle w:val="ConsPlusNormal"/>
            </w:pPr>
          </w:p>
        </w:tc>
      </w:tr>
      <w:tr w:rsidR="00102A63" w14:paraId="53E65778" w14:textId="77777777" w:rsidTr="0092073F">
        <w:tc>
          <w:tcPr>
            <w:tcW w:w="1191" w:type="dxa"/>
            <w:vAlign w:val="center"/>
          </w:tcPr>
          <w:p w14:paraId="76CF9656" w14:textId="77777777" w:rsidR="00102A63" w:rsidRDefault="00102A63" w:rsidP="00102A63">
            <w:pPr>
              <w:pStyle w:val="ConsPlusNormal"/>
            </w:pPr>
            <w:r>
              <w:t>Урок 24</w:t>
            </w:r>
          </w:p>
        </w:tc>
        <w:tc>
          <w:tcPr>
            <w:tcW w:w="6405" w:type="dxa"/>
            <w:vAlign w:val="center"/>
          </w:tcPr>
          <w:p w14:paraId="14C745CD" w14:textId="77777777" w:rsidR="00102A63" w:rsidRDefault="00102A63" w:rsidP="00102A63">
            <w:pPr>
              <w:pStyle w:val="ConsPlusNormal"/>
              <w:jc w:val="both"/>
            </w:pPr>
            <w:r>
              <w:t>Понятие о сложном предложении. Классификация типов сложных предложений</w:t>
            </w:r>
          </w:p>
        </w:tc>
        <w:tc>
          <w:tcPr>
            <w:tcW w:w="1473" w:type="dxa"/>
            <w:vAlign w:val="center"/>
          </w:tcPr>
          <w:p w14:paraId="3BCD73F5" w14:textId="77777777" w:rsidR="00102A63" w:rsidRDefault="00102A63" w:rsidP="00102A63">
            <w:pPr>
              <w:pStyle w:val="ConsPlusNormal"/>
            </w:pPr>
          </w:p>
        </w:tc>
      </w:tr>
      <w:tr w:rsidR="00102A63" w14:paraId="5295B932" w14:textId="77777777" w:rsidTr="0092073F">
        <w:tc>
          <w:tcPr>
            <w:tcW w:w="1191" w:type="dxa"/>
            <w:vAlign w:val="center"/>
          </w:tcPr>
          <w:p w14:paraId="46B66BCA" w14:textId="77777777" w:rsidR="00102A63" w:rsidRDefault="00102A63" w:rsidP="00102A63">
            <w:pPr>
              <w:pStyle w:val="ConsPlusNormal"/>
            </w:pPr>
            <w:r>
              <w:t>Урок 25</w:t>
            </w:r>
          </w:p>
        </w:tc>
        <w:tc>
          <w:tcPr>
            <w:tcW w:w="6405" w:type="dxa"/>
            <w:vAlign w:val="center"/>
          </w:tcPr>
          <w:p w14:paraId="5F51EC03" w14:textId="77777777" w:rsidR="00102A63" w:rsidRDefault="00102A63" w:rsidP="00102A63">
            <w:pPr>
              <w:pStyle w:val="ConsPlusNormal"/>
              <w:jc w:val="both"/>
            </w:pPr>
            <w:r>
              <w:t>Понятие о сложносочиненном предложении,</w:t>
            </w:r>
          </w:p>
        </w:tc>
        <w:tc>
          <w:tcPr>
            <w:tcW w:w="1473" w:type="dxa"/>
            <w:vAlign w:val="center"/>
          </w:tcPr>
          <w:p w14:paraId="64D821CE" w14:textId="77777777" w:rsidR="00102A63" w:rsidRDefault="00102A63" w:rsidP="00102A63">
            <w:pPr>
              <w:pStyle w:val="ConsPlusNormal"/>
            </w:pPr>
          </w:p>
        </w:tc>
      </w:tr>
      <w:tr w:rsidR="00102A63" w14:paraId="444DC647" w14:textId="77777777" w:rsidTr="0092073F">
        <w:tc>
          <w:tcPr>
            <w:tcW w:w="1191" w:type="dxa"/>
            <w:vAlign w:val="center"/>
          </w:tcPr>
          <w:p w14:paraId="54EE9971" w14:textId="77777777" w:rsidR="00102A63" w:rsidRDefault="00102A63" w:rsidP="00102A63">
            <w:pPr>
              <w:pStyle w:val="ConsPlusNormal"/>
            </w:pPr>
          </w:p>
        </w:tc>
        <w:tc>
          <w:tcPr>
            <w:tcW w:w="6405" w:type="dxa"/>
            <w:vAlign w:val="center"/>
          </w:tcPr>
          <w:p w14:paraId="60815B91" w14:textId="77777777" w:rsidR="00102A63" w:rsidRDefault="00102A63" w:rsidP="00102A63">
            <w:pPr>
              <w:pStyle w:val="ConsPlusNormal"/>
              <w:jc w:val="both"/>
            </w:pPr>
            <w:r>
              <w:t>его строении</w:t>
            </w:r>
          </w:p>
        </w:tc>
        <w:tc>
          <w:tcPr>
            <w:tcW w:w="1473" w:type="dxa"/>
            <w:vAlign w:val="center"/>
          </w:tcPr>
          <w:p w14:paraId="5DA2A982" w14:textId="77777777" w:rsidR="00102A63" w:rsidRDefault="00102A63" w:rsidP="00102A63">
            <w:pPr>
              <w:pStyle w:val="ConsPlusNormal"/>
            </w:pPr>
          </w:p>
        </w:tc>
      </w:tr>
      <w:tr w:rsidR="00102A63" w14:paraId="44AF2EB9" w14:textId="77777777" w:rsidTr="0092073F">
        <w:tc>
          <w:tcPr>
            <w:tcW w:w="1191" w:type="dxa"/>
            <w:vAlign w:val="center"/>
          </w:tcPr>
          <w:p w14:paraId="76BC7AC4" w14:textId="77777777" w:rsidR="00102A63" w:rsidRDefault="00102A63" w:rsidP="00102A63">
            <w:pPr>
              <w:pStyle w:val="ConsPlusNormal"/>
            </w:pPr>
            <w:r>
              <w:t>Урок 26</w:t>
            </w:r>
          </w:p>
        </w:tc>
        <w:tc>
          <w:tcPr>
            <w:tcW w:w="6405" w:type="dxa"/>
            <w:vAlign w:val="center"/>
          </w:tcPr>
          <w:p w14:paraId="37BE9D67" w14:textId="77777777" w:rsidR="00102A63" w:rsidRDefault="00102A63" w:rsidP="00102A63">
            <w:pPr>
              <w:pStyle w:val="ConsPlusNormal"/>
              <w:jc w:val="both"/>
            </w:pPr>
            <w:r>
              <w:t>Сочинение-рассуждение с объяснением значения слова</w:t>
            </w:r>
          </w:p>
        </w:tc>
        <w:tc>
          <w:tcPr>
            <w:tcW w:w="1473" w:type="dxa"/>
            <w:vAlign w:val="center"/>
          </w:tcPr>
          <w:p w14:paraId="26A936FC" w14:textId="77777777" w:rsidR="00102A63" w:rsidRDefault="00102A63" w:rsidP="00102A63">
            <w:pPr>
              <w:pStyle w:val="ConsPlusNormal"/>
            </w:pPr>
          </w:p>
        </w:tc>
      </w:tr>
      <w:tr w:rsidR="00102A63" w14:paraId="39FA722A" w14:textId="77777777" w:rsidTr="0092073F">
        <w:tc>
          <w:tcPr>
            <w:tcW w:w="1191" w:type="dxa"/>
            <w:vAlign w:val="center"/>
          </w:tcPr>
          <w:p w14:paraId="0FA04C7F" w14:textId="77777777" w:rsidR="00102A63" w:rsidRDefault="00102A63" w:rsidP="00102A63">
            <w:pPr>
              <w:pStyle w:val="ConsPlusNormal"/>
            </w:pPr>
            <w:r>
              <w:t>Урок 27</w:t>
            </w:r>
          </w:p>
        </w:tc>
        <w:tc>
          <w:tcPr>
            <w:tcW w:w="6405" w:type="dxa"/>
            <w:vAlign w:val="center"/>
          </w:tcPr>
          <w:p w14:paraId="13A35D16" w14:textId="77777777" w:rsidR="00102A63" w:rsidRDefault="00102A63" w:rsidP="00102A63">
            <w:pPr>
              <w:pStyle w:val="ConsPlusNormal"/>
              <w:jc w:val="both"/>
            </w:pPr>
            <w:r>
              <w:t>Виды сложносочиненных предложений</w:t>
            </w:r>
          </w:p>
        </w:tc>
        <w:tc>
          <w:tcPr>
            <w:tcW w:w="1473" w:type="dxa"/>
            <w:vAlign w:val="center"/>
          </w:tcPr>
          <w:p w14:paraId="7D36CA43" w14:textId="77777777" w:rsidR="00102A63" w:rsidRDefault="00102A63" w:rsidP="00102A63">
            <w:pPr>
              <w:pStyle w:val="ConsPlusNormal"/>
            </w:pPr>
          </w:p>
        </w:tc>
      </w:tr>
      <w:tr w:rsidR="00102A63" w14:paraId="0E0A9243" w14:textId="77777777" w:rsidTr="0092073F">
        <w:tc>
          <w:tcPr>
            <w:tcW w:w="1191" w:type="dxa"/>
            <w:vAlign w:val="center"/>
          </w:tcPr>
          <w:p w14:paraId="57FA789E" w14:textId="77777777" w:rsidR="00102A63" w:rsidRDefault="00102A63" w:rsidP="00102A63">
            <w:pPr>
              <w:pStyle w:val="ConsPlusNormal"/>
            </w:pPr>
            <w:r>
              <w:t>Урок 28</w:t>
            </w:r>
          </w:p>
        </w:tc>
        <w:tc>
          <w:tcPr>
            <w:tcW w:w="6405" w:type="dxa"/>
            <w:vAlign w:val="center"/>
          </w:tcPr>
          <w:p w14:paraId="3EF22A8D" w14:textId="77777777" w:rsidR="00102A63" w:rsidRDefault="00102A63" w:rsidP="00102A63">
            <w:pPr>
              <w:pStyle w:val="ConsPlusNormal"/>
              <w:jc w:val="both"/>
            </w:pPr>
            <w:r>
              <w:t>Смысловые отношения между частями сложносочиненного предложения</w:t>
            </w:r>
          </w:p>
        </w:tc>
        <w:tc>
          <w:tcPr>
            <w:tcW w:w="1473" w:type="dxa"/>
            <w:vAlign w:val="center"/>
          </w:tcPr>
          <w:p w14:paraId="6B57454D" w14:textId="77777777" w:rsidR="00102A63" w:rsidRDefault="00102A63" w:rsidP="00102A63">
            <w:pPr>
              <w:pStyle w:val="ConsPlusNormal"/>
            </w:pPr>
          </w:p>
        </w:tc>
      </w:tr>
      <w:tr w:rsidR="00102A63" w14:paraId="7AC7FC86" w14:textId="77777777" w:rsidTr="0092073F">
        <w:tc>
          <w:tcPr>
            <w:tcW w:w="1191" w:type="dxa"/>
            <w:vAlign w:val="center"/>
          </w:tcPr>
          <w:p w14:paraId="4699CE69" w14:textId="77777777" w:rsidR="00102A63" w:rsidRDefault="00102A63" w:rsidP="00102A63">
            <w:pPr>
              <w:pStyle w:val="ConsPlusNormal"/>
            </w:pPr>
            <w:r>
              <w:t>Урок 29</w:t>
            </w:r>
          </w:p>
        </w:tc>
        <w:tc>
          <w:tcPr>
            <w:tcW w:w="6405" w:type="dxa"/>
            <w:vAlign w:val="center"/>
          </w:tcPr>
          <w:p w14:paraId="15906338" w14:textId="77777777" w:rsidR="00102A63" w:rsidRDefault="00102A63" w:rsidP="00102A63">
            <w:pPr>
              <w:pStyle w:val="ConsPlusNormal"/>
              <w:jc w:val="both"/>
            </w:pPr>
            <w:r>
              <w:t>Виды сложносочиненных предложений. Смысловые отношения между частями сложносочиненного предложения. Практикум</w:t>
            </w:r>
          </w:p>
        </w:tc>
        <w:tc>
          <w:tcPr>
            <w:tcW w:w="1473" w:type="dxa"/>
            <w:vAlign w:val="center"/>
          </w:tcPr>
          <w:p w14:paraId="5F3B2359" w14:textId="77777777" w:rsidR="00102A63" w:rsidRDefault="00102A63" w:rsidP="00102A63">
            <w:pPr>
              <w:pStyle w:val="ConsPlusNormal"/>
              <w:jc w:val="center"/>
            </w:pPr>
            <w:r>
              <w:t>1</w:t>
            </w:r>
          </w:p>
        </w:tc>
      </w:tr>
      <w:tr w:rsidR="00102A63" w14:paraId="3660EBD3" w14:textId="77777777" w:rsidTr="0092073F">
        <w:tc>
          <w:tcPr>
            <w:tcW w:w="1191" w:type="dxa"/>
            <w:vAlign w:val="center"/>
          </w:tcPr>
          <w:p w14:paraId="652F8FCC" w14:textId="77777777" w:rsidR="00102A63" w:rsidRDefault="00102A63" w:rsidP="00102A63">
            <w:pPr>
              <w:pStyle w:val="ConsPlusNormal"/>
            </w:pPr>
            <w:r>
              <w:t>Урок 30</w:t>
            </w:r>
          </w:p>
        </w:tc>
        <w:tc>
          <w:tcPr>
            <w:tcW w:w="6405" w:type="dxa"/>
            <w:vAlign w:val="center"/>
          </w:tcPr>
          <w:p w14:paraId="6CAC6D55" w14:textId="77777777" w:rsidR="00102A63" w:rsidRDefault="00102A63" w:rsidP="00102A63">
            <w:pPr>
              <w:pStyle w:val="ConsPlusNormal"/>
              <w:jc w:val="both"/>
            </w:pPr>
            <w:r>
              <w:t>Знаки препинания в сложносочиненных предложениях</w:t>
            </w:r>
          </w:p>
        </w:tc>
        <w:tc>
          <w:tcPr>
            <w:tcW w:w="1473" w:type="dxa"/>
            <w:vAlign w:val="center"/>
          </w:tcPr>
          <w:p w14:paraId="2DEB491F" w14:textId="77777777" w:rsidR="00102A63" w:rsidRDefault="00102A63" w:rsidP="00102A63">
            <w:pPr>
              <w:pStyle w:val="ConsPlusNormal"/>
            </w:pPr>
          </w:p>
        </w:tc>
      </w:tr>
      <w:tr w:rsidR="00102A63" w14:paraId="2ADE8A5F" w14:textId="77777777" w:rsidTr="0092073F">
        <w:tc>
          <w:tcPr>
            <w:tcW w:w="1191" w:type="dxa"/>
            <w:vAlign w:val="center"/>
          </w:tcPr>
          <w:p w14:paraId="3F43D505" w14:textId="77777777" w:rsidR="00102A63" w:rsidRDefault="00102A63" w:rsidP="00102A63">
            <w:pPr>
              <w:pStyle w:val="ConsPlusNormal"/>
            </w:pPr>
            <w:r>
              <w:t>Урок 31</w:t>
            </w:r>
          </w:p>
        </w:tc>
        <w:tc>
          <w:tcPr>
            <w:tcW w:w="6405" w:type="dxa"/>
            <w:vAlign w:val="center"/>
          </w:tcPr>
          <w:p w14:paraId="284FF2B7" w14:textId="77777777" w:rsidR="00102A63" w:rsidRDefault="00102A63" w:rsidP="00102A63">
            <w:pPr>
              <w:pStyle w:val="ConsPlusNormal"/>
              <w:jc w:val="both"/>
            </w:pPr>
            <w:r>
              <w:t>Знаки препинания в сложносочиненных предложениях. Пунктуационный анализ</w:t>
            </w:r>
          </w:p>
        </w:tc>
        <w:tc>
          <w:tcPr>
            <w:tcW w:w="1473" w:type="dxa"/>
            <w:vAlign w:val="center"/>
          </w:tcPr>
          <w:p w14:paraId="1E1F1E6A" w14:textId="77777777" w:rsidR="00102A63" w:rsidRDefault="00102A63" w:rsidP="00102A63">
            <w:pPr>
              <w:pStyle w:val="ConsPlusNormal"/>
            </w:pPr>
          </w:p>
        </w:tc>
      </w:tr>
      <w:tr w:rsidR="00102A63" w14:paraId="39FB7248" w14:textId="77777777" w:rsidTr="0092073F">
        <w:tc>
          <w:tcPr>
            <w:tcW w:w="1191" w:type="dxa"/>
            <w:vAlign w:val="center"/>
          </w:tcPr>
          <w:p w14:paraId="366F2B64" w14:textId="77777777" w:rsidR="00102A63" w:rsidRDefault="00102A63" w:rsidP="00102A63">
            <w:pPr>
              <w:pStyle w:val="ConsPlusNormal"/>
            </w:pPr>
            <w:r>
              <w:t>Урок 32</w:t>
            </w:r>
          </w:p>
        </w:tc>
        <w:tc>
          <w:tcPr>
            <w:tcW w:w="6405" w:type="dxa"/>
            <w:vAlign w:val="center"/>
          </w:tcPr>
          <w:p w14:paraId="61E05CBD" w14:textId="77777777" w:rsidR="00102A63" w:rsidRDefault="00102A63" w:rsidP="00102A63">
            <w:pPr>
              <w:pStyle w:val="ConsPlusNormal"/>
              <w:jc w:val="both"/>
            </w:pPr>
            <w:r>
              <w:t>Знаки препинания в сложносочиненных предложениях. Практикум</w:t>
            </w:r>
          </w:p>
        </w:tc>
        <w:tc>
          <w:tcPr>
            <w:tcW w:w="1473" w:type="dxa"/>
            <w:vAlign w:val="center"/>
          </w:tcPr>
          <w:p w14:paraId="7752AE73" w14:textId="77777777" w:rsidR="00102A63" w:rsidRDefault="00102A63" w:rsidP="00102A63">
            <w:pPr>
              <w:pStyle w:val="ConsPlusNormal"/>
              <w:jc w:val="center"/>
            </w:pPr>
            <w:r>
              <w:t>1</w:t>
            </w:r>
          </w:p>
        </w:tc>
      </w:tr>
      <w:tr w:rsidR="00102A63" w14:paraId="042DC70A" w14:textId="77777777" w:rsidTr="0092073F">
        <w:tc>
          <w:tcPr>
            <w:tcW w:w="1191" w:type="dxa"/>
            <w:vAlign w:val="center"/>
          </w:tcPr>
          <w:p w14:paraId="7E5BFB69" w14:textId="77777777" w:rsidR="00102A63" w:rsidRDefault="00102A63" w:rsidP="00102A63">
            <w:pPr>
              <w:pStyle w:val="ConsPlusNormal"/>
            </w:pPr>
            <w:r>
              <w:t>Урок 33</w:t>
            </w:r>
          </w:p>
        </w:tc>
        <w:tc>
          <w:tcPr>
            <w:tcW w:w="6405" w:type="dxa"/>
            <w:vAlign w:val="center"/>
          </w:tcPr>
          <w:p w14:paraId="29C8E162" w14:textId="77777777" w:rsidR="00102A63" w:rsidRDefault="00102A63" w:rsidP="00102A63">
            <w:pPr>
              <w:pStyle w:val="ConsPlusNormal"/>
              <w:jc w:val="both"/>
            </w:pPr>
            <w:r>
              <w:t>Синтаксический и пунктуационный анализ сложносочиненного предложения</w:t>
            </w:r>
          </w:p>
        </w:tc>
        <w:tc>
          <w:tcPr>
            <w:tcW w:w="1473" w:type="dxa"/>
            <w:vAlign w:val="center"/>
          </w:tcPr>
          <w:p w14:paraId="1A7B385B" w14:textId="77777777" w:rsidR="00102A63" w:rsidRDefault="00102A63" w:rsidP="00102A63">
            <w:pPr>
              <w:pStyle w:val="ConsPlusNormal"/>
            </w:pPr>
          </w:p>
        </w:tc>
      </w:tr>
      <w:tr w:rsidR="00102A63" w14:paraId="4FEC0535" w14:textId="77777777" w:rsidTr="0092073F">
        <w:tc>
          <w:tcPr>
            <w:tcW w:w="1191" w:type="dxa"/>
            <w:vAlign w:val="center"/>
          </w:tcPr>
          <w:p w14:paraId="6B398526" w14:textId="77777777" w:rsidR="00102A63" w:rsidRDefault="00102A63" w:rsidP="00102A63">
            <w:pPr>
              <w:pStyle w:val="ConsPlusNormal"/>
            </w:pPr>
            <w:r>
              <w:t>Урок 34</w:t>
            </w:r>
          </w:p>
        </w:tc>
        <w:tc>
          <w:tcPr>
            <w:tcW w:w="6405" w:type="dxa"/>
            <w:vAlign w:val="center"/>
          </w:tcPr>
          <w:p w14:paraId="18B5FDB1" w14:textId="77777777" w:rsidR="00102A63" w:rsidRDefault="00102A63" w:rsidP="00102A63">
            <w:pPr>
              <w:pStyle w:val="ConsPlusNormal"/>
              <w:jc w:val="both"/>
            </w:pPr>
            <w:r>
              <w:t>Синтаксический и пунктуационный анализ сложносочиненного предложения. Практикум</w:t>
            </w:r>
          </w:p>
        </w:tc>
        <w:tc>
          <w:tcPr>
            <w:tcW w:w="1473" w:type="dxa"/>
            <w:vAlign w:val="center"/>
          </w:tcPr>
          <w:p w14:paraId="18D21E95" w14:textId="77777777" w:rsidR="00102A63" w:rsidRDefault="00102A63" w:rsidP="00102A63">
            <w:pPr>
              <w:pStyle w:val="ConsPlusNormal"/>
              <w:jc w:val="center"/>
            </w:pPr>
            <w:r>
              <w:t>1</w:t>
            </w:r>
          </w:p>
        </w:tc>
      </w:tr>
      <w:tr w:rsidR="00102A63" w14:paraId="7D53A879" w14:textId="77777777" w:rsidTr="0092073F">
        <w:tc>
          <w:tcPr>
            <w:tcW w:w="1191" w:type="dxa"/>
            <w:vAlign w:val="center"/>
          </w:tcPr>
          <w:p w14:paraId="2C909C3F" w14:textId="77777777" w:rsidR="00102A63" w:rsidRDefault="00102A63" w:rsidP="00102A63">
            <w:pPr>
              <w:pStyle w:val="ConsPlusNormal"/>
            </w:pPr>
            <w:r>
              <w:t>Урок 35</w:t>
            </w:r>
          </w:p>
        </w:tc>
        <w:tc>
          <w:tcPr>
            <w:tcW w:w="6405" w:type="dxa"/>
            <w:vAlign w:val="center"/>
          </w:tcPr>
          <w:p w14:paraId="42C6D622" w14:textId="77777777" w:rsidR="00102A63" w:rsidRDefault="00102A63" w:rsidP="00102A63">
            <w:pPr>
              <w:pStyle w:val="ConsPlusNormal"/>
              <w:jc w:val="both"/>
            </w:pPr>
            <w:r>
              <w:t>Особенности употребления сложносочиненных предложений в речи</w:t>
            </w:r>
          </w:p>
        </w:tc>
        <w:tc>
          <w:tcPr>
            <w:tcW w:w="1473" w:type="dxa"/>
            <w:vAlign w:val="center"/>
          </w:tcPr>
          <w:p w14:paraId="6111A77F" w14:textId="77777777" w:rsidR="00102A63" w:rsidRDefault="00102A63" w:rsidP="00102A63">
            <w:pPr>
              <w:pStyle w:val="ConsPlusNormal"/>
            </w:pPr>
          </w:p>
        </w:tc>
      </w:tr>
      <w:tr w:rsidR="00102A63" w14:paraId="0A5E271D" w14:textId="77777777" w:rsidTr="0092073F">
        <w:tc>
          <w:tcPr>
            <w:tcW w:w="1191" w:type="dxa"/>
            <w:vAlign w:val="center"/>
          </w:tcPr>
          <w:p w14:paraId="0D731508" w14:textId="77777777" w:rsidR="00102A63" w:rsidRDefault="00102A63" w:rsidP="00102A63">
            <w:pPr>
              <w:pStyle w:val="ConsPlusNormal"/>
            </w:pPr>
            <w:r>
              <w:t>Урок 36</w:t>
            </w:r>
          </w:p>
        </w:tc>
        <w:tc>
          <w:tcPr>
            <w:tcW w:w="6405" w:type="dxa"/>
            <w:vAlign w:val="center"/>
          </w:tcPr>
          <w:p w14:paraId="12FA9D1D" w14:textId="77777777" w:rsidR="00102A63" w:rsidRDefault="00102A63" w:rsidP="00102A63">
            <w:pPr>
              <w:pStyle w:val="ConsPlusNormal"/>
              <w:jc w:val="both"/>
            </w:pPr>
            <w:r>
              <w:t>Повторение темы "Сложносочиненное предложение"</w:t>
            </w:r>
          </w:p>
        </w:tc>
        <w:tc>
          <w:tcPr>
            <w:tcW w:w="1473" w:type="dxa"/>
            <w:vAlign w:val="center"/>
          </w:tcPr>
          <w:p w14:paraId="336A26C5" w14:textId="77777777" w:rsidR="00102A63" w:rsidRDefault="00102A63" w:rsidP="00102A63">
            <w:pPr>
              <w:pStyle w:val="ConsPlusNormal"/>
            </w:pPr>
          </w:p>
        </w:tc>
      </w:tr>
      <w:tr w:rsidR="00102A63" w14:paraId="6FB58D9B" w14:textId="77777777" w:rsidTr="0092073F">
        <w:tc>
          <w:tcPr>
            <w:tcW w:w="1191" w:type="dxa"/>
            <w:vAlign w:val="center"/>
          </w:tcPr>
          <w:p w14:paraId="590F4B51" w14:textId="77777777" w:rsidR="00102A63" w:rsidRDefault="00102A63" w:rsidP="00102A63">
            <w:pPr>
              <w:pStyle w:val="ConsPlusNormal"/>
            </w:pPr>
            <w:r>
              <w:t>Урок 37</w:t>
            </w:r>
          </w:p>
        </w:tc>
        <w:tc>
          <w:tcPr>
            <w:tcW w:w="6405" w:type="dxa"/>
            <w:vAlign w:val="center"/>
          </w:tcPr>
          <w:p w14:paraId="3AC93CB7" w14:textId="77777777" w:rsidR="00102A63" w:rsidRDefault="00102A63" w:rsidP="00102A63">
            <w:pPr>
              <w:pStyle w:val="ConsPlusNormal"/>
              <w:jc w:val="both"/>
            </w:pPr>
            <w:r>
              <w:t>Повторение темы "Сложносочиненное предложение". Практикум</w:t>
            </w:r>
          </w:p>
        </w:tc>
        <w:tc>
          <w:tcPr>
            <w:tcW w:w="1473" w:type="dxa"/>
            <w:vAlign w:val="center"/>
          </w:tcPr>
          <w:p w14:paraId="552B0D99" w14:textId="77777777" w:rsidR="00102A63" w:rsidRDefault="00102A63" w:rsidP="00102A63">
            <w:pPr>
              <w:pStyle w:val="ConsPlusNormal"/>
              <w:jc w:val="center"/>
            </w:pPr>
            <w:r>
              <w:t>1</w:t>
            </w:r>
          </w:p>
        </w:tc>
      </w:tr>
      <w:tr w:rsidR="00102A63" w14:paraId="28CE7F99" w14:textId="77777777" w:rsidTr="0092073F">
        <w:tc>
          <w:tcPr>
            <w:tcW w:w="1191" w:type="dxa"/>
            <w:vAlign w:val="center"/>
          </w:tcPr>
          <w:p w14:paraId="23066A26" w14:textId="77777777" w:rsidR="00102A63" w:rsidRDefault="00102A63" w:rsidP="00102A63">
            <w:pPr>
              <w:pStyle w:val="ConsPlusNormal"/>
            </w:pPr>
            <w:r>
              <w:t>Урок 38</w:t>
            </w:r>
          </w:p>
        </w:tc>
        <w:tc>
          <w:tcPr>
            <w:tcW w:w="6405" w:type="dxa"/>
            <w:vAlign w:val="center"/>
          </w:tcPr>
          <w:p w14:paraId="4822EA94" w14:textId="77777777" w:rsidR="00102A63" w:rsidRDefault="00102A63" w:rsidP="00102A63">
            <w:pPr>
              <w:pStyle w:val="ConsPlusNormal"/>
              <w:jc w:val="both"/>
            </w:pPr>
            <w:r>
              <w:t>Контрольная работа по теме "Сложносочиненное предложение"</w:t>
            </w:r>
          </w:p>
        </w:tc>
        <w:tc>
          <w:tcPr>
            <w:tcW w:w="1473" w:type="dxa"/>
            <w:vAlign w:val="center"/>
          </w:tcPr>
          <w:p w14:paraId="7E8E0122" w14:textId="77777777" w:rsidR="00102A63" w:rsidRDefault="00102A63" w:rsidP="00102A63">
            <w:pPr>
              <w:pStyle w:val="ConsPlusNormal"/>
            </w:pPr>
          </w:p>
        </w:tc>
      </w:tr>
      <w:tr w:rsidR="00102A63" w14:paraId="466B7547" w14:textId="77777777" w:rsidTr="0092073F">
        <w:tc>
          <w:tcPr>
            <w:tcW w:w="1191" w:type="dxa"/>
            <w:vAlign w:val="center"/>
          </w:tcPr>
          <w:p w14:paraId="1501C902" w14:textId="77777777" w:rsidR="00102A63" w:rsidRDefault="00102A63" w:rsidP="00102A63">
            <w:pPr>
              <w:pStyle w:val="ConsPlusNormal"/>
            </w:pPr>
            <w:r>
              <w:t>Урок 39</w:t>
            </w:r>
          </w:p>
        </w:tc>
        <w:tc>
          <w:tcPr>
            <w:tcW w:w="6405" w:type="dxa"/>
            <w:vAlign w:val="center"/>
          </w:tcPr>
          <w:p w14:paraId="0088FC97" w14:textId="77777777" w:rsidR="00102A63" w:rsidRDefault="00102A63" w:rsidP="00102A63">
            <w:pPr>
              <w:pStyle w:val="ConsPlusNormal"/>
              <w:jc w:val="both"/>
            </w:pPr>
            <w:r>
              <w:t>Понятие о сложноподчиненном предложении</w:t>
            </w:r>
          </w:p>
        </w:tc>
        <w:tc>
          <w:tcPr>
            <w:tcW w:w="1473" w:type="dxa"/>
            <w:vAlign w:val="center"/>
          </w:tcPr>
          <w:p w14:paraId="224EDC70" w14:textId="77777777" w:rsidR="00102A63" w:rsidRDefault="00102A63" w:rsidP="00102A63">
            <w:pPr>
              <w:pStyle w:val="ConsPlusNormal"/>
            </w:pPr>
          </w:p>
        </w:tc>
      </w:tr>
      <w:tr w:rsidR="00102A63" w14:paraId="5885C4A1" w14:textId="77777777" w:rsidTr="0092073F">
        <w:tc>
          <w:tcPr>
            <w:tcW w:w="1191" w:type="dxa"/>
            <w:vAlign w:val="center"/>
          </w:tcPr>
          <w:p w14:paraId="237EF9CD" w14:textId="77777777" w:rsidR="00102A63" w:rsidRDefault="00102A63" w:rsidP="00102A63">
            <w:pPr>
              <w:pStyle w:val="ConsPlusNormal"/>
            </w:pPr>
            <w:r>
              <w:t>Урок 40</w:t>
            </w:r>
          </w:p>
        </w:tc>
        <w:tc>
          <w:tcPr>
            <w:tcW w:w="6405" w:type="dxa"/>
            <w:vAlign w:val="center"/>
          </w:tcPr>
          <w:p w14:paraId="5941F6E7" w14:textId="77777777" w:rsidR="00102A63" w:rsidRDefault="00102A63" w:rsidP="00102A63">
            <w:pPr>
              <w:pStyle w:val="ConsPlusNormal"/>
              <w:jc w:val="both"/>
            </w:pPr>
            <w:r>
              <w:t>Союзы и союзные слова в сложноподчиненном предложении</w:t>
            </w:r>
          </w:p>
        </w:tc>
        <w:tc>
          <w:tcPr>
            <w:tcW w:w="1473" w:type="dxa"/>
            <w:vAlign w:val="center"/>
          </w:tcPr>
          <w:p w14:paraId="52A9D60E" w14:textId="77777777" w:rsidR="00102A63" w:rsidRDefault="00102A63" w:rsidP="00102A63">
            <w:pPr>
              <w:pStyle w:val="ConsPlusNormal"/>
            </w:pPr>
          </w:p>
        </w:tc>
      </w:tr>
      <w:tr w:rsidR="00102A63" w14:paraId="4B065D4E" w14:textId="77777777" w:rsidTr="0092073F">
        <w:tc>
          <w:tcPr>
            <w:tcW w:w="1191" w:type="dxa"/>
            <w:vAlign w:val="center"/>
          </w:tcPr>
          <w:p w14:paraId="1ED543C2" w14:textId="77777777" w:rsidR="00102A63" w:rsidRDefault="00102A63" w:rsidP="00102A63">
            <w:pPr>
              <w:pStyle w:val="ConsPlusNormal"/>
            </w:pPr>
            <w:r>
              <w:t>Урок 41</w:t>
            </w:r>
          </w:p>
        </w:tc>
        <w:tc>
          <w:tcPr>
            <w:tcW w:w="6405" w:type="dxa"/>
            <w:vAlign w:val="center"/>
          </w:tcPr>
          <w:p w14:paraId="76953932" w14:textId="77777777" w:rsidR="00102A63" w:rsidRDefault="00102A63" w:rsidP="00102A63">
            <w:pPr>
              <w:pStyle w:val="ConsPlusNormal"/>
              <w:jc w:val="both"/>
            </w:pPr>
            <w:r>
              <w:t>Знаки препинания в сложноподчиненном предложении</w:t>
            </w:r>
          </w:p>
        </w:tc>
        <w:tc>
          <w:tcPr>
            <w:tcW w:w="1473" w:type="dxa"/>
            <w:vAlign w:val="center"/>
          </w:tcPr>
          <w:p w14:paraId="55C03D8E" w14:textId="77777777" w:rsidR="00102A63" w:rsidRDefault="00102A63" w:rsidP="00102A63">
            <w:pPr>
              <w:pStyle w:val="ConsPlusNormal"/>
            </w:pPr>
          </w:p>
        </w:tc>
      </w:tr>
      <w:tr w:rsidR="00102A63" w14:paraId="2ADCEDAD" w14:textId="77777777" w:rsidTr="0092073F">
        <w:tc>
          <w:tcPr>
            <w:tcW w:w="1191" w:type="dxa"/>
            <w:vAlign w:val="center"/>
          </w:tcPr>
          <w:p w14:paraId="4E3668AE" w14:textId="77777777" w:rsidR="00102A63" w:rsidRDefault="00102A63" w:rsidP="00102A63">
            <w:pPr>
              <w:pStyle w:val="ConsPlusNormal"/>
            </w:pPr>
            <w:r>
              <w:t>Урок 42</w:t>
            </w:r>
          </w:p>
        </w:tc>
        <w:tc>
          <w:tcPr>
            <w:tcW w:w="6405" w:type="dxa"/>
            <w:vAlign w:val="center"/>
          </w:tcPr>
          <w:p w14:paraId="185AB1E8" w14:textId="77777777" w:rsidR="00102A63" w:rsidRDefault="00102A63" w:rsidP="00102A63">
            <w:pPr>
              <w:pStyle w:val="ConsPlusNormal"/>
              <w:jc w:val="both"/>
            </w:pPr>
            <w:r>
              <w:t>Сочинение-рассуждение (определение понятия и комментарий)</w:t>
            </w:r>
          </w:p>
        </w:tc>
        <w:tc>
          <w:tcPr>
            <w:tcW w:w="1473" w:type="dxa"/>
            <w:vAlign w:val="center"/>
          </w:tcPr>
          <w:p w14:paraId="6A67CAD3" w14:textId="77777777" w:rsidR="00102A63" w:rsidRDefault="00102A63" w:rsidP="00102A63">
            <w:pPr>
              <w:pStyle w:val="ConsPlusNormal"/>
            </w:pPr>
          </w:p>
        </w:tc>
      </w:tr>
      <w:tr w:rsidR="00102A63" w14:paraId="7A259FE5" w14:textId="77777777" w:rsidTr="0092073F">
        <w:tc>
          <w:tcPr>
            <w:tcW w:w="1191" w:type="dxa"/>
            <w:vAlign w:val="center"/>
          </w:tcPr>
          <w:p w14:paraId="7896C456" w14:textId="77777777" w:rsidR="00102A63" w:rsidRDefault="00102A63" w:rsidP="00102A63">
            <w:pPr>
              <w:pStyle w:val="ConsPlusNormal"/>
            </w:pPr>
            <w:r>
              <w:t>Урок 43</w:t>
            </w:r>
          </w:p>
        </w:tc>
        <w:tc>
          <w:tcPr>
            <w:tcW w:w="6405" w:type="dxa"/>
            <w:vAlign w:val="center"/>
          </w:tcPr>
          <w:p w14:paraId="4AF703D0" w14:textId="77777777" w:rsidR="00102A63" w:rsidRDefault="00102A63" w:rsidP="00102A63">
            <w:pPr>
              <w:pStyle w:val="ConsPlusNormal"/>
              <w:jc w:val="both"/>
            </w:pPr>
            <w:r>
              <w:t>Классификация сложноподчиненных предложений</w:t>
            </w:r>
          </w:p>
        </w:tc>
        <w:tc>
          <w:tcPr>
            <w:tcW w:w="1473" w:type="dxa"/>
            <w:vAlign w:val="center"/>
          </w:tcPr>
          <w:p w14:paraId="015A240C" w14:textId="77777777" w:rsidR="00102A63" w:rsidRDefault="00102A63" w:rsidP="00102A63">
            <w:pPr>
              <w:pStyle w:val="ConsPlusNormal"/>
            </w:pPr>
          </w:p>
        </w:tc>
      </w:tr>
      <w:tr w:rsidR="00102A63" w14:paraId="5D06A9DE" w14:textId="77777777" w:rsidTr="0092073F">
        <w:tc>
          <w:tcPr>
            <w:tcW w:w="1191" w:type="dxa"/>
            <w:vAlign w:val="center"/>
          </w:tcPr>
          <w:p w14:paraId="10741599" w14:textId="77777777" w:rsidR="00102A63" w:rsidRDefault="00102A63" w:rsidP="00102A63">
            <w:pPr>
              <w:pStyle w:val="ConsPlusNormal"/>
            </w:pPr>
            <w:r>
              <w:t>Урок 44</w:t>
            </w:r>
          </w:p>
        </w:tc>
        <w:tc>
          <w:tcPr>
            <w:tcW w:w="6405" w:type="dxa"/>
            <w:vAlign w:val="center"/>
          </w:tcPr>
          <w:p w14:paraId="506D41E8" w14:textId="77777777" w:rsidR="00102A63" w:rsidRDefault="00102A63" w:rsidP="00102A63">
            <w:pPr>
              <w:pStyle w:val="ConsPlusNormal"/>
              <w:jc w:val="both"/>
            </w:pPr>
            <w:r>
              <w:t xml:space="preserve">Сложноподчиненные предложения с придаточными </w:t>
            </w:r>
            <w:r>
              <w:lastRenderedPageBreak/>
              <w:t>определительными</w:t>
            </w:r>
          </w:p>
        </w:tc>
        <w:tc>
          <w:tcPr>
            <w:tcW w:w="1473" w:type="dxa"/>
            <w:vAlign w:val="center"/>
          </w:tcPr>
          <w:p w14:paraId="0A864B62" w14:textId="77777777" w:rsidR="00102A63" w:rsidRDefault="00102A63" w:rsidP="00102A63">
            <w:pPr>
              <w:pStyle w:val="ConsPlusNormal"/>
            </w:pPr>
          </w:p>
        </w:tc>
      </w:tr>
      <w:tr w:rsidR="00102A63" w14:paraId="1BCC2B67" w14:textId="77777777" w:rsidTr="0092073F">
        <w:tc>
          <w:tcPr>
            <w:tcW w:w="1191" w:type="dxa"/>
            <w:vAlign w:val="center"/>
          </w:tcPr>
          <w:p w14:paraId="63AF9D7C" w14:textId="77777777" w:rsidR="00102A63" w:rsidRDefault="00102A63" w:rsidP="00102A63">
            <w:pPr>
              <w:pStyle w:val="ConsPlusNormal"/>
            </w:pPr>
            <w:r>
              <w:lastRenderedPageBreak/>
              <w:t>Урок 45</w:t>
            </w:r>
          </w:p>
        </w:tc>
        <w:tc>
          <w:tcPr>
            <w:tcW w:w="6405" w:type="dxa"/>
            <w:vAlign w:val="center"/>
          </w:tcPr>
          <w:p w14:paraId="63399734" w14:textId="77777777" w:rsidR="00102A63" w:rsidRDefault="00102A63" w:rsidP="00102A63">
            <w:pPr>
              <w:pStyle w:val="ConsPlusNormal"/>
              <w:jc w:val="both"/>
            </w:pPr>
            <w:r>
              <w:t>Сложноподчиненные предложения с придаточными определительными. Практикум</w:t>
            </w:r>
          </w:p>
        </w:tc>
        <w:tc>
          <w:tcPr>
            <w:tcW w:w="1473" w:type="dxa"/>
            <w:vAlign w:val="center"/>
          </w:tcPr>
          <w:p w14:paraId="336A9B14" w14:textId="77777777" w:rsidR="00102A63" w:rsidRDefault="00102A63" w:rsidP="00102A63">
            <w:pPr>
              <w:pStyle w:val="ConsPlusNormal"/>
              <w:jc w:val="center"/>
            </w:pPr>
            <w:r>
              <w:t>1</w:t>
            </w:r>
          </w:p>
        </w:tc>
      </w:tr>
      <w:tr w:rsidR="00102A63" w14:paraId="32A904FB" w14:textId="77777777" w:rsidTr="0092073F">
        <w:tc>
          <w:tcPr>
            <w:tcW w:w="1191" w:type="dxa"/>
            <w:vAlign w:val="center"/>
          </w:tcPr>
          <w:p w14:paraId="02A9DFCB" w14:textId="77777777" w:rsidR="00102A63" w:rsidRDefault="00102A63" w:rsidP="00102A63">
            <w:pPr>
              <w:pStyle w:val="ConsPlusNormal"/>
            </w:pPr>
            <w:r>
              <w:t>Урок 46</w:t>
            </w:r>
          </w:p>
        </w:tc>
        <w:tc>
          <w:tcPr>
            <w:tcW w:w="6405" w:type="dxa"/>
            <w:vAlign w:val="center"/>
          </w:tcPr>
          <w:p w14:paraId="49FB2C43" w14:textId="77777777" w:rsidR="00102A63" w:rsidRDefault="00102A63" w:rsidP="00102A63">
            <w:pPr>
              <w:pStyle w:val="ConsPlusNormal"/>
              <w:jc w:val="both"/>
            </w:pPr>
            <w:r>
              <w:t>Сложноподчиненные предложения с придаточными изъяснительными</w:t>
            </w:r>
          </w:p>
        </w:tc>
        <w:tc>
          <w:tcPr>
            <w:tcW w:w="1473" w:type="dxa"/>
            <w:vAlign w:val="center"/>
          </w:tcPr>
          <w:p w14:paraId="43DDE50D" w14:textId="77777777" w:rsidR="00102A63" w:rsidRDefault="00102A63" w:rsidP="00102A63">
            <w:pPr>
              <w:pStyle w:val="ConsPlusNormal"/>
            </w:pPr>
          </w:p>
        </w:tc>
      </w:tr>
      <w:tr w:rsidR="00102A63" w14:paraId="04838ACB" w14:textId="77777777" w:rsidTr="0092073F">
        <w:tc>
          <w:tcPr>
            <w:tcW w:w="1191" w:type="dxa"/>
            <w:vAlign w:val="center"/>
          </w:tcPr>
          <w:p w14:paraId="1930E22F" w14:textId="77777777" w:rsidR="00102A63" w:rsidRDefault="00102A63" w:rsidP="00102A63">
            <w:pPr>
              <w:pStyle w:val="ConsPlusNormal"/>
            </w:pPr>
            <w:r>
              <w:t>Урок 47</w:t>
            </w:r>
          </w:p>
        </w:tc>
        <w:tc>
          <w:tcPr>
            <w:tcW w:w="6405" w:type="dxa"/>
            <w:vAlign w:val="center"/>
          </w:tcPr>
          <w:p w14:paraId="0361E61E" w14:textId="77777777" w:rsidR="00102A63" w:rsidRDefault="00102A63" w:rsidP="00102A63">
            <w:pPr>
              <w:pStyle w:val="ConsPlusNormal"/>
              <w:jc w:val="both"/>
            </w:pPr>
            <w:r>
              <w:t>Сложноподчиненные предложения с придаточными изъяснительными. Практикум</w:t>
            </w:r>
          </w:p>
        </w:tc>
        <w:tc>
          <w:tcPr>
            <w:tcW w:w="1473" w:type="dxa"/>
            <w:vAlign w:val="center"/>
          </w:tcPr>
          <w:p w14:paraId="5DC5B37C" w14:textId="77777777" w:rsidR="00102A63" w:rsidRDefault="00102A63" w:rsidP="00102A63">
            <w:pPr>
              <w:pStyle w:val="ConsPlusNormal"/>
              <w:jc w:val="center"/>
            </w:pPr>
            <w:r>
              <w:t>1</w:t>
            </w:r>
          </w:p>
        </w:tc>
      </w:tr>
      <w:tr w:rsidR="00102A63" w14:paraId="634099F9" w14:textId="77777777" w:rsidTr="0092073F">
        <w:tc>
          <w:tcPr>
            <w:tcW w:w="1191" w:type="dxa"/>
            <w:vAlign w:val="center"/>
          </w:tcPr>
          <w:p w14:paraId="4570530E" w14:textId="77777777" w:rsidR="00102A63" w:rsidRDefault="00102A63" w:rsidP="00102A63">
            <w:pPr>
              <w:pStyle w:val="ConsPlusNormal"/>
            </w:pPr>
            <w:r>
              <w:t>Урок 48</w:t>
            </w:r>
          </w:p>
        </w:tc>
        <w:tc>
          <w:tcPr>
            <w:tcW w:w="6405" w:type="dxa"/>
            <w:vAlign w:val="center"/>
          </w:tcPr>
          <w:p w14:paraId="012F1A9A" w14:textId="77777777" w:rsidR="00102A63" w:rsidRDefault="00102A63" w:rsidP="00102A63">
            <w:pPr>
              <w:pStyle w:val="ConsPlusNormal"/>
              <w:jc w:val="both"/>
            </w:pPr>
            <w:r>
              <w:t>Группы сложноподчиненных предложений с придаточными обстоятельственными</w:t>
            </w:r>
          </w:p>
        </w:tc>
        <w:tc>
          <w:tcPr>
            <w:tcW w:w="1473" w:type="dxa"/>
            <w:vAlign w:val="center"/>
          </w:tcPr>
          <w:p w14:paraId="071C499C" w14:textId="77777777" w:rsidR="00102A63" w:rsidRDefault="00102A63" w:rsidP="00102A63">
            <w:pPr>
              <w:pStyle w:val="ConsPlusNormal"/>
            </w:pPr>
          </w:p>
        </w:tc>
      </w:tr>
      <w:tr w:rsidR="00102A63" w14:paraId="27BE2DDA" w14:textId="77777777" w:rsidTr="0092073F">
        <w:tc>
          <w:tcPr>
            <w:tcW w:w="1191" w:type="dxa"/>
            <w:vAlign w:val="center"/>
          </w:tcPr>
          <w:p w14:paraId="405FC28E" w14:textId="77777777" w:rsidR="00102A63" w:rsidRDefault="00102A63" w:rsidP="00102A63">
            <w:pPr>
              <w:pStyle w:val="ConsPlusNormal"/>
            </w:pPr>
            <w:r>
              <w:t>Урок 49</w:t>
            </w:r>
          </w:p>
        </w:tc>
        <w:tc>
          <w:tcPr>
            <w:tcW w:w="6405" w:type="dxa"/>
            <w:vAlign w:val="center"/>
          </w:tcPr>
          <w:p w14:paraId="34B7A2B2" w14:textId="77777777" w:rsidR="00102A63" w:rsidRDefault="00102A63" w:rsidP="00102A63">
            <w:pPr>
              <w:pStyle w:val="ConsPlusNormal"/>
              <w:jc w:val="both"/>
            </w:pPr>
            <w:r>
              <w:t>Сложноподчиненные предложения с придаточными времени</w:t>
            </w:r>
          </w:p>
        </w:tc>
        <w:tc>
          <w:tcPr>
            <w:tcW w:w="1473" w:type="dxa"/>
            <w:vAlign w:val="center"/>
          </w:tcPr>
          <w:p w14:paraId="03E949BB" w14:textId="77777777" w:rsidR="00102A63" w:rsidRDefault="00102A63" w:rsidP="00102A63">
            <w:pPr>
              <w:pStyle w:val="ConsPlusNormal"/>
            </w:pPr>
          </w:p>
        </w:tc>
      </w:tr>
      <w:tr w:rsidR="00102A63" w14:paraId="3E8794DF" w14:textId="77777777" w:rsidTr="0092073F">
        <w:tc>
          <w:tcPr>
            <w:tcW w:w="1191" w:type="dxa"/>
            <w:vAlign w:val="center"/>
          </w:tcPr>
          <w:p w14:paraId="45F1D066" w14:textId="77777777" w:rsidR="00102A63" w:rsidRDefault="00102A63" w:rsidP="00102A63">
            <w:pPr>
              <w:pStyle w:val="ConsPlusNormal"/>
            </w:pPr>
            <w:r>
              <w:t>Урок 50</w:t>
            </w:r>
          </w:p>
        </w:tc>
        <w:tc>
          <w:tcPr>
            <w:tcW w:w="6405" w:type="dxa"/>
            <w:vAlign w:val="center"/>
          </w:tcPr>
          <w:p w14:paraId="68D4A87A" w14:textId="77777777" w:rsidR="00102A63" w:rsidRDefault="00102A63" w:rsidP="00102A63">
            <w:pPr>
              <w:pStyle w:val="ConsPlusNormal"/>
              <w:jc w:val="both"/>
            </w:pPr>
            <w:r>
              <w:t>Сложноподчиненные предложения с придаточными места</w:t>
            </w:r>
          </w:p>
        </w:tc>
        <w:tc>
          <w:tcPr>
            <w:tcW w:w="1473" w:type="dxa"/>
            <w:vAlign w:val="center"/>
          </w:tcPr>
          <w:p w14:paraId="41503ED7" w14:textId="77777777" w:rsidR="00102A63" w:rsidRDefault="00102A63" w:rsidP="00102A63">
            <w:pPr>
              <w:pStyle w:val="ConsPlusNormal"/>
            </w:pPr>
          </w:p>
        </w:tc>
      </w:tr>
      <w:tr w:rsidR="00102A63" w14:paraId="52A73B37" w14:textId="77777777" w:rsidTr="0092073F">
        <w:tc>
          <w:tcPr>
            <w:tcW w:w="1191" w:type="dxa"/>
            <w:vAlign w:val="center"/>
          </w:tcPr>
          <w:p w14:paraId="726715E3" w14:textId="77777777" w:rsidR="00102A63" w:rsidRDefault="00102A63" w:rsidP="00102A63">
            <w:pPr>
              <w:pStyle w:val="ConsPlusNormal"/>
            </w:pPr>
            <w:r>
              <w:t>Урок 51</w:t>
            </w:r>
          </w:p>
        </w:tc>
        <w:tc>
          <w:tcPr>
            <w:tcW w:w="6405" w:type="dxa"/>
            <w:vAlign w:val="center"/>
          </w:tcPr>
          <w:p w14:paraId="77BF8E5D" w14:textId="77777777" w:rsidR="00102A63" w:rsidRDefault="00102A63" w:rsidP="00102A63">
            <w:pPr>
              <w:pStyle w:val="ConsPlusNormal"/>
              <w:jc w:val="both"/>
            </w:pPr>
            <w:r>
              <w:t>Сложноподчиненные предложения с придаточными причины</w:t>
            </w:r>
          </w:p>
        </w:tc>
        <w:tc>
          <w:tcPr>
            <w:tcW w:w="1473" w:type="dxa"/>
            <w:vAlign w:val="center"/>
          </w:tcPr>
          <w:p w14:paraId="0AC56B04" w14:textId="77777777" w:rsidR="00102A63" w:rsidRDefault="00102A63" w:rsidP="00102A63">
            <w:pPr>
              <w:pStyle w:val="ConsPlusNormal"/>
            </w:pPr>
          </w:p>
        </w:tc>
      </w:tr>
      <w:tr w:rsidR="00102A63" w14:paraId="6A6A6D39" w14:textId="77777777" w:rsidTr="0092073F">
        <w:tc>
          <w:tcPr>
            <w:tcW w:w="1191" w:type="dxa"/>
            <w:vAlign w:val="center"/>
          </w:tcPr>
          <w:p w14:paraId="749780BF" w14:textId="77777777" w:rsidR="00102A63" w:rsidRDefault="00102A63" w:rsidP="00102A63">
            <w:pPr>
              <w:pStyle w:val="ConsPlusNormal"/>
            </w:pPr>
            <w:r>
              <w:t>Урок 52</w:t>
            </w:r>
          </w:p>
        </w:tc>
        <w:tc>
          <w:tcPr>
            <w:tcW w:w="6405" w:type="dxa"/>
            <w:vAlign w:val="center"/>
          </w:tcPr>
          <w:p w14:paraId="7333226F" w14:textId="77777777" w:rsidR="00102A63" w:rsidRDefault="00102A63" w:rsidP="00102A63">
            <w:pPr>
              <w:pStyle w:val="ConsPlusNormal"/>
              <w:jc w:val="both"/>
            </w:pPr>
            <w:r>
              <w:t>Сложноподчиненные предложения с придаточными цели</w:t>
            </w:r>
          </w:p>
        </w:tc>
        <w:tc>
          <w:tcPr>
            <w:tcW w:w="1473" w:type="dxa"/>
            <w:vAlign w:val="center"/>
          </w:tcPr>
          <w:p w14:paraId="0BBCF0B1" w14:textId="77777777" w:rsidR="00102A63" w:rsidRDefault="00102A63" w:rsidP="00102A63">
            <w:pPr>
              <w:pStyle w:val="ConsPlusNormal"/>
            </w:pPr>
          </w:p>
        </w:tc>
      </w:tr>
      <w:tr w:rsidR="00102A63" w14:paraId="470A6E23" w14:textId="77777777" w:rsidTr="0092073F">
        <w:tc>
          <w:tcPr>
            <w:tcW w:w="1191" w:type="dxa"/>
            <w:vAlign w:val="center"/>
          </w:tcPr>
          <w:p w14:paraId="0FED0305" w14:textId="77777777" w:rsidR="00102A63" w:rsidRDefault="00102A63" w:rsidP="00102A63">
            <w:pPr>
              <w:pStyle w:val="ConsPlusNormal"/>
            </w:pPr>
            <w:r>
              <w:t>Урок 53</w:t>
            </w:r>
          </w:p>
        </w:tc>
        <w:tc>
          <w:tcPr>
            <w:tcW w:w="6405" w:type="dxa"/>
            <w:vAlign w:val="center"/>
          </w:tcPr>
          <w:p w14:paraId="12998C18" w14:textId="77777777" w:rsidR="00102A63" w:rsidRDefault="00102A63" w:rsidP="00102A63">
            <w:pPr>
              <w:pStyle w:val="ConsPlusNormal"/>
              <w:jc w:val="both"/>
            </w:pPr>
            <w:r>
              <w:t>Сложноподчиненные предложения с придаточными следствия</w:t>
            </w:r>
          </w:p>
        </w:tc>
        <w:tc>
          <w:tcPr>
            <w:tcW w:w="1473" w:type="dxa"/>
            <w:vAlign w:val="center"/>
          </w:tcPr>
          <w:p w14:paraId="27A02DD1" w14:textId="77777777" w:rsidR="00102A63" w:rsidRDefault="00102A63" w:rsidP="00102A63">
            <w:pPr>
              <w:pStyle w:val="ConsPlusNormal"/>
            </w:pPr>
          </w:p>
        </w:tc>
      </w:tr>
      <w:tr w:rsidR="00102A63" w14:paraId="641A5D25" w14:textId="77777777" w:rsidTr="0092073F">
        <w:tc>
          <w:tcPr>
            <w:tcW w:w="1191" w:type="dxa"/>
            <w:vAlign w:val="center"/>
          </w:tcPr>
          <w:p w14:paraId="76300BEE" w14:textId="77777777" w:rsidR="00102A63" w:rsidRDefault="00102A63" w:rsidP="00102A63">
            <w:pPr>
              <w:pStyle w:val="ConsPlusNormal"/>
            </w:pPr>
            <w:r>
              <w:t>Урок 54</w:t>
            </w:r>
          </w:p>
        </w:tc>
        <w:tc>
          <w:tcPr>
            <w:tcW w:w="6405" w:type="dxa"/>
            <w:vAlign w:val="center"/>
          </w:tcPr>
          <w:p w14:paraId="2C4693C9" w14:textId="77777777" w:rsidR="00102A63" w:rsidRDefault="00102A63" w:rsidP="00102A63">
            <w:pPr>
              <w:pStyle w:val="ConsPlusNormal"/>
              <w:jc w:val="both"/>
            </w:pPr>
            <w:r>
              <w:t>Сложноподчиненное предложение с придаточным условия</w:t>
            </w:r>
          </w:p>
        </w:tc>
        <w:tc>
          <w:tcPr>
            <w:tcW w:w="1473" w:type="dxa"/>
            <w:vAlign w:val="center"/>
          </w:tcPr>
          <w:p w14:paraId="2AA05645" w14:textId="77777777" w:rsidR="00102A63" w:rsidRDefault="00102A63" w:rsidP="00102A63">
            <w:pPr>
              <w:pStyle w:val="ConsPlusNormal"/>
            </w:pPr>
          </w:p>
        </w:tc>
      </w:tr>
      <w:tr w:rsidR="00102A63" w14:paraId="6AA0CFA6" w14:textId="77777777" w:rsidTr="0092073F">
        <w:tc>
          <w:tcPr>
            <w:tcW w:w="1191" w:type="dxa"/>
            <w:vAlign w:val="center"/>
          </w:tcPr>
          <w:p w14:paraId="62744A9A" w14:textId="77777777" w:rsidR="00102A63" w:rsidRDefault="00102A63" w:rsidP="00102A63">
            <w:pPr>
              <w:pStyle w:val="ConsPlusNormal"/>
            </w:pPr>
            <w:r>
              <w:t>Урок 55</w:t>
            </w:r>
          </w:p>
        </w:tc>
        <w:tc>
          <w:tcPr>
            <w:tcW w:w="6405" w:type="dxa"/>
            <w:vAlign w:val="center"/>
          </w:tcPr>
          <w:p w14:paraId="225EE0F2" w14:textId="77777777" w:rsidR="00102A63" w:rsidRDefault="00102A63" w:rsidP="00102A63">
            <w:pPr>
              <w:pStyle w:val="ConsPlusNormal"/>
              <w:jc w:val="both"/>
            </w:pPr>
            <w:r>
              <w:t>Сложноподчиненные предложения с придаточными уступки</w:t>
            </w:r>
          </w:p>
        </w:tc>
        <w:tc>
          <w:tcPr>
            <w:tcW w:w="1473" w:type="dxa"/>
            <w:vAlign w:val="center"/>
          </w:tcPr>
          <w:p w14:paraId="2CE86614" w14:textId="77777777" w:rsidR="00102A63" w:rsidRDefault="00102A63" w:rsidP="00102A63">
            <w:pPr>
              <w:pStyle w:val="ConsPlusNormal"/>
            </w:pPr>
          </w:p>
        </w:tc>
      </w:tr>
      <w:tr w:rsidR="00102A63" w14:paraId="48E58652" w14:textId="77777777" w:rsidTr="0092073F">
        <w:tc>
          <w:tcPr>
            <w:tcW w:w="1191" w:type="dxa"/>
            <w:vAlign w:val="center"/>
          </w:tcPr>
          <w:p w14:paraId="364B10F6" w14:textId="77777777" w:rsidR="00102A63" w:rsidRDefault="00102A63" w:rsidP="00102A63">
            <w:pPr>
              <w:pStyle w:val="ConsPlusNormal"/>
            </w:pPr>
            <w:r>
              <w:t>Урок 56</w:t>
            </w:r>
          </w:p>
        </w:tc>
        <w:tc>
          <w:tcPr>
            <w:tcW w:w="6405" w:type="dxa"/>
            <w:vAlign w:val="center"/>
          </w:tcPr>
          <w:p w14:paraId="78D6784B" w14:textId="77777777" w:rsidR="00102A63" w:rsidRDefault="00102A63" w:rsidP="00102A63">
            <w:pPr>
              <w:pStyle w:val="ConsPlusNormal"/>
              <w:jc w:val="both"/>
            </w:pPr>
            <w:r>
              <w:t>Сложноподчиненные предложения с придаточными образа действия</w:t>
            </w:r>
          </w:p>
        </w:tc>
        <w:tc>
          <w:tcPr>
            <w:tcW w:w="1473" w:type="dxa"/>
            <w:vAlign w:val="center"/>
          </w:tcPr>
          <w:p w14:paraId="56D1C7A9" w14:textId="77777777" w:rsidR="00102A63" w:rsidRDefault="00102A63" w:rsidP="00102A63">
            <w:pPr>
              <w:pStyle w:val="ConsPlusNormal"/>
            </w:pPr>
          </w:p>
        </w:tc>
      </w:tr>
      <w:tr w:rsidR="00102A63" w14:paraId="1AA9C50E" w14:textId="77777777" w:rsidTr="0092073F">
        <w:tc>
          <w:tcPr>
            <w:tcW w:w="1191" w:type="dxa"/>
            <w:vAlign w:val="center"/>
          </w:tcPr>
          <w:p w14:paraId="285ECF28" w14:textId="77777777" w:rsidR="00102A63" w:rsidRDefault="00102A63" w:rsidP="00102A63">
            <w:pPr>
              <w:pStyle w:val="ConsPlusNormal"/>
            </w:pPr>
            <w:r>
              <w:t>Урок 57</w:t>
            </w:r>
          </w:p>
        </w:tc>
        <w:tc>
          <w:tcPr>
            <w:tcW w:w="6405" w:type="dxa"/>
            <w:vAlign w:val="center"/>
          </w:tcPr>
          <w:p w14:paraId="583E036D" w14:textId="77777777" w:rsidR="00102A63" w:rsidRDefault="00102A63" w:rsidP="00102A63">
            <w:pPr>
              <w:pStyle w:val="ConsPlusNormal"/>
              <w:jc w:val="both"/>
            </w:pPr>
            <w:r>
              <w:t>Сложноподчиненные предложения с придаточными меры и степени</w:t>
            </w:r>
          </w:p>
        </w:tc>
        <w:tc>
          <w:tcPr>
            <w:tcW w:w="1473" w:type="dxa"/>
            <w:vAlign w:val="center"/>
          </w:tcPr>
          <w:p w14:paraId="5E165AE4" w14:textId="77777777" w:rsidR="00102A63" w:rsidRDefault="00102A63" w:rsidP="00102A63">
            <w:pPr>
              <w:pStyle w:val="ConsPlusNormal"/>
            </w:pPr>
          </w:p>
        </w:tc>
      </w:tr>
      <w:tr w:rsidR="00102A63" w14:paraId="58E5A405" w14:textId="77777777" w:rsidTr="0092073F">
        <w:tc>
          <w:tcPr>
            <w:tcW w:w="1191" w:type="dxa"/>
            <w:vAlign w:val="center"/>
          </w:tcPr>
          <w:p w14:paraId="7DF976F5" w14:textId="77777777" w:rsidR="00102A63" w:rsidRDefault="00102A63" w:rsidP="00102A63">
            <w:pPr>
              <w:pStyle w:val="ConsPlusNormal"/>
            </w:pPr>
            <w:r>
              <w:t>Урок 58</w:t>
            </w:r>
          </w:p>
        </w:tc>
        <w:tc>
          <w:tcPr>
            <w:tcW w:w="6405" w:type="dxa"/>
            <w:vAlign w:val="center"/>
          </w:tcPr>
          <w:p w14:paraId="6655A324" w14:textId="77777777" w:rsidR="00102A63" w:rsidRDefault="00102A63" w:rsidP="00102A63">
            <w:pPr>
              <w:pStyle w:val="ConsPlusNormal"/>
              <w:jc w:val="both"/>
            </w:pPr>
            <w:r>
              <w:t>Сложноподчиненные предложения с придаточными сравнительными</w:t>
            </w:r>
          </w:p>
        </w:tc>
        <w:tc>
          <w:tcPr>
            <w:tcW w:w="1473" w:type="dxa"/>
            <w:vAlign w:val="center"/>
          </w:tcPr>
          <w:p w14:paraId="7E608BF1" w14:textId="77777777" w:rsidR="00102A63" w:rsidRDefault="00102A63" w:rsidP="00102A63">
            <w:pPr>
              <w:pStyle w:val="ConsPlusNormal"/>
            </w:pPr>
          </w:p>
        </w:tc>
      </w:tr>
      <w:tr w:rsidR="00102A63" w14:paraId="297249CD" w14:textId="77777777" w:rsidTr="0092073F">
        <w:tc>
          <w:tcPr>
            <w:tcW w:w="1191" w:type="dxa"/>
            <w:vAlign w:val="center"/>
          </w:tcPr>
          <w:p w14:paraId="7CD23D3D" w14:textId="77777777" w:rsidR="00102A63" w:rsidRDefault="00102A63" w:rsidP="00102A63">
            <w:pPr>
              <w:pStyle w:val="ConsPlusNormal"/>
            </w:pPr>
            <w:r>
              <w:t>Урок 59</w:t>
            </w:r>
          </w:p>
        </w:tc>
        <w:tc>
          <w:tcPr>
            <w:tcW w:w="6405" w:type="dxa"/>
            <w:vAlign w:val="center"/>
          </w:tcPr>
          <w:p w14:paraId="28843CCE" w14:textId="77777777" w:rsidR="00102A63" w:rsidRDefault="00102A63" w:rsidP="00102A63">
            <w:pPr>
              <w:pStyle w:val="ConsPlusNormal"/>
              <w:jc w:val="both"/>
            </w:pPr>
            <w:r>
              <w:t>Сложноподчиненные предложения с несколькими придаточными</w:t>
            </w:r>
          </w:p>
        </w:tc>
        <w:tc>
          <w:tcPr>
            <w:tcW w:w="1473" w:type="dxa"/>
            <w:vAlign w:val="center"/>
          </w:tcPr>
          <w:p w14:paraId="741D772F" w14:textId="77777777" w:rsidR="00102A63" w:rsidRDefault="00102A63" w:rsidP="00102A63">
            <w:pPr>
              <w:pStyle w:val="ConsPlusNormal"/>
            </w:pPr>
          </w:p>
        </w:tc>
      </w:tr>
      <w:tr w:rsidR="00102A63" w14:paraId="43666A69" w14:textId="77777777" w:rsidTr="0092073F">
        <w:tc>
          <w:tcPr>
            <w:tcW w:w="1191" w:type="dxa"/>
            <w:vAlign w:val="center"/>
          </w:tcPr>
          <w:p w14:paraId="2085FD8A" w14:textId="77777777" w:rsidR="00102A63" w:rsidRDefault="00102A63" w:rsidP="00102A63">
            <w:pPr>
              <w:pStyle w:val="ConsPlusNormal"/>
            </w:pPr>
            <w:r>
              <w:t>Урок 60</w:t>
            </w:r>
          </w:p>
        </w:tc>
        <w:tc>
          <w:tcPr>
            <w:tcW w:w="6405" w:type="dxa"/>
            <w:vAlign w:val="center"/>
          </w:tcPr>
          <w:p w14:paraId="4F5C5639" w14:textId="77777777" w:rsidR="00102A63" w:rsidRDefault="00102A63" w:rsidP="00102A63">
            <w:pPr>
              <w:pStyle w:val="ConsPlusNormal"/>
              <w:jc w:val="both"/>
            </w:pPr>
            <w:r>
              <w:t>Однородное, неоднородное и последовательное подчинение придаточных частей в сложноподчиненном предложении</w:t>
            </w:r>
          </w:p>
        </w:tc>
        <w:tc>
          <w:tcPr>
            <w:tcW w:w="1473" w:type="dxa"/>
            <w:vAlign w:val="center"/>
          </w:tcPr>
          <w:p w14:paraId="2464A04D" w14:textId="77777777" w:rsidR="00102A63" w:rsidRDefault="00102A63" w:rsidP="00102A63">
            <w:pPr>
              <w:pStyle w:val="ConsPlusNormal"/>
            </w:pPr>
          </w:p>
        </w:tc>
      </w:tr>
      <w:tr w:rsidR="00102A63" w14:paraId="0111696D" w14:textId="77777777" w:rsidTr="0092073F">
        <w:tc>
          <w:tcPr>
            <w:tcW w:w="1191" w:type="dxa"/>
            <w:vAlign w:val="center"/>
          </w:tcPr>
          <w:p w14:paraId="4B0D2013" w14:textId="77777777" w:rsidR="00102A63" w:rsidRDefault="00102A63" w:rsidP="00102A63">
            <w:pPr>
              <w:pStyle w:val="ConsPlusNormal"/>
            </w:pPr>
            <w:r>
              <w:t>Урок 61</w:t>
            </w:r>
          </w:p>
        </w:tc>
        <w:tc>
          <w:tcPr>
            <w:tcW w:w="6405" w:type="dxa"/>
            <w:vAlign w:val="center"/>
          </w:tcPr>
          <w:p w14:paraId="51946240" w14:textId="77777777" w:rsidR="00102A63" w:rsidRDefault="00102A63" w:rsidP="00102A63">
            <w:pPr>
              <w:pStyle w:val="ConsPlusNormal"/>
              <w:jc w:val="both"/>
            </w:pPr>
            <w:r>
              <w:t>Правила постановки знаков препинания в сложноподчиненных предложениях</w:t>
            </w:r>
          </w:p>
        </w:tc>
        <w:tc>
          <w:tcPr>
            <w:tcW w:w="1473" w:type="dxa"/>
            <w:vAlign w:val="center"/>
          </w:tcPr>
          <w:p w14:paraId="448A19ED" w14:textId="77777777" w:rsidR="00102A63" w:rsidRDefault="00102A63" w:rsidP="00102A63">
            <w:pPr>
              <w:pStyle w:val="ConsPlusNormal"/>
            </w:pPr>
          </w:p>
        </w:tc>
      </w:tr>
      <w:tr w:rsidR="00102A63" w14:paraId="12C018F6" w14:textId="77777777" w:rsidTr="0092073F">
        <w:tc>
          <w:tcPr>
            <w:tcW w:w="1191" w:type="dxa"/>
            <w:vAlign w:val="center"/>
          </w:tcPr>
          <w:p w14:paraId="14062349" w14:textId="77777777" w:rsidR="00102A63" w:rsidRDefault="00102A63" w:rsidP="00102A63">
            <w:pPr>
              <w:pStyle w:val="ConsPlusNormal"/>
            </w:pPr>
            <w:r>
              <w:t>Урок 62</w:t>
            </w:r>
          </w:p>
        </w:tc>
        <w:tc>
          <w:tcPr>
            <w:tcW w:w="6405" w:type="dxa"/>
            <w:vAlign w:val="center"/>
          </w:tcPr>
          <w:p w14:paraId="4A847333" w14:textId="77777777" w:rsidR="00102A63" w:rsidRDefault="00102A63" w:rsidP="00102A63">
            <w:pPr>
              <w:pStyle w:val="ConsPlusNormal"/>
              <w:jc w:val="both"/>
            </w:pPr>
            <w:r>
              <w:t>Пунктуационный анализ сложноподчиненных предложений. Практикум</w:t>
            </w:r>
          </w:p>
        </w:tc>
        <w:tc>
          <w:tcPr>
            <w:tcW w:w="1473" w:type="dxa"/>
            <w:vAlign w:val="center"/>
          </w:tcPr>
          <w:p w14:paraId="56443C09" w14:textId="77777777" w:rsidR="00102A63" w:rsidRDefault="00102A63" w:rsidP="00102A63">
            <w:pPr>
              <w:pStyle w:val="ConsPlusNormal"/>
              <w:jc w:val="center"/>
            </w:pPr>
            <w:r>
              <w:t>1</w:t>
            </w:r>
          </w:p>
        </w:tc>
      </w:tr>
      <w:tr w:rsidR="00102A63" w14:paraId="2EFFD69A" w14:textId="77777777" w:rsidTr="0092073F">
        <w:tc>
          <w:tcPr>
            <w:tcW w:w="1191" w:type="dxa"/>
            <w:vAlign w:val="center"/>
          </w:tcPr>
          <w:p w14:paraId="6E8A5A39" w14:textId="77777777" w:rsidR="00102A63" w:rsidRDefault="00102A63" w:rsidP="00102A63">
            <w:pPr>
              <w:pStyle w:val="ConsPlusNormal"/>
            </w:pPr>
            <w:r>
              <w:t>Урок 63</w:t>
            </w:r>
          </w:p>
        </w:tc>
        <w:tc>
          <w:tcPr>
            <w:tcW w:w="6405" w:type="dxa"/>
            <w:vAlign w:val="center"/>
          </w:tcPr>
          <w:p w14:paraId="4CB43A23" w14:textId="77777777" w:rsidR="00102A63" w:rsidRDefault="00102A63" w:rsidP="00102A63">
            <w:pPr>
              <w:pStyle w:val="ConsPlusNormal"/>
              <w:jc w:val="both"/>
            </w:pPr>
            <w:r>
              <w:t>Синтаксический анализ сложноподчиненного предложения</w:t>
            </w:r>
          </w:p>
        </w:tc>
        <w:tc>
          <w:tcPr>
            <w:tcW w:w="1473" w:type="dxa"/>
            <w:vAlign w:val="center"/>
          </w:tcPr>
          <w:p w14:paraId="39272D41" w14:textId="77777777" w:rsidR="00102A63" w:rsidRDefault="00102A63" w:rsidP="00102A63">
            <w:pPr>
              <w:pStyle w:val="ConsPlusNormal"/>
            </w:pPr>
          </w:p>
        </w:tc>
      </w:tr>
      <w:tr w:rsidR="00102A63" w14:paraId="32C40B19" w14:textId="77777777" w:rsidTr="0092073F">
        <w:tc>
          <w:tcPr>
            <w:tcW w:w="1191" w:type="dxa"/>
            <w:vAlign w:val="center"/>
          </w:tcPr>
          <w:p w14:paraId="27D8B06F" w14:textId="77777777" w:rsidR="00102A63" w:rsidRDefault="00102A63" w:rsidP="00102A63">
            <w:pPr>
              <w:pStyle w:val="ConsPlusNormal"/>
            </w:pPr>
            <w:r>
              <w:t>Урок 64</w:t>
            </w:r>
          </w:p>
        </w:tc>
        <w:tc>
          <w:tcPr>
            <w:tcW w:w="6405" w:type="dxa"/>
            <w:vAlign w:val="center"/>
          </w:tcPr>
          <w:p w14:paraId="3EF547AC" w14:textId="77777777" w:rsidR="00102A63" w:rsidRDefault="00102A63" w:rsidP="00102A63">
            <w:pPr>
              <w:pStyle w:val="ConsPlusNormal"/>
              <w:jc w:val="both"/>
            </w:pPr>
            <w:r>
              <w:t>Особенности употребления сложноподчиненных предложений в речи. Практикум</w:t>
            </w:r>
          </w:p>
        </w:tc>
        <w:tc>
          <w:tcPr>
            <w:tcW w:w="1473" w:type="dxa"/>
            <w:vAlign w:val="center"/>
          </w:tcPr>
          <w:p w14:paraId="62CB77E9" w14:textId="77777777" w:rsidR="00102A63" w:rsidRDefault="00102A63" w:rsidP="00102A63">
            <w:pPr>
              <w:pStyle w:val="ConsPlusNormal"/>
              <w:jc w:val="center"/>
            </w:pPr>
            <w:r>
              <w:t>1</w:t>
            </w:r>
          </w:p>
        </w:tc>
      </w:tr>
      <w:tr w:rsidR="00102A63" w14:paraId="3F052D20" w14:textId="77777777" w:rsidTr="0092073F">
        <w:tc>
          <w:tcPr>
            <w:tcW w:w="1191" w:type="dxa"/>
            <w:vAlign w:val="center"/>
          </w:tcPr>
          <w:p w14:paraId="25EA95AD" w14:textId="77777777" w:rsidR="00102A63" w:rsidRDefault="00102A63" w:rsidP="00102A63">
            <w:pPr>
              <w:pStyle w:val="ConsPlusNormal"/>
            </w:pPr>
            <w:r>
              <w:t>Урок 65</w:t>
            </w:r>
          </w:p>
        </w:tc>
        <w:tc>
          <w:tcPr>
            <w:tcW w:w="6405" w:type="dxa"/>
            <w:vAlign w:val="center"/>
          </w:tcPr>
          <w:p w14:paraId="337CCE49" w14:textId="77777777" w:rsidR="00102A63" w:rsidRDefault="00102A63" w:rsidP="00102A63">
            <w:pPr>
              <w:pStyle w:val="ConsPlusNormal"/>
              <w:jc w:val="both"/>
            </w:pPr>
            <w:r>
              <w:t>Повторение темы "Сложноподчиненное предложение"</w:t>
            </w:r>
          </w:p>
        </w:tc>
        <w:tc>
          <w:tcPr>
            <w:tcW w:w="1473" w:type="dxa"/>
            <w:vAlign w:val="center"/>
          </w:tcPr>
          <w:p w14:paraId="5602A873" w14:textId="77777777" w:rsidR="00102A63" w:rsidRDefault="00102A63" w:rsidP="00102A63">
            <w:pPr>
              <w:pStyle w:val="ConsPlusNormal"/>
            </w:pPr>
          </w:p>
        </w:tc>
      </w:tr>
      <w:tr w:rsidR="00102A63" w14:paraId="513A3425" w14:textId="77777777" w:rsidTr="0092073F">
        <w:tc>
          <w:tcPr>
            <w:tcW w:w="1191" w:type="dxa"/>
            <w:vAlign w:val="center"/>
          </w:tcPr>
          <w:p w14:paraId="44A10D4D" w14:textId="77777777" w:rsidR="00102A63" w:rsidRDefault="00102A63" w:rsidP="00102A63">
            <w:pPr>
              <w:pStyle w:val="ConsPlusNormal"/>
            </w:pPr>
            <w:r>
              <w:t>Урок 66</w:t>
            </w:r>
          </w:p>
        </w:tc>
        <w:tc>
          <w:tcPr>
            <w:tcW w:w="6405" w:type="dxa"/>
            <w:vAlign w:val="center"/>
          </w:tcPr>
          <w:p w14:paraId="7188134B" w14:textId="77777777" w:rsidR="00102A63" w:rsidRDefault="00102A63" w:rsidP="00102A63">
            <w:pPr>
              <w:pStyle w:val="ConsPlusNormal"/>
              <w:jc w:val="both"/>
            </w:pPr>
            <w:r>
              <w:t>Повторение темы "Сложноподчиненное предложение". Практикум</w:t>
            </w:r>
          </w:p>
        </w:tc>
        <w:tc>
          <w:tcPr>
            <w:tcW w:w="1473" w:type="dxa"/>
            <w:vAlign w:val="center"/>
          </w:tcPr>
          <w:p w14:paraId="0C5919AA" w14:textId="77777777" w:rsidR="00102A63" w:rsidRDefault="00102A63" w:rsidP="00102A63">
            <w:pPr>
              <w:pStyle w:val="ConsPlusNormal"/>
              <w:jc w:val="center"/>
            </w:pPr>
            <w:r>
              <w:t>1</w:t>
            </w:r>
          </w:p>
        </w:tc>
      </w:tr>
      <w:tr w:rsidR="00102A63" w14:paraId="08EC5C51" w14:textId="77777777" w:rsidTr="0092073F">
        <w:tc>
          <w:tcPr>
            <w:tcW w:w="1191" w:type="dxa"/>
            <w:vAlign w:val="center"/>
          </w:tcPr>
          <w:p w14:paraId="40EF61C8" w14:textId="77777777" w:rsidR="00102A63" w:rsidRDefault="00102A63" w:rsidP="00102A63">
            <w:pPr>
              <w:pStyle w:val="ConsPlusNormal"/>
            </w:pPr>
            <w:r>
              <w:lastRenderedPageBreak/>
              <w:t>Урок 67</w:t>
            </w:r>
          </w:p>
        </w:tc>
        <w:tc>
          <w:tcPr>
            <w:tcW w:w="6405" w:type="dxa"/>
            <w:vAlign w:val="center"/>
          </w:tcPr>
          <w:p w14:paraId="3A87168A" w14:textId="77777777" w:rsidR="00102A63" w:rsidRDefault="00102A63" w:rsidP="00102A63">
            <w:pPr>
              <w:pStyle w:val="ConsPlusNormal"/>
              <w:jc w:val="both"/>
            </w:pPr>
            <w:r>
              <w:t>Контрольная работа по теме "Сложноподчиненное предложение"</w:t>
            </w:r>
          </w:p>
        </w:tc>
        <w:tc>
          <w:tcPr>
            <w:tcW w:w="1473" w:type="dxa"/>
            <w:vAlign w:val="center"/>
          </w:tcPr>
          <w:p w14:paraId="6B7880A6" w14:textId="77777777" w:rsidR="00102A63" w:rsidRDefault="00102A63" w:rsidP="00102A63">
            <w:pPr>
              <w:pStyle w:val="ConsPlusNormal"/>
            </w:pPr>
          </w:p>
        </w:tc>
      </w:tr>
      <w:tr w:rsidR="00102A63" w14:paraId="15865A1D" w14:textId="77777777" w:rsidTr="0092073F">
        <w:tc>
          <w:tcPr>
            <w:tcW w:w="1191" w:type="dxa"/>
            <w:vAlign w:val="center"/>
          </w:tcPr>
          <w:p w14:paraId="6E9E3437" w14:textId="77777777" w:rsidR="00102A63" w:rsidRDefault="00102A63" w:rsidP="00102A63">
            <w:pPr>
              <w:pStyle w:val="ConsPlusNormal"/>
            </w:pPr>
            <w:r>
              <w:t>Урок 68</w:t>
            </w:r>
          </w:p>
        </w:tc>
        <w:tc>
          <w:tcPr>
            <w:tcW w:w="6405" w:type="dxa"/>
            <w:vAlign w:val="center"/>
          </w:tcPr>
          <w:p w14:paraId="464602F0" w14:textId="77777777" w:rsidR="00102A63" w:rsidRDefault="00102A63" w:rsidP="00102A63">
            <w:pPr>
              <w:pStyle w:val="ConsPlusNormal"/>
              <w:jc w:val="both"/>
            </w:pPr>
            <w:r>
              <w:t>Понятие о бессоюзном сложном предложении</w:t>
            </w:r>
          </w:p>
        </w:tc>
        <w:tc>
          <w:tcPr>
            <w:tcW w:w="1473" w:type="dxa"/>
            <w:vAlign w:val="center"/>
          </w:tcPr>
          <w:p w14:paraId="06EB8CD4" w14:textId="77777777" w:rsidR="00102A63" w:rsidRDefault="00102A63" w:rsidP="00102A63">
            <w:pPr>
              <w:pStyle w:val="ConsPlusNormal"/>
            </w:pPr>
          </w:p>
        </w:tc>
      </w:tr>
      <w:tr w:rsidR="00102A63" w14:paraId="4EDD143D" w14:textId="77777777" w:rsidTr="0092073F">
        <w:tc>
          <w:tcPr>
            <w:tcW w:w="1191" w:type="dxa"/>
            <w:vAlign w:val="center"/>
          </w:tcPr>
          <w:p w14:paraId="5E3BCDBF" w14:textId="77777777" w:rsidR="00102A63" w:rsidRDefault="00102A63" w:rsidP="00102A63">
            <w:pPr>
              <w:pStyle w:val="ConsPlusNormal"/>
            </w:pPr>
            <w:r>
              <w:t>Урок 69</w:t>
            </w:r>
          </w:p>
        </w:tc>
        <w:tc>
          <w:tcPr>
            <w:tcW w:w="6405" w:type="dxa"/>
            <w:vAlign w:val="center"/>
          </w:tcPr>
          <w:p w14:paraId="3750EF9B" w14:textId="77777777" w:rsidR="00102A63" w:rsidRDefault="00102A63" w:rsidP="00102A63">
            <w:pPr>
              <w:pStyle w:val="ConsPlusNormal"/>
              <w:jc w:val="both"/>
            </w:pPr>
            <w:r>
              <w:t>Смысловые отношения между частями бессоюзного сложного предложения</w:t>
            </w:r>
          </w:p>
        </w:tc>
        <w:tc>
          <w:tcPr>
            <w:tcW w:w="1473" w:type="dxa"/>
            <w:vAlign w:val="center"/>
          </w:tcPr>
          <w:p w14:paraId="3704D145" w14:textId="77777777" w:rsidR="00102A63" w:rsidRDefault="00102A63" w:rsidP="00102A63">
            <w:pPr>
              <w:pStyle w:val="ConsPlusNormal"/>
            </w:pPr>
          </w:p>
        </w:tc>
      </w:tr>
      <w:tr w:rsidR="00102A63" w14:paraId="13D58A82" w14:textId="77777777" w:rsidTr="0092073F">
        <w:tc>
          <w:tcPr>
            <w:tcW w:w="1191" w:type="dxa"/>
            <w:vAlign w:val="center"/>
          </w:tcPr>
          <w:p w14:paraId="125E4FA4" w14:textId="77777777" w:rsidR="00102A63" w:rsidRDefault="00102A63" w:rsidP="00102A63">
            <w:pPr>
              <w:pStyle w:val="ConsPlusNormal"/>
            </w:pPr>
            <w:r>
              <w:t>Урок 70</w:t>
            </w:r>
          </w:p>
        </w:tc>
        <w:tc>
          <w:tcPr>
            <w:tcW w:w="6405" w:type="dxa"/>
            <w:vAlign w:val="center"/>
          </w:tcPr>
          <w:p w14:paraId="4721F422" w14:textId="77777777" w:rsidR="00102A63" w:rsidRDefault="00102A63" w:rsidP="00102A63">
            <w:pPr>
              <w:pStyle w:val="ConsPlusNormal"/>
              <w:jc w:val="both"/>
            </w:pPr>
            <w:r>
              <w:t>Виды бессоюзных сложных предложений</w:t>
            </w:r>
          </w:p>
        </w:tc>
        <w:tc>
          <w:tcPr>
            <w:tcW w:w="1473" w:type="dxa"/>
            <w:vAlign w:val="center"/>
          </w:tcPr>
          <w:p w14:paraId="7C9FA6F9" w14:textId="77777777" w:rsidR="00102A63" w:rsidRDefault="00102A63" w:rsidP="00102A63">
            <w:pPr>
              <w:pStyle w:val="ConsPlusNormal"/>
            </w:pPr>
          </w:p>
        </w:tc>
      </w:tr>
      <w:tr w:rsidR="00102A63" w14:paraId="55C73ED1" w14:textId="77777777" w:rsidTr="0092073F">
        <w:tc>
          <w:tcPr>
            <w:tcW w:w="1191" w:type="dxa"/>
            <w:vAlign w:val="center"/>
          </w:tcPr>
          <w:p w14:paraId="022F4E02" w14:textId="77777777" w:rsidR="00102A63" w:rsidRDefault="00102A63" w:rsidP="00102A63">
            <w:pPr>
              <w:pStyle w:val="ConsPlusNormal"/>
            </w:pPr>
            <w:r>
              <w:t>Урок 71</w:t>
            </w:r>
          </w:p>
        </w:tc>
        <w:tc>
          <w:tcPr>
            <w:tcW w:w="6405" w:type="dxa"/>
            <w:vAlign w:val="center"/>
          </w:tcPr>
          <w:p w14:paraId="6BD05FB7" w14:textId="77777777" w:rsidR="00102A63" w:rsidRDefault="00102A63" w:rsidP="00102A63">
            <w:pPr>
              <w:pStyle w:val="ConsPlusNormal"/>
              <w:jc w:val="both"/>
            </w:pPr>
            <w:r>
              <w:t>Виды бессоюзных сложных предложений. Практикум</w:t>
            </w:r>
          </w:p>
        </w:tc>
        <w:tc>
          <w:tcPr>
            <w:tcW w:w="1473" w:type="dxa"/>
            <w:vAlign w:val="center"/>
          </w:tcPr>
          <w:p w14:paraId="33F4EA24" w14:textId="77777777" w:rsidR="00102A63" w:rsidRDefault="00102A63" w:rsidP="00102A63">
            <w:pPr>
              <w:pStyle w:val="ConsPlusNormal"/>
              <w:jc w:val="center"/>
            </w:pPr>
            <w:r>
              <w:t>1</w:t>
            </w:r>
          </w:p>
        </w:tc>
      </w:tr>
      <w:tr w:rsidR="00102A63" w14:paraId="34674D39" w14:textId="77777777" w:rsidTr="0092073F">
        <w:tc>
          <w:tcPr>
            <w:tcW w:w="1191" w:type="dxa"/>
            <w:vAlign w:val="center"/>
          </w:tcPr>
          <w:p w14:paraId="57C1CCAA" w14:textId="77777777" w:rsidR="00102A63" w:rsidRDefault="00102A63" w:rsidP="00102A63">
            <w:pPr>
              <w:pStyle w:val="ConsPlusNormal"/>
            </w:pPr>
            <w:r>
              <w:t>Урок 72</w:t>
            </w:r>
          </w:p>
        </w:tc>
        <w:tc>
          <w:tcPr>
            <w:tcW w:w="6405" w:type="dxa"/>
            <w:vAlign w:val="center"/>
          </w:tcPr>
          <w:p w14:paraId="40D56F72" w14:textId="77777777" w:rsidR="00102A63" w:rsidRDefault="00102A63" w:rsidP="00102A63">
            <w:pPr>
              <w:pStyle w:val="ConsPlusNormal"/>
              <w:jc w:val="both"/>
            </w:pPr>
            <w:r>
              <w:t>Бессоюзные сложные предложения со значением перечисления</w:t>
            </w:r>
          </w:p>
        </w:tc>
        <w:tc>
          <w:tcPr>
            <w:tcW w:w="1473" w:type="dxa"/>
            <w:vAlign w:val="center"/>
          </w:tcPr>
          <w:p w14:paraId="57215283" w14:textId="77777777" w:rsidR="00102A63" w:rsidRDefault="00102A63" w:rsidP="00102A63">
            <w:pPr>
              <w:pStyle w:val="ConsPlusNormal"/>
            </w:pPr>
          </w:p>
        </w:tc>
      </w:tr>
      <w:tr w:rsidR="00102A63" w14:paraId="5BAD9DD3" w14:textId="77777777" w:rsidTr="0092073F">
        <w:tc>
          <w:tcPr>
            <w:tcW w:w="1191" w:type="dxa"/>
            <w:vAlign w:val="center"/>
          </w:tcPr>
          <w:p w14:paraId="7A0A512E" w14:textId="77777777" w:rsidR="00102A63" w:rsidRDefault="00102A63" w:rsidP="00102A63">
            <w:pPr>
              <w:pStyle w:val="ConsPlusNormal"/>
            </w:pPr>
            <w:r>
              <w:t>Урок 73</w:t>
            </w:r>
          </w:p>
        </w:tc>
        <w:tc>
          <w:tcPr>
            <w:tcW w:w="6405" w:type="dxa"/>
            <w:vAlign w:val="center"/>
          </w:tcPr>
          <w:p w14:paraId="78D94ADE" w14:textId="77777777" w:rsidR="00102A63" w:rsidRDefault="00102A63" w:rsidP="00102A63">
            <w:pPr>
              <w:pStyle w:val="ConsPlusNormal"/>
              <w:jc w:val="both"/>
            </w:pPr>
            <w:r>
              <w:t>Запятая и точка с запятой в бессоюзном сложном предложении. Практикум</w:t>
            </w:r>
          </w:p>
        </w:tc>
        <w:tc>
          <w:tcPr>
            <w:tcW w:w="1473" w:type="dxa"/>
            <w:vAlign w:val="center"/>
          </w:tcPr>
          <w:p w14:paraId="431A1BE9" w14:textId="77777777" w:rsidR="00102A63" w:rsidRDefault="00102A63" w:rsidP="00102A63">
            <w:pPr>
              <w:pStyle w:val="ConsPlusNormal"/>
              <w:jc w:val="center"/>
            </w:pPr>
            <w:r>
              <w:t>1</w:t>
            </w:r>
          </w:p>
        </w:tc>
      </w:tr>
      <w:tr w:rsidR="00102A63" w14:paraId="2F94B3DB" w14:textId="77777777" w:rsidTr="0092073F">
        <w:tc>
          <w:tcPr>
            <w:tcW w:w="1191" w:type="dxa"/>
            <w:vAlign w:val="center"/>
          </w:tcPr>
          <w:p w14:paraId="2E8C7BE0" w14:textId="77777777" w:rsidR="00102A63" w:rsidRDefault="00102A63" w:rsidP="00102A63">
            <w:pPr>
              <w:pStyle w:val="ConsPlusNormal"/>
            </w:pPr>
            <w:r>
              <w:t>Урок 74</w:t>
            </w:r>
          </w:p>
        </w:tc>
        <w:tc>
          <w:tcPr>
            <w:tcW w:w="6405" w:type="dxa"/>
            <w:vAlign w:val="center"/>
          </w:tcPr>
          <w:p w14:paraId="5E78FA25" w14:textId="77777777" w:rsidR="00102A63" w:rsidRDefault="00102A63" w:rsidP="00102A63">
            <w:pPr>
              <w:pStyle w:val="ConsPlusNormal"/>
              <w:jc w:val="both"/>
            </w:pPr>
            <w:r>
              <w:t>Бессоюзные сложные предложения со значением причины, пояснения, дополнения</w:t>
            </w:r>
          </w:p>
        </w:tc>
        <w:tc>
          <w:tcPr>
            <w:tcW w:w="1473" w:type="dxa"/>
            <w:vAlign w:val="center"/>
          </w:tcPr>
          <w:p w14:paraId="62213901" w14:textId="77777777" w:rsidR="00102A63" w:rsidRDefault="00102A63" w:rsidP="00102A63">
            <w:pPr>
              <w:pStyle w:val="ConsPlusNormal"/>
            </w:pPr>
          </w:p>
        </w:tc>
      </w:tr>
      <w:tr w:rsidR="00102A63" w14:paraId="76D7E574" w14:textId="77777777" w:rsidTr="0092073F">
        <w:tc>
          <w:tcPr>
            <w:tcW w:w="1191" w:type="dxa"/>
            <w:vAlign w:val="center"/>
          </w:tcPr>
          <w:p w14:paraId="76C49FE3" w14:textId="77777777" w:rsidR="00102A63" w:rsidRDefault="00102A63" w:rsidP="00102A63">
            <w:pPr>
              <w:pStyle w:val="ConsPlusNormal"/>
            </w:pPr>
            <w:r>
              <w:t>Урок 75</w:t>
            </w:r>
          </w:p>
        </w:tc>
        <w:tc>
          <w:tcPr>
            <w:tcW w:w="6405" w:type="dxa"/>
            <w:vAlign w:val="center"/>
          </w:tcPr>
          <w:p w14:paraId="7036C4AB" w14:textId="77777777" w:rsidR="00102A63" w:rsidRDefault="00102A63" w:rsidP="00102A63">
            <w:pPr>
              <w:pStyle w:val="ConsPlusNormal"/>
              <w:jc w:val="both"/>
            </w:pPr>
            <w:r>
              <w:t>Двоеточие в бессоюзном сложном предложении. Практикум</w:t>
            </w:r>
          </w:p>
        </w:tc>
        <w:tc>
          <w:tcPr>
            <w:tcW w:w="1473" w:type="dxa"/>
            <w:vAlign w:val="center"/>
          </w:tcPr>
          <w:p w14:paraId="0023C20C" w14:textId="77777777" w:rsidR="00102A63" w:rsidRDefault="00102A63" w:rsidP="00102A63">
            <w:pPr>
              <w:pStyle w:val="ConsPlusNormal"/>
              <w:jc w:val="center"/>
            </w:pPr>
            <w:r>
              <w:t>1</w:t>
            </w:r>
          </w:p>
        </w:tc>
      </w:tr>
      <w:tr w:rsidR="00102A63" w14:paraId="6BD6F70D" w14:textId="77777777" w:rsidTr="0092073F">
        <w:tc>
          <w:tcPr>
            <w:tcW w:w="1191" w:type="dxa"/>
            <w:vAlign w:val="center"/>
          </w:tcPr>
          <w:p w14:paraId="538A7B97" w14:textId="77777777" w:rsidR="00102A63" w:rsidRDefault="00102A63" w:rsidP="00102A63">
            <w:pPr>
              <w:pStyle w:val="ConsPlusNormal"/>
            </w:pPr>
            <w:r>
              <w:t>Урок 76</w:t>
            </w:r>
          </w:p>
        </w:tc>
        <w:tc>
          <w:tcPr>
            <w:tcW w:w="6405" w:type="dxa"/>
            <w:vAlign w:val="center"/>
          </w:tcPr>
          <w:p w14:paraId="02B44007" w14:textId="77777777" w:rsidR="00102A63" w:rsidRDefault="00102A63" w:rsidP="00102A63">
            <w:pPr>
              <w:pStyle w:val="ConsPlusNormal"/>
              <w:jc w:val="both"/>
            </w:pPr>
            <w:r>
              <w:t>Бессоюзные сложные предложения со значением противопоставления, времени, условия и следствия, сравнения</w:t>
            </w:r>
          </w:p>
        </w:tc>
        <w:tc>
          <w:tcPr>
            <w:tcW w:w="1473" w:type="dxa"/>
            <w:vAlign w:val="center"/>
          </w:tcPr>
          <w:p w14:paraId="5808FCCC" w14:textId="77777777" w:rsidR="00102A63" w:rsidRDefault="00102A63" w:rsidP="00102A63">
            <w:pPr>
              <w:pStyle w:val="ConsPlusNormal"/>
            </w:pPr>
          </w:p>
        </w:tc>
      </w:tr>
      <w:tr w:rsidR="00102A63" w14:paraId="7BB800CB" w14:textId="77777777" w:rsidTr="0092073F">
        <w:tc>
          <w:tcPr>
            <w:tcW w:w="1191" w:type="dxa"/>
            <w:vAlign w:val="center"/>
          </w:tcPr>
          <w:p w14:paraId="30D08F81" w14:textId="77777777" w:rsidR="00102A63" w:rsidRDefault="00102A63" w:rsidP="00102A63">
            <w:pPr>
              <w:pStyle w:val="ConsPlusNormal"/>
            </w:pPr>
            <w:r>
              <w:t>Урок 77</w:t>
            </w:r>
          </w:p>
        </w:tc>
        <w:tc>
          <w:tcPr>
            <w:tcW w:w="6405" w:type="dxa"/>
            <w:vAlign w:val="center"/>
          </w:tcPr>
          <w:p w14:paraId="4C1E235A" w14:textId="77777777" w:rsidR="00102A63" w:rsidRDefault="00102A63" w:rsidP="00102A63">
            <w:pPr>
              <w:pStyle w:val="ConsPlusNormal"/>
              <w:jc w:val="both"/>
            </w:pPr>
            <w:r>
              <w:t>Тире в бессоюзном сложном предложении. Практикум</w:t>
            </w:r>
          </w:p>
        </w:tc>
        <w:tc>
          <w:tcPr>
            <w:tcW w:w="1473" w:type="dxa"/>
            <w:vAlign w:val="center"/>
          </w:tcPr>
          <w:p w14:paraId="3B3F0538" w14:textId="77777777" w:rsidR="00102A63" w:rsidRDefault="00102A63" w:rsidP="00102A63">
            <w:pPr>
              <w:pStyle w:val="ConsPlusNormal"/>
              <w:jc w:val="center"/>
            </w:pPr>
            <w:r>
              <w:t>1</w:t>
            </w:r>
          </w:p>
        </w:tc>
      </w:tr>
      <w:tr w:rsidR="00102A63" w14:paraId="78FFEA00" w14:textId="77777777" w:rsidTr="0092073F">
        <w:tc>
          <w:tcPr>
            <w:tcW w:w="1191" w:type="dxa"/>
            <w:vAlign w:val="center"/>
          </w:tcPr>
          <w:p w14:paraId="5D036893" w14:textId="77777777" w:rsidR="00102A63" w:rsidRDefault="00102A63" w:rsidP="00102A63">
            <w:pPr>
              <w:pStyle w:val="ConsPlusNormal"/>
            </w:pPr>
            <w:r>
              <w:t>Урок 78</w:t>
            </w:r>
          </w:p>
        </w:tc>
        <w:tc>
          <w:tcPr>
            <w:tcW w:w="6405" w:type="dxa"/>
            <w:vAlign w:val="center"/>
          </w:tcPr>
          <w:p w14:paraId="66CFC0EB" w14:textId="77777777" w:rsidR="00102A63" w:rsidRDefault="00102A63" w:rsidP="00102A63">
            <w:pPr>
              <w:pStyle w:val="ConsPlusNormal"/>
              <w:jc w:val="both"/>
            </w:pPr>
            <w:r>
              <w:t>Синтаксический и пунктуационный анализ бессоюзного сложного предложения</w:t>
            </w:r>
          </w:p>
        </w:tc>
        <w:tc>
          <w:tcPr>
            <w:tcW w:w="1473" w:type="dxa"/>
            <w:vAlign w:val="center"/>
          </w:tcPr>
          <w:p w14:paraId="4B28D854" w14:textId="77777777" w:rsidR="00102A63" w:rsidRDefault="00102A63" w:rsidP="00102A63">
            <w:pPr>
              <w:pStyle w:val="ConsPlusNormal"/>
            </w:pPr>
          </w:p>
        </w:tc>
      </w:tr>
      <w:tr w:rsidR="00102A63" w14:paraId="3270201C" w14:textId="77777777" w:rsidTr="0092073F">
        <w:tc>
          <w:tcPr>
            <w:tcW w:w="1191" w:type="dxa"/>
            <w:vAlign w:val="center"/>
          </w:tcPr>
          <w:p w14:paraId="0CC0F9E4" w14:textId="77777777" w:rsidR="00102A63" w:rsidRDefault="00102A63" w:rsidP="00102A63">
            <w:pPr>
              <w:pStyle w:val="ConsPlusNormal"/>
            </w:pPr>
            <w:r>
              <w:t>Урок 79</w:t>
            </w:r>
          </w:p>
        </w:tc>
        <w:tc>
          <w:tcPr>
            <w:tcW w:w="6405" w:type="dxa"/>
            <w:vAlign w:val="center"/>
          </w:tcPr>
          <w:p w14:paraId="623F44EA" w14:textId="77777777" w:rsidR="00102A63" w:rsidRDefault="00102A63" w:rsidP="00102A63">
            <w:pPr>
              <w:pStyle w:val="ConsPlusNormal"/>
              <w:jc w:val="both"/>
            </w:pPr>
            <w:r>
              <w:t>Синтаксический и пунктуационный анализ бессоюзного сложного предложения. Практикум</w:t>
            </w:r>
          </w:p>
        </w:tc>
        <w:tc>
          <w:tcPr>
            <w:tcW w:w="1473" w:type="dxa"/>
            <w:vAlign w:val="center"/>
          </w:tcPr>
          <w:p w14:paraId="3043C1D7" w14:textId="77777777" w:rsidR="00102A63" w:rsidRDefault="00102A63" w:rsidP="00102A63">
            <w:pPr>
              <w:pStyle w:val="ConsPlusNormal"/>
              <w:jc w:val="center"/>
            </w:pPr>
            <w:r>
              <w:t>1</w:t>
            </w:r>
          </w:p>
        </w:tc>
      </w:tr>
      <w:tr w:rsidR="00102A63" w14:paraId="57A76D35" w14:textId="77777777" w:rsidTr="0092073F">
        <w:tc>
          <w:tcPr>
            <w:tcW w:w="1191" w:type="dxa"/>
            <w:vAlign w:val="center"/>
          </w:tcPr>
          <w:p w14:paraId="128CA532" w14:textId="77777777" w:rsidR="00102A63" w:rsidRDefault="00102A63" w:rsidP="00102A63">
            <w:pPr>
              <w:pStyle w:val="ConsPlusNormal"/>
            </w:pPr>
            <w:r>
              <w:t>Урок 80</w:t>
            </w:r>
          </w:p>
        </w:tc>
        <w:tc>
          <w:tcPr>
            <w:tcW w:w="6405" w:type="dxa"/>
            <w:vAlign w:val="center"/>
          </w:tcPr>
          <w:p w14:paraId="38AA2C88" w14:textId="77777777" w:rsidR="00102A63" w:rsidRDefault="00102A63" w:rsidP="00102A63">
            <w:pPr>
              <w:pStyle w:val="ConsPlusNormal"/>
              <w:jc w:val="both"/>
            </w:pPr>
            <w:r>
              <w:t>Грамматическая синонимия бессоюзных сложных предложений и союзных сложных предложений. Практикум</w:t>
            </w:r>
          </w:p>
        </w:tc>
        <w:tc>
          <w:tcPr>
            <w:tcW w:w="1473" w:type="dxa"/>
            <w:vAlign w:val="center"/>
          </w:tcPr>
          <w:p w14:paraId="737B2E2D" w14:textId="77777777" w:rsidR="00102A63" w:rsidRDefault="00102A63" w:rsidP="00102A63">
            <w:pPr>
              <w:pStyle w:val="ConsPlusNormal"/>
              <w:jc w:val="center"/>
            </w:pPr>
            <w:r>
              <w:t>1</w:t>
            </w:r>
          </w:p>
        </w:tc>
      </w:tr>
      <w:tr w:rsidR="00102A63" w14:paraId="19C90EDB" w14:textId="77777777" w:rsidTr="0092073F">
        <w:tc>
          <w:tcPr>
            <w:tcW w:w="1191" w:type="dxa"/>
            <w:vAlign w:val="center"/>
          </w:tcPr>
          <w:p w14:paraId="4D1563A5" w14:textId="77777777" w:rsidR="00102A63" w:rsidRDefault="00102A63" w:rsidP="00102A63">
            <w:pPr>
              <w:pStyle w:val="ConsPlusNormal"/>
            </w:pPr>
            <w:r>
              <w:t>Урок 81</w:t>
            </w:r>
          </w:p>
        </w:tc>
        <w:tc>
          <w:tcPr>
            <w:tcW w:w="6405" w:type="dxa"/>
            <w:vAlign w:val="center"/>
          </w:tcPr>
          <w:p w14:paraId="489C7F2B" w14:textId="77777777" w:rsidR="00102A63" w:rsidRDefault="00102A63" w:rsidP="00102A63">
            <w:pPr>
              <w:pStyle w:val="ConsPlusNormal"/>
              <w:jc w:val="both"/>
            </w:pPr>
            <w:r>
              <w:t>Употребление бессоюзных сложных предложений в речи. Практикум</w:t>
            </w:r>
          </w:p>
        </w:tc>
        <w:tc>
          <w:tcPr>
            <w:tcW w:w="1473" w:type="dxa"/>
            <w:vAlign w:val="center"/>
          </w:tcPr>
          <w:p w14:paraId="36C76060" w14:textId="77777777" w:rsidR="00102A63" w:rsidRDefault="00102A63" w:rsidP="00102A63">
            <w:pPr>
              <w:pStyle w:val="ConsPlusNormal"/>
              <w:jc w:val="center"/>
            </w:pPr>
            <w:r>
              <w:t>1</w:t>
            </w:r>
          </w:p>
        </w:tc>
      </w:tr>
      <w:tr w:rsidR="00102A63" w14:paraId="6836BDD5" w14:textId="77777777" w:rsidTr="0092073F">
        <w:tc>
          <w:tcPr>
            <w:tcW w:w="1191" w:type="dxa"/>
            <w:vAlign w:val="center"/>
          </w:tcPr>
          <w:p w14:paraId="514BA214" w14:textId="77777777" w:rsidR="00102A63" w:rsidRDefault="00102A63" w:rsidP="00102A63">
            <w:pPr>
              <w:pStyle w:val="ConsPlusNormal"/>
            </w:pPr>
            <w:r>
              <w:t>Урок 82</w:t>
            </w:r>
          </w:p>
        </w:tc>
        <w:tc>
          <w:tcPr>
            <w:tcW w:w="6405" w:type="dxa"/>
            <w:vAlign w:val="center"/>
          </w:tcPr>
          <w:p w14:paraId="5D95ADC9" w14:textId="77777777" w:rsidR="00102A63" w:rsidRDefault="00102A63" w:rsidP="00102A63">
            <w:pPr>
              <w:pStyle w:val="ConsPlusNormal"/>
              <w:jc w:val="both"/>
            </w:pPr>
            <w:r>
              <w:t>Повторение темы "Бессоюзное сложное предложение"</w:t>
            </w:r>
          </w:p>
        </w:tc>
        <w:tc>
          <w:tcPr>
            <w:tcW w:w="1473" w:type="dxa"/>
            <w:vAlign w:val="center"/>
          </w:tcPr>
          <w:p w14:paraId="5238CDA9" w14:textId="77777777" w:rsidR="00102A63" w:rsidRDefault="00102A63" w:rsidP="00102A63">
            <w:pPr>
              <w:pStyle w:val="ConsPlusNormal"/>
            </w:pPr>
          </w:p>
        </w:tc>
      </w:tr>
      <w:tr w:rsidR="00102A63" w14:paraId="5F3D2AEA" w14:textId="77777777" w:rsidTr="0092073F">
        <w:tc>
          <w:tcPr>
            <w:tcW w:w="1191" w:type="dxa"/>
            <w:vAlign w:val="center"/>
          </w:tcPr>
          <w:p w14:paraId="171D94BC" w14:textId="77777777" w:rsidR="00102A63" w:rsidRDefault="00102A63" w:rsidP="00102A63">
            <w:pPr>
              <w:pStyle w:val="ConsPlusNormal"/>
            </w:pPr>
            <w:r>
              <w:t>Урок 83</w:t>
            </w:r>
          </w:p>
        </w:tc>
        <w:tc>
          <w:tcPr>
            <w:tcW w:w="6405" w:type="dxa"/>
            <w:vAlign w:val="center"/>
          </w:tcPr>
          <w:p w14:paraId="64DFA98A" w14:textId="77777777" w:rsidR="00102A63" w:rsidRDefault="00102A63" w:rsidP="00102A63">
            <w:pPr>
              <w:pStyle w:val="ConsPlusNormal"/>
              <w:jc w:val="both"/>
            </w:pPr>
            <w:r>
              <w:t>Повторение темы "Бессоюзное сложное предложение". Практикум</w:t>
            </w:r>
          </w:p>
        </w:tc>
        <w:tc>
          <w:tcPr>
            <w:tcW w:w="1473" w:type="dxa"/>
            <w:vAlign w:val="center"/>
          </w:tcPr>
          <w:p w14:paraId="73780AA4" w14:textId="77777777" w:rsidR="00102A63" w:rsidRDefault="00102A63" w:rsidP="00102A63">
            <w:pPr>
              <w:pStyle w:val="ConsPlusNormal"/>
              <w:jc w:val="center"/>
            </w:pPr>
            <w:r>
              <w:t>1</w:t>
            </w:r>
          </w:p>
        </w:tc>
      </w:tr>
      <w:tr w:rsidR="00102A63" w14:paraId="246F52E2" w14:textId="77777777" w:rsidTr="0092073F">
        <w:tc>
          <w:tcPr>
            <w:tcW w:w="1191" w:type="dxa"/>
            <w:vAlign w:val="center"/>
          </w:tcPr>
          <w:p w14:paraId="48A43E3B" w14:textId="77777777" w:rsidR="00102A63" w:rsidRDefault="00102A63" w:rsidP="00102A63">
            <w:pPr>
              <w:pStyle w:val="ConsPlusNormal"/>
            </w:pPr>
            <w:r>
              <w:t>Урок 84</w:t>
            </w:r>
          </w:p>
        </w:tc>
        <w:tc>
          <w:tcPr>
            <w:tcW w:w="6405" w:type="dxa"/>
            <w:vAlign w:val="center"/>
          </w:tcPr>
          <w:p w14:paraId="5FF43480" w14:textId="77777777" w:rsidR="00102A63" w:rsidRDefault="00102A63" w:rsidP="00102A63">
            <w:pPr>
              <w:pStyle w:val="ConsPlusNormal"/>
              <w:jc w:val="both"/>
            </w:pPr>
            <w:r>
              <w:t>Сжатое изложение с грамматическим заданием (в тестовой форме)</w:t>
            </w:r>
          </w:p>
        </w:tc>
        <w:tc>
          <w:tcPr>
            <w:tcW w:w="1473" w:type="dxa"/>
            <w:vAlign w:val="center"/>
          </w:tcPr>
          <w:p w14:paraId="368EEEE3" w14:textId="77777777" w:rsidR="00102A63" w:rsidRDefault="00102A63" w:rsidP="00102A63">
            <w:pPr>
              <w:pStyle w:val="ConsPlusNormal"/>
            </w:pPr>
          </w:p>
        </w:tc>
      </w:tr>
      <w:tr w:rsidR="00102A63" w14:paraId="2CF3885E" w14:textId="77777777" w:rsidTr="0092073F">
        <w:tc>
          <w:tcPr>
            <w:tcW w:w="1191" w:type="dxa"/>
            <w:vAlign w:val="center"/>
          </w:tcPr>
          <w:p w14:paraId="5DCB6877" w14:textId="77777777" w:rsidR="00102A63" w:rsidRDefault="00102A63" w:rsidP="00102A63">
            <w:pPr>
              <w:pStyle w:val="ConsPlusNormal"/>
            </w:pPr>
            <w:r>
              <w:t>Урок 85</w:t>
            </w:r>
          </w:p>
        </w:tc>
        <w:tc>
          <w:tcPr>
            <w:tcW w:w="6405" w:type="dxa"/>
            <w:vAlign w:val="center"/>
          </w:tcPr>
          <w:p w14:paraId="5F737831" w14:textId="77777777" w:rsidR="00102A63" w:rsidRDefault="00102A63" w:rsidP="00102A63">
            <w:pPr>
              <w:pStyle w:val="ConsPlusNormal"/>
              <w:jc w:val="both"/>
            </w:pPr>
            <w:r>
              <w:t>Сложное предложение с разными видами союзной и бессоюзной связи</w:t>
            </w:r>
          </w:p>
        </w:tc>
        <w:tc>
          <w:tcPr>
            <w:tcW w:w="1473" w:type="dxa"/>
            <w:vAlign w:val="center"/>
          </w:tcPr>
          <w:p w14:paraId="6BD6DD45" w14:textId="77777777" w:rsidR="00102A63" w:rsidRDefault="00102A63" w:rsidP="00102A63">
            <w:pPr>
              <w:pStyle w:val="ConsPlusNormal"/>
            </w:pPr>
          </w:p>
        </w:tc>
      </w:tr>
      <w:tr w:rsidR="00102A63" w14:paraId="39698B52" w14:textId="77777777" w:rsidTr="0092073F">
        <w:tc>
          <w:tcPr>
            <w:tcW w:w="1191" w:type="dxa"/>
            <w:vAlign w:val="center"/>
          </w:tcPr>
          <w:p w14:paraId="15C351FF" w14:textId="77777777" w:rsidR="00102A63" w:rsidRDefault="00102A63" w:rsidP="00102A63">
            <w:pPr>
              <w:pStyle w:val="ConsPlusNormal"/>
            </w:pPr>
            <w:r>
              <w:t>Урок 86</w:t>
            </w:r>
          </w:p>
        </w:tc>
        <w:tc>
          <w:tcPr>
            <w:tcW w:w="6405" w:type="dxa"/>
            <w:vAlign w:val="center"/>
          </w:tcPr>
          <w:p w14:paraId="012D60EF" w14:textId="77777777" w:rsidR="00102A63" w:rsidRDefault="00102A63" w:rsidP="00102A63">
            <w:pPr>
              <w:pStyle w:val="ConsPlusNormal"/>
              <w:jc w:val="both"/>
            </w:pPr>
            <w:r>
              <w:t>Типы сложных предложений с разными видами связи</w:t>
            </w:r>
          </w:p>
        </w:tc>
        <w:tc>
          <w:tcPr>
            <w:tcW w:w="1473" w:type="dxa"/>
            <w:vAlign w:val="center"/>
          </w:tcPr>
          <w:p w14:paraId="44EC5444" w14:textId="77777777" w:rsidR="00102A63" w:rsidRDefault="00102A63" w:rsidP="00102A63">
            <w:pPr>
              <w:pStyle w:val="ConsPlusNormal"/>
            </w:pPr>
          </w:p>
        </w:tc>
      </w:tr>
      <w:tr w:rsidR="00102A63" w14:paraId="72535D55" w14:textId="77777777" w:rsidTr="0092073F">
        <w:tc>
          <w:tcPr>
            <w:tcW w:w="1191" w:type="dxa"/>
            <w:vAlign w:val="center"/>
          </w:tcPr>
          <w:p w14:paraId="2112AD32" w14:textId="77777777" w:rsidR="00102A63" w:rsidRDefault="00102A63" w:rsidP="00102A63">
            <w:pPr>
              <w:pStyle w:val="ConsPlusNormal"/>
            </w:pPr>
            <w:r>
              <w:t>Урок 87</w:t>
            </w:r>
          </w:p>
        </w:tc>
        <w:tc>
          <w:tcPr>
            <w:tcW w:w="6405" w:type="dxa"/>
            <w:vAlign w:val="center"/>
          </w:tcPr>
          <w:p w14:paraId="648B19EC" w14:textId="77777777" w:rsidR="00102A63" w:rsidRDefault="00102A63" w:rsidP="00102A63">
            <w:pPr>
              <w:pStyle w:val="ConsPlusNormal"/>
              <w:jc w:val="both"/>
            </w:pPr>
            <w:r>
              <w:t>Нормы построения сложных предложений с разными видами связи</w:t>
            </w:r>
          </w:p>
        </w:tc>
        <w:tc>
          <w:tcPr>
            <w:tcW w:w="1473" w:type="dxa"/>
            <w:vAlign w:val="center"/>
          </w:tcPr>
          <w:p w14:paraId="476E6CDE" w14:textId="77777777" w:rsidR="00102A63" w:rsidRDefault="00102A63" w:rsidP="00102A63">
            <w:pPr>
              <w:pStyle w:val="ConsPlusNormal"/>
            </w:pPr>
          </w:p>
        </w:tc>
      </w:tr>
      <w:tr w:rsidR="00102A63" w14:paraId="41C988D9" w14:textId="77777777" w:rsidTr="0092073F">
        <w:tc>
          <w:tcPr>
            <w:tcW w:w="1191" w:type="dxa"/>
            <w:vAlign w:val="center"/>
          </w:tcPr>
          <w:p w14:paraId="03307A2C" w14:textId="77777777" w:rsidR="00102A63" w:rsidRDefault="00102A63" w:rsidP="00102A63">
            <w:pPr>
              <w:pStyle w:val="ConsPlusNormal"/>
            </w:pPr>
            <w:r>
              <w:t>Урок 88</w:t>
            </w:r>
          </w:p>
        </w:tc>
        <w:tc>
          <w:tcPr>
            <w:tcW w:w="6405" w:type="dxa"/>
            <w:vAlign w:val="center"/>
          </w:tcPr>
          <w:p w14:paraId="75CB99DC" w14:textId="77777777" w:rsidR="00102A63" w:rsidRDefault="00102A63" w:rsidP="00102A63">
            <w:pPr>
              <w:pStyle w:val="ConsPlusNormal"/>
              <w:jc w:val="both"/>
            </w:pPr>
            <w:r>
              <w:t xml:space="preserve">Правила постановки знаков препинания в сложных </w:t>
            </w:r>
            <w:r>
              <w:lastRenderedPageBreak/>
              <w:t>предложениях с разными видами связи</w:t>
            </w:r>
          </w:p>
        </w:tc>
        <w:tc>
          <w:tcPr>
            <w:tcW w:w="1473" w:type="dxa"/>
            <w:vAlign w:val="center"/>
          </w:tcPr>
          <w:p w14:paraId="1EDA8FC0" w14:textId="77777777" w:rsidR="00102A63" w:rsidRDefault="00102A63" w:rsidP="00102A63">
            <w:pPr>
              <w:pStyle w:val="ConsPlusNormal"/>
            </w:pPr>
          </w:p>
        </w:tc>
      </w:tr>
      <w:tr w:rsidR="00102A63" w14:paraId="58953EE0" w14:textId="77777777" w:rsidTr="0092073F">
        <w:tc>
          <w:tcPr>
            <w:tcW w:w="1191" w:type="dxa"/>
            <w:vAlign w:val="center"/>
          </w:tcPr>
          <w:p w14:paraId="6B93CD56" w14:textId="77777777" w:rsidR="00102A63" w:rsidRDefault="00102A63" w:rsidP="00102A63">
            <w:pPr>
              <w:pStyle w:val="ConsPlusNormal"/>
            </w:pPr>
            <w:r>
              <w:lastRenderedPageBreak/>
              <w:t>Урок 89</w:t>
            </w:r>
          </w:p>
        </w:tc>
        <w:tc>
          <w:tcPr>
            <w:tcW w:w="6405" w:type="dxa"/>
            <w:vAlign w:val="center"/>
          </w:tcPr>
          <w:p w14:paraId="20395AA6" w14:textId="77777777" w:rsidR="00102A63" w:rsidRDefault="00102A63" w:rsidP="00102A63">
            <w:pPr>
              <w:pStyle w:val="ConsPlusNormal"/>
              <w:jc w:val="both"/>
            </w:pPr>
            <w:r>
              <w:t>Правила постановки знаков препинания в сложных предложениях с разными видами связи. Практикум</w:t>
            </w:r>
          </w:p>
        </w:tc>
        <w:tc>
          <w:tcPr>
            <w:tcW w:w="1473" w:type="dxa"/>
            <w:vAlign w:val="center"/>
          </w:tcPr>
          <w:p w14:paraId="53575644" w14:textId="77777777" w:rsidR="00102A63" w:rsidRDefault="00102A63" w:rsidP="00102A63">
            <w:pPr>
              <w:pStyle w:val="ConsPlusNormal"/>
              <w:jc w:val="center"/>
            </w:pPr>
            <w:r>
              <w:t>1</w:t>
            </w:r>
          </w:p>
        </w:tc>
      </w:tr>
      <w:tr w:rsidR="00102A63" w14:paraId="0A37EE95" w14:textId="77777777" w:rsidTr="0092073F">
        <w:tc>
          <w:tcPr>
            <w:tcW w:w="1191" w:type="dxa"/>
            <w:vAlign w:val="center"/>
          </w:tcPr>
          <w:p w14:paraId="7099FED9" w14:textId="77777777" w:rsidR="00102A63" w:rsidRDefault="00102A63" w:rsidP="00102A63">
            <w:pPr>
              <w:pStyle w:val="ConsPlusNormal"/>
            </w:pPr>
            <w:r>
              <w:t>Урок 90</w:t>
            </w:r>
          </w:p>
        </w:tc>
        <w:tc>
          <w:tcPr>
            <w:tcW w:w="6405" w:type="dxa"/>
            <w:vAlign w:val="center"/>
          </w:tcPr>
          <w:p w14:paraId="5ED2C51D" w14:textId="77777777" w:rsidR="00102A63" w:rsidRDefault="00102A63" w:rsidP="00102A63">
            <w:pPr>
              <w:pStyle w:val="ConsPlusNormal"/>
              <w:jc w:val="both"/>
            </w:pPr>
            <w:r>
              <w:t>Синтаксический анализ сложных предложений с разными видами связи</w:t>
            </w:r>
          </w:p>
        </w:tc>
        <w:tc>
          <w:tcPr>
            <w:tcW w:w="1473" w:type="dxa"/>
            <w:vAlign w:val="center"/>
          </w:tcPr>
          <w:p w14:paraId="56E0D428" w14:textId="77777777" w:rsidR="00102A63" w:rsidRDefault="00102A63" w:rsidP="00102A63">
            <w:pPr>
              <w:pStyle w:val="ConsPlusNormal"/>
            </w:pPr>
          </w:p>
        </w:tc>
      </w:tr>
      <w:tr w:rsidR="00102A63" w14:paraId="5FA5DFEC" w14:textId="77777777" w:rsidTr="0092073F">
        <w:tc>
          <w:tcPr>
            <w:tcW w:w="1191" w:type="dxa"/>
            <w:vAlign w:val="center"/>
          </w:tcPr>
          <w:p w14:paraId="1EC87AC2" w14:textId="77777777" w:rsidR="00102A63" w:rsidRDefault="00102A63" w:rsidP="00102A63">
            <w:pPr>
              <w:pStyle w:val="ConsPlusNormal"/>
            </w:pPr>
            <w:r>
              <w:t>Урок 91</w:t>
            </w:r>
          </w:p>
        </w:tc>
        <w:tc>
          <w:tcPr>
            <w:tcW w:w="6405" w:type="dxa"/>
            <w:vAlign w:val="center"/>
          </w:tcPr>
          <w:p w14:paraId="0C1A39E6" w14:textId="77777777" w:rsidR="00102A63" w:rsidRDefault="00102A63" w:rsidP="00102A63">
            <w:pPr>
              <w:pStyle w:val="ConsPlusNormal"/>
              <w:jc w:val="both"/>
            </w:pPr>
            <w:r>
              <w:t>Пунктуационный анализ сложных предложений с разными видами связи</w:t>
            </w:r>
          </w:p>
        </w:tc>
        <w:tc>
          <w:tcPr>
            <w:tcW w:w="1473" w:type="dxa"/>
            <w:vAlign w:val="center"/>
          </w:tcPr>
          <w:p w14:paraId="652BE2BA" w14:textId="77777777" w:rsidR="00102A63" w:rsidRDefault="00102A63" w:rsidP="00102A63">
            <w:pPr>
              <w:pStyle w:val="ConsPlusNormal"/>
            </w:pPr>
          </w:p>
        </w:tc>
      </w:tr>
      <w:tr w:rsidR="00102A63" w14:paraId="3B51A50B" w14:textId="77777777" w:rsidTr="0092073F">
        <w:tc>
          <w:tcPr>
            <w:tcW w:w="1191" w:type="dxa"/>
            <w:vAlign w:val="center"/>
          </w:tcPr>
          <w:p w14:paraId="798C3F37" w14:textId="77777777" w:rsidR="00102A63" w:rsidRDefault="00102A63" w:rsidP="00102A63">
            <w:pPr>
              <w:pStyle w:val="ConsPlusNormal"/>
            </w:pPr>
            <w:r>
              <w:t>Урок 92</w:t>
            </w:r>
          </w:p>
        </w:tc>
        <w:tc>
          <w:tcPr>
            <w:tcW w:w="6405" w:type="dxa"/>
            <w:vAlign w:val="center"/>
          </w:tcPr>
          <w:p w14:paraId="1462230F" w14:textId="77777777" w:rsidR="00102A63" w:rsidRDefault="00102A63" w:rsidP="00102A63">
            <w:pPr>
              <w:pStyle w:val="ConsPlusNormal"/>
              <w:jc w:val="both"/>
            </w:pPr>
            <w:r>
              <w:t>Повторение темы "Сложные предложения с разными видами союзной и бессоюзной связи"</w:t>
            </w:r>
          </w:p>
        </w:tc>
        <w:tc>
          <w:tcPr>
            <w:tcW w:w="1473" w:type="dxa"/>
            <w:vAlign w:val="center"/>
          </w:tcPr>
          <w:p w14:paraId="13E7B684" w14:textId="77777777" w:rsidR="00102A63" w:rsidRDefault="00102A63" w:rsidP="00102A63">
            <w:pPr>
              <w:pStyle w:val="ConsPlusNormal"/>
            </w:pPr>
          </w:p>
        </w:tc>
      </w:tr>
      <w:tr w:rsidR="00102A63" w14:paraId="1AD039B3" w14:textId="77777777" w:rsidTr="0092073F">
        <w:tc>
          <w:tcPr>
            <w:tcW w:w="1191" w:type="dxa"/>
            <w:vAlign w:val="center"/>
          </w:tcPr>
          <w:p w14:paraId="46356E96" w14:textId="77777777" w:rsidR="00102A63" w:rsidRDefault="00102A63" w:rsidP="00102A63">
            <w:pPr>
              <w:pStyle w:val="ConsPlusNormal"/>
            </w:pPr>
            <w:r>
              <w:t>Урок 93</w:t>
            </w:r>
          </w:p>
        </w:tc>
        <w:tc>
          <w:tcPr>
            <w:tcW w:w="6405" w:type="dxa"/>
            <w:vAlign w:val="center"/>
          </w:tcPr>
          <w:p w14:paraId="0AE0574C" w14:textId="77777777" w:rsidR="00102A63" w:rsidRDefault="00102A63" w:rsidP="00102A63">
            <w:pPr>
              <w:pStyle w:val="ConsPlusNormal"/>
              <w:jc w:val="both"/>
            </w:pPr>
            <w:r>
              <w:t>Повторение темы "Сложные предложения с разными видами союзной и бессоюзной связи". Практикум</w:t>
            </w:r>
          </w:p>
        </w:tc>
        <w:tc>
          <w:tcPr>
            <w:tcW w:w="1473" w:type="dxa"/>
            <w:vAlign w:val="center"/>
          </w:tcPr>
          <w:p w14:paraId="5B81BA2D" w14:textId="77777777" w:rsidR="00102A63" w:rsidRDefault="00102A63" w:rsidP="00102A63">
            <w:pPr>
              <w:pStyle w:val="ConsPlusNormal"/>
              <w:jc w:val="center"/>
            </w:pPr>
            <w:r>
              <w:t>1</w:t>
            </w:r>
          </w:p>
        </w:tc>
      </w:tr>
      <w:tr w:rsidR="00102A63" w14:paraId="7F4E3544" w14:textId="77777777" w:rsidTr="0092073F">
        <w:tc>
          <w:tcPr>
            <w:tcW w:w="1191" w:type="dxa"/>
            <w:vAlign w:val="center"/>
          </w:tcPr>
          <w:p w14:paraId="41424A57" w14:textId="77777777" w:rsidR="00102A63" w:rsidRDefault="00102A63" w:rsidP="00102A63">
            <w:pPr>
              <w:pStyle w:val="ConsPlusNormal"/>
            </w:pPr>
            <w:r>
              <w:t>Урок 94</w:t>
            </w:r>
          </w:p>
        </w:tc>
        <w:tc>
          <w:tcPr>
            <w:tcW w:w="6405" w:type="dxa"/>
            <w:vAlign w:val="center"/>
          </w:tcPr>
          <w:p w14:paraId="272ABBEE" w14:textId="77777777" w:rsidR="00102A63" w:rsidRDefault="00102A63" w:rsidP="00102A63">
            <w:pPr>
              <w:pStyle w:val="ConsPlusNormal"/>
              <w:jc w:val="both"/>
            </w:pPr>
            <w:r>
              <w:t>Прямая речь. Знаки препинания при прямой речи</w:t>
            </w:r>
          </w:p>
        </w:tc>
        <w:tc>
          <w:tcPr>
            <w:tcW w:w="1473" w:type="dxa"/>
            <w:vAlign w:val="center"/>
          </w:tcPr>
          <w:p w14:paraId="2D786883" w14:textId="77777777" w:rsidR="00102A63" w:rsidRDefault="00102A63" w:rsidP="00102A63">
            <w:pPr>
              <w:pStyle w:val="ConsPlusNormal"/>
            </w:pPr>
          </w:p>
        </w:tc>
      </w:tr>
      <w:tr w:rsidR="00102A63" w14:paraId="0AA4E687" w14:textId="77777777" w:rsidTr="0092073F">
        <w:tc>
          <w:tcPr>
            <w:tcW w:w="1191" w:type="dxa"/>
            <w:vAlign w:val="center"/>
          </w:tcPr>
          <w:p w14:paraId="765E5D13" w14:textId="77777777" w:rsidR="00102A63" w:rsidRDefault="00102A63" w:rsidP="00102A63">
            <w:pPr>
              <w:pStyle w:val="ConsPlusNormal"/>
            </w:pPr>
            <w:r>
              <w:t>Урок 95</w:t>
            </w:r>
          </w:p>
        </w:tc>
        <w:tc>
          <w:tcPr>
            <w:tcW w:w="6405" w:type="dxa"/>
            <w:vAlign w:val="center"/>
          </w:tcPr>
          <w:p w14:paraId="1D2586FC" w14:textId="77777777" w:rsidR="00102A63" w:rsidRDefault="00102A63" w:rsidP="00102A63">
            <w:pPr>
              <w:pStyle w:val="ConsPlusNormal"/>
              <w:jc w:val="both"/>
            </w:pPr>
            <w:r>
              <w:t>Косвенная речь</w:t>
            </w:r>
          </w:p>
        </w:tc>
        <w:tc>
          <w:tcPr>
            <w:tcW w:w="1473" w:type="dxa"/>
            <w:vAlign w:val="center"/>
          </w:tcPr>
          <w:p w14:paraId="43B8265F" w14:textId="77777777" w:rsidR="00102A63" w:rsidRDefault="00102A63" w:rsidP="00102A63">
            <w:pPr>
              <w:pStyle w:val="ConsPlusNormal"/>
            </w:pPr>
          </w:p>
        </w:tc>
      </w:tr>
      <w:tr w:rsidR="00102A63" w14:paraId="1151179F" w14:textId="77777777" w:rsidTr="0092073F">
        <w:tc>
          <w:tcPr>
            <w:tcW w:w="1191" w:type="dxa"/>
            <w:vAlign w:val="center"/>
          </w:tcPr>
          <w:p w14:paraId="732C7E9D" w14:textId="77777777" w:rsidR="00102A63" w:rsidRDefault="00102A63" w:rsidP="00102A63">
            <w:pPr>
              <w:pStyle w:val="ConsPlusNormal"/>
            </w:pPr>
            <w:r>
              <w:t>Урок 96</w:t>
            </w:r>
          </w:p>
        </w:tc>
        <w:tc>
          <w:tcPr>
            <w:tcW w:w="6405" w:type="dxa"/>
            <w:vAlign w:val="center"/>
          </w:tcPr>
          <w:p w14:paraId="0D02485F" w14:textId="77777777" w:rsidR="00102A63" w:rsidRDefault="00102A63" w:rsidP="00102A63">
            <w:pPr>
              <w:pStyle w:val="ConsPlusNormal"/>
              <w:jc w:val="both"/>
            </w:pPr>
            <w:r>
              <w:t>Цитаты. Знаки препинания при цитировании</w:t>
            </w:r>
          </w:p>
        </w:tc>
        <w:tc>
          <w:tcPr>
            <w:tcW w:w="1473" w:type="dxa"/>
            <w:vAlign w:val="center"/>
          </w:tcPr>
          <w:p w14:paraId="2B9F1764" w14:textId="77777777" w:rsidR="00102A63" w:rsidRDefault="00102A63" w:rsidP="00102A63">
            <w:pPr>
              <w:pStyle w:val="ConsPlusNormal"/>
            </w:pPr>
          </w:p>
        </w:tc>
      </w:tr>
      <w:tr w:rsidR="00102A63" w14:paraId="5D06DEFA" w14:textId="77777777" w:rsidTr="0092073F">
        <w:tc>
          <w:tcPr>
            <w:tcW w:w="1191" w:type="dxa"/>
            <w:vAlign w:val="center"/>
          </w:tcPr>
          <w:p w14:paraId="6F03DC64" w14:textId="77777777" w:rsidR="00102A63" w:rsidRDefault="00102A63" w:rsidP="00102A63">
            <w:pPr>
              <w:pStyle w:val="ConsPlusNormal"/>
            </w:pPr>
            <w:r>
              <w:t>Урок 97</w:t>
            </w:r>
          </w:p>
        </w:tc>
        <w:tc>
          <w:tcPr>
            <w:tcW w:w="6405" w:type="dxa"/>
            <w:vAlign w:val="center"/>
          </w:tcPr>
          <w:p w14:paraId="022AD9EC" w14:textId="77777777" w:rsidR="00102A63" w:rsidRDefault="00102A63" w:rsidP="00102A63">
            <w:pPr>
              <w:pStyle w:val="ConsPlusNormal"/>
              <w:jc w:val="both"/>
            </w:pPr>
            <w:r>
              <w:t>Повторение темы "Прямая и косвенная речь". Практикум</w:t>
            </w:r>
          </w:p>
        </w:tc>
        <w:tc>
          <w:tcPr>
            <w:tcW w:w="1473" w:type="dxa"/>
            <w:vAlign w:val="center"/>
          </w:tcPr>
          <w:p w14:paraId="40F6F44C" w14:textId="77777777" w:rsidR="00102A63" w:rsidRDefault="00102A63" w:rsidP="00102A63">
            <w:pPr>
              <w:pStyle w:val="ConsPlusNormal"/>
              <w:jc w:val="center"/>
            </w:pPr>
            <w:r>
              <w:t>1</w:t>
            </w:r>
          </w:p>
        </w:tc>
      </w:tr>
      <w:tr w:rsidR="00102A63" w14:paraId="2152ED88" w14:textId="77777777" w:rsidTr="0092073F">
        <w:tc>
          <w:tcPr>
            <w:tcW w:w="1191" w:type="dxa"/>
            <w:vAlign w:val="center"/>
          </w:tcPr>
          <w:p w14:paraId="6BA505B8" w14:textId="77777777" w:rsidR="00102A63" w:rsidRDefault="00102A63" w:rsidP="00102A63">
            <w:pPr>
              <w:pStyle w:val="ConsPlusNormal"/>
            </w:pPr>
            <w:r>
              <w:t>Урок 98</w:t>
            </w:r>
          </w:p>
        </w:tc>
        <w:tc>
          <w:tcPr>
            <w:tcW w:w="6405" w:type="dxa"/>
            <w:vAlign w:val="center"/>
          </w:tcPr>
          <w:p w14:paraId="34D94913" w14:textId="77777777" w:rsidR="00102A63" w:rsidRDefault="00102A63" w:rsidP="00102A63">
            <w:pPr>
              <w:pStyle w:val="ConsPlusNormal"/>
              <w:jc w:val="both"/>
            </w:pPr>
            <w:r>
              <w:t>Итоговая контрольная тестовая работа (в формате государственной итоговой аттестации)</w:t>
            </w:r>
          </w:p>
        </w:tc>
        <w:tc>
          <w:tcPr>
            <w:tcW w:w="1473" w:type="dxa"/>
            <w:vAlign w:val="center"/>
          </w:tcPr>
          <w:p w14:paraId="0ED520AB" w14:textId="77777777" w:rsidR="00102A63" w:rsidRDefault="00102A63" w:rsidP="00102A63">
            <w:pPr>
              <w:pStyle w:val="ConsPlusNormal"/>
            </w:pPr>
          </w:p>
        </w:tc>
      </w:tr>
      <w:tr w:rsidR="00102A63" w14:paraId="33CB98B8" w14:textId="77777777" w:rsidTr="0092073F">
        <w:tc>
          <w:tcPr>
            <w:tcW w:w="1191" w:type="dxa"/>
            <w:vAlign w:val="center"/>
          </w:tcPr>
          <w:p w14:paraId="056F30BC" w14:textId="77777777" w:rsidR="00102A63" w:rsidRDefault="00102A63" w:rsidP="00102A63">
            <w:pPr>
              <w:pStyle w:val="ConsPlusNormal"/>
            </w:pPr>
            <w:r>
              <w:t>Урок 99</w:t>
            </w:r>
          </w:p>
        </w:tc>
        <w:tc>
          <w:tcPr>
            <w:tcW w:w="6405" w:type="dxa"/>
            <w:vAlign w:val="center"/>
          </w:tcPr>
          <w:p w14:paraId="15AD43DD" w14:textId="77777777" w:rsidR="00102A63" w:rsidRDefault="00102A63" w:rsidP="00102A63">
            <w:pPr>
              <w:pStyle w:val="ConsPlusNormal"/>
              <w:jc w:val="both"/>
            </w:pPr>
            <w:r>
              <w:t>Повторение. Правописание не со словами разных частей речи</w:t>
            </w:r>
          </w:p>
        </w:tc>
        <w:tc>
          <w:tcPr>
            <w:tcW w:w="1473" w:type="dxa"/>
            <w:vAlign w:val="center"/>
          </w:tcPr>
          <w:p w14:paraId="3311252A" w14:textId="77777777" w:rsidR="00102A63" w:rsidRDefault="00102A63" w:rsidP="00102A63">
            <w:pPr>
              <w:pStyle w:val="ConsPlusNormal"/>
            </w:pPr>
          </w:p>
        </w:tc>
      </w:tr>
      <w:tr w:rsidR="00102A63" w14:paraId="628B5A05" w14:textId="77777777" w:rsidTr="0092073F">
        <w:tc>
          <w:tcPr>
            <w:tcW w:w="1191" w:type="dxa"/>
            <w:vAlign w:val="center"/>
          </w:tcPr>
          <w:p w14:paraId="24AEAA3B" w14:textId="77777777" w:rsidR="00102A63" w:rsidRDefault="00102A63" w:rsidP="00102A63">
            <w:pPr>
              <w:pStyle w:val="ConsPlusNormal"/>
            </w:pPr>
            <w:r>
              <w:t>Урок 100</w:t>
            </w:r>
          </w:p>
        </w:tc>
        <w:tc>
          <w:tcPr>
            <w:tcW w:w="6405" w:type="dxa"/>
            <w:vAlign w:val="center"/>
          </w:tcPr>
          <w:p w14:paraId="5BC555AD" w14:textId="77777777" w:rsidR="00102A63" w:rsidRDefault="00102A63" w:rsidP="00102A63">
            <w:pPr>
              <w:pStyle w:val="ConsPlusNormal"/>
              <w:jc w:val="both"/>
            </w:pPr>
            <w:r>
              <w:t>Повторение. Запятая в простом и сложном предложении</w:t>
            </w:r>
          </w:p>
        </w:tc>
        <w:tc>
          <w:tcPr>
            <w:tcW w:w="1473" w:type="dxa"/>
            <w:vAlign w:val="center"/>
          </w:tcPr>
          <w:p w14:paraId="3C74A930" w14:textId="77777777" w:rsidR="00102A63" w:rsidRDefault="00102A63" w:rsidP="00102A63">
            <w:pPr>
              <w:pStyle w:val="ConsPlusNormal"/>
            </w:pPr>
          </w:p>
        </w:tc>
      </w:tr>
      <w:tr w:rsidR="00102A63" w14:paraId="521DAD12" w14:textId="77777777" w:rsidTr="0092073F">
        <w:tc>
          <w:tcPr>
            <w:tcW w:w="1191" w:type="dxa"/>
            <w:vAlign w:val="center"/>
          </w:tcPr>
          <w:p w14:paraId="17096BE1" w14:textId="77777777" w:rsidR="00102A63" w:rsidRDefault="00102A63" w:rsidP="00102A63">
            <w:pPr>
              <w:pStyle w:val="ConsPlusNormal"/>
            </w:pPr>
            <w:r>
              <w:t>Урок 101</w:t>
            </w:r>
          </w:p>
        </w:tc>
        <w:tc>
          <w:tcPr>
            <w:tcW w:w="6405" w:type="dxa"/>
            <w:vAlign w:val="center"/>
          </w:tcPr>
          <w:p w14:paraId="5F7C4617" w14:textId="77777777" w:rsidR="00102A63" w:rsidRDefault="00102A63" w:rsidP="00102A63">
            <w:pPr>
              <w:pStyle w:val="ConsPlusNormal"/>
              <w:jc w:val="both"/>
            </w:pPr>
            <w:r>
              <w:t>Повторение. Двоеточие в простом и сложном предложении</w:t>
            </w:r>
          </w:p>
        </w:tc>
        <w:tc>
          <w:tcPr>
            <w:tcW w:w="1473" w:type="dxa"/>
            <w:vAlign w:val="center"/>
          </w:tcPr>
          <w:p w14:paraId="3D99D8C4" w14:textId="77777777" w:rsidR="00102A63" w:rsidRDefault="00102A63" w:rsidP="00102A63">
            <w:pPr>
              <w:pStyle w:val="ConsPlusNormal"/>
            </w:pPr>
          </w:p>
        </w:tc>
      </w:tr>
      <w:tr w:rsidR="00102A63" w14:paraId="6C60AF1E" w14:textId="77777777" w:rsidTr="0092073F">
        <w:tc>
          <w:tcPr>
            <w:tcW w:w="1191" w:type="dxa"/>
            <w:vAlign w:val="center"/>
          </w:tcPr>
          <w:p w14:paraId="57856B85" w14:textId="77777777" w:rsidR="00102A63" w:rsidRDefault="00102A63" w:rsidP="00102A63">
            <w:pPr>
              <w:pStyle w:val="ConsPlusNormal"/>
            </w:pPr>
            <w:r>
              <w:t>Урок 102</w:t>
            </w:r>
          </w:p>
        </w:tc>
        <w:tc>
          <w:tcPr>
            <w:tcW w:w="6405" w:type="dxa"/>
            <w:vAlign w:val="center"/>
          </w:tcPr>
          <w:p w14:paraId="347AC14E" w14:textId="77777777" w:rsidR="00102A63" w:rsidRDefault="00102A63" w:rsidP="00102A63">
            <w:pPr>
              <w:pStyle w:val="ConsPlusNormal"/>
              <w:jc w:val="both"/>
            </w:pPr>
            <w:r>
              <w:t>Повторение. Тире в простом и сложном предложении</w:t>
            </w:r>
          </w:p>
        </w:tc>
        <w:tc>
          <w:tcPr>
            <w:tcW w:w="1473" w:type="dxa"/>
            <w:vAlign w:val="center"/>
          </w:tcPr>
          <w:p w14:paraId="6456AE11" w14:textId="77777777" w:rsidR="00102A63" w:rsidRDefault="00102A63" w:rsidP="00102A63">
            <w:pPr>
              <w:pStyle w:val="ConsPlusNormal"/>
            </w:pPr>
          </w:p>
        </w:tc>
      </w:tr>
      <w:tr w:rsidR="00102A63" w14:paraId="13FD7A36" w14:textId="77777777" w:rsidTr="0092073F">
        <w:tc>
          <w:tcPr>
            <w:tcW w:w="9069" w:type="dxa"/>
            <w:gridSpan w:val="3"/>
            <w:vAlign w:val="center"/>
          </w:tcPr>
          <w:p w14:paraId="542B1625" w14:textId="77777777" w:rsidR="00102A63" w:rsidRDefault="00102A63" w:rsidP="00102A63">
            <w:pPr>
              <w:pStyle w:val="ConsPlusNormal"/>
              <w:jc w:val="both"/>
            </w:pPr>
            <w:r>
              <w:t>ОБЩЕЕ КОЛИЧЕСТВО УРОКОВ ПО ПРОГРАММЕ: 102, из них уроков, отведенных на контрольные работы, - не более 10</w:t>
            </w:r>
          </w:p>
        </w:tc>
      </w:tr>
    </w:tbl>
    <w:p w14:paraId="7E462B40" w14:textId="77777777" w:rsidR="00102A63" w:rsidRDefault="00102A63" w:rsidP="00102A63">
      <w:pPr>
        <w:pStyle w:val="ConsPlusNormal"/>
        <w:jc w:val="both"/>
      </w:pPr>
    </w:p>
    <w:p w14:paraId="64F63AF2" w14:textId="77777777" w:rsidR="00102A63" w:rsidRDefault="00102A63" w:rsidP="00102A63">
      <w:pPr>
        <w:pStyle w:val="ConsPlusNormal"/>
        <w:ind w:firstLine="540"/>
        <w:jc w:val="both"/>
      </w:pPr>
      <w:r>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55404A20" w14:textId="77777777" w:rsidR="00102A63" w:rsidRDefault="00102A63" w:rsidP="00102A63">
      <w:pPr>
        <w:pStyle w:val="ConsPlusNormal"/>
        <w:jc w:val="both"/>
      </w:pPr>
    </w:p>
    <w:p w14:paraId="1E68A344" w14:textId="77777777" w:rsidR="00102A63" w:rsidRDefault="00102A63" w:rsidP="00102A63">
      <w:pPr>
        <w:pStyle w:val="ConsPlusNormal"/>
        <w:jc w:val="right"/>
      </w:pPr>
      <w:r>
        <w:t>Таблица 3</w:t>
      </w:r>
    </w:p>
    <w:p w14:paraId="2F4C21EC" w14:textId="77777777" w:rsidR="00102A63" w:rsidRDefault="00102A63" w:rsidP="00102A63">
      <w:pPr>
        <w:pStyle w:val="ConsPlusNormal"/>
        <w:jc w:val="both"/>
      </w:pPr>
    </w:p>
    <w:p w14:paraId="16BE39BF" w14:textId="77777777" w:rsidR="00102A63" w:rsidRDefault="00102A63" w:rsidP="00102A63">
      <w:pPr>
        <w:pStyle w:val="ConsPlusNormal"/>
        <w:jc w:val="center"/>
      </w:pPr>
      <w:r>
        <w:t>Проверяемые требования к результатам освоения основной</w:t>
      </w:r>
    </w:p>
    <w:p w14:paraId="1ABA1427" w14:textId="77777777" w:rsidR="00102A63" w:rsidRDefault="00102A63" w:rsidP="00102A63">
      <w:pPr>
        <w:pStyle w:val="ConsPlusNormal"/>
        <w:jc w:val="center"/>
      </w:pPr>
      <w:r>
        <w:t>образовательной программы (5 класс)</w:t>
      </w:r>
    </w:p>
    <w:p w14:paraId="6FA3E5BF"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2C8B7D96" w14:textId="77777777" w:rsidTr="0092073F">
        <w:tc>
          <w:tcPr>
            <w:tcW w:w="1701" w:type="dxa"/>
          </w:tcPr>
          <w:p w14:paraId="7DB1B875" w14:textId="77777777" w:rsidR="00102A63" w:rsidRDefault="00102A63" w:rsidP="00102A63">
            <w:pPr>
              <w:pStyle w:val="ConsPlusNormal"/>
              <w:jc w:val="center"/>
            </w:pPr>
            <w:r>
              <w:t>Код проверяемого результата</w:t>
            </w:r>
          </w:p>
        </w:tc>
        <w:tc>
          <w:tcPr>
            <w:tcW w:w="7370" w:type="dxa"/>
          </w:tcPr>
          <w:p w14:paraId="25FE6C3F"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6717F491" w14:textId="77777777" w:rsidTr="0092073F">
        <w:tc>
          <w:tcPr>
            <w:tcW w:w="1701" w:type="dxa"/>
            <w:vAlign w:val="center"/>
          </w:tcPr>
          <w:p w14:paraId="7E5DAF04" w14:textId="77777777" w:rsidR="00102A63" w:rsidRDefault="00102A63" w:rsidP="00102A63">
            <w:pPr>
              <w:pStyle w:val="ConsPlusNormal"/>
              <w:jc w:val="center"/>
            </w:pPr>
            <w:r>
              <w:t>1</w:t>
            </w:r>
          </w:p>
        </w:tc>
        <w:tc>
          <w:tcPr>
            <w:tcW w:w="7370" w:type="dxa"/>
            <w:vAlign w:val="center"/>
          </w:tcPr>
          <w:p w14:paraId="6B103040" w14:textId="77777777" w:rsidR="00102A63" w:rsidRDefault="00102A63" w:rsidP="00102A63">
            <w:pPr>
              <w:pStyle w:val="ConsPlusNormal"/>
              <w:jc w:val="both"/>
            </w:pPr>
            <w:r>
              <w:t>По теме "Язык и речь"</w:t>
            </w:r>
          </w:p>
        </w:tc>
      </w:tr>
      <w:tr w:rsidR="00102A63" w14:paraId="633B77A8" w14:textId="77777777" w:rsidTr="0092073F">
        <w:tc>
          <w:tcPr>
            <w:tcW w:w="1701" w:type="dxa"/>
          </w:tcPr>
          <w:p w14:paraId="1D0E5F7B" w14:textId="77777777" w:rsidR="00102A63" w:rsidRDefault="00102A63" w:rsidP="00102A63">
            <w:pPr>
              <w:pStyle w:val="ConsPlusNormal"/>
              <w:jc w:val="center"/>
            </w:pPr>
            <w:r>
              <w:t>1.1</w:t>
            </w:r>
          </w:p>
        </w:tc>
        <w:tc>
          <w:tcPr>
            <w:tcW w:w="7370" w:type="dxa"/>
          </w:tcPr>
          <w:p w14:paraId="4B71AE60" w14:textId="77777777" w:rsidR="00102A63" w:rsidRDefault="00102A63" w:rsidP="00102A63">
            <w:pPr>
              <w:pStyle w:val="ConsPlusNormal"/>
              <w:jc w:val="both"/>
            </w:pPr>
            <w:r>
              <w:t>Создавать устные монологические высказывания объемом не менее 5 предложений на основе жизненных наблюдений, чтения научно-</w:t>
            </w:r>
            <w:r>
              <w:lastRenderedPageBreak/>
              <w:t>учебной, художественной и научно-популярной литературы</w:t>
            </w:r>
          </w:p>
        </w:tc>
      </w:tr>
      <w:tr w:rsidR="00102A63" w14:paraId="32771EA2" w14:textId="77777777" w:rsidTr="0092073F">
        <w:tc>
          <w:tcPr>
            <w:tcW w:w="1701" w:type="dxa"/>
          </w:tcPr>
          <w:p w14:paraId="7B6A5F9D" w14:textId="77777777" w:rsidR="00102A63" w:rsidRDefault="00102A63" w:rsidP="00102A63">
            <w:pPr>
              <w:pStyle w:val="ConsPlusNormal"/>
              <w:jc w:val="center"/>
            </w:pPr>
            <w:r>
              <w:lastRenderedPageBreak/>
              <w:t>1.2</w:t>
            </w:r>
          </w:p>
        </w:tc>
        <w:tc>
          <w:tcPr>
            <w:tcW w:w="7370" w:type="dxa"/>
          </w:tcPr>
          <w:p w14:paraId="3AE30658" w14:textId="77777777" w:rsidR="00102A63" w:rsidRDefault="00102A63" w:rsidP="00102A63">
            <w:pPr>
              <w:pStyle w:val="ConsPlusNormal"/>
              <w:jc w:val="both"/>
            </w:pPr>
            <w:r>
              <w:t xml:space="preserve">Участвовать в диалоге на лингвистические темы (в рамках изученного) и в диалоге и (или) </w:t>
            </w:r>
            <w:proofErr w:type="spellStart"/>
            <w:r>
              <w:t>полилоге</w:t>
            </w:r>
            <w:proofErr w:type="spellEnd"/>
            <w:r>
              <w:t xml:space="preserve"> на основе жизненных наблюдений объемом не менее 3 реплик</w:t>
            </w:r>
          </w:p>
        </w:tc>
      </w:tr>
      <w:tr w:rsidR="00102A63" w14:paraId="558EC683" w14:textId="77777777" w:rsidTr="0092073F">
        <w:tc>
          <w:tcPr>
            <w:tcW w:w="1701" w:type="dxa"/>
          </w:tcPr>
          <w:p w14:paraId="1EDEFD54" w14:textId="77777777" w:rsidR="00102A63" w:rsidRDefault="00102A63" w:rsidP="00102A63">
            <w:pPr>
              <w:pStyle w:val="ConsPlusNormal"/>
              <w:jc w:val="center"/>
            </w:pPr>
            <w:r>
              <w:t>1.3</w:t>
            </w:r>
          </w:p>
        </w:tc>
        <w:tc>
          <w:tcPr>
            <w:tcW w:w="7370" w:type="dxa"/>
          </w:tcPr>
          <w:p w14:paraId="6BA93623" w14:textId="77777777" w:rsidR="00102A63" w:rsidRDefault="00102A63" w:rsidP="00102A63">
            <w:pPr>
              <w:pStyle w:val="ConsPlusNormal"/>
              <w:jc w:val="both"/>
            </w:pPr>
            <w:r>
              <w:t xml:space="preserve">Владеть различными видами </w:t>
            </w:r>
            <w:proofErr w:type="spellStart"/>
            <w:r>
              <w:t>аудирования</w:t>
            </w:r>
            <w:proofErr w:type="spellEnd"/>
            <w:r>
              <w:t>: выборочным, ознакомительным, детальным - научно-учебных и художественных текстов различных функционально-смысловых типов речи</w:t>
            </w:r>
          </w:p>
        </w:tc>
      </w:tr>
      <w:tr w:rsidR="00102A63" w14:paraId="5E1E7790" w14:textId="77777777" w:rsidTr="0092073F">
        <w:tc>
          <w:tcPr>
            <w:tcW w:w="1701" w:type="dxa"/>
          </w:tcPr>
          <w:p w14:paraId="61627BB6" w14:textId="77777777" w:rsidR="00102A63" w:rsidRDefault="00102A63" w:rsidP="00102A63">
            <w:pPr>
              <w:pStyle w:val="ConsPlusNormal"/>
              <w:jc w:val="center"/>
            </w:pPr>
            <w:r>
              <w:t>1.4</w:t>
            </w:r>
          </w:p>
        </w:tc>
        <w:tc>
          <w:tcPr>
            <w:tcW w:w="7370" w:type="dxa"/>
          </w:tcPr>
          <w:p w14:paraId="1A30D314" w14:textId="77777777" w:rsidR="00102A63" w:rsidRDefault="00102A63" w:rsidP="00102A63">
            <w:pPr>
              <w:pStyle w:val="ConsPlusNormal"/>
              <w:jc w:val="both"/>
            </w:pPr>
            <w:r>
              <w:t>Владеть различными видами чтения: просмотровым, ознакомительным, изучающим, поисковым</w:t>
            </w:r>
          </w:p>
        </w:tc>
      </w:tr>
      <w:tr w:rsidR="00102A63" w14:paraId="63201D03" w14:textId="77777777" w:rsidTr="0092073F">
        <w:tc>
          <w:tcPr>
            <w:tcW w:w="1701" w:type="dxa"/>
          </w:tcPr>
          <w:p w14:paraId="51DDAC39" w14:textId="77777777" w:rsidR="00102A63" w:rsidRDefault="00102A63" w:rsidP="00102A63">
            <w:pPr>
              <w:pStyle w:val="ConsPlusNormal"/>
              <w:jc w:val="center"/>
            </w:pPr>
            <w:r>
              <w:t>1.5</w:t>
            </w:r>
          </w:p>
        </w:tc>
        <w:tc>
          <w:tcPr>
            <w:tcW w:w="7370" w:type="dxa"/>
          </w:tcPr>
          <w:p w14:paraId="4024E98A" w14:textId="77777777" w:rsidR="00102A63" w:rsidRDefault="00102A63" w:rsidP="00102A63">
            <w:pPr>
              <w:pStyle w:val="ConsPlusNormal"/>
              <w:jc w:val="both"/>
            </w:pPr>
            <w: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102A63" w14:paraId="67ACE946" w14:textId="77777777" w:rsidTr="0092073F">
        <w:tc>
          <w:tcPr>
            <w:tcW w:w="1701" w:type="dxa"/>
          </w:tcPr>
          <w:p w14:paraId="6205D9AC" w14:textId="77777777" w:rsidR="00102A63" w:rsidRDefault="00102A63" w:rsidP="00102A63">
            <w:pPr>
              <w:pStyle w:val="ConsPlusNormal"/>
              <w:jc w:val="center"/>
            </w:pPr>
            <w:r>
              <w:t>1.6</w:t>
            </w:r>
          </w:p>
        </w:tc>
        <w:tc>
          <w:tcPr>
            <w:tcW w:w="7370" w:type="dxa"/>
          </w:tcPr>
          <w:p w14:paraId="157C96AB" w14:textId="77777777" w:rsidR="00102A63" w:rsidRDefault="00102A63" w:rsidP="00102A63">
            <w:pPr>
              <w:pStyle w:val="ConsPlusNormal"/>
              <w:jc w:val="both"/>
            </w:pPr>
            <w:r>
              <w:t>Устно пересказывать прочитанный или прослушанный текст объемом не менее 100 слов</w:t>
            </w:r>
          </w:p>
        </w:tc>
      </w:tr>
      <w:tr w:rsidR="00102A63" w14:paraId="5F9ADBBC" w14:textId="77777777" w:rsidTr="0092073F">
        <w:tc>
          <w:tcPr>
            <w:tcW w:w="1701" w:type="dxa"/>
          </w:tcPr>
          <w:p w14:paraId="6F7E0362" w14:textId="77777777" w:rsidR="00102A63" w:rsidRDefault="00102A63" w:rsidP="00102A63">
            <w:pPr>
              <w:pStyle w:val="ConsPlusNormal"/>
              <w:jc w:val="center"/>
            </w:pPr>
            <w:r>
              <w:t>1.7</w:t>
            </w:r>
          </w:p>
        </w:tc>
        <w:tc>
          <w:tcPr>
            <w:tcW w:w="7370" w:type="dxa"/>
          </w:tcPr>
          <w:p w14:paraId="5054C874" w14:textId="77777777" w:rsidR="00102A63" w:rsidRDefault="00102A63" w:rsidP="00102A63">
            <w:pPr>
              <w:pStyle w:val="ConsPlusNormal"/>
              <w:jc w:val="both"/>
            </w:pPr>
            <w: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w:t>
            </w:r>
            <w:proofErr w:type="spellStart"/>
            <w:r>
              <w:t>пунктограммы</w:t>
            </w:r>
            <w:proofErr w:type="spellEnd"/>
            <w:r>
              <w:t xml:space="preserve">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02A63" w14:paraId="77665132" w14:textId="77777777" w:rsidTr="0092073F">
        <w:tc>
          <w:tcPr>
            <w:tcW w:w="1701" w:type="dxa"/>
          </w:tcPr>
          <w:p w14:paraId="52ECB415" w14:textId="77777777" w:rsidR="00102A63" w:rsidRDefault="00102A63" w:rsidP="00102A63">
            <w:pPr>
              <w:pStyle w:val="ConsPlusNormal"/>
              <w:jc w:val="center"/>
            </w:pPr>
            <w:r>
              <w:t>2</w:t>
            </w:r>
          </w:p>
        </w:tc>
        <w:tc>
          <w:tcPr>
            <w:tcW w:w="7370" w:type="dxa"/>
          </w:tcPr>
          <w:p w14:paraId="5DC55BF9" w14:textId="77777777" w:rsidR="00102A63" w:rsidRDefault="00102A63" w:rsidP="00102A63">
            <w:pPr>
              <w:pStyle w:val="ConsPlusNormal"/>
              <w:jc w:val="both"/>
            </w:pPr>
            <w:r>
              <w:t>По теме "Текст"</w:t>
            </w:r>
          </w:p>
        </w:tc>
      </w:tr>
      <w:tr w:rsidR="00102A63" w14:paraId="6DAE8AA3" w14:textId="77777777" w:rsidTr="0092073F">
        <w:tc>
          <w:tcPr>
            <w:tcW w:w="1701" w:type="dxa"/>
          </w:tcPr>
          <w:p w14:paraId="2B45E107" w14:textId="77777777" w:rsidR="00102A63" w:rsidRDefault="00102A63" w:rsidP="00102A63">
            <w:pPr>
              <w:pStyle w:val="ConsPlusNormal"/>
              <w:jc w:val="center"/>
            </w:pPr>
            <w:r>
              <w:t>2.1</w:t>
            </w:r>
          </w:p>
        </w:tc>
        <w:tc>
          <w:tcPr>
            <w:tcW w:w="7370" w:type="dxa"/>
          </w:tcPr>
          <w:p w14:paraId="32D698BE" w14:textId="77777777" w:rsidR="00102A63" w:rsidRDefault="00102A63" w:rsidP="00102A63">
            <w:pPr>
              <w:pStyle w:val="ConsPlusNormal"/>
              <w:jc w:val="both"/>
            </w:pPr>
            <w:r>
              <w:t>Распознавать основные признаки текста, выделять в тексте композиционно-смысловые части (абзацы)</w:t>
            </w:r>
          </w:p>
        </w:tc>
      </w:tr>
      <w:tr w:rsidR="00102A63" w14:paraId="1D57892E" w14:textId="77777777" w:rsidTr="0092073F">
        <w:tc>
          <w:tcPr>
            <w:tcW w:w="1701" w:type="dxa"/>
          </w:tcPr>
          <w:p w14:paraId="5C097258" w14:textId="77777777" w:rsidR="00102A63" w:rsidRDefault="00102A63" w:rsidP="00102A63">
            <w:pPr>
              <w:pStyle w:val="ConsPlusNormal"/>
              <w:jc w:val="center"/>
            </w:pPr>
            <w:r>
              <w:t>2.2</w:t>
            </w:r>
          </w:p>
        </w:tc>
        <w:tc>
          <w:tcPr>
            <w:tcW w:w="7370" w:type="dxa"/>
          </w:tcPr>
          <w:p w14:paraId="71747FCB" w14:textId="77777777" w:rsidR="00102A63" w:rsidRDefault="00102A63" w:rsidP="00102A63">
            <w:pPr>
              <w:pStyle w:val="ConsPlusNormal"/>
              <w:jc w:val="both"/>
            </w:pPr>
            <w: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102A63" w14:paraId="65729283" w14:textId="77777777" w:rsidTr="0092073F">
        <w:tc>
          <w:tcPr>
            <w:tcW w:w="1701" w:type="dxa"/>
          </w:tcPr>
          <w:p w14:paraId="42367C0F" w14:textId="77777777" w:rsidR="00102A63" w:rsidRDefault="00102A63" w:rsidP="00102A63">
            <w:pPr>
              <w:pStyle w:val="ConsPlusNormal"/>
              <w:jc w:val="center"/>
            </w:pPr>
            <w:r>
              <w:t>2.3</w:t>
            </w:r>
          </w:p>
        </w:tc>
        <w:tc>
          <w:tcPr>
            <w:tcW w:w="7370" w:type="dxa"/>
          </w:tcPr>
          <w:p w14:paraId="3F4216D4" w14:textId="77777777" w:rsidR="00102A63" w:rsidRDefault="00102A63" w:rsidP="00102A63">
            <w:pPr>
              <w:pStyle w:val="ConsPlusNormal"/>
              <w:jc w:val="both"/>
            </w:pPr>
            <w:r>
              <w:t>Проводить смысловой анализ текста</w:t>
            </w:r>
          </w:p>
        </w:tc>
      </w:tr>
      <w:tr w:rsidR="00102A63" w14:paraId="215327F9" w14:textId="77777777" w:rsidTr="0092073F">
        <w:tc>
          <w:tcPr>
            <w:tcW w:w="1701" w:type="dxa"/>
          </w:tcPr>
          <w:p w14:paraId="776BA113" w14:textId="77777777" w:rsidR="00102A63" w:rsidRDefault="00102A63" w:rsidP="00102A63">
            <w:pPr>
              <w:pStyle w:val="ConsPlusNormal"/>
              <w:jc w:val="center"/>
            </w:pPr>
            <w:r>
              <w:t>2.4</w:t>
            </w:r>
          </w:p>
        </w:tc>
        <w:tc>
          <w:tcPr>
            <w:tcW w:w="7370" w:type="dxa"/>
          </w:tcPr>
          <w:p w14:paraId="770F4EE9" w14:textId="77777777" w:rsidR="00102A63" w:rsidRDefault="00102A63" w:rsidP="00102A63">
            <w:pPr>
              <w:pStyle w:val="ConsPlusNormal"/>
              <w:jc w:val="both"/>
            </w:pPr>
            <w:r>
              <w:t xml:space="preserve">Проводить анализ текста, его композиционных особенностей, определять количество </w:t>
            </w:r>
            <w:proofErr w:type="spellStart"/>
            <w:r>
              <w:t>микротем</w:t>
            </w:r>
            <w:proofErr w:type="spellEnd"/>
            <w:r>
              <w:t xml:space="preserve"> и абзацев</w:t>
            </w:r>
          </w:p>
        </w:tc>
      </w:tr>
      <w:tr w:rsidR="00102A63" w14:paraId="4DA06E69" w14:textId="77777777" w:rsidTr="0092073F">
        <w:tc>
          <w:tcPr>
            <w:tcW w:w="1701" w:type="dxa"/>
          </w:tcPr>
          <w:p w14:paraId="0E314185" w14:textId="77777777" w:rsidR="00102A63" w:rsidRDefault="00102A63" w:rsidP="00102A63">
            <w:pPr>
              <w:pStyle w:val="ConsPlusNormal"/>
              <w:jc w:val="center"/>
            </w:pPr>
            <w:r>
              <w:t>2.5</w:t>
            </w:r>
          </w:p>
        </w:tc>
        <w:tc>
          <w:tcPr>
            <w:tcW w:w="7370" w:type="dxa"/>
          </w:tcPr>
          <w:p w14:paraId="12AB386D" w14:textId="77777777" w:rsidR="00102A63" w:rsidRDefault="00102A63" w:rsidP="00102A63">
            <w:pPr>
              <w:pStyle w:val="ConsPlusNormal"/>
              <w:jc w:val="both"/>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102A63" w14:paraId="57DEBD10" w14:textId="77777777" w:rsidTr="0092073F">
        <w:tc>
          <w:tcPr>
            <w:tcW w:w="1701" w:type="dxa"/>
          </w:tcPr>
          <w:p w14:paraId="1EB8908E" w14:textId="77777777" w:rsidR="00102A63" w:rsidRDefault="00102A63" w:rsidP="00102A63">
            <w:pPr>
              <w:pStyle w:val="ConsPlusNormal"/>
              <w:jc w:val="center"/>
            </w:pPr>
            <w:r>
              <w:t>2.6</w:t>
            </w:r>
          </w:p>
        </w:tc>
        <w:tc>
          <w:tcPr>
            <w:tcW w:w="7370" w:type="dxa"/>
          </w:tcPr>
          <w:p w14:paraId="298E6C55" w14:textId="77777777" w:rsidR="00102A63" w:rsidRDefault="00102A63" w:rsidP="00102A63">
            <w:pPr>
              <w:pStyle w:val="ConsPlusNormal"/>
              <w:jc w:val="both"/>
            </w:pPr>
            <w:r>
              <w:t>Характеризовать текст с точки зрения его принадлежности к функционально-смысловому типу речи</w:t>
            </w:r>
          </w:p>
        </w:tc>
      </w:tr>
      <w:tr w:rsidR="00102A63" w14:paraId="36A88E98" w14:textId="77777777" w:rsidTr="0092073F">
        <w:tc>
          <w:tcPr>
            <w:tcW w:w="1701" w:type="dxa"/>
          </w:tcPr>
          <w:p w14:paraId="1707F3E5" w14:textId="77777777" w:rsidR="00102A63" w:rsidRDefault="00102A63" w:rsidP="00102A63">
            <w:pPr>
              <w:pStyle w:val="ConsPlusNormal"/>
              <w:jc w:val="center"/>
            </w:pPr>
            <w:r>
              <w:t>2.7</w:t>
            </w:r>
          </w:p>
        </w:tc>
        <w:tc>
          <w:tcPr>
            <w:tcW w:w="7370" w:type="dxa"/>
          </w:tcPr>
          <w:p w14:paraId="27244CF1" w14:textId="77777777" w:rsidR="00102A63" w:rsidRDefault="00102A63" w:rsidP="00102A63">
            <w:pPr>
              <w:pStyle w:val="ConsPlusNormal"/>
              <w:jc w:val="both"/>
            </w:pPr>
            <w:r>
              <w:t xml:space="preserve">Создавать тексты-повествования с использованием жизненного и </w:t>
            </w:r>
            <w:r>
              <w:lastRenderedPageBreak/>
              <w:t>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102A63" w14:paraId="72F62FA6" w14:textId="77777777" w:rsidTr="0092073F">
        <w:tc>
          <w:tcPr>
            <w:tcW w:w="1701" w:type="dxa"/>
          </w:tcPr>
          <w:p w14:paraId="7B733D46" w14:textId="77777777" w:rsidR="00102A63" w:rsidRDefault="00102A63" w:rsidP="00102A63">
            <w:pPr>
              <w:pStyle w:val="ConsPlusNormal"/>
              <w:jc w:val="center"/>
            </w:pPr>
            <w:r>
              <w:lastRenderedPageBreak/>
              <w:t>2.8</w:t>
            </w:r>
          </w:p>
        </w:tc>
        <w:tc>
          <w:tcPr>
            <w:tcW w:w="7370" w:type="dxa"/>
          </w:tcPr>
          <w:p w14:paraId="0F02A164" w14:textId="77777777" w:rsidR="00102A63" w:rsidRDefault="00102A63" w:rsidP="00102A63">
            <w:pPr>
              <w:pStyle w:val="ConsPlusNormal"/>
              <w:jc w:val="both"/>
            </w:pPr>
            <w:r>
              <w:t>Восстанавливать деформированный текст, осуществлять корректировку восстановленного текста с использованием образца</w:t>
            </w:r>
          </w:p>
        </w:tc>
      </w:tr>
      <w:tr w:rsidR="00102A63" w14:paraId="7B1AF353" w14:textId="77777777" w:rsidTr="0092073F">
        <w:tc>
          <w:tcPr>
            <w:tcW w:w="1701" w:type="dxa"/>
          </w:tcPr>
          <w:p w14:paraId="698EE797" w14:textId="77777777" w:rsidR="00102A63" w:rsidRDefault="00102A63" w:rsidP="00102A63">
            <w:pPr>
              <w:pStyle w:val="ConsPlusNormal"/>
              <w:jc w:val="center"/>
            </w:pPr>
            <w:r>
              <w:t>2.9</w:t>
            </w:r>
          </w:p>
        </w:tc>
        <w:tc>
          <w:tcPr>
            <w:tcW w:w="7370" w:type="dxa"/>
          </w:tcPr>
          <w:p w14:paraId="2A578876" w14:textId="77777777" w:rsidR="00102A63" w:rsidRDefault="00102A63" w:rsidP="00102A63">
            <w:pPr>
              <w:pStyle w:val="ConsPlusNormal"/>
              <w:jc w:val="both"/>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102A63" w14:paraId="1E622E1B" w14:textId="77777777" w:rsidTr="0092073F">
        <w:tc>
          <w:tcPr>
            <w:tcW w:w="1701" w:type="dxa"/>
          </w:tcPr>
          <w:p w14:paraId="53F5BCE6" w14:textId="77777777" w:rsidR="00102A63" w:rsidRDefault="00102A63" w:rsidP="00102A63">
            <w:pPr>
              <w:pStyle w:val="ConsPlusNormal"/>
              <w:jc w:val="center"/>
            </w:pPr>
            <w:r>
              <w:t>2.10</w:t>
            </w:r>
          </w:p>
        </w:tc>
        <w:tc>
          <w:tcPr>
            <w:tcW w:w="7370" w:type="dxa"/>
          </w:tcPr>
          <w:p w14:paraId="155CA63D" w14:textId="77777777" w:rsidR="00102A63" w:rsidRDefault="00102A63" w:rsidP="00102A63">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02A63" w14:paraId="3987B6B2" w14:textId="77777777" w:rsidTr="0092073F">
        <w:tc>
          <w:tcPr>
            <w:tcW w:w="1701" w:type="dxa"/>
          </w:tcPr>
          <w:p w14:paraId="378F8146" w14:textId="77777777" w:rsidR="00102A63" w:rsidRDefault="00102A63" w:rsidP="00102A63">
            <w:pPr>
              <w:pStyle w:val="ConsPlusNormal"/>
              <w:jc w:val="center"/>
            </w:pPr>
            <w:r>
              <w:t>2.11</w:t>
            </w:r>
          </w:p>
        </w:tc>
        <w:tc>
          <w:tcPr>
            <w:tcW w:w="7370" w:type="dxa"/>
          </w:tcPr>
          <w:p w14:paraId="175F2E81" w14:textId="77777777" w:rsidR="00102A63" w:rsidRDefault="00102A63" w:rsidP="00102A63">
            <w:pPr>
              <w:pStyle w:val="ConsPlusNormal"/>
              <w:jc w:val="both"/>
            </w:pPr>
            <w:r>
              <w:t>Представлять сообщение на заданную тему в виде презентации</w:t>
            </w:r>
          </w:p>
        </w:tc>
      </w:tr>
      <w:tr w:rsidR="00102A63" w14:paraId="27D4F69E" w14:textId="77777777" w:rsidTr="0092073F">
        <w:tc>
          <w:tcPr>
            <w:tcW w:w="1701" w:type="dxa"/>
          </w:tcPr>
          <w:p w14:paraId="2678AE78" w14:textId="77777777" w:rsidR="00102A63" w:rsidRDefault="00102A63" w:rsidP="00102A63">
            <w:pPr>
              <w:pStyle w:val="ConsPlusNormal"/>
              <w:jc w:val="center"/>
            </w:pPr>
            <w:r>
              <w:t>2.12</w:t>
            </w:r>
          </w:p>
        </w:tc>
        <w:tc>
          <w:tcPr>
            <w:tcW w:w="7370" w:type="dxa"/>
          </w:tcPr>
          <w:p w14:paraId="7ECA0955" w14:textId="77777777" w:rsidR="00102A63" w:rsidRDefault="00102A63" w:rsidP="00102A63">
            <w:pPr>
              <w:pStyle w:val="ConsPlusNormal"/>
              <w:jc w:val="both"/>
            </w:pPr>
            <w: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02A63" w14:paraId="1E3692C5" w14:textId="77777777" w:rsidTr="0092073F">
        <w:tc>
          <w:tcPr>
            <w:tcW w:w="1701" w:type="dxa"/>
          </w:tcPr>
          <w:p w14:paraId="3005E53D" w14:textId="77777777" w:rsidR="00102A63" w:rsidRDefault="00102A63" w:rsidP="00102A63">
            <w:pPr>
              <w:pStyle w:val="ConsPlusNormal"/>
              <w:jc w:val="center"/>
            </w:pPr>
            <w:r>
              <w:t>3</w:t>
            </w:r>
          </w:p>
        </w:tc>
        <w:tc>
          <w:tcPr>
            <w:tcW w:w="7370" w:type="dxa"/>
          </w:tcPr>
          <w:p w14:paraId="6D3826D4" w14:textId="77777777" w:rsidR="00102A63" w:rsidRDefault="00102A63" w:rsidP="00102A63">
            <w:pPr>
              <w:pStyle w:val="ConsPlusNormal"/>
              <w:jc w:val="both"/>
            </w:pPr>
            <w:r>
              <w:t>По теме "Функциональные разновидности языка"</w:t>
            </w:r>
          </w:p>
        </w:tc>
      </w:tr>
      <w:tr w:rsidR="00102A63" w14:paraId="61E6645E" w14:textId="77777777" w:rsidTr="0092073F">
        <w:tc>
          <w:tcPr>
            <w:tcW w:w="1701" w:type="dxa"/>
          </w:tcPr>
          <w:p w14:paraId="2EA95DDE" w14:textId="77777777" w:rsidR="00102A63" w:rsidRDefault="00102A63" w:rsidP="00102A63">
            <w:pPr>
              <w:pStyle w:val="ConsPlusNormal"/>
              <w:jc w:val="center"/>
            </w:pPr>
            <w:r>
              <w:t>3.1</w:t>
            </w:r>
          </w:p>
        </w:tc>
        <w:tc>
          <w:tcPr>
            <w:tcW w:w="7370" w:type="dxa"/>
          </w:tcPr>
          <w:p w14:paraId="3282E05F" w14:textId="77777777" w:rsidR="00102A63" w:rsidRDefault="00102A63" w:rsidP="00102A63">
            <w:pPr>
              <w:pStyle w:val="ConsPlusNormal"/>
              <w:jc w:val="both"/>
            </w:pPr>
            <w:r>
              <w:t>Иметь общее представление об особенностях разговорной речи, функциональных стилей, языка художественной литературы</w:t>
            </w:r>
          </w:p>
        </w:tc>
      </w:tr>
      <w:tr w:rsidR="00102A63" w14:paraId="78C6AAB1" w14:textId="77777777" w:rsidTr="0092073F">
        <w:tc>
          <w:tcPr>
            <w:tcW w:w="1701" w:type="dxa"/>
          </w:tcPr>
          <w:p w14:paraId="5EA54B67" w14:textId="77777777" w:rsidR="00102A63" w:rsidRDefault="00102A63" w:rsidP="00102A63">
            <w:pPr>
              <w:pStyle w:val="ConsPlusNormal"/>
              <w:jc w:val="center"/>
            </w:pPr>
            <w:r>
              <w:t>4</w:t>
            </w:r>
          </w:p>
        </w:tc>
        <w:tc>
          <w:tcPr>
            <w:tcW w:w="7370" w:type="dxa"/>
          </w:tcPr>
          <w:p w14:paraId="064AA5C8" w14:textId="77777777" w:rsidR="00102A63" w:rsidRDefault="00102A63" w:rsidP="00102A63">
            <w:pPr>
              <w:pStyle w:val="ConsPlusNormal"/>
              <w:jc w:val="both"/>
            </w:pPr>
            <w:r>
              <w:t>По теме "Система языка"</w:t>
            </w:r>
          </w:p>
        </w:tc>
      </w:tr>
      <w:tr w:rsidR="00102A63" w14:paraId="4CCE71E9" w14:textId="77777777" w:rsidTr="0092073F">
        <w:tc>
          <w:tcPr>
            <w:tcW w:w="1701" w:type="dxa"/>
          </w:tcPr>
          <w:p w14:paraId="788F3B9D" w14:textId="77777777" w:rsidR="00102A63" w:rsidRDefault="00102A63" w:rsidP="00102A63">
            <w:pPr>
              <w:pStyle w:val="ConsPlusNormal"/>
              <w:jc w:val="center"/>
            </w:pPr>
            <w:r>
              <w:t>4.1</w:t>
            </w:r>
          </w:p>
        </w:tc>
        <w:tc>
          <w:tcPr>
            <w:tcW w:w="7370" w:type="dxa"/>
          </w:tcPr>
          <w:p w14:paraId="29EEE4DB" w14:textId="77777777" w:rsidR="00102A63" w:rsidRDefault="00102A63" w:rsidP="00102A63">
            <w:pPr>
              <w:pStyle w:val="ConsPlusNormal"/>
              <w:jc w:val="both"/>
            </w:pPr>
            <w:r>
              <w:t>Характеризовать звуки; понимать различие между звуком и буквой, характеризовать систему звуков</w:t>
            </w:r>
          </w:p>
        </w:tc>
      </w:tr>
      <w:tr w:rsidR="00102A63" w14:paraId="21270419" w14:textId="77777777" w:rsidTr="0092073F">
        <w:tc>
          <w:tcPr>
            <w:tcW w:w="1701" w:type="dxa"/>
          </w:tcPr>
          <w:p w14:paraId="26F4D502" w14:textId="77777777" w:rsidR="00102A63" w:rsidRDefault="00102A63" w:rsidP="00102A63">
            <w:pPr>
              <w:pStyle w:val="ConsPlusNormal"/>
              <w:jc w:val="center"/>
            </w:pPr>
            <w:r>
              <w:t>4.2</w:t>
            </w:r>
          </w:p>
        </w:tc>
        <w:tc>
          <w:tcPr>
            <w:tcW w:w="7370" w:type="dxa"/>
          </w:tcPr>
          <w:p w14:paraId="199C6DA5" w14:textId="77777777" w:rsidR="00102A63" w:rsidRDefault="00102A63" w:rsidP="00102A63">
            <w:pPr>
              <w:pStyle w:val="ConsPlusNormal"/>
              <w:jc w:val="both"/>
            </w:pPr>
            <w:r>
              <w:t>Проводить фонетический анализ слов</w:t>
            </w:r>
          </w:p>
        </w:tc>
      </w:tr>
      <w:tr w:rsidR="00102A63" w14:paraId="60E73D8D" w14:textId="77777777" w:rsidTr="0092073F">
        <w:tc>
          <w:tcPr>
            <w:tcW w:w="1701" w:type="dxa"/>
          </w:tcPr>
          <w:p w14:paraId="70D4EC8D" w14:textId="77777777" w:rsidR="00102A63" w:rsidRDefault="00102A63" w:rsidP="00102A63">
            <w:pPr>
              <w:pStyle w:val="ConsPlusNormal"/>
              <w:jc w:val="center"/>
            </w:pPr>
            <w:r>
              <w:t>4.3</w:t>
            </w:r>
          </w:p>
        </w:tc>
        <w:tc>
          <w:tcPr>
            <w:tcW w:w="7370" w:type="dxa"/>
          </w:tcPr>
          <w:p w14:paraId="3383C347" w14:textId="77777777" w:rsidR="00102A63" w:rsidRDefault="00102A63" w:rsidP="00102A63">
            <w:pPr>
              <w:pStyle w:val="ConsPlusNormal"/>
              <w:jc w:val="both"/>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102A63" w14:paraId="5685F450" w14:textId="77777777" w:rsidTr="0092073F">
        <w:tc>
          <w:tcPr>
            <w:tcW w:w="1701" w:type="dxa"/>
          </w:tcPr>
          <w:p w14:paraId="2231445C" w14:textId="77777777" w:rsidR="00102A63" w:rsidRDefault="00102A63" w:rsidP="00102A63">
            <w:pPr>
              <w:pStyle w:val="ConsPlusNormal"/>
              <w:jc w:val="center"/>
            </w:pPr>
            <w:r>
              <w:t>4.4</w:t>
            </w:r>
          </w:p>
        </w:tc>
        <w:tc>
          <w:tcPr>
            <w:tcW w:w="7370" w:type="dxa"/>
          </w:tcPr>
          <w:p w14:paraId="571833BE" w14:textId="77777777" w:rsidR="00102A63" w:rsidRDefault="00102A63" w:rsidP="00102A63">
            <w:pPr>
              <w:pStyle w:val="ConsPlusNormal"/>
              <w:jc w:val="both"/>
            </w:pPr>
            <w:r>
              <w:t>Распознавать однозначные и многозначные слова, различать прямое и переносное значения слова</w:t>
            </w:r>
          </w:p>
        </w:tc>
      </w:tr>
      <w:tr w:rsidR="00102A63" w14:paraId="1260BCA5" w14:textId="77777777" w:rsidTr="0092073F">
        <w:tc>
          <w:tcPr>
            <w:tcW w:w="1701" w:type="dxa"/>
          </w:tcPr>
          <w:p w14:paraId="6BFA774D" w14:textId="77777777" w:rsidR="00102A63" w:rsidRDefault="00102A63" w:rsidP="00102A63">
            <w:pPr>
              <w:pStyle w:val="ConsPlusNormal"/>
              <w:jc w:val="center"/>
            </w:pPr>
            <w:r>
              <w:t>4.5</w:t>
            </w:r>
          </w:p>
        </w:tc>
        <w:tc>
          <w:tcPr>
            <w:tcW w:w="7370" w:type="dxa"/>
          </w:tcPr>
          <w:p w14:paraId="02BFC7CD" w14:textId="77777777" w:rsidR="00102A63" w:rsidRDefault="00102A63" w:rsidP="00102A63">
            <w:pPr>
              <w:pStyle w:val="ConsPlusNormal"/>
              <w:jc w:val="both"/>
            </w:pPr>
            <w:r>
              <w:t>Распознавать синонимы, антонимы, омонимы; различать многозначные слова и омонимы</w:t>
            </w:r>
          </w:p>
        </w:tc>
      </w:tr>
      <w:tr w:rsidR="00102A63" w14:paraId="6D61EE0D" w14:textId="77777777" w:rsidTr="0092073F">
        <w:tc>
          <w:tcPr>
            <w:tcW w:w="1701" w:type="dxa"/>
          </w:tcPr>
          <w:p w14:paraId="2431D020" w14:textId="77777777" w:rsidR="00102A63" w:rsidRDefault="00102A63" w:rsidP="00102A63">
            <w:pPr>
              <w:pStyle w:val="ConsPlusNormal"/>
              <w:jc w:val="center"/>
            </w:pPr>
            <w:r>
              <w:t>4.6</w:t>
            </w:r>
          </w:p>
        </w:tc>
        <w:tc>
          <w:tcPr>
            <w:tcW w:w="7370" w:type="dxa"/>
          </w:tcPr>
          <w:p w14:paraId="260A1F5D" w14:textId="77777777" w:rsidR="00102A63" w:rsidRDefault="00102A63" w:rsidP="00102A63">
            <w:pPr>
              <w:pStyle w:val="ConsPlusNormal"/>
              <w:jc w:val="both"/>
            </w:pPr>
            <w:r>
              <w:t>Характеризовать тематические группы слов, родовые и видовые понятия</w:t>
            </w:r>
          </w:p>
        </w:tc>
      </w:tr>
      <w:tr w:rsidR="00102A63" w14:paraId="393A67BD" w14:textId="77777777" w:rsidTr="0092073F">
        <w:tc>
          <w:tcPr>
            <w:tcW w:w="1701" w:type="dxa"/>
          </w:tcPr>
          <w:p w14:paraId="60F65C8F" w14:textId="77777777" w:rsidR="00102A63" w:rsidRDefault="00102A63" w:rsidP="00102A63">
            <w:pPr>
              <w:pStyle w:val="ConsPlusNormal"/>
              <w:jc w:val="center"/>
            </w:pPr>
            <w:r>
              <w:t>4.7</w:t>
            </w:r>
          </w:p>
        </w:tc>
        <w:tc>
          <w:tcPr>
            <w:tcW w:w="7370" w:type="dxa"/>
          </w:tcPr>
          <w:p w14:paraId="6649D342" w14:textId="77777777" w:rsidR="00102A63" w:rsidRDefault="00102A63" w:rsidP="00102A63">
            <w:pPr>
              <w:pStyle w:val="ConsPlusNormal"/>
              <w:jc w:val="both"/>
            </w:pPr>
            <w:r>
              <w:t>Проводить лексический анализ слов (в рамках изученного)</w:t>
            </w:r>
          </w:p>
        </w:tc>
      </w:tr>
      <w:tr w:rsidR="00102A63" w14:paraId="77F7B396" w14:textId="77777777" w:rsidTr="0092073F">
        <w:tc>
          <w:tcPr>
            <w:tcW w:w="1701" w:type="dxa"/>
          </w:tcPr>
          <w:p w14:paraId="10AA928F" w14:textId="77777777" w:rsidR="00102A63" w:rsidRDefault="00102A63" w:rsidP="00102A63">
            <w:pPr>
              <w:pStyle w:val="ConsPlusNormal"/>
              <w:jc w:val="center"/>
            </w:pPr>
            <w:r>
              <w:t>4.8</w:t>
            </w:r>
          </w:p>
        </w:tc>
        <w:tc>
          <w:tcPr>
            <w:tcW w:w="7370" w:type="dxa"/>
          </w:tcPr>
          <w:p w14:paraId="7AC523B4" w14:textId="77777777" w:rsidR="00102A63" w:rsidRDefault="00102A63" w:rsidP="00102A63">
            <w:pPr>
              <w:pStyle w:val="ConsPlusNormal"/>
              <w:jc w:val="both"/>
            </w:pPr>
            <w:r>
              <w:t>Уметь пользоваться лексическими словарями (толковым словарем, словарями синонимов, антонимов, омонимов, паронимов)</w:t>
            </w:r>
          </w:p>
        </w:tc>
      </w:tr>
      <w:tr w:rsidR="00102A63" w14:paraId="4F784084" w14:textId="77777777" w:rsidTr="0092073F">
        <w:tc>
          <w:tcPr>
            <w:tcW w:w="1701" w:type="dxa"/>
          </w:tcPr>
          <w:p w14:paraId="74B183CA" w14:textId="77777777" w:rsidR="00102A63" w:rsidRDefault="00102A63" w:rsidP="00102A63">
            <w:pPr>
              <w:pStyle w:val="ConsPlusNormal"/>
              <w:jc w:val="center"/>
            </w:pPr>
            <w:r>
              <w:t>4.9</w:t>
            </w:r>
          </w:p>
        </w:tc>
        <w:tc>
          <w:tcPr>
            <w:tcW w:w="7370" w:type="dxa"/>
          </w:tcPr>
          <w:p w14:paraId="5919D7CA" w14:textId="77777777" w:rsidR="00102A63" w:rsidRDefault="00102A63" w:rsidP="00102A63">
            <w:pPr>
              <w:pStyle w:val="ConsPlusNormal"/>
              <w:jc w:val="both"/>
            </w:pPr>
            <w:r>
              <w:t>Характеризовать морфему как минимальную значимую единицу языка</w:t>
            </w:r>
          </w:p>
        </w:tc>
      </w:tr>
      <w:tr w:rsidR="00102A63" w14:paraId="0F0837C0" w14:textId="77777777" w:rsidTr="0092073F">
        <w:tc>
          <w:tcPr>
            <w:tcW w:w="1701" w:type="dxa"/>
          </w:tcPr>
          <w:p w14:paraId="534FE384" w14:textId="77777777" w:rsidR="00102A63" w:rsidRDefault="00102A63" w:rsidP="00102A63">
            <w:pPr>
              <w:pStyle w:val="ConsPlusNormal"/>
              <w:jc w:val="center"/>
            </w:pPr>
            <w:r>
              <w:t>4.10</w:t>
            </w:r>
          </w:p>
        </w:tc>
        <w:tc>
          <w:tcPr>
            <w:tcW w:w="7370" w:type="dxa"/>
          </w:tcPr>
          <w:p w14:paraId="3AD81772" w14:textId="77777777" w:rsidR="00102A63" w:rsidRDefault="00102A63" w:rsidP="00102A63">
            <w:pPr>
              <w:pStyle w:val="ConsPlusNormal"/>
              <w:jc w:val="both"/>
            </w:pPr>
            <w:r>
              <w:t>Распознавать морфемы в слове (корень, приставку, суффикс, окончание), выделять основу слова</w:t>
            </w:r>
          </w:p>
        </w:tc>
      </w:tr>
      <w:tr w:rsidR="00102A63" w14:paraId="2C4B14CA" w14:textId="77777777" w:rsidTr="0092073F">
        <w:tc>
          <w:tcPr>
            <w:tcW w:w="1701" w:type="dxa"/>
          </w:tcPr>
          <w:p w14:paraId="494F713A" w14:textId="77777777" w:rsidR="00102A63" w:rsidRDefault="00102A63" w:rsidP="00102A63">
            <w:pPr>
              <w:pStyle w:val="ConsPlusNormal"/>
              <w:jc w:val="center"/>
            </w:pPr>
            <w:r>
              <w:lastRenderedPageBreak/>
              <w:t>4.11</w:t>
            </w:r>
          </w:p>
        </w:tc>
        <w:tc>
          <w:tcPr>
            <w:tcW w:w="7370" w:type="dxa"/>
          </w:tcPr>
          <w:p w14:paraId="07B7ABEB" w14:textId="77777777" w:rsidR="00102A63" w:rsidRDefault="00102A63" w:rsidP="00102A63">
            <w:pPr>
              <w:pStyle w:val="ConsPlusNormal"/>
              <w:jc w:val="both"/>
            </w:pPr>
            <w:r>
              <w:t>Находить чередование звуков в морфемах (в том числе чередование гласных с нулем звука)</w:t>
            </w:r>
          </w:p>
        </w:tc>
      </w:tr>
      <w:tr w:rsidR="00102A63" w14:paraId="7EB6B270" w14:textId="77777777" w:rsidTr="0092073F">
        <w:tc>
          <w:tcPr>
            <w:tcW w:w="1701" w:type="dxa"/>
          </w:tcPr>
          <w:p w14:paraId="5769489F" w14:textId="77777777" w:rsidR="00102A63" w:rsidRDefault="00102A63" w:rsidP="00102A63">
            <w:pPr>
              <w:pStyle w:val="ConsPlusNormal"/>
              <w:jc w:val="center"/>
            </w:pPr>
            <w:r>
              <w:t>4.12</w:t>
            </w:r>
          </w:p>
        </w:tc>
        <w:tc>
          <w:tcPr>
            <w:tcW w:w="7370" w:type="dxa"/>
          </w:tcPr>
          <w:p w14:paraId="7D13E149" w14:textId="77777777" w:rsidR="00102A63" w:rsidRDefault="00102A63" w:rsidP="00102A63">
            <w:pPr>
              <w:pStyle w:val="ConsPlusNormal"/>
              <w:jc w:val="both"/>
            </w:pPr>
            <w:r>
              <w:t>Проводить морфемный анализ слов</w:t>
            </w:r>
          </w:p>
        </w:tc>
      </w:tr>
      <w:tr w:rsidR="00102A63" w14:paraId="0F4998A5" w14:textId="77777777" w:rsidTr="0092073F">
        <w:tc>
          <w:tcPr>
            <w:tcW w:w="1701" w:type="dxa"/>
          </w:tcPr>
          <w:p w14:paraId="41E87BE2" w14:textId="77777777" w:rsidR="00102A63" w:rsidRDefault="00102A63" w:rsidP="00102A63">
            <w:pPr>
              <w:pStyle w:val="ConsPlusNormal"/>
              <w:jc w:val="center"/>
            </w:pPr>
            <w:r>
              <w:t>4.13</w:t>
            </w:r>
          </w:p>
        </w:tc>
        <w:tc>
          <w:tcPr>
            <w:tcW w:w="7370" w:type="dxa"/>
          </w:tcPr>
          <w:p w14:paraId="0EE5570F" w14:textId="77777777" w:rsidR="00102A63" w:rsidRDefault="00102A63" w:rsidP="00102A63">
            <w:pPr>
              <w:pStyle w:val="ConsPlusNormal"/>
              <w:jc w:val="both"/>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102A63" w14:paraId="0775F63A" w14:textId="77777777" w:rsidTr="0092073F">
        <w:tc>
          <w:tcPr>
            <w:tcW w:w="1701" w:type="dxa"/>
          </w:tcPr>
          <w:p w14:paraId="15719C47" w14:textId="77777777" w:rsidR="00102A63" w:rsidRDefault="00102A63" w:rsidP="00102A63">
            <w:pPr>
              <w:pStyle w:val="ConsPlusNormal"/>
              <w:jc w:val="center"/>
            </w:pPr>
            <w:r>
              <w:t>4.14</w:t>
            </w:r>
          </w:p>
        </w:tc>
        <w:tc>
          <w:tcPr>
            <w:tcW w:w="7370" w:type="dxa"/>
          </w:tcPr>
          <w:p w14:paraId="42851B52" w14:textId="77777777" w:rsidR="00102A63" w:rsidRDefault="00102A63" w:rsidP="00102A63">
            <w:pPr>
              <w:pStyle w:val="ConsPlusNormal"/>
              <w:jc w:val="both"/>
            </w:pPr>
            <w:r>
              <w:t>Распознавать имена существительные, имена прилагательные, глаголы</w:t>
            </w:r>
          </w:p>
        </w:tc>
      </w:tr>
      <w:tr w:rsidR="00102A63" w14:paraId="460ACA7A" w14:textId="77777777" w:rsidTr="0092073F">
        <w:tc>
          <w:tcPr>
            <w:tcW w:w="1701" w:type="dxa"/>
          </w:tcPr>
          <w:p w14:paraId="5373D5F4" w14:textId="77777777" w:rsidR="00102A63" w:rsidRDefault="00102A63" w:rsidP="00102A63">
            <w:pPr>
              <w:pStyle w:val="ConsPlusNormal"/>
              <w:jc w:val="center"/>
            </w:pPr>
            <w:r>
              <w:t>4.15</w:t>
            </w:r>
          </w:p>
        </w:tc>
        <w:tc>
          <w:tcPr>
            <w:tcW w:w="7370" w:type="dxa"/>
          </w:tcPr>
          <w:p w14:paraId="1DE3C50A" w14:textId="77777777" w:rsidR="00102A63" w:rsidRDefault="00102A63" w:rsidP="00102A63">
            <w:pPr>
              <w:pStyle w:val="ConsPlusNormal"/>
              <w:jc w:val="both"/>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102A63" w14:paraId="29039162" w14:textId="77777777" w:rsidTr="0092073F">
        <w:tc>
          <w:tcPr>
            <w:tcW w:w="1701" w:type="dxa"/>
          </w:tcPr>
          <w:p w14:paraId="27068CDA" w14:textId="77777777" w:rsidR="00102A63" w:rsidRDefault="00102A63" w:rsidP="00102A63">
            <w:pPr>
              <w:pStyle w:val="ConsPlusNormal"/>
              <w:jc w:val="center"/>
            </w:pPr>
            <w:r>
              <w:t>4.16</w:t>
            </w:r>
          </w:p>
        </w:tc>
        <w:tc>
          <w:tcPr>
            <w:tcW w:w="7370" w:type="dxa"/>
          </w:tcPr>
          <w:p w14:paraId="41565B91" w14:textId="77777777" w:rsidR="00102A63" w:rsidRDefault="00102A63" w:rsidP="00102A63">
            <w:pPr>
              <w:pStyle w:val="ConsPlusNormal"/>
              <w:jc w:val="both"/>
            </w:pPr>
            <w:r>
              <w:t>Определять лексико-грамматические разряды имен существительных</w:t>
            </w:r>
          </w:p>
        </w:tc>
      </w:tr>
      <w:tr w:rsidR="00102A63" w14:paraId="52A6BC1C" w14:textId="77777777" w:rsidTr="0092073F">
        <w:tc>
          <w:tcPr>
            <w:tcW w:w="1701" w:type="dxa"/>
          </w:tcPr>
          <w:p w14:paraId="08ED2FED" w14:textId="77777777" w:rsidR="00102A63" w:rsidRDefault="00102A63" w:rsidP="00102A63">
            <w:pPr>
              <w:pStyle w:val="ConsPlusNormal"/>
              <w:jc w:val="center"/>
            </w:pPr>
            <w:r>
              <w:t>4.17</w:t>
            </w:r>
          </w:p>
        </w:tc>
        <w:tc>
          <w:tcPr>
            <w:tcW w:w="7370" w:type="dxa"/>
          </w:tcPr>
          <w:p w14:paraId="0E5449FA" w14:textId="77777777" w:rsidR="00102A63" w:rsidRDefault="00102A63" w:rsidP="00102A63">
            <w:pPr>
              <w:pStyle w:val="ConsPlusNormal"/>
              <w:jc w:val="both"/>
            </w:pPr>
            <w:r>
              <w:t>Различать типы склонения имен существительных, выявлять разносклоняемые и несклоняемые имена существительные</w:t>
            </w:r>
          </w:p>
        </w:tc>
      </w:tr>
      <w:tr w:rsidR="00102A63" w14:paraId="6BFF9AC1" w14:textId="77777777" w:rsidTr="0092073F">
        <w:tc>
          <w:tcPr>
            <w:tcW w:w="1701" w:type="dxa"/>
          </w:tcPr>
          <w:p w14:paraId="618B522A" w14:textId="77777777" w:rsidR="00102A63" w:rsidRDefault="00102A63" w:rsidP="00102A63">
            <w:pPr>
              <w:pStyle w:val="ConsPlusNormal"/>
              <w:jc w:val="center"/>
            </w:pPr>
            <w:r>
              <w:t>4.18</w:t>
            </w:r>
          </w:p>
        </w:tc>
        <w:tc>
          <w:tcPr>
            <w:tcW w:w="7370" w:type="dxa"/>
          </w:tcPr>
          <w:p w14:paraId="38DC06DA" w14:textId="77777777" w:rsidR="00102A63" w:rsidRDefault="00102A63" w:rsidP="00102A63">
            <w:pPr>
              <w:pStyle w:val="ConsPlusNormal"/>
              <w:jc w:val="both"/>
            </w:pPr>
            <w:r>
              <w:t>Проводить морфологический анализ имен существительных</w:t>
            </w:r>
          </w:p>
        </w:tc>
      </w:tr>
      <w:tr w:rsidR="00102A63" w14:paraId="05E600D3" w14:textId="77777777" w:rsidTr="0092073F">
        <w:tc>
          <w:tcPr>
            <w:tcW w:w="1701" w:type="dxa"/>
          </w:tcPr>
          <w:p w14:paraId="47E0DBD8" w14:textId="77777777" w:rsidR="00102A63" w:rsidRDefault="00102A63" w:rsidP="00102A63">
            <w:pPr>
              <w:pStyle w:val="ConsPlusNormal"/>
              <w:jc w:val="center"/>
            </w:pPr>
            <w:r>
              <w:t>4.19</w:t>
            </w:r>
          </w:p>
        </w:tc>
        <w:tc>
          <w:tcPr>
            <w:tcW w:w="7370" w:type="dxa"/>
          </w:tcPr>
          <w:p w14:paraId="185EBF85" w14:textId="77777777" w:rsidR="00102A63" w:rsidRDefault="00102A63" w:rsidP="00102A63">
            <w:pPr>
              <w:pStyle w:val="ConsPlusNormal"/>
              <w:jc w:val="both"/>
            </w:pPr>
            <w: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102A63" w14:paraId="6FEE50D1" w14:textId="77777777" w:rsidTr="0092073F">
        <w:tc>
          <w:tcPr>
            <w:tcW w:w="1701" w:type="dxa"/>
          </w:tcPr>
          <w:p w14:paraId="63BA5845" w14:textId="77777777" w:rsidR="00102A63" w:rsidRDefault="00102A63" w:rsidP="00102A63">
            <w:pPr>
              <w:pStyle w:val="ConsPlusNormal"/>
              <w:jc w:val="center"/>
            </w:pPr>
            <w:r>
              <w:t>4.20</w:t>
            </w:r>
          </w:p>
        </w:tc>
        <w:tc>
          <w:tcPr>
            <w:tcW w:w="7370" w:type="dxa"/>
          </w:tcPr>
          <w:p w14:paraId="7ED9430D" w14:textId="77777777" w:rsidR="00102A63" w:rsidRDefault="00102A63" w:rsidP="00102A63">
            <w:pPr>
              <w:pStyle w:val="ConsPlusNormal"/>
              <w:jc w:val="both"/>
            </w:pPr>
            <w:r>
              <w:t>Различать полную и краткую формы имен прилагательных</w:t>
            </w:r>
          </w:p>
        </w:tc>
      </w:tr>
      <w:tr w:rsidR="00102A63" w14:paraId="57A2F1A5" w14:textId="77777777" w:rsidTr="0092073F">
        <w:tc>
          <w:tcPr>
            <w:tcW w:w="1701" w:type="dxa"/>
          </w:tcPr>
          <w:p w14:paraId="249F4EF3" w14:textId="77777777" w:rsidR="00102A63" w:rsidRDefault="00102A63" w:rsidP="00102A63">
            <w:pPr>
              <w:pStyle w:val="ConsPlusNormal"/>
              <w:jc w:val="center"/>
            </w:pPr>
            <w:r>
              <w:t>4.21</w:t>
            </w:r>
          </w:p>
        </w:tc>
        <w:tc>
          <w:tcPr>
            <w:tcW w:w="7370" w:type="dxa"/>
          </w:tcPr>
          <w:p w14:paraId="0EA47ED9" w14:textId="77777777" w:rsidR="00102A63" w:rsidRDefault="00102A63" w:rsidP="00102A63">
            <w:pPr>
              <w:pStyle w:val="ConsPlusNormal"/>
              <w:jc w:val="both"/>
            </w:pPr>
            <w:r>
              <w:t>Проводить частичный морфологический анализ имен прилагательных (в рамках изученного)</w:t>
            </w:r>
          </w:p>
        </w:tc>
      </w:tr>
      <w:tr w:rsidR="00102A63" w14:paraId="04C5F8E1" w14:textId="77777777" w:rsidTr="0092073F">
        <w:tc>
          <w:tcPr>
            <w:tcW w:w="1701" w:type="dxa"/>
          </w:tcPr>
          <w:p w14:paraId="211D243B" w14:textId="77777777" w:rsidR="00102A63" w:rsidRDefault="00102A63" w:rsidP="00102A63">
            <w:pPr>
              <w:pStyle w:val="ConsPlusNormal"/>
              <w:jc w:val="center"/>
            </w:pPr>
            <w:r>
              <w:t>4.22</w:t>
            </w:r>
          </w:p>
        </w:tc>
        <w:tc>
          <w:tcPr>
            <w:tcW w:w="7370" w:type="dxa"/>
          </w:tcPr>
          <w:p w14:paraId="7603A460" w14:textId="77777777" w:rsidR="00102A63" w:rsidRDefault="00102A63" w:rsidP="00102A63">
            <w:pPr>
              <w:pStyle w:val="ConsPlusNormal"/>
              <w:jc w:val="both"/>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102A63" w14:paraId="69FC9DBF" w14:textId="77777777" w:rsidTr="0092073F">
        <w:tc>
          <w:tcPr>
            <w:tcW w:w="1701" w:type="dxa"/>
          </w:tcPr>
          <w:p w14:paraId="39E988E9" w14:textId="77777777" w:rsidR="00102A63" w:rsidRDefault="00102A63" w:rsidP="00102A63">
            <w:pPr>
              <w:pStyle w:val="ConsPlusNormal"/>
              <w:jc w:val="center"/>
            </w:pPr>
            <w:r>
              <w:t>4.23</w:t>
            </w:r>
          </w:p>
        </w:tc>
        <w:tc>
          <w:tcPr>
            <w:tcW w:w="7370" w:type="dxa"/>
          </w:tcPr>
          <w:p w14:paraId="4F361CD3" w14:textId="77777777" w:rsidR="00102A63" w:rsidRDefault="00102A63" w:rsidP="00102A63">
            <w:pPr>
              <w:pStyle w:val="ConsPlusNormal"/>
              <w:jc w:val="both"/>
            </w:pPr>
            <w:r>
              <w:t>Различать глаголы совершенного и несовершенного вида</w:t>
            </w:r>
          </w:p>
        </w:tc>
      </w:tr>
      <w:tr w:rsidR="00102A63" w14:paraId="1BA4AFD1" w14:textId="77777777" w:rsidTr="0092073F">
        <w:tc>
          <w:tcPr>
            <w:tcW w:w="1701" w:type="dxa"/>
          </w:tcPr>
          <w:p w14:paraId="1B3C9316" w14:textId="77777777" w:rsidR="00102A63" w:rsidRDefault="00102A63" w:rsidP="00102A63">
            <w:pPr>
              <w:pStyle w:val="ConsPlusNormal"/>
              <w:jc w:val="center"/>
            </w:pPr>
            <w:r>
              <w:t>4.24</w:t>
            </w:r>
          </w:p>
        </w:tc>
        <w:tc>
          <w:tcPr>
            <w:tcW w:w="7370" w:type="dxa"/>
          </w:tcPr>
          <w:p w14:paraId="7DE37FA4" w14:textId="77777777" w:rsidR="00102A63" w:rsidRDefault="00102A63" w:rsidP="00102A63">
            <w:pPr>
              <w:pStyle w:val="ConsPlusNormal"/>
              <w:jc w:val="both"/>
            </w:pPr>
            <w:r>
              <w:t>Различать глаголы возвратные и невозвратные</w:t>
            </w:r>
          </w:p>
        </w:tc>
      </w:tr>
      <w:tr w:rsidR="00102A63" w14:paraId="3FDCBE6E" w14:textId="77777777" w:rsidTr="0092073F">
        <w:tc>
          <w:tcPr>
            <w:tcW w:w="1701" w:type="dxa"/>
          </w:tcPr>
          <w:p w14:paraId="17F99482" w14:textId="77777777" w:rsidR="00102A63" w:rsidRDefault="00102A63" w:rsidP="00102A63">
            <w:pPr>
              <w:pStyle w:val="ConsPlusNormal"/>
              <w:jc w:val="center"/>
            </w:pPr>
            <w:r>
              <w:t>4.25</w:t>
            </w:r>
          </w:p>
        </w:tc>
        <w:tc>
          <w:tcPr>
            <w:tcW w:w="7370" w:type="dxa"/>
          </w:tcPr>
          <w:p w14:paraId="5CC2FFD0" w14:textId="77777777" w:rsidR="00102A63" w:rsidRDefault="00102A63" w:rsidP="00102A63">
            <w:pPr>
              <w:pStyle w:val="ConsPlusNormal"/>
              <w:jc w:val="both"/>
            </w:pPr>
            <w: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102A63" w14:paraId="63961939" w14:textId="77777777" w:rsidTr="0092073F">
        <w:tc>
          <w:tcPr>
            <w:tcW w:w="1701" w:type="dxa"/>
          </w:tcPr>
          <w:p w14:paraId="12826312" w14:textId="77777777" w:rsidR="00102A63" w:rsidRDefault="00102A63" w:rsidP="00102A63">
            <w:pPr>
              <w:pStyle w:val="ConsPlusNormal"/>
              <w:jc w:val="center"/>
            </w:pPr>
            <w:r>
              <w:t>4.26</w:t>
            </w:r>
          </w:p>
        </w:tc>
        <w:tc>
          <w:tcPr>
            <w:tcW w:w="7370" w:type="dxa"/>
          </w:tcPr>
          <w:p w14:paraId="2F1F6C9A" w14:textId="77777777" w:rsidR="00102A63" w:rsidRDefault="00102A63" w:rsidP="00102A63">
            <w:pPr>
              <w:pStyle w:val="ConsPlusNormal"/>
              <w:jc w:val="both"/>
            </w:pPr>
            <w:r>
              <w:t>Определять спряжение глагола, уметь спрягать глаголы</w:t>
            </w:r>
          </w:p>
        </w:tc>
      </w:tr>
      <w:tr w:rsidR="00102A63" w14:paraId="1C8AD7B8" w14:textId="77777777" w:rsidTr="0092073F">
        <w:tc>
          <w:tcPr>
            <w:tcW w:w="1701" w:type="dxa"/>
          </w:tcPr>
          <w:p w14:paraId="10529247" w14:textId="77777777" w:rsidR="00102A63" w:rsidRDefault="00102A63" w:rsidP="00102A63">
            <w:pPr>
              <w:pStyle w:val="ConsPlusNormal"/>
              <w:jc w:val="center"/>
            </w:pPr>
            <w:r>
              <w:t>4.27</w:t>
            </w:r>
          </w:p>
        </w:tc>
        <w:tc>
          <w:tcPr>
            <w:tcW w:w="7370" w:type="dxa"/>
          </w:tcPr>
          <w:p w14:paraId="4AC256DA" w14:textId="77777777" w:rsidR="00102A63" w:rsidRDefault="00102A63" w:rsidP="00102A63">
            <w:pPr>
              <w:pStyle w:val="ConsPlusNormal"/>
              <w:jc w:val="both"/>
            </w:pPr>
            <w:r>
              <w:t>Проводить частичный морфологический анализ глаголов (в рамках изученного)</w:t>
            </w:r>
          </w:p>
        </w:tc>
      </w:tr>
      <w:tr w:rsidR="00102A63" w14:paraId="07F38ABE" w14:textId="77777777" w:rsidTr="0092073F">
        <w:tc>
          <w:tcPr>
            <w:tcW w:w="1701" w:type="dxa"/>
          </w:tcPr>
          <w:p w14:paraId="15825E40" w14:textId="77777777" w:rsidR="00102A63" w:rsidRDefault="00102A63" w:rsidP="00102A63">
            <w:pPr>
              <w:pStyle w:val="ConsPlusNormal"/>
              <w:jc w:val="center"/>
            </w:pPr>
            <w:r>
              <w:t>4.28</w:t>
            </w:r>
          </w:p>
        </w:tc>
        <w:tc>
          <w:tcPr>
            <w:tcW w:w="7370" w:type="dxa"/>
          </w:tcPr>
          <w:p w14:paraId="45667DC3" w14:textId="77777777" w:rsidR="00102A63" w:rsidRDefault="00102A63" w:rsidP="00102A63">
            <w:pPr>
              <w:pStyle w:val="ConsPlusNormal"/>
              <w:jc w:val="both"/>
            </w:pPr>
            <w:r>
              <w:t>Распознавать единицы синтаксиса (словосочетание и предложение)</w:t>
            </w:r>
          </w:p>
        </w:tc>
      </w:tr>
      <w:tr w:rsidR="00102A63" w14:paraId="65E38EC1" w14:textId="77777777" w:rsidTr="0092073F">
        <w:tc>
          <w:tcPr>
            <w:tcW w:w="1701" w:type="dxa"/>
          </w:tcPr>
          <w:p w14:paraId="251E59E4" w14:textId="77777777" w:rsidR="00102A63" w:rsidRDefault="00102A63" w:rsidP="00102A63">
            <w:pPr>
              <w:pStyle w:val="ConsPlusNormal"/>
              <w:jc w:val="center"/>
            </w:pPr>
            <w:r>
              <w:t>4.29</w:t>
            </w:r>
          </w:p>
        </w:tc>
        <w:tc>
          <w:tcPr>
            <w:tcW w:w="7370" w:type="dxa"/>
          </w:tcPr>
          <w:p w14:paraId="186B4284" w14:textId="77777777" w:rsidR="00102A63" w:rsidRDefault="00102A63" w:rsidP="00102A63">
            <w:pPr>
              <w:pStyle w:val="ConsPlusNormal"/>
              <w:jc w:val="both"/>
            </w:pPr>
            <w:r>
              <w:t>Проводить синтаксический анализ словосочетаний и простых предложений</w:t>
            </w:r>
          </w:p>
        </w:tc>
      </w:tr>
      <w:tr w:rsidR="00102A63" w14:paraId="53C85B48" w14:textId="77777777" w:rsidTr="0092073F">
        <w:tc>
          <w:tcPr>
            <w:tcW w:w="1701" w:type="dxa"/>
          </w:tcPr>
          <w:p w14:paraId="65E862EB" w14:textId="77777777" w:rsidR="00102A63" w:rsidRDefault="00102A63" w:rsidP="00102A63">
            <w:pPr>
              <w:pStyle w:val="ConsPlusNormal"/>
              <w:jc w:val="center"/>
            </w:pPr>
            <w:r>
              <w:t>4.30</w:t>
            </w:r>
          </w:p>
        </w:tc>
        <w:tc>
          <w:tcPr>
            <w:tcW w:w="7370" w:type="dxa"/>
          </w:tcPr>
          <w:p w14:paraId="1F27C54A" w14:textId="77777777" w:rsidR="00102A63" w:rsidRDefault="00102A63" w:rsidP="00102A63">
            <w:pPr>
              <w:pStyle w:val="ConsPlusNormal"/>
              <w:jc w:val="both"/>
            </w:pPr>
            <w:r>
              <w:t>Распознавать словосочетания по морфологическим свойствам главного слова (именные, глагольные, наречные)</w:t>
            </w:r>
          </w:p>
        </w:tc>
      </w:tr>
      <w:tr w:rsidR="00102A63" w14:paraId="19FE9432" w14:textId="77777777" w:rsidTr="0092073F">
        <w:tc>
          <w:tcPr>
            <w:tcW w:w="1701" w:type="dxa"/>
          </w:tcPr>
          <w:p w14:paraId="4862CA39" w14:textId="77777777" w:rsidR="00102A63" w:rsidRDefault="00102A63" w:rsidP="00102A63">
            <w:pPr>
              <w:pStyle w:val="ConsPlusNormal"/>
              <w:jc w:val="center"/>
            </w:pPr>
            <w:r>
              <w:t>4.31</w:t>
            </w:r>
          </w:p>
        </w:tc>
        <w:tc>
          <w:tcPr>
            <w:tcW w:w="7370" w:type="dxa"/>
          </w:tcPr>
          <w:p w14:paraId="10F4CA39" w14:textId="77777777" w:rsidR="00102A63" w:rsidRDefault="00102A63" w:rsidP="00102A63">
            <w:pPr>
              <w:pStyle w:val="ConsPlusNormal"/>
              <w:jc w:val="both"/>
            </w:pPr>
            <w:r>
              <w:t>Распознавать простые неосложненные предложения</w:t>
            </w:r>
          </w:p>
        </w:tc>
      </w:tr>
      <w:tr w:rsidR="00102A63" w14:paraId="7055F413" w14:textId="77777777" w:rsidTr="0092073F">
        <w:tc>
          <w:tcPr>
            <w:tcW w:w="1701" w:type="dxa"/>
          </w:tcPr>
          <w:p w14:paraId="56881170" w14:textId="77777777" w:rsidR="00102A63" w:rsidRDefault="00102A63" w:rsidP="00102A63">
            <w:pPr>
              <w:pStyle w:val="ConsPlusNormal"/>
              <w:jc w:val="center"/>
            </w:pPr>
            <w:r>
              <w:lastRenderedPageBreak/>
              <w:t>4.32</w:t>
            </w:r>
          </w:p>
        </w:tc>
        <w:tc>
          <w:tcPr>
            <w:tcW w:w="7370" w:type="dxa"/>
          </w:tcPr>
          <w:p w14:paraId="3D11D645" w14:textId="77777777" w:rsidR="00102A63" w:rsidRDefault="00102A63" w:rsidP="00102A63">
            <w:pPr>
              <w:pStyle w:val="ConsPlusNormal"/>
              <w:jc w:val="both"/>
            </w:pPr>
            <w:r>
              <w:t>Распознавать простые предложения, осложненные однородными членами, включая предложения с обобщающим словом при однородных членах</w:t>
            </w:r>
          </w:p>
        </w:tc>
      </w:tr>
      <w:tr w:rsidR="00102A63" w14:paraId="574CA3FE" w14:textId="77777777" w:rsidTr="0092073F">
        <w:tc>
          <w:tcPr>
            <w:tcW w:w="1701" w:type="dxa"/>
          </w:tcPr>
          <w:p w14:paraId="2C816308" w14:textId="77777777" w:rsidR="00102A63" w:rsidRDefault="00102A63" w:rsidP="00102A63">
            <w:pPr>
              <w:pStyle w:val="ConsPlusNormal"/>
              <w:jc w:val="center"/>
            </w:pPr>
            <w:r>
              <w:t>4.33</w:t>
            </w:r>
          </w:p>
        </w:tc>
        <w:tc>
          <w:tcPr>
            <w:tcW w:w="7370" w:type="dxa"/>
          </w:tcPr>
          <w:p w14:paraId="7AC0F38F" w14:textId="77777777" w:rsidR="00102A63" w:rsidRDefault="00102A63" w:rsidP="00102A63">
            <w:pPr>
              <w:pStyle w:val="ConsPlusNormal"/>
              <w:jc w:val="both"/>
            </w:pPr>
            <w:r>
              <w:t>Распознавать простые предложения, осложненные обращением</w:t>
            </w:r>
          </w:p>
        </w:tc>
      </w:tr>
      <w:tr w:rsidR="00102A63" w14:paraId="04A152B7" w14:textId="77777777" w:rsidTr="0092073F">
        <w:tc>
          <w:tcPr>
            <w:tcW w:w="1701" w:type="dxa"/>
          </w:tcPr>
          <w:p w14:paraId="323C289B" w14:textId="77777777" w:rsidR="00102A63" w:rsidRDefault="00102A63" w:rsidP="00102A63">
            <w:pPr>
              <w:pStyle w:val="ConsPlusNormal"/>
              <w:jc w:val="center"/>
            </w:pPr>
            <w:r>
              <w:t>4.34</w:t>
            </w:r>
          </w:p>
        </w:tc>
        <w:tc>
          <w:tcPr>
            <w:tcW w:w="7370" w:type="dxa"/>
          </w:tcPr>
          <w:p w14:paraId="48EE9A46" w14:textId="77777777" w:rsidR="00102A63" w:rsidRDefault="00102A63" w:rsidP="00102A63">
            <w:pPr>
              <w:pStyle w:val="ConsPlusNormal"/>
              <w:jc w:val="both"/>
            </w:pPr>
            <w:r>
              <w:t>Распознавать предложения по цели высказывания (повествовательные, побудительные, вопросительные)</w:t>
            </w:r>
          </w:p>
        </w:tc>
      </w:tr>
      <w:tr w:rsidR="00102A63" w14:paraId="2E000B7F" w14:textId="77777777" w:rsidTr="0092073F">
        <w:tc>
          <w:tcPr>
            <w:tcW w:w="1701" w:type="dxa"/>
          </w:tcPr>
          <w:p w14:paraId="3BEEDD72" w14:textId="77777777" w:rsidR="00102A63" w:rsidRDefault="00102A63" w:rsidP="00102A63">
            <w:pPr>
              <w:pStyle w:val="ConsPlusNormal"/>
              <w:jc w:val="center"/>
            </w:pPr>
            <w:r>
              <w:t>4.35</w:t>
            </w:r>
          </w:p>
        </w:tc>
        <w:tc>
          <w:tcPr>
            <w:tcW w:w="7370" w:type="dxa"/>
          </w:tcPr>
          <w:p w14:paraId="55B22346" w14:textId="77777777" w:rsidR="00102A63" w:rsidRDefault="00102A63" w:rsidP="00102A63">
            <w:pPr>
              <w:pStyle w:val="ConsPlusNormal"/>
              <w:jc w:val="both"/>
            </w:pPr>
            <w:r>
              <w:t>Распознавать предложения по эмоциональной окраске (восклицательные и невосклицательные)</w:t>
            </w:r>
          </w:p>
        </w:tc>
      </w:tr>
      <w:tr w:rsidR="00102A63" w14:paraId="4C2AD372" w14:textId="77777777" w:rsidTr="0092073F">
        <w:tc>
          <w:tcPr>
            <w:tcW w:w="1701" w:type="dxa"/>
          </w:tcPr>
          <w:p w14:paraId="52C5E386" w14:textId="77777777" w:rsidR="00102A63" w:rsidRDefault="00102A63" w:rsidP="00102A63">
            <w:pPr>
              <w:pStyle w:val="ConsPlusNormal"/>
              <w:jc w:val="center"/>
            </w:pPr>
            <w:r>
              <w:t>4.36</w:t>
            </w:r>
          </w:p>
        </w:tc>
        <w:tc>
          <w:tcPr>
            <w:tcW w:w="7370" w:type="dxa"/>
          </w:tcPr>
          <w:p w14:paraId="0CB66419" w14:textId="77777777" w:rsidR="00102A63" w:rsidRDefault="00102A63" w:rsidP="00102A63">
            <w:pPr>
              <w:pStyle w:val="ConsPlusNormal"/>
              <w:jc w:val="both"/>
            </w:pPr>
            <w:r>
              <w:t>Распознавать предложения по количеству грамматических основ (простые и сложные)</w:t>
            </w:r>
          </w:p>
        </w:tc>
      </w:tr>
      <w:tr w:rsidR="00102A63" w14:paraId="5145B745" w14:textId="77777777" w:rsidTr="0092073F">
        <w:tc>
          <w:tcPr>
            <w:tcW w:w="1701" w:type="dxa"/>
          </w:tcPr>
          <w:p w14:paraId="21FE9761" w14:textId="77777777" w:rsidR="00102A63" w:rsidRDefault="00102A63" w:rsidP="00102A63">
            <w:pPr>
              <w:pStyle w:val="ConsPlusNormal"/>
              <w:jc w:val="center"/>
            </w:pPr>
            <w:r>
              <w:t>4.37</w:t>
            </w:r>
          </w:p>
        </w:tc>
        <w:tc>
          <w:tcPr>
            <w:tcW w:w="7370" w:type="dxa"/>
          </w:tcPr>
          <w:p w14:paraId="3F022B58" w14:textId="77777777" w:rsidR="00102A63" w:rsidRDefault="00102A63" w:rsidP="00102A63">
            <w:pPr>
              <w:pStyle w:val="ConsPlusNormal"/>
              <w:jc w:val="both"/>
            </w:pPr>
            <w:r>
              <w:t>Распознавать предложения по наличию второстепенных членов (распространенные и нераспространенные)</w:t>
            </w:r>
          </w:p>
        </w:tc>
      </w:tr>
      <w:tr w:rsidR="00102A63" w14:paraId="2B90B6EE" w14:textId="77777777" w:rsidTr="0092073F">
        <w:tc>
          <w:tcPr>
            <w:tcW w:w="1701" w:type="dxa"/>
          </w:tcPr>
          <w:p w14:paraId="7A94A5E8" w14:textId="77777777" w:rsidR="00102A63" w:rsidRDefault="00102A63" w:rsidP="00102A63">
            <w:pPr>
              <w:pStyle w:val="ConsPlusNormal"/>
              <w:jc w:val="center"/>
            </w:pPr>
            <w:r>
              <w:t>4.38</w:t>
            </w:r>
          </w:p>
        </w:tc>
        <w:tc>
          <w:tcPr>
            <w:tcW w:w="7370" w:type="dxa"/>
          </w:tcPr>
          <w:p w14:paraId="33ADBF4D" w14:textId="77777777" w:rsidR="00102A63" w:rsidRDefault="00102A63" w:rsidP="00102A63">
            <w:pPr>
              <w:pStyle w:val="ConsPlusNormal"/>
              <w:jc w:val="both"/>
            </w:pPr>
            <w:r>
              <w:t>Определять главные члены предложения (грамматическую основу)</w:t>
            </w:r>
          </w:p>
        </w:tc>
      </w:tr>
      <w:tr w:rsidR="00102A63" w14:paraId="2D9132AD" w14:textId="77777777" w:rsidTr="0092073F">
        <w:tc>
          <w:tcPr>
            <w:tcW w:w="1701" w:type="dxa"/>
          </w:tcPr>
          <w:p w14:paraId="69C686A6" w14:textId="77777777" w:rsidR="00102A63" w:rsidRDefault="00102A63" w:rsidP="00102A63">
            <w:pPr>
              <w:pStyle w:val="ConsPlusNormal"/>
              <w:jc w:val="center"/>
            </w:pPr>
            <w:r>
              <w:t>4.39</w:t>
            </w:r>
          </w:p>
        </w:tc>
        <w:tc>
          <w:tcPr>
            <w:tcW w:w="7370" w:type="dxa"/>
          </w:tcPr>
          <w:p w14:paraId="0028855F" w14:textId="77777777" w:rsidR="00102A63" w:rsidRDefault="00102A63" w:rsidP="00102A63">
            <w:pPr>
              <w:pStyle w:val="ConsPlusNormal"/>
              <w:jc w:val="both"/>
            </w:pPr>
            <w:r>
              <w:t>Определять второстепенные члены предложения</w:t>
            </w:r>
          </w:p>
        </w:tc>
      </w:tr>
      <w:tr w:rsidR="00102A63" w14:paraId="2D8838FC" w14:textId="77777777" w:rsidTr="0092073F">
        <w:tc>
          <w:tcPr>
            <w:tcW w:w="1701" w:type="dxa"/>
          </w:tcPr>
          <w:p w14:paraId="3651F449" w14:textId="77777777" w:rsidR="00102A63" w:rsidRDefault="00102A63" w:rsidP="00102A63">
            <w:pPr>
              <w:pStyle w:val="ConsPlusNormal"/>
              <w:jc w:val="center"/>
            </w:pPr>
            <w:r>
              <w:t>4.40</w:t>
            </w:r>
          </w:p>
        </w:tc>
        <w:tc>
          <w:tcPr>
            <w:tcW w:w="7370" w:type="dxa"/>
          </w:tcPr>
          <w:p w14:paraId="011569CB" w14:textId="77777777" w:rsidR="00102A63" w:rsidRDefault="00102A63" w:rsidP="00102A63">
            <w:pPr>
              <w:pStyle w:val="ConsPlusNormal"/>
              <w:jc w:val="both"/>
            </w:pPr>
            <w: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02A63" w14:paraId="2920567C" w14:textId="77777777" w:rsidTr="0092073F">
        <w:tc>
          <w:tcPr>
            <w:tcW w:w="1701" w:type="dxa"/>
          </w:tcPr>
          <w:p w14:paraId="5DFEE3C7" w14:textId="77777777" w:rsidR="00102A63" w:rsidRDefault="00102A63" w:rsidP="00102A63">
            <w:pPr>
              <w:pStyle w:val="ConsPlusNormal"/>
              <w:jc w:val="center"/>
            </w:pPr>
            <w:r>
              <w:t>4.41</w:t>
            </w:r>
          </w:p>
        </w:tc>
        <w:tc>
          <w:tcPr>
            <w:tcW w:w="7370" w:type="dxa"/>
          </w:tcPr>
          <w:p w14:paraId="16753288" w14:textId="77777777" w:rsidR="00102A63" w:rsidRDefault="00102A63" w:rsidP="00102A63">
            <w:pPr>
              <w:pStyle w:val="ConsPlusNormal"/>
              <w:jc w:val="both"/>
            </w:pPr>
            <w:r>
              <w:t>Определять морфологические средства выражения сказуемого (глаголом, именем существительным, именем прилагательным)</w:t>
            </w:r>
          </w:p>
        </w:tc>
      </w:tr>
      <w:tr w:rsidR="00102A63" w14:paraId="501BB5E3" w14:textId="77777777" w:rsidTr="0092073F">
        <w:tc>
          <w:tcPr>
            <w:tcW w:w="1701" w:type="dxa"/>
          </w:tcPr>
          <w:p w14:paraId="58A2AD09" w14:textId="77777777" w:rsidR="00102A63" w:rsidRDefault="00102A63" w:rsidP="00102A63">
            <w:pPr>
              <w:pStyle w:val="ConsPlusNormal"/>
              <w:jc w:val="center"/>
            </w:pPr>
            <w:r>
              <w:t>4.42</w:t>
            </w:r>
          </w:p>
        </w:tc>
        <w:tc>
          <w:tcPr>
            <w:tcW w:w="7370" w:type="dxa"/>
          </w:tcPr>
          <w:p w14:paraId="73D511E0" w14:textId="77777777" w:rsidR="00102A63" w:rsidRDefault="00102A63" w:rsidP="00102A63">
            <w:pPr>
              <w:pStyle w:val="ConsPlusNormal"/>
              <w:jc w:val="both"/>
            </w:pPr>
            <w:r>
              <w:t>Определять морфологические средства выражения второстепенных членов предложения (в рамках изученного)</w:t>
            </w:r>
          </w:p>
        </w:tc>
      </w:tr>
      <w:tr w:rsidR="00102A63" w14:paraId="0749A6DD" w14:textId="77777777" w:rsidTr="0092073F">
        <w:tc>
          <w:tcPr>
            <w:tcW w:w="1701" w:type="dxa"/>
          </w:tcPr>
          <w:p w14:paraId="521D9483" w14:textId="77777777" w:rsidR="00102A63" w:rsidRDefault="00102A63" w:rsidP="00102A63">
            <w:pPr>
              <w:pStyle w:val="ConsPlusNormal"/>
              <w:jc w:val="center"/>
            </w:pPr>
            <w:r>
              <w:t>5</w:t>
            </w:r>
          </w:p>
        </w:tc>
        <w:tc>
          <w:tcPr>
            <w:tcW w:w="7370" w:type="dxa"/>
          </w:tcPr>
          <w:p w14:paraId="53D757A1" w14:textId="77777777" w:rsidR="00102A63" w:rsidRDefault="00102A63" w:rsidP="00102A63">
            <w:pPr>
              <w:pStyle w:val="ConsPlusNormal"/>
              <w:jc w:val="both"/>
            </w:pPr>
            <w:r>
              <w:t>По теме "Культура речи"</w:t>
            </w:r>
          </w:p>
        </w:tc>
      </w:tr>
      <w:tr w:rsidR="00102A63" w14:paraId="7F4415AF" w14:textId="77777777" w:rsidTr="0092073F">
        <w:tc>
          <w:tcPr>
            <w:tcW w:w="1701" w:type="dxa"/>
          </w:tcPr>
          <w:p w14:paraId="2F932AED" w14:textId="77777777" w:rsidR="00102A63" w:rsidRDefault="00102A63" w:rsidP="00102A63">
            <w:pPr>
              <w:pStyle w:val="ConsPlusNormal"/>
              <w:jc w:val="center"/>
            </w:pPr>
            <w:r>
              <w:t>5.1</w:t>
            </w:r>
          </w:p>
        </w:tc>
        <w:tc>
          <w:tcPr>
            <w:tcW w:w="7370" w:type="dxa"/>
          </w:tcPr>
          <w:p w14:paraId="3BE29A3E" w14:textId="77777777" w:rsidR="00102A63" w:rsidRDefault="00102A63" w:rsidP="00102A63">
            <w:pPr>
              <w:pStyle w:val="ConsPlusNormal"/>
              <w:jc w:val="both"/>
            </w:pPr>
            <w:r>
              <w:t>Использовать знания по фонетике и орфоэпии в практике произношения слов</w:t>
            </w:r>
          </w:p>
        </w:tc>
      </w:tr>
      <w:tr w:rsidR="00102A63" w14:paraId="30F5618A" w14:textId="77777777" w:rsidTr="0092073F">
        <w:tc>
          <w:tcPr>
            <w:tcW w:w="1701" w:type="dxa"/>
          </w:tcPr>
          <w:p w14:paraId="7200E09E" w14:textId="77777777" w:rsidR="00102A63" w:rsidRDefault="00102A63" w:rsidP="00102A63">
            <w:pPr>
              <w:pStyle w:val="ConsPlusNormal"/>
              <w:jc w:val="center"/>
            </w:pPr>
            <w:r>
              <w:t>5.2</w:t>
            </w:r>
          </w:p>
        </w:tc>
        <w:tc>
          <w:tcPr>
            <w:tcW w:w="7370" w:type="dxa"/>
          </w:tcPr>
          <w:p w14:paraId="26B60BF4" w14:textId="77777777" w:rsidR="00102A63" w:rsidRDefault="00102A63" w:rsidP="00102A63">
            <w:pPr>
              <w:pStyle w:val="ConsPlusNormal"/>
              <w:jc w:val="both"/>
            </w:pPr>
            <w:r>
              <w:t>Соблюдать нормы произношения имен существительных, постановки в них ударения (в рамках изученного)</w:t>
            </w:r>
          </w:p>
        </w:tc>
      </w:tr>
      <w:tr w:rsidR="00102A63" w14:paraId="5C282D82" w14:textId="77777777" w:rsidTr="0092073F">
        <w:tc>
          <w:tcPr>
            <w:tcW w:w="1701" w:type="dxa"/>
          </w:tcPr>
          <w:p w14:paraId="50ABB310" w14:textId="77777777" w:rsidR="00102A63" w:rsidRDefault="00102A63" w:rsidP="00102A63">
            <w:pPr>
              <w:pStyle w:val="ConsPlusNormal"/>
              <w:jc w:val="center"/>
            </w:pPr>
            <w:r>
              <w:t>5.3</w:t>
            </w:r>
          </w:p>
        </w:tc>
        <w:tc>
          <w:tcPr>
            <w:tcW w:w="7370" w:type="dxa"/>
          </w:tcPr>
          <w:p w14:paraId="66015509" w14:textId="77777777" w:rsidR="00102A63" w:rsidRDefault="00102A63" w:rsidP="00102A63">
            <w:pPr>
              <w:pStyle w:val="ConsPlusNormal"/>
              <w:jc w:val="both"/>
            </w:pPr>
            <w:r>
              <w:t>Соблюдать нормы произношения имен прилагательных, постановки в них ударения (в рамках изученного)</w:t>
            </w:r>
          </w:p>
        </w:tc>
      </w:tr>
      <w:tr w:rsidR="00102A63" w14:paraId="33CDB4E3" w14:textId="77777777" w:rsidTr="0092073F">
        <w:tc>
          <w:tcPr>
            <w:tcW w:w="1701" w:type="dxa"/>
          </w:tcPr>
          <w:p w14:paraId="0C66BC01" w14:textId="77777777" w:rsidR="00102A63" w:rsidRDefault="00102A63" w:rsidP="00102A63">
            <w:pPr>
              <w:pStyle w:val="ConsPlusNormal"/>
              <w:jc w:val="center"/>
            </w:pPr>
            <w:r>
              <w:t>5.4</w:t>
            </w:r>
          </w:p>
        </w:tc>
        <w:tc>
          <w:tcPr>
            <w:tcW w:w="7370" w:type="dxa"/>
          </w:tcPr>
          <w:p w14:paraId="5C473BCB" w14:textId="77777777" w:rsidR="00102A63" w:rsidRDefault="00102A63" w:rsidP="00102A63">
            <w:pPr>
              <w:pStyle w:val="ConsPlusNormal"/>
              <w:jc w:val="both"/>
            </w:pPr>
            <w:r>
              <w:t>Соблюдать нормы постановки ударения в глагольных формах (в рамках изученного)</w:t>
            </w:r>
          </w:p>
        </w:tc>
      </w:tr>
      <w:tr w:rsidR="00102A63" w14:paraId="7B1A336A" w14:textId="77777777" w:rsidTr="0092073F">
        <w:tc>
          <w:tcPr>
            <w:tcW w:w="1701" w:type="dxa"/>
          </w:tcPr>
          <w:p w14:paraId="75A12FA5" w14:textId="77777777" w:rsidR="00102A63" w:rsidRDefault="00102A63" w:rsidP="00102A63">
            <w:pPr>
              <w:pStyle w:val="ConsPlusNormal"/>
              <w:jc w:val="center"/>
            </w:pPr>
            <w:r>
              <w:t>5.5</w:t>
            </w:r>
          </w:p>
        </w:tc>
        <w:tc>
          <w:tcPr>
            <w:tcW w:w="7370" w:type="dxa"/>
          </w:tcPr>
          <w:p w14:paraId="43ADBC36" w14:textId="77777777" w:rsidR="00102A63" w:rsidRDefault="00102A63" w:rsidP="00102A63">
            <w:pPr>
              <w:pStyle w:val="ConsPlusNormal"/>
              <w:jc w:val="both"/>
            </w:pPr>
            <w:r>
              <w:t>Уметь правильно употреблять слова-паронимы</w:t>
            </w:r>
          </w:p>
        </w:tc>
      </w:tr>
      <w:tr w:rsidR="00102A63" w14:paraId="2730DBB7" w14:textId="77777777" w:rsidTr="0092073F">
        <w:tc>
          <w:tcPr>
            <w:tcW w:w="1701" w:type="dxa"/>
          </w:tcPr>
          <w:p w14:paraId="37335482" w14:textId="77777777" w:rsidR="00102A63" w:rsidRDefault="00102A63" w:rsidP="00102A63">
            <w:pPr>
              <w:pStyle w:val="ConsPlusNormal"/>
              <w:jc w:val="center"/>
            </w:pPr>
            <w:r>
              <w:t>5.6</w:t>
            </w:r>
          </w:p>
        </w:tc>
        <w:tc>
          <w:tcPr>
            <w:tcW w:w="7370" w:type="dxa"/>
          </w:tcPr>
          <w:p w14:paraId="473DC163" w14:textId="77777777" w:rsidR="00102A63" w:rsidRDefault="00102A63" w:rsidP="00102A63">
            <w:pPr>
              <w:pStyle w:val="ConsPlusNormal"/>
              <w:jc w:val="both"/>
            </w:pPr>
            <w:r>
              <w:t>Соблюдать нормы словоизменения, имен существительных, употребления несклоняемых имен существительных (в рамках изученного)</w:t>
            </w:r>
          </w:p>
        </w:tc>
      </w:tr>
      <w:tr w:rsidR="00102A63" w14:paraId="403E83F9" w14:textId="77777777" w:rsidTr="0092073F">
        <w:tc>
          <w:tcPr>
            <w:tcW w:w="1701" w:type="dxa"/>
          </w:tcPr>
          <w:p w14:paraId="1869D2C6" w14:textId="77777777" w:rsidR="00102A63" w:rsidRDefault="00102A63" w:rsidP="00102A63">
            <w:pPr>
              <w:pStyle w:val="ConsPlusNormal"/>
              <w:jc w:val="center"/>
            </w:pPr>
            <w:r>
              <w:t>5.7</w:t>
            </w:r>
          </w:p>
        </w:tc>
        <w:tc>
          <w:tcPr>
            <w:tcW w:w="7370" w:type="dxa"/>
          </w:tcPr>
          <w:p w14:paraId="2EC7C0DC" w14:textId="77777777" w:rsidR="00102A63" w:rsidRDefault="00102A63" w:rsidP="00102A63">
            <w:pPr>
              <w:pStyle w:val="ConsPlusNormal"/>
              <w:jc w:val="both"/>
            </w:pPr>
            <w:r>
              <w:t>Соблюдать нормы словоизменения имен прилагательных (в рамках изученного)</w:t>
            </w:r>
          </w:p>
        </w:tc>
      </w:tr>
      <w:tr w:rsidR="00102A63" w14:paraId="6225C719" w14:textId="77777777" w:rsidTr="0092073F">
        <w:tc>
          <w:tcPr>
            <w:tcW w:w="1701" w:type="dxa"/>
          </w:tcPr>
          <w:p w14:paraId="3959CF4F" w14:textId="77777777" w:rsidR="00102A63" w:rsidRDefault="00102A63" w:rsidP="00102A63">
            <w:pPr>
              <w:pStyle w:val="ConsPlusNormal"/>
              <w:jc w:val="center"/>
            </w:pPr>
            <w:r>
              <w:lastRenderedPageBreak/>
              <w:t>5.8</w:t>
            </w:r>
          </w:p>
        </w:tc>
        <w:tc>
          <w:tcPr>
            <w:tcW w:w="7370" w:type="dxa"/>
          </w:tcPr>
          <w:p w14:paraId="4572DA19" w14:textId="77777777" w:rsidR="00102A63" w:rsidRDefault="00102A63" w:rsidP="00102A63">
            <w:pPr>
              <w:pStyle w:val="ConsPlusNormal"/>
              <w:jc w:val="both"/>
            </w:pPr>
            <w:r>
              <w:t>Соблюдать нормы словоизменения глаголов (в рамках изученного)</w:t>
            </w:r>
          </w:p>
        </w:tc>
      </w:tr>
      <w:tr w:rsidR="00102A63" w14:paraId="6FC297DE" w14:textId="77777777" w:rsidTr="0092073F">
        <w:tc>
          <w:tcPr>
            <w:tcW w:w="1701" w:type="dxa"/>
          </w:tcPr>
          <w:p w14:paraId="5E53F800" w14:textId="77777777" w:rsidR="00102A63" w:rsidRDefault="00102A63" w:rsidP="00102A63">
            <w:pPr>
              <w:pStyle w:val="ConsPlusNormal"/>
              <w:jc w:val="center"/>
            </w:pPr>
            <w:r>
              <w:t>6</w:t>
            </w:r>
          </w:p>
        </w:tc>
        <w:tc>
          <w:tcPr>
            <w:tcW w:w="7370" w:type="dxa"/>
          </w:tcPr>
          <w:p w14:paraId="565E03BF" w14:textId="77777777" w:rsidR="00102A63" w:rsidRDefault="00102A63" w:rsidP="00102A63">
            <w:pPr>
              <w:pStyle w:val="ConsPlusNormal"/>
              <w:jc w:val="both"/>
            </w:pPr>
            <w:r>
              <w:t>По теме "Орфография"</w:t>
            </w:r>
          </w:p>
        </w:tc>
      </w:tr>
      <w:tr w:rsidR="00102A63" w14:paraId="6DDD516A" w14:textId="77777777" w:rsidTr="0092073F">
        <w:tc>
          <w:tcPr>
            <w:tcW w:w="1701" w:type="dxa"/>
          </w:tcPr>
          <w:p w14:paraId="1749058E" w14:textId="77777777" w:rsidR="00102A63" w:rsidRDefault="00102A63" w:rsidP="00102A63">
            <w:pPr>
              <w:pStyle w:val="ConsPlusNormal"/>
              <w:jc w:val="center"/>
            </w:pPr>
            <w:r>
              <w:t>6.1</w:t>
            </w:r>
          </w:p>
        </w:tc>
        <w:tc>
          <w:tcPr>
            <w:tcW w:w="7370" w:type="dxa"/>
          </w:tcPr>
          <w:p w14:paraId="6766CD42" w14:textId="77777777" w:rsidR="00102A63" w:rsidRDefault="00102A63" w:rsidP="00102A63">
            <w:pPr>
              <w:pStyle w:val="ConsPlusNormal"/>
              <w:jc w:val="both"/>
            </w:pPr>
            <w:r>
              <w:t>Оперировать понятием "орфограмма" и различать буквенные и небуквенные орфограммы при проведении орфографического анализа слова</w:t>
            </w:r>
          </w:p>
        </w:tc>
      </w:tr>
      <w:tr w:rsidR="00102A63" w14:paraId="5B6BAD89" w14:textId="77777777" w:rsidTr="0092073F">
        <w:tc>
          <w:tcPr>
            <w:tcW w:w="1701" w:type="dxa"/>
          </w:tcPr>
          <w:p w14:paraId="5E8933AF" w14:textId="77777777" w:rsidR="00102A63" w:rsidRDefault="00102A63" w:rsidP="00102A63">
            <w:pPr>
              <w:pStyle w:val="ConsPlusNormal"/>
              <w:jc w:val="center"/>
            </w:pPr>
            <w:r>
              <w:t>6.2</w:t>
            </w:r>
          </w:p>
        </w:tc>
        <w:tc>
          <w:tcPr>
            <w:tcW w:w="7370" w:type="dxa"/>
          </w:tcPr>
          <w:p w14:paraId="5090BB3B" w14:textId="77777777" w:rsidR="00102A63" w:rsidRDefault="00102A63" w:rsidP="00102A63">
            <w:pPr>
              <w:pStyle w:val="ConsPlusNormal"/>
              <w:jc w:val="both"/>
            </w:pPr>
            <w:r>
              <w:t>Распознавать изученные орфограммы</w:t>
            </w:r>
          </w:p>
        </w:tc>
      </w:tr>
      <w:tr w:rsidR="00102A63" w14:paraId="5DF380DB" w14:textId="77777777" w:rsidTr="0092073F">
        <w:tc>
          <w:tcPr>
            <w:tcW w:w="1701" w:type="dxa"/>
          </w:tcPr>
          <w:p w14:paraId="4CED3836" w14:textId="77777777" w:rsidR="00102A63" w:rsidRDefault="00102A63" w:rsidP="00102A63">
            <w:pPr>
              <w:pStyle w:val="ConsPlusNormal"/>
              <w:jc w:val="center"/>
            </w:pPr>
            <w:r>
              <w:t>6.3</w:t>
            </w:r>
          </w:p>
        </w:tc>
        <w:tc>
          <w:tcPr>
            <w:tcW w:w="7370" w:type="dxa"/>
          </w:tcPr>
          <w:p w14:paraId="4392487B" w14:textId="77777777" w:rsidR="00102A63" w:rsidRDefault="00102A63" w:rsidP="00102A63">
            <w:pPr>
              <w:pStyle w:val="ConsPlusNormal"/>
              <w:jc w:val="both"/>
            </w:pPr>
            <w:r>
              <w:t>Применять знания по орфографии в практике правописания (в том числе применять знание о правописании разделительных ъ и ь)</w:t>
            </w:r>
          </w:p>
        </w:tc>
      </w:tr>
      <w:tr w:rsidR="00102A63" w14:paraId="31456A6C" w14:textId="77777777" w:rsidTr="0092073F">
        <w:tc>
          <w:tcPr>
            <w:tcW w:w="1701" w:type="dxa"/>
          </w:tcPr>
          <w:p w14:paraId="61A33A28" w14:textId="77777777" w:rsidR="00102A63" w:rsidRDefault="00102A63" w:rsidP="00102A63">
            <w:pPr>
              <w:pStyle w:val="ConsPlusNormal"/>
              <w:jc w:val="center"/>
            </w:pPr>
            <w:r>
              <w:t>6.4</w:t>
            </w:r>
          </w:p>
        </w:tc>
        <w:tc>
          <w:tcPr>
            <w:tcW w:w="7370" w:type="dxa"/>
          </w:tcPr>
          <w:p w14:paraId="4DFB0040" w14:textId="77777777" w:rsidR="00102A63" w:rsidRDefault="00102A63" w:rsidP="00102A63">
            <w:pPr>
              <w:pStyle w:val="ConsPlusNormal"/>
              <w:jc w:val="both"/>
            </w:pPr>
            <w:r>
              <w:t>Использовать знания по фонетике и графике в практике правописания слов</w:t>
            </w:r>
          </w:p>
        </w:tc>
      </w:tr>
      <w:tr w:rsidR="00102A63" w14:paraId="314F8701" w14:textId="77777777" w:rsidTr="0092073F">
        <w:tc>
          <w:tcPr>
            <w:tcW w:w="1701" w:type="dxa"/>
          </w:tcPr>
          <w:p w14:paraId="4F107C89" w14:textId="77777777" w:rsidR="00102A63" w:rsidRDefault="00102A63" w:rsidP="00102A63">
            <w:pPr>
              <w:pStyle w:val="ConsPlusNormal"/>
              <w:jc w:val="center"/>
            </w:pPr>
            <w:r>
              <w:t>6.5</w:t>
            </w:r>
          </w:p>
        </w:tc>
        <w:tc>
          <w:tcPr>
            <w:tcW w:w="7370" w:type="dxa"/>
          </w:tcPr>
          <w:p w14:paraId="468682AA" w14:textId="77777777" w:rsidR="00102A63" w:rsidRDefault="00102A63" w:rsidP="00102A63">
            <w:pPr>
              <w:pStyle w:val="ConsPlusNormal"/>
              <w:jc w:val="both"/>
            </w:pPr>
            <w:r>
              <w:t xml:space="preserve">Применять знания по </w:t>
            </w:r>
            <w:proofErr w:type="spellStart"/>
            <w:r>
              <w:t>морфемике</w:t>
            </w:r>
            <w:proofErr w:type="spellEnd"/>
            <w:r>
              <w:t xml:space="preserve"> в практике правописания неизменяемых приставок и приставок на -з (-с); ы и </w:t>
            </w:r>
            <w:proofErr w:type="spellStart"/>
            <w:r>
              <w:t>и</w:t>
            </w:r>
            <w:proofErr w:type="spellEnd"/>
            <w:r>
              <w:t xml:space="preserve"> после приставок, корней с безударными проверяемыми, непроверяемыми, чередующимися гласными (-лаг- и -лож-, -</w:t>
            </w:r>
            <w:proofErr w:type="spellStart"/>
            <w:r>
              <w:t>раст</w:t>
            </w:r>
            <w:proofErr w:type="spellEnd"/>
            <w:r>
              <w:t>-, -</w:t>
            </w:r>
            <w:proofErr w:type="spellStart"/>
            <w:r>
              <w:t>ращ</w:t>
            </w:r>
            <w:proofErr w:type="spellEnd"/>
            <w:r>
              <w:t>- и -рос-, -</w:t>
            </w:r>
            <w:proofErr w:type="spellStart"/>
            <w:r>
              <w:t>гар</w:t>
            </w:r>
            <w:proofErr w:type="spellEnd"/>
            <w:r>
              <w:t>- и -гор-, -</w:t>
            </w:r>
            <w:proofErr w:type="spellStart"/>
            <w:r>
              <w:t>зар</w:t>
            </w:r>
            <w:proofErr w:type="spellEnd"/>
            <w:r>
              <w:t>- и -</w:t>
            </w:r>
            <w:proofErr w:type="spellStart"/>
            <w:r>
              <w:t>зор</w:t>
            </w:r>
            <w:proofErr w:type="spellEnd"/>
            <w:r>
              <w:t>-, -клан- и -клон-, -скак- и -</w:t>
            </w:r>
            <w:proofErr w:type="spellStart"/>
            <w:r>
              <w:t>скоч</w:t>
            </w:r>
            <w:proofErr w:type="spellEnd"/>
            <w:r>
              <w:t xml:space="preserve">-, корней с чередованием е (и), корней с проверяемыми, непроверяемыми, непроизносимыми согласными (в рамках изученного), ё и о после шипящих в корне слова, ы и </w:t>
            </w:r>
            <w:proofErr w:type="spellStart"/>
            <w:r>
              <w:t>и</w:t>
            </w:r>
            <w:proofErr w:type="spellEnd"/>
            <w:r>
              <w:t xml:space="preserve"> после ц</w:t>
            </w:r>
          </w:p>
        </w:tc>
      </w:tr>
      <w:tr w:rsidR="00102A63" w14:paraId="3239F5BF" w14:textId="77777777" w:rsidTr="0092073F">
        <w:tc>
          <w:tcPr>
            <w:tcW w:w="1701" w:type="dxa"/>
          </w:tcPr>
          <w:p w14:paraId="52FB03A2" w14:textId="77777777" w:rsidR="00102A63" w:rsidRDefault="00102A63" w:rsidP="00102A63">
            <w:pPr>
              <w:pStyle w:val="ConsPlusNormal"/>
              <w:jc w:val="center"/>
            </w:pPr>
            <w:r>
              <w:t>6.6</w:t>
            </w:r>
          </w:p>
        </w:tc>
        <w:tc>
          <w:tcPr>
            <w:tcW w:w="7370" w:type="dxa"/>
          </w:tcPr>
          <w:p w14:paraId="02C748A1" w14:textId="77777777" w:rsidR="00102A63" w:rsidRDefault="00102A63" w:rsidP="00102A63">
            <w:pPr>
              <w:pStyle w:val="ConsPlusNormal"/>
              <w:jc w:val="both"/>
            </w:pPr>
            <w:r>
              <w:t>Соблюдать нормы правописания имен существительных: безударных окончаний, о и е (ё) после шипящих и ц в суффиксах и окончаниях, суффиксов -ник- и -</w:t>
            </w:r>
            <w:proofErr w:type="spellStart"/>
            <w:r>
              <w:t>щик</w:t>
            </w:r>
            <w:proofErr w:type="spellEnd"/>
            <w:r>
              <w:t>-, -</w:t>
            </w:r>
            <w:proofErr w:type="spellStart"/>
            <w:r>
              <w:t>ек</w:t>
            </w:r>
            <w:proofErr w:type="spellEnd"/>
            <w:r>
              <w:t>- и -</w:t>
            </w:r>
            <w:proofErr w:type="spellStart"/>
            <w:r>
              <w:t>ик</w:t>
            </w:r>
            <w:proofErr w:type="spellEnd"/>
            <w:r>
              <w:t>-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02A63" w14:paraId="507196F7" w14:textId="77777777" w:rsidTr="0092073F">
        <w:tc>
          <w:tcPr>
            <w:tcW w:w="1701" w:type="dxa"/>
          </w:tcPr>
          <w:p w14:paraId="74956F23" w14:textId="77777777" w:rsidR="00102A63" w:rsidRDefault="00102A63" w:rsidP="00102A63">
            <w:pPr>
              <w:pStyle w:val="ConsPlusNormal"/>
              <w:jc w:val="center"/>
            </w:pPr>
            <w:r>
              <w:t>6.7</w:t>
            </w:r>
          </w:p>
        </w:tc>
        <w:tc>
          <w:tcPr>
            <w:tcW w:w="7370" w:type="dxa"/>
          </w:tcPr>
          <w:p w14:paraId="23D57EE3" w14:textId="77777777" w:rsidR="00102A63" w:rsidRDefault="00102A63" w:rsidP="00102A63">
            <w:pPr>
              <w:pStyle w:val="ConsPlusNormal"/>
              <w:jc w:val="both"/>
            </w:pPr>
            <w: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102A63" w14:paraId="79FC9D07" w14:textId="77777777" w:rsidTr="0092073F">
        <w:tc>
          <w:tcPr>
            <w:tcW w:w="1701" w:type="dxa"/>
          </w:tcPr>
          <w:p w14:paraId="30B96D07" w14:textId="77777777" w:rsidR="00102A63" w:rsidRDefault="00102A63" w:rsidP="00102A63">
            <w:pPr>
              <w:pStyle w:val="ConsPlusNormal"/>
              <w:jc w:val="center"/>
            </w:pPr>
            <w:r>
              <w:t>6.8</w:t>
            </w:r>
          </w:p>
        </w:tc>
        <w:tc>
          <w:tcPr>
            <w:tcW w:w="7370" w:type="dxa"/>
          </w:tcPr>
          <w:p w14:paraId="54988394" w14:textId="77777777" w:rsidR="00102A63" w:rsidRDefault="00102A63" w:rsidP="00102A63">
            <w:pPr>
              <w:pStyle w:val="ConsPlusNormal"/>
              <w:jc w:val="both"/>
            </w:pPr>
            <w: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w:t>
            </w:r>
            <w:proofErr w:type="spellStart"/>
            <w:r>
              <w:t>тся</w:t>
            </w:r>
            <w:proofErr w:type="spellEnd"/>
            <w:r>
              <w:t xml:space="preserve"> и -</w:t>
            </w:r>
            <w:proofErr w:type="spellStart"/>
            <w:r>
              <w:t>ться</w:t>
            </w:r>
            <w:proofErr w:type="spellEnd"/>
            <w:r>
              <w:t xml:space="preserve"> в глаголах; суффиксов -</w:t>
            </w:r>
            <w:proofErr w:type="spellStart"/>
            <w:r>
              <w:t>ова</w:t>
            </w:r>
            <w:proofErr w:type="spellEnd"/>
            <w:r>
              <w:t>-, -</w:t>
            </w:r>
            <w:proofErr w:type="spellStart"/>
            <w:r>
              <w:t>ева</w:t>
            </w:r>
            <w:proofErr w:type="spellEnd"/>
            <w:r>
              <w:t>-, -</w:t>
            </w:r>
            <w:proofErr w:type="spellStart"/>
            <w:r>
              <w:t>ыва</w:t>
            </w:r>
            <w:proofErr w:type="spellEnd"/>
            <w:r>
              <w:t>-,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102A63" w14:paraId="4C86B851" w14:textId="77777777" w:rsidTr="0092073F">
        <w:tc>
          <w:tcPr>
            <w:tcW w:w="1701" w:type="dxa"/>
          </w:tcPr>
          <w:p w14:paraId="6B2114B2" w14:textId="77777777" w:rsidR="00102A63" w:rsidRDefault="00102A63" w:rsidP="00102A63">
            <w:pPr>
              <w:pStyle w:val="ConsPlusNormal"/>
              <w:jc w:val="center"/>
            </w:pPr>
            <w:r>
              <w:t>6.9</w:t>
            </w:r>
          </w:p>
        </w:tc>
        <w:tc>
          <w:tcPr>
            <w:tcW w:w="7370" w:type="dxa"/>
          </w:tcPr>
          <w:p w14:paraId="6F23D3F1" w14:textId="77777777" w:rsidR="00102A63" w:rsidRDefault="00102A63" w:rsidP="00102A63">
            <w:pPr>
              <w:pStyle w:val="ConsPlusNormal"/>
              <w:jc w:val="both"/>
            </w:pPr>
            <w:r>
              <w:t>Проводить орфографический анализ слов (в рамках изученного)</w:t>
            </w:r>
          </w:p>
        </w:tc>
      </w:tr>
      <w:tr w:rsidR="00102A63" w14:paraId="2063439A" w14:textId="77777777" w:rsidTr="0092073F">
        <w:tc>
          <w:tcPr>
            <w:tcW w:w="1701" w:type="dxa"/>
          </w:tcPr>
          <w:p w14:paraId="6759C753" w14:textId="77777777" w:rsidR="00102A63" w:rsidRDefault="00102A63" w:rsidP="00102A63">
            <w:pPr>
              <w:pStyle w:val="ConsPlusNormal"/>
              <w:jc w:val="center"/>
            </w:pPr>
            <w:r>
              <w:t>7</w:t>
            </w:r>
          </w:p>
        </w:tc>
        <w:tc>
          <w:tcPr>
            <w:tcW w:w="7370" w:type="dxa"/>
          </w:tcPr>
          <w:p w14:paraId="7A40BB6D" w14:textId="77777777" w:rsidR="00102A63" w:rsidRDefault="00102A63" w:rsidP="00102A63">
            <w:pPr>
              <w:pStyle w:val="ConsPlusNormal"/>
              <w:jc w:val="both"/>
            </w:pPr>
            <w:r>
              <w:t>По теме "Пунктуация"</w:t>
            </w:r>
          </w:p>
        </w:tc>
      </w:tr>
      <w:tr w:rsidR="00102A63" w14:paraId="10562241" w14:textId="77777777" w:rsidTr="0092073F">
        <w:tc>
          <w:tcPr>
            <w:tcW w:w="1701" w:type="dxa"/>
          </w:tcPr>
          <w:p w14:paraId="1B25404B" w14:textId="77777777" w:rsidR="00102A63" w:rsidRDefault="00102A63" w:rsidP="00102A63">
            <w:pPr>
              <w:pStyle w:val="ConsPlusNormal"/>
              <w:jc w:val="center"/>
            </w:pPr>
            <w:r>
              <w:t>7.1</w:t>
            </w:r>
          </w:p>
        </w:tc>
        <w:tc>
          <w:tcPr>
            <w:tcW w:w="7370" w:type="dxa"/>
          </w:tcPr>
          <w:p w14:paraId="7F202C73" w14:textId="77777777" w:rsidR="00102A63" w:rsidRDefault="00102A63" w:rsidP="00102A63">
            <w:pPr>
              <w:pStyle w:val="ConsPlusNormal"/>
              <w:jc w:val="both"/>
            </w:pPr>
            <w:r>
              <w:t>Соблюдать при письме пунктуационные нормы при постановке тире между подлежащим и сказуемым</w:t>
            </w:r>
          </w:p>
        </w:tc>
      </w:tr>
      <w:tr w:rsidR="00102A63" w14:paraId="1D4CFA98" w14:textId="77777777" w:rsidTr="0092073F">
        <w:tc>
          <w:tcPr>
            <w:tcW w:w="1701" w:type="dxa"/>
          </w:tcPr>
          <w:p w14:paraId="536CCF6F" w14:textId="77777777" w:rsidR="00102A63" w:rsidRDefault="00102A63" w:rsidP="00102A63">
            <w:pPr>
              <w:pStyle w:val="ConsPlusNormal"/>
              <w:jc w:val="center"/>
            </w:pPr>
            <w:r>
              <w:t>7.2</w:t>
            </w:r>
          </w:p>
        </w:tc>
        <w:tc>
          <w:tcPr>
            <w:tcW w:w="7370" w:type="dxa"/>
          </w:tcPr>
          <w:p w14:paraId="105EBB88" w14:textId="77777777" w:rsidR="00102A63" w:rsidRDefault="00102A63" w:rsidP="00102A63">
            <w:pPr>
              <w:pStyle w:val="ConsPlusNormal"/>
              <w:jc w:val="both"/>
            </w:pPr>
            <w: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102A63" w14:paraId="460605DF" w14:textId="77777777" w:rsidTr="0092073F">
        <w:tc>
          <w:tcPr>
            <w:tcW w:w="1701" w:type="dxa"/>
          </w:tcPr>
          <w:p w14:paraId="2D3656D0" w14:textId="77777777" w:rsidR="00102A63" w:rsidRDefault="00102A63" w:rsidP="00102A63">
            <w:pPr>
              <w:pStyle w:val="ConsPlusNormal"/>
              <w:jc w:val="center"/>
            </w:pPr>
            <w:r>
              <w:t>7.3</w:t>
            </w:r>
          </w:p>
        </w:tc>
        <w:tc>
          <w:tcPr>
            <w:tcW w:w="7370" w:type="dxa"/>
          </w:tcPr>
          <w:p w14:paraId="18AD28E1" w14:textId="77777777" w:rsidR="00102A63" w:rsidRDefault="00102A63" w:rsidP="00102A63">
            <w:pPr>
              <w:pStyle w:val="ConsPlusNormal"/>
              <w:jc w:val="both"/>
            </w:pPr>
            <w:r>
              <w:t xml:space="preserve">Соблюдать при письме пунктуационные нормы при выборе знаков </w:t>
            </w:r>
            <w:r>
              <w:lastRenderedPageBreak/>
              <w:t>препинания в предложениях с обобщающим словом при однородных членах</w:t>
            </w:r>
          </w:p>
        </w:tc>
      </w:tr>
      <w:tr w:rsidR="00102A63" w14:paraId="19DCF651" w14:textId="77777777" w:rsidTr="0092073F">
        <w:tc>
          <w:tcPr>
            <w:tcW w:w="1701" w:type="dxa"/>
          </w:tcPr>
          <w:p w14:paraId="701C1673" w14:textId="77777777" w:rsidR="00102A63" w:rsidRDefault="00102A63" w:rsidP="00102A63">
            <w:pPr>
              <w:pStyle w:val="ConsPlusNormal"/>
              <w:jc w:val="center"/>
            </w:pPr>
            <w:r>
              <w:lastRenderedPageBreak/>
              <w:t>7.4</w:t>
            </w:r>
          </w:p>
        </w:tc>
        <w:tc>
          <w:tcPr>
            <w:tcW w:w="7370" w:type="dxa"/>
          </w:tcPr>
          <w:p w14:paraId="00961CD6" w14:textId="77777777" w:rsidR="00102A63" w:rsidRDefault="00102A63" w:rsidP="00102A63">
            <w:pPr>
              <w:pStyle w:val="ConsPlusNormal"/>
              <w:jc w:val="both"/>
            </w:pPr>
            <w:r>
              <w:t>Соблюдать при письме пунктуационные нормы при выборе знаков препинания в предложениях с обращением</w:t>
            </w:r>
          </w:p>
        </w:tc>
      </w:tr>
      <w:tr w:rsidR="00102A63" w14:paraId="47183BAB" w14:textId="77777777" w:rsidTr="0092073F">
        <w:tc>
          <w:tcPr>
            <w:tcW w:w="1701" w:type="dxa"/>
          </w:tcPr>
          <w:p w14:paraId="4CE23A39" w14:textId="77777777" w:rsidR="00102A63" w:rsidRDefault="00102A63" w:rsidP="00102A63">
            <w:pPr>
              <w:pStyle w:val="ConsPlusNormal"/>
              <w:jc w:val="center"/>
            </w:pPr>
            <w:r>
              <w:t>7.5</w:t>
            </w:r>
          </w:p>
        </w:tc>
        <w:tc>
          <w:tcPr>
            <w:tcW w:w="7370" w:type="dxa"/>
          </w:tcPr>
          <w:p w14:paraId="1DE075E9" w14:textId="77777777" w:rsidR="00102A63" w:rsidRDefault="00102A63" w:rsidP="00102A63">
            <w:pPr>
              <w:pStyle w:val="ConsPlusNormal"/>
              <w:jc w:val="both"/>
            </w:pPr>
            <w: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102A63" w14:paraId="15166C76" w14:textId="77777777" w:rsidTr="0092073F">
        <w:tc>
          <w:tcPr>
            <w:tcW w:w="1701" w:type="dxa"/>
          </w:tcPr>
          <w:p w14:paraId="07B5E8AA" w14:textId="77777777" w:rsidR="00102A63" w:rsidRDefault="00102A63" w:rsidP="00102A63">
            <w:pPr>
              <w:pStyle w:val="ConsPlusNormal"/>
              <w:jc w:val="center"/>
            </w:pPr>
            <w:r>
              <w:t>7.6</w:t>
            </w:r>
          </w:p>
        </w:tc>
        <w:tc>
          <w:tcPr>
            <w:tcW w:w="7370" w:type="dxa"/>
          </w:tcPr>
          <w:p w14:paraId="68AB778E" w14:textId="77777777" w:rsidR="00102A63" w:rsidRDefault="00102A63" w:rsidP="00102A63">
            <w:pPr>
              <w:pStyle w:val="ConsPlusNormal"/>
              <w:jc w:val="both"/>
            </w:pPr>
            <w:r>
              <w:t>Соблюдать при письме пунктуационные нормы при выборе знаков препинания в предложениях с прямой речью</w:t>
            </w:r>
          </w:p>
        </w:tc>
      </w:tr>
      <w:tr w:rsidR="00102A63" w14:paraId="43743D1F" w14:textId="77777777" w:rsidTr="0092073F">
        <w:tc>
          <w:tcPr>
            <w:tcW w:w="1701" w:type="dxa"/>
          </w:tcPr>
          <w:p w14:paraId="184BB799" w14:textId="77777777" w:rsidR="00102A63" w:rsidRDefault="00102A63" w:rsidP="00102A63">
            <w:pPr>
              <w:pStyle w:val="ConsPlusNormal"/>
              <w:jc w:val="center"/>
            </w:pPr>
            <w:r>
              <w:t>7.7</w:t>
            </w:r>
          </w:p>
        </w:tc>
        <w:tc>
          <w:tcPr>
            <w:tcW w:w="7370" w:type="dxa"/>
          </w:tcPr>
          <w:p w14:paraId="2BCF1C0F" w14:textId="77777777" w:rsidR="00102A63" w:rsidRDefault="00102A63" w:rsidP="00102A63">
            <w:pPr>
              <w:pStyle w:val="ConsPlusNormal"/>
              <w:jc w:val="both"/>
            </w:pPr>
            <w:r>
              <w:t>Оформлять диалог в письменном виде</w:t>
            </w:r>
          </w:p>
        </w:tc>
      </w:tr>
      <w:tr w:rsidR="00102A63" w14:paraId="2A143FF2" w14:textId="77777777" w:rsidTr="0092073F">
        <w:tc>
          <w:tcPr>
            <w:tcW w:w="1701" w:type="dxa"/>
          </w:tcPr>
          <w:p w14:paraId="5D59A7A6" w14:textId="77777777" w:rsidR="00102A63" w:rsidRDefault="00102A63" w:rsidP="00102A63">
            <w:pPr>
              <w:pStyle w:val="ConsPlusNormal"/>
              <w:jc w:val="center"/>
            </w:pPr>
            <w:r>
              <w:t>7.8</w:t>
            </w:r>
          </w:p>
        </w:tc>
        <w:tc>
          <w:tcPr>
            <w:tcW w:w="7370" w:type="dxa"/>
          </w:tcPr>
          <w:p w14:paraId="53817FE4" w14:textId="77777777" w:rsidR="00102A63" w:rsidRDefault="00102A63" w:rsidP="00102A63">
            <w:pPr>
              <w:pStyle w:val="ConsPlusNormal"/>
              <w:jc w:val="both"/>
            </w:pPr>
            <w:r>
              <w:t>Проводить пунктуационный анализ простых осложненных и сложных предложений (в рамках изученного)</w:t>
            </w:r>
          </w:p>
        </w:tc>
      </w:tr>
      <w:tr w:rsidR="00102A63" w14:paraId="4A161BA3" w14:textId="77777777" w:rsidTr="0092073F">
        <w:tc>
          <w:tcPr>
            <w:tcW w:w="1701" w:type="dxa"/>
          </w:tcPr>
          <w:p w14:paraId="65E5F2E4" w14:textId="77777777" w:rsidR="00102A63" w:rsidRDefault="00102A63" w:rsidP="00102A63">
            <w:pPr>
              <w:pStyle w:val="ConsPlusNormal"/>
              <w:jc w:val="center"/>
            </w:pPr>
            <w:r>
              <w:t>8</w:t>
            </w:r>
          </w:p>
        </w:tc>
        <w:tc>
          <w:tcPr>
            <w:tcW w:w="7370" w:type="dxa"/>
          </w:tcPr>
          <w:p w14:paraId="41A3F5B6" w14:textId="77777777" w:rsidR="00102A63" w:rsidRDefault="00102A63" w:rsidP="00102A63">
            <w:pPr>
              <w:pStyle w:val="ConsPlusNormal"/>
              <w:jc w:val="both"/>
            </w:pPr>
            <w:r>
              <w:t>По теме "Выразительность русской речи"</w:t>
            </w:r>
          </w:p>
        </w:tc>
      </w:tr>
      <w:tr w:rsidR="00102A63" w14:paraId="4E2009FD" w14:textId="77777777" w:rsidTr="0092073F">
        <w:tc>
          <w:tcPr>
            <w:tcW w:w="1701" w:type="dxa"/>
          </w:tcPr>
          <w:p w14:paraId="4D2F11DB" w14:textId="77777777" w:rsidR="00102A63" w:rsidRDefault="00102A63" w:rsidP="00102A63">
            <w:pPr>
              <w:pStyle w:val="ConsPlusNormal"/>
              <w:jc w:val="center"/>
            </w:pPr>
            <w:r>
              <w:t>8.1</w:t>
            </w:r>
          </w:p>
        </w:tc>
        <w:tc>
          <w:tcPr>
            <w:tcW w:w="7370" w:type="dxa"/>
          </w:tcPr>
          <w:p w14:paraId="21CCF001" w14:textId="77777777" w:rsidR="00102A63" w:rsidRDefault="00102A63" w:rsidP="00102A63">
            <w:pPr>
              <w:pStyle w:val="ConsPlusNormal"/>
              <w:jc w:val="both"/>
            </w:pPr>
            <w:r>
              <w:t>Уместно использовать слова с суффиксами оценки в собственной речи</w:t>
            </w:r>
          </w:p>
        </w:tc>
      </w:tr>
    </w:tbl>
    <w:p w14:paraId="3E2C0E85" w14:textId="77777777" w:rsidR="00102A63" w:rsidRDefault="00102A63" w:rsidP="00102A63">
      <w:pPr>
        <w:pStyle w:val="ConsPlusNormal"/>
        <w:jc w:val="both"/>
      </w:pPr>
    </w:p>
    <w:p w14:paraId="3B35D577" w14:textId="77777777" w:rsidR="00102A63" w:rsidRDefault="00102A63" w:rsidP="00102A63">
      <w:pPr>
        <w:pStyle w:val="ConsPlusNormal"/>
        <w:jc w:val="right"/>
      </w:pPr>
      <w:r>
        <w:t>Таблица 3.1</w:t>
      </w:r>
    </w:p>
    <w:p w14:paraId="1B4B0535" w14:textId="77777777" w:rsidR="00102A63" w:rsidRDefault="00102A63" w:rsidP="00102A63">
      <w:pPr>
        <w:pStyle w:val="ConsPlusNormal"/>
        <w:jc w:val="both"/>
      </w:pPr>
    </w:p>
    <w:p w14:paraId="281386F7" w14:textId="77777777" w:rsidR="00102A63" w:rsidRDefault="00102A63" w:rsidP="00102A63">
      <w:pPr>
        <w:pStyle w:val="ConsPlusNormal"/>
        <w:jc w:val="center"/>
      </w:pPr>
      <w:r>
        <w:t>Проверяемые элементы содержания (5 класс)</w:t>
      </w:r>
    </w:p>
    <w:p w14:paraId="102D7ADD"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3DF7283C" w14:textId="77777777" w:rsidTr="0092073F">
        <w:tc>
          <w:tcPr>
            <w:tcW w:w="1701" w:type="dxa"/>
          </w:tcPr>
          <w:p w14:paraId="3BCF2E8D" w14:textId="77777777" w:rsidR="00102A63" w:rsidRDefault="00102A63" w:rsidP="00102A63">
            <w:pPr>
              <w:pStyle w:val="ConsPlusNormal"/>
              <w:jc w:val="center"/>
            </w:pPr>
            <w:r>
              <w:t>Код</w:t>
            </w:r>
          </w:p>
        </w:tc>
        <w:tc>
          <w:tcPr>
            <w:tcW w:w="7370" w:type="dxa"/>
          </w:tcPr>
          <w:p w14:paraId="1639AEE4" w14:textId="77777777" w:rsidR="00102A63" w:rsidRDefault="00102A63" w:rsidP="00102A63">
            <w:pPr>
              <w:pStyle w:val="ConsPlusNormal"/>
              <w:jc w:val="center"/>
            </w:pPr>
            <w:r>
              <w:t>Проверяемый элемент содержания</w:t>
            </w:r>
          </w:p>
        </w:tc>
      </w:tr>
      <w:tr w:rsidR="00102A63" w14:paraId="6572E70F" w14:textId="77777777" w:rsidTr="0092073F">
        <w:tc>
          <w:tcPr>
            <w:tcW w:w="1701" w:type="dxa"/>
          </w:tcPr>
          <w:p w14:paraId="4DCF639B" w14:textId="77777777" w:rsidR="00102A63" w:rsidRDefault="00102A63" w:rsidP="00102A63">
            <w:pPr>
              <w:pStyle w:val="ConsPlusNormal"/>
              <w:jc w:val="center"/>
            </w:pPr>
            <w:r>
              <w:t>1</w:t>
            </w:r>
          </w:p>
        </w:tc>
        <w:tc>
          <w:tcPr>
            <w:tcW w:w="7370" w:type="dxa"/>
          </w:tcPr>
          <w:p w14:paraId="282D1B09" w14:textId="77777777" w:rsidR="00102A63" w:rsidRDefault="00102A63" w:rsidP="00102A63">
            <w:pPr>
              <w:pStyle w:val="ConsPlusNormal"/>
              <w:jc w:val="both"/>
            </w:pPr>
            <w:r>
              <w:t>Язык и речь</w:t>
            </w:r>
          </w:p>
        </w:tc>
      </w:tr>
      <w:tr w:rsidR="00102A63" w14:paraId="11890CF4" w14:textId="77777777" w:rsidTr="0092073F">
        <w:tc>
          <w:tcPr>
            <w:tcW w:w="1701" w:type="dxa"/>
          </w:tcPr>
          <w:p w14:paraId="04170C89" w14:textId="77777777" w:rsidR="00102A63" w:rsidRDefault="00102A63" w:rsidP="00102A63">
            <w:pPr>
              <w:pStyle w:val="ConsPlusNormal"/>
              <w:jc w:val="center"/>
            </w:pPr>
            <w:r>
              <w:t>1.1</w:t>
            </w:r>
          </w:p>
        </w:tc>
        <w:tc>
          <w:tcPr>
            <w:tcW w:w="7370" w:type="dxa"/>
          </w:tcPr>
          <w:p w14:paraId="03488E55" w14:textId="77777777" w:rsidR="00102A63" w:rsidRDefault="00102A63" w:rsidP="00102A63">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02A63" w14:paraId="61807D84" w14:textId="77777777" w:rsidTr="0092073F">
        <w:tc>
          <w:tcPr>
            <w:tcW w:w="1701" w:type="dxa"/>
          </w:tcPr>
          <w:p w14:paraId="51C2975A" w14:textId="77777777" w:rsidR="00102A63" w:rsidRDefault="00102A63" w:rsidP="00102A63">
            <w:pPr>
              <w:pStyle w:val="ConsPlusNormal"/>
              <w:jc w:val="center"/>
            </w:pPr>
            <w:r>
              <w:t>1.2</w:t>
            </w:r>
          </w:p>
        </w:tc>
        <w:tc>
          <w:tcPr>
            <w:tcW w:w="7370" w:type="dxa"/>
          </w:tcPr>
          <w:p w14:paraId="313536B5" w14:textId="77777777" w:rsidR="00102A63" w:rsidRDefault="00102A63" w:rsidP="00102A63">
            <w:pPr>
              <w:pStyle w:val="ConsPlusNormal"/>
              <w:jc w:val="both"/>
            </w:pPr>
            <w:r>
              <w:t>Устный пересказ прочитанного или прослушанного текста, в том числе с изменением лица рассказчика</w:t>
            </w:r>
          </w:p>
        </w:tc>
      </w:tr>
      <w:tr w:rsidR="00102A63" w14:paraId="4AA9EB01" w14:textId="77777777" w:rsidTr="0092073F">
        <w:tc>
          <w:tcPr>
            <w:tcW w:w="1701" w:type="dxa"/>
          </w:tcPr>
          <w:p w14:paraId="195C20E6" w14:textId="77777777" w:rsidR="00102A63" w:rsidRDefault="00102A63" w:rsidP="00102A63">
            <w:pPr>
              <w:pStyle w:val="ConsPlusNormal"/>
              <w:jc w:val="center"/>
            </w:pPr>
            <w:r>
              <w:t>1.3</w:t>
            </w:r>
          </w:p>
        </w:tc>
        <w:tc>
          <w:tcPr>
            <w:tcW w:w="7370" w:type="dxa"/>
          </w:tcPr>
          <w:p w14:paraId="7E66D943" w14:textId="77777777" w:rsidR="00102A63" w:rsidRDefault="00102A63" w:rsidP="00102A63">
            <w:pPr>
              <w:pStyle w:val="ConsPlusNormal"/>
              <w:jc w:val="both"/>
            </w:pPr>
            <w: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102A63" w14:paraId="3E50207D" w14:textId="77777777" w:rsidTr="0092073F">
        <w:tc>
          <w:tcPr>
            <w:tcW w:w="1701" w:type="dxa"/>
          </w:tcPr>
          <w:p w14:paraId="73A97561" w14:textId="77777777" w:rsidR="00102A63" w:rsidRDefault="00102A63" w:rsidP="00102A63">
            <w:pPr>
              <w:pStyle w:val="ConsPlusNormal"/>
              <w:jc w:val="center"/>
            </w:pPr>
            <w:r>
              <w:t>1.4</w:t>
            </w:r>
          </w:p>
        </w:tc>
        <w:tc>
          <w:tcPr>
            <w:tcW w:w="7370" w:type="dxa"/>
          </w:tcPr>
          <w:p w14:paraId="4708F948" w14:textId="77777777" w:rsidR="00102A63" w:rsidRDefault="00102A63" w:rsidP="00102A63">
            <w:pPr>
              <w:pStyle w:val="ConsPlusNormal"/>
              <w:jc w:val="both"/>
            </w:pPr>
            <w:r>
              <w:t xml:space="preserve">Подробное, выборочное и сжатое изложение </w:t>
            </w:r>
            <w:proofErr w:type="gramStart"/>
            <w:r>
              <w:t>содержания</w:t>
            </w:r>
            <w:proofErr w:type="gramEnd"/>
            <w:r>
              <w:t xml:space="preserve"> прочитанного или прослушанного текста. Изложение содержания текста с изменением лица рассказчика</w:t>
            </w:r>
          </w:p>
        </w:tc>
      </w:tr>
      <w:tr w:rsidR="00102A63" w14:paraId="794144DB" w14:textId="77777777" w:rsidTr="0092073F">
        <w:tc>
          <w:tcPr>
            <w:tcW w:w="1701" w:type="dxa"/>
          </w:tcPr>
          <w:p w14:paraId="22FB3361" w14:textId="77777777" w:rsidR="00102A63" w:rsidRDefault="00102A63" w:rsidP="00102A63">
            <w:pPr>
              <w:pStyle w:val="ConsPlusNormal"/>
              <w:jc w:val="center"/>
            </w:pPr>
            <w:r>
              <w:t>1.5</w:t>
            </w:r>
          </w:p>
        </w:tc>
        <w:tc>
          <w:tcPr>
            <w:tcW w:w="7370" w:type="dxa"/>
          </w:tcPr>
          <w:p w14:paraId="19EECD28" w14:textId="77777777" w:rsidR="00102A63" w:rsidRDefault="00102A63" w:rsidP="00102A63">
            <w:pPr>
              <w:pStyle w:val="ConsPlusNormal"/>
              <w:jc w:val="both"/>
            </w:pPr>
            <w:r>
              <w:t>Сочинения различных видов с использованием жизненного и читательского опыта, сюжетной картины (в том числе сочинения-миниатюры)</w:t>
            </w:r>
          </w:p>
        </w:tc>
      </w:tr>
      <w:tr w:rsidR="00102A63" w14:paraId="1A8D9878" w14:textId="77777777" w:rsidTr="0092073F">
        <w:tc>
          <w:tcPr>
            <w:tcW w:w="1701" w:type="dxa"/>
          </w:tcPr>
          <w:p w14:paraId="57FB70C8" w14:textId="77777777" w:rsidR="00102A63" w:rsidRDefault="00102A63" w:rsidP="00102A63">
            <w:pPr>
              <w:pStyle w:val="ConsPlusNormal"/>
              <w:jc w:val="center"/>
            </w:pPr>
            <w:r>
              <w:t>1.6</w:t>
            </w:r>
          </w:p>
        </w:tc>
        <w:tc>
          <w:tcPr>
            <w:tcW w:w="7370" w:type="dxa"/>
          </w:tcPr>
          <w:p w14:paraId="64227FCC" w14:textId="77777777" w:rsidR="00102A63" w:rsidRDefault="00102A63" w:rsidP="00102A63">
            <w:pPr>
              <w:pStyle w:val="ConsPlusNormal"/>
              <w:jc w:val="both"/>
            </w:pPr>
            <w:r>
              <w:t xml:space="preserve">Виды </w:t>
            </w:r>
            <w:proofErr w:type="spellStart"/>
            <w:r>
              <w:t>аудирования</w:t>
            </w:r>
            <w:proofErr w:type="spellEnd"/>
            <w:r>
              <w:t>: выборочное, ознакомительное, детальное</w:t>
            </w:r>
          </w:p>
        </w:tc>
      </w:tr>
      <w:tr w:rsidR="00102A63" w14:paraId="4BC3A819" w14:textId="77777777" w:rsidTr="0092073F">
        <w:tc>
          <w:tcPr>
            <w:tcW w:w="1701" w:type="dxa"/>
          </w:tcPr>
          <w:p w14:paraId="451EE186" w14:textId="77777777" w:rsidR="00102A63" w:rsidRDefault="00102A63" w:rsidP="00102A63">
            <w:pPr>
              <w:pStyle w:val="ConsPlusNormal"/>
              <w:jc w:val="center"/>
            </w:pPr>
            <w:r>
              <w:t>1.7</w:t>
            </w:r>
          </w:p>
        </w:tc>
        <w:tc>
          <w:tcPr>
            <w:tcW w:w="7370" w:type="dxa"/>
          </w:tcPr>
          <w:p w14:paraId="4CBEB8C8" w14:textId="77777777" w:rsidR="00102A63" w:rsidRDefault="00102A63" w:rsidP="00102A63">
            <w:pPr>
              <w:pStyle w:val="ConsPlusNormal"/>
              <w:jc w:val="both"/>
            </w:pPr>
            <w:r>
              <w:t>Виды чтения: изучающее, ознакомительное, просмотровое, поисковое</w:t>
            </w:r>
          </w:p>
        </w:tc>
      </w:tr>
      <w:tr w:rsidR="00102A63" w14:paraId="3F55C198" w14:textId="77777777" w:rsidTr="0092073F">
        <w:tc>
          <w:tcPr>
            <w:tcW w:w="1701" w:type="dxa"/>
          </w:tcPr>
          <w:p w14:paraId="2C149FF3" w14:textId="77777777" w:rsidR="00102A63" w:rsidRDefault="00102A63" w:rsidP="00102A63">
            <w:pPr>
              <w:pStyle w:val="ConsPlusNormal"/>
              <w:jc w:val="center"/>
            </w:pPr>
            <w:r>
              <w:t>2</w:t>
            </w:r>
          </w:p>
        </w:tc>
        <w:tc>
          <w:tcPr>
            <w:tcW w:w="7370" w:type="dxa"/>
          </w:tcPr>
          <w:p w14:paraId="2E48F117" w14:textId="77777777" w:rsidR="00102A63" w:rsidRDefault="00102A63" w:rsidP="00102A63">
            <w:pPr>
              <w:pStyle w:val="ConsPlusNormal"/>
              <w:jc w:val="both"/>
            </w:pPr>
            <w:r>
              <w:t>Текст</w:t>
            </w:r>
          </w:p>
        </w:tc>
      </w:tr>
      <w:tr w:rsidR="00102A63" w14:paraId="71D8D9B4" w14:textId="77777777" w:rsidTr="0092073F">
        <w:tc>
          <w:tcPr>
            <w:tcW w:w="1701" w:type="dxa"/>
          </w:tcPr>
          <w:p w14:paraId="57F0AD93" w14:textId="77777777" w:rsidR="00102A63" w:rsidRDefault="00102A63" w:rsidP="00102A63">
            <w:pPr>
              <w:pStyle w:val="ConsPlusNormal"/>
              <w:jc w:val="center"/>
            </w:pPr>
            <w:r>
              <w:t>2.1</w:t>
            </w:r>
          </w:p>
        </w:tc>
        <w:tc>
          <w:tcPr>
            <w:tcW w:w="7370" w:type="dxa"/>
          </w:tcPr>
          <w:p w14:paraId="473FB393" w14:textId="77777777" w:rsidR="00102A63" w:rsidRDefault="00102A63" w:rsidP="00102A63">
            <w:pPr>
              <w:pStyle w:val="ConsPlusNormal"/>
              <w:jc w:val="both"/>
            </w:pPr>
            <w:r>
              <w:t xml:space="preserve">Текст и его основные признаки. Тема и главная мысль текста. </w:t>
            </w:r>
            <w:proofErr w:type="spellStart"/>
            <w:r>
              <w:t>Микротема</w:t>
            </w:r>
            <w:proofErr w:type="spellEnd"/>
            <w:r>
              <w:t xml:space="preserve"> текста. Ключевые слова</w:t>
            </w:r>
          </w:p>
        </w:tc>
      </w:tr>
      <w:tr w:rsidR="00102A63" w14:paraId="581F6D79" w14:textId="77777777" w:rsidTr="0092073F">
        <w:tc>
          <w:tcPr>
            <w:tcW w:w="1701" w:type="dxa"/>
          </w:tcPr>
          <w:p w14:paraId="2724BD49" w14:textId="77777777" w:rsidR="00102A63" w:rsidRDefault="00102A63" w:rsidP="00102A63">
            <w:pPr>
              <w:pStyle w:val="ConsPlusNormal"/>
              <w:jc w:val="center"/>
            </w:pPr>
            <w:r>
              <w:lastRenderedPageBreak/>
              <w:t>2.2</w:t>
            </w:r>
          </w:p>
        </w:tc>
        <w:tc>
          <w:tcPr>
            <w:tcW w:w="7370" w:type="dxa"/>
          </w:tcPr>
          <w:p w14:paraId="477E6CC4" w14:textId="77777777" w:rsidR="00102A63" w:rsidRDefault="00102A63" w:rsidP="00102A63">
            <w:pPr>
              <w:pStyle w:val="ConsPlusNormal"/>
              <w:jc w:val="both"/>
            </w:pPr>
            <w:r>
              <w:t>Функционально-смысловые типы речи: описание, повествование, рассуждение; их особенности</w:t>
            </w:r>
          </w:p>
        </w:tc>
      </w:tr>
      <w:tr w:rsidR="00102A63" w14:paraId="51307856" w14:textId="77777777" w:rsidTr="0092073F">
        <w:tc>
          <w:tcPr>
            <w:tcW w:w="1701" w:type="dxa"/>
          </w:tcPr>
          <w:p w14:paraId="48B7A5BB" w14:textId="77777777" w:rsidR="00102A63" w:rsidRDefault="00102A63" w:rsidP="00102A63">
            <w:pPr>
              <w:pStyle w:val="ConsPlusNormal"/>
              <w:jc w:val="center"/>
            </w:pPr>
            <w:r>
              <w:t>2.3</w:t>
            </w:r>
          </w:p>
        </w:tc>
        <w:tc>
          <w:tcPr>
            <w:tcW w:w="7370" w:type="dxa"/>
          </w:tcPr>
          <w:p w14:paraId="485DCA8E" w14:textId="77777777" w:rsidR="00102A63" w:rsidRDefault="00102A63" w:rsidP="00102A63">
            <w:pPr>
              <w:pStyle w:val="ConsPlusNormal"/>
              <w:jc w:val="both"/>
            </w:pPr>
            <w:r>
              <w:t>Повествование как тип речи. Рассказ</w:t>
            </w:r>
          </w:p>
        </w:tc>
      </w:tr>
      <w:tr w:rsidR="00102A63" w14:paraId="598596B8" w14:textId="77777777" w:rsidTr="0092073F">
        <w:tc>
          <w:tcPr>
            <w:tcW w:w="1701" w:type="dxa"/>
          </w:tcPr>
          <w:p w14:paraId="4B855169" w14:textId="77777777" w:rsidR="00102A63" w:rsidRDefault="00102A63" w:rsidP="00102A63">
            <w:pPr>
              <w:pStyle w:val="ConsPlusNormal"/>
              <w:jc w:val="center"/>
            </w:pPr>
            <w:r>
              <w:t>2.4</w:t>
            </w:r>
          </w:p>
        </w:tc>
        <w:tc>
          <w:tcPr>
            <w:tcW w:w="7370" w:type="dxa"/>
          </w:tcPr>
          <w:p w14:paraId="5490FEA3" w14:textId="77777777" w:rsidR="00102A63" w:rsidRDefault="00102A63" w:rsidP="00102A63">
            <w:pPr>
              <w:pStyle w:val="ConsPlusNormal"/>
              <w:jc w:val="both"/>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102A63" w14:paraId="7FFA572D" w14:textId="77777777" w:rsidTr="0092073F">
        <w:tc>
          <w:tcPr>
            <w:tcW w:w="1701" w:type="dxa"/>
          </w:tcPr>
          <w:p w14:paraId="74F3F312" w14:textId="77777777" w:rsidR="00102A63" w:rsidRDefault="00102A63" w:rsidP="00102A63">
            <w:pPr>
              <w:pStyle w:val="ConsPlusNormal"/>
              <w:jc w:val="center"/>
            </w:pPr>
            <w:r>
              <w:t>2.5</w:t>
            </w:r>
          </w:p>
        </w:tc>
        <w:tc>
          <w:tcPr>
            <w:tcW w:w="7370" w:type="dxa"/>
          </w:tcPr>
          <w:p w14:paraId="4DC0FEC3" w14:textId="77777777" w:rsidR="00102A63" w:rsidRDefault="00102A63" w:rsidP="00102A63">
            <w:pPr>
              <w:pStyle w:val="ConsPlusNormal"/>
              <w:jc w:val="both"/>
            </w:pPr>
            <w:r>
              <w:t>Композиционная структура текста. Абзац как средство деления текста на композиционно-смысловые части</w:t>
            </w:r>
          </w:p>
        </w:tc>
      </w:tr>
      <w:tr w:rsidR="00102A63" w14:paraId="68D262AF" w14:textId="77777777" w:rsidTr="0092073F">
        <w:tc>
          <w:tcPr>
            <w:tcW w:w="1701" w:type="dxa"/>
          </w:tcPr>
          <w:p w14:paraId="41EF5F78" w14:textId="77777777" w:rsidR="00102A63" w:rsidRDefault="00102A63" w:rsidP="00102A63">
            <w:pPr>
              <w:pStyle w:val="ConsPlusNormal"/>
              <w:jc w:val="center"/>
            </w:pPr>
            <w:r>
              <w:t>2.6</w:t>
            </w:r>
          </w:p>
        </w:tc>
        <w:tc>
          <w:tcPr>
            <w:tcW w:w="7370" w:type="dxa"/>
          </w:tcPr>
          <w:p w14:paraId="172E5DD5" w14:textId="77777777" w:rsidR="00102A63" w:rsidRDefault="00102A63" w:rsidP="00102A63">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tc>
      </w:tr>
      <w:tr w:rsidR="00102A63" w14:paraId="3D5BBCE3" w14:textId="77777777" w:rsidTr="0092073F">
        <w:tc>
          <w:tcPr>
            <w:tcW w:w="1701" w:type="dxa"/>
          </w:tcPr>
          <w:p w14:paraId="6A20B727" w14:textId="77777777" w:rsidR="00102A63" w:rsidRDefault="00102A63" w:rsidP="00102A63">
            <w:pPr>
              <w:pStyle w:val="ConsPlusNormal"/>
              <w:jc w:val="center"/>
            </w:pPr>
            <w:r>
              <w:t>2.7</w:t>
            </w:r>
          </w:p>
        </w:tc>
        <w:tc>
          <w:tcPr>
            <w:tcW w:w="7370" w:type="dxa"/>
          </w:tcPr>
          <w:p w14:paraId="041F3C5F" w14:textId="77777777" w:rsidR="00102A63" w:rsidRDefault="00102A63" w:rsidP="00102A63">
            <w:pPr>
              <w:pStyle w:val="ConsPlusNormal"/>
              <w:jc w:val="both"/>
            </w:pPr>
            <w:r>
              <w:t>Информационная переработка текста: простой и сложный план текста</w:t>
            </w:r>
          </w:p>
        </w:tc>
      </w:tr>
      <w:tr w:rsidR="00102A63" w14:paraId="28F051FA" w14:textId="77777777" w:rsidTr="0092073F">
        <w:tc>
          <w:tcPr>
            <w:tcW w:w="1701" w:type="dxa"/>
          </w:tcPr>
          <w:p w14:paraId="036A2909" w14:textId="77777777" w:rsidR="00102A63" w:rsidRDefault="00102A63" w:rsidP="00102A63">
            <w:pPr>
              <w:pStyle w:val="ConsPlusNormal"/>
              <w:jc w:val="center"/>
            </w:pPr>
            <w:r>
              <w:t>3</w:t>
            </w:r>
          </w:p>
        </w:tc>
        <w:tc>
          <w:tcPr>
            <w:tcW w:w="7370" w:type="dxa"/>
          </w:tcPr>
          <w:p w14:paraId="1AB4E635" w14:textId="77777777" w:rsidR="00102A63" w:rsidRDefault="00102A63" w:rsidP="00102A63">
            <w:pPr>
              <w:pStyle w:val="ConsPlusNormal"/>
              <w:jc w:val="both"/>
            </w:pPr>
            <w:r>
              <w:t>Функциональные разновидности языка</w:t>
            </w:r>
          </w:p>
        </w:tc>
      </w:tr>
      <w:tr w:rsidR="00102A63" w14:paraId="3DEFF5CE" w14:textId="77777777" w:rsidTr="0092073F">
        <w:tc>
          <w:tcPr>
            <w:tcW w:w="1701" w:type="dxa"/>
          </w:tcPr>
          <w:p w14:paraId="2685ABAE" w14:textId="77777777" w:rsidR="00102A63" w:rsidRDefault="00102A63" w:rsidP="00102A63">
            <w:pPr>
              <w:pStyle w:val="ConsPlusNormal"/>
              <w:jc w:val="center"/>
            </w:pPr>
            <w:r>
              <w:t>3.1</w:t>
            </w:r>
          </w:p>
        </w:tc>
        <w:tc>
          <w:tcPr>
            <w:tcW w:w="7370" w:type="dxa"/>
          </w:tcPr>
          <w:p w14:paraId="7117ED1A" w14:textId="77777777" w:rsidR="00102A63" w:rsidRDefault="00102A63" w:rsidP="00102A63">
            <w:pPr>
              <w:pStyle w:val="ConsPlusNormal"/>
              <w:jc w:val="both"/>
            </w:pPr>
            <w: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102A63" w14:paraId="1EBA56CF" w14:textId="77777777" w:rsidTr="0092073F">
        <w:tc>
          <w:tcPr>
            <w:tcW w:w="1701" w:type="dxa"/>
          </w:tcPr>
          <w:p w14:paraId="39B5C750" w14:textId="77777777" w:rsidR="00102A63" w:rsidRDefault="00102A63" w:rsidP="00102A63">
            <w:pPr>
              <w:pStyle w:val="ConsPlusNormal"/>
              <w:jc w:val="center"/>
            </w:pPr>
            <w:r>
              <w:t>4</w:t>
            </w:r>
          </w:p>
        </w:tc>
        <w:tc>
          <w:tcPr>
            <w:tcW w:w="7370" w:type="dxa"/>
          </w:tcPr>
          <w:p w14:paraId="0DAC1BFC" w14:textId="77777777" w:rsidR="00102A63" w:rsidRDefault="00102A63" w:rsidP="00102A63">
            <w:pPr>
              <w:pStyle w:val="ConsPlusNormal"/>
              <w:jc w:val="both"/>
            </w:pPr>
            <w:r>
              <w:t>Система языка</w:t>
            </w:r>
          </w:p>
        </w:tc>
      </w:tr>
      <w:tr w:rsidR="00102A63" w14:paraId="583D7736" w14:textId="77777777" w:rsidTr="0092073F">
        <w:tc>
          <w:tcPr>
            <w:tcW w:w="1701" w:type="dxa"/>
          </w:tcPr>
          <w:p w14:paraId="6DA108E1" w14:textId="77777777" w:rsidR="00102A63" w:rsidRDefault="00102A63" w:rsidP="00102A63">
            <w:pPr>
              <w:pStyle w:val="ConsPlusNormal"/>
              <w:jc w:val="center"/>
            </w:pPr>
            <w:r>
              <w:t>4.1</w:t>
            </w:r>
          </w:p>
        </w:tc>
        <w:tc>
          <w:tcPr>
            <w:tcW w:w="7370" w:type="dxa"/>
          </w:tcPr>
          <w:p w14:paraId="55DE9D18" w14:textId="77777777" w:rsidR="00102A63" w:rsidRDefault="00102A63" w:rsidP="00102A63">
            <w:pPr>
              <w:pStyle w:val="ConsPlusNormal"/>
              <w:jc w:val="both"/>
            </w:pPr>
            <w:r>
              <w:t>Фонетика. Графика</w:t>
            </w:r>
          </w:p>
        </w:tc>
      </w:tr>
      <w:tr w:rsidR="00102A63" w14:paraId="637B31A1" w14:textId="77777777" w:rsidTr="0092073F">
        <w:tc>
          <w:tcPr>
            <w:tcW w:w="1701" w:type="dxa"/>
          </w:tcPr>
          <w:p w14:paraId="4913361F" w14:textId="77777777" w:rsidR="00102A63" w:rsidRDefault="00102A63" w:rsidP="00102A63">
            <w:pPr>
              <w:pStyle w:val="ConsPlusNormal"/>
              <w:jc w:val="center"/>
            </w:pPr>
            <w:r>
              <w:t>4.1.1</w:t>
            </w:r>
          </w:p>
        </w:tc>
        <w:tc>
          <w:tcPr>
            <w:tcW w:w="7370" w:type="dxa"/>
          </w:tcPr>
          <w:p w14:paraId="0110257F" w14:textId="77777777" w:rsidR="00102A63" w:rsidRDefault="00102A63" w:rsidP="00102A63">
            <w:pPr>
              <w:pStyle w:val="ConsPlusNormal"/>
              <w:jc w:val="both"/>
            </w:pPr>
            <w:r>
              <w:t>Система гласных звуков</w:t>
            </w:r>
          </w:p>
        </w:tc>
      </w:tr>
      <w:tr w:rsidR="00102A63" w14:paraId="02878C78" w14:textId="77777777" w:rsidTr="0092073F">
        <w:tc>
          <w:tcPr>
            <w:tcW w:w="1701" w:type="dxa"/>
          </w:tcPr>
          <w:p w14:paraId="082BEC0C" w14:textId="77777777" w:rsidR="00102A63" w:rsidRDefault="00102A63" w:rsidP="00102A63">
            <w:pPr>
              <w:pStyle w:val="ConsPlusNormal"/>
              <w:jc w:val="center"/>
            </w:pPr>
            <w:r>
              <w:t>4.1.2</w:t>
            </w:r>
          </w:p>
        </w:tc>
        <w:tc>
          <w:tcPr>
            <w:tcW w:w="7370" w:type="dxa"/>
          </w:tcPr>
          <w:p w14:paraId="180B3F49" w14:textId="77777777" w:rsidR="00102A63" w:rsidRDefault="00102A63" w:rsidP="00102A63">
            <w:pPr>
              <w:pStyle w:val="ConsPlusNormal"/>
              <w:jc w:val="both"/>
            </w:pPr>
            <w:r>
              <w:t>Система согласных звуков</w:t>
            </w:r>
          </w:p>
        </w:tc>
      </w:tr>
      <w:tr w:rsidR="00102A63" w14:paraId="6D3A0C62" w14:textId="77777777" w:rsidTr="0092073F">
        <w:tc>
          <w:tcPr>
            <w:tcW w:w="1701" w:type="dxa"/>
          </w:tcPr>
          <w:p w14:paraId="25248CDF" w14:textId="77777777" w:rsidR="00102A63" w:rsidRDefault="00102A63" w:rsidP="00102A63">
            <w:pPr>
              <w:pStyle w:val="ConsPlusNormal"/>
              <w:jc w:val="center"/>
            </w:pPr>
            <w:r>
              <w:t>4.1.3</w:t>
            </w:r>
          </w:p>
        </w:tc>
        <w:tc>
          <w:tcPr>
            <w:tcW w:w="7370" w:type="dxa"/>
          </w:tcPr>
          <w:p w14:paraId="063D001D" w14:textId="77777777" w:rsidR="00102A63" w:rsidRDefault="00102A63" w:rsidP="00102A63">
            <w:pPr>
              <w:pStyle w:val="ConsPlusNormal"/>
              <w:jc w:val="both"/>
            </w:pPr>
            <w:r>
              <w:t>Изменение звуков в речевом потоке</w:t>
            </w:r>
          </w:p>
        </w:tc>
      </w:tr>
      <w:tr w:rsidR="00102A63" w14:paraId="6CAB408A" w14:textId="77777777" w:rsidTr="0092073F">
        <w:tc>
          <w:tcPr>
            <w:tcW w:w="1701" w:type="dxa"/>
          </w:tcPr>
          <w:p w14:paraId="66FA001D" w14:textId="77777777" w:rsidR="00102A63" w:rsidRDefault="00102A63" w:rsidP="00102A63">
            <w:pPr>
              <w:pStyle w:val="ConsPlusNormal"/>
              <w:jc w:val="center"/>
            </w:pPr>
            <w:r>
              <w:t>4.1.4</w:t>
            </w:r>
          </w:p>
        </w:tc>
        <w:tc>
          <w:tcPr>
            <w:tcW w:w="7370" w:type="dxa"/>
          </w:tcPr>
          <w:p w14:paraId="1FE343C3" w14:textId="77777777" w:rsidR="00102A63" w:rsidRDefault="00102A63" w:rsidP="00102A63">
            <w:pPr>
              <w:pStyle w:val="ConsPlusNormal"/>
              <w:jc w:val="both"/>
            </w:pPr>
            <w:r>
              <w:t>Элементы фонетической транскрипции</w:t>
            </w:r>
          </w:p>
        </w:tc>
      </w:tr>
      <w:tr w:rsidR="00102A63" w14:paraId="0FDB1C8E" w14:textId="77777777" w:rsidTr="0092073F">
        <w:tc>
          <w:tcPr>
            <w:tcW w:w="1701" w:type="dxa"/>
          </w:tcPr>
          <w:p w14:paraId="00D7F0E3" w14:textId="77777777" w:rsidR="00102A63" w:rsidRDefault="00102A63" w:rsidP="00102A63">
            <w:pPr>
              <w:pStyle w:val="ConsPlusNormal"/>
              <w:jc w:val="center"/>
            </w:pPr>
            <w:r>
              <w:t>4.1.5</w:t>
            </w:r>
          </w:p>
        </w:tc>
        <w:tc>
          <w:tcPr>
            <w:tcW w:w="7370" w:type="dxa"/>
          </w:tcPr>
          <w:p w14:paraId="7740E697" w14:textId="77777777" w:rsidR="00102A63" w:rsidRDefault="00102A63" w:rsidP="00102A63">
            <w:pPr>
              <w:pStyle w:val="ConsPlusNormal"/>
              <w:jc w:val="both"/>
            </w:pPr>
            <w:r>
              <w:t>Слог</w:t>
            </w:r>
          </w:p>
        </w:tc>
      </w:tr>
      <w:tr w:rsidR="00102A63" w14:paraId="07502FFA" w14:textId="77777777" w:rsidTr="0092073F">
        <w:tc>
          <w:tcPr>
            <w:tcW w:w="1701" w:type="dxa"/>
          </w:tcPr>
          <w:p w14:paraId="63E32F9A" w14:textId="77777777" w:rsidR="00102A63" w:rsidRDefault="00102A63" w:rsidP="00102A63">
            <w:pPr>
              <w:pStyle w:val="ConsPlusNormal"/>
              <w:jc w:val="center"/>
            </w:pPr>
            <w:r>
              <w:t>4.1.6</w:t>
            </w:r>
          </w:p>
        </w:tc>
        <w:tc>
          <w:tcPr>
            <w:tcW w:w="7370" w:type="dxa"/>
          </w:tcPr>
          <w:p w14:paraId="1DA613BE" w14:textId="77777777" w:rsidR="00102A63" w:rsidRDefault="00102A63" w:rsidP="00102A63">
            <w:pPr>
              <w:pStyle w:val="ConsPlusNormal"/>
              <w:jc w:val="both"/>
            </w:pPr>
            <w:r>
              <w:t>Ударение</w:t>
            </w:r>
          </w:p>
        </w:tc>
      </w:tr>
      <w:tr w:rsidR="00102A63" w14:paraId="01C0AA28" w14:textId="77777777" w:rsidTr="0092073F">
        <w:tc>
          <w:tcPr>
            <w:tcW w:w="1701" w:type="dxa"/>
          </w:tcPr>
          <w:p w14:paraId="2A4D3608" w14:textId="77777777" w:rsidR="00102A63" w:rsidRDefault="00102A63" w:rsidP="00102A63">
            <w:pPr>
              <w:pStyle w:val="ConsPlusNormal"/>
              <w:jc w:val="center"/>
            </w:pPr>
            <w:r>
              <w:t>4.1.7</w:t>
            </w:r>
          </w:p>
        </w:tc>
        <w:tc>
          <w:tcPr>
            <w:tcW w:w="7370" w:type="dxa"/>
          </w:tcPr>
          <w:p w14:paraId="6F1E8AD3" w14:textId="77777777" w:rsidR="00102A63" w:rsidRDefault="00102A63" w:rsidP="00102A63">
            <w:pPr>
              <w:pStyle w:val="ConsPlusNormal"/>
              <w:jc w:val="both"/>
            </w:pPr>
            <w:r>
              <w:t>Фонетический анализ слова</w:t>
            </w:r>
          </w:p>
        </w:tc>
      </w:tr>
      <w:tr w:rsidR="00102A63" w14:paraId="46CA4171" w14:textId="77777777" w:rsidTr="0092073F">
        <w:tc>
          <w:tcPr>
            <w:tcW w:w="1701" w:type="dxa"/>
          </w:tcPr>
          <w:p w14:paraId="574C6A6A" w14:textId="77777777" w:rsidR="00102A63" w:rsidRDefault="00102A63" w:rsidP="00102A63">
            <w:pPr>
              <w:pStyle w:val="ConsPlusNormal"/>
              <w:jc w:val="center"/>
            </w:pPr>
            <w:r>
              <w:t>4.2</w:t>
            </w:r>
          </w:p>
        </w:tc>
        <w:tc>
          <w:tcPr>
            <w:tcW w:w="7370" w:type="dxa"/>
          </w:tcPr>
          <w:p w14:paraId="299B52F5" w14:textId="77777777" w:rsidR="00102A63" w:rsidRDefault="00102A63" w:rsidP="00102A63">
            <w:pPr>
              <w:pStyle w:val="ConsPlusNormal"/>
              <w:jc w:val="both"/>
            </w:pPr>
            <w:r>
              <w:t>Лексикология</w:t>
            </w:r>
          </w:p>
        </w:tc>
      </w:tr>
      <w:tr w:rsidR="00102A63" w14:paraId="71138D14" w14:textId="77777777" w:rsidTr="0092073F">
        <w:tc>
          <w:tcPr>
            <w:tcW w:w="1701" w:type="dxa"/>
          </w:tcPr>
          <w:p w14:paraId="583D6DFB" w14:textId="77777777" w:rsidR="00102A63" w:rsidRDefault="00102A63" w:rsidP="00102A63">
            <w:pPr>
              <w:pStyle w:val="ConsPlusNormal"/>
              <w:jc w:val="center"/>
            </w:pPr>
            <w:r>
              <w:t>4.2.1</w:t>
            </w:r>
          </w:p>
        </w:tc>
        <w:tc>
          <w:tcPr>
            <w:tcW w:w="7370" w:type="dxa"/>
          </w:tcPr>
          <w:p w14:paraId="47B11F88" w14:textId="77777777" w:rsidR="00102A63" w:rsidRDefault="00102A63" w:rsidP="00102A63">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02A63" w14:paraId="5522F2FA" w14:textId="77777777" w:rsidTr="0092073F">
        <w:tc>
          <w:tcPr>
            <w:tcW w:w="1701" w:type="dxa"/>
          </w:tcPr>
          <w:p w14:paraId="16182EF4" w14:textId="77777777" w:rsidR="00102A63" w:rsidRDefault="00102A63" w:rsidP="00102A63">
            <w:pPr>
              <w:pStyle w:val="ConsPlusNormal"/>
              <w:jc w:val="center"/>
            </w:pPr>
            <w:r>
              <w:t>4.2.2</w:t>
            </w:r>
          </w:p>
        </w:tc>
        <w:tc>
          <w:tcPr>
            <w:tcW w:w="7370" w:type="dxa"/>
          </w:tcPr>
          <w:p w14:paraId="38CE15B1" w14:textId="77777777" w:rsidR="00102A63" w:rsidRDefault="00102A63" w:rsidP="00102A63">
            <w:pPr>
              <w:pStyle w:val="ConsPlusNormal"/>
              <w:jc w:val="both"/>
            </w:pPr>
            <w:r>
              <w:t>Слова однозначные и многозначные</w:t>
            </w:r>
          </w:p>
        </w:tc>
      </w:tr>
      <w:tr w:rsidR="00102A63" w14:paraId="0A152AFC" w14:textId="77777777" w:rsidTr="0092073F">
        <w:tc>
          <w:tcPr>
            <w:tcW w:w="1701" w:type="dxa"/>
          </w:tcPr>
          <w:p w14:paraId="38D04C31" w14:textId="77777777" w:rsidR="00102A63" w:rsidRDefault="00102A63" w:rsidP="00102A63">
            <w:pPr>
              <w:pStyle w:val="ConsPlusNormal"/>
              <w:jc w:val="center"/>
            </w:pPr>
            <w:r>
              <w:t>4.2.3</w:t>
            </w:r>
          </w:p>
        </w:tc>
        <w:tc>
          <w:tcPr>
            <w:tcW w:w="7370" w:type="dxa"/>
          </w:tcPr>
          <w:p w14:paraId="2A07D8CE" w14:textId="77777777" w:rsidR="00102A63" w:rsidRDefault="00102A63" w:rsidP="00102A63">
            <w:pPr>
              <w:pStyle w:val="ConsPlusNormal"/>
              <w:jc w:val="both"/>
            </w:pPr>
            <w:r>
              <w:t>Прямое и переносное значения слова</w:t>
            </w:r>
          </w:p>
        </w:tc>
      </w:tr>
      <w:tr w:rsidR="00102A63" w14:paraId="568D8791" w14:textId="77777777" w:rsidTr="0092073F">
        <w:tc>
          <w:tcPr>
            <w:tcW w:w="1701" w:type="dxa"/>
          </w:tcPr>
          <w:p w14:paraId="691EB859" w14:textId="77777777" w:rsidR="00102A63" w:rsidRDefault="00102A63" w:rsidP="00102A63">
            <w:pPr>
              <w:pStyle w:val="ConsPlusNormal"/>
              <w:jc w:val="center"/>
            </w:pPr>
            <w:r>
              <w:t>4.2.4</w:t>
            </w:r>
          </w:p>
        </w:tc>
        <w:tc>
          <w:tcPr>
            <w:tcW w:w="7370" w:type="dxa"/>
          </w:tcPr>
          <w:p w14:paraId="5A930E04" w14:textId="77777777" w:rsidR="00102A63" w:rsidRDefault="00102A63" w:rsidP="00102A63">
            <w:pPr>
              <w:pStyle w:val="ConsPlusNormal"/>
              <w:jc w:val="both"/>
            </w:pPr>
            <w:r>
              <w:t>Тематические группы слов</w:t>
            </w:r>
          </w:p>
        </w:tc>
      </w:tr>
      <w:tr w:rsidR="00102A63" w14:paraId="7B294D66" w14:textId="77777777" w:rsidTr="0092073F">
        <w:tc>
          <w:tcPr>
            <w:tcW w:w="1701" w:type="dxa"/>
          </w:tcPr>
          <w:p w14:paraId="0E96B6E5" w14:textId="77777777" w:rsidR="00102A63" w:rsidRDefault="00102A63" w:rsidP="00102A63">
            <w:pPr>
              <w:pStyle w:val="ConsPlusNormal"/>
              <w:jc w:val="center"/>
            </w:pPr>
            <w:r>
              <w:t>4.2.5</w:t>
            </w:r>
          </w:p>
        </w:tc>
        <w:tc>
          <w:tcPr>
            <w:tcW w:w="7370" w:type="dxa"/>
          </w:tcPr>
          <w:p w14:paraId="46F33446" w14:textId="77777777" w:rsidR="00102A63" w:rsidRDefault="00102A63" w:rsidP="00102A63">
            <w:pPr>
              <w:pStyle w:val="ConsPlusNormal"/>
              <w:jc w:val="both"/>
            </w:pPr>
            <w:r>
              <w:t>Обозначение родовых и видовых понятий</w:t>
            </w:r>
          </w:p>
        </w:tc>
      </w:tr>
      <w:tr w:rsidR="00102A63" w14:paraId="284C1D18" w14:textId="77777777" w:rsidTr="0092073F">
        <w:tc>
          <w:tcPr>
            <w:tcW w:w="1701" w:type="dxa"/>
          </w:tcPr>
          <w:p w14:paraId="7A8B3870" w14:textId="77777777" w:rsidR="00102A63" w:rsidRDefault="00102A63" w:rsidP="00102A63">
            <w:pPr>
              <w:pStyle w:val="ConsPlusNormal"/>
              <w:jc w:val="center"/>
            </w:pPr>
            <w:r>
              <w:t>4.2.6</w:t>
            </w:r>
          </w:p>
        </w:tc>
        <w:tc>
          <w:tcPr>
            <w:tcW w:w="7370" w:type="dxa"/>
          </w:tcPr>
          <w:p w14:paraId="4A012097" w14:textId="77777777" w:rsidR="00102A63" w:rsidRDefault="00102A63" w:rsidP="00102A63">
            <w:pPr>
              <w:pStyle w:val="ConsPlusNormal"/>
              <w:jc w:val="both"/>
            </w:pPr>
            <w:r>
              <w:t>Синонимы</w:t>
            </w:r>
          </w:p>
        </w:tc>
      </w:tr>
      <w:tr w:rsidR="00102A63" w14:paraId="56C4D790" w14:textId="77777777" w:rsidTr="0092073F">
        <w:tc>
          <w:tcPr>
            <w:tcW w:w="1701" w:type="dxa"/>
          </w:tcPr>
          <w:p w14:paraId="0B04EC33" w14:textId="77777777" w:rsidR="00102A63" w:rsidRDefault="00102A63" w:rsidP="00102A63">
            <w:pPr>
              <w:pStyle w:val="ConsPlusNormal"/>
              <w:jc w:val="center"/>
            </w:pPr>
            <w:r>
              <w:lastRenderedPageBreak/>
              <w:t>4.2.7</w:t>
            </w:r>
          </w:p>
        </w:tc>
        <w:tc>
          <w:tcPr>
            <w:tcW w:w="7370" w:type="dxa"/>
          </w:tcPr>
          <w:p w14:paraId="56E62922" w14:textId="77777777" w:rsidR="00102A63" w:rsidRDefault="00102A63" w:rsidP="00102A63">
            <w:pPr>
              <w:pStyle w:val="ConsPlusNormal"/>
              <w:jc w:val="both"/>
            </w:pPr>
            <w:r>
              <w:t>Антонимы</w:t>
            </w:r>
          </w:p>
        </w:tc>
      </w:tr>
      <w:tr w:rsidR="00102A63" w14:paraId="0A044893" w14:textId="77777777" w:rsidTr="0092073F">
        <w:tc>
          <w:tcPr>
            <w:tcW w:w="1701" w:type="dxa"/>
          </w:tcPr>
          <w:p w14:paraId="588EA3D3" w14:textId="77777777" w:rsidR="00102A63" w:rsidRDefault="00102A63" w:rsidP="00102A63">
            <w:pPr>
              <w:pStyle w:val="ConsPlusNormal"/>
              <w:jc w:val="center"/>
            </w:pPr>
            <w:r>
              <w:t>4.2.8</w:t>
            </w:r>
          </w:p>
        </w:tc>
        <w:tc>
          <w:tcPr>
            <w:tcW w:w="7370" w:type="dxa"/>
          </w:tcPr>
          <w:p w14:paraId="732FC0CC" w14:textId="77777777" w:rsidR="00102A63" w:rsidRDefault="00102A63" w:rsidP="00102A63">
            <w:pPr>
              <w:pStyle w:val="ConsPlusNormal"/>
              <w:jc w:val="both"/>
            </w:pPr>
            <w:r>
              <w:t>Омонимы</w:t>
            </w:r>
          </w:p>
        </w:tc>
      </w:tr>
      <w:tr w:rsidR="00102A63" w14:paraId="420706B2" w14:textId="77777777" w:rsidTr="0092073F">
        <w:tc>
          <w:tcPr>
            <w:tcW w:w="1701" w:type="dxa"/>
          </w:tcPr>
          <w:p w14:paraId="6160E99F" w14:textId="77777777" w:rsidR="00102A63" w:rsidRDefault="00102A63" w:rsidP="00102A63">
            <w:pPr>
              <w:pStyle w:val="ConsPlusNormal"/>
              <w:jc w:val="center"/>
            </w:pPr>
            <w:r>
              <w:t>4.2.9</w:t>
            </w:r>
          </w:p>
        </w:tc>
        <w:tc>
          <w:tcPr>
            <w:tcW w:w="7370" w:type="dxa"/>
          </w:tcPr>
          <w:p w14:paraId="5DEF57C5" w14:textId="77777777" w:rsidR="00102A63" w:rsidRDefault="00102A63" w:rsidP="00102A63">
            <w:pPr>
              <w:pStyle w:val="ConsPlusNormal"/>
              <w:jc w:val="both"/>
            </w:pPr>
            <w:r>
              <w:t>Паронимы</w:t>
            </w:r>
          </w:p>
        </w:tc>
      </w:tr>
      <w:tr w:rsidR="00102A63" w14:paraId="748CC0E2" w14:textId="77777777" w:rsidTr="0092073F">
        <w:tc>
          <w:tcPr>
            <w:tcW w:w="1701" w:type="dxa"/>
          </w:tcPr>
          <w:p w14:paraId="2298A43F" w14:textId="77777777" w:rsidR="00102A63" w:rsidRDefault="00102A63" w:rsidP="00102A63">
            <w:pPr>
              <w:pStyle w:val="ConsPlusNormal"/>
              <w:jc w:val="center"/>
            </w:pPr>
            <w:r>
              <w:t>4.2.10</w:t>
            </w:r>
          </w:p>
        </w:tc>
        <w:tc>
          <w:tcPr>
            <w:tcW w:w="7370" w:type="dxa"/>
          </w:tcPr>
          <w:p w14:paraId="54E1C699" w14:textId="77777777" w:rsidR="00102A63" w:rsidRDefault="00102A63" w:rsidP="00102A63">
            <w:pPr>
              <w:pStyle w:val="ConsPlusNormal"/>
              <w:jc w:val="both"/>
            </w:pPr>
            <w:r>
              <w:t>Лексический анализ слова</w:t>
            </w:r>
          </w:p>
        </w:tc>
      </w:tr>
      <w:tr w:rsidR="00102A63" w14:paraId="1B4BF59B" w14:textId="77777777" w:rsidTr="0092073F">
        <w:tc>
          <w:tcPr>
            <w:tcW w:w="1701" w:type="dxa"/>
          </w:tcPr>
          <w:p w14:paraId="56D08E1E" w14:textId="77777777" w:rsidR="00102A63" w:rsidRDefault="00102A63" w:rsidP="00102A63">
            <w:pPr>
              <w:pStyle w:val="ConsPlusNormal"/>
              <w:jc w:val="center"/>
            </w:pPr>
            <w:r>
              <w:t>4.3</w:t>
            </w:r>
          </w:p>
        </w:tc>
        <w:tc>
          <w:tcPr>
            <w:tcW w:w="7370" w:type="dxa"/>
          </w:tcPr>
          <w:p w14:paraId="19E90405" w14:textId="77777777" w:rsidR="00102A63" w:rsidRDefault="00102A63" w:rsidP="00102A63">
            <w:pPr>
              <w:pStyle w:val="ConsPlusNormal"/>
              <w:jc w:val="both"/>
            </w:pPr>
            <w:proofErr w:type="spellStart"/>
            <w:r>
              <w:t>Морфемика</w:t>
            </w:r>
            <w:proofErr w:type="spellEnd"/>
          </w:p>
        </w:tc>
      </w:tr>
      <w:tr w:rsidR="00102A63" w14:paraId="481C2ECB" w14:textId="77777777" w:rsidTr="0092073F">
        <w:tc>
          <w:tcPr>
            <w:tcW w:w="1701" w:type="dxa"/>
          </w:tcPr>
          <w:p w14:paraId="4C1A0137" w14:textId="77777777" w:rsidR="00102A63" w:rsidRDefault="00102A63" w:rsidP="00102A63">
            <w:pPr>
              <w:pStyle w:val="ConsPlusNormal"/>
              <w:jc w:val="center"/>
            </w:pPr>
            <w:r>
              <w:t>4.3.1</w:t>
            </w:r>
          </w:p>
        </w:tc>
        <w:tc>
          <w:tcPr>
            <w:tcW w:w="7370" w:type="dxa"/>
          </w:tcPr>
          <w:p w14:paraId="1CAD86E1" w14:textId="77777777" w:rsidR="00102A63" w:rsidRDefault="00102A63" w:rsidP="00102A63">
            <w:pPr>
              <w:pStyle w:val="ConsPlusNormal"/>
              <w:jc w:val="both"/>
            </w:pPr>
            <w:r>
              <w:t>Морфема как минимальная значимая единица языка</w:t>
            </w:r>
          </w:p>
        </w:tc>
      </w:tr>
      <w:tr w:rsidR="00102A63" w14:paraId="449BEC25" w14:textId="77777777" w:rsidTr="0092073F">
        <w:tc>
          <w:tcPr>
            <w:tcW w:w="1701" w:type="dxa"/>
          </w:tcPr>
          <w:p w14:paraId="7C3BFF67" w14:textId="77777777" w:rsidR="00102A63" w:rsidRDefault="00102A63" w:rsidP="00102A63">
            <w:pPr>
              <w:pStyle w:val="ConsPlusNormal"/>
              <w:jc w:val="center"/>
            </w:pPr>
            <w:r>
              <w:t>4.3.2</w:t>
            </w:r>
          </w:p>
        </w:tc>
        <w:tc>
          <w:tcPr>
            <w:tcW w:w="7370" w:type="dxa"/>
          </w:tcPr>
          <w:p w14:paraId="24C21492" w14:textId="77777777" w:rsidR="00102A63" w:rsidRDefault="00102A63" w:rsidP="00102A63">
            <w:pPr>
              <w:pStyle w:val="ConsPlusNormal"/>
              <w:jc w:val="both"/>
            </w:pPr>
            <w:r>
              <w:t>Основа слова</w:t>
            </w:r>
          </w:p>
        </w:tc>
      </w:tr>
      <w:tr w:rsidR="00102A63" w14:paraId="7345AB4D" w14:textId="77777777" w:rsidTr="0092073F">
        <w:tc>
          <w:tcPr>
            <w:tcW w:w="1701" w:type="dxa"/>
          </w:tcPr>
          <w:p w14:paraId="2CBF2FBE" w14:textId="77777777" w:rsidR="00102A63" w:rsidRDefault="00102A63" w:rsidP="00102A63">
            <w:pPr>
              <w:pStyle w:val="ConsPlusNormal"/>
              <w:jc w:val="center"/>
            </w:pPr>
            <w:r>
              <w:t>4.3.3</w:t>
            </w:r>
          </w:p>
        </w:tc>
        <w:tc>
          <w:tcPr>
            <w:tcW w:w="7370" w:type="dxa"/>
          </w:tcPr>
          <w:p w14:paraId="3D975FDE" w14:textId="77777777" w:rsidR="00102A63" w:rsidRDefault="00102A63" w:rsidP="00102A63">
            <w:pPr>
              <w:pStyle w:val="ConsPlusNormal"/>
              <w:jc w:val="both"/>
            </w:pPr>
            <w:r>
              <w:t>Виды морфем (корень, приставка, суффикс, окончание)</w:t>
            </w:r>
          </w:p>
        </w:tc>
      </w:tr>
      <w:tr w:rsidR="00102A63" w14:paraId="22C9F57A" w14:textId="77777777" w:rsidTr="0092073F">
        <w:tc>
          <w:tcPr>
            <w:tcW w:w="1701" w:type="dxa"/>
          </w:tcPr>
          <w:p w14:paraId="52C99924" w14:textId="77777777" w:rsidR="00102A63" w:rsidRDefault="00102A63" w:rsidP="00102A63">
            <w:pPr>
              <w:pStyle w:val="ConsPlusNormal"/>
              <w:jc w:val="center"/>
            </w:pPr>
            <w:r>
              <w:t>4.3.4</w:t>
            </w:r>
          </w:p>
        </w:tc>
        <w:tc>
          <w:tcPr>
            <w:tcW w:w="7370" w:type="dxa"/>
          </w:tcPr>
          <w:p w14:paraId="1B04D0C6" w14:textId="77777777" w:rsidR="00102A63" w:rsidRDefault="00102A63" w:rsidP="00102A63">
            <w:pPr>
              <w:pStyle w:val="ConsPlusNormal"/>
              <w:jc w:val="both"/>
            </w:pPr>
            <w:r>
              <w:t>Чередование звуков в морфемах (в том числе чередование гласных с нулем звука)</w:t>
            </w:r>
          </w:p>
        </w:tc>
      </w:tr>
      <w:tr w:rsidR="00102A63" w14:paraId="0505890F" w14:textId="77777777" w:rsidTr="0092073F">
        <w:tc>
          <w:tcPr>
            <w:tcW w:w="1701" w:type="dxa"/>
          </w:tcPr>
          <w:p w14:paraId="38DB0FFA" w14:textId="77777777" w:rsidR="00102A63" w:rsidRDefault="00102A63" w:rsidP="00102A63">
            <w:pPr>
              <w:pStyle w:val="ConsPlusNormal"/>
              <w:jc w:val="center"/>
            </w:pPr>
            <w:r>
              <w:t>4.3.5</w:t>
            </w:r>
          </w:p>
        </w:tc>
        <w:tc>
          <w:tcPr>
            <w:tcW w:w="7370" w:type="dxa"/>
          </w:tcPr>
          <w:p w14:paraId="4700CEAC" w14:textId="77777777" w:rsidR="00102A63" w:rsidRDefault="00102A63" w:rsidP="00102A63">
            <w:pPr>
              <w:pStyle w:val="ConsPlusNormal"/>
              <w:jc w:val="both"/>
            </w:pPr>
            <w:r>
              <w:t>Морфемный анализ слов</w:t>
            </w:r>
          </w:p>
        </w:tc>
      </w:tr>
      <w:tr w:rsidR="00102A63" w14:paraId="56A8B5E9" w14:textId="77777777" w:rsidTr="0092073F">
        <w:tc>
          <w:tcPr>
            <w:tcW w:w="1701" w:type="dxa"/>
          </w:tcPr>
          <w:p w14:paraId="4067BF7E" w14:textId="77777777" w:rsidR="00102A63" w:rsidRDefault="00102A63" w:rsidP="00102A63">
            <w:pPr>
              <w:pStyle w:val="ConsPlusNormal"/>
              <w:jc w:val="center"/>
            </w:pPr>
            <w:r>
              <w:t>4.4</w:t>
            </w:r>
          </w:p>
        </w:tc>
        <w:tc>
          <w:tcPr>
            <w:tcW w:w="7370" w:type="dxa"/>
          </w:tcPr>
          <w:p w14:paraId="672A23B5" w14:textId="77777777" w:rsidR="00102A63" w:rsidRDefault="00102A63" w:rsidP="00102A63">
            <w:pPr>
              <w:pStyle w:val="ConsPlusNormal"/>
              <w:jc w:val="both"/>
            </w:pPr>
            <w:r>
              <w:t>Морфология как раздел грамматики</w:t>
            </w:r>
          </w:p>
        </w:tc>
      </w:tr>
      <w:tr w:rsidR="00102A63" w14:paraId="68E1ACF7" w14:textId="77777777" w:rsidTr="0092073F">
        <w:tc>
          <w:tcPr>
            <w:tcW w:w="1701" w:type="dxa"/>
          </w:tcPr>
          <w:p w14:paraId="21579FB6" w14:textId="77777777" w:rsidR="00102A63" w:rsidRDefault="00102A63" w:rsidP="00102A63">
            <w:pPr>
              <w:pStyle w:val="ConsPlusNormal"/>
              <w:jc w:val="center"/>
            </w:pPr>
            <w:r>
              <w:t>4.4.1</w:t>
            </w:r>
          </w:p>
        </w:tc>
        <w:tc>
          <w:tcPr>
            <w:tcW w:w="7370" w:type="dxa"/>
          </w:tcPr>
          <w:p w14:paraId="3996CA75" w14:textId="77777777" w:rsidR="00102A63" w:rsidRDefault="00102A63" w:rsidP="00102A63">
            <w:pPr>
              <w:pStyle w:val="ConsPlusNormal"/>
              <w:jc w:val="both"/>
            </w:pPr>
            <w:r>
              <w:t>Части речи как лексико-грамматические разряды слов</w:t>
            </w:r>
          </w:p>
        </w:tc>
      </w:tr>
      <w:tr w:rsidR="00102A63" w14:paraId="3381120F" w14:textId="77777777" w:rsidTr="0092073F">
        <w:tc>
          <w:tcPr>
            <w:tcW w:w="1701" w:type="dxa"/>
          </w:tcPr>
          <w:p w14:paraId="34B55DFE" w14:textId="77777777" w:rsidR="00102A63" w:rsidRDefault="00102A63" w:rsidP="00102A63">
            <w:pPr>
              <w:pStyle w:val="ConsPlusNormal"/>
              <w:jc w:val="center"/>
            </w:pPr>
            <w:r>
              <w:t>4.4.2</w:t>
            </w:r>
          </w:p>
        </w:tc>
        <w:tc>
          <w:tcPr>
            <w:tcW w:w="7370" w:type="dxa"/>
          </w:tcPr>
          <w:p w14:paraId="2CE3A015" w14:textId="77777777" w:rsidR="00102A63" w:rsidRDefault="00102A63" w:rsidP="00102A63">
            <w:pPr>
              <w:pStyle w:val="ConsPlusNormal"/>
              <w:jc w:val="both"/>
            </w:pPr>
            <w:r>
              <w:t>Система частей речи в русском языке. Самостоятельные и служебные части речи</w:t>
            </w:r>
          </w:p>
        </w:tc>
      </w:tr>
      <w:tr w:rsidR="00102A63" w14:paraId="79D484CC" w14:textId="77777777" w:rsidTr="0092073F">
        <w:tc>
          <w:tcPr>
            <w:tcW w:w="1701" w:type="dxa"/>
          </w:tcPr>
          <w:p w14:paraId="799E8769" w14:textId="77777777" w:rsidR="00102A63" w:rsidRDefault="00102A63" w:rsidP="00102A63">
            <w:pPr>
              <w:pStyle w:val="ConsPlusNormal"/>
              <w:jc w:val="center"/>
            </w:pPr>
            <w:r>
              <w:t>4.5</w:t>
            </w:r>
          </w:p>
        </w:tc>
        <w:tc>
          <w:tcPr>
            <w:tcW w:w="7370" w:type="dxa"/>
          </w:tcPr>
          <w:p w14:paraId="51BDCFAA" w14:textId="77777777" w:rsidR="00102A63" w:rsidRDefault="00102A63" w:rsidP="00102A63">
            <w:pPr>
              <w:pStyle w:val="ConsPlusNormal"/>
              <w:jc w:val="both"/>
            </w:pPr>
            <w:r>
              <w:t>Морфология. Имя существительное</w:t>
            </w:r>
          </w:p>
        </w:tc>
      </w:tr>
      <w:tr w:rsidR="00102A63" w14:paraId="0D749F78" w14:textId="77777777" w:rsidTr="0092073F">
        <w:tc>
          <w:tcPr>
            <w:tcW w:w="1701" w:type="dxa"/>
          </w:tcPr>
          <w:p w14:paraId="68F7705B" w14:textId="77777777" w:rsidR="00102A63" w:rsidRDefault="00102A63" w:rsidP="00102A63">
            <w:pPr>
              <w:pStyle w:val="ConsPlusNormal"/>
              <w:jc w:val="center"/>
            </w:pPr>
            <w:r>
              <w:t>4.5.1</w:t>
            </w:r>
          </w:p>
        </w:tc>
        <w:tc>
          <w:tcPr>
            <w:tcW w:w="7370" w:type="dxa"/>
          </w:tcPr>
          <w:p w14:paraId="779E42C6" w14:textId="77777777" w:rsidR="00102A63" w:rsidRDefault="00102A63" w:rsidP="00102A63">
            <w:pPr>
              <w:pStyle w:val="ConsPlusNormal"/>
              <w:jc w:val="both"/>
            </w:pPr>
            <w:r>
              <w:t>Имя существительное как часть речи</w:t>
            </w:r>
          </w:p>
        </w:tc>
      </w:tr>
      <w:tr w:rsidR="00102A63" w14:paraId="7849FBFF" w14:textId="77777777" w:rsidTr="0092073F">
        <w:tc>
          <w:tcPr>
            <w:tcW w:w="1701" w:type="dxa"/>
          </w:tcPr>
          <w:p w14:paraId="4E1663AF" w14:textId="77777777" w:rsidR="00102A63" w:rsidRDefault="00102A63" w:rsidP="00102A63">
            <w:pPr>
              <w:pStyle w:val="ConsPlusNormal"/>
              <w:jc w:val="center"/>
            </w:pPr>
            <w:r>
              <w:t>4.5.2</w:t>
            </w:r>
          </w:p>
        </w:tc>
        <w:tc>
          <w:tcPr>
            <w:tcW w:w="7370" w:type="dxa"/>
          </w:tcPr>
          <w:p w14:paraId="4BFB070B" w14:textId="77777777" w:rsidR="00102A63" w:rsidRDefault="00102A63" w:rsidP="00102A63">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02A63" w14:paraId="717299A1" w14:textId="77777777" w:rsidTr="0092073F">
        <w:tc>
          <w:tcPr>
            <w:tcW w:w="1701" w:type="dxa"/>
          </w:tcPr>
          <w:p w14:paraId="49555F05" w14:textId="77777777" w:rsidR="00102A63" w:rsidRDefault="00102A63" w:rsidP="00102A63">
            <w:pPr>
              <w:pStyle w:val="ConsPlusNormal"/>
              <w:jc w:val="center"/>
            </w:pPr>
            <w:r>
              <w:t>4.5.3</w:t>
            </w:r>
          </w:p>
        </w:tc>
        <w:tc>
          <w:tcPr>
            <w:tcW w:w="7370" w:type="dxa"/>
          </w:tcPr>
          <w:p w14:paraId="6B2B268B" w14:textId="77777777" w:rsidR="00102A63" w:rsidRDefault="00102A63" w:rsidP="00102A63">
            <w:pPr>
              <w:pStyle w:val="ConsPlusNormal"/>
              <w:jc w:val="both"/>
            </w:pPr>
            <w:r>
              <w:t>Род, число, падеж имени существительного</w:t>
            </w:r>
          </w:p>
        </w:tc>
      </w:tr>
      <w:tr w:rsidR="00102A63" w14:paraId="678D0C36" w14:textId="77777777" w:rsidTr="0092073F">
        <w:tc>
          <w:tcPr>
            <w:tcW w:w="1701" w:type="dxa"/>
          </w:tcPr>
          <w:p w14:paraId="547CAE7F" w14:textId="77777777" w:rsidR="00102A63" w:rsidRDefault="00102A63" w:rsidP="00102A63">
            <w:pPr>
              <w:pStyle w:val="ConsPlusNormal"/>
              <w:jc w:val="center"/>
            </w:pPr>
            <w:r>
              <w:t>4.5.4</w:t>
            </w:r>
          </w:p>
        </w:tc>
        <w:tc>
          <w:tcPr>
            <w:tcW w:w="7370" w:type="dxa"/>
          </w:tcPr>
          <w:p w14:paraId="4E3F2576" w14:textId="77777777" w:rsidR="00102A63" w:rsidRDefault="00102A63" w:rsidP="00102A63">
            <w:pPr>
              <w:pStyle w:val="ConsPlusNormal"/>
              <w:jc w:val="both"/>
            </w:pPr>
            <w:r>
              <w:t>Имена существительные общего рода</w:t>
            </w:r>
          </w:p>
        </w:tc>
      </w:tr>
      <w:tr w:rsidR="00102A63" w14:paraId="79D3E637" w14:textId="77777777" w:rsidTr="0092073F">
        <w:tc>
          <w:tcPr>
            <w:tcW w:w="1701" w:type="dxa"/>
          </w:tcPr>
          <w:p w14:paraId="291A667C" w14:textId="77777777" w:rsidR="00102A63" w:rsidRDefault="00102A63" w:rsidP="00102A63">
            <w:pPr>
              <w:pStyle w:val="ConsPlusNormal"/>
              <w:jc w:val="center"/>
            </w:pPr>
            <w:r>
              <w:t>4.5.5</w:t>
            </w:r>
          </w:p>
        </w:tc>
        <w:tc>
          <w:tcPr>
            <w:tcW w:w="7370" w:type="dxa"/>
          </w:tcPr>
          <w:p w14:paraId="74DA67FA" w14:textId="77777777" w:rsidR="00102A63" w:rsidRDefault="00102A63" w:rsidP="00102A63">
            <w:pPr>
              <w:pStyle w:val="ConsPlusNormal"/>
              <w:jc w:val="both"/>
            </w:pPr>
            <w:r>
              <w:t>Имена существительные, имеющие форму только единственного или только множественного числа</w:t>
            </w:r>
          </w:p>
        </w:tc>
      </w:tr>
      <w:tr w:rsidR="00102A63" w14:paraId="79D22AD5" w14:textId="77777777" w:rsidTr="0092073F">
        <w:tc>
          <w:tcPr>
            <w:tcW w:w="1701" w:type="dxa"/>
          </w:tcPr>
          <w:p w14:paraId="5133CAAF" w14:textId="77777777" w:rsidR="00102A63" w:rsidRDefault="00102A63" w:rsidP="00102A63">
            <w:pPr>
              <w:pStyle w:val="ConsPlusNormal"/>
              <w:jc w:val="center"/>
            </w:pPr>
            <w:r>
              <w:t>4.5.6</w:t>
            </w:r>
          </w:p>
        </w:tc>
        <w:tc>
          <w:tcPr>
            <w:tcW w:w="7370" w:type="dxa"/>
          </w:tcPr>
          <w:p w14:paraId="4AF37B68" w14:textId="77777777" w:rsidR="00102A63" w:rsidRDefault="00102A63" w:rsidP="00102A63">
            <w:pPr>
              <w:pStyle w:val="ConsPlusNormal"/>
              <w:jc w:val="both"/>
            </w:pPr>
            <w:r>
              <w:t>Типы склонения имен существительных. Разносклоняемые имена существительные. Несклоняемые имена существительные</w:t>
            </w:r>
          </w:p>
        </w:tc>
      </w:tr>
      <w:tr w:rsidR="00102A63" w14:paraId="29DAFDA1" w14:textId="77777777" w:rsidTr="0092073F">
        <w:tc>
          <w:tcPr>
            <w:tcW w:w="1701" w:type="dxa"/>
          </w:tcPr>
          <w:p w14:paraId="0EC2165B" w14:textId="77777777" w:rsidR="00102A63" w:rsidRDefault="00102A63" w:rsidP="00102A63">
            <w:pPr>
              <w:pStyle w:val="ConsPlusNormal"/>
              <w:jc w:val="center"/>
            </w:pPr>
            <w:r>
              <w:t>4.5.7</w:t>
            </w:r>
          </w:p>
        </w:tc>
        <w:tc>
          <w:tcPr>
            <w:tcW w:w="7370" w:type="dxa"/>
          </w:tcPr>
          <w:p w14:paraId="46E066F7" w14:textId="77777777" w:rsidR="00102A63" w:rsidRDefault="00102A63" w:rsidP="00102A63">
            <w:pPr>
              <w:pStyle w:val="ConsPlusNormal"/>
              <w:jc w:val="both"/>
            </w:pPr>
            <w:r>
              <w:t>Морфологический анализ имен существительных</w:t>
            </w:r>
          </w:p>
        </w:tc>
      </w:tr>
      <w:tr w:rsidR="00102A63" w14:paraId="4BAB6651" w14:textId="77777777" w:rsidTr="0092073F">
        <w:tc>
          <w:tcPr>
            <w:tcW w:w="1701" w:type="dxa"/>
          </w:tcPr>
          <w:p w14:paraId="5140D28B" w14:textId="77777777" w:rsidR="00102A63" w:rsidRDefault="00102A63" w:rsidP="00102A63">
            <w:pPr>
              <w:pStyle w:val="ConsPlusNormal"/>
              <w:jc w:val="center"/>
            </w:pPr>
            <w:r>
              <w:t>4.6</w:t>
            </w:r>
          </w:p>
        </w:tc>
        <w:tc>
          <w:tcPr>
            <w:tcW w:w="7370" w:type="dxa"/>
          </w:tcPr>
          <w:p w14:paraId="3ED9FC28" w14:textId="77777777" w:rsidR="00102A63" w:rsidRDefault="00102A63" w:rsidP="00102A63">
            <w:pPr>
              <w:pStyle w:val="ConsPlusNormal"/>
              <w:jc w:val="both"/>
            </w:pPr>
            <w:r>
              <w:t>Морфология. Имя прилагательное</w:t>
            </w:r>
          </w:p>
        </w:tc>
      </w:tr>
      <w:tr w:rsidR="00102A63" w14:paraId="3AFD8EBA" w14:textId="77777777" w:rsidTr="0092073F">
        <w:tc>
          <w:tcPr>
            <w:tcW w:w="1701" w:type="dxa"/>
          </w:tcPr>
          <w:p w14:paraId="09811ED3" w14:textId="77777777" w:rsidR="00102A63" w:rsidRDefault="00102A63" w:rsidP="00102A63">
            <w:pPr>
              <w:pStyle w:val="ConsPlusNormal"/>
              <w:jc w:val="center"/>
            </w:pPr>
            <w:r>
              <w:t>4.6.1</w:t>
            </w:r>
          </w:p>
        </w:tc>
        <w:tc>
          <w:tcPr>
            <w:tcW w:w="7370" w:type="dxa"/>
          </w:tcPr>
          <w:p w14:paraId="39883F9F" w14:textId="77777777" w:rsidR="00102A63" w:rsidRDefault="00102A63" w:rsidP="00102A63">
            <w:pPr>
              <w:pStyle w:val="ConsPlusNormal"/>
              <w:jc w:val="both"/>
            </w:pPr>
            <w:r>
              <w:t>Имя прилагательное как часть речи</w:t>
            </w:r>
          </w:p>
        </w:tc>
      </w:tr>
      <w:tr w:rsidR="00102A63" w14:paraId="2A93898A" w14:textId="77777777" w:rsidTr="0092073F">
        <w:tc>
          <w:tcPr>
            <w:tcW w:w="1701" w:type="dxa"/>
          </w:tcPr>
          <w:p w14:paraId="2C5958DA" w14:textId="77777777" w:rsidR="00102A63" w:rsidRDefault="00102A63" w:rsidP="00102A63">
            <w:pPr>
              <w:pStyle w:val="ConsPlusNormal"/>
              <w:jc w:val="center"/>
            </w:pPr>
            <w:r>
              <w:t>4.6.2</w:t>
            </w:r>
          </w:p>
        </w:tc>
        <w:tc>
          <w:tcPr>
            <w:tcW w:w="7370" w:type="dxa"/>
          </w:tcPr>
          <w:p w14:paraId="7AB27085" w14:textId="77777777" w:rsidR="00102A63" w:rsidRDefault="00102A63" w:rsidP="00102A63">
            <w:pPr>
              <w:pStyle w:val="ConsPlusNormal"/>
              <w:jc w:val="both"/>
            </w:pPr>
            <w:r>
              <w:t>Имена прилагательные полные и краткие</w:t>
            </w:r>
          </w:p>
        </w:tc>
      </w:tr>
      <w:tr w:rsidR="00102A63" w14:paraId="3554ED77" w14:textId="77777777" w:rsidTr="0092073F">
        <w:tc>
          <w:tcPr>
            <w:tcW w:w="1701" w:type="dxa"/>
          </w:tcPr>
          <w:p w14:paraId="79104A45" w14:textId="77777777" w:rsidR="00102A63" w:rsidRDefault="00102A63" w:rsidP="00102A63">
            <w:pPr>
              <w:pStyle w:val="ConsPlusNormal"/>
              <w:jc w:val="center"/>
            </w:pPr>
            <w:r>
              <w:t>4.6.3</w:t>
            </w:r>
          </w:p>
        </w:tc>
        <w:tc>
          <w:tcPr>
            <w:tcW w:w="7370" w:type="dxa"/>
          </w:tcPr>
          <w:p w14:paraId="00FE42CA" w14:textId="77777777" w:rsidR="00102A63" w:rsidRDefault="00102A63" w:rsidP="00102A63">
            <w:pPr>
              <w:pStyle w:val="ConsPlusNormal"/>
              <w:jc w:val="both"/>
            </w:pPr>
            <w:r>
              <w:t>Склонение имен прилагательных</w:t>
            </w:r>
          </w:p>
        </w:tc>
      </w:tr>
      <w:tr w:rsidR="00102A63" w14:paraId="4E288772" w14:textId="77777777" w:rsidTr="0092073F">
        <w:tc>
          <w:tcPr>
            <w:tcW w:w="1701" w:type="dxa"/>
          </w:tcPr>
          <w:p w14:paraId="1626BCE9" w14:textId="77777777" w:rsidR="00102A63" w:rsidRDefault="00102A63" w:rsidP="00102A63">
            <w:pPr>
              <w:pStyle w:val="ConsPlusNormal"/>
              <w:jc w:val="center"/>
            </w:pPr>
            <w:r>
              <w:t>4.6.4</w:t>
            </w:r>
          </w:p>
        </w:tc>
        <w:tc>
          <w:tcPr>
            <w:tcW w:w="7370" w:type="dxa"/>
          </w:tcPr>
          <w:p w14:paraId="6729EAFB" w14:textId="77777777" w:rsidR="00102A63" w:rsidRDefault="00102A63" w:rsidP="00102A63">
            <w:pPr>
              <w:pStyle w:val="ConsPlusNormal"/>
              <w:jc w:val="both"/>
            </w:pPr>
            <w:r>
              <w:t>Морфологический анализ имен прилагательных</w:t>
            </w:r>
          </w:p>
        </w:tc>
      </w:tr>
      <w:tr w:rsidR="00102A63" w14:paraId="073562CF" w14:textId="77777777" w:rsidTr="0092073F">
        <w:tc>
          <w:tcPr>
            <w:tcW w:w="1701" w:type="dxa"/>
          </w:tcPr>
          <w:p w14:paraId="03E103EC" w14:textId="77777777" w:rsidR="00102A63" w:rsidRDefault="00102A63" w:rsidP="00102A63">
            <w:pPr>
              <w:pStyle w:val="ConsPlusNormal"/>
              <w:jc w:val="center"/>
            </w:pPr>
            <w:r>
              <w:t>4.7</w:t>
            </w:r>
          </w:p>
        </w:tc>
        <w:tc>
          <w:tcPr>
            <w:tcW w:w="7370" w:type="dxa"/>
          </w:tcPr>
          <w:p w14:paraId="6A60309A" w14:textId="77777777" w:rsidR="00102A63" w:rsidRDefault="00102A63" w:rsidP="00102A63">
            <w:pPr>
              <w:pStyle w:val="ConsPlusNormal"/>
              <w:jc w:val="both"/>
            </w:pPr>
            <w:r>
              <w:t>Морфология. Глагол</w:t>
            </w:r>
          </w:p>
        </w:tc>
      </w:tr>
      <w:tr w:rsidR="00102A63" w14:paraId="4121161D" w14:textId="77777777" w:rsidTr="0092073F">
        <w:tc>
          <w:tcPr>
            <w:tcW w:w="1701" w:type="dxa"/>
          </w:tcPr>
          <w:p w14:paraId="261C5107" w14:textId="77777777" w:rsidR="00102A63" w:rsidRDefault="00102A63" w:rsidP="00102A63">
            <w:pPr>
              <w:pStyle w:val="ConsPlusNormal"/>
              <w:jc w:val="center"/>
            </w:pPr>
            <w:r>
              <w:lastRenderedPageBreak/>
              <w:t>4.7.1</w:t>
            </w:r>
          </w:p>
        </w:tc>
        <w:tc>
          <w:tcPr>
            <w:tcW w:w="7370" w:type="dxa"/>
          </w:tcPr>
          <w:p w14:paraId="275D4B5E" w14:textId="77777777" w:rsidR="00102A63" w:rsidRDefault="00102A63" w:rsidP="00102A63">
            <w:pPr>
              <w:pStyle w:val="ConsPlusNormal"/>
              <w:jc w:val="both"/>
            </w:pPr>
            <w:r>
              <w:t>Глагол как часть речи</w:t>
            </w:r>
          </w:p>
        </w:tc>
      </w:tr>
      <w:tr w:rsidR="00102A63" w14:paraId="5817CB39" w14:textId="77777777" w:rsidTr="0092073F">
        <w:tc>
          <w:tcPr>
            <w:tcW w:w="1701" w:type="dxa"/>
          </w:tcPr>
          <w:p w14:paraId="2D5A1C85" w14:textId="77777777" w:rsidR="00102A63" w:rsidRDefault="00102A63" w:rsidP="00102A63">
            <w:pPr>
              <w:pStyle w:val="ConsPlusNormal"/>
              <w:jc w:val="center"/>
            </w:pPr>
            <w:r>
              <w:t>4.7.2</w:t>
            </w:r>
          </w:p>
        </w:tc>
        <w:tc>
          <w:tcPr>
            <w:tcW w:w="7370" w:type="dxa"/>
          </w:tcPr>
          <w:p w14:paraId="7504E6D1" w14:textId="77777777" w:rsidR="00102A63" w:rsidRDefault="00102A63" w:rsidP="00102A63">
            <w:pPr>
              <w:pStyle w:val="ConsPlusNormal"/>
              <w:jc w:val="both"/>
            </w:pPr>
            <w:r>
              <w:t>Глаголы совершенного и несовершенного вида</w:t>
            </w:r>
          </w:p>
        </w:tc>
      </w:tr>
      <w:tr w:rsidR="00102A63" w14:paraId="64C5FBAC" w14:textId="77777777" w:rsidTr="0092073F">
        <w:tc>
          <w:tcPr>
            <w:tcW w:w="1701" w:type="dxa"/>
          </w:tcPr>
          <w:p w14:paraId="23DC27BE" w14:textId="77777777" w:rsidR="00102A63" w:rsidRDefault="00102A63" w:rsidP="00102A63">
            <w:pPr>
              <w:pStyle w:val="ConsPlusNormal"/>
              <w:jc w:val="center"/>
            </w:pPr>
            <w:r>
              <w:t>4.7.3</w:t>
            </w:r>
          </w:p>
        </w:tc>
        <w:tc>
          <w:tcPr>
            <w:tcW w:w="7370" w:type="dxa"/>
          </w:tcPr>
          <w:p w14:paraId="4FED7C4A" w14:textId="77777777" w:rsidR="00102A63" w:rsidRDefault="00102A63" w:rsidP="00102A63">
            <w:pPr>
              <w:pStyle w:val="ConsPlusNormal"/>
              <w:jc w:val="both"/>
            </w:pPr>
            <w:r>
              <w:t>Глаголы возвратные и невозвратные</w:t>
            </w:r>
          </w:p>
        </w:tc>
      </w:tr>
      <w:tr w:rsidR="00102A63" w14:paraId="45CA5060" w14:textId="77777777" w:rsidTr="0092073F">
        <w:tc>
          <w:tcPr>
            <w:tcW w:w="1701" w:type="dxa"/>
          </w:tcPr>
          <w:p w14:paraId="1A54D8B1" w14:textId="77777777" w:rsidR="00102A63" w:rsidRDefault="00102A63" w:rsidP="00102A63">
            <w:pPr>
              <w:pStyle w:val="ConsPlusNormal"/>
              <w:jc w:val="center"/>
            </w:pPr>
            <w:r>
              <w:t>4.7.4</w:t>
            </w:r>
          </w:p>
        </w:tc>
        <w:tc>
          <w:tcPr>
            <w:tcW w:w="7370" w:type="dxa"/>
          </w:tcPr>
          <w:p w14:paraId="4409C4A9" w14:textId="77777777" w:rsidR="00102A63" w:rsidRDefault="00102A63" w:rsidP="00102A63">
            <w:pPr>
              <w:pStyle w:val="ConsPlusNormal"/>
              <w:jc w:val="both"/>
            </w:pPr>
            <w:r>
              <w:t>Инфинитив и его грамматические свойства. Основа инфинитива, основа настоящего (будущего простого) времени глагола</w:t>
            </w:r>
          </w:p>
        </w:tc>
      </w:tr>
      <w:tr w:rsidR="00102A63" w14:paraId="5D798426" w14:textId="77777777" w:rsidTr="0092073F">
        <w:tc>
          <w:tcPr>
            <w:tcW w:w="1701" w:type="dxa"/>
          </w:tcPr>
          <w:p w14:paraId="7D7A4990" w14:textId="77777777" w:rsidR="00102A63" w:rsidRDefault="00102A63" w:rsidP="00102A63">
            <w:pPr>
              <w:pStyle w:val="ConsPlusNormal"/>
              <w:jc w:val="center"/>
            </w:pPr>
            <w:r>
              <w:t>4.7.5</w:t>
            </w:r>
          </w:p>
        </w:tc>
        <w:tc>
          <w:tcPr>
            <w:tcW w:w="7370" w:type="dxa"/>
          </w:tcPr>
          <w:p w14:paraId="57651F95" w14:textId="77777777" w:rsidR="00102A63" w:rsidRDefault="00102A63" w:rsidP="00102A63">
            <w:pPr>
              <w:pStyle w:val="ConsPlusNormal"/>
              <w:jc w:val="both"/>
            </w:pPr>
            <w:r>
              <w:t>Спряжение глагола</w:t>
            </w:r>
          </w:p>
        </w:tc>
      </w:tr>
      <w:tr w:rsidR="00102A63" w14:paraId="1286645B" w14:textId="77777777" w:rsidTr="0092073F">
        <w:tc>
          <w:tcPr>
            <w:tcW w:w="1701" w:type="dxa"/>
          </w:tcPr>
          <w:p w14:paraId="19CF8AA9" w14:textId="77777777" w:rsidR="00102A63" w:rsidRDefault="00102A63" w:rsidP="00102A63">
            <w:pPr>
              <w:pStyle w:val="ConsPlusNormal"/>
              <w:jc w:val="center"/>
            </w:pPr>
            <w:r>
              <w:t>4.7.6</w:t>
            </w:r>
          </w:p>
        </w:tc>
        <w:tc>
          <w:tcPr>
            <w:tcW w:w="7370" w:type="dxa"/>
          </w:tcPr>
          <w:p w14:paraId="4A073B9A" w14:textId="77777777" w:rsidR="00102A63" w:rsidRDefault="00102A63" w:rsidP="00102A63">
            <w:pPr>
              <w:pStyle w:val="ConsPlusNormal"/>
              <w:jc w:val="both"/>
            </w:pPr>
            <w:r>
              <w:t>Морфологический анализ глаголов</w:t>
            </w:r>
          </w:p>
        </w:tc>
      </w:tr>
      <w:tr w:rsidR="00102A63" w14:paraId="5E10B801" w14:textId="77777777" w:rsidTr="0092073F">
        <w:tc>
          <w:tcPr>
            <w:tcW w:w="1701" w:type="dxa"/>
          </w:tcPr>
          <w:p w14:paraId="48C4AFA1" w14:textId="77777777" w:rsidR="00102A63" w:rsidRDefault="00102A63" w:rsidP="00102A63">
            <w:pPr>
              <w:pStyle w:val="ConsPlusNormal"/>
              <w:jc w:val="center"/>
            </w:pPr>
            <w:r>
              <w:t>4.8</w:t>
            </w:r>
          </w:p>
        </w:tc>
        <w:tc>
          <w:tcPr>
            <w:tcW w:w="7370" w:type="dxa"/>
          </w:tcPr>
          <w:p w14:paraId="3C9292A6" w14:textId="77777777" w:rsidR="00102A63" w:rsidRDefault="00102A63" w:rsidP="00102A63">
            <w:pPr>
              <w:pStyle w:val="ConsPlusNormal"/>
              <w:jc w:val="both"/>
            </w:pPr>
            <w:r>
              <w:t>Синтаксис. Словосочетание</w:t>
            </w:r>
          </w:p>
        </w:tc>
      </w:tr>
      <w:tr w:rsidR="00102A63" w14:paraId="15F2377A" w14:textId="77777777" w:rsidTr="0092073F">
        <w:tc>
          <w:tcPr>
            <w:tcW w:w="1701" w:type="dxa"/>
          </w:tcPr>
          <w:p w14:paraId="426FE610" w14:textId="77777777" w:rsidR="00102A63" w:rsidRDefault="00102A63" w:rsidP="00102A63">
            <w:pPr>
              <w:pStyle w:val="ConsPlusNormal"/>
              <w:jc w:val="center"/>
            </w:pPr>
            <w:r>
              <w:t>4.8.1</w:t>
            </w:r>
          </w:p>
        </w:tc>
        <w:tc>
          <w:tcPr>
            <w:tcW w:w="7370" w:type="dxa"/>
          </w:tcPr>
          <w:p w14:paraId="59D9DCA3" w14:textId="77777777" w:rsidR="00102A63" w:rsidRDefault="00102A63" w:rsidP="00102A63">
            <w:pPr>
              <w:pStyle w:val="ConsPlusNormal"/>
              <w:jc w:val="both"/>
            </w:pPr>
            <w:r>
              <w:t>Словосочетание и его признаки. Средства связи слов в словосочетании</w:t>
            </w:r>
          </w:p>
        </w:tc>
      </w:tr>
      <w:tr w:rsidR="00102A63" w14:paraId="7AEBA6D5" w14:textId="77777777" w:rsidTr="0092073F">
        <w:tc>
          <w:tcPr>
            <w:tcW w:w="1701" w:type="dxa"/>
          </w:tcPr>
          <w:p w14:paraId="08470A22" w14:textId="77777777" w:rsidR="00102A63" w:rsidRDefault="00102A63" w:rsidP="00102A63">
            <w:pPr>
              <w:pStyle w:val="ConsPlusNormal"/>
              <w:jc w:val="center"/>
            </w:pPr>
            <w:r>
              <w:t>4.8.2</w:t>
            </w:r>
          </w:p>
        </w:tc>
        <w:tc>
          <w:tcPr>
            <w:tcW w:w="7370" w:type="dxa"/>
          </w:tcPr>
          <w:p w14:paraId="285C606B" w14:textId="77777777" w:rsidR="00102A63" w:rsidRDefault="00102A63" w:rsidP="00102A63">
            <w:pPr>
              <w:pStyle w:val="ConsPlusNormal"/>
              <w:jc w:val="both"/>
            </w:pPr>
            <w:r>
              <w:t>Виды словосочетаний по морфологическим свойствам главного слова: глагольные, именные, наречные</w:t>
            </w:r>
          </w:p>
        </w:tc>
      </w:tr>
      <w:tr w:rsidR="00102A63" w14:paraId="26096D78" w14:textId="77777777" w:rsidTr="0092073F">
        <w:tc>
          <w:tcPr>
            <w:tcW w:w="1701" w:type="dxa"/>
          </w:tcPr>
          <w:p w14:paraId="3D6C41E6" w14:textId="77777777" w:rsidR="00102A63" w:rsidRDefault="00102A63" w:rsidP="00102A63">
            <w:pPr>
              <w:pStyle w:val="ConsPlusNormal"/>
              <w:jc w:val="center"/>
            </w:pPr>
            <w:r>
              <w:t>4.8.3</w:t>
            </w:r>
          </w:p>
        </w:tc>
        <w:tc>
          <w:tcPr>
            <w:tcW w:w="7370" w:type="dxa"/>
          </w:tcPr>
          <w:p w14:paraId="7D28EC98" w14:textId="77777777" w:rsidR="00102A63" w:rsidRDefault="00102A63" w:rsidP="00102A63">
            <w:pPr>
              <w:pStyle w:val="ConsPlusNormal"/>
              <w:jc w:val="both"/>
            </w:pPr>
            <w:r>
              <w:t>Синтаксический анализ словосочетания</w:t>
            </w:r>
          </w:p>
        </w:tc>
      </w:tr>
      <w:tr w:rsidR="00102A63" w14:paraId="7B423514" w14:textId="77777777" w:rsidTr="0092073F">
        <w:tc>
          <w:tcPr>
            <w:tcW w:w="1701" w:type="dxa"/>
          </w:tcPr>
          <w:p w14:paraId="52B95DF3" w14:textId="77777777" w:rsidR="00102A63" w:rsidRDefault="00102A63" w:rsidP="00102A63">
            <w:pPr>
              <w:pStyle w:val="ConsPlusNormal"/>
              <w:jc w:val="center"/>
            </w:pPr>
            <w:r>
              <w:t>4.9</w:t>
            </w:r>
          </w:p>
        </w:tc>
        <w:tc>
          <w:tcPr>
            <w:tcW w:w="7370" w:type="dxa"/>
          </w:tcPr>
          <w:p w14:paraId="2C560673" w14:textId="77777777" w:rsidR="00102A63" w:rsidRDefault="00102A63" w:rsidP="00102A63">
            <w:pPr>
              <w:pStyle w:val="ConsPlusNormal"/>
              <w:jc w:val="both"/>
            </w:pPr>
            <w:r>
              <w:t>Синтаксис. Предложение</w:t>
            </w:r>
          </w:p>
        </w:tc>
      </w:tr>
      <w:tr w:rsidR="00102A63" w14:paraId="26B1365A" w14:textId="77777777" w:rsidTr="0092073F">
        <w:tc>
          <w:tcPr>
            <w:tcW w:w="1701" w:type="dxa"/>
          </w:tcPr>
          <w:p w14:paraId="35FB2F29" w14:textId="77777777" w:rsidR="00102A63" w:rsidRDefault="00102A63" w:rsidP="00102A63">
            <w:pPr>
              <w:pStyle w:val="ConsPlusNormal"/>
              <w:jc w:val="center"/>
            </w:pPr>
            <w:r>
              <w:t>4.9.1</w:t>
            </w:r>
          </w:p>
        </w:tc>
        <w:tc>
          <w:tcPr>
            <w:tcW w:w="7370" w:type="dxa"/>
          </w:tcPr>
          <w:p w14:paraId="004D0B25" w14:textId="77777777" w:rsidR="00102A63" w:rsidRDefault="00102A63" w:rsidP="00102A63">
            <w:pPr>
              <w:pStyle w:val="ConsPlusNormal"/>
              <w:jc w:val="both"/>
            </w:pPr>
            <w:r>
              <w:t>Предложение и его признаки</w:t>
            </w:r>
          </w:p>
        </w:tc>
      </w:tr>
      <w:tr w:rsidR="00102A63" w14:paraId="51C04BE1" w14:textId="77777777" w:rsidTr="0092073F">
        <w:tc>
          <w:tcPr>
            <w:tcW w:w="1701" w:type="dxa"/>
          </w:tcPr>
          <w:p w14:paraId="777EDF1A" w14:textId="77777777" w:rsidR="00102A63" w:rsidRDefault="00102A63" w:rsidP="00102A63">
            <w:pPr>
              <w:pStyle w:val="ConsPlusNormal"/>
              <w:jc w:val="center"/>
            </w:pPr>
            <w:r>
              <w:t>4.9.2</w:t>
            </w:r>
          </w:p>
        </w:tc>
        <w:tc>
          <w:tcPr>
            <w:tcW w:w="7370" w:type="dxa"/>
          </w:tcPr>
          <w:p w14:paraId="5941F0D0" w14:textId="77777777" w:rsidR="00102A63" w:rsidRDefault="00102A63" w:rsidP="00102A63">
            <w:pPr>
              <w:pStyle w:val="ConsPlusNormal"/>
              <w:jc w:val="both"/>
            </w:pPr>
            <w:r>
              <w:t>Виды предложений по цели высказывания (повествовательные, вопросительные, побудительные)</w:t>
            </w:r>
          </w:p>
        </w:tc>
      </w:tr>
      <w:tr w:rsidR="00102A63" w14:paraId="4DF9BB71" w14:textId="77777777" w:rsidTr="0092073F">
        <w:tc>
          <w:tcPr>
            <w:tcW w:w="1701" w:type="dxa"/>
          </w:tcPr>
          <w:p w14:paraId="592BDB4A" w14:textId="77777777" w:rsidR="00102A63" w:rsidRDefault="00102A63" w:rsidP="00102A63">
            <w:pPr>
              <w:pStyle w:val="ConsPlusNormal"/>
              <w:jc w:val="center"/>
            </w:pPr>
            <w:r>
              <w:t>4.9.3</w:t>
            </w:r>
          </w:p>
        </w:tc>
        <w:tc>
          <w:tcPr>
            <w:tcW w:w="7370" w:type="dxa"/>
          </w:tcPr>
          <w:p w14:paraId="02889CF3" w14:textId="77777777" w:rsidR="00102A63" w:rsidRDefault="00102A63" w:rsidP="00102A63">
            <w:pPr>
              <w:pStyle w:val="ConsPlusNormal"/>
              <w:jc w:val="both"/>
            </w:pPr>
            <w:r>
              <w:t>Виды предложений по эмоциональной окраске (восклицательные, невосклицательные)</w:t>
            </w:r>
          </w:p>
        </w:tc>
      </w:tr>
      <w:tr w:rsidR="00102A63" w14:paraId="654295F0" w14:textId="77777777" w:rsidTr="0092073F">
        <w:tc>
          <w:tcPr>
            <w:tcW w:w="1701" w:type="dxa"/>
          </w:tcPr>
          <w:p w14:paraId="0098BB7E" w14:textId="77777777" w:rsidR="00102A63" w:rsidRDefault="00102A63" w:rsidP="00102A63">
            <w:pPr>
              <w:pStyle w:val="ConsPlusNormal"/>
              <w:jc w:val="center"/>
            </w:pPr>
            <w:r>
              <w:t>4.9.4</w:t>
            </w:r>
          </w:p>
        </w:tc>
        <w:tc>
          <w:tcPr>
            <w:tcW w:w="7370" w:type="dxa"/>
          </w:tcPr>
          <w:p w14:paraId="7E5D884B" w14:textId="77777777" w:rsidR="00102A63" w:rsidRDefault="00102A63" w:rsidP="00102A63">
            <w:pPr>
              <w:pStyle w:val="ConsPlusNormal"/>
              <w:jc w:val="both"/>
            </w:pPr>
            <w:r>
              <w:t>Предложения простые и сложные</w:t>
            </w:r>
          </w:p>
        </w:tc>
      </w:tr>
      <w:tr w:rsidR="00102A63" w14:paraId="4F2C2809" w14:textId="77777777" w:rsidTr="0092073F">
        <w:tc>
          <w:tcPr>
            <w:tcW w:w="1701" w:type="dxa"/>
          </w:tcPr>
          <w:p w14:paraId="467F04C2" w14:textId="77777777" w:rsidR="00102A63" w:rsidRDefault="00102A63" w:rsidP="00102A63">
            <w:pPr>
              <w:pStyle w:val="ConsPlusNormal"/>
              <w:jc w:val="center"/>
            </w:pPr>
            <w:r>
              <w:t>4.9.5</w:t>
            </w:r>
          </w:p>
        </w:tc>
        <w:tc>
          <w:tcPr>
            <w:tcW w:w="7370" w:type="dxa"/>
          </w:tcPr>
          <w:p w14:paraId="11E667E3" w14:textId="77777777" w:rsidR="00102A63" w:rsidRDefault="00102A63" w:rsidP="00102A63">
            <w:pPr>
              <w:pStyle w:val="ConsPlusNormal"/>
              <w:jc w:val="both"/>
            </w:pPr>
            <w:r>
              <w:t>Предложения распространенные и нераспространенные</w:t>
            </w:r>
          </w:p>
        </w:tc>
      </w:tr>
      <w:tr w:rsidR="00102A63" w14:paraId="563E802B" w14:textId="77777777" w:rsidTr="0092073F">
        <w:tc>
          <w:tcPr>
            <w:tcW w:w="1701" w:type="dxa"/>
          </w:tcPr>
          <w:p w14:paraId="6C08C06D" w14:textId="77777777" w:rsidR="00102A63" w:rsidRDefault="00102A63" w:rsidP="00102A63">
            <w:pPr>
              <w:pStyle w:val="ConsPlusNormal"/>
              <w:jc w:val="center"/>
            </w:pPr>
            <w:r>
              <w:t>4.9.6</w:t>
            </w:r>
          </w:p>
        </w:tc>
        <w:tc>
          <w:tcPr>
            <w:tcW w:w="7370" w:type="dxa"/>
          </w:tcPr>
          <w:p w14:paraId="26CB09AA" w14:textId="77777777" w:rsidR="00102A63" w:rsidRDefault="00102A63" w:rsidP="00102A63">
            <w:pPr>
              <w:pStyle w:val="ConsPlusNormal"/>
              <w:jc w:val="both"/>
            </w:pPr>
            <w:r>
              <w:t>Синтаксический анализ простого и простого осложненного предложений</w:t>
            </w:r>
          </w:p>
        </w:tc>
      </w:tr>
      <w:tr w:rsidR="00102A63" w14:paraId="2B8A9C7D" w14:textId="77777777" w:rsidTr="0092073F">
        <w:tc>
          <w:tcPr>
            <w:tcW w:w="1701" w:type="dxa"/>
          </w:tcPr>
          <w:p w14:paraId="36C7E16A" w14:textId="77777777" w:rsidR="00102A63" w:rsidRDefault="00102A63" w:rsidP="00102A63">
            <w:pPr>
              <w:pStyle w:val="ConsPlusNormal"/>
              <w:jc w:val="center"/>
            </w:pPr>
            <w:r>
              <w:t>4.10</w:t>
            </w:r>
          </w:p>
        </w:tc>
        <w:tc>
          <w:tcPr>
            <w:tcW w:w="7370" w:type="dxa"/>
          </w:tcPr>
          <w:p w14:paraId="2D1F79A6" w14:textId="77777777" w:rsidR="00102A63" w:rsidRDefault="00102A63" w:rsidP="00102A63">
            <w:pPr>
              <w:pStyle w:val="ConsPlusNormal"/>
              <w:jc w:val="both"/>
            </w:pPr>
            <w:r>
              <w:t>Синтаксис. Главные члены предложения</w:t>
            </w:r>
          </w:p>
        </w:tc>
      </w:tr>
      <w:tr w:rsidR="00102A63" w14:paraId="6AFC8CD5" w14:textId="77777777" w:rsidTr="0092073F">
        <w:tc>
          <w:tcPr>
            <w:tcW w:w="1701" w:type="dxa"/>
          </w:tcPr>
          <w:p w14:paraId="7FA23050" w14:textId="77777777" w:rsidR="00102A63" w:rsidRDefault="00102A63" w:rsidP="00102A63">
            <w:pPr>
              <w:pStyle w:val="ConsPlusNormal"/>
              <w:jc w:val="center"/>
            </w:pPr>
            <w:r>
              <w:t>4.10.1</w:t>
            </w:r>
          </w:p>
        </w:tc>
        <w:tc>
          <w:tcPr>
            <w:tcW w:w="7370" w:type="dxa"/>
          </w:tcPr>
          <w:p w14:paraId="0C246327" w14:textId="77777777" w:rsidR="00102A63" w:rsidRDefault="00102A63" w:rsidP="00102A63">
            <w:pPr>
              <w:pStyle w:val="ConsPlusNormal"/>
              <w:jc w:val="both"/>
            </w:pPr>
            <w:r>
              <w:t>Главные члены предложения (грамматическая основа)</w:t>
            </w:r>
          </w:p>
        </w:tc>
      </w:tr>
      <w:tr w:rsidR="00102A63" w14:paraId="5DBC0C37" w14:textId="77777777" w:rsidTr="0092073F">
        <w:tc>
          <w:tcPr>
            <w:tcW w:w="1701" w:type="dxa"/>
          </w:tcPr>
          <w:p w14:paraId="75B3B406" w14:textId="77777777" w:rsidR="00102A63" w:rsidRDefault="00102A63" w:rsidP="00102A63">
            <w:pPr>
              <w:pStyle w:val="ConsPlusNormal"/>
              <w:jc w:val="center"/>
            </w:pPr>
            <w:r>
              <w:t>4.10.2</w:t>
            </w:r>
          </w:p>
        </w:tc>
        <w:tc>
          <w:tcPr>
            <w:tcW w:w="7370" w:type="dxa"/>
          </w:tcPr>
          <w:p w14:paraId="0A0E32B5" w14:textId="77777777" w:rsidR="00102A63" w:rsidRDefault="00102A63" w:rsidP="00102A63">
            <w:pPr>
              <w:pStyle w:val="ConsPlusNormal"/>
              <w:jc w:val="both"/>
            </w:pPr>
            <w: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02A63" w14:paraId="17EEEE4F" w14:textId="77777777" w:rsidTr="0092073F">
        <w:tc>
          <w:tcPr>
            <w:tcW w:w="1701" w:type="dxa"/>
          </w:tcPr>
          <w:p w14:paraId="122D783E" w14:textId="77777777" w:rsidR="00102A63" w:rsidRDefault="00102A63" w:rsidP="00102A63">
            <w:pPr>
              <w:pStyle w:val="ConsPlusNormal"/>
              <w:jc w:val="center"/>
            </w:pPr>
            <w:r>
              <w:t>4.10.3</w:t>
            </w:r>
          </w:p>
        </w:tc>
        <w:tc>
          <w:tcPr>
            <w:tcW w:w="7370" w:type="dxa"/>
          </w:tcPr>
          <w:p w14:paraId="756AA954" w14:textId="77777777" w:rsidR="00102A63" w:rsidRDefault="00102A63" w:rsidP="00102A63">
            <w:pPr>
              <w:pStyle w:val="ConsPlusNormal"/>
              <w:jc w:val="both"/>
            </w:pPr>
            <w:r>
              <w:t>Сказуемое и способы его выражения: глаголом, именем существительным, именем прилагательным</w:t>
            </w:r>
          </w:p>
        </w:tc>
      </w:tr>
      <w:tr w:rsidR="00102A63" w14:paraId="4CCBD1E6" w14:textId="77777777" w:rsidTr="0092073F">
        <w:tc>
          <w:tcPr>
            <w:tcW w:w="1701" w:type="dxa"/>
          </w:tcPr>
          <w:p w14:paraId="44390AAA" w14:textId="77777777" w:rsidR="00102A63" w:rsidRDefault="00102A63" w:rsidP="00102A63">
            <w:pPr>
              <w:pStyle w:val="ConsPlusNormal"/>
              <w:jc w:val="center"/>
            </w:pPr>
            <w:r>
              <w:t>4.11</w:t>
            </w:r>
          </w:p>
        </w:tc>
        <w:tc>
          <w:tcPr>
            <w:tcW w:w="7370" w:type="dxa"/>
          </w:tcPr>
          <w:p w14:paraId="5B5AFDEA" w14:textId="77777777" w:rsidR="00102A63" w:rsidRDefault="00102A63" w:rsidP="00102A63">
            <w:pPr>
              <w:pStyle w:val="ConsPlusNormal"/>
              <w:jc w:val="both"/>
            </w:pPr>
            <w:r>
              <w:t>Синтаксис. Второстепенные члены предложения</w:t>
            </w:r>
          </w:p>
        </w:tc>
      </w:tr>
      <w:tr w:rsidR="00102A63" w14:paraId="05C4C192" w14:textId="77777777" w:rsidTr="0092073F">
        <w:tc>
          <w:tcPr>
            <w:tcW w:w="1701" w:type="dxa"/>
          </w:tcPr>
          <w:p w14:paraId="424040DE" w14:textId="77777777" w:rsidR="00102A63" w:rsidRDefault="00102A63" w:rsidP="00102A63">
            <w:pPr>
              <w:pStyle w:val="ConsPlusNormal"/>
              <w:jc w:val="center"/>
            </w:pPr>
            <w:r>
              <w:t>4.11.1</w:t>
            </w:r>
          </w:p>
        </w:tc>
        <w:tc>
          <w:tcPr>
            <w:tcW w:w="7370" w:type="dxa"/>
          </w:tcPr>
          <w:p w14:paraId="36055619" w14:textId="77777777" w:rsidR="00102A63" w:rsidRDefault="00102A63" w:rsidP="00102A63">
            <w:pPr>
              <w:pStyle w:val="ConsPlusNormal"/>
              <w:jc w:val="both"/>
            </w:pPr>
            <w:r>
              <w:t>Второстепенные члены предложения: определение, дополнение, обстоятельство</w:t>
            </w:r>
          </w:p>
        </w:tc>
      </w:tr>
      <w:tr w:rsidR="00102A63" w14:paraId="437C846C" w14:textId="77777777" w:rsidTr="0092073F">
        <w:tc>
          <w:tcPr>
            <w:tcW w:w="1701" w:type="dxa"/>
          </w:tcPr>
          <w:p w14:paraId="6842B243" w14:textId="77777777" w:rsidR="00102A63" w:rsidRDefault="00102A63" w:rsidP="00102A63">
            <w:pPr>
              <w:pStyle w:val="ConsPlusNormal"/>
              <w:jc w:val="center"/>
            </w:pPr>
            <w:r>
              <w:t>4.11.2</w:t>
            </w:r>
          </w:p>
        </w:tc>
        <w:tc>
          <w:tcPr>
            <w:tcW w:w="7370" w:type="dxa"/>
          </w:tcPr>
          <w:p w14:paraId="61BDA554" w14:textId="77777777" w:rsidR="00102A63" w:rsidRDefault="00102A63" w:rsidP="00102A63">
            <w:pPr>
              <w:pStyle w:val="ConsPlusNormal"/>
              <w:jc w:val="both"/>
            </w:pPr>
            <w:r>
              <w:t>Определение и типичные средства его выражения</w:t>
            </w:r>
          </w:p>
        </w:tc>
      </w:tr>
      <w:tr w:rsidR="00102A63" w14:paraId="5D2DD945" w14:textId="77777777" w:rsidTr="0092073F">
        <w:tc>
          <w:tcPr>
            <w:tcW w:w="1701" w:type="dxa"/>
          </w:tcPr>
          <w:p w14:paraId="1AF0F535" w14:textId="77777777" w:rsidR="00102A63" w:rsidRDefault="00102A63" w:rsidP="00102A63">
            <w:pPr>
              <w:pStyle w:val="ConsPlusNormal"/>
              <w:jc w:val="center"/>
            </w:pPr>
            <w:r>
              <w:lastRenderedPageBreak/>
              <w:t>4.11.3</w:t>
            </w:r>
          </w:p>
        </w:tc>
        <w:tc>
          <w:tcPr>
            <w:tcW w:w="7370" w:type="dxa"/>
          </w:tcPr>
          <w:p w14:paraId="28FBC128" w14:textId="77777777" w:rsidR="00102A63" w:rsidRDefault="00102A63" w:rsidP="00102A63">
            <w:pPr>
              <w:pStyle w:val="ConsPlusNormal"/>
              <w:jc w:val="both"/>
            </w:pPr>
            <w:r>
              <w:t>Дополнение (прямое и косвенное) и типичные средства его выражения</w:t>
            </w:r>
          </w:p>
        </w:tc>
      </w:tr>
      <w:tr w:rsidR="00102A63" w14:paraId="6C48C26A" w14:textId="77777777" w:rsidTr="0092073F">
        <w:tc>
          <w:tcPr>
            <w:tcW w:w="1701" w:type="dxa"/>
          </w:tcPr>
          <w:p w14:paraId="42F51FAE" w14:textId="77777777" w:rsidR="00102A63" w:rsidRDefault="00102A63" w:rsidP="00102A63">
            <w:pPr>
              <w:pStyle w:val="ConsPlusNormal"/>
              <w:jc w:val="center"/>
            </w:pPr>
            <w:r>
              <w:t>4.11.4</w:t>
            </w:r>
          </w:p>
        </w:tc>
        <w:tc>
          <w:tcPr>
            <w:tcW w:w="7370" w:type="dxa"/>
          </w:tcPr>
          <w:p w14:paraId="50CD3A77" w14:textId="77777777" w:rsidR="00102A63" w:rsidRDefault="00102A63" w:rsidP="00102A63">
            <w:pPr>
              <w:pStyle w:val="ConsPlusNormal"/>
              <w:jc w:val="both"/>
            </w:pPr>
            <w: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102A63" w14:paraId="7FA2B499" w14:textId="77777777" w:rsidTr="0092073F">
        <w:tc>
          <w:tcPr>
            <w:tcW w:w="1701" w:type="dxa"/>
          </w:tcPr>
          <w:p w14:paraId="3E575EE2" w14:textId="77777777" w:rsidR="00102A63" w:rsidRDefault="00102A63" w:rsidP="00102A63">
            <w:pPr>
              <w:pStyle w:val="ConsPlusNormal"/>
              <w:jc w:val="center"/>
            </w:pPr>
            <w:r>
              <w:t>4.12</w:t>
            </w:r>
          </w:p>
        </w:tc>
        <w:tc>
          <w:tcPr>
            <w:tcW w:w="7370" w:type="dxa"/>
          </w:tcPr>
          <w:p w14:paraId="38DFE00A" w14:textId="77777777" w:rsidR="00102A63" w:rsidRDefault="00102A63" w:rsidP="00102A63">
            <w:pPr>
              <w:pStyle w:val="ConsPlusNormal"/>
              <w:jc w:val="both"/>
            </w:pPr>
            <w:r>
              <w:t>Синтаксис. Простое осложненное предложение</w:t>
            </w:r>
          </w:p>
        </w:tc>
      </w:tr>
      <w:tr w:rsidR="00102A63" w14:paraId="299EE5A8" w14:textId="77777777" w:rsidTr="0092073F">
        <w:tc>
          <w:tcPr>
            <w:tcW w:w="1701" w:type="dxa"/>
          </w:tcPr>
          <w:p w14:paraId="1FF7510A" w14:textId="77777777" w:rsidR="00102A63" w:rsidRDefault="00102A63" w:rsidP="00102A63">
            <w:pPr>
              <w:pStyle w:val="ConsPlusNormal"/>
              <w:jc w:val="center"/>
            </w:pPr>
            <w:r>
              <w:t>4.12.1</w:t>
            </w:r>
          </w:p>
        </w:tc>
        <w:tc>
          <w:tcPr>
            <w:tcW w:w="7370" w:type="dxa"/>
          </w:tcPr>
          <w:p w14:paraId="6DEC9F0F" w14:textId="77777777" w:rsidR="00102A63" w:rsidRDefault="00102A63" w:rsidP="00102A63">
            <w:pPr>
              <w:pStyle w:val="ConsPlusNormal"/>
              <w:jc w:val="both"/>
            </w:pPr>
            <w: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102A63" w14:paraId="67A28264" w14:textId="77777777" w:rsidTr="0092073F">
        <w:tc>
          <w:tcPr>
            <w:tcW w:w="1701" w:type="dxa"/>
          </w:tcPr>
          <w:p w14:paraId="4FDD2463" w14:textId="77777777" w:rsidR="00102A63" w:rsidRDefault="00102A63" w:rsidP="00102A63">
            <w:pPr>
              <w:pStyle w:val="ConsPlusNormal"/>
              <w:jc w:val="center"/>
            </w:pPr>
            <w:r>
              <w:t>4.12.2</w:t>
            </w:r>
          </w:p>
        </w:tc>
        <w:tc>
          <w:tcPr>
            <w:tcW w:w="7370" w:type="dxa"/>
          </w:tcPr>
          <w:p w14:paraId="71C9D94E" w14:textId="77777777" w:rsidR="00102A63" w:rsidRDefault="00102A63" w:rsidP="00102A63">
            <w:pPr>
              <w:pStyle w:val="ConsPlusNormal"/>
              <w:jc w:val="both"/>
            </w:pPr>
            <w:r>
              <w:t>Предложения с обобщающими словами при однородных членах</w:t>
            </w:r>
          </w:p>
        </w:tc>
      </w:tr>
      <w:tr w:rsidR="00102A63" w14:paraId="412CE8AC" w14:textId="77777777" w:rsidTr="0092073F">
        <w:tc>
          <w:tcPr>
            <w:tcW w:w="1701" w:type="dxa"/>
          </w:tcPr>
          <w:p w14:paraId="6071164F" w14:textId="77777777" w:rsidR="00102A63" w:rsidRDefault="00102A63" w:rsidP="00102A63">
            <w:pPr>
              <w:pStyle w:val="ConsPlusNormal"/>
              <w:jc w:val="center"/>
            </w:pPr>
            <w:r>
              <w:t>4.12.3</w:t>
            </w:r>
          </w:p>
        </w:tc>
        <w:tc>
          <w:tcPr>
            <w:tcW w:w="7370" w:type="dxa"/>
          </w:tcPr>
          <w:p w14:paraId="6D71C8B0" w14:textId="77777777" w:rsidR="00102A63" w:rsidRDefault="00102A63" w:rsidP="00102A63">
            <w:pPr>
              <w:pStyle w:val="ConsPlusNormal"/>
              <w:jc w:val="both"/>
            </w:pPr>
            <w:r>
              <w:t>Предложения с обращением, особенности интонации. Обращение и средства его выражения</w:t>
            </w:r>
          </w:p>
        </w:tc>
      </w:tr>
      <w:tr w:rsidR="00102A63" w14:paraId="3529592F" w14:textId="77777777" w:rsidTr="0092073F">
        <w:tc>
          <w:tcPr>
            <w:tcW w:w="1701" w:type="dxa"/>
          </w:tcPr>
          <w:p w14:paraId="72E6D524" w14:textId="77777777" w:rsidR="00102A63" w:rsidRDefault="00102A63" w:rsidP="00102A63">
            <w:pPr>
              <w:pStyle w:val="ConsPlusNormal"/>
              <w:jc w:val="center"/>
            </w:pPr>
            <w:r>
              <w:t>4.13</w:t>
            </w:r>
          </w:p>
        </w:tc>
        <w:tc>
          <w:tcPr>
            <w:tcW w:w="7370" w:type="dxa"/>
          </w:tcPr>
          <w:p w14:paraId="1C8BAAEF" w14:textId="77777777" w:rsidR="00102A63" w:rsidRDefault="00102A63" w:rsidP="00102A63">
            <w:pPr>
              <w:pStyle w:val="ConsPlusNormal"/>
              <w:jc w:val="both"/>
            </w:pPr>
            <w:r>
              <w:t>Синтаксис. Сложное предложение</w:t>
            </w:r>
          </w:p>
        </w:tc>
      </w:tr>
      <w:tr w:rsidR="00102A63" w14:paraId="6B7DB633" w14:textId="77777777" w:rsidTr="0092073F">
        <w:tc>
          <w:tcPr>
            <w:tcW w:w="1701" w:type="dxa"/>
          </w:tcPr>
          <w:p w14:paraId="0E4F290F" w14:textId="77777777" w:rsidR="00102A63" w:rsidRDefault="00102A63" w:rsidP="00102A63">
            <w:pPr>
              <w:pStyle w:val="ConsPlusNormal"/>
              <w:jc w:val="center"/>
            </w:pPr>
            <w:r>
              <w:t>4.13.1</w:t>
            </w:r>
          </w:p>
        </w:tc>
        <w:tc>
          <w:tcPr>
            <w:tcW w:w="7370" w:type="dxa"/>
          </w:tcPr>
          <w:p w14:paraId="0DE6D4C8" w14:textId="77777777" w:rsidR="00102A63" w:rsidRDefault="00102A63" w:rsidP="00102A63">
            <w:pPr>
              <w:pStyle w:val="ConsPlusNormal"/>
              <w:jc w:val="both"/>
            </w:pPr>
            <w:r>
              <w:t>Сложные предложения с бессоюзной и союзной связью</w:t>
            </w:r>
          </w:p>
        </w:tc>
      </w:tr>
      <w:tr w:rsidR="00102A63" w14:paraId="706A7C8E" w14:textId="77777777" w:rsidTr="0092073F">
        <w:tc>
          <w:tcPr>
            <w:tcW w:w="1701" w:type="dxa"/>
          </w:tcPr>
          <w:p w14:paraId="50C3AF8C" w14:textId="77777777" w:rsidR="00102A63" w:rsidRDefault="00102A63" w:rsidP="00102A63">
            <w:pPr>
              <w:pStyle w:val="ConsPlusNormal"/>
              <w:jc w:val="center"/>
            </w:pPr>
            <w:r>
              <w:t>4.13.2</w:t>
            </w:r>
          </w:p>
        </w:tc>
        <w:tc>
          <w:tcPr>
            <w:tcW w:w="7370" w:type="dxa"/>
          </w:tcPr>
          <w:p w14:paraId="7E3272C9" w14:textId="77777777" w:rsidR="00102A63" w:rsidRDefault="00102A63" w:rsidP="00102A63">
            <w:pPr>
              <w:pStyle w:val="ConsPlusNormal"/>
              <w:jc w:val="both"/>
            </w:pPr>
            <w:r>
              <w:t>Предложения сложносочиненные и сложноподчиненные (общее представление, практическое усвоение)</w:t>
            </w:r>
          </w:p>
        </w:tc>
      </w:tr>
      <w:tr w:rsidR="00102A63" w14:paraId="38A03319" w14:textId="77777777" w:rsidTr="0092073F">
        <w:tc>
          <w:tcPr>
            <w:tcW w:w="1701" w:type="dxa"/>
          </w:tcPr>
          <w:p w14:paraId="40395763" w14:textId="77777777" w:rsidR="00102A63" w:rsidRDefault="00102A63" w:rsidP="00102A63">
            <w:pPr>
              <w:pStyle w:val="ConsPlusNormal"/>
              <w:jc w:val="center"/>
            </w:pPr>
            <w:r>
              <w:t>4.14</w:t>
            </w:r>
          </w:p>
        </w:tc>
        <w:tc>
          <w:tcPr>
            <w:tcW w:w="7370" w:type="dxa"/>
          </w:tcPr>
          <w:p w14:paraId="72DA37EB" w14:textId="77777777" w:rsidR="00102A63" w:rsidRDefault="00102A63" w:rsidP="00102A63">
            <w:pPr>
              <w:pStyle w:val="ConsPlusNormal"/>
              <w:jc w:val="both"/>
            </w:pPr>
            <w:r>
              <w:t>Синтаксис. Прямая речь. Цитирование. Диалог</w:t>
            </w:r>
          </w:p>
        </w:tc>
      </w:tr>
      <w:tr w:rsidR="00102A63" w14:paraId="1F9D15D3" w14:textId="77777777" w:rsidTr="0092073F">
        <w:tc>
          <w:tcPr>
            <w:tcW w:w="1701" w:type="dxa"/>
          </w:tcPr>
          <w:p w14:paraId="74D52251" w14:textId="77777777" w:rsidR="00102A63" w:rsidRDefault="00102A63" w:rsidP="00102A63">
            <w:pPr>
              <w:pStyle w:val="ConsPlusNormal"/>
              <w:jc w:val="center"/>
            </w:pPr>
            <w:r>
              <w:t>4.14.1</w:t>
            </w:r>
          </w:p>
        </w:tc>
        <w:tc>
          <w:tcPr>
            <w:tcW w:w="7370" w:type="dxa"/>
          </w:tcPr>
          <w:p w14:paraId="2F926E45" w14:textId="77777777" w:rsidR="00102A63" w:rsidRDefault="00102A63" w:rsidP="00102A63">
            <w:pPr>
              <w:pStyle w:val="ConsPlusNormal"/>
              <w:jc w:val="both"/>
            </w:pPr>
            <w:r>
              <w:t>Предложения с прямой речью</w:t>
            </w:r>
          </w:p>
        </w:tc>
      </w:tr>
      <w:tr w:rsidR="00102A63" w14:paraId="3BE4CFE7" w14:textId="77777777" w:rsidTr="0092073F">
        <w:tc>
          <w:tcPr>
            <w:tcW w:w="1701" w:type="dxa"/>
          </w:tcPr>
          <w:p w14:paraId="685B0170" w14:textId="77777777" w:rsidR="00102A63" w:rsidRDefault="00102A63" w:rsidP="00102A63">
            <w:pPr>
              <w:pStyle w:val="ConsPlusNormal"/>
              <w:jc w:val="center"/>
            </w:pPr>
            <w:r>
              <w:t>4.14.2</w:t>
            </w:r>
          </w:p>
        </w:tc>
        <w:tc>
          <w:tcPr>
            <w:tcW w:w="7370" w:type="dxa"/>
          </w:tcPr>
          <w:p w14:paraId="065311F6" w14:textId="77777777" w:rsidR="00102A63" w:rsidRDefault="00102A63" w:rsidP="00102A63">
            <w:pPr>
              <w:pStyle w:val="ConsPlusNormal"/>
              <w:jc w:val="both"/>
            </w:pPr>
            <w:r>
              <w:t>Диалог</w:t>
            </w:r>
          </w:p>
        </w:tc>
      </w:tr>
      <w:tr w:rsidR="00102A63" w14:paraId="69D531AF" w14:textId="77777777" w:rsidTr="0092073F">
        <w:tc>
          <w:tcPr>
            <w:tcW w:w="1701" w:type="dxa"/>
          </w:tcPr>
          <w:p w14:paraId="540899F9" w14:textId="77777777" w:rsidR="00102A63" w:rsidRDefault="00102A63" w:rsidP="00102A63">
            <w:pPr>
              <w:pStyle w:val="ConsPlusNormal"/>
              <w:jc w:val="center"/>
            </w:pPr>
            <w:r>
              <w:t>5</w:t>
            </w:r>
          </w:p>
        </w:tc>
        <w:tc>
          <w:tcPr>
            <w:tcW w:w="7370" w:type="dxa"/>
          </w:tcPr>
          <w:p w14:paraId="6907C31D" w14:textId="77777777" w:rsidR="00102A63" w:rsidRDefault="00102A63" w:rsidP="00102A63">
            <w:pPr>
              <w:pStyle w:val="ConsPlusNormal"/>
              <w:jc w:val="both"/>
            </w:pPr>
            <w:r>
              <w:t>Культура речи</w:t>
            </w:r>
          </w:p>
        </w:tc>
      </w:tr>
      <w:tr w:rsidR="00102A63" w14:paraId="7F29F78F" w14:textId="77777777" w:rsidTr="0092073F">
        <w:tc>
          <w:tcPr>
            <w:tcW w:w="1701" w:type="dxa"/>
          </w:tcPr>
          <w:p w14:paraId="32DFF3F8" w14:textId="77777777" w:rsidR="00102A63" w:rsidRDefault="00102A63" w:rsidP="00102A63">
            <w:pPr>
              <w:pStyle w:val="ConsPlusNormal"/>
              <w:jc w:val="center"/>
            </w:pPr>
            <w:r>
              <w:t>5.1</w:t>
            </w:r>
          </w:p>
        </w:tc>
        <w:tc>
          <w:tcPr>
            <w:tcW w:w="7370" w:type="dxa"/>
          </w:tcPr>
          <w:p w14:paraId="549F526D" w14:textId="77777777" w:rsidR="00102A63" w:rsidRDefault="00102A63" w:rsidP="00102A63">
            <w:pPr>
              <w:pStyle w:val="ConsPlusNormal"/>
              <w:jc w:val="both"/>
            </w:pPr>
            <w:r>
              <w:t>Свойства русского ударения</w:t>
            </w:r>
          </w:p>
        </w:tc>
      </w:tr>
      <w:tr w:rsidR="00102A63" w14:paraId="21BDA597" w14:textId="77777777" w:rsidTr="0092073F">
        <w:tc>
          <w:tcPr>
            <w:tcW w:w="1701" w:type="dxa"/>
          </w:tcPr>
          <w:p w14:paraId="080B3299" w14:textId="77777777" w:rsidR="00102A63" w:rsidRDefault="00102A63" w:rsidP="00102A63">
            <w:pPr>
              <w:pStyle w:val="ConsPlusNormal"/>
              <w:jc w:val="center"/>
            </w:pPr>
            <w:r>
              <w:t>5.2</w:t>
            </w:r>
          </w:p>
        </w:tc>
        <w:tc>
          <w:tcPr>
            <w:tcW w:w="7370" w:type="dxa"/>
          </w:tcPr>
          <w:p w14:paraId="30A0BE9F" w14:textId="77777777" w:rsidR="00102A63" w:rsidRDefault="00102A63" w:rsidP="00102A63">
            <w:pPr>
              <w:pStyle w:val="ConsPlusNormal"/>
              <w:jc w:val="both"/>
            </w:pPr>
            <w:r>
              <w:t>Нормы произношения и нормы постановки ударения имен существительных (в рамках изученного)</w:t>
            </w:r>
          </w:p>
        </w:tc>
      </w:tr>
      <w:tr w:rsidR="00102A63" w14:paraId="0A6177B2" w14:textId="77777777" w:rsidTr="0092073F">
        <w:tc>
          <w:tcPr>
            <w:tcW w:w="1701" w:type="dxa"/>
          </w:tcPr>
          <w:p w14:paraId="038664CE" w14:textId="77777777" w:rsidR="00102A63" w:rsidRDefault="00102A63" w:rsidP="00102A63">
            <w:pPr>
              <w:pStyle w:val="ConsPlusNormal"/>
              <w:jc w:val="center"/>
            </w:pPr>
            <w:r>
              <w:t>5.3</w:t>
            </w:r>
          </w:p>
        </w:tc>
        <w:tc>
          <w:tcPr>
            <w:tcW w:w="7370" w:type="dxa"/>
          </w:tcPr>
          <w:p w14:paraId="55D5E93C" w14:textId="77777777" w:rsidR="00102A63" w:rsidRDefault="00102A63" w:rsidP="00102A63">
            <w:pPr>
              <w:pStyle w:val="ConsPlusNormal"/>
              <w:jc w:val="both"/>
            </w:pPr>
            <w:r>
              <w:t>Нормы произношения и нормы постановки ударения имен прилагательных (в рамках изученного)</w:t>
            </w:r>
          </w:p>
        </w:tc>
      </w:tr>
      <w:tr w:rsidR="00102A63" w14:paraId="38205567" w14:textId="77777777" w:rsidTr="0092073F">
        <w:tc>
          <w:tcPr>
            <w:tcW w:w="1701" w:type="dxa"/>
          </w:tcPr>
          <w:p w14:paraId="5839936C" w14:textId="77777777" w:rsidR="00102A63" w:rsidRDefault="00102A63" w:rsidP="00102A63">
            <w:pPr>
              <w:pStyle w:val="ConsPlusNormal"/>
              <w:jc w:val="center"/>
            </w:pPr>
            <w:r>
              <w:t>5.4</w:t>
            </w:r>
          </w:p>
        </w:tc>
        <w:tc>
          <w:tcPr>
            <w:tcW w:w="7370" w:type="dxa"/>
          </w:tcPr>
          <w:p w14:paraId="33D97312" w14:textId="77777777" w:rsidR="00102A63" w:rsidRDefault="00102A63" w:rsidP="00102A63">
            <w:pPr>
              <w:pStyle w:val="ConsPlusNormal"/>
              <w:jc w:val="both"/>
            </w:pPr>
            <w:r>
              <w:t>Нормы произношения и нормы постановки ударения в глагольных формах (в рамках изученного)</w:t>
            </w:r>
          </w:p>
        </w:tc>
      </w:tr>
      <w:tr w:rsidR="00102A63" w14:paraId="4DF219F8" w14:textId="77777777" w:rsidTr="0092073F">
        <w:tc>
          <w:tcPr>
            <w:tcW w:w="1701" w:type="dxa"/>
          </w:tcPr>
          <w:p w14:paraId="4B791E6B" w14:textId="77777777" w:rsidR="00102A63" w:rsidRDefault="00102A63" w:rsidP="00102A63">
            <w:pPr>
              <w:pStyle w:val="ConsPlusNormal"/>
              <w:jc w:val="center"/>
            </w:pPr>
            <w:r>
              <w:t>5.5</w:t>
            </w:r>
          </w:p>
        </w:tc>
        <w:tc>
          <w:tcPr>
            <w:tcW w:w="7370" w:type="dxa"/>
          </w:tcPr>
          <w:p w14:paraId="0090CC16" w14:textId="77777777" w:rsidR="00102A63" w:rsidRDefault="00102A63" w:rsidP="00102A63">
            <w:pPr>
              <w:pStyle w:val="ConsPlusNormal"/>
              <w:jc w:val="both"/>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102A63" w14:paraId="05070D1B" w14:textId="77777777" w:rsidTr="0092073F">
        <w:tc>
          <w:tcPr>
            <w:tcW w:w="1701" w:type="dxa"/>
          </w:tcPr>
          <w:p w14:paraId="5BDB1EDA" w14:textId="77777777" w:rsidR="00102A63" w:rsidRDefault="00102A63" w:rsidP="00102A63">
            <w:pPr>
              <w:pStyle w:val="ConsPlusNormal"/>
              <w:jc w:val="center"/>
            </w:pPr>
            <w:r>
              <w:t>5.6</w:t>
            </w:r>
          </w:p>
        </w:tc>
        <w:tc>
          <w:tcPr>
            <w:tcW w:w="7370" w:type="dxa"/>
          </w:tcPr>
          <w:p w14:paraId="003B7BBF" w14:textId="77777777" w:rsidR="00102A63" w:rsidRDefault="00102A63" w:rsidP="00102A63">
            <w:pPr>
              <w:pStyle w:val="ConsPlusNormal"/>
              <w:jc w:val="both"/>
            </w:pPr>
            <w:r>
              <w:t>Нормы словоизменения имен существительных (в рамках изученного)</w:t>
            </w:r>
          </w:p>
        </w:tc>
      </w:tr>
      <w:tr w:rsidR="00102A63" w14:paraId="3ECA488F" w14:textId="77777777" w:rsidTr="0092073F">
        <w:tc>
          <w:tcPr>
            <w:tcW w:w="1701" w:type="dxa"/>
          </w:tcPr>
          <w:p w14:paraId="7A8E798E" w14:textId="77777777" w:rsidR="00102A63" w:rsidRDefault="00102A63" w:rsidP="00102A63">
            <w:pPr>
              <w:pStyle w:val="ConsPlusNormal"/>
              <w:jc w:val="center"/>
            </w:pPr>
            <w:r>
              <w:t>5.7</w:t>
            </w:r>
          </w:p>
        </w:tc>
        <w:tc>
          <w:tcPr>
            <w:tcW w:w="7370" w:type="dxa"/>
          </w:tcPr>
          <w:p w14:paraId="46DA465D" w14:textId="77777777" w:rsidR="00102A63" w:rsidRDefault="00102A63" w:rsidP="00102A63">
            <w:pPr>
              <w:pStyle w:val="ConsPlusNormal"/>
              <w:jc w:val="both"/>
            </w:pPr>
            <w:r>
              <w:t>Нормы словоизменения имен прилагательных (в рамках изученного)</w:t>
            </w:r>
          </w:p>
        </w:tc>
      </w:tr>
      <w:tr w:rsidR="00102A63" w14:paraId="4DD41FA0" w14:textId="77777777" w:rsidTr="0092073F">
        <w:tc>
          <w:tcPr>
            <w:tcW w:w="1701" w:type="dxa"/>
          </w:tcPr>
          <w:p w14:paraId="714E6991" w14:textId="77777777" w:rsidR="00102A63" w:rsidRDefault="00102A63" w:rsidP="00102A63">
            <w:pPr>
              <w:pStyle w:val="ConsPlusNormal"/>
              <w:jc w:val="center"/>
            </w:pPr>
            <w:r>
              <w:t>5.8</w:t>
            </w:r>
          </w:p>
        </w:tc>
        <w:tc>
          <w:tcPr>
            <w:tcW w:w="7370" w:type="dxa"/>
          </w:tcPr>
          <w:p w14:paraId="6834D4C9" w14:textId="77777777" w:rsidR="00102A63" w:rsidRDefault="00102A63" w:rsidP="00102A63">
            <w:pPr>
              <w:pStyle w:val="ConsPlusNormal"/>
              <w:jc w:val="both"/>
            </w:pPr>
            <w:r>
              <w:t>Нормы словоизменения глаголов (в рамках изученного)</w:t>
            </w:r>
          </w:p>
        </w:tc>
      </w:tr>
      <w:tr w:rsidR="00102A63" w14:paraId="2C8269FB" w14:textId="77777777" w:rsidTr="0092073F">
        <w:tc>
          <w:tcPr>
            <w:tcW w:w="1701" w:type="dxa"/>
          </w:tcPr>
          <w:p w14:paraId="5DCE1996" w14:textId="77777777" w:rsidR="00102A63" w:rsidRDefault="00102A63" w:rsidP="00102A63">
            <w:pPr>
              <w:pStyle w:val="ConsPlusNormal"/>
              <w:jc w:val="center"/>
            </w:pPr>
            <w:r>
              <w:t>6</w:t>
            </w:r>
          </w:p>
        </w:tc>
        <w:tc>
          <w:tcPr>
            <w:tcW w:w="7370" w:type="dxa"/>
          </w:tcPr>
          <w:p w14:paraId="46B86EE0" w14:textId="77777777" w:rsidR="00102A63" w:rsidRDefault="00102A63" w:rsidP="00102A63">
            <w:pPr>
              <w:pStyle w:val="ConsPlusNormal"/>
              <w:jc w:val="both"/>
            </w:pPr>
            <w:r>
              <w:t>Орфография</w:t>
            </w:r>
          </w:p>
        </w:tc>
      </w:tr>
      <w:tr w:rsidR="00102A63" w14:paraId="46E1C166" w14:textId="77777777" w:rsidTr="0092073F">
        <w:tc>
          <w:tcPr>
            <w:tcW w:w="1701" w:type="dxa"/>
          </w:tcPr>
          <w:p w14:paraId="22289D86" w14:textId="77777777" w:rsidR="00102A63" w:rsidRDefault="00102A63" w:rsidP="00102A63">
            <w:pPr>
              <w:pStyle w:val="ConsPlusNormal"/>
              <w:jc w:val="center"/>
            </w:pPr>
            <w:r>
              <w:t>6.1</w:t>
            </w:r>
          </w:p>
        </w:tc>
        <w:tc>
          <w:tcPr>
            <w:tcW w:w="7370" w:type="dxa"/>
          </w:tcPr>
          <w:p w14:paraId="0B2FE145" w14:textId="77777777" w:rsidR="00102A63" w:rsidRDefault="00102A63" w:rsidP="00102A63">
            <w:pPr>
              <w:pStyle w:val="ConsPlusNormal"/>
              <w:jc w:val="both"/>
            </w:pPr>
            <w:r>
              <w:t>Понятие "орфограмма". Буквенные и небуквенные орфограммы</w:t>
            </w:r>
          </w:p>
        </w:tc>
      </w:tr>
      <w:tr w:rsidR="00102A63" w14:paraId="099A08B1" w14:textId="77777777" w:rsidTr="0092073F">
        <w:tc>
          <w:tcPr>
            <w:tcW w:w="1701" w:type="dxa"/>
          </w:tcPr>
          <w:p w14:paraId="5DC53BC5" w14:textId="77777777" w:rsidR="00102A63" w:rsidRDefault="00102A63" w:rsidP="00102A63">
            <w:pPr>
              <w:pStyle w:val="ConsPlusNormal"/>
              <w:jc w:val="center"/>
            </w:pPr>
            <w:r>
              <w:t>6.2</w:t>
            </w:r>
          </w:p>
        </w:tc>
        <w:tc>
          <w:tcPr>
            <w:tcW w:w="7370" w:type="dxa"/>
          </w:tcPr>
          <w:p w14:paraId="7292ECF9" w14:textId="77777777" w:rsidR="00102A63" w:rsidRDefault="00102A63" w:rsidP="00102A63">
            <w:pPr>
              <w:pStyle w:val="ConsPlusNormal"/>
              <w:jc w:val="both"/>
            </w:pPr>
            <w:r>
              <w:t>Правописание разделительных ъ и ь</w:t>
            </w:r>
          </w:p>
        </w:tc>
      </w:tr>
      <w:tr w:rsidR="00102A63" w14:paraId="691EBC15" w14:textId="77777777" w:rsidTr="0092073F">
        <w:tc>
          <w:tcPr>
            <w:tcW w:w="1701" w:type="dxa"/>
          </w:tcPr>
          <w:p w14:paraId="754C2811" w14:textId="77777777" w:rsidR="00102A63" w:rsidRDefault="00102A63" w:rsidP="00102A63">
            <w:pPr>
              <w:pStyle w:val="ConsPlusNormal"/>
              <w:jc w:val="center"/>
            </w:pPr>
            <w:r>
              <w:lastRenderedPageBreak/>
              <w:t>6.3</w:t>
            </w:r>
          </w:p>
        </w:tc>
        <w:tc>
          <w:tcPr>
            <w:tcW w:w="7370" w:type="dxa"/>
          </w:tcPr>
          <w:p w14:paraId="05AA161B" w14:textId="77777777" w:rsidR="00102A63" w:rsidRDefault="00102A63" w:rsidP="00102A63">
            <w:pPr>
              <w:pStyle w:val="ConsPlusNormal"/>
              <w:jc w:val="both"/>
            </w:pPr>
            <w:r>
              <w:t>Правописание корней с безударными проверяемыми, непроверяемыми гласными (в рамках изученного)</w:t>
            </w:r>
          </w:p>
        </w:tc>
      </w:tr>
      <w:tr w:rsidR="00102A63" w14:paraId="220DF2C9" w14:textId="77777777" w:rsidTr="0092073F">
        <w:tc>
          <w:tcPr>
            <w:tcW w:w="1701" w:type="dxa"/>
          </w:tcPr>
          <w:p w14:paraId="5B226D42" w14:textId="77777777" w:rsidR="00102A63" w:rsidRDefault="00102A63" w:rsidP="00102A63">
            <w:pPr>
              <w:pStyle w:val="ConsPlusNormal"/>
              <w:jc w:val="center"/>
            </w:pPr>
            <w:r>
              <w:t>6.4</w:t>
            </w:r>
          </w:p>
        </w:tc>
        <w:tc>
          <w:tcPr>
            <w:tcW w:w="7370" w:type="dxa"/>
          </w:tcPr>
          <w:p w14:paraId="52C671F0" w14:textId="77777777" w:rsidR="00102A63" w:rsidRDefault="00102A63" w:rsidP="00102A63">
            <w:pPr>
              <w:pStyle w:val="ConsPlusNormal"/>
              <w:jc w:val="both"/>
            </w:pPr>
            <w:r>
              <w:t>Правописание корней с чередованием а // о: -лаг- и -лож-; -</w:t>
            </w:r>
            <w:proofErr w:type="spellStart"/>
            <w:r>
              <w:t>раст</w:t>
            </w:r>
            <w:proofErr w:type="spellEnd"/>
            <w:r>
              <w:t>-, -</w:t>
            </w:r>
            <w:proofErr w:type="spellStart"/>
            <w:r>
              <w:t>ращ</w:t>
            </w:r>
            <w:proofErr w:type="spellEnd"/>
            <w:r>
              <w:t>- и -рос-; -</w:t>
            </w:r>
            <w:proofErr w:type="spellStart"/>
            <w:r>
              <w:t>гар</w:t>
            </w:r>
            <w:proofErr w:type="spellEnd"/>
            <w:r>
              <w:t>- и -гор-, -</w:t>
            </w:r>
            <w:proofErr w:type="spellStart"/>
            <w:r>
              <w:t>зар</w:t>
            </w:r>
            <w:proofErr w:type="spellEnd"/>
            <w:r>
              <w:t>- и -</w:t>
            </w:r>
            <w:proofErr w:type="spellStart"/>
            <w:r>
              <w:t>зор</w:t>
            </w:r>
            <w:proofErr w:type="spellEnd"/>
            <w:r>
              <w:t>-; -клан- и -клон-, -скак- и -</w:t>
            </w:r>
            <w:proofErr w:type="spellStart"/>
            <w:r>
              <w:t>скоч</w:t>
            </w:r>
            <w:proofErr w:type="spellEnd"/>
            <w:r>
              <w:t>-</w:t>
            </w:r>
          </w:p>
        </w:tc>
      </w:tr>
      <w:tr w:rsidR="00102A63" w14:paraId="3B3FD1E7" w14:textId="77777777" w:rsidTr="0092073F">
        <w:tc>
          <w:tcPr>
            <w:tcW w:w="1701" w:type="dxa"/>
          </w:tcPr>
          <w:p w14:paraId="0C27C065" w14:textId="77777777" w:rsidR="00102A63" w:rsidRDefault="00102A63" w:rsidP="00102A63">
            <w:pPr>
              <w:pStyle w:val="ConsPlusNormal"/>
              <w:jc w:val="center"/>
            </w:pPr>
            <w:r>
              <w:t>6.5</w:t>
            </w:r>
          </w:p>
        </w:tc>
        <w:tc>
          <w:tcPr>
            <w:tcW w:w="7370" w:type="dxa"/>
          </w:tcPr>
          <w:p w14:paraId="6C0C9F15" w14:textId="77777777" w:rsidR="00102A63" w:rsidRDefault="00102A63" w:rsidP="00102A63">
            <w:pPr>
              <w:pStyle w:val="ConsPlusNormal"/>
              <w:jc w:val="both"/>
            </w:pPr>
            <w:r>
              <w:t>Правописание корней с чередованием е // и: -</w:t>
            </w:r>
            <w:proofErr w:type="spellStart"/>
            <w:r>
              <w:t>бер</w:t>
            </w:r>
            <w:proofErr w:type="spellEnd"/>
            <w:r>
              <w:t>- и -</w:t>
            </w:r>
            <w:proofErr w:type="spellStart"/>
            <w:r>
              <w:t>бир</w:t>
            </w:r>
            <w:proofErr w:type="spellEnd"/>
            <w:r>
              <w:t>-, -</w:t>
            </w:r>
            <w:proofErr w:type="spellStart"/>
            <w:r>
              <w:t>блест</w:t>
            </w:r>
            <w:proofErr w:type="spellEnd"/>
            <w:r>
              <w:t>- и -</w:t>
            </w:r>
            <w:proofErr w:type="spellStart"/>
            <w:r>
              <w:t>блист</w:t>
            </w:r>
            <w:proofErr w:type="spellEnd"/>
            <w:r>
              <w:t>-, -дер- и -</w:t>
            </w:r>
            <w:proofErr w:type="spellStart"/>
            <w:r>
              <w:t>дир</w:t>
            </w:r>
            <w:proofErr w:type="spellEnd"/>
            <w:r>
              <w:t>-, -жег- и -жиг-, -мер- и -мир-, -пер- и -пир-, -стел- и -</w:t>
            </w:r>
            <w:proofErr w:type="spellStart"/>
            <w:r>
              <w:t>стил</w:t>
            </w:r>
            <w:proofErr w:type="spellEnd"/>
            <w:r>
              <w:t>-, -тер- и -тир-</w:t>
            </w:r>
          </w:p>
        </w:tc>
      </w:tr>
      <w:tr w:rsidR="00102A63" w14:paraId="4CF0BB9B" w14:textId="77777777" w:rsidTr="0092073F">
        <w:tc>
          <w:tcPr>
            <w:tcW w:w="1701" w:type="dxa"/>
          </w:tcPr>
          <w:p w14:paraId="1A646CB4" w14:textId="77777777" w:rsidR="00102A63" w:rsidRDefault="00102A63" w:rsidP="00102A63">
            <w:pPr>
              <w:pStyle w:val="ConsPlusNormal"/>
              <w:jc w:val="center"/>
            </w:pPr>
            <w:r>
              <w:t>6.6</w:t>
            </w:r>
          </w:p>
        </w:tc>
        <w:tc>
          <w:tcPr>
            <w:tcW w:w="7370" w:type="dxa"/>
          </w:tcPr>
          <w:p w14:paraId="19AAEA71" w14:textId="77777777" w:rsidR="00102A63" w:rsidRDefault="00102A63" w:rsidP="00102A63">
            <w:pPr>
              <w:pStyle w:val="ConsPlusNormal"/>
              <w:jc w:val="both"/>
            </w:pPr>
            <w:r>
              <w:t>Правописание корней с проверяемыми, непроверяемыми, непроизносимыми согласными (в рамках изученного)</w:t>
            </w:r>
          </w:p>
        </w:tc>
      </w:tr>
      <w:tr w:rsidR="00102A63" w14:paraId="3E7F68B0" w14:textId="77777777" w:rsidTr="0092073F">
        <w:tc>
          <w:tcPr>
            <w:tcW w:w="1701" w:type="dxa"/>
          </w:tcPr>
          <w:p w14:paraId="4A59F8E2" w14:textId="77777777" w:rsidR="00102A63" w:rsidRDefault="00102A63" w:rsidP="00102A63">
            <w:pPr>
              <w:pStyle w:val="ConsPlusNormal"/>
              <w:jc w:val="center"/>
            </w:pPr>
            <w:r>
              <w:t>6.7</w:t>
            </w:r>
          </w:p>
        </w:tc>
        <w:tc>
          <w:tcPr>
            <w:tcW w:w="7370" w:type="dxa"/>
          </w:tcPr>
          <w:p w14:paraId="78ADCC31" w14:textId="77777777" w:rsidR="00102A63" w:rsidRDefault="00102A63" w:rsidP="00102A63">
            <w:pPr>
              <w:pStyle w:val="ConsPlusNormal"/>
              <w:jc w:val="both"/>
            </w:pPr>
            <w:r>
              <w:t>Правописание е и о после шипящих в корне слова</w:t>
            </w:r>
          </w:p>
        </w:tc>
      </w:tr>
      <w:tr w:rsidR="00102A63" w14:paraId="581AF900" w14:textId="77777777" w:rsidTr="0092073F">
        <w:tc>
          <w:tcPr>
            <w:tcW w:w="1701" w:type="dxa"/>
          </w:tcPr>
          <w:p w14:paraId="38E00F90" w14:textId="77777777" w:rsidR="00102A63" w:rsidRDefault="00102A63" w:rsidP="00102A63">
            <w:pPr>
              <w:pStyle w:val="ConsPlusNormal"/>
              <w:jc w:val="center"/>
            </w:pPr>
            <w:r>
              <w:t>6.8</w:t>
            </w:r>
          </w:p>
        </w:tc>
        <w:tc>
          <w:tcPr>
            <w:tcW w:w="7370" w:type="dxa"/>
          </w:tcPr>
          <w:p w14:paraId="06C1E92C" w14:textId="77777777" w:rsidR="00102A63" w:rsidRDefault="00102A63" w:rsidP="00102A63">
            <w:pPr>
              <w:pStyle w:val="ConsPlusNormal"/>
              <w:jc w:val="both"/>
            </w:pPr>
            <w:r>
              <w:t>Правописание неизменяемых на письме приставок и приставок на -з (-с)</w:t>
            </w:r>
          </w:p>
        </w:tc>
      </w:tr>
      <w:tr w:rsidR="00102A63" w14:paraId="4BCDD505" w14:textId="77777777" w:rsidTr="0092073F">
        <w:tc>
          <w:tcPr>
            <w:tcW w:w="1701" w:type="dxa"/>
          </w:tcPr>
          <w:p w14:paraId="1DCF61CC" w14:textId="77777777" w:rsidR="00102A63" w:rsidRDefault="00102A63" w:rsidP="00102A63">
            <w:pPr>
              <w:pStyle w:val="ConsPlusNormal"/>
              <w:jc w:val="center"/>
            </w:pPr>
            <w:r>
              <w:t>6.9</w:t>
            </w:r>
          </w:p>
        </w:tc>
        <w:tc>
          <w:tcPr>
            <w:tcW w:w="7370" w:type="dxa"/>
          </w:tcPr>
          <w:p w14:paraId="37E79F0F" w14:textId="77777777" w:rsidR="00102A63" w:rsidRDefault="00102A63" w:rsidP="00102A63">
            <w:pPr>
              <w:pStyle w:val="ConsPlusNormal"/>
              <w:jc w:val="both"/>
            </w:pPr>
            <w:r>
              <w:t xml:space="preserve">Правописание ы и </w:t>
            </w:r>
            <w:proofErr w:type="spellStart"/>
            <w:r>
              <w:t>и</w:t>
            </w:r>
            <w:proofErr w:type="spellEnd"/>
            <w:r>
              <w:t xml:space="preserve"> после приставок</w:t>
            </w:r>
          </w:p>
        </w:tc>
      </w:tr>
      <w:tr w:rsidR="00102A63" w14:paraId="6E5FF560" w14:textId="77777777" w:rsidTr="0092073F">
        <w:tc>
          <w:tcPr>
            <w:tcW w:w="1701" w:type="dxa"/>
          </w:tcPr>
          <w:p w14:paraId="3272011A" w14:textId="77777777" w:rsidR="00102A63" w:rsidRDefault="00102A63" w:rsidP="00102A63">
            <w:pPr>
              <w:pStyle w:val="ConsPlusNormal"/>
              <w:jc w:val="center"/>
            </w:pPr>
            <w:r>
              <w:t>6.10</w:t>
            </w:r>
          </w:p>
        </w:tc>
        <w:tc>
          <w:tcPr>
            <w:tcW w:w="7370" w:type="dxa"/>
          </w:tcPr>
          <w:p w14:paraId="5AA10594" w14:textId="77777777" w:rsidR="00102A63" w:rsidRDefault="00102A63" w:rsidP="00102A63">
            <w:pPr>
              <w:pStyle w:val="ConsPlusNormal"/>
              <w:jc w:val="both"/>
            </w:pPr>
            <w:r>
              <w:t xml:space="preserve">Правописание ы и </w:t>
            </w:r>
            <w:proofErr w:type="spellStart"/>
            <w:r>
              <w:t>и</w:t>
            </w:r>
            <w:proofErr w:type="spellEnd"/>
            <w:r>
              <w:t xml:space="preserve"> после ц</w:t>
            </w:r>
          </w:p>
        </w:tc>
      </w:tr>
      <w:tr w:rsidR="00102A63" w14:paraId="1D849C4F" w14:textId="77777777" w:rsidTr="0092073F">
        <w:tc>
          <w:tcPr>
            <w:tcW w:w="1701" w:type="dxa"/>
          </w:tcPr>
          <w:p w14:paraId="72555251" w14:textId="77777777" w:rsidR="00102A63" w:rsidRDefault="00102A63" w:rsidP="00102A63">
            <w:pPr>
              <w:pStyle w:val="ConsPlusNormal"/>
              <w:jc w:val="center"/>
            </w:pPr>
            <w:r>
              <w:t>6.11</w:t>
            </w:r>
          </w:p>
        </w:tc>
        <w:tc>
          <w:tcPr>
            <w:tcW w:w="7370" w:type="dxa"/>
          </w:tcPr>
          <w:p w14:paraId="4E43E3BD" w14:textId="77777777" w:rsidR="00102A63" w:rsidRDefault="00102A63" w:rsidP="00102A63">
            <w:pPr>
              <w:pStyle w:val="ConsPlusNormal"/>
              <w:jc w:val="both"/>
            </w:pPr>
            <w:r>
              <w:t>Правописание безударных окончаний имен прилагательных</w:t>
            </w:r>
          </w:p>
        </w:tc>
      </w:tr>
      <w:tr w:rsidR="00102A63" w14:paraId="0F6259A3" w14:textId="77777777" w:rsidTr="0092073F">
        <w:tc>
          <w:tcPr>
            <w:tcW w:w="1701" w:type="dxa"/>
          </w:tcPr>
          <w:p w14:paraId="036D4397" w14:textId="77777777" w:rsidR="00102A63" w:rsidRDefault="00102A63" w:rsidP="00102A63">
            <w:pPr>
              <w:pStyle w:val="ConsPlusNormal"/>
              <w:jc w:val="center"/>
            </w:pPr>
            <w:r>
              <w:t>6.12</w:t>
            </w:r>
          </w:p>
        </w:tc>
        <w:tc>
          <w:tcPr>
            <w:tcW w:w="7370" w:type="dxa"/>
          </w:tcPr>
          <w:p w14:paraId="11C6B6E0" w14:textId="77777777" w:rsidR="00102A63" w:rsidRDefault="00102A63" w:rsidP="00102A63">
            <w:pPr>
              <w:pStyle w:val="ConsPlusNormal"/>
              <w:jc w:val="both"/>
            </w:pPr>
            <w:r>
              <w:t>Правописание о и е после шипящих и ц в суффиксах и окончаниях имен прилагательных</w:t>
            </w:r>
          </w:p>
        </w:tc>
      </w:tr>
      <w:tr w:rsidR="00102A63" w14:paraId="1C56F0EC" w14:textId="77777777" w:rsidTr="0092073F">
        <w:tc>
          <w:tcPr>
            <w:tcW w:w="1701" w:type="dxa"/>
          </w:tcPr>
          <w:p w14:paraId="4B1586C6" w14:textId="77777777" w:rsidR="00102A63" w:rsidRDefault="00102A63" w:rsidP="00102A63">
            <w:pPr>
              <w:pStyle w:val="ConsPlusNormal"/>
              <w:jc w:val="center"/>
            </w:pPr>
            <w:r>
              <w:t>6.13</w:t>
            </w:r>
          </w:p>
        </w:tc>
        <w:tc>
          <w:tcPr>
            <w:tcW w:w="7370" w:type="dxa"/>
          </w:tcPr>
          <w:p w14:paraId="13E03B7D" w14:textId="77777777" w:rsidR="00102A63" w:rsidRDefault="00102A63" w:rsidP="00102A63">
            <w:pPr>
              <w:pStyle w:val="ConsPlusNormal"/>
              <w:jc w:val="both"/>
            </w:pPr>
            <w:r>
              <w:t>Правописание кратких форм имен прилагательных с основой на шипящий</w:t>
            </w:r>
          </w:p>
        </w:tc>
      </w:tr>
      <w:tr w:rsidR="00102A63" w14:paraId="0D097C8A" w14:textId="77777777" w:rsidTr="0092073F">
        <w:tc>
          <w:tcPr>
            <w:tcW w:w="1701" w:type="dxa"/>
          </w:tcPr>
          <w:p w14:paraId="4E653E4A" w14:textId="77777777" w:rsidR="00102A63" w:rsidRDefault="00102A63" w:rsidP="00102A63">
            <w:pPr>
              <w:pStyle w:val="ConsPlusNormal"/>
              <w:jc w:val="center"/>
            </w:pPr>
            <w:r>
              <w:t>6.14</w:t>
            </w:r>
          </w:p>
        </w:tc>
        <w:tc>
          <w:tcPr>
            <w:tcW w:w="7370" w:type="dxa"/>
          </w:tcPr>
          <w:p w14:paraId="1D136B56" w14:textId="77777777" w:rsidR="00102A63" w:rsidRDefault="00102A63" w:rsidP="00102A63">
            <w:pPr>
              <w:pStyle w:val="ConsPlusNormal"/>
              <w:jc w:val="both"/>
            </w:pPr>
            <w:r>
              <w:t>Слитное и раздельное написание не с именами прилагательными</w:t>
            </w:r>
          </w:p>
        </w:tc>
      </w:tr>
      <w:tr w:rsidR="00102A63" w14:paraId="4E1CCAA5" w14:textId="77777777" w:rsidTr="0092073F">
        <w:tc>
          <w:tcPr>
            <w:tcW w:w="1701" w:type="dxa"/>
          </w:tcPr>
          <w:p w14:paraId="3FFB79BF" w14:textId="77777777" w:rsidR="00102A63" w:rsidRDefault="00102A63" w:rsidP="00102A63">
            <w:pPr>
              <w:pStyle w:val="ConsPlusNormal"/>
              <w:jc w:val="center"/>
            </w:pPr>
            <w:r>
              <w:t>6.15</w:t>
            </w:r>
          </w:p>
        </w:tc>
        <w:tc>
          <w:tcPr>
            <w:tcW w:w="7370" w:type="dxa"/>
          </w:tcPr>
          <w:p w14:paraId="2D7A7665" w14:textId="77777777" w:rsidR="00102A63" w:rsidRDefault="00102A63" w:rsidP="00102A63">
            <w:pPr>
              <w:pStyle w:val="ConsPlusNormal"/>
              <w:jc w:val="both"/>
            </w:pPr>
            <w:r>
              <w:t>Использование ь как показателя грамматической формы в инфинитиве, в форме 2-го лица единственного числа после шипящих</w:t>
            </w:r>
          </w:p>
        </w:tc>
      </w:tr>
      <w:tr w:rsidR="00102A63" w14:paraId="2A5D5546" w14:textId="77777777" w:rsidTr="0092073F">
        <w:tc>
          <w:tcPr>
            <w:tcW w:w="1701" w:type="dxa"/>
          </w:tcPr>
          <w:p w14:paraId="4197007F" w14:textId="77777777" w:rsidR="00102A63" w:rsidRDefault="00102A63" w:rsidP="00102A63">
            <w:pPr>
              <w:pStyle w:val="ConsPlusNormal"/>
              <w:jc w:val="center"/>
            </w:pPr>
            <w:r>
              <w:t>6.16</w:t>
            </w:r>
          </w:p>
        </w:tc>
        <w:tc>
          <w:tcPr>
            <w:tcW w:w="7370" w:type="dxa"/>
          </w:tcPr>
          <w:p w14:paraId="58FAD8D5" w14:textId="77777777" w:rsidR="00102A63" w:rsidRDefault="00102A63" w:rsidP="00102A63">
            <w:pPr>
              <w:pStyle w:val="ConsPlusNormal"/>
              <w:jc w:val="both"/>
            </w:pPr>
            <w:r>
              <w:t>Правописание -</w:t>
            </w:r>
            <w:proofErr w:type="spellStart"/>
            <w:r>
              <w:t>тся</w:t>
            </w:r>
            <w:proofErr w:type="spellEnd"/>
            <w:r>
              <w:t xml:space="preserve"> и -</w:t>
            </w:r>
            <w:proofErr w:type="spellStart"/>
            <w:r>
              <w:t>ться</w:t>
            </w:r>
            <w:proofErr w:type="spellEnd"/>
            <w:r>
              <w:t xml:space="preserve"> в глаголах</w:t>
            </w:r>
          </w:p>
        </w:tc>
      </w:tr>
      <w:tr w:rsidR="00102A63" w14:paraId="39ABBEC8" w14:textId="77777777" w:rsidTr="0092073F">
        <w:tc>
          <w:tcPr>
            <w:tcW w:w="1701" w:type="dxa"/>
          </w:tcPr>
          <w:p w14:paraId="599D1580" w14:textId="77777777" w:rsidR="00102A63" w:rsidRDefault="00102A63" w:rsidP="00102A63">
            <w:pPr>
              <w:pStyle w:val="ConsPlusNormal"/>
              <w:jc w:val="center"/>
            </w:pPr>
            <w:r>
              <w:t>6.17</w:t>
            </w:r>
          </w:p>
        </w:tc>
        <w:tc>
          <w:tcPr>
            <w:tcW w:w="7370" w:type="dxa"/>
          </w:tcPr>
          <w:p w14:paraId="7A4EBCBE" w14:textId="77777777" w:rsidR="00102A63" w:rsidRDefault="00102A63" w:rsidP="00102A63">
            <w:pPr>
              <w:pStyle w:val="ConsPlusNormal"/>
              <w:jc w:val="both"/>
            </w:pPr>
            <w:r>
              <w:t>Правописание суффиксов -</w:t>
            </w:r>
            <w:proofErr w:type="spellStart"/>
            <w:r>
              <w:t>ова</w:t>
            </w:r>
            <w:proofErr w:type="spellEnd"/>
            <w:r>
              <w:t>-, -</w:t>
            </w:r>
            <w:proofErr w:type="spellStart"/>
            <w:r>
              <w:t>ева</w:t>
            </w:r>
            <w:proofErr w:type="spellEnd"/>
            <w:r>
              <w:t>-, -</w:t>
            </w:r>
            <w:proofErr w:type="spellStart"/>
            <w:r>
              <w:t>ыва</w:t>
            </w:r>
            <w:proofErr w:type="spellEnd"/>
            <w:r>
              <w:t>-, -ива-</w:t>
            </w:r>
          </w:p>
        </w:tc>
      </w:tr>
      <w:tr w:rsidR="00102A63" w14:paraId="420EDE30" w14:textId="77777777" w:rsidTr="0092073F">
        <w:tc>
          <w:tcPr>
            <w:tcW w:w="1701" w:type="dxa"/>
          </w:tcPr>
          <w:p w14:paraId="0CC2DEF1" w14:textId="77777777" w:rsidR="00102A63" w:rsidRDefault="00102A63" w:rsidP="00102A63">
            <w:pPr>
              <w:pStyle w:val="ConsPlusNormal"/>
              <w:jc w:val="center"/>
            </w:pPr>
            <w:r>
              <w:t>6.18</w:t>
            </w:r>
          </w:p>
        </w:tc>
        <w:tc>
          <w:tcPr>
            <w:tcW w:w="7370" w:type="dxa"/>
          </w:tcPr>
          <w:p w14:paraId="2AEF86B0" w14:textId="77777777" w:rsidR="00102A63" w:rsidRDefault="00102A63" w:rsidP="00102A63">
            <w:pPr>
              <w:pStyle w:val="ConsPlusNormal"/>
              <w:jc w:val="both"/>
            </w:pPr>
            <w:r>
              <w:t>Правописание безударных личных окончаний глагола</w:t>
            </w:r>
          </w:p>
        </w:tc>
      </w:tr>
      <w:tr w:rsidR="00102A63" w14:paraId="7C682088" w14:textId="77777777" w:rsidTr="0092073F">
        <w:tc>
          <w:tcPr>
            <w:tcW w:w="1701" w:type="dxa"/>
          </w:tcPr>
          <w:p w14:paraId="4F6E9F85" w14:textId="77777777" w:rsidR="00102A63" w:rsidRDefault="00102A63" w:rsidP="00102A63">
            <w:pPr>
              <w:pStyle w:val="ConsPlusNormal"/>
              <w:jc w:val="center"/>
            </w:pPr>
            <w:r>
              <w:t>6.19</w:t>
            </w:r>
          </w:p>
        </w:tc>
        <w:tc>
          <w:tcPr>
            <w:tcW w:w="7370" w:type="dxa"/>
          </w:tcPr>
          <w:p w14:paraId="61EA811D" w14:textId="77777777" w:rsidR="00102A63" w:rsidRDefault="00102A63" w:rsidP="00102A63">
            <w:pPr>
              <w:pStyle w:val="ConsPlusNormal"/>
              <w:jc w:val="both"/>
            </w:pPr>
            <w:r>
              <w:t>Правописание гласной перед суффиксом -л- в формах прошедшего времени глагола</w:t>
            </w:r>
          </w:p>
        </w:tc>
      </w:tr>
      <w:tr w:rsidR="00102A63" w14:paraId="2F9F26C8" w14:textId="77777777" w:rsidTr="0092073F">
        <w:tc>
          <w:tcPr>
            <w:tcW w:w="1701" w:type="dxa"/>
          </w:tcPr>
          <w:p w14:paraId="41B4E9EE" w14:textId="77777777" w:rsidR="00102A63" w:rsidRDefault="00102A63" w:rsidP="00102A63">
            <w:pPr>
              <w:pStyle w:val="ConsPlusNormal"/>
              <w:jc w:val="center"/>
            </w:pPr>
            <w:r>
              <w:t>6.20</w:t>
            </w:r>
          </w:p>
        </w:tc>
        <w:tc>
          <w:tcPr>
            <w:tcW w:w="7370" w:type="dxa"/>
          </w:tcPr>
          <w:p w14:paraId="547F3849" w14:textId="77777777" w:rsidR="00102A63" w:rsidRDefault="00102A63" w:rsidP="00102A63">
            <w:pPr>
              <w:pStyle w:val="ConsPlusNormal"/>
              <w:jc w:val="both"/>
            </w:pPr>
            <w:r>
              <w:t>Слитное и раздельное написание не с глаголами</w:t>
            </w:r>
          </w:p>
        </w:tc>
      </w:tr>
      <w:tr w:rsidR="00102A63" w14:paraId="7B8B435B" w14:textId="77777777" w:rsidTr="0092073F">
        <w:tc>
          <w:tcPr>
            <w:tcW w:w="1701" w:type="dxa"/>
          </w:tcPr>
          <w:p w14:paraId="079F8D78" w14:textId="77777777" w:rsidR="00102A63" w:rsidRDefault="00102A63" w:rsidP="00102A63">
            <w:pPr>
              <w:pStyle w:val="ConsPlusNormal"/>
              <w:jc w:val="center"/>
            </w:pPr>
            <w:r>
              <w:t>6.21</w:t>
            </w:r>
          </w:p>
        </w:tc>
        <w:tc>
          <w:tcPr>
            <w:tcW w:w="7370" w:type="dxa"/>
          </w:tcPr>
          <w:p w14:paraId="0F02DAA9" w14:textId="77777777" w:rsidR="00102A63" w:rsidRDefault="00102A63" w:rsidP="00102A63">
            <w:pPr>
              <w:pStyle w:val="ConsPlusNormal"/>
              <w:jc w:val="both"/>
            </w:pPr>
            <w:r>
              <w:t>Орфографический анализ слов (в рамках изученного)</w:t>
            </w:r>
          </w:p>
        </w:tc>
      </w:tr>
      <w:tr w:rsidR="00102A63" w14:paraId="25E22C16" w14:textId="77777777" w:rsidTr="0092073F">
        <w:tc>
          <w:tcPr>
            <w:tcW w:w="1701" w:type="dxa"/>
          </w:tcPr>
          <w:p w14:paraId="28A40294" w14:textId="77777777" w:rsidR="00102A63" w:rsidRDefault="00102A63" w:rsidP="00102A63">
            <w:pPr>
              <w:pStyle w:val="ConsPlusNormal"/>
              <w:jc w:val="center"/>
            </w:pPr>
            <w:r>
              <w:t>6.22</w:t>
            </w:r>
          </w:p>
        </w:tc>
        <w:tc>
          <w:tcPr>
            <w:tcW w:w="7370" w:type="dxa"/>
          </w:tcPr>
          <w:p w14:paraId="3703BFCF" w14:textId="77777777" w:rsidR="00102A63" w:rsidRDefault="00102A63" w:rsidP="00102A63">
            <w:pPr>
              <w:pStyle w:val="ConsPlusNormal"/>
              <w:jc w:val="both"/>
            </w:pPr>
            <w:r>
              <w:t>Правописание безударных окончаний имен существительных; о и е (ё) после шипящих и ц в суффиксах и окончаниях, суффиксов -чик- и -</w:t>
            </w:r>
            <w:proofErr w:type="spellStart"/>
            <w:r>
              <w:t>щик</w:t>
            </w:r>
            <w:proofErr w:type="spellEnd"/>
            <w:r>
              <w:t>-, -</w:t>
            </w:r>
            <w:proofErr w:type="spellStart"/>
            <w:r>
              <w:t>ек</w:t>
            </w:r>
            <w:proofErr w:type="spellEnd"/>
            <w:r>
              <w:t>- и -</w:t>
            </w:r>
            <w:proofErr w:type="spellStart"/>
            <w:r>
              <w:t>ик</w:t>
            </w:r>
            <w:proofErr w:type="spellEnd"/>
            <w:r>
              <w:t>-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02A63" w14:paraId="77168A62" w14:textId="77777777" w:rsidTr="0092073F">
        <w:tc>
          <w:tcPr>
            <w:tcW w:w="1701" w:type="dxa"/>
          </w:tcPr>
          <w:p w14:paraId="70C21132" w14:textId="77777777" w:rsidR="00102A63" w:rsidRDefault="00102A63" w:rsidP="00102A63">
            <w:pPr>
              <w:pStyle w:val="ConsPlusNormal"/>
              <w:jc w:val="center"/>
            </w:pPr>
            <w:r>
              <w:t>7</w:t>
            </w:r>
          </w:p>
        </w:tc>
        <w:tc>
          <w:tcPr>
            <w:tcW w:w="7370" w:type="dxa"/>
          </w:tcPr>
          <w:p w14:paraId="601A96C2" w14:textId="77777777" w:rsidR="00102A63" w:rsidRDefault="00102A63" w:rsidP="00102A63">
            <w:pPr>
              <w:pStyle w:val="ConsPlusNormal"/>
              <w:jc w:val="both"/>
            </w:pPr>
            <w:r>
              <w:t>Пунктуация</w:t>
            </w:r>
          </w:p>
        </w:tc>
      </w:tr>
      <w:tr w:rsidR="00102A63" w14:paraId="1D0B6DB6" w14:textId="77777777" w:rsidTr="0092073F">
        <w:tc>
          <w:tcPr>
            <w:tcW w:w="1701" w:type="dxa"/>
          </w:tcPr>
          <w:p w14:paraId="36C7BFBF" w14:textId="77777777" w:rsidR="00102A63" w:rsidRDefault="00102A63" w:rsidP="00102A63">
            <w:pPr>
              <w:pStyle w:val="ConsPlusNormal"/>
              <w:jc w:val="center"/>
            </w:pPr>
            <w:r>
              <w:t>7.1</w:t>
            </w:r>
          </w:p>
        </w:tc>
        <w:tc>
          <w:tcPr>
            <w:tcW w:w="7370" w:type="dxa"/>
          </w:tcPr>
          <w:p w14:paraId="2813DCD4" w14:textId="77777777" w:rsidR="00102A63" w:rsidRDefault="00102A63" w:rsidP="00102A63">
            <w:pPr>
              <w:pStyle w:val="ConsPlusNormal"/>
              <w:jc w:val="both"/>
            </w:pPr>
            <w:r>
              <w:t>Пунктуация как раздел лингвистики</w:t>
            </w:r>
          </w:p>
        </w:tc>
      </w:tr>
      <w:tr w:rsidR="00102A63" w14:paraId="1F6D2B01" w14:textId="77777777" w:rsidTr="0092073F">
        <w:tc>
          <w:tcPr>
            <w:tcW w:w="1701" w:type="dxa"/>
          </w:tcPr>
          <w:p w14:paraId="5A7C9789" w14:textId="77777777" w:rsidR="00102A63" w:rsidRDefault="00102A63" w:rsidP="00102A63">
            <w:pPr>
              <w:pStyle w:val="ConsPlusNormal"/>
              <w:jc w:val="center"/>
            </w:pPr>
            <w:r>
              <w:lastRenderedPageBreak/>
              <w:t>7.2</w:t>
            </w:r>
          </w:p>
        </w:tc>
        <w:tc>
          <w:tcPr>
            <w:tcW w:w="7370" w:type="dxa"/>
          </w:tcPr>
          <w:p w14:paraId="78CE5A5A" w14:textId="77777777" w:rsidR="00102A63" w:rsidRDefault="00102A63" w:rsidP="00102A63">
            <w:pPr>
              <w:pStyle w:val="ConsPlusNormal"/>
              <w:jc w:val="both"/>
            </w:pPr>
            <w:r>
              <w:t>Тире между подлежащим и сказуемым</w:t>
            </w:r>
          </w:p>
        </w:tc>
      </w:tr>
      <w:tr w:rsidR="00102A63" w14:paraId="724AF570" w14:textId="77777777" w:rsidTr="0092073F">
        <w:tc>
          <w:tcPr>
            <w:tcW w:w="1701" w:type="dxa"/>
          </w:tcPr>
          <w:p w14:paraId="3A178607" w14:textId="77777777" w:rsidR="00102A63" w:rsidRDefault="00102A63" w:rsidP="00102A63">
            <w:pPr>
              <w:pStyle w:val="ConsPlusNormal"/>
              <w:jc w:val="center"/>
            </w:pPr>
            <w:r>
              <w:t>7.3</w:t>
            </w:r>
          </w:p>
        </w:tc>
        <w:tc>
          <w:tcPr>
            <w:tcW w:w="7370" w:type="dxa"/>
          </w:tcPr>
          <w:p w14:paraId="337D8B04" w14:textId="77777777" w:rsidR="00102A63" w:rsidRDefault="00102A63" w:rsidP="00102A63">
            <w:pPr>
              <w:pStyle w:val="ConsPlusNormal"/>
              <w:jc w:val="both"/>
            </w:pPr>
            <w: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02A63" w14:paraId="6144B794" w14:textId="77777777" w:rsidTr="0092073F">
        <w:tc>
          <w:tcPr>
            <w:tcW w:w="1701" w:type="dxa"/>
          </w:tcPr>
          <w:p w14:paraId="40B6B37D" w14:textId="77777777" w:rsidR="00102A63" w:rsidRDefault="00102A63" w:rsidP="00102A63">
            <w:pPr>
              <w:pStyle w:val="ConsPlusNormal"/>
              <w:jc w:val="center"/>
            </w:pPr>
            <w:r>
              <w:t>7.4</w:t>
            </w:r>
          </w:p>
        </w:tc>
        <w:tc>
          <w:tcPr>
            <w:tcW w:w="7370" w:type="dxa"/>
          </w:tcPr>
          <w:p w14:paraId="3C10882B" w14:textId="77777777" w:rsidR="00102A63" w:rsidRDefault="00102A63" w:rsidP="00102A63">
            <w:pPr>
              <w:pStyle w:val="ConsPlusNormal"/>
              <w:jc w:val="both"/>
            </w:pPr>
            <w:r>
              <w:t>Пунктуационное оформление сложных предложений, состоящих из частей, связанных бессоюзной связью и союзами и, но, а, однако, зато, да</w:t>
            </w:r>
          </w:p>
        </w:tc>
      </w:tr>
      <w:tr w:rsidR="00102A63" w14:paraId="1060280F" w14:textId="77777777" w:rsidTr="0092073F">
        <w:tc>
          <w:tcPr>
            <w:tcW w:w="1701" w:type="dxa"/>
          </w:tcPr>
          <w:p w14:paraId="2443A06E" w14:textId="77777777" w:rsidR="00102A63" w:rsidRDefault="00102A63" w:rsidP="00102A63">
            <w:pPr>
              <w:pStyle w:val="ConsPlusNormal"/>
              <w:jc w:val="center"/>
            </w:pPr>
            <w:r>
              <w:t>7.5</w:t>
            </w:r>
          </w:p>
        </w:tc>
        <w:tc>
          <w:tcPr>
            <w:tcW w:w="7370" w:type="dxa"/>
          </w:tcPr>
          <w:p w14:paraId="516E5282" w14:textId="77777777" w:rsidR="00102A63" w:rsidRDefault="00102A63" w:rsidP="00102A63">
            <w:pPr>
              <w:pStyle w:val="ConsPlusNormal"/>
              <w:jc w:val="both"/>
            </w:pPr>
            <w:r>
              <w:t>Пунктуационное оформление предложений с прямой речью</w:t>
            </w:r>
          </w:p>
        </w:tc>
      </w:tr>
      <w:tr w:rsidR="00102A63" w14:paraId="331BB744" w14:textId="77777777" w:rsidTr="0092073F">
        <w:tc>
          <w:tcPr>
            <w:tcW w:w="1701" w:type="dxa"/>
          </w:tcPr>
          <w:p w14:paraId="53ED9154" w14:textId="77777777" w:rsidR="00102A63" w:rsidRDefault="00102A63" w:rsidP="00102A63">
            <w:pPr>
              <w:pStyle w:val="ConsPlusNormal"/>
              <w:jc w:val="center"/>
            </w:pPr>
            <w:r>
              <w:t>7.6</w:t>
            </w:r>
          </w:p>
        </w:tc>
        <w:tc>
          <w:tcPr>
            <w:tcW w:w="7370" w:type="dxa"/>
          </w:tcPr>
          <w:p w14:paraId="5BED211A" w14:textId="77777777" w:rsidR="00102A63" w:rsidRDefault="00102A63" w:rsidP="00102A63">
            <w:pPr>
              <w:pStyle w:val="ConsPlusNormal"/>
              <w:jc w:val="both"/>
            </w:pPr>
            <w:r>
              <w:t>Пунктуационное оформление диалога на письме</w:t>
            </w:r>
          </w:p>
        </w:tc>
      </w:tr>
      <w:tr w:rsidR="00102A63" w14:paraId="4002F371" w14:textId="77777777" w:rsidTr="0092073F">
        <w:tc>
          <w:tcPr>
            <w:tcW w:w="1701" w:type="dxa"/>
          </w:tcPr>
          <w:p w14:paraId="495276DB" w14:textId="77777777" w:rsidR="00102A63" w:rsidRDefault="00102A63" w:rsidP="00102A63">
            <w:pPr>
              <w:pStyle w:val="ConsPlusNormal"/>
              <w:jc w:val="center"/>
            </w:pPr>
            <w:r>
              <w:t>8</w:t>
            </w:r>
          </w:p>
        </w:tc>
        <w:tc>
          <w:tcPr>
            <w:tcW w:w="7370" w:type="dxa"/>
          </w:tcPr>
          <w:p w14:paraId="7BA69083" w14:textId="77777777" w:rsidR="00102A63" w:rsidRDefault="00102A63" w:rsidP="00102A63">
            <w:pPr>
              <w:pStyle w:val="ConsPlusNormal"/>
              <w:jc w:val="both"/>
            </w:pPr>
            <w:r>
              <w:t>Выразительность русской речи</w:t>
            </w:r>
          </w:p>
        </w:tc>
      </w:tr>
      <w:tr w:rsidR="00102A63" w14:paraId="6848DAEA" w14:textId="77777777" w:rsidTr="0092073F">
        <w:tc>
          <w:tcPr>
            <w:tcW w:w="1701" w:type="dxa"/>
          </w:tcPr>
          <w:p w14:paraId="4C4207A6" w14:textId="77777777" w:rsidR="00102A63" w:rsidRDefault="00102A63" w:rsidP="00102A63">
            <w:pPr>
              <w:pStyle w:val="ConsPlusNormal"/>
              <w:jc w:val="center"/>
            </w:pPr>
            <w:r>
              <w:t>8.1</w:t>
            </w:r>
          </w:p>
        </w:tc>
        <w:tc>
          <w:tcPr>
            <w:tcW w:w="7370" w:type="dxa"/>
          </w:tcPr>
          <w:p w14:paraId="1C2C3DBA" w14:textId="77777777" w:rsidR="00102A63" w:rsidRDefault="00102A63" w:rsidP="00102A63">
            <w:pPr>
              <w:pStyle w:val="ConsPlusNormal"/>
              <w:jc w:val="both"/>
            </w:pPr>
            <w:r>
              <w:t>Уместное использование слов с суффиксами оценки в собственной речи</w:t>
            </w:r>
          </w:p>
        </w:tc>
      </w:tr>
    </w:tbl>
    <w:p w14:paraId="4E0334C0" w14:textId="77777777" w:rsidR="00102A63" w:rsidRDefault="00102A63" w:rsidP="00102A63">
      <w:pPr>
        <w:pStyle w:val="ConsPlusNormal"/>
        <w:jc w:val="both"/>
      </w:pPr>
    </w:p>
    <w:p w14:paraId="6C0B793F" w14:textId="77777777" w:rsidR="00102A63" w:rsidRDefault="00102A63" w:rsidP="00102A63">
      <w:pPr>
        <w:pStyle w:val="ConsPlusNormal"/>
        <w:jc w:val="right"/>
      </w:pPr>
      <w:r>
        <w:t>Таблица 3.2</w:t>
      </w:r>
    </w:p>
    <w:p w14:paraId="0F375B61" w14:textId="77777777" w:rsidR="00102A63" w:rsidRDefault="00102A63" w:rsidP="00102A63">
      <w:pPr>
        <w:pStyle w:val="ConsPlusNormal"/>
        <w:jc w:val="both"/>
      </w:pPr>
    </w:p>
    <w:p w14:paraId="59B94485" w14:textId="77777777" w:rsidR="00102A63" w:rsidRDefault="00102A63" w:rsidP="00102A63">
      <w:pPr>
        <w:pStyle w:val="ConsPlusNormal"/>
        <w:jc w:val="center"/>
      </w:pPr>
      <w:r>
        <w:t>Проверяемые требования к результатам освоения основной</w:t>
      </w:r>
    </w:p>
    <w:p w14:paraId="33868992" w14:textId="77777777" w:rsidR="00102A63" w:rsidRDefault="00102A63" w:rsidP="00102A63">
      <w:pPr>
        <w:pStyle w:val="ConsPlusNormal"/>
        <w:jc w:val="center"/>
      </w:pPr>
      <w:r>
        <w:t>образовательной программы (6 класс)</w:t>
      </w:r>
    </w:p>
    <w:p w14:paraId="4B58650E"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488A5A67" w14:textId="77777777" w:rsidTr="0092073F">
        <w:tc>
          <w:tcPr>
            <w:tcW w:w="1701" w:type="dxa"/>
          </w:tcPr>
          <w:p w14:paraId="19299AB6" w14:textId="77777777" w:rsidR="00102A63" w:rsidRDefault="00102A63" w:rsidP="00102A63">
            <w:pPr>
              <w:pStyle w:val="ConsPlusNormal"/>
              <w:jc w:val="center"/>
            </w:pPr>
            <w:r>
              <w:t>Код проверяемого результата</w:t>
            </w:r>
          </w:p>
        </w:tc>
        <w:tc>
          <w:tcPr>
            <w:tcW w:w="7370" w:type="dxa"/>
          </w:tcPr>
          <w:p w14:paraId="6C20FCAD"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68CB71DA" w14:textId="77777777" w:rsidTr="0092073F">
        <w:tc>
          <w:tcPr>
            <w:tcW w:w="1701" w:type="dxa"/>
          </w:tcPr>
          <w:p w14:paraId="7EBB0E6F" w14:textId="77777777" w:rsidR="00102A63" w:rsidRDefault="00102A63" w:rsidP="00102A63">
            <w:pPr>
              <w:pStyle w:val="ConsPlusNormal"/>
              <w:jc w:val="center"/>
            </w:pPr>
            <w:r>
              <w:t>1</w:t>
            </w:r>
          </w:p>
        </w:tc>
        <w:tc>
          <w:tcPr>
            <w:tcW w:w="7370" w:type="dxa"/>
          </w:tcPr>
          <w:p w14:paraId="6925C38A" w14:textId="77777777" w:rsidR="00102A63" w:rsidRDefault="00102A63" w:rsidP="00102A63">
            <w:pPr>
              <w:pStyle w:val="ConsPlusNormal"/>
              <w:jc w:val="both"/>
            </w:pPr>
            <w:r>
              <w:t>По теме "Язык и речь"</w:t>
            </w:r>
          </w:p>
        </w:tc>
      </w:tr>
      <w:tr w:rsidR="00102A63" w14:paraId="76B2918F" w14:textId="77777777" w:rsidTr="0092073F">
        <w:tc>
          <w:tcPr>
            <w:tcW w:w="1701" w:type="dxa"/>
          </w:tcPr>
          <w:p w14:paraId="5FDBA78A" w14:textId="77777777" w:rsidR="00102A63" w:rsidRDefault="00102A63" w:rsidP="00102A63">
            <w:pPr>
              <w:pStyle w:val="ConsPlusNormal"/>
              <w:jc w:val="center"/>
            </w:pPr>
            <w:r>
              <w:t>1.1</w:t>
            </w:r>
          </w:p>
        </w:tc>
        <w:tc>
          <w:tcPr>
            <w:tcW w:w="7370" w:type="dxa"/>
          </w:tcPr>
          <w:p w14:paraId="08B72FD4" w14:textId="77777777" w:rsidR="00102A63" w:rsidRDefault="00102A63" w:rsidP="00102A63">
            <w:pPr>
              <w:pStyle w:val="ConsPlusNormal"/>
              <w:jc w:val="both"/>
            </w:pPr>
            <w: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102A63" w14:paraId="10A6A55C" w14:textId="77777777" w:rsidTr="0092073F">
        <w:tc>
          <w:tcPr>
            <w:tcW w:w="1701" w:type="dxa"/>
          </w:tcPr>
          <w:p w14:paraId="3B8707F8" w14:textId="77777777" w:rsidR="00102A63" w:rsidRDefault="00102A63" w:rsidP="00102A63">
            <w:pPr>
              <w:pStyle w:val="ConsPlusNormal"/>
              <w:jc w:val="center"/>
            </w:pPr>
            <w:r>
              <w:t>1.2</w:t>
            </w:r>
          </w:p>
        </w:tc>
        <w:tc>
          <w:tcPr>
            <w:tcW w:w="7370" w:type="dxa"/>
          </w:tcPr>
          <w:p w14:paraId="46499A06" w14:textId="77777777" w:rsidR="00102A63" w:rsidRDefault="00102A63" w:rsidP="00102A63">
            <w:pPr>
              <w:pStyle w:val="ConsPlusNormal"/>
              <w:jc w:val="both"/>
            </w:pPr>
            <w:r>
              <w:t>Участвовать в диалоге (побуждение к действию, обмен мнениями) объемом не менее 4 реплик</w:t>
            </w:r>
          </w:p>
        </w:tc>
      </w:tr>
      <w:tr w:rsidR="00102A63" w14:paraId="2D40AB6F" w14:textId="77777777" w:rsidTr="0092073F">
        <w:tc>
          <w:tcPr>
            <w:tcW w:w="1701" w:type="dxa"/>
          </w:tcPr>
          <w:p w14:paraId="64227158" w14:textId="77777777" w:rsidR="00102A63" w:rsidRDefault="00102A63" w:rsidP="00102A63">
            <w:pPr>
              <w:pStyle w:val="ConsPlusNormal"/>
              <w:jc w:val="center"/>
            </w:pPr>
            <w:r>
              <w:t>1.3</w:t>
            </w:r>
          </w:p>
        </w:tc>
        <w:tc>
          <w:tcPr>
            <w:tcW w:w="7370" w:type="dxa"/>
          </w:tcPr>
          <w:p w14:paraId="18631C48" w14:textId="77777777" w:rsidR="00102A63" w:rsidRDefault="00102A63" w:rsidP="00102A63">
            <w:pPr>
              <w:pStyle w:val="ConsPlusNormal"/>
              <w:jc w:val="both"/>
            </w:pPr>
            <w:r>
              <w:t xml:space="preserve">Владеть различными видами </w:t>
            </w:r>
            <w:proofErr w:type="spellStart"/>
            <w:r>
              <w:t>аудирования</w:t>
            </w:r>
            <w:proofErr w:type="spellEnd"/>
            <w:r>
              <w:t>: выборочным, ознакомительным, детальным - научно-учебных и художественных текстов различных функционально-смысловых типов речи</w:t>
            </w:r>
          </w:p>
        </w:tc>
      </w:tr>
      <w:tr w:rsidR="00102A63" w14:paraId="74A4A0A1" w14:textId="77777777" w:rsidTr="0092073F">
        <w:tc>
          <w:tcPr>
            <w:tcW w:w="1701" w:type="dxa"/>
          </w:tcPr>
          <w:p w14:paraId="24FD7A6C" w14:textId="77777777" w:rsidR="00102A63" w:rsidRDefault="00102A63" w:rsidP="00102A63">
            <w:pPr>
              <w:pStyle w:val="ConsPlusNormal"/>
              <w:jc w:val="center"/>
            </w:pPr>
            <w:r>
              <w:t>1.4</w:t>
            </w:r>
          </w:p>
        </w:tc>
        <w:tc>
          <w:tcPr>
            <w:tcW w:w="7370" w:type="dxa"/>
          </w:tcPr>
          <w:p w14:paraId="2B4E4472" w14:textId="77777777" w:rsidR="00102A63" w:rsidRDefault="00102A63" w:rsidP="00102A63">
            <w:pPr>
              <w:pStyle w:val="ConsPlusNormal"/>
              <w:jc w:val="both"/>
            </w:pPr>
            <w:r>
              <w:t>Владеть различными видами чтения: просмотровым, ознакомительным, изучающим, поисковым</w:t>
            </w:r>
          </w:p>
        </w:tc>
      </w:tr>
      <w:tr w:rsidR="00102A63" w14:paraId="64161CA4" w14:textId="77777777" w:rsidTr="0092073F">
        <w:tc>
          <w:tcPr>
            <w:tcW w:w="1701" w:type="dxa"/>
          </w:tcPr>
          <w:p w14:paraId="6AB32ACF" w14:textId="77777777" w:rsidR="00102A63" w:rsidRDefault="00102A63" w:rsidP="00102A63">
            <w:pPr>
              <w:pStyle w:val="ConsPlusNormal"/>
              <w:jc w:val="center"/>
            </w:pPr>
            <w:r>
              <w:t>1.5</w:t>
            </w:r>
          </w:p>
        </w:tc>
        <w:tc>
          <w:tcPr>
            <w:tcW w:w="7370" w:type="dxa"/>
          </w:tcPr>
          <w:p w14:paraId="767E3DCF" w14:textId="77777777" w:rsidR="00102A63" w:rsidRDefault="00102A63" w:rsidP="00102A63">
            <w:pPr>
              <w:pStyle w:val="ConsPlusNormal"/>
              <w:jc w:val="both"/>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w:t>
            </w:r>
            <w:r>
              <w:lastRenderedPageBreak/>
              <w:t>слов)</w:t>
            </w:r>
          </w:p>
        </w:tc>
      </w:tr>
      <w:tr w:rsidR="00102A63" w14:paraId="00A82F57" w14:textId="77777777" w:rsidTr="0092073F">
        <w:tc>
          <w:tcPr>
            <w:tcW w:w="1701" w:type="dxa"/>
          </w:tcPr>
          <w:p w14:paraId="3F55B5E4" w14:textId="77777777" w:rsidR="00102A63" w:rsidRDefault="00102A63" w:rsidP="00102A63">
            <w:pPr>
              <w:pStyle w:val="ConsPlusNormal"/>
              <w:jc w:val="center"/>
            </w:pPr>
            <w:r>
              <w:lastRenderedPageBreak/>
              <w:t>1.6</w:t>
            </w:r>
          </w:p>
        </w:tc>
        <w:tc>
          <w:tcPr>
            <w:tcW w:w="7370" w:type="dxa"/>
          </w:tcPr>
          <w:p w14:paraId="562FBE66" w14:textId="77777777" w:rsidR="00102A63" w:rsidRDefault="00102A63" w:rsidP="00102A63">
            <w:pPr>
              <w:pStyle w:val="ConsPlusNormal"/>
              <w:jc w:val="both"/>
            </w:pPr>
            <w:r>
              <w:t>Устно пересказывать прочитанный или прослушанный текст объемом не менее 110 слов</w:t>
            </w:r>
          </w:p>
        </w:tc>
      </w:tr>
      <w:tr w:rsidR="00102A63" w14:paraId="45CAECFA" w14:textId="77777777" w:rsidTr="0092073F">
        <w:tc>
          <w:tcPr>
            <w:tcW w:w="1701" w:type="dxa"/>
          </w:tcPr>
          <w:p w14:paraId="4F2CDFBE" w14:textId="77777777" w:rsidR="00102A63" w:rsidRDefault="00102A63" w:rsidP="00102A63">
            <w:pPr>
              <w:pStyle w:val="ConsPlusNormal"/>
              <w:jc w:val="center"/>
            </w:pPr>
            <w:r>
              <w:t>1.7</w:t>
            </w:r>
          </w:p>
        </w:tc>
        <w:tc>
          <w:tcPr>
            <w:tcW w:w="7370" w:type="dxa"/>
          </w:tcPr>
          <w:p w14:paraId="07904C47" w14:textId="77777777" w:rsidR="00102A63" w:rsidRDefault="00102A63" w:rsidP="00102A63">
            <w:pPr>
              <w:pStyle w:val="ConsPlusNormal"/>
              <w:jc w:val="both"/>
            </w:pPr>
            <w:r>
              <w:t xml:space="preserve">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w:t>
            </w:r>
            <w:proofErr w:type="spellStart"/>
            <w:r>
              <w:t>пунктограммы</w:t>
            </w:r>
            <w:proofErr w:type="spellEnd"/>
            <w:r>
              <w:t xml:space="preserve"> и слова с непроверяемыми написаниями); осуществлять выбор лексических средств в соответствии с речевой ситуацией</w:t>
            </w:r>
          </w:p>
        </w:tc>
      </w:tr>
      <w:tr w:rsidR="00102A63" w14:paraId="6A0692EA" w14:textId="77777777" w:rsidTr="0092073F">
        <w:tc>
          <w:tcPr>
            <w:tcW w:w="1701" w:type="dxa"/>
          </w:tcPr>
          <w:p w14:paraId="14F1FA9B" w14:textId="77777777" w:rsidR="00102A63" w:rsidRDefault="00102A63" w:rsidP="00102A63">
            <w:pPr>
              <w:pStyle w:val="ConsPlusNormal"/>
              <w:jc w:val="center"/>
            </w:pPr>
            <w:r>
              <w:t>2</w:t>
            </w:r>
          </w:p>
        </w:tc>
        <w:tc>
          <w:tcPr>
            <w:tcW w:w="7370" w:type="dxa"/>
          </w:tcPr>
          <w:p w14:paraId="2227C03C" w14:textId="77777777" w:rsidR="00102A63" w:rsidRDefault="00102A63" w:rsidP="00102A63">
            <w:pPr>
              <w:pStyle w:val="ConsPlusNormal"/>
              <w:jc w:val="both"/>
            </w:pPr>
            <w:r>
              <w:t>По теме "Текст"</w:t>
            </w:r>
          </w:p>
        </w:tc>
      </w:tr>
      <w:tr w:rsidR="00102A63" w14:paraId="5E56CD02" w14:textId="77777777" w:rsidTr="0092073F">
        <w:tc>
          <w:tcPr>
            <w:tcW w:w="1701" w:type="dxa"/>
          </w:tcPr>
          <w:p w14:paraId="193F0209" w14:textId="77777777" w:rsidR="00102A63" w:rsidRDefault="00102A63" w:rsidP="00102A63">
            <w:pPr>
              <w:pStyle w:val="ConsPlusNormal"/>
              <w:jc w:val="center"/>
            </w:pPr>
            <w:r>
              <w:t>2.1</w:t>
            </w:r>
          </w:p>
        </w:tc>
        <w:tc>
          <w:tcPr>
            <w:tcW w:w="7370" w:type="dxa"/>
          </w:tcPr>
          <w:p w14:paraId="213DE3BF" w14:textId="77777777" w:rsidR="00102A63" w:rsidRDefault="00102A63" w:rsidP="00102A63">
            <w:pPr>
              <w:pStyle w:val="ConsPlusNormal"/>
              <w:jc w:val="both"/>
            </w:pPr>
            <w:r>
              <w:t>Анализировать текст с точки зрения его соответствия основным признакам</w:t>
            </w:r>
          </w:p>
        </w:tc>
      </w:tr>
      <w:tr w:rsidR="00102A63" w14:paraId="433FFD6F" w14:textId="77777777" w:rsidTr="0092073F">
        <w:tc>
          <w:tcPr>
            <w:tcW w:w="1701" w:type="dxa"/>
          </w:tcPr>
          <w:p w14:paraId="4303AF87" w14:textId="77777777" w:rsidR="00102A63" w:rsidRDefault="00102A63" w:rsidP="00102A63">
            <w:pPr>
              <w:pStyle w:val="ConsPlusNormal"/>
              <w:jc w:val="center"/>
            </w:pPr>
            <w:r>
              <w:t>2.2</w:t>
            </w:r>
          </w:p>
        </w:tc>
        <w:tc>
          <w:tcPr>
            <w:tcW w:w="7370" w:type="dxa"/>
          </w:tcPr>
          <w:p w14:paraId="7F7193CC" w14:textId="77777777" w:rsidR="00102A63" w:rsidRDefault="00102A63" w:rsidP="00102A63">
            <w:pPr>
              <w:pStyle w:val="ConsPlusNormal"/>
              <w:jc w:val="both"/>
            </w:pPr>
            <w:r>
              <w:t xml:space="preserve">Выявлять средства связи предложений в тексте, в том числе притяжательные и указательные местоимения, </w:t>
            </w:r>
            <w:proofErr w:type="spellStart"/>
            <w:r>
              <w:t>видо</w:t>
            </w:r>
            <w:proofErr w:type="spellEnd"/>
            <w:r>
              <w:t>-временную соотнесенность глагольных форм</w:t>
            </w:r>
          </w:p>
        </w:tc>
      </w:tr>
      <w:tr w:rsidR="00102A63" w14:paraId="7015A918" w14:textId="77777777" w:rsidTr="0092073F">
        <w:tc>
          <w:tcPr>
            <w:tcW w:w="1701" w:type="dxa"/>
          </w:tcPr>
          <w:p w14:paraId="08EA5CC6" w14:textId="77777777" w:rsidR="00102A63" w:rsidRDefault="00102A63" w:rsidP="00102A63">
            <w:pPr>
              <w:pStyle w:val="ConsPlusNormal"/>
              <w:jc w:val="center"/>
            </w:pPr>
            <w:r>
              <w:t>2.3</w:t>
            </w:r>
          </w:p>
        </w:tc>
        <w:tc>
          <w:tcPr>
            <w:tcW w:w="7370" w:type="dxa"/>
          </w:tcPr>
          <w:p w14:paraId="21F5DC6B" w14:textId="77777777" w:rsidR="00102A63" w:rsidRDefault="00102A63" w:rsidP="00102A63">
            <w:pPr>
              <w:pStyle w:val="ConsPlusNormal"/>
              <w:jc w:val="both"/>
            </w:pPr>
            <w:r>
              <w:t>Проводить смысловой анализ текста</w:t>
            </w:r>
          </w:p>
        </w:tc>
      </w:tr>
      <w:tr w:rsidR="00102A63" w14:paraId="00752F5F" w14:textId="77777777" w:rsidTr="0092073F">
        <w:tc>
          <w:tcPr>
            <w:tcW w:w="1701" w:type="dxa"/>
          </w:tcPr>
          <w:p w14:paraId="0A04EEB7" w14:textId="77777777" w:rsidR="00102A63" w:rsidRDefault="00102A63" w:rsidP="00102A63">
            <w:pPr>
              <w:pStyle w:val="ConsPlusNormal"/>
              <w:jc w:val="center"/>
            </w:pPr>
            <w:r>
              <w:t>2.4</w:t>
            </w:r>
          </w:p>
        </w:tc>
        <w:tc>
          <w:tcPr>
            <w:tcW w:w="7370" w:type="dxa"/>
          </w:tcPr>
          <w:p w14:paraId="7A4692A8" w14:textId="77777777" w:rsidR="00102A63" w:rsidRDefault="00102A63" w:rsidP="00102A63">
            <w:pPr>
              <w:pStyle w:val="ConsPlusNormal"/>
              <w:jc w:val="both"/>
            </w:pPr>
            <w:r>
              <w:t xml:space="preserve">Проводить анализ текста, его композиционных особенностей, определять количество </w:t>
            </w:r>
            <w:proofErr w:type="spellStart"/>
            <w:r>
              <w:t>микротем</w:t>
            </w:r>
            <w:proofErr w:type="spellEnd"/>
            <w:r>
              <w:t xml:space="preserve"> и абзацев</w:t>
            </w:r>
          </w:p>
        </w:tc>
      </w:tr>
      <w:tr w:rsidR="00102A63" w14:paraId="445229C4" w14:textId="77777777" w:rsidTr="0092073F">
        <w:tc>
          <w:tcPr>
            <w:tcW w:w="1701" w:type="dxa"/>
          </w:tcPr>
          <w:p w14:paraId="2AA6F833" w14:textId="77777777" w:rsidR="00102A63" w:rsidRDefault="00102A63" w:rsidP="00102A63">
            <w:pPr>
              <w:pStyle w:val="ConsPlusNormal"/>
              <w:jc w:val="center"/>
            </w:pPr>
            <w:r>
              <w:t>2.5</w:t>
            </w:r>
          </w:p>
        </w:tc>
        <w:tc>
          <w:tcPr>
            <w:tcW w:w="7370" w:type="dxa"/>
          </w:tcPr>
          <w:p w14:paraId="628C8834" w14:textId="77777777" w:rsidR="00102A63" w:rsidRDefault="00102A63" w:rsidP="00102A63">
            <w:pPr>
              <w:pStyle w:val="ConsPlusNormal"/>
              <w:jc w:val="both"/>
            </w:pPr>
            <w:r>
              <w:t>Анализировать текст с точки зрения его принадлежности к функционально-смысловому типу речи</w:t>
            </w:r>
          </w:p>
        </w:tc>
      </w:tr>
      <w:tr w:rsidR="00102A63" w14:paraId="7D012EC4" w14:textId="77777777" w:rsidTr="0092073F">
        <w:tc>
          <w:tcPr>
            <w:tcW w:w="1701" w:type="dxa"/>
          </w:tcPr>
          <w:p w14:paraId="1F191188" w14:textId="77777777" w:rsidR="00102A63" w:rsidRDefault="00102A63" w:rsidP="00102A63">
            <w:pPr>
              <w:pStyle w:val="ConsPlusNormal"/>
              <w:jc w:val="center"/>
            </w:pPr>
            <w:r>
              <w:t>2.6</w:t>
            </w:r>
          </w:p>
        </w:tc>
        <w:tc>
          <w:tcPr>
            <w:tcW w:w="7370" w:type="dxa"/>
          </w:tcPr>
          <w:p w14:paraId="1FC25345" w14:textId="77777777" w:rsidR="00102A63" w:rsidRDefault="00102A63" w:rsidP="00102A63">
            <w:pPr>
              <w:pStyle w:val="ConsPlusNormal"/>
              <w:jc w:val="both"/>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102A63" w14:paraId="157413B0" w14:textId="77777777" w:rsidTr="0092073F">
        <w:tc>
          <w:tcPr>
            <w:tcW w:w="1701" w:type="dxa"/>
          </w:tcPr>
          <w:p w14:paraId="316C17F4" w14:textId="77777777" w:rsidR="00102A63" w:rsidRDefault="00102A63" w:rsidP="00102A63">
            <w:pPr>
              <w:pStyle w:val="ConsPlusNormal"/>
              <w:jc w:val="center"/>
            </w:pPr>
            <w:r>
              <w:t>2.7</w:t>
            </w:r>
          </w:p>
        </w:tc>
        <w:tc>
          <w:tcPr>
            <w:tcW w:w="7370" w:type="dxa"/>
          </w:tcPr>
          <w:p w14:paraId="1ADFC422" w14:textId="77777777" w:rsidR="00102A63" w:rsidRDefault="00102A63" w:rsidP="00102A63">
            <w:pPr>
              <w:pStyle w:val="ConsPlusNormal"/>
              <w:jc w:val="both"/>
            </w:pPr>
            <w: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102A63" w14:paraId="1709E07A" w14:textId="77777777" w:rsidTr="0092073F">
        <w:tc>
          <w:tcPr>
            <w:tcW w:w="1701" w:type="dxa"/>
          </w:tcPr>
          <w:p w14:paraId="2123F76B" w14:textId="77777777" w:rsidR="00102A63" w:rsidRDefault="00102A63" w:rsidP="00102A63">
            <w:pPr>
              <w:pStyle w:val="ConsPlusNormal"/>
              <w:jc w:val="center"/>
            </w:pPr>
            <w:r>
              <w:t>2.8</w:t>
            </w:r>
          </w:p>
        </w:tc>
        <w:tc>
          <w:tcPr>
            <w:tcW w:w="7370" w:type="dxa"/>
          </w:tcPr>
          <w:p w14:paraId="7BD78B59" w14:textId="77777777" w:rsidR="00102A63" w:rsidRDefault="00102A63" w:rsidP="00102A63">
            <w:pPr>
              <w:pStyle w:val="ConsPlusNormal"/>
              <w:jc w:val="both"/>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102A63" w14:paraId="33E896C6" w14:textId="77777777" w:rsidTr="0092073F">
        <w:tc>
          <w:tcPr>
            <w:tcW w:w="1701" w:type="dxa"/>
          </w:tcPr>
          <w:p w14:paraId="70F567A2" w14:textId="77777777" w:rsidR="00102A63" w:rsidRDefault="00102A63" w:rsidP="00102A63">
            <w:pPr>
              <w:pStyle w:val="ConsPlusNormal"/>
              <w:jc w:val="center"/>
            </w:pPr>
            <w:r>
              <w:t>2.9</w:t>
            </w:r>
          </w:p>
        </w:tc>
        <w:tc>
          <w:tcPr>
            <w:tcW w:w="7370" w:type="dxa"/>
          </w:tcPr>
          <w:p w14:paraId="11959E5A" w14:textId="77777777" w:rsidR="00102A63" w:rsidRDefault="00102A63" w:rsidP="00102A63">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02A63" w14:paraId="7FB10C27" w14:textId="77777777" w:rsidTr="0092073F">
        <w:tc>
          <w:tcPr>
            <w:tcW w:w="1701" w:type="dxa"/>
          </w:tcPr>
          <w:p w14:paraId="7CECE69E" w14:textId="77777777" w:rsidR="00102A63" w:rsidRDefault="00102A63" w:rsidP="00102A63">
            <w:pPr>
              <w:pStyle w:val="ConsPlusNormal"/>
              <w:jc w:val="center"/>
            </w:pPr>
            <w:r>
              <w:t>2.10</w:t>
            </w:r>
          </w:p>
        </w:tc>
        <w:tc>
          <w:tcPr>
            <w:tcW w:w="7370" w:type="dxa"/>
          </w:tcPr>
          <w:p w14:paraId="2758408C" w14:textId="77777777" w:rsidR="00102A63" w:rsidRDefault="00102A63" w:rsidP="00102A63">
            <w:pPr>
              <w:pStyle w:val="ConsPlusNormal"/>
              <w:jc w:val="both"/>
            </w:pPr>
            <w:r>
              <w:t>Представлять сообщение на заданную тему в виде презентации</w:t>
            </w:r>
          </w:p>
        </w:tc>
      </w:tr>
      <w:tr w:rsidR="00102A63" w14:paraId="285BC3FC" w14:textId="77777777" w:rsidTr="0092073F">
        <w:tc>
          <w:tcPr>
            <w:tcW w:w="1701" w:type="dxa"/>
          </w:tcPr>
          <w:p w14:paraId="462C3771" w14:textId="77777777" w:rsidR="00102A63" w:rsidRDefault="00102A63" w:rsidP="00102A63">
            <w:pPr>
              <w:pStyle w:val="ConsPlusNormal"/>
              <w:jc w:val="center"/>
            </w:pPr>
            <w:r>
              <w:t>2.11</w:t>
            </w:r>
          </w:p>
        </w:tc>
        <w:tc>
          <w:tcPr>
            <w:tcW w:w="7370" w:type="dxa"/>
          </w:tcPr>
          <w:p w14:paraId="2957CCE2" w14:textId="77777777" w:rsidR="00102A63" w:rsidRDefault="00102A63" w:rsidP="00102A63">
            <w:pPr>
              <w:pStyle w:val="ConsPlusNormal"/>
              <w:jc w:val="both"/>
            </w:pPr>
            <w:r>
              <w:t xml:space="preserve">Представлять содержание прослушанного или прочитанного научно-учебного текста в виде таблицы, схемы; представлять содержание </w:t>
            </w:r>
            <w:r>
              <w:lastRenderedPageBreak/>
              <w:t>таблицы, схемы в виде текста</w:t>
            </w:r>
          </w:p>
        </w:tc>
      </w:tr>
      <w:tr w:rsidR="00102A63" w14:paraId="1AB0EC1F" w14:textId="77777777" w:rsidTr="0092073F">
        <w:tc>
          <w:tcPr>
            <w:tcW w:w="1701" w:type="dxa"/>
          </w:tcPr>
          <w:p w14:paraId="637A51C4" w14:textId="77777777" w:rsidR="00102A63" w:rsidRDefault="00102A63" w:rsidP="00102A63">
            <w:pPr>
              <w:pStyle w:val="ConsPlusNormal"/>
              <w:jc w:val="center"/>
            </w:pPr>
            <w:r>
              <w:lastRenderedPageBreak/>
              <w:t>2.12</w:t>
            </w:r>
          </w:p>
        </w:tc>
        <w:tc>
          <w:tcPr>
            <w:tcW w:w="7370" w:type="dxa"/>
          </w:tcPr>
          <w:p w14:paraId="669FC762" w14:textId="77777777" w:rsidR="00102A63" w:rsidRDefault="00102A63" w:rsidP="00102A63">
            <w:pPr>
              <w:pStyle w:val="ConsPlusNormal"/>
              <w:jc w:val="both"/>
            </w:pPr>
            <w:r>
              <w:t>Редактировать собственные тексты с использованием знания норм современного русского литературного языка</w:t>
            </w:r>
          </w:p>
        </w:tc>
      </w:tr>
      <w:tr w:rsidR="00102A63" w14:paraId="78EFA9E1" w14:textId="77777777" w:rsidTr="0092073F">
        <w:tc>
          <w:tcPr>
            <w:tcW w:w="1701" w:type="dxa"/>
          </w:tcPr>
          <w:p w14:paraId="105F1BDC" w14:textId="77777777" w:rsidR="00102A63" w:rsidRDefault="00102A63" w:rsidP="00102A63">
            <w:pPr>
              <w:pStyle w:val="ConsPlusNormal"/>
              <w:jc w:val="center"/>
            </w:pPr>
            <w:r>
              <w:t>3</w:t>
            </w:r>
          </w:p>
        </w:tc>
        <w:tc>
          <w:tcPr>
            <w:tcW w:w="7370" w:type="dxa"/>
          </w:tcPr>
          <w:p w14:paraId="2BBC7C0C" w14:textId="77777777" w:rsidR="00102A63" w:rsidRDefault="00102A63" w:rsidP="00102A63">
            <w:pPr>
              <w:pStyle w:val="ConsPlusNormal"/>
              <w:jc w:val="both"/>
            </w:pPr>
            <w:r>
              <w:t>По теме "Функциональные разновидности языка"</w:t>
            </w:r>
          </w:p>
        </w:tc>
      </w:tr>
      <w:tr w:rsidR="00102A63" w14:paraId="4C08A7F6" w14:textId="77777777" w:rsidTr="0092073F">
        <w:tc>
          <w:tcPr>
            <w:tcW w:w="1701" w:type="dxa"/>
          </w:tcPr>
          <w:p w14:paraId="1D550E8F" w14:textId="77777777" w:rsidR="00102A63" w:rsidRDefault="00102A63" w:rsidP="00102A63">
            <w:pPr>
              <w:pStyle w:val="ConsPlusNormal"/>
              <w:jc w:val="center"/>
            </w:pPr>
            <w:r>
              <w:t>3.1</w:t>
            </w:r>
          </w:p>
        </w:tc>
        <w:tc>
          <w:tcPr>
            <w:tcW w:w="7370" w:type="dxa"/>
          </w:tcPr>
          <w:p w14:paraId="631C3420" w14:textId="77777777" w:rsidR="00102A63" w:rsidRDefault="00102A63" w:rsidP="00102A63">
            <w:pPr>
              <w:pStyle w:val="ConsPlusNormal"/>
              <w:jc w:val="both"/>
            </w:pPr>
            <w:r>
              <w:t>Характеризовать особенности официально-делового стиля речи, анализировать тексты разных жанров (заявление, расписка)</w:t>
            </w:r>
          </w:p>
        </w:tc>
      </w:tr>
      <w:tr w:rsidR="00102A63" w14:paraId="1D256575" w14:textId="77777777" w:rsidTr="0092073F">
        <w:tc>
          <w:tcPr>
            <w:tcW w:w="1701" w:type="dxa"/>
          </w:tcPr>
          <w:p w14:paraId="03205745" w14:textId="77777777" w:rsidR="00102A63" w:rsidRDefault="00102A63" w:rsidP="00102A63">
            <w:pPr>
              <w:pStyle w:val="ConsPlusNormal"/>
              <w:jc w:val="center"/>
            </w:pPr>
            <w:r>
              <w:t>3.2</w:t>
            </w:r>
          </w:p>
        </w:tc>
        <w:tc>
          <w:tcPr>
            <w:tcW w:w="7370" w:type="dxa"/>
          </w:tcPr>
          <w:p w14:paraId="0AC0AFD0" w14:textId="77777777" w:rsidR="00102A63" w:rsidRDefault="00102A63" w:rsidP="00102A63">
            <w:pPr>
              <w:pStyle w:val="ConsPlusNormal"/>
              <w:jc w:val="both"/>
            </w:pPr>
            <w: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102A63" w14:paraId="25D22EF3" w14:textId="77777777" w:rsidTr="0092073F">
        <w:tc>
          <w:tcPr>
            <w:tcW w:w="1701" w:type="dxa"/>
          </w:tcPr>
          <w:p w14:paraId="3EB1E807" w14:textId="77777777" w:rsidR="00102A63" w:rsidRDefault="00102A63" w:rsidP="00102A63">
            <w:pPr>
              <w:pStyle w:val="ConsPlusNormal"/>
              <w:jc w:val="center"/>
            </w:pPr>
            <w:r>
              <w:t>3.3</w:t>
            </w:r>
          </w:p>
        </w:tc>
        <w:tc>
          <w:tcPr>
            <w:tcW w:w="7370" w:type="dxa"/>
          </w:tcPr>
          <w:p w14:paraId="4A1F176B" w14:textId="77777777" w:rsidR="00102A63" w:rsidRDefault="00102A63" w:rsidP="00102A63">
            <w:pPr>
              <w:pStyle w:val="ConsPlusNormal"/>
              <w:jc w:val="both"/>
            </w:pPr>
            <w:r>
              <w:t>Применять знания об официально-деловом и научном стиле в речевой практике</w:t>
            </w:r>
          </w:p>
        </w:tc>
      </w:tr>
      <w:tr w:rsidR="00102A63" w14:paraId="2EC6E836" w14:textId="77777777" w:rsidTr="0092073F">
        <w:tc>
          <w:tcPr>
            <w:tcW w:w="1701" w:type="dxa"/>
          </w:tcPr>
          <w:p w14:paraId="0B5FFA45" w14:textId="77777777" w:rsidR="00102A63" w:rsidRDefault="00102A63" w:rsidP="00102A63">
            <w:pPr>
              <w:pStyle w:val="ConsPlusNormal"/>
              <w:jc w:val="center"/>
            </w:pPr>
            <w:r>
              <w:t>4</w:t>
            </w:r>
          </w:p>
        </w:tc>
        <w:tc>
          <w:tcPr>
            <w:tcW w:w="7370" w:type="dxa"/>
          </w:tcPr>
          <w:p w14:paraId="7C10E24F" w14:textId="77777777" w:rsidR="00102A63" w:rsidRDefault="00102A63" w:rsidP="00102A63">
            <w:pPr>
              <w:pStyle w:val="ConsPlusNormal"/>
              <w:jc w:val="both"/>
            </w:pPr>
            <w:r>
              <w:t>По теме "Система языка"</w:t>
            </w:r>
          </w:p>
        </w:tc>
      </w:tr>
      <w:tr w:rsidR="00102A63" w14:paraId="7E5B7A7A" w14:textId="77777777" w:rsidTr="0092073F">
        <w:tc>
          <w:tcPr>
            <w:tcW w:w="1701" w:type="dxa"/>
          </w:tcPr>
          <w:p w14:paraId="1FC72EAB" w14:textId="77777777" w:rsidR="00102A63" w:rsidRDefault="00102A63" w:rsidP="00102A63">
            <w:pPr>
              <w:pStyle w:val="ConsPlusNormal"/>
              <w:jc w:val="center"/>
            </w:pPr>
            <w:r>
              <w:t>4.1</w:t>
            </w:r>
          </w:p>
        </w:tc>
        <w:tc>
          <w:tcPr>
            <w:tcW w:w="7370" w:type="dxa"/>
          </w:tcPr>
          <w:p w14:paraId="375621CD" w14:textId="77777777" w:rsidR="00102A63" w:rsidRDefault="00102A63" w:rsidP="00102A63">
            <w:pPr>
              <w:pStyle w:val="ConsPlusNormal"/>
              <w:jc w:val="both"/>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102A63" w14:paraId="1FFE6FCC" w14:textId="77777777" w:rsidTr="0092073F">
        <w:tc>
          <w:tcPr>
            <w:tcW w:w="1701" w:type="dxa"/>
          </w:tcPr>
          <w:p w14:paraId="1676A5B1" w14:textId="77777777" w:rsidR="00102A63" w:rsidRDefault="00102A63" w:rsidP="00102A63">
            <w:pPr>
              <w:pStyle w:val="ConsPlusNormal"/>
              <w:jc w:val="center"/>
            </w:pPr>
            <w:r>
              <w:t>4.2</w:t>
            </w:r>
          </w:p>
        </w:tc>
        <w:tc>
          <w:tcPr>
            <w:tcW w:w="7370" w:type="dxa"/>
          </w:tcPr>
          <w:p w14:paraId="60BF2515" w14:textId="77777777" w:rsidR="00102A63" w:rsidRDefault="00102A63" w:rsidP="00102A63">
            <w:pPr>
              <w:pStyle w:val="ConsPlusNormal"/>
              <w:jc w:val="both"/>
            </w:pPr>
            <w:r>
              <w:t>Проводить лексический анализ слов</w:t>
            </w:r>
          </w:p>
        </w:tc>
      </w:tr>
      <w:tr w:rsidR="00102A63" w14:paraId="733C5C1E" w14:textId="77777777" w:rsidTr="0092073F">
        <w:tc>
          <w:tcPr>
            <w:tcW w:w="1701" w:type="dxa"/>
          </w:tcPr>
          <w:p w14:paraId="7F139E6D" w14:textId="77777777" w:rsidR="00102A63" w:rsidRDefault="00102A63" w:rsidP="00102A63">
            <w:pPr>
              <w:pStyle w:val="ConsPlusNormal"/>
              <w:jc w:val="center"/>
            </w:pPr>
            <w:r>
              <w:t>4.3</w:t>
            </w:r>
          </w:p>
        </w:tc>
        <w:tc>
          <w:tcPr>
            <w:tcW w:w="7370" w:type="dxa"/>
          </w:tcPr>
          <w:p w14:paraId="2EB1BA14" w14:textId="77777777" w:rsidR="00102A63" w:rsidRDefault="00102A63" w:rsidP="00102A63">
            <w:pPr>
              <w:pStyle w:val="ConsPlusNormal"/>
              <w:jc w:val="both"/>
            </w:pPr>
            <w:r>
              <w:t>Распознавать в тексте фразеологизмы, уметь определять их значения</w:t>
            </w:r>
          </w:p>
        </w:tc>
      </w:tr>
      <w:tr w:rsidR="00102A63" w14:paraId="41B08264" w14:textId="77777777" w:rsidTr="0092073F">
        <w:tc>
          <w:tcPr>
            <w:tcW w:w="1701" w:type="dxa"/>
          </w:tcPr>
          <w:p w14:paraId="6DA6D658" w14:textId="77777777" w:rsidR="00102A63" w:rsidRDefault="00102A63" w:rsidP="00102A63">
            <w:pPr>
              <w:pStyle w:val="ConsPlusNormal"/>
              <w:jc w:val="center"/>
            </w:pPr>
            <w:r>
              <w:t>4.4</w:t>
            </w:r>
          </w:p>
        </w:tc>
        <w:tc>
          <w:tcPr>
            <w:tcW w:w="7370" w:type="dxa"/>
          </w:tcPr>
          <w:p w14:paraId="3479DA17" w14:textId="77777777" w:rsidR="00102A63" w:rsidRDefault="00102A63" w:rsidP="00102A63">
            <w:pPr>
              <w:pStyle w:val="ConsPlusNormal"/>
              <w:jc w:val="both"/>
            </w:pPr>
            <w:r>
              <w:t>Распознавать формообразующие и словообразующие морфемы в слове; выделять производящую основу</w:t>
            </w:r>
          </w:p>
        </w:tc>
      </w:tr>
      <w:tr w:rsidR="00102A63" w14:paraId="151E4DEF" w14:textId="77777777" w:rsidTr="0092073F">
        <w:tc>
          <w:tcPr>
            <w:tcW w:w="1701" w:type="dxa"/>
          </w:tcPr>
          <w:p w14:paraId="2B870E98" w14:textId="77777777" w:rsidR="00102A63" w:rsidRDefault="00102A63" w:rsidP="00102A63">
            <w:pPr>
              <w:pStyle w:val="ConsPlusNormal"/>
              <w:jc w:val="center"/>
            </w:pPr>
            <w:r>
              <w:t>4.5</w:t>
            </w:r>
          </w:p>
        </w:tc>
        <w:tc>
          <w:tcPr>
            <w:tcW w:w="7370" w:type="dxa"/>
          </w:tcPr>
          <w:p w14:paraId="7747B601" w14:textId="77777777" w:rsidR="00102A63" w:rsidRDefault="00102A63" w:rsidP="00102A63">
            <w:pPr>
              <w:pStyle w:val="ConsPlusNormal"/>
              <w:jc w:val="both"/>
            </w:pPr>
            <w:r>
              <w:t xml:space="preserve">Определять способы словообразования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tc>
      </w:tr>
      <w:tr w:rsidR="00102A63" w14:paraId="511C03C7" w14:textId="77777777" w:rsidTr="0092073F">
        <w:tc>
          <w:tcPr>
            <w:tcW w:w="1701" w:type="dxa"/>
          </w:tcPr>
          <w:p w14:paraId="46A0902F" w14:textId="77777777" w:rsidR="00102A63" w:rsidRDefault="00102A63" w:rsidP="00102A63">
            <w:pPr>
              <w:pStyle w:val="ConsPlusNormal"/>
              <w:jc w:val="center"/>
            </w:pPr>
            <w:r>
              <w:t>4.6</w:t>
            </w:r>
          </w:p>
        </w:tc>
        <w:tc>
          <w:tcPr>
            <w:tcW w:w="7370" w:type="dxa"/>
          </w:tcPr>
          <w:p w14:paraId="18C8240F" w14:textId="77777777" w:rsidR="00102A63" w:rsidRDefault="00102A63" w:rsidP="00102A63">
            <w:pPr>
              <w:pStyle w:val="ConsPlusNormal"/>
              <w:jc w:val="both"/>
            </w:pPr>
            <w:r>
              <w:t>Проводить морфемный и словообразовательный анализ слов</w:t>
            </w:r>
          </w:p>
        </w:tc>
      </w:tr>
      <w:tr w:rsidR="00102A63" w14:paraId="17F45DB7" w14:textId="77777777" w:rsidTr="0092073F">
        <w:tc>
          <w:tcPr>
            <w:tcW w:w="1701" w:type="dxa"/>
          </w:tcPr>
          <w:p w14:paraId="3AC9C934" w14:textId="77777777" w:rsidR="00102A63" w:rsidRDefault="00102A63" w:rsidP="00102A63">
            <w:pPr>
              <w:pStyle w:val="ConsPlusNormal"/>
              <w:jc w:val="center"/>
            </w:pPr>
            <w:r>
              <w:t>4.7</w:t>
            </w:r>
          </w:p>
        </w:tc>
        <w:tc>
          <w:tcPr>
            <w:tcW w:w="7370" w:type="dxa"/>
          </w:tcPr>
          <w:p w14:paraId="6A38968C" w14:textId="77777777" w:rsidR="00102A63" w:rsidRDefault="00102A63" w:rsidP="00102A63">
            <w:pPr>
              <w:pStyle w:val="ConsPlusNormal"/>
              <w:jc w:val="both"/>
            </w:pPr>
            <w:r>
              <w:t>Характеризовать особенности словообразования имен существительных, имен прилагательных, имен числительных, местоимений</w:t>
            </w:r>
          </w:p>
        </w:tc>
      </w:tr>
      <w:tr w:rsidR="00102A63" w14:paraId="20E9BEE8" w14:textId="77777777" w:rsidTr="0092073F">
        <w:tc>
          <w:tcPr>
            <w:tcW w:w="1701" w:type="dxa"/>
          </w:tcPr>
          <w:p w14:paraId="14BBFBB1" w14:textId="77777777" w:rsidR="00102A63" w:rsidRDefault="00102A63" w:rsidP="00102A63">
            <w:pPr>
              <w:pStyle w:val="ConsPlusNormal"/>
              <w:jc w:val="center"/>
            </w:pPr>
            <w:r>
              <w:t>4.8</w:t>
            </w:r>
          </w:p>
        </w:tc>
        <w:tc>
          <w:tcPr>
            <w:tcW w:w="7370" w:type="dxa"/>
          </w:tcPr>
          <w:p w14:paraId="0AB37059" w14:textId="77777777" w:rsidR="00102A63" w:rsidRDefault="00102A63" w:rsidP="00102A63">
            <w:pPr>
              <w:pStyle w:val="ConsPlusNormal"/>
              <w:jc w:val="both"/>
            </w:pPr>
            <w:r>
              <w:t>Различать качественные, относительные и притяжательные имена прилагательные</w:t>
            </w:r>
          </w:p>
        </w:tc>
      </w:tr>
      <w:tr w:rsidR="00102A63" w14:paraId="4DC9E26E" w14:textId="77777777" w:rsidTr="0092073F">
        <w:tc>
          <w:tcPr>
            <w:tcW w:w="1701" w:type="dxa"/>
          </w:tcPr>
          <w:p w14:paraId="424D8314" w14:textId="77777777" w:rsidR="00102A63" w:rsidRDefault="00102A63" w:rsidP="00102A63">
            <w:pPr>
              <w:pStyle w:val="ConsPlusNormal"/>
              <w:jc w:val="center"/>
            </w:pPr>
            <w:r>
              <w:t>4.9</w:t>
            </w:r>
          </w:p>
        </w:tc>
        <w:tc>
          <w:tcPr>
            <w:tcW w:w="7370" w:type="dxa"/>
          </w:tcPr>
          <w:p w14:paraId="32AA63F8" w14:textId="77777777" w:rsidR="00102A63" w:rsidRDefault="00102A63" w:rsidP="00102A63">
            <w:pPr>
              <w:pStyle w:val="ConsPlusNormal"/>
              <w:jc w:val="both"/>
            </w:pPr>
            <w:r>
              <w:t>Различать степени сравнения качественных имен прилагательных</w:t>
            </w:r>
          </w:p>
        </w:tc>
      </w:tr>
      <w:tr w:rsidR="00102A63" w14:paraId="77AC67F6" w14:textId="77777777" w:rsidTr="0092073F">
        <w:tc>
          <w:tcPr>
            <w:tcW w:w="1701" w:type="dxa"/>
          </w:tcPr>
          <w:p w14:paraId="55007EC9" w14:textId="77777777" w:rsidR="00102A63" w:rsidRDefault="00102A63" w:rsidP="00102A63">
            <w:pPr>
              <w:pStyle w:val="ConsPlusNormal"/>
              <w:jc w:val="center"/>
            </w:pPr>
            <w:r>
              <w:t>4.10</w:t>
            </w:r>
          </w:p>
        </w:tc>
        <w:tc>
          <w:tcPr>
            <w:tcW w:w="7370" w:type="dxa"/>
          </w:tcPr>
          <w:p w14:paraId="0F0CC348" w14:textId="77777777" w:rsidR="00102A63" w:rsidRDefault="00102A63" w:rsidP="00102A63">
            <w:pPr>
              <w:pStyle w:val="ConsPlusNormal"/>
              <w:jc w:val="both"/>
            </w:pPr>
            <w:r>
              <w:t>Проводить морфологический анализ имен прилагательных</w:t>
            </w:r>
          </w:p>
        </w:tc>
      </w:tr>
      <w:tr w:rsidR="00102A63" w14:paraId="7B184713" w14:textId="77777777" w:rsidTr="0092073F">
        <w:tc>
          <w:tcPr>
            <w:tcW w:w="1701" w:type="dxa"/>
          </w:tcPr>
          <w:p w14:paraId="2C1D3B29" w14:textId="77777777" w:rsidR="00102A63" w:rsidRDefault="00102A63" w:rsidP="00102A63">
            <w:pPr>
              <w:pStyle w:val="ConsPlusNormal"/>
              <w:jc w:val="center"/>
            </w:pPr>
            <w:r>
              <w:t>4.11</w:t>
            </w:r>
          </w:p>
        </w:tc>
        <w:tc>
          <w:tcPr>
            <w:tcW w:w="7370" w:type="dxa"/>
          </w:tcPr>
          <w:p w14:paraId="787351DB" w14:textId="77777777" w:rsidR="00102A63" w:rsidRDefault="00102A63" w:rsidP="00102A63">
            <w:pPr>
              <w:pStyle w:val="ConsPlusNormal"/>
              <w:jc w:val="both"/>
            </w:pPr>
            <w:r>
              <w:t>Распознавать числительные; определять общее грамматическое значение имени числительного</w:t>
            </w:r>
          </w:p>
        </w:tc>
      </w:tr>
      <w:tr w:rsidR="00102A63" w14:paraId="580E47A4" w14:textId="77777777" w:rsidTr="0092073F">
        <w:tc>
          <w:tcPr>
            <w:tcW w:w="1701" w:type="dxa"/>
          </w:tcPr>
          <w:p w14:paraId="6D6BA24E" w14:textId="77777777" w:rsidR="00102A63" w:rsidRDefault="00102A63" w:rsidP="00102A63">
            <w:pPr>
              <w:pStyle w:val="ConsPlusNormal"/>
              <w:jc w:val="center"/>
            </w:pPr>
            <w:r>
              <w:t>4.12</w:t>
            </w:r>
          </w:p>
        </w:tc>
        <w:tc>
          <w:tcPr>
            <w:tcW w:w="7370" w:type="dxa"/>
          </w:tcPr>
          <w:p w14:paraId="553E74A9" w14:textId="77777777" w:rsidR="00102A63" w:rsidRDefault="00102A63" w:rsidP="00102A63">
            <w:pPr>
              <w:pStyle w:val="ConsPlusNormal"/>
              <w:jc w:val="both"/>
            </w:pPr>
            <w:r>
              <w:t>Различать разряды имен числительных по значению, по строению</w:t>
            </w:r>
          </w:p>
        </w:tc>
      </w:tr>
      <w:tr w:rsidR="00102A63" w14:paraId="5C3797D1" w14:textId="77777777" w:rsidTr="0092073F">
        <w:tc>
          <w:tcPr>
            <w:tcW w:w="1701" w:type="dxa"/>
          </w:tcPr>
          <w:p w14:paraId="36DF4D06" w14:textId="77777777" w:rsidR="00102A63" w:rsidRDefault="00102A63" w:rsidP="00102A63">
            <w:pPr>
              <w:pStyle w:val="ConsPlusNormal"/>
              <w:jc w:val="center"/>
            </w:pPr>
            <w:r>
              <w:lastRenderedPageBreak/>
              <w:t>4.13</w:t>
            </w:r>
          </w:p>
        </w:tc>
        <w:tc>
          <w:tcPr>
            <w:tcW w:w="7370" w:type="dxa"/>
          </w:tcPr>
          <w:p w14:paraId="2F9AAEFB" w14:textId="77777777" w:rsidR="00102A63" w:rsidRDefault="00102A63" w:rsidP="00102A63">
            <w:pPr>
              <w:pStyle w:val="ConsPlusNormal"/>
              <w:jc w:val="both"/>
            </w:pPr>
            <w:r>
              <w:t>Характеризовать особенности склонения имен числительных</w:t>
            </w:r>
          </w:p>
        </w:tc>
      </w:tr>
      <w:tr w:rsidR="00102A63" w14:paraId="6105A355" w14:textId="77777777" w:rsidTr="0092073F">
        <w:tc>
          <w:tcPr>
            <w:tcW w:w="1701" w:type="dxa"/>
          </w:tcPr>
          <w:p w14:paraId="5BC81573" w14:textId="77777777" w:rsidR="00102A63" w:rsidRDefault="00102A63" w:rsidP="00102A63">
            <w:pPr>
              <w:pStyle w:val="ConsPlusNormal"/>
              <w:jc w:val="center"/>
            </w:pPr>
            <w:r>
              <w:t>4.14</w:t>
            </w:r>
          </w:p>
        </w:tc>
        <w:tc>
          <w:tcPr>
            <w:tcW w:w="7370" w:type="dxa"/>
          </w:tcPr>
          <w:p w14:paraId="25EBC587" w14:textId="77777777" w:rsidR="00102A63" w:rsidRDefault="00102A63" w:rsidP="00102A63">
            <w:pPr>
              <w:pStyle w:val="ConsPlusNormal"/>
              <w:jc w:val="both"/>
            </w:pPr>
            <w:r>
              <w:t>Проводить морфологический анализ имен числительных</w:t>
            </w:r>
          </w:p>
        </w:tc>
      </w:tr>
      <w:tr w:rsidR="00102A63" w14:paraId="06056220" w14:textId="77777777" w:rsidTr="0092073F">
        <w:tc>
          <w:tcPr>
            <w:tcW w:w="1701" w:type="dxa"/>
          </w:tcPr>
          <w:p w14:paraId="3057E52C" w14:textId="77777777" w:rsidR="00102A63" w:rsidRDefault="00102A63" w:rsidP="00102A63">
            <w:pPr>
              <w:pStyle w:val="ConsPlusNormal"/>
              <w:jc w:val="center"/>
            </w:pPr>
            <w:r>
              <w:t>4.15</w:t>
            </w:r>
          </w:p>
        </w:tc>
        <w:tc>
          <w:tcPr>
            <w:tcW w:w="7370" w:type="dxa"/>
          </w:tcPr>
          <w:p w14:paraId="36FF950A" w14:textId="77777777" w:rsidR="00102A63" w:rsidRDefault="00102A63" w:rsidP="00102A63">
            <w:pPr>
              <w:pStyle w:val="ConsPlusNormal"/>
              <w:jc w:val="both"/>
            </w:pPr>
            <w:r>
              <w:t>Распознавать местоимения; определять общее грамматическое значение местоимения</w:t>
            </w:r>
          </w:p>
        </w:tc>
      </w:tr>
      <w:tr w:rsidR="00102A63" w14:paraId="29D05611" w14:textId="77777777" w:rsidTr="0092073F">
        <w:tc>
          <w:tcPr>
            <w:tcW w:w="1701" w:type="dxa"/>
          </w:tcPr>
          <w:p w14:paraId="17920FAA" w14:textId="77777777" w:rsidR="00102A63" w:rsidRDefault="00102A63" w:rsidP="00102A63">
            <w:pPr>
              <w:pStyle w:val="ConsPlusNormal"/>
              <w:jc w:val="center"/>
            </w:pPr>
            <w:r>
              <w:t>4.16</w:t>
            </w:r>
          </w:p>
        </w:tc>
        <w:tc>
          <w:tcPr>
            <w:tcW w:w="7370" w:type="dxa"/>
          </w:tcPr>
          <w:p w14:paraId="596F9C69" w14:textId="77777777" w:rsidR="00102A63" w:rsidRDefault="00102A63" w:rsidP="00102A63">
            <w:pPr>
              <w:pStyle w:val="ConsPlusNormal"/>
              <w:jc w:val="both"/>
            </w:pPr>
            <w:r>
              <w:t>Различать разряды местоимений</w:t>
            </w:r>
          </w:p>
        </w:tc>
      </w:tr>
      <w:tr w:rsidR="00102A63" w14:paraId="01635BDE" w14:textId="77777777" w:rsidTr="0092073F">
        <w:tc>
          <w:tcPr>
            <w:tcW w:w="1701" w:type="dxa"/>
          </w:tcPr>
          <w:p w14:paraId="38828F8F" w14:textId="77777777" w:rsidR="00102A63" w:rsidRDefault="00102A63" w:rsidP="00102A63">
            <w:pPr>
              <w:pStyle w:val="ConsPlusNormal"/>
              <w:jc w:val="center"/>
            </w:pPr>
            <w:r>
              <w:t>4.17</w:t>
            </w:r>
          </w:p>
        </w:tc>
        <w:tc>
          <w:tcPr>
            <w:tcW w:w="7370" w:type="dxa"/>
          </w:tcPr>
          <w:p w14:paraId="03CA426F" w14:textId="77777777" w:rsidR="00102A63" w:rsidRDefault="00102A63" w:rsidP="00102A63">
            <w:pPr>
              <w:pStyle w:val="ConsPlusNormal"/>
              <w:jc w:val="both"/>
            </w:pPr>
            <w:r>
              <w:t>Характеризовать особенности склонения, словообразования местоимений</w:t>
            </w:r>
          </w:p>
        </w:tc>
      </w:tr>
      <w:tr w:rsidR="00102A63" w14:paraId="686B6EB6" w14:textId="77777777" w:rsidTr="0092073F">
        <w:tc>
          <w:tcPr>
            <w:tcW w:w="1701" w:type="dxa"/>
          </w:tcPr>
          <w:p w14:paraId="5BC80852" w14:textId="77777777" w:rsidR="00102A63" w:rsidRDefault="00102A63" w:rsidP="00102A63">
            <w:pPr>
              <w:pStyle w:val="ConsPlusNormal"/>
              <w:jc w:val="center"/>
            </w:pPr>
            <w:r>
              <w:t>4.18</w:t>
            </w:r>
          </w:p>
        </w:tc>
        <w:tc>
          <w:tcPr>
            <w:tcW w:w="7370" w:type="dxa"/>
          </w:tcPr>
          <w:p w14:paraId="23F4263B" w14:textId="77777777" w:rsidR="00102A63" w:rsidRDefault="00102A63" w:rsidP="00102A63">
            <w:pPr>
              <w:pStyle w:val="ConsPlusNormal"/>
              <w:jc w:val="both"/>
            </w:pPr>
            <w:r>
              <w:t>Проводить морфологический анализ местоимений</w:t>
            </w:r>
          </w:p>
        </w:tc>
      </w:tr>
      <w:tr w:rsidR="00102A63" w14:paraId="31862B28" w14:textId="77777777" w:rsidTr="0092073F">
        <w:tc>
          <w:tcPr>
            <w:tcW w:w="1701" w:type="dxa"/>
          </w:tcPr>
          <w:p w14:paraId="7C832EAE" w14:textId="77777777" w:rsidR="00102A63" w:rsidRDefault="00102A63" w:rsidP="00102A63">
            <w:pPr>
              <w:pStyle w:val="ConsPlusNormal"/>
              <w:jc w:val="center"/>
            </w:pPr>
            <w:r>
              <w:t>4.19</w:t>
            </w:r>
          </w:p>
        </w:tc>
        <w:tc>
          <w:tcPr>
            <w:tcW w:w="7370" w:type="dxa"/>
          </w:tcPr>
          <w:p w14:paraId="4FA2BEFF" w14:textId="77777777" w:rsidR="00102A63" w:rsidRDefault="00102A63" w:rsidP="00102A63">
            <w:pPr>
              <w:pStyle w:val="ConsPlusNormal"/>
              <w:jc w:val="both"/>
            </w:pPr>
            <w:r>
              <w:t>Распознавать переходные и непереходные глаголы</w:t>
            </w:r>
          </w:p>
        </w:tc>
      </w:tr>
      <w:tr w:rsidR="00102A63" w14:paraId="5C2F73F3" w14:textId="77777777" w:rsidTr="0092073F">
        <w:tc>
          <w:tcPr>
            <w:tcW w:w="1701" w:type="dxa"/>
          </w:tcPr>
          <w:p w14:paraId="0332744D" w14:textId="77777777" w:rsidR="00102A63" w:rsidRDefault="00102A63" w:rsidP="00102A63">
            <w:pPr>
              <w:pStyle w:val="ConsPlusNormal"/>
              <w:jc w:val="center"/>
            </w:pPr>
            <w:r>
              <w:t>4.20</w:t>
            </w:r>
          </w:p>
        </w:tc>
        <w:tc>
          <w:tcPr>
            <w:tcW w:w="7370" w:type="dxa"/>
          </w:tcPr>
          <w:p w14:paraId="41A46E7C" w14:textId="77777777" w:rsidR="00102A63" w:rsidRDefault="00102A63" w:rsidP="00102A63">
            <w:pPr>
              <w:pStyle w:val="ConsPlusNormal"/>
              <w:jc w:val="both"/>
            </w:pPr>
            <w:r>
              <w:t>Распознавать разноспрягаемые глаголы</w:t>
            </w:r>
          </w:p>
        </w:tc>
      </w:tr>
      <w:tr w:rsidR="00102A63" w14:paraId="4A608139" w14:textId="77777777" w:rsidTr="0092073F">
        <w:tc>
          <w:tcPr>
            <w:tcW w:w="1701" w:type="dxa"/>
          </w:tcPr>
          <w:p w14:paraId="23800726" w14:textId="77777777" w:rsidR="00102A63" w:rsidRDefault="00102A63" w:rsidP="00102A63">
            <w:pPr>
              <w:pStyle w:val="ConsPlusNormal"/>
              <w:jc w:val="center"/>
            </w:pPr>
            <w:r>
              <w:t>4.21</w:t>
            </w:r>
          </w:p>
        </w:tc>
        <w:tc>
          <w:tcPr>
            <w:tcW w:w="7370" w:type="dxa"/>
          </w:tcPr>
          <w:p w14:paraId="019EF66E" w14:textId="77777777" w:rsidR="00102A63" w:rsidRDefault="00102A63" w:rsidP="00102A63">
            <w:pPr>
              <w:pStyle w:val="ConsPlusNormal"/>
              <w:jc w:val="both"/>
            </w:pPr>
            <w:r>
              <w:t>Определять наклонение глагола, значение глаголов в изъявительном, условном и повелительном наклонениях</w:t>
            </w:r>
          </w:p>
        </w:tc>
      </w:tr>
      <w:tr w:rsidR="00102A63" w14:paraId="74003A06" w14:textId="77777777" w:rsidTr="0092073F">
        <w:tc>
          <w:tcPr>
            <w:tcW w:w="1701" w:type="dxa"/>
          </w:tcPr>
          <w:p w14:paraId="734A4870" w14:textId="77777777" w:rsidR="00102A63" w:rsidRDefault="00102A63" w:rsidP="00102A63">
            <w:pPr>
              <w:pStyle w:val="ConsPlusNormal"/>
              <w:jc w:val="center"/>
            </w:pPr>
            <w:r>
              <w:t>4.22</w:t>
            </w:r>
          </w:p>
        </w:tc>
        <w:tc>
          <w:tcPr>
            <w:tcW w:w="7370" w:type="dxa"/>
          </w:tcPr>
          <w:p w14:paraId="03C9E91A" w14:textId="77777777" w:rsidR="00102A63" w:rsidRDefault="00102A63" w:rsidP="00102A63">
            <w:pPr>
              <w:pStyle w:val="ConsPlusNormal"/>
              <w:jc w:val="both"/>
            </w:pPr>
            <w:r>
              <w:t>Различать безличные и личные глаголы, использовать личные глаголы в безличном значении</w:t>
            </w:r>
          </w:p>
        </w:tc>
      </w:tr>
      <w:tr w:rsidR="00102A63" w14:paraId="38984668" w14:textId="77777777" w:rsidTr="0092073F">
        <w:tc>
          <w:tcPr>
            <w:tcW w:w="1701" w:type="dxa"/>
          </w:tcPr>
          <w:p w14:paraId="47BEDF22" w14:textId="77777777" w:rsidR="00102A63" w:rsidRDefault="00102A63" w:rsidP="00102A63">
            <w:pPr>
              <w:pStyle w:val="ConsPlusNormal"/>
              <w:jc w:val="center"/>
            </w:pPr>
            <w:r>
              <w:t>4.23</w:t>
            </w:r>
          </w:p>
        </w:tc>
        <w:tc>
          <w:tcPr>
            <w:tcW w:w="7370" w:type="dxa"/>
          </w:tcPr>
          <w:p w14:paraId="0082E503" w14:textId="77777777" w:rsidR="00102A63" w:rsidRDefault="00102A63" w:rsidP="00102A63">
            <w:pPr>
              <w:pStyle w:val="ConsPlusNormal"/>
              <w:jc w:val="both"/>
            </w:pPr>
            <w:r>
              <w:t>Проводить морфологический анализ глаголов</w:t>
            </w:r>
          </w:p>
        </w:tc>
      </w:tr>
      <w:tr w:rsidR="00102A63" w14:paraId="7C874735" w14:textId="77777777" w:rsidTr="0092073F">
        <w:tc>
          <w:tcPr>
            <w:tcW w:w="1701" w:type="dxa"/>
          </w:tcPr>
          <w:p w14:paraId="44D1E4F7" w14:textId="77777777" w:rsidR="00102A63" w:rsidRDefault="00102A63" w:rsidP="00102A63">
            <w:pPr>
              <w:pStyle w:val="ConsPlusNormal"/>
              <w:jc w:val="center"/>
            </w:pPr>
            <w:r>
              <w:t>4.24</w:t>
            </w:r>
          </w:p>
        </w:tc>
        <w:tc>
          <w:tcPr>
            <w:tcW w:w="7370" w:type="dxa"/>
          </w:tcPr>
          <w:p w14:paraId="4349AD39" w14:textId="77777777" w:rsidR="00102A63" w:rsidRDefault="00102A63" w:rsidP="00102A63">
            <w:pPr>
              <w:pStyle w:val="ConsPlusNormal"/>
              <w:jc w:val="both"/>
            </w:pPr>
            <w:r>
              <w:t>Проводить фонетический анализ слов</w:t>
            </w:r>
          </w:p>
        </w:tc>
      </w:tr>
      <w:tr w:rsidR="00102A63" w14:paraId="60C2196F" w14:textId="77777777" w:rsidTr="0092073F">
        <w:tc>
          <w:tcPr>
            <w:tcW w:w="1701" w:type="dxa"/>
          </w:tcPr>
          <w:p w14:paraId="6CC3C4D9" w14:textId="77777777" w:rsidR="00102A63" w:rsidRDefault="00102A63" w:rsidP="00102A63">
            <w:pPr>
              <w:pStyle w:val="ConsPlusNormal"/>
              <w:jc w:val="center"/>
            </w:pPr>
            <w:r>
              <w:t>4.25</w:t>
            </w:r>
          </w:p>
        </w:tc>
        <w:tc>
          <w:tcPr>
            <w:tcW w:w="7370" w:type="dxa"/>
          </w:tcPr>
          <w:p w14:paraId="2D6397C5" w14:textId="77777777" w:rsidR="00102A63" w:rsidRDefault="00102A63" w:rsidP="00102A63">
            <w:pPr>
              <w:pStyle w:val="ConsPlusNormal"/>
              <w:jc w:val="both"/>
            </w:pPr>
            <w:r>
              <w:t>Проводить синтаксический анализ словосочетаний и предложений</w:t>
            </w:r>
          </w:p>
        </w:tc>
      </w:tr>
      <w:tr w:rsidR="00102A63" w14:paraId="5027C66A" w14:textId="77777777" w:rsidTr="0092073F">
        <w:tc>
          <w:tcPr>
            <w:tcW w:w="1701" w:type="dxa"/>
          </w:tcPr>
          <w:p w14:paraId="1156B25C" w14:textId="77777777" w:rsidR="00102A63" w:rsidRDefault="00102A63" w:rsidP="00102A63">
            <w:pPr>
              <w:pStyle w:val="ConsPlusNormal"/>
              <w:jc w:val="center"/>
            </w:pPr>
            <w:r>
              <w:t>5</w:t>
            </w:r>
          </w:p>
        </w:tc>
        <w:tc>
          <w:tcPr>
            <w:tcW w:w="7370" w:type="dxa"/>
          </w:tcPr>
          <w:p w14:paraId="460530A3" w14:textId="77777777" w:rsidR="00102A63" w:rsidRDefault="00102A63" w:rsidP="00102A63">
            <w:pPr>
              <w:pStyle w:val="ConsPlusNormal"/>
              <w:jc w:val="both"/>
            </w:pPr>
            <w:r>
              <w:t>По теме "Культура речи"</w:t>
            </w:r>
          </w:p>
        </w:tc>
      </w:tr>
      <w:tr w:rsidR="00102A63" w14:paraId="1A9CF871" w14:textId="77777777" w:rsidTr="0092073F">
        <w:tc>
          <w:tcPr>
            <w:tcW w:w="1701" w:type="dxa"/>
          </w:tcPr>
          <w:p w14:paraId="20F3AB40" w14:textId="77777777" w:rsidR="00102A63" w:rsidRDefault="00102A63" w:rsidP="00102A63">
            <w:pPr>
              <w:pStyle w:val="ConsPlusNormal"/>
              <w:jc w:val="center"/>
            </w:pPr>
            <w:r>
              <w:t>5.1</w:t>
            </w:r>
          </w:p>
        </w:tc>
        <w:tc>
          <w:tcPr>
            <w:tcW w:w="7370" w:type="dxa"/>
          </w:tcPr>
          <w:p w14:paraId="3EFD6874" w14:textId="77777777" w:rsidR="00102A63" w:rsidRDefault="00102A63" w:rsidP="00102A63">
            <w:pPr>
              <w:pStyle w:val="ConsPlusNormal"/>
              <w:jc w:val="both"/>
            </w:pPr>
            <w:r>
              <w:t>Использовать знания по фонетике и орфоэпии в практике произношения слов</w:t>
            </w:r>
          </w:p>
        </w:tc>
      </w:tr>
      <w:tr w:rsidR="00102A63" w14:paraId="16532848" w14:textId="77777777" w:rsidTr="0092073F">
        <w:tc>
          <w:tcPr>
            <w:tcW w:w="1701" w:type="dxa"/>
          </w:tcPr>
          <w:p w14:paraId="12F3D9C6" w14:textId="77777777" w:rsidR="00102A63" w:rsidRDefault="00102A63" w:rsidP="00102A63">
            <w:pPr>
              <w:pStyle w:val="ConsPlusNormal"/>
              <w:jc w:val="center"/>
            </w:pPr>
            <w:r>
              <w:t>5.2</w:t>
            </w:r>
          </w:p>
        </w:tc>
        <w:tc>
          <w:tcPr>
            <w:tcW w:w="7370" w:type="dxa"/>
          </w:tcPr>
          <w:p w14:paraId="2FF648CA" w14:textId="77777777" w:rsidR="00102A63" w:rsidRDefault="00102A63" w:rsidP="00102A63">
            <w:pPr>
              <w:pStyle w:val="ConsPlusNormal"/>
              <w:jc w:val="both"/>
            </w:pPr>
            <w:r>
              <w:t>Соблюдать нормы произношения имен существительных и имен прилагательных, постановки в них ударения (в рамках изученного)</w:t>
            </w:r>
          </w:p>
        </w:tc>
      </w:tr>
      <w:tr w:rsidR="00102A63" w14:paraId="634FC3F8" w14:textId="77777777" w:rsidTr="0092073F">
        <w:tc>
          <w:tcPr>
            <w:tcW w:w="1701" w:type="dxa"/>
          </w:tcPr>
          <w:p w14:paraId="0F3CFCCB" w14:textId="77777777" w:rsidR="00102A63" w:rsidRDefault="00102A63" w:rsidP="00102A63">
            <w:pPr>
              <w:pStyle w:val="ConsPlusNormal"/>
              <w:jc w:val="center"/>
            </w:pPr>
            <w:r>
              <w:t>5.3</w:t>
            </w:r>
          </w:p>
        </w:tc>
        <w:tc>
          <w:tcPr>
            <w:tcW w:w="7370" w:type="dxa"/>
          </w:tcPr>
          <w:p w14:paraId="31BAB8C9" w14:textId="77777777" w:rsidR="00102A63" w:rsidRDefault="00102A63" w:rsidP="00102A63">
            <w:pPr>
              <w:pStyle w:val="ConsPlusNormal"/>
              <w:jc w:val="both"/>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102A63" w14:paraId="5FF64D05" w14:textId="77777777" w:rsidTr="0092073F">
        <w:tc>
          <w:tcPr>
            <w:tcW w:w="1701" w:type="dxa"/>
          </w:tcPr>
          <w:p w14:paraId="061DEFD7" w14:textId="77777777" w:rsidR="00102A63" w:rsidRDefault="00102A63" w:rsidP="00102A63">
            <w:pPr>
              <w:pStyle w:val="ConsPlusNormal"/>
              <w:jc w:val="center"/>
            </w:pPr>
            <w:r>
              <w:t>5.4</w:t>
            </w:r>
          </w:p>
        </w:tc>
        <w:tc>
          <w:tcPr>
            <w:tcW w:w="7370" w:type="dxa"/>
          </w:tcPr>
          <w:p w14:paraId="4586D06A" w14:textId="77777777" w:rsidR="00102A63" w:rsidRDefault="00102A63" w:rsidP="00102A63">
            <w:pPr>
              <w:pStyle w:val="ConsPlusNormal"/>
              <w:jc w:val="both"/>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102A63" w14:paraId="58AC132A" w14:textId="77777777" w:rsidTr="0092073F">
        <w:tc>
          <w:tcPr>
            <w:tcW w:w="1701" w:type="dxa"/>
          </w:tcPr>
          <w:p w14:paraId="06F5A2D8" w14:textId="77777777" w:rsidR="00102A63" w:rsidRDefault="00102A63" w:rsidP="00102A63">
            <w:pPr>
              <w:pStyle w:val="ConsPlusNormal"/>
              <w:jc w:val="center"/>
            </w:pPr>
            <w:r>
              <w:t>5.5</w:t>
            </w:r>
          </w:p>
        </w:tc>
        <w:tc>
          <w:tcPr>
            <w:tcW w:w="7370" w:type="dxa"/>
          </w:tcPr>
          <w:p w14:paraId="1874ECC5" w14:textId="77777777" w:rsidR="00102A63" w:rsidRDefault="00102A63" w:rsidP="00102A63">
            <w:pPr>
              <w:pStyle w:val="ConsPlusNormal"/>
              <w:jc w:val="both"/>
            </w:pPr>
            <w:r>
              <w:t>Соблюдать нормы словоизменения имен существительных, соблюдать нормы словообразования имен прилагательных</w:t>
            </w:r>
          </w:p>
        </w:tc>
      </w:tr>
      <w:tr w:rsidR="00102A63" w14:paraId="12E08E55" w14:textId="77777777" w:rsidTr="0092073F">
        <w:tc>
          <w:tcPr>
            <w:tcW w:w="1701" w:type="dxa"/>
          </w:tcPr>
          <w:p w14:paraId="5C6804AD" w14:textId="77777777" w:rsidR="00102A63" w:rsidRDefault="00102A63" w:rsidP="00102A63">
            <w:pPr>
              <w:pStyle w:val="ConsPlusNormal"/>
              <w:jc w:val="center"/>
            </w:pPr>
            <w:r>
              <w:t>5.6</w:t>
            </w:r>
          </w:p>
        </w:tc>
        <w:tc>
          <w:tcPr>
            <w:tcW w:w="7370" w:type="dxa"/>
          </w:tcPr>
          <w:p w14:paraId="1D88598F" w14:textId="77777777" w:rsidR="00102A63" w:rsidRDefault="00102A63" w:rsidP="00102A63">
            <w:pPr>
              <w:pStyle w:val="ConsPlusNormal"/>
              <w:jc w:val="both"/>
            </w:pPr>
            <w:r>
              <w:t>Уметь склонять числительные</w:t>
            </w:r>
          </w:p>
        </w:tc>
      </w:tr>
      <w:tr w:rsidR="00102A63" w14:paraId="6503A469" w14:textId="77777777" w:rsidTr="0092073F">
        <w:tc>
          <w:tcPr>
            <w:tcW w:w="1701" w:type="dxa"/>
          </w:tcPr>
          <w:p w14:paraId="4BC0FC04" w14:textId="77777777" w:rsidR="00102A63" w:rsidRDefault="00102A63" w:rsidP="00102A63">
            <w:pPr>
              <w:pStyle w:val="ConsPlusNormal"/>
              <w:jc w:val="center"/>
            </w:pPr>
            <w:r>
              <w:t>5.7</w:t>
            </w:r>
          </w:p>
        </w:tc>
        <w:tc>
          <w:tcPr>
            <w:tcW w:w="7370" w:type="dxa"/>
          </w:tcPr>
          <w:p w14:paraId="4590F494" w14:textId="77777777" w:rsidR="00102A63" w:rsidRDefault="00102A63" w:rsidP="00102A63">
            <w:pPr>
              <w:pStyle w:val="ConsPlusNormal"/>
              <w:jc w:val="both"/>
            </w:pPr>
            <w:r>
              <w:t>Уметь склонять местоимения</w:t>
            </w:r>
          </w:p>
        </w:tc>
      </w:tr>
      <w:tr w:rsidR="00102A63" w14:paraId="25739A2A" w14:textId="77777777" w:rsidTr="0092073F">
        <w:tc>
          <w:tcPr>
            <w:tcW w:w="1701" w:type="dxa"/>
          </w:tcPr>
          <w:p w14:paraId="57C73765" w14:textId="77777777" w:rsidR="00102A63" w:rsidRDefault="00102A63" w:rsidP="00102A63">
            <w:pPr>
              <w:pStyle w:val="ConsPlusNormal"/>
              <w:jc w:val="center"/>
            </w:pPr>
            <w:r>
              <w:t>5.8</w:t>
            </w:r>
          </w:p>
        </w:tc>
        <w:tc>
          <w:tcPr>
            <w:tcW w:w="7370" w:type="dxa"/>
          </w:tcPr>
          <w:p w14:paraId="10A50313" w14:textId="77777777" w:rsidR="00102A63" w:rsidRDefault="00102A63" w:rsidP="00102A63">
            <w:pPr>
              <w:pStyle w:val="ConsPlusNormal"/>
              <w:jc w:val="both"/>
            </w:pPr>
            <w:r>
              <w:t>Правильно употреблять собирательные имена числительные</w:t>
            </w:r>
          </w:p>
        </w:tc>
      </w:tr>
      <w:tr w:rsidR="00102A63" w14:paraId="085BAB8F" w14:textId="77777777" w:rsidTr="0092073F">
        <w:tc>
          <w:tcPr>
            <w:tcW w:w="1701" w:type="dxa"/>
          </w:tcPr>
          <w:p w14:paraId="5EEE01D1" w14:textId="77777777" w:rsidR="00102A63" w:rsidRDefault="00102A63" w:rsidP="00102A63">
            <w:pPr>
              <w:pStyle w:val="ConsPlusNormal"/>
              <w:jc w:val="center"/>
            </w:pPr>
            <w:r>
              <w:t>6</w:t>
            </w:r>
          </w:p>
        </w:tc>
        <w:tc>
          <w:tcPr>
            <w:tcW w:w="7370" w:type="dxa"/>
          </w:tcPr>
          <w:p w14:paraId="6BC8907B" w14:textId="77777777" w:rsidR="00102A63" w:rsidRDefault="00102A63" w:rsidP="00102A63">
            <w:pPr>
              <w:pStyle w:val="ConsPlusNormal"/>
              <w:jc w:val="both"/>
            </w:pPr>
            <w:r>
              <w:t>По теме "Орфография"</w:t>
            </w:r>
          </w:p>
        </w:tc>
      </w:tr>
      <w:tr w:rsidR="00102A63" w14:paraId="418FE39C" w14:textId="77777777" w:rsidTr="0092073F">
        <w:tc>
          <w:tcPr>
            <w:tcW w:w="1701" w:type="dxa"/>
          </w:tcPr>
          <w:p w14:paraId="3FD13D94" w14:textId="77777777" w:rsidR="00102A63" w:rsidRDefault="00102A63" w:rsidP="00102A63">
            <w:pPr>
              <w:pStyle w:val="ConsPlusNormal"/>
              <w:jc w:val="center"/>
            </w:pPr>
            <w:r>
              <w:lastRenderedPageBreak/>
              <w:t>6.1</w:t>
            </w:r>
          </w:p>
        </w:tc>
        <w:tc>
          <w:tcPr>
            <w:tcW w:w="7370" w:type="dxa"/>
          </w:tcPr>
          <w:p w14:paraId="59342C2F" w14:textId="77777777" w:rsidR="00102A63" w:rsidRDefault="00102A63" w:rsidP="00102A63">
            <w:pPr>
              <w:pStyle w:val="ConsPlusNormal"/>
              <w:jc w:val="both"/>
            </w:pPr>
            <w:r>
              <w:t>Распознавать изученные орфограммы</w:t>
            </w:r>
          </w:p>
        </w:tc>
      </w:tr>
      <w:tr w:rsidR="00102A63" w14:paraId="554CB778" w14:textId="77777777" w:rsidTr="0092073F">
        <w:tc>
          <w:tcPr>
            <w:tcW w:w="1701" w:type="dxa"/>
          </w:tcPr>
          <w:p w14:paraId="481BBE06" w14:textId="77777777" w:rsidR="00102A63" w:rsidRDefault="00102A63" w:rsidP="00102A63">
            <w:pPr>
              <w:pStyle w:val="ConsPlusNormal"/>
              <w:jc w:val="center"/>
            </w:pPr>
            <w:r>
              <w:t>6.2</w:t>
            </w:r>
          </w:p>
        </w:tc>
        <w:tc>
          <w:tcPr>
            <w:tcW w:w="7370" w:type="dxa"/>
          </w:tcPr>
          <w:p w14:paraId="6B55CAA9" w14:textId="77777777" w:rsidR="00102A63" w:rsidRDefault="00102A63" w:rsidP="00102A63">
            <w:pPr>
              <w:pStyle w:val="ConsPlusNormal"/>
              <w:jc w:val="both"/>
            </w:pPr>
            <w:r>
              <w:t>Применять знания по орфографии в практике правописания</w:t>
            </w:r>
          </w:p>
        </w:tc>
      </w:tr>
      <w:tr w:rsidR="00102A63" w14:paraId="1A1B24CF" w14:textId="77777777" w:rsidTr="0092073F">
        <w:tc>
          <w:tcPr>
            <w:tcW w:w="1701" w:type="dxa"/>
          </w:tcPr>
          <w:p w14:paraId="7B275D04" w14:textId="77777777" w:rsidR="00102A63" w:rsidRDefault="00102A63" w:rsidP="00102A63">
            <w:pPr>
              <w:pStyle w:val="ConsPlusNormal"/>
              <w:jc w:val="center"/>
            </w:pPr>
            <w:r>
              <w:t>6.3</w:t>
            </w:r>
          </w:p>
        </w:tc>
        <w:tc>
          <w:tcPr>
            <w:tcW w:w="7370" w:type="dxa"/>
          </w:tcPr>
          <w:p w14:paraId="30286E45" w14:textId="77777777" w:rsidR="00102A63" w:rsidRDefault="00102A63" w:rsidP="00102A63">
            <w:pPr>
              <w:pStyle w:val="ConsPlusNormal"/>
              <w:jc w:val="both"/>
            </w:pPr>
            <w:r>
              <w:t>Использовать знания по фонетике и графике в практике правописания слов</w:t>
            </w:r>
          </w:p>
        </w:tc>
      </w:tr>
      <w:tr w:rsidR="00102A63" w14:paraId="23F97875" w14:textId="77777777" w:rsidTr="0092073F">
        <w:tc>
          <w:tcPr>
            <w:tcW w:w="1701" w:type="dxa"/>
          </w:tcPr>
          <w:p w14:paraId="1E5FE794" w14:textId="77777777" w:rsidR="00102A63" w:rsidRDefault="00102A63" w:rsidP="00102A63">
            <w:pPr>
              <w:pStyle w:val="ConsPlusNormal"/>
              <w:jc w:val="center"/>
            </w:pPr>
            <w:r>
              <w:t>6.4</w:t>
            </w:r>
          </w:p>
        </w:tc>
        <w:tc>
          <w:tcPr>
            <w:tcW w:w="7370" w:type="dxa"/>
          </w:tcPr>
          <w:p w14:paraId="6043CC17" w14:textId="77777777" w:rsidR="00102A63" w:rsidRDefault="00102A63" w:rsidP="00102A63">
            <w:pPr>
              <w:pStyle w:val="ConsPlusNormal"/>
              <w:jc w:val="both"/>
            </w:pPr>
            <w:r>
              <w:t>Соблюдать нормы правописания сложных и сложносокращенных слов</w:t>
            </w:r>
          </w:p>
        </w:tc>
      </w:tr>
      <w:tr w:rsidR="00102A63" w14:paraId="68595093" w14:textId="77777777" w:rsidTr="0092073F">
        <w:tc>
          <w:tcPr>
            <w:tcW w:w="1701" w:type="dxa"/>
          </w:tcPr>
          <w:p w14:paraId="348EDBC6" w14:textId="77777777" w:rsidR="00102A63" w:rsidRDefault="00102A63" w:rsidP="00102A63">
            <w:pPr>
              <w:pStyle w:val="ConsPlusNormal"/>
              <w:jc w:val="center"/>
            </w:pPr>
            <w:r>
              <w:t>6.5</w:t>
            </w:r>
          </w:p>
        </w:tc>
        <w:tc>
          <w:tcPr>
            <w:tcW w:w="7370" w:type="dxa"/>
          </w:tcPr>
          <w:p w14:paraId="67920867" w14:textId="77777777" w:rsidR="00102A63" w:rsidRDefault="00102A63" w:rsidP="00102A63">
            <w:pPr>
              <w:pStyle w:val="ConsPlusNormal"/>
              <w:jc w:val="both"/>
            </w:pPr>
            <w:r>
              <w:t>Соблюдать нормы правописания корня -</w:t>
            </w:r>
            <w:proofErr w:type="spellStart"/>
            <w:r>
              <w:t>кас</w:t>
            </w:r>
            <w:proofErr w:type="spellEnd"/>
            <w:r>
              <w:t>- и -кос- с чередованием а (о)</w:t>
            </w:r>
          </w:p>
        </w:tc>
      </w:tr>
      <w:tr w:rsidR="00102A63" w14:paraId="2267B6A6" w14:textId="77777777" w:rsidTr="0092073F">
        <w:tc>
          <w:tcPr>
            <w:tcW w:w="1701" w:type="dxa"/>
          </w:tcPr>
          <w:p w14:paraId="45750C97" w14:textId="77777777" w:rsidR="00102A63" w:rsidRDefault="00102A63" w:rsidP="00102A63">
            <w:pPr>
              <w:pStyle w:val="ConsPlusNormal"/>
              <w:jc w:val="center"/>
            </w:pPr>
            <w:r>
              <w:t>6.6</w:t>
            </w:r>
          </w:p>
        </w:tc>
        <w:tc>
          <w:tcPr>
            <w:tcW w:w="7370" w:type="dxa"/>
          </w:tcPr>
          <w:p w14:paraId="3670D9FE" w14:textId="77777777" w:rsidR="00102A63" w:rsidRDefault="00102A63" w:rsidP="00102A63">
            <w:pPr>
              <w:pStyle w:val="ConsPlusNormal"/>
              <w:jc w:val="both"/>
            </w:pPr>
            <w:r>
              <w:t>Соблюдать нормы правописания гласных в приставках пре- и при-</w:t>
            </w:r>
          </w:p>
        </w:tc>
      </w:tr>
      <w:tr w:rsidR="00102A63" w14:paraId="7BBA3840" w14:textId="77777777" w:rsidTr="0092073F">
        <w:tc>
          <w:tcPr>
            <w:tcW w:w="1701" w:type="dxa"/>
          </w:tcPr>
          <w:p w14:paraId="7FD6BBD1" w14:textId="77777777" w:rsidR="00102A63" w:rsidRDefault="00102A63" w:rsidP="00102A63">
            <w:pPr>
              <w:pStyle w:val="ConsPlusNormal"/>
              <w:jc w:val="center"/>
            </w:pPr>
            <w:r>
              <w:t>6.7</w:t>
            </w:r>
          </w:p>
        </w:tc>
        <w:tc>
          <w:tcPr>
            <w:tcW w:w="7370" w:type="dxa"/>
          </w:tcPr>
          <w:p w14:paraId="6BF045FF" w14:textId="77777777" w:rsidR="00102A63" w:rsidRDefault="00102A63" w:rsidP="00102A63">
            <w:pPr>
              <w:pStyle w:val="ConsPlusNormal"/>
              <w:jc w:val="both"/>
            </w:pPr>
            <w:r>
              <w:t>Соблюдать нормы слитного и дефисного написания пол- и полу- со словами</w:t>
            </w:r>
          </w:p>
        </w:tc>
      </w:tr>
      <w:tr w:rsidR="00102A63" w14:paraId="536DBA62" w14:textId="77777777" w:rsidTr="0092073F">
        <w:tc>
          <w:tcPr>
            <w:tcW w:w="1701" w:type="dxa"/>
          </w:tcPr>
          <w:p w14:paraId="320CEFC1" w14:textId="77777777" w:rsidR="00102A63" w:rsidRDefault="00102A63" w:rsidP="00102A63">
            <w:pPr>
              <w:pStyle w:val="ConsPlusNormal"/>
              <w:jc w:val="center"/>
            </w:pPr>
            <w:r>
              <w:t>6.8</w:t>
            </w:r>
          </w:p>
        </w:tc>
        <w:tc>
          <w:tcPr>
            <w:tcW w:w="7370" w:type="dxa"/>
          </w:tcPr>
          <w:p w14:paraId="3556865F" w14:textId="77777777" w:rsidR="00102A63" w:rsidRDefault="00102A63" w:rsidP="00102A63">
            <w:pPr>
              <w:pStyle w:val="ConsPlusNormal"/>
              <w:jc w:val="both"/>
            </w:pPr>
            <w:r>
              <w:t xml:space="preserve">Соблюдать нормы правописания н и </w:t>
            </w:r>
            <w:proofErr w:type="spellStart"/>
            <w:r>
              <w:t>нн</w:t>
            </w:r>
            <w:proofErr w:type="spellEnd"/>
            <w:r>
              <w:t xml:space="preserve"> в именах прилагательных</w:t>
            </w:r>
          </w:p>
        </w:tc>
      </w:tr>
      <w:tr w:rsidR="00102A63" w14:paraId="1040B665" w14:textId="77777777" w:rsidTr="0092073F">
        <w:tc>
          <w:tcPr>
            <w:tcW w:w="1701" w:type="dxa"/>
          </w:tcPr>
          <w:p w14:paraId="33943392" w14:textId="77777777" w:rsidR="00102A63" w:rsidRDefault="00102A63" w:rsidP="00102A63">
            <w:pPr>
              <w:pStyle w:val="ConsPlusNormal"/>
              <w:jc w:val="center"/>
            </w:pPr>
            <w:r>
              <w:t>6.9</w:t>
            </w:r>
          </w:p>
        </w:tc>
        <w:tc>
          <w:tcPr>
            <w:tcW w:w="7370" w:type="dxa"/>
          </w:tcPr>
          <w:p w14:paraId="578B2614" w14:textId="77777777" w:rsidR="00102A63" w:rsidRDefault="00102A63" w:rsidP="00102A63">
            <w:pPr>
              <w:pStyle w:val="ConsPlusNormal"/>
              <w:jc w:val="both"/>
            </w:pPr>
            <w:r>
              <w:t>Соблюдать нормы правописания суффиксов -к- и -</w:t>
            </w:r>
            <w:proofErr w:type="spellStart"/>
            <w:r>
              <w:t>ск</w:t>
            </w:r>
            <w:proofErr w:type="spellEnd"/>
            <w:r>
              <w:t>- имен прилагательных</w:t>
            </w:r>
          </w:p>
        </w:tc>
      </w:tr>
      <w:tr w:rsidR="00102A63" w14:paraId="4A0E807E" w14:textId="77777777" w:rsidTr="0092073F">
        <w:tc>
          <w:tcPr>
            <w:tcW w:w="1701" w:type="dxa"/>
          </w:tcPr>
          <w:p w14:paraId="1DA1EE1A" w14:textId="77777777" w:rsidR="00102A63" w:rsidRDefault="00102A63" w:rsidP="00102A63">
            <w:pPr>
              <w:pStyle w:val="ConsPlusNormal"/>
              <w:jc w:val="center"/>
            </w:pPr>
            <w:r>
              <w:t>6.10</w:t>
            </w:r>
          </w:p>
        </w:tc>
        <w:tc>
          <w:tcPr>
            <w:tcW w:w="7370" w:type="dxa"/>
          </w:tcPr>
          <w:p w14:paraId="683811C4" w14:textId="77777777" w:rsidR="00102A63" w:rsidRDefault="00102A63" w:rsidP="00102A63">
            <w:pPr>
              <w:pStyle w:val="ConsPlusNormal"/>
              <w:jc w:val="both"/>
            </w:pPr>
            <w:r>
              <w:t>Соблюдать нормы правописания сложных имен прилагательных</w:t>
            </w:r>
          </w:p>
        </w:tc>
      </w:tr>
      <w:tr w:rsidR="00102A63" w14:paraId="33796965" w14:textId="77777777" w:rsidTr="0092073F">
        <w:tc>
          <w:tcPr>
            <w:tcW w:w="1701" w:type="dxa"/>
          </w:tcPr>
          <w:p w14:paraId="29643805" w14:textId="77777777" w:rsidR="00102A63" w:rsidRDefault="00102A63" w:rsidP="00102A63">
            <w:pPr>
              <w:pStyle w:val="ConsPlusNormal"/>
              <w:jc w:val="center"/>
            </w:pPr>
            <w:r>
              <w:t>6.11</w:t>
            </w:r>
          </w:p>
        </w:tc>
        <w:tc>
          <w:tcPr>
            <w:tcW w:w="7370" w:type="dxa"/>
          </w:tcPr>
          <w:p w14:paraId="04C5CDEB" w14:textId="77777777" w:rsidR="00102A63" w:rsidRDefault="00102A63" w:rsidP="00102A63">
            <w:pPr>
              <w:pStyle w:val="ConsPlusNormal"/>
              <w:jc w:val="both"/>
            </w:pPr>
            <w: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02A63" w14:paraId="1977E5D9" w14:textId="77777777" w:rsidTr="0092073F">
        <w:tc>
          <w:tcPr>
            <w:tcW w:w="1701" w:type="dxa"/>
          </w:tcPr>
          <w:p w14:paraId="53CD03EF" w14:textId="77777777" w:rsidR="00102A63" w:rsidRDefault="00102A63" w:rsidP="00102A63">
            <w:pPr>
              <w:pStyle w:val="ConsPlusNormal"/>
              <w:jc w:val="center"/>
            </w:pPr>
            <w:r>
              <w:t>6.12</w:t>
            </w:r>
          </w:p>
        </w:tc>
        <w:tc>
          <w:tcPr>
            <w:tcW w:w="7370" w:type="dxa"/>
          </w:tcPr>
          <w:p w14:paraId="7B1CC329" w14:textId="77777777" w:rsidR="00102A63" w:rsidRDefault="00102A63" w:rsidP="00102A63">
            <w:pPr>
              <w:pStyle w:val="ConsPlusNormal"/>
              <w:jc w:val="both"/>
            </w:pPr>
            <w:r>
              <w:t>Соблюдать нормы правописания местоимений с не и ни, слитного, раздельного и дефисного написания местоимений</w:t>
            </w:r>
          </w:p>
        </w:tc>
      </w:tr>
      <w:tr w:rsidR="00102A63" w14:paraId="101777A7" w14:textId="77777777" w:rsidTr="0092073F">
        <w:tc>
          <w:tcPr>
            <w:tcW w:w="1701" w:type="dxa"/>
          </w:tcPr>
          <w:p w14:paraId="27B96351" w14:textId="77777777" w:rsidR="00102A63" w:rsidRDefault="00102A63" w:rsidP="00102A63">
            <w:pPr>
              <w:pStyle w:val="ConsPlusNormal"/>
              <w:jc w:val="center"/>
            </w:pPr>
            <w:r>
              <w:t>6.13</w:t>
            </w:r>
          </w:p>
        </w:tc>
        <w:tc>
          <w:tcPr>
            <w:tcW w:w="7370" w:type="dxa"/>
          </w:tcPr>
          <w:p w14:paraId="0E23D7B8" w14:textId="77777777" w:rsidR="00102A63" w:rsidRDefault="00102A63" w:rsidP="00102A63">
            <w:pPr>
              <w:pStyle w:val="ConsPlusNormal"/>
              <w:jc w:val="both"/>
            </w:pPr>
            <w:r>
              <w:t>Соблюдать нормы правописания ь в формах глагола повелительного наклонения</w:t>
            </w:r>
          </w:p>
        </w:tc>
      </w:tr>
      <w:tr w:rsidR="00102A63" w14:paraId="50158EB3" w14:textId="77777777" w:rsidTr="0092073F">
        <w:tc>
          <w:tcPr>
            <w:tcW w:w="1701" w:type="dxa"/>
          </w:tcPr>
          <w:p w14:paraId="6F55F1EB" w14:textId="77777777" w:rsidR="00102A63" w:rsidRDefault="00102A63" w:rsidP="00102A63">
            <w:pPr>
              <w:pStyle w:val="ConsPlusNormal"/>
              <w:jc w:val="center"/>
            </w:pPr>
            <w:r>
              <w:t>6.14</w:t>
            </w:r>
          </w:p>
        </w:tc>
        <w:tc>
          <w:tcPr>
            <w:tcW w:w="7370" w:type="dxa"/>
          </w:tcPr>
          <w:p w14:paraId="4F2EC3AC" w14:textId="77777777" w:rsidR="00102A63" w:rsidRDefault="00102A63" w:rsidP="00102A63">
            <w:pPr>
              <w:pStyle w:val="ConsPlusNormal"/>
              <w:jc w:val="both"/>
            </w:pPr>
            <w:r>
              <w:t>Проводить орфографический анализ слов (в рамках изученного)</w:t>
            </w:r>
          </w:p>
        </w:tc>
      </w:tr>
      <w:tr w:rsidR="00102A63" w14:paraId="6E3C277B" w14:textId="77777777" w:rsidTr="0092073F">
        <w:tc>
          <w:tcPr>
            <w:tcW w:w="1701" w:type="dxa"/>
          </w:tcPr>
          <w:p w14:paraId="66105479" w14:textId="77777777" w:rsidR="00102A63" w:rsidRDefault="00102A63" w:rsidP="00102A63">
            <w:pPr>
              <w:pStyle w:val="ConsPlusNormal"/>
              <w:jc w:val="center"/>
            </w:pPr>
            <w:r>
              <w:t>7</w:t>
            </w:r>
          </w:p>
        </w:tc>
        <w:tc>
          <w:tcPr>
            <w:tcW w:w="7370" w:type="dxa"/>
          </w:tcPr>
          <w:p w14:paraId="1B8591EE" w14:textId="77777777" w:rsidR="00102A63" w:rsidRDefault="00102A63" w:rsidP="00102A63">
            <w:pPr>
              <w:pStyle w:val="ConsPlusNormal"/>
              <w:jc w:val="both"/>
            </w:pPr>
            <w:r>
              <w:t>По теме "Пунктуация"</w:t>
            </w:r>
          </w:p>
        </w:tc>
      </w:tr>
      <w:tr w:rsidR="00102A63" w14:paraId="124B2F6A" w14:textId="77777777" w:rsidTr="0092073F">
        <w:tc>
          <w:tcPr>
            <w:tcW w:w="1701" w:type="dxa"/>
          </w:tcPr>
          <w:p w14:paraId="14C39997" w14:textId="77777777" w:rsidR="00102A63" w:rsidRDefault="00102A63" w:rsidP="00102A63">
            <w:pPr>
              <w:pStyle w:val="ConsPlusNormal"/>
              <w:jc w:val="center"/>
            </w:pPr>
            <w:r>
              <w:t>7.1</w:t>
            </w:r>
          </w:p>
        </w:tc>
        <w:tc>
          <w:tcPr>
            <w:tcW w:w="7370" w:type="dxa"/>
          </w:tcPr>
          <w:p w14:paraId="2EE7EBBB" w14:textId="77777777" w:rsidR="00102A63" w:rsidRDefault="00102A63" w:rsidP="00102A63">
            <w:pPr>
              <w:pStyle w:val="ConsPlusNormal"/>
              <w:jc w:val="both"/>
            </w:pPr>
            <w:r>
              <w:t>Проводить пунктуационный анализ предложений (в рамках изученного)</w:t>
            </w:r>
          </w:p>
        </w:tc>
      </w:tr>
      <w:tr w:rsidR="00102A63" w14:paraId="5BC5EBE6" w14:textId="77777777" w:rsidTr="0092073F">
        <w:tc>
          <w:tcPr>
            <w:tcW w:w="1701" w:type="dxa"/>
          </w:tcPr>
          <w:p w14:paraId="6966BE1C" w14:textId="77777777" w:rsidR="00102A63" w:rsidRDefault="00102A63" w:rsidP="00102A63">
            <w:pPr>
              <w:pStyle w:val="ConsPlusNormal"/>
              <w:jc w:val="center"/>
            </w:pPr>
            <w:r>
              <w:t>8</w:t>
            </w:r>
          </w:p>
        </w:tc>
        <w:tc>
          <w:tcPr>
            <w:tcW w:w="7370" w:type="dxa"/>
          </w:tcPr>
          <w:p w14:paraId="259838C0" w14:textId="77777777" w:rsidR="00102A63" w:rsidRDefault="00102A63" w:rsidP="00102A63">
            <w:pPr>
              <w:pStyle w:val="ConsPlusNormal"/>
              <w:jc w:val="both"/>
            </w:pPr>
            <w:r>
              <w:t>По теме "Выразительность русской речи"</w:t>
            </w:r>
          </w:p>
        </w:tc>
      </w:tr>
      <w:tr w:rsidR="00102A63" w14:paraId="6D6D29EA" w14:textId="77777777" w:rsidTr="0092073F">
        <w:tc>
          <w:tcPr>
            <w:tcW w:w="1701" w:type="dxa"/>
          </w:tcPr>
          <w:p w14:paraId="52F7C1B4" w14:textId="77777777" w:rsidR="00102A63" w:rsidRDefault="00102A63" w:rsidP="00102A63">
            <w:pPr>
              <w:pStyle w:val="ConsPlusNormal"/>
              <w:jc w:val="center"/>
            </w:pPr>
            <w:r>
              <w:t>8.1</w:t>
            </w:r>
          </w:p>
        </w:tc>
        <w:tc>
          <w:tcPr>
            <w:tcW w:w="7370" w:type="dxa"/>
          </w:tcPr>
          <w:p w14:paraId="05CEE67E" w14:textId="77777777" w:rsidR="00102A63" w:rsidRDefault="00102A63" w:rsidP="00102A63">
            <w:pPr>
              <w:pStyle w:val="ConsPlusNormal"/>
              <w:jc w:val="both"/>
            </w:pPr>
            <w: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102A63" w14:paraId="7023ADC4" w14:textId="77777777" w:rsidTr="0092073F">
        <w:tc>
          <w:tcPr>
            <w:tcW w:w="1701" w:type="dxa"/>
          </w:tcPr>
          <w:p w14:paraId="0FEDF46A" w14:textId="77777777" w:rsidR="00102A63" w:rsidRDefault="00102A63" w:rsidP="00102A63">
            <w:pPr>
              <w:pStyle w:val="ConsPlusNormal"/>
              <w:jc w:val="center"/>
            </w:pPr>
            <w:r>
              <w:t>8.2</w:t>
            </w:r>
          </w:p>
        </w:tc>
        <w:tc>
          <w:tcPr>
            <w:tcW w:w="7370" w:type="dxa"/>
          </w:tcPr>
          <w:p w14:paraId="36C64A78" w14:textId="77777777" w:rsidR="00102A63" w:rsidRDefault="00102A63" w:rsidP="00102A63">
            <w:pPr>
              <w:pStyle w:val="ConsPlusNormal"/>
              <w:jc w:val="both"/>
            </w:pPr>
            <w:r>
              <w:t>Характеризовать ситуацию употребления фразеологизма</w:t>
            </w:r>
          </w:p>
        </w:tc>
      </w:tr>
    </w:tbl>
    <w:p w14:paraId="23CE1FAE" w14:textId="77777777" w:rsidR="00102A63" w:rsidRDefault="00102A63" w:rsidP="00102A63">
      <w:pPr>
        <w:pStyle w:val="ConsPlusNormal"/>
        <w:jc w:val="both"/>
      </w:pPr>
    </w:p>
    <w:p w14:paraId="35A22A35" w14:textId="77777777" w:rsidR="00102A63" w:rsidRDefault="00102A63" w:rsidP="00102A63">
      <w:pPr>
        <w:pStyle w:val="ConsPlusNormal"/>
        <w:jc w:val="right"/>
      </w:pPr>
      <w:r>
        <w:t>Таблица 3.3</w:t>
      </w:r>
    </w:p>
    <w:p w14:paraId="2939FE7C" w14:textId="77777777" w:rsidR="00102A63" w:rsidRDefault="00102A63" w:rsidP="00102A63">
      <w:pPr>
        <w:pStyle w:val="ConsPlusNormal"/>
        <w:jc w:val="both"/>
      </w:pPr>
    </w:p>
    <w:p w14:paraId="30E49C9C" w14:textId="77777777" w:rsidR="00102A63" w:rsidRDefault="00102A63" w:rsidP="00102A63">
      <w:pPr>
        <w:pStyle w:val="ConsPlusNormal"/>
        <w:jc w:val="center"/>
      </w:pPr>
      <w:r>
        <w:t>Проверяемые элементы содержания (6 класс)</w:t>
      </w:r>
    </w:p>
    <w:p w14:paraId="4D58E40A"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0222BD79" w14:textId="77777777" w:rsidTr="0092073F">
        <w:tc>
          <w:tcPr>
            <w:tcW w:w="1134" w:type="dxa"/>
          </w:tcPr>
          <w:p w14:paraId="66312587" w14:textId="77777777" w:rsidR="00102A63" w:rsidRDefault="00102A63" w:rsidP="00102A63">
            <w:pPr>
              <w:pStyle w:val="ConsPlusNormal"/>
              <w:jc w:val="center"/>
            </w:pPr>
            <w:r>
              <w:t>Код</w:t>
            </w:r>
          </w:p>
        </w:tc>
        <w:tc>
          <w:tcPr>
            <w:tcW w:w="7937" w:type="dxa"/>
          </w:tcPr>
          <w:p w14:paraId="06799A57" w14:textId="77777777" w:rsidR="00102A63" w:rsidRDefault="00102A63" w:rsidP="00102A63">
            <w:pPr>
              <w:pStyle w:val="ConsPlusNormal"/>
              <w:jc w:val="center"/>
            </w:pPr>
            <w:r>
              <w:t>Проверяемый элемент содержания</w:t>
            </w:r>
          </w:p>
        </w:tc>
      </w:tr>
      <w:tr w:rsidR="00102A63" w14:paraId="3D2E4CF0" w14:textId="77777777" w:rsidTr="0092073F">
        <w:tc>
          <w:tcPr>
            <w:tcW w:w="1134" w:type="dxa"/>
          </w:tcPr>
          <w:p w14:paraId="09CB7179" w14:textId="77777777" w:rsidR="00102A63" w:rsidRDefault="00102A63" w:rsidP="00102A63">
            <w:pPr>
              <w:pStyle w:val="ConsPlusNormal"/>
              <w:jc w:val="center"/>
            </w:pPr>
            <w:r>
              <w:lastRenderedPageBreak/>
              <w:t>1</w:t>
            </w:r>
          </w:p>
        </w:tc>
        <w:tc>
          <w:tcPr>
            <w:tcW w:w="7937" w:type="dxa"/>
          </w:tcPr>
          <w:p w14:paraId="5CCCF05F" w14:textId="77777777" w:rsidR="00102A63" w:rsidRDefault="00102A63" w:rsidP="00102A63">
            <w:pPr>
              <w:pStyle w:val="ConsPlusNormal"/>
              <w:jc w:val="both"/>
            </w:pPr>
            <w:r>
              <w:t>Язык и речь</w:t>
            </w:r>
          </w:p>
        </w:tc>
      </w:tr>
      <w:tr w:rsidR="00102A63" w14:paraId="0BB08B78" w14:textId="77777777" w:rsidTr="0092073F">
        <w:tc>
          <w:tcPr>
            <w:tcW w:w="1134" w:type="dxa"/>
          </w:tcPr>
          <w:p w14:paraId="344A54FA" w14:textId="77777777" w:rsidR="00102A63" w:rsidRDefault="00102A63" w:rsidP="00102A63">
            <w:pPr>
              <w:pStyle w:val="ConsPlusNormal"/>
              <w:jc w:val="center"/>
            </w:pPr>
            <w:r>
              <w:t>1.1</w:t>
            </w:r>
          </w:p>
        </w:tc>
        <w:tc>
          <w:tcPr>
            <w:tcW w:w="7937" w:type="dxa"/>
          </w:tcPr>
          <w:p w14:paraId="22AAC0BB" w14:textId="77777777" w:rsidR="00102A63" w:rsidRDefault="00102A63" w:rsidP="00102A63">
            <w:pPr>
              <w:pStyle w:val="ConsPlusNormal"/>
              <w:jc w:val="both"/>
            </w:pPr>
            <w:r>
              <w:t>Монолог-описание, монолог-повествование, монолог-рассуждение; сообщение на лингвистическую тему</w:t>
            </w:r>
          </w:p>
        </w:tc>
      </w:tr>
      <w:tr w:rsidR="00102A63" w14:paraId="07DC2385" w14:textId="77777777" w:rsidTr="0092073F">
        <w:tc>
          <w:tcPr>
            <w:tcW w:w="1134" w:type="dxa"/>
          </w:tcPr>
          <w:p w14:paraId="0EE343A7" w14:textId="77777777" w:rsidR="00102A63" w:rsidRDefault="00102A63" w:rsidP="00102A63">
            <w:pPr>
              <w:pStyle w:val="ConsPlusNormal"/>
              <w:jc w:val="center"/>
            </w:pPr>
            <w:r>
              <w:t>1.2</w:t>
            </w:r>
          </w:p>
        </w:tc>
        <w:tc>
          <w:tcPr>
            <w:tcW w:w="7937" w:type="dxa"/>
          </w:tcPr>
          <w:p w14:paraId="3FA714F7" w14:textId="77777777" w:rsidR="00102A63" w:rsidRDefault="00102A63" w:rsidP="00102A63">
            <w:pPr>
              <w:pStyle w:val="ConsPlusNormal"/>
              <w:jc w:val="both"/>
            </w:pPr>
            <w:r>
              <w:t>Виды диалога: побуждение к действию, обмен мнениями</w:t>
            </w:r>
          </w:p>
        </w:tc>
      </w:tr>
      <w:tr w:rsidR="00102A63" w14:paraId="50CA18B9" w14:textId="77777777" w:rsidTr="0092073F">
        <w:tc>
          <w:tcPr>
            <w:tcW w:w="1134" w:type="dxa"/>
          </w:tcPr>
          <w:p w14:paraId="234B6C5A" w14:textId="77777777" w:rsidR="00102A63" w:rsidRDefault="00102A63" w:rsidP="00102A63">
            <w:pPr>
              <w:pStyle w:val="ConsPlusNormal"/>
              <w:jc w:val="center"/>
            </w:pPr>
            <w:r>
              <w:t>2</w:t>
            </w:r>
          </w:p>
        </w:tc>
        <w:tc>
          <w:tcPr>
            <w:tcW w:w="7937" w:type="dxa"/>
          </w:tcPr>
          <w:p w14:paraId="1F8873AB" w14:textId="77777777" w:rsidR="00102A63" w:rsidRDefault="00102A63" w:rsidP="00102A63">
            <w:pPr>
              <w:pStyle w:val="ConsPlusNormal"/>
              <w:jc w:val="both"/>
            </w:pPr>
            <w:r>
              <w:t>Текст</w:t>
            </w:r>
          </w:p>
        </w:tc>
      </w:tr>
      <w:tr w:rsidR="00102A63" w14:paraId="148E7386" w14:textId="77777777" w:rsidTr="0092073F">
        <w:tc>
          <w:tcPr>
            <w:tcW w:w="1134" w:type="dxa"/>
          </w:tcPr>
          <w:p w14:paraId="7423547C" w14:textId="77777777" w:rsidR="00102A63" w:rsidRDefault="00102A63" w:rsidP="00102A63">
            <w:pPr>
              <w:pStyle w:val="ConsPlusNormal"/>
              <w:jc w:val="center"/>
            </w:pPr>
            <w:r>
              <w:t>2.1</w:t>
            </w:r>
          </w:p>
        </w:tc>
        <w:tc>
          <w:tcPr>
            <w:tcW w:w="7937" w:type="dxa"/>
          </w:tcPr>
          <w:p w14:paraId="0A6D0CBD" w14:textId="77777777" w:rsidR="00102A63" w:rsidRDefault="00102A63" w:rsidP="00102A63">
            <w:pPr>
              <w:pStyle w:val="ConsPlusNormal"/>
              <w:jc w:val="both"/>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102A63" w14:paraId="7DA22D52" w14:textId="77777777" w:rsidTr="0092073F">
        <w:tc>
          <w:tcPr>
            <w:tcW w:w="1134" w:type="dxa"/>
          </w:tcPr>
          <w:p w14:paraId="37F28C62" w14:textId="77777777" w:rsidR="00102A63" w:rsidRDefault="00102A63" w:rsidP="00102A63">
            <w:pPr>
              <w:pStyle w:val="ConsPlusNormal"/>
              <w:jc w:val="center"/>
            </w:pPr>
            <w:r>
              <w:t>2.2</w:t>
            </w:r>
          </w:p>
        </w:tc>
        <w:tc>
          <w:tcPr>
            <w:tcW w:w="7937" w:type="dxa"/>
          </w:tcPr>
          <w:p w14:paraId="6F0067FC" w14:textId="77777777" w:rsidR="00102A63" w:rsidRDefault="00102A63" w:rsidP="00102A63">
            <w:pPr>
              <w:pStyle w:val="ConsPlusNormal"/>
              <w:jc w:val="both"/>
            </w:pPr>
            <w: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102A63" w14:paraId="4877115E" w14:textId="77777777" w:rsidTr="0092073F">
        <w:tc>
          <w:tcPr>
            <w:tcW w:w="1134" w:type="dxa"/>
          </w:tcPr>
          <w:p w14:paraId="51B1AFE1" w14:textId="77777777" w:rsidR="00102A63" w:rsidRDefault="00102A63" w:rsidP="00102A63">
            <w:pPr>
              <w:pStyle w:val="ConsPlusNormal"/>
              <w:jc w:val="center"/>
            </w:pPr>
            <w:r>
              <w:t>2.3</w:t>
            </w:r>
          </w:p>
        </w:tc>
        <w:tc>
          <w:tcPr>
            <w:tcW w:w="7937" w:type="dxa"/>
          </w:tcPr>
          <w:p w14:paraId="28B525C7" w14:textId="77777777" w:rsidR="00102A63" w:rsidRDefault="00102A63" w:rsidP="00102A63">
            <w:pPr>
              <w:pStyle w:val="ConsPlusNormal"/>
              <w:jc w:val="both"/>
            </w:pPr>
            <w:r>
              <w:t>Описание как тип речи. Описание внешности человека. Описание помещения. Описание природы. Описание местности. Описание действий</w:t>
            </w:r>
          </w:p>
        </w:tc>
      </w:tr>
      <w:tr w:rsidR="00102A63" w14:paraId="647C2D6E" w14:textId="77777777" w:rsidTr="0092073F">
        <w:tc>
          <w:tcPr>
            <w:tcW w:w="1134" w:type="dxa"/>
          </w:tcPr>
          <w:p w14:paraId="1AE22755" w14:textId="77777777" w:rsidR="00102A63" w:rsidRDefault="00102A63" w:rsidP="00102A63">
            <w:pPr>
              <w:pStyle w:val="ConsPlusNormal"/>
              <w:jc w:val="center"/>
            </w:pPr>
            <w:r>
              <w:t>3</w:t>
            </w:r>
          </w:p>
        </w:tc>
        <w:tc>
          <w:tcPr>
            <w:tcW w:w="7937" w:type="dxa"/>
          </w:tcPr>
          <w:p w14:paraId="710B95BB" w14:textId="77777777" w:rsidR="00102A63" w:rsidRDefault="00102A63" w:rsidP="00102A63">
            <w:pPr>
              <w:pStyle w:val="ConsPlusNormal"/>
              <w:jc w:val="both"/>
            </w:pPr>
            <w:r>
              <w:t>Функциональные разновидности языка</w:t>
            </w:r>
          </w:p>
        </w:tc>
      </w:tr>
      <w:tr w:rsidR="00102A63" w14:paraId="34571235" w14:textId="77777777" w:rsidTr="0092073F">
        <w:tc>
          <w:tcPr>
            <w:tcW w:w="1134" w:type="dxa"/>
          </w:tcPr>
          <w:p w14:paraId="0AE7B09A" w14:textId="77777777" w:rsidR="00102A63" w:rsidRDefault="00102A63" w:rsidP="00102A63">
            <w:pPr>
              <w:pStyle w:val="ConsPlusNormal"/>
              <w:jc w:val="center"/>
            </w:pPr>
            <w:r>
              <w:t>3.1</w:t>
            </w:r>
          </w:p>
        </w:tc>
        <w:tc>
          <w:tcPr>
            <w:tcW w:w="7937" w:type="dxa"/>
          </w:tcPr>
          <w:p w14:paraId="756EBD0A" w14:textId="77777777" w:rsidR="00102A63" w:rsidRDefault="00102A63" w:rsidP="00102A63">
            <w:pPr>
              <w:pStyle w:val="ConsPlusNormal"/>
              <w:jc w:val="both"/>
            </w:pPr>
            <w:r>
              <w:t>Официально-деловой стиль. Заявление. Расписка</w:t>
            </w:r>
          </w:p>
        </w:tc>
      </w:tr>
      <w:tr w:rsidR="00102A63" w14:paraId="2E6A0470" w14:textId="77777777" w:rsidTr="0092073F">
        <w:tc>
          <w:tcPr>
            <w:tcW w:w="1134" w:type="dxa"/>
          </w:tcPr>
          <w:p w14:paraId="0B62528D" w14:textId="77777777" w:rsidR="00102A63" w:rsidRDefault="00102A63" w:rsidP="00102A63">
            <w:pPr>
              <w:pStyle w:val="ConsPlusNormal"/>
              <w:jc w:val="center"/>
            </w:pPr>
            <w:r>
              <w:t>3.2</w:t>
            </w:r>
          </w:p>
        </w:tc>
        <w:tc>
          <w:tcPr>
            <w:tcW w:w="7937" w:type="dxa"/>
          </w:tcPr>
          <w:p w14:paraId="56058FC9" w14:textId="77777777" w:rsidR="00102A63" w:rsidRDefault="00102A63" w:rsidP="00102A63">
            <w:pPr>
              <w:pStyle w:val="ConsPlusNormal"/>
              <w:jc w:val="both"/>
            </w:pPr>
            <w:r>
              <w:t>Научный стиль. Словарная статья. Научное сообщение</w:t>
            </w:r>
          </w:p>
        </w:tc>
      </w:tr>
      <w:tr w:rsidR="00102A63" w14:paraId="6E9D7967" w14:textId="77777777" w:rsidTr="0092073F">
        <w:tc>
          <w:tcPr>
            <w:tcW w:w="1134" w:type="dxa"/>
          </w:tcPr>
          <w:p w14:paraId="3438FE2D" w14:textId="77777777" w:rsidR="00102A63" w:rsidRDefault="00102A63" w:rsidP="00102A63">
            <w:pPr>
              <w:pStyle w:val="ConsPlusNormal"/>
              <w:jc w:val="center"/>
            </w:pPr>
            <w:r>
              <w:t>4</w:t>
            </w:r>
          </w:p>
        </w:tc>
        <w:tc>
          <w:tcPr>
            <w:tcW w:w="7937" w:type="dxa"/>
          </w:tcPr>
          <w:p w14:paraId="097BD4C0" w14:textId="77777777" w:rsidR="00102A63" w:rsidRDefault="00102A63" w:rsidP="00102A63">
            <w:pPr>
              <w:pStyle w:val="ConsPlusNormal"/>
              <w:jc w:val="both"/>
            </w:pPr>
            <w:r>
              <w:t>Система языка</w:t>
            </w:r>
          </w:p>
        </w:tc>
      </w:tr>
      <w:tr w:rsidR="00102A63" w14:paraId="4FB2E343" w14:textId="77777777" w:rsidTr="0092073F">
        <w:tc>
          <w:tcPr>
            <w:tcW w:w="1134" w:type="dxa"/>
          </w:tcPr>
          <w:p w14:paraId="2A475257" w14:textId="77777777" w:rsidR="00102A63" w:rsidRDefault="00102A63" w:rsidP="00102A63">
            <w:pPr>
              <w:pStyle w:val="ConsPlusNormal"/>
              <w:jc w:val="center"/>
            </w:pPr>
            <w:r>
              <w:t>4.1</w:t>
            </w:r>
          </w:p>
        </w:tc>
        <w:tc>
          <w:tcPr>
            <w:tcW w:w="7937" w:type="dxa"/>
          </w:tcPr>
          <w:p w14:paraId="0D2E9911" w14:textId="77777777" w:rsidR="00102A63" w:rsidRDefault="00102A63" w:rsidP="00102A63">
            <w:pPr>
              <w:pStyle w:val="ConsPlusNormal"/>
              <w:jc w:val="both"/>
            </w:pPr>
            <w:r>
              <w:t>Лексикология</w:t>
            </w:r>
          </w:p>
        </w:tc>
      </w:tr>
      <w:tr w:rsidR="00102A63" w14:paraId="3793F267" w14:textId="77777777" w:rsidTr="0092073F">
        <w:tc>
          <w:tcPr>
            <w:tcW w:w="1134" w:type="dxa"/>
          </w:tcPr>
          <w:p w14:paraId="1CC56320" w14:textId="77777777" w:rsidR="00102A63" w:rsidRDefault="00102A63" w:rsidP="00102A63">
            <w:pPr>
              <w:pStyle w:val="ConsPlusNormal"/>
              <w:jc w:val="center"/>
            </w:pPr>
            <w:r>
              <w:t>4.1.1</w:t>
            </w:r>
          </w:p>
        </w:tc>
        <w:tc>
          <w:tcPr>
            <w:tcW w:w="7937" w:type="dxa"/>
          </w:tcPr>
          <w:p w14:paraId="5B7877AC" w14:textId="77777777" w:rsidR="00102A63" w:rsidRDefault="00102A63" w:rsidP="00102A63">
            <w:pPr>
              <w:pStyle w:val="ConsPlusNormal"/>
              <w:jc w:val="both"/>
            </w:pPr>
            <w:r>
              <w:t>Лексика русского языка с точки зрения ее происхождения: исконно русские и заимствованные слова</w:t>
            </w:r>
          </w:p>
        </w:tc>
      </w:tr>
      <w:tr w:rsidR="00102A63" w14:paraId="10A2DAAD" w14:textId="77777777" w:rsidTr="0092073F">
        <w:tc>
          <w:tcPr>
            <w:tcW w:w="1134" w:type="dxa"/>
          </w:tcPr>
          <w:p w14:paraId="41C728FE" w14:textId="77777777" w:rsidR="00102A63" w:rsidRDefault="00102A63" w:rsidP="00102A63">
            <w:pPr>
              <w:pStyle w:val="ConsPlusNormal"/>
              <w:jc w:val="center"/>
            </w:pPr>
            <w:r>
              <w:t>4.1.2</w:t>
            </w:r>
          </w:p>
        </w:tc>
        <w:tc>
          <w:tcPr>
            <w:tcW w:w="7937" w:type="dxa"/>
          </w:tcPr>
          <w:p w14:paraId="107C6E5F" w14:textId="77777777" w:rsidR="00102A63" w:rsidRDefault="00102A63" w:rsidP="00102A63">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02A63" w14:paraId="668D12EC" w14:textId="77777777" w:rsidTr="0092073F">
        <w:tc>
          <w:tcPr>
            <w:tcW w:w="1134" w:type="dxa"/>
          </w:tcPr>
          <w:p w14:paraId="52ABE01C" w14:textId="77777777" w:rsidR="00102A63" w:rsidRDefault="00102A63" w:rsidP="00102A63">
            <w:pPr>
              <w:pStyle w:val="ConsPlusNormal"/>
              <w:jc w:val="center"/>
            </w:pPr>
            <w:r>
              <w:t>4.1.3</w:t>
            </w:r>
          </w:p>
        </w:tc>
        <w:tc>
          <w:tcPr>
            <w:tcW w:w="7937" w:type="dxa"/>
          </w:tcPr>
          <w:p w14:paraId="26C17408" w14:textId="77777777" w:rsidR="00102A63" w:rsidRDefault="00102A63" w:rsidP="00102A63">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02A63" w14:paraId="25CCB6A2" w14:textId="77777777" w:rsidTr="0092073F">
        <w:tc>
          <w:tcPr>
            <w:tcW w:w="1134" w:type="dxa"/>
          </w:tcPr>
          <w:p w14:paraId="4D1BD488" w14:textId="77777777" w:rsidR="00102A63" w:rsidRDefault="00102A63" w:rsidP="00102A63">
            <w:pPr>
              <w:pStyle w:val="ConsPlusNormal"/>
              <w:jc w:val="center"/>
            </w:pPr>
            <w:r>
              <w:t>4.1.4</w:t>
            </w:r>
          </w:p>
        </w:tc>
        <w:tc>
          <w:tcPr>
            <w:tcW w:w="7937" w:type="dxa"/>
          </w:tcPr>
          <w:p w14:paraId="3FB5355B" w14:textId="77777777" w:rsidR="00102A63" w:rsidRDefault="00102A63" w:rsidP="00102A63">
            <w:pPr>
              <w:pStyle w:val="ConsPlusNormal"/>
              <w:jc w:val="both"/>
            </w:pPr>
            <w:r>
              <w:t>Стилистические пласты лексики: стилистически нейтральная, высокая и сниженная лексика</w:t>
            </w:r>
          </w:p>
        </w:tc>
      </w:tr>
      <w:tr w:rsidR="00102A63" w14:paraId="14303D6D" w14:textId="77777777" w:rsidTr="0092073F">
        <w:tc>
          <w:tcPr>
            <w:tcW w:w="1134" w:type="dxa"/>
          </w:tcPr>
          <w:p w14:paraId="39871EC6" w14:textId="77777777" w:rsidR="00102A63" w:rsidRDefault="00102A63" w:rsidP="00102A63">
            <w:pPr>
              <w:pStyle w:val="ConsPlusNormal"/>
              <w:jc w:val="center"/>
            </w:pPr>
            <w:r>
              <w:t>4.1.5</w:t>
            </w:r>
          </w:p>
        </w:tc>
        <w:tc>
          <w:tcPr>
            <w:tcW w:w="7937" w:type="dxa"/>
          </w:tcPr>
          <w:p w14:paraId="0FB45512" w14:textId="77777777" w:rsidR="00102A63" w:rsidRDefault="00102A63" w:rsidP="00102A63">
            <w:pPr>
              <w:pStyle w:val="ConsPlusNormal"/>
              <w:jc w:val="both"/>
            </w:pPr>
            <w:r>
              <w:t>Фразеологизмы. Их признаки и значение</w:t>
            </w:r>
          </w:p>
        </w:tc>
      </w:tr>
      <w:tr w:rsidR="00102A63" w14:paraId="04BDA4BA" w14:textId="77777777" w:rsidTr="0092073F">
        <w:tc>
          <w:tcPr>
            <w:tcW w:w="1134" w:type="dxa"/>
          </w:tcPr>
          <w:p w14:paraId="19B146AE" w14:textId="77777777" w:rsidR="00102A63" w:rsidRDefault="00102A63" w:rsidP="00102A63">
            <w:pPr>
              <w:pStyle w:val="ConsPlusNormal"/>
              <w:jc w:val="center"/>
            </w:pPr>
            <w:r>
              <w:t>4.1.6</w:t>
            </w:r>
          </w:p>
        </w:tc>
        <w:tc>
          <w:tcPr>
            <w:tcW w:w="7937" w:type="dxa"/>
          </w:tcPr>
          <w:p w14:paraId="40F15103" w14:textId="77777777" w:rsidR="00102A63" w:rsidRDefault="00102A63" w:rsidP="00102A63">
            <w:pPr>
              <w:pStyle w:val="ConsPlusNormal"/>
              <w:jc w:val="both"/>
            </w:pPr>
            <w:r>
              <w:t>Лексический анализ слова</w:t>
            </w:r>
          </w:p>
        </w:tc>
      </w:tr>
      <w:tr w:rsidR="00102A63" w14:paraId="68F12403" w14:textId="77777777" w:rsidTr="0092073F">
        <w:tc>
          <w:tcPr>
            <w:tcW w:w="1134" w:type="dxa"/>
          </w:tcPr>
          <w:p w14:paraId="7A6535BB" w14:textId="77777777" w:rsidR="00102A63" w:rsidRDefault="00102A63" w:rsidP="00102A63">
            <w:pPr>
              <w:pStyle w:val="ConsPlusNormal"/>
              <w:jc w:val="center"/>
            </w:pPr>
            <w:r>
              <w:t>4.2</w:t>
            </w:r>
          </w:p>
        </w:tc>
        <w:tc>
          <w:tcPr>
            <w:tcW w:w="7937" w:type="dxa"/>
          </w:tcPr>
          <w:p w14:paraId="17CB2FB0" w14:textId="77777777" w:rsidR="00102A63" w:rsidRDefault="00102A63" w:rsidP="00102A63">
            <w:pPr>
              <w:pStyle w:val="ConsPlusNormal"/>
              <w:jc w:val="both"/>
            </w:pPr>
            <w:r>
              <w:t>Словообразование</w:t>
            </w:r>
          </w:p>
        </w:tc>
      </w:tr>
      <w:tr w:rsidR="00102A63" w14:paraId="00B9C530" w14:textId="77777777" w:rsidTr="0092073F">
        <w:tc>
          <w:tcPr>
            <w:tcW w:w="1134" w:type="dxa"/>
          </w:tcPr>
          <w:p w14:paraId="05FF8652" w14:textId="77777777" w:rsidR="00102A63" w:rsidRDefault="00102A63" w:rsidP="00102A63">
            <w:pPr>
              <w:pStyle w:val="ConsPlusNormal"/>
              <w:jc w:val="center"/>
            </w:pPr>
            <w:r>
              <w:t>4.2.1</w:t>
            </w:r>
          </w:p>
        </w:tc>
        <w:tc>
          <w:tcPr>
            <w:tcW w:w="7937" w:type="dxa"/>
          </w:tcPr>
          <w:p w14:paraId="36D0BB9A" w14:textId="77777777" w:rsidR="00102A63" w:rsidRDefault="00102A63" w:rsidP="00102A63">
            <w:pPr>
              <w:pStyle w:val="ConsPlusNormal"/>
              <w:jc w:val="both"/>
            </w:pPr>
            <w:r>
              <w:t>Формообразующие и словообразующие морфемы. Производящая основа</w:t>
            </w:r>
          </w:p>
        </w:tc>
      </w:tr>
      <w:tr w:rsidR="00102A63" w14:paraId="650FEF31" w14:textId="77777777" w:rsidTr="0092073F">
        <w:tc>
          <w:tcPr>
            <w:tcW w:w="1134" w:type="dxa"/>
          </w:tcPr>
          <w:p w14:paraId="71CE656D" w14:textId="77777777" w:rsidR="00102A63" w:rsidRDefault="00102A63" w:rsidP="00102A63">
            <w:pPr>
              <w:pStyle w:val="ConsPlusNormal"/>
              <w:jc w:val="center"/>
            </w:pPr>
            <w:r>
              <w:t>4.2.2</w:t>
            </w:r>
          </w:p>
        </w:tc>
        <w:tc>
          <w:tcPr>
            <w:tcW w:w="7937" w:type="dxa"/>
          </w:tcPr>
          <w:p w14:paraId="16160023" w14:textId="77777777" w:rsidR="00102A63" w:rsidRDefault="00102A63" w:rsidP="00102A63">
            <w:pPr>
              <w:pStyle w:val="ConsPlusNormal"/>
              <w:jc w:val="both"/>
            </w:pPr>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tc>
      </w:tr>
      <w:tr w:rsidR="00102A63" w14:paraId="2B29B673" w14:textId="77777777" w:rsidTr="0092073F">
        <w:tc>
          <w:tcPr>
            <w:tcW w:w="1134" w:type="dxa"/>
          </w:tcPr>
          <w:p w14:paraId="2F5818A6" w14:textId="77777777" w:rsidR="00102A63" w:rsidRDefault="00102A63" w:rsidP="00102A63">
            <w:pPr>
              <w:pStyle w:val="ConsPlusNormal"/>
              <w:jc w:val="center"/>
            </w:pPr>
            <w:r>
              <w:t>4.2.3</w:t>
            </w:r>
          </w:p>
        </w:tc>
        <w:tc>
          <w:tcPr>
            <w:tcW w:w="7937" w:type="dxa"/>
          </w:tcPr>
          <w:p w14:paraId="61B656B8" w14:textId="77777777" w:rsidR="00102A63" w:rsidRDefault="00102A63" w:rsidP="00102A63">
            <w:pPr>
              <w:pStyle w:val="ConsPlusNormal"/>
              <w:jc w:val="both"/>
            </w:pPr>
            <w:r>
              <w:t>Морфемный и словообразовательный анализ слов</w:t>
            </w:r>
          </w:p>
        </w:tc>
      </w:tr>
      <w:tr w:rsidR="00102A63" w14:paraId="23607901" w14:textId="77777777" w:rsidTr="0092073F">
        <w:tc>
          <w:tcPr>
            <w:tcW w:w="1134" w:type="dxa"/>
          </w:tcPr>
          <w:p w14:paraId="7A4918F0" w14:textId="77777777" w:rsidR="00102A63" w:rsidRDefault="00102A63" w:rsidP="00102A63">
            <w:pPr>
              <w:pStyle w:val="ConsPlusNormal"/>
              <w:jc w:val="center"/>
            </w:pPr>
            <w:r>
              <w:t>4.2.4</w:t>
            </w:r>
          </w:p>
        </w:tc>
        <w:tc>
          <w:tcPr>
            <w:tcW w:w="7937" w:type="dxa"/>
          </w:tcPr>
          <w:p w14:paraId="614EB41C" w14:textId="77777777" w:rsidR="00102A63" w:rsidRDefault="00102A63" w:rsidP="00102A63">
            <w:pPr>
              <w:pStyle w:val="ConsPlusNormal"/>
              <w:jc w:val="both"/>
            </w:pPr>
            <w:r>
              <w:t>Особенности словообразования имен существительных, имен прилагательных, имен числительных, местоимений</w:t>
            </w:r>
          </w:p>
        </w:tc>
      </w:tr>
      <w:tr w:rsidR="00102A63" w14:paraId="60D05BFD" w14:textId="77777777" w:rsidTr="0092073F">
        <w:tc>
          <w:tcPr>
            <w:tcW w:w="1134" w:type="dxa"/>
          </w:tcPr>
          <w:p w14:paraId="470EE53E" w14:textId="77777777" w:rsidR="00102A63" w:rsidRDefault="00102A63" w:rsidP="00102A63">
            <w:pPr>
              <w:pStyle w:val="ConsPlusNormal"/>
              <w:jc w:val="center"/>
            </w:pPr>
            <w:r>
              <w:lastRenderedPageBreak/>
              <w:t>4.3</w:t>
            </w:r>
          </w:p>
        </w:tc>
        <w:tc>
          <w:tcPr>
            <w:tcW w:w="7937" w:type="dxa"/>
          </w:tcPr>
          <w:p w14:paraId="217D591C" w14:textId="77777777" w:rsidR="00102A63" w:rsidRDefault="00102A63" w:rsidP="00102A63">
            <w:pPr>
              <w:pStyle w:val="ConsPlusNormal"/>
              <w:jc w:val="both"/>
            </w:pPr>
            <w:r>
              <w:t>Морфология. Имя существительное</w:t>
            </w:r>
          </w:p>
        </w:tc>
      </w:tr>
      <w:tr w:rsidR="00102A63" w14:paraId="42897B13" w14:textId="77777777" w:rsidTr="0092073F">
        <w:tc>
          <w:tcPr>
            <w:tcW w:w="1134" w:type="dxa"/>
          </w:tcPr>
          <w:p w14:paraId="3465EA6D" w14:textId="77777777" w:rsidR="00102A63" w:rsidRDefault="00102A63" w:rsidP="00102A63">
            <w:pPr>
              <w:pStyle w:val="ConsPlusNormal"/>
              <w:jc w:val="center"/>
            </w:pPr>
            <w:r>
              <w:t>4.3.1</w:t>
            </w:r>
          </w:p>
        </w:tc>
        <w:tc>
          <w:tcPr>
            <w:tcW w:w="7937" w:type="dxa"/>
          </w:tcPr>
          <w:p w14:paraId="44DF388E" w14:textId="77777777" w:rsidR="00102A63" w:rsidRDefault="00102A63" w:rsidP="00102A63">
            <w:pPr>
              <w:pStyle w:val="ConsPlusNormal"/>
              <w:jc w:val="both"/>
            </w:pPr>
            <w:r>
              <w:t>Морфологический анализ имен существительных</w:t>
            </w:r>
          </w:p>
        </w:tc>
      </w:tr>
      <w:tr w:rsidR="00102A63" w14:paraId="031FA732" w14:textId="77777777" w:rsidTr="0092073F">
        <w:tc>
          <w:tcPr>
            <w:tcW w:w="1134" w:type="dxa"/>
          </w:tcPr>
          <w:p w14:paraId="2F43596D" w14:textId="77777777" w:rsidR="00102A63" w:rsidRDefault="00102A63" w:rsidP="00102A63">
            <w:pPr>
              <w:pStyle w:val="ConsPlusNormal"/>
              <w:jc w:val="center"/>
            </w:pPr>
            <w:r>
              <w:t>4.4</w:t>
            </w:r>
          </w:p>
        </w:tc>
        <w:tc>
          <w:tcPr>
            <w:tcW w:w="7937" w:type="dxa"/>
          </w:tcPr>
          <w:p w14:paraId="45CA760D" w14:textId="77777777" w:rsidR="00102A63" w:rsidRDefault="00102A63" w:rsidP="00102A63">
            <w:pPr>
              <w:pStyle w:val="ConsPlusNormal"/>
              <w:jc w:val="both"/>
            </w:pPr>
            <w:r>
              <w:t>Морфология. Имя прилагательное</w:t>
            </w:r>
          </w:p>
        </w:tc>
      </w:tr>
      <w:tr w:rsidR="00102A63" w14:paraId="63520E5D" w14:textId="77777777" w:rsidTr="0092073F">
        <w:tc>
          <w:tcPr>
            <w:tcW w:w="1134" w:type="dxa"/>
          </w:tcPr>
          <w:p w14:paraId="705DCDCD" w14:textId="77777777" w:rsidR="00102A63" w:rsidRDefault="00102A63" w:rsidP="00102A63">
            <w:pPr>
              <w:pStyle w:val="ConsPlusNormal"/>
              <w:jc w:val="center"/>
            </w:pPr>
            <w:r>
              <w:t>4.4.1</w:t>
            </w:r>
          </w:p>
        </w:tc>
        <w:tc>
          <w:tcPr>
            <w:tcW w:w="7937" w:type="dxa"/>
          </w:tcPr>
          <w:p w14:paraId="59AD2ADC" w14:textId="77777777" w:rsidR="00102A63" w:rsidRDefault="00102A63" w:rsidP="00102A63">
            <w:pPr>
              <w:pStyle w:val="ConsPlusNormal"/>
              <w:jc w:val="both"/>
            </w:pPr>
            <w:r>
              <w:t>Качественные, относительные и притяжательные имена прилагательные</w:t>
            </w:r>
          </w:p>
        </w:tc>
      </w:tr>
      <w:tr w:rsidR="00102A63" w14:paraId="667A67CF" w14:textId="77777777" w:rsidTr="0092073F">
        <w:tc>
          <w:tcPr>
            <w:tcW w:w="1134" w:type="dxa"/>
          </w:tcPr>
          <w:p w14:paraId="5DFDFAD2" w14:textId="77777777" w:rsidR="00102A63" w:rsidRDefault="00102A63" w:rsidP="00102A63">
            <w:pPr>
              <w:pStyle w:val="ConsPlusNormal"/>
              <w:jc w:val="center"/>
            </w:pPr>
            <w:r>
              <w:t>4.4.2</w:t>
            </w:r>
          </w:p>
        </w:tc>
        <w:tc>
          <w:tcPr>
            <w:tcW w:w="7937" w:type="dxa"/>
          </w:tcPr>
          <w:p w14:paraId="738C3FD9" w14:textId="77777777" w:rsidR="00102A63" w:rsidRDefault="00102A63" w:rsidP="00102A63">
            <w:pPr>
              <w:pStyle w:val="ConsPlusNormal"/>
              <w:jc w:val="both"/>
            </w:pPr>
            <w:r>
              <w:t>Степени сравнения качественных имен прилагательных</w:t>
            </w:r>
          </w:p>
        </w:tc>
      </w:tr>
      <w:tr w:rsidR="00102A63" w14:paraId="195E5B2C" w14:textId="77777777" w:rsidTr="0092073F">
        <w:tc>
          <w:tcPr>
            <w:tcW w:w="1134" w:type="dxa"/>
          </w:tcPr>
          <w:p w14:paraId="00ED5355" w14:textId="77777777" w:rsidR="00102A63" w:rsidRDefault="00102A63" w:rsidP="00102A63">
            <w:pPr>
              <w:pStyle w:val="ConsPlusNormal"/>
              <w:jc w:val="center"/>
            </w:pPr>
            <w:r>
              <w:t>4.4.3</w:t>
            </w:r>
          </w:p>
        </w:tc>
        <w:tc>
          <w:tcPr>
            <w:tcW w:w="7937" w:type="dxa"/>
          </w:tcPr>
          <w:p w14:paraId="2BA2A345" w14:textId="77777777" w:rsidR="00102A63" w:rsidRDefault="00102A63" w:rsidP="00102A63">
            <w:pPr>
              <w:pStyle w:val="ConsPlusNormal"/>
              <w:jc w:val="both"/>
            </w:pPr>
            <w:r>
              <w:t>Морфологический анализ имен прилагательных</w:t>
            </w:r>
          </w:p>
        </w:tc>
      </w:tr>
      <w:tr w:rsidR="00102A63" w14:paraId="08F5BEEB" w14:textId="77777777" w:rsidTr="0092073F">
        <w:tc>
          <w:tcPr>
            <w:tcW w:w="1134" w:type="dxa"/>
          </w:tcPr>
          <w:p w14:paraId="53DC6270" w14:textId="77777777" w:rsidR="00102A63" w:rsidRDefault="00102A63" w:rsidP="00102A63">
            <w:pPr>
              <w:pStyle w:val="ConsPlusNormal"/>
              <w:jc w:val="center"/>
            </w:pPr>
            <w:r>
              <w:t>4.5</w:t>
            </w:r>
          </w:p>
        </w:tc>
        <w:tc>
          <w:tcPr>
            <w:tcW w:w="7937" w:type="dxa"/>
          </w:tcPr>
          <w:p w14:paraId="48B954C4" w14:textId="77777777" w:rsidR="00102A63" w:rsidRDefault="00102A63" w:rsidP="00102A63">
            <w:pPr>
              <w:pStyle w:val="ConsPlusNormal"/>
              <w:jc w:val="both"/>
            </w:pPr>
            <w:r>
              <w:t>Морфология. Имя числительное</w:t>
            </w:r>
          </w:p>
        </w:tc>
      </w:tr>
      <w:tr w:rsidR="00102A63" w14:paraId="252F59E3" w14:textId="77777777" w:rsidTr="0092073F">
        <w:tc>
          <w:tcPr>
            <w:tcW w:w="1134" w:type="dxa"/>
          </w:tcPr>
          <w:p w14:paraId="56A9FD6F" w14:textId="77777777" w:rsidR="00102A63" w:rsidRDefault="00102A63" w:rsidP="00102A63">
            <w:pPr>
              <w:pStyle w:val="ConsPlusNormal"/>
              <w:jc w:val="center"/>
            </w:pPr>
            <w:r>
              <w:t>4.5.1</w:t>
            </w:r>
          </w:p>
        </w:tc>
        <w:tc>
          <w:tcPr>
            <w:tcW w:w="7937" w:type="dxa"/>
          </w:tcPr>
          <w:p w14:paraId="526C70C7" w14:textId="77777777" w:rsidR="00102A63" w:rsidRDefault="00102A63" w:rsidP="00102A63">
            <w:pPr>
              <w:pStyle w:val="ConsPlusNormal"/>
              <w:jc w:val="both"/>
            </w:pPr>
            <w:r>
              <w:t>Общее грамматическое значение имени числительного. Синтаксические функции имен числительных</w:t>
            </w:r>
          </w:p>
        </w:tc>
      </w:tr>
      <w:tr w:rsidR="00102A63" w14:paraId="3529322F" w14:textId="77777777" w:rsidTr="0092073F">
        <w:tc>
          <w:tcPr>
            <w:tcW w:w="1134" w:type="dxa"/>
          </w:tcPr>
          <w:p w14:paraId="249819E8" w14:textId="77777777" w:rsidR="00102A63" w:rsidRDefault="00102A63" w:rsidP="00102A63">
            <w:pPr>
              <w:pStyle w:val="ConsPlusNormal"/>
              <w:jc w:val="center"/>
            </w:pPr>
            <w:r>
              <w:t>4.5.2</w:t>
            </w:r>
          </w:p>
        </w:tc>
        <w:tc>
          <w:tcPr>
            <w:tcW w:w="7937" w:type="dxa"/>
          </w:tcPr>
          <w:p w14:paraId="7A2694D9" w14:textId="77777777" w:rsidR="00102A63" w:rsidRDefault="00102A63" w:rsidP="00102A63">
            <w:pPr>
              <w:pStyle w:val="ConsPlusNormal"/>
              <w:jc w:val="both"/>
            </w:pPr>
            <w:r>
              <w:t>Разряды имен числительных по значению: количественные (целые, дробные, собирательные), порядковые числительные</w:t>
            </w:r>
          </w:p>
        </w:tc>
      </w:tr>
      <w:tr w:rsidR="00102A63" w14:paraId="2E16F6B7" w14:textId="77777777" w:rsidTr="0092073F">
        <w:tc>
          <w:tcPr>
            <w:tcW w:w="1134" w:type="dxa"/>
          </w:tcPr>
          <w:p w14:paraId="0876F78A" w14:textId="77777777" w:rsidR="00102A63" w:rsidRDefault="00102A63" w:rsidP="00102A63">
            <w:pPr>
              <w:pStyle w:val="ConsPlusNormal"/>
              <w:jc w:val="center"/>
            </w:pPr>
            <w:r>
              <w:t>4.5.3</w:t>
            </w:r>
          </w:p>
        </w:tc>
        <w:tc>
          <w:tcPr>
            <w:tcW w:w="7937" w:type="dxa"/>
          </w:tcPr>
          <w:p w14:paraId="57032107" w14:textId="77777777" w:rsidR="00102A63" w:rsidRDefault="00102A63" w:rsidP="00102A63">
            <w:pPr>
              <w:pStyle w:val="ConsPlusNormal"/>
              <w:jc w:val="both"/>
            </w:pPr>
            <w:r>
              <w:t>Разряды имен числительных по строению: простые, сложные, составные числительные</w:t>
            </w:r>
          </w:p>
        </w:tc>
      </w:tr>
      <w:tr w:rsidR="00102A63" w14:paraId="72F310D3" w14:textId="77777777" w:rsidTr="0092073F">
        <w:tc>
          <w:tcPr>
            <w:tcW w:w="1134" w:type="dxa"/>
          </w:tcPr>
          <w:p w14:paraId="420396E8" w14:textId="77777777" w:rsidR="00102A63" w:rsidRDefault="00102A63" w:rsidP="00102A63">
            <w:pPr>
              <w:pStyle w:val="ConsPlusNormal"/>
              <w:jc w:val="center"/>
            </w:pPr>
            <w:r>
              <w:t>4.5.4</w:t>
            </w:r>
          </w:p>
        </w:tc>
        <w:tc>
          <w:tcPr>
            <w:tcW w:w="7937" w:type="dxa"/>
          </w:tcPr>
          <w:p w14:paraId="1EC1269D" w14:textId="77777777" w:rsidR="00102A63" w:rsidRDefault="00102A63" w:rsidP="00102A63">
            <w:pPr>
              <w:pStyle w:val="ConsPlusNormal"/>
              <w:jc w:val="both"/>
            </w:pPr>
            <w:r>
              <w:t>Склонение количественных и порядковых имен числительных</w:t>
            </w:r>
          </w:p>
        </w:tc>
      </w:tr>
      <w:tr w:rsidR="00102A63" w14:paraId="09A5649D" w14:textId="77777777" w:rsidTr="0092073F">
        <w:tc>
          <w:tcPr>
            <w:tcW w:w="1134" w:type="dxa"/>
          </w:tcPr>
          <w:p w14:paraId="71D96CE7" w14:textId="77777777" w:rsidR="00102A63" w:rsidRDefault="00102A63" w:rsidP="00102A63">
            <w:pPr>
              <w:pStyle w:val="ConsPlusNormal"/>
              <w:jc w:val="center"/>
            </w:pPr>
            <w:r>
              <w:t>4.5.5</w:t>
            </w:r>
          </w:p>
        </w:tc>
        <w:tc>
          <w:tcPr>
            <w:tcW w:w="7937" w:type="dxa"/>
          </w:tcPr>
          <w:p w14:paraId="3D33DCAB" w14:textId="77777777" w:rsidR="00102A63" w:rsidRDefault="00102A63" w:rsidP="00102A63">
            <w:pPr>
              <w:pStyle w:val="ConsPlusNormal"/>
              <w:jc w:val="both"/>
            </w:pPr>
            <w:r>
              <w:t>Морфологический анализ имен числительных</w:t>
            </w:r>
          </w:p>
        </w:tc>
      </w:tr>
      <w:tr w:rsidR="00102A63" w14:paraId="1474C5C2" w14:textId="77777777" w:rsidTr="0092073F">
        <w:tc>
          <w:tcPr>
            <w:tcW w:w="1134" w:type="dxa"/>
          </w:tcPr>
          <w:p w14:paraId="2911A25E" w14:textId="77777777" w:rsidR="00102A63" w:rsidRDefault="00102A63" w:rsidP="00102A63">
            <w:pPr>
              <w:pStyle w:val="ConsPlusNormal"/>
              <w:jc w:val="center"/>
            </w:pPr>
            <w:r>
              <w:t>4.6</w:t>
            </w:r>
          </w:p>
        </w:tc>
        <w:tc>
          <w:tcPr>
            <w:tcW w:w="7937" w:type="dxa"/>
          </w:tcPr>
          <w:p w14:paraId="248EC6FE" w14:textId="77777777" w:rsidR="00102A63" w:rsidRDefault="00102A63" w:rsidP="00102A63">
            <w:pPr>
              <w:pStyle w:val="ConsPlusNormal"/>
              <w:jc w:val="both"/>
            </w:pPr>
            <w:r>
              <w:t>Морфология. Местоимение</w:t>
            </w:r>
          </w:p>
        </w:tc>
      </w:tr>
      <w:tr w:rsidR="00102A63" w14:paraId="592A5A7D" w14:textId="77777777" w:rsidTr="0092073F">
        <w:tc>
          <w:tcPr>
            <w:tcW w:w="1134" w:type="dxa"/>
          </w:tcPr>
          <w:p w14:paraId="5ED361E4" w14:textId="77777777" w:rsidR="00102A63" w:rsidRDefault="00102A63" w:rsidP="00102A63">
            <w:pPr>
              <w:pStyle w:val="ConsPlusNormal"/>
              <w:jc w:val="center"/>
            </w:pPr>
            <w:r>
              <w:t>4.6.1</w:t>
            </w:r>
          </w:p>
        </w:tc>
        <w:tc>
          <w:tcPr>
            <w:tcW w:w="7937" w:type="dxa"/>
          </w:tcPr>
          <w:p w14:paraId="6E5F4D6E" w14:textId="77777777" w:rsidR="00102A63" w:rsidRDefault="00102A63" w:rsidP="00102A63">
            <w:pPr>
              <w:pStyle w:val="ConsPlusNormal"/>
              <w:jc w:val="both"/>
            </w:pPr>
            <w:r>
              <w:t>Общее грамматическое значение местоимения. Синтаксические функции местоимений</w:t>
            </w:r>
          </w:p>
        </w:tc>
      </w:tr>
      <w:tr w:rsidR="00102A63" w14:paraId="214F3721" w14:textId="77777777" w:rsidTr="0092073F">
        <w:tc>
          <w:tcPr>
            <w:tcW w:w="1134" w:type="dxa"/>
          </w:tcPr>
          <w:p w14:paraId="48DE4C0B" w14:textId="77777777" w:rsidR="00102A63" w:rsidRDefault="00102A63" w:rsidP="00102A63">
            <w:pPr>
              <w:pStyle w:val="ConsPlusNormal"/>
              <w:jc w:val="center"/>
            </w:pPr>
            <w:r>
              <w:t>4.6.2</w:t>
            </w:r>
          </w:p>
        </w:tc>
        <w:tc>
          <w:tcPr>
            <w:tcW w:w="7937" w:type="dxa"/>
          </w:tcPr>
          <w:p w14:paraId="13182BA6" w14:textId="77777777" w:rsidR="00102A63" w:rsidRDefault="00102A63" w:rsidP="00102A63">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02A63" w14:paraId="5687A557" w14:textId="77777777" w:rsidTr="0092073F">
        <w:tc>
          <w:tcPr>
            <w:tcW w:w="1134" w:type="dxa"/>
          </w:tcPr>
          <w:p w14:paraId="7702ACD3" w14:textId="77777777" w:rsidR="00102A63" w:rsidRDefault="00102A63" w:rsidP="00102A63">
            <w:pPr>
              <w:pStyle w:val="ConsPlusNormal"/>
              <w:jc w:val="center"/>
            </w:pPr>
            <w:r>
              <w:t>4.6.3</w:t>
            </w:r>
          </w:p>
        </w:tc>
        <w:tc>
          <w:tcPr>
            <w:tcW w:w="7937" w:type="dxa"/>
          </w:tcPr>
          <w:p w14:paraId="3CAD1190" w14:textId="77777777" w:rsidR="00102A63" w:rsidRDefault="00102A63" w:rsidP="00102A63">
            <w:pPr>
              <w:pStyle w:val="ConsPlusNormal"/>
              <w:jc w:val="both"/>
            </w:pPr>
            <w:r>
              <w:t>Склонение местоимений</w:t>
            </w:r>
          </w:p>
        </w:tc>
      </w:tr>
      <w:tr w:rsidR="00102A63" w14:paraId="6DB956F0" w14:textId="77777777" w:rsidTr="0092073F">
        <w:tc>
          <w:tcPr>
            <w:tcW w:w="1134" w:type="dxa"/>
          </w:tcPr>
          <w:p w14:paraId="2CDEE741" w14:textId="77777777" w:rsidR="00102A63" w:rsidRDefault="00102A63" w:rsidP="00102A63">
            <w:pPr>
              <w:pStyle w:val="ConsPlusNormal"/>
              <w:jc w:val="center"/>
            </w:pPr>
            <w:r>
              <w:t>4.6.4</w:t>
            </w:r>
          </w:p>
        </w:tc>
        <w:tc>
          <w:tcPr>
            <w:tcW w:w="7937" w:type="dxa"/>
          </w:tcPr>
          <w:p w14:paraId="7E5A6A9F" w14:textId="77777777" w:rsidR="00102A63" w:rsidRDefault="00102A63" w:rsidP="00102A63">
            <w:pPr>
              <w:pStyle w:val="ConsPlusNormal"/>
              <w:jc w:val="both"/>
            </w:pPr>
            <w:r>
              <w:t>Роль местоимений в речи. Притяжательные и указательные местоимения как средства связи предложений в тексте</w:t>
            </w:r>
          </w:p>
        </w:tc>
      </w:tr>
      <w:tr w:rsidR="00102A63" w14:paraId="5F6CD401" w14:textId="77777777" w:rsidTr="0092073F">
        <w:tc>
          <w:tcPr>
            <w:tcW w:w="1134" w:type="dxa"/>
          </w:tcPr>
          <w:p w14:paraId="7A4914B8" w14:textId="77777777" w:rsidR="00102A63" w:rsidRDefault="00102A63" w:rsidP="00102A63">
            <w:pPr>
              <w:pStyle w:val="ConsPlusNormal"/>
              <w:jc w:val="center"/>
            </w:pPr>
            <w:r>
              <w:t>4.6.5</w:t>
            </w:r>
          </w:p>
        </w:tc>
        <w:tc>
          <w:tcPr>
            <w:tcW w:w="7937" w:type="dxa"/>
          </w:tcPr>
          <w:p w14:paraId="60ACC776" w14:textId="77777777" w:rsidR="00102A63" w:rsidRDefault="00102A63" w:rsidP="00102A63">
            <w:pPr>
              <w:pStyle w:val="ConsPlusNormal"/>
              <w:jc w:val="both"/>
            </w:pPr>
            <w:r>
              <w:t>Морфологический анализ местоимений</w:t>
            </w:r>
          </w:p>
        </w:tc>
      </w:tr>
      <w:tr w:rsidR="00102A63" w14:paraId="40130706" w14:textId="77777777" w:rsidTr="0092073F">
        <w:tc>
          <w:tcPr>
            <w:tcW w:w="1134" w:type="dxa"/>
          </w:tcPr>
          <w:p w14:paraId="6D0E17E8" w14:textId="77777777" w:rsidR="00102A63" w:rsidRDefault="00102A63" w:rsidP="00102A63">
            <w:pPr>
              <w:pStyle w:val="ConsPlusNormal"/>
              <w:jc w:val="center"/>
            </w:pPr>
            <w:r>
              <w:t>4.7</w:t>
            </w:r>
          </w:p>
        </w:tc>
        <w:tc>
          <w:tcPr>
            <w:tcW w:w="7937" w:type="dxa"/>
          </w:tcPr>
          <w:p w14:paraId="50B80E8D" w14:textId="77777777" w:rsidR="00102A63" w:rsidRDefault="00102A63" w:rsidP="00102A63">
            <w:pPr>
              <w:pStyle w:val="ConsPlusNormal"/>
              <w:jc w:val="both"/>
            </w:pPr>
            <w:r>
              <w:t>Морфология. Глагол</w:t>
            </w:r>
          </w:p>
        </w:tc>
      </w:tr>
      <w:tr w:rsidR="00102A63" w14:paraId="121F15BF" w14:textId="77777777" w:rsidTr="0092073F">
        <w:tc>
          <w:tcPr>
            <w:tcW w:w="1134" w:type="dxa"/>
          </w:tcPr>
          <w:p w14:paraId="350135D1" w14:textId="77777777" w:rsidR="00102A63" w:rsidRDefault="00102A63" w:rsidP="00102A63">
            <w:pPr>
              <w:pStyle w:val="ConsPlusNormal"/>
              <w:jc w:val="center"/>
            </w:pPr>
            <w:r>
              <w:t>4.7.1</w:t>
            </w:r>
          </w:p>
        </w:tc>
        <w:tc>
          <w:tcPr>
            <w:tcW w:w="7937" w:type="dxa"/>
          </w:tcPr>
          <w:p w14:paraId="0A7A5517" w14:textId="77777777" w:rsidR="00102A63" w:rsidRDefault="00102A63" w:rsidP="00102A63">
            <w:pPr>
              <w:pStyle w:val="ConsPlusNormal"/>
              <w:jc w:val="both"/>
            </w:pPr>
            <w:r>
              <w:t>Переходные и непереходные глаголы</w:t>
            </w:r>
          </w:p>
        </w:tc>
      </w:tr>
      <w:tr w:rsidR="00102A63" w14:paraId="1C001E1D" w14:textId="77777777" w:rsidTr="0092073F">
        <w:tc>
          <w:tcPr>
            <w:tcW w:w="1134" w:type="dxa"/>
          </w:tcPr>
          <w:p w14:paraId="4D91F150" w14:textId="77777777" w:rsidR="00102A63" w:rsidRDefault="00102A63" w:rsidP="00102A63">
            <w:pPr>
              <w:pStyle w:val="ConsPlusNormal"/>
              <w:jc w:val="center"/>
            </w:pPr>
            <w:r>
              <w:t>4.7.2</w:t>
            </w:r>
          </w:p>
        </w:tc>
        <w:tc>
          <w:tcPr>
            <w:tcW w:w="7937" w:type="dxa"/>
          </w:tcPr>
          <w:p w14:paraId="72E37B5A" w14:textId="77777777" w:rsidR="00102A63" w:rsidRDefault="00102A63" w:rsidP="00102A63">
            <w:pPr>
              <w:pStyle w:val="ConsPlusNormal"/>
              <w:jc w:val="both"/>
            </w:pPr>
            <w:r>
              <w:t>Разноспрягаемые глаголы</w:t>
            </w:r>
          </w:p>
        </w:tc>
      </w:tr>
      <w:tr w:rsidR="00102A63" w14:paraId="0A788BAD" w14:textId="77777777" w:rsidTr="0092073F">
        <w:tc>
          <w:tcPr>
            <w:tcW w:w="1134" w:type="dxa"/>
          </w:tcPr>
          <w:p w14:paraId="4B900019" w14:textId="77777777" w:rsidR="00102A63" w:rsidRDefault="00102A63" w:rsidP="00102A63">
            <w:pPr>
              <w:pStyle w:val="ConsPlusNormal"/>
              <w:jc w:val="center"/>
            </w:pPr>
            <w:r>
              <w:t>4.7.3</w:t>
            </w:r>
          </w:p>
        </w:tc>
        <w:tc>
          <w:tcPr>
            <w:tcW w:w="7937" w:type="dxa"/>
          </w:tcPr>
          <w:p w14:paraId="6E609672" w14:textId="77777777" w:rsidR="00102A63" w:rsidRDefault="00102A63" w:rsidP="00102A63">
            <w:pPr>
              <w:pStyle w:val="ConsPlusNormal"/>
              <w:jc w:val="both"/>
            </w:pPr>
            <w:r>
              <w:t>Безличные глаголы. Использование личных глаголов в безличном значении</w:t>
            </w:r>
          </w:p>
        </w:tc>
      </w:tr>
      <w:tr w:rsidR="00102A63" w14:paraId="61C2C215" w14:textId="77777777" w:rsidTr="0092073F">
        <w:tc>
          <w:tcPr>
            <w:tcW w:w="1134" w:type="dxa"/>
          </w:tcPr>
          <w:p w14:paraId="4D9333DA" w14:textId="77777777" w:rsidR="00102A63" w:rsidRDefault="00102A63" w:rsidP="00102A63">
            <w:pPr>
              <w:pStyle w:val="ConsPlusNormal"/>
              <w:jc w:val="center"/>
            </w:pPr>
            <w:r>
              <w:t>4.7.4</w:t>
            </w:r>
          </w:p>
        </w:tc>
        <w:tc>
          <w:tcPr>
            <w:tcW w:w="7937" w:type="dxa"/>
          </w:tcPr>
          <w:p w14:paraId="23392164" w14:textId="77777777" w:rsidR="00102A63" w:rsidRDefault="00102A63" w:rsidP="00102A63">
            <w:pPr>
              <w:pStyle w:val="ConsPlusNormal"/>
              <w:jc w:val="both"/>
            </w:pPr>
            <w:r>
              <w:t>Изъявительное, условное и повелительное наклонения глагола</w:t>
            </w:r>
          </w:p>
        </w:tc>
      </w:tr>
      <w:tr w:rsidR="00102A63" w14:paraId="146E8536" w14:textId="77777777" w:rsidTr="0092073F">
        <w:tc>
          <w:tcPr>
            <w:tcW w:w="1134" w:type="dxa"/>
          </w:tcPr>
          <w:p w14:paraId="079C87C8" w14:textId="77777777" w:rsidR="00102A63" w:rsidRDefault="00102A63" w:rsidP="00102A63">
            <w:pPr>
              <w:pStyle w:val="ConsPlusNormal"/>
              <w:jc w:val="center"/>
            </w:pPr>
            <w:r>
              <w:t>4.7.5</w:t>
            </w:r>
          </w:p>
        </w:tc>
        <w:tc>
          <w:tcPr>
            <w:tcW w:w="7937" w:type="dxa"/>
          </w:tcPr>
          <w:p w14:paraId="1B11C991" w14:textId="77777777" w:rsidR="00102A63" w:rsidRDefault="00102A63" w:rsidP="00102A63">
            <w:pPr>
              <w:pStyle w:val="ConsPlusNormal"/>
              <w:jc w:val="both"/>
            </w:pPr>
            <w:r>
              <w:t>Морфологический анализ глаголов</w:t>
            </w:r>
          </w:p>
        </w:tc>
      </w:tr>
      <w:tr w:rsidR="00102A63" w14:paraId="5E487460" w14:textId="77777777" w:rsidTr="0092073F">
        <w:tc>
          <w:tcPr>
            <w:tcW w:w="1134" w:type="dxa"/>
          </w:tcPr>
          <w:p w14:paraId="6EF931AB" w14:textId="77777777" w:rsidR="00102A63" w:rsidRDefault="00102A63" w:rsidP="00102A63">
            <w:pPr>
              <w:pStyle w:val="ConsPlusNormal"/>
              <w:jc w:val="center"/>
            </w:pPr>
            <w:r>
              <w:t>5</w:t>
            </w:r>
          </w:p>
        </w:tc>
        <w:tc>
          <w:tcPr>
            <w:tcW w:w="7937" w:type="dxa"/>
          </w:tcPr>
          <w:p w14:paraId="68F37125" w14:textId="77777777" w:rsidR="00102A63" w:rsidRDefault="00102A63" w:rsidP="00102A63">
            <w:pPr>
              <w:pStyle w:val="ConsPlusNormal"/>
              <w:jc w:val="both"/>
            </w:pPr>
            <w:r>
              <w:t>Культура речи</w:t>
            </w:r>
          </w:p>
        </w:tc>
      </w:tr>
      <w:tr w:rsidR="00102A63" w14:paraId="34907CAF" w14:textId="77777777" w:rsidTr="0092073F">
        <w:tc>
          <w:tcPr>
            <w:tcW w:w="1134" w:type="dxa"/>
          </w:tcPr>
          <w:p w14:paraId="1CA58236" w14:textId="77777777" w:rsidR="00102A63" w:rsidRDefault="00102A63" w:rsidP="00102A63">
            <w:pPr>
              <w:pStyle w:val="ConsPlusNormal"/>
              <w:jc w:val="center"/>
            </w:pPr>
            <w:r>
              <w:t>5.1</w:t>
            </w:r>
          </w:p>
        </w:tc>
        <w:tc>
          <w:tcPr>
            <w:tcW w:w="7937" w:type="dxa"/>
          </w:tcPr>
          <w:p w14:paraId="14810459" w14:textId="77777777" w:rsidR="00102A63" w:rsidRDefault="00102A63" w:rsidP="00102A63">
            <w:pPr>
              <w:pStyle w:val="ConsPlusNormal"/>
              <w:jc w:val="both"/>
            </w:pPr>
            <w:r>
              <w:t>Нормы произношения и нормы постановки ударения имен существительных (в рамках изученного)</w:t>
            </w:r>
          </w:p>
        </w:tc>
      </w:tr>
      <w:tr w:rsidR="00102A63" w14:paraId="736DB599" w14:textId="77777777" w:rsidTr="0092073F">
        <w:tc>
          <w:tcPr>
            <w:tcW w:w="1134" w:type="dxa"/>
          </w:tcPr>
          <w:p w14:paraId="260C21D0" w14:textId="77777777" w:rsidR="00102A63" w:rsidRDefault="00102A63" w:rsidP="00102A63">
            <w:pPr>
              <w:pStyle w:val="ConsPlusNormal"/>
              <w:jc w:val="center"/>
            </w:pPr>
            <w:r>
              <w:lastRenderedPageBreak/>
              <w:t>5.2</w:t>
            </w:r>
          </w:p>
        </w:tc>
        <w:tc>
          <w:tcPr>
            <w:tcW w:w="7937" w:type="dxa"/>
          </w:tcPr>
          <w:p w14:paraId="3A79F30B" w14:textId="77777777" w:rsidR="00102A63" w:rsidRDefault="00102A63" w:rsidP="00102A63">
            <w:pPr>
              <w:pStyle w:val="ConsPlusNormal"/>
              <w:jc w:val="both"/>
            </w:pPr>
            <w:r>
              <w:t>Нормы произношения и нормы постановки ударения имен прилагательных (в рамках изученного)</w:t>
            </w:r>
          </w:p>
        </w:tc>
      </w:tr>
      <w:tr w:rsidR="00102A63" w14:paraId="4E7B3F25" w14:textId="77777777" w:rsidTr="0092073F">
        <w:tc>
          <w:tcPr>
            <w:tcW w:w="1134" w:type="dxa"/>
          </w:tcPr>
          <w:p w14:paraId="52DCAF28" w14:textId="77777777" w:rsidR="00102A63" w:rsidRDefault="00102A63" w:rsidP="00102A63">
            <w:pPr>
              <w:pStyle w:val="ConsPlusNormal"/>
              <w:jc w:val="center"/>
            </w:pPr>
            <w:r>
              <w:t>5.3</w:t>
            </w:r>
          </w:p>
        </w:tc>
        <w:tc>
          <w:tcPr>
            <w:tcW w:w="7937" w:type="dxa"/>
          </w:tcPr>
          <w:p w14:paraId="7738860B" w14:textId="77777777" w:rsidR="00102A63" w:rsidRDefault="00102A63" w:rsidP="00102A63">
            <w:pPr>
              <w:pStyle w:val="ConsPlusNormal"/>
              <w:jc w:val="both"/>
            </w:pPr>
            <w:r>
              <w:t>Нормы произношения и нормы постановки ударения в глагольных формах (в рамках изученного)</w:t>
            </w:r>
          </w:p>
        </w:tc>
      </w:tr>
      <w:tr w:rsidR="00102A63" w14:paraId="402F8367" w14:textId="77777777" w:rsidTr="0092073F">
        <w:tc>
          <w:tcPr>
            <w:tcW w:w="1134" w:type="dxa"/>
          </w:tcPr>
          <w:p w14:paraId="69323EB0" w14:textId="77777777" w:rsidR="00102A63" w:rsidRDefault="00102A63" w:rsidP="00102A63">
            <w:pPr>
              <w:pStyle w:val="ConsPlusNormal"/>
              <w:jc w:val="center"/>
            </w:pPr>
            <w:r>
              <w:t>5.4</w:t>
            </w:r>
          </w:p>
        </w:tc>
        <w:tc>
          <w:tcPr>
            <w:tcW w:w="7937" w:type="dxa"/>
          </w:tcPr>
          <w:p w14:paraId="479BD462" w14:textId="77777777" w:rsidR="00102A63" w:rsidRDefault="00102A63" w:rsidP="00102A63">
            <w:pPr>
              <w:pStyle w:val="ConsPlusNormal"/>
              <w:jc w:val="both"/>
            </w:pPr>
            <w:r>
              <w:t>Лексические словари</w:t>
            </w:r>
          </w:p>
        </w:tc>
      </w:tr>
      <w:tr w:rsidR="00102A63" w14:paraId="63CC4BB6" w14:textId="77777777" w:rsidTr="0092073F">
        <w:tc>
          <w:tcPr>
            <w:tcW w:w="1134" w:type="dxa"/>
          </w:tcPr>
          <w:p w14:paraId="79D0CB0D" w14:textId="77777777" w:rsidR="00102A63" w:rsidRDefault="00102A63" w:rsidP="00102A63">
            <w:pPr>
              <w:pStyle w:val="ConsPlusNormal"/>
              <w:jc w:val="center"/>
            </w:pPr>
            <w:r>
              <w:t>5.5</w:t>
            </w:r>
          </w:p>
        </w:tc>
        <w:tc>
          <w:tcPr>
            <w:tcW w:w="7937" w:type="dxa"/>
          </w:tcPr>
          <w:p w14:paraId="5A0A9A3F" w14:textId="77777777" w:rsidR="00102A63" w:rsidRDefault="00102A63" w:rsidP="00102A63">
            <w:pPr>
              <w:pStyle w:val="ConsPlusNormal"/>
              <w:jc w:val="both"/>
            </w:pPr>
            <w: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102A63" w14:paraId="318863CA" w14:textId="77777777" w:rsidTr="0092073F">
        <w:tc>
          <w:tcPr>
            <w:tcW w:w="1134" w:type="dxa"/>
          </w:tcPr>
          <w:p w14:paraId="2F816361" w14:textId="77777777" w:rsidR="00102A63" w:rsidRDefault="00102A63" w:rsidP="00102A63">
            <w:pPr>
              <w:pStyle w:val="ConsPlusNormal"/>
              <w:jc w:val="center"/>
            </w:pPr>
            <w:r>
              <w:t>5.6</w:t>
            </w:r>
          </w:p>
        </w:tc>
        <w:tc>
          <w:tcPr>
            <w:tcW w:w="7937" w:type="dxa"/>
          </w:tcPr>
          <w:p w14:paraId="11CE470C" w14:textId="77777777" w:rsidR="00102A63" w:rsidRDefault="00102A63" w:rsidP="00102A63">
            <w:pPr>
              <w:pStyle w:val="ConsPlusNormal"/>
              <w:jc w:val="both"/>
            </w:pPr>
            <w:r>
              <w:t>Нормы словоизменения имен существительных</w:t>
            </w:r>
          </w:p>
        </w:tc>
      </w:tr>
      <w:tr w:rsidR="00102A63" w14:paraId="48F4354D" w14:textId="77777777" w:rsidTr="0092073F">
        <w:tc>
          <w:tcPr>
            <w:tcW w:w="1134" w:type="dxa"/>
          </w:tcPr>
          <w:p w14:paraId="5868FA59" w14:textId="77777777" w:rsidR="00102A63" w:rsidRDefault="00102A63" w:rsidP="00102A63">
            <w:pPr>
              <w:pStyle w:val="ConsPlusNormal"/>
              <w:jc w:val="center"/>
            </w:pPr>
            <w:r>
              <w:t>5.7</w:t>
            </w:r>
          </w:p>
        </w:tc>
        <w:tc>
          <w:tcPr>
            <w:tcW w:w="7937" w:type="dxa"/>
          </w:tcPr>
          <w:p w14:paraId="4E590A7D" w14:textId="77777777" w:rsidR="00102A63" w:rsidRDefault="00102A63" w:rsidP="00102A63">
            <w:pPr>
              <w:pStyle w:val="ConsPlusNormal"/>
              <w:jc w:val="both"/>
            </w:pPr>
            <w:r>
              <w:t>Нормы словоизменения имен прилагательных</w:t>
            </w:r>
          </w:p>
        </w:tc>
      </w:tr>
      <w:tr w:rsidR="00102A63" w14:paraId="421C2A94" w14:textId="77777777" w:rsidTr="0092073F">
        <w:tc>
          <w:tcPr>
            <w:tcW w:w="1134" w:type="dxa"/>
          </w:tcPr>
          <w:p w14:paraId="5BADA748" w14:textId="77777777" w:rsidR="00102A63" w:rsidRDefault="00102A63" w:rsidP="00102A63">
            <w:pPr>
              <w:pStyle w:val="ConsPlusNormal"/>
              <w:jc w:val="center"/>
            </w:pPr>
            <w:r>
              <w:t>5.8</w:t>
            </w:r>
          </w:p>
        </w:tc>
        <w:tc>
          <w:tcPr>
            <w:tcW w:w="7937" w:type="dxa"/>
          </w:tcPr>
          <w:p w14:paraId="2FF76CF8" w14:textId="77777777" w:rsidR="00102A63" w:rsidRDefault="00102A63" w:rsidP="00102A63">
            <w:pPr>
              <w:pStyle w:val="ConsPlusNormal"/>
              <w:jc w:val="both"/>
            </w:pPr>
            <w:r>
              <w:t>Правильное образование форм имен числительных</w:t>
            </w:r>
          </w:p>
        </w:tc>
      </w:tr>
      <w:tr w:rsidR="00102A63" w14:paraId="6CB4E97A" w14:textId="77777777" w:rsidTr="0092073F">
        <w:tc>
          <w:tcPr>
            <w:tcW w:w="1134" w:type="dxa"/>
          </w:tcPr>
          <w:p w14:paraId="4D9A4A5A" w14:textId="77777777" w:rsidR="00102A63" w:rsidRDefault="00102A63" w:rsidP="00102A63">
            <w:pPr>
              <w:pStyle w:val="ConsPlusNormal"/>
              <w:jc w:val="center"/>
            </w:pPr>
            <w:r>
              <w:t>5.9</w:t>
            </w:r>
          </w:p>
        </w:tc>
        <w:tc>
          <w:tcPr>
            <w:tcW w:w="7937" w:type="dxa"/>
          </w:tcPr>
          <w:p w14:paraId="33234FB0" w14:textId="77777777" w:rsidR="00102A63" w:rsidRDefault="00102A63" w:rsidP="00102A63">
            <w:pPr>
              <w:pStyle w:val="ConsPlusNormal"/>
              <w:jc w:val="both"/>
            </w:pPr>
            <w:r>
              <w:t>Нормы словоизменения глаголов</w:t>
            </w:r>
          </w:p>
        </w:tc>
      </w:tr>
      <w:tr w:rsidR="00102A63" w14:paraId="399E4A62" w14:textId="77777777" w:rsidTr="0092073F">
        <w:tc>
          <w:tcPr>
            <w:tcW w:w="1134" w:type="dxa"/>
          </w:tcPr>
          <w:p w14:paraId="736DE5A7" w14:textId="77777777" w:rsidR="00102A63" w:rsidRDefault="00102A63" w:rsidP="00102A63">
            <w:pPr>
              <w:pStyle w:val="ConsPlusNormal"/>
              <w:jc w:val="center"/>
            </w:pPr>
            <w:r>
              <w:t>5.10</w:t>
            </w:r>
          </w:p>
        </w:tc>
        <w:tc>
          <w:tcPr>
            <w:tcW w:w="7937" w:type="dxa"/>
          </w:tcPr>
          <w:p w14:paraId="5A102D14" w14:textId="77777777" w:rsidR="00102A63" w:rsidRDefault="00102A63" w:rsidP="00102A63">
            <w:pPr>
              <w:pStyle w:val="ConsPlusNormal"/>
              <w:jc w:val="both"/>
            </w:pPr>
            <w:r>
              <w:t>Правильное употребление собирательных имен числительных</w:t>
            </w:r>
          </w:p>
        </w:tc>
      </w:tr>
      <w:tr w:rsidR="00102A63" w14:paraId="4A3FCFD3" w14:textId="77777777" w:rsidTr="0092073F">
        <w:tc>
          <w:tcPr>
            <w:tcW w:w="1134" w:type="dxa"/>
          </w:tcPr>
          <w:p w14:paraId="08985D95" w14:textId="77777777" w:rsidR="00102A63" w:rsidRDefault="00102A63" w:rsidP="00102A63">
            <w:pPr>
              <w:pStyle w:val="ConsPlusNormal"/>
              <w:jc w:val="center"/>
            </w:pPr>
            <w:r>
              <w:t>5.11</w:t>
            </w:r>
          </w:p>
        </w:tc>
        <w:tc>
          <w:tcPr>
            <w:tcW w:w="7937" w:type="dxa"/>
          </w:tcPr>
          <w:p w14:paraId="584AD7A6" w14:textId="77777777" w:rsidR="00102A63" w:rsidRDefault="00102A63" w:rsidP="00102A63">
            <w:pPr>
              <w:pStyle w:val="ConsPlusNormal"/>
              <w:jc w:val="both"/>
            </w:pPr>
            <w:proofErr w:type="spellStart"/>
            <w:r>
              <w:t>Видо</w:t>
            </w:r>
            <w:proofErr w:type="spellEnd"/>
            <w:r>
              <w:t>-временная соотнесенность глагольных форм в тексте</w:t>
            </w:r>
          </w:p>
        </w:tc>
      </w:tr>
      <w:tr w:rsidR="00102A63" w14:paraId="27460EEE" w14:textId="77777777" w:rsidTr="0092073F">
        <w:tc>
          <w:tcPr>
            <w:tcW w:w="1134" w:type="dxa"/>
          </w:tcPr>
          <w:p w14:paraId="0D14A74C" w14:textId="77777777" w:rsidR="00102A63" w:rsidRDefault="00102A63" w:rsidP="00102A63">
            <w:pPr>
              <w:pStyle w:val="ConsPlusNormal"/>
              <w:jc w:val="center"/>
            </w:pPr>
            <w:r>
              <w:t>6</w:t>
            </w:r>
          </w:p>
        </w:tc>
        <w:tc>
          <w:tcPr>
            <w:tcW w:w="7937" w:type="dxa"/>
          </w:tcPr>
          <w:p w14:paraId="6C62D9AF" w14:textId="77777777" w:rsidR="00102A63" w:rsidRDefault="00102A63" w:rsidP="00102A63">
            <w:pPr>
              <w:pStyle w:val="ConsPlusNormal"/>
              <w:jc w:val="both"/>
            </w:pPr>
            <w:r>
              <w:t>Орфография</w:t>
            </w:r>
          </w:p>
        </w:tc>
      </w:tr>
      <w:tr w:rsidR="00102A63" w14:paraId="4CFB07C8" w14:textId="77777777" w:rsidTr="0092073F">
        <w:tc>
          <w:tcPr>
            <w:tcW w:w="1134" w:type="dxa"/>
          </w:tcPr>
          <w:p w14:paraId="45B779C8" w14:textId="77777777" w:rsidR="00102A63" w:rsidRDefault="00102A63" w:rsidP="00102A63">
            <w:pPr>
              <w:pStyle w:val="ConsPlusNormal"/>
              <w:jc w:val="center"/>
            </w:pPr>
            <w:r>
              <w:t>6.1</w:t>
            </w:r>
          </w:p>
        </w:tc>
        <w:tc>
          <w:tcPr>
            <w:tcW w:w="7937" w:type="dxa"/>
          </w:tcPr>
          <w:p w14:paraId="2AC7C5C6" w14:textId="77777777" w:rsidR="00102A63" w:rsidRDefault="00102A63" w:rsidP="00102A63">
            <w:pPr>
              <w:pStyle w:val="ConsPlusNormal"/>
              <w:jc w:val="both"/>
            </w:pPr>
            <w:r>
              <w:t>Правописание сложных и сложносокращенных слов</w:t>
            </w:r>
          </w:p>
        </w:tc>
      </w:tr>
      <w:tr w:rsidR="00102A63" w14:paraId="6D9EECE4" w14:textId="77777777" w:rsidTr="0092073F">
        <w:tc>
          <w:tcPr>
            <w:tcW w:w="1134" w:type="dxa"/>
          </w:tcPr>
          <w:p w14:paraId="55666F1A" w14:textId="77777777" w:rsidR="00102A63" w:rsidRDefault="00102A63" w:rsidP="00102A63">
            <w:pPr>
              <w:pStyle w:val="ConsPlusNormal"/>
              <w:jc w:val="center"/>
            </w:pPr>
            <w:r>
              <w:t>6.2</w:t>
            </w:r>
          </w:p>
        </w:tc>
        <w:tc>
          <w:tcPr>
            <w:tcW w:w="7937" w:type="dxa"/>
          </w:tcPr>
          <w:p w14:paraId="55C1246A" w14:textId="77777777" w:rsidR="00102A63" w:rsidRDefault="00102A63" w:rsidP="00102A63">
            <w:pPr>
              <w:pStyle w:val="ConsPlusNormal"/>
              <w:jc w:val="both"/>
            </w:pPr>
            <w:r>
              <w:t>Нормы правописания корня -</w:t>
            </w:r>
            <w:proofErr w:type="spellStart"/>
            <w:r>
              <w:t>кас</w:t>
            </w:r>
            <w:proofErr w:type="spellEnd"/>
            <w:r>
              <w:t>- и -кос- с чередованием а//о</w:t>
            </w:r>
          </w:p>
        </w:tc>
      </w:tr>
      <w:tr w:rsidR="00102A63" w14:paraId="5AFE1276" w14:textId="77777777" w:rsidTr="0092073F">
        <w:tc>
          <w:tcPr>
            <w:tcW w:w="1134" w:type="dxa"/>
          </w:tcPr>
          <w:p w14:paraId="04F2E6BC" w14:textId="77777777" w:rsidR="00102A63" w:rsidRDefault="00102A63" w:rsidP="00102A63">
            <w:pPr>
              <w:pStyle w:val="ConsPlusNormal"/>
              <w:jc w:val="center"/>
            </w:pPr>
            <w:r>
              <w:t>6.3</w:t>
            </w:r>
          </w:p>
        </w:tc>
        <w:tc>
          <w:tcPr>
            <w:tcW w:w="7937" w:type="dxa"/>
          </w:tcPr>
          <w:p w14:paraId="758A702B" w14:textId="77777777" w:rsidR="00102A63" w:rsidRDefault="00102A63" w:rsidP="00102A63">
            <w:pPr>
              <w:pStyle w:val="ConsPlusNormal"/>
              <w:jc w:val="both"/>
            </w:pPr>
            <w:r>
              <w:t>Нормы правописания гласных в приставках пре- и при-</w:t>
            </w:r>
          </w:p>
        </w:tc>
      </w:tr>
      <w:tr w:rsidR="00102A63" w14:paraId="24EA56F0" w14:textId="77777777" w:rsidTr="0092073F">
        <w:tc>
          <w:tcPr>
            <w:tcW w:w="1134" w:type="dxa"/>
          </w:tcPr>
          <w:p w14:paraId="601727FC" w14:textId="77777777" w:rsidR="00102A63" w:rsidRDefault="00102A63" w:rsidP="00102A63">
            <w:pPr>
              <w:pStyle w:val="ConsPlusNormal"/>
              <w:jc w:val="center"/>
            </w:pPr>
            <w:r>
              <w:t>6.4</w:t>
            </w:r>
          </w:p>
        </w:tc>
        <w:tc>
          <w:tcPr>
            <w:tcW w:w="7937" w:type="dxa"/>
          </w:tcPr>
          <w:p w14:paraId="7365D6B2" w14:textId="77777777" w:rsidR="00102A63" w:rsidRDefault="00102A63" w:rsidP="00102A63">
            <w:pPr>
              <w:pStyle w:val="ConsPlusNormal"/>
              <w:jc w:val="both"/>
            </w:pPr>
            <w:r>
              <w:t>Нормы слитного и дефисного написания пол- и полу- со словами</w:t>
            </w:r>
          </w:p>
        </w:tc>
      </w:tr>
      <w:tr w:rsidR="00102A63" w14:paraId="3033D5E4" w14:textId="77777777" w:rsidTr="0092073F">
        <w:tc>
          <w:tcPr>
            <w:tcW w:w="1134" w:type="dxa"/>
          </w:tcPr>
          <w:p w14:paraId="4D15FACC" w14:textId="77777777" w:rsidR="00102A63" w:rsidRDefault="00102A63" w:rsidP="00102A63">
            <w:pPr>
              <w:pStyle w:val="ConsPlusNormal"/>
              <w:jc w:val="center"/>
            </w:pPr>
            <w:r>
              <w:t>6.5</w:t>
            </w:r>
          </w:p>
        </w:tc>
        <w:tc>
          <w:tcPr>
            <w:tcW w:w="7937" w:type="dxa"/>
          </w:tcPr>
          <w:p w14:paraId="5F433422" w14:textId="77777777" w:rsidR="00102A63" w:rsidRDefault="00102A63" w:rsidP="00102A63">
            <w:pPr>
              <w:pStyle w:val="ConsPlusNormal"/>
              <w:jc w:val="both"/>
            </w:pPr>
            <w:r>
              <w:t xml:space="preserve">Правописание н и </w:t>
            </w:r>
            <w:proofErr w:type="spellStart"/>
            <w:r>
              <w:t>нн</w:t>
            </w:r>
            <w:proofErr w:type="spellEnd"/>
            <w:r>
              <w:t xml:space="preserve"> в именах прилагательных</w:t>
            </w:r>
          </w:p>
        </w:tc>
      </w:tr>
      <w:tr w:rsidR="00102A63" w14:paraId="0FB871C0" w14:textId="77777777" w:rsidTr="0092073F">
        <w:tc>
          <w:tcPr>
            <w:tcW w:w="1134" w:type="dxa"/>
          </w:tcPr>
          <w:p w14:paraId="4FA167FD" w14:textId="77777777" w:rsidR="00102A63" w:rsidRDefault="00102A63" w:rsidP="00102A63">
            <w:pPr>
              <w:pStyle w:val="ConsPlusNormal"/>
              <w:jc w:val="center"/>
            </w:pPr>
            <w:r>
              <w:t>6.6</w:t>
            </w:r>
          </w:p>
        </w:tc>
        <w:tc>
          <w:tcPr>
            <w:tcW w:w="7937" w:type="dxa"/>
          </w:tcPr>
          <w:p w14:paraId="7E1F3EC8" w14:textId="77777777" w:rsidR="00102A63" w:rsidRDefault="00102A63" w:rsidP="00102A63">
            <w:pPr>
              <w:pStyle w:val="ConsPlusNormal"/>
              <w:jc w:val="both"/>
            </w:pPr>
            <w:r>
              <w:t>Правописание суффиксов -к- и -</w:t>
            </w:r>
            <w:proofErr w:type="spellStart"/>
            <w:r>
              <w:t>ск</w:t>
            </w:r>
            <w:proofErr w:type="spellEnd"/>
            <w:r>
              <w:t>- имен прилагательных</w:t>
            </w:r>
          </w:p>
        </w:tc>
      </w:tr>
      <w:tr w:rsidR="00102A63" w14:paraId="660CC269" w14:textId="77777777" w:rsidTr="0092073F">
        <w:tc>
          <w:tcPr>
            <w:tcW w:w="1134" w:type="dxa"/>
          </w:tcPr>
          <w:p w14:paraId="31F0863A" w14:textId="77777777" w:rsidR="00102A63" w:rsidRDefault="00102A63" w:rsidP="00102A63">
            <w:pPr>
              <w:pStyle w:val="ConsPlusNormal"/>
              <w:jc w:val="center"/>
            </w:pPr>
            <w:r>
              <w:t>6.7</w:t>
            </w:r>
          </w:p>
        </w:tc>
        <w:tc>
          <w:tcPr>
            <w:tcW w:w="7937" w:type="dxa"/>
          </w:tcPr>
          <w:p w14:paraId="735A30BD" w14:textId="77777777" w:rsidR="00102A63" w:rsidRDefault="00102A63" w:rsidP="00102A63">
            <w:pPr>
              <w:pStyle w:val="ConsPlusNormal"/>
              <w:jc w:val="both"/>
            </w:pPr>
            <w:r>
              <w:t>Правописание сложных имен прилагательных</w:t>
            </w:r>
          </w:p>
        </w:tc>
      </w:tr>
      <w:tr w:rsidR="00102A63" w14:paraId="1F4D3A98" w14:textId="77777777" w:rsidTr="0092073F">
        <w:tc>
          <w:tcPr>
            <w:tcW w:w="1134" w:type="dxa"/>
          </w:tcPr>
          <w:p w14:paraId="128B2AD0" w14:textId="77777777" w:rsidR="00102A63" w:rsidRDefault="00102A63" w:rsidP="00102A63">
            <w:pPr>
              <w:pStyle w:val="ConsPlusNormal"/>
              <w:jc w:val="center"/>
            </w:pPr>
            <w:r>
              <w:t>6.8</w:t>
            </w:r>
          </w:p>
        </w:tc>
        <w:tc>
          <w:tcPr>
            <w:tcW w:w="7937" w:type="dxa"/>
          </w:tcPr>
          <w:p w14:paraId="7FF619EB" w14:textId="77777777" w:rsidR="00102A63" w:rsidRDefault="00102A63" w:rsidP="00102A63">
            <w:pPr>
              <w:pStyle w:val="ConsPlusNormal"/>
              <w:jc w:val="both"/>
            </w:pPr>
            <w: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02A63" w14:paraId="2E66CBD9" w14:textId="77777777" w:rsidTr="0092073F">
        <w:tc>
          <w:tcPr>
            <w:tcW w:w="1134" w:type="dxa"/>
          </w:tcPr>
          <w:p w14:paraId="70CD942F" w14:textId="77777777" w:rsidR="00102A63" w:rsidRDefault="00102A63" w:rsidP="00102A63">
            <w:pPr>
              <w:pStyle w:val="ConsPlusNormal"/>
              <w:jc w:val="center"/>
            </w:pPr>
            <w:r>
              <w:t>6.9</w:t>
            </w:r>
          </w:p>
        </w:tc>
        <w:tc>
          <w:tcPr>
            <w:tcW w:w="7937" w:type="dxa"/>
          </w:tcPr>
          <w:p w14:paraId="19BACD68" w14:textId="77777777" w:rsidR="00102A63" w:rsidRDefault="00102A63" w:rsidP="00102A63">
            <w:pPr>
              <w:pStyle w:val="ConsPlusNormal"/>
              <w:jc w:val="both"/>
            </w:pPr>
            <w:r>
              <w:t>Нормы правописания местоимений: правописание местоимений с не и ни; слитное, раздельное и дефисное написание местоимений</w:t>
            </w:r>
          </w:p>
        </w:tc>
      </w:tr>
      <w:tr w:rsidR="00102A63" w14:paraId="6080B0D7" w14:textId="77777777" w:rsidTr="0092073F">
        <w:tc>
          <w:tcPr>
            <w:tcW w:w="1134" w:type="dxa"/>
          </w:tcPr>
          <w:p w14:paraId="38A71F18" w14:textId="77777777" w:rsidR="00102A63" w:rsidRDefault="00102A63" w:rsidP="00102A63">
            <w:pPr>
              <w:pStyle w:val="ConsPlusNormal"/>
              <w:jc w:val="center"/>
            </w:pPr>
            <w:r>
              <w:t>6.10</w:t>
            </w:r>
          </w:p>
        </w:tc>
        <w:tc>
          <w:tcPr>
            <w:tcW w:w="7937" w:type="dxa"/>
          </w:tcPr>
          <w:p w14:paraId="7E60BEB2" w14:textId="77777777" w:rsidR="00102A63" w:rsidRDefault="00102A63" w:rsidP="00102A63">
            <w:pPr>
              <w:pStyle w:val="ConsPlusNormal"/>
              <w:jc w:val="both"/>
            </w:pPr>
            <w:r>
              <w:t>Использование ь как показателя грамматической формы в повелительном наклонении глагола</w:t>
            </w:r>
          </w:p>
        </w:tc>
      </w:tr>
      <w:tr w:rsidR="00102A63" w14:paraId="405BB476" w14:textId="77777777" w:rsidTr="0092073F">
        <w:tc>
          <w:tcPr>
            <w:tcW w:w="1134" w:type="dxa"/>
          </w:tcPr>
          <w:p w14:paraId="440D23D0" w14:textId="77777777" w:rsidR="00102A63" w:rsidRDefault="00102A63" w:rsidP="00102A63">
            <w:pPr>
              <w:pStyle w:val="ConsPlusNormal"/>
              <w:jc w:val="center"/>
            </w:pPr>
            <w:r>
              <w:t>6.11</w:t>
            </w:r>
          </w:p>
        </w:tc>
        <w:tc>
          <w:tcPr>
            <w:tcW w:w="7937" w:type="dxa"/>
          </w:tcPr>
          <w:p w14:paraId="4723B821" w14:textId="77777777" w:rsidR="00102A63" w:rsidRDefault="00102A63" w:rsidP="00102A63">
            <w:pPr>
              <w:pStyle w:val="ConsPlusNormal"/>
              <w:jc w:val="both"/>
            </w:pPr>
            <w:r>
              <w:t>Орфографический анализ слов (в рамках изученного)</w:t>
            </w:r>
          </w:p>
        </w:tc>
      </w:tr>
      <w:tr w:rsidR="00102A63" w14:paraId="03DE9BC2" w14:textId="77777777" w:rsidTr="0092073F">
        <w:tc>
          <w:tcPr>
            <w:tcW w:w="1134" w:type="dxa"/>
          </w:tcPr>
          <w:p w14:paraId="1926F0FB" w14:textId="77777777" w:rsidR="00102A63" w:rsidRDefault="00102A63" w:rsidP="00102A63">
            <w:pPr>
              <w:pStyle w:val="ConsPlusNormal"/>
              <w:jc w:val="center"/>
            </w:pPr>
            <w:r>
              <w:t>7</w:t>
            </w:r>
          </w:p>
        </w:tc>
        <w:tc>
          <w:tcPr>
            <w:tcW w:w="7937" w:type="dxa"/>
          </w:tcPr>
          <w:p w14:paraId="05F7860F" w14:textId="77777777" w:rsidR="00102A63" w:rsidRDefault="00102A63" w:rsidP="00102A63">
            <w:pPr>
              <w:pStyle w:val="ConsPlusNormal"/>
              <w:jc w:val="both"/>
            </w:pPr>
            <w:r>
              <w:t>Пунктуация</w:t>
            </w:r>
          </w:p>
        </w:tc>
      </w:tr>
      <w:tr w:rsidR="00102A63" w14:paraId="3304EA3D" w14:textId="77777777" w:rsidTr="0092073F">
        <w:tc>
          <w:tcPr>
            <w:tcW w:w="1134" w:type="dxa"/>
          </w:tcPr>
          <w:p w14:paraId="0E0A1EB2" w14:textId="77777777" w:rsidR="00102A63" w:rsidRDefault="00102A63" w:rsidP="00102A63">
            <w:pPr>
              <w:pStyle w:val="ConsPlusNormal"/>
              <w:jc w:val="center"/>
            </w:pPr>
            <w:r>
              <w:t>7.1</w:t>
            </w:r>
          </w:p>
        </w:tc>
        <w:tc>
          <w:tcPr>
            <w:tcW w:w="7937" w:type="dxa"/>
          </w:tcPr>
          <w:p w14:paraId="35485580" w14:textId="77777777" w:rsidR="00102A63" w:rsidRDefault="00102A63" w:rsidP="00102A63">
            <w:pPr>
              <w:pStyle w:val="ConsPlusNormal"/>
              <w:jc w:val="both"/>
            </w:pPr>
            <w:r>
              <w:t>Пунктуация как раздел лингвистики</w:t>
            </w:r>
          </w:p>
        </w:tc>
      </w:tr>
      <w:tr w:rsidR="00102A63" w14:paraId="39DA84BC" w14:textId="77777777" w:rsidTr="0092073F">
        <w:tc>
          <w:tcPr>
            <w:tcW w:w="1134" w:type="dxa"/>
          </w:tcPr>
          <w:p w14:paraId="5E9AFEB9" w14:textId="77777777" w:rsidR="00102A63" w:rsidRDefault="00102A63" w:rsidP="00102A63">
            <w:pPr>
              <w:pStyle w:val="ConsPlusNormal"/>
              <w:jc w:val="center"/>
            </w:pPr>
            <w:r>
              <w:t>8</w:t>
            </w:r>
          </w:p>
        </w:tc>
        <w:tc>
          <w:tcPr>
            <w:tcW w:w="7937" w:type="dxa"/>
          </w:tcPr>
          <w:p w14:paraId="7B2AF3DE" w14:textId="77777777" w:rsidR="00102A63" w:rsidRDefault="00102A63" w:rsidP="00102A63">
            <w:pPr>
              <w:pStyle w:val="ConsPlusNormal"/>
              <w:jc w:val="both"/>
            </w:pPr>
            <w:r>
              <w:t>Выразительность русской речи</w:t>
            </w:r>
          </w:p>
        </w:tc>
      </w:tr>
      <w:tr w:rsidR="00102A63" w14:paraId="78108398" w14:textId="77777777" w:rsidTr="0092073F">
        <w:tc>
          <w:tcPr>
            <w:tcW w:w="1134" w:type="dxa"/>
          </w:tcPr>
          <w:p w14:paraId="0F22E828" w14:textId="77777777" w:rsidR="00102A63" w:rsidRDefault="00102A63" w:rsidP="00102A63">
            <w:pPr>
              <w:pStyle w:val="ConsPlusNormal"/>
              <w:jc w:val="center"/>
            </w:pPr>
            <w:r>
              <w:lastRenderedPageBreak/>
              <w:t>8.1</w:t>
            </w:r>
          </w:p>
        </w:tc>
        <w:tc>
          <w:tcPr>
            <w:tcW w:w="7937" w:type="dxa"/>
          </w:tcPr>
          <w:p w14:paraId="4931016D" w14:textId="77777777" w:rsidR="00102A63" w:rsidRDefault="00102A63" w:rsidP="00102A63">
            <w:pPr>
              <w:pStyle w:val="ConsPlusNormal"/>
              <w:jc w:val="both"/>
            </w:pPr>
            <w:r>
              <w:t>Эпитеты, метафоры, олицетворения</w:t>
            </w:r>
          </w:p>
        </w:tc>
      </w:tr>
      <w:tr w:rsidR="00102A63" w14:paraId="175A81DD" w14:textId="77777777" w:rsidTr="0092073F">
        <w:tc>
          <w:tcPr>
            <w:tcW w:w="1134" w:type="dxa"/>
          </w:tcPr>
          <w:p w14:paraId="2C95459F" w14:textId="77777777" w:rsidR="00102A63" w:rsidRDefault="00102A63" w:rsidP="00102A63">
            <w:pPr>
              <w:pStyle w:val="ConsPlusNormal"/>
              <w:jc w:val="center"/>
            </w:pPr>
            <w:r>
              <w:t>8.2</w:t>
            </w:r>
          </w:p>
        </w:tc>
        <w:tc>
          <w:tcPr>
            <w:tcW w:w="7937" w:type="dxa"/>
          </w:tcPr>
          <w:p w14:paraId="759CB1B6" w14:textId="77777777" w:rsidR="00102A63" w:rsidRDefault="00102A63" w:rsidP="00102A63">
            <w:pPr>
              <w:pStyle w:val="ConsPlusNormal"/>
              <w:jc w:val="both"/>
            </w:pPr>
            <w:r>
              <w:t>Употребление лексических средств в соответствии с ситуацией общения</w:t>
            </w:r>
          </w:p>
        </w:tc>
      </w:tr>
    </w:tbl>
    <w:p w14:paraId="0634C0BF" w14:textId="77777777" w:rsidR="00102A63" w:rsidRDefault="00102A63" w:rsidP="00102A63">
      <w:pPr>
        <w:pStyle w:val="ConsPlusNormal"/>
        <w:jc w:val="both"/>
      </w:pPr>
    </w:p>
    <w:p w14:paraId="30D3217A" w14:textId="77777777" w:rsidR="00102A63" w:rsidRDefault="00102A63" w:rsidP="00102A63">
      <w:pPr>
        <w:pStyle w:val="ConsPlusNormal"/>
        <w:jc w:val="right"/>
      </w:pPr>
      <w:r>
        <w:t>Таблица 3.4</w:t>
      </w:r>
    </w:p>
    <w:p w14:paraId="2EB800BD" w14:textId="77777777" w:rsidR="00102A63" w:rsidRDefault="00102A63" w:rsidP="00102A63">
      <w:pPr>
        <w:pStyle w:val="ConsPlusNormal"/>
        <w:jc w:val="both"/>
      </w:pPr>
    </w:p>
    <w:p w14:paraId="64012E12" w14:textId="77777777" w:rsidR="00102A63" w:rsidRDefault="00102A63" w:rsidP="00102A63">
      <w:pPr>
        <w:pStyle w:val="ConsPlusNormal"/>
        <w:jc w:val="center"/>
      </w:pPr>
      <w:r>
        <w:t>Проверяемые требования к результатам освоения основной</w:t>
      </w:r>
    </w:p>
    <w:p w14:paraId="1C515975" w14:textId="77777777" w:rsidR="00102A63" w:rsidRDefault="00102A63" w:rsidP="00102A63">
      <w:pPr>
        <w:pStyle w:val="ConsPlusNormal"/>
        <w:jc w:val="center"/>
      </w:pPr>
      <w:r>
        <w:t>образовательной программы (7 класс)</w:t>
      </w:r>
    </w:p>
    <w:p w14:paraId="77E1AD13"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7E868468" w14:textId="77777777" w:rsidTr="0092073F">
        <w:tc>
          <w:tcPr>
            <w:tcW w:w="1701" w:type="dxa"/>
          </w:tcPr>
          <w:p w14:paraId="27B9AE5C" w14:textId="77777777" w:rsidR="00102A63" w:rsidRDefault="00102A63" w:rsidP="00102A63">
            <w:pPr>
              <w:pStyle w:val="ConsPlusNormal"/>
              <w:jc w:val="center"/>
            </w:pPr>
            <w:r>
              <w:t>Код проверяемого результата</w:t>
            </w:r>
          </w:p>
        </w:tc>
        <w:tc>
          <w:tcPr>
            <w:tcW w:w="7370" w:type="dxa"/>
          </w:tcPr>
          <w:p w14:paraId="1962CE06"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4F1651EB" w14:textId="77777777" w:rsidTr="0092073F">
        <w:tc>
          <w:tcPr>
            <w:tcW w:w="1701" w:type="dxa"/>
          </w:tcPr>
          <w:p w14:paraId="09928DE2" w14:textId="77777777" w:rsidR="00102A63" w:rsidRDefault="00102A63" w:rsidP="00102A63">
            <w:pPr>
              <w:pStyle w:val="ConsPlusNormal"/>
              <w:jc w:val="center"/>
            </w:pPr>
            <w:r>
              <w:t>1</w:t>
            </w:r>
          </w:p>
        </w:tc>
        <w:tc>
          <w:tcPr>
            <w:tcW w:w="7370" w:type="dxa"/>
          </w:tcPr>
          <w:p w14:paraId="5659D391" w14:textId="77777777" w:rsidR="00102A63" w:rsidRDefault="00102A63" w:rsidP="00102A63">
            <w:pPr>
              <w:pStyle w:val="ConsPlusNormal"/>
              <w:jc w:val="both"/>
            </w:pPr>
            <w:r>
              <w:t>По теме "Язык и речь"</w:t>
            </w:r>
          </w:p>
        </w:tc>
      </w:tr>
      <w:tr w:rsidR="00102A63" w14:paraId="580931CE" w14:textId="77777777" w:rsidTr="0092073F">
        <w:tc>
          <w:tcPr>
            <w:tcW w:w="1701" w:type="dxa"/>
          </w:tcPr>
          <w:p w14:paraId="265181F5" w14:textId="77777777" w:rsidR="00102A63" w:rsidRDefault="00102A63" w:rsidP="00102A63">
            <w:pPr>
              <w:pStyle w:val="ConsPlusNormal"/>
              <w:jc w:val="center"/>
            </w:pPr>
            <w:r>
              <w:t>1.1</w:t>
            </w:r>
          </w:p>
        </w:tc>
        <w:tc>
          <w:tcPr>
            <w:tcW w:w="7370" w:type="dxa"/>
          </w:tcPr>
          <w:p w14:paraId="1FF368D3" w14:textId="77777777" w:rsidR="00102A63" w:rsidRDefault="00102A63" w:rsidP="00102A63">
            <w:pPr>
              <w:pStyle w:val="ConsPlusNormal"/>
              <w:jc w:val="both"/>
            </w:pPr>
            <w: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102A63" w14:paraId="522A8665" w14:textId="77777777" w:rsidTr="0092073F">
        <w:tc>
          <w:tcPr>
            <w:tcW w:w="1701" w:type="dxa"/>
          </w:tcPr>
          <w:p w14:paraId="73C88CCA" w14:textId="77777777" w:rsidR="00102A63" w:rsidRDefault="00102A63" w:rsidP="00102A63">
            <w:pPr>
              <w:pStyle w:val="ConsPlusNormal"/>
              <w:jc w:val="center"/>
            </w:pPr>
            <w:r>
              <w:t>1.2</w:t>
            </w:r>
          </w:p>
        </w:tc>
        <w:tc>
          <w:tcPr>
            <w:tcW w:w="7370" w:type="dxa"/>
          </w:tcPr>
          <w:p w14:paraId="6FCE233B" w14:textId="77777777" w:rsidR="00102A63" w:rsidRDefault="00102A63" w:rsidP="00102A63">
            <w:pPr>
              <w:pStyle w:val="ConsPlusNormal"/>
              <w:jc w:val="both"/>
            </w:pPr>
            <w: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102A63" w14:paraId="6846505E" w14:textId="77777777" w:rsidTr="0092073F">
        <w:tc>
          <w:tcPr>
            <w:tcW w:w="1701" w:type="dxa"/>
          </w:tcPr>
          <w:p w14:paraId="4472A330" w14:textId="77777777" w:rsidR="00102A63" w:rsidRDefault="00102A63" w:rsidP="00102A63">
            <w:pPr>
              <w:pStyle w:val="ConsPlusNormal"/>
              <w:jc w:val="center"/>
            </w:pPr>
            <w:r>
              <w:t>1.3</w:t>
            </w:r>
          </w:p>
        </w:tc>
        <w:tc>
          <w:tcPr>
            <w:tcW w:w="7370" w:type="dxa"/>
          </w:tcPr>
          <w:p w14:paraId="7CEB41C0" w14:textId="77777777" w:rsidR="00102A63" w:rsidRDefault="00102A63" w:rsidP="00102A63">
            <w:pPr>
              <w:pStyle w:val="ConsPlusNormal"/>
              <w:jc w:val="both"/>
            </w:pPr>
            <w:r>
              <w:t xml:space="preserve">Владеть различными видами </w:t>
            </w:r>
            <w:proofErr w:type="spellStart"/>
            <w:r>
              <w:t>аудирования</w:t>
            </w:r>
            <w:proofErr w:type="spellEnd"/>
            <w:r>
              <w:t xml:space="preserve"> (выборочное, ознакомительное, детальное) публицистических текстов различных функционально-смысловых типов речи</w:t>
            </w:r>
          </w:p>
        </w:tc>
      </w:tr>
      <w:tr w:rsidR="00102A63" w14:paraId="1850821F" w14:textId="77777777" w:rsidTr="0092073F">
        <w:tc>
          <w:tcPr>
            <w:tcW w:w="1701" w:type="dxa"/>
          </w:tcPr>
          <w:p w14:paraId="6C861C75" w14:textId="77777777" w:rsidR="00102A63" w:rsidRDefault="00102A63" w:rsidP="00102A63">
            <w:pPr>
              <w:pStyle w:val="ConsPlusNormal"/>
              <w:jc w:val="center"/>
            </w:pPr>
            <w:r>
              <w:t>1.4</w:t>
            </w:r>
          </w:p>
        </w:tc>
        <w:tc>
          <w:tcPr>
            <w:tcW w:w="7370" w:type="dxa"/>
          </w:tcPr>
          <w:p w14:paraId="6FFEAD70" w14:textId="77777777" w:rsidR="00102A63" w:rsidRDefault="00102A63" w:rsidP="00102A63">
            <w:pPr>
              <w:pStyle w:val="ConsPlusNormal"/>
              <w:jc w:val="both"/>
            </w:pPr>
            <w:r>
              <w:t>Владеть различными видами чтения: просмотровым, ознакомительным, изучающим, поисковым</w:t>
            </w:r>
          </w:p>
        </w:tc>
      </w:tr>
      <w:tr w:rsidR="00102A63" w14:paraId="650818F8" w14:textId="77777777" w:rsidTr="0092073F">
        <w:tc>
          <w:tcPr>
            <w:tcW w:w="1701" w:type="dxa"/>
          </w:tcPr>
          <w:p w14:paraId="639CB068" w14:textId="77777777" w:rsidR="00102A63" w:rsidRDefault="00102A63" w:rsidP="00102A63">
            <w:pPr>
              <w:pStyle w:val="ConsPlusNormal"/>
              <w:jc w:val="center"/>
            </w:pPr>
            <w:r>
              <w:t>1.5</w:t>
            </w:r>
          </w:p>
        </w:tc>
        <w:tc>
          <w:tcPr>
            <w:tcW w:w="7370" w:type="dxa"/>
          </w:tcPr>
          <w:p w14:paraId="0D287B1F" w14:textId="77777777" w:rsidR="00102A63" w:rsidRDefault="00102A63" w:rsidP="00102A63">
            <w:pPr>
              <w:pStyle w:val="ConsPlusNormal"/>
              <w:jc w:val="both"/>
            </w:pPr>
            <w: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102A63" w14:paraId="48B818EE" w14:textId="77777777" w:rsidTr="0092073F">
        <w:tc>
          <w:tcPr>
            <w:tcW w:w="1701" w:type="dxa"/>
          </w:tcPr>
          <w:p w14:paraId="02B2D197" w14:textId="77777777" w:rsidR="00102A63" w:rsidRDefault="00102A63" w:rsidP="00102A63">
            <w:pPr>
              <w:pStyle w:val="ConsPlusNormal"/>
              <w:jc w:val="center"/>
            </w:pPr>
            <w:r>
              <w:t>1.6</w:t>
            </w:r>
          </w:p>
        </w:tc>
        <w:tc>
          <w:tcPr>
            <w:tcW w:w="7370" w:type="dxa"/>
          </w:tcPr>
          <w:p w14:paraId="211F4C20" w14:textId="77777777" w:rsidR="00102A63" w:rsidRDefault="00102A63" w:rsidP="00102A63">
            <w:pPr>
              <w:pStyle w:val="ConsPlusNormal"/>
              <w:jc w:val="both"/>
            </w:pPr>
            <w:r>
              <w:t>Устно пересказывать прочитанный или прослушанный текст объемом не менее 120 слов</w:t>
            </w:r>
          </w:p>
        </w:tc>
      </w:tr>
      <w:tr w:rsidR="00102A63" w14:paraId="042BF9AA" w14:textId="77777777" w:rsidTr="0092073F">
        <w:tc>
          <w:tcPr>
            <w:tcW w:w="1701" w:type="dxa"/>
          </w:tcPr>
          <w:p w14:paraId="59A140DF" w14:textId="77777777" w:rsidR="00102A63" w:rsidRDefault="00102A63" w:rsidP="00102A63">
            <w:pPr>
              <w:pStyle w:val="ConsPlusNormal"/>
              <w:jc w:val="center"/>
            </w:pPr>
            <w:r>
              <w:t>1.7</w:t>
            </w:r>
          </w:p>
        </w:tc>
        <w:tc>
          <w:tcPr>
            <w:tcW w:w="7370" w:type="dxa"/>
          </w:tcPr>
          <w:p w14:paraId="1A427FC2" w14:textId="77777777" w:rsidR="00102A63" w:rsidRDefault="00102A63" w:rsidP="00102A63">
            <w:pPr>
              <w:pStyle w:val="ConsPlusNormal"/>
              <w:jc w:val="both"/>
            </w:pPr>
            <w:r>
              <w:t xml:space="preserve">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w:t>
            </w:r>
            <w:proofErr w:type="spellStart"/>
            <w:r>
              <w:t>пунктограммы</w:t>
            </w:r>
            <w:proofErr w:type="spellEnd"/>
            <w:r>
              <w:t xml:space="preserve"> и слова с непроверяемыми написаниями); осуществлять адекватный выбор языковых средств для создания высказывания в </w:t>
            </w:r>
            <w:r>
              <w:lastRenderedPageBreak/>
              <w:t>соответствии с целью, темой и коммуникативным замыслом</w:t>
            </w:r>
          </w:p>
        </w:tc>
      </w:tr>
      <w:tr w:rsidR="00102A63" w14:paraId="099D4596" w14:textId="77777777" w:rsidTr="0092073F">
        <w:tc>
          <w:tcPr>
            <w:tcW w:w="1701" w:type="dxa"/>
          </w:tcPr>
          <w:p w14:paraId="2615AD7A" w14:textId="77777777" w:rsidR="00102A63" w:rsidRDefault="00102A63" w:rsidP="00102A63">
            <w:pPr>
              <w:pStyle w:val="ConsPlusNormal"/>
              <w:jc w:val="center"/>
            </w:pPr>
            <w:r>
              <w:lastRenderedPageBreak/>
              <w:t>2</w:t>
            </w:r>
          </w:p>
        </w:tc>
        <w:tc>
          <w:tcPr>
            <w:tcW w:w="7370" w:type="dxa"/>
          </w:tcPr>
          <w:p w14:paraId="28ACD612" w14:textId="77777777" w:rsidR="00102A63" w:rsidRDefault="00102A63" w:rsidP="00102A63">
            <w:pPr>
              <w:pStyle w:val="ConsPlusNormal"/>
              <w:jc w:val="both"/>
            </w:pPr>
            <w:r>
              <w:t>По теме "Текст"</w:t>
            </w:r>
          </w:p>
        </w:tc>
      </w:tr>
      <w:tr w:rsidR="00102A63" w14:paraId="6F3A6A97" w14:textId="77777777" w:rsidTr="0092073F">
        <w:tc>
          <w:tcPr>
            <w:tcW w:w="1701" w:type="dxa"/>
          </w:tcPr>
          <w:p w14:paraId="7183452F" w14:textId="77777777" w:rsidR="00102A63" w:rsidRDefault="00102A63" w:rsidP="00102A63">
            <w:pPr>
              <w:pStyle w:val="ConsPlusNormal"/>
              <w:jc w:val="center"/>
            </w:pPr>
            <w:r>
              <w:t>2.1</w:t>
            </w:r>
          </w:p>
        </w:tc>
        <w:tc>
          <w:tcPr>
            <w:tcW w:w="7370" w:type="dxa"/>
          </w:tcPr>
          <w:p w14:paraId="54021708" w14:textId="77777777" w:rsidR="00102A63" w:rsidRDefault="00102A63" w:rsidP="00102A63">
            <w:pPr>
              <w:pStyle w:val="ConsPlusNormal"/>
              <w:jc w:val="both"/>
            </w:pPr>
            <w:r>
              <w:t>Анализировать текст с точки зрения его соответствия основным признакам</w:t>
            </w:r>
          </w:p>
        </w:tc>
      </w:tr>
      <w:tr w:rsidR="00102A63" w14:paraId="171F620A" w14:textId="77777777" w:rsidTr="0092073F">
        <w:tc>
          <w:tcPr>
            <w:tcW w:w="1701" w:type="dxa"/>
          </w:tcPr>
          <w:p w14:paraId="2F181725" w14:textId="77777777" w:rsidR="00102A63" w:rsidRDefault="00102A63" w:rsidP="00102A63">
            <w:pPr>
              <w:pStyle w:val="ConsPlusNormal"/>
              <w:jc w:val="center"/>
            </w:pPr>
            <w:r>
              <w:t>2.2</w:t>
            </w:r>
          </w:p>
        </w:tc>
        <w:tc>
          <w:tcPr>
            <w:tcW w:w="7370" w:type="dxa"/>
          </w:tcPr>
          <w:p w14:paraId="4A3CBCAF" w14:textId="77777777" w:rsidR="00102A63" w:rsidRDefault="00102A63" w:rsidP="00102A63">
            <w:pPr>
              <w:pStyle w:val="ConsPlusNormal"/>
              <w:jc w:val="both"/>
            </w:pPr>
            <w:r>
              <w:t>Выявлять лексические и грамматические средства связи предложений и частей текста</w:t>
            </w:r>
          </w:p>
        </w:tc>
      </w:tr>
      <w:tr w:rsidR="00102A63" w14:paraId="5C21DFC4" w14:textId="77777777" w:rsidTr="0092073F">
        <w:tc>
          <w:tcPr>
            <w:tcW w:w="1701" w:type="dxa"/>
          </w:tcPr>
          <w:p w14:paraId="2A00D2A8" w14:textId="77777777" w:rsidR="00102A63" w:rsidRDefault="00102A63" w:rsidP="00102A63">
            <w:pPr>
              <w:pStyle w:val="ConsPlusNormal"/>
              <w:jc w:val="center"/>
            </w:pPr>
            <w:r>
              <w:t>2.3</w:t>
            </w:r>
          </w:p>
        </w:tc>
        <w:tc>
          <w:tcPr>
            <w:tcW w:w="7370" w:type="dxa"/>
          </w:tcPr>
          <w:p w14:paraId="7C9E3345" w14:textId="77777777" w:rsidR="00102A63" w:rsidRDefault="00102A63" w:rsidP="00102A63">
            <w:pPr>
              <w:pStyle w:val="ConsPlusNormal"/>
              <w:jc w:val="both"/>
            </w:pPr>
            <w:r>
              <w:t>Проводить смысловой анализ текста</w:t>
            </w:r>
          </w:p>
        </w:tc>
      </w:tr>
      <w:tr w:rsidR="00102A63" w14:paraId="379828E5" w14:textId="77777777" w:rsidTr="0092073F">
        <w:tc>
          <w:tcPr>
            <w:tcW w:w="1701" w:type="dxa"/>
          </w:tcPr>
          <w:p w14:paraId="1A924C3B" w14:textId="77777777" w:rsidR="00102A63" w:rsidRDefault="00102A63" w:rsidP="00102A63">
            <w:pPr>
              <w:pStyle w:val="ConsPlusNormal"/>
              <w:jc w:val="center"/>
            </w:pPr>
            <w:r>
              <w:t>2.4</w:t>
            </w:r>
          </w:p>
        </w:tc>
        <w:tc>
          <w:tcPr>
            <w:tcW w:w="7370" w:type="dxa"/>
          </w:tcPr>
          <w:p w14:paraId="798327BB" w14:textId="77777777" w:rsidR="00102A63" w:rsidRDefault="00102A63" w:rsidP="00102A63">
            <w:pPr>
              <w:pStyle w:val="ConsPlusNormal"/>
              <w:jc w:val="both"/>
            </w:pPr>
            <w:r>
              <w:t xml:space="preserve">Проводить анализ текста, его композиционных особенностей, определять количество </w:t>
            </w:r>
            <w:proofErr w:type="spellStart"/>
            <w:r>
              <w:t>микротем</w:t>
            </w:r>
            <w:proofErr w:type="spellEnd"/>
            <w:r>
              <w:t xml:space="preserve"> и абзацев</w:t>
            </w:r>
          </w:p>
        </w:tc>
      </w:tr>
      <w:tr w:rsidR="00102A63" w14:paraId="79DE7CDE" w14:textId="77777777" w:rsidTr="0092073F">
        <w:tc>
          <w:tcPr>
            <w:tcW w:w="1701" w:type="dxa"/>
          </w:tcPr>
          <w:p w14:paraId="6365ABB0" w14:textId="77777777" w:rsidR="00102A63" w:rsidRDefault="00102A63" w:rsidP="00102A63">
            <w:pPr>
              <w:pStyle w:val="ConsPlusNormal"/>
              <w:jc w:val="center"/>
            </w:pPr>
            <w:r>
              <w:t>2.5</w:t>
            </w:r>
          </w:p>
        </w:tc>
        <w:tc>
          <w:tcPr>
            <w:tcW w:w="7370" w:type="dxa"/>
          </w:tcPr>
          <w:p w14:paraId="4E785840" w14:textId="77777777" w:rsidR="00102A63" w:rsidRDefault="00102A63" w:rsidP="00102A63">
            <w:pPr>
              <w:pStyle w:val="ConsPlusNormal"/>
              <w:jc w:val="both"/>
            </w:pPr>
            <w: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102A63" w14:paraId="124CB653" w14:textId="77777777" w:rsidTr="0092073F">
        <w:tc>
          <w:tcPr>
            <w:tcW w:w="1701" w:type="dxa"/>
          </w:tcPr>
          <w:p w14:paraId="676946E2" w14:textId="77777777" w:rsidR="00102A63" w:rsidRDefault="00102A63" w:rsidP="00102A63">
            <w:pPr>
              <w:pStyle w:val="ConsPlusNormal"/>
              <w:jc w:val="center"/>
            </w:pPr>
            <w:r>
              <w:t>2.6</w:t>
            </w:r>
          </w:p>
        </w:tc>
        <w:tc>
          <w:tcPr>
            <w:tcW w:w="7370" w:type="dxa"/>
          </w:tcPr>
          <w:p w14:paraId="4CD13E38" w14:textId="77777777" w:rsidR="00102A63" w:rsidRDefault="00102A63" w:rsidP="00102A63">
            <w:pPr>
              <w:pStyle w:val="ConsPlusNormal"/>
              <w:jc w:val="both"/>
            </w:pPr>
            <w: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102A63" w14:paraId="2F88D302" w14:textId="77777777" w:rsidTr="0092073F">
        <w:tc>
          <w:tcPr>
            <w:tcW w:w="1701" w:type="dxa"/>
          </w:tcPr>
          <w:p w14:paraId="23FB48AC" w14:textId="77777777" w:rsidR="00102A63" w:rsidRDefault="00102A63" w:rsidP="00102A63">
            <w:pPr>
              <w:pStyle w:val="ConsPlusNormal"/>
              <w:jc w:val="center"/>
            </w:pPr>
            <w:r>
              <w:t>2.7</w:t>
            </w:r>
          </w:p>
        </w:tc>
        <w:tc>
          <w:tcPr>
            <w:tcW w:w="7370" w:type="dxa"/>
          </w:tcPr>
          <w:p w14:paraId="7A1FC300" w14:textId="77777777" w:rsidR="00102A63" w:rsidRDefault="00102A63" w:rsidP="00102A63">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02A63" w14:paraId="316AEE27" w14:textId="77777777" w:rsidTr="0092073F">
        <w:tc>
          <w:tcPr>
            <w:tcW w:w="1701" w:type="dxa"/>
          </w:tcPr>
          <w:p w14:paraId="2F13BEE2" w14:textId="77777777" w:rsidR="00102A63" w:rsidRDefault="00102A63" w:rsidP="00102A63">
            <w:pPr>
              <w:pStyle w:val="ConsPlusNormal"/>
              <w:jc w:val="center"/>
            </w:pPr>
            <w:r>
              <w:t>2.8</w:t>
            </w:r>
          </w:p>
        </w:tc>
        <w:tc>
          <w:tcPr>
            <w:tcW w:w="7370" w:type="dxa"/>
          </w:tcPr>
          <w:p w14:paraId="238E9EB3" w14:textId="77777777" w:rsidR="00102A63" w:rsidRDefault="00102A63" w:rsidP="00102A63">
            <w:pPr>
              <w:pStyle w:val="ConsPlusNormal"/>
              <w:jc w:val="both"/>
            </w:pPr>
            <w:r>
              <w:t>Представлять сообщение на заданную тему в виде презентации</w:t>
            </w:r>
          </w:p>
        </w:tc>
      </w:tr>
      <w:tr w:rsidR="00102A63" w14:paraId="18EA86A8" w14:textId="77777777" w:rsidTr="0092073F">
        <w:tc>
          <w:tcPr>
            <w:tcW w:w="1701" w:type="dxa"/>
          </w:tcPr>
          <w:p w14:paraId="6E3F1FB0" w14:textId="77777777" w:rsidR="00102A63" w:rsidRDefault="00102A63" w:rsidP="00102A63">
            <w:pPr>
              <w:pStyle w:val="ConsPlusNormal"/>
              <w:jc w:val="center"/>
            </w:pPr>
            <w:r>
              <w:t>2.9</w:t>
            </w:r>
          </w:p>
        </w:tc>
        <w:tc>
          <w:tcPr>
            <w:tcW w:w="7370" w:type="dxa"/>
          </w:tcPr>
          <w:p w14:paraId="06AF94C2" w14:textId="77777777" w:rsidR="00102A63" w:rsidRDefault="00102A63" w:rsidP="00102A63">
            <w:pPr>
              <w:pStyle w:val="ConsPlusNormal"/>
              <w:jc w:val="both"/>
            </w:pPr>
            <w:r>
              <w:t>Представлять содержание научно-учебного текста в виде таблицы, схемы; представлять содержание таблицы, схемы в виде текста</w:t>
            </w:r>
          </w:p>
        </w:tc>
      </w:tr>
      <w:tr w:rsidR="00102A63" w14:paraId="2186C485" w14:textId="77777777" w:rsidTr="0092073F">
        <w:tc>
          <w:tcPr>
            <w:tcW w:w="1701" w:type="dxa"/>
          </w:tcPr>
          <w:p w14:paraId="783CAD00" w14:textId="77777777" w:rsidR="00102A63" w:rsidRDefault="00102A63" w:rsidP="00102A63">
            <w:pPr>
              <w:pStyle w:val="ConsPlusNormal"/>
              <w:jc w:val="center"/>
            </w:pPr>
            <w:r>
              <w:t>2.10</w:t>
            </w:r>
          </w:p>
        </w:tc>
        <w:tc>
          <w:tcPr>
            <w:tcW w:w="7370" w:type="dxa"/>
          </w:tcPr>
          <w:p w14:paraId="4AC5CE43" w14:textId="77777777" w:rsidR="00102A63" w:rsidRDefault="00102A63" w:rsidP="00102A63">
            <w:pPr>
              <w:pStyle w:val="ConsPlusNormal"/>
              <w:jc w:val="both"/>
            </w:pPr>
            <w: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102A63" w14:paraId="22500A7C" w14:textId="77777777" w:rsidTr="0092073F">
        <w:tc>
          <w:tcPr>
            <w:tcW w:w="1701" w:type="dxa"/>
          </w:tcPr>
          <w:p w14:paraId="4A2DF689" w14:textId="77777777" w:rsidR="00102A63" w:rsidRDefault="00102A63" w:rsidP="00102A63">
            <w:pPr>
              <w:pStyle w:val="ConsPlusNormal"/>
              <w:jc w:val="center"/>
            </w:pPr>
            <w:r>
              <w:t>3</w:t>
            </w:r>
          </w:p>
        </w:tc>
        <w:tc>
          <w:tcPr>
            <w:tcW w:w="7370" w:type="dxa"/>
          </w:tcPr>
          <w:p w14:paraId="6057C5E7" w14:textId="77777777" w:rsidR="00102A63" w:rsidRDefault="00102A63" w:rsidP="00102A63">
            <w:pPr>
              <w:pStyle w:val="ConsPlusNormal"/>
              <w:jc w:val="both"/>
            </w:pPr>
            <w:r>
              <w:t>По теме "Функциональные разновидности языка"</w:t>
            </w:r>
          </w:p>
        </w:tc>
      </w:tr>
      <w:tr w:rsidR="00102A63" w14:paraId="24562C0E" w14:textId="77777777" w:rsidTr="0092073F">
        <w:tc>
          <w:tcPr>
            <w:tcW w:w="1701" w:type="dxa"/>
          </w:tcPr>
          <w:p w14:paraId="73AEE92C" w14:textId="77777777" w:rsidR="00102A63" w:rsidRDefault="00102A63" w:rsidP="00102A63">
            <w:pPr>
              <w:pStyle w:val="ConsPlusNormal"/>
              <w:jc w:val="center"/>
            </w:pPr>
            <w:r>
              <w:t>3.1</w:t>
            </w:r>
          </w:p>
        </w:tc>
        <w:tc>
          <w:tcPr>
            <w:tcW w:w="7370" w:type="dxa"/>
          </w:tcPr>
          <w:p w14:paraId="18342AAF" w14:textId="77777777" w:rsidR="00102A63" w:rsidRDefault="00102A63" w:rsidP="00102A63">
            <w:pPr>
              <w:pStyle w:val="ConsPlusNormal"/>
              <w:jc w:val="both"/>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102A63" w14:paraId="4068C6BE" w14:textId="77777777" w:rsidTr="0092073F">
        <w:tc>
          <w:tcPr>
            <w:tcW w:w="1701" w:type="dxa"/>
          </w:tcPr>
          <w:p w14:paraId="18E4DC92" w14:textId="77777777" w:rsidR="00102A63" w:rsidRDefault="00102A63" w:rsidP="00102A63">
            <w:pPr>
              <w:pStyle w:val="ConsPlusNormal"/>
              <w:jc w:val="center"/>
            </w:pPr>
            <w:r>
              <w:t>3.2</w:t>
            </w:r>
          </w:p>
        </w:tc>
        <w:tc>
          <w:tcPr>
            <w:tcW w:w="7370" w:type="dxa"/>
          </w:tcPr>
          <w:p w14:paraId="1EEE8B75" w14:textId="77777777" w:rsidR="00102A63" w:rsidRDefault="00102A63" w:rsidP="00102A63">
            <w:pPr>
              <w:pStyle w:val="ConsPlusNormal"/>
              <w:jc w:val="both"/>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102A63" w14:paraId="50FB2A56" w14:textId="77777777" w:rsidTr="0092073F">
        <w:tc>
          <w:tcPr>
            <w:tcW w:w="1701" w:type="dxa"/>
          </w:tcPr>
          <w:p w14:paraId="0E9D4C8E" w14:textId="77777777" w:rsidR="00102A63" w:rsidRDefault="00102A63" w:rsidP="00102A63">
            <w:pPr>
              <w:pStyle w:val="ConsPlusNormal"/>
              <w:jc w:val="center"/>
            </w:pPr>
            <w:r>
              <w:t>3.3</w:t>
            </w:r>
          </w:p>
        </w:tc>
        <w:tc>
          <w:tcPr>
            <w:tcW w:w="7370" w:type="dxa"/>
          </w:tcPr>
          <w:p w14:paraId="438E9BC8" w14:textId="77777777" w:rsidR="00102A63" w:rsidRDefault="00102A63" w:rsidP="00102A63">
            <w:pPr>
              <w:pStyle w:val="ConsPlusNormal"/>
              <w:jc w:val="both"/>
            </w:pPr>
            <w:r>
              <w:t>Создавать тексты публицистического стиля в жанре репортажа, заметки, интервью</w:t>
            </w:r>
          </w:p>
        </w:tc>
      </w:tr>
      <w:tr w:rsidR="00102A63" w14:paraId="321A1302" w14:textId="77777777" w:rsidTr="0092073F">
        <w:tc>
          <w:tcPr>
            <w:tcW w:w="1701" w:type="dxa"/>
          </w:tcPr>
          <w:p w14:paraId="4E94078C" w14:textId="77777777" w:rsidR="00102A63" w:rsidRDefault="00102A63" w:rsidP="00102A63">
            <w:pPr>
              <w:pStyle w:val="ConsPlusNormal"/>
              <w:jc w:val="center"/>
            </w:pPr>
            <w:r>
              <w:lastRenderedPageBreak/>
              <w:t>3.4</w:t>
            </w:r>
          </w:p>
        </w:tc>
        <w:tc>
          <w:tcPr>
            <w:tcW w:w="7370" w:type="dxa"/>
          </w:tcPr>
          <w:p w14:paraId="1FF26BB0" w14:textId="77777777" w:rsidR="00102A63" w:rsidRDefault="00102A63" w:rsidP="00102A63">
            <w:pPr>
              <w:pStyle w:val="ConsPlusNormal"/>
              <w:jc w:val="both"/>
            </w:pPr>
            <w:r>
              <w:t>Владеть нормами построения текстов публицистического стиля</w:t>
            </w:r>
          </w:p>
        </w:tc>
      </w:tr>
      <w:tr w:rsidR="00102A63" w14:paraId="761C0FDF" w14:textId="77777777" w:rsidTr="0092073F">
        <w:tc>
          <w:tcPr>
            <w:tcW w:w="1701" w:type="dxa"/>
          </w:tcPr>
          <w:p w14:paraId="2D5805ED" w14:textId="77777777" w:rsidR="00102A63" w:rsidRDefault="00102A63" w:rsidP="00102A63">
            <w:pPr>
              <w:pStyle w:val="ConsPlusNormal"/>
              <w:jc w:val="center"/>
            </w:pPr>
            <w:r>
              <w:t>3.5</w:t>
            </w:r>
          </w:p>
        </w:tc>
        <w:tc>
          <w:tcPr>
            <w:tcW w:w="7370" w:type="dxa"/>
          </w:tcPr>
          <w:p w14:paraId="24E8128A" w14:textId="77777777" w:rsidR="00102A63" w:rsidRDefault="00102A63" w:rsidP="00102A63">
            <w:pPr>
              <w:pStyle w:val="ConsPlusNormal"/>
              <w:jc w:val="both"/>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102A63" w14:paraId="32AC1787" w14:textId="77777777" w:rsidTr="0092073F">
        <w:tc>
          <w:tcPr>
            <w:tcW w:w="1701" w:type="dxa"/>
          </w:tcPr>
          <w:p w14:paraId="2D99D2C0" w14:textId="77777777" w:rsidR="00102A63" w:rsidRDefault="00102A63" w:rsidP="00102A63">
            <w:pPr>
              <w:pStyle w:val="ConsPlusNormal"/>
              <w:jc w:val="center"/>
            </w:pPr>
            <w:r>
              <w:t>3.6</w:t>
            </w:r>
          </w:p>
        </w:tc>
        <w:tc>
          <w:tcPr>
            <w:tcW w:w="7370" w:type="dxa"/>
          </w:tcPr>
          <w:p w14:paraId="0136E998" w14:textId="77777777" w:rsidR="00102A63" w:rsidRDefault="00102A63" w:rsidP="00102A63">
            <w:pPr>
              <w:pStyle w:val="ConsPlusNormal"/>
              <w:jc w:val="both"/>
            </w:pPr>
            <w:r>
              <w:t>Оформлять деловые бумаги (инструкция)</w:t>
            </w:r>
          </w:p>
        </w:tc>
      </w:tr>
      <w:tr w:rsidR="00102A63" w14:paraId="5E3E001F" w14:textId="77777777" w:rsidTr="0092073F">
        <w:tc>
          <w:tcPr>
            <w:tcW w:w="1701" w:type="dxa"/>
          </w:tcPr>
          <w:p w14:paraId="0F0F6F70" w14:textId="77777777" w:rsidR="00102A63" w:rsidRDefault="00102A63" w:rsidP="00102A63">
            <w:pPr>
              <w:pStyle w:val="ConsPlusNormal"/>
              <w:jc w:val="center"/>
            </w:pPr>
            <w:r>
              <w:t>4</w:t>
            </w:r>
          </w:p>
        </w:tc>
        <w:tc>
          <w:tcPr>
            <w:tcW w:w="7370" w:type="dxa"/>
          </w:tcPr>
          <w:p w14:paraId="5E32CF0D" w14:textId="77777777" w:rsidR="00102A63" w:rsidRDefault="00102A63" w:rsidP="00102A63">
            <w:pPr>
              <w:pStyle w:val="ConsPlusNormal"/>
              <w:jc w:val="both"/>
            </w:pPr>
            <w:r>
              <w:t>По теме "Система языка"</w:t>
            </w:r>
          </w:p>
        </w:tc>
      </w:tr>
      <w:tr w:rsidR="00102A63" w14:paraId="109B47E2" w14:textId="77777777" w:rsidTr="0092073F">
        <w:tc>
          <w:tcPr>
            <w:tcW w:w="1701" w:type="dxa"/>
          </w:tcPr>
          <w:p w14:paraId="0B97980E" w14:textId="77777777" w:rsidR="00102A63" w:rsidRDefault="00102A63" w:rsidP="00102A63">
            <w:pPr>
              <w:pStyle w:val="ConsPlusNormal"/>
              <w:jc w:val="center"/>
            </w:pPr>
            <w:r>
              <w:t>4.1</w:t>
            </w:r>
          </w:p>
        </w:tc>
        <w:tc>
          <w:tcPr>
            <w:tcW w:w="7370" w:type="dxa"/>
          </w:tcPr>
          <w:p w14:paraId="51B10F0D" w14:textId="77777777" w:rsidR="00102A63" w:rsidRDefault="00102A63" w:rsidP="00102A63">
            <w:pPr>
              <w:pStyle w:val="ConsPlusNormal"/>
              <w:jc w:val="both"/>
            </w:pPr>
            <w: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102A63" w14:paraId="04A4BFEC" w14:textId="77777777" w:rsidTr="0092073F">
        <w:tc>
          <w:tcPr>
            <w:tcW w:w="1701" w:type="dxa"/>
          </w:tcPr>
          <w:p w14:paraId="30215AA1" w14:textId="77777777" w:rsidR="00102A63" w:rsidRDefault="00102A63" w:rsidP="00102A63">
            <w:pPr>
              <w:pStyle w:val="ConsPlusNormal"/>
              <w:jc w:val="center"/>
            </w:pPr>
            <w:r>
              <w:t>4.2</w:t>
            </w:r>
          </w:p>
        </w:tc>
        <w:tc>
          <w:tcPr>
            <w:tcW w:w="7370" w:type="dxa"/>
          </w:tcPr>
          <w:p w14:paraId="0A9EAECE" w14:textId="77777777" w:rsidR="00102A63" w:rsidRDefault="00102A63" w:rsidP="00102A63">
            <w:pPr>
              <w:pStyle w:val="ConsPlusNormal"/>
              <w:jc w:val="both"/>
            </w:pPr>
            <w:r>
              <w:t>Распознавать причастия настоящего и прошедшего времени</w:t>
            </w:r>
          </w:p>
        </w:tc>
      </w:tr>
      <w:tr w:rsidR="00102A63" w14:paraId="12708E75" w14:textId="77777777" w:rsidTr="0092073F">
        <w:tc>
          <w:tcPr>
            <w:tcW w:w="1701" w:type="dxa"/>
          </w:tcPr>
          <w:p w14:paraId="3F638538" w14:textId="77777777" w:rsidR="00102A63" w:rsidRDefault="00102A63" w:rsidP="00102A63">
            <w:pPr>
              <w:pStyle w:val="ConsPlusNormal"/>
              <w:jc w:val="center"/>
            </w:pPr>
            <w:r>
              <w:t>4.3</w:t>
            </w:r>
          </w:p>
        </w:tc>
        <w:tc>
          <w:tcPr>
            <w:tcW w:w="7370" w:type="dxa"/>
          </w:tcPr>
          <w:p w14:paraId="67FA8FEE" w14:textId="77777777" w:rsidR="00102A63" w:rsidRDefault="00102A63" w:rsidP="00102A63">
            <w:pPr>
              <w:pStyle w:val="ConsPlusNormal"/>
              <w:jc w:val="both"/>
            </w:pPr>
            <w:r>
              <w:t>Распознавать действительные и страдательные причастия</w:t>
            </w:r>
          </w:p>
        </w:tc>
      </w:tr>
      <w:tr w:rsidR="00102A63" w14:paraId="7B2786C2" w14:textId="77777777" w:rsidTr="0092073F">
        <w:tc>
          <w:tcPr>
            <w:tcW w:w="1701" w:type="dxa"/>
          </w:tcPr>
          <w:p w14:paraId="0315CEB0" w14:textId="77777777" w:rsidR="00102A63" w:rsidRDefault="00102A63" w:rsidP="00102A63">
            <w:pPr>
              <w:pStyle w:val="ConsPlusNormal"/>
              <w:jc w:val="center"/>
            </w:pPr>
            <w:r>
              <w:t>4.4</w:t>
            </w:r>
          </w:p>
        </w:tc>
        <w:tc>
          <w:tcPr>
            <w:tcW w:w="7370" w:type="dxa"/>
          </w:tcPr>
          <w:p w14:paraId="76A6E18B" w14:textId="77777777" w:rsidR="00102A63" w:rsidRDefault="00102A63" w:rsidP="00102A63">
            <w:pPr>
              <w:pStyle w:val="ConsPlusNormal"/>
              <w:jc w:val="both"/>
            </w:pPr>
            <w:r>
              <w:t>Различать и характеризовать полные и краткие формы страдательных причастий</w:t>
            </w:r>
          </w:p>
        </w:tc>
      </w:tr>
      <w:tr w:rsidR="00102A63" w14:paraId="7F3E0ACB" w14:textId="77777777" w:rsidTr="0092073F">
        <w:tc>
          <w:tcPr>
            <w:tcW w:w="1701" w:type="dxa"/>
          </w:tcPr>
          <w:p w14:paraId="3669BB96" w14:textId="77777777" w:rsidR="00102A63" w:rsidRDefault="00102A63" w:rsidP="00102A63">
            <w:pPr>
              <w:pStyle w:val="ConsPlusNormal"/>
              <w:jc w:val="center"/>
            </w:pPr>
            <w:r>
              <w:t>4.5</w:t>
            </w:r>
          </w:p>
        </w:tc>
        <w:tc>
          <w:tcPr>
            <w:tcW w:w="7370" w:type="dxa"/>
          </w:tcPr>
          <w:p w14:paraId="114E2DC1" w14:textId="77777777" w:rsidR="00102A63" w:rsidRDefault="00102A63" w:rsidP="00102A63">
            <w:pPr>
              <w:pStyle w:val="ConsPlusNormal"/>
              <w:jc w:val="both"/>
            </w:pPr>
            <w:r>
              <w:t>Склонять причастия</w:t>
            </w:r>
          </w:p>
        </w:tc>
      </w:tr>
      <w:tr w:rsidR="00102A63" w14:paraId="56810FB1" w14:textId="77777777" w:rsidTr="0092073F">
        <w:tc>
          <w:tcPr>
            <w:tcW w:w="1701" w:type="dxa"/>
          </w:tcPr>
          <w:p w14:paraId="0A310B1B" w14:textId="77777777" w:rsidR="00102A63" w:rsidRDefault="00102A63" w:rsidP="00102A63">
            <w:pPr>
              <w:pStyle w:val="ConsPlusNormal"/>
              <w:jc w:val="center"/>
            </w:pPr>
            <w:r>
              <w:t>4.6</w:t>
            </w:r>
          </w:p>
        </w:tc>
        <w:tc>
          <w:tcPr>
            <w:tcW w:w="7370" w:type="dxa"/>
          </w:tcPr>
          <w:p w14:paraId="1683B9F1" w14:textId="77777777" w:rsidR="00102A63" w:rsidRDefault="00102A63" w:rsidP="00102A63">
            <w:pPr>
              <w:pStyle w:val="ConsPlusNormal"/>
              <w:jc w:val="both"/>
            </w:pPr>
            <w:r>
              <w:t>Проводить морфологический анализ причастий</w:t>
            </w:r>
          </w:p>
        </w:tc>
      </w:tr>
      <w:tr w:rsidR="00102A63" w14:paraId="48A13BE5" w14:textId="77777777" w:rsidTr="0092073F">
        <w:tc>
          <w:tcPr>
            <w:tcW w:w="1701" w:type="dxa"/>
          </w:tcPr>
          <w:p w14:paraId="3043DB88" w14:textId="77777777" w:rsidR="00102A63" w:rsidRDefault="00102A63" w:rsidP="00102A63">
            <w:pPr>
              <w:pStyle w:val="ConsPlusNormal"/>
              <w:jc w:val="center"/>
            </w:pPr>
            <w:r>
              <w:t>4.7</w:t>
            </w:r>
          </w:p>
        </w:tc>
        <w:tc>
          <w:tcPr>
            <w:tcW w:w="7370" w:type="dxa"/>
          </w:tcPr>
          <w:p w14:paraId="3649CF44" w14:textId="77777777" w:rsidR="00102A63" w:rsidRDefault="00102A63" w:rsidP="00102A63">
            <w:pPr>
              <w:pStyle w:val="ConsPlusNormal"/>
              <w:jc w:val="both"/>
            </w:pPr>
            <w: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102A63" w14:paraId="2E6A22EE" w14:textId="77777777" w:rsidTr="0092073F">
        <w:tc>
          <w:tcPr>
            <w:tcW w:w="1701" w:type="dxa"/>
          </w:tcPr>
          <w:p w14:paraId="6C839203" w14:textId="77777777" w:rsidR="00102A63" w:rsidRDefault="00102A63" w:rsidP="00102A63">
            <w:pPr>
              <w:pStyle w:val="ConsPlusNormal"/>
              <w:jc w:val="center"/>
            </w:pPr>
            <w:r>
              <w:t>4.8</w:t>
            </w:r>
          </w:p>
        </w:tc>
        <w:tc>
          <w:tcPr>
            <w:tcW w:w="7370" w:type="dxa"/>
          </w:tcPr>
          <w:p w14:paraId="0E85646B" w14:textId="77777777" w:rsidR="00102A63" w:rsidRDefault="00102A63" w:rsidP="00102A63">
            <w:pPr>
              <w:pStyle w:val="ConsPlusNormal"/>
              <w:jc w:val="both"/>
            </w:pPr>
            <w: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102A63" w14:paraId="724DC79F" w14:textId="77777777" w:rsidTr="0092073F">
        <w:tc>
          <w:tcPr>
            <w:tcW w:w="1701" w:type="dxa"/>
          </w:tcPr>
          <w:p w14:paraId="38CAD7EF" w14:textId="77777777" w:rsidR="00102A63" w:rsidRDefault="00102A63" w:rsidP="00102A63">
            <w:pPr>
              <w:pStyle w:val="ConsPlusNormal"/>
              <w:jc w:val="center"/>
            </w:pPr>
            <w:r>
              <w:t>4.9</w:t>
            </w:r>
          </w:p>
        </w:tc>
        <w:tc>
          <w:tcPr>
            <w:tcW w:w="7370" w:type="dxa"/>
          </w:tcPr>
          <w:p w14:paraId="58CAACA3" w14:textId="77777777" w:rsidR="00102A63" w:rsidRDefault="00102A63" w:rsidP="00102A63">
            <w:pPr>
              <w:pStyle w:val="ConsPlusNormal"/>
              <w:jc w:val="both"/>
            </w:pPr>
            <w:r>
              <w:t>Распознавать деепричастия совершенного и несовершенного вида</w:t>
            </w:r>
          </w:p>
        </w:tc>
      </w:tr>
      <w:tr w:rsidR="00102A63" w14:paraId="07D0F71E" w14:textId="77777777" w:rsidTr="0092073F">
        <w:tc>
          <w:tcPr>
            <w:tcW w:w="1701" w:type="dxa"/>
          </w:tcPr>
          <w:p w14:paraId="2CF019DF" w14:textId="77777777" w:rsidR="00102A63" w:rsidRDefault="00102A63" w:rsidP="00102A63">
            <w:pPr>
              <w:pStyle w:val="ConsPlusNormal"/>
              <w:jc w:val="center"/>
            </w:pPr>
            <w:r>
              <w:t>4.10</w:t>
            </w:r>
          </w:p>
        </w:tc>
        <w:tc>
          <w:tcPr>
            <w:tcW w:w="7370" w:type="dxa"/>
          </w:tcPr>
          <w:p w14:paraId="121D4446" w14:textId="77777777" w:rsidR="00102A63" w:rsidRDefault="00102A63" w:rsidP="00102A63">
            <w:pPr>
              <w:pStyle w:val="ConsPlusNormal"/>
              <w:jc w:val="both"/>
            </w:pPr>
            <w:r>
              <w:t>Проводить морфологический анализ деепричастий</w:t>
            </w:r>
          </w:p>
        </w:tc>
      </w:tr>
      <w:tr w:rsidR="00102A63" w14:paraId="5CBF1567" w14:textId="77777777" w:rsidTr="0092073F">
        <w:tc>
          <w:tcPr>
            <w:tcW w:w="1701" w:type="dxa"/>
          </w:tcPr>
          <w:p w14:paraId="76A4EA86" w14:textId="77777777" w:rsidR="00102A63" w:rsidRDefault="00102A63" w:rsidP="00102A63">
            <w:pPr>
              <w:pStyle w:val="ConsPlusNormal"/>
              <w:jc w:val="center"/>
            </w:pPr>
            <w:r>
              <w:t>4.11</w:t>
            </w:r>
          </w:p>
        </w:tc>
        <w:tc>
          <w:tcPr>
            <w:tcW w:w="7370" w:type="dxa"/>
          </w:tcPr>
          <w:p w14:paraId="2FC61276" w14:textId="77777777" w:rsidR="00102A63" w:rsidRDefault="00102A63" w:rsidP="00102A63">
            <w:pPr>
              <w:pStyle w:val="ConsPlusNormal"/>
              <w:jc w:val="both"/>
            </w:pPr>
            <w:r>
              <w:t>Конструировать деепричастный оборот, определять роль деепричастия в предложении</w:t>
            </w:r>
          </w:p>
        </w:tc>
      </w:tr>
      <w:tr w:rsidR="00102A63" w14:paraId="4A70486F" w14:textId="77777777" w:rsidTr="0092073F">
        <w:tc>
          <w:tcPr>
            <w:tcW w:w="1701" w:type="dxa"/>
          </w:tcPr>
          <w:p w14:paraId="29A4F6C6" w14:textId="77777777" w:rsidR="00102A63" w:rsidRDefault="00102A63" w:rsidP="00102A63">
            <w:pPr>
              <w:pStyle w:val="ConsPlusNormal"/>
              <w:jc w:val="center"/>
            </w:pPr>
            <w:r>
              <w:t>4.12</w:t>
            </w:r>
          </w:p>
        </w:tc>
        <w:tc>
          <w:tcPr>
            <w:tcW w:w="7370" w:type="dxa"/>
          </w:tcPr>
          <w:p w14:paraId="389BC20D" w14:textId="77777777" w:rsidR="00102A63" w:rsidRDefault="00102A63" w:rsidP="00102A63">
            <w:pPr>
              <w:pStyle w:val="ConsPlusNormal"/>
              <w:jc w:val="both"/>
            </w:pPr>
            <w: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102A63" w14:paraId="3CA2F17B" w14:textId="77777777" w:rsidTr="0092073F">
        <w:tc>
          <w:tcPr>
            <w:tcW w:w="1701" w:type="dxa"/>
          </w:tcPr>
          <w:p w14:paraId="5097B0C0" w14:textId="77777777" w:rsidR="00102A63" w:rsidRDefault="00102A63" w:rsidP="00102A63">
            <w:pPr>
              <w:pStyle w:val="ConsPlusNormal"/>
              <w:jc w:val="center"/>
            </w:pPr>
            <w:r>
              <w:t>4.13</w:t>
            </w:r>
          </w:p>
        </w:tc>
        <w:tc>
          <w:tcPr>
            <w:tcW w:w="7370" w:type="dxa"/>
          </w:tcPr>
          <w:p w14:paraId="66649B33" w14:textId="77777777" w:rsidR="00102A63" w:rsidRDefault="00102A63" w:rsidP="00102A63">
            <w:pPr>
              <w:pStyle w:val="ConsPlusNormal"/>
              <w:jc w:val="both"/>
            </w:pPr>
            <w:r>
              <w:t>Различать разряды наречий по значению</w:t>
            </w:r>
          </w:p>
        </w:tc>
      </w:tr>
      <w:tr w:rsidR="00102A63" w14:paraId="17F5B02C" w14:textId="77777777" w:rsidTr="0092073F">
        <w:tc>
          <w:tcPr>
            <w:tcW w:w="1701" w:type="dxa"/>
          </w:tcPr>
          <w:p w14:paraId="5216E27C" w14:textId="77777777" w:rsidR="00102A63" w:rsidRDefault="00102A63" w:rsidP="00102A63">
            <w:pPr>
              <w:pStyle w:val="ConsPlusNormal"/>
              <w:jc w:val="center"/>
            </w:pPr>
            <w:r>
              <w:t>4.14</w:t>
            </w:r>
          </w:p>
        </w:tc>
        <w:tc>
          <w:tcPr>
            <w:tcW w:w="7370" w:type="dxa"/>
          </w:tcPr>
          <w:p w14:paraId="52FB90FA" w14:textId="77777777" w:rsidR="00102A63" w:rsidRDefault="00102A63" w:rsidP="00102A63">
            <w:pPr>
              <w:pStyle w:val="ConsPlusNormal"/>
              <w:jc w:val="both"/>
            </w:pPr>
            <w:r>
              <w:t>Проводить морфологический анализ наречий</w:t>
            </w:r>
          </w:p>
        </w:tc>
      </w:tr>
      <w:tr w:rsidR="00102A63" w14:paraId="357D40E0" w14:textId="77777777" w:rsidTr="0092073F">
        <w:tc>
          <w:tcPr>
            <w:tcW w:w="1701" w:type="dxa"/>
          </w:tcPr>
          <w:p w14:paraId="47744A4C" w14:textId="77777777" w:rsidR="00102A63" w:rsidRDefault="00102A63" w:rsidP="00102A63">
            <w:pPr>
              <w:pStyle w:val="ConsPlusNormal"/>
              <w:jc w:val="center"/>
            </w:pPr>
            <w:r>
              <w:t>4.15</w:t>
            </w:r>
          </w:p>
        </w:tc>
        <w:tc>
          <w:tcPr>
            <w:tcW w:w="7370" w:type="dxa"/>
          </w:tcPr>
          <w:p w14:paraId="535315EF" w14:textId="77777777" w:rsidR="00102A63" w:rsidRDefault="00102A63" w:rsidP="00102A63">
            <w:pPr>
              <w:pStyle w:val="ConsPlusNormal"/>
              <w:jc w:val="both"/>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102A63" w14:paraId="3EED68B9" w14:textId="77777777" w:rsidTr="0092073F">
        <w:tc>
          <w:tcPr>
            <w:tcW w:w="1701" w:type="dxa"/>
          </w:tcPr>
          <w:p w14:paraId="212E9D0E" w14:textId="77777777" w:rsidR="00102A63" w:rsidRDefault="00102A63" w:rsidP="00102A63">
            <w:pPr>
              <w:pStyle w:val="ConsPlusNormal"/>
              <w:jc w:val="center"/>
            </w:pPr>
            <w:r>
              <w:t>4.16</w:t>
            </w:r>
          </w:p>
        </w:tc>
        <w:tc>
          <w:tcPr>
            <w:tcW w:w="7370" w:type="dxa"/>
          </w:tcPr>
          <w:p w14:paraId="144BE719" w14:textId="77777777" w:rsidR="00102A63" w:rsidRDefault="00102A63" w:rsidP="00102A63">
            <w:pPr>
              <w:pStyle w:val="ConsPlusNormal"/>
              <w:jc w:val="both"/>
            </w:pPr>
            <w:r>
              <w:t>Давать общую характеристику служебных частей речи, объяснять их отличия от самостоятельных частей речи</w:t>
            </w:r>
          </w:p>
        </w:tc>
      </w:tr>
      <w:tr w:rsidR="00102A63" w14:paraId="3E2F759B" w14:textId="77777777" w:rsidTr="0092073F">
        <w:tc>
          <w:tcPr>
            <w:tcW w:w="1701" w:type="dxa"/>
          </w:tcPr>
          <w:p w14:paraId="34D7555A" w14:textId="77777777" w:rsidR="00102A63" w:rsidRDefault="00102A63" w:rsidP="00102A63">
            <w:pPr>
              <w:pStyle w:val="ConsPlusNormal"/>
              <w:jc w:val="center"/>
            </w:pPr>
            <w:r>
              <w:t>4.17</w:t>
            </w:r>
          </w:p>
        </w:tc>
        <w:tc>
          <w:tcPr>
            <w:tcW w:w="7370" w:type="dxa"/>
          </w:tcPr>
          <w:p w14:paraId="43F236DC" w14:textId="77777777" w:rsidR="00102A63" w:rsidRDefault="00102A63" w:rsidP="00102A63">
            <w:pPr>
              <w:pStyle w:val="ConsPlusNormal"/>
              <w:jc w:val="both"/>
            </w:pPr>
            <w:r>
              <w:t>Характеризовать предлог как служебную часть речи</w:t>
            </w:r>
          </w:p>
        </w:tc>
      </w:tr>
      <w:tr w:rsidR="00102A63" w14:paraId="5F643239" w14:textId="77777777" w:rsidTr="0092073F">
        <w:tc>
          <w:tcPr>
            <w:tcW w:w="1701" w:type="dxa"/>
          </w:tcPr>
          <w:p w14:paraId="3DBF936D" w14:textId="77777777" w:rsidR="00102A63" w:rsidRDefault="00102A63" w:rsidP="00102A63">
            <w:pPr>
              <w:pStyle w:val="ConsPlusNormal"/>
              <w:jc w:val="center"/>
            </w:pPr>
            <w:r>
              <w:t>4.18</w:t>
            </w:r>
          </w:p>
        </w:tc>
        <w:tc>
          <w:tcPr>
            <w:tcW w:w="7370" w:type="dxa"/>
          </w:tcPr>
          <w:p w14:paraId="79878773" w14:textId="77777777" w:rsidR="00102A63" w:rsidRDefault="00102A63" w:rsidP="00102A63">
            <w:pPr>
              <w:pStyle w:val="ConsPlusNormal"/>
              <w:jc w:val="both"/>
            </w:pPr>
            <w:r>
              <w:t xml:space="preserve">Различать производные и непроизводные предлоги, простые и </w:t>
            </w:r>
            <w:r>
              <w:lastRenderedPageBreak/>
              <w:t>составные предлоги</w:t>
            </w:r>
          </w:p>
        </w:tc>
      </w:tr>
      <w:tr w:rsidR="00102A63" w14:paraId="1A71C21F" w14:textId="77777777" w:rsidTr="0092073F">
        <w:tc>
          <w:tcPr>
            <w:tcW w:w="1701" w:type="dxa"/>
          </w:tcPr>
          <w:p w14:paraId="21E7A0D5" w14:textId="77777777" w:rsidR="00102A63" w:rsidRDefault="00102A63" w:rsidP="00102A63">
            <w:pPr>
              <w:pStyle w:val="ConsPlusNormal"/>
              <w:jc w:val="center"/>
            </w:pPr>
            <w:r>
              <w:lastRenderedPageBreak/>
              <w:t>4.19</w:t>
            </w:r>
          </w:p>
        </w:tc>
        <w:tc>
          <w:tcPr>
            <w:tcW w:w="7370" w:type="dxa"/>
          </w:tcPr>
          <w:p w14:paraId="4E11C2FA" w14:textId="77777777" w:rsidR="00102A63" w:rsidRDefault="00102A63" w:rsidP="00102A63">
            <w:pPr>
              <w:pStyle w:val="ConsPlusNormal"/>
              <w:jc w:val="both"/>
            </w:pPr>
            <w:r>
              <w:t>Проводить морфологический анализ предлогов</w:t>
            </w:r>
          </w:p>
        </w:tc>
      </w:tr>
      <w:tr w:rsidR="00102A63" w14:paraId="3E0981C9" w14:textId="77777777" w:rsidTr="0092073F">
        <w:tc>
          <w:tcPr>
            <w:tcW w:w="1701" w:type="dxa"/>
          </w:tcPr>
          <w:p w14:paraId="1930D5D0" w14:textId="77777777" w:rsidR="00102A63" w:rsidRDefault="00102A63" w:rsidP="00102A63">
            <w:pPr>
              <w:pStyle w:val="ConsPlusNormal"/>
              <w:jc w:val="center"/>
            </w:pPr>
            <w:r>
              <w:t>4.20</w:t>
            </w:r>
          </w:p>
        </w:tc>
        <w:tc>
          <w:tcPr>
            <w:tcW w:w="7370" w:type="dxa"/>
          </w:tcPr>
          <w:p w14:paraId="01874909" w14:textId="77777777" w:rsidR="00102A63" w:rsidRDefault="00102A63" w:rsidP="00102A63">
            <w:pPr>
              <w:pStyle w:val="ConsPlusNormal"/>
              <w:jc w:val="both"/>
            </w:pPr>
            <w:r>
              <w:t>Характеризовать союз как служебную часть речи</w:t>
            </w:r>
          </w:p>
        </w:tc>
      </w:tr>
      <w:tr w:rsidR="00102A63" w14:paraId="5DE05D5A" w14:textId="77777777" w:rsidTr="0092073F">
        <w:tc>
          <w:tcPr>
            <w:tcW w:w="1701" w:type="dxa"/>
          </w:tcPr>
          <w:p w14:paraId="0DC4D99C" w14:textId="77777777" w:rsidR="00102A63" w:rsidRDefault="00102A63" w:rsidP="00102A63">
            <w:pPr>
              <w:pStyle w:val="ConsPlusNormal"/>
              <w:jc w:val="center"/>
            </w:pPr>
            <w:r>
              <w:t>4.21</w:t>
            </w:r>
          </w:p>
        </w:tc>
        <w:tc>
          <w:tcPr>
            <w:tcW w:w="7370" w:type="dxa"/>
          </w:tcPr>
          <w:p w14:paraId="53DCEF97" w14:textId="77777777" w:rsidR="00102A63" w:rsidRDefault="00102A63" w:rsidP="00102A63">
            <w:pPr>
              <w:pStyle w:val="ConsPlusNormal"/>
              <w:jc w:val="both"/>
            </w:pPr>
            <w:r>
              <w:t>Различать разряды союзов по значению, по строению</w:t>
            </w:r>
          </w:p>
        </w:tc>
      </w:tr>
      <w:tr w:rsidR="00102A63" w14:paraId="7B454A74" w14:textId="77777777" w:rsidTr="0092073F">
        <w:tc>
          <w:tcPr>
            <w:tcW w:w="1701" w:type="dxa"/>
          </w:tcPr>
          <w:p w14:paraId="036A3C50" w14:textId="77777777" w:rsidR="00102A63" w:rsidRDefault="00102A63" w:rsidP="00102A63">
            <w:pPr>
              <w:pStyle w:val="ConsPlusNormal"/>
              <w:jc w:val="center"/>
            </w:pPr>
            <w:r>
              <w:t>4.22</w:t>
            </w:r>
          </w:p>
        </w:tc>
        <w:tc>
          <w:tcPr>
            <w:tcW w:w="7370" w:type="dxa"/>
          </w:tcPr>
          <w:p w14:paraId="1D986AC8" w14:textId="77777777" w:rsidR="00102A63" w:rsidRDefault="00102A63" w:rsidP="00102A63">
            <w:pPr>
              <w:pStyle w:val="ConsPlusNormal"/>
              <w:jc w:val="both"/>
            </w:pPr>
            <w:r>
              <w:t>Проводить морфологический анализ союзов</w:t>
            </w:r>
          </w:p>
        </w:tc>
      </w:tr>
      <w:tr w:rsidR="00102A63" w14:paraId="47461EE9" w14:textId="77777777" w:rsidTr="0092073F">
        <w:tc>
          <w:tcPr>
            <w:tcW w:w="1701" w:type="dxa"/>
          </w:tcPr>
          <w:p w14:paraId="2C462F24" w14:textId="77777777" w:rsidR="00102A63" w:rsidRDefault="00102A63" w:rsidP="00102A63">
            <w:pPr>
              <w:pStyle w:val="ConsPlusNormal"/>
              <w:jc w:val="center"/>
            </w:pPr>
            <w:r>
              <w:t>4.23</w:t>
            </w:r>
          </w:p>
        </w:tc>
        <w:tc>
          <w:tcPr>
            <w:tcW w:w="7370" w:type="dxa"/>
          </w:tcPr>
          <w:p w14:paraId="1B8B3A3E" w14:textId="77777777" w:rsidR="00102A63" w:rsidRDefault="00102A63" w:rsidP="00102A63">
            <w:pPr>
              <w:pStyle w:val="ConsPlusNormal"/>
              <w:jc w:val="both"/>
            </w:pPr>
            <w:r>
              <w:t>Характеризовать частицу как служебную часть речи</w:t>
            </w:r>
          </w:p>
        </w:tc>
      </w:tr>
      <w:tr w:rsidR="00102A63" w14:paraId="375DE3F4" w14:textId="77777777" w:rsidTr="0092073F">
        <w:tc>
          <w:tcPr>
            <w:tcW w:w="1701" w:type="dxa"/>
          </w:tcPr>
          <w:p w14:paraId="681CA7EF" w14:textId="77777777" w:rsidR="00102A63" w:rsidRDefault="00102A63" w:rsidP="00102A63">
            <w:pPr>
              <w:pStyle w:val="ConsPlusNormal"/>
              <w:jc w:val="center"/>
            </w:pPr>
            <w:r>
              <w:t>4.24</w:t>
            </w:r>
          </w:p>
        </w:tc>
        <w:tc>
          <w:tcPr>
            <w:tcW w:w="7370" w:type="dxa"/>
          </w:tcPr>
          <w:p w14:paraId="2E636D1E" w14:textId="77777777" w:rsidR="00102A63" w:rsidRDefault="00102A63" w:rsidP="00102A63">
            <w:pPr>
              <w:pStyle w:val="ConsPlusNormal"/>
              <w:jc w:val="both"/>
            </w:pPr>
            <w:r>
              <w:t>Различать разряды частиц по значению, по составу</w:t>
            </w:r>
          </w:p>
        </w:tc>
      </w:tr>
      <w:tr w:rsidR="00102A63" w14:paraId="0BCBF6FC" w14:textId="77777777" w:rsidTr="0092073F">
        <w:tc>
          <w:tcPr>
            <w:tcW w:w="1701" w:type="dxa"/>
          </w:tcPr>
          <w:p w14:paraId="27FEC921" w14:textId="77777777" w:rsidR="00102A63" w:rsidRDefault="00102A63" w:rsidP="00102A63">
            <w:pPr>
              <w:pStyle w:val="ConsPlusNormal"/>
              <w:jc w:val="center"/>
            </w:pPr>
            <w:r>
              <w:t>4.25</w:t>
            </w:r>
          </w:p>
        </w:tc>
        <w:tc>
          <w:tcPr>
            <w:tcW w:w="7370" w:type="dxa"/>
          </w:tcPr>
          <w:p w14:paraId="7476C762" w14:textId="77777777" w:rsidR="00102A63" w:rsidRDefault="00102A63" w:rsidP="00102A63">
            <w:pPr>
              <w:pStyle w:val="ConsPlusNormal"/>
              <w:jc w:val="both"/>
            </w:pPr>
            <w:r>
              <w:t>Проводить морфологический анализ частиц</w:t>
            </w:r>
          </w:p>
        </w:tc>
      </w:tr>
      <w:tr w:rsidR="00102A63" w14:paraId="24B01749" w14:textId="77777777" w:rsidTr="0092073F">
        <w:tc>
          <w:tcPr>
            <w:tcW w:w="1701" w:type="dxa"/>
          </w:tcPr>
          <w:p w14:paraId="2ACEE91B" w14:textId="77777777" w:rsidR="00102A63" w:rsidRDefault="00102A63" w:rsidP="00102A63">
            <w:pPr>
              <w:pStyle w:val="ConsPlusNormal"/>
              <w:jc w:val="center"/>
            </w:pPr>
            <w:r>
              <w:t>4.26</w:t>
            </w:r>
          </w:p>
        </w:tc>
        <w:tc>
          <w:tcPr>
            <w:tcW w:w="7370" w:type="dxa"/>
          </w:tcPr>
          <w:p w14:paraId="5ED17631" w14:textId="77777777" w:rsidR="00102A63" w:rsidRDefault="00102A63" w:rsidP="00102A63">
            <w:pPr>
              <w:pStyle w:val="ConsPlusNormal"/>
              <w:jc w:val="both"/>
            </w:pPr>
            <w:r>
              <w:t>Характеризовать междометия как особую группу слов</w:t>
            </w:r>
          </w:p>
        </w:tc>
      </w:tr>
      <w:tr w:rsidR="00102A63" w14:paraId="7E699E7B" w14:textId="77777777" w:rsidTr="0092073F">
        <w:tc>
          <w:tcPr>
            <w:tcW w:w="1701" w:type="dxa"/>
          </w:tcPr>
          <w:p w14:paraId="127A0B10" w14:textId="77777777" w:rsidR="00102A63" w:rsidRDefault="00102A63" w:rsidP="00102A63">
            <w:pPr>
              <w:pStyle w:val="ConsPlusNormal"/>
              <w:jc w:val="center"/>
            </w:pPr>
            <w:r>
              <w:t>4.27</w:t>
            </w:r>
          </w:p>
        </w:tc>
        <w:tc>
          <w:tcPr>
            <w:tcW w:w="7370" w:type="dxa"/>
          </w:tcPr>
          <w:p w14:paraId="6F07197C" w14:textId="77777777" w:rsidR="00102A63" w:rsidRDefault="00102A63" w:rsidP="00102A63">
            <w:pPr>
              <w:pStyle w:val="ConsPlusNormal"/>
              <w:jc w:val="both"/>
            </w:pPr>
            <w:r>
              <w:t>Различать группы междометий по значению</w:t>
            </w:r>
          </w:p>
        </w:tc>
      </w:tr>
      <w:tr w:rsidR="00102A63" w14:paraId="04C212AC" w14:textId="77777777" w:rsidTr="0092073F">
        <w:tc>
          <w:tcPr>
            <w:tcW w:w="1701" w:type="dxa"/>
          </w:tcPr>
          <w:p w14:paraId="34F1DF60" w14:textId="77777777" w:rsidR="00102A63" w:rsidRDefault="00102A63" w:rsidP="00102A63">
            <w:pPr>
              <w:pStyle w:val="ConsPlusNormal"/>
              <w:jc w:val="center"/>
            </w:pPr>
            <w:r>
              <w:t>4.28</w:t>
            </w:r>
          </w:p>
        </w:tc>
        <w:tc>
          <w:tcPr>
            <w:tcW w:w="7370" w:type="dxa"/>
          </w:tcPr>
          <w:p w14:paraId="3E13481B" w14:textId="77777777" w:rsidR="00102A63" w:rsidRDefault="00102A63" w:rsidP="00102A63">
            <w:pPr>
              <w:pStyle w:val="ConsPlusNormal"/>
              <w:jc w:val="both"/>
            </w:pPr>
            <w:r>
              <w:t>Проводить морфологический анализ междометий</w:t>
            </w:r>
          </w:p>
        </w:tc>
      </w:tr>
      <w:tr w:rsidR="00102A63" w14:paraId="6D6C2D6D" w14:textId="77777777" w:rsidTr="0092073F">
        <w:tc>
          <w:tcPr>
            <w:tcW w:w="1701" w:type="dxa"/>
          </w:tcPr>
          <w:p w14:paraId="24530250" w14:textId="77777777" w:rsidR="00102A63" w:rsidRDefault="00102A63" w:rsidP="00102A63">
            <w:pPr>
              <w:pStyle w:val="ConsPlusNormal"/>
              <w:jc w:val="center"/>
            </w:pPr>
            <w:r>
              <w:t>4.29</w:t>
            </w:r>
          </w:p>
        </w:tc>
        <w:tc>
          <w:tcPr>
            <w:tcW w:w="7370" w:type="dxa"/>
          </w:tcPr>
          <w:p w14:paraId="1F8C88E3" w14:textId="77777777" w:rsidR="00102A63" w:rsidRDefault="00102A63" w:rsidP="00102A63">
            <w:pPr>
              <w:pStyle w:val="ConsPlusNormal"/>
              <w:jc w:val="both"/>
            </w:pPr>
            <w:r>
              <w:t>Характеризовать особенности звукоподражательных слов</w:t>
            </w:r>
          </w:p>
        </w:tc>
      </w:tr>
      <w:tr w:rsidR="00102A63" w14:paraId="638F478B" w14:textId="77777777" w:rsidTr="0092073F">
        <w:tc>
          <w:tcPr>
            <w:tcW w:w="1701" w:type="dxa"/>
          </w:tcPr>
          <w:p w14:paraId="6A179AF1" w14:textId="77777777" w:rsidR="00102A63" w:rsidRDefault="00102A63" w:rsidP="00102A63">
            <w:pPr>
              <w:pStyle w:val="ConsPlusNormal"/>
              <w:jc w:val="center"/>
            </w:pPr>
            <w:r>
              <w:t>4.30</w:t>
            </w:r>
          </w:p>
        </w:tc>
        <w:tc>
          <w:tcPr>
            <w:tcW w:w="7370" w:type="dxa"/>
          </w:tcPr>
          <w:p w14:paraId="26A00291" w14:textId="77777777" w:rsidR="00102A63" w:rsidRDefault="00102A63" w:rsidP="00102A63">
            <w:pPr>
              <w:pStyle w:val="ConsPlusNormal"/>
              <w:jc w:val="both"/>
            </w:pPr>
            <w:r>
              <w:t>Различать грамматические омонимы</w:t>
            </w:r>
          </w:p>
        </w:tc>
      </w:tr>
      <w:tr w:rsidR="00102A63" w14:paraId="7163C151" w14:textId="77777777" w:rsidTr="0092073F">
        <w:tc>
          <w:tcPr>
            <w:tcW w:w="1701" w:type="dxa"/>
          </w:tcPr>
          <w:p w14:paraId="0AB89BA8" w14:textId="77777777" w:rsidR="00102A63" w:rsidRDefault="00102A63" w:rsidP="00102A63">
            <w:pPr>
              <w:pStyle w:val="ConsPlusNormal"/>
              <w:jc w:val="center"/>
            </w:pPr>
            <w:r>
              <w:t>4.31</w:t>
            </w:r>
          </w:p>
        </w:tc>
        <w:tc>
          <w:tcPr>
            <w:tcW w:w="7370" w:type="dxa"/>
          </w:tcPr>
          <w:p w14:paraId="67382EAE" w14:textId="77777777" w:rsidR="00102A63" w:rsidRDefault="00102A63" w:rsidP="00102A63">
            <w:pPr>
              <w:pStyle w:val="ConsPlusNormal"/>
              <w:jc w:val="both"/>
            </w:pPr>
            <w:r>
              <w:t>Характеризовать слово с точки зрения сферы его употребления, происхождения, активного и пассивного запаса и стилистической окраски</w:t>
            </w:r>
          </w:p>
        </w:tc>
      </w:tr>
      <w:tr w:rsidR="00102A63" w14:paraId="18ACE484" w14:textId="77777777" w:rsidTr="0092073F">
        <w:tc>
          <w:tcPr>
            <w:tcW w:w="1701" w:type="dxa"/>
          </w:tcPr>
          <w:p w14:paraId="1AFC4726" w14:textId="77777777" w:rsidR="00102A63" w:rsidRDefault="00102A63" w:rsidP="00102A63">
            <w:pPr>
              <w:pStyle w:val="ConsPlusNormal"/>
              <w:jc w:val="center"/>
            </w:pPr>
            <w:r>
              <w:t>4.32</w:t>
            </w:r>
          </w:p>
        </w:tc>
        <w:tc>
          <w:tcPr>
            <w:tcW w:w="7370" w:type="dxa"/>
          </w:tcPr>
          <w:p w14:paraId="5B42470F" w14:textId="77777777" w:rsidR="00102A63" w:rsidRDefault="00102A63" w:rsidP="00102A63">
            <w:pPr>
              <w:pStyle w:val="ConsPlusNormal"/>
              <w:jc w:val="both"/>
            </w:pPr>
            <w:r>
              <w:t>Проводить лексический анализ слов</w:t>
            </w:r>
          </w:p>
        </w:tc>
      </w:tr>
      <w:tr w:rsidR="00102A63" w14:paraId="0ECA71A8" w14:textId="77777777" w:rsidTr="0092073F">
        <w:tc>
          <w:tcPr>
            <w:tcW w:w="1701" w:type="dxa"/>
          </w:tcPr>
          <w:p w14:paraId="3BC75C2B" w14:textId="77777777" w:rsidR="00102A63" w:rsidRDefault="00102A63" w:rsidP="00102A63">
            <w:pPr>
              <w:pStyle w:val="ConsPlusNormal"/>
              <w:jc w:val="center"/>
            </w:pPr>
            <w:r>
              <w:t>5</w:t>
            </w:r>
          </w:p>
        </w:tc>
        <w:tc>
          <w:tcPr>
            <w:tcW w:w="7370" w:type="dxa"/>
          </w:tcPr>
          <w:p w14:paraId="6A27AAA5" w14:textId="77777777" w:rsidR="00102A63" w:rsidRDefault="00102A63" w:rsidP="00102A63">
            <w:pPr>
              <w:pStyle w:val="ConsPlusNormal"/>
              <w:jc w:val="both"/>
            </w:pPr>
            <w:r>
              <w:t>По теме "Культура речи"</w:t>
            </w:r>
          </w:p>
        </w:tc>
      </w:tr>
      <w:tr w:rsidR="00102A63" w14:paraId="11E1B3F0" w14:textId="77777777" w:rsidTr="0092073F">
        <w:tc>
          <w:tcPr>
            <w:tcW w:w="1701" w:type="dxa"/>
          </w:tcPr>
          <w:p w14:paraId="0776FB39" w14:textId="77777777" w:rsidR="00102A63" w:rsidRDefault="00102A63" w:rsidP="00102A63">
            <w:pPr>
              <w:pStyle w:val="ConsPlusNormal"/>
              <w:jc w:val="center"/>
            </w:pPr>
            <w:r>
              <w:t>5.1</w:t>
            </w:r>
          </w:p>
        </w:tc>
        <w:tc>
          <w:tcPr>
            <w:tcW w:w="7370" w:type="dxa"/>
          </w:tcPr>
          <w:p w14:paraId="7A906E3B" w14:textId="77777777" w:rsidR="00102A63" w:rsidRDefault="00102A63" w:rsidP="00102A63">
            <w:pPr>
              <w:pStyle w:val="ConsPlusNormal"/>
              <w:jc w:val="both"/>
            </w:pPr>
            <w:r>
              <w:t>Правильно ставить ударение в некоторых формах причастий</w:t>
            </w:r>
          </w:p>
        </w:tc>
      </w:tr>
      <w:tr w:rsidR="00102A63" w14:paraId="4E57223C" w14:textId="77777777" w:rsidTr="0092073F">
        <w:tc>
          <w:tcPr>
            <w:tcW w:w="1701" w:type="dxa"/>
          </w:tcPr>
          <w:p w14:paraId="1AC0C440" w14:textId="77777777" w:rsidR="00102A63" w:rsidRDefault="00102A63" w:rsidP="00102A63">
            <w:pPr>
              <w:pStyle w:val="ConsPlusNormal"/>
              <w:jc w:val="center"/>
            </w:pPr>
            <w:r>
              <w:t>5.2</w:t>
            </w:r>
          </w:p>
        </w:tc>
        <w:tc>
          <w:tcPr>
            <w:tcW w:w="7370" w:type="dxa"/>
          </w:tcPr>
          <w:p w14:paraId="7035785B" w14:textId="77777777" w:rsidR="00102A63" w:rsidRDefault="00102A63" w:rsidP="00102A63">
            <w:pPr>
              <w:pStyle w:val="ConsPlusNormal"/>
              <w:jc w:val="both"/>
            </w:pPr>
            <w:r>
              <w:t>Правильно ставить ударение в деепричастиях</w:t>
            </w:r>
          </w:p>
        </w:tc>
      </w:tr>
      <w:tr w:rsidR="00102A63" w14:paraId="211C8214" w14:textId="77777777" w:rsidTr="0092073F">
        <w:tc>
          <w:tcPr>
            <w:tcW w:w="1701" w:type="dxa"/>
          </w:tcPr>
          <w:p w14:paraId="7FC93647" w14:textId="77777777" w:rsidR="00102A63" w:rsidRDefault="00102A63" w:rsidP="00102A63">
            <w:pPr>
              <w:pStyle w:val="ConsPlusNormal"/>
              <w:jc w:val="center"/>
            </w:pPr>
            <w:r>
              <w:t>5.3</w:t>
            </w:r>
          </w:p>
        </w:tc>
        <w:tc>
          <w:tcPr>
            <w:tcW w:w="7370" w:type="dxa"/>
          </w:tcPr>
          <w:p w14:paraId="653443DE" w14:textId="77777777" w:rsidR="00102A63" w:rsidRDefault="00102A63" w:rsidP="00102A63">
            <w:pPr>
              <w:pStyle w:val="ConsPlusNormal"/>
              <w:jc w:val="both"/>
            </w:pPr>
            <w:r>
              <w:t>Соблюдать нормы произношения наречий, постановки в них ударения</w:t>
            </w:r>
          </w:p>
        </w:tc>
      </w:tr>
      <w:tr w:rsidR="00102A63" w14:paraId="13A0D11C" w14:textId="77777777" w:rsidTr="0092073F">
        <w:tc>
          <w:tcPr>
            <w:tcW w:w="1701" w:type="dxa"/>
          </w:tcPr>
          <w:p w14:paraId="5DB6F85B" w14:textId="77777777" w:rsidR="00102A63" w:rsidRDefault="00102A63" w:rsidP="00102A63">
            <w:pPr>
              <w:pStyle w:val="ConsPlusNormal"/>
              <w:jc w:val="center"/>
            </w:pPr>
            <w:r>
              <w:t>5.4</w:t>
            </w:r>
          </w:p>
        </w:tc>
        <w:tc>
          <w:tcPr>
            <w:tcW w:w="7370" w:type="dxa"/>
          </w:tcPr>
          <w:p w14:paraId="4F6292A6" w14:textId="77777777" w:rsidR="00102A63" w:rsidRDefault="00102A63" w:rsidP="00102A63">
            <w:pPr>
              <w:pStyle w:val="ConsPlusNormal"/>
              <w:jc w:val="both"/>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102A63" w14:paraId="729F2B66" w14:textId="77777777" w:rsidTr="0092073F">
        <w:tc>
          <w:tcPr>
            <w:tcW w:w="1701" w:type="dxa"/>
          </w:tcPr>
          <w:p w14:paraId="1B82DABE" w14:textId="77777777" w:rsidR="00102A63" w:rsidRDefault="00102A63" w:rsidP="00102A63">
            <w:pPr>
              <w:pStyle w:val="ConsPlusNormal"/>
              <w:jc w:val="center"/>
            </w:pPr>
            <w:r>
              <w:t>5.5</w:t>
            </w:r>
          </w:p>
        </w:tc>
        <w:tc>
          <w:tcPr>
            <w:tcW w:w="7370" w:type="dxa"/>
          </w:tcPr>
          <w:p w14:paraId="060E6E03" w14:textId="77777777" w:rsidR="00102A63" w:rsidRDefault="00102A63" w:rsidP="00102A63">
            <w:pPr>
              <w:pStyle w:val="ConsPlusNormal"/>
              <w:jc w:val="both"/>
            </w:pPr>
            <w:r>
              <w:t>Различать созвучные причастия и имена прилагательные (висящий и висячий, горящий и горячий)</w:t>
            </w:r>
          </w:p>
        </w:tc>
      </w:tr>
      <w:tr w:rsidR="00102A63" w14:paraId="46231A94" w14:textId="77777777" w:rsidTr="0092073F">
        <w:tc>
          <w:tcPr>
            <w:tcW w:w="1701" w:type="dxa"/>
          </w:tcPr>
          <w:p w14:paraId="5F50DEBD" w14:textId="77777777" w:rsidR="00102A63" w:rsidRDefault="00102A63" w:rsidP="00102A63">
            <w:pPr>
              <w:pStyle w:val="ConsPlusNormal"/>
              <w:jc w:val="center"/>
            </w:pPr>
            <w:r>
              <w:t>5.6</w:t>
            </w:r>
          </w:p>
        </w:tc>
        <w:tc>
          <w:tcPr>
            <w:tcW w:w="7370" w:type="dxa"/>
          </w:tcPr>
          <w:p w14:paraId="3C7DEE13" w14:textId="77777777" w:rsidR="00102A63" w:rsidRDefault="00102A63" w:rsidP="00102A63">
            <w:pPr>
              <w:pStyle w:val="ConsPlusNormal"/>
              <w:jc w:val="both"/>
            </w:pPr>
            <w:r>
              <w:t>Употреблять предлоги, союзы и частицы в речи в соответствии с их значением и стилистическими особенностями</w:t>
            </w:r>
          </w:p>
        </w:tc>
      </w:tr>
      <w:tr w:rsidR="00102A63" w14:paraId="39F440FD" w14:textId="77777777" w:rsidTr="0092073F">
        <w:tc>
          <w:tcPr>
            <w:tcW w:w="1701" w:type="dxa"/>
          </w:tcPr>
          <w:p w14:paraId="4BBF8B23" w14:textId="77777777" w:rsidR="00102A63" w:rsidRDefault="00102A63" w:rsidP="00102A63">
            <w:pPr>
              <w:pStyle w:val="ConsPlusNormal"/>
              <w:jc w:val="center"/>
            </w:pPr>
            <w:r>
              <w:t>5.7</w:t>
            </w:r>
          </w:p>
        </w:tc>
        <w:tc>
          <w:tcPr>
            <w:tcW w:w="7370" w:type="dxa"/>
          </w:tcPr>
          <w:p w14:paraId="0E49A2B9" w14:textId="77777777" w:rsidR="00102A63" w:rsidRDefault="00102A63" w:rsidP="00102A63">
            <w:pPr>
              <w:pStyle w:val="ConsPlusNormal"/>
              <w:jc w:val="both"/>
            </w:pPr>
            <w:r>
              <w:t>Соблюдать нормы образования степеней сравнения наречий</w:t>
            </w:r>
          </w:p>
        </w:tc>
      </w:tr>
      <w:tr w:rsidR="00102A63" w14:paraId="4AC0859C" w14:textId="77777777" w:rsidTr="0092073F">
        <w:tc>
          <w:tcPr>
            <w:tcW w:w="1701" w:type="dxa"/>
          </w:tcPr>
          <w:p w14:paraId="6A6E0313" w14:textId="77777777" w:rsidR="00102A63" w:rsidRDefault="00102A63" w:rsidP="00102A63">
            <w:pPr>
              <w:pStyle w:val="ConsPlusNormal"/>
              <w:jc w:val="center"/>
            </w:pPr>
            <w:r>
              <w:t>5.8</w:t>
            </w:r>
          </w:p>
        </w:tc>
        <w:tc>
          <w:tcPr>
            <w:tcW w:w="7370" w:type="dxa"/>
          </w:tcPr>
          <w:p w14:paraId="1978CF97" w14:textId="77777777" w:rsidR="00102A63" w:rsidRDefault="00102A63" w:rsidP="00102A63">
            <w:pPr>
              <w:pStyle w:val="ConsPlusNormal"/>
              <w:jc w:val="both"/>
            </w:pPr>
            <w:r>
              <w:t>Правильно устанавливать согласование в словосочетаниях типа причастие + существительное</w:t>
            </w:r>
          </w:p>
        </w:tc>
      </w:tr>
      <w:tr w:rsidR="00102A63" w14:paraId="70DE1398" w14:textId="77777777" w:rsidTr="0092073F">
        <w:tc>
          <w:tcPr>
            <w:tcW w:w="1701" w:type="dxa"/>
          </w:tcPr>
          <w:p w14:paraId="56D27C86" w14:textId="77777777" w:rsidR="00102A63" w:rsidRDefault="00102A63" w:rsidP="00102A63">
            <w:pPr>
              <w:pStyle w:val="ConsPlusNormal"/>
              <w:jc w:val="center"/>
            </w:pPr>
            <w:r>
              <w:t>5.9</w:t>
            </w:r>
          </w:p>
        </w:tc>
        <w:tc>
          <w:tcPr>
            <w:tcW w:w="7370" w:type="dxa"/>
          </w:tcPr>
          <w:p w14:paraId="64000C20" w14:textId="77777777" w:rsidR="00102A63" w:rsidRDefault="00102A63" w:rsidP="00102A63">
            <w:pPr>
              <w:pStyle w:val="ConsPlusNormal"/>
              <w:jc w:val="both"/>
            </w:pPr>
            <w:r>
              <w:t>Правильно строить предложения с одиночными деепричастиями и деепричастными оборотами</w:t>
            </w:r>
          </w:p>
        </w:tc>
      </w:tr>
      <w:tr w:rsidR="00102A63" w14:paraId="62E10BFE" w14:textId="77777777" w:rsidTr="0092073F">
        <w:tc>
          <w:tcPr>
            <w:tcW w:w="1701" w:type="dxa"/>
          </w:tcPr>
          <w:p w14:paraId="12A2A49C" w14:textId="77777777" w:rsidR="00102A63" w:rsidRDefault="00102A63" w:rsidP="00102A63">
            <w:pPr>
              <w:pStyle w:val="ConsPlusNormal"/>
              <w:jc w:val="center"/>
            </w:pPr>
            <w:r>
              <w:t>5.10</w:t>
            </w:r>
          </w:p>
        </w:tc>
        <w:tc>
          <w:tcPr>
            <w:tcW w:w="7370" w:type="dxa"/>
          </w:tcPr>
          <w:p w14:paraId="0491A7DA" w14:textId="77777777" w:rsidR="00102A63" w:rsidRDefault="00102A63" w:rsidP="00102A63">
            <w:pPr>
              <w:pStyle w:val="ConsPlusNormal"/>
              <w:jc w:val="both"/>
            </w:pPr>
            <w:r>
              <w:t xml:space="preserve">Соблюдать нормы употребления имен существительных и </w:t>
            </w:r>
            <w:r>
              <w:lastRenderedPageBreak/>
              <w:t>местоимений с предлогами, предлогов из и с, в и на в составе словосочетаний</w:t>
            </w:r>
          </w:p>
        </w:tc>
      </w:tr>
      <w:tr w:rsidR="00102A63" w14:paraId="03228240" w14:textId="77777777" w:rsidTr="0092073F">
        <w:tc>
          <w:tcPr>
            <w:tcW w:w="1701" w:type="dxa"/>
          </w:tcPr>
          <w:p w14:paraId="6E95F925" w14:textId="77777777" w:rsidR="00102A63" w:rsidRDefault="00102A63" w:rsidP="00102A63">
            <w:pPr>
              <w:pStyle w:val="ConsPlusNormal"/>
              <w:jc w:val="center"/>
            </w:pPr>
            <w:r>
              <w:lastRenderedPageBreak/>
              <w:t>6</w:t>
            </w:r>
          </w:p>
        </w:tc>
        <w:tc>
          <w:tcPr>
            <w:tcW w:w="7370" w:type="dxa"/>
          </w:tcPr>
          <w:p w14:paraId="0A83F389" w14:textId="77777777" w:rsidR="00102A63" w:rsidRDefault="00102A63" w:rsidP="00102A63">
            <w:pPr>
              <w:pStyle w:val="ConsPlusNormal"/>
              <w:jc w:val="both"/>
            </w:pPr>
            <w:r>
              <w:t>По теме "Орфография"</w:t>
            </w:r>
          </w:p>
        </w:tc>
      </w:tr>
      <w:tr w:rsidR="00102A63" w14:paraId="298815D6" w14:textId="77777777" w:rsidTr="0092073F">
        <w:tc>
          <w:tcPr>
            <w:tcW w:w="1701" w:type="dxa"/>
          </w:tcPr>
          <w:p w14:paraId="5DEB7C8F" w14:textId="77777777" w:rsidR="00102A63" w:rsidRDefault="00102A63" w:rsidP="00102A63">
            <w:pPr>
              <w:pStyle w:val="ConsPlusNormal"/>
              <w:jc w:val="center"/>
            </w:pPr>
            <w:r>
              <w:t>6.1</w:t>
            </w:r>
          </w:p>
        </w:tc>
        <w:tc>
          <w:tcPr>
            <w:tcW w:w="7370" w:type="dxa"/>
          </w:tcPr>
          <w:p w14:paraId="2E165358" w14:textId="77777777" w:rsidR="00102A63" w:rsidRDefault="00102A63" w:rsidP="00102A63">
            <w:pPr>
              <w:pStyle w:val="ConsPlusNormal"/>
              <w:jc w:val="both"/>
            </w:pPr>
            <w:r>
              <w:t>Распознавать изученные орфограммы</w:t>
            </w:r>
          </w:p>
        </w:tc>
      </w:tr>
      <w:tr w:rsidR="00102A63" w14:paraId="57441EA5" w14:textId="77777777" w:rsidTr="0092073F">
        <w:tc>
          <w:tcPr>
            <w:tcW w:w="1701" w:type="dxa"/>
          </w:tcPr>
          <w:p w14:paraId="64BA756D" w14:textId="77777777" w:rsidR="00102A63" w:rsidRDefault="00102A63" w:rsidP="00102A63">
            <w:pPr>
              <w:pStyle w:val="ConsPlusNormal"/>
              <w:jc w:val="center"/>
            </w:pPr>
            <w:r>
              <w:t>6.2</w:t>
            </w:r>
          </w:p>
        </w:tc>
        <w:tc>
          <w:tcPr>
            <w:tcW w:w="7370" w:type="dxa"/>
          </w:tcPr>
          <w:p w14:paraId="6037C9C3" w14:textId="77777777" w:rsidR="00102A63" w:rsidRDefault="00102A63" w:rsidP="00102A63">
            <w:pPr>
              <w:pStyle w:val="ConsPlusNormal"/>
              <w:jc w:val="both"/>
            </w:pPr>
            <w:r>
              <w:t>Применять знания по орфографии в практике правописания</w:t>
            </w:r>
          </w:p>
        </w:tc>
      </w:tr>
      <w:tr w:rsidR="00102A63" w14:paraId="1C24C502" w14:textId="77777777" w:rsidTr="0092073F">
        <w:tc>
          <w:tcPr>
            <w:tcW w:w="1701" w:type="dxa"/>
          </w:tcPr>
          <w:p w14:paraId="6B5893DA" w14:textId="77777777" w:rsidR="00102A63" w:rsidRDefault="00102A63" w:rsidP="00102A63">
            <w:pPr>
              <w:pStyle w:val="ConsPlusNormal"/>
              <w:jc w:val="center"/>
            </w:pPr>
            <w:r>
              <w:t>6.3</w:t>
            </w:r>
          </w:p>
        </w:tc>
        <w:tc>
          <w:tcPr>
            <w:tcW w:w="7370" w:type="dxa"/>
          </w:tcPr>
          <w:p w14:paraId="402D1253" w14:textId="77777777" w:rsidR="00102A63" w:rsidRDefault="00102A63" w:rsidP="00102A63">
            <w:pPr>
              <w:pStyle w:val="ConsPlusNormal"/>
              <w:jc w:val="both"/>
            </w:pPr>
            <w:r>
              <w:t xml:space="preserve">Использовать знания по </w:t>
            </w:r>
            <w:proofErr w:type="spellStart"/>
            <w:r>
              <w:t>морфемике</w:t>
            </w:r>
            <w:proofErr w:type="spellEnd"/>
            <w:r>
              <w:t xml:space="preserve"> в практике правописания</w:t>
            </w:r>
          </w:p>
        </w:tc>
      </w:tr>
      <w:tr w:rsidR="00102A63" w14:paraId="373F2702" w14:textId="77777777" w:rsidTr="0092073F">
        <w:tc>
          <w:tcPr>
            <w:tcW w:w="1701" w:type="dxa"/>
          </w:tcPr>
          <w:p w14:paraId="49A6A2CF" w14:textId="77777777" w:rsidR="00102A63" w:rsidRDefault="00102A63" w:rsidP="00102A63">
            <w:pPr>
              <w:pStyle w:val="ConsPlusNormal"/>
              <w:jc w:val="center"/>
            </w:pPr>
            <w:r>
              <w:t>6.4</w:t>
            </w:r>
          </w:p>
        </w:tc>
        <w:tc>
          <w:tcPr>
            <w:tcW w:w="7370" w:type="dxa"/>
          </w:tcPr>
          <w:p w14:paraId="18C0CB2C" w14:textId="77777777" w:rsidR="00102A63" w:rsidRDefault="00102A63" w:rsidP="00102A63">
            <w:pPr>
              <w:pStyle w:val="ConsPlusNormal"/>
              <w:jc w:val="both"/>
            </w:pPr>
            <w:r>
              <w:t>Применять правила правописания падежных окончаний и суффиксов причастий</w:t>
            </w:r>
          </w:p>
        </w:tc>
      </w:tr>
      <w:tr w:rsidR="00102A63" w14:paraId="3A69FD29" w14:textId="77777777" w:rsidTr="0092073F">
        <w:tc>
          <w:tcPr>
            <w:tcW w:w="1701" w:type="dxa"/>
          </w:tcPr>
          <w:p w14:paraId="0CC85145" w14:textId="77777777" w:rsidR="00102A63" w:rsidRDefault="00102A63" w:rsidP="00102A63">
            <w:pPr>
              <w:pStyle w:val="ConsPlusNormal"/>
              <w:jc w:val="center"/>
            </w:pPr>
            <w:r>
              <w:t>6.5</w:t>
            </w:r>
          </w:p>
        </w:tc>
        <w:tc>
          <w:tcPr>
            <w:tcW w:w="7370" w:type="dxa"/>
          </w:tcPr>
          <w:p w14:paraId="7BE279DD" w14:textId="77777777" w:rsidR="00102A63" w:rsidRDefault="00102A63" w:rsidP="00102A63">
            <w:pPr>
              <w:pStyle w:val="ConsPlusNormal"/>
              <w:jc w:val="both"/>
            </w:pPr>
            <w:r>
              <w:t xml:space="preserve">Применять правила правописания н и </w:t>
            </w:r>
            <w:proofErr w:type="spellStart"/>
            <w:r>
              <w:t>нн</w:t>
            </w:r>
            <w:proofErr w:type="spellEnd"/>
            <w:r>
              <w:t xml:space="preserve"> в причастиях и отглагольных именах прилагательных</w:t>
            </w:r>
          </w:p>
        </w:tc>
      </w:tr>
      <w:tr w:rsidR="00102A63" w14:paraId="5CF15282" w14:textId="77777777" w:rsidTr="0092073F">
        <w:tc>
          <w:tcPr>
            <w:tcW w:w="1701" w:type="dxa"/>
          </w:tcPr>
          <w:p w14:paraId="0F21DAB3" w14:textId="77777777" w:rsidR="00102A63" w:rsidRDefault="00102A63" w:rsidP="00102A63">
            <w:pPr>
              <w:pStyle w:val="ConsPlusNormal"/>
              <w:jc w:val="center"/>
            </w:pPr>
            <w:r>
              <w:t>6.6</w:t>
            </w:r>
          </w:p>
        </w:tc>
        <w:tc>
          <w:tcPr>
            <w:tcW w:w="7370" w:type="dxa"/>
          </w:tcPr>
          <w:p w14:paraId="20CFBF79" w14:textId="77777777" w:rsidR="00102A63" w:rsidRDefault="00102A63" w:rsidP="00102A63">
            <w:pPr>
              <w:pStyle w:val="ConsPlusNormal"/>
              <w:jc w:val="both"/>
            </w:pPr>
            <w:r>
              <w:t>Применять правила написания гласной перед суффиксом -</w:t>
            </w:r>
            <w:proofErr w:type="spellStart"/>
            <w:r>
              <w:t>вш</w:t>
            </w:r>
            <w:proofErr w:type="spellEnd"/>
            <w:r>
              <w:t>- действительных причастий прошедшего времени, перед суффиксом -</w:t>
            </w:r>
            <w:proofErr w:type="spellStart"/>
            <w:r>
              <w:t>нн</w:t>
            </w:r>
            <w:proofErr w:type="spellEnd"/>
            <w:r>
              <w:t>- страдательных причастий прошедшего времени</w:t>
            </w:r>
          </w:p>
        </w:tc>
      </w:tr>
      <w:tr w:rsidR="00102A63" w14:paraId="4E341455" w14:textId="77777777" w:rsidTr="0092073F">
        <w:tc>
          <w:tcPr>
            <w:tcW w:w="1701" w:type="dxa"/>
          </w:tcPr>
          <w:p w14:paraId="30F71EFE" w14:textId="77777777" w:rsidR="00102A63" w:rsidRDefault="00102A63" w:rsidP="00102A63">
            <w:pPr>
              <w:pStyle w:val="ConsPlusNormal"/>
              <w:jc w:val="center"/>
            </w:pPr>
            <w:r>
              <w:t>6.7</w:t>
            </w:r>
          </w:p>
        </w:tc>
        <w:tc>
          <w:tcPr>
            <w:tcW w:w="7370" w:type="dxa"/>
          </w:tcPr>
          <w:p w14:paraId="136CC0FB" w14:textId="77777777" w:rsidR="00102A63" w:rsidRDefault="00102A63" w:rsidP="00102A63">
            <w:pPr>
              <w:pStyle w:val="ConsPlusNormal"/>
              <w:jc w:val="both"/>
            </w:pPr>
            <w:r>
              <w:t>Применять правила написания не с причастиями</w:t>
            </w:r>
          </w:p>
        </w:tc>
      </w:tr>
      <w:tr w:rsidR="00102A63" w14:paraId="531BF0D6" w14:textId="77777777" w:rsidTr="0092073F">
        <w:tc>
          <w:tcPr>
            <w:tcW w:w="1701" w:type="dxa"/>
          </w:tcPr>
          <w:p w14:paraId="3EFCCEBB" w14:textId="77777777" w:rsidR="00102A63" w:rsidRDefault="00102A63" w:rsidP="00102A63">
            <w:pPr>
              <w:pStyle w:val="ConsPlusNormal"/>
              <w:jc w:val="center"/>
            </w:pPr>
            <w:r>
              <w:t>6.8</w:t>
            </w:r>
          </w:p>
        </w:tc>
        <w:tc>
          <w:tcPr>
            <w:tcW w:w="7370" w:type="dxa"/>
          </w:tcPr>
          <w:p w14:paraId="0393AB36" w14:textId="77777777" w:rsidR="00102A63" w:rsidRDefault="00102A63" w:rsidP="00102A63">
            <w:pPr>
              <w:pStyle w:val="ConsPlusNormal"/>
              <w:jc w:val="both"/>
            </w:pPr>
            <w:r>
              <w:t>Применять правила написания гласных в суффиксах деепричастий</w:t>
            </w:r>
          </w:p>
        </w:tc>
      </w:tr>
      <w:tr w:rsidR="00102A63" w14:paraId="7F37C064" w14:textId="77777777" w:rsidTr="0092073F">
        <w:tc>
          <w:tcPr>
            <w:tcW w:w="1701" w:type="dxa"/>
          </w:tcPr>
          <w:p w14:paraId="71F320C0" w14:textId="77777777" w:rsidR="00102A63" w:rsidRDefault="00102A63" w:rsidP="00102A63">
            <w:pPr>
              <w:pStyle w:val="ConsPlusNormal"/>
              <w:jc w:val="center"/>
            </w:pPr>
            <w:r>
              <w:t>6.9</w:t>
            </w:r>
          </w:p>
        </w:tc>
        <w:tc>
          <w:tcPr>
            <w:tcW w:w="7370" w:type="dxa"/>
          </w:tcPr>
          <w:p w14:paraId="173C4BE1" w14:textId="77777777" w:rsidR="00102A63" w:rsidRDefault="00102A63" w:rsidP="00102A63">
            <w:pPr>
              <w:pStyle w:val="ConsPlusNormal"/>
              <w:jc w:val="both"/>
            </w:pPr>
            <w:r>
              <w:t>Применять правила слитного и раздельного написания не с деепричастиями</w:t>
            </w:r>
          </w:p>
        </w:tc>
      </w:tr>
      <w:tr w:rsidR="00102A63" w14:paraId="7ED6026E" w14:textId="77777777" w:rsidTr="0092073F">
        <w:tc>
          <w:tcPr>
            <w:tcW w:w="1701" w:type="dxa"/>
          </w:tcPr>
          <w:p w14:paraId="18DCAB60" w14:textId="77777777" w:rsidR="00102A63" w:rsidRDefault="00102A63" w:rsidP="00102A63">
            <w:pPr>
              <w:pStyle w:val="ConsPlusNormal"/>
              <w:jc w:val="center"/>
            </w:pPr>
            <w:r>
              <w:t>6.10</w:t>
            </w:r>
          </w:p>
        </w:tc>
        <w:tc>
          <w:tcPr>
            <w:tcW w:w="7370" w:type="dxa"/>
          </w:tcPr>
          <w:p w14:paraId="64A73CD7" w14:textId="77777777" w:rsidR="00102A63" w:rsidRDefault="00102A63" w:rsidP="00102A63">
            <w:pPr>
              <w:pStyle w:val="ConsPlusNormal"/>
              <w:jc w:val="both"/>
            </w:pPr>
            <w:r>
              <w:t>Применять правила слитного, раздельного и дефисного написания наречий</w:t>
            </w:r>
          </w:p>
        </w:tc>
      </w:tr>
      <w:tr w:rsidR="00102A63" w14:paraId="72651404" w14:textId="77777777" w:rsidTr="0092073F">
        <w:tc>
          <w:tcPr>
            <w:tcW w:w="1701" w:type="dxa"/>
          </w:tcPr>
          <w:p w14:paraId="73283F9A" w14:textId="77777777" w:rsidR="00102A63" w:rsidRDefault="00102A63" w:rsidP="00102A63">
            <w:pPr>
              <w:pStyle w:val="ConsPlusNormal"/>
              <w:jc w:val="center"/>
            </w:pPr>
            <w:r>
              <w:t>6.11</w:t>
            </w:r>
          </w:p>
        </w:tc>
        <w:tc>
          <w:tcPr>
            <w:tcW w:w="7370" w:type="dxa"/>
          </w:tcPr>
          <w:p w14:paraId="6A1CEAB5" w14:textId="77777777" w:rsidR="00102A63" w:rsidRDefault="00102A63" w:rsidP="00102A63">
            <w:pPr>
              <w:pStyle w:val="ConsPlusNormal"/>
              <w:jc w:val="both"/>
            </w:pPr>
            <w:r>
              <w:t xml:space="preserve">Применять правила написания н и </w:t>
            </w:r>
            <w:proofErr w:type="spellStart"/>
            <w:r>
              <w:t>нн</w:t>
            </w:r>
            <w:proofErr w:type="spellEnd"/>
            <w:r>
              <w:t xml:space="preserve"> в наречиях на -о и -е</w:t>
            </w:r>
          </w:p>
        </w:tc>
      </w:tr>
      <w:tr w:rsidR="00102A63" w14:paraId="282B07AC" w14:textId="77777777" w:rsidTr="0092073F">
        <w:tc>
          <w:tcPr>
            <w:tcW w:w="1701" w:type="dxa"/>
          </w:tcPr>
          <w:p w14:paraId="2ABDDDBB" w14:textId="77777777" w:rsidR="00102A63" w:rsidRDefault="00102A63" w:rsidP="00102A63">
            <w:pPr>
              <w:pStyle w:val="ConsPlusNormal"/>
              <w:jc w:val="center"/>
            </w:pPr>
            <w:r>
              <w:t>6.12</w:t>
            </w:r>
          </w:p>
        </w:tc>
        <w:tc>
          <w:tcPr>
            <w:tcW w:w="7370" w:type="dxa"/>
          </w:tcPr>
          <w:p w14:paraId="50F02793" w14:textId="77777777" w:rsidR="00102A63" w:rsidRDefault="00102A63" w:rsidP="00102A63">
            <w:pPr>
              <w:pStyle w:val="ConsPlusNormal"/>
              <w:jc w:val="both"/>
            </w:pPr>
            <w:r>
              <w:t>Применять правила написания суффиксов -а и -о наречий с приставками из-, до-, с-, в-, на-, за-</w:t>
            </w:r>
          </w:p>
        </w:tc>
      </w:tr>
      <w:tr w:rsidR="00102A63" w14:paraId="767FCC70" w14:textId="77777777" w:rsidTr="0092073F">
        <w:tc>
          <w:tcPr>
            <w:tcW w:w="1701" w:type="dxa"/>
          </w:tcPr>
          <w:p w14:paraId="15D22016" w14:textId="77777777" w:rsidR="00102A63" w:rsidRDefault="00102A63" w:rsidP="00102A63">
            <w:pPr>
              <w:pStyle w:val="ConsPlusNormal"/>
              <w:jc w:val="center"/>
            </w:pPr>
            <w:r>
              <w:t>6.13</w:t>
            </w:r>
          </w:p>
        </w:tc>
        <w:tc>
          <w:tcPr>
            <w:tcW w:w="7370" w:type="dxa"/>
          </w:tcPr>
          <w:p w14:paraId="3925B439" w14:textId="77777777" w:rsidR="00102A63" w:rsidRDefault="00102A63" w:rsidP="00102A63">
            <w:pPr>
              <w:pStyle w:val="ConsPlusNormal"/>
              <w:jc w:val="both"/>
            </w:pPr>
            <w:r>
              <w:t>Применять правила употребления ъ на конце наречий после шипящих</w:t>
            </w:r>
          </w:p>
        </w:tc>
      </w:tr>
      <w:tr w:rsidR="00102A63" w14:paraId="024390A0" w14:textId="77777777" w:rsidTr="0092073F">
        <w:tc>
          <w:tcPr>
            <w:tcW w:w="1701" w:type="dxa"/>
          </w:tcPr>
          <w:p w14:paraId="1FD2EDCF" w14:textId="77777777" w:rsidR="00102A63" w:rsidRDefault="00102A63" w:rsidP="00102A63">
            <w:pPr>
              <w:pStyle w:val="ConsPlusNormal"/>
              <w:jc w:val="center"/>
            </w:pPr>
            <w:r>
              <w:t>6.14</w:t>
            </w:r>
          </w:p>
        </w:tc>
        <w:tc>
          <w:tcPr>
            <w:tcW w:w="7370" w:type="dxa"/>
          </w:tcPr>
          <w:p w14:paraId="79F9E142" w14:textId="77777777" w:rsidR="00102A63" w:rsidRDefault="00102A63" w:rsidP="00102A63">
            <w:pPr>
              <w:pStyle w:val="ConsPlusNormal"/>
              <w:jc w:val="both"/>
            </w:pPr>
            <w:r>
              <w:t>Применять правила написания суффиксов наречий -о и -е после шипящих</w:t>
            </w:r>
          </w:p>
        </w:tc>
      </w:tr>
      <w:tr w:rsidR="00102A63" w14:paraId="3C00FF8C" w14:textId="77777777" w:rsidTr="0092073F">
        <w:tc>
          <w:tcPr>
            <w:tcW w:w="1701" w:type="dxa"/>
          </w:tcPr>
          <w:p w14:paraId="750FF01C" w14:textId="77777777" w:rsidR="00102A63" w:rsidRDefault="00102A63" w:rsidP="00102A63">
            <w:pPr>
              <w:pStyle w:val="ConsPlusNormal"/>
              <w:jc w:val="center"/>
            </w:pPr>
            <w:r>
              <w:t>6.15</w:t>
            </w:r>
          </w:p>
        </w:tc>
        <w:tc>
          <w:tcPr>
            <w:tcW w:w="7370" w:type="dxa"/>
          </w:tcPr>
          <w:p w14:paraId="7F7B65E5" w14:textId="77777777" w:rsidR="00102A63" w:rsidRDefault="00102A63" w:rsidP="00102A63">
            <w:pPr>
              <w:pStyle w:val="ConsPlusNormal"/>
              <w:jc w:val="both"/>
            </w:pPr>
            <w:r>
              <w:t xml:space="preserve">Применять правила написания е и </w:t>
            </w:r>
            <w:proofErr w:type="spellStart"/>
            <w:r>
              <w:t>и</w:t>
            </w:r>
            <w:proofErr w:type="spellEnd"/>
            <w:r>
              <w:t xml:space="preserve"> в приставках </w:t>
            </w:r>
            <w:proofErr w:type="spellStart"/>
            <w:r>
              <w:t>не-</w:t>
            </w:r>
            <w:proofErr w:type="spellEnd"/>
            <w:r>
              <w:t xml:space="preserve"> и ни- наречий</w:t>
            </w:r>
          </w:p>
        </w:tc>
      </w:tr>
      <w:tr w:rsidR="00102A63" w14:paraId="7242B1C1" w14:textId="77777777" w:rsidTr="0092073F">
        <w:tc>
          <w:tcPr>
            <w:tcW w:w="1701" w:type="dxa"/>
          </w:tcPr>
          <w:p w14:paraId="0D58735B" w14:textId="77777777" w:rsidR="00102A63" w:rsidRDefault="00102A63" w:rsidP="00102A63">
            <w:pPr>
              <w:pStyle w:val="ConsPlusNormal"/>
              <w:jc w:val="center"/>
            </w:pPr>
            <w:r>
              <w:t>6.16</w:t>
            </w:r>
          </w:p>
        </w:tc>
        <w:tc>
          <w:tcPr>
            <w:tcW w:w="7370" w:type="dxa"/>
          </w:tcPr>
          <w:p w14:paraId="154E2734" w14:textId="77777777" w:rsidR="00102A63" w:rsidRDefault="00102A63" w:rsidP="00102A63">
            <w:pPr>
              <w:pStyle w:val="ConsPlusNormal"/>
              <w:jc w:val="both"/>
            </w:pPr>
            <w:r>
              <w:t>Применять правила слитного и раздельного написания не с наречиями</w:t>
            </w:r>
          </w:p>
        </w:tc>
      </w:tr>
      <w:tr w:rsidR="00102A63" w14:paraId="17AED0E4" w14:textId="77777777" w:rsidTr="0092073F">
        <w:tc>
          <w:tcPr>
            <w:tcW w:w="1701" w:type="dxa"/>
          </w:tcPr>
          <w:p w14:paraId="03AA3E57" w14:textId="77777777" w:rsidR="00102A63" w:rsidRDefault="00102A63" w:rsidP="00102A63">
            <w:pPr>
              <w:pStyle w:val="ConsPlusNormal"/>
              <w:jc w:val="center"/>
            </w:pPr>
            <w:r>
              <w:t>6.17</w:t>
            </w:r>
          </w:p>
        </w:tc>
        <w:tc>
          <w:tcPr>
            <w:tcW w:w="7370" w:type="dxa"/>
          </w:tcPr>
          <w:p w14:paraId="35264195" w14:textId="77777777" w:rsidR="00102A63" w:rsidRDefault="00102A63" w:rsidP="00102A63">
            <w:pPr>
              <w:pStyle w:val="ConsPlusNormal"/>
              <w:jc w:val="both"/>
            </w:pPr>
            <w:r>
              <w:t>Соблюдать нормы правописания производных предлогов</w:t>
            </w:r>
          </w:p>
        </w:tc>
      </w:tr>
      <w:tr w:rsidR="00102A63" w14:paraId="4A1DB276" w14:textId="77777777" w:rsidTr="0092073F">
        <w:tc>
          <w:tcPr>
            <w:tcW w:w="1701" w:type="dxa"/>
          </w:tcPr>
          <w:p w14:paraId="2890738D" w14:textId="77777777" w:rsidR="00102A63" w:rsidRDefault="00102A63" w:rsidP="00102A63">
            <w:pPr>
              <w:pStyle w:val="ConsPlusNormal"/>
              <w:jc w:val="center"/>
            </w:pPr>
            <w:r>
              <w:t>6.18</w:t>
            </w:r>
          </w:p>
        </w:tc>
        <w:tc>
          <w:tcPr>
            <w:tcW w:w="7370" w:type="dxa"/>
          </w:tcPr>
          <w:p w14:paraId="48ADAEF4" w14:textId="77777777" w:rsidR="00102A63" w:rsidRDefault="00102A63" w:rsidP="00102A63">
            <w:pPr>
              <w:pStyle w:val="ConsPlusNormal"/>
              <w:jc w:val="both"/>
            </w:pPr>
            <w:r>
              <w:t>Соблюдать нормы правописания союзов</w:t>
            </w:r>
          </w:p>
        </w:tc>
      </w:tr>
      <w:tr w:rsidR="00102A63" w14:paraId="0F0DA6BF" w14:textId="77777777" w:rsidTr="0092073F">
        <w:tc>
          <w:tcPr>
            <w:tcW w:w="1701" w:type="dxa"/>
          </w:tcPr>
          <w:p w14:paraId="70544151" w14:textId="77777777" w:rsidR="00102A63" w:rsidRDefault="00102A63" w:rsidP="00102A63">
            <w:pPr>
              <w:pStyle w:val="ConsPlusNormal"/>
              <w:jc w:val="center"/>
            </w:pPr>
            <w:r>
              <w:t>6.19</w:t>
            </w:r>
          </w:p>
        </w:tc>
        <w:tc>
          <w:tcPr>
            <w:tcW w:w="7370" w:type="dxa"/>
          </w:tcPr>
          <w:p w14:paraId="6B5AA234" w14:textId="77777777" w:rsidR="00102A63" w:rsidRDefault="00102A63" w:rsidP="00102A63">
            <w:pPr>
              <w:pStyle w:val="ConsPlusNormal"/>
              <w:jc w:val="both"/>
            </w:pPr>
            <w:r>
              <w:t>Соблюдать нормы правописания частиц</w:t>
            </w:r>
          </w:p>
        </w:tc>
      </w:tr>
      <w:tr w:rsidR="00102A63" w14:paraId="3409836C" w14:textId="77777777" w:rsidTr="0092073F">
        <w:tc>
          <w:tcPr>
            <w:tcW w:w="1701" w:type="dxa"/>
          </w:tcPr>
          <w:p w14:paraId="19C2989F" w14:textId="77777777" w:rsidR="00102A63" w:rsidRDefault="00102A63" w:rsidP="00102A63">
            <w:pPr>
              <w:pStyle w:val="ConsPlusNormal"/>
              <w:jc w:val="center"/>
            </w:pPr>
            <w:r>
              <w:t>6.20</w:t>
            </w:r>
          </w:p>
        </w:tc>
        <w:tc>
          <w:tcPr>
            <w:tcW w:w="7370" w:type="dxa"/>
          </w:tcPr>
          <w:p w14:paraId="5965DE2E" w14:textId="77777777" w:rsidR="00102A63" w:rsidRDefault="00102A63" w:rsidP="00102A63">
            <w:pPr>
              <w:pStyle w:val="ConsPlusNormal"/>
              <w:jc w:val="both"/>
            </w:pPr>
            <w:r>
              <w:t>Проводить орфографический анализ слов</w:t>
            </w:r>
          </w:p>
        </w:tc>
      </w:tr>
      <w:tr w:rsidR="00102A63" w14:paraId="7BF26DF7" w14:textId="77777777" w:rsidTr="0092073F">
        <w:tc>
          <w:tcPr>
            <w:tcW w:w="1701" w:type="dxa"/>
          </w:tcPr>
          <w:p w14:paraId="6C03919C" w14:textId="77777777" w:rsidR="00102A63" w:rsidRDefault="00102A63" w:rsidP="00102A63">
            <w:pPr>
              <w:pStyle w:val="ConsPlusNormal"/>
              <w:jc w:val="center"/>
            </w:pPr>
            <w:r>
              <w:t>7</w:t>
            </w:r>
          </w:p>
        </w:tc>
        <w:tc>
          <w:tcPr>
            <w:tcW w:w="7370" w:type="dxa"/>
          </w:tcPr>
          <w:p w14:paraId="5FF60388" w14:textId="77777777" w:rsidR="00102A63" w:rsidRDefault="00102A63" w:rsidP="00102A63">
            <w:pPr>
              <w:pStyle w:val="ConsPlusNormal"/>
              <w:jc w:val="both"/>
            </w:pPr>
            <w:r>
              <w:t>По теме "Пунктуация"</w:t>
            </w:r>
          </w:p>
        </w:tc>
      </w:tr>
      <w:tr w:rsidR="00102A63" w14:paraId="1462F9DB" w14:textId="77777777" w:rsidTr="0092073F">
        <w:tc>
          <w:tcPr>
            <w:tcW w:w="1701" w:type="dxa"/>
          </w:tcPr>
          <w:p w14:paraId="1E719CB6" w14:textId="77777777" w:rsidR="00102A63" w:rsidRDefault="00102A63" w:rsidP="00102A63">
            <w:pPr>
              <w:pStyle w:val="ConsPlusNormal"/>
              <w:jc w:val="center"/>
            </w:pPr>
            <w:r>
              <w:t>7.1</w:t>
            </w:r>
          </w:p>
        </w:tc>
        <w:tc>
          <w:tcPr>
            <w:tcW w:w="7370" w:type="dxa"/>
          </w:tcPr>
          <w:p w14:paraId="0795AEE3" w14:textId="77777777" w:rsidR="00102A63" w:rsidRDefault="00102A63" w:rsidP="00102A63">
            <w:pPr>
              <w:pStyle w:val="ConsPlusNormal"/>
              <w:jc w:val="both"/>
            </w:pPr>
            <w:r>
              <w:t>Правильно расставлять знаки препинания в предложениях с причастным оборотом</w:t>
            </w:r>
          </w:p>
        </w:tc>
      </w:tr>
      <w:tr w:rsidR="00102A63" w14:paraId="7C08F98B" w14:textId="77777777" w:rsidTr="0092073F">
        <w:tc>
          <w:tcPr>
            <w:tcW w:w="1701" w:type="dxa"/>
          </w:tcPr>
          <w:p w14:paraId="341813A9" w14:textId="77777777" w:rsidR="00102A63" w:rsidRDefault="00102A63" w:rsidP="00102A63">
            <w:pPr>
              <w:pStyle w:val="ConsPlusNormal"/>
              <w:jc w:val="center"/>
            </w:pPr>
            <w:r>
              <w:t>7.2</w:t>
            </w:r>
          </w:p>
        </w:tc>
        <w:tc>
          <w:tcPr>
            <w:tcW w:w="7370" w:type="dxa"/>
          </w:tcPr>
          <w:p w14:paraId="1AB710B7" w14:textId="77777777" w:rsidR="00102A63" w:rsidRDefault="00102A63" w:rsidP="00102A63">
            <w:pPr>
              <w:pStyle w:val="ConsPlusNormal"/>
              <w:jc w:val="both"/>
            </w:pPr>
            <w:r>
              <w:t xml:space="preserve">Правильно расставлять знаки препинания в предложениях с </w:t>
            </w:r>
            <w:r>
              <w:lastRenderedPageBreak/>
              <w:t>одиночным деепричастием и деепричастным оборотом</w:t>
            </w:r>
          </w:p>
        </w:tc>
      </w:tr>
      <w:tr w:rsidR="00102A63" w14:paraId="26EE2D28" w14:textId="77777777" w:rsidTr="0092073F">
        <w:tc>
          <w:tcPr>
            <w:tcW w:w="1701" w:type="dxa"/>
          </w:tcPr>
          <w:p w14:paraId="7F5A4B1E" w14:textId="77777777" w:rsidR="00102A63" w:rsidRDefault="00102A63" w:rsidP="00102A63">
            <w:pPr>
              <w:pStyle w:val="ConsPlusNormal"/>
              <w:jc w:val="center"/>
            </w:pPr>
            <w:r>
              <w:lastRenderedPageBreak/>
              <w:t>7.3</w:t>
            </w:r>
          </w:p>
        </w:tc>
        <w:tc>
          <w:tcPr>
            <w:tcW w:w="7370" w:type="dxa"/>
          </w:tcPr>
          <w:p w14:paraId="4600C764" w14:textId="77777777" w:rsidR="00102A63" w:rsidRDefault="00102A63" w:rsidP="00102A63">
            <w:pPr>
              <w:pStyle w:val="ConsPlusNormal"/>
              <w:jc w:val="both"/>
            </w:pPr>
            <w:r>
              <w:t>Соблюдать нормы постановки знаков препинания в сложных союзных предложениях, постановки знаков препинания в предложениях с союзом и</w:t>
            </w:r>
          </w:p>
        </w:tc>
      </w:tr>
      <w:tr w:rsidR="00102A63" w14:paraId="0CE099E3" w14:textId="77777777" w:rsidTr="0092073F">
        <w:tc>
          <w:tcPr>
            <w:tcW w:w="1701" w:type="dxa"/>
          </w:tcPr>
          <w:p w14:paraId="1A472B9A" w14:textId="77777777" w:rsidR="00102A63" w:rsidRDefault="00102A63" w:rsidP="00102A63">
            <w:pPr>
              <w:pStyle w:val="ConsPlusNormal"/>
              <w:jc w:val="center"/>
            </w:pPr>
            <w:r>
              <w:t>7.4</w:t>
            </w:r>
          </w:p>
        </w:tc>
        <w:tc>
          <w:tcPr>
            <w:tcW w:w="7370" w:type="dxa"/>
          </w:tcPr>
          <w:p w14:paraId="37608524" w14:textId="77777777" w:rsidR="00102A63" w:rsidRDefault="00102A63" w:rsidP="00102A63">
            <w:pPr>
              <w:pStyle w:val="ConsPlusNormal"/>
              <w:jc w:val="both"/>
            </w:pPr>
            <w:r>
              <w:t>Соблюдать пунктуационные нормы оформления предложений с междометиями</w:t>
            </w:r>
          </w:p>
        </w:tc>
      </w:tr>
      <w:tr w:rsidR="00102A63" w14:paraId="60564E28" w14:textId="77777777" w:rsidTr="0092073F">
        <w:tc>
          <w:tcPr>
            <w:tcW w:w="1701" w:type="dxa"/>
          </w:tcPr>
          <w:p w14:paraId="1F7C4AD8" w14:textId="77777777" w:rsidR="00102A63" w:rsidRDefault="00102A63" w:rsidP="00102A63">
            <w:pPr>
              <w:pStyle w:val="ConsPlusNormal"/>
              <w:jc w:val="center"/>
            </w:pPr>
            <w:r>
              <w:t>7.5</w:t>
            </w:r>
          </w:p>
        </w:tc>
        <w:tc>
          <w:tcPr>
            <w:tcW w:w="7370" w:type="dxa"/>
          </w:tcPr>
          <w:p w14:paraId="7E500ED7" w14:textId="77777777" w:rsidR="00102A63" w:rsidRDefault="00102A63" w:rsidP="00102A63">
            <w:pPr>
              <w:pStyle w:val="ConsPlusNormal"/>
              <w:jc w:val="both"/>
            </w:pPr>
            <w:r>
              <w:t>Проводить пунктуационный анализ простых осложненных и сложных предложений (в рамках изученного)</w:t>
            </w:r>
          </w:p>
        </w:tc>
      </w:tr>
      <w:tr w:rsidR="00102A63" w14:paraId="4BD544A1" w14:textId="77777777" w:rsidTr="0092073F">
        <w:tc>
          <w:tcPr>
            <w:tcW w:w="1701" w:type="dxa"/>
          </w:tcPr>
          <w:p w14:paraId="6A013EB4" w14:textId="77777777" w:rsidR="00102A63" w:rsidRDefault="00102A63" w:rsidP="00102A63">
            <w:pPr>
              <w:pStyle w:val="ConsPlusNormal"/>
              <w:jc w:val="center"/>
            </w:pPr>
            <w:r>
              <w:t>8</w:t>
            </w:r>
          </w:p>
        </w:tc>
        <w:tc>
          <w:tcPr>
            <w:tcW w:w="7370" w:type="dxa"/>
          </w:tcPr>
          <w:p w14:paraId="4CCF67FD" w14:textId="77777777" w:rsidR="00102A63" w:rsidRDefault="00102A63" w:rsidP="00102A63">
            <w:pPr>
              <w:pStyle w:val="ConsPlusNormal"/>
              <w:jc w:val="both"/>
            </w:pPr>
            <w:r>
              <w:t>По теме "Выразительность русской речи"</w:t>
            </w:r>
          </w:p>
        </w:tc>
      </w:tr>
      <w:tr w:rsidR="00102A63" w14:paraId="2928A08F" w14:textId="77777777" w:rsidTr="0092073F">
        <w:tc>
          <w:tcPr>
            <w:tcW w:w="1701" w:type="dxa"/>
          </w:tcPr>
          <w:p w14:paraId="4FB6A7A8" w14:textId="77777777" w:rsidR="00102A63" w:rsidRDefault="00102A63" w:rsidP="00102A63">
            <w:pPr>
              <w:pStyle w:val="ConsPlusNormal"/>
              <w:jc w:val="center"/>
            </w:pPr>
            <w:r>
              <w:t>8.1</w:t>
            </w:r>
          </w:p>
        </w:tc>
        <w:tc>
          <w:tcPr>
            <w:tcW w:w="7370" w:type="dxa"/>
          </w:tcPr>
          <w:p w14:paraId="2D4AC9B3" w14:textId="77777777" w:rsidR="00102A63" w:rsidRDefault="00102A63" w:rsidP="00102A63">
            <w:pPr>
              <w:pStyle w:val="ConsPlusNormal"/>
              <w:jc w:val="both"/>
            </w:pPr>
            <w:r>
              <w:t>Выявлять языковые средства выразительности в тексте: фонетические (звукопись), словообразовательные, лексические</w:t>
            </w:r>
          </w:p>
        </w:tc>
      </w:tr>
      <w:tr w:rsidR="00102A63" w14:paraId="770BC618" w14:textId="77777777" w:rsidTr="0092073F">
        <w:tc>
          <w:tcPr>
            <w:tcW w:w="1701" w:type="dxa"/>
          </w:tcPr>
          <w:p w14:paraId="16A46133" w14:textId="77777777" w:rsidR="00102A63" w:rsidRDefault="00102A63" w:rsidP="00102A63">
            <w:pPr>
              <w:pStyle w:val="ConsPlusNormal"/>
              <w:jc w:val="center"/>
            </w:pPr>
            <w:r>
              <w:t>8.2</w:t>
            </w:r>
          </w:p>
        </w:tc>
        <w:tc>
          <w:tcPr>
            <w:tcW w:w="7370" w:type="dxa"/>
          </w:tcPr>
          <w:p w14:paraId="3B318D70" w14:textId="77777777" w:rsidR="00102A63" w:rsidRDefault="00102A63" w:rsidP="00102A63">
            <w:pPr>
              <w:pStyle w:val="ConsPlusNormal"/>
              <w:jc w:val="both"/>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19BB80B4" w14:textId="77777777" w:rsidR="00102A63" w:rsidRDefault="00102A63" w:rsidP="00102A63">
      <w:pPr>
        <w:pStyle w:val="ConsPlusNormal"/>
        <w:jc w:val="both"/>
      </w:pPr>
    </w:p>
    <w:p w14:paraId="49454824" w14:textId="77777777" w:rsidR="00102A63" w:rsidRDefault="00102A63" w:rsidP="00102A63">
      <w:pPr>
        <w:pStyle w:val="ConsPlusNormal"/>
        <w:jc w:val="right"/>
      </w:pPr>
      <w:r>
        <w:t>Таблица 3.5</w:t>
      </w:r>
    </w:p>
    <w:p w14:paraId="01ED6340" w14:textId="77777777" w:rsidR="00102A63" w:rsidRDefault="00102A63" w:rsidP="00102A63">
      <w:pPr>
        <w:pStyle w:val="ConsPlusNormal"/>
        <w:jc w:val="both"/>
      </w:pPr>
    </w:p>
    <w:p w14:paraId="0B053D62" w14:textId="77777777" w:rsidR="00102A63" w:rsidRDefault="00102A63" w:rsidP="00102A63">
      <w:pPr>
        <w:pStyle w:val="ConsPlusNormal"/>
        <w:jc w:val="center"/>
      </w:pPr>
      <w:r>
        <w:t>Проверяемые элементы содержания (7 класс)</w:t>
      </w:r>
    </w:p>
    <w:p w14:paraId="631095BE"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71871D64" w14:textId="77777777" w:rsidTr="0092073F">
        <w:tc>
          <w:tcPr>
            <w:tcW w:w="1134" w:type="dxa"/>
          </w:tcPr>
          <w:p w14:paraId="0E4D9340" w14:textId="77777777" w:rsidR="00102A63" w:rsidRDefault="00102A63" w:rsidP="00102A63">
            <w:pPr>
              <w:pStyle w:val="ConsPlusNormal"/>
              <w:jc w:val="center"/>
            </w:pPr>
            <w:r>
              <w:t>Код</w:t>
            </w:r>
          </w:p>
        </w:tc>
        <w:tc>
          <w:tcPr>
            <w:tcW w:w="7937" w:type="dxa"/>
          </w:tcPr>
          <w:p w14:paraId="5116C4C2" w14:textId="77777777" w:rsidR="00102A63" w:rsidRDefault="00102A63" w:rsidP="00102A63">
            <w:pPr>
              <w:pStyle w:val="ConsPlusNormal"/>
              <w:jc w:val="center"/>
            </w:pPr>
            <w:r>
              <w:t>Проверяемый элемент содержания</w:t>
            </w:r>
          </w:p>
        </w:tc>
      </w:tr>
      <w:tr w:rsidR="00102A63" w14:paraId="0D35CD26" w14:textId="77777777" w:rsidTr="0092073F">
        <w:tc>
          <w:tcPr>
            <w:tcW w:w="1134" w:type="dxa"/>
          </w:tcPr>
          <w:p w14:paraId="677F7A24" w14:textId="77777777" w:rsidR="00102A63" w:rsidRDefault="00102A63" w:rsidP="00102A63">
            <w:pPr>
              <w:pStyle w:val="ConsPlusNormal"/>
              <w:jc w:val="center"/>
            </w:pPr>
            <w:r>
              <w:t>1</w:t>
            </w:r>
          </w:p>
        </w:tc>
        <w:tc>
          <w:tcPr>
            <w:tcW w:w="7937" w:type="dxa"/>
          </w:tcPr>
          <w:p w14:paraId="207D97D0" w14:textId="77777777" w:rsidR="00102A63" w:rsidRDefault="00102A63" w:rsidP="00102A63">
            <w:pPr>
              <w:pStyle w:val="ConsPlusNormal"/>
              <w:jc w:val="both"/>
            </w:pPr>
            <w:r>
              <w:t>Язык и речь</w:t>
            </w:r>
          </w:p>
        </w:tc>
      </w:tr>
      <w:tr w:rsidR="00102A63" w14:paraId="28D39181" w14:textId="77777777" w:rsidTr="0092073F">
        <w:tc>
          <w:tcPr>
            <w:tcW w:w="1134" w:type="dxa"/>
          </w:tcPr>
          <w:p w14:paraId="640BE253" w14:textId="77777777" w:rsidR="00102A63" w:rsidRDefault="00102A63" w:rsidP="00102A63">
            <w:pPr>
              <w:pStyle w:val="ConsPlusNormal"/>
              <w:jc w:val="center"/>
            </w:pPr>
            <w:r>
              <w:t>1.1</w:t>
            </w:r>
          </w:p>
        </w:tc>
        <w:tc>
          <w:tcPr>
            <w:tcW w:w="7937" w:type="dxa"/>
          </w:tcPr>
          <w:p w14:paraId="36F67AD8" w14:textId="77777777" w:rsidR="00102A63" w:rsidRDefault="00102A63" w:rsidP="00102A63">
            <w:pPr>
              <w:pStyle w:val="ConsPlusNormal"/>
              <w:jc w:val="both"/>
            </w:pPr>
            <w:r>
              <w:t>Монолог-описание, монолог-рассуждение, монолог-повествование</w:t>
            </w:r>
          </w:p>
        </w:tc>
      </w:tr>
      <w:tr w:rsidR="00102A63" w14:paraId="5617BA9C" w14:textId="77777777" w:rsidTr="0092073F">
        <w:tc>
          <w:tcPr>
            <w:tcW w:w="1134" w:type="dxa"/>
          </w:tcPr>
          <w:p w14:paraId="5781BDF4" w14:textId="77777777" w:rsidR="00102A63" w:rsidRDefault="00102A63" w:rsidP="00102A63">
            <w:pPr>
              <w:pStyle w:val="ConsPlusNormal"/>
              <w:jc w:val="center"/>
            </w:pPr>
            <w:r>
              <w:t>1.2</w:t>
            </w:r>
          </w:p>
        </w:tc>
        <w:tc>
          <w:tcPr>
            <w:tcW w:w="7937" w:type="dxa"/>
          </w:tcPr>
          <w:p w14:paraId="27612D68" w14:textId="77777777" w:rsidR="00102A63" w:rsidRDefault="00102A63" w:rsidP="00102A63">
            <w:pPr>
              <w:pStyle w:val="ConsPlusNormal"/>
              <w:jc w:val="both"/>
            </w:pPr>
            <w:r>
              <w:t>Виды диалога: побуждение к действию, обмен мнениями, запрос информации, сообщение информации</w:t>
            </w:r>
          </w:p>
        </w:tc>
      </w:tr>
      <w:tr w:rsidR="00102A63" w14:paraId="7FAEC8C9" w14:textId="77777777" w:rsidTr="0092073F">
        <w:tc>
          <w:tcPr>
            <w:tcW w:w="1134" w:type="dxa"/>
          </w:tcPr>
          <w:p w14:paraId="675EC59E" w14:textId="77777777" w:rsidR="00102A63" w:rsidRDefault="00102A63" w:rsidP="00102A63">
            <w:pPr>
              <w:pStyle w:val="ConsPlusNormal"/>
              <w:jc w:val="center"/>
            </w:pPr>
            <w:r>
              <w:t>2</w:t>
            </w:r>
          </w:p>
        </w:tc>
        <w:tc>
          <w:tcPr>
            <w:tcW w:w="7937" w:type="dxa"/>
          </w:tcPr>
          <w:p w14:paraId="39D01B29" w14:textId="77777777" w:rsidR="00102A63" w:rsidRDefault="00102A63" w:rsidP="00102A63">
            <w:pPr>
              <w:pStyle w:val="ConsPlusNormal"/>
              <w:jc w:val="both"/>
            </w:pPr>
            <w:r>
              <w:t>Текст</w:t>
            </w:r>
          </w:p>
        </w:tc>
      </w:tr>
      <w:tr w:rsidR="00102A63" w14:paraId="6D9972F6" w14:textId="77777777" w:rsidTr="0092073F">
        <w:tc>
          <w:tcPr>
            <w:tcW w:w="1134" w:type="dxa"/>
          </w:tcPr>
          <w:p w14:paraId="6F59BF80" w14:textId="77777777" w:rsidR="00102A63" w:rsidRDefault="00102A63" w:rsidP="00102A63">
            <w:pPr>
              <w:pStyle w:val="ConsPlusNormal"/>
              <w:jc w:val="center"/>
            </w:pPr>
            <w:r>
              <w:t>2.1</w:t>
            </w:r>
          </w:p>
        </w:tc>
        <w:tc>
          <w:tcPr>
            <w:tcW w:w="7937" w:type="dxa"/>
          </w:tcPr>
          <w:p w14:paraId="611494B3" w14:textId="77777777" w:rsidR="00102A63" w:rsidRDefault="00102A63" w:rsidP="00102A63">
            <w:pPr>
              <w:pStyle w:val="ConsPlusNormal"/>
              <w:jc w:val="both"/>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102A63" w14:paraId="25B2655B" w14:textId="77777777" w:rsidTr="0092073F">
        <w:tc>
          <w:tcPr>
            <w:tcW w:w="1134" w:type="dxa"/>
          </w:tcPr>
          <w:p w14:paraId="32DC42B3" w14:textId="77777777" w:rsidR="00102A63" w:rsidRDefault="00102A63" w:rsidP="00102A63">
            <w:pPr>
              <w:pStyle w:val="ConsPlusNormal"/>
              <w:jc w:val="center"/>
            </w:pPr>
            <w:r>
              <w:t>2.2</w:t>
            </w:r>
          </w:p>
        </w:tc>
        <w:tc>
          <w:tcPr>
            <w:tcW w:w="7937" w:type="dxa"/>
          </w:tcPr>
          <w:p w14:paraId="46F7A644" w14:textId="77777777" w:rsidR="00102A63" w:rsidRDefault="00102A63" w:rsidP="00102A63">
            <w:pPr>
              <w:pStyle w:val="ConsPlusNormal"/>
              <w:jc w:val="both"/>
            </w:pPr>
            <w:r>
              <w:t>Текст как речевое произведение. Основные признаки текста (обобщение)</w:t>
            </w:r>
          </w:p>
        </w:tc>
      </w:tr>
      <w:tr w:rsidR="00102A63" w14:paraId="1A6020FE" w14:textId="77777777" w:rsidTr="0092073F">
        <w:tc>
          <w:tcPr>
            <w:tcW w:w="1134" w:type="dxa"/>
          </w:tcPr>
          <w:p w14:paraId="47E7280E" w14:textId="77777777" w:rsidR="00102A63" w:rsidRDefault="00102A63" w:rsidP="00102A63">
            <w:pPr>
              <w:pStyle w:val="ConsPlusNormal"/>
              <w:jc w:val="center"/>
            </w:pPr>
            <w:r>
              <w:t>2.3</w:t>
            </w:r>
          </w:p>
        </w:tc>
        <w:tc>
          <w:tcPr>
            <w:tcW w:w="7937" w:type="dxa"/>
          </w:tcPr>
          <w:p w14:paraId="09F86C51" w14:textId="77777777" w:rsidR="00102A63" w:rsidRDefault="00102A63" w:rsidP="00102A63">
            <w:pPr>
              <w:pStyle w:val="ConsPlusNormal"/>
              <w:jc w:val="both"/>
            </w:pPr>
            <w:r>
              <w:t>Структура текста. Абзац</w:t>
            </w:r>
          </w:p>
        </w:tc>
      </w:tr>
      <w:tr w:rsidR="00102A63" w14:paraId="3D41F84F" w14:textId="77777777" w:rsidTr="0092073F">
        <w:tc>
          <w:tcPr>
            <w:tcW w:w="1134" w:type="dxa"/>
          </w:tcPr>
          <w:p w14:paraId="74DE6146" w14:textId="77777777" w:rsidR="00102A63" w:rsidRDefault="00102A63" w:rsidP="00102A63">
            <w:pPr>
              <w:pStyle w:val="ConsPlusNormal"/>
              <w:jc w:val="center"/>
            </w:pPr>
            <w:r>
              <w:t>2.4</w:t>
            </w:r>
          </w:p>
        </w:tc>
        <w:tc>
          <w:tcPr>
            <w:tcW w:w="7937" w:type="dxa"/>
          </w:tcPr>
          <w:p w14:paraId="1246B2B1" w14:textId="77777777" w:rsidR="00102A63" w:rsidRDefault="00102A63" w:rsidP="00102A63">
            <w:pPr>
              <w:pStyle w:val="ConsPlusNormal"/>
              <w:jc w:val="both"/>
            </w:pPr>
            <w:r>
              <w:t>Способы и средства связи предложений в тексте (обобщение)</w:t>
            </w:r>
          </w:p>
        </w:tc>
      </w:tr>
      <w:tr w:rsidR="00102A63" w14:paraId="1B1CFE0C" w14:textId="77777777" w:rsidTr="0092073F">
        <w:tc>
          <w:tcPr>
            <w:tcW w:w="1134" w:type="dxa"/>
          </w:tcPr>
          <w:p w14:paraId="26DFB788" w14:textId="77777777" w:rsidR="00102A63" w:rsidRDefault="00102A63" w:rsidP="00102A63">
            <w:pPr>
              <w:pStyle w:val="ConsPlusNormal"/>
              <w:jc w:val="center"/>
            </w:pPr>
            <w:r>
              <w:t>2.5</w:t>
            </w:r>
          </w:p>
        </w:tc>
        <w:tc>
          <w:tcPr>
            <w:tcW w:w="7937" w:type="dxa"/>
          </w:tcPr>
          <w:p w14:paraId="6F90A529" w14:textId="77777777" w:rsidR="00102A63" w:rsidRDefault="00102A63" w:rsidP="00102A63">
            <w:pPr>
              <w:pStyle w:val="ConsPlusNormal"/>
              <w:jc w:val="both"/>
            </w:pPr>
            <w: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102A63" w14:paraId="337974C8" w14:textId="77777777" w:rsidTr="0092073F">
        <w:tc>
          <w:tcPr>
            <w:tcW w:w="1134" w:type="dxa"/>
          </w:tcPr>
          <w:p w14:paraId="424AD86B" w14:textId="77777777" w:rsidR="00102A63" w:rsidRDefault="00102A63" w:rsidP="00102A63">
            <w:pPr>
              <w:pStyle w:val="ConsPlusNormal"/>
              <w:jc w:val="center"/>
            </w:pPr>
            <w:r>
              <w:t>2.6</w:t>
            </w:r>
          </w:p>
        </w:tc>
        <w:tc>
          <w:tcPr>
            <w:tcW w:w="7937" w:type="dxa"/>
          </w:tcPr>
          <w:p w14:paraId="4C5D5457" w14:textId="77777777" w:rsidR="00102A63" w:rsidRDefault="00102A63" w:rsidP="00102A63">
            <w:pPr>
              <w:pStyle w:val="ConsPlusNormal"/>
              <w:jc w:val="both"/>
            </w:pPr>
            <w:r>
              <w:t>Рассуждение как функционально-смысловой тип речи. Структурные особенности текста-рассуждения</w:t>
            </w:r>
          </w:p>
        </w:tc>
      </w:tr>
      <w:tr w:rsidR="00102A63" w14:paraId="166314EC" w14:textId="77777777" w:rsidTr="0092073F">
        <w:tc>
          <w:tcPr>
            <w:tcW w:w="1134" w:type="dxa"/>
          </w:tcPr>
          <w:p w14:paraId="5581FB11" w14:textId="77777777" w:rsidR="00102A63" w:rsidRDefault="00102A63" w:rsidP="00102A63">
            <w:pPr>
              <w:pStyle w:val="ConsPlusNormal"/>
              <w:jc w:val="center"/>
            </w:pPr>
            <w:r>
              <w:t>3</w:t>
            </w:r>
          </w:p>
        </w:tc>
        <w:tc>
          <w:tcPr>
            <w:tcW w:w="7937" w:type="dxa"/>
          </w:tcPr>
          <w:p w14:paraId="76898FEB" w14:textId="77777777" w:rsidR="00102A63" w:rsidRDefault="00102A63" w:rsidP="00102A63">
            <w:pPr>
              <w:pStyle w:val="ConsPlusNormal"/>
              <w:jc w:val="both"/>
            </w:pPr>
            <w:r>
              <w:t>Функциональные разновидности языка</w:t>
            </w:r>
          </w:p>
        </w:tc>
      </w:tr>
      <w:tr w:rsidR="00102A63" w14:paraId="5DEF31CD" w14:textId="77777777" w:rsidTr="0092073F">
        <w:tc>
          <w:tcPr>
            <w:tcW w:w="1134" w:type="dxa"/>
          </w:tcPr>
          <w:p w14:paraId="72266099" w14:textId="77777777" w:rsidR="00102A63" w:rsidRDefault="00102A63" w:rsidP="00102A63">
            <w:pPr>
              <w:pStyle w:val="ConsPlusNormal"/>
              <w:jc w:val="center"/>
            </w:pPr>
            <w:r>
              <w:t>3.1</w:t>
            </w:r>
          </w:p>
        </w:tc>
        <w:tc>
          <w:tcPr>
            <w:tcW w:w="7937" w:type="dxa"/>
          </w:tcPr>
          <w:p w14:paraId="4554B6A2" w14:textId="77777777" w:rsidR="00102A63" w:rsidRDefault="00102A63" w:rsidP="00102A63">
            <w:pPr>
              <w:pStyle w:val="ConsPlusNormal"/>
              <w:jc w:val="both"/>
            </w:pPr>
            <w:r>
              <w:t>Понятие о функциональных разновидностях языка: разговорная речь, функциональные стили (научный, публицистический, официально-</w:t>
            </w:r>
            <w:r>
              <w:lastRenderedPageBreak/>
              <w:t>деловой), язык художественной литературы</w:t>
            </w:r>
          </w:p>
        </w:tc>
      </w:tr>
      <w:tr w:rsidR="00102A63" w14:paraId="5570DA2E" w14:textId="77777777" w:rsidTr="0092073F">
        <w:tc>
          <w:tcPr>
            <w:tcW w:w="1134" w:type="dxa"/>
          </w:tcPr>
          <w:p w14:paraId="3C567438" w14:textId="77777777" w:rsidR="00102A63" w:rsidRDefault="00102A63" w:rsidP="00102A63">
            <w:pPr>
              <w:pStyle w:val="ConsPlusNormal"/>
              <w:jc w:val="center"/>
            </w:pPr>
            <w:r>
              <w:lastRenderedPageBreak/>
              <w:t>3.2</w:t>
            </w:r>
          </w:p>
        </w:tc>
        <w:tc>
          <w:tcPr>
            <w:tcW w:w="7937" w:type="dxa"/>
          </w:tcPr>
          <w:p w14:paraId="5BB54DA7" w14:textId="77777777" w:rsidR="00102A63" w:rsidRDefault="00102A63" w:rsidP="00102A63">
            <w:pPr>
              <w:pStyle w:val="ConsPlusNormal"/>
              <w:jc w:val="both"/>
            </w:pPr>
            <w: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102A63" w14:paraId="2723DCF7" w14:textId="77777777" w:rsidTr="0092073F">
        <w:tc>
          <w:tcPr>
            <w:tcW w:w="1134" w:type="dxa"/>
          </w:tcPr>
          <w:p w14:paraId="656F00BC" w14:textId="77777777" w:rsidR="00102A63" w:rsidRDefault="00102A63" w:rsidP="00102A63">
            <w:pPr>
              <w:pStyle w:val="ConsPlusNormal"/>
              <w:jc w:val="center"/>
            </w:pPr>
            <w:r>
              <w:t>3.3</w:t>
            </w:r>
          </w:p>
        </w:tc>
        <w:tc>
          <w:tcPr>
            <w:tcW w:w="7937" w:type="dxa"/>
          </w:tcPr>
          <w:p w14:paraId="6E7C06F5" w14:textId="77777777" w:rsidR="00102A63" w:rsidRDefault="00102A63" w:rsidP="00102A63">
            <w:pPr>
              <w:pStyle w:val="ConsPlusNormal"/>
              <w:jc w:val="both"/>
            </w:pPr>
            <w:r>
              <w:t>Официально-деловой стиль. Сфера употребления, функции, языковые особенности. Инструкция</w:t>
            </w:r>
          </w:p>
        </w:tc>
      </w:tr>
      <w:tr w:rsidR="00102A63" w14:paraId="0F1D113A" w14:textId="77777777" w:rsidTr="0092073F">
        <w:tc>
          <w:tcPr>
            <w:tcW w:w="1134" w:type="dxa"/>
          </w:tcPr>
          <w:p w14:paraId="25E0C23A" w14:textId="77777777" w:rsidR="00102A63" w:rsidRDefault="00102A63" w:rsidP="00102A63">
            <w:pPr>
              <w:pStyle w:val="ConsPlusNormal"/>
              <w:jc w:val="center"/>
            </w:pPr>
            <w:r>
              <w:t>4</w:t>
            </w:r>
          </w:p>
        </w:tc>
        <w:tc>
          <w:tcPr>
            <w:tcW w:w="7937" w:type="dxa"/>
          </w:tcPr>
          <w:p w14:paraId="3A880463" w14:textId="77777777" w:rsidR="00102A63" w:rsidRDefault="00102A63" w:rsidP="00102A63">
            <w:pPr>
              <w:pStyle w:val="ConsPlusNormal"/>
              <w:jc w:val="both"/>
            </w:pPr>
            <w:r>
              <w:t>Система языка</w:t>
            </w:r>
          </w:p>
        </w:tc>
      </w:tr>
      <w:tr w:rsidR="00102A63" w14:paraId="5E942C56" w14:textId="77777777" w:rsidTr="0092073F">
        <w:tc>
          <w:tcPr>
            <w:tcW w:w="1134" w:type="dxa"/>
          </w:tcPr>
          <w:p w14:paraId="692A8794" w14:textId="77777777" w:rsidR="00102A63" w:rsidRDefault="00102A63" w:rsidP="00102A63">
            <w:pPr>
              <w:pStyle w:val="ConsPlusNormal"/>
              <w:jc w:val="center"/>
            </w:pPr>
            <w:r>
              <w:t>4.1</w:t>
            </w:r>
          </w:p>
        </w:tc>
        <w:tc>
          <w:tcPr>
            <w:tcW w:w="7937" w:type="dxa"/>
          </w:tcPr>
          <w:p w14:paraId="1FA02ABC" w14:textId="77777777" w:rsidR="00102A63" w:rsidRDefault="00102A63" w:rsidP="00102A63">
            <w:pPr>
              <w:pStyle w:val="ConsPlusNormal"/>
              <w:jc w:val="both"/>
            </w:pPr>
            <w:r>
              <w:t>Морфология. Причастие</w:t>
            </w:r>
          </w:p>
        </w:tc>
      </w:tr>
      <w:tr w:rsidR="00102A63" w14:paraId="58AEC135" w14:textId="77777777" w:rsidTr="0092073F">
        <w:tc>
          <w:tcPr>
            <w:tcW w:w="1134" w:type="dxa"/>
          </w:tcPr>
          <w:p w14:paraId="7575C85D" w14:textId="77777777" w:rsidR="00102A63" w:rsidRDefault="00102A63" w:rsidP="00102A63">
            <w:pPr>
              <w:pStyle w:val="ConsPlusNormal"/>
              <w:jc w:val="center"/>
            </w:pPr>
            <w:r>
              <w:t>4.1.1</w:t>
            </w:r>
          </w:p>
        </w:tc>
        <w:tc>
          <w:tcPr>
            <w:tcW w:w="7937" w:type="dxa"/>
          </w:tcPr>
          <w:p w14:paraId="429491EB" w14:textId="77777777" w:rsidR="00102A63" w:rsidRDefault="00102A63" w:rsidP="00102A63">
            <w:pPr>
              <w:pStyle w:val="ConsPlusNormal"/>
              <w:jc w:val="both"/>
            </w:pPr>
            <w:r>
              <w:t>Причастия как особая группа слов. Признаки глагола и имени прилагательного в причастии. Синтаксические функции причастия, роль в речи</w:t>
            </w:r>
          </w:p>
        </w:tc>
      </w:tr>
      <w:tr w:rsidR="00102A63" w14:paraId="689FAAC3" w14:textId="77777777" w:rsidTr="0092073F">
        <w:tc>
          <w:tcPr>
            <w:tcW w:w="1134" w:type="dxa"/>
          </w:tcPr>
          <w:p w14:paraId="4336EA1E" w14:textId="77777777" w:rsidR="00102A63" w:rsidRDefault="00102A63" w:rsidP="00102A63">
            <w:pPr>
              <w:pStyle w:val="ConsPlusNormal"/>
              <w:jc w:val="center"/>
            </w:pPr>
            <w:r>
              <w:t>4.1.2</w:t>
            </w:r>
          </w:p>
        </w:tc>
        <w:tc>
          <w:tcPr>
            <w:tcW w:w="7937" w:type="dxa"/>
          </w:tcPr>
          <w:p w14:paraId="2CC04EE6" w14:textId="77777777" w:rsidR="00102A63" w:rsidRDefault="00102A63" w:rsidP="00102A63">
            <w:pPr>
              <w:pStyle w:val="ConsPlusNormal"/>
              <w:jc w:val="both"/>
            </w:pPr>
            <w:r>
              <w:t>Причастия настоящего и прошедшего времени</w:t>
            </w:r>
          </w:p>
        </w:tc>
      </w:tr>
      <w:tr w:rsidR="00102A63" w14:paraId="64BB81B2" w14:textId="77777777" w:rsidTr="0092073F">
        <w:tc>
          <w:tcPr>
            <w:tcW w:w="1134" w:type="dxa"/>
          </w:tcPr>
          <w:p w14:paraId="5066F98B" w14:textId="77777777" w:rsidR="00102A63" w:rsidRDefault="00102A63" w:rsidP="00102A63">
            <w:pPr>
              <w:pStyle w:val="ConsPlusNormal"/>
              <w:jc w:val="center"/>
            </w:pPr>
            <w:r>
              <w:t>4.1.3</w:t>
            </w:r>
          </w:p>
        </w:tc>
        <w:tc>
          <w:tcPr>
            <w:tcW w:w="7937" w:type="dxa"/>
          </w:tcPr>
          <w:p w14:paraId="19802942" w14:textId="77777777" w:rsidR="00102A63" w:rsidRDefault="00102A63" w:rsidP="00102A63">
            <w:pPr>
              <w:pStyle w:val="ConsPlusNormal"/>
              <w:jc w:val="both"/>
            </w:pPr>
            <w:r>
              <w:t>Действительные и страдательные причастия</w:t>
            </w:r>
          </w:p>
        </w:tc>
      </w:tr>
      <w:tr w:rsidR="00102A63" w14:paraId="318B3810" w14:textId="77777777" w:rsidTr="0092073F">
        <w:tc>
          <w:tcPr>
            <w:tcW w:w="1134" w:type="dxa"/>
          </w:tcPr>
          <w:p w14:paraId="086B76C3" w14:textId="77777777" w:rsidR="00102A63" w:rsidRDefault="00102A63" w:rsidP="00102A63">
            <w:pPr>
              <w:pStyle w:val="ConsPlusNormal"/>
              <w:jc w:val="center"/>
            </w:pPr>
            <w:r>
              <w:t>4.1.4</w:t>
            </w:r>
          </w:p>
        </w:tc>
        <w:tc>
          <w:tcPr>
            <w:tcW w:w="7937" w:type="dxa"/>
          </w:tcPr>
          <w:p w14:paraId="1DB7DC4D" w14:textId="77777777" w:rsidR="00102A63" w:rsidRDefault="00102A63" w:rsidP="00102A63">
            <w:pPr>
              <w:pStyle w:val="ConsPlusNormal"/>
              <w:jc w:val="both"/>
            </w:pPr>
            <w:r>
              <w:t>Полные и краткие формы страдательных причастий</w:t>
            </w:r>
          </w:p>
        </w:tc>
      </w:tr>
      <w:tr w:rsidR="00102A63" w14:paraId="1730FA63" w14:textId="77777777" w:rsidTr="0092073F">
        <w:tc>
          <w:tcPr>
            <w:tcW w:w="1134" w:type="dxa"/>
          </w:tcPr>
          <w:p w14:paraId="44F2793B" w14:textId="77777777" w:rsidR="00102A63" w:rsidRDefault="00102A63" w:rsidP="00102A63">
            <w:pPr>
              <w:pStyle w:val="ConsPlusNormal"/>
              <w:jc w:val="center"/>
            </w:pPr>
            <w:r>
              <w:t>4.1.5</w:t>
            </w:r>
          </w:p>
        </w:tc>
        <w:tc>
          <w:tcPr>
            <w:tcW w:w="7937" w:type="dxa"/>
          </w:tcPr>
          <w:p w14:paraId="2521A7D9" w14:textId="77777777" w:rsidR="00102A63" w:rsidRDefault="00102A63" w:rsidP="00102A63">
            <w:pPr>
              <w:pStyle w:val="ConsPlusNormal"/>
              <w:jc w:val="both"/>
            </w:pPr>
            <w:r>
              <w:t>Склонение причастий</w:t>
            </w:r>
          </w:p>
        </w:tc>
      </w:tr>
      <w:tr w:rsidR="00102A63" w14:paraId="01A4E299" w14:textId="77777777" w:rsidTr="0092073F">
        <w:tc>
          <w:tcPr>
            <w:tcW w:w="1134" w:type="dxa"/>
          </w:tcPr>
          <w:p w14:paraId="4D02778A" w14:textId="77777777" w:rsidR="00102A63" w:rsidRDefault="00102A63" w:rsidP="00102A63">
            <w:pPr>
              <w:pStyle w:val="ConsPlusNormal"/>
              <w:jc w:val="center"/>
            </w:pPr>
            <w:r>
              <w:t>4.1.6</w:t>
            </w:r>
          </w:p>
        </w:tc>
        <w:tc>
          <w:tcPr>
            <w:tcW w:w="7937" w:type="dxa"/>
          </w:tcPr>
          <w:p w14:paraId="72B0BF39" w14:textId="77777777" w:rsidR="00102A63" w:rsidRDefault="00102A63" w:rsidP="00102A63">
            <w:pPr>
              <w:pStyle w:val="ConsPlusNormal"/>
              <w:jc w:val="both"/>
            </w:pPr>
            <w:r>
              <w:t>Причастный оборот</w:t>
            </w:r>
          </w:p>
        </w:tc>
      </w:tr>
      <w:tr w:rsidR="00102A63" w14:paraId="494BA609" w14:textId="77777777" w:rsidTr="0092073F">
        <w:tc>
          <w:tcPr>
            <w:tcW w:w="1134" w:type="dxa"/>
          </w:tcPr>
          <w:p w14:paraId="2D95C8D9" w14:textId="77777777" w:rsidR="00102A63" w:rsidRDefault="00102A63" w:rsidP="00102A63">
            <w:pPr>
              <w:pStyle w:val="ConsPlusNormal"/>
              <w:jc w:val="center"/>
            </w:pPr>
            <w:r>
              <w:t>4.1.7</w:t>
            </w:r>
          </w:p>
        </w:tc>
        <w:tc>
          <w:tcPr>
            <w:tcW w:w="7937" w:type="dxa"/>
          </w:tcPr>
          <w:p w14:paraId="6646E853" w14:textId="77777777" w:rsidR="00102A63" w:rsidRDefault="00102A63" w:rsidP="00102A63">
            <w:pPr>
              <w:pStyle w:val="ConsPlusNormal"/>
              <w:jc w:val="both"/>
            </w:pPr>
            <w:r>
              <w:t>Морфологический анализ причастий</w:t>
            </w:r>
          </w:p>
        </w:tc>
      </w:tr>
      <w:tr w:rsidR="00102A63" w14:paraId="747088D2" w14:textId="77777777" w:rsidTr="0092073F">
        <w:tc>
          <w:tcPr>
            <w:tcW w:w="1134" w:type="dxa"/>
          </w:tcPr>
          <w:p w14:paraId="762D7C63" w14:textId="77777777" w:rsidR="00102A63" w:rsidRDefault="00102A63" w:rsidP="00102A63">
            <w:pPr>
              <w:pStyle w:val="ConsPlusNormal"/>
              <w:jc w:val="center"/>
            </w:pPr>
            <w:r>
              <w:t>4.2</w:t>
            </w:r>
          </w:p>
        </w:tc>
        <w:tc>
          <w:tcPr>
            <w:tcW w:w="7937" w:type="dxa"/>
          </w:tcPr>
          <w:p w14:paraId="4A09C8FE" w14:textId="77777777" w:rsidR="00102A63" w:rsidRDefault="00102A63" w:rsidP="00102A63">
            <w:pPr>
              <w:pStyle w:val="ConsPlusNormal"/>
              <w:jc w:val="both"/>
            </w:pPr>
            <w:r>
              <w:t>Морфология. Деепричастие</w:t>
            </w:r>
          </w:p>
        </w:tc>
      </w:tr>
      <w:tr w:rsidR="00102A63" w14:paraId="3F7CA4C4" w14:textId="77777777" w:rsidTr="0092073F">
        <w:tc>
          <w:tcPr>
            <w:tcW w:w="1134" w:type="dxa"/>
          </w:tcPr>
          <w:p w14:paraId="1C3DC43F" w14:textId="77777777" w:rsidR="00102A63" w:rsidRDefault="00102A63" w:rsidP="00102A63">
            <w:pPr>
              <w:pStyle w:val="ConsPlusNormal"/>
              <w:jc w:val="center"/>
            </w:pPr>
            <w:r>
              <w:t>4.2.1</w:t>
            </w:r>
          </w:p>
        </w:tc>
        <w:tc>
          <w:tcPr>
            <w:tcW w:w="7937" w:type="dxa"/>
          </w:tcPr>
          <w:p w14:paraId="089E645B" w14:textId="77777777" w:rsidR="00102A63" w:rsidRDefault="00102A63" w:rsidP="00102A63">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tc>
      </w:tr>
      <w:tr w:rsidR="00102A63" w14:paraId="75CE78A9" w14:textId="77777777" w:rsidTr="0092073F">
        <w:tc>
          <w:tcPr>
            <w:tcW w:w="1134" w:type="dxa"/>
          </w:tcPr>
          <w:p w14:paraId="2BC9C567" w14:textId="77777777" w:rsidR="00102A63" w:rsidRDefault="00102A63" w:rsidP="00102A63">
            <w:pPr>
              <w:pStyle w:val="ConsPlusNormal"/>
              <w:jc w:val="center"/>
            </w:pPr>
            <w:r>
              <w:t>4.2.2</w:t>
            </w:r>
          </w:p>
        </w:tc>
        <w:tc>
          <w:tcPr>
            <w:tcW w:w="7937" w:type="dxa"/>
          </w:tcPr>
          <w:p w14:paraId="76A6BDDB" w14:textId="77777777" w:rsidR="00102A63" w:rsidRDefault="00102A63" w:rsidP="00102A63">
            <w:pPr>
              <w:pStyle w:val="ConsPlusNormal"/>
              <w:jc w:val="both"/>
            </w:pPr>
            <w:r>
              <w:t>Деепричастия совершенного и несовершенного вида</w:t>
            </w:r>
          </w:p>
        </w:tc>
      </w:tr>
      <w:tr w:rsidR="00102A63" w14:paraId="57C77D7E" w14:textId="77777777" w:rsidTr="0092073F">
        <w:tc>
          <w:tcPr>
            <w:tcW w:w="1134" w:type="dxa"/>
          </w:tcPr>
          <w:p w14:paraId="0CF7E036" w14:textId="77777777" w:rsidR="00102A63" w:rsidRDefault="00102A63" w:rsidP="00102A63">
            <w:pPr>
              <w:pStyle w:val="ConsPlusNormal"/>
              <w:jc w:val="center"/>
            </w:pPr>
            <w:r>
              <w:t>4.2.3</w:t>
            </w:r>
          </w:p>
        </w:tc>
        <w:tc>
          <w:tcPr>
            <w:tcW w:w="7937" w:type="dxa"/>
          </w:tcPr>
          <w:p w14:paraId="1C6131FD" w14:textId="77777777" w:rsidR="00102A63" w:rsidRDefault="00102A63" w:rsidP="00102A63">
            <w:pPr>
              <w:pStyle w:val="ConsPlusNormal"/>
              <w:jc w:val="both"/>
            </w:pPr>
            <w:r>
              <w:t>Деепричастный оборот</w:t>
            </w:r>
          </w:p>
        </w:tc>
      </w:tr>
      <w:tr w:rsidR="00102A63" w14:paraId="74CC8B3C" w14:textId="77777777" w:rsidTr="0092073F">
        <w:tc>
          <w:tcPr>
            <w:tcW w:w="1134" w:type="dxa"/>
          </w:tcPr>
          <w:p w14:paraId="1B2628A9" w14:textId="77777777" w:rsidR="00102A63" w:rsidRDefault="00102A63" w:rsidP="00102A63">
            <w:pPr>
              <w:pStyle w:val="ConsPlusNormal"/>
              <w:jc w:val="center"/>
            </w:pPr>
            <w:r>
              <w:t>4.2.4</w:t>
            </w:r>
          </w:p>
        </w:tc>
        <w:tc>
          <w:tcPr>
            <w:tcW w:w="7937" w:type="dxa"/>
          </w:tcPr>
          <w:p w14:paraId="21F2A5BA" w14:textId="77777777" w:rsidR="00102A63" w:rsidRDefault="00102A63" w:rsidP="00102A63">
            <w:pPr>
              <w:pStyle w:val="ConsPlusNormal"/>
              <w:jc w:val="both"/>
            </w:pPr>
            <w:r>
              <w:t>Морфологический анализ деепричастий</w:t>
            </w:r>
          </w:p>
        </w:tc>
      </w:tr>
      <w:tr w:rsidR="00102A63" w14:paraId="07DD030C" w14:textId="77777777" w:rsidTr="0092073F">
        <w:tc>
          <w:tcPr>
            <w:tcW w:w="1134" w:type="dxa"/>
          </w:tcPr>
          <w:p w14:paraId="6606859D" w14:textId="77777777" w:rsidR="00102A63" w:rsidRDefault="00102A63" w:rsidP="00102A63">
            <w:pPr>
              <w:pStyle w:val="ConsPlusNormal"/>
              <w:jc w:val="center"/>
            </w:pPr>
            <w:r>
              <w:t>4.3</w:t>
            </w:r>
          </w:p>
        </w:tc>
        <w:tc>
          <w:tcPr>
            <w:tcW w:w="7937" w:type="dxa"/>
          </w:tcPr>
          <w:p w14:paraId="2340CBF4" w14:textId="77777777" w:rsidR="00102A63" w:rsidRDefault="00102A63" w:rsidP="00102A63">
            <w:pPr>
              <w:pStyle w:val="ConsPlusNormal"/>
              <w:jc w:val="both"/>
            </w:pPr>
            <w:r>
              <w:t>Морфология. Наречие</w:t>
            </w:r>
          </w:p>
        </w:tc>
      </w:tr>
      <w:tr w:rsidR="00102A63" w14:paraId="1E5B6AFC" w14:textId="77777777" w:rsidTr="0092073F">
        <w:tc>
          <w:tcPr>
            <w:tcW w:w="1134" w:type="dxa"/>
          </w:tcPr>
          <w:p w14:paraId="44CA87B3" w14:textId="77777777" w:rsidR="00102A63" w:rsidRDefault="00102A63" w:rsidP="00102A63">
            <w:pPr>
              <w:pStyle w:val="ConsPlusNormal"/>
              <w:jc w:val="center"/>
            </w:pPr>
            <w:r>
              <w:t>4.3.1</w:t>
            </w:r>
          </w:p>
        </w:tc>
        <w:tc>
          <w:tcPr>
            <w:tcW w:w="7937" w:type="dxa"/>
          </w:tcPr>
          <w:p w14:paraId="28C4BB8A" w14:textId="77777777" w:rsidR="00102A63" w:rsidRDefault="00102A63" w:rsidP="00102A63">
            <w:pPr>
              <w:pStyle w:val="ConsPlusNormal"/>
              <w:jc w:val="both"/>
            </w:pPr>
            <w:r>
              <w:t>Общее грамматическое значение наречий. Синтаксические свойства наречий. Роль в речи</w:t>
            </w:r>
          </w:p>
        </w:tc>
      </w:tr>
      <w:tr w:rsidR="00102A63" w14:paraId="0E71F606" w14:textId="77777777" w:rsidTr="0092073F">
        <w:tc>
          <w:tcPr>
            <w:tcW w:w="1134" w:type="dxa"/>
          </w:tcPr>
          <w:p w14:paraId="342414D2" w14:textId="77777777" w:rsidR="00102A63" w:rsidRDefault="00102A63" w:rsidP="00102A63">
            <w:pPr>
              <w:pStyle w:val="ConsPlusNormal"/>
              <w:jc w:val="center"/>
            </w:pPr>
            <w:r>
              <w:t>4.3.2</w:t>
            </w:r>
          </w:p>
        </w:tc>
        <w:tc>
          <w:tcPr>
            <w:tcW w:w="7937" w:type="dxa"/>
          </w:tcPr>
          <w:p w14:paraId="673F9CDF" w14:textId="77777777" w:rsidR="00102A63" w:rsidRDefault="00102A63" w:rsidP="00102A63">
            <w:pPr>
              <w:pStyle w:val="ConsPlusNormal"/>
              <w:jc w:val="both"/>
            </w:pPr>
            <w:r>
              <w:t>Разряды наречий по значению</w:t>
            </w:r>
          </w:p>
        </w:tc>
      </w:tr>
      <w:tr w:rsidR="00102A63" w14:paraId="41D0DDD9" w14:textId="77777777" w:rsidTr="0092073F">
        <w:tc>
          <w:tcPr>
            <w:tcW w:w="1134" w:type="dxa"/>
          </w:tcPr>
          <w:p w14:paraId="44F803F2" w14:textId="77777777" w:rsidR="00102A63" w:rsidRDefault="00102A63" w:rsidP="00102A63">
            <w:pPr>
              <w:pStyle w:val="ConsPlusNormal"/>
              <w:jc w:val="center"/>
            </w:pPr>
            <w:r>
              <w:t>4.3.3</w:t>
            </w:r>
          </w:p>
        </w:tc>
        <w:tc>
          <w:tcPr>
            <w:tcW w:w="7937" w:type="dxa"/>
          </w:tcPr>
          <w:p w14:paraId="79BC247E" w14:textId="77777777" w:rsidR="00102A63" w:rsidRDefault="00102A63" w:rsidP="00102A63">
            <w:pPr>
              <w:pStyle w:val="ConsPlusNormal"/>
              <w:jc w:val="both"/>
            </w:pPr>
            <w:r>
              <w:t>Простая и составная формы сравнительной и превосходной степеней сравнения наречий</w:t>
            </w:r>
          </w:p>
        </w:tc>
      </w:tr>
      <w:tr w:rsidR="00102A63" w14:paraId="1CC4E216" w14:textId="77777777" w:rsidTr="0092073F">
        <w:tc>
          <w:tcPr>
            <w:tcW w:w="1134" w:type="dxa"/>
          </w:tcPr>
          <w:p w14:paraId="04DBB337" w14:textId="77777777" w:rsidR="00102A63" w:rsidRDefault="00102A63" w:rsidP="00102A63">
            <w:pPr>
              <w:pStyle w:val="ConsPlusNormal"/>
              <w:jc w:val="center"/>
            </w:pPr>
            <w:r>
              <w:t>4.3.4</w:t>
            </w:r>
          </w:p>
        </w:tc>
        <w:tc>
          <w:tcPr>
            <w:tcW w:w="7937" w:type="dxa"/>
          </w:tcPr>
          <w:p w14:paraId="7B76EF3D" w14:textId="77777777" w:rsidR="00102A63" w:rsidRDefault="00102A63" w:rsidP="00102A63">
            <w:pPr>
              <w:pStyle w:val="ConsPlusNormal"/>
              <w:jc w:val="both"/>
            </w:pPr>
            <w:r>
              <w:t>Морфологический анализ наречий</w:t>
            </w:r>
          </w:p>
        </w:tc>
      </w:tr>
      <w:tr w:rsidR="00102A63" w14:paraId="4A8B28B9" w14:textId="77777777" w:rsidTr="0092073F">
        <w:tc>
          <w:tcPr>
            <w:tcW w:w="1134" w:type="dxa"/>
          </w:tcPr>
          <w:p w14:paraId="48222143" w14:textId="77777777" w:rsidR="00102A63" w:rsidRDefault="00102A63" w:rsidP="00102A63">
            <w:pPr>
              <w:pStyle w:val="ConsPlusNormal"/>
              <w:jc w:val="center"/>
            </w:pPr>
            <w:r>
              <w:t>4.4</w:t>
            </w:r>
          </w:p>
        </w:tc>
        <w:tc>
          <w:tcPr>
            <w:tcW w:w="7937" w:type="dxa"/>
          </w:tcPr>
          <w:p w14:paraId="6062D4D0" w14:textId="77777777" w:rsidR="00102A63" w:rsidRDefault="00102A63" w:rsidP="00102A63">
            <w:pPr>
              <w:pStyle w:val="ConsPlusNormal"/>
              <w:jc w:val="both"/>
            </w:pPr>
            <w:r>
              <w:t>Морфология. Слова категории состояния</w:t>
            </w:r>
          </w:p>
        </w:tc>
      </w:tr>
      <w:tr w:rsidR="00102A63" w14:paraId="60BCD75E" w14:textId="77777777" w:rsidTr="0092073F">
        <w:tc>
          <w:tcPr>
            <w:tcW w:w="1134" w:type="dxa"/>
          </w:tcPr>
          <w:p w14:paraId="57A61008" w14:textId="77777777" w:rsidR="00102A63" w:rsidRDefault="00102A63" w:rsidP="00102A63">
            <w:pPr>
              <w:pStyle w:val="ConsPlusNormal"/>
              <w:jc w:val="center"/>
            </w:pPr>
            <w:r>
              <w:t>4.4.1</w:t>
            </w:r>
          </w:p>
        </w:tc>
        <w:tc>
          <w:tcPr>
            <w:tcW w:w="7937" w:type="dxa"/>
          </w:tcPr>
          <w:p w14:paraId="18C1E00B" w14:textId="77777777" w:rsidR="00102A63" w:rsidRDefault="00102A63" w:rsidP="00102A63">
            <w:pPr>
              <w:pStyle w:val="ConsPlusNormal"/>
              <w:jc w:val="both"/>
            </w:pPr>
            <w:r>
              <w:t>Общее грамматическое значение, морфологические признаки и синтаксическая функция слов категории состояния</w:t>
            </w:r>
          </w:p>
        </w:tc>
      </w:tr>
      <w:tr w:rsidR="00102A63" w14:paraId="596F63DE" w14:textId="77777777" w:rsidTr="0092073F">
        <w:tc>
          <w:tcPr>
            <w:tcW w:w="1134" w:type="dxa"/>
          </w:tcPr>
          <w:p w14:paraId="479F1507" w14:textId="77777777" w:rsidR="00102A63" w:rsidRDefault="00102A63" w:rsidP="00102A63">
            <w:pPr>
              <w:pStyle w:val="ConsPlusNormal"/>
              <w:jc w:val="center"/>
            </w:pPr>
            <w:r>
              <w:t>4.5</w:t>
            </w:r>
          </w:p>
        </w:tc>
        <w:tc>
          <w:tcPr>
            <w:tcW w:w="7937" w:type="dxa"/>
          </w:tcPr>
          <w:p w14:paraId="3CF68C41" w14:textId="77777777" w:rsidR="00102A63" w:rsidRDefault="00102A63" w:rsidP="00102A63">
            <w:pPr>
              <w:pStyle w:val="ConsPlusNormal"/>
              <w:jc w:val="both"/>
            </w:pPr>
            <w:r>
              <w:t>Морфология. Служебные части речи</w:t>
            </w:r>
          </w:p>
        </w:tc>
      </w:tr>
      <w:tr w:rsidR="00102A63" w14:paraId="1227F2B2" w14:textId="77777777" w:rsidTr="0092073F">
        <w:tc>
          <w:tcPr>
            <w:tcW w:w="1134" w:type="dxa"/>
          </w:tcPr>
          <w:p w14:paraId="215715B7" w14:textId="77777777" w:rsidR="00102A63" w:rsidRDefault="00102A63" w:rsidP="00102A63">
            <w:pPr>
              <w:pStyle w:val="ConsPlusNormal"/>
              <w:jc w:val="center"/>
            </w:pPr>
            <w:r>
              <w:lastRenderedPageBreak/>
              <w:t>4.5.1</w:t>
            </w:r>
          </w:p>
        </w:tc>
        <w:tc>
          <w:tcPr>
            <w:tcW w:w="7937" w:type="dxa"/>
          </w:tcPr>
          <w:p w14:paraId="24E8CDB2" w14:textId="77777777" w:rsidR="00102A63" w:rsidRDefault="00102A63" w:rsidP="00102A63">
            <w:pPr>
              <w:pStyle w:val="ConsPlusNormal"/>
              <w:jc w:val="both"/>
            </w:pPr>
            <w:r>
              <w:t>Общая характеристика служебных частей речи. Отличие самостоятельных частей речи от служебных</w:t>
            </w:r>
          </w:p>
        </w:tc>
      </w:tr>
      <w:tr w:rsidR="00102A63" w14:paraId="5FEB6E72" w14:textId="77777777" w:rsidTr="0092073F">
        <w:tc>
          <w:tcPr>
            <w:tcW w:w="1134" w:type="dxa"/>
          </w:tcPr>
          <w:p w14:paraId="21963FA7" w14:textId="77777777" w:rsidR="00102A63" w:rsidRDefault="00102A63" w:rsidP="00102A63">
            <w:pPr>
              <w:pStyle w:val="ConsPlusNormal"/>
              <w:jc w:val="center"/>
            </w:pPr>
            <w:r>
              <w:t>4.6</w:t>
            </w:r>
          </w:p>
        </w:tc>
        <w:tc>
          <w:tcPr>
            <w:tcW w:w="7937" w:type="dxa"/>
          </w:tcPr>
          <w:p w14:paraId="1C14AADC" w14:textId="77777777" w:rsidR="00102A63" w:rsidRDefault="00102A63" w:rsidP="00102A63">
            <w:pPr>
              <w:pStyle w:val="ConsPlusNormal"/>
              <w:jc w:val="both"/>
            </w:pPr>
            <w:r>
              <w:t>Морфология. Предлог</w:t>
            </w:r>
          </w:p>
        </w:tc>
      </w:tr>
      <w:tr w:rsidR="00102A63" w14:paraId="447C716E" w14:textId="77777777" w:rsidTr="0092073F">
        <w:tc>
          <w:tcPr>
            <w:tcW w:w="1134" w:type="dxa"/>
          </w:tcPr>
          <w:p w14:paraId="65F8F1EA" w14:textId="77777777" w:rsidR="00102A63" w:rsidRDefault="00102A63" w:rsidP="00102A63">
            <w:pPr>
              <w:pStyle w:val="ConsPlusNormal"/>
              <w:jc w:val="center"/>
            </w:pPr>
            <w:r>
              <w:t>4.6.1</w:t>
            </w:r>
          </w:p>
        </w:tc>
        <w:tc>
          <w:tcPr>
            <w:tcW w:w="7937" w:type="dxa"/>
          </w:tcPr>
          <w:p w14:paraId="1A658A6F" w14:textId="77777777" w:rsidR="00102A63" w:rsidRDefault="00102A63" w:rsidP="00102A63">
            <w:pPr>
              <w:pStyle w:val="ConsPlusNormal"/>
              <w:jc w:val="both"/>
            </w:pPr>
            <w:r>
              <w:t>Предлог как служебная часть речи. Грамматические функции предлогов</w:t>
            </w:r>
          </w:p>
        </w:tc>
      </w:tr>
      <w:tr w:rsidR="00102A63" w14:paraId="2BD4195F" w14:textId="77777777" w:rsidTr="0092073F">
        <w:tc>
          <w:tcPr>
            <w:tcW w:w="1134" w:type="dxa"/>
          </w:tcPr>
          <w:p w14:paraId="75187022" w14:textId="77777777" w:rsidR="00102A63" w:rsidRDefault="00102A63" w:rsidP="00102A63">
            <w:pPr>
              <w:pStyle w:val="ConsPlusNormal"/>
              <w:jc w:val="center"/>
            </w:pPr>
            <w:r>
              <w:t>4.6.2</w:t>
            </w:r>
          </w:p>
        </w:tc>
        <w:tc>
          <w:tcPr>
            <w:tcW w:w="7937" w:type="dxa"/>
          </w:tcPr>
          <w:p w14:paraId="4592CD20" w14:textId="77777777" w:rsidR="00102A63" w:rsidRDefault="00102A63" w:rsidP="00102A63">
            <w:pPr>
              <w:pStyle w:val="ConsPlusNormal"/>
              <w:jc w:val="both"/>
            </w:pPr>
            <w:r>
              <w:t>Разряды предлогов по происхождению: предлоги производные и непроизводные</w:t>
            </w:r>
          </w:p>
        </w:tc>
      </w:tr>
      <w:tr w:rsidR="00102A63" w14:paraId="38EE7E24" w14:textId="77777777" w:rsidTr="0092073F">
        <w:tc>
          <w:tcPr>
            <w:tcW w:w="1134" w:type="dxa"/>
          </w:tcPr>
          <w:p w14:paraId="02DE15B3" w14:textId="77777777" w:rsidR="00102A63" w:rsidRDefault="00102A63" w:rsidP="00102A63">
            <w:pPr>
              <w:pStyle w:val="ConsPlusNormal"/>
              <w:jc w:val="center"/>
            </w:pPr>
            <w:r>
              <w:t>4.6.3</w:t>
            </w:r>
          </w:p>
        </w:tc>
        <w:tc>
          <w:tcPr>
            <w:tcW w:w="7937" w:type="dxa"/>
          </w:tcPr>
          <w:p w14:paraId="1CF332BF" w14:textId="77777777" w:rsidR="00102A63" w:rsidRDefault="00102A63" w:rsidP="00102A63">
            <w:pPr>
              <w:pStyle w:val="ConsPlusNormal"/>
              <w:jc w:val="both"/>
            </w:pPr>
            <w:r>
              <w:t>Разряды предлогов по строению: предлоги простые и составные</w:t>
            </w:r>
          </w:p>
        </w:tc>
      </w:tr>
      <w:tr w:rsidR="00102A63" w14:paraId="010BA3CD" w14:textId="77777777" w:rsidTr="0092073F">
        <w:tc>
          <w:tcPr>
            <w:tcW w:w="1134" w:type="dxa"/>
          </w:tcPr>
          <w:p w14:paraId="3069F0C3" w14:textId="77777777" w:rsidR="00102A63" w:rsidRDefault="00102A63" w:rsidP="00102A63">
            <w:pPr>
              <w:pStyle w:val="ConsPlusNormal"/>
              <w:jc w:val="center"/>
            </w:pPr>
            <w:r>
              <w:t>4.6.4</w:t>
            </w:r>
          </w:p>
        </w:tc>
        <w:tc>
          <w:tcPr>
            <w:tcW w:w="7937" w:type="dxa"/>
          </w:tcPr>
          <w:p w14:paraId="6B463FD4" w14:textId="77777777" w:rsidR="00102A63" w:rsidRDefault="00102A63" w:rsidP="00102A63">
            <w:pPr>
              <w:pStyle w:val="ConsPlusNormal"/>
              <w:jc w:val="both"/>
            </w:pPr>
            <w:r>
              <w:t>Морфологический анализ предлогов</w:t>
            </w:r>
          </w:p>
        </w:tc>
      </w:tr>
      <w:tr w:rsidR="00102A63" w14:paraId="7A64D431" w14:textId="77777777" w:rsidTr="0092073F">
        <w:tc>
          <w:tcPr>
            <w:tcW w:w="1134" w:type="dxa"/>
          </w:tcPr>
          <w:p w14:paraId="3697A5A6" w14:textId="77777777" w:rsidR="00102A63" w:rsidRDefault="00102A63" w:rsidP="00102A63">
            <w:pPr>
              <w:pStyle w:val="ConsPlusNormal"/>
              <w:jc w:val="center"/>
            </w:pPr>
            <w:r>
              <w:t>4.7</w:t>
            </w:r>
          </w:p>
        </w:tc>
        <w:tc>
          <w:tcPr>
            <w:tcW w:w="7937" w:type="dxa"/>
          </w:tcPr>
          <w:p w14:paraId="72BA914B" w14:textId="77777777" w:rsidR="00102A63" w:rsidRDefault="00102A63" w:rsidP="00102A63">
            <w:pPr>
              <w:pStyle w:val="ConsPlusNormal"/>
              <w:jc w:val="both"/>
            </w:pPr>
            <w:r>
              <w:t>Морфология. Союз</w:t>
            </w:r>
          </w:p>
        </w:tc>
      </w:tr>
      <w:tr w:rsidR="00102A63" w14:paraId="3B1F4F47" w14:textId="77777777" w:rsidTr="0092073F">
        <w:tc>
          <w:tcPr>
            <w:tcW w:w="1134" w:type="dxa"/>
          </w:tcPr>
          <w:p w14:paraId="092D5603" w14:textId="77777777" w:rsidR="00102A63" w:rsidRDefault="00102A63" w:rsidP="00102A63">
            <w:pPr>
              <w:pStyle w:val="ConsPlusNormal"/>
              <w:jc w:val="center"/>
            </w:pPr>
            <w:r>
              <w:t>4.7.1</w:t>
            </w:r>
          </w:p>
        </w:tc>
        <w:tc>
          <w:tcPr>
            <w:tcW w:w="7937" w:type="dxa"/>
          </w:tcPr>
          <w:p w14:paraId="2B496E75" w14:textId="77777777" w:rsidR="00102A63" w:rsidRDefault="00102A63" w:rsidP="00102A63">
            <w:pPr>
              <w:pStyle w:val="ConsPlusNormal"/>
              <w:jc w:val="both"/>
            </w:pPr>
            <w:r>
              <w:t>Союз как служебная часть речи</w:t>
            </w:r>
          </w:p>
        </w:tc>
      </w:tr>
      <w:tr w:rsidR="00102A63" w14:paraId="5C44CCC8" w14:textId="77777777" w:rsidTr="0092073F">
        <w:tc>
          <w:tcPr>
            <w:tcW w:w="1134" w:type="dxa"/>
          </w:tcPr>
          <w:p w14:paraId="3B31294A" w14:textId="77777777" w:rsidR="00102A63" w:rsidRDefault="00102A63" w:rsidP="00102A63">
            <w:pPr>
              <w:pStyle w:val="ConsPlusNormal"/>
              <w:jc w:val="center"/>
            </w:pPr>
            <w:r>
              <w:t>4.7.2</w:t>
            </w:r>
          </w:p>
        </w:tc>
        <w:tc>
          <w:tcPr>
            <w:tcW w:w="7937" w:type="dxa"/>
          </w:tcPr>
          <w:p w14:paraId="6809D532" w14:textId="77777777" w:rsidR="00102A63" w:rsidRDefault="00102A63" w:rsidP="00102A63">
            <w:pPr>
              <w:pStyle w:val="ConsPlusNormal"/>
              <w:jc w:val="both"/>
            </w:pPr>
            <w:r>
              <w:t>Разряды союзов по строению: простые и составные</w:t>
            </w:r>
          </w:p>
        </w:tc>
      </w:tr>
      <w:tr w:rsidR="00102A63" w14:paraId="42935626" w14:textId="77777777" w:rsidTr="0092073F">
        <w:tc>
          <w:tcPr>
            <w:tcW w:w="1134" w:type="dxa"/>
          </w:tcPr>
          <w:p w14:paraId="56710AE4" w14:textId="77777777" w:rsidR="00102A63" w:rsidRDefault="00102A63" w:rsidP="00102A63">
            <w:pPr>
              <w:pStyle w:val="ConsPlusNormal"/>
              <w:jc w:val="center"/>
            </w:pPr>
            <w:r>
              <w:t>4.7.3</w:t>
            </w:r>
          </w:p>
        </w:tc>
        <w:tc>
          <w:tcPr>
            <w:tcW w:w="7937" w:type="dxa"/>
          </w:tcPr>
          <w:p w14:paraId="49BBBECB" w14:textId="77777777" w:rsidR="00102A63" w:rsidRDefault="00102A63" w:rsidP="00102A63">
            <w:pPr>
              <w:pStyle w:val="ConsPlusNormal"/>
              <w:jc w:val="both"/>
            </w:pPr>
            <w:r>
              <w:t>Разряды союзов по значению: сочинительные и подчинительные</w:t>
            </w:r>
          </w:p>
        </w:tc>
      </w:tr>
      <w:tr w:rsidR="00102A63" w14:paraId="5BC5121E" w14:textId="77777777" w:rsidTr="0092073F">
        <w:tc>
          <w:tcPr>
            <w:tcW w:w="1134" w:type="dxa"/>
          </w:tcPr>
          <w:p w14:paraId="295CD8EE" w14:textId="77777777" w:rsidR="00102A63" w:rsidRDefault="00102A63" w:rsidP="00102A63">
            <w:pPr>
              <w:pStyle w:val="ConsPlusNormal"/>
              <w:jc w:val="center"/>
            </w:pPr>
            <w:r>
              <w:t>4.7.4</w:t>
            </w:r>
          </w:p>
        </w:tc>
        <w:tc>
          <w:tcPr>
            <w:tcW w:w="7937" w:type="dxa"/>
          </w:tcPr>
          <w:p w14:paraId="69FAF63B" w14:textId="77777777" w:rsidR="00102A63" w:rsidRDefault="00102A63" w:rsidP="00102A63">
            <w:pPr>
              <w:pStyle w:val="ConsPlusNormal"/>
              <w:jc w:val="both"/>
            </w:pPr>
            <w:r>
              <w:t>Одиночные, двойные и повторяющиеся сочинительные союзы</w:t>
            </w:r>
          </w:p>
        </w:tc>
      </w:tr>
      <w:tr w:rsidR="00102A63" w14:paraId="70FB1FAB" w14:textId="77777777" w:rsidTr="0092073F">
        <w:tc>
          <w:tcPr>
            <w:tcW w:w="1134" w:type="dxa"/>
          </w:tcPr>
          <w:p w14:paraId="3254FD30" w14:textId="77777777" w:rsidR="00102A63" w:rsidRDefault="00102A63" w:rsidP="00102A63">
            <w:pPr>
              <w:pStyle w:val="ConsPlusNormal"/>
              <w:jc w:val="center"/>
            </w:pPr>
            <w:r>
              <w:t>4.7.5</w:t>
            </w:r>
          </w:p>
        </w:tc>
        <w:tc>
          <w:tcPr>
            <w:tcW w:w="7937" w:type="dxa"/>
          </w:tcPr>
          <w:p w14:paraId="0181F0AF" w14:textId="77777777" w:rsidR="00102A63" w:rsidRDefault="00102A63" w:rsidP="00102A63">
            <w:pPr>
              <w:pStyle w:val="ConsPlusNormal"/>
              <w:jc w:val="both"/>
            </w:pPr>
            <w:r>
              <w:t>Морфологический анализ союзов</w:t>
            </w:r>
          </w:p>
        </w:tc>
      </w:tr>
      <w:tr w:rsidR="00102A63" w14:paraId="3CAA77FB" w14:textId="77777777" w:rsidTr="0092073F">
        <w:tc>
          <w:tcPr>
            <w:tcW w:w="1134" w:type="dxa"/>
          </w:tcPr>
          <w:p w14:paraId="6CFAE8DE" w14:textId="77777777" w:rsidR="00102A63" w:rsidRDefault="00102A63" w:rsidP="00102A63">
            <w:pPr>
              <w:pStyle w:val="ConsPlusNormal"/>
              <w:jc w:val="center"/>
            </w:pPr>
            <w:r>
              <w:t>4.8</w:t>
            </w:r>
          </w:p>
        </w:tc>
        <w:tc>
          <w:tcPr>
            <w:tcW w:w="7937" w:type="dxa"/>
          </w:tcPr>
          <w:p w14:paraId="70C47ADE" w14:textId="77777777" w:rsidR="00102A63" w:rsidRDefault="00102A63" w:rsidP="00102A63">
            <w:pPr>
              <w:pStyle w:val="ConsPlusNormal"/>
              <w:jc w:val="both"/>
            </w:pPr>
            <w:r>
              <w:t>Морфология. Частица</w:t>
            </w:r>
          </w:p>
        </w:tc>
      </w:tr>
      <w:tr w:rsidR="00102A63" w14:paraId="787FD45B" w14:textId="77777777" w:rsidTr="0092073F">
        <w:tc>
          <w:tcPr>
            <w:tcW w:w="1134" w:type="dxa"/>
          </w:tcPr>
          <w:p w14:paraId="72C9B039" w14:textId="77777777" w:rsidR="00102A63" w:rsidRDefault="00102A63" w:rsidP="00102A63">
            <w:pPr>
              <w:pStyle w:val="ConsPlusNormal"/>
              <w:jc w:val="center"/>
            </w:pPr>
            <w:r>
              <w:t>4.8.1</w:t>
            </w:r>
          </w:p>
        </w:tc>
        <w:tc>
          <w:tcPr>
            <w:tcW w:w="7937" w:type="dxa"/>
          </w:tcPr>
          <w:p w14:paraId="3E7A64F5" w14:textId="77777777" w:rsidR="00102A63" w:rsidRDefault="00102A63" w:rsidP="00102A63">
            <w:pPr>
              <w:pStyle w:val="ConsPlusNormal"/>
              <w:jc w:val="both"/>
            </w:pPr>
            <w:r>
              <w:t>Частица как служебная часть речи</w:t>
            </w:r>
          </w:p>
        </w:tc>
      </w:tr>
      <w:tr w:rsidR="00102A63" w14:paraId="03EE46F5" w14:textId="77777777" w:rsidTr="0092073F">
        <w:tc>
          <w:tcPr>
            <w:tcW w:w="1134" w:type="dxa"/>
          </w:tcPr>
          <w:p w14:paraId="5B02A097" w14:textId="77777777" w:rsidR="00102A63" w:rsidRDefault="00102A63" w:rsidP="00102A63">
            <w:pPr>
              <w:pStyle w:val="ConsPlusNormal"/>
              <w:jc w:val="center"/>
            </w:pPr>
            <w:r>
              <w:t>4.8.2</w:t>
            </w:r>
          </w:p>
        </w:tc>
        <w:tc>
          <w:tcPr>
            <w:tcW w:w="7937" w:type="dxa"/>
          </w:tcPr>
          <w:p w14:paraId="0ED7B2AD" w14:textId="77777777" w:rsidR="00102A63" w:rsidRDefault="00102A63" w:rsidP="00102A63">
            <w:pPr>
              <w:pStyle w:val="ConsPlusNormal"/>
              <w:jc w:val="both"/>
            </w:pPr>
            <w:r>
              <w:t>Разряды частиц по значению и употреблению: формообразующие, отрицательные, модальные</w:t>
            </w:r>
          </w:p>
        </w:tc>
      </w:tr>
      <w:tr w:rsidR="00102A63" w14:paraId="25E46E19" w14:textId="77777777" w:rsidTr="0092073F">
        <w:tc>
          <w:tcPr>
            <w:tcW w:w="1134" w:type="dxa"/>
          </w:tcPr>
          <w:p w14:paraId="6724C9A4" w14:textId="77777777" w:rsidR="00102A63" w:rsidRDefault="00102A63" w:rsidP="00102A63">
            <w:pPr>
              <w:pStyle w:val="ConsPlusNormal"/>
              <w:jc w:val="center"/>
            </w:pPr>
            <w:r>
              <w:t>4.8.3</w:t>
            </w:r>
          </w:p>
        </w:tc>
        <w:tc>
          <w:tcPr>
            <w:tcW w:w="7937" w:type="dxa"/>
          </w:tcPr>
          <w:p w14:paraId="095891F7" w14:textId="77777777" w:rsidR="00102A63" w:rsidRDefault="00102A63" w:rsidP="00102A63">
            <w:pPr>
              <w:pStyle w:val="ConsPlusNormal"/>
              <w:jc w:val="both"/>
            </w:pPr>
            <w:r>
              <w:t>Морфологический анализ частиц</w:t>
            </w:r>
          </w:p>
        </w:tc>
      </w:tr>
      <w:tr w:rsidR="00102A63" w14:paraId="48F4F366" w14:textId="77777777" w:rsidTr="0092073F">
        <w:tc>
          <w:tcPr>
            <w:tcW w:w="1134" w:type="dxa"/>
          </w:tcPr>
          <w:p w14:paraId="476085DB" w14:textId="77777777" w:rsidR="00102A63" w:rsidRDefault="00102A63" w:rsidP="00102A63">
            <w:pPr>
              <w:pStyle w:val="ConsPlusNormal"/>
              <w:jc w:val="center"/>
            </w:pPr>
            <w:r>
              <w:t>4.9</w:t>
            </w:r>
          </w:p>
        </w:tc>
        <w:tc>
          <w:tcPr>
            <w:tcW w:w="7937" w:type="dxa"/>
          </w:tcPr>
          <w:p w14:paraId="5CFBF50E" w14:textId="77777777" w:rsidR="00102A63" w:rsidRDefault="00102A63" w:rsidP="00102A63">
            <w:pPr>
              <w:pStyle w:val="ConsPlusNormal"/>
              <w:jc w:val="both"/>
            </w:pPr>
            <w:r>
              <w:t>Морфология. Междометия и звукоподражательные слова</w:t>
            </w:r>
          </w:p>
        </w:tc>
      </w:tr>
      <w:tr w:rsidR="00102A63" w14:paraId="32C7F5F6" w14:textId="77777777" w:rsidTr="0092073F">
        <w:tc>
          <w:tcPr>
            <w:tcW w:w="1134" w:type="dxa"/>
          </w:tcPr>
          <w:p w14:paraId="782A7DAC" w14:textId="77777777" w:rsidR="00102A63" w:rsidRDefault="00102A63" w:rsidP="00102A63">
            <w:pPr>
              <w:pStyle w:val="ConsPlusNormal"/>
              <w:jc w:val="center"/>
            </w:pPr>
            <w:r>
              <w:t>4.9.1</w:t>
            </w:r>
          </w:p>
        </w:tc>
        <w:tc>
          <w:tcPr>
            <w:tcW w:w="7937" w:type="dxa"/>
          </w:tcPr>
          <w:p w14:paraId="112425B9" w14:textId="77777777" w:rsidR="00102A63" w:rsidRDefault="00102A63" w:rsidP="00102A63">
            <w:pPr>
              <w:pStyle w:val="ConsPlusNormal"/>
              <w:jc w:val="both"/>
            </w:pPr>
            <w:r>
              <w:t>Междометия как особая группа слов</w:t>
            </w:r>
          </w:p>
        </w:tc>
      </w:tr>
      <w:tr w:rsidR="00102A63" w14:paraId="1117C9B8" w14:textId="77777777" w:rsidTr="0092073F">
        <w:tc>
          <w:tcPr>
            <w:tcW w:w="1134" w:type="dxa"/>
          </w:tcPr>
          <w:p w14:paraId="3C33AA58" w14:textId="77777777" w:rsidR="00102A63" w:rsidRDefault="00102A63" w:rsidP="00102A63">
            <w:pPr>
              <w:pStyle w:val="ConsPlusNormal"/>
              <w:jc w:val="center"/>
            </w:pPr>
            <w:r>
              <w:t>4.9.2</w:t>
            </w:r>
          </w:p>
        </w:tc>
        <w:tc>
          <w:tcPr>
            <w:tcW w:w="7937" w:type="dxa"/>
          </w:tcPr>
          <w:p w14:paraId="251AD2DA" w14:textId="77777777" w:rsidR="00102A63" w:rsidRDefault="00102A63" w:rsidP="00102A63">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02A63" w14:paraId="6BA41061" w14:textId="77777777" w:rsidTr="0092073F">
        <w:tc>
          <w:tcPr>
            <w:tcW w:w="1134" w:type="dxa"/>
          </w:tcPr>
          <w:p w14:paraId="58A2471F" w14:textId="77777777" w:rsidR="00102A63" w:rsidRDefault="00102A63" w:rsidP="00102A63">
            <w:pPr>
              <w:pStyle w:val="ConsPlusNormal"/>
              <w:jc w:val="center"/>
            </w:pPr>
            <w:r>
              <w:t>4.9.3</w:t>
            </w:r>
          </w:p>
        </w:tc>
        <w:tc>
          <w:tcPr>
            <w:tcW w:w="7937" w:type="dxa"/>
          </w:tcPr>
          <w:p w14:paraId="648F61B4" w14:textId="77777777" w:rsidR="00102A63" w:rsidRDefault="00102A63" w:rsidP="00102A63">
            <w:pPr>
              <w:pStyle w:val="ConsPlusNormal"/>
              <w:jc w:val="both"/>
            </w:pPr>
            <w:r>
              <w:t>Морфологический анализ междометий</w:t>
            </w:r>
          </w:p>
        </w:tc>
      </w:tr>
      <w:tr w:rsidR="00102A63" w14:paraId="48494528" w14:textId="77777777" w:rsidTr="0092073F">
        <w:tc>
          <w:tcPr>
            <w:tcW w:w="1134" w:type="dxa"/>
          </w:tcPr>
          <w:p w14:paraId="101538DA" w14:textId="77777777" w:rsidR="00102A63" w:rsidRDefault="00102A63" w:rsidP="00102A63">
            <w:pPr>
              <w:pStyle w:val="ConsPlusNormal"/>
              <w:jc w:val="center"/>
            </w:pPr>
            <w:r>
              <w:t>4.9.4</w:t>
            </w:r>
          </w:p>
        </w:tc>
        <w:tc>
          <w:tcPr>
            <w:tcW w:w="7937" w:type="dxa"/>
          </w:tcPr>
          <w:p w14:paraId="1932ADFB" w14:textId="77777777" w:rsidR="00102A63" w:rsidRDefault="00102A63" w:rsidP="00102A63">
            <w:pPr>
              <w:pStyle w:val="ConsPlusNormal"/>
              <w:jc w:val="both"/>
            </w:pPr>
            <w:r>
              <w:t>Звукоподражательные слова</w:t>
            </w:r>
          </w:p>
        </w:tc>
      </w:tr>
      <w:tr w:rsidR="00102A63" w14:paraId="64D90E50" w14:textId="77777777" w:rsidTr="0092073F">
        <w:tc>
          <w:tcPr>
            <w:tcW w:w="1134" w:type="dxa"/>
          </w:tcPr>
          <w:p w14:paraId="3DEEFA9B" w14:textId="77777777" w:rsidR="00102A63" w:rsidRDefault="00102A63" w:rsidP="00102A63">
            <w:pPr>
              <w:pStyle w:val="ConsPlusNormal"/>
              <w:jc w:val="center"/>
            </w:pPr>
            <w:r>
              <w:t>4.10</w:t>
            </w:r>
          </w:p>
        </w:tc>
        <w:tc>
          <w:tcPr>
            <w:tcW w:w="7937" w:type="dxa"/>
          </w:tcPr>
          <w:p w14:paraId="1410D571" w14:textId="77777777" w:rsidR="00102A63" w:rsidRDefault="00102A63" w:rsidP="00102A63">
            <w:pPr>
              <w:pStyle w:val="ConsPlusNormal"/>
              <w:jc w:val="both"/>
            </w:pPr>
            <w:r>
              <w:t>Омонимия слов разных частей речи. Грамматическая омонимия. Использование грамматических омонимов в речи</w:t>
            </w:r>
          </w:p>
        </w:tc>
      </w:tr>
      <w:tr w:rsidR="00102A63" w14:paraId="705DE282" w14:textId="77777777" w:rsidTr="0092073F">
        <w:tc>
          <w:tcPr>
            <w:tcW w:w="1134" w:type="dxa"/>
          </w:tcPr>
          <w:p w14:paraId="76071117" w14:textId="77777777" w:rsidR="00102A63" w:rsidRDefault="00102A63" w:rsidP="00102A63">
            <w:pPr>
              <w:pStyle w:val="ConsPlusNormal"/>
              <w:jc w:val="center"/>
            </w:pPr>
            <w:r>
              <w:t>5</w:t>
            </w:r>
          </w:p>
        </w:tc>
        <w:tc>
          <w:tcPr>
            <w:tcW w:w="7937" w:type="dxa"/>
          </w:tcPr>
          <w:p w14:paraId="08278D21" w14:textId="77777777" w:rsidR="00102A63" w:rsidRDefault="00102A63" w:rsidP="00102A63">
            <w:pPr>
              <w:pStyle w:val="ConsPlusNormal"/>
              <w:jc w:val="both"/>
            </w:pPr>
            <w:r>
              <w:t>Культура речи</w:t>
            </w:r>
          </w:p>
        </w:tc>
      </w:tr>
      <w:tr w:rsidR="00102A63" w14:paraId="7FFD76DF" w14:textId="77777777" w:rsidTr="0092073F">
        <w:tc>
          <w:tcPr>
            <w:tcW w:w="1134" w:type="dxa"/>
          </w:tcPr>
          <w:p w14:paraId="5CC785EB" w14:textId="77777777" w:rsidR="00102A63" w:rsidRDefault="00102A63" w:rsidP="00102A63">
            <w:pPr>
              <w:pStyle w:val="ConsPlusNormal"/>
              <w:jc w:val="center"/>
            </w:pPr>
            <w:r>
              <w:t>5.1</w:t>
            </w:r>
          </w:p>
        </w:tc>
        <w:tc>
          <w:tcPr>
            <w:tcW w:w="7937" w:type="dxa"/>
          </w:tcPr>
          <w:p w14:paraId="6D696967" w14:textId="77777777" w:rsidR="00102A63" w:rsidRDefault="00102A63" w:rsidP="00102A63">
            <w:pPr>
              <w:pStyle w:val="ConsPlusNormal"/>
              <w:jc w:val="both"/>
            </w:pPr>
            <w:r>
              <w:t>Ударение в некоторых формах причастий</w:t>
            </w:r>
          </w:p>
        </w:tc>
      </w:tr>
      <w:tr w:rsidR="00102A63" w14:paraId="2481ADDD" w14:textId="77777777" w:rsidTr="0092073F">
        <w:tc>
          <w:tcPr>
            <w:tcW w:w="1134" w:type="dxa"/>
          </w:tcPr>
          <w:p w14:paraId="39C63CED" w14:textId="77777777" w:rsidR="00102A63" w:rsidRDefault="00102A63" w:rsidP="00102A63">
            <w:pPr>
              <w:pStyle w:val="ConsPlusNormal"/>
              <w:jc w:val="center"/>
            </w:pPr>
            <w:r>
              <w:t>5.2</w:t>
            </w:r>
          </w:p>
        </w:tc>
        <w:tc>
          <w:tcPr>
            <w:tcW w:w="7937" w:type="dxa"/>
          </w:tcPr>
          <w:p w14:paraId="051C29F1" w14:textId="77777777" w:rsidR="00102A63" w:rsidRDefault="00102A63" w:rsidP="00102A63">
            <w:pPr>
              <w:pStyle w:val="ConsPlusNormal"/>
              <w:jc w:val="both"/>
            </w:pPr>
            <w:r>
              <w:t>Постановка ударения в деепричастиях</w:t>
            </w:r>
          </w:p>
        </w:tc>
      </w:tr>
      <w:tr w:rsidR="00102A63" w14:paraId="57321BA2" w14:textId="77777777" w:rsidTr="0092073F">
        <w:tc>
          <w:tcPr>
            <w:tcW w:w="1134" w:type="dxa"/>
          </w:tcPr>
          <w:p w14:paraId="1DF7AA50" w14:textId="77777777" w:rsidR="00102A63" w:rsidRDefault="00102A63" w:rsidP="00102A63">
            <w:pPr>
              <w:pStyle w:val="ConsPlusNormal"/>
              <w:jc w:val="center"/>
            </w:pPr>
            <w:r>
              <w:t>5.3</w:t>
            </w:r>
          </w:p>
        </w:tc>
        <w:tc>
          <w:tcPr>
            <w:tcW w:w="7937" w:type="dxa"/>
          </w:tcPr>
          <w:p w14:paraId="414D8D4A" w14:textId="77777777" w:rsidR="00102A63" w:rsidRDefault="00102A63" w:rsidP="00102A63">
            <w:pPr>
              <w:pStyle w:val="ConsPlusNormal"/>
              <w:jc w:val="both"/>
            </w:pPr>
            <w:r>
              <w:t>Нормы постановки ударения в наречиях, нормы произношения наречий</w:t>
            </w:r>
          </w:p>
        </w:tc>
      </w:tr>
      <w:tr w:rsidR="00102A63" w14:paraId="5E30AE18" w14:textId="77777777" w:rsidTr="0092073F">
        <w:tc>
          <w:tcPr>
            <w:tcW w:w="1134" w:type="dxa"/>
          </w:tcPr>
          <w:p w14:paraId="385B0831" w14:textId="77777777" w:rsidR="00102A63" w:rsidRDefault="00102A63" w:rsidP="00102A63">
            <w:pPr>
              <w:pStyle w:val="ConsPlusNormal"/>
              <w:jc w:val="center"/>
            </w:pPr>
            <w:r>
              <w:t>5.4</w:t>
            </w:r>
          </w:p>
        </w:tc>
        <w:tc>
          <w:tcPr>
            <w:tcW w:w="7937" w:type="dxa"/>
          </w:tcPr>
          <w:p w14:paraId="175620B0" w14:textId="77777777" w:rsidR="00102A63" w:rsidRDefault="00102A63" w:rsidP="00102A63">
            <w:pPr>
              <w:pStyle w:val="ConsPlusNormal"/>
              <w:jc w:val="both"/>
            </w:pPr>
            <w:r>
              <w:t>Созвучные причастия и имена прилагательные (висящий и висячий, горящий и горячий)</w:t>
            </w:r>
          </w:p>
        </w:tc>
      </w:tr>
      <w:tr w:rsidR="00102A63" w14:paraId="277F4E47" w14:textId="77777777" w:rsidTr="0092073F">
        <w:tc>
          <w:tcPr>
            <w:tcW w:w="1134" w:type="dxa"/>
          </w:tcPr>
          <w:p w14:paraId="0C93A45E" w14:textId="77777777" w:rsidR="00102A63" w:rsidRDefault="00102A63" w:rsidP="00102A63">
            <w:pPr>
              <w:pStyle w:val="ConsPlusNormal"/>
              <w:jc w:val="center"/>
            </w:pPr>
            <w:r>
              <w:lastRenderedPageBreak/>
              <w:t>5.5</w:t>
            </w:r>
          </w:p>
        </w:tc>
        <w:tc>
          <w:tcPr>
            <w:tcW w:w="7937" w:type="dxa"/>
          </w:tcPr>
          <w:p w14:paraId="17154EDE" w14:textId="77777777" w:rsidR="00102A63" w:rsidRDefault="00102A63" w:rsidP="00102A63">
            <w:pPr>
              <w:pStyle w:val="ConsPlusNormal"/>
              <w:jc w:val="both"/>
            </w:pPr>
            <w:r>
              <w:t>Употребление предлогов, союзов и частиц в речи в соответствии с их значением и стилистическими особенностями</w:t>
            </w:r>
          </w:p>
        </w:tc>
      </w:tr>
      <w:tr w:rsidR="00102A63" w14:paraId="7BAB62A1" w14:textId="77777777" w:rsidTr="0092073F">
        <w:tc>
          <w:tcPr>
            <w:tcW w:w="1134" w:type="dxa"/>
          </w:tcPr>
          <w:p w14:paraId="59EAB309" w14:textId="77777777" w:rsidR="00102A63" w:rsidRDefault="00102A63" w:rsidP="00102A63">
            <w:pPr>
              <w:pStyle w:val="ConsPlusNormal"/>
              <w:jc w:val="center"/>
            </w:pPr>
            <w:r>
              <w:t>5.6</w:t>
            </w:r>
          </w:p>
        </w:tc>
        <w:tc>
          <w:tcPr>
            <w:tcW w:w="7937" w:type="dxa"/>
          </w:tcPr>
          <w:p w14:paraId="1BE357C8" w14:textId="77777777" w:rsidR="00102A63" w:rsidRDefault="00102A63" w:rsidP="00102A63">
            <w:pPr>
              <w:pStyle w:val="ConsPlusNormal"/>
              <w:jc w:val="both"/>
            </w:pPr>
            <w:r>
              <w:t>Нормы образования степеней сравнения наречий</w:t>
            </w:r>
          </w:p>
        </w:tc>
      </w:tr>
      <w:tr w:rsidR="00102A63" w14:paraId="038809A1" w14:textId="77777777" w:rsidTr="0092073F">
        <w:tc>
          <w:tcPr>
            <w:tcW w:w="1134" w:type="dxa"/>
          </w:tcPr>
          <w:p w14:paraId="78F3A58F" w14:textId="77777777" w:rsidR="00102A63" w:rsidRDefault="00102A63" w:rsidP="00102A63">
            <w:pPr>
              <w:pStyle w:val="ConsPlusNormal"/>
              <w:jc w:val="center"/>
            </w:pPr>
            <w:r>
              <w:t>5.7</w:t>
            </w:r>
          </w:p>
        </w:tc>
        <w:tc>
          <w:tcPr>
            <w:tcW w:w="7937" w:type="dxa"/>
          </w:tcPr>
          <w:p w14:paraId="36234E85" w14:textId="77777777" w:rsidR="00102A63" w:rsidRDefault="00102A63" w:rsidP="00102A63">
            <w:pPr>
              <w:pStyle w:val="ConsPlusNormal"/>
              <w:jc w:val="both"/>
            </w:pPr>
            <w:r>
              <w:t>Согласование причастий в словосочетаниях типа причастие + существительное</w:t>
            </w:r>
          </w:p>
        </w:tc>
      </w:tr>
      <w:tr w:rsidR="00102A63" w14:paraId="72AF3AD2" w14:textId="77777777" w:rsidTr="0092073F">
        <w:tc>
          <w:tcPr>
            <w:tcW w:w="1134" w:type="dxa"/>
          </w:tcPr>
          <w:p w14:paraId="14E619A4" w14:textId="77777777" w:rsidR="00102A63" w:rsidRDefault="00102A63" w:rsidP="00102A63">
            <w:pPr>
              <w:pStyle w:val="ConsPlusNormal"/>
              <w:jc w:val="center"/>
            </w:pPr>
            <w:r>
              <w:t>5.8</w:t>
            </w:r>
          </w:p>
        </w:tc>
        <w:tc>
          <w:tcPr>
            <w:tcW w:w="7937" w:type="dxa"/>
          </w:tcPr>
          <w:p w14:paraId="5A726C3D" w14:textId="77777777" w:rsidR="00102A63" w:rsidRDefault="00102A63" w:rsidP="00102A63">
            <w:pPr>
              <w:pStyle w:val="ConsPlusNormal"/>
              <w:jc w:val="both"/>
            </w:pPr>
            <w:r>
              <w:t>Правильное построение предложений с одиночными деепричастиями и деепричастными оборотами</w:t>
            </w:r>
          </w:p>
        </w:tc>
      </w:tr>
      <w:tr w:rsidR="00102A63" w14:paraId="6B33AFB3" w14:textId="77777777" w:rsidTr="0092073F">
        <w:tc>
          <w:tcPr>
            <w:tcW w:w="1134" w:type="dxa"/>
          </w:tcPr>
          <w:p w14:paraId="47708240" w14:textId="77777777" w:rsidR="00102A63" w:rsidRDefault="00102A63" w:rsidP="00102A63">
            <w:pPr>
              <w:pStyle w:val="ConsPlusNormal"/>
              <w:jc w:val="center"/>
            </w:pPr>
            <w:r>
              <w:t>5.9</w:t>
            </w:r>
          </w:p>
        </w:tc>
        <w:tc>
          <w:tcPr>
            <w:tcW w:w="7937" w:type="dxa"/>
          </w:tcPr>
          <w:p w14:paraId="4241A3BF" w14:textId="77777777" w:rsidR="00102A63" w:rsidRDefault="00102A63" w:rsidP="00102A63">
            <w:pPr>
              <w:pStyle w:val="ConsPlusNormal"/>
              <w:jc w:val="both"/>
            </w:pPr>
            <w: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102A63" w14:paraId="3097AB2F" w14:textId="77777777" w:rsidTr="0092073F">
        <w:tc>
          <w:tcPr>
            <w:tcW w:w="1134" w:type="dxa"/>
          </w:tcPr>
          <w:p w14:paraId="38E853A6" w14:textId="77777777" w:rsidR="00102A63" w:rsidRDefault="00102A63" w:rsidP="00102A63">
            <w:pPr>
              <w:pStyle w:val="ConsPlusNormal"/>
              <w:jc w:val="center"/>
            </w:pPr>
            <w:r>
              <w:t>6</w:t>
            </w:r>
          </w:p>
        </w:tc>
        <w:tc>
          <w:tcPr>
            <w:tcW w:w="7937" w:type="dxa"/>
          </w:tcPr>
          <w:p w14:paraId="43DDD741" w14:textId="77777777" w:rsidR="00102A63" w:rsidRDefault="00102A63" w:rsidP="00102A63">
            <w:pPr>
              <w:pStyle w:val="ConsPlusNormal"/>
              <w:jc w:val="both"/>
            </w:pPr>
            <w:r>
              <w:t>Орфография</w:t>
            </w:r>
          </w:p>
        </w:tc>
      </w:tr>
      <w:tr w:rsidR="00102A63" w14:paraId="123FF433" w14:textId="77777777" w:rsidTr="0092073F">
        <w:tc>
          <w:tcPr>
            <w:tcW w:w="1134" w:type="dxa"/>
          </w:tcPr>
          <w:p w14:paraId="458F0A5B" w14:textId="77777777" w:rsidR="00102A63" w:rsidRDefault="00102A63" w:rsidP="00102A63">
            <w:pPr>
              <w:pStyle w:val="ConsPlusNormal"/>
              <w:jc w:val="center"/>
            </w:pPr>
            <w:r>
              <w:t>6.1</w:t>
            </w:r>
          </w:p>
        </w:tc>
        <w:tc>
          <w:tcPr>
            <w:tcW w:w="7937" w:type="dxa"/>
          </w:tcPr>
          <w:p w14:paraId="1B8D2E8F" w14:textId="77777777" w:rsidR="00102A63" w:rsidRDefault="00102A63" w:rsidP="00102A63">
            <w:pPr>
              <w:pStyle w:val="ConsPlusNormal"/>
              <w:jc w:val="both"/>
            </w:pPr>
            <w:r>
              <w:t>Правописание падежных окончаний причастий</w:t>
            </w:r>
          </w:p>
        </w:tc>
      </w:tr>
      <w:tr w:rsidR="00102A63" w14:paraId="2F08E698" w14:textId="77777777" w:rsidTr="0092073F">
        <w:tc>
          <w:tcPr>
            <w:tcW w:w="1134" w:type="dxa"/>
          </w:tcPr>
          <w:p w14:paraId="3A88109C" w14:textId="77777777" w:rsidR="00102A63" w:rsidRDefault="00102A63" w:rsidP="00102A63">
            <w:pPr>
              <w:pStyle w:val="ConsPlusNormal"/>
              <w:jc w:val="center"/>
            </w:pPr>
            <w:r>
              <w:t>6.2</w:t>
            </w:r>
          </w:p>
        </w:tc>
        <w:tc>
          <w:tcPr>
            <w:tcW w:w="7937" w:type="dxa"/>
          </w:tcPr>
          <w:p w14:paraId="10F20079" w14:textId="77777777" w:rsidR="00102A63" w:rsidRDefault="00102A63" w:rsidP="00102A63">
            <w:pPr>
              <w:pStyle w:val="ConsPlusNormal"/>
              <w:jc w:val="both"/>
            </w:pPr>
            <w:r>
              <w:t>Правописание гласных в суффиксах причастий</w:t>
            </w:r>
          </w:p>
        </w:tc>
      </w:tr>
      <w:tr w:rsidR="00102A63" w14:paraId="39D8DD34" w14:textId="77777777" w:rsidTr="0092073F">
        <w:tc>
          <w:tcPr>
            <w:tcW w:w="1134" w:type="dxa"/>
          </w:tcPr>
          <w:p w14:paraId="03831762" w14:textId="77777777" w:rsidR="00102A63" w:rsidRDefault="00102A63" w:rsidP="00102A63">
            <w:pPr>
              <w:pStyle w:val="ConsPlusNormal"/>
              <w:jc w:val="center"/>
            </w:pPr>
            <w:r>
              <w:t>6.3</w:t>
            </w:r>
          </w:p>
        </w:tc>
        <w:tc>
          <w:tcPr>
            <w:tcW w:w="7937" w:type="dxa"/>
          </w:tcPr>
          <w:p w14:paraId="5724CCFD" w14:textId="77777777" w:rsidR="00102A63" w:rsidRDefault="00102A63" w:rsidP="00102A63">
            <w:pPr>
              <w:pStyle w:val="ConsPlusNormal"/>
              <w:jc w:val="both"/>
            </w:pPr>
            <w:r>
              <w:t xml:space="preserve">Правописание н и </w:t>
            </w:r>
            <w:proofErr w:type="spellStart"/>
            <w:r>
              <w:t>нн</w:t>
            </w:r>
            <w:proofErr w:type="spellEnd"/>
            <w:r>
              <w:t xml:space="preserve"> в суффиксах причастий и отглагольных имен прилагательных</w:t>
            </w:r>
          </w:p>
        </w:tc>
      </w:tr>
      <w:tr w:rsidR="00102A63" w14:paraId="6154F374" w14:textId="77777777" w:rsidTr="0092073F">
        <w:tc>
          <w:tcPr>
            <w:tcW w:w="1134" w:type="dxa"/>
          </w:tcPr>
          <w:p w14:paraId="4FAADED1" w14:textId="77777777" w:rsidR="00102A63" w:rsidRDefault="00102A63" w:rsidP="00102A63">
            <w:pPr>
              <w:pStyle w:val="ConsPlusNormal"/>
              <w:jc w:val="center"/>
            </w:pPr>
            <w:r>
              <w:t>6.4</w:t>
            </w:r>
          </w:p>
        </w:tc>
        <w:tc>
          <w:tcPr>
            <w:tcW w:w="7937" w:type="dxa"/>
          </w:tcPr>
          <w:p w14:paraId="6932EA57" w14:textId="77777777" w:rsidR="00102A63" w:rsidRDefault="00102A63" w:rsidP="00102A63">
            <w:pPr>
              <w:pStyle w:val="ConsPlusNormal"/>
              <w:jc w:val="both"/>
            </w:pPr>
            <w:r>
              <w:t>Слитное и раздельное написание не с причастиями</w:t>
            </w:r>
          </w:p>
        </w:tc>
      </w:tr>
      <w:tr w:rsidR="00102A63" w14:paraId="6DCB5CBE" w14:textId="77777777" w:rsidTr="0092073F">
        <w:tc>
          <w:tcPr>
            <w:tcW w:w="1134" w:type="dxa"/>
          </w:tcPr>
          <w:p w14:paraId="130C9FE8" w14:textId="77777777" w:rsidR="00102A63" w:rsidRDefault="00102A63" w:rsidP="00102A63">
            <w:pPr>
              <w:pStyle w:val="ConsPlusNormal"/>
              <w:jc w:val="center"/>
            </w:pPr>
            <w:r>
              <w:t>6.5</w:t>
            </w:r>
          </w:p>
        </w:tc>
        <w:tc>
          <w:tcPr>
            <w:tcW w:w="7937" w:type="dxa"/>
          </w:tcPr>
          <w:p w14:paraId="665F36EF" w14:textId="77777777" w:rsidR="00102A63" w:rsidRDefault="00102A63" w:rsidP="00102A63">
            <w:pPr>
              <w:pStyle w:val="ConsPlusNormal"/>
              <w:jc w:val="both"/>
            </w:pPr>
            <w:r>
              <w:t>Правописание гласных в суффиксах деепричастий</w:t>
            </w:r>
          </w:p>
        </w:tc>
      </w:tr>
      <w:tr w:rsidR="00102A63" w14:paraId="1BF22D01" w14:textId="77777777" w:rsidTr="0092073F">
        <w:tc>
          <w:tcPr>
            <w:tcW w:w="1134" w:type="dxa"/>
          </w:tcPr>
          <w:p w14:paraId="2DB1D0C6" w14:textId="77777777" w:rsidR="00102A63" w:rsidRDefault="00102A63" w:rsidP="00102A63">
            <w:pPr>
              <w:pStyle w:val="ConsPlusNormal"/>
              <w:jc w:val="center"/>
            </w:pPr>
            <w:r>
              <w:t>6.6</w:t>
            </w:r>
          </w:p>
        </w:tc>
        <w:tc>
          <w:tcPr>
            <w:tcW w:w="7937" w:type="dxa"/>
          </w:tcPr>
          <w:p w14:paraId="19A2F733" w14:textId="77777777" w:rsidR="00102A63" w:rsidRDefault="00102A63" w:rsidP="00102A63">
            <w:pPr>
              <w:pStyle w:val="ConsPlusNormal"/>
              <w:jc w:val="both"/>
            </w:pPr>
            <w:r>
              <w:t>Слитное и раздельное написание не с деепричастиями</w:t>
            </w:r>
          </w:p>
        </w:tc>
      </w:tr>
      <w:tr w:rsidR="00102A63" w14:paraId="2F0418FB" w14:textId="77777777" w:rsidTr="0092073F">
        <w:tc>
          <w:tcPr>
            <w:tcW w:w="1134" w:type="dxa"/>
          </w:tcPr>
          <w:p w14:paraId="34B55229" w14:textId="77777777" w:rsidR="00102A63" w:rsidRDefault="00102A63" w:rsidP="00102A63">
            <w:pPr>
              <w:pStyle w:val="ConsPlusNormal"/>
              <w:jc w:val="center"/>
            </w:pPr>
            <w:r>
              <w:t>6.7</w:t>
            </w:r>
          </w:p>
        </w:tc>
        <w:tc>
          <w:tcPr>
            <w:tcW w:w="7937" w:type="dxa"/>
          </w:tcPr>
          <w:p w14:paraId="2B1DBDB8" w14:textId="77777777" w:rsidR="00102A63" w:rsidRDefault="00102A63" w:rsidP="00102A63">
            <w:pPr>
              <w:pStyle w:val="ConsPlusNormal"/>
              <w:jc w:val="both"/>
            </w:pPr>
            <w:r>
              <w:t>Слитное, раздельное, дефисное написание наречий</w:t>
            </w:r>
          </w:p>
        </w:tc>
      </w:tr>
      <w:tr w:rsidR="00102A63" w14:paraId="168D28F1" w14:textId="77777777" w:rsidTr="0092073F">
        <w:tc>
          <w:tcPr>
            <w:tcW w:w="1134" w:type="dxa"/>
          </w:tcPr>
          <w:p w14:paraId="4B3F268E" w14:textId="77777777" w:rsidR="00102A63" w:rsidRDefault="00102A63" w:rsidP="00102A63">
            <w:pPr>
              <w:pStyle w:val="ConsPlusNormal"/>
              <w:jc w:val="center"/>
            </w:pPr>
            <w:r>
              <w:t>6.8</w:t>
            </w:r>
          </w:p>
        </w:tc>
        <w:tc>
          <w:tcPr>
            <w:tcW w:w="7937" w:type="dxa"/>
          </w:tcPr>
          <w:p w14:paraId="50B6F977" w14:textId="77777777" w:rsidR="00102A63" w:rsidRDefault="00102A63" w:rsidP="00102A63">
            <w:pPr>
              <w:pStyle w:val="ConsPlusNormal"/>
              <w:jc w:val="both"/>
            </w:pPr>
            <w:r>
              <w:t>Слитное и раздельное написание не с наречиями</w:t>
            </w:r>
          </w:p>
        </w:tc>
      </w:tr>
      <w:tr w:rsidR="00102A63" w14:paraId="74535D21" w14:textId="77777777" w:rsidTr="0092073F">
        <w:tc>
          <w:tcPr>
            <w:tcW w:w="1134" w:type="dxa"/>
          </w:tcPr>
          <w:p w14:paraId="40686FCE" w14:textId="77777777" w:rsidR="00102A63" w:rsidRDefault="00102A63" w:rsidP="00102A63">
            <w:pPr>
              <w:pStyle w:val="ConsPlusNormal"/>
              <w:jc w:val="center"/>
            </w:pPr>
            <w:r>
              <w:t>6.9</w:t>
            </w:r>
          </w:p>
        </w:tc>
        <w:tc>
          <w:tcPr>
            <w:tcW w:w="7937" w:type="dxa"/>
          </w:tcPr>
          <w:p w14:paraId="01960BE7" w14:textId="77777777" w:rsidR="00102A63" w:rsidRDefault="00102A63" w:rsidP="00102A63">
            <w:pPr>
              <w:pStyle w:val="ConsPlusNormal"/>
              <w:jc w:val="both"/>
            </w:pPr>
            <w:r>
              <w:t xml:space="preserve">Написание н и </w:t>
            </w:r>
            <w:proofErr w:type="spellStart"/>
            <w:r>
              <w:t>нн</w:t>
            </w:r>
            <w:proofErr w:type="spellEnd"/>
            <w:r>
              <w:t xml:space="preserve"> в наречиях на -о (-е)</w:t>
            </w:r>
          </w:p>
        </w:tc>
      </w:tr>
      <w:tr w:rsidR="00102A63" w14:paraId="6443A420" w14:textId="77777777" w:rsidTr="0092073F">
        <w:tc>
          <w:tcPr>
            <w:tcW w:w="1134" w:type="dxa"/>
          </w:tcPr>
          <w:p w14:paraId="3D28AE61" w14:textId="77777777" w:rsidR="00102A63" w:rsidRDefault="00102A63" w:rsidP="00102A63">
            <w:pPr>
              <w:pStyle w:val="ConsPlusNormal"/>
              <w:jc w:val="center"/>
            </w:pPr>
            <w:r>
              <w:t>6.10</w:t>
            </w:r>
          </w:p>
        </w:tc>
        <w:tc>
          <w:tcPr>
            <w:tcW w:w="7937" w:type="dxa"/>
          </w:tcPr>
          <w:p w14:paraId="5CB69A20" w14:textId="77777777" w:rsidR="00102A63" w:rsidRDefault="00102A63" w:rsidP="00102A63">
            <w:pPr>
              <w:pStyle w:val="ConsPlusNormal"/>
              <w:jc w:val="both"/>
            </w:pPr>
            <w:r>
              <w:t>Правописание суффиксов -а и -о наречий с приставками из-, до-, с-, в-, на-, за-</w:t>
            </w:r>
          </w:p>
        </w:tc>
      </w:tr>
      <w:tr w:rsidR="00102A63" w14:paraId="324A1B31" w14:textId="77777777" w:rsidTr="0092073F">
        <w:tc>
          <w:tcPr>
            <w:tcW w:w="1134" w:type="dxa"/>
          </w:tcPr>
          <w:p w14:paraId="11FC4C0D" w14:textId="77777777" w:rsidR="00102A63" w:rsidRDefault="00102A63" w:rsidP="00102A63">
            <w:pPr>
              <w:pStyle w:val="ConsPlusNormal"/>
              <w:jc w:val="center"/>
            </w:pPr>
            <w:r>
              <w:t>6.11</w:t>
            </w:r>
          </w:p>
        </w:tc>
        <w:tc>
          <w:tcPr>
            <w:tcW w:w="7937" w:type="dxa"/>
          </w:tcPr>
          <w:p w14:paraId="16FE3BD5" w14:textId="77777777" w:rsidR="00102A63" w:rsidRDefault="00102A63" w:rsidP="00102A63">
            <w:pPr>
              <w:pStyle w:val="ConsPlusNormal"/>
              <w:jc w:val="both"/>
            </w:pPr>
            <w:r>
              <w:t>Употребление ь после шипящих на конце наречий</w:t>
            </w:r>
          </w:p>
        </w:tc>
      </w:tr>
      <w:tr w:rsidR="00102A63" w14:paraId="27035CF9" w14:textId="77777777" w:rsidTr="0092073F">
        <w:tc>
          <w:tcPr>
            <w:tcW w:w="1134" w:type="dxa"/>
          </w:tcPr>
          <w:p w14:paraId="60020535" w14:textId="77777777" w:rsidR="00102A63" w:rsidRDefault="00102A63" w:rsidP="00102A63">
            <w:pPr>
              <w:pStyle w:val="ConsPlusNormal"/>
              <w:jc w:val="center"/>
            </w:pPr>
            <w:r>
              <w:t>6.12</w:t>
            </w:r>
          </w:p>
        </w:tc>
        <w:tc>
          <w:tcPr>
            <w:tcW w:w="7937" w:type="dxa"/>
          </w:tcPr>
          <w:p w14:paraId="488EBD5C" w14:textId="77777777" w:rsidR="00102A63" w:rsidRDefault="00102A63" w:rsidP="00102A63">
            <w:pPr>
              <w:pStyle w:val="ConsPlusNormal"/>
              <w:jc w:val="both"/>
            </w:pPr>
            <w:r>
              <w:t>Правописание суффиксов наречий -о и -е после шипящих</w:t>
            </w:r>
          </w:p>
        </w:tc>
      </w:tr>
      <w:tr w:rsidR="00102A63" w14:paraId="0B84EE21" w14:textId="77777777" w:rsidTr="0092073F">
        <w:tc>
          <w:tcPr>
            <w:tcW w:w="1134" w:type="dxa"/>
          </w:tcPr>
          <w:p w14:paraId="47127B2C" w14:textId="77777777" w:rsidR="00102A63" w:rsidRDefault="00102A63" w:rsidP="00102A63">
            <w:pPr>
              <w:pStyle w:val="ConsPlusNormal"/>
              <w:jc w:val="center"/>
            </w:pPr>
            <w:r>
              <w:t>6.13</w:t>
            </w:r>
          </w:p>
        </w:tc>
        <w:tc>
          <w:tcPr>
            <w:tcW w:w="7937" w:type="dxa"/>
          </w:tcPr>
          <w:p w14:paraId="2B0C2219" w14:textId="77777777" w:rsidR="00102A63" w:rsidRDefault="00102A63" w:rsidP="00102A63">
            <w:pPr>
              <w:pStyle w:val="ConsPlusNormal"/>
              <w:jc w:val="both"/>
            </w:pPr>
            <w:r>
              <w:t>Правописание производных предлогов</w:t>
            </w:r>
          </w:p>
        </w:tc>
      </w:tr>
      <w:tr w:rsidR="00102A63" w14:paraId="62FE4D3B" w14:textId="77777777" w:rsidTr="0092073F">
        <w:tc>
          <w:tcPr>
            <w:tcW w:w="1134" w:type="dxa"/>
          </w:tcPr>
          <w:p w14:paraId="05B021B0" w14:textId="77777777" w:rsidR="00102A63" w:rsidRDefault="00102A63" w:rsidP="00102A63">
            <w:pPr>
              <w:pStyle w:val="ConsPlusNormal"/>
              <w:jc w:val="center"/>
            </w:pPr>
            <w:r>
              <w:t>6.14</w:t>
            </w:r>
          </w:p>
        </w:tc>
        <w:tc>
          <w:tcPr>
            <w:tcW w:w="7937" w:type="dxa"/>
          </w:tcPr>
          <w:p w14:paraId="51090B2B" w14:textId="77777777" w:rsidR="00102A63" w:rsidRDefault="00102A63" w:rsidP="00102A63">
            <w:pPr>
              <w:pStyle w:val="ConsPlusNormal"/>
              <w:jc w:val="both"/>
            </w:pPr>
            <w:r>
              <w:t>Правописание союзов</w:t>
            </w:r>
          </w:p>
        </w:tc>
      </w:tr>
      <w:tr w:rsidR="00102A63" w14:paraId="509A7768" w14:textId="77777777" w:rsidTr="0092073F">
        <w:tc>
          <w:tcPr>
            <w:tcW w:w="1134" w:type="dxa"/>
          </w:tcPr>
          <w:p w14:paraId="50E5BDC1" w14:textId="77777777" w:rsidR="00102A63" w:rsidRDefault="00102A63" w:rsidP="00102A63">
            <w:pPr>
              <w:pStyle w:val="ConsPlusNormal"/>
              <w:jc w:val="center"/>
            </w:pPr>
            <w:r>
              <w:t>6.15</w:t>
            </w:r>
          </w:p>
        </w:tc>
        <w:tc>
          <w:tcPr>
            <w:tcW w:w="7937" w:type="dxa"/>
          </w:tcPr>
          <w:p w14:paraId="18AD6F7B" w14:textId="77777777" w:rsidR="00102A63" w:rsidRDefault="00102A63" w:rsidP="00102A63">
            <w:pPr>
              <w:pStyle w:val="ConsPlusNormal"/>
              <w:jc w:val="both"/>
            </w:pPr>
            <w:r>
              <w:t>Смысловые различия частиц не и ни. Использование частиц не и ни в письменной речи</w:t>
            </w:r>
          </w:p>
        </w:tc>
      </w:tr>
      <w:tr w:rsidR="00102A63" w14:paraId="7475F37B" w14:textId="77777777" w:rsidTr="0092073F">
        <w:tc>
          <w:tcPr>
            <w:tcW w:w="1134" w:type="dxa"/>
          </w:tcPr>
          <w:p w14:paraId="50E3B3B0" w14:textId="77777777" w:rsidR="00102A63" w:rsidRDefault="00102A63" w:rsidP="00102A63">
            <w:pPr>
              <w:pStyle w:val="ConsPlusNormal"/>
              <w:jc w:val="center"/>
            </w:pPr>
            <w:r>
              <w:t>6.16</w:t>
            </w:r>
          </w:p>
        </w:tc>
        <w:tc>
          <w:tcPr>
            <w:tcW w:w="7937" w:type="dxa"/>
          </w:tcPr>
          <w:p w14:paraId="4A7137C9" w14:textId="77777777" w:rsidR="00102A63" w:rsidRDefault="00102A63" w:rsidP="00102A63">
            <w:pPr>
              <w:pStyle w:val="ConsPlusNormal"/>
              <w:jc w:val="both"/>
            </w:pPr>
            <w:r>
              <w:t xml:space="preserve">Различение приставки </w:t>
            </w:r>
            <w:proofErr w:type="spellStart"/>
            <w:r>
              <w:t>не-</w:t>
            </w:r>
            <w:proofErr w:type="spellEnd"/>
            <w:r>
              <w:t xml:space="preserve"> и частицы не. Слитное и раздельное написание не с разными частями речи (обобщение)</w:t>
            </w:r>
          </w:p>
        </w:tc>
      </w:tr>
      <w:tr w:rsidR="00102A63" w14:paraId="00D82DD5" w14:textId="77777777" w:rsidTr="0092073F">
        <w:tc>
          <w:tcPr>
            <w:tcW w:w="1134" w:type="dxa"/>
          </w:tcPr>
          <w:p w14:paraId="6C0AB13D" w14:textId="77777777" w:rsidR="00102A63" w:rsidRDefault="00102A63" w:rsidP="00102A63">
            <w:pPr>
              <w:pStyle w:val="ConsPlusNormal"/>
              <w:jc w:val="center"/>
            </w:pPr>
            <w:r>
              <w:t>6.17</w:t>
            </w:r>
          </w:p>
        </w:tc>
        <w:tc>
          <w:tcPr>
            <w:tcW w:w="7937" w:type="dxa"/>
          </w:tcPr>
          <w:p w14:paraId="713E5F3A" w14:textId="77777777" w:rsidR="00102A63" w:rsidRDefault="00102A63" w:rsidP="00102A63">
            <w:pPr>
              <w:pStyle w:val="ConsPlusNormal"/>
              <w:jc w:val="both"/>
            </w:pPr>
            <w:r>
              <w:t xml:space="preserve">Правописание частиц бы, ли, же </w:t>
            </w:r>
            <w:proofErr w:type="gramStart"/>
            <w:r>
              <w:t>с</w:t>
            </w:r>
            <w:proofErr w:type="gramEnd"/>
            <w:r>
              <w:t xml:space="preserve"> другими словами. Дефисное написание частиц -то, -таки, -ка</w:t>
            </w:r>
          </w:p>
        </w:tc>
      </w:tr>
      <w:tr w:rsidR="00102A63" w14:paraId="739274EB" w14:textId="77777777" w:rsidTr="0092073F">
        <w:tc>
          <w:tcPr>
            <w:tcW w:w="1134" w:type="dxa"/>
          </w:tcPr>
          <w:p w14:paraId="0062FE4D" w14:textId="77777777" w:rsidR="00102A63" w:rsidRDefault="00102A63" w:rsidP="00102A63">
            <w:pPr>
              <w:pStyle w:val="ConsPlusNormal"/>
              <w:jc w:val="center"/>
            </w:pPr>
            <w:r>
              <w:t>6.18</w:t>
            </w:r>
          </w:p>
        </w:tc>
        <w:tc>
          <w:tcPr>
            <w:tcW w:w="7937" w:type="dxa"/>
          </w:tcPr>
          <w:p w14:paraId="70C2931B" w14:textId="77777777" w:rsidR="00102A63" w:rsidRDefault="00102A63" w:rsidP="00102A63">
            <w:pPr>
              <w:pStyle w:val="ConsPlusNormal"/>
              <w:jc w:val="both"/>
            </w:pPr>
            <w:r>
              <w:t>Орфографический анализ слов (в рамках изученного)</w:t>
            </w:r>
          </w:p>
        </w:tc>
      </w:tr>
      <w:tr w:rsidR="00102A63" w14:paraId="5C9FA00E" w14:textId="77777777" w:rsidTr="0092073F">
        <w:tc>
          <w:tcPr>
            <w:tcW w:w="1134" w:type="dxa"/>
          </w:tcPr>
          <w:p w14:paraId="549C4458" w14:textId="77777777" w:rsidR="00102A63" w:rsidRDefault="00102A63" w:rsidP="00102A63">
            <w:pPr>
              <w:pStyle w:val="ConsPlusNormal"/>
              <w:jc w:val="center"/>
            </w:pPr>
            <w:r>
              <w:lastRenderedPageBreak/>
              <w:t>7</w:t>
            </w:r>
          </w:p>
        </w:tc>
        <w:tc>
          <w:tcPr>
            <w:tcW w:w="7937" w:type="dxa"/>
          </w:tcPr>
          <w:p w14:paraId="09F6D03E" w14:textId="77777777" w:rsidR="00102A63" w:rsidRDefault="00102A63" w:rsidP="00102A63">
            <w:pPr>
              <w:pStyle w:val="ConsPlusNormal"/>
              <w:jc w:val="both"/>
            </w:pPr>
            <w:r>
              <w:t>Пунктуация</w:t>
            </w:r>
          </w:p>
        </w:tc>
      </w:tr>
      <w:tr w:rsidR="00102A63" w14:paraId="7112829D" w14:textId="77777777" w:rsidTr="0092073F">
        <w:tc>
          <w:tcPr>
            <w:tcW w:w="1134" w:type="dxa"/>
          </w:tcPr>
          <w:p w14:paraId="72CC2880" w14:textId="77777777" w:rsidR="00102A63" w:rsidRDefault="00102A63" w:rsidP="00102A63">
            <w:pPr>
              <w:pStyle w:val="ConsPlusNormal"/>
              <w:jc w:val="center"/>
            </w:pPr>
            <w:r>
              <w:t>7.1</w:t>
            </w:r>
          </w:p>
        </w:tc>
        <w:tc>
          <w:tcPr>
            <w:tcW w:w="7937" w:type="dxa"/>
          </w:tcPr>
          <w:p w14:paraId="1D3ABA87" w14:textId="77777777" w:rsidR="00102A63" w:rsidRDefault="00102A63" w:rsidP="00102A63">
            <w:pPr>
              <w:pStyle w:val="ConsPlusNormal"/>
              <w:jc w:val="both"/>
            </w:pPr>
            <w:r>
              <w:t>Знаки препинания в предложениях с причастным оборотом</w:t>
            </w:r>
          </w:p>
        </w:tc>
      </w:tr>
      <w:tr w:rsidR="00102A63" w14:paraId="05EF2BB2" w14:textId="77777777" w:rsidTr="0092073F">
        <w:tc>
          <w:tcPr>
            <w:tcW w:w="1134" w:type="dxa"/>
          </w:tcPr>
          <w:p w14:paraId="6E29BC5D" w14:textId="77777777" w:rsidR="00102A63" w:rsidRDefault="00102A63" w:rsidP="00102A63">
            <w:pPr>
              <w:pStyle w:val="ConsPlusNormal"/>
              <w:jc w:val="center"/>
            </w:pPr>
            <w:r>
              <w:t>7.2</w:t>
            </w:r>
          </w:p>
        </w:tc>
        <w:tc>
          <w:tcPr>
            <w:tcW w:w="7937" w:type="dxa"/>
          </w:tcPr>
          <w:p w14:paraId="522C3B63" w14:textId="77777777" w:rsidR="00102A63" w:rsidRDefault="00102A63" w:rsidP="00102A63">
            <w:pPr>
              <w:pStyle w:val="ConsPlusNormal"/>
              <w:jc w:val="both"/>
            </w:pPr>
            <w:r>
              <w:t>Знаки препинания в предложениях с одиночным деепричастием и деепричастным оборотом</w:t>
            </w:r>
          </w:p>
        </w:tc>
      </w:tr>
      <w:tr w:rsidR="00102A63" w14:paraId="06F9A881" w14:textId="77777777" w:rsidTr="0092073F">
        <w:tc>
          <w:tcPr>
            <w:tcW w:w="1134" w:type="dxa"/>
          </w:tcPr>
          <w:p w14:paraId="436C0044" w14:textId="77777777" w:rsidR="00102A63" w:rsidRDefault="00102A63" w:rsidP="00102A63">
            <w:pPr>
              <w:pStyle w:val="ConsPlusNormal"/>
              <w:jc w:val="center"/>
            </w:pPr>
            <w:r>
              <w:t>7.3</w:t>
            </w:r>
          </w:p>
        </w:tc>
        <w:tc>
          <w:tcPr>
            <w:tcW w:w="7937" w:type="dxa"/>
          </w:tcPr>
          <w:p w14:paraId="2152F7D0" w14:textId="77777777" w:rsidR="00102A63" w:rsidRDefault="00102A63" w:rsidP="00102A63">
            <w:pPr>
              <w:pStyle w:val="ConsPlusNormal"/>
              <w:jc w:val="both"/>
            </w:pPr>
            <w: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102A63" w14:paraId="642B84ED" w14:textId="77777777" w:rsidTr="0092073F">
        <w:tc>
          <w:tcPr>
            <w:tcW w:w="1134" w:type="dxa"/>
          </w:tcPr>
          <w:p w14:paraId="32C20A59" w14:textId="77777777" w:rsidR="00102A63" w:rsidRDefault="00102A63" w:rsidP="00102A63">
            <w:pPr>
              <w:pStyle w:val="ConsPlusNormal"/>
              <w:jc w:val="center"/>
            </w:pPr>
            <w:r>
              <w:t>7.4</w:t>
            </w:r>
          </w:p>
        </w:tc>
        <w:tc>
          <w:tcPr>
            <w:tcW w:w="7937" w:type="dxa"/>
          </w:tcPr>
          <w:p w14:paraId="5913B59F" w14:textId="77777777" w:rsidR="00102A63" w:rsidRDefault="00102A63" w:rsidP="00102A63">
            <w:pPr>
              <w:pStyle w:val="ConsPlusNormal"/>
              <w:jc w:val="both"/>
            </w:pPr>
            <w:r>
              <w:t>Пунктуационное выделение междометий и звукоподражательных слов в предложении</w:t>
            </w:r>
          </w:p>
        </w:tc>
      </w:tr>
      <w:tr w:rsidR="00102A63" w14:paraId="7132111B" w14:textId="77777777" w:rsidTr="0092073F">
        <w:tc>
          <w:tcPr>
            <w:tcW w:w="1134" w:type="dxa"/>
          </w:tcPr>
          <w:p w14:paraId="74977513" w14:textId="77777777" w:rsidR="00102A63" w:rsidRDefault="00102A63" w:rsidP="00102A63">
            <w:pPr>
              <w:pStyle w:val="ConsPlusNormal"/>
              <w:jc w:val="center"/>
            </w:pPr>
            <w:r>
              <w:t>7.5</w:t>
            </w:r>
          </w:p>
        </w:tc>
        <w:tc>
          <w:tcPr>
            <w:tcW w:w="7937" w:type="dxa"/>
          </w:tcPr>
          <w:p w14:paraId="71735934" w14:textId="77777777" w:rsidR="00102A63" w:rsidRDefault="00102A63" w:rsidP="00102A63">
            <w:pPr>
              <w:pStyle w:val="ConsPlusNormal"/>
              <w:jc w:val="both"/>
            </w:pPr>
            <w:r>
              <w:t>Пунктуационный анализ предложений (в рамках изученного)</w:t>
            </w:r>
          </w:p>
        </w:tc>
      </w:tr>
      <w:tr w:rsidR="00102A63" w14:paraId="23AD3D47" w14:textId="77777777" w:rsidTr="0092073F">
        <w:tc>
          <w:tcPr>
            <w:tcW w:w="1134" w:type="dxa"/>
          </w:tcPr>
          <w:p w14:paraId="28C72455" w14:textId="77777777" w:rsidR="00102A63" w:rsidRDefault="00102A63" w:rsidP="00102A63">
            <w:pPr>
              <w:pStyle w:val="ConsPlusNormal"/>
              <w:jc w:val="center"/>
            </w:pPr>
            <w:r>
              <w:t>8</w:t>
            </w:r>
          </w:p>
        </w:tc>
        <w:tc>
          <w:tcPr>
            <w:tcW w:w="7937" w:type="dxa"/>
          </w:tcPr>
          <w:p w14:paraId="7AC99D87" w14:textId="77777777" w:rsidR="00102A63" w:rsidRDefault="00102A63" w:rsidP="00102A63">
            <w:pPr>
              <w:pStyle w:val="ConsPlusNormal"/>
              <w:jc w:val="both"/>
            </w:pPr>
            <w:r>
              <w:t>Выразительность русской речи</w:t>
            </w:r>
          </w:p>
        </w:tc>
      </w:tr>
      <w:tr w:rsidR="00102A63" w14:paraId="43A179C1" w14:textId="77777777" w:rsidTr="0092073F">
        <w:tc>
          <w:tcPr>
            <w:tcW w:w="1134" w:type="dxa"/>
          </w:tcPr>
          <w:p w14:paraId="4814A2BC" w14:textId="77777777" w:rsidR="00102A63" w:rsidRDefault="00102A63" w:rsidP="00102A63">
            <w:pPr>
              <w:pStyle w:val="ConsPlusNormal"/>
              <w:jc w:val="center"/>
            </w:pPr>
            <w:r>
              <w:t>8.1</w:t>
            </w:r>
          </w:p>
        </w:tc>
        <w:tc>
          <w:tcPr>
            <w:tcW w:w="7937" w:type="dxa"/>
          </w:tcPr>
          <w:p w14:paraId="5AB3ED3F" w14:textId="77777777" w:rsidR="00102A63" w:rsidRDefault="00102A63" w:rsidP="00102A63">
            <w:pPr>
              <w:pStyle w:val="ConsPlusNormal"/>
              <w:jc w:val="both"/>
            </w:pPr>
            <w:r>
              <w:t>Языковые средства выразительности в тексте: фонетические (звукопись), словообразовательные, лексические (обобщение)</w:t>
            </w:r>
          </w:p>
        </w:tc>
      </w:tr>
    </w:tbl>
    <w:p w14:paraId="24C8C239" w14:textId="77777777" w:rsidR="00102A63" w:rsidRDefault="00102A63" w:rsidP="00102A63">
      <w:pPr>
        <w:pStyle w:val="ConsPlusNormal"/>
        <w:jc w:val="both"/>
      </w:pPr>
    </w:p>
    <w:p w14:paraId="44CFC7C5" w14:textId="77777777" w:rsidR="00102A63" w:rsidRDefault="00102A63" w:rsidP="00102A63">
      <w:pPr>
        <w:pStyle w:val="ConsPlusNormal"/>
        <w:jc w:val="right"/>
      </w:pPr>
      <w:r>
        <w:t>Таблица 3.6</w:t>
      </w:r>
    </w:p>
    <w:p w14:paraId="722F99D8" w14:textId="77777777" w:rsidR="00102A63" w:rsidRDefault="00102A63" w:rsidP="00102A63">
      <w:pPr>
        <w:pStyle w:val="ConsPlusNormal"/>
        <w:jc w:val="both"/>
      </w:pPr>
    </w:p>
    <w:p w14:paraId="272DE609" w14:textId="77777777" w:rsidR="00102A63" w:rsidRDefault="00102A63" w:rsidP="00102A63">
      <w:pPr>
        <w:pStyle w:val="ConsPlusNormal"/>
        <w:jc w:val="center"/>
      </w:pPr>
      <w:r>
        <w:t>Проверяемые требования к результатам освоения основной</w:t>
      </w:r>
    </w:p>
    <w:p w14:paraId="26DEB6C5" w14:textId="77777777" w:rsidR="00102A63" w:rsidRDefault="00102A63" w:rsidP="00102A63">
      <w:pPr>
        <w:pStyle w:val="ConsPlusNormal"/>
        <w:jc w:val="center"/>
      </w:pPr>
      <w:r>
        <w:t>образовательной программы (8 класс)</w:t>
      </w:r>
    </w:p>
    <w:p w14:paraId="491672B1"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3AAE21C9" w14:textId="77777777" w:rsidTr="0092073F">
        <w:tc>
          <w:tcPr>
            <w:tcW w:w="1701" w:type="dxa"/>
          </w:tcPr>
          <w:p w14:paraId="7D3AC2F1" w14:textId="77777777" w:rsidR="00102A63" w:rsidRDefault="00102A63" w:rsidP="00102A63">
            <w:pPr>
              <w:pStyle w:val="ConsPlusNormal"/>
              <w:jc w:val="center"/>
            </w:pPr>
            <w:r>
              <w:t>Код проверяемого результата</w:t>
            </w:r>
          </w:p>
        </w:tc>
        <w:tc>
          <w:tcPr>
            <w:tcW w:w="7370" w:type="dxa"/>
          </w:tcPr>
          <w:p w14:paraId="5255A52A"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61F311B8" w14:textId="77777777" w:rsidTr="0092073F">
        <w:tc>
          <w:tcPr>
            <w:tcW w:w="1701" w:type="dxa"/>
          </w:tcPr>
          <w:p w14:paraId="4552FA94" w14:textId="77777777" w:rsidR="00102A63" w:rsidRDefault="00102A63" w:rsidP="00102A63">
            <w:pPr>
              <w:pStyle w:val="ConsPlusNormal"/>
              <w:jc w:val="center"/>
            </w:pPr>
            <w:r>
              <w:t>1</w:t>
            </w:r>
          </w:p>
        </w:tc>
        <w:tc>
          <w:tcPr>
            <w:tcW w:w="7370" w:type="dxa"/>
          </w:tcPr>
          <w:p w14:paraId="1B63E273" w14:textId="77777777" w:rsidR="00102A63" w:rsidRDefault="00102A63" w:rsidP="00102A63">
            <w:pPr>
              <w:pStyle w:val="ConsPlusNormal"/>
              <w:jc w:val="both"/>
            </w:pPr>
            <w:r>
              <w:t>По теме "Язык и речь"</w:t>
            </w:r>
          </w:p>
        </w:tc>
      </w:tr>
      <w:tr w:rsidR="00102A63" w14:paraId="406998C8" w14:textId="77777777" w:rsidTr="0092073F">
        <w:tc>
          <w:tcPr>
            <w:tcW w:w="1701" w:type="dxa"/>
          </w:tcPr>
          <w:p w14:paraId="44FBA5AC" w14:textId="77777777" w:rsidR="00102A63" w:rsidRDefault="00102A63" w:rsidP="00102A63">
            <w:pPr>
              <w:pStyle w:val="ConsPlusNormal"/>
              <w:jc w:val="center"/>
            </w:pPr>
            <w:r>
              <w:t>1.1</w:t>
            </w:r>
          </w:p>
        </w:tc>
        <w:tc>
          <w:tcPr>
            <w:tcW w:w="7370" w:type="dxa"/>
          </w:tcPr>
          <w:p w14:paraId="050F8B8F" w14:textId="77777777" w:rsidR="00102A63" w:rsidRDefault="00102A63" w:rsidP="00102A63">
            <w:pPr>
              <w:pStyle w:val="ConsPlusNormal"/>
              <w:jc w:val="both"/>
            </w:pPr>
            <w: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102A63" w14:paraId="2301910D" w14:textId="77777777" w:rsidTr="0092073F">
        <w:tc>
          <w:tcPr>
            <w:tcW w:w="1701" w:type="dxa"/>
          </w:tcPr>
          <w:p w14:paraId="2E171476" w14:textId="77777777" w:rsidR="00102A63" w:rsidRDefault="00102A63" w:rsidP="00102A63">
            <w:pPr>
              <w:pStyle w:val="ConsPlusNormal"/>
              <w:jc w:val="center"/>
            </w:pPr>
            <w:r>
              <w:t>1.2</w:t>
            </w:r>
          </w:p>
        </w:tc>
        <w:tc>
          <w:tcPr>
            <w:tcW w:w="7370" w:type="dxa"/>
          </w:tcPr>
          <w:p w14:paraId="4678CA9C" w14:textId="77777777" w:rsidR="00102A63" w:rsidRDefault="00102A63" w:rsidP="00102A63">
            <w:pPr>
              <w:pStyle w:val="ConsPlusNormal"/>
              <w:jc w:val="both"/>
            </w:pPr>
            <w:r>
              <w:t>Участвовать в диалоге на лингвистические темы (в рамках изученного) и темы на основе жизненных наблюдений (объемом не менее 6 реплик)</w:t>
            </w:r>
          </w:p>
        </w:tc>
      </w:tr>
      <w:tr w:rsidR="00102A63" w14:paraId="72D8B322" w14:textId="77777777" w:rsidTr="0092073F">
        <w:tc>
          <w:tcPr>
            <w:tcW w:w="1701" w:type="dxa"/>
          </w:tcPr>
          <w:p w14:paraId="0E26530D" w14:textId="77777777" w:rsidR="00102A63" w:rsidRDefault="00102A63" w:rsidP="00102A63">
            <w:pPr>
              <w:pStyle w:val="ConsPlusNormal"/>
              <w:jc w:val="center"/>
            </w:pPr>
            <w:r>
              <w:t>1.3</w:t>
            </w:r>
          </w:p>
        </w:tc>
        <w:tc>
          <w:tcPr>
            <w:tcW w:w="7370" w:type="dxa"/>
          </w:tcPr>
          <w:p w14:paraId="6F4CDD75" w14:textId="77777777" w:rsidR="00102A63" w:rsidRDefault="00102A63" w:rsidP="00102A63">
            <w:pPr>
              <w:pStyle w:val="ConsPlusNormal"/>
              <w:jc w:val="both"/>
            </w:pPr>
            <w:r>
              <w:t xml:space="preserve">Владеть различными видами </w:t>
            </w:r>
            <w:proofErr w:type="spellStart"/>
            <w:r>
              <w:t>аудирования</w:t>
            </w:r>
            <w:proofErr w:type="spellEnd"/>
            <w:r>
              <w:t>: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02A63" w14:paraId="7917333D" w14:textId="77777777" w:rsidTr="0092073F">
        <w:tc>
          <w:tcPr>
            <w:tcW w:w="1701" w:type="dxa"/>
          </w:tcPr>
          <w:p w14:paraId="7E5D1343" w14:textId="77777777" w:rsidR="00102A63" w:rsidRDefault="00102A63" w:rsidP="00102A63">
            <w:pPr>
              <w:pStyle w:val="ConsPlusNormal"/>
              <w:jc w:val="center"/>
            </w:pPr>
            <w:r>
              <w:t>1.4</w:t>
            </w:r>
          </w:p>
        </w:tc>
        <w:tc>
          <w:tcPr>
            <w:tcW w:w="7370" w:type="dxa"/>
          </w:tcPr>
          <w:p w14:paraId="53B8F18B" w14:textId="77777777" w:rsidR="00102A63" w:rsidRDefault="00102A63" w:rsidP="00102A63">
            <w:pPr>
              <w:pStyle w:val="ConsPlusNormal"/>
              <w:jc w:val="both"/>
            </w:pPr>
            <w:r>
              <w:t>Владеть различными видами чтения: просмотровым, ознакомительным, изучающим, поисковым</w:t>
            </w:r>
          </w:p>
        </w:tc>
      </w:tr>
      <w:tr w:rsidR="00102A63" w14:paraId="65B27E1F" w14:textId="77777777" w:rsidTr="0092073F">
        <w:tc>
          <w:tcPr>
            <w:tcW w:w="1701" w:type="dxa"/>
          </w:tcPr>
          <w:p w14:paraId="0A15B1E3" w14:textId="77777777" w:rsidR="00102A63" w:rsidRDefault="00102A63" w:rsidP="00102A63">
            <w:pPr>
              <w:pStyle w:val="ConsPlusNormal"/>
              <w:jc w:val="center"/>
            </w:pPr>
            <w:r>
              <w:t>1.5</w:t>
            </w:r>
          </w:p>
        </w:tc>
        <w:tc>
          <w:tcPr>
            <w:tcW w:w="7370" w:type="dxa"/>
          </w:tcPr>
          <w:p w14:paraId="7D55F55A" w14:textId="77777777" w:rsidR="00102A63" w:rsidRDefault="00102A63" w:rsidP="00102A63">
            <w:pPr>
              <w:pStyle w:val="ConsPlusNormal"/>
              <w:jc w:val="both"/>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w:t>
            </w:r>
            <w:r>
              <w:lastRenderedPageBreak/>
              <w:t>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102A63" w14:paraId="3809257C" w14:textId="77777777" w:rsidTr="0092073F">
        <w:tc>
          <w:tcPr>
            <w:tcW w:w="1701" w:type="dxa"/>
          </w:tcPr>
          <w:p w14:paraId="0B9D51FE" w14:textId="77777777" w:rsidR="00102A63" w:rsidRDefault="00102A63" w:rsidP="00102A63">
            <w:pPr>
              <w:pStyle w:val="ConsPlusNormal"/>
              <w:jc w:val="center"/>
            </w:pPr>
            <w:r>
              <w:lastRenderedPageBreak/>
              <w:t>1.6</w:t>
            </w:r>
          </w:p>
        </w:tc>
        <w:tc>
          <w:tcPr>
            <w:tcW w:w="7370" w:type="dxa"/>
          </w:tcPr>
          <w:p w14:paraId="2D5F31E0" w14:textId="77777777" w:rsidR="00102A63" w:rsidRDefault="00102A63" w:rsidP="00102A63">
            <w:pPr>
              <w:pStyle w:val="ConsPlusNormal"/>
              <w:jc w:val="both"/>
            </w:pPr>
            <w:r>
              <w:t>Устно пересказывать прочитанный или прослушанный текст объемом не менее 140 слов</w:t>
            </w:r>
          </w:p>
        </w:tc>
      </w:tr>
      <w:tr w:rsidR="00102A63" w14:paraId="5314F9FB" w14:textId="77777777" w:rsidTr="0092073F">
        <w:tc>
          <w:tcPr>
            <w:tcW w:w="1701" w:type="dxa"/>
          </w:tcPr>
          <w:p w14:paraId="51EFC7FC" w14:textId="77777777" w:rsidR="00102A63" w:rsidRDefault="00102A63" w:rsidP="00102A63">
            <w:pPr>
              <w:pStyle w:val="ConsPlusNormal"/>
              <w:jc w:val="center"/>
            </w:pPr>
            <w:r>
              <w:t>1.7</w:t>
            </w:r>
          </w:p>
        </w:tc>
        <w:tc>
          <w:tcPr>
            <w:tcW w:w="7370" w:type="dxa"/>
          </w:tcPr>
          <w:p w14:paraId="76D7E263" w14:textId="77777777" w:rsidR="00102A63" w:rsidRDefault="00102A63" w:rsidP="00102A63">
            <w:pPr>
              <w:pStyle w:val="ConsPlusNormal"/>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w:t>
            </w:r>
            <w:proofErr w:type="spellStart"/>
            <w:r>
              <w:t>пунктограммы</w:t>
            </w:r>
            <w:proofErr w:type="spellEnd"/>
            <w:r>
              <w:t xml:space="preserve">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02A63" w14:paraId="554262C8" w14:textId="77777777" w:rsidTr="0092073F">
        <w:tc>
          <w:tcPr>
            <w:tcW w:w="1701" w:type="dxa"/>
          </w:tcPr>
          <w:p w14:paraId="66C70280" w14:textId="77777777" w:rsidR="00102A63" w:rsidRDefault="00102A63" w:rsidP="00102A63">
            <w:pPr>
              <w:pStyle w:val="ConsPlusNormal"/>
              <w:jc w:val="center"/>
            </w:pPr>
            <w:r>
              <w:t>2</w:t>
            </w:r>
          </w:p>
        </w:tc>
        <w:tc>
          <w:tcPr>
            <w:tcW w:w="7370" w:type="dxa"/>
          </w:tcPr>
          <w:p w14:paraId="7BB7CD0D" w14:textId="77777777" w:rsidR="00102A63" w:rsidRDefault="00102A63" w:rsidP="00102A63">
            <w:pPr>
              <w:pStyle w:val="ConsPlusNormal"/>
              <w:jc w:val="both"/>
            </w:pPr>
            <w:r>
              <w:t>По теме "Текст"</w:t>
            </w:r>
          </w:p>
        </w:tc>
      </w:tr>
      <w:tr w:rsidR="00102A63" w14:paraId="5109B062" w14:textId="77777777" w:rsidTr="0092073F">
        <w:tc>
          <w:tcPr>
            <w:tcW w:w="1701" w:type="dxa"/>
          </w:tcPr>
          <w:p w14:paraId="6ED4849F" w14:textId="77777777" w:rsidR="00102A63" w:rsidRDefault="00102A63" w:rsidP="00102A63">
            <w:pPr>
              <w:pStyle w:val="ConsPlusNormal"/>
              <w:jc w:val="center"/>
            </w:pPr>
            <w:r>
              <w:t>2.1</w:t>
            </w:r>
          </w:p>
        </w:tc>
        <w:tc>
          <w:tcPr>
            <w:tcW w:w="7370" w:type="dxa"/>
          </w:tcPr>
          <w:p w14:paraId="69F0AC2A" w14:textId="77777777" w:rsidR="00102A63" w:rsidRDefault="00102A63" w:rsidP="00102A63">
            <w:pPr>
              <w:pStyle w:val="ConsPlusNormal"/>
              <w:jc w:val="both"/>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102A63" w14:paraId="05A3D288" w14:textId="77777777" w:rsidTr="0092073F">
        <w:tc>
          <w:tcPr>
            <w:tcW w:w="1701" w:type="dxa"/>
          </w:tcPr>
          <w:p w14:paraId="7BC0735E" w14:textId="77777777" w:rsidR="00102A63" w:rsidRDefault="00102A63" w:rsidP="00102A63">
            <w:pPr>
              <w:pStyle w:val="ConsPlusNormal"/>
              <w:jc w:val="center"/>
            </w:pPr>
            <w:r>
              <w:t>2.2</w:t>
            </w:r>
          </w:p>
        </w:tc>
        <w:tc>
          <w:tcPr>
            <w:tcW w:w="7370" w:type="dxa"/>
          </w:tcPr>
          <w:p w14:paraId="2116E033" w14:textId="77777777" w:rsidR="00102A63" w:rsidRDefault="00102A63" w:rsidP="00102A63">
            <w:pPr>
              <w:pStyle w:val="ConsPlusNormal"/>
              <w:jc w:val="both"/>
            </w:pPr>
            <w:r>
              <w:t>Анализировать текст с точки зрения его принадлежности к функционально-смысловому типу речи</w:t>
            </w:r>
          </w:p>
        </w:tc>
      </w:tr>
      <w:tr w:rsidR="00102A63" w14:paraId="1E7A837A" w14:textId="77777777" w:rsidTr="0092073F">
        <w:tc>
          <w:tcPr>
            <w:tcW w:w="1701" w:type="dxa"/>
          </w:tcPr>
          <w:p w14:paraId="78D06240" w14:textId="77777777" w:rsidR="00102A63" w:rsidRDefault="00102A63" w:rsidP="00102A63">
            <w:pPr>
              <w:pStyle w:val="ConsPlusNormal"/>
              <w:jc w:val="center"/>
            </w:pPr>
            <w:r>
              <w:t>2.3</w:t>
            </w:r>
          </w:p>
        </w:tc>
        <w:tc>
          <w:tcPr>
            <w:tcW w:w="7370" w:type="dxa"/>
          </w:tcPr>
          <w:p w14:paraId="6D562FF4" w14:textId="77777777" w:rsidR="00102A63" w:rsidRDefault="00102A63" w:rsidP="00102A63">
            <w:pPr>
              <w:pStyle w:val="ConsPlusNormal"/>
              <w:jc w:val="both"/>
            </w:pPr>
            <w: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102A63" w14:paraId="471A411D" w14:textId="77777777" w:rsidTr="0092073F">
        <w:tc>
          <w:tcPr>
            <w:tcW w:w="1701" w:type="dxa"/>
          </w:tcPr>
          <w:p w14:paraId="5D129F15" w14:textId="77777777" w:rsidR="00102A63" w:rsidRDefault="00102A63" w:rsidP="00102A63">
            <w:pPr>
              <w:pStyle w:val="ConsPlusNormal"/>
              <w:jc w:val="center"/>
            </w:pPr>
            <w:r>
              <w:t>2.4</w:t>
            </w:r>
          </w:p>
        </w:tc>
        <w:tc>
          <w:tcPr>
            <w:tcW w:w="7370" w:type="dxa"/>
          </w:tcPr>
          <w:p w14:paraId="2E6DD893" w14:textId="77777777" w:rsidR="00102A63" w:rsidRDefault="00102A63" w:rsidP="00102A63">
            <w:pPr>
              <w:pStyle w:val="ConsPlusNormal"/>
              <w:jc w:val="both"/>
            </w:pPr>
            <w: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102A63" w14:paraId="1F868886" w14:textId="77777777" w:rsidTr="0092073F">
        <w:tc>
          <w:tcPr>
            <w:tcW w:w="1701" w:type="dxa"/>
          </w:tcPr>
          <w:p w14:paraId="5540DAD6" w14:textId="77777777" w:rsidR="00102A63" w:rsidRDefault="00102A63" w:rsidP="00102A63">
            <w:pPr>
              <w:pStyle w:val="ConsPlusNormal"/>
              <w:jc w:val="center"/>
            </w:pPr>
            <w:r>
              <w:t>2.5</w:t>
            </w:r>
          </w:p>
        </w:tc>
        <w:tc>
          <w:tcPr>
            <w:tcW w:w="7370" w:type="dxa"/>
          </w:tcPr>
          <w:p w14:paraId="341833C3" w14:textId="77777777" w:rsidR="00102A63" w:rsidRDefault="00102A63" w:rsidP="00102A63">
            <w:pPr>
              <w:pStyle w:val="ConsPlusNormal"/>
              <w:jc w:val="both"/>
            </w:pPr>
            <w:r>
              <w:t>Владеть умениями информационной переработки текста: создавать тезисы, конспект</w:t>
            </w:r>
          </w:p>
        </w:tc>
      </w:tr>
      <w:tr w:rsidR="00102A63" w14:paraId="7B046D90" w14:textId="77777777" w:rsidTr="0092073F">
        <w:tc>
          <w:tcPr>
            <w:tcW w:w="1701" w:type="dxa"/>
          </w:tcPr>
          <w:p w14:paraId="07303781" w14:textId="77777777" w:rsidR="00102A63" w:rsidRDefault="00102A63" w:rsidP="00102A63">
            <w:pPr>
              <w:pStyle w:val="ConsPlusNormal"/>
              <w:jc w:val="center"/>
            </w:pPr>
            <w:r>
              <w:t>2.6</w:t>
            </w:r>
          </w:p>
        </w:tc>
        <w:tc>
          <w:tcPr>
            <w:tcW w:w="7370" w:type="dxa"/>
          </w:tcPr>
          <w:p w14:paraId="5FCDF387" w14:textId="77777777" w:rsidR="00102A63" w:rsidRDefault="00102A63" w:rsidP="00102A63">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02A63" w14:paraId="02B146B0" w14:textId="77777777" w:rsidTr="0092073F">
        <w:tc>
          <w:tcPr>
            <w:tcW w:w="1701" w:type="dxa"/>
          </w:tcPr>
          <w:p w14:paraId="73EC2040" w14:textId="77777777" w:rsidR="00102A63" w:rsidRDefault="00102A63" w:rsidP="00102A63">
            <w:pPr>
              <w:pStyle w:val="ConsPlusNormal"/>
              <w:jc w:val="center"/>
            </w:pPr>
            <w:r>
              <w:t>2.7</w:t>
            </w:r>
          </w:p>
        </w:tc>
        <w:tc>
          <w:tcPr>
            <w:tcW w:w="7370" w:type="dxa"/>
          </w:tcPr>
          <w:p w14:paraId="449E29AA" w14:textId="77777777" w:rsidR="00102A63" w:rsidRDefault="00102A63" w:rsidP="00102A63">
            <w:pPr>
              <w:pStyle w:val="ConsPlusNormal"/>
              <w:jc w:val="both"/>
            </w:pPr>
            <w:r>
              <w:t>Представлять сообщение на заданную тему в виде презентации</w:t>
            </w:r>
          </w:p>
        </w:tc>
      </w:tr>
      <w:tr w:rsidR="00102A63" w14:paraId="1600DBB7" w14:textId="77777777" w:rsidTr="0092073F">
        <w:tc>
          <w:tcPr>
            <w:tcW w:w="1701" w:type="dxa"/>
          </w:tcPr>
          <w:p w14:paraId="65F17EF0" w14:textId="77777777" w:rsidR="00102A63" w:rsidRDefault="00102A63" w:rsidP="00102A63">
            <w:pPr>
              <w:pStyle w:val="ConsPlusNormal"/>
              <w:jc w:val="center"/>
            </w:pPr>
            <w:r>
              <w:t>2.8</w:t>
            </w:r>
          </w:p>
        </w:tc>
        <w:tc>
          <w:tcPr>
            <w:tcW w:w="7370" w:type="dxa"/>
          </w:tcPr>
          <w:p w14:paraId="7C9FB572" w14:textId="77777777" w:rsidR="00102A63" w:rsidRDefault="00102A63" w:rsidP="00102A63">
            <w:pPr>
              <w:pStyle w:val="ConsPlusNormal"/>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02A63" w14:paraId="06A2945E" w14:textId="77777777" w:rsidTr="0092073F">
        <w:tc>
          <w:tcPr>
            <w:tcW w:w="1701" w:type="dxa"/>
          </w:tcPr>
          <w:p w14:paraId="39F9B45A" w14:textId="77777777" w:rsidR="00102A63" w:rsidRDefault="00102A63" w:rsidP="00102A63">
            <w:pPr>
              <w:pStyle w:val="ConsPlusNormal"/>
              <w:jc w:val="center"/>
            </w:pPr>
            <w:r>
              <w:t>2.9</w:t>
            </w:r>
          </w:p>
        </w:tc>
        <w:tc>
          <w:tcPr>
            <w:tcW w:w="7370" w:type="dxa"/>
          </w:tcPr>
          <w:p w14:paraId="3B88B55D" w14:textId="77777777" w:rsidR="00102A63" w:rsidRDefault="00102A63" w:rsidP="00102A63">
            <w:pPr>
              <w:pStyle w:val="ConsPlusNormal"/>
              <w:jc w:val="both"/>
            </w:pPr>
            <w: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102A63" w14:paraId="6247AB15" w14:textId="77777777" w:rsidTr="0092073F">
        <w:tc>
          <w:tcPr>
            <w:tcW w:w="1701" w:type="dxa"/>
          </w:tcPr>
          <w:p w14:paraId="26229CFD" w14:textId="77777777" w:rsidR="00102A63" w:rsidRDefault="00102A63" w:rsidP="00102A63">
            <w:pPr>
              <w:pStyle w:val="ConsPlusNormal"/>
              <w:jc w:val="center"/>
            </w:pPr>
            <w:r>
              <w:t>3</w:t>
            </w:r>
          </w:p>
        </w:tc>
        <w:tc>
          <w:tcPr>
            <w:tcW w:w="7370" w:type="dxa"/>
          </w:tcPr>
          <w:p w14:paraId="18ED4A4A" w14:textId="77777777" w:rsidR="00102A63" w:rsidRDefault="00102A63" w:rsidP="00102A63">
            <w:pPr>
              <w:pStyle w:val="ConsPlusNormal"/>
              <w:jc w:val="both"/>
            </w:pPr>
            <w:r>
              <w:t>По теме "Функциональные разновидности языка"</w:t>
            </w:r>
          </w:p>
        </w:tc>
      </w:tr>
      <w:tr w:rsidR="00102A63" w14:paraId="67FE25F3" w14:textId="77777777" w:rsidTr="0092073F">
        <w:tc>
          <w:tcPr>
            <w:tcW w:w="1701" w:type="dxa"/>
          </w:tcPr>
          <w:p w14:paraId="727B394A" w14:textId="77777777" w:rsidR="00102A63" w:rsidRDefault="00102A63" w:rsidP="00102A63">
            <w:pPr>
              <w:pStyle w:val="ConsPlusNormal"/>
              <w:jc w:val="center"/>
            </w:pPr>
            <w:r>
              <w:lastRenderedPageBreak/>
              <w:t>3.1</w:t>
            </w:r>
          </w:p>
        </w:tc>
        <w:tc>
          <w:tcPr>
            <w:tcW w:w="7370" w:type="dxa"/>
          </w:tcPr>
          <w:p w14:paraId="7C51C4F7" w14:textId="77777777" w:rsidR="00102A63" w:rsidRDefault="00102A63" w:rsidP="00102A63">
            <w:pPr>
              <w:pStyle w:val="ConsPlusNormal"/>
              <w:jc w:val="both"/>
            </w:pPr>
            <w:r>
              <w:t>Характеризовать особенности официально-делового стиля (заявление, объяснительная записка, автобиография, характеристика)</w:t>
            </w:r>
          </w:p>
        </w:tc>
      </w:tr>
      <w:tr w:rsidR="00102A63" w14:paraId="1E8F447F" w14:textId="77777777" w:rsidTr="0092073F">
        <w:tc>
          <w:tcPr>
            <w:tcW w:w="1701" w:type="dxa"/>
          </w:tcPr>
          <w:p w14:paraId="1C02BC9D" w14:textId="77777777" w:rsidR="00102A63" w:rsidRDefault="00102A63" w:rsidP="00102A63">
            <w:pPr>
              <w:pStyle w:val="ConsPlusNormal"/>
              <w:jc w:val="center"/>
            </w:pPr>
            <w:r>
              <w:t>3.2</w:t>
            </w:r>
          </w:p>
        </w:tc>
        <w:tc>
          <w:tcPr>
            <w:tcW w:w="7370" w:type="dxa"/>
          </w:tcPr>
          <w:p w14:paraId="300A84A4" w14:textId="77777777" w:rsidR="00102A63" w:rsidRDefault="00102A63" w:rsidP="00102A63">
            <w:pPr>
              <w:pStyle w:val="ConsPlusNormal"/>
              <w:jc w:val="both"/>
            </w:pPr>
            <w: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102A63" w14:paraId="4935CC7F" w14:textId="77777777" w:rsidTr="0092073F">
        <w:tc>
          <w:tcPr>
            <w:tcW w:w="1701" w:type="dxa"/>
          </w:tcPr>
          <w:p w14:paraId="79438976" w14:textId="77777777" w:rsidR="00102A63" w:rsidRDefault="00102A63" w:rsidP="00102A63">
            <w:pPr>
              <w:pStyle w:val="ConsPlusNormal"/>
              <w:jc w:val="center"/>
            </w:pPr>
            <w:r>
              <w:t>3.3</w:t>
            </w:r>
          </w:p>
        </w:tc>
        <w:tc>
          <w:tcPr>
            <w:tcW w:w="7370" w:type="dxa"/>
          </w:tcPr>
          <w:p w14:paraId="2EFD5F17" w14:textId="77777777" w:rsidR="00102A63" w:rsidRDefault="00102A63" w:rsidP="00102A63">
            <w:pPr>
              <w:pStyle w:val="ConsPlusNormal"/>
              <w:jc w:val="both"/>
            </w:pPr>
            <w:r>
              <w:t>Характеризовать особенности научного стиля, основных жанров научного стиля (реферат, доклад на научную тему)</w:t>
            </w:r>
          </w:p>
        </w:tc>
      </w:tr>
      <w:tr w:rsidR="00102A63" w14:paraId="75941046" w14:textId="77777777" w:rsidTr="0092073F">
        <w:tc>
          <w:tcPr>
            <w:tcW w:w="1701" w:type="dxa"/>
          </w:tcPr>
          <w:p w14:paraId="2FF3077E" w14:textId="77777777" w:rsidR="00102A63" w:rsidRDefault="00102A63" w:rsidP="00102A63">
            <w:pPr>
              <w:pStyle w:val="ConsPlusNormal"/>
              <w:jc w:val="center"/>
            </w:pPr>
            <w:r>
              <w:t>3.4</w:t>
            </w:r>
          </w:p>
        </w:tc>
        <w:tc>
          <w:tcPr>
            <w:tcW w:w="7370" w:type="dxa"/>
          </w:tcPr>
          <w:p w14:paraId="19734112" w14:textId="77777777" w:rsidR="00102A63" w:rsidRDefault="00102A63" w:rsidP="00102A63">
            <w:pPr>
              <w:pStyle w:val="ConsPlusNormal"/>
              <w:jc w:val="both"/>
            </w:pPr>
            <w: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102A63" w14:paraId="387EBE70" w14:textId="77777777" w:rsidTr="0092073F">
        <w:tc>
          <w:tcPr>
            <w:tcW w:w="1701" w:type="dxa"/>
          </w:tcPr>
          <w:p w14:paraId="4C414B3C" w14:textId="77777777" w:rsidR="00102A63" w:rsidRDefault="00102A63" w:rsidP="00102A63">
            <w:pPr>
              <w:pStyle w:val="ConsPlusNormal"/>
              <w:jc w:val="center"/>
            </w:pPr>
            <w:r>
              <w:t>3.5</w:t>
            </w:r>
          </w:p>
        </w:tc>
        <w:tc>
          <w:tcPr>
            <w:tcW w:w="7370" w:type="dxa"/>
          </w:tcPr>
          <w:p w14:paraId="7FF015BC" w14:textId="77777777" w:rsidR="00102A63" w:rsidRDefault="00102A63" w:rsidP="00102A63">
            <w:pPr>
              <w:pStyle w:val="ConsPlusNormal"/>
              <w:jc w:val="both"/>
            </w:pPr>
            <w:r>
              <w:t>Выявлять сочетание различных функциональных разновидностей языка в тексте</w:t>
            </w:r>
          </w:p>
        </w:tc>
      </w:tr>
      <w:tr w:rsidR="00102A63" w14:paraId="27551A47" w14:textId="77777777" w:rsidTr="0092073F">
        <w:tc>
          <w:tcPr>
            <w:tcW w:w="1701" w:type="dxa"/>
          </w:tcPr>
          <w:p w14:paraId="715CB350" w14:textId="77777777" w:rsidR="00102A63" w:rsidRDefault="00102A63" w:rsidP="00102A63">
            <w:pPr>
              <w:pStyle w:val="ConsPlusNormal"/>
              <w:jc w:val="center"/>
            </w:pPr>
            <w:r>
              <w:t>4</w:t>
            </w:r>
          </w:p>
        </w:tc>
        <w:tc>
          <w:tcPr>
            <w:tcW w:w="7370" w:type="dxa"/>
          </w:tcPr>
          <w:p w14:paraId="0C580218" w14:textId="77777777" w:rsidR="00102A63" w:rsidRDefault="00102A63" w:rsidP="00102A63">
            <w:pPr>
              <w:pStyle w:val="ConsPlusNormal"/>
              <w:jc w:val="both"/>
            </w:pPr>
            <w:r>
              <w:t>По теме "Система языка"</w:t>
            </w:r>
          </w:p>
        </w:tc>
      </w:tr>
      <w:tr w:rsidR="00102A63" w14:paraId="6EC760EA" w14:textId="77777777" w:rsidTr="0092073F">
        <w:tc>
          <w:tcPr>
            <w:tcW w:w="1701" w:type="dxa"/>
          </w:tcPr>
          <w:p w14:paraId="06DDDB2E" w14:textId="77777777" w:rsidR="00102A63" w:rsidRDefault="00102A63" w:rsidP="00102A63">
            <w:pPr>
              <w:pStyle w:val="ConsPlusNormal"/>
              <w:jc w:val="center"/>
            </w:pPr>
            <w:r>
              <w:t>4.1</w:t>
            </w:r>
          </w:p>
        </w:tc>
        <w:tc>
          <w:tcPr>
            <w:tcW w:w="7370" w:type="dxa"/>
          </w:tcPr>
          <w:p w14:paraId="082E2ED5" w14:textId="77777777" w:rsidR="00102A63" w:rsidRDefault="00102A63" w:rsidP="00102A63">
            <w:pPr>
              <w:pStyle w:val="ConsPlusNormal"/>
              <w:jc w:val="both"/>
            </w:pPr>
            <w:r>
              <w:t>Распознавать словосочетания по морфологическим свойствам главного слова: именные, глагольные, наречные</w:t>
            </w:r>
          </w:p>
        </w:tc>
      </w:tr>
      <w:tr w:rsidR="00102A63" w14:paraId="01DF4C79" w14:textId="77777777" w:rsidTr="0092073F">
        <w:tc>
          <w:tcPr>
            <w:tcW w:w="1701" w:type="dxa"/>
          </w:tcPr>
          <w:p w14:paraId="71DDF268" w14:textId="77777777" w:rsidR="00102A63" w:rsidRDefault="00102A63" w:rsidP="00102A63">
            <w:pPr>
              <w:pStyle w:val="ConsPlusNormal"/>
              <w:jc w:val="center"/>
            </w:pPr>
            <w:r>
              <w:t>4.2</w:t>
            </w:r>
          </w:p>
        </w:tc>
        <w:tc>
          <w:tcPr>
            <w:tcW w:w="7370" w:type="dxa"/>
          </w:tcPr>
          <w:p w14:paraId="6AA9744B" w14:textId="77777777" w:rsidR="00102A63" w:rsidRDefault="00102A63" w:rsidP="00102A63">
            <w:pPr>
              <w:pStyle w:val="ConsPlusNormal"/>
              <w:jc w:val="both"/>
            </w:pPr>
            <w: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102A63" w14:paraId="7DFD5912" w14:textId="77777777" w:rsidTr="0092073F">
        <w:tc>
          <w:tcPr>
            <w:tcW w:w="1701" w:type="dxa"/>
          </w:tcPr>
          <w:p w14:paraId="6E856EA8" w14:textId="77777777" w:rsidR="00102A63" w:rsidRDefault="00102A63" w:rsidP="00102A63">
            <w:pPr>
              <w:pStyle w:val="ConsPlusNormal"/>
              <w:jc w:val="center"/>
            </w:pPr>
            <w:r>
              <w:t>4.3</w:t>
            </w:r>
          </w:p>
        </w:tc>
        <w:tc>
          <w:tcPr>
            <w:tcW w:w="7370" w:type="dxa"/>
          </w:tcPr>
          <w:p w14:paraId="0FF325C9" w14:textId="77777777" w:rsidR="00102A63" w:rsidRDefault="00102A63" w:rsidP="00102A63">
            <w:pPr>
              <w:pStyle w:val="ConsPlusNormal"/>
              <w:jc w:val="both"/>
            </w:pPr>
            <w:r>
              <w:t>Проводить синтаксический анализ словосочетаний</w:t>
            </w:r>
          </w:p>
        </w:tc>
      </w:tr>
      <w:tr w:rsidR="00102A63" w14:paraId="7467BF4A" w14:textId="77777777" w:rsidTr="0092073F">
        <w:tc>
          <w:tcPr>
            <w:tcW w:w="1701" w:type="dxa"/>
          </w:tcPr>
          <w:p w14:paraId="7B4F0B8F" w14:textId="77777777" w:rsidR="00102A63" w:rsidRDefault="00102A63" w:rsidP="00102A63">
            <w:pPr>
              <w:pStyle w:val="ConsPlusNormal"/>
              <w:jc w:val="center"/>
            </w:pPr>
            <w:r>
              <w:t>4.4</w:t>
            </w:r>
          </w:p>
        </w:tc>
        <w:tc>
          <w:tcPr>
            <w:tcW w:w="7370" w:type="dxa"/>
          </w:tcPr>
          <w:p w14:paraId="227B6F40" w14:textId="77777777" w:rsidR="00102A63" w:rsidRDefault="00102A63" w:rsidP="00102A63">
            <w:pPr>
              <w:pStyle w:val="ConsPlusNormal"/>
              <w:jc w:val="both"/>
            </w:pPr>
            <w:r>
              <w:t>Характеризовать основные признаки предложения, средства оформления предложения в устной и письменной речи</w:t>
            </w:r>
          </w:p>
        </w:tc>
      </w:tr>
      <w:tr w:rsidR="00102A63" w14:paraId="0D4CBAD1" w14:textId="77777777" w:rsidTr="0092073F">
        <w:tc>
          <w:tcPr>
            <w:tcW w:w="1701" w:type="dxa"/>
          </w:tcPr>
          <w:p w14:paraId="4B22804E" w14:textId="77777777" w:rsidR="00102A63" w:rsidRDefault="00102A63" w:rsidP="00102A63">
            <w:pPr>
              <w:pStyle w:val="ConsPlusNormal"/>
              <w:jc w:val="center"/>
            </w:pPr>
            <w:r>
              <w:t>4.5</w:t>
            </w:r>
          </w:p>
        </w:tc>
        <w:tc>
          <w:tcPr>
            <w:tcW w:w="7370" w:type="dxa"/>
          </w:tcPr>
          <w:p w14:paraId="05A10515" w14:textId="77777777" w:rsidR="00102A63" w:rsidRDefault="00102A63" w:rsidP="00102A63">
            <w:pPr>
              <w:pStyle w:val="ConsPlusNormal"/>
              <w:jc w:val="both"/>
            </w:pPr>
            <w: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102A63" w14:paraId="554C8358" w14:textId="77777777" w:rsidTr="0092073F">
        <w:tc>
          <w:tcPr>
            <w:tcW w:w="1701" w:type="dxa"/>
          </w:tcPr>
          <w:p w14:paraId="53A7A2A4" w14:textId="77777777" w:rsidR="00102A63" w:rsidRDefault="00102A63" w:rsidP="00102A63">
            <w:pPr>
              <w:pStyle w:val="ConsPlusNormal"/>
              <w:jc w:val="center"/>
            </w:pPr>
            <w:r>
              <w:t>4.6</w:t>
            </w:r>
          </w:p>
        </w:tc>
        <w:tc>
          <w:tcPr>
            <w:tcW w:w="7370" w:type="dxa"/>
          </w:tcPr>
          <w:p w14:paraId="611748B0" w14:textId="77777777" w:rsidR="00102A63" w:rsidRDefault="00102A63" w:rsidP="00102A63">
            <w:pPr>
              <w:pStyle w:val="ConsPlusNormal"/>
              <w:jc w:val="both"/>
            </w:pPr>
            <w:r>
              <w:t>Распознавать предложения по количеству грамматических основ</w:t>
            </w:r>
          </w:p>
        </w:tc>
      </w:tr>
      <w:tr w:rsidR="00102A63" w14:paraId="5D9FF766" w14:textId="77777777" w:rsidTr="0092073F">
        <w:tc>
          <w:tcPr>
            <w:tcW w:w="1701" w:type="dxa"/>
          </w:tcPr>
          <w:p w14:paraId="7357A706" w14:textId="77777777" w:rsidR="00102A63" w:rsidRDefault="00102A63" w:rsidP="00102A63">
            <w:pPr>
              <w:pStyle w:val="ConsPlusNormal"/>
              <w:jc w:val="center"/>
            </w:pPr>
            <w:r>
              <w:t>4.7</w:t>
            </w:r>
          </w:p>
        </w:tc>
        <w:tc>
          <w:tcPr>
            <w:tcW w:w="7370" w:type="dxa"/>
          </w:tcPr>
          <w:p w14:paraId="04AF8C24" w14:textId="77777777" w:rsidR="00102A63" w:rsidRDefault="00102A63" w:rsidP="00102A63">
            <w:pPr>
              <w:pStyle w:val="ConsPlusNormal"/>
              <w:jc w:val="both"/>
            </w:pPr>
            <w:r>
              <w:t>Различать способы выражения подлежащего</w:t>
            </w:r>
          </w:p>
        </w:tc>
      </w:tr>
      <w:tr w:rsidR="00102A63" w14:paraId="57B9DA14" w14:textId="77777777" w:rsidTr="0092073F">
        <w:tc>
          <w:tcPr>
            <w:tcW w:w="1701" w:type="dxa"/>
          </w:tcPr>
          <w:p w14:paraId="5CE2F858" w14:textId="77777777" w:rsidR="00102A63" w:rsidRDefault="00102A63" w:rsidP="00102A63">
            <w:pPr>
              <w:pStyle w:val="ConsPlusNormal"/>
              <w:jc w:val="center"/>
            </w:pPr>
            <w:r>
              <w:t>4.8</w:t>
            </w:r>
          </w:p>
        </w:tc>
        <w:tc>
          <w:tcPr>
            <w:tcW w:w="7370" w:type="dxa"/>
          </w:tcPr>
          <w:p w14:paraId="0A5E1E37" w14:textId="77777777" w:rsidR="00102A63" w:rsidRDefault="00102A63" w:rsidP="00102A63">
            <w:pPr>
              <w:pStyle w:val="ConsPlusNormal"/>
              <w:jc w:val="both"/>
            </w:pPr>
            <w:r>
              <w:t>Различать виды сказуемого и способы его выражения</w:t>
            </w:r>
          </w:p>
        </w:tc>
      </w:tr>
      <w:tr w:rsidR="00102A63" w14:paraId="41FFCFFB" w14:textId="77777777" w:rsidTr="0092073F">
        <w:tc>
          <w:tcPr>
            <w:tcW w:w="1701" w:type="dxa"/>
          </w:tcPr>
          <w:p w14:paraId="0FF010A7" w14:textId="77777777" w:rsidR="00102A63" w:rsidRDefault="00102A63" w:rsidP="00102A63">
            <w:pPr>
              <w:pStyle w:val="ConsPlusNormal"/>
              <w:jc w:val="center"/>
            </w:pPr>
            <w:r>
              <w:t>4.9</w:t>
            </w:r>
          </w:p>
        </w:tc>
        <w:tc>
          <w:tcPr>
            <w:tcW w:w="7370" w:type="dxa"/>
          </w:tcPr>
          <w:p w14:paraId="07BB92EA" w14:textId="77777777" w:rsidR="00102A63" w:rsidRDefault="00102A63" w:rsidP="00102A63">
            <w:pPr>
              <w:pStyle w:val="ConsPlusNormal"/>
              <w:jc w:val="both"/>
            </w:pPr>
            <w:r>
              <w:t>Распознавать предложения по наличию главных и второстепенных членов</w:t>
            </w:r>
          </w:p>
        </w:tc>
      </w:tr>
      <w:tr w:rsidR="00102A63" w14:paraId="3BA76814" w14:textId="77777777" w:rsidTr="0092073F">
        <w:tc>
          <w:tcPr>
            <w:tcW w:w="1701" w:type="dxa"/>
          </w:tcPr>
          <w:p w14:paraId="0DDABA23" w14:textId="77777777" w:rsidR="00102A63" w:rsidRDefault="00102A63" w:rsidP="00102A63">
            <w:pPr>
              <w:pStyle w:val="ConsPlusNormal"/>
              <w:jc w:val="center"/>
            </w:pPr>
            <w:r>
              <w:t>4.10</w:t>
            </w:r>
          </w:p>
        </w:tc>
        <w:tc>
          <w:tcPr>
            <w:tcW w:w="7370" w:type="dxa"/>
          </w:tcPr>
          <w:p w14:paraId="1B237E0D" w14:textId="77777777" w:rsidR="00102A63" w:rsidRDefault="00102A63" w:rsidP="00102A63">
            <w:pPr>
              <w:pStyle w:val="ConsPlusNormal"/>
              <w:jc w:val="both"/>
            </w:pPr>
            <w:r>
              <w:t>Распознавать предложения полные и неполные</w:t>
            </w:r>
          </w:p>
        </w:tc>
      </w:tr>
      <w:tr w:rsidR="00102A63" w14:paraId="299DF572" w14:textId="77777777" w:rsidTr="0092073F">
        <w:tc>
          <w:tcPr>
            <w:tcW w:w="1701" w:type="dxa"/>
          </w:tcPr>
          <w:p w14:paraId="20509950" w14:textId="77777777" w:rsidR="00102A63" w:rsidRDefault="00102A63" w:rsidP="00102A63">
            <w:pPr>
              <w:pStyle w:val="ConsPlusNormal"/>
              <w:jc w:val="center"/>
            </w:pPr>
            <w:r>
              <w:t>4.11</w:t>
            </w:r>
          </w:p>
        </w:tc>
        <w:tc>
          <w:tcPr>
            <w:tcW w:w="7370" w:type="dxa"/>
          </w:tcPr>
          <w:p w14:paraId="4F1667EE" w14:textId="77777777" w:rsidR="00102A63" w:rsidRDefault="00102A63" w:rsidP="00102A63">
            <w:pPr>
              <w:pStyle w:val="ConsPlusNormal"/>
              <w:jc w:val="both"/>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102A63" w14:paraId="701FC0BA" w14:textId="77777777" w:rsidTr="0092073F">
        <w:tc>
          <w:tcPr>
            <w:tcW w:w="1701" w:type="dxa"/>
          </w:tcPr>
          <w:p w14:paraId="2BDDE40B" w14:textId="77777777" w:rsidR="00102A63" w:rsidRDefault="00102A63" w:rsidP="00102A63">
            <w:pPr>
              <w:pStyle w:val="ConsPlusNormal"/>
              <w:jc w:val="center"/>
            </w:pPr>
            <w:r>
              <w:t>4.12</w:t>
            </w:r>
          </w:p>
        </w:tc>
        <w:tc>
          <w:tcPr>
            <w:tcW w:w="7370" w:type="dxa"/>
          </w:tcPr>
          <w:p w14:paraId="7A82345D" w14:textId="77777777" w:rsidR="00102A63" w:rsidRDefault="00102A63" w:rsidP="00102A63">
            <w:pPr>
              <w:pStyle w:val="ConsPlusNormal"/>
              <w:jc w:val="both"/>
            </w:pPr>
            <w: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102A63" w14:paraId="06E43716" w14:textId="77777777" w:rsidTr="0092073F">
        <w:tc>
          <w:tcPr>
            <w:tcW w:w="1701" w:type="dxa"/>
          </w:tcPr>
          <w:p w14:paraId="0D31A3F9" w14:textId="77777777" w:rsidR="00102A63" w:rsidRDefault="00102A63" w:rsidP="00102A63">
            <w:pPr>
              <w:pStyle w:val="ConsPlusNormal"/>
              <w:jc w:val="center"/>
            </w:pPr>
            <w:r>
              <w:lastRenderedPageBreak/>
              <w:t>4.13</w:t>
            </w:r>
          </w:p>
        </w:tc>
        <w:tc>
          <w:tcPr>
            <w:tcW w:w="7370" w:type="dxa"/>
          </w:tcPr>
          <w:p w14:paraId="446C396F" w14:textId="77777777" w:rsidR="00102A63" w:rsidRDefault="00102A63" w:rsidP="00102A63">
            <w:pPr>
              <w:pStyle w:val="ConsPlusNormal"/>
              <w:jc w:val="both"/>
            </w:pPr>
            <w: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102A63" w14:paraId="4135C170" w14:textId="77777777" w:rsidTr="0092073F">
        <w:tc>
          <w:tcPr>
            <w:tcW w:w="1701" w:type="dxa"/>
          </w:tcPr>
          <w:p w14:paraId="7C21FFB6" w14:textId="77777777" w:rsidR="00102A63" w:rsidRDefault="00102A63" w:rsidP="00102A63">
            <w:pPr>
              <w:pStyle w:val="ConsPlusNormal"/>
              <w:jc w:val="center"/>
            </w:pPr>
            <w:r>
              <w:t>4.14</w:t>
            </w:r>
          </w:p>
        </w:tc>
        <w:tc>
          <w:tcPr>
            <w:tcW w:w="7370" w:type="dxa"/>
          </w:tcPr>
          <w:p w14:paraId="3F5BD637" w14:textId="77777777" w:rsidR="00102A63" w:rsidRDefault="00102A63" w:rsidP="00102A63">
            <w:pPr>
              <w:pStyle w:val="ConsPlusNormal"/>
              <w:jc w:val="both"/>
            </w:pPr>
            <w: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102A63" w14:paraId="3E47418D" w14:textId="77777777" w:rsidTr="0092073F">
        <w:tc>
          <w:tcPr>
            <w:tcW w:w="1701" w:type="dxa"/>
          </w:tcPr>
          <w:p w14:paraId="464ACE23" w14:textId="77777777" w:rsidR="00102A63" w:rsidRDefault="00102A63" w:rsidP="00102A63">
            <w:pPr>
              <w:pStyle w:val="ConsPlusNormal"/>
              <w:jc w:val="center"/>
            </w:pPr>
            <w:r>
              <w:t>4.15</w:t>
            </w:r>
          </w:p>
        </w:tc>
        <w:tc>
          <w:tcPr>
            <w:tcW w:w="7370" w:type="dxa"/>
          </w:tcPr>
          <w:p w14:paraId="3ED2F67F" w14:textId="77777777" w:rsidR="00102A63" w:rsidRDefault="00102A63" w:rsidP="00102A63">
            <w:pPr>
              <w:pStyle w:val="ConsPlusNormal"/>
              <w:jc w:val="both"/>
            </w:pPr>
            <w:r>
              <w:t>Различать однородные и неоднородные определения</w:t>
            </w:r>
          </w:p>
        </w:tc>
      </w:tr>
      <w:tr w:rsidR="00102A63" w14:paraId="6FDD5FBD" w14:textId="77777777" w:rsidTr="0092073F">
        <w:tc>
          <w:tcPr>
            <w:tcW w:w="1701" w:type="dxa"/>
          </w:tcPr>
          <w:p w14:paraId="4EAA88C7" w14:textId="77777777" w:rsidR="00102A63" w:rsidRDefault="00102A63" w:rsidP="00102A63">
            <w:pPr>
              <w:pStyle w:val="ConsPlusNormal"/>
              <w:jc w:val="center"/>
            </w:pPr>
            <w:r>
              <w:t>4.16</w:t>
            </w:r>
          </w:p>
        </w:tc>
        <w:tc>
          <w:tcPr>
            <w:tcW w:w="7370" w:type="dxa"/>
          </w:tcPr>
          <w:p w14:paraId="7F4E09DD" w14:textId="77777777" w:rsidR="00102A63" w:rsidRDefault="00102A63" w:rsidP="00102A63">
            <w:pPr>
              <w:pStyle w:val="ConsPlusNormal"/>
              <w:jc w:val="both"/>
            </w:pPr>
            <w:r>
              <w:t>Находить обобщающие слова при однородных членах</w:t>
            </w:r>
          </w:p>
        </w:tc>
      </w:tr>
      <w:tr w:rsidR="00102A63" w14:paraId="20A274AB" w14:textId="77777777" w:rsidTr="0092073F">
        <w:tc>
          <w:tcPr>
            <w:tcW w:w="1701" w:type="dxa"/>
          </w:tcPr>
          <w:p w14:paraId="1AAECAA0" w14:textId="77777777" w:rsidR="00102A63" w:rsidRDefault="00102A63" w:rsidP="00102A63">
            <w:pPr>
              <w:pStyle w:val="ConsPlusNormal"/>
              <w:jc w:val="center"/>
            </w:pPr>
            <w:r>
              <w:t>4.17</w:t>
            </w:r>
          </w:p>
        </w:tc>
        <w:tc>
          <w:tcPr>
            <w:tcW w:w="7370" w:type="dxa"/>
          </w:tcPr>
          <w:p w14:paraId="3EA0246E" w14:textId="77777777" w:rsidR="00102A63" w:rsidRDefault="00102A63" w:rsidP="00102A63">
            <w:pPr>
              <w:pStyle w:val="ConsPlusNormal"/>
              <w:jc w:val="both"/>
            </w:pPr>
            <w: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102A63" w14:paraId="0A31E202" w14:textId="77777777" w:rsidTr="0092073F">
        <w:tc>
          <w:tcPr>
            <w:tcW w:w="1701" w:type="dxa"/>
          </w:tcPr>
          <w:p w14:paraId="13627C65" w14:textId="77777777" w:rsidR="00102A63" w:rsidRDefault="00102A63" w:rsidP="00102A63">
            <w:pPr>
              <w:pStyle w:val="ConsPlusNormal"/>
              <w:jc w:val="center"/>
            </w:pPr>
            <w:r>
              <w:t>4.18</w:t>
            </w:r>
          </w:p>
        </w:tc>
        <w:tc>
          <w:tcPr>
            <w:tcW w:w="7370" w:type="dxa"/>
          </w:tcPr>
          <w:p w14:paraId="444AF1FA" w14:textId="77777777" w:rsidR="00102A63" w:rsidRDefault="00102A63" w:rsidP="00102A63">
            <w:pPr>
              <w:pStyle w:val="ConsPlusNormal"/>
              <w:jc w:val="both"/>
            </w:pPr>
            <w:r>
              <w:t>Различать виды обособленных членов предложения</w:t>
            </w:r>
          </w:p>
        </w:tc>
      </w:tr>
      <w:tr w:rsidR="00102A63" w14:paraId="5BE7C3A9" w14:textId="77777777" w:rsidTr="0092073F">
        <w:tc>
          <w:tcPr>
            <w:tcW w:w="1701" w:type="dxa"/>
          </w:tcPr>
          <w:p w14:paraId="36B82691" w14:textId="77777777" w:rsidR="00102A63" w:rsidRDefault="00102A63" w:rsidP="00102A63">
            <w:pPr>
              <w:pStyle w:val="ConsPlusNormal"/>
              <w:jc w:val="center"/>
            </w:pPr>
            <w:r>
              <w:t>4.19</w:t>
            </w:r>
          </w:p>
        </w:tc>
        <w:tc>
          <w:tcPr>
            <w:tcW w:w="7370" w:type="dxa"/>
          </w:tcPr>
          <w:p w14:paraId="51AC5939" w14:textId="77777777" w:rsidR="00102A63" w:rsidRDefault="00102A63" w:rsidP="00102A63">
            <w:pPr>
              <w:pStyle w:val="ConsPlusNormal"/>
              <w:jc w:val="both"/>
            </w:pPr>
            <w:r>
              <w:t>Различать группы вводных слов по значению; выявлять омонимию членов предложения и вводных слов, словосочетаний и предложений</w:t>
            </w:r>
          </w:p>
        </w:tc>
      </w:tr>
      <w:tr w:rsidR="00102A63" w14:paraId="664B86B5" w14:textId="77777777" w:rsidTr="0092073F">
        <w:tc>
          <w:tcPr>
            <w:tcW w:w="1701" w:type="dxa"/>
          </w:tcPr>
          <w:p w14:paraId="654A1012" w14:textId="77777777" w:rsidR="00102A63" w:rsidRDefault="00102A63" w:rsidP="00102A63">
            <w:pPr>
              <w:pStyle w:val="ConsPlusNormal"/>
              <w:jc w:val="center"/>
            </w:pPr>
            <w:r>
              <w:t>4.20</w:t>
            </w:r>
          </w:p>
        </w:tc>
        <w:tc>
          <w:tcPr>
            <w:tcW w:w="7370" w:type="dxa"/>
          </w:tcPr>
          <w:p w14:paraId="65576F09" w14:textId="77777777" w:rsidR="00102A63" w:rsidRDefault="00102A63" w:rsidP="00102A63">
            <w:pPr>
              <w:pStyle w:val="ConsPlusNormal"/>
              <w:jc w:val="both"/>
            </w:pPr>
            <w:r>
              <w:t>Различать вводные предложения и вставные конструкции</w:t>
            </w:r>
          </w:p>
        </w:tc>
      </w:tr>
      <w:tr w:rsidR="00102A63" w14:paraId="49E33BD8" w14:textId="77777777" w:rsidTr="0092073F">
        <w:tc>
          <w:tcPr>
            <w:tcW w:w="1701" w:type="dxa"/>
          </w:tcPr>
          <w:p w14:paraId="7A7BB0CE" w14:textId="77777777" w:rsidR="00102A63" w:rsidRDefault="00102A63" w:rsidP="00102A63">
            <w:pPr>
              <w:pStyle w:val="ConsPlusNormal"/>
              <w:jc w:val="center"/>
            </w:pPr>
            <w:r>
              <w:t>4.21</w:t>
            </w:r>
          </w:p>
        </w:tc>
        <w:tc>
          <w:tcPr>
            <w:tcW w:w="7370" w:type="dxa"/>
          </w:tcPr>
          <w:p w14:paraId="763AD3FB" w14:textId="77777777" w:rsidR="00102A63" w:rsidRDefault="00102A63" w:rsidP="00102A63">
            <w:pPr>
              <w:pStyle w:val="ConsPlusNormal"/>
              <w:jc w:val="both"/>
            </w:pPr>
            <w:r>
              <w:t>Распознавать сложные предложения (в рамках изученного)</w:t>
            </w:r>
          </w:p>
        </w:tc>
      </w:tr>
      <w:tr w:rsidR="00102A63" w14:paraId="4CEE9C4F" w14:textId="77777777" w:rsidTr="0092073F">
        <w:tc>
          <w:tcPr>
            <w:tcW w:w="1701" w:type="dxa"/>
          </w:tcPr>
          <w:p w14:paraId="2D7BAA75" w14:textId="77777777" w:rsidR="00102A63" w:rsidRDefault="00102A63" w:rsidP="00102A63">
            <w:pPr>
              <w:pStyle w:val="ConsPlusNormal"/>
              <w:jc w:val="center"/>
            </w:pPr>
            <w:r>
              <w:t>4.22</w:t>
            </w:r>
          </w:p>
        </w:tc>
        <w:tc>
          <w:tcPr>
            <w:tcW w:w="7370" w:type="dxa"/>
          </w:tcPr>
          <w:p w14:paraId="7C470DF0" w14:textId="77777777" w:rsidR="00102A63" w:rsidRDefault="00102A63" w:rsidP="00102A63">
            <w:pPr>
              <w:pStyle w:val="ConsPlusNormal"/>
              <w:jc w:val="both"/>
            </w:pPr>
            <w:r>
              <w:t>Распознавать конструкции с чужой речью (в рамках изученного)</w:t>
            </w:r>
          </w:p>
        </w:tc>
      </w:tr>
      <w:tr w:rsidR="00102A63" w14:paraId="5D734140" w14:textId="77777777" w:rsidTr="0092073F">
        <w:tc>
          <w:tcPr>
            <w:tcW w:w="1701" w:type="dxa"/>
          </w:tcPr>
          <w:p w14:paraId="78EF60BB" w14:textId="77777777" w:rsidR="00102A63" w:rsidRDefault="00102A63" w:rsidP="00102A63">
            <w:pPr>
              <w:pStyle w:val="ConsPlusNormal"/>
              <w:jc w:val="center"/>
            </w:pPr>
            <w:r>
              <w:t>4.23</w:t>
            </w:r>
          </w:p>
        </w:tc>
        <w:tc>
          <w:tcPr>
            <w:tcW w:w="7370" w:type="dxa"/>
          </w:tcPr>
          <w:p w14:paraId="125EE491" w14:textId="77777777" w:rsidR="00102A63" w:rsidRDefault="00102A63" w:rsidP="00102A63">
            <w:pPr>
              <w:pStyle w:val="ConsPlusNormal"/>
              <w:jc w:val="both"/>
            </w:pPr>
            <w:r>
              <w:t>Проводить синтаксический анализ предложений</w:t>
            </w:r>
          </w:p>
        </w:tc>
      </w:tr>
      <w:tr w:rsidR="00102A63" w14:paraId="67AD3BED" w14:textId="77777777" w:rsidTr="0092073F">
        <w:tc>
          <w:tcPr>
            <w:tcW w:w="1701" w:type="dxa"/>
          </w:tcPr>
          <w:p w14:paraId="299B2565" w14:textId="77777777" w:rsidR="00102A63" w:rsidRDefault="00102A63" w:rsidP="00102A63">
            <w:pPr>
              <w:pStyle w:val="ConsPlusNormal"/>
              <w:jc w:val="center"/>
            </w:pPr>
            <w:r>
              <w:t>5</w:t>
            </w:r>
          </w:p>
        </w:tc>
        <w:tc>
          <w:tcPr>
            <w:tcW w:w="7370" w:type="dxa"/>
          </w:tcPr>
          <w:p w14:paraId="3FF651CF" w14:textId="77777777" w:rsidR="00102A63" w:rsidRDefault="00102A63" w:rsidP="00102A63">
            <w:pPr>
              <w:pStyle w:val="ConsPlusNormal"/>
              <w:jc w:val="both"/>
            </w:pPr>
            <w:r>
              <w:t>По теме "Культура речи"</w:t>
            </w:r>
          </w:p>
        </w:tc>
      </w:tr>
      <w:tr w:rsidR="00102A63" w14:paraId="1F1E2C5A" w14:textId="77777777" w:rsidTr="0092073F">
        <w:tc>
          <w:tcPr>
            <w:tcW w:w="1701" w:type="dxa"/>
          </w:tcPr>
          <w:p w14:paraId="7BE0E91B" w14:textId="77777777" w:rsidR="00102A63" w:rsidRDefault="00102A63" w:rsidP="00102A63">
            <w:pPr>
              <w:pStyle w:val="ConsPlusNormal"/>
              <w:jc w:val="center"/>
            </w:pPr>
            <w:r>
              <w:t>5.1</w:t>
            </w:r>
          </w:p>
        </w:tc>
        <w:tc>
          <w:tcPr>
            <w:tcW w:w="7370" w:type="dxa"/>
          </w:tcPr>
          <w:p w14:paraId="7E5BB43B" w14:textId="77777777" w:rsidR="00102A63" w:rsidRDefault="00102A63" w:rsidP="00102A63">
            <w:pPr>
              <w:pStyle w:val="ConsPlusNormal"/>
              <w:jc w:val="both"/>
            </w:pPr>
            <w:r>
              <w:t>Применять нормы построения простого предложения</w:t>
            </w:r>
          </w:p>
        </w:tc>
      </w:tr>
      <w:tr w:rsidR="00102A63" w14:paraId="292B3E50" w14:textId="77777777" w:rsidTr="0092073F">
        <w:tc>
          <w:tcPr>
            <w:tcW w:w="1701" w:type="dxa"/>
          </w:tcPr>
          <w:p w14:paraId="63984858" w14:textId="77777777" w:rsidR="00102A63" w:rsidRDefault="00102A63" w:rsidP="00102A63">
            <w:pPr>
              <w:pStyle w:val="ConsPlusNormal"/>
              <w:jc w:val="center"/>
            </w:pPr>
            <w:r>
              <w:t>5.2</w:t>
            </w:r>
          </w:p>
        </w:tc>
        <w:tc>
          <w:tcPr>
            <w:tcW w:w="7370" w:type="dxa"/>
          </w:tcPr>
          <w:p w14:paraId="641C3507" w14:textId="77777777" w:rsidR="00102A63" w:rsidRDefault="00102A63" w:rsidP="00102A63">
            <w:pPr>
              <w:pStyle w:val="ConsPlusNormal"/>
              <w:jc w:val="both"/>
            </w:pPr>
            <w: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102A63" w14:paraId="59C76EA2" w14:textId="77777777" w:rsidTr="0092073F">
        <w:tc>
          <w:tcPr>
            <w:tcW w:w="1701" w:type="dxa"/>
          </w:tcPr>
          <w:p w14:paraId="7B0244B2" w14:textId="77777777" w:rsidR="00102A63" w:rsidRDefault="00102A63" w:rsidP="00102A63">
            <w:pPr>
              <w:pStyle w:val="ConsPlusNormal"/>
              <w:jc w:val="center"/>
            </w:pPr>
            <w:r>
              <w:t>5.3</w:t>
            </w:r>
          </w:p>
        </w:tc>
        <w:tc>
          <w:tcPr>
            <w:tcW w:w="7370" w:type="dxa"/>
          </w:tcPr>
          <w:p w14:paraId="2112655D" w14:textId="77777777" w:rsidR="00102A63" w:rsidRDefault="00102A63" w:rsidP="00102A63">
            <w:pPr>
              <w:pStyle w:val="ConsPlusNormal"/>
              <w:jc w:val="both"/>
            </w:pPr>
            <w:r>
              <w:t>Применять нормы построения предложений с однородными членами, связанными двойными союзами не только... но и, как... так и</w:t>
            </w:r>
          </w:p>
        </w:tc>
      </w:tr>
      <w:tr w:rsidR="00102A63" w14:paraId="710D8048" w14:textId="77777777" w:rsidTr="0092073F">
        <w:tc>
          <w:tcPr>
            <w:tcW w:w="1701" w:type="dxa"/>
          </w:tcPr>
          <w:p w14:paraId="52EC327D" w14:textId="77777777" w:rsidR="00102A63" w:rsidRDefault="00102A63" w:rsidP="00102A63">
            <w:pPr>
              <w:pStyle w:val="ConsPlusNormal"/>
              <w:jc w:val="center"/>
            </w:pPr>
            <w:r>
              <w:t>5.4</w:t>
            </w:r>
          </w:p>
        </w:tc>
        <w:tc>
          <w:tcPr>
            <w:tcW w:w="7370" w:type="dxa"/>
          </w:tcPr>
          <w:p w14:paraId="4A59C5FE" w14:textId="77777777" w:rsidR="00102A63" w:rsidRDefault="00102A63" w:rsidP="00102A63">
            <w:pPr>
              <w:pStyle w:val="ConsPlusNormal"/>
              <w:jc w:val="both"/>
            </w:pPr>
            <w: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102A63" w14:paraId="4C1AC907" w14:textId="77777777" w:rsidTr="0092073F">
        <w:tc>
          <w:tcPr>
            <w:tcW w:w="1701" w:type="dxa"/>
          </w:tcPr>
          <w:p w14:paraId="2DFF3049" w14:textId="77777777" w:rsidR="00102A63" w:rsidRDefault="00102A63" w:rsidP="00102A63">
            <w:pPr>
              <w:pStyle w:val="ConsPlusNormal"/>
              <w:jc w:val="center"/>
            </w:pPr>
            <w:r>
              <w:t>5.5</w:t>
            </w:r>
          </w:p>
        </w:tc>
        <w:tc>
          <w:tcPr>
            <w:tcW w:w="7370" w:type="dxa"/>
          </w:tcPr>
          <w:p w14:paraId="31EC2A2D" w14:textId="77777777" w:rsidR="00102A63" w:rsidRDefault="00102A63" w:rsidP="00102A63">
            <w:pPr>
              <w:pStyle w:val="ConsPlusNormal"/>
              <w:jc w:val="both"/>
            </w:pPr>
            <w: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02A63" w14:paraId="6F75401A" w14:textId="77777777" w:rsidTr="0092073F">
        <w:tc>
          <w:tcPr>
            <w:tcW w:w="1701" w:type="dxa"/>
          </w:tcPr>
          <w:p w14:paraId="3A9EF2BA" w14:textId="77777777" w:rsidR="00102A63" w:rsidRDefault="00102A63" w:rsidP="00102A63">
            <w:pPr>
              <w:pStyle w:val="ConsPlusNormal"/>
              <w:jc w:val="center"/>
            </w:pPr>
            <w:r>
              <w:t>6</w:t>
            </w:r>
          </w:p>
        </w:tc>
        <w:tc>
          <w:tcPr>
            <w:tcW w:w="7370" w:type="dxa"/>
          </w:tcPr>
          <w:p w14:paraId="7ED29399" w14:textId="77777777" w:rsidR="00102A63" w:rsidRDefault="00102A63" w:rsidP="00102A63">
            <w:pPr>
              <w:pStyle w:val="ConsPlusNormal"/>
              <w:jc w:val="both"/>
            </w:pPr>
            <w:r>
              <w:t>По теме "Орфография"</w:t>
            </w:r>
          </w:p>
        </w:tc>
      </w:tr>
      <w:tr w:rsidR="00102A63" w14:paraId="5B62BD53" w14:textId="77777777" w:rsidTr="0092073F">
        <w:tc>
          <w:tcPr>
            <w:tcW w:w="1701" w:type="dxa"/>
          </w:tcPr>
          <w:p w14:paraId="00291877" w14:textId="77777777" w:rsidR="00102A63" w:rsidRDefault="00102A63" w:rsidP="00102A63">
            <w:pPr>
              <w:pStyle w:val="ConsPlusNormal"/>
              <w:jc w:val="center"/>
            </w:pPr>
            <w:r>
              <w:t>6.1</w:t>
            </w:r>
          </w:p>
        </w:tc>
        <w:tc>
          <w:tcPr>
            <w:tcW w:w="7370" w:type="dxa"/>
          </w:tcPr>
          <w:p w14:paraId="439C39D0" w14:textId="77777777" w:rsidR="00102A63" w:rsidRDefault="00102A63" w:rsidP="00102A63">
            <w:pPr>
              <w:pStyle w:val="ConsPlusNormal"/>
              <w:jc w:val="both"/>
            </w:pPr>
            <w:r>
              <w:t>Проводить орфографический анализ слов</w:t>
            </w:r>
          </w:p>
        </w:tc>
      </w:tr>
      <w:tr w:rsidR="00102A63" w14:paraId="6D0FFA86" w14:textId="77777777" w:rsidTr="0092073F">
        <w:tc>
          <w:tcPr>
            <w:tcW w:w="1701" w:type="dxa"/>
          </w:tcPr>
          <w:p w14:paraId="7605FC6E" w14:textId="77777777" w:rsidR="00102A63" w:rsidRDefault="00102A63" w:rsidP="00102A63">
            <w:pPr>
              <w:pStyle w:val="ConsPlusNormal"/>
              <w:jc w:val="center"/>
            </w:pPr>
            <w:r>
              <w:t>7</w:t>
            </w:r>
          </w:p>
        </w:tc>
        <w:tc>
          <w:tcPr>
            <w:tcW w:w="7370" w:type="dxa"/>
          </w:tcPr>
          <w:p w14:paraId="5EB1FBA6" w14:textId="77777777" w:rsidR="00102A63" w:rsidRDefault="00102A63" w:rsidP="00102A63">
            <w:pPr>
              <w:pStyle w:val="ConsPlusNormal"/>
              <w:jc w:val="both"/>
            </w:pPr>
            <w:r>
              <w:t>По теме "Пунктуация"</w:t>
            </w:r>
          </w:p>
        </w:tc>
      </w:tr>
      <w:tr w:rsidR="00102A63" w14:paraId="484F201B" w14:textId="77777777" w:rsidTr="0092073F">
        <w:tc>
          <w:tcPr>
            <w:tcW w:w="1701" w:type="dxa"/>
          </w:tcPr>
          <w:p w14:paraId="190AE41D" w14:textId="77777777" w:rsidR="00102A63" w:rsidRDefault="00102A63" w:rsidP="00102A63">
            <w:pPr>
              <w:pStyle w:val="ConsPlusNormal"/>
              <w:jc w:val="center"/>
            </w:pPr>
            <w:r>
              <w:lastRenderedPageBreak/>
              <w:t>7.1</w:t>
            </w:r>
          </w:p>
        </w:tc>
        <w:tc>
          <w:tcPr>
            <w:tcW w:w="7370" w:type="dxa"/>
          </w:tcPr>
          <w:p w14:paraId="51DDE2B5" w14:textId="77777777" w:rsidR="00102A63" w:rsidRDefault="00102A63" w:rsidP="00102A63">
            <w:pPr>
              <w:pStyle w:val="ConsPlusNormal"/>
              <w:jc w:val="both"/>
            </w:pPr>
            <w:r>
              <w:t>Различать функции знаков препинания</w:t>
            </w:r>
          </w:p>
        </w:tc>
      </w:tr>
      <w:tr w:rsidR="00102A63" w14:paraId="7417AF6E" w14:textId="77777777" w:rsidTr="0092073F">
        <w:tc>
          <w:tcPr>
            <w:tcW w:w="1701" w:type="dxa"/>
          </w:tcPr>
          <w:p w14:paraId="1E8F8A4C" w14:textId="77777777" w:rsidR="00102A63" w:rsidRDefault="00102A63" w:rsidP="00102A63">
            <w:pPr>
              <w:pStyle w:val="ConsPlusNormal"/>
              <w:jc w:val="center"/>
            </w:pPr>
            <w:r>
              <w:t>7.2</w:t>
            </w:r>
          </w:p>
        </w:tc>
        <w:tc>
          <w:tcPr>
            <w:tcW w:w="7370" w:type="dxa"/>
          </w:tcPr>
          <w:p w14:paraId="03B93AF6" w14:textId="77777777" w:rsidR="00102A63" w:rsidRDefault="00102A63" w:rsidP="00102A63">
            <w:pPr>
              <w:pStyle w:val="ConsPlusNormal"/>
              <w:jc w:val="both"/>
            </w:pPr>
            <w:r>
              <w:t>Применять нормы постановки тире между подлежащим и сказуемым</w:t>
            </w:r>
          </w:p>
        </w:tc>
      </w:tr>
      <w:tr w:rsidR="00102A63" w14:paraId="13FE8BA1" w14:textId="77777777" w:rsidTr="0092073F">
        <w:tc>
          <w:tcPr>
            <w:tcW w:w="1701" w:type="dxa"/>
          </w:tcPr>
          <w:p w14:paraId="4BB1F46A" w14:textId="77777777" w:rsidR="00102A63" w:rsidRDefault="00102A63" w:rsidP="00102A63">
            <w:pPr>
              <w:pStyle w:val="ConsPlusNormal"/>
              <w:jc w:val="center"/>
            </w:pPr>
            <w:r>
              <w:t>7.3</w:t>
            </w:r>
          </w:p>
        </w:tc>
        <w:tc>
          <w:tcPr>
            <w:tcW w:w="7370" w:type="dxa"/>
          </w:tcPr>
          <w:p w14:paraId="04FA5E41" w14:textId="77777777" w:rsidR="00102A63" w:rsidRDefault="00102A63" w:rsidP="00102A63">
            <w:pPr>
              <w:pStyle w:val="ConsPlusNormal"/>
              <w:jc w:val="both"/>
            </w:pPr>
            <w:r>
              <w:t>Характеризовать пунктуационные особенности предложений со словами да, нет</w:t>
            </w:r>
          </w:p>
        </w:tc>
      </w:tr>
      <w:tr w:rsidR="00102A63" w14:paraId="43893807" w14:textId="77777777" w:rsidTr="0092073F">
        <w:tc>
          <w:tcPr>
            <w:tcW w:w="1701" w:type="dxa"/>
          </w:tcPr>
          <w:p w14:paraId="273F52D1" w14:textId="77777777" w:rsidR="00102A63" w:rsidRDefault="00102A63" w:rsidP="00102A63">
            <w:pPr>
              <w:pStyle w:val="ConsPlusNormal"/>
              <w:jc w:val="center"/>
            </w:pPr>
            <w:r>
              <w:t>7.4</w:t>
            </w:r>
          </w:p>
        </w:tc>
        <w:tc>
          <w:tcPr>
            <w:tcW w:w="7370" w:type="dxa"/>
          </w:tcPr>
          <w:p w14:paraId="4358DFA9" w14:textId="77777777" w:rsidR="00102A63" w:rsidRDefault="00102A63" w:rsidP="00102A63">
            <w:pPr>
              <w:pStyle w:val="ConsPlusNormal"/>
              <w:jc w:val="both"/>
            </w:pPr>
            <w: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02A63" w14:paraId="3DFEA1DD" w14:textId="77777777" w:rsidTr="0092073F">
        <w:tc>
          <w:tcPr>
            <w:tcW w:w="1701" w:type="dxa"/>
          </w:tcPr>
          <w:p w14:paraId="02373206" w14:textId="77777777" w:rsidR="00102A63" w:rsidRDefault="00102A63" w:rsidP="00102A63">
            <w:pPr>
              <w:pStyle w:val="ConsPlusNormal"/>
              <w:jc w:val="center"/>
            </w:pPr>
            <w:r>
              <w:t>7.5</w:t>
            </w:r>
          </w:p>
        </w:tc>
        <w:tc>
          <w:tcPr>
            <w:tcW w:w="7370" w:type="dxa"/>
          </w:tcPr>
          <w:p w14:paraId="1A86BC9D" w14:textId="77777777" w:rsidR="00102A63" w:rsidRDefault="00102A63" w:rsidP="00102A63">
            <w:pPr>
              <w:pStyle w:val="ConsPlusNormal"/>
              <w:jc w:val="both"/>
            </w:pPr>
            <w:r>
              <w:t>Применять нормы постановки знаков препинания в предложениях с обобщающим словом при однородных членах</w:t>
            </w:r>
          </w:p>
        </w:tc>
      </w:tr>
      <w:tr w:rsidR="00102A63" w14:paraId="59748AAD" w14:textId="77777777" w:rsidTr="0092073F">
        <w:tc>
          <w:tcPr>
            <w:tcW w:w="1701" w:type="dxa"/>
          </w:tcPr>
          <w:p w14:paraId="6C94690F" w14:textId="77777777" w:rsidR="00102A63" w:rsidRDefault="00102A63" w:rsidP="00102A63">
            <w:pPr>
              <w:pStyle w:val="ConsPlusNormal"/>
              <w:jc w:val="center"/>
            </w:pPr>
            <w:r>
              <w:t>7.6</w:t>
            </w:r>
          </w:p>
        </w:tc>
        <w:tc>
          <w:tcPr>
            <w:tcW w:w="7370" w:type="dxa"/>
          </w:tcPr>
          <w:p w14:paraId="148F531F" w14:textId="77777777" w:rsidR="00102A63" w:rsidRDefault="00102A63" w:rsidP="00102A63">
            <w:pPr>
              <w:pStyle w:val="ConsPlusNormal"/>
              <w:jc w:val="both"/>
            </w:pPr>
            <w: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02A63" w14:paraId="1F8C1FE6" w14:textId="77777777" w:rsidTr="0092073F">
        <w:tc>
          <w:tcPr>
            <w:tcW w:w="1701" w:type="dxa"/>
          </w:tcPr>
          <w:p w14:paraId="66F8F473" w14:textId="77777777" w:rsidR="00102A63" w:rsidRDefault="00102A63" w:rsidP="00102A63">
            <w:pPr>
              <w:pStyle w:val="ConsPlusNormal"/>
              <w:jc w:val="center"/>
            </w:pPr>
            <w:r>
              <w:t>7.7</w:t>
            </w:r>
          </w:p>
        </w:tc>
        <w:tc>
          <w:tcPr>
            <w:tcW w:w="7370" w:type="dxa"/>
          </w:tcPr>
          <w:p w14:paraId="77C6C54D" w14:textId="77777777" w:rsidR="00102A63" w:rsidRDefault="00102A63" w:rsidP="00102A63">
            <w:pPr>
              <w:pStyle w:val="ConsPlusNormal"/>
              <w:jc w:val="both"/>
            </w:pPr>
            <w:r>
              <w:t>Применять нормы постановки знаков препинания в предложениях с вводными и вставными конструкциями, обращениями и междометиями</w:t>
            </w:r>
          </w:p>
        </w:tc>
      </w:tr>
      <w:tr w:rsidR="00102A63" w14:paraId="17907C0A" w14:textId="77777777" w:rsidTr="0092073F">
        <w:tc>
          <w:tcPr>
            <w:tcW w:w="1701" w:type="dxa"/>
          </w:tcPr>
          <w:p w14:paraId="5DB07705" w14:textId="77777777" w:rsidR="00102A63" w:rsidRDefault="00102A63" w:rsidP="00102A63">
            <w:pPr>
              <w:pStyle w:val="ConsPlusNormal"/>
              <w:jc w:val="center"/>
            </w:pPr>
            <w:r>
              <w:t>7.8</w:t>
            </w:r>
          </w:p>
        </w:tc>
        <w:tc>
          <w:tcPr>
            <w:tcW w:w="7370" w:type="dxa"/>
          </w:tcPr>
          <w:p w14:paraId="55D2EB0F" w14:textId="77777777" w:rsidR="00102A63" w:rsidRDefault="00102A63" w:rsidP="00102A63">
            <w:pPr>
              <w:pStyle w:val="ConsPlusNormal"/>
              <w:jc w:val="both"/>
            </w:pPr>
            <w:r>
              <w:t>Проводить пунктуационный анализ предложений</w:t>
            </w:r>
          </w:p>
        </w:tc>
      </w:tr>
      <w:tr w:rsidR="00102A63" w14:paraId="6BDF0F2E" w14:textId="77777777" w:rsidTr="0092073F">
        <w:tc>
          <w:tcPr>
            <w:tcW w:w="1701" w:type="dxa"/>
          </w:tcPr>
          <w:p w14:paraId="1CF33A17" w14:textId="77777777" w:rsidR="00102A63" w:rsidRDefault="00102A63" w:rsidP="00102A63">
            <w:pPr>
              <w:pStyle w:val="ConsPlusNormal"/>
              <w:jc w:val="center"/>
            </w:pPr>
            <w:r>
              <w:t>8</w:t>
            </w:r>
          </w:p>
        </w:tc>
        <w:tc>
          <w:tcPr>
            <w:tcW w:w="7370" w:type="dxa"/>
          </w:tcPr>
          <w:p w14:paraId="3A084F82" w14:textId="77777777" w:rsidR="00102A63" w:rsidRDefault="00102A63" w:rsidP="00102A63">
            <w:pPr>
              <w:pStyle w:val="ConsPlusNormal"/>
              <w:jc w:val="both"/>
            </w:pPr>
            <w:r>
              <w:t>По теме "Выразительность русской речи"</w:t>
            </w:r>
          </w:p>
        </w:tc>
      </w:tr>
      <w:tr w:rsidR="00102A63" w14:paraId="5B2D4F10" w14:textId="77777777" w:rsidTr="0092073F">
        <w:tc>
          <w:tcPr>
            <w:tcW w:w="1701" w:type="dxa"/>
          </w:tcPr>
          <w:p w14:paraId="6756598F" w14:textId="77777777" w:rsidR="00102A63" w:rsidRDefault="00102A63" w:rsidP="00102A63">
            <w:pPr>
              <w:pStyle w:val="ConsPlusNormal"/>
              <w:jc w:val="center"/>
            </w:pPr>
            <w:r>
              <w:t>8.1</w:t>
            </w:r>
          </w:p>
        </w:tc>
        <w:tc>
          <w:tcPr>
            <w:tcW w:w="7370" w:type="dxa"/>
          </w:tcPr>
          <w:p w14:paraId="76B6BAE8" w14:textId="77777777" w:rsidR="00102A63" w:rsidRDefault="00102A63" w:rsidP="00102A63">
            <w:pPr>
              <w:pStyle w:val="ConsPlusNormal"/>
              <w:jc w:val="both"/>
            </w:pPr>
            <w:r>
              <w:t>Анализировать языковые средства выразительности в тексте (фонетические, словообразовательные, лексические, морфологические)</w:t>
            </w:r>
          </w:p>
        </w:tc>
      </w:tr>
      <w:tr w:rsidR="00102A63" w14:paraId="5B51C819" w14:textId="77777777" w:rsidTr="0092073F">
        <w:tc>
          <w:tcPr>
            <w:tcW w:w="1701" w:type="dxa"/>
          </w:tcPr>
          <w:p w14:paraId="743F1185" w14:textId="77777777" w:rsidR="00102A63" w:rsidRDefault="00102A63" w:rsidP="00102A63">
            <w:pPr>
              <w:pStyle w:val="ConsPlusNormal"/>
              <w:jc w:val="center"/>
            </w:pPr>
            <w:r>
              <w:t>8.2</w:t>
            </w:r>
          </w:p>
        </w:tc>
        <w:tc>
          <w:tcPr>
            <w:tcW w:w="7370" w:type="dxa"/>
          </w:tcPr>
          <w:p w14:paraId="32900D0F" w14:textId="77777777" w:rsidR="00102A63" w:rsidRDefault="00102A63" w:rsidP="00102A63">
            <w:pPr>
              <w:pStyle w:val="ConsPlusNormal"/>
              <w:jc w:val="both"/>
            </w:pPr>
            <w:r>
              <w:t>Применять нормы использования инверсии</w:t>
            </w:r>
          </w:p>
        </w:tc>
      </w:tr>
      <w:tr w:rsidR="00102A63" w14:paraId="15838B8C" w14:textId="77777777" w:rsidTr="0092073F">
        <w:tc>
          <w:tcPr>
            <w:tcW w:w="1701" w:type="dxa"/>
          </w:tcPr>
          <w:p w14:paraId="6B764424" w14:textId="77777777" w:rsidR="00102A63" w:rsidRDefault="00102A63" w:rsidP="00102A63">
            <w:pPr>
              <w:pStyle w:val="ConsPlusNormal"/>
              <w:jc w:val="center"/>
            </w:pPr>
            <w:r>
              <w:t>8.3</w:t>
            </w:r>
          </w:p>
        </w:tc>
        <w:tc>
          <w:tcPr>
            <w:tcW w:w="7370" w:type="dxa"/>
          </w:tcPr>
          <w:p w14:paraId="332109D9" w14:textId="77777777" w:rsidR="00102A63" w:rsidRDefault="00102A63" w:rsidP="00102A63">
            <w:pPr>
              <w:pStyle w:val="ConsPlusNormal"/>
              <w:jc w:val="both"/>
            </w:pPr>
            <w: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102A63" w14:paraId="6A64ECBE" w14:textId="77777777" w:rsidTr="0092073F">
        <w:tc>
          <w:tcPr>
            <w:tcW w:w="1701" w:type="dxa"/>
          </w:tcPr>
          <w:p w14:paraId="728D38CC" w14:textId="77777777" w:rsidR="00102A63" w:rsidRDefault="00102A63" w:rsidP="00102A63">
            <w:pPr>
              <w:pStyle w:val="ConsPlusNormal"/>
              <w:jc w:val="center"/>
            </w:pPr>
            <w:r>
              <w:t>8.4</w:t>
            </w:r>
          </w:p>
        </w:tc>
        <w:tc>
          <w:tcPr>
            <w:tcW w:w="7370" w:type="dxa"/>
          </w:tcPr>
          <w:p w14:paraId="2EC8DA21" w14:textId="77777777" w:rsidR="00102A63" w:rsidRDefault="00102A63" w:rsidP="00102A63">
            <w:pPr>
              <w:pStyle w:val="ConsPlusNormal"/>
              <w:jc w:val="both"/>
            </w:pPr>
            <w:r>
              <w:t>Понимать особенности употребления односоставных предложений в речи</w:t>
            </w:r>
          </w:p>
        </w:tc>
      </w:tr>
      <w:tr w:rsidR="00102A63" w14:paraId="06386284" w14:textId="77777777" w:rsidTr="0092073F">
        <w:tc>
          <w:tcPr>
            <w:tcW w:w="1701" w:type="dxa"/>
          </w:tcPr>
          <w:p w14:paraId="3CDB1D2D" w14:textId="77777777" w:rsidR="00102A63" w:rsidRDefault="00102A63" w:rsidP="00102A63">
            <w:pPr>
              <w:pStyle w:val="ConsPlusNormal"/>
              <w:jc w:val="center"/>
            </w:pPr>
            <w:r>
              <w:t>8.5</w:t>
            </w:r>
          </w:p>
        </w:tc>
        <w:tc>
          <w:tcPr>
            <w:tcW w:w="7370" w:type="dxa"/>
          </w:tcPr>
          <w:p w14:paraId="3CFB0D42" w14:textId="77777777" w:rsidR="00102A63" w:rsidRDefault="00102A63" w:rsidP="00102A63">
            <w:pPr>
              <w:pStyle w:val="ConsPlusNormal"/>
              <w:jc w:val="both"/>
            </w:pPr>
            <w:r>
              <w:t>Использовать в текстах публицистического стиля риторическое восклицание, вопросно-ответную форму изложения</w:t>
            </w:r>
          </w:p>
        </w:tc>
      </w:tr>
    </w:tbl>
    <w:p w14:paraId="3C2804A5" w14:textId="77777777" w:rsidR="00102A63" w:rsidRDefault="00102A63" w:rsidP="00102A63">
      <w:pPr>
        <w:pStyle w:val="ConsPlusNormal"/>
        <w:jc w:val="both"/>
      </w:pPr>
    </w:p>
    <w:p w14:paraId="66470B9A" w14:textId="77777777" w:rsidR="00102A63" w:rsidRDefault="00102A63" w:rsidP="00102A63">
      <w:pPr>
        <w:pStyle w:val="ConsPlusNormal"/>
        <w:jc w:val="right"/>
      </w:pPr>
      <w:r>
        <w:t>Таблица 3.7</w:t>
      </w:r>
    </w:p>
    <w:p w14:paraId="4E94EEBB" w14:textId="77777777" w:rsidR="00102A63" w:rsidRDefault="00102A63" w:rsidP="00102A63">
      <w:pPr>
        <w:pStyle w:val="ConsPlusNormal"/>
        <w:jc w:val="both"/>
      </w:pPr>
    </w:p>
    <w:p w14:paraId="42976954" w14:textId="77777777" w:rsidR="00102A63" w:rsidRDefault="00102A63" w:rsidP="00102A63">
      <w:pPr>
        <w:pStyle w:val="ConsPlusNormal"/>
        <w:jc w:val="center"/>
      </w:pPr>
      <w:r>
        <w:t>Проверяемые элементы содержания (8 класс)</w:t>
      </w:r>
    </w:p>
    <w:p w14:paraId="45B09CD9"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4F1F92A7" w14:textId="77777777" w:rsidTr="0092073F">
        <w:tc>
          <w:tcPr>
            <w:tcW w:w="1134" w:type="dxa"/>
          </w:tcPr>
          <w:p w14:paraId="237E08CD" w14:textId="77777777" w:rsidR="00102A63" w:rsidRDefault="00102A63" w:rsidP="00102A63">
            <w:pPr>
              <w:pStyle w:val="ConsPlusNormal"/>
              <w:jc w:val="center"/>
            </w:pPr>
            <w:r>
              <w:t>Код</w:t>
            </w:r>
          </w:p>
        </w:tc>
        <w:tc>
          <w:tcPr>
            <w:tcW w:w="7937" w:type="dxa"/>
          </w:tcPr>
          <w:p w14:paraId="35245D64" w14:textId="77777777" w:rsidR="00102A63" w:rsidRDefault="00102A63" w:rsidP="00102A63">
            <w:pPr>
              <w:pStyle w:val="ConsPlusNormal"/>
              <w:jc w:val="center"/>
            </w:pPr>
            <w:r>
              <w:t>Проверяемый элемент содержания</w:t>
            </w:r>
          </w:p>
        </w:tc>
      </w:tr>
      <w:tr w:rsidR="00102A63" w14:paraId="23CD9D94" w14:textId="77777777" w:rsidTr="0092073F">
        <w:tc>
          <w:tcPr>
            <w:tcW w:w="1134" w:type="dxa"/>
          </w:tcPr>
          <w:p w14:paraId="0949FBE5" w14:textId="77777777" w:rsidR="00102A63" w:rsidRDefault="00102A63" w:rsidP="00102A63">
            <w:pPr>
              <w:pStyle w:val="ConsPlusNormal"/>
              <w:jc w:val="center"/>
            </w:pPr>
            <w:r>
              <w:t>1</w:t>
            </w:r>
          </w:p>
        </w:tc>
        <w:tc>
          <w:tcPr>
            <w:tcW w:w="7937" w:type="dxa"/>
          </w:tcPr>
          <w:p w14:paraId="765130E4" w14:textId="77777777" w:rsidR="00102A63" w:rsidRDefault="00102A63" w:rsidP="00102A63">
            <w:pPr>
              <w:pStyle w:val="ConsPlusNormal"/>
              <w:jc w:val="both"/>
            </w:pPr>
            <w:r>
              <w:t>Язык и речь</w:t>
            </w:r>
          </w:p>
        </w:tc>
      </w:tr>
      <w:tr w:rsidR="00102A63" w14:paraId="3050938B" w14:textId="77777777" w:rsidTr="0092073F">
        <w:tc>
          <w:tcPr>
            <w:tcW w:w="1134" w:type="dxa"/>
          </w:tcPr>
          <w:p w14:paraId="22230F42" w14:textId="77777777" w:rsidR="00102A63" w:rsidRDefault="00102A63" w:rsidP="00102A63">
            <w:pPr>
              <w:pStyle w:val="ConsPlusNormal"/>
              <w:jc w:val="center"/>
            </w:pPr>
            <w:r>
              <w:t>1.1</w:t>
            </w:r>
          </w:p>
        </w:tc>
        <w:tc>
          <w:tcPr>
            <w:tcW w:w="7937" w:type="dxa"/>
          </w:tcPr>
          <w:p w14:paraId="360D1E4F" w14:textId="77777777" w:rsidR="00102A63" w:rsidRDefault="00102A63" w:rsidP="00102A63">
            <w:pPr>
              <w:pStyle w:val="ConsPlusNormal"/>
              <w:jc w:val="both"/>
            </w:pPr>
            <w:r>
              <w:t>Монолог-описание, монолог-рассуждение, монолог-повествование; выступление с научным сообщением</w:t>
            </w:r>
          </w:p>
        </w:tc>
      </w:tr>
      <w:tr w:rsidR="00102A63" w14:paraId="452D742F" w14:textId="77777777" w:rsidTr="0092073F">
        <w:tc>
          <w:tcPr>
            <w:tcW w:w="1134" w:type="dxa"/>
          </w:tcPr>
          <w:p w14:paraId="1E3902FB" w14:textId="77777777" w:rsidR="00102A63" w:rsidRDefault="00102A63" w:rsidP="00102A63">
            <w:pPr>
              <w:pStyle w:val="ConsPlusNormal"/>
              <w:jc w:val="center"/>
            </w:pPr>
            <w:r>
              <w:t>1.2</w:t>
            </w:r>
          </w:p>
        </w:tc>
        <w:tc>
          <w:tcPr>
            <w:tcW w:w="7937" w:type="dxa"/>
          </w:tcPr>
          <w:p w14:paraId="0C34159A" w14:textId="77777777" w:rsidR="00102A63" w:rsidRDefault="00102A63" w:rsidP="00102A63">
            <w:pPr>
              <w:pStyle w:val="ConsPlusNormal"/>
              <w:jc w:val="both"/>
            </w:pPr>
            <w:r>
              <w:t>Диалог</w:t>
            </w:r>
          </w:p>
        </w:tc>
      </w:tr>
      <w:tr w:rsidR="00102A63" w14:paraId="5075D5B1" w14:textId="77777777" w:rsidTr="0092073F">
        <w:tc>
          <w:tcPr>
            <w:tcW w:w="1134" w:type="dxa"/>
          </w:tcPr>
          <w:p w14:paraId="7BCF1499" w14:textId="77777777" w:rsidR="00102A63" w:rsidRDefault="00102A63" w:rsidP="00102A63">
            <w:pPr>
              <w:pStyle w:val="ConsPlusNormal"/>
              <w:jc w:val="center"/>
            </w:pPr>
            <w:r>
              <w:lastRenderedPageBreak/>
              <w:t>2</w:t>
            </w:r>
          </w:p>
        </w:tc>
        <w:tc>
          <w:tcPr>
            <w:tcW w:w="7937" w:type="dxa"/>
          </w:tcPr>
          <w:p w14:paraId="52563681" w14:textId="77777777" w:rsidR="00102A63" w:rsidRDefault="00102A63" w:rsidP="00102A63">
            <w:pPr>
              <w:pStyle w:val="ConsPlusNormal"/>
              <w:jc w:val="both"/>
            </w:pPr>
            <w:r>
              <w:t>Текст</w:t>
            </w:r>
          </w:p>
        </w:tc>
      </w:tr>
      <w:tr w:rsidR="00102A63" w14:paraId="24887373" w14:textId="77777777" w:rsidTr="0092073F">
        <w:tc>
          <w:tcPr>
            <w:tcW w:w="1134" w:type="dxa"/>
          </w:tcPr>
          <w:p w14:paraId="5393D78B" w14:textId="77777777" w:rsidR="00102A63" w:rsidRDefault="00102A63" w:rsidP="00102A63">
            <w:pPr>
              <w:pStyle w:val="ConsPlusNormal"/>
              <w:jc w:val="center"/>
            </w:pPr>
            <w:r>
              <w:t>2.1</w:t>
            </w:r>
          </w:p>
        </w:tc>
        <w:tc>
          <w:tcPr>
            <w:tcW w:w="7937" w:type="dxa"/>
          </w:tcPr>
          <w:p w14:paraId="69C0CD14" w14:textId="77777777" w:rsidR="00102A63" w:rsidRDefault="00102A63" w:rsidP="00102A63">
            <w:pPr>
              <w:pStyle w:val="ConsPlusNormal"/>
              <w:jc w:val="both"/>
            </w:pPr>
            <w:r>
              <w:t>Текст и его основные признаки</w:t>
            </w:r>
          </w:p>
        </w:tc>
      </w:tr>
      <w:tr w:rsidR="00102A63" w14:paraId="38E4585C" w14:textId="77777777" w:rsidTr="0092073F">
        <w:tc>
          <w:tcPr>
            <w:tcW w:w="1134" w:type="dxa"/>
          </w:tcPr>
          <w:p w14:paraId="21C1CDEF" w14:textId="77777777" w:rsidR="00102A63" w:rsidRDefault="00102A63" w:rsidP="00102A63">
            <w:pPr>
              <w:pStyle w:val="ConsPlusNormal"/>
              <w:jc w:val="center"/>
            </w:pPr>
            <w:r>
              <w:t>2.2</w:t>
            </w:r>
          </w:p>
        </w:tc>
        <w:tc>
          <w:tcPr>
            <w:tcW w:w="7937" w:type="dxa"/>
          </w:tcPr>
          <w:p w14:paraId="2306046C" w14:textId="77777777" w:rsidR="00102A63" w:rsidRDefault="00102A63" w:rsidP="00102A63">
            <w:pPr>
              <w:pStyle w:val="ConsPlusNormal"/>
              <w:jc w:val="both"/>
            </w:pPr>
            <w:r>
              <w:t>Особенности функционально-смысловых типов речи (повествование, описание, рассуждение)</w:t>
            </w:r>
          </w:p>
        </w:tc>
      </w:tr>
      <w:tr w:rsidR="00102A63" w14:paraId="1EF2019E" w14:textId="77777777" w:rsidTr="0092073F">
        <w:tc>
          <w:tcPr>
            <w:tcW w:w="1134" w:type="dxa"/>
          </w:tcPr>
          <w:p w14:paraId="2B1E92F2" w14:textId="77777777" w:rsidR="00102A63" w:rsidRDefault="00102A63" w:rsidP="00102A63">
            <w:pPr>
              <w:pStyle w:val="ConsPlusNormal"/>
              <w:jc w:val="center"/>
            </w:pPr>
            <w:r>
              <w:t>2.3</w:t>
            </w:r>
          </w:p>
        </w:tc>
        <w:tc>
          <w:tcPr>
            <w:tcW w:w="7937" w:type="dxa"/>
          </w:tcPr>
          <w:p w14:paraId="4EF8195E" w14:textId="77777777" w:rsidR="00102A63" w:rsidRDefault="00102A63" w:rsidP="00102A63">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102A63" w14:paraId="68E9E36A" w14:textId="77777777" w:rsidTr="0092073F">
        <w:tc>
          <w:tcPr>
            <w:tcW w:w="1134" w:type="dxa"/>
          </w:tcPr>
          <w:p w14:paraId="4534D567" w14:textId="77777777" w:rsidR="00102A63" w:rsidRDefault="00102A63" w:rsidP="00102A63">
            <w:pPr>
              <w:pStyle w:val="ConsPlusNormal"/>
              <w:jc w:val="center"/>
            </w:pPr>
            <w:r>
              <w:t>3</w:t>
            </w:r>
          </w:p>
        </w:tc>
        <w:tc>
          <w:tcPr>
            <w:tcW w:w="7937" w:type="dxa"/>
          </w:tcPr>
          <w:p w14:paraId="16EBA371" w14:textId="77777777" w:rsidR="00102A63" w:rsidRDefault="00102A63" w:rsidP="00102A63">
            <w:pPr>
              <w:pStyle w:val="ConsPlusNormal"/>
              <w:jc w:val="both"/>
            </w:pPr>
            <w:r>
              <w:t>Функциональные разновидности языка</w:t>
            </w:r>
          </w:p>
        </w:tc>
      </w:tr>
      <w:tr w:rsidR="00102A63" w14:paraId="664E4E13" w14:textId="77777777" w:rsidTr="0092073F">
        <w:tc>
          <w:tcPr>
            <w:tcW w:w="1134" w:type="dxa"/>
          </w:tcPr>
          <w:p w14:paraId="6FC650A4" w14:textId="77777777" w:rsidR="00102A63" w:rsidRDefault="00102A63" w:rsidP="00102A63">
            <w:pPr>
              <w:pStyle w:val="ConsPlusNormal"/>
              <w:jc w:val="center"/>
            </w:pPr>
            <w:r>
              <w:t>3.1</w:t>
            </w:r>
          </w:p>
        </w:tc>
        <w:tc>
          <w:tcPr>
            <w:tcW w:w="7937" w:type="dxa"/>
          </w:tcPr>
          <w:p w14:paraId="26109C70" w14:textId="77777777" w:rsidR="00102A63" w:rsidRDefault="00102A63" w:rsidP="00102A63">
            <w:pPr>
              <w:pStyle w:val="ConsPlusNormal"/>
              <w:jc w:val="both"/>
            </w:pPr>
            <w:r>
              <w:t>Официально-деловой стиль. Сфера употребления, функции, языковые особенности</w:t>
            </w:r>
          </w:p>
        </w:tc>
      </w:tr>
      <w:tr w:rsidR="00102A63" w14:paraId="7C895B04" w14:textId="77777777" w:rsidTr="0092073F">
        <w:tc>
          <w:tcPr>
            <w:tcW w:w="1134" w:type="dxa"/>
          </w:tcPr>
          <w:p w14:paraId="6516237D" w14:textId="77777777" w:rsidR="00102A63" w:rsidRDefault="00102A63" w:rsidP="00102A63">
            <w:pPr>
              <w:pStyle w:val="ConsPlusNormal"/>
              <w:jc w:val="center"/>
            </w:pPr>
            <w:r>
              <w:t>3.2</w:t>
            </w:r>
          </w:p>
        </w:tc>
        <w:tc>
          <w:tcPr>
            <w:tcW w:w="7937" w:type="dxa"/>
          </w:tcPr>
          <w:p w14:paraId="1D5C6487" w14:textId="77777777" w:rsidR="00102A63" w:rsidRDefault="00102A63" w:rsidP="00102A63">
            <w:pPr>
              <w:pStyle w:val="ConsPlusNormal"/>
              <w:jc w:val="both"/>
            </w:pPr>
            <w:r>
              <w:t>Жанры официально-делового стиля (заявление, объяснительная записка, автобиография, характеристика)</w:t>
            </w:r>
          </w:p>
        </w:tc>
      </w:tr>
      <w:tr w:rsidR="00102A63" w14:paraId="46EFC25F" w14:textId="77777777" w:rsidTr="0092073F">
        <w:tc>
          <w:tcPr>
            <w:tcW w:w="1134" w:type="dxa"/>
          </w:tcPr>
          <w:p w14:paraId="3C75AFB3" w14:textId="77777777" w:rsidR="00102A63" w:rsidRDefault="00102A63" w:rsidP="00102A63">
            <w:pPr>
              <w:pStyle w:val="ConsPlusNormal"/>
              <w:jc w:val="center"/>
            </w:pPr>
            <w:r>
              <w:t>3.3</w:t>
            </w:r>
          </w:p>
        </w:tc>
        <w:tc>
          <w:tcPr>
            <w:tcW w:w="7937" w:type="dxa"/>
          </w:tcPr>
          <w:p w14:paraId="09E23AA0" w14:textId="77777777" w:rsidR="00102A63" w:rsidRDefault="00102A63" w:rsidP="00102A63">
            <w:pPr>
              <w:pStyle w:val="ConsPlusNormal"/>
              <w:jc w:val="both"/>
            </w:pPr>
            <w:r>
              <w:t>Научный стиль. Сфера употребления, функции, языковые особенности</w:t>
            </w:r>
          </w:p>
        </w:tc>
      </w:tr>
      <w:tr w:rsidR="00102A63" w14:paraId="2481E143" w14:textId="77777777" w:rsidTr="0092073F">
        <w:tc>
          <w:tcPr>
            <w:tcW w:w="1134" w:type="dxa"/>
          </w:tcPr>
          <w:p w14:paraId="7700A3D4" w14:textId="77777777" w:rsidR="00102A63" w:rsidRDefault="00102A63" w:rsidP="00102A63">
            <w:pPr>
              <w:pStyle w:val="ConsPlusNormal"/>
              <w:jc w:val="center"/>
            </w:pPr>
            <w:r>
              <w:t>3.4</w:t>
            </w:r>
          </w:p>
        </w:tc>
        <w:tc>
          <w:tcPr>
            <w:tcW w:w="7937" w:type="dxa"/>
          </w:tcPr>
          <w:p w14:paraId="6E99FCBD" w14:textId="77777777" w:rsidR="00102A63" w:rsidRDefault="00102A63" w:rsidP="00102A63">
            <w:pPr>
              <w:pStyle w:val="ConsPlusNormal"/>
              <w:jc w:val="both"/>
            </w:pPr>
            <w:r>
              <w:t>Жанры научного стиля (реферат, доклад на научную тему)</w:t>
            </w:r>
          </w:p>
        </w:tc>
      </w:tr>
      <w:tr w:rsidR="00102A63" w14:paraId="66CAAE4B" w14:textId="77777777" w:rsidTr="0092073F">
        <w:tc>
          <w:tcPr>
            <w:tcW w:w="1134" w:type="dxa"/>
          </w:tcPr>
          <w:p w14:paraId="25AB91E5" w14:textId="77777777" w:rsidR="00102A63" w:rsidRDefault="00102A63" w:rsidP="00102A63">
            <w:pPr>
              <w:pStyle w:val="ConsPlusNormal"/>
              <w:jc w:val="center"/>
            </w:pPr>
            <w:r>
              <w:t>3.5</w:t>
            </w:r>
          </w:p>
        </w:tc>
        <w:tc>
          <w:tcPr>
            <w:tcW w:w="7937" w:type="dxa"/>
          </w:tcPr>
          <w:p w14:paraId="4208CDC4" w14:textId="77777777" w:rsidR="00102A63" w:rsidRDefault="00102A63" w:rsidP="00102A63">
            <w:pPr>
              <w:pStyle w:val="ConsPlusNormal"/>
              <w:jc w:val="both"/>
            </w:pPr>
            <w:r>
              <w:t>Сочетание различных функциональных разновидностей языка в тексте</w:t>
            </w:r>
          </w:p>
        </w:tc>
      </w:tr>
      <w:tr w:rsidR="00102A63" w14:paraId="5164A3AD" w14:textId="77777777" w:rsidTr="0092073F">
        <w:tc>
          <w:tcPr>
            <w:tcW w:w="1134" w:type="dxa"/>
          </w:tcPr>
          <w:p w14:paraId="088D6823" w14:textId="77777777" w:rsidR="00102A63" w:rsidRDefault="00102A63" w:rsidP="00102A63">
            <w:pPr>
              <w:pStyle w:val="ConsPlusNormal"/>
              <w:jc w:val="center"/>
            </w:pPr>
            <w:r>
              <w:t>4</w:t>
            </w:r>
          </w:p>
        </w:tc>
        <w:tc>
          <w:tcPr>
            <w:tcW w:w="7937" w:type="dxa"/>
          </w:tcPr>
          <w:p w14:paraId="33E0C7FA" w14:textId="77777777" w:rsidR="00102A63" w:rsidRDefault="00102A63" w:rsidP="00102A63">
            <w:pPr>
              <w:pStyle w:val="ConsPlusNormal"/>
              <w:jc w:val="both"/>
            </w:pPr>
            <w:r>
              <w:t>Система языка</w:t>
            </w:r>
          </w:p>
        </w:tc>
      </w:tr>
      <w:tr w:rsidR="00102A63" w14:paraId="1FF0D399" w14:textId="77777777" w:rsidTr="0092073F">
        <w:tc>
          <w:tcPr>
            <w:tcW w:w="1134" w:type="dxa"/>
          </w:tcPr>
          <w:p w14:paraId="1CE8063B" w14:textId="77777777" w:rsidR="00102A63" w:rsidRDefault="00102A63" w:rsidP="00102A63">
            <w:pPr>
              <w:pStyle w:val="ConsPlusNormal"/>
              <w:jc w:val="center"/>
            </w:pPr>
            <w:r>
              <w:t>4.1</w:t>
            </w:r>
          </w:p>
        </w:tc>
        <w:tc>
          <w:tcPr>
            <w:tcW w:w="7937" w:type="dxa"/>
          </w:tcPr>
          <w:p w14:paraId="0C43CBDF" w14:textId="77777777" w:rsidR="00102A63" w:rsidRDefault="00102A63" w:rsidP="00102A63">
            <w:pPr>
              <w:pStyle w:val="ConsPlusNormal"/>
              <w:jc w:val="both"/>
            </w:pPr>
            <w:r>
              <w:t>Синтаксис. Словосочетание</w:t>
            </w:r>
          </w:p>
        </w:tc>
      </w:tr>
      <w:tr w:rsidR="00102A63" w14:paraId="5998DC5A" w14:textId="77777777" w:rsidTr="0092073F">
        <w:tc>
          <w:tcPr>
            <w:tcW w:w="1134" w:type="dxa"/>
          </w:tcPr>
          <w:p w14:paraId="74F26726" w14:textId="77777777" w:rsidR="00102A63" w:rsidRDefault="00102A63" w:rsidP="00102A63">
            <w:pPr>
              <w:pStyle w:val="ConsPlusNormal"/>
              <w:jc w:val="center"/>
            </w:pPr>
            <w:r>
              <w:t>4.1.1</w:t>
            </w:r>
          </w:p>
        </w:tc>
        <w:tc>
          <w:tcPr>
            <w:tcW w:w="7937" w:type="dxa"/>
          </w:tcPr>
          <w:p w14:paraId="126C2374" w14:textId="77777777" w:rsidR="00102A63" w:rsidRDefault="00102A63" w:rsidP="00102A63">
            <w:pPr>
              <w:pStyle w:val="ConsPlusNormal"/>
              <w:jc w:val="both"/>
            </w:pPr>
            <w:r>
              <w:t>Основные признаки словосочетания</w:t>
            </w:r>
          </w:p>
        </w:tc>
      </w:tr>
      <w:tr w:rsidR="00102A63" w14:paraId="38D87545" w14:textId="77777777" w:rsidTr="0092073F">
        <w:tc>
          <w:tcPr>
            <w:tcW w:w="1134" w:type="dxa"/>
          </w:tcPr>
          <w:p w14:paraId="584A3FE9" w14:textId="77777777" w:rsidR="00102A63" w:rsidRDefault="00102A63" w:rsidP="00102A63">
            <w:pPr>
              <w:pStyle w:val="ConsPlusNormal"/>
              <w:jc w:val="center"/>
            </w:pPr>
            <w:r>
              <w:t>4.1.2</w:t>
            </w:r>
          </w:p>
        </w:tc>
        <w:tc>
          <w:tcPr>
            <w:tcW w:w="7937" w:type="dxa"/>
          </w:tcPr>
          <w:p w14:paraId="3382B7F8" w14:textId="77777777" w:rsidR="00102A63" w:rsidRDefault="00102A63" w:rsidP="00102A63">
            <w:pPr>
              <w:pStyle w:val="ConsPlusNormal"/>
              <w:jc w:val="both"/>
            </w:pPr>
            <w:r>
              <w:t>Виды словосочетаний по морфологическим свойствам главного слова: глагольные, именные, наречные</w:t>
            </w:r>
          </w:p>
        </w:tc>
      </w:tr>
      <w:tr w:rsidR="00102A63" w14:paraId="3F1B041D" w14:textId="77777777" w:rsidTr="0092073F">
        <w:tc>
          <w:tcPr>
            <w:tcW w:w="1134" w:type="dxa"/>
          </w:tcPr>
          <w:p w14:paraId="6317992D" w14:textId="77777777" w:rsidR="00102A63" w:rsidRDefault="00102A63" w:rsidP="00102A63">
            <w:pPr>
              <w:pStyle w:val="ConsPlusNormal"/>
              <w:jc w:val="center"/>
            </w:pPr>
            <w:r>
              <w:t>4.1.3</w:t>
            </w:r>
          </w:p>
        </w:tc>
        <w:tc>
          <w:tcPr>
            <w:tcW w:w="7937" w:type="dxa"/>
          </w:tcPr>
          <w:p w14:paraId="1B5C4DA2" w14:textId="77777777" w:rsidR="00102A63" w:rsidRDefault="00102A63" w:rsidP="00102A63">
            <w:pPr>
              <w:pStyle w:val="ConsPlusNormal"/>
              <w:jc w:val="both"/>
            </w:pPr>
            <w:r>
              <w:t>Типы подчинительной связи слов в словосочетании: согласование, управление, примыкание</w:t>
            </w:r>
          </w:p>
        </w:tc>
      </w:tr>
      <w:tr w:rsidR="00102A63" w14:paraId="00CFC9AA" w14:textId="77777777" w:rsidTr="0092073F">
        <w:tc>
          <w:tcPr>
            <w:tcW w:w="1134" w:type="dxa"/>
          </w:tcPr>
          <w:p w14:paraId="0A799239" w14:textId="77777777" w:rsidR="00102A63" w:rsidRDefault="00102A63" w:rsidP="00102A63">
            <w:pPr>
              <w:pStyle w:val="ConsPlusNormal"/>
              <w:jc w:val="center"/>
            </w:pPr>
            <w:r>
              <w:t>4.1.4</w:t>
            </w:r>
          </w:p>
        </w:tc>
        <w:tc>
          <w:tcPr>
            <w:tcW w:w="7937" w:type="dxa"/>
          </w:tcPr>
          <w:p w14:paraId="74EB4555" w14:textId="77777777" w:rsidR="00102A63" w:rsidRDefault="00102A63" w:rsidP="00102A63">
            <w:pPr>
              <w:pStyle w:val="ConsPlusNormal"/>
              <w:jc w:val="both"/>
            </w:pPr>
            <w:r>
              <w:t>Синтаксический анализ словосочетаний</w:t>
            </w:r>
          </w:p>
        </w:tc>
      </w:tr>
      <w:tr w:rsidR="00102A63" w14:paraId="47F53983" w14:textId="77777777" w:rsidTr="0092073F">
        <w:tc>
          <w:tcPr>
            <w:tcW w:w="1134" w:type="dxa"/>
          </w:tcPr>
          <w:p w14:paraId="3E7834EE" w14:textId="77777777" w:rsidR="00102A63" w:rsidRDefault="00102A63" w:rsidP="00102A63">
            <w:pPr>
              <w:pStyle w:val="ConsPlusNormal"/>
              <w:jc w:val="center"/>
            </w:pPr>
            <w:r>
              <w:t>4.2</w:t>
            </w:r>
          </w:p>
        </w:tc>
        <w:tc>
          <w:tcPr>
            <w:tcW w:w="7937" w:type="dxa"/>
          </w:tcPr>
          <w:p w14:paraId="249374D1" w14:textId="77777777" w:rsidR="00102A63" w:rsidRDefault="00102A63" w:rsidP="00102A63">
            <w:pPr>
              <w:pStyle w:val="ConsPlusNormal"/>
              <w:jc w:val="both"/>
            </w:pPr>
            <w:r>
              <w:t>Синтаксис. Предложение</w:t>
            </w:r>
          </w:p>
        </w:tc>
      </w:tr>
      <w:tr w:rsidR="00102A63" w14:paraId="7F4BDE34" w14:textId="77777777" w:rsidTr="0092073F">
        <w:tc>
          <w:tcPr>
            <w:tcW w:w="1134" w:type="dxa"/>
          </w:tcPr>
          <w:p w14:paraId="25AC2A49" w14:textId="77777777" w:rsidR="00102A63" w:rsidRDefault="00102A63" w:rsidP="00102A63">
            <w:pPr>
              <w:pStyle w:val="ConsPlusNormal"/>
              <w:jc w:val="center"/>
            </w:pPr>
            <w:r>
              <w:t>4.2.1</w:t>
            </w:r>
          </w:p>
        </w:tc>
        <w:tc>
          <w:tcPr>
            <w:tcW w:w="7937" w:type="dxa"/>
          </w:tcPr>
          <w:p w14:paraId="58DF083C" w14:textId="77777777" w:rsidR="00102A63" w:rsidRDefault="00102A63" w:rsidP="00102A63">
            <w:pPr>
              <w:pStyle w:val="ConsPlusNormal"/>
              <w:jc w:val="both"/>
            </w:pPr>
            <w:r>
              <w:t>Основные признаки предложения</w:t>
            </w:r>
          </w:p>
        </w:tc>
      </w:tr>
      <w:tr w:rsidR="00102A63" w14:paraId="595DE441" w14:textId="77777777" w:rsidTr="0092073F">
        <w:tc>
          <w:tcPr>
            <w:tcW w:w="1134" w:type="dxa"/>
          </w:tcPr>
          <w:p w14:paraId="1C986D20" w14:textId="77777777" w:rsidR="00102A63" w:rsidRDefault="00102A63" w:rsidP="00102A63">
            <w:pPr>
              <w:pStyle w:val="ConsPlusNormal"/>
              <w:jc w:val="center"/>
            </w:pPr>
            <w:r>
              <w:t>4.2.2</w:t>
            </w:r>
          </w:p>
        </w:tc>
        <w:tc>
          <w:tcPr>
            <w:tcW w:w="7937" w:type="dxa"/>
          </w:tcPr>
          <w:p w14:paraId="1E9F1E66" w14:textId="77777777" w:rsidR="00102A63" w:rsidRDefault="00102A63" w:rsidP="00102A63">
            <w:pPr>
              <w:pStyle w:val="ConsPlusNormal"/>
              <w:jc w:val="both"/>
            </w:pPr>
            <w:r>
              <w:t>Виды предложений по цели высказывания (повествовательные, вопросительные, побудительные)</w:t>
            </w:r>
          </w:p>
        </w:tc>
      </w:tr>
      <w:tr w:rsidR="00102A63" w14:paraId="4FF01CEC" w14:textId="77777777" w:rsidTr="0092073F">
        <w:tc>
          <w:tcPr>
            <w:tcW w:w="1134" w:type="dxa"/>
          </w:tcPr>
          <w:p w14:paraId="020A6A1C" w14:textId="77777777" w:rsidR="00102A63" w:rsidRDefault="00102A63" w:rsidP="00102A63">
            <w:pPr>
              <w:pStyle w:val="ConsPlusNormal"/>
              <w:jc w:val="center"/>
            </w:pPr>
            <w:r>
              <w:t>4.2.3</w:t>
            </w:r>
          </w:p>
        </w:tc>
        <w:tc>
          <w:tcPr>
            <w:tcW w:w="7937" w:type="dxa"/>
          </w:tcPr>
          <w:p w14:paraId="64955523" w14:textId="77777777" w:rsidR="00102A63" w:rsidRDefault="00102A63" w:rsidP="00102A63">
            <w:pPr>
              <w:pStyle w:val="ConsPlusNormal"/>
              <w:jc w:val="both"/>
            </w:pPr>
            <w:r>
              <w:t>Виды предложений по эмоциональной окраске (восклицательные, невосклицательные)</w:t>
            </w:r>
          </w:p>
        </w:tc>
      </w:tr>
      <w:tr w:rsidR="00102A63" w14:paraId="0C02E784" w14:textId="77777777" w:rsidTr="0092073F">
        <w:tc>
          <w:tcPr>
            <w:tcW w:w="1134" w:type="dxa"/>
          </w:tcPr>
          <w:p w14:paraId="49926838" w14:textId="77777777" w:rsidR="00102A63" w:rsidRDefault="00102A63" w:rsidP="00102A63">
            <w:pPr>
              <w:pStyle w:val="ConsPlusNormal"/>
              <w:jc w:val="center"/>
            </w:pPr>
            <w:r>
              <w:t>4.2.4</w:t>
            </w:r>
          </w:p>
        </w:tc>
        <w:tc>
          <w:tcPr>
            <w:tcW w:w="7937" w:type="dxa"/>
          </w:tcPr>
          <w:p w14:paraId="10B5080F" w14:textId="77777777" w:rsidR="00102A63" w:rsidRDefault="00102A63" w:rsidP="00102A63">
            <w:pPr>
              <w:pStyle w:val="ConsPlusNormal"/>
              <w:jc w:val="both"/>
            </w:pPr>
            <w:r>
              <w:t>Виды предложений по количеству грамматических основ (простые, сложные)</w:t>
            </w:r>
          </w:p>
        </w:tc>
      </w:tr>
      <w:tr w:rsidR="00102A63" w14:paraId="04B04C4C" w14:textId="77777777" w:rsidTr="0092073F">
        <w:tc>
          <w:tcPr>
            <w:tcW w:w="1134" w:type="dxa"/>
          </w:tcPr>
          <w:p w14:paraId="6678720A" w14:textId="77777777" w:rsidR="00102A63" w:rsidRDefault="00102A63" w:rsidP="00102A63">
            <w:pPr>
              <w:pStyle w:val="ConsPlusNormal"/>
              <w:jc w:val="center"/>
            </w:pPr>
            <w:r>
              <w:t>4.2.5</w:t>
            </w:r>
          </w:p>
        </w:tc>
        <w:tc>
          <w:tcPr>
            <w:tcW w:w="7937" w:type="dxa"/>
          </w:tcPr>
          <w:p w14:paraId="35BBE797" w14:textId="77777777" w:rsidR="00102A63" w:rsidRDefault="00102A63" w:rsidP="00102A63">
            <w:pPr>
              <w:pStyle w:val="ConsPlusNormal"/>
              <w:jc w:val="both"/>
            </w:pPr>
            <w:r>
              <w:t>Виды простых предложений по наличию главных членов (двусоставные, односоставные)</w:t>
            </w:r>
          </w:p>
        </w:tc>
      </w:tr>
      <w:tr w:rsidR="00102A63" w14:paraId="08BA137E" w14:textId="77777777" w:rsidTr="0092073F">
        <w:tc>
          <w:tcPr>
            <w:tcW w:w="1134" w:type="dxa"/>
          </w:tcPr>
          <w:p w14:paraId="7A6BBB2D" w14:textId="77777777" w:rsidR="00102A63" w:rsidRDefault="00102A63" w:rsidP="00102A63">
            <w:pPr>
              <w:pStyle w:val="ConsPlusNormal"/>
              <w:jc w:val="center"/>
            </w:pPr>
            <w:r>
              <w:t>4.2.6</w:t>
            </w:r>
          </w:p>
        </w:tc>
        <w:tc>
          <w:tcPr>
            <w:tcW w:w="7937" w:type="dxa"/>
          </w:tcPr>
          <w:p w14:paraId="11F896B3" w14:textId="77777777" w:rsidR="00102A63" w:rsidRDefault="00102A63" w:rsidP="00102A63">
            <w:pPr>
              <w:pStyle w:val="ConsPlusNormal"/>
              <w:jc w:val="both"/>
            </w:pPr>
            <w:r>
              <w:t>Виды предложений по наличию второстепенных членов (распространенные, нераспространенные)</w:t>
            </w:r>
          </w:p>
        </w:tc>
      </w:tr>
      <w:tr w:rsidR="00102A63" w14:paraId="2B45C2AD" w14:textId="77777777" w:rsidTr="0092073F">
        <w:tc>
          <w:tcPr>
            <w:tcW w:w="1134" w:type="dxa"/>
          </w:tcPr>
          <w:p w14:paraId="658A80AB" w14:textId="77777777" w:rsidR="00102A63" w:rsidRDefault="00102A63" w:rsidP="00102A63">
            <w:pPr>
              <w:pStyle w:val="ConsPlusNormal"/>
              <w:jc w:val="center"/>
            </w:pPr>
            <w:r>
              <w:t>4.2.7</w:t>
            </w:r>
          </w:p>
        </w:tc>
        <w:tc>
          <w:tcPr>
            <w:tcW w:w="7937" w:type="dxa"/>
          </w:tcPr>
          <w:p w14:paraId="0D770D4C" w14:textId="77777777" w:rsidR="00102A63" w:rsidRDefault="00102A63" w:rsidP="00102A63">
            <w:pPr>
              <w:pStyle w:val="ConsPlusNormal"/>
              <w:jc w:val="both"/>
            </w:pPr>
            <w:r>
              <w:t>Предложения полные и неполные</w:t>
            </w:r>
          </w:p>
        </w:tc>
      </w:tr>
      <w:tr w:rsidR="00102A63" w14:paraId="74E167BB" w14:textId="77777777" w:rsidTr="0092073F">
        <w:tc>
          <w:tcPr>
            <w:tcW w:w="1134" w:type="dxa"/>
          </w:tcPr>
          <w:p w14:paraId="2E4A24D1" w14:textId="77777777" w:rsidR="00102A63" w:rsidRDefault="00102A63" w:rsidP="00102A63">
            <w:pPr>
              <w:pStyle w:val="ConsPlusNormal"/>
              <w:jc w:val="center"/>
            </w:pPr>
            <w:r>
              <w:lastRenderedPageBreak/>
              <w:t>4.2.8</w:t>
            </w:r>
          </w:p>
        </w:tc>
        <w:tc>
          <w:tcPr>
            <w:tcW w:w="7937" w:type="dxa"/>
          </w:tcPr>
          <w:p w14:paraId="6D7321B7" w14:textId="77777777" w:rsidR="00102A63" w:rsidRDefault="00102A63" w:rsidP="00102A63">
            <w:pPr>
              <w:pStyle w:val="ConsPlusNormal"/>
              <w:jc w:val="both"/>
            </w:pPr>
            <w:r>
              <w:t>Синтаксический анализ предложений</w:t>
            </w:r>
          </w:p>
        </w:tc>
      </w:tr>
      <w:tr w:rsidR="00102A63" w14:paraId="20EB2882" w14:textId="77777777" w:rsidTr="0092073F">
        <w:tc>
          <w:tcPr>
            <w:tcW w:w="1134" w:type="dxa"/>
          </w:tcPr>
          <w:p w14:paraId="065573B0" w14:textId="77777777" w:rsidR="00102A63" w:rsidRDefault="00102A63" w:rsidP="00102A63">
            <w:pPr>
              <w:pStyle w:val="ConsPlusNormal"/>
              <w:jc w:val="center"/>
            </w:pPr>
            <w:r>
              <w:t>4.3</w:t>
            </w:r>
          </w:p>
        </w:tc>
        <w:tc>
          <w:tcPr>
            <w:tcW w:w="7937" w:type="dxa"/>
          </w:tcPr>
          <w:p w14:paraId="1743D911" w14:textId="77777777" w:rsidR="00102A63" w:rsidRDefault="00102A63" w:rsidP="00102A63">
            <w:pPr>
              <w:pStyle w:val="ConsPlusNormal"/>
              <w:jc w:val="both"/>
            </w:pPr>
            <w:r>
              <w:t>Синтаксис. Главные члены предложения</w:t>
            </w:r>
          </w:p>
        </w:tc>
      </w:tr>
      <w:tr w:rsidR="00102A63" w14:paraId="668B20BE" w14:textId="77777777" w:rsidTr="0092073F">
        <w:tc>
          <w:tcPr>
            <w:tcW w:w="1134" w:type="dxa"/>
          </w:tcPr>
          <w:p w14:paraId="787DDA11" w14:textId="77777777" w:rsidR="00102A63" w:rsidRDefault="00102A63" w:rsidP="00102A63">
            <w:pPr>
              <w:pStyle w:val="ConsPlusNormal"/>
              <w:jc w:val="center"/>
            </w:pPr>
            <w:r>
              <w:t>4.3.1</w:t>
            </w:r>
          </w:p>
        </w:tc>
        <w:tc>
          <w:tcPr>
            <w:tcW w:w="7937" w:type="dxa"/>
          </w:tcPr>
          <w:p w14:paraId="0F23AC06" w14:textId="77777777" w:rsidR="00102A63" w:rsidRDefault="00102A63" w:rsidP="00102A63">
            <w:pPr>
              <w:pStyle w:val="ConsPlusNormal"/>
              <w:jc w:val="both"/>
            </w:pPr>
            <w:r>
              <w:t>Подлежащее и сказуемое как главные члены предложения</w:t>
            </w:r>
          </w:p>
        </w:tc>
      </w:tr>
      <w:tr w:rsidR="00102A63" w14:paraId="216645E5" w14:textId="77777777" w:rsidTr="0092073F">
        <w:tc>
          <w:tcPr>
            <w:tcW w:w="1134" w:type="dxa"/>
          </w:tcPr>
          <w:p w14:paraId="02740C91" w14:textId="77777777" w:rsidR="00102A63" w:rsidRDefault="00102A63" w:rsidP="00102A63">
            <w:pPr>
              <w:pStyle w:val="ConsPlusNormal"/>
              <w:jc w:val="center"/>
            </w:pPr>
            <w:r>
              <w:t>4.3.2</w:t>
            </w:r>
          </w:p>
        </w:tc>
        <w:tc>
          <w:tcPr>
            <w:tcW w:w="7937" w:type="dxa"/>
          </w:tcPr>
          <w:p w14:paraId="3912CD99" w14:textId="77777777" w:rsidR="00102A63" w:rsidRDefault="00102A63" w:rsidP="00102A63">
            <w:pPr>
              <w:pStyle w:val="ConsPlusNormal"/>
              <w:jc w:val="both"/>
            </w:pPr>
            <w:r>
              <w:t>Способы выражения подлежащего</w:t>
            </w:r>
          </w:p>
        </w:tc>
      </w:tr>
      <w:tr w:rsidR="00102A63" w14:paraId="37B8B905" w14:textId="77777777" w:rsidTr="0092073F">
        <w:tc>
          <w:tcPr>
            <w:tcW w:w="1134" w:type="dxa"/>
          </w:tcPr>
          <w:p w14:paraId="6B942E77" w14:textId="77777777" w:rsidR="00102A63" w:rsidRDefault="00102A63" w:rsidP="00102A63">
            <w:pPr>
              <w:pStyle w:val="ConsPlusNormal"/>
              <w:jc w:val="center"/>
            </w:pPr>
            <w:r>
              <w:t>4.3.3</w:t>
            </w:r>
          </w:p>
        </w:tc>
        <w:tc>
          <w:tcPr>
            <w:tcW w:w="7937" w:type="dxa"/>
          </w:tcPr>
          <w:p w14:paraId="2EC787FD" w14:textId="77777777" w:rsidR="00102A63" w:rsidRDefault="00102A63" w:rsidP="00102A63">
            <w:pPr>
              <w:pStyle w:val="ConsPlusNormal"/>
              <w:jc w:val="both"/>
            </w:pPr>
            <w:r>
              <w:t>Виды сказуемого (простое глагольное, составное глагольное, составное именное) и способы его выражения</w:t>
            </w:r>
          </w:p>
        </w:tc>
      </w:tr>
      <w:tr w:rsidR="00102A63" w14:paraId="7A1C6A8B" w14:textId="77777777" w:rsidTr="0092073F">
        <w:tc>
          <w:tcPr>
            <w:tcW w:w="1134" w:type="dxa"/>
          </w:tcPr>
          <w:p w14:paraId="449ED2ED" w14:textId="77777777" w:rsidR="00102A63" w:rsidRDefault="00102A63" w:rsidP="00102A63">
            <w:pPr>
              <w:pStyle w:val="ConsPlusNormal"/>
              <w:jc w:val="center"/>
            </w:pPr>
            <w:r>
              <w:t>4.4</w:t>
            </w:r>
          </w:p>
        </w:tc>
        <w:tc>
          <w:tcPr>
            <w:tcW w:w="7937" w:type="dxa"/>
          </w:tcPr>
          <w:p w14:paraId="1C0EAD56" w14:textId="77777777" w:rsidR="00102A63" w:rsidRDefault="00102A63" w:rsidP="00102A63">
            <w:pPr>
              <w:pStyle w:val="ConsPlusNormal"/>
              <w:jc w:val="both"/>
            </w:pPr>
            <w:r>
              <w:t>Синтаксис. Второстепенные члены предложения</w:t>
            </w:r>
          </w:p>
        </w:tc>
      </w:tr>
      <w:tr w:rsidR="00102A63" w14:paraId="411C6C13" w14:textId="77777777" w:rsidTr="0092073F">
        <w:tc>
          <w:tcPr>
            <w:tcW w:w="1134" w:type="dxa"/>
          </w:tcPr>
          <w:p w14:paraId="2F306071" w14:textId="77777777" w:rsidR="00102A63" w:rsidRDefault="00102A63" w:rsidP="00102A63">
            <w:pPr>
              <w:pStyle w:val="ConsPlusNormal"/>
              <w:jc w:val="center"/>
            </w:pPr>
            <w:r>
              <w:t>4.4.1</w:t>
            </w:r>
          </w:p>
        </w:tc>
        <w:tc>
          <w:tcPr>
            <w:tcW w:w="7937" w:type="dxa"/>
          </w:tcPr>
          <w:p w14:paraId="6DF091F6" w14:textId="77777777" w:rsidR="00102A63" w:rsidRDefault="00102A63" w:rsidP="00102A63">
            <w:pPr>
              <w:pStyle w:val="ConsPlusNormal"/>
              <w:jc w:val="both"/>
            </w:pPr>
            <w:r>
              <w:t>Второстепенные члены предложения, их виды</w:t>
            </w:r>
          </w:p>
        </w:tc>
      </w:tr>
      <w:tr w:rsidR="00102A63" w14:paraId="38007E14" w14:textId="77777777" w:rsidTr="0092073F">
        <w:tc>
          <w:tcPr>
            <w:tcW w:w="1134" w:type="dxa"/>
          </w:tcPr>
          <w:p w14:paraId="7A6AE958" w14:textId="77777777" w:rsidR="00102A63" w:rsidRDefault="00102A63" w:rsidP="00102A63">
            <w:pPr>
              <w:pStyle w:val="ConsPlusNormal"/>
              <w:jc w:val="center"/>
            </w:pPr>
            <w:r>
              <w:t>4.4.2</w:t>
            </w:r>
          </w:p>
        </w:tc>
        <w:tc>
          <w:tcPr>
            <w:tcW w:w="7937" w:type="dxa"/>
          </w:tcPr>
          <w:p w14:paraId="7286CA01" w14:textId="77777777" w:rsidR="00102A63" w:rsidRDefault="00102A63" w:rsidP="00102A63">
            <w:pPr>
              <w:pStyle w:val="ConsPlusNormal"/>
              <w:jc w:val="both"/>
            </w:pPr>
            <w:r>
              <w:t>Определение как второстепенный член предложения</w:t>
            </w:r>
          </w:p>
        </w:tc>
      </w:tr>
      <w:tr w:rsidR="00102A63" w14:paraId="54EEBBEF" w14:textId="77777777" w:rsidTr="0092073F">
        <w:tc>
          <w:tcPr>
            <w:tcW w:w="1134" w:type="dxa"/>
          </w:tcPr>
          <w:p w14:paraId="05F18688" w14:textId="77777777" w:rsidR="00102A63" w:rsidRDefault="00102A63" w:rsidP="00102A63">
            <w:pPr>
              <w:pStyle w:val="ConsPlusNormal"/>
              <w:jc w:val="center"/>
            </w:pPr>
            <w:r>
              <w:t>4.4.3</w:t>
            </w:r>
          </w:p>
        </w:tc>
        <w:tc>
          <w:tcPr>
            <w:tcW w:w="7937" w:type="dxa"/>
          </w:tcPr>
          <w:p w14:paraId="1DC2CAE7" w14:textId="77777777" w:rsidR="00102A63" w:rsidRDefault="00102A63" w:rsidP="00102A63">
            <w:pPr>
              <w:pStyle w:val="ConsPlusNormal"/>
              <w:jc w:val="both"/>
            </w:pPr>
            <w:r>
              <w:t>Определения согласованные и несогласованные</w:t>
            </w:r>
          </w:p>
        </w:tc>
      </w:tr>
      <w:tr w:rsidR="00102A63" w14:paraId="0B385BB1" w14:textId="77777777" w:rsidTr="0092073F">
        <w:tc>
          <w:tcPr>
            <w:tcW w:w="1134" w:type="dxa"/>
          </w:tcPr>
          <w:p w14:paraId="65ACAC9E" w14:textId="77777777" w:rsidR="00102A63" w:rsidRDefault="00102A63" w:rsidP="00102A63">
            <w:pPr>
              <w:pStyle w:val="ConsPlusNormal"/>
              <w:jc w:val="center"/>
            </w:pPr>
            <w:r>
              <w:t>4.4.4</w:t>
            </w:r>
          </w:p>
        </w:tc>
        <w:tc>
          <w:tcPr>
            <w:tcW w:w="7937" w:type="dxa"/>
          </w:tcPr>
          <w:p w14:paraId="2C671FB6" w14:textId="77777777" w:rsidR="00102A63" w:rsidRDefault="00102A63" w:rsidP="00102A63">
            <w:pPr>
              <w:pStyle w:val="ConsPlusNormal"/>
              <w:jc w:val="both"/>
            </w:pPr>
            <w:r>
              <w:t>Приложение как особый вид определения</w:t>
            </w:r>
          </w:p>
        </w:tc>
      </w:tr>
      <w:tr w:rsidR="00102A63" w14:paraId="679B2EB7" w14:textId="77777777" w:rsidTr="0092073F">
        <w:tc>
          <w:tcPr>
            <w:tcW w:w="1134" w:type="dxa"/>
          </w:tcPr>
          <w:p w14:paraId="0C224F39" w14:textId="77777777" w:rsidR="00102A63" w:rsidRDefault="00102A63" w:rsidP="00102A63">
            <w:pPr>
              <w:pStyle w:val="ConsPlusNormal"/>
              <w:jc w:val="center"/>
            </w:pPr>
            <w:r>
              <w:t>4.4.5</w:t>
            </w:r>
          </w:p>
        </w:tc>
        <w:tc>
          <w:tcPr>
            <w:tcW w:w="7937" w:type="dxa"/>
          </w:tcPr>
          <w:p w14:paraId="1B4600D8" w14:textId="77777777" w:rsidR="00102A63" w:rsidRDefault="00102A63" w:rsidP="00102A63">
            <w:pPr>
              <w:pStyle w:val="ConsPlusNormal"/>
              <w:jc w:val="both"/>
            </w:pPr>
            <w:r>
              <w:t>Дополнение как второстепенный член предложения</w:t>
            </w:r>
          </w:p>
        </w:tc>
      </w:tr>
      <w:tr w:rsidR="00102A63" w14:paraId="1727F331" w14:textId="77777777" w:rsidTr="0092073F">
        <w:tc>
          <w:tcPr>
            <w:tcW w:w="1134" w:type="dxa"/>
          </w:tcPr>
          <w:p w14:paraId="475C10ED" w14:textId="77777777" w:rsidR="00102A63" w:rsidRDefault="00102A63" w:rsidP="00102A63">
            <w:pPr>
              <w:pStyle w:val="ConsPlusNormal"/>
              <w:jc w:val="center"/>
            </w:pPr>
            <w:r>
              <w:t>4.4.6</w:t>
            </w:r>
          </w:p>
        </w:tc>
        <w:tc>
          <w:tcPr>
            <w:tcW w:w="7937" w:type="dxa"/>
          </w:tcPr>
          <w:p w14:paraId="320223E6" w14:textId="77777777" w:rsidR="00102A63" w:rsidRDefault="00102A63" w:rsidP="00102A63">
            <w:pPr>
              <w:pStyle w:val="ConsPlusNormal"/>
              <w:jc w:val="both"/>
            </w:pPr>
            <w:r>
              <w:t>Дополнения прямые и косвенные</w:t>
            </w:r>
          </w:p>
        </w:tc>
      </w:tr>
      <w:tr w:rsidR="00102A63" w14:paraId="1266A458" w14:textId="77777777" w:rsidTr="0092073F">
        <w:tc>
          <w:tcPr>
            <w:tcW w:w="1134" w:type="dxa"/>
          </w:tcPr>
          <w:p w14:paraId="72A960F6" w14:textId="77777777" w:rsidR="00102A63" w:rsidRDefault="00102A63" w:rsidP="00102A63">
            <w:pPr>
              <w:pStyle w:val="ConsPlusNormal"/>
              <w:jc w:val="center"/>
            </w:pPr>
            <w:r>
              <w:t>4.4.7</w:t>
            </w:r>
          </w:p>
        </w:tc>
        <w:tc>
          <w:tcPr>
            <w:tcW w:w="7937" w:type="dxa"/>
          </w:tcPr>
          <w:p w14:paraId="66F9A61D" w14:textId="77777777" w:rsidR="00102A63" w:rsidRDefault="00102A63" w:rsidP="00102A63">
            <w:pPr>
              <w:pStyle w:val="ConsPlusNormal"/>
              <w:jc w:val="both"/>
            </w:pPr>
            <w:r>
              <w:t>Обстоятельство как второстепенный член предложения</w:t>
            </w:r>
          </w:p>
        </w:tc>
      </w:tr>
      <w:tr w:rsidR="00102A63" w14:paraId="44AF1ECE" w14:textId="77777777" w:rsidTr="0092073F">
        <w:tc>
          <w:tcPr>
            <w:tcW w:w="1134" w:type="dxa"/>
          </w:tcPr>
          <w:p w14:paraId="06BB7679" w14:textId="77777777" w:rsidR="00102A63" w:rsidRDefault="00102A63" w:rsidP="00102A63">
            <w:pPr>
              <w:pStyle w:val="ConsPlusNormal"/>
              <w:jc w:val="center"/>
            </w:pPr>
            <w:r>
              <w:t>4.4.8</w:t>
            </w:r>
          </w:p>
        </w:tc>
        <w:tc>
          <w:tcPr>
            <w:tcW w:w="7937" w:type="dxa"/>
          </w:tcPr>
          <w:p w14:paraId="60BCC3C4" w14:textId="77777777" w:rsidR="00102A63" w:rsidRDefault="00102A63" w:rsidP="00102A63">
            <w:pPr>
              <w:pStyle w:val="ConsPlusNormal"/>
              <w:jc w:val="both"/>
            </w:pPr>
            <w:r>
              <w:t>Виды обстоятельств (места, времени, причины, цели, образа действия, меры и степени, условия, уступки)</w:t>
            </w:r>
          </w:p>
        </w:tc>
      </w:tr>
      <w:tr w:rsidR="00102A63" w14:paraId="38EBDBC3" w14:textId="77777777" w:rsidTr="0092073F">
        <w:tc>
          <w:tcPr>
            <w:tcW w:w="1134" w:type="dxa"/>
          </w:tcPr>
          <w:p w14:paraId="0D3D8E32" w14:textId="77777777" w:rsidR="00102A63" w:rsidRDefault="00102A63" w:rsidP="00102A63">
            <w:pPr>
              <w:pStyle w:val="ConsPlusNormal"/>
              <w:jc w:val="center"/>
            </w:pPr>
            <w:r>
              <w:t>4.5</w:t>
            </w:r>
          </w:p>
        </w:tc>
        <w:tc>
          <w:tcPr>
            <w:tcW w:w="7937" w:type="dxa"/>
          </w:tcPr>
          <w:p w14:paraId="0D84C0F9" w14:textId="77777777" w:rsidR="00102A63" w:rsidRDefault="00102A63" w:rsidP="00102A63">
            <w:pPr>
              <w:pStyle w:val="ConsPlusNormal"/>
              <w:jc w:val="both"/>
            </w:pPr>
            <w:r>
              <w:t>Синтаксис. Односоставные предложения</w:t>
            </w:r>
          </w:p>
        </w:tc>
      </w:tr>
      <w:tr w:rsidR="00102A63" w14:paraId="6EA367BF" w14:textId="77777777" w:rsidTr="0092073F">
        <w:tc>
          <w:tcPr>
            <w:tcW w:w="1134" w:type="dxa"/>
          </w:tcPr>
          <w:p w14:paraId="4B5A905F" w14:textId="77777777" w:rsidR="00102A63" w:rsidRDefault="00102A63" w:rsidP="00102A63">
            <w:pPr>
              <w:pStyle w:val="ConsPlusNormal"/>
              <w:jc w:val="center"/>
            </w:pPr>
            <w:r>
              <w:t>4.5.1</w:t>
            </w:r>
          </w:p>
        </w:tc>
        <w:tc>
          <w:tcPr>
            <w:tcW w:w="7937" w:type="dxa"/>
          </w:tcPr>
          <w:p w14:paraId="6C615FC1" w14:textId="77777777" w:rsidR="00102A63" w:rsidRDefault="00102A63" w:rsidP="00102A63">
            <w:pPr>
              <w:pStyle w:val="ConsPlusNormal"/>
              <w:jc w:val="both"/>
            </w:pPr>
            <w:r>
              <w:t>Односоставные предложения, их грамматические признаки</w:t>
            </w:r>
          </w:p>
        </w:tc>
      </w:tr>
      <w:tr w:rsidR="00102A63" w14:paraId="498CBF5B" w14:textId="77777777" w:rsidTr="0092073F">
        <w:tc>
          <w:tcPr>
            <w:tcW w:w="1134" w:type="dxa"/>
          </w:tcPr>
          <w:p w14:paraId="0DCFF550" w14:textId="77777777" w:rsidR="00102A63" w:rsidRDefault="00102A63" w:rsidP="00102A63">
            <w:pPr>
              <w:pStyle w:val="ConsPlusNormal"/>
              <w:jc w:val="center"/>
            </w:pPr>
            <w:r>
              <w:t>4.5.2</w:t>
            </w:r>
          </w:p>
        </w:tc>
        <w:tc>
          <w:tcPr>
            <w:tcW w:w="7937" w:type="dxa"/>
          </w:tcPr>
          <w:p w14:paraId="7E02B954" w14:textId="77777777" w:rsidR="00102A63" w:rsidRDefault="00102A63" w:rsidP="00102A63">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tc>
      </w:tr>
      <w:tr w:rsidR="00102A63" w14:paraId="0A1A1886" w14:textId="77777777" w:rsidTr="0092073F">
        <w:tc>
          <w:tcPr>
            <w:tcW w:w="1134" w:type="dxa"/>
          </w:tcPr>
          <w:p w14:paraId="3795D901" w14:textId="77777777" w:rsidR="00102A63" w:rsidRDefault="00102A63" w:rsidP="00102A63">
            <w:pPr>
              <w:pStyle w:val="ConsPlusNormal"/>
              <w:jc w:val="center"/>
            </w:pPr>
            <w:r>
              <w:t>4.6</w:t>
            </w:r>
          </w:p>
        </w:tc>
        <w:tc>
          <w:tcPr>
            <w:tcW w:w="7937" w:type="dxa"/>
          </w:tcPr>
          <w:p w14:paraId="0AB2D821" w14:textId="77777777" w:rsidR="00102A63" w:rsidRDefault="00102A63" w:rsidP="00102A63">
            <w:pPr>
              <w:pStyle w:val="ConsPlusNormal"/>
              <w:jc w:val="both"/>
            </w:pPr>
            <w:r>
              <w:t>Синтаксис. Простое осложненное предложение</w:t>
            </w:r>
          </w:p>
        </w:tc>
      </w:tr>
      <w:tr w:rsidR="00102A63" w14:paraId="731D198A" w14:textId="77777777" w:rsidTr="0092073F">
        <w:tc>
          <w:tcPr>
            <w:tcW w:w="1134" w:type="dxa"/>
          </w:tcPr>
          <w:p w14:paraId="262B7871" w14:textId="77777777" w:rsidR="00102A63" w:rsidRDefault="00102A63" w:rsidP="00102A63">
            <w:pPr>
              <w:pStyle w:val="ConsPlusNormal"/>
              <w:jc w:val="center"/>
            </w:pPr>
            <w:r>
              <w:t>4.6.1</w:t>
            </w:r>
          </w:p>
        </w:tc>
        <w:tc>
          <w:tcPr>
            <w:tcW w:w="7937" w:type="dxa"/>
          </w:tcPr>
          <w:p w14:paraId="6CB83D85" w14:textId="77777777" w:rsidR="00102A63" w:rsidRDefault="00102A63" w:rsidP="00102A63">
            <w:pPr>
              <w:pStyle w:val="ConsPlusNormal"/>
              <w:jc w:val="both"/>
            </w:pPr>
            <w:r>
              <w:t>Однородные члены предложения, их признаки, средства связи. Союзная и бессоюзная связь однородных членов предложения</w:t>
            </w:r>
          </w:p>
        </w:tc>
      </w:tr>
      <w:tr w:rsidR="00102A63" w14:paraId="2459C254" w14:textId="77777777" w:rsidTr="0092073F">
        <w:tc>
          <w:tcPr>
            <w:tcW w:w="1134" w:type="dxa"/>
          </w:tcPr>
          <w:p w14:paraId="3E69B7A6" w14:textId="77777777" w:rsidR="00102A63" w:rsidRDefault="00102A63" w:rsidP="00102A63">
            <w:pPr>
              <w:pStyle w:val="ConsPlusNormal"/>
              <w:jc w:val="center"/>
            </w:pPr>
            <w:r>
              <w:t>4.6.2</w:t>
            </w:r>
          </w:p>
        </w:tc>
        <w:tc>
          <w:tcPr>
            <w:tcW w:w="7937" w:type="dxa"/>
          </w:tcPr>
          <w:p w14:paraId="78B72029" w14:textId="77777777" w:rsidR="00102A63" w:rsidRDefault="00102A63" w:rsidP="00102A63">
            <w:pPr>
              <w:pStyle w:val="ConsPlusNormal"/>
              <w:jc w:val="both"/>
            </w:pPr>
            <w:r>
              <w:t>Однородные и неоднородные определения</w:t>
            </w:r>
          </w:p>
        </w:tc>
      </w:tr>
      <w:tr w:rsidR="00102A63" w14:paraId="3009D95E" w14:textId="77777777" w:rsidTr="0092073F">
        <w:tc>
          <w:tcPr>
            <w:tcW w:w="1134" w:type="dxa"/>
          </w:tcPr>
          <w:p w14:paraId="2280C6B1" w14:textId="77777777" w:rsidR="00102A63" w:rsidRDefault="00102A63" w:rsidP="00102A63">
            <w:pPr>
              <w:pStyle w:val="ConsPlusNormal"/>
              <w:jc w:val="center"/>
            </w:pPr>
            <w:r>
              <w:t>4.6.3</w:t>
            </w:r>
          </w:p>
        </w:tc>
        <w:tc>
          <w:tcPr>
            <w:tcW w:w="7937" w:type="dxa"/>
          </w:tcPr>
          <w:p w14:paraId="4153344A" w14:textId="77777777" w:rsidR="00102A63" w:rsidRDefault="00102A63" w:rsidP="00102A63">
            <w:pPr>
              <w:pStyle w:val="ConsPlusNormal"/>
              <w:jc w:val="both"/>
            </w:pPr>
            <w:r>
              <w:t>Предложения с обобщающими словами при однородных членах</w:t>
            </w:r>
          </w:p>
        </w:tc>
      </w:tr>
      <w:tr w:rsidR="00102A63" w14:paraId="418557C9" w14:textId="77777777" w:rsidTr="0092073F">
        <w:tc>
          <w:tcPr>
            <w:tcW w:w="1134" w:type="dxa"/>
          </w:tcPr>
          <w:p w14:paraId="04E4C6DD" w14:textId="77777777" w:rsidR="00102A63" w:rsidRDefault="00102A63" w:rsidP="00102A63">
            <w:pPr>
              <w:pStyle w:val="ConsPlusNormal"/>
              <w:jc w:val="center"/>
            </w:pPr>
            <w:r>
              <w:t>4.6.4</w:t>
            </w:r>
          </w:p>
        </w:tc>
        <w:tc>
          <w:tcPr>
            <w:tcW w:w="7937" w:type="dxa"/>
          </w:tcPr>
          <w:p w14:paraId="57ADCC59" w14:textId="77777777" w:rsidR="00102A63" w:rsidRDefault="00102A63" w:rsidP="00102A63">
            <w:pPr>
              <w:pStyle w:val="ConsPlusNormal"/>
              <w:jc w:val="both"/>
            </w:pPr>
            <w:r>
              <w:t>Обособление</w:t>
            </w:r>
          </w:p>
        </w:tc>
      </w:tr>
      <w:tr w:rsidR="00102A63" w14:paraId="18C2A7E4" w14:textId="77777777" w:rsidTr="0092073F">
        <w:tc>
          <w:tcPr>
            <w:tcW w:w="1134" w:type="dxa"/>
          </w:tcPr>
          <w:p w14:paraId="3385919D" w14:textId="77777777" w:rsidR="00102A63" w:rsidRDefault="00102A63" w:rsidP="00102A63">
            <w:pPr>
              <w:pStyle w:val="ConsPlusNormal"/>
              <w:jc w:val="center"/>
            </w:pPr>
            <w:r>
              <w:t>4.6.5</w:t>
            </w:r>
          </w:p>
        </w:tc>
        <w:tc>
          <w:tcPr>
            <w:tcW w:w="7937" w:type="dxa"/>
          </w:tcPr>
          <w:p w14:paraId="262FF47A" w14:textId="77777777" w:rsidR="00102A63" w:rsidRDefault="00102A63" w:rsidP="00102A63">
            <w:pPr>
              <w:pStyle w:val="ConsPlusNormal"/>
              <w:jc w:val="both"/>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02A63" w14:paraId="08279090" w14:textId="77777777" w:rsidTr="0092073F">
        <w:tc>
          <w:tcPr>
            <w:tcW w:w="1134" w:type="dxa"/>
          </w:tcPr>
          <w:p w14:paraId="7EAF98CF" w14:textId="77777777" w:rsidR="00102A63" w:rsidRDefault="00102A63" w:rsidP="00102A63">
            <w:pPr>
              <w:pStyle w:val="ConsPlusNormal"/>
              <w:jc w:val="center"/>
            </w:pPr>
            <w:r>
              <w:t>4.6.6</w:t>
            </w:r>
          </w:p>
        </w:tc>
        <w:tc>
          <w:tcPr>
            <w:tcW w:w="7937" w:type="dxa"/>
          </w:tcPr>
          <w:p w14:paraId="31864C3D" w14:textId="77777777" w:rsidR="00102A63" w:rsidRDefault="00102A63" w:rsidP="00102A63">
            <w:pPr>
              <w:pStyle w:val="ConsPlusNormal"/>
              <w:jc w:val="both"/>
            </w:pPr>
            <w:r>
              <w:t>Уточняющие члены предложения, пояснительные и присоединительные конструкции</w:t>
            </w:r>
          </w:p>
        </w:tc>
      </w:tr>
      <w:tr w:rsidR="00102A63" w14:paraId="3DB3C421" w14:textId="77777777" w:rsidTr="0092073F">
        <w:tc>
          <w:tcPr>
            <w:tcW w:w="1134" w:type="dxa"/>
          </w:tcPr>
          <w:p w14:paraId="70E193F7" w14:textId="77777777" w:rsidR="00102A63" w:rsidRDefault="00102A63" w:rsidP="00102A63">
            <w:pPr>
              <w:pStyle w:val="ConsPlusNormal"/>
              <w:jc w:val="center"/>
            </w:pPr>
            <w:r>
              <w:t>4.6.7</w:t>
            </w:r>
          </w:p>
        </w:tc>
        <w:tc>
          <w:tcPr>
            <w:tcW w:w="7937" w:type="dxa"/>
          </w:tcPr>
          <w:p w14:paraId="18F658A7" w14:textId="77777777" w:rsidR="00102A63" w:rsidRDefault="00102A63" w:rsidP="00102A63">
            <w:pPr>
              <w:pStyle w:val="ConsPlusNormal"/>
              <w:jc w:val="both"/>
            </w:pPr>
            <w:r>
              <w:t>Обращение. Основные функции обращения</w:t>
            </w:r>
          </w:p>
        </w:tc>
      </w:tr>
      <w:tr w:rsidR="00102A63" w14:paraId="15E6CEFD" w14:textId="77777777" w:rsidTr="0092073F">
        <w:tc>
          <w:tcPr>
            <w:tcW w:w="1134" w:type="dxa"/>
          </w:tcPr>
          <w:p w14:paraId="3477E813" w14:textId="77777777" w:rsidR="00102A63" w:rsidRDefault="00102A63" w:rsidP="00102A63">
            <w:pPr>
              <w:pStyle w:val="ConsPlusNormal"/>
              <w:jc w:val="center"/>
            </w:pPr>
            <w:r>
              <w:t>4.6.8</w:t>
            </w:r>
          </w:p>
        </w:tc>
        <w:tc>
          <w:tcPr>
            <w:tcW w:w="7937" w:type="dxa"/>
          </w:tcPr>
          <w:p w14:paraId="770F02AE" w14:textId="77777777" w:rsidR="00102A63" w:rsidRDefault="00102A63" w:rsidP="00102A63">
            <w:pPr>
              <w:pStyle w:val="ConsPlusNormal"/>
              <w:jc w:val="both"/>
            </w:pPr>
            <w:r>
              <w:t>Распространенное и нераспространенное обращение</w:t>
            </w:r>
          </w:p>
        </w:tc>
      </w:tr>
      <w:tr w:rsidR="00102A63" w14:paraId="1FCAA2EE" w14:textId="77777777" w:rsidTr="0092073F">
        <w:tc>
          <w:tcPr>
            <w:tcW w:w="1134" w:type="dxa"/>
          </w:tcPr>
          <w:p w14:paraId="529F8A77" w14:textId="77777777" w:rsidR="00102A63" w:rsidRDefault="00102A63" w:rsidP="00102A63">
            <w:pPr>
              <w:pStyle w:val="ConsPlusNormal"/>
              <w:jc w:val="center"/>
            </w:pPr>
            <w:r>
              <w:t>4.6.9</w:t>
            </w:r>
          </w:p>
        </w:tc>
        <w:tc>
          <w:tcPr>
            <w:tcW w:w="7937" w:type="dxa"/>
          </w:tcPr>
          <w:p w14:paraId="4D8FC6CE" w14:textId="77777777" w:rsidR="00102A63" w:rsidRDefault="00102A63" w:rsidP="00102A63">
            <w:pPr>
              <w:pStyle w:val="ConsPlusNormal"/>
              <w:jc w:val="both"/>
            </w:pPr>
            <w:r>
              <w:t>Вводные конструкции</w:t>
            </w:r>
          </w:p>
        </w:tc>
      </w:tr>
      <w:tr w:rsidR="00102A63" w14:paraId="1F08FAD8" w14:textId="77777777" w:rsidTr="0092073F">
        <w:tc>
          <w:tcPr>
            <w:tcW w:w="1134" w:type="dxa"/>
          </w:tcPr>
          <w:p w14:paraId="3BD952FD" w14:textId="77777777" w:rsidR="00102A63" w:rsidRDefault="00102A63" w:rsidP="00102A63">
            <w:pPr>
              <w:pStyle w:val="ConsPlusNormal"/>
              <w:jc w:val="center"/>
            </w:pPr>
            <w:r>
              <w:lastRenderedPageBreak/>
              <w:t>4.6.10</w:t>
            </w:r>
          </w:p>
        </w:tc>
        <w:tc>
          <w:tcPr>
            <w:tcW w:w="7937" w:type="dxa"/>
          </w:tcPr>
          <w:p w14:paraId="1B51752D" w14:textId="77777777" w:rsidR="00102A63" w:rsidRDefault="00102A63" w:rsidP="00102A63">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02A63" w14:paraId="57DD576B" w14:textId="77777777" w:rsidTr="0092073F">
        <w:tc>
          <w:tcPr>
            <w:tcW w:w="1134" w:type="dxa"/>
          </w:tcPr>
          <w:p w14:paraId="368BEC7D" w14:textId="77777777" w:rsidR="00102A63" w:rsidRDefault="00102A63" w:rsidP="00102A63">
            <w:pPr>
              <w:pStyle w:val="ConsPlusNormal"/>
              <w:jc w:val="center"/>
            </w:pPr>
            <w:r>
              <w:t>4.6.11</w:t>
            </w:r>
          </w:p>
        </w:tc>
        <w:tc>
          <w:tcPr>
            <w:tcW w:w="7937" w:type="dxa"/>
          </w:tcPr>
          <w:p w14:paraId="30FC3DD8" w14:textId="77777777" w:rsidR="00102A63" w:rsidRDefault="00102A63" w:rsidP="00102A63">
            <w:pPr>
              <w:pStyle w:val="ConsPlusNormal"/>
              <w:jc w:val="both"/>
            </w:pPr>
            <w:r>
              <w:t>Омонимия членов предложения и вводных слов, словосочетаний и предложений</w:t>
            </w:r>
          </w:p>
        </w:tc>
      </w:tr>
      <w:tr w:rsidR="00102A63" w14:paraId="36497F61" w14:textId="77777777" w:rsidTr="0092073F">
        <w:tc>
          <w:tcPr>
            <w:tcW w:w="1134" w:type="dxa"/>
          </w:tcPr>
          <w:p w14:paraId="616F7671" w14:textId="77777777" w:rsidR="00102A63" w:rsidRDefault="00102A63" w:rsidP="00102A63">
            <w:pPr>
              <w:pStyle w:val="ConsPlusNormal"/>
              <w:jc w:val="center"/>
            </w:pPr>
            <w:r>
              <w:t>4.6.12</w:t>
            </w:r>
          </w:p>
        </w:tc>
        <w:tc>
          <w:tcPr>
            <w:tcW w:w="7937" w:type="dxa"/>
          </w:tcPr>
          <w:p w14:paraId="0C1FAD56" w14:textId="77777777" w:rsidR="00102A63" w:rsidRDefault="00102A63" w:rsidP="00102A63">
            <w:pPr>
              <w:pStyle w:val="ConsPlusNormal"/>
              <w:jc w:val="both"/>
            </w:pPr>
            <w:r>
              <w:t>Вставные конструкции</w:t>
            </w:r>
          </w:p>
        </w:tc>
      </w:tr>
      <w:tr w:rsidR="00102A63" w14:paraId="2AD9A493" w14:textId="77777777" w:rsidTr="0092073F">
        <w:tc>
          <w:tcPr>
            <w:tcW w:w="1134" w:type="dxa"/>
          </w:tcPr>
          <w:p w14:paraId="3CA87C7D" w14:textId="77777777" w:rsidR="00102A63" w:rsidRDefault="00102A63" w:rsidP="00102A63">
            <w:pPr>
              <w:pStyle w:val="ConsPlusNormal"/>
              <w:jc w:val="center"/>
            </w:pPr>
            <w:r>
              <w:t>4.7</w:t>
            </w:r>
          </w:p>
        </w:tc>
        <w:tc>
          <w:tcPr>
            <w:tcW w:w="7937" w:type="dxa"/>
          </w:tcPr>
          <w:p w14:paraId="26BC8F7E" w14:textId="77777777" w:rsidR="00102A63" w:rsidRDefault="00102A63" w:rsidP="00102A63">
            <w:pPr>
              <w:pStyle w:val="ConsPlusNormal"/>
              <w:jc w:val="both"/>
            </w:pPr>
            <w:r>
              <w:t>Синтаксис. Синтаксическая синонимия</w:t>
            </w:r>
          </w:p>
        </w:tc>
      </w:tr>
      <w:tr w:rsidR="00102A63" w14:paraId="4A4D5192" w14:textId="77777777" w:rsidTr="0092073F">
        <w:tc>
          <w:tcPr>
            <w:tcW w:w="1134" w:type="dxa"/>
          </w:tcPr>
          <w:p w14:paraId="7A8B6009" w14:textId="77777777" w:rsidR="00102A63" w:rsidRDefault="00102A63" w:rsidP="00102A63">
            <w:pPr>
              <w:pStyle w:val="ConsPlusNormal"/>
              <w:jc w:val="center"/>
            </w:pPr>
            <w:r>
              <w:t>4.7.1</w:t>
            </w:r>
          </w:p>
        </w:tc>
        <w:tc>
          <w:tcPr>
            <w:tcW w:w="7937" w:type="dxa"/>
          </w:tcPr>
          <w:p w14:paraId="4FF021CB" w14:textId="77777777" w:rsidR="00102A63" w:rsidRDefault="00102A63" w:rsidP="00102A63">
            <w:pPr>
              <w:pStyle w:val="ConsPlusNormal"/>
              <w:jc w:val="both"/>
            </w:pPr>
            <w:r>
              <w:t>Грамматическая синонимия словосочетаний</w:t>
            </w:r>
          </w:p>
        </w:tc>
      </w:tr>
      <w:tr w:rsidR="00102A63" w14:paraId="22F56116" w14:textId="77777777" w:rsidTr="0092073F">
        <w:tc>
          <w:tcPr>
            <w:tcW w:w="1134" w:type="dxa"/>
          </w:tcPr>
          <w:p w14:paraId="133F2C4D" w14:textId="77777777" w:rsidR="00102A63" w:rsidRDefault="00102A63" w:rsidP="00102A63">
            <w:pPr>
              <w:pStyle w:val="ConsPlusNormal"/>
              <w:jc w:val="center"/>
            </w:pPr>
            <w:r>
              <w:t>4.7.2</w:t>
            </w:r>
          </w:p>
        </w:tc>
        <w:tc>
          <w:tcPr>
            <w:tcW w:w="7937" w:type="dxa"/>
          </w:tcPr>
          <w:p w14:paraId="79934CC7" w14:textId="77777777" w:rsidR="00102A63" w:rsidRDefault="00102A63" w:rsidP="00102A63">
            <w:pPr>
              <w:pStyle w:val="ConsPlusNormal"/>
              <w:jc w:val="both"/>
            </w:pPr>
            <w:r>
              <w:t>Синтаксическая синонимия односоставных и двусоставных предложений</w:t>
            </w:r>
          </w:p>
        </w:tc>
      </w:tr>
      <w:tr w:rsidR="00102A63" w14:paraId="7B9C87C8" w14:textId="77777777" w:rsidTr="0092073F">
        <w:tc>
          <w:tcPr>
            <w:tcW w:w="1134" w:type="dxa"/>
          </w:tcPr>
          <w:p w14:paraId="3A9A46F5" w14:textId="77777777" w:rsidR="00102A63" w:rsidRDefault="00102A63" w:rsidP="00102A63">
            <w:pPr>
              <w:pStyle w:val="ConsPlusNormal"/>
              <w:jc w:val="center"/>
            </w:pPr>
            <w:r>
              <w:t>5</w:t>
            </w:r>
          </w:p>
        </w:tc>
        <w:tc>
          <w:tcPr>
            <w:tcW w:w="7937" w:type="dxa"/>
          </w:tcPr>
          <w:p w14:paraId="4BA10729" w14:textId="77777777" w:rsidR="00102A63" w:rsidRDefault="00102A63" w:rsidP="00102A63">
            <w:pPr>
              <w:pStyle w:val="ConsPlusNormal"/>
              <w:jc w:val="both"/>
            </w:pPr>
            <w:r>
              <w:t>Культура речи</w:t>
            </w:r>
          </w:p>
        </w:tc>
      </w:tr>
      <w:tr w:rsidR="00102A63" w14:paraId="0C0AA701" w14:textId="77777777" w:rsidTr="0092073F">
        <w:tc>
          <w:tcPr>
            <w:tcW w:w="1134" w:type="dxa"/>
          </w:tcPr>
          <w:p w14:paraId="3F120655" w14:textId="77777777" w:rsidR="00102A63" w:rsidRDefault="00102A63" w:rsidP="00102A63">
            <w:pPr>
              <w:pStyle w:val="ConsPlusNormal"/>
              <w:jc w:val="center"/>
            </w:pPr>
            <w:r>
              <w:t>5.1</w:t>
            </w:r>
          </w:p>
        </w:tc>
        <w:tc>
          <w:tcPr>
            <w:tcW w:w="7937" w:type="dxa"/>
          </w:tcPr>
          <w:p w14:paraId="3189BC54" w14:textId="77777777" w:rsidR="00102A63" w:rsidRDefault="00102A63" w:rsidP="00102A63">
            <w:pPr>
              <w:pStyle w:val="ConsPlusNormal"/>
              <w:jc w:val="both"/>
            </w:pPr>
            <w:r>
              <w:t>Нормы построения словосочетаний</w:t>
            </w:r>
          </w:p>
        </w:tc>
      </w:tr>
      <w:tr w:rsidR="00102A63" w14:paraId="4C95B797" w14:textId="77777777" w:rsidTr="0092073F">
        <w:tc>
          <w:tcPr>
            <w:tcW w:w="1134" w:type="dxa"/>
          </w:tcPr>
          <w:p w14:paraId="0FB58597" w14:textId="77777777" w:rsidR="00102A63" w:rsidRDefault="00102A63" w:rsidP="00102A63">
            <w:pPr>
              <w:pStyle w:val="ConsPlusNormal"/>
              <w:jc w:val="center"/>
            </w:pPr>
            <w:r>
              <w:t>5.2</w:t>
            </w:r>
          </w:p>
        </w:tc>
        <w:tc>
          <w:tcPr>
            <w:tcW w:w="7937" w:type="dxa"/>
          </w:tcPr>
          <w:p w14:paraId="41D2BC7C" w14:textId="77777777" w:rsidR="00102A63" w:rsidRDefault="00102A63" w:rsidP="00102A63">
            <w:pPr>
              <w:pStyle w:val="ConsPlusNormal"/>
              <w:jc w:val="both"/>
            </w:pPr>
            <w:r>
              <w:t>Нормы построения простого предложения</w:t>
            </w:r>
          </w:p>
        </w:tc>
      </w:tr>
      <w:tr w:rsidR="00102A63" w14:paraId="6B16711C" w14:textId="77777777" w:rsidTr="0092073F">
        <w:tc>
          <w:tcPr>
            <w:tcW w:w="1134" w:type="dxa"/>
          </w:tcPr>
          <w:p w14:paraId="26B0EDD4" w14:textId="77777777" w:rsidR="00102A63" w:rsidRDefault="00102A63" w:rsidP="00102A63">
            <w:pPr>
              <w:pStyle w:val="ConsPlusNormal"/>
              <w:jc w:val="center"/>
            </w:pPr>
            <w:r>
              <w:t>5.3</w:t>
            </w:r>
          </w:p>
        </w:tc>
        <w:tc>
          <w:tcPr>
            <w:tcW w:w="7937" w:type="dxa"/>
          </w:tcPr>
          <w:p w14:paraId="6CA0ACEA" w14:textId="77777777" w:rsidR="00102A63" w:rsidRDefault="00102A63" w:rsidP="00102A63">
            <w:pPr>
              <w:pStyle w:val="ConsPlusNormal"/>
              <w:jc w:val="both"/>
            </w:pPr>
            <w: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102A63" w14:paraId="22AB917D" w14:textId="77777777" w:rsidTr="0092073F">
        <w:tc>
          <w:tcPr>
            <w:tcW w:w="1134" w:type="dxa"/>
          </w:tcPr>
          <w:p w14:paraId="56FE32C9" w14:textId="77777777" w:rsidR="00102A63" w:rsidRDefault="00102A63" w:rsidP="00102A63">
            <w:pPr>
              <w:pStyle w:val="ConsPlusNormal"/>
              <w:jc w:val="center"/>
            </w:pPr>
            <w:r>
              <w:t>5.4</w:t>
            </w:r>
          </w:p>
        </w:tc>
        <w:tc>
          <w:tcPr>
            <w:tcW w:w="7937" w:type="dxa"/>
          </w:tcPr>
          <w:p w14:paraId="70EF2D59" w14:textId="77777777" w:rsidR="00102A63" w:rsidRDefault="00102A63" w:rsidP="00102A63">
            <w:pPr>
              <w:pStyle w:val="ConsPlusNormal"/>
              <w:jc w:val="both"/>
            </w:pPr>
            <w:r>
              <w:t>Нормы построения предложений с однородными членами, связанными двойными союзами не только... но и, как...так и</w:t>
            </w:r>
          </w:p>
        </w:tc>
      </w:tr>
      <w:tr w:rsidR="00102A63" w14:paraId="7098E3BF" w14:textId="77777777" w:rsidTr="0092073F">
        <w:tc>
          <w:tcPr>
            <w:tcW w:w="1134" w:type="dxa"/>
          </w:tcPr>
          <w:p w14:paraId="2AF94074" w14:textId="77777777" w:rsidR="00102A63" w:rsidRDefault="00102A63" w:rsidP="00102A63">
            <w:pPr>
              <w:pStyle w:val="ConsPlusNormal"/>
              <w:jc w:val="center"/>
            </w:pPr>
            <w:r>
              <w:t>5.5</w:t>
            </w:r>
          </w:p>
        </w:tc>
        <w:tc>
          <w:tcPr>
            <w:tcW w:w="7937" w:type="dxa"/>
          </w:tcPr>
          <w:p w14:paraId="372A6607" w14:textId="77777777" w:rsidR="00102A63" w:rsidRDefault="00102A63" w:rsidP="00102A63">
            <w:pPr>
              <w:pStyle w:val="ConsPlusNormal"/>
              <w:jc w:val="both"/>
            </w:pPr>
            <w: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02A63" w14:paraId="30AF0480" w14:textId="77777777" w:rsidTr="0092073F">
        <w:tc>
          <w:tcPr>
            <w:tcW w:w="1134" w:type="dxa"/>
          </w:tcPr>
          <w:p w14:paraId="346601FC" w14:textId="77777777" w:rsidR="00102A63" w:rsidRDefault="00102A63" w:rsidP="00102A63">
            <w:pPr>
              <w:pStyle w:val="ConsPlusNormal"/>
              <w:jc w:val="center"/>
            </w:pPr>
            <w:r>
              <w:t>6</w:t>
            </w:r>
          </w:p>
        </w:tc>
        <w:tc>
          <w:tcPr>
            <w:tcW w:w="7937" w:type="dxa"/>
          </w:tcPr>
          <w:p w14:paraId="4866F417" w14:textId="77777777" w:rsidR="00102A63" w:rsidRDefault="00102A63" w:rsidP="00102A63">
            <w:pPr>
              <w:pStyle w:val="ConsPlusNormal"/>
              <w:jc w:val="both"/>
            </w:pPr>
            <w:r>
              <w:t>Орфография</w:t>
            </w:r>
          </w:p>
        </w:tc>
      </w:tr>
      <w:tr w:rsidR="00102A63" w14:paraId="443DE387" w14:textId="77777777" w:rsidTr="0092073F">
        <w:tc>
          <w:tcPr>
            <w:tcW w:w="1134" w:type="dxa"/>
          </w:tcPr>
          <w:p w14:paraId="454C7CCA" w14:textId="77777777" w:rsidR="00102A63" w:rsidRDefault="00102A63" w:rsidP="00102A63">
            <w:pPr>
              <w:pStyle w:val="ConsPlusNormal"/>
              <w:jc w:val="center"/>
            </w:pPr>
            <w:r>
              <w:t>6.1</w:t>
            </w:r>
          </w:p>
        </w:tc>
        <w:tc>
          <w:tcPr>
            <w:tcW w:w="7937" w:type="dxa"/>
          </w:tcPr>
          <w:p w14:paraId="225C2681" w14:textId="77777777" w:rsidR="00102A63" w:rsidRDefault="00102A63" w:rsidP="00102A63">
            <w:pPr>
              <w:pStyle w:val="ConsPlusNormal"/>
              <w:jc w:val="both"/>
            </w:pPr>
            <w:r>
              <w:t>Орфографический анализ слов (в рамках изученного)</w:t>
            </w:r>
          </w:p>
        </w:tc>
      </w:tr>
      <w:tr w:rsidR="00102A63" w14:paraId="7D0286FC" w14:textId="77777777" w:rsidTr="0092073F">
        <w:tc>
          <w:tcPr>
            <w:tcW w:w="1134" w:type="dxa"/>
          </w:tcPr>
          <w:p w14:paraId="154E8285" w14:textId="77777777" w:rsidR="00102A63" w:rsidRDefault="00102A63" w:rsidP="00102A63">
            <w:pPr>
              <w:pStyle w:val="ConsPlusNormal"/>
              <w:jc w:val="center"/>
            </w:pPr>
            <w:r>
              <w:t>7</w:t>
            </w:r>
          </w:p>
        </w:tc>
        <w:tc>
          <w:tcPr>
            <w:tcW w:w="7937" w:type="dxa"/>
          </w:tcPr>
          <w:p w14:paraId="7FF1DEF0" w14:textId="77777777" w:rsidR="00102A63" w:rsidRDefault="00102A63" w:rsidP="00102A63">
            <w:pPr>
              <w:pStyle w:val="ConsPlusNormal"/>
              <w:jc w:val="both"/>
            </w:pPr>
            <w:r>
              <w:t>Пунктуация</w:t>
            </w:r>
          </w:p>
        </w:tc>
      </w:tr>
      <w:tr w:rsidR="00102A63" w14:paraId="617DA1CC" w14:textId="77777777" w:rsidTr="0092073F">
        <w:tc>
          <w:tcPr>
            <w:tcW w:w="1134" w:type="dxa"/>
          </w:tcPr>
          <w:p w14:paraId="65015DAB" w14:textId="77777777" w:rsidR="00102A63" w:rsidRDefault="00102A63" w:rsidP="00102A63">
            <w:pPr>
              <w:pStyle w:val="ConsPlusNormal"/>
              <w:jc w:val="center"/>
            </w:pPr>
            <w:r>
              <w:t>7.1</w:t>
            </w:r>
          </w:p>
        </w:tc>
        <w:tc>
          <w:tcPr>
            <w:tcW w:w="7937" w:type="dxa"/>
          </w:tcPr>
          <w:p w14:paraId="00734729" w14:textId="77777777" w:rsidR="00102A63" w:rsidRDefault="00102A63" w:rsidP="00102A63">
            <w:pPr>
              <w:pStyle w:val="ConsPlusNormal"/>
              <w:jc w:val="both"/>
            </w:pPr>
            <w:r>
              <w:t>Пунктуация. Функции знаков препинания</w:t>
            </w:r>
          </w:p>
        </w:tc>
      </w:tr>
      <w:tr w:rsidR="00102A63" w14:paraId="3D05DC69" w14:textId="77777777" w:rsidTr="0092073F">
        <w:tc>
          <w:tcPr>
            <w:tcW w:w="1134" w:type="dxa"/>
          </w:tcPr>
          <w:p w14:paraId="2BB4E7E7" w14:textId="77777777" w:rsidR="00102A63" w:rsidRDefault="00102A63" w:rsidP="00102A63">
            <w:pPr>
              <w:pStyle w:val="ConsPlusNormal"/>
              <w:jc w:val="center"/>
            </w:pPr>
            <w:r>
              <w:t>7.2</w:t>
            </w:r>
          </w:p>
        </w:tc>
        <w:tc>
          <w:tcPr>
            <w:tcW w:w="7937" w:type="dxa"/>
          </w:tcPr>
          <w:p w14:paraId="56315139" w14:textId="77777777" w:rsidR="00102A63" w:rsidRDefault="00102A63" w:rsidP="00102A63">
            <w:pPr>
              <w:pStyle w:val="ConsPlusNormal"/>
              <w:jc w:val="both"/>
            </w:pPr>
            <w:r>
              <w:t>Пунктуационные особенности предложений со словами да, нет</w:t>
            </w:r>
          </w:p>
        </w:tc>
      </w:tr>
      <w:tr w:rsidR="00102A63" w14:paraId="379D20BD" w14:textId="77777777" w:rsidTr="0092073F">
        <w:tc>
          <w:tcPr>
            <w:tcW w:w="1134" w:type="dxa"/>
          </w:tcPr>
          <w:p w14:paraId="24E586C8" w14:textId="77777777" w:rsidR="00102A63" w:rsidRDefault="00102A63" w:rsidP="00102A63">
            <w:pPr>
              <w:pStyle w:val="ConsPlusNormal"/>
              <w:jc w:val="center"/>
            </w:pPr>
            <w:r>
              <w:t>7.3</w:t>
            </w:r>
          </w:p>
        </w:tc>
        <w:tc>
          <w:tcPr>
            <w:tcW w:w="7937" w:type="dxa"/>
          </w:tcPr>
          <w:p w14:paraId="147069F2" w14:textId="77777777" w:rsidR="00102A63" w:rsidRDefault="00102A63" w:rsidP="00102A63">
            <w:pPr>
              <w:pStyle w:val="ConsPlusNormal"/>
              <w:jc w:val="both"/>
            </w:pPr>
            <w:r>
              <w:t>Тире между подлежащим и сказуемым</w:t>
            </w:r>
          </w:p>
        </w:tc>
      </w:tr>
      <w:tr w:rsidR="00102A63" w14:paraId="00231551" w14:textId="77777777" w:rsidTr="0092073F">
        <w:tc>
          <w:tcPr>
            <w:tcW w:w="1134" w:type="dxa"/>
          </w:tcPr>
          <w:p w14:paraId="21FDB280" w14:textId="77777777" w:rsidR="00102A63" w:rsidRDefault="00102A63" w:rsidP="00102A63">
            <w:pPr>
              <w:pStyle w:val="ConsPlusNormal"/>
              <w:jc w:val="center"/>
            </w:pPr>
            <w:r>
              <w:t>7.4</w:t>
            </w:r>
          </w:p>
        </w:tc>
        <w:tc>
          <w:tcPr>
            <w:tcW w:w="7937" w:type="dxa"/>
          </w:tcPr>
          <w:p w14:paraId="1CB5A90D" w14:textId="77777777" w:rsidR="00102A63" w:rsidRDefault="00102A63" w:rsidP="00102A63">
            <w:pPr>
              <w:pStyle w:val="ConsPlusNormal"/>
              <w:jc w:val="both"/>
            </w:pPr>
            <w: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02A63" w14:paraId="13E3A55C" w14:textId="77777777" w:rsidTr="0092073F">
        <w:tc>
          <w:tcPr>
            <w:tcW w:w="1134" w:type="dxa"/>
          </w:tcPr>
          <w:p w14:paraId="5CF583BD" w14:textId="77777777" w:rsidR="00102A63" w:rsidRDefault="00102A63" w:rsidP="00102A63">
            <w:pPr>
              <w:pStyle w:val="ConsPlusNormal"/>
              <w:jc w:val="center"/>
            </w:pPr>
            <w:r>
              <w:t>7.5</w:t>
            </w:r>
          </w:p>
        </w:tc>
        <w:tc>
          <w:tcPr>
            <w:tcW w:w="7937" w:type="dxa"/>
          </w:tcPr>
          <w:p w14:paraId="51CBD628" w14:textId="77777777" w:rsidR="00102A63" w:rsidRDefault="00102A63" w:rsidP="00102A63">
            <w:pPr>
              <w:pStyle w:val="ConsPlusNormal"/>
              <w:jc w:val="both"/>
            </w:pPr>
            <w:r>
              <w:t>Нормы постановки знаков препинания в предложениях с обобщающими словами при однородных членах</w:t>
            </w:r>
          </w:p>
        </w:tc>
      </w:tr>
      <w:tr w:rsidR="00102A63" w14:paraId="7F050C01" w14:textId="77777777" w:rsidTr="0092073F">
        <w:tc>
          <w:tcPr>
            <w:tcW w:w="1134" w:type="dxa"/>
          </w:tcPr>
          <w:p w14:paraId="1F4B7252" w14:textId="77777777" w:rsidR="00102A63" w:rsidRDefault="00102A63" w:rsidP="00102A63">
            <w:pPr>
              <w:pStyle w:val="ConsPlusNormal"/>
              <w:jc w:val="center"/>
            </w:pPr>
            <w:r>
              <w:t>7.6</w:t>
            </w:r>
          </w:p>
        </w:tc>
        <w:tc>
          <w:tcPr>
            <w:tcW w:w="7937" w:type="dxa"/>
          </w:tcPr>
          <w:p w14:paraId="2C6D7A99" w14:textId="77777777" w:rsidR="00102A63" w:rsidRDefault="00102A63" w:rsidP="00102A63">
            <w:pPr>
              <w:pStyle w:val="ConsPlusNormal"/>
              <w:jc w:val="both"/>
            </w:pPr>
            <w:r>
              <w:t>Нормы постановки знаков препинания в простом и сложном предложениях с союзом и</w:t>
            </w:r>
          </w:p>
        </w:tc>
      </w:tr>
      <w:tr w:rsidR="00102A63" w14:paraId="02CDE65D" w14:textId="77777777" w:rsidTr="0092073F">
        <w:tc>
          <w:tcPr>
            <w:tcW w:w="1134" w:type="dxa"/>
          </w:tcPr>
          <w:p w14:paraId="7FAA8D0D" w14:textId="77777777" w:rsidR="00102A63" w:rsidRDefault="00102A63" w:rsidP="00102A63">
            <w:pPr>
              <w:pStyle w:val="ConsPlusNormal"/>
              <w:jc w:val="center"/>
            </w:pPr>
            <w:r>
              <w:t>7.7</w:t>
            </w:r>
          </w:p>
        </w:tc>
        <w:tc>
          <w:tcPr>
            <w:tcW w:w="7937" w:type="dxa"/>
          </w:tcPr>
          <w:p w14:paraId="4CF23451" w14:textId="77777777" w:rsidR="00102A63" w:rsidRDefault="00102A63" w:rsidP="00102A63">
            <w:pPr>
              <w:pStyle w:val="ConsPlusNormal"/>
              <w:jc w:val="both"/>
            </w:pPr>
            <w: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02A63" w14:paraId="778126B7" w14:textId="77777777" w:rsidTr="0092073F">
        <w:tc>
          <w:tcPr>
            <w:tcW w:w="1134" w:type="dxa"/>
          </w:tcPr>
          <w:p w14:paraId="300B3695" w14:textId="77777777" w:rsidR="00102A63" w:rsidRDefault="00102A63" w:rsidP="00102A63">
            <w:pPr>
              <w:pStyle w:val="ConsPlusNormal"/>
              <w:jc w:val="center"/>
            </w:pPr>
            <w:r>
              <w:lastRenderedPageBreak/>
              <w:t>7.8</w:t>
            </w:r>
          </w:p>
        </w:tc>
        <w:tc>
          <w:tcPr>
            <w:tcW w:w="7937" w:type="dxa"/>
          </w:tcPr>
          <w:p w14:paraId="3939BFD5" w14:textId="77777777" w:rsidR="00102A63" w:rsidRDefault="00102A63" w:rsidP="00102A63">
            <w:pPr>
              <w:pStyle w:val="ConsPlusNormal"/>
              <w:jc w:val="both"/>
            </w:pPr>
            <w:r>
              <w:t>Нормы постановки знаков препинания в предложениях с вводными и вставными конструкциями, обращениями и междометиями</w:t>
            </w:r>
          </w:p>
        </w:tc>
      </w:tr>
      <w:tr w:rsidR="00102A63" w14:paraId="17564062" w14:textId="77777777" w:rsidTr="0092073F">
        <w:tc>
          <w:tcPr>
            <w:tcW w:w="1134" w:type="dxa"/>
          </w:tcPr>
          <w:p w14:paraId="30B7409A" w14:textId="77777777" w:rsidR="00102A63" w:rsidRDefault="00102A63" w:rsidP="00102A63">
            <w:pPr>
              <w:pStyle w:val="ConsPlusNormal"/>
              <w:jc w:val="center"/>
            </w:pPr>
            <w:r>
              <w:t>7.9</w:t>
            </w:r>
          </w:p>
        </w:tc>
        <w:tc>
          <w:tcPr>
            <w:tcW w:w="7937" w:type="dxa"/>
          </w:tcPr>
          <w:p w14:paraId="0136332F" w14:textId="77777777" w:rsidR="00102A63" w:rsidRDefault="00102A63" w:rsidP="00102A63">
            <w:pPr>
              <w:pStyle w:val="ConsPlusNormal"/>
              <w:jc w:val="both"/>
            </w:pPr>
            <w:r>
              <w:t>Пунктуационный анализ простых предложений</w:t>
            </w:r>
          </w:p>
        </w:tc>
      </w:tr>
      <w:tr w:rsidR="00102A63" w14:paraId="3E915D79" w14:textId="77777777" w:rsidTr="0092073F">
        <w:tc>
          <w:tcPr>
            <w:tcW w:w="1134" w:type="dxa"/>
          </w:tcPr>
          <w:p w14:paraId="62F0ACD1" w14:textId="77777777" w:rsidR="00102A63" w:rsidRDefault="00102A63" w:rsidP="00102A63">
            <w:pPr>
              <w:pStyle w:val="ConsPlusNormal"/>
              <w:jc w:val="center"/>
            </w:pPr>
            <w:r>
              <w:t>8</w:t>
            </w:r>
          </w:p>
        </w:tc>
        <w:tc>
          <w:tcPr>
            <w:tcW w:w="7937" w:type="dxa"/>
          </w:tcPr>
          <w:p w14:paraId="4622C2A0" w14:textId="77777777" w:rsidR="00102A63" w:rsidRDefault="00102A63" w:rsidP="00102A63">
            <w:pPr>
              <w:pStyle w:val="ConsPlusNormal"/>
              <w:jc w:val="both"/>
            </w:pPr>
            <w:r>
              <w:t>Выразительность русской речи</w:t>
            </w:r>
          </w:p>
        </w:tc>
      </w:tr>
      <w:tr w:rsidR="00102A63" w14:paraId="15369366" w14:textId="77777777" w:rsidTr="0092073F">
        <w:tc>
          <w:tcPr>
            <w:tcW w:w="1134" w:type="dxa"/>
          </w:tcPr>
          <w:p w14:paraId="69BBD3A1" w14:textId="77777777" w:rsidR="00102A63" w:rsidRDefault="00102A63" w:rsidP="00102A63">
            <w:pPr>
              <w:pStyle w:val="ConsPlusNormal"/>
              <w:jc w:val="center"/>
            </w:pPr>
            <w:r>
              <w:t>8.1</w:t>
            </w:r>
          </w:p>
        </w:tc>
        <w:tc>
          <w:tcPr>
            <w:tcW w:w="7937" w:type="dxa"/>
          </w:tcPr>
          <w:p w14:paraId="65B2BE2C" w14:textId="77777777" w:rsidR="00102A63" w:rsidRDefault="00102A63" w:rsidP="00102A63">
            <w:pPr>
              <w:pStyle w:val="ConsPlusNormal"/>
              <w:jc w:val="both"/>
            </w:pPr>
            <w: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102A63" w14:paraId="3276B557" w14:textId="77777777" w:rsidTr="0092073F">
        <w:tc>
          <w:tcPr>
            <w:tcW w:w="1134" w:type="dxa"/>
          </w:tcPr>
          <w:p w14:paraId="69C17BBB" w14:textId="77777777" w:rsidR="00102A63" w:rsidRDefault="00102A63" w:rsidP="00102A63">
            <w:pPr>
              <w:pStyle w:val="ConsPlusNormal"/>
              <w:jc w:val="center"/>
            </w:pPr>
            <w:r>
              <w:t>8.2</w:t>
            </w:r>
          </w:p>
        </w:tc>
        <w:tc>
          <w:tcPr>
            <w:tcW w:w="7937" w:type="dxa"/>
          </w:tcPr>
          <w:p w14:paraId="3EB4A04E" w14:textId="77777777" w:rsidR="00102A63" w:rsidRDefault="00102A63" w:rsidP="00102A63">
            <w:pPr>
              <w:pStyle w:val="ConsPlusNormal"/>
              <w:jc w:val="both"/>
            </w:pPr>
            <w:r>
              <w:t>Употребление неполных предложений в диалогической речи, соблюдение в устной речи интонации неполного предложения</w:t>
            </w:r>
          </w:p>
        </w:tc>
      </w:tr>
      <w:tr w:rsidR="00102A63" w14:paraId="51F364B1" w14:textId="77777777" w:rsidTr="0092073F">
        <w:tc>
          <w:tcPr>
            <w:tcW w:w="1134" w:type="dxa"/>
          </w:tcPr>
          <w:p w14:paraId="0F179EC1" w14:textId="77777777" w:rsidR="00102A63" w:rsidRDefault="00102A63" w:rsidP="00102A63">
            <w:pPr>
              <w:pStyle w:val="ConsPlusNormal"/>
              <w:jc w:val="center"/>
            </w:pPr>
            <w:r>
              <w:t>8.3</w:t>
            </w:r>
          </w:p>
        </w:tc>
        <w:tc>
          <w:tcPr>
            <w:tcW w:w="7937" w:type="dxa"/>
          </w:tcPr>
          <w:p w14:paraId="183204EB" w14:textId="77777777" w:rsidR="00102A63" w:rsidRDefault="00102A63" w:rsidP="00102A63">
            <w:pPr>
              <w:pStyle w:val="ConsPlusNormal"/>
              <w:jc w:val="both"/>
            </w:pPr>
            <w:r>
              <w:t>Употребление односоставных предложений в речи</w:t>
            </w:r>
          </w:p>
        </w:tc>
      </w:tr>
    </w:tbl>
    <w:p w14:paraId="016AB26C" w14:textId="77777777" w:rsidR="00102A63" w:rsidRDefault="00102A63" w:rsidP="00102A63">
      <w:pPr>
        <w:pStyle w:val="ConsPlusNormal"/>
        <w:jc w:val="both"/>
      </w:pPr>
    </w:p>
    <w:p w14:paraId="754B7DB9" w14:textId="77777777" w:rsidR="00102A63" w:rsidRDefault="00102A63" w:rsidP="00102A63">
      <w:pPr>
        <w:pStyle w:val="ConsPlusNormal"/>
        <w:jc w:val="right"/>
      </w:pPr>
      <w:r>
        <w:t>Таблица 3.8</w:t>
      </w:r>
    </w:p>
    <w:p w14:paraId="6C230DA7" w14:textId="77777777" w:rsidR="00102A63" w:rsidRDefault="00102A63" w:rsidP="00102A63">
      <w:pPr>
        <w:pStyle w:val="ConsPlusNormal"/>
        <w:jc w:val="both"/>
      </w:pPr>
    </w:p>
    <w:p w14:paraId="17CFB72E" w14:textId="77777777" w:rsidR="00102A63" w:rsidRDefault="00102A63" w:rsidP="00102A63">
      <w:pPr>
        <w:pStyle w:val="ConsPlusNormal"/>
        <w:jc w:val="center"/>
      </w:pPr>
      <w:r>
        <w:t>Проверяемые требования к результатам освоения основной</w:t>
      </w:r>
    </w:p>
    <w:p w14:paraId="16B32EC3" w14:textId="77777777" w:rsidR="00102A63" w:rsidRDefault="00102A63" w:rsidP="00102A63">
      <w:pPr>
        <w:pStyle w:val="ConsPlusNormal"/>
        <w:jc w:val="center"/>
      </w:pPr>
      <w:r>
        <w:t>образовательной программы (9 класс)</w:t>
      </w:r>
    </w:p>
    <w:p w14:paraId="7315BA84"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3A77C08C" w14:textId="77777777" w:rsidTr="0092073F">
        <w:tc>
          <w:tcPr>
            <w:tcW w:w="1701" w:type="dxa"/>
          </w:tcPr>
          <w:p w14:paraId="23A14554" w14:textId="77777777" w:rsidR="00102A63" w:rsidRDefault="00102A63" w:rsidP="00102A63">
            <w:pPr>
              <w:pStyle w:val="ConsPlusNormal"/>
              <w:jc w:val="center"/>
            </w:pPr>
            <w:r>
              <w:t>Код проверяемого результата</w:t>
            </w:r>
          </w:p>
        </w:tc>
        <w:tc>
          <w:tcPr>
            <w:tcW w:w="7370" w:type="dxa"/>
          </w:tcPr>
          <w:p w14:paraId="7CED663A"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2EB5FB6A" w14:textId="77777777" w:rsidTr="0092073F">
        <w:tc>
          <w:tcPr>
            <w:tcW w:w="1701" w:type="dxa"/>
          </w:tcPr>
          <w:p w14:paraId="1F228FE8" w14:textId="77777777" w:rsidR="00102A63" w:rsidRDefault="00102A63" w:rsidP="00102A63">
            <w:pPr>
              <w:pStyle w:val="ConsPlusNormal"/>
              <w:jc w:val="center"/>
            </w:pPr>
            <w:r>
              <w:t>1</w:t>
            </w:r>
          </w:p>
        </w:tc>
        <w:tc>
          <w:tcPr>
            <w:tcW w:w="7370" w:type="dxa"/>
          </w:tcPr>
          <w:p w14:paraId="0BF770FB" w14:textId="77777777" w:rsidR="00102A63" w:rsidRDefault="00102A63" w:rsidP="00102A63">
            <w:pPr>
              <w:pStyle w:val="ConsPlusNormal"/>
              <w:jc w:val="both"/>
            </w:pPr>
            <w:r>
              <w:t>По теме "Язык и речь"</w:t>
            </w:r>
          </w:p>
        </w:tc>
      </w:tr>
      <w:tr w:rsidR="00102A63" w14:paraId="00AC58B6" w14:textId="77777777" w:rsidTr="0092073F">
        <w:tc>
          <w:tcPr>
            <w:tcW w:w="1701" w:type="dxa"/>
          </w:tcPr>
          <w:p w14:paraId="167AEE1F" w14:textId="77777777" w:rsidR="00102A63" w:rsidRDefault="00102A63" w:rsidP="00102A63">
            <w:pPr>
              <w:pStyle w:val="ConsPlusNormal"/>
              <w:jc w:val="center"/>
            </w:pPr>
            <w:r>
              <w:t>1.1</w:t>
            </w:r>
          </w:p>
        </w:tc>
        <w:tc>
          <w:tcPr>
            <w:tcW w:w="7370" w:type="dxa"/>
          </w:tcPr>
          <w:p w14:paraId="050DE239" w14:textId="77777777" w:rsidR="00102A63" w:rsidRDefault="00102A63" w:rsidP="00102A63">
            <w:pPr>
              <w:pStyle w:val="ConsPlusNormal"/>
              <w:jc w:val="both"/>
            </w:pPr>
            <w: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102A63" w14:paraId="7842E979" w14:textId="77777777" w:rsidTr="0092073F">
        <w:tc>
          <w:tcPr>
            <w:tcW w:w="1701" w:type="dxa"/>
          </w:tcPr>
          <w:p w14:paraId="6ED3F3D7" w14:textId="77777777" w:rsidR="00102A63" w:rsidRDefault="00102A63" w:rsidP="00102A63">
            <w:pPr>
              <w:pStyle w:val="ConsPlusNormal"/>
              <w:jc w:val="center"/>
            </w:pPr>
            <w:r>
              <w:t>1.2</w:t>
            </w:r>
          </w:p>
        </w:tc>
        <w:tc>
          <w:tcPr>
            <w:tcW w:w="7370" w:type="dxa"/>
          </w:tcPr>
          <w:p w14:paraId="543E6203" w14:textId="77777777" w:rsidR="00102A63" w:rsidRDefault="00102A63" w:rsidP="00102A63">
            <w:pPr>
              <w:pStyle w:val="ConsPlusNormal"/>
              <w:jc w:val="both"/>
            </w:pPr>
            <w:r>
              <w:t xml:space="preserve">Участвовать в диалогическом и </w:t>
            </w:r>
            <w:proofErr w:type="spellStart"/>
            <w:r>
              <w:t>полилогическом</w:t>
            </w:r>
            <w:proofErr w:type="spellEnd"/>
            <w:r>
              <w:t xml:space="preserve">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102A63" w14:paraId="62325524" w14:textId="77777777" w:rsidTr="0092073F">
        <w:tc>
          <w:tcPr>
            <w:tcW w:w="1701" w:type="dxa"/>
          </w:tcPr>
          <w:p w14:paraId="3A03C5BD" w14:textId="77777777" w:rsidR="00102A63" w:rsidRDefault="00102A63" w:rsidP="00102A63">
            <w:pPr>
              <w:pStyle w:val="ConsPlusNormal"/>
              <w:jc w:val="center"/>
            </w:pPr>
            <w:r>
              <w:t>1.3</w:t>
            </w:r>
          </w:p>
        </w:tc>
        <w:tc>
          <w:tcPr>
            <w:tcW w:w="7370" w:type="dxa"/>
          </w:tcPr>
          <w:p w14:paraId="3DC5A406" w14:textId="77777777" w:rsidR="00102A63" w:rsidRDefault="00102A63" w:rsidP="00102A63">
            <w:pPr>
              <w:pStyle w:val="ConsPlusNormal"/>
              <w:jc w:val="both"/>
            </w:pPr>
            <w:r>
              <w:t xml:space="preserve">Владеть различными видами </w:t>
            </w:r>
            <w:proofErr w:type="spellStart"/>
            <w:r>
              <w:t>аудирования</w:t>
            </w:r>
            <w:proofErr w:type="spellEnd"/>
            <w:r>
              <w:t>: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02A63" w14:paraId="40647ABD" w14:textId="77777777" w:rsidTr="0092073F">
        <w:tc>
          <w:tcPr>
            <w:tcW w:w="1701" w:type="dxa"/>
          </w:tcPr>
          <w:p w14:paraId="3FF9338C" w14:textId="77777777" w:rsidR="00102A63" w:rsidRDefault="00102A63" w:rsidP="00102A63">
            <w:pPr>
              <w:pStyle w:val="ConsPlusNormal"/>
              <w:jc w:val="center"/>
            </w:pPr>
            <w:r>
              <w:t>1.4</w:t>
            </w:r>
          </w:p>
        </w:tc>
        <w:tc>
          <w:tcPr>
            <w:tcW w:w="7370" w:type="dxa"/>
          </w:tcPr>
          <w:p w14:paraId="563B6A29" w14:textId="77777777" w:rsidR="00102A63" w:rsidRDefault="00102A63" w:rsidP="00102A63">
            <w:pPr>
              <w:pStyle w:val="ConsPlusNormal"/>
              <w:jc w:val="both"/>
            </w:pPr>
            <w:r>
              <w:t>Владеть различными видами чтения: просмотровым, ознакомительным, изучающим, поисковым</w:t>
            </w:r>
          </w:p>
        </w:tc>
      </w:tr>
      <w:tr w:rsidR="00102A63" w14:paraId="7FD18F0C" w14:textId="77777777" w:rsidTr="0092073F">
        <w:tc>
          <w:tcPr>
            <w:tcW w:w="1701" w:type="dxa"/>
          </w:tcPr>
          <w:p w14:paraId="69C58850" w14:textId="77777777" w:rsidR="00102A63" w:rsidRDefault="00102A63" w:rsidP="00102A63">
            <w:pPr>
              <w:pStyle w:val="ConsPlusNormal"/>
              <w:jc w:val="center"/>
            </w:pPr>
            <w:r>
              <w:t>1.5</w:t>
            </w:r>
          </w:p>
        </w:tc>
        <w:tc>
          <w:tcPr>
            <w:tcW w:w="7370" w:type="dxa"/>
          </w:tcPr>
          <w:p w14:paraId="5A0B553B" w14:textId="77777777" w:rsidR="00102A63" w:rsidRDefault="00102A63" w:rsidP="00102A63">
            <w:pPr>
              <w:pStyle w:val="ConsPlusNormal"/>
              <w:jc w:val="both"/>
            </w:pPr>
            <w:r>
              <w:t>Устно пересказывать прочитанный или прослушанный текст объемом не менее 150 слов</w:t>
            </w:r>
          </w:p>
        </w:tc>
      </w:tr>
      <w:tr w:rsidR="00102A63" w14:paraId="596F2E1E" w14:textId="77777777" w:rsidTr="0092073F">
        <w:tc>
          <w:tcPr>
            <w:tcW w:w="1701" w:type="dxa"/>
          </w:tcPr>
          <w:p w14:paraId="2569BEAA" w14:textId="77777777" w:rsidR="00102A63" w:rsidRDefault="00102A63" w:rsidP="00102A63">
            <w:pPr>
              <w:pStyle w:val="ConsPlusNormal"/>
              <w:jc w:val="center"/>
            </w:pPr>
            <w:r>
              <w:t>1.6</w:t>
            </w:r>
          </w:p>
        </w:tc>
        <w:tc>
          <w:tcPr>
            <w:tcW w:w="7370" w:type="dxa"/>
          </w:tcPr>
          <w:p w14:paraId="64C44A9C" w14:textId="77777777" w:rsidR="00102A63" w:rsidRDefault="00102A63" w:rsidP="00102A63">
            <w:pPr>
              <w:pStyle w:val="ConsPlusNormal"/>
              <w:jc w:val="both"/>
            </w:pPr>
            <w: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w:t>
            </w:r>
            <w:proofErr w:type="spellStart"/>
            <w:r>
              <w:t>пунктограммы</w:t>
            </w:r>
            <w:proofErr w:type="spellEnd"/>
            <w:r>
              <w:t xml:space="preserve"> и слова с непроверяемыми написаниями); осуществлять выбор языковых средств для создания высказывания в соответствии с </w:t>
            </w:r>
            <w:r>
              <w:lastRenderedPageBreak/>
              <w:t>целью, темой и коммуникативным замыслом</w:t>
            </w:r>
          </w:p>
        </w:tc>
      </w:tr>
      <w:tr w:rsidR="00102A63" w14:paraId="0EA5C1D0" w14:textId="77777777" w:rsidTr="0092073F">
        <w:tc>
          <w:tcPr>
            <w:tcW w:w="1701" w:type="dxa"/>
          </w:tcPr>
          <w:p w14:paraId="194920DF" w14:textId="77777777" w:rsidR="00102A63" w:rsidRDefault="00102A63" w:rsidP="00102A63">
            <w:pPr>
              <w:pStyle w:val="ConsPlusNormal"/>
              <w:jc w:val="center"/>
            </w:pPr>
            <w:r>
              <w:lastRenderedPageBreak/>
              <w:t>2</w:t>
            </w:r>
          </w:p>
        </w:tc>
        <w:tc>
          <w:tcPr>
            <w:tcW w:w="7370" w:type="dxa"/>
          </w:tcPr>
          <w:p w14:paraId="257EDB09" w14:textId="77777777" w:rsidR="00102A63" w:rsidRDefault="00102A63" w:rsidP="00102A63">
            <w:pPr>
              <w:pStyle w:val="ConsPlusNormal"/>
              <w:jc w:val="both"/>
            </w:pPr>
            <w:r>
              <w:t>По теме "Текст"</w:t>
            </w:r>
          </w:p>
        </w:tc>
      </w:tr>
      <w:tr w:rsidR="00102A63" w14:paraId="5EF2A556" w14:textId="77777777" w:rsidTr="0092073F">
        <w:tc>
          <w:tcPr>
            <w:tcW w:w="1701" w:type="dxa"/>
          </w:tcPr>
          <w:p w14:paraId="0808FE5D" w14:textId="77777777" w:rsidR="00102A63" w:rsidRDefault="00102A63" w:rsidP="00102A63">
            <w:pPr>
              <w:pStyle w:val="ConsPlusNormal"/>
              <w:jc w:val="center"/>
            </w:pPr>
            <w:r>
              <w:t>2.1</w:t>
            </w:r>
          </w:p>
        </w:tc>
        <w:tc>
          <w:tcPr>
            <w:tcW w:w="7370" w:type="dxa"/>
          </w:tcPr>
          <w:p w14:paraId="5C12F94B" w14:textId="77777777" w:rsidR="00102A63" w:rsidRDefault="00102A63" w:rsidP="00102A63">
            <w:pPr>
              <w:pStyle w:val="ConsPlusNormal"/>
              <w:jc w:val="both"/>
            </w:pPr>
            <w: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102A63" w14:paraId="03F2BC5E" w14:textId="77777777" w:rsidTr="0092073F">
        <w:tc>
          <w:tcPr>
            <w:tcW w:w="1701" w:type="dxa"/>
          </w:tcPr>
          <w:p w14:paraId="1DBDAE15" w14:textId="77777777" w:rsidR="00102A63" w:rsidRDefault="00102A63" w:rsidP="00102A63">
            <w:pPr>
              <w:pStyle w:val="ConsPlusNormal"/>
              <w:jc w:val="center"/>
            </w:pPr>
            <w:r>
              <w:t>2.2</w:t>
            </w:r>
          </w:p>
        </w:tc>
        <w:tc>
          <w:tcPr>
            <w:tcW w:w="7370" w:type="dxa"/>
          </w:tcPr>
          <w:p w14:paraId="10CC2D4E" w14:textId="77777777" w:rsidR="00102A63" w:rsidRDefault="00102A63" w:rsidP="00102A63">
            <w:pPr>
              <w:pStyle w:val="ConsPlusNormal"/>
              <w:jc w:val="both"/>
            </w:pPr>
            <w: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102A63" w14:paraId="59138A72" w14:textId="77777777" w:rsidTr="0092073F">
        <w:tc>
          <w:tcPr>
            <w:tcW w:w="1701" w:type="dxa"/>
          </w:tcPr>
          <w:p w14:paraId="12310A03" w14:textId="77777777" w:rsidR="00102A63" w:rsidRDefault="00102A63" w:rsidP="00102A63">
            <w:pPr>
              <w:pStyle w:val="ConsPlusNormal"/>
              <w:jc w:val="center"/>
            </w:pPr>
            <w:r>
              <w:t>2.3</w:t>
            </w:r>
          </w:p>
        </w:tc>
        <w:tc>
          <w:tcPr>
            <w:tcW w:w="7370" w:type="dxa"/>
          </w:tcPr>
          <w:p w14:paraId="7E59E0D7" w14:textId="77777777" w:rsidR="00102A63" w:rsidRDefault="00102A63" w:rsidP="00102A63">
            <w:pPr>
              <w:pStyle w:val="ConsPlusNormal"/>
              <w:jc w:val="both"/>
            </w:pPr>
            <w:r>
              <w:t>Выявлять отличительные признаки текстов разных жанров</w:t>
            </w:r>
          </w:p>
        </w:tc>
      </w:tr>
      <w:tr w:rsidR="00102A63" w14:paraId="1A10CB6A" w14:textId="77777777" w:rsidTr="0092073F">
        <w:tc>
          <w:tcPr>
            <w:tcW w:w="1701" w:type="dxa"/>
          </w:tcPr>
          <w:p w14:paraId="5DB31872" w14:textId="77777777" w:rsidR="00102A63" w:rsidRDefault="00102A63" w:rsidP="00102A63">
            <w:pPr>
              <w:pStyle w:val="ConsPlusNormal"/>
              <w:jc w:val="center"/>
            </w:pPr>
            <w:r>
              <w:t>2.4</w:t>
            </w:r>
          </w:p>
        </w:tc>
        <w:tc>
          <w:tcPr>
            <w:tcW w:w="7370" w:type="dxa"/>
          </w:tcPr>
          <w:p w14:paraId="3ABDAFDF" w14:textId="77777777" w:rsidR="00102A63" w:rsidRDefault="00102A63" w:rsidP="00102A63">
            <w:pPr>
              <w:pStyle w:val="ConsPlusNormal"/>
              <w:jc w:val="both"/>
            </w:pPr>
            <w: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102A63" w14:paraId="7E55C132" w14:textId="77777777" w:rsidTr="0092073F">
        <w:tc>
          <w:tcPr>
            <w:tcW w:w="1701" w:type="dxa"/>
          </w:tcPr>
          <w:p w14:paraId="11586D57" w14:textId="77777777" w:rsidR="00102A63" w:rsidRDefault="00102A63" w:rsidP="00102A63">
            <w:pPr>
              <w:pStyle w:val="ConsPlusNormal"/>
              <w:jc w:val="center"/>
            </w:pPr>
            <w:r>
              <w:t>2.5</w:t>
            </w:r>
          </w:p>
        </w:tc>
        <w:tc>
          <w:tcPr>
            <w:tcW w:w="7370" w:type="dxa"/>
          </w:tcPr>
          <w:p w14:paraId="08674F31" w14:textId="77777777" w:rsidR="00102A63" w:rsidRDefault="00102A63" w:rsidP="00102A63">
            <w:pPr>
              <w:pStyle w:val="ConsPlusNormal"/>
              <w:jc w:val="both"/>
            </w:pPr>
            <w:r>
              <w:t>Владеть умениями информационной переработки текста: выделять главную и второстепенную информацию в тексте</w:t>
            </w:r>
          </w:p>
        </w:tc>
      </w:tr>
      <w:tr w:rsidR="00102A63" w14:paraId="73A982C3" w14:textId="77777777" w:rsidTr="0092073F">
        <w:tc>
          <w:tcPr>
            <w:tcW w:w="1701" w:type="dxa"/>
          </w:tcPr>
          <w:p w14:paraId="3AE1966C" w14:textId="77777777" w:rsidR="00102A63" w:rsidRDefault="00102A63" w:rsidP="00102A63">
            <w:pPr>
              <w:pStyle w:val="ConsPlusNormal"/>
              <w:jc w:val="center"/>
            </w:pPr>
            <w:r>
              <w:t>2.6</w:t>
            </w:r>
          </w:p>
        </w:tc>
        <w:tc>
          <w:tcPr>
            <w:tcW w:w="7370" w:type="dxa"/>
          </w:tcPr>
          <w:p w14:paraId="7B547F6D" w14:textId="77777777" w:rsidR="00102A63" w:rsidRDefault="00102A63" w:rsidP="00102A63">
            <w:pPr>
              <w:pStyle w:val="ConsPlusNormal"/>
              <w:jc w:val="both"/>
            </w:pPr>
            <w: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02A63" w14:paraId="627C4A71" w14:textId="77777777" w:rsidTr="0092073F">
        <w:tc>
          <w:tcPr>
            <w:tcW w:w="1701" w:type="dxa"/>
          </w:tcPr>
          <w:p w14:paraId="490A70F2" w14:textId="77777777" w:rsidR="00102A63" w:rsidRDefault="00102A63" w:rsidP="00102A63">
            <w:pPr>
              <w:pStyle w:val="ConsPlusNormal"/>
              <w:jc w:val="center"/>
            </w:pPr>
            <w:r>
              <w:t>2.7</w:t>
            </w:r>
          </w:p>
        </w:tc>
        <w:tc>
          <w:tcPr>
            <w:tcW w:w="7370" w:type="dxa"/>
          </w:tcPr>
          <w:p w14:paraId="309BC25E" w14:textId="77777777" w:rsidR="00102A63" w:rsidRDefault="00102A63" w:rsidP="00102A63">
            <w:pPr>
              <w:pStyle w:val="ConsPlusNormal"/>
              <w:jc w:val="both"/>
            </w:pPr>
            <w:r>
              <w:t>Представлять сообщение на заданную тему в виде презентации</w:t>
            </w:r>
          </w:p>
        </w:tc>
      </w:tr>
      <w:tr w:rsidR="00102A63" w14:paraId="4070102D" w14:textId="77777777" w:rsidTr="0092073F">
        <w:tc>
          <w:tcPr>
            <w:tcW w:w="1701" w:type="dxa"/>
          </w:tcPr>
          <w:p w14:paraId="5540B707" w14:textId="77777777" w:rsidR="00102A63" w:rsidRDefault="00102A63" w:rsidP="00102A63">
            <w:pPr>
              <w:pStyle w:val="ConsPlusNormal"/>
              <w:jc w:val="center"/>
            </w:pPr>
            <w:r>
              <w:t>2.8</w:t>
            </w:r>
          </w:p>
        </w:tc>
        <w:tc>
          <w:tcPr>
            <w:tcW w:w="7370" w:type="dxa"/>
          </w:tcPr>
          <w:p w14:paraId="2EBA698D" w14:textId="77777777" w:rsidR="00102A63" w:rsidRDefault="00102A63" w:rsidP="00102A63">
            <w:pPr>
              <w:pStyle w:val="ConsPlusNormal"/>
              <w:jc w:val="both"/>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02A63" w14:paraId="2367F0EE" w14:textId="77777777" w:rsidTr="0092073F">
        <w:tc>
          <w:tcPr>
            <w:tcW w:w="1701" w:type="dxa"/>
          </w:tcPr>
          <w:p w14:paraId="262972E7" w14:textId="77777777" w:rsidR="00102A63" w:rsidRDefault="00102A63" w:rsidP="00102A63">
            <w:pPr>
              <w:pStyle w:val="ConsPlusNormal"/>
              <w:jc w:val="center"/>
            </w:pPr>
            <w:r>
              <w:t>2.9</w:t>
            </w:r>
          </w:p>
        </w:tc>
        <w:tc>
          <w:tcPr>
            <w:tcW w:w="7370" w:type="dxa"/>
          </w:tcPr>
          <w:p w14:paraId="1F29D89E" w14:textId="77777777" w:rsidR="00102A63" w:rsidRDefault="00102A63" w:rsidP="00102A63">
            <w:pPr>
              <w:pStyle w:val="ConsPlusNormal"/>
              <w:jc w:val="both"/>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102A63" w14:paraId="0BF40911" w14:textId="77777777" w:rsidTr="0092073F">
        <w:tc>
          <w:tcPr>
            <w:tcW w:w="1701" w:type="dxa"/>
          </w:tcPr>
          <w:p w14:paraId="65929188" w14:textId="77777777" w:rsidR="00102A63" w:rsidRDefault="00102A63" w:rsidP="00102A63">
            <w:pPr>
              <w:pStyle w:val="ConsPlusNormal"/>
              <w:jc w:val="center"/>
            </w:pPr>
            <w:r>
              <w:t>2.10</w:t>
            </w:r>
          </w:p>
        </w:tc>
        <w:tc>
          <w:tcPr>
            <w:tcW w:w="7370" w:type="dxa"/>
          </w:tcPr>
          <w:p w14:paraId="42E5FBA7" w14:textId="77777777" w:rsidR="00102A63" w:rsidRDefault="00102A63" w:rsidP="00102A63">
            <w:pPr>
              <w:pStyle w:val="ConsPlusNormal"/>
              <w:jc w:val="both"/>
            </w:pPr>
            <w: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02A63" w14:paraId="029227B5" w14:textId="77777777" w:rsidTr="0092073F">
        <w:tc>
          <w:tcPr>
            <w:tcW w:w="1701" w:type="dxa"/>
          </w:tcPr>
          <w:p w14:paraId="2C0C8B06" w14:textId="77777777" w:rsidR="00102A63" w:rsidRDefault="00102A63" w:rsidP="00102A63">
            <w:pPr>
              <w:pStyle w:val="ConsPlusNormal"/>
              <w:jc w:val="center"/>
            </w:pPr>
            <w:r>
              <w:t>3</w:t>
            </w:r>
          </w:p>
        </w:tc>
        <w:tc>
          <w:tcPr>
            <w:tcW w:w="7370" w:type="dxa"/>
          </w:tcPr>
          <w:p w14:paraId="783E2158" w14:textId="77777777" w:rsidR="00102A63" w:rsidRDefault="00102A63" w:rsidP="00102A63">
            <w:pPr>
              <w:pStyle w:val="ConsPlusNormal"/>
              <w:jc w:val="both"/>
            </w:pPr>
            <w:r>
              <w:t>По теме "Функциональные разновидности языка"</w:t>
            </w:r>
          </w:p>
        </w:tc>
      </w:tr>
      <w:tr w:rsidR="00102A63" w14:paraId="4D608971" w14:textId="77777777" w:rsidTr="0092073F">
        <w:tc>
          <w:tcPr>
            <w:tcW w:w="1701" w:type="dxa"/>
          </w:tcPr>
          <w:p w14:paraId="3C09EC3F" w14:textId="77777777" w:rsidR="00102A63" w:rsidRDefault="00102A63" w:rsidP="00102A63">
            <w:pPr>
              <w:pStyle w:val="ConsPlusNormal"/>
              <w:jc w:val="center"/>
            </w:pPr>
            <w:r>
              <w:t>3.1</w:t>
            </w:r>
          </w:p>
        </w:tc>
        <w:tc>
          <w:tcPr>
            <w:tcW w:w="7370" w:type="dxa"/>
          </w:tcPr>
          <w:p w14:paraId="63B90E25" w14:textId="77777777" w:rsidR="00102A63" w:rsidRDefault="00102A63" w:rsidP="00102A63">
            <w:pPr>
              <w:pStyle w:val="ConsPlusNormal"/>
              <w:jc w:val="both"/>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102A63" w14:paraId="250F1A55" w14:textId="77777777" w:rsidTr="0092073F">
        <w:tc>
          <w:tcPr>
            <w:tcW w:w="1701" w:type="dxa"/>
          </w:tcPr>
          <w:p w14:paraId="0B859264" w14:textId="77777777" w:rsidR="00102A63" w:rsidRDefault="00102A63" w:rsidP="00102A63">
            <w:pPr>
              <w:pStyle w:val="ConsPlusNormal"/>
              <w:jc w:val="center"/>
            </w:pPr>
            <w:r>
              <w:lastRenderedPageBreak/>
              <w:t>3.2</w:t>
            </w:r>
          </w:p>
        </w:tc>
        <w:tc>
          <w:tcPr>
            <w:tcW w:w="7370" w:type="dxa"/>
          </w:tcPr>
          <w:p w14:paraId="1E4DADBE" w14:textId="77777777" w:rsidR="00102A63" w:rsidRDefault="00102A63" w:rsidP="00102A63">
            <w:pPr>
              <w:pStyle w:val="ConsPlusNormal"/>
              <w:jc w:val="both"/>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102A63" w14:paraId="69236F78" w14:textId="77777777" w:rsidTr="0092073F">
        <w:tc>
          <w:tcPr>
            <w:tcW w:w="1701" w:type="dxa"/>
          </w:tcPr>
          <w:p w14:paraId="4F71ED38" w14:textId="77777777" w:rsidR="00102A63" w:rsidRDefault="00102A63" w:rsidP="00102A63">
            <w:pPr>
              <w:pStyle w:val="ConsPlusNormal"/>
              <w:jc w:val="center"/>
            </w:pPr>
            <w:r>
              <w:t>3.3</w:t>
            </w:r>
          </w:p>
        </w:tc>
        <w:tc>
          <w:tcPr>
            <w:tcW w:w="7370" w:type="dxa"/>
          </w:tcPr>
          <w:p w14:paraId="60A65BFA" w14:textId="77777777" w:rsidR="00102A63" w:rsidRDefault="00102A63" w:rsidP="00102A63">
            <w:pPr>
              <w:pStyle w:val="ConsPlusNormal"/>
              <w:jc w:val="both"/>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102A63" w14:paraId="02CB3CB0" w14:textId="77777777" w:rsidTr="0092073F">
        <w:tc>
          <w:tcPr>
            <w:tcW w:w="1701" w:type="dxa"/>
          </w:tcPr>
          <w:p w14:paraId="0F782CC8" w14:textId="77777777" w:rsidR="00102A63" w:rsidRDefault="00102A63" w:rsidP="00102A63">
            <w:pPr>
              <w:pStyle w:val="ConsPlusNormal"/>
              <w:jc w:val="center"/>
            </w:pPr>
            <w:r>
              <w:t>3.4</w:t>
            </w:r>
          </w:p>
        </w:tc>
        <w:tc>
          <w:tcPr>
            <w:tcW w:w="7370" w:type="dxa"/>
          </w:tcPr>
          <w:p w14:paraId="105AB480" w14:textId="77777777" w:rsidR="00102A63" w:rsidRDefault="00102A63" w:rsidP="00102A63">
            <w:pPr>
              <w:pStyle w:val="ConsPlusNormal"/>
              <w:jc w:val="both"/>
            </w:pPr>
            <w: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102A63" w14:paraId="7EE82757" w14:textId="77777777" w:rsidTr="0092073F">
        <w:tc>
          <w:tcPr>
            <w:tcW w:w="1701" w:type="dxa"/>
          </w:tcPr>
          <w:p w14:paraId="49E3E987" w14:textId="77777777" w:rsidR="00102A63" w:rsidRDefault="00102A63" w:rsidP="00102A63">
            <w:pPr>
              <w:pStyle w:val="ConsPlusNormal"/>
              <w:jc w:val="center"/>
            </w:pPr>
            <w:r>
              <w:t>3.5</w:t>
            </w:r>
          </w:p>
        </w:tc>
        <w:tc>
          <w:tcPr>
            <w:tcW w:w="7370" w:type="dxa"/>
          </w:tcPr>
          <w:p w14:paraId="4782C5B9" w14:textId="77777777" w:rsidR="00102A63" w:rsidRDefault="00102A63" w:rsidP="00102A63">
            <w:pPr>
              <w:pStyle w:val="ConsPlusNormal"/>
              <w:jc w:val="both"/>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102A63" w14:paraId="03E6D880" w14:textId="77777777" w:rsidTr="0092073F">
        <w:tc>
          <w:tcPr>
            <w:tcW w:w="1701" w:type="dxa"/>
          </w:tcPr>
          <w:p w14:paraId="2B3A2C58" w14:textId="77777777" w:rsidR="00102A63" w:rsidRDefault="00102A63" w:rsidP="00102A63">
            <w:pPr>
              <w:pStyle w:val="ConsPlusNormal"/>
              <w:jc w:val="center"/>
            </w:pPr>
            <w:r>
              <w:t>3.6</w:t>
            </w:r>
          </w:p>
        </w:tc>
        <w:tc>
          <w:tcPr>
            <w:tcW w:w="7370" w:type="dxa"/>
          </w:tcPr>
          <w:p w14:paraId="71C3E9A2" w14:textId="77777777" w:rsidR="00102A63" w:rsidRDefault="00102A63" w:rsidP="00102A63">
            <w:pPr>
              <w:pStyle w:val="ConsPlusNormal"/>
              <w:jc w:val="both"/>
            </w:pPr>
            <w:r>
              <w:t>Выявлять отличительные особенности языка художественной литературы в сравнении с другими функциональными разновидностями языка</w:t>
            </w:r>
          </w:p>
        </w:tc>
      </w:tr>
      <w:tr w:rsidR="00102A63" w14:paraId="0963D6BD" w14:textId="77777777" w:rsidTr="0092073F">
        <w:tc>
          <w:tcPr>
            <w:tcW w:w="1701" w:type="dxa"/>
          </w:tcPr>
          <w:p w14:paraId="4A0C68A9" w14:textId="77777777" w:rsidR="00102A63" w:rsidRDefault="00102A63" w:rsidP="00102A63">
            <w:pPr>
              <w:pStyle w:val="ConsPlusNormal"/>
              <w:jc w:val="center"/>
            </w:pPr>
            <w:r>
              <w:t>4</w:t>
            </w:r>
          </w:p>
        </w:tc>
        <w:tc>
          <w:tcPr>
            <w:tcW w:w="7370" w:type="dxa"/>
          </w:tcPr>
          <w:p w14:paraId="59180425" w14:textId="77777777" w:rsidR="00102A63" w:rsidRDefault="00102A63" w:rsidP="00102A63">
            <w:pPr>
              <w:pStyle w:val="ConsPlusNormal"/>
              <w:jc w:val="both"/>
            </w:pPr>
            <w:r>
              <w:t>По теме "Система языка"</w:t>
            </w:r>
          </w:p>
        </w:tc>
      </w:tr>
      <w:tr w:rsidR="00102A63" w14:paraId="0D16131E" w14:textId="77777777" w:rsidTr="0092073F">
        <w:tc>
          <w:tcPr>
            <w:tcW w:w="1701" w:type="dxa"/>
          </w:tcPr>
          <w:p w14:paraId="5631B539" w14:textId="77777777" w:rsidR="00102A63" w:rsidRDefault="00102A63" w:rsidP="00102A63">
            <w:pPr>
              <w:pStyle w:val="ConsPlusNormal"/>
              <w:jc w:val="center"/>
            </w:pPr>
            <w:r>
              <w:t>4.1</w:t>
            </w:r>
          </w:p>
        </w:tc>
        <w:tc>
          <w:tcPr>
            <w:tcW w:w="7370" w:type="dxa"/>
          </w:tcPr>
          <w:p w14:paraId="4C023E1F" w14:textId="77777777" w:rsidR="00102A63" w:rsidRDefault="00102A63" w:rsidP="00102A63">
            <w:pPr>
              <w:pStyle w:val="ConsPlusNormal"/>
              <w:jc w:val="both"/>
            </w:pPr>
            <w:r>
              <w:t>Выявлять основные средства синтаксической связи между частями сложного предложения</w:t>
            </w:r>
          </w:p>
        </w:tc>
      </w:tr>
      <w:tr w:rsidR="00102A63" w14:paraId="20C43B07" w14:textId="77777777" w:rsidTr="0092073F">
        <w:tc>
          <w:tcPr>
            <w:tcW w:w="1701" w:type="dxa"/>
          </w:tcPr>
          <w:p w14:paraId="22E80FEF" w14:textId="77777777" w:rsidR="00102A63" w:rsidRDefault="00102A63" w:rsidP="00102A63">
            <w:pPr>
              <w:pStyle w:val="ConsPlusNormal"/>
              <w:jc w:val="center"/>
            </w:pPr>
            <w:r>
              <w:t>4.2</w:t>
            </w:r>
          </w:p>
        </w:tc>
        <w:tc>
          <w:tcPr>
            <w:tcW w:w="7370" w:type="dxa"/>
          </w:tcPr>
          <w:p w14:paraId="3BB819D8" w14:textId="77777777" w:rsidR="00102A63" w:rsidRDefault="00102A63" w:rsidP="00102A63">
            <w:pPr>
              <w:pStyle w:val="ConsPlusNormal"/>
              <w:jc w:val="both"/>
            </w:pPr>
            <w:r>
              <w:t>Распознавать сложные предложения с разными видами связи, бессоюзные и союзные предложения (сложносочиненные и сложноподчиненные)</w:t>
            </w:r>
          </w:p>
        </w:tc>
      </w:tr>
      <w:tr w:rsidR="00102A63" w14:paraId="1DC904AC" w14:textId="77777777" w:rsidTr="0092073F">
        <w:tc>
          <w:tcPr>
            <w:tcW w:w="1701" w:type="dxa"/>
          </w:tcPr>
          <w:p w14:paraId="231940EE" w14:textId="77777777" w:rsidR="00102A63" w:rsidRDefault="00102A63" w:rsidP="00102A63">
            <w:pPr>
              <w:pStyle w:val="ConsPlusNormal"/>
              <w:jc w:val="center"/>
            </w:pPr>
            <w:r>
              <w:t>4.3</w:t>
            </w:r>
          </w:p>
        </w:tc>
        <w:tc>
          <w:tcPr>
            <w:tcW w:w="7370" w:type="dxa"/>
          </w:tcPr>
          <w:p w14:paraId="1ADCA595" w14:textId="77777777" w:rsidR="00102A63" w:rsidRDefault="00102A63" w:rsidP="00102A63">
            <w:pPr>
              <w:pStyle w:val="ConsPlusNormal"/>
              <w:jc w:val="both"/>
            </w:pPr>
            <w: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102A63" w14:paraId="2C129F46" w14:textId="77777777" w:rsidTr="0092073F">
        <w:tc>
          <w:tcPr>
            <w:tcW w:w="1701" w:type="dxa"/>
          </w:tcPr>
          <w:p w14:paraId="43C4EF29" w14:textId="77777777" w:rsidR="00102A63" w:rsidRDefault="00102A63" w:rsidP="00102A63">
            <w:pPr>
              <w:pStyle w:val="ConsPlusNormal"/>
              <w:jc w:val="center"/>
            </w:pPr>
            <w:r>
              <w:t>4.4</w:t>
            </w:r>
          </w:p>
        </w:tc>
        <w:tc>
          <w:tcPr>
            <w:tcW w:w="7370" w:type="dxa"/>
          </w:tcPr>
          <w:p w14:paraId="7517C5F8" w14:textId="77777777" w:rsidR="00102A63" w:rsidRDefault="00102A63" w:rsidP="00102A63">
            <w:pPr>
              <w:pStyle w:val="ConsPlusNormal"/>
              <w:jc w:val="both"/>
            </w:pPr>
            <w: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102A63" w14:paraId="614B8224" w14:textId="77777777" w:rsidTr="0092073F">
        <w:tc>
          <w:tcPr>
            <w:tcW w:w="1701" w:type="dxa"/>
          </w:tcPr>
          <w:p w14:paraId="617514B9" w14:textId="77777777" w:rsidR="00102A63" w:rsidRDefault="00102A63" w:rsidP="00102A63">
            <w:pPr>
              <w:pStyle w:val="ConsPlusNormal"/>
              <w:jc w:val="center"/>
            </w:pPr>
            <w:r>
              <w:t>4.5</w:t>
            </w:r>
          </w:p>
        </w:tc>
        <w:tc>
          <w:tcPr>
            <w:tcW w:w="7370" w:type="dxa"/>
          </w:tcPr>
          <w:p w14:paraId="63A8E44E" w14:textId="77777777" w:rsidR="00102A63" w:rsidRDefault="00102A63" w:rsidP="00102A63">
            <w:pPr>
              <w:pStyle w:val="ConsPlusNormal"/>
              <w:jc w:val="both"/>
            </w:pPr>
            <w: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102A63" w14:paraId="08669BD0" w14:textId="77777777" w:rsidTr="0092073F">
        <w:tc>
          <w:tcPr>
            <w:tcW w:w="1701" w:type="dxa"/>
          </w:tcPr>
          <w:p w14:paraId="28CC77F2" w14:textId="77777777" w:rsidR="00102A63" w:rsidRDefault="00102A63" w:rsidP="00102A63">
            <w:pPr>
              <w:pStyle w:val="ConsPlusNormal"/>
              <w:jc w:val="center"/>
            </w:pPr>
            <w:r>
              <w:t>4.6</w:t>
            </w:r>
          </w:p>
        </w:tc>
        <w:tc>
          <w:tcPr>
            <w:tcW w:w="7370" w:type="dxa"/>
          </w:tcPr>
          <w:p w14:paraId="472242B9" w14:textId="77777777" w:rsidR="00102A63" w:rsidRDefault="00102A63" w:rsidP="00102A63">
            <w:pPr>
              <w:pStyle w:val="ConsPlusNormal"/>
              <w:jc w:val="both"/>
            </w:pPr>
            <w: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102A63" w14:paraId="78FD14C7" w14:textId="77777777" w:rsidTr="0092073F">
        <w:tc>
          <w:tcPr>
            <w:tcW w:w="1701" w:type="dxa"/>
          </w:tcPr>
          <w:p w14:paraId="63741D8D" w14:textId="77777777" w:rsidR="00102A63" w:rsidRDefault="00102A63" w:rsidP="00102A63">
            <w:pPr>
              <w:pStyle w:val="ConsPlusNormal"/>
              <w:jc w:val="center"/>
            </w:pPr>
            <w:r>
              <w:t>4.7</w:t>
            </w:r>
          </w:p>
        </w:tc>
        <w:tc>
          <w:tcPr>
            <w:tcW w:w="7370" w:type="dxa"/>
          </w:tcPr>
          <w:p w14:paraId="789EA3C1" w14:textId="77777777" w:rsidR="00102A63" w:rsidRDefault="00102A63" w:rsidP="00102A63">
            <w:pPr>
              <w:pStyle w:val="ConsPlusNormal"/>
              <w:jc w:val="both"/>
            </w:pPr>
            <w:r>
              <w:t>Различать подчинительные союзы и союзные слова</w:t>
            </w:r>
          </w:p>
        </w:tc>
      </w:tr>
      <w:tr w:rsidR="00102A63" w14:paraId="4CEDB69B" w14:textId="77777777" w:rsidTr="0092073F">
        <w:tc>
          <w:tcPr>
            <w:tcW w:w="1701" w:type="dxa"/>
          </w:tcPr>
          <w:p w14:paraId="20130544" w14:textId="77777777" w:rsidR="00102A63" w:rsidRDefault="00102A63" w:rsidP="00102A63">
            <w:pPr>
              <w:pStyle w:val="ConsPlusNormal"/>
              <w:jc w:val="center"/>
            </w:pPr>
            <w:r>
              <w:t>4.8</w:t>
            </w:r>
          </w:p>
        </w:tc>
        <w:tc>
          <w:tcPr>
            <w:tcW w:w="7370" w:type="dxa"/>
          </w:tcPr>
          <w:p w14:paraId="14BDB5A2" w14:textId="77777777" w:rsidR="00102A63" w:rsidRDefault="00102A63" w:rsidP="00102A63">
            <w:pPr>
              <w:pStyle w:val="ConsPlusNormal"/>
              <w:jc w:val="both"/>
            </w:pPr>
            <w: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102A63" w14:paraId="179FC778" w14:textId="77777777" w:rsidTr="0092073F">
        <w:tc>
          <w:tcPr>
            <w:tcW w:w="1701" w:type="dxa"/>
          </w:tcPr>
          <w:p w14:paraId="56833F55" w14:textId="77777777" w:rsidR="00102A63" w:rsidRDefault="00102A63" w:rsidP="00102A63">
            <w:pPr>
              <w:pStyle w:val="ConsPlusNormal"/>
              <w:jc w:val="center"/>
            </w:pPr>
            <w:r>
              <w:t>4.9</w:t>
            </w:r>
          </w:p>
        </w:tc>
        <w:tc>
          <w:tcPr>
            <w:tcW w:w="7370" w:type="dxa"/>
          </w:tcPr>
          <w:p w14:paraId="042196B8" w14:textId="77777777" w:rsidR="00102A63" w:rsidRDefault="00102A63" w:rsidP="00102A63">
            <w:pPr>
              <w:pStyle w:val="ConsPlusNormal"/>
              <w:jc w:val="both"/>
            </w:pPr>
            <w:r>
              <w:t xml:space="preserve">Выявлять сложноподчиненные предложения с придаточной частью </w:t>
            </w:r>
            <w:r>
              <w:lastRenderedPageBreak/>
              <w:t>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102A63" w14:paraId="4FC749B8" w14:textId="77777777" w:rsidTr="0092073F">
        <w:tc>
          <w:tcPr>
            <w:tcW w:w="1701" w:type="dxa"/>
          </w:tcPr>
          <w:p w14:paraId="67B40A07" w14:textId="77777777" w:rsidR="00102A63" w:rsidRDefault="00102A63" w:rsidP="00102A63">
            <w:pPr>
              <w:pStyle w:val="ConsPlusNormal"/>
              <w:jc w:val="center"/>
            </w:pPr>
            <w:r>
              <w:lastRenderedPageBreak/>
              <w:t>4.10</w:t>
            </w:r>
          </w:p>
        </w:tc>
        <w:tc>
          <w:tcPr>
            <w:tcW w:w="7370" w:type="dxa"/>
          </w:tcPr>
          <w:p w14:paraId="00F19AAB" w14:textId="77777777" w:rsidR="00102A63" w:rsidRDefault="00102A63" w:rsidP="00102A63">
            <w:pPr>
              <w:pStyle w:val="ConsPlusNormal"/>
              <w:jc w:val="both"/>
            </w:pPr>
            <w: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102A63" w14:paraId="53A926F4" w14:textId="77777777" w:rsidTr="0092073F">
        <w:tc>
          <w:tcPr>
            <w:tcW w:w="1701" w:type="dxa"/>
          </w:tcPr>
          <w:p w14:paraId="2B63E925" w14:textId="77777777" w:rsidR="00102A63" w:rsidRDefault="00102A63" w:rsidP="00102A63">
            <w:pPr>
              <w:pStyle w:val="ConsPlusNormal"/>
              <w:jc w:val="center"/>
            </w:pPr>
            <w:r>
              <w:t>4.11</w:t>
            </w:r>
          </w:p>
        </w:tc>
        <w:tc>
          <w:tcPr>
            <w:tcW w:w="7370" w:type="dxa"/>
          </w:tcPr>
          <w:p w14:paraId="32F3F274" w14:textId="77777777" w:rsidR="00102A63" w:rsidRDefault="00102A63" w:rsidP="00102A63">
            <w:pPr>
              <w:pStyle w:val="ConsPlusNormal"/>
              <w:jc w:val="both"/>
            </w:pPr>
            <w: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102A63" w14:paraId="5AE82423" w14:textId="77777777" w:rsidTr="0092073F">
        <w:tc>
          <w:tcPr>
            <w:tcW w:w="1701" w:type="dxa"/>
          </w:tcPr>
          <w:p w14:paraId="1B483E2D" w14:textId="77777777" w:rsidR="00102A63" w:rsidRDefault="00102A63" w:rsidP="00102A63">
            <w:pPr>
              <w:pStyle w:val="ConsPlusNormal"/>
              <w:jc w:val="center"/>
            </w:pPr>
            <w:r>
              <w:t>4.12</w:t>
            </w:r>
          </w:p>
        </w:tc>
        <w:tc>
          <w:tcPr>
            <w:tcW w:w="7370" w:type="dxa"/>
          </w:tcPr>
          <w:p w14:paraId="3D860E87" w14:textId="77777777" w:rsidR="00102A63" w:rsidRDefault="00102A63" w:rsidP="00102A63">
            <w:pPr>
              <w:pStyle w:val="ConsPlusNormal"/>
              <w:jc w:val="both"/>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102A63" w14:paraId="45A86FC4" w14:textId="77777777" w:rsidTr="0092073F">
        <w:tc>
          <w:tcPr>
            <w:tcW w:w="1701" w:type="dxa"/>
          </w:tcPr>
          <w:p w14:paraId="16BF3D6A" w14:textId="77777777" w:rsidR="00102A63" w:rsidRDefault="00102A63" w:rsidP="00102A63">
            <w:pPr>
              <w:pStyle w:val="ConsPlusNormal"/>
              <w:jc w:val="center"/>
            </w:pPr>
            <w:r>
              <w:t>4.13</w:t>
            </w:r>
          </w:p>
        </w:tc>
        <w:tc>
          <w:tcPr>
            <w:tcW w:w="7370" w:type="dxa"/>
          </w:tcPr>
          <w:p w14:paraId="41A3D829" w14:textId="77777777" w:rsidR="00102A63" w:rsidRDefault="00102A63" w:rsidP="00102A63">
            <w:pPr>
              <w:pStyle w:val="ConsPlusNormal"/>
              <w:jc w:val="both"/>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102A63" w14:paraId="49754A6A" w14:textId="77777777" w:rsidTr="0092073F">
        <w:tc>
          <w:tcPr>
            <w:tcW w:w="1701" w:type="dxa"/>
          </w:tcPr>
          <w:p w14:paraId="69D487FE" w14:textId="77777777" w:rsidR="00102A63" w:rsidRDefault="00102A63" w:rsidP="00102A63">
            <w:pPr>
              <w:pStyle w:val="ConsPlusNormal"/>
              <w:jc w:val="center"/>
            </w:pPr>
            <w:r>
              <w:t>4.14</w:t>
            </w:r>
          </w:p>
        </w:tc>
        <w:tc>
          <w:tcPr>
            <w:tcW w:w="7370" w:type="dxa"/>
          </w:tcPr>
          <w:p w14:paraId="19721AA7" w14:textId="77777777" w:rsidR="00102A63" w:rsidRDefault="00102A63" w:rsidP="00102A63">
            <w:pPr>
              <w:pStyle w:val="ConsPlusNormal"/>
              <w:jc w:val="both"/>
            </w:pPr>
            <w:r>
              <w:t>Распознавать типы сложных предложений с разными видами связи</w:t>
            </w:r>
          </w:p>
        </w:tc>
      </w:tr>
      <w:tr w:rsidR="00102A63" w14:paraId="22E1923E" w14:textId="77777777" w:rsidTr="0092073F">
        <w:tc>
          <w:tcPr>
            <w:tcW w:w="1701" w:type="dxa"/>
          </w:tcPr>
          <w:p w14:paraId="33B4A4DE" w14:textId="77777777" w:rsidR="00102A63" w:rsidRDefault="00102A63" w:rsidP="00102A63">
            <w:pPr>
              <w:pStyle w:val="ConsPlusNormal"/>
              <w:jc w:val="center"/>
            </w:pPr>
            <w:r>
              <w:t>4.15</w:t>
            </w:r>
          </w:p>
        </w:tc>
        <w:tc>
          <w:tcPr>
            <w:tcW w:w="7370" w:type="dxa"/>
          </w:tcPr>
          <w:p w14:paraId="3425A2C1" w14:textId="77777777" w:rsidR="00102A63" w:rsidRDefault="00102A63" w:rsidP="00102A63">
            <w:pPr>
              <w:pStyle w:val="ConsPlusNormal"/>
              <w:jc w:val="both"/>
            </w:pPr>
            <w:r>
              <w:t>Распознавать прямую и косвенную речь</w:t>
            </w:r>
          </w:p>
        </w:tc>
      </w:tr>
      <w:tr w:rsidR="00102A63" w14:paraId="341AA643" w14:textId="77777777" w:rsidTr="0092073F">
        <w:tc>
          <w:tcPr>
            <w:tcW w:w="1701" w:type="dxa"/>
          </w:tcPr>
          <w:p w14:paraId="42B41CFB" w14:textId="77777777" w:rsidR="00102A63" w:rsidRDefault="00102A63" w:rsidP="00102A63">
            <w:pPr>
              <w:pStyle w:val="ConsPlusNormal"/>
              <w:jc w:val="center"/>
            </w:pPr>
            <w:r>
              <w:t>4.16</w:t>
            </w:r>
          </w:p>
        </w:tc>
        <w:tc>
          <w:tcPr>
            <w:tcW w:w="7370" w:type="dxa"/>
          </w:tcPr>
          <w:p w14:paraId="12C89577" w14:textId="77777777" w:rsidR="00102A63" w:rsidRDefault="00102A63" w:rsidP="00102A63">
            <w:pPr>
              <w:pStyle w:val="ConsPlusNormal"/>
              <w:jc w:val="both"/>
            </w:pPr>
            <w:r>
              <w:t>Выявлять синонимию предложений с прямой и косвенной речью</w:t>
            </w:r>
          </w:p>
        </w:tc>
      </w:tr>
      <w:tr w:rsidR="00102A63" w14:paraId="73C08AE1" w14:textId="77777777" w:rsidTr="0092073F">
        <w:tc>
          <w:tcPr>
            <w:tcW w:w="1701" w:type="dxa"/>
          </w:tcPr>
          <w:p w14:paraId="7D691C5F" w14:textId="77777777" w:rsidR="00102A63" w:rsidRDefault="00102A63" w:rsidP="00102A63">
            <w:pPr>
              <w:pStyle w:val="ConsPlusNormal"/>
              <w:jc w:val="center"/>
            </w:pPr>
            <w:r>
              <w:t>4.17</w:t>
            </w:r>
          </w:p>
        </w:tc>
        <w:tc>
          <w:tcPr>
            <w:tcW w:w="7370" w:type="dxa"/>
          </w:tcPr>
          <w:p w14:paraId="44726604" w14:textId="77777777" w:rsidR="00102A63" w:rsidRDefault="00102A63" w:rsidP="00102A63">
            <w:pPr>
              <w:pStyle w:val="ConsPlusNormal"/>
              <w:jc w:val="both"/>
            </w:pPr>
            <w:r>
              <w:t>Проводить синтаксический анализ сложных предложений</w:t>
            </w:r>
          </w:p>
        </w:tc>
      </w:tr>
      <w:tr w:rsidR="00102A63" w14:paraId="38F133C3" w14:textId="77777777" w:rsidTr="0092073F">
        <w:tc>
          <w:tcPr>
            <w:tcW w:w="1701" w:type="dxa"/>
          </w:tcPr>
          <w:p w14:paraId="3C9CDB5D" w14:textId="77777777" w:rsidR="00102A63" w:rsidRDefault="00102A63" w:rsidP="00102A63">
            <w:pPr>
              <w:pStyle w:val="ConsPlusNormal"/>
              <w:jc w:val="center"/>
            </w:pPr>
            <w:r>
              <w:t>5</w:t>
            </w:r>
          </w:p>
        </w:tc>
        <w:tc>
          <w:tcPr>
            <w:tcW w:w="7370" w:type="dxa"/>
          </w:tcPr>
          <w:p w14:paraId="689861EA" w14:textId="77777777" w:rsidR="00102A63" w:rsidRDefault="00102A63" w:rsidP="00102A63">
            <w:pPr>
              <w:pStyle w:val="ConsPlusNormal"/>
              <w:jc w:val="both"/>
            </w:pPr>
            <w:r>
              <w:t>По теме "Культура речи"</w:t>
            </w:r>
          </w:p>
        </w:tc>
      </w:tr>
      <w:tr w:rsidR="00102A63" w14:paraId="6A455B13" w14:textId="77777777" w:rsidTr="0092073F">
        <w:tc>
          <w:tcPr>
            <w:tcW w:w="1701" w:type="dxa"/>
          </w:tcPr>
          <w:p w14:paraId="185B8CF2" w14:textId="77777777" w:rsidR="00102A63" w:rsidRDefault="00102A63" w:rsidP="00102A63">
            <w:pPr>
              <w:pStyle w:val="ConsPlusNormal"/>
              <w:jc w:val="center"/>
            </w:pPr>
            <w:r>
              <w:t>5.1</w:t>
            </w:r>
          </w:p>
        </w:tc>
        <w:tc>
          <w:tcPr>
            <w:tcW w:w="7370" w:type="dxa"/>
          </w:tcPr>
          <w:p w14:paraId="0B3ACFDF" w14:textId="77777777" w:rsidR="00102A63" w:rsidRDefault="00102A63" w:rsidP="00102A63">
            <w:pPr>
              <w:pStyle w:val="ConsPlusNormal"/>
              <w:jc w:val="both"/>
            </w:pPr>
            <w:r>
              <w:t>Понимать и применять основные нормы построения сложносочиненного предложения</w:t>
            </w:r>
          </w:p>
        </w:tc>
      </w:tr>
      <w:tr w:rsidR="00102A63" w14:paraId="3D609500" w14:textId="77777777" w:rsidTr="0092073F">
        <w:tc>
          <w:tcPr>
            <w:tcW w:w="1701" w:type="dxa"/>
          </w:tcPr>
          <w:p w14:paraId="01C3E988" w14:textId="77777777" w:rsidR="00102A63" w:rsidRDefault="00102A63" w:rsidP="00102A63">
            <w:pPr>
              <w:pStyle w:val="ConsPlusNormal"/>
              <w:jc w:val="center"/>
            </w:pPr>
            <w:r>
              <w:t>5.2</w:t>
            </w:r>
          </w:p>
        </w:tc>
        <w:tc>
          <w:tcPr>
            <w:tcW w:w="7370" w:type="dxa"/>
          </w:tcPr>
          <w:p w14:paraId="53E2C306" w14:textId="77777777" w:rsidR="00102A63" w:rsidRDefault="00102A63" w:rsidP="00102A63">
            <w:pPr>
              <w:pStyle w:val="ConsPlusNormal"/>
              <w:jc w:val="both"/>
            </w:pPr>
            <w:r>
              <w:t>Понимать и применять основные нормы построения сложноподчиненного предложения</w:t>
            </w:r>
          </w:p>
        </w:tc>
      </w:tr>
      <w:tr w:rsidR="00102A63" w14:paraId="198F9DA9" w14:textId="77777777" w:rsidTr="0092073F">
        <w:tc>
          <w:tcPr>
            <w:tcW w:w="1701" w:type="dxa"/>
          </w:tcPr>
          <w:p w14:paraId="3D40E6FC" w14:textId="77777777" w:rsidR="00102A63" w:rsidRDefault="00102A63" w:rsidP="00102A63">
            <w:pPr>
              <w:pStyle w:val="ConsPlusNormal"/>
              <w:jc w:val="center"/>
            </w:pPr>
            <w:r>
              <w:t>5.3</w:t>
            </w:r>
          </w:p>
        </w:tc>
        <w:tc>
          <w:tcPr>
            <w:tcW w:w="7370" w:type="dxa"/>
          </w:tcPr>
          <w:p w14:paraId="7DEA1E0C" w14:textId="77777777" w:rsidR="00102A63" w:rsidRDefault="00102A63" w:rsidP="00102A63">
            <w:pPr>
              <w:pStyle w:val="ConsPlusNormal"/>
              <w:jc w:val="both"/>
            </w:pPr>
            <w:r>
              <w:t>Понимать и применять основные нормы построения бессоюзного сложного предложения</w:t>
            </w:r>
          </w:p>
        </w:tc>
      </w:tr>
      <w:tr w:rsidR="00102A63" w14:paraId="6E00CFD7" w14:textId="77777777" w:rsidTr="0092073F">
        <w:tc>
          <w:tcPr>
            <w:tcW w:w="1701" w:type="dxa"/>
          </w:tcPr>
          <w:p w14:paraId="35A01411" w14:textId="77777777" w:rsidR="00102A63" w:rsidRDefault="00102A63" w:rsidP="00102A63">
            <w:pPr>
              <w:pStyle w:val="ConsPlusNormal"/>
              <w:jc w:val="center"/>
            </w:pPr>
            <w:r>
              <w:t>5.4</w:t>
            </w:r>
          </w:p>
        </w:tc>
        <w:tc>
          <w:tcPr>
            <w:tcW w:w="7370" w:type="dxa"/>
          </w:tcPr>
          <w:p w14:paraId="592EA871" w14:textId="77777777" w:rsidR="00102A63" w:rsidRDefault="00102A63" w:rsidP="00102A63">
            <w:pPr>
              <w:pStyle w:val="ConsPlusNormal"/>
              <w:jc w:val="both"/>
            </w:pPr>
            <w:r>
              <w:t>Понимать основные нормы построения сложных предложений с разными видами связи</w:t>
            </w:r>
          </w:p>
        </w:tc>
      </w:tr>
      <w:tr w:rsidR="00102A63" w14:paraId="4D230D37" w14:textId="77777777" w:rsidTr="0092073F">
        <w:tc>
          <w:tcPr>
            <w:tcW w:w="1701" w:type="dxa"/>
          </w:tcPr>
          <w:p w14:paraId="30324E50" w14:textId="77777777" w:rsidR="00102A63" w:rsidRDefault="00102A63" w:rsidP="00102A63">
            <w:pPr>
              <w:pStyle w:val="ConsPlusNormal"/>
              <w:jc w:val="center"/>
            </w:pPr>
            <w:r>
              <w:t>5.5</w:t>
            </w:r>
          </w:p>
        </w:tc>
        <w:tc>
          <w:tcPr>
            <w:tcW w:w="7370" w:type="dxa"/>
          </w:tcPr>
          <w:p w14:paraId="14F3196C" w14:textId="77777777" w:rsidR="00102A63" w:rsidRDefault="00102A63" w:rsidP="00102A63">
            <w:pPr>
              <w:pStyle w:val="ConsPlusNormal"/>
              <w:jc w:val="both"/>
            </w:pPr>
            <w:r>
              <w:t>Применять правила построения предложений с прямой и косвенной речью, при цитировании</w:t>
            </w:r>
          </w:p>
        </w:tc>
      </w:tr>
      <w:tr w:rsidR="00102A63" w14:paraId="0EF22C5A" w14:textId="77777777" w:rsidTr="0092073F">
        <w:tc>
          <w:tcPr>
            <w:tcW w:w="1701" w:type="dxa"/>
          </w:tcPr>
          <w:p w14:paraId="54BECDAC" w14:textId="77777777" w:rsidR="00102A63" w:rsidRDefault="00102A63" w:rsidP="00102A63">
            <w:pPr>
              <w:pStyle w:val="ConsPlusNormal"/>
              <w:jc w:val="center"/>
            </w:pPr>
            <w:r>
              <w:t>6</w:t>
            </w:r>
          </w:p>
        </w:tc>
        <w:tc>
          <w:tcPr>
            <w:tcW w:w="7370" w:type="dxa"/>
          </w:tcPr>
          <w:p w14:paraId="36E51F65" w14:textId="77777777" w:rsidR="00102A63" w:rsidRDefault="00102A63" w:rsidP="00102A63">
            <w:pPr>
              <w:pStyle w:val="ConsPlusNormal"/>
              <w:jc w:val="both"/>
            </w:pPr>
            <w:r>
              <w:t>По теме "Орфография"</w:t>
            </w:r>
          </w:p>
        </w:tc>
      </w:tr>
      <w:tr w:rsidR="00102A63" w14:paraId="5352856C" w14:textId="77777777" w:rsidTr="0092073F">
        <w:tc>
          <w:tcPr>
            <w:tcW w:w="1701" w:type="dxa"/>
          </w:tcPr>
          <w:p w14:paraId="7B9C372F" w14:textId="77777777" w:rsidR="00102A63" w:rsidRDefault="00102A63" w:rsidP="00102A63">
            <w:pPr>
              <w:pStyle w:val="ConsPlusNormal"/>
              <w:jc w:val="center"/>
            </w:pPr>
            <w:r>
              <w:t>6.1</w:t>
            </w:r>
          </w:p>
        </w:tc>
        <w:tc>
          <w:tcPr>
            <w:tcW w:w="7370" w:type="dxa"/>
          </w:tcPr>
          <w:p w14:paraId="32FDF2A5" w14:textId="77777777" w:rsidR="00102A63" w:rsidRDefault="00102A63" w:rsidP="00102A63">
            <w:pPr>
              <w:pStyle w:val="ConsPlusNormal"/>
              <w:jc w:val="both"/>
            </w:pPr>
            <w:r>
              <w:t>Проводить орфографический анализ слов</w:t>
            </w:r>
          </w:p>
        </w:tc>
      </w:tr>
      <w:tr w:rsidR="00102A63" w14:paraId="454DE530" w14:textId="77777777" w:rsidTr="0092073F">
        <w:tc>
          <w:tcPr>
            <w:tcW w:w="1701" w:type="dxa"/>
          </w:tcPr>
          <w:p w14:paraId="1FD56624" w14:textId="77777777" w:rsidR="00102A63" w:rsidRDefault="00102A63" w:rsidP="00102A63">
            <w:pPr>
              <w:pStyle w:val="ConsPlusNormal"/>
              <w:jc w:val="center"/>
            </w:pPr>
            <w:r>
              <w:t>7</w:t>
            </w:r>
          </w:p>
        </w:tc>
        <w:tc>
          <w:tcPr>
            <w:tcW w:w="7370" w:type="dxa"/>
          </w:tcPr>
          <w:p w14:paraId="58BC27C0" w14:textId="77777777" w:rsidR="00102A63" w:rsidRDefault="00102A63" w:rsidP="00102A63">
            <w:pPr>
              <w:pStyle w:val="ConsPlusNormal"/>
              <w:jc w:val="both"/>
            </w:pPr>
            <w:r>
              <w:t>По теме "Пунктуация"</w:t>
            </w:r>
          </w:p>
        </w:tc>
      </w:tr>
      <w:tr w:rsidR="00102A63" w14:paraId="18406089" w14:textId="77777777" w:rsidTr="0092073F">
        <w:tc>
          <w:tcPr>
            <w:tcW w:w="1701" w:type="dxa"/>
          </w:tcPr>
          <w:p w14:paraId="585E469E" w14:textId="77777777" w:rsidR="00102A63" w:rsidRDefault="00102A63" w:rsidP="00102A63">
            <w:pPr>
              <w:pStyle w:val="ConsPlusNormal"/>
              <w:jc w:val="center"/>
            </w:pPr>
            <w:r>
              <w:t>7.1</w:t>
            </w:r>
          </w:p>
        </w:tc>
        <w:tc>
          <w:tcPr>
            <w:tcW w:w="7370" w:type="dxa"/>
          </w:tcPr>
          <w:p w14:paraId="33C7EF9E" w14:textId="77777777" w:rsidR="00102A63" w:rsidRDefault="00102A63" w:rsidP="00102A63">
            <w:pPr>
              <w:pStyle w:val="ConsPlusNormal"/>
              <w:jc w:val="both"/>
            </w:pPr>
            <w:r>
              <w:t>Применять нормы постановки знаков препинания в сложносочиненных предложениях</w:t>
            </w:r>
          </w:p>
        </w:tc>
      </w:tr>
      <w:tr w:rsidR="00102A63" w14:paraId="673FF7E6" w14:textId="77777777" w:rsidTr="0092073F">
        <w:tc>
          <w:tcPr>
            <w:tcW w:w="1701" w:type="dxa"/>
          </w:tcPr>
          <w:p w14:paraId="78C41CF7" w14:textId="77777777" w:rsidR="00102A63" w:rsidRDefault="00102A63" w:rsidP="00102A63">
            <w:pPr>
              <w:pStyle w:val="ConsPlusNormal"/>
              <w:jc w:val="center"/>
            </w:pPr>
            <w:r>
              <w:t>7.2</w:t>
            </w:r>
          </w:p>
        </w:tc>
        <w:tc>
          <w:tcPr>
            <w:tcW w:w="7370" w:type="dxa"/>
          </w:tcPr>
          <w:p w14:paraId="16982E96" w14:textId="77777777" w:rsidR="00102A63" w:rsidRDefault="00102A63" w:rsidP="00102A63">
            <w:pPr>
              <w:pStyle w:val="ConsPlusNormal"/>
              <w:jc w:val="both"/>
            </w:pPr>
            <w:r>
              <w:t>Применять нормы постановки знаков препинания в сложноподчиненных предложениях</w:t>
            </w:r>
          </w:p>
        </w:tc>
      </w:tr>
      <w:tr w:rsidR="00102A63" w14:paraId="3739C561" w14:textId="77777777" w:rsidTr="0092073F">
        <w:tc>
          <w:tcPr>
            <w:tcW w:w="1701" w:type="dxa"/>
          </w:tcPr>
          <w:p w14:paraId="1C16105E" w14:textId="77777777" w:rsidR="00102A63" w:rsidRDefault="00102A63" w:rsidP="00102A63">
            <w:pPr>
              <w:pStyle w:val="ConsPlusNormal"/>
              <w:jc w:val="center"/>
            </w:pPr>
            <w:r>
              <w:t>7.3</w:t>
            </w:r>
          </w:p>
        </w:tc>
        <w:tc>
          <w:tcPr>
            <w:tcW w:w="7370" w:type="dxa"/>
          </w:tcPr>
          <w:p w14:paraId="157EA983" w14:textId="77777777" w:rsidR="00102A63" w:rsidRDefault="00102A63" w:rsidP="00102A63">
            <w:pPr>
              <w:pStyle w:val="ConsPlusNormal"/>
              <w:jc w:val="both"/>
            </w:pPr>
            <w:r>
              <w:t xml:space="preserve">Применять нормы постановки знаков препинания в бессоюзных </w:t>
            </w:r>
            <w:r>
              <w:lastRenderedPageBreak/>
              <w:t>сложных предложениях</w:t>
            </w:r>
          </w:p>
        </w:tc>
      </w:tr>
      <w:tr w:rsidR="00102A63" w14:paraId="1DB1748D" w14:textId="77777777" w:rsidTr="0092073F">
        <w:tc>
          <w:tcPr>
            <w:tcW w:w="1701" w:type="dxa"/>
          </w:tcPr>
          <w:p w14:paraId="3E55FC52" w14:textId="77777777" w:rsidR="00102A63" w:rsidRDefault="00102A63" w:rsidP="00102A63">
            <w:pPr>
              <w:pStyle w:val="ConsPlusNormal"/>
              <w:jc w:val="center"/>
            </w:pPr>
            <w:r>
              <w:lastRenderedPageBreak/>
              <w:t>7.4</w:t>
            </w:r>
          </w:p>
        </w:tc>
        <w:tc>
          <w:tcPr>
            <w:tcW w:w="7370" w:type="dxa"/>
          </w:tcPr>
          <w:p w14:paraId="03BDA6B7" w14:textId="77777777" w:rsidR="00102A63" w:rsidRDefault="00102A63" w:rsidP="00102A63">
            <w:pPr>
              <w:pStyle w:val="ConsPlusNormal"/>
              <w:jc w:val="both"/>
            </w:pPr>
            <w:r>
              <w:t>Применять правила постановки знаков препинания в сложных предложениях с разными видами связи</w:t>
            </w:r>
          </w:p>
        </w:tc>
      </w:tr>
      <w:tr w:rsidR="00102A63" w14:paraId="47B65B3B" w14:textId="77777777" w:rsidTr="0092073F">
        <w:tc>
          <w:tcPr>
            <w:tcW w:w="1701" w:type="dxa"/>
          </w:tcPr>
          <w:p w14:paraId="3BD1164C" w14:textId="77777777" w:rsidR="00102A63" w:rsidRDefault="00102A63" w:rsidP="00102A63">
            <w:pPr>
              <w:pStyle w:val="ConsPlusNormal"/>
              <w:jc w:val="center"/>
            </w:pPr>
            <w:r>
              <w:t>7.5</w:t>
            </w:r>
          </w:p>
        </w:tc>
        <w:tc>
          <w:tcPr>
            <w:tcW w:w="7370" w:type="dxa"/>
          </w:tcPr>
          <w:p w14:paraId="5F51299D" w14:textId="77777777" w:rsidR="00102A63" w:rsidRDefault="00102A63" w:rsidP="00102A63">
            <w:pPr>
              <w:pStyle w:val="ConsPlusNormal"/>
              <w:jc w:val="both"/>
            </w:pPr>
            <w:r>
              <w:t>Уметь цитировать и применять разные способы включения цитат в высказывание</w:t>
            </w:r>
          </w:p>
        </w:tc>
      </w:tr>
      <w:tr w:rsidR="00102A63" w14:paraId="66E8E2C3" w14:textId="77777777" w:rsidTr="0092073F">
        <w:tc>
          <w:tcPr>
            <w:tcW w:w="1701" w:type="dxa"/>
          </w:tcPr>
          <w:p w14:paraId="39D6AF31" w14:textId="77777777" w:rsidR="00102A63" w:rsidRDefault="00102A63" w:rsidP="00102A63">
            <w:pPr>
              <w:pStyle w:val="ConsPlusNormal"/>
              <w:jc w:val="center"/>
            </w:pPr>
            <w:r>
              <w:t>7.8</w:t>
            </w:r>
          </w:p>
        </w:tc>
        <w:tc>
          <w:tcPr>
            <w:tcW w:w="7370" w:type="dxa"/>
          </w:tcPr>
          <w:p w14:paraId="7C0BAC96" w14:textId="77777777" w:rsidR="00102A63" w:rsidRDefault="00102A63" w:rsidP="00102A63">
            <w:pPr>
              <w:pStyle w:val="ConsPlusNormal"/>
              <w:jc w:val="both"/>
            </w:pPr>
            <w:r>
              <w:t>Проводить пунктуационный анализ предложений</w:t>
            </w:r>
          </w:p>
        </w:tc>
      </w:tr>
      <w:tr w:rsidR="00102A63" w14:paraId="07263109" w14:textId="77777777" w:rsidTr="0092073F">
        <w:tc>
          <w:tcPr>
            <w:tcW w:w="1701" w:type="dxa"/>
          </w:tcPr>
          <w:p w14:paraId="0F503ED1" w14:textId="77777777" w:rsidR="00102A63" w:rsidRDefault="00102A63" w:rsidP="00102A63">
            <w:pPr>
              <w:pStyle w:val="ConsPlusNormal"/>
              <w:jc w:val="center"/>
            </w:pPr>
            <w:r>
              <w:t>7.9</w:t>
            </w:r>
          </w:p>
        </w:tc>
        <w:tc>
          <w:tcPr>
            <w:tcW w:w="7370" w:type="dxa"/>
          </w:tcPr>
          <w:p w14:paraId="14868197" w14:textId="77777777" w:rsidR="00102A63" w:rsidRDefault="00102A63" w:rsidP="00102A63">
            <w:pPr>
              <w:pStyle w:val="ConsPlusNormal"/>
              <w:jc w:val="both"/>
            </w:pPr>
            <w:r>
              <w:t>Применять нормы постановки знаков препинания в предложениях с прямой и косвенной речью, при цитировании</w:t>
            </w:r>
          </w:p>
        </w:tc>
      </w:tr>
      <w:tr w:rsidR="00102A63" w14:paraId="68545972" w14:textId="77777777" w:rsidTr="0092073F">
        <w:tc>
          <w:tcPr>
            <w:tcW w:w="1701" w:type="dxa"/>
          </w:tcPr>
          <w:p w14:paraId="5F33DC11" w14:textId="77777777" w:rsidR="00102A63" w:rsidRDefault="00102A63" w:rsidP="00102A63">
            <w:pPr>
              <w:pStyle w:val="ConsPlusNormal"/>
              <w:jc w:val="center"/>
            </w:pPr>
            <w:r>
              <w:t>8</w:t>
            </w:r>
          </w:p>
        </w:tc>
        <w:tc>
          <w:tcPr>
            <w:tcW w:w="7370" w:type="dxa"/>
          </w:tcPr>
          <w:p w14:paraId="638E620C" w14:textId="77777777" w:rsidR="00102A63" w:rsidRDefault="00102A63" w:rsidP="00102A63">
            <w:pPr>
              <w:pStyle w:val="ConsPlusNormal"/>
              <w:jc w:val="both"/>
            </w:pPr>
            <w:r>
              <w:t>По теме "Выразительность русской речи"</w:t>
            </w:r>
          </w:p>
        </w:tc>
      </w:tr>
      <w:tr w:rsidR="00102A63" w14:paraId="5778E8ED" w14:textId="77777777" w:rsidTr="0092073F">
        <w:tc>
          <w:tcPr>
            <w:tcW w:w="1701" w:type="dxa"/>
          </w:tcPr>
          <w:p w14:paraId="06F86A9F" w14:textId="77777777" w:rsidR="00102A63" w:rsidRDefault="00102A63" w:rsidP="00102A63">
            <w:pPr>
              <w:pStyle w:val="ConsPlusNormal"/>
              <w:jc w:val="center"/>
            </w:pPr>
            <w:r>
              <w:t>8.1</w:t>
            </w:r>
          </w:p>
        </w:tc>
        <w:tc>
          <w:tcPr>
            <w:tcW w:w="7370" w:type="dxa"/>
          </w:tcPr>
          <w:p w14:paraId="031F0113" w14:textId="77777777" w:rsidR="00102A63" w:rsidRDefault="00102A63" w:rsidP="00102A63">
            <w:pPr>
              <w:pStyle w:val="ConsPlusNormal"/>
              <w:jc w:val="both"/>
            </w:pPr>
            <w:r>
              <w:t>Распознавать метафору, олицетворение, эпитет, гиперболу, сравнение</w:t>
            </w:r>
          </w:p>
        </w:tc>
      </w:tr>
    </w:tbl>
    <w:p w14:paraId="548CC0B0" w14:textId="77777777" w:rsidR="00102A63" w:rsidRDefault="00102A63" w:rsidP="00102A63">
      <w:pPr>
        <w:pStyle w:val="ConsPlusNormal"/>
        <w:jc w:val="both"/>
      </w:pPr>
    </w:p>
    <w:p w14:paraId="36C902B2" w14:textId="77777777" w:rsidR="00102A63" w:rsidRDefault="00102A63" w:rsidP="00102A63">
      <w:pPr>
        <w:pStyle w:val="ConsPlusNormal"/>
        <w:jc w:val="right"/>
      </w:pPr>
      <w:r>
        <w:t>Таблица 3.9</w:t>
      </w:r>
    </w:p>
    <w:p w14:paraId="58792993" w14:textId="77777777" w:rsidR="00102A63" w:rsidRDefault="00102A63" w:rsidP="00102A63">
      <w:pPr>
        <w:pStyle w:val="ConsPlusNormal"/>
        <w:jc w:val="both"/>
      </w:pPr>
    </w:p>
    <w:p w14:paraId="3B3CCE1C" w14:textId="77777777" w:rsidR="00102A63" w:rsidRDefault="00102A63" w:rsidP="00102A63">
      <w:pPr>
        <w:pStyle w:val="ConsPlusNormal"/>
        <w:jc w:val="center"/>
      </w:pPr>
      <w:r>
        <w:t>Проверяемые элементы содержания (9 класс)</w:t>
      </w:r>
    </w:p>
    <w:p w14:paraId="26BBDC9E"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5F6D6F0F" w14:textId="77777777" w:rsidTr="0092073F">
        <w:tc>
          <w:tcPr>
            <w:tcW w:w="1134" w:type="dxa"/>
          </w:tcPr>
          <w:p w14:paraId="100B6814" w14:textId="77777777" w:rsidR="00102A63" w:rsidRDefault="00102A63" w:rsidP="00102A63">
            <w:pPr>
              <w:pStyle w:val="ConsPlusNormal"/>
              <w:jc w:val="center"/>
            </w:pPr>
            <w:r>
              <w:t>Код</w:t>
            </w:r>
          </w:p>
        </w:tc>
        <w:tc>
          <w:tcPr>
            <w:tcW w:w="7937" w:type="dxa"/>
          </w:tcPr>
          <w:p w14:paraId="20A4701B" w14:textId="77777777" w:rsidR="00102A63" w:rsidRDefault="00102A63" w:rsidP="00102A63">
            <w:pPr>
              <w:pStyle w:val="ConsPlusNormal"/>
              <w:jc w:val="center"/>
            </w:pPr>
            <w:r>
              <w:t>Проверяемый элемент содержания</w:t>
            </w:r>
          </w:p>
        </w:tc>
      </w:tr>
      <w:tr w:rsidR="00102A63" w14:paraId="4D877F6B" w14:textId="77777777" w:rsidTr="0092073F">
        <w:tc>
          <w:tcPr>
            <w:tcW w:w="1134" w:type="dxa"/>
          </w:tcPr>
          <w:p w14:paraId="044A7595" w14:textId="77777777" w:rsidR="00102A63" w:rsidRDefault="00102A63" w:rsidP="00102A63">
            <w:pPr>
              <w:pStyle w:val="ConsPlusNormal"/>
              <w:jc w:val="center"/>
            </w:pPr>
            <w:r>
              <w:t>1</w:t>
            </w:r>
          </w:p>
        </w:tc>
        <w:tc>
          <w:tcPr>
            <w:tcW w:w="7937" w:type="dxa"/>
          </w:tcPr>
          <w:p w14:paraId="378D9485" w14:textId="77777777" w:rsidR="00102A63" w:rsidRDefault="00102A63" w:rsidP="00102A63">
            <w:pPr>
              <w:pStyle w:val="ConsPlusNormal"/>
              <w:jc w:val="both"/>
            </w:pPr>
            <w:r>
              <w:t>Язык и речь</w:t>
            </w:r>
          </w:p>
        </w:tc>
      </w:tr>
      <w:tr w:rsidR="00102A63" w14:paraId="739CF5E9" w14:textId="77777777" w:rsidTr="0092073F">
        <w:tc>
          <w:tcPr>
            <w:tcW w:w="1134" w:type="dxa"/>
          </w:tcPr>
          <w:p w14:paraId="62300230" w14:textId="77777777" w:rsidR="00102A63" w:rsidRDefault="00102A63" w:rsidP="00102A63">
            <w:pPr>
              <w:pStyle w:val="ConsPlusNormal"/>
              <w:jc w:val="center"/>
            </w:pPr>
            <w:r>
              <w:t>1.1</w:t>
            </w:r>
          </w:p>
        </w:tc>
        <w:tc>
          <w:tcPr>
            <w:tcW w:w="7937" w:type="dxa"/>
          </w:tcPr>
          <w:p w14:paraId="66D0CEDE" w14:textId="77777777" w:rsidR="00102A63" w:rsidRDefault="00102A63" w:rsidP="00102A63">
            <w:pPr>
              <w:pStyle w:val="ConsPlusNormal"/>
              <w:jc w:val="both"/>
            </w:pPr>
            <w:r>
              <w:t xml:space="preserve">Виды </w:t>
            </w:r>
            <w:proofErr w:type="spellStart"/>
            <w:r>
              <w:t>аудирования</w:t>
            </w:r>
            <w:proofErr w:type="spellEnd"/>
            <w:r>
              <w:t>: выборочное, ознакомительное, детальное</w:t>
            </w:r>
          </w:p>
        </w:tc>
      </w:tr>
      <w:tr w:rsidR="00102A63" w14:paraId="54F37DC4" w14:textId="77777777" w:rsidTr="0092073F">
        <w:tc>
          <w:tcPr>
            <w:tcW w:w="1134" w:type="dxa"/>
          </w:tcPr>
          <w:p w14:paraId="6792CE9F" w14:textId="77777777" w:rsidR="00102A63" w:rsidRDefault="00102A63" w:rsidP="00102A63">
            <w:pPr>
              <w:pStyle w:val="ConsPlusNormal"/>
              <w:jc w:val="center"/>
            </w:pPr>
            <w:r>
              <w:t>1.2</w:t>
            </w:r>
          </w:p>
        </w:tc>
        <w:tc>
          <w:tcPr>
            <w:tcW w:w="7937" w:type="dxa"/>
          </w:tcPr>
          <w:p w14:paraId="060DA805" w14:textId="77777777" w:rsidR="00102A63" w:rsidRDefault="00102A63" w:rsidP="00102A63">
            <w:pPr>
              <w:pStyle w:val="ConsPlusNormal"/>
              <w:jc w:val="both"/>
            </w:pPr>
            <w:r>
              <w:t>Виды чтения: изучающее, ознакомительное, просмотровое, поисковое</w:t>
            </w:r>
          </w:p>
        </w:tc>
      </w:tr>
      <w:tr w:rsidR="00102A63" w14:paraId="46E892C2" w14:textId="77777777" w:rsidTr="0092073F">
        <w:tc>
          <w:tcPr>
            <w:tcW w:w="1134" w:type="dxa"/>
          </w:tcPr>
          <w:p w14:paraId="1C2C99A7" w14:textId="77777777" w:rsidR="00102A63" w:rsidRDefault="00102A63" w:rsidP="00102A63">
            <w:pPr>
              <w:pStyle w:val="ConsPlusNormal"/>
              <w:jc w:val="center"/>
            </w:pPr>
            <w:r>
              <w:t>1.3</w:t>
            </w:r>
          </w:p>
        </w:tc>
        <w:tc>
          <w:tcPr>
            <w:tcW w:w="7937" w:type="dxa"/>
          </w:tcPr>
          <w:p w14:paraId="760F6026" w14:textId="77777777" w:rsidR="00102A63" w:rsidRDefault="00102A63" w:rsidP="00102A63">
            <w:pPr>
              <w:pStyle w:val="ConsPlusNormal"/>
              <w:jc w:val="both"/>
            </w:pPr>
            <w:r>
              <w:t>Подробное, сжатое, выборочное изложение прочитанного или прослушанного текста</w:t>
            </w:r>
          </w:p>
        </w:tc>
      </w:tr>
      <w:tr w:rsidR="00102A63" w14:paraId="69B1318E" w14:textId="77777777" w:rsidTr="0092073F">
        <w:tc>
          <w:tcPr>
            <w:tcW w:w="1134" w:type="dxa"/>
          </w:tcPr>
          <w:p w14:paraId="6352E72E" w14:textId="77777777" w:rsidR="00102A63" w:rsidRDefault="00102A63" w:rsidP="00102A63">
            <w:pPr>
              <w:pStyle w:val="ConsPlusNormal"/>
              <w:jc w:val="center"/>
            </w:pPr>
            <w:r>
              <w:t>1.4</w:t>
            </w:r>
          </w:p>
        </w:tc>
        <w:tc>
          <w:tcPr>
            <w:tcW w:w="7937" w:type="dxa"/>
          </w:tcPr>
          <w:p w14:paraId="7E7BAD38" w14:textId="77777777" w:rsidR="00102A63" w:rsidRDefault="00102A63" w:rsidP="00102A63">
            <w:pPr>
              <w:pStyle w:val="ConsPlusNormal"/>
              <w:jc w:val="both"/>
            </w:pPr>
            <w: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102A63" w14:paraId="07B118C9" w14:textId="77777777" w:rsidTr="0092073F">
        <w:tc>
          <w:tcPr>
            <w:tcW w:w="1134" w:type="dxa"/>
          </w:tcPr>
          <w:p w14:paraId="4DC70A4C" w14:textId="77777777" w:rsidR="00102A63" w:rsidRDefault="00102A63" w:rsidP="00102A63">
            <w:pPr>
              <w:pStyle w:val="ConsPlusNormal"/>
              <w:jc w:val="center"/>
            </w:pPr>
            <w:r>
              <w:t>1.5</w:t>
            </w:r>
          </w:p>
        </w:tc>
        <w:tc>
          <w:tcPr>
            <w:tcW w:w="7937" w:type="dxa"/>
          </w:tcPr>
          <w:p w14:paraId="67E2ED28" w14:textId="77777777" w:rsidR="00102A63" w:rsidRDefault="00102A63" w:rsidP="00102A63">
            <w:pPr>
              <w:pStyle w:val="ConsPlusNormal"/>
              <w:jc w:val="both"/>
            </w:pPr>
            <w:r>
              <w:t>Приемы работы с учебной книгой, лингвистическими словарями, справочной литературой</w:t>
            </w:r>
          </w:p>
        </w:tc>
      </w:tr>
      <w:tr w:rsidR="00102A63" w14:paraId="654DF51C" w14:textId="77777777" w:rsidTr="0092073F">
        <w:tc>
          <w:tcPr>
            <w:tcW w:w="1134" w:type="dxa"/>
          </w:tcPr>
          <w:p w14:paraId="30109729" w14:textId="77777777" w:rsidR="00102A63" w:rsidRDefault="00102A63" w:rsidP="00102A63">
            <w:pPr>
              <w:pStyle w:val="ConsPlusNormal"/>
              <w:jc w:val="center"/>
            </w:pPr>
            <w:r>
              <w:t>1.6</w:t>
            </w:r>
          </w:p>
        </w:tc>
        <w:tc>
          <w:tcPr>
            <w:tcW w:w="7937" w:type="dxa"/>
          </w:tcPr>
          <w:p w14:paraId="0783C5F5" w14:textId="77777777" w:rsidR="00102A63" w:rsidRDefault="00102A63" w:rsidP="00102A63">
            <w:pPr>
              <w:pStyle w:val="ConsPlusNormal"/>
              <w:jc w:val="both"/>
            </w:pPr>
            <w:r>
              <w:t xml:space="preserve">Речь устная и письменная, монологическая и диалогическая, </w:t>
            </w:r>
            <w:proofErr w:type="spellStart"/>
            <w:r>
              <w:t>полилог</w:t>
            </w:r>
            <w:proofErr w:type="spellEnd"/>
            <w:r>
              <w:t xml:space="preserve">. Виды речевой деятельности: говорение, письмо, </w:t>
            </w:r>
            <w:proofErr w:type="spellStart"/>
            <w:r>
              <w:t>аудирование</w:t>
            </w:r>
            <w:proofErr w:type="spellEnd"/>
            <w:r>
              <w:t>, чтение</w:t>
            </w:r>
          </w:p>
        </w:tc>
      </w:tr>
      <w:tr w:rsidR="00102A63" w14:paraId="2F359BC5" w14:textId="77777777" w:rsidTr="0092073F">
        <w:tc>
          <w:tcPr>
            <w:tcW w:w="1134" w:type="dxa"/>
          </w:tcPr>
          <w:p w14:paraId="7AC11A58" w14:textId="77777777" w:rsidR="00102A63" w:rsidRDefault="00102A63" w:rsidP="00102A63">
            <w:pPr>
              <w:pStyle w:val="ConsPlusNormal"/>
              <w:jc w:val="center"/>
            </w:pPr>
            <w:r>
              <w:t>2</w:t>
            </w:r>
          </w:p>
        </w:tc>
        <w:tc>
          <w:tcPr>
            <w:tcW w:w="7937" w:type="dxa"/>
          </w:tcPr>
          <w:p w14:paraId="5D1CA6BD" w14:textId="77777777" w:rsidR="00102A63" w:rsidRDefault="00102A63" w:rsidP="00102A63">
            <w:pPr>
              <w:pStyle w:val="ConsPlusNormal"/>
              <w:jc w:val="both"/>
            </w:pPr>
            <w:r>
              <w:t>Текст</w:t>
            </w:r>
          </w:p>
        </w:tc>
      </w:tr>
      <w:tr w:rsidR="00102A63" w14:paraId="39C7BA21" w14:textId="77777777" w:rsidTr="0092073F">
        <w:tc>
          <w:tcPr>
            <w:tcW w:w="1134" w:type="dxa"/>
          </w:tcPr>
          <w:p w14:paraId="36A598C1" w14:textId="77777777" w:rsidR="00102A63" w:rsidRDefault="00102A63" w:rsidP="00102A63">
            <w:pPr>
              <w:pStyle w:val="ConsPlusNormal"/>
              <w:jc w:val="center"/>
            </w:pPr>
            <w:r>
              <w:t>2.1</w:t>
            </w:r>
          </w:p>
        </w:tc>
        <w:tc>
          <w:tcPr>
            <w:tcW w:w="7937" w:type="dxa"/>
          </w:tcPr>
          <w:p w14:paraId="09E1E2D5" w14:textId="77777777" w:rsidR="00102A63" w:rsidRDefault="00102A63" w:rsidP="00102A63">
            <w:pPr>
              <w:pStyle w:val="ConsPlusNormal"/>
              <w:jc w:val="both"/>
            </w:pPr>
            <w: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102A63" w14:paraId="58114353" w14:textId="77777777" w:rsidTr="0092073F">
        <w:tc>
          <w:tcPr>
            <w:tcW w:w="1134" w:type="dxa"/>
          </w:tcPr>
          <w:p w14:paraId="3E3C5908" w14:textId="77777777" w:rsidR="00102A63" w:rsidRDefault="00102A63" w:rsidP="00102A63">
            <w:pPr>
              <w:pStyle w:val="ConsPlusNormal"/>
              <w:jc w:val="center"/>
            </w:pPr>
            <w:r>
              <w:t>2.2</w:t>
            </w:r>
          </w:p>
        </w:tc>
        <w:tc>
          <w:tcPr>
            <w:tcW w:w="7937" w:type="dxa"/>
          </w:tcPr>
          <w:p w14:paraId="2C3067F7" w14:textId="77777777" w:rsidR="00102A63" w:rsidRDefault="00102A63" w:rsidP="00102A63">
            <w:pPr>
              <w:pStyle w:val="ConsPlusNormal"/>
              <w:jc w:val="both"/>
            </w:pPr>
            <w:r>
              <w:t>Информационная переработка текста</w:t>
            </w:r>
          </w:p>
        </w:tc>
      </w:tr>
      <w:tr w:rsidR="00102A63" w14:paraId="50ADC842" w14:textId="77777777" w:rsidTr="0092073F">
        <w:tc>
          <w:tcPr>
            <w:tcW w:w="1134" w:type="dxa"/>
          </w:tcPr>
          <w:p w14:paraId="2950A3C4" w14:textId="77777777" w:rsidR="00102A63" w:rsidRDefault="00102A63" w:rsidP="00102A63">
            <w:pPr>
              <w:pStyle w:val="ConsPlusNormal"/>
              <w:jc w:val="center"/>
            </w:pPr>
            <w:r>
              <w:lastRenderedPageBreak/>
              <w:t>3</w:t>
            </w:r>
          </w:p>
        </w:tc>
        <w:tc>
          <w:tcPr>
            <w:tcW w:w="7937" w:type="dxa"/>
          </w:tcPr>
          <w:p w14:paraId="15A75D2A" w14:textId="77777777" w:rsidR="00102A63" w:rsidRDefault="00102A63" w:rsidP="00102A63">
            <w:pPr>
              <w:pStyle w:val="ConsPlusNormal"/>
              <w:jc w:val="both"/>
            </w:pPr>
            <w:r>
              <w:t>Функциональные разновидности языка</w:t>
            </w:r>
          </w:p>
        </w:tc>
      </w:tr>
      <w:tr w:rsidR="00102A63" w14:paraId="34A733B1" w14:textId="77777777" w:rsidTr="0092073F">
        <w:tc>
          <w:tcPr>
            <w:tcW w:w="1134" w:type="dxa"/>
          </w:tcPr>
          <w:p w14:paraId="35E86810" w14:textId="77777777" w:rsidR="00102A63" w:rsidRDefault="00102A63" w:rsidP="00102A63">
            <w:pPr>
              <w:pStyle w:val="ConsPlusNormal"/>
              <w:jc w:val="center"/>
            </w:pPr>
            <w:r>
              <w:t>3.1</w:t>
            </w:r>
          </w:p>
        </w:tc>
        <w:tc>
          <w:tcPr>
            <w:tcW w:w="7937" w:type="dxa"/>
          </w:tcPr>
          <w:p w14:paraId="2FED10B8" w14:textId="77777777" w:rsidR="00102A63" w:rsidRDefault="00102A63" w:rsidP="00102A63">
            <w:pPr>
              <w:pStyle w:val="ConsPlusNormal"/>
              <w:jc w:val="both"/>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102A63" w14:paraId="31518AB0" w14:textId="77777777" w:rsidTr="0092073F">
        <w:tc>
          <w:tcPr>
            <w:tcW w:w="1134" w:type="dxa"/>
          </w:tcPr>
          <w:p w14:paraId="0D76E6C5" w14:textId="77777777" w:rsidR="00102A63" w:rsidRDefault="00102A63" w:rsidP="00102A63">
            <w:pPr>
              <w:pStyle w:val="ConsPlusNormal"/>
              <w:jc w:val="center"/>
            </w:pPr>
            <w:r>
              <w:t>3.2</w:t>
            </w:r>
          </w:p>
        </w:tc>
        <w:tc>
          <w:tcPr>
            <w:tcW w:w="7937" w:type="dxa"/>
          </w:tcPr>
          <w:p w14:paraId="257FC266" w14:textId="77777777" w:rsidR="00102A63" w:rsidRDefault="00102A63" w:rsidP="00102A63">
            <w:pPr>
              <w:pStyle w:val="ConsPlusNormal"/>
              <w:jc w:val="both"/>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102A63" w14:paraId="7AA712CC" w14:textId="77777777" w:rsidTr="0092073F">
        <w:tc>
          <w:tcPr>
            <w:tcW w:w="1134" w:type="dxa"/>
          </w:tcPr>
          <w:p w14:paraId="20424E4B" w14:textId="77777777" w:rsidR="00102A63" w:rsidRDefault="00102A63" w:rsidP="00102A63">
            <w:pPr>
              <w:pStyle w:val="ConsPlusNormal"/>
              <w:jc w:val="center"/>
            </w:pPr>
            <w:r>
              <w:t>3.3</w:t>
            </w:r>
          </w:p>
        </w:tc>
        <w:tc>
          <w:tcPr>
            <w:tcW w:w="7937" w:type="dxa"/>
          </w:tcPr>
          <w:p w14:paraId="2AC24A3F" w14:textId="77777777" w:rsidR="00102A63" w:rsidRDefault="00102A63" w:rsidP="00102A63">
            <w:pPr>
              <w:pStyle w:val="ConsPlusNormal"/>
              <w:jc w:val="both"/>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102A63" w14:paraId="768C0526" w14:textId="77777777" w:rsidTr="0092073F">
        <w:tc>
          <w:tcPr>
            <w:tcW w:w="1134" w:type="dxa"/>
          </w:tcPr>
          <w:p w14:paraId="768919FC" w14:textId="77777777" w:rsidR="00102A63" w:rsidRDefault="00102A63" w:rsidP="00102A63">
            <w:pPr>
              <w:pStyle w:val="ConsPlusNormal"/>
              <w:jc w:val="center"/>
            </w:pPr>
            <w:r>
              <w:t>4</w:t>
            </w:r>
          </w:p>
        </w:tc>
        <w:tc>
          <w:tcPr>
            <w:tcW w:w="7937" w:type="dxa"/>
          </w:tcPr>
          <w:p w14:paraId="04B6DEBF" w14:textId="77777777" w:rsidR="00102A63" w:rsidRDefault="00102A63" w:rsidP="00102A63">
            <w:pPr>
              <w:pStyle w:val="ConsPlusNormal"/>
              <w:jc w:val="both"/>
            </w:pPr>
            <w:r>
              <w:t>Система языка</w:t>
            </w:r>
          </w:p>
        </w:tc>
      </w:tr>
      <w:tr w:rsidR="00102A63" w14:paraId="1865E0FD" w14:textId="77777777" w:rsidTr="0092073F">
        <w:tc>
          <w:tcPr>
            <w:tcW w:w="1134" w:type="dxa"/>
          </w:tcPr>
          <w:p w14:paraId="74AE72BF" w14:textId="77777777" w:rsidR="00102A63" w:rsidRDefault="00102A63" w:rsidP="00102A63">
            <w:pPr>
              <w:pStyle w:val="ConsPlusNormal"/>
              <w:jc w:val="center"/>
            </w:pPr>
            <w:r>
              <w:t>4.1</w:t>
            </w:r>
          </w:p>
        </w:tc>
        <w:tc>
          <w:tcPr>
            <w:tcW w:w="7937" w:type="dxa"/>
          </w:tcPr>
          <w:p w14:paraId="6374F19C" w14:textId="77777777" w:rsidR="00102A63" w:rsidRDefault="00102A63" w:rsidP="00102A63">
            <w:pPr>
              <w:pStyle w:val="ConsPlusNormal"/>
              <w:jc w:val="both"/>
            </w:pPr>
            <w:r>
              <w:t>Синтаксис. Сложное предложение</w:t>
            </w:r>
          </w:p>
        </w:tc>
      </w:tr>
      <w:tr w:rsidR="00102A63" w14:paraId="4A5BFE19" w14:textId="77777777" w:rsidTr="0092073F">
        <w:tc>
          <w:tcPr>
            <w:tcW w:w="1134" w:type="dxa"/>
          </w:tcPr>
          <w:p w14:paraId="1775124B" w14:textId="77777777" w:rsidR="00102A63" w:rsidRDefault="00102A63" w:rsidP="00102A63">
            <w:pPr>
              <w:pStyle w:val="ConsPlusNormal"/>
              <w:jc w:val="center"/>
            </w:pPr>
            <w:r>
              <w:t>4.1.1</w:t>
            </w:r>
          </w:p>
        </w:tc>
        <w:tc>
          <w:tcPr>
            <w:tcW w:w="7937" w:type="dxa"/>
          </w:tcPr>
          <w:p w14:paraId="014B8C8F" w14:textId="77777777" w:rsidR="00102A63" w:rsidRDefault="00102A63" w:rsidP="00102A63">
            <w:pPr>
              <w:pStyle w:val="ConsPlusNormal"/>
              <w:jc w:val="both"/>
            </w:pPr>
            <w:r>
              <w:t>Понятие о сложном предложении (повторение). Смысловое, структурное и интонационное единство частей сложного предложения</w:t>
            </w:r>
          </w:p>
        </w:tc>
      </w:tr>
      <w:tr w:rsidR="00102A63" w14:paraId="4433F4C4" w14:textId="77777777" w:rsidTr="0092073F">
        <w:tc>
          <w:tcPr>
            <w:tcW w:w="1134" w:type="dxa"/>
          </w:tcPr>
          <w:p w14:paraId="462FEF1B" w14:textId="77777777" w:rsidR="00102A63" w:rsidRDefault="00102A63" w:rsidP="00102A63">
            <w:pPr>
              <w:pStyle w:val="ConsPlusNormal"/>
              <w:jc w:val="center"/>
            </w:pPr>
            <w:r>
              <w:t>4.1.2</w:t>
            </w:r>
          </w:p>
        </w:tc>
        <w:tc>
          <w:tcPr>
            <w:tcW w:w="7937" w:type="dxa"/>
          </w:tcPr>
          <w:p w14:paraId="37F4C4F0" w14:textId="77777777" w:rsidR="00102A63" w:rsidRDefault="00102A63" w:rsidP="00102A63">
            <w:pPr>
              <w:pStyle w:val="ConsPlusNormal"/>
              <w:jc w:val="both"/>
            </w:pPr>
            <w:r>
              <w:t>Классификация сложных предложений</w:t>
            </w:r>
          </w:p>
        </w:tc>
      </w:tr>
      <w:tr w:rsidR="00102A63" w14:paraId="7C33D0BC" w14:textId="77777777" w:rsidTr="0092073F">
        <w:tc>
          <w:tcPr>
            <w:tcW w:w="1134" w:type="dxa"/>
          </w:tcPr>
          <w:p w14:paraId="1841EB48" w14:textId="77777777" w:rsidR="00102A63" w:rsidRDefault="00102A63" w:rsidP="00102A63">
            <w:pPr>
              <w:pStyle w:val="ConsPlusNormal"/>
              <w:jc w:val="center"/>
            </w:pPr>
            <w:r>
              <w:t>4.1.3</w:t>
            </w:r>
          </w:p>
        </w:tc>
        <w:tc>
          <w:tcPr>
            <w:tcW w:w="7937" w:type="dxa"/>
          </w:tcPr>
          <w:p w14:paraId="33EBE819" w14:textId="77777777" w:rsidR="00102A63" w:rsidRDefault="00102A63" w:rsidP="00102A63">
            <w:pPr>
              <w:pStyle w:val="ConsPlusNormal"/>
              <w:jc w:val="both"/>
            </w:pPr>
            <w:r>
              <w:t>Понятие о сложносочиненном предложении, его строении</w:t>
            </w:r>
          </w:p>
        </w:tc>
      </w:tr>
      <w:tr w:rsidR="00102A63" w14:paraId="750F143A" w14:textId="77777777" w:rsidTr="0092073F">
        <w:tc>
          <w:tcPr>
            <w:tcW w:w="1134" w:type="dxa"/>
          </w:tcPr>
          <w:p w14:paraId="6ADBAB57" w14:textId="77777777" w:rsidR="00102A63" w:rsidRDefault="00102A63" w:rsidP="00102A63">
            <w:pPr>
              <w:pStyle w:val="ConsPlusNormal"/>
              <w:jc w:val="center"/>
            </w:pPr>
            <w:r>
              <w:t>4.1.4</w:t>
            </w:r>
          </w:p>
        </w:tc>
        <w:tc>
          <w:tcPr>
            <w:tcW w:w="7937" w:type="dxa"/>
          </w:tcPr>
          <w:p w14:paraId="084909F1" w14:textId="77777777" w:rsidR="00102A63" w:rsidRDefault="00102A63" w:rsidP="00102A63">
            <w:pPr>
              <w:pStyle w:val="ConsPlusNormal"/>
              <w:jc w:val="both"/>
            </w:pPr>
            <w:r>
              <w:t>Виды сложносочиненных предложений. Средства связи частей сложносочиненного предложения</w:t>
            </w:r>
          </w:p>
        </w:tc>
      </w:tr>
      <w:tr w:rsidR="00102A63" w14:paraId="15515C9D" w14:textId="77777777" w:rsidTr="0092073F">
        <w:tc>
          <w:tcPr>
            <w:tcW w:w="1134" w:type="dxa"/>
          </w:tcPr>
          <w:p w14:paraId="5E87DF51" w14:textId="77777777" w:rsidR="00102A63" w:rsidRDefault="00102A63" w:rsidP="00102A63">
            <w:pPr>
              <w:pStyle w:val="ConsPlusNormal"/>
              <w:jc w:val="center"/>
            </w:pPr>
            <w:r>
              <w:t>4.1.5</w:t>
            </w:r>
          </w:p>
        </w:tc>
        <w:tc>
          <w:tcPr>
            <w:tcW w:w="7937" w:type="dxa"/>
          </w:tcPr>
          <w:p w14:paraId="1D8F1625" w14:textId="77777777" w:rsidR="00102A63" w:rsidRDefault="00102A63" w:rsidP="00102A63">
            <w:pPr>
              <w:pStyle w:val="ConsPlusNormal"/>
              <w:jc w:val="both"/>
            </w:pPr>
            <w:r>
              <w:t>Понятие о сложноподчиненном предложении. Главная и придаточная части предложения</w:t>
            </w:r>
          </w:p>
        </w:tc>
      </w:tr>
      <w:tr w:rsidR="00102A63" w14:paraId="652489F5" w14:textId="77777777" w:rsidTr="0092073F">
        <w:tc>
          <w:tcPr>
            <w:tcW w:w="1134" w:type="dxa"/>
          </w:tcPr>
          <w:p w14:paraId="6D5ABE56" w14:textId="77777777" w:rsidR="00102A63" w:rsidRDefault="00102A63" w:rsidP="00102A63">
            <w:pPr>
              <w:pStyle w:val="ConsPlusNormal"/>
              <w:jc w:val="center"/>
            </w:pPr>
            <w:r>
              <w:t>4.1.6</w:t>
            </w:r>
          </w:p>
        </w:tc>
        <w:tc>
          <w:tcPr>
            <w:tcW w:w="7937" w:type="dxa"/>
          </w:tcPr>
          <w:p w14:paraId="4D44D823" w14:textId="77777777" w:rsidR="00102A63" w:rsidRDefault="00102A63" w:rsidP="00102A63">
            <w:pPr>
              <w:pStyle w:val="ConsPlusNormal"/>
              <w:jc w:val="both"/>
            </w:pPr>
            <w:r>
              <w:t>Союзы и союзные слова. Различия подчинительных союзов и союзных слов</w:t>
            </w:r>
          </w:p>
        </w:tc>
      </w:tr>
      <w:tr w:rsidR="00102A63" w14:paraId="0BA16C89" w14:textId="77777777" w:rsidTr="0092073F">
        <w:tc>
          <w:tcPr>
            <w:tcW w:w="1134" w:type="dxa"/>
          </w:tcPr>
          <w:p w14:paraId="45CD74A3" w14:textId="77777777" w:rsidR="00102A63" w:rsidRDefault="00102A63" w:rsidP="00102A63">
            <w:pPr>
              <w:pStyle w:val="ConsPlusNormal"/>
              <w:jc w:val="center"/>
            </w:pPr>
            <w:r>
              <w:t>4.1.7</w:t>
            </w:r>
          </w:p>
        </w:tc>
        <w:tc>
          <w:tcPr>
            <w:tcW w:w="7937" w:type="dxa"/>
          </w:tcPr>
          <w:p w14:paraId="76007BFC" w14:textId="77777777" w:rsidR="00102A63" w:rsidRDefault="00102A63" w:rsidP="00102A63">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102A63" w14:paraId="347C7886" w14:textId="77777777" w:rsidTr="0092073F">
        <w:tc>
          <w:tcPr>
            <w:tcW w:w="1134" w:type="dxa"/>
          </w:tcPr>
          <w:p w14:paraId="4ACD6C28" w14:textId="77777777" w:rsidR="00102A63" w:rsidRDefault="00102A63" w:rsidP="00102A63">
            <w:pPr>
              <w:pStyle w:val="ConsPlusNormal"/>
              <w:jc w:val="center"/>
            </w:pPr>
            <w:r>
              <w:t>4.1.8</w:t>
            </w:r>
          </w:p>
        </w:tc>
        <w:tc>
          <w:tcPr>
            <w:tcW w:w="7937" w:type="dxa"/>
          </w:tcPr>
          <w:p w14:paraId="45BB10B3" w14:textId="77777777" w:rsidR="00102A63" w:rsidRDefault="00102A63" w:rsidP="00102A63">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02A63" w14:paraId="31D8F02D" w14:textId="77777777" w:rsidTr="0092073F">
        <w:tc>
          <w:tcPr>
            <w:tcW w:w="1134" w:type="dxa"/>
          </w:tcPr>
          <w:p w14:paraId="262869D3" w14:textId="77777777" w:rsidR="00102A63" w:rsidRDefault="00102A63" w:rsidP="00102A63">
            <w:pPr>
              <w:pStyle w:val="ConsPlusNormal"/>
              <w:jc w:val="center"/>
            </w:pPr>
            <w:r>
              <w:t>4.1.9</w:t>
            </w:r>
          </w:p>
        </w:tc>
        <w:tc>
          <w:tcPr>
            <w:tcW w:w="7937" w:type="dxa"/>
          </w:tcPr>
          <w:p w14:paraId="77707F84" w14:textId="77777777" w:rsidR="00102A63" w:rsidRDefault="00102A63" w:rsidP="00102A63">
            <w:pPr>
              <w:pStyle w:val="ConsPlusNormal"/>
              <w:jc w:val="both"/>
            </w:pPr>
            <w:r>
              <w:t>Понятие о бессоюзном сложном предложении</w:t>
            </w:r>
          </w:p>
        </w:tc>
      </w:tr>
      <w:tr w:rsidR="00102A63" w14:paraId="329EE4C0" w14:textId="77777777" w:rsidTr="0092073F">
        <w:tc>
          <w:tcPr>
            <w:tcW w:w="1134" w:type="dxa"/>
          </w:tcPr>
          <w:p w14:paraId="6A82C6B0" w14:textId="77777777" w:rsidR="00102A63" w:rsidRDefault="00102A63" w:rsidP="00102A63">
            <w:pPr>
              <w:pStyle w:val="ConsPlusNormal"/>
              <w:jc w:val="center"/>
            </w:pPr>
            <w:r>
              <w:t>4.1.10</w:t>
            </w:r>
          </w:p>
        </w:tc>
        <w:tc>
          <w:tcPr>
            <w:tcW w:w="7937" w:type="dxa"/>
          </w:tcPr>
          <w:p w14:paraId="360D2DB2" w14:textId="77777777" w:rsidR="00102A63" w:rsidRDefault="00102A63" w:rsidP="00102A63">
            <w:pPr>
              <w:pStyle w:val="ConsPlusNormal"/>
              <w:jc w:val="both"/>
            </w:pPr>
            <w:r>
              <w:t>Смысловые отношения между частями бессоюзного сложного предложения. Виды бессоюзных сложных предложений</w:t>
            </w:r>
          </w:p>
        </w:tc>
      </w:tr>
      <w:tr w:rsidR="00102A63" w14:paraId="1C154F51" w14:textId="77777777" w:rsidTr="0092073F">
        <w:tc>
          <w:tcPr>
            <w:tcW w:w="1134" w:type="dxa"/>
          </w:tcPr>
          <w:p w14:paraId="14BA607C" w14:textId="77777777" w:rsidR="00102A63" w:rsidRDefault="00102A63" w:rsidP="00102A63">
            <w:pPr>
              <w:pStyle w:val="ConsPlusNormal"/>
              <w:jc w:val="center"/>
            </w:pPr>
            <w:r>
              <w:lastRenderedPageBreak/>
              <w:t>4.1.11</w:t>
            </w:r>
          </w:p>
        </w:tc>
        <w:tc>
          <w:tcPr>
            <w:tcW w:w="7937" w:type="dxa"/>
          </w:tcPr>
          <w:p w14:paraId="4D143A81" w14:textId="77777777" w:rsidR="00102A63" w:rsidRDefault="00102A63" w:rsidP="00102A63">
            <w:pPr>
              <w:pStyle w:val="ConsPlusNormal"/>
              <w:jc w:val="both"/>
            </w:pPr>
            <w:r>
              <w:t>Типы сложных предложений с разными видами связи</w:t>
            </w:r>
          </w:p>
        </w:tc>
      </w:tr>
      <w:tr w:rsidR="00102A63" w14:paraId="44A136A8" w14:textId="77777777" w:rsidTr="0092073F">
        <w:tc>
          <w:tcPr>
            <w:tcW w:w="1134" w:type="dxa"/>
          </w:tcPr>
          <w:p w14:paraId="789091D7" w14:textId="77777777" w:rsidR="00102A63" w:rsidRDefault="00102A63" w:rsidP="00102A63">
            <w:pPr>
              <w:pStyle w:val="ConsPlusNormal"/>
              <w:jc w:val="center"/>
            </w:pPr>
            <w:r>
              <w:t>4.1.12</w:t>
            </w:r>
          </w:p>
        </w:tc>
        <w:tc>
          <w:tcPr>
            <w:tcW w:w="7937" w:type="dxa"/>
          </w:tcPr>
          <w:p w14:paraId="5D37E6E1" w14:textId="77777777" w:rsidR="00102A63" w:rsidRDefault="00102A63" w:rsidP="00102A63">
            <w:pPr>
              <w:pStyle w:val="ConsPlusNormal"/>
              <w:jc w:val="both"/>
            </w:pPr>
            <w:r>
              <w:t>Синтаксический анализ сложных предложений</w:t>
            </w:r>
          </w:p>
        </w:tc>
      </w:tr>
      <w:tr w:rsidR="00102A63" w14:paraId="7CCAF804" w14:textId="77777777" w:rsidTr="0092073F">
        <w:tc>
          <w:tcPr>
            <w:tcW w:w="1134" w:type="dxa"/>
          </w:tcPr>
          <w:p w14:paraId="77BA9A9A" w14:textId="77777777" w:rsidR="00102A63" w:rsidRDefault="00102A63" w:rsidP="00102A63">
            <w:pPr>
              <w:pStyle w:val="ConsPlusNormal"/>
              <w:jc w:val="center"/>
            </w:pPr>
            <w:r>
              <w:t>4.2</w:t>
            </w:r>
          </w:p>
        </w:tc>
        <w:tc>
          <w:tcPr>
            <w:tcW w:w="7937" w:type="dxa"/>
          </w:tcPr>
          <w:p w14:paraId="4CCA0267" w14:textId="77777777" w:rsidR="00102A63" w:rsidRDefault="00102A63" w:rsidP="00102A63">
            <w:pPr>
              <w:pStyle w:val="ConsPlusNormal"/>
              <w:jc w:val="both"/>
            </w:pPr>
            <w:r>
              <w:t>Синтаксис. Прямая речь. Цитирование. Диалог</w:t>
            </w:r>
          </w:p>
        </w:tc>
      </w:tr>
      <w:tr w:rsidR="00102A63" w14:paraId="395EDD7A" w14:textId="77777777" w:rsidTr="0092073F">
        <w:tc>
          <w:tcPr>
            <w:tcW w:w="1134" w:type="dxa"/>
          </w:tcPr>
          <w:p w14:paraId="1199A00D" w14:textId="77777777" w:rsidR="00102A63" w:rsidRDefault="00102A63" w:rsidP="00102A63">
            <w:pPr>
              <w:pStyle w:val="ConsPlusNormal"/>
              <w:jc w:val="center"/>
            </w:pPr>
            <w:r>
              <w:t>4.2.1</w:t>
            </w:r>
          </w:p>
        </w:tc>
        <w:tc>
          <w:tcPr>
            <w:tcW w:w="7937" w:type="dxa"/>
          </w:tcPr>
          <w:p w14:paraId="4D9DCA18" w14:textId="77777777" w:rsidR="00102A63" w:rsidRDefault="00102A63" w:rsidP="00102A63">
            <w:pPr>
              <w:pStyle w:val="ConsPlusNormal"/>
              <w:jc w:val="both"/>
            </w:pPr>
            <w:r>
              <w:t>Прямая и косвенная речь</w:t>
            </w:r>
          </w:p>
        </w:tc>
      </w:tr>
      <w:tr w:rsidR="00102A63" w14:paraId="796D6285" w14:textId="77777777" w:rsidTr="0092073F">
        <w:tc>
          <w:tcPr>
            <w:tcW w:w="1134" w:type="dxa"/>
          </w:tcPr>
          <w:p w14:paraId="0763543C" w14:textId="77777777" w:rsidR="00102A63" w:rsidRDefault="00102A63" w:rsidP="00102A63">
            <w:pPr>
              <w:pStyle w:val="ConsPlusNormal"/>
              <w:jc w:val="center"/>
            </w:pPr>
            <w:r>
              <w:t>4.2.2</w:t>
            </w:r>
          </w:p>
        </w:tc>
        <w:tc>
          <w:tcPr>
            <w:tcW w:w="7937" w:type="dxa"/>
          </w:tcPr>
          <w:p w14:paraId="08A33D25" w14:textId="77777777" w:rsidR="00102A63" w:rsidRDefault="00102A63" w:rsidP="00102A63">
            <w:pPr>
              <w:pStyle w:val="ConsPlusNormal"/>
              <w:jc w:val="both"/>
            </w:pPr>
            <w:r>
              <w:t>Цитирование</w:t>
            </w:r>
          </w:p>
        </w:tc>
      </w:tr>
      <w:tr w:rsidR="00102A63" w14:paraId="6BC00C68" w14:textId="77777777" w:rsidTr="0092073F">
        <w:tc>
          <w:tcPr>
            <w:tcW w:w="1134" w:type="dxa"/>
          </w:tcPr>
          <w:p w14:paraId="74697D5A" w14:textId="77777777" w:rsidR="00102A63" w:rsidRDefault="00102A63" w:rsidP="00102A63">
            <w:pPr>
              <w:pStyle w:val="ConsPlusNormal"/>
              <w:jc w:val="center"/>
            </w:pPr>
            <w:r>
              <w:t>4.3</w:t>
            </w:r>
          </w:p>
        </w:tc>
        <w:tc>
          <w:tcPr>
            <w:tcW w:w="7937" w:type="dxa"/>
          </w:tcPr>
          <w:p w14:paraId="0DFADB69" w14:textId="77777777" w:rsidR="00102A63" w:rsidRDefault="00102A63" w:rsidP="00102A63">
            <w:pPr>
              <w:pStyle w:val="ConsPlusNormal"/>
              <w:jc w:val="both"/>
            </w:pPr>
            <w:r>
              <w:t>Синтаксис. Синтаксическая синонимия</w:t>
            </w:r>
          </w:p>
        </w:tc>
      </w:tr>
      <w:tr w:rsidR="00102A63" w14:paraId="1FC5D1C2" w14:textId="77777777" w:rsidTr="0092073F">
        <w:tc>
          <w:tcPr>
            <w:tcW w:w="1134" w:type="dxa"/>
          </w:tcPr>
          <w:p w14:paraId="41A8D3A3" w14:textId="77777777" w:rsidR="00102A63" w:rsidRDefault="00102A63" w:rsidP="00102A63">
            <w:pPr>
              <w:pStyle w:val="ConsPlusNormal"/>
              <w:jc w:val="center"/>
            </w:pPr>
            <w:r>
              <w:t>4.3.1</w:t>
            </w:r>
          </w:p>
        </w:tc>
        <w:tc>
          <w:tcPr>
            <w:tcW w:w="7937" w:type="dxa"/>
          </w:tcPr>
          <w:p w14:paraId="04CBF6C0" w14:textId="77777777" w:rsidR="00102A63" w:rsidRDefault="00102A63" w:rsidP="00102A63">
            <w:pPr>
              <w:pStyle w:val="ConsPlusNormal"/>
              <w:jc w:val="both"/>
            </w:pPr>
            <w:r>
              <w:t>Грамматическая синонимия сложносочиненных предложений и простых предложений с однородными членами</w:t>
            </w:r>
          </w:p>
        </w:tc>
      </w:tr>
      <w:tr w:rsidR="00102A63" w14:paraId="313AE0EF" w14:textId="77777777" w:rsidTr="0092073F">
        <w:tc>
          <w:tcPr>
            <w:tcW w:w="1134" w:type="dxa"/>
          </w:tcPr>
          <w:p w14:paraId="030CC730" w14:textId="77777777" w:rsidR="00102A63" w:rsidRDefault="00102A63" w:rsidP="00102A63">
            <w:pPr>
              <w:pStyle w:val="ConsPlusNormal"/>
              <w:jc w:val="center"/>
            </w:pPr>
            <w:r>
              <w:t>4.3.2</w:t>
            </w:r>
          </w:p>
        </w:tc>
        <w:tc>
          <w:tcPr>
            <w:tcW w:w="7937" w:type="dxa"/>
          </w:tcPr>
          <w:p w14:paraId="1C422966" w14:textId="77777777" w:rsidR="00102A63" w:rsidRDefault="00102A63" w:rsidP="00102A63">
            <w:pPr>
              <w:pStyle w:val="ConsPlusNormal"/>
              <w:jc w:val="both"/>
            </w:pPr>
            <w:r>
              <w:t>Грамматическая синонимия сложноподчиненных предложений и простых предложений с обособленными членами</w:t>
            </w:r>
          </w:p>
        </w:tc>
      </w:tr>
      <w:tr w:rsidR="00102A63" w14:paraId="33AC5E12" w14:textId="77777777" w:rsidTr="0092073F">
        <w:tc>
          <w:tcPr>
            <w:tcW w:w="1134" w:type="dxa"/>
          </w:tcPr>
          <w:p w14:paraId="3AD4081E" w14:textId="77777777" w:rsidR="00102A63" w:rsidRDefault="00102A63" w:rsidP="00102A63">
            <w:pPr>
              <w:pStyle w:val="ConsPlusNormal"/>
              <w:jc w:val="center"/>
            </w:pPr>
            <w:r>
              <w:t>4.3.3</w:t>
            </w:r>
          </w:p>
        </w:tc>
        <w:tc>
          <w:tcPr>
            <w:tcW w:w="7937" w:type="dxa"/>
          </w:tcPr>
          <w:p w14:paraId="734831D3" w14:textId="77777777" w:rsidR="00102A63" w:rsidRDefault="00102A63" w:rsidP="00102A63">
            <w:pPr>
              <w:pStyle w:val="ConsPlusNormal"/>
              <w:jc w:val="both"/>
            </w:pPr>
            <w:r>
              <w:t>Грамматическая синонимия бессоюзных сложных предложений и союзных сложных предложений</w:t>
            </w:r>
          </w:p>
        </w:tc>
      </w:tr>
      <w:tr w:rsidR="00102A63" w14:paraId="45BC339C" w14:textId="77777777" w:rsidTr="0092073F">
        <w:tc>
          <w:tcPr>
            <w:tcW w:w="1134" w:type="dxa"/>
          </w:tcPr>
          <w:p w14:paraId="76A19A19" w14:textId="77777777" w:rsidR="00102A63" w:rsidRDefault="00102A63" w:rsidP="00102A63">
            <w:pPr>
              <w:pStyle w:val="ConsPlusNormal"/>
              <w:jc w:val="center"/>
            </w:pPr>
            <w:r>
              <w:t>4.3.4</w:t>
            </w:r>
          </w:p>
        </w:tc>
        <w:tc>
          <w:tcPr>
            <w:tcW w:w="7937" w:type="dxa"/>
          </w:tcPr>
          <w:p w14:paraId="30A1AED0" w14:textId="77777777" w:rsidR="00102A63" w:rsidRDefault="00102A63" w:rsidP="00102A63">
            <w:pPr>
              <w:pStyle w:val="ConsPlusNormal"/>
              <w:jc w:val="both"/>
            </w:pPr>
            <w:r>
              <w:t>Синонимия предложений с прямой и косвенной речью</w:t>
            </w:r>
          </w:p>
        </w:tc>
      </w:tr>
      <w:tr w:rsidR="00102A63" w14:paraId="34274786" w14:textId="77777777" w:rsidTr="0092073F">
        <w:tc>
          <w:tcPr>
            <w:tcW w:w="1134" w:type="dxa"/>
          </w:tcPr>
          <w:p w14:paraId="6014BD8A" w14:textId="77777777" w:rsidR="00102A63" w:rsidRDefault="00102A63" w:rsidP="00102A63">
            <w:pPr>
              <w:pStyle w:val="ConsPlusNormal"/>
              <w:jc w:val="center"/>
            </w:pPr>
            <w:r>
              <w:t>5</w:t>
            </w:r>
          </w:p>
        </w:tc>
        <w:tc>
          <w:tcPr>
            <w:tcW w:w="7937" w:type="dxa"/>
          </w:tcPr>
          <w:p w14:paraId="16B8371E" w14:textId="77777777" w:rsidR="00102A63" w:rsidRDefault="00102A63" w:rsidP="00102A63">
            <w:pPr>
              <w:pStyle w:val="ConsPlusNormal"/>
              <w:jc w:val="both"/>
            </w:pPr>
            <w:r>
              <w:t>Культура речи</w:t>
            </w:r>
          </w:p>
        </w:tc>
      </w:tr>
      <w:tr w:rsidR="00102A63" w14:paraId="5B8D753D" w14:textId="77777777" w:rsidTr="0092073F">
        <w:tc>
          <w:tcPr>
            <w:tcW w:w="1134" w:type="dxa"/>
          </w:tcPr>
          <w:p w14:paraId="61EFC069" w14:textId="77777777" w:rsidR="00102A63" w:rsidRDefault="00102A63" w:rsidP="00102A63">
            <w:pPr>
              <w:pStyle w:val="ConsPlusNormal"/>
              <w:jc w:val="center"/>
            </w:pPr>
            <w:r>
              <w:t>5.1</w:t>
            </w:r>
          </w:p>
        </w:tc>
        <w:tc>
          <w:tcPr>
            <w:tcW w:w="7937" w:type="dxa"/>
          </w:tcPr>
          <w:p w14:paraId="45B56917" w14:textId="77777777" w:rsidR="00102A63" w:rsidRDefault="00102A63" w:rsidP="00102A63">
            <w:pPr>
              <w:pStyle w:val="ConsPlusNormal"/>
              <w:jc w:val="both"/>
            </w:pPr>
            <w:r>
              <w:t>Нормы построения сложносочиненного предложения</w:t>
            </w:r>
          </w:p>
        </w:tc>
      </w:tr>
      <w:tr w:rsidR="00102A63" w14:paraId="76AE6C86" w14:textId="77777777" w:rsidTr="0092073F">
        <w:tc>
          <w:tcPr>
            <w:tcW w:w="1134" w:type="dxa"/>
          </w:tcPr>
          <w:p w14:paraId="5CD795DA" w14:textId="77777777" w:rsidR="00102A63" w:rsidRDefault="00102A63" w:rsidP="00102A63">
            <w:pPr>
              <w:pStyle w:val="ConsPlusNormal"/>
              <w:jc w:val="center"/>
            </w:pPr>
            <w:r>
              <w:t>5.2</w:t>
            </w:r>
          </w:p>
        </w:tc>
        <w:tc>
          <w:tcPr>
            <w:tcW w:w="7937" w:type="dxa"/>
          </w:tcPr>
          <w:p w14:paraId="559CAD3A" w14:textId="77777777" w:rsidR="00102A63" w:rsidRDefault="00102A63" w:rsidP="00102A63">
            <w:pPr>
              <w:pStyle w:val="ConsPlusNormal"/>
              <w:jc w:val="both"/>
            </w:pPr>
            <w: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102A63" w14:paraId="25F91E57" w14:textId="77777777" w:rsidTr="0092073F">
        <w:tc>
          <w:tcPr>
            <w:tcW w:w="1134" w:type="dxa"/>
          </w:tcPr>
          <w:p w14:paraId="1C864472" w14:textId="77777777" w:rsidR="00102A63" w:rsidRDefault="00102A63" w:rsidP="00102A63">
            <w:pPr>
              <w:pStyle w:val="ConsPlusNormal"/>
              <w:jc w:val="center"/>
            </w:pPr>
            <w:r>
              <w:t>5.3</w:t>
            </w:r>
          </w:p>
        </w:tc>
        <w:tc>
          <w:tcPr>
            <w:tcW w:w="7937" w:type="dxa"/>
          </w:tcPr>
          <w:p w14:paraId="65FC9550" w14:textId="77777777" w:rsidR="00102A63" w:rsidRDefault="00102A63" w:rsidP="00102A63">
            <w:pPr>
              <w:pStyle w:val="ConsPlusNormal"/>
              <w:jc w:val="both"/>
            </w:pPr>
            <w:r>
              <w:t>Нормы построения предложений с прямой и косвенной речью</w:t>
            </w:r>
          </w:p>
        </w:tc>
      </w:tr>
      <w:tr w:rsidR="00102A63" w14:paraId="59084321" w14:textId="77777777" w:rsidTr="0092073F">
        <w:tc>
          <w:tcPr>
            <w:tcW w:w="1134" w:type="dxa"/>
          </w:tcPr>
          <w:p w14:paraId="610DC83E" w14:textId="77777777" w:rsidR="00102A63" w:rsidRDefault="00102A63" w:rsidP="00102A63">
            <w:pPr>
              <w:pStyle w:val="ConsPlusNormal"/>
              <w:jc w:val="center"/>
            </w:pPr>
            <w:r>
              <w:t>5.4</w:t>
            </w:r>
          </w:p>
        </w:tc>
        <w:tc>
          <w:tcPr>
            <w:tcW w:w="7937" w:type="dxa"/>
          </w:tcPr>
          <w:p w14:paraId="68C7EE27" w14:textId="77777777" w:rsidR="00102A63" w:rsidRDefault="00102A63" w:rsidP="00102A63">
            <w:pPr>
              <w:pStyle w:val="ConsPlusNormal"/>
              <w:jc w:val="both"/>
            </w:pPr>
            <w:r>
              <w:t>Типичные грамматические ошибки при построении сложноподчиненных предложений</w:t>
            </w:r>
          </w:p>
        </w:tc>
      </w:tr>
      <w:tr w:rsidR="00102A63" w14:paraId="2E26FD0B" w14:textId="77777777" w:rsidTr="0092073F">
        <w:tc>
          <w:tcPr>
            <w:tcW w:w="1134" w:type="dxa"/>
          </w:tcPr>
          <w:p w14:paraId="2D043795" w14:textId="77777777" w:rsidR="00102A63" w:rsidRDefault="00102A63" w:rsidP="00102A63">
            <w:pPr>
              <w:pStyle w:val="ConsPlusNormal"/>
              <w:jc w:val="center"/>
            </w:pPr>
            <w:r>
              <w:t>6</w:t>
            </w:r>
          </w:p>
        </w:tc>
        <w:tc>
          <w:tcPr>
            <w:tcW w:w="7937" w:type="dxa"/>
          </w:tcPr>
          <w:p w14:paraId="15D52CDE" w14:textId="77777777" w:rsidR="00102A63" w:rsidRDefault="00102A63" w:rsidP="00102A63">
            <w:pPr>
              <w:pStyle w:val="ConsPlusNormal"/>
              <w:jc w:val="both"/>
            </w:pPr>
            <w:r>
              <w:t>Орфография</w:t>
            </w:r>
          </w:p>
        </w:tc>
      </w:tr>
      <w:tr w:rsidR="00102A63" w14:paraId="6A82485A" w14:textId="77777777" w:rsidTr="0092073F">
        <w:tc>
          <w:tcPr>
            <w:tcW w:w="1134" w:type="dxa"/>
          </w:tcPr>
          <w:p w14:paraId="28C651E9" w14:textId="77777777" w:rsidR="00102A63" w:rsidRDefault="00102A63" w:rsidP="00102A63">
            <w:pPr>
              <w:pStyle w:val="ConsPlusNormal"/>
              <w:jc w:val="center"/>
            </w:pPr>
            <w:r>
              <w:t>6.1</w:t>
            </w:r>
          </w:p>
        </w:tc>
        <w:tc>
          <w:tcPr>
            <w:tcW w:w="7937" w:type="dxa"/>
          </w:tcPr>
          <w:p w14:paraId="5B4112FD" w14:textId="77777777" w:rsidR="00102A63" w:rsidRDefault="00102A63" w:rsidP="00102A63">
            <w:pPr>
              <w:pStyle w:val="ConsPlusNormal"/>
              <w:jc w:val="both"/>
            </w:pPr>
            <w:r>
              <w:t>Орфографический анализ слов (в рамках изученного)</w:t>
            </w:r>
          </w:p>
        </w:tc>
      </w:tr>
      <w:tr w:rsidR="00102A63" w14:paraId="5F4031C0" w14:textId="77777777" w:rsidTr="0092073F">
        <w:tc>
          <w:tcPr>
            <w:tcW w:w="1134" w:type="dxa"/>
          </w:tcPr>
          <w:p w14:paraId="231E99BC" w14:textId="77777777" w:rsidR="00102A63" w:rsidRDefault="00102A63" w:rsidP="00102A63">
            <w:pPr>
              <w:pStyle w:val="ConsPlusNormal"/>
              <w:jc w:val="center"/>
            </w:pPr>
            <w:r>
              <w:t>7</w:t>
            </w:r>
          </w:p>
        </w:tc>
        <w:tc>
          <w:tcPr>
            <w:tcW w:w="7937" w:type="dxa"/>
          </w:tcPr>
          <w:p w14:paraId="67FC907E" w14:textId="77777777" w:rsidR="00102A63" w:rsidRDefault="00102A63" w:rsidP="00102A63">
            <w:pPr>
              <w:pStyle w:val="ConsPlusNormal"/>
              <w:jc w:val="both"/>
            </w:pPr>
            <w:r>
              <w:t>Пунктуация</w:t>
            </w:r>
          </w:p>
        </w:tc>
      </w:tr>
      <w:tr w:rsidR="00102A63" w14:paraId="38A294E0" w14:textId="77777777" w:rsidTr="0092073F">
        <w:tc>
          <w:tcPr>
            <w:tcW w:w="1134" w:type="dxa"/>
          </w:tcPr>
          <w:p w14:paraId="3CC175E1" w14:textId="77777777" w:rsidR="00102A63" w:rsidRDefault="00102A63" w:rsidP="00102A63">
            <w:pPr>
              <w:pStyle w:val="ConsPlusNormal"/>
              <w:jc w:val="center"/>
            </w:pPr>
            <w:r>
              <w:t>7.1</w:t>
            </w:r>
          </w:p>
        </w:tc>
        <w:tc>
          <w:tcPr>
            <w:tcW w:w="7937" w:type="dxa"/>
          </w:tcPr>
          <w:p w14:paraId="64D41E7D" w14:textId="77777777" w:rsidR="00102A63" w:rsidRDefault="00102A63" w:rsidP="00102A63">
            <w:pPr>
              <w:pStyle w:val="ConsPlusNormal"/>
              <w:jc w:val="both"/>
            </w:pPr>
            <w:r>
              <w:t>Нормы постановки знаков препинания в сложных предложениях (обобщение)</w:t>
            </w:r>
          </w:p>
        </w:tc>
      </w:tr>
      <w:tr w:rsidR="00102A63" w14:paraId="5F56C932" w14:textId="77777777" w:rsidTr="0092073F">
        <w:tc>
          <w:tcPr>
            <w:tcW w:w="1134" w:type="dxa"/>
          </w:tcPr>
          <w:p w14:paraId="50362BB1" w14:textId="77777777" w:rsidR="00102A63" w:rsidRDefault="00102A63" w:rsidP="00102A63">
            <w:pPr>
              <w:pStyle w:val="ConsPlusNormal"/>
              <w:jc w:val="center"/>
            </w:pPr>
            <w:r>
              <w:t>7.2</w:t>
            </w:r>
          </w:p>
        </w:tc>
        <w:tc>
          <w:tcPr>
            <w:tcW w:w="7937" w:type="dxa"/>
          </w:tcPr>
          <w:p w14:paraId="493708BB" w14:textId="77777777" w:rsidR="00102A63" w:rsidRDefault="00102A63" w:rsidP="00102A63">
            <w:pPr>
              <w:pStyle w:val="ConsPlusNormal"/>
              <w:jc w:val="both"/>
            </w:pPr>
            <w:r>
              <w:t>Нормы постановки знаков препинания в сложноподчиненных предложениях</w:t>
            </w:r>
          </w:p>
        </w:tc>
      </w:tr>
      <w:tr w:rsidR="00102A63" w14:paraId="2DCDC652" w14:textId="77777777" w:rsidTr="0092073F">
        <w:tc>
          <w:tcPr>
            <w:tcW w:w="1134" w:type="dxa"/>
          </w:tcPr>
          <w:p w14:paraId="1F716626" w14:textId="77777777" w:rsidR="00102A63" w:rsidRDefault="00102A63" w:rsidP="00102A63">
            <w:pPr>
              <w:pStyle w:val="ConsPlusNormal"/>
              <w:jc w:val="center"/>
            </w:pPr>
            <w:r>
              <w:t>7.3</w:t>
            </w:r>
          </w:p>
        </w:tc>
        <w:tc>
          <w:tcPr>
            <w:tcW w:w="7937" w:type="dxa"/>
          </w:tcPr>
          <w:p w14:paraId="5C687142" w14:textId="77777777" w:rsidR="00102A63" w:rsidRDefault="00102A63" w:rsidP="00102A63">
            <w:pPr>
              <w:pStyle w:val="ConsPlusNormal"/>
              <w:jc w:val="both"/>
            </w:pPr>
            <w:r>
              <w:t>Бессоюзные сложные предложения со значением перечисления. Запятая и точка с запятой в бессоюзном сложном предложении</w:t>
            </w:r>
          </w:p>
        </w:tc>
      </w:tr>
      <w:tr w:rsidR="00102A63" w14:paraId="3205AD84" w14:textId="77777777" w:rsidTr="0092073F">
        <w:tc>
          <w:tcPr>
            <w:tcW w:w="1134" w:type="dxa"/>
          </w:tcPr>
          <w:p w14:paraId="4A3E0D5B" w14:textId="77777777" w:rsidR="00102A63" w:rsidRDefault="00102A63" w:rsidP="00102A63">
            <w:pPr>
              <w:pStyle w:val="ConsPlusNormal"/>
              <w:jc w:val="center"/>
            </w:pPr>
            <w:r>
              <w:t>7.4</w:t>
            </w:r>
          </w:p>
        </w:tc>
        <w:tc>
          <w:tcPr>
            <w:tcW w:w="7937" w:type="dxa"/>
          </w:tcPr>
          <w:p w14:paraId="49934688" w14:textId="77777777" w:rsidR="00102A63" w:rsidRDefault="00102A63" w:rsidP="00102A63">
            <w:pPr>
              <w:pStyle w:val="ConsPlusNormal"/>
              <w:jc w:val="both"/>
            </w:pPr>
            <w:r>
              <w:t>Бессоюзные сложные предложения со значением причины, пояснения, дополнения. Двоеточие в бессоюзном сложном предложении</w:t>
            </w:r>
          </w:p>
        </w:tc>
      </w:tr>
      <w:tr w:rsidR="00102A63" w14:paraId="6B6D9D63" w14:textId="77777777" w:rsidTr="0092073F">
        <w:tc>
          <w:tcPr>
            <w:tcW w:w="1134" w:type="dxa"/>
          </w:tcPr>
          <w:p w14:paraId="1EDE8030" w14:textId="77777777" w:rsidR="00102A63" w:rsidRDefault="00102A63" w:rsidP="00102A63">
            <w:pPr>
              <w:pStyle w:val="ConsPlusNormal"/>
              <w:jc w:val="center"/>
            </w:pPr>
            <w:r>
              <w:t>7.5</w:t>
            </w:r>
          </w:p>
        </w:tc>
        <w:tc>
          <w:tcPr>
            <w:tcW w:w="7937" w:type="dxa"/>
          </w:tcPr>
          <w:p w14:paraId="58E8861B" w14:textId="77777777" w:rsidR="00102A63" w:rsidRDefault="00102A63" w:rsidP="00102A63">
            <w:pPr>
              <w:pStyle w:val="ConsPlusNormal"/>
              <w:jc w:val="both"/>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02A63" w14:paraId="313D8834" w14:textId="77777777" w:rsidTr="0092073F">
        <w:tc>
          <w:tcPr>
            <w:tcW w:w="1134" w:type="dxa"/>
          </w:tcPr>
          <w:p w14:paraId="673BC829" w14:textId="77777777" w:rsidR="00102A63" w:rsidRDefault="00102A63" w:rsidP="00102A63">
            <w:pPr>
              <w:pStyle w:val="ConsPlusNormal"/>
              <w:jc w:val="center"/>
            </w:pPr>
            <w:r>
              <w:lastRenderedPageBreak/>
              <w:t>7.6</w:t>
            </w:r>
          </w:p>
        </w:tc>
        <w:tc>
          <w:tcPr>
            <w:tcW w:w="7937" w:type="dxa"/>
          </w:tcPr>
          <w:p w14:paraId="7B7ACDFE" w14:textId="77777777" w:rsidR="00102A63" w:rsidRDefault="00102A63" w:rsidP="00102A63">
            <w:pPr>
              <w:pStyle w:val="ConsPlusNormal"/>
              <w:jc w:val="both"/>
            </w:pPr>
            <w: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102A63" w14:paraId="0BD1BB52" w14:textId="77777777" w:rsidTr="0092073F">
        <w:tc>
          <w:tcPr>
            <w:tcW w:w="1134" w:type="dxa"/>
          </w:tcPr>
          <w:p w14:paraId="209F0158" w14:textId="77777777" w:rsidR="00102A63" w:rsidRDefault="00102A63" w:rsidP="00102A63">
            <w:pPr>
              <w:pStyle w:val="ConsPlusNormal"/>
              <w:jc w:val="center"/>
            </w:pPr>
            <w:r>
              <w:t>7.7</w:t>
            </w:r>
          </w:p>
        </w:tc>
        <w:tc>
          <w:tcPr>
            <w:tcW w:w="7937" w:type="dxa"/>
          </w:tcPr>
          <w:p w14:paraId="0F034744" w14:textId="77777777" w:rsidR="00102A63" w:rsidRDefault="00102A63" w:rsidP="00102A63">
            <w:pPr>
              <w:pStyle w:val="ConsPlusNormal"/>
              <w:jc w:val="both"/>
            </w:pPr>
            <w:r>
              <w:t>Пунктуационный анализ предложений</w:t>
            </w:r>
          </w:p>
        </w:tc>
      </w:tr>
      <w:tr w:rsidR="00102A63" w14:paraId="0356585A" w14:textId="77777777" w:rsidTr="0092073F">
        <w:tc>
          <w:tcPr>
            <w:tcW w:w="1134" w:type="dxa"/>
          </w:tcPr>
          <w:p w14:paraId="080BF470" w14:textId="77777777" w:rsidR="00102A63" w:rsidRDefault="00102A63" w:rsidP="00102A63">
            <w:pPr>
              <w:pStyle w:val="ConsPlusNormal"/>
              <w:jc w:val="center"/>
            </w:pPr>
            <w:r>
              <w:t>8</w:t>
            </w:r>
          </w:p>
        </w:tc>
        <w:tc>
          <w:tcPr>
            <w:tcW w:w="7937" w:type="dxa"/>
          </w:tcPr>
          <w:p w14:paraId="4DAD1047" w14:textId="77777777" w:rsidR="00102A63" w:rsidRDefault="00102A63" w:rsidP="00102A63">
            <w:pPr>
              <w:pStyle w:val="ConsPlusNormal"/>
              <w:jc w:val="both"/>
            </w:pPr>
            <w:r>
              <w:t>Выразительность русской речи</w:t>
            </w:r>
          </w:p>
        </w:tc>
      </w:tr>
      <w:tr w:rsidR="00102A63" w14:paraId="3FAA1CC3" w14:textId="77777777" w:rsidTr="0092073F">
        <w:tc>
          <w:tcPr>
            <w:tcW w:w="1134" w:type="dxa"/>
          </w:tcPr>
          <w:p w14:paraId="22881F08" w14:textId="77777777" w:rsidR="00102A63" w:rsidRDefault="00102A63" w:rsidP="00102A63">
            <w:pPr>
              <w:pStyle w:val="ConsPlusNormal"/>
              <w:jc w:val="center"/>
            </w:pPr>
            <w:r>
              <w:t>8.1</w:t>
            </w:r>
          </w:p>
        </w:tc>
        <w:tc>
          <w:tcPr>
            <w:tcW w:w="7937" w:type="dxa"/>
          </w:tcPr>
          <w:p w14:paraId="5B1B416F" w14:textId="77777777" w:rsidR="00102A63" w:rsidRDefault="00102A63" w:rsidP="00102A63">
            <w:pPr>
              <w:pStyle w:val="ConsPlusNormal"/>
              <w:jc w:val="both"/>
            </w:pPr>
            <w: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7C1E2BB8" w14:textId="77777777" w:rsidR="00102A63" w:rsidRDefault="00102A63" w:rsidP="00102A63">
      <w:pPr>
        <w:pStyle w:val="ConsPlusNormal"/>
        <w:jc w:val="both"/>
      </w:pPr>
    </w:p>
    <w:p w14:paraId="2C802B9B" w14:textId="77777777" w:rsidR="00102A63" w:rsidRDefault="00102A63" w:rsidP="00102A63">
      <w:pPr>
        <w:pStyle w:val="ConsPlusNormal"/>
        <w:ind w:firstLine="540"/>
        <w:jc w:val="both"/>
      </w:pPr>
      <w:r>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4C15933A" w14:textId="77777777" w:rsidR="00102A63" w:rsidRDefault="00102A63" w:rsidP="00102A63">
      <w:pPr>
        <w:pStyle w:val="ConsPlusNormal"/>
        <w:jc w:val="both"/>
      </w:pPr>
    </w:p>
    <w:p w14:paraId="72BE0191" w14:textId="77777777" w:rsidR="00102A63" w:rsidRDefault="00102A63" w:rsidP="00102A63">
      <w:pPr>
        <w:pStyle w:val="ConsPlusNormal"/>
        <w:jc w:val="right"/>
      </w:pPr>
      <w:r>
        <w:t>Таблица 4</w:t>
      </w:r>
    </w:p>
    <w:p w14:paraId="7E4F0E49" w14:textId="77777777" w:rsidR="00102A63" w:rsidRDefault="00102A63" w:rsidP="00102A63">
      <w:pPr>
        <w:pStyle w:val="ConsPlusNormal"/>
        <w:jc w:val="both"/>
      </w:pPr>
    </w:p>
    <w:p w14:paraId="39E3F50A" w14:textId="77777777" w:rsidR="00102A63" w:rsidRDefault="00102A63" w:rsidP="00102A63">
      <w:pPr>
        <w:pStyle w:val="ConsPlusNormal"/>
        <w:jc w:val="center"/>
      </w:pPr>
      <w:r>
        <w:t>Проверяемые на ОГЭ по русскому языку требования</w:t>
      </w:r>
    </w:p>
    <w:p w14:paraId="793C5779" w14:textId="77777777" w:rsidR="00102A63" w:rsidRDefault="00102A63" w:rsidP="00102A63">
      <w:pPr>
        <w:pStyle w:val="ConsPlusNormal"/>
        <w:jc w:val="center"/>
      </w:pPr>
      <w:r>
        <w:t>к результатам освоения основной образовательной программы</w:t>
      </w:r>
    </w:p>
    <w:p w14:paraId="1AF4AACE" w14:textId="77777777" w:rsidR="00102A63" w:rsidRDefault="00102A63" w:rsidP="00102A63">
      <w:pPr>
        <w:pStyle w:val="ConsPlusNormal"/>
        <w:jc w:val="center"/>
      </w:pPr>
      <w:r>
        <w:t>основного общего образования</w:t>
      </w:r>
    </w:p>
    <w:p w14:paraId="37495F67"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5A88BF2C" w14:textId="77777777" w:rsidTr="0092073F">
        <w:tc>
          <w:tcPr>
            <w:tcW w:w="1701" w:type="dxa"/>
          </w:tcPr>
          <w:p w14:paraId="14DDBF99" w14:textId="77777777" w:rsidR="00102A63" w:rsidRDefault="00102A63" w:rsidP="00102A63">
            <w:pPr>
              <w:pStyle w:val="ConsPlusNormal"/>
              <w:jc w:val="center"/>
            </w:pPr>
            <w:r>
              <w:t>Код проверяемого требования</w:t>
            </w:r>
          </w:p>
        </w:tc>
        <w:tc>
          <w:tcPr>
            <w:tcW w:w="7370" w:type="dxa"/>
          </w:tcPr>
          <w:p w14:paraId="1A0C0782" w14:textId="77777777" w:rsidR="00102A63" w:rsidRDefault="00102A63" w:rsidP="00102A63">
            <w:pPr>
              <w:pStyle w:val="ConsPlusNormal"/>
              <w:jc w:val="center"/>
            </w:pPr>
            <w: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02A63" w14:paraId="5C0C5AEB" w14:textId="77777777" w:rsidTr="0092073F">
        <w:tc>
          <w:tcPr>
            <w:tcW w:w="1701" w:type="dxa"/>
          </w:tcPr>
          <w:p w14:paraId="4B1AD69F" w14:textId="77777777" w:rsidR="00102A63" w:rsidRDefault="00102A63" w:rsidP="00102A63">
            <w:pPr>
              <w:pStyle w:val="ConsPlusNormal"/>
              <w:jc w:val="center"/>
            </w:pPr>
            <w:r>
              <w:t>1</w:t>
            </w:r>
          </w:p>
        </w:tc>
        <w:tc>
          <w:tcPr>
            <w:tcW w:w="7370" w:type="dxa"/>
          </w:tcPr>
          <w:p w14:paraId="5FA87138" w14:textId="77777777" w:rsidR="00102A63" w:rsidRDefault="00102A63" w:rsidP="00102A63">
            <w:pPr>
              <w:pStyle w:val="ConsPlusNormal"/>
              <w:jc w:val="both"/>
            </w:pPr>
            <w:r>
              <w:t xml:space="preserve">совершенствование различных видов устной и письменной речевой деятельности (говорения и </w:t>
            </w:r>
            <w:proofErr w:type="spellStart"/>
            <w:r>
              <w:t>аудирования</w:t>
            </w:r>
            <w:proofErr w:type="spellEnd"/>
            <w:r>
              <w:t>,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102A63" w14:paraId="1D7E361A" w14:textId="77777777" w:rsidTr="0092073F">
        <w:tc>
          <w:tcPr>
            <w:tcW w:w="1701" w:type="dxa"/>
          </w:tcPr>
          <w:p w14:paraId="6108C096" w14:textId="77777777" w:rsidR="00102A63" w:rsidRDefault="00102A63" w:rsidP="00102A63">
            <w:pPr>
              <w:pStyle w:val="ConsPlusNormal"/>
              <w:jc w:val="center"/>
            </w:pPr>
            <w:r>
              <w:t>1.1</w:t>
            </w:r>
          </w:p>
        </w:tc>
        <w:tc>
          <w:tcPr>
            <w:tcW w:w="7370" w:type="dxa"/>
          </w:tcPr>
          <w:p w14:paraId="27D124D1" w14:textId="77777777" w:rsidR="00102A63" w:rsidRDefault="00102A63" w:rsidP="00102A63">
            <w:pPr>
              <w:pStyle w:val="ConsPlusNormal"/>
              <w:jc w:val="both"/>
            </w:pPr>
            <w: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102A63" w14:paraId="208D3046" w14:textId="77777777" w:rsidTr="0092073F">
        <w:tc>
          <w:tcPr>
            <w:tcW w:w="1701" w:type="dxa"/>
          </w:tcPr>
          <w:p w14:paraId="0DEE4490" w14:textId="77777777" w:rsidR="00102A63" w:rsidRDefault="00102A63" w:rsidP="00102A63">
            <w:pPr>
              <w:pStyle w:val="ConsPlusNormal"/>
              <w:jc w:val="center"/>
            </w:pPr>
            <w:r>
              <w:t>1.2</w:t>
            </w:r>
          </w:p>
        </w:tc>
        <w:tc>
          <w:tcPr>
            <w:tcW w:w="7370" w:type="dxa"/>
          </w:tcPr>
          <w:p w14:paraId="08C8F5DF" w14:textId="77777777" w:rsidR="00102A63" w:rsidRDefault="00102A63" w:rsidP="00102A63">
            <w:pPr>
              <w:pStyle w:val="ConsPlusNormal"/>
              <w:jc w:val="both"/>
            </w:pPr>
            <w: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102A63" w14:paraId="6C55AE75" w14:textId="77777777" w:rsidTr="0092073F">
        <w:tc>
          <w:tcPr>
            <w:tcW w:w="1701" w:type="dxa"/>
          </w:tcPr>
          <w:p w14:paraId="6381B31C" w14:textId="77777777" w:rsidR="00102A63" w:rsidRDefault="00102A63" w:rsidP="00102A63">
            <w:pPr>
              <w:pStyle w:val="ConsPlusNormal"/>
              <w:jc w:val="center"/>
            </w:pPr>
            <w:r>
              <w:t>1.3</w:t>
            </w:r>
          </w:p>
        </w:tc>
        <w:tc>
          <w:tcPr>
            <w:tcW w:w="7370" w:type="dxa"/>
          </w:tcPr>
          <w:p w14:paraId="01C13688" w14:textId="77777777" w:rsidR="00102A63" w:rsidRDefault="00102A63" w:rsidP="00102A63">
            <w:pPr>
              <w:pStyle w:val="ConsPlusNormal"/>
              <w:jc w:val="both"/>
            </w:pPr>
            <w:r>
              <w:t xml:space="preserve">овладение различными видами </w:t>
            </w:r>
            <w:proofErr w:type="spellStart"/>
            <w:r>
              <w:t>аудирования</w:t>
            </w:r>
            <w:proofErr w:type="spellEnd"/>
            <w:r>
              <w:t xml:space="preserve">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102A63" w14:paraId="30BC4659" w14:textId="77777777" w:rsidTr="0092073F">
        <w:tc>
          <w:tcPr>
            <w:tcW w:w="1701" w:type="dxa"/>
          </w:tcPr>
          <w:p w14:paraId="2E12C168" w14:textId="77777777" w:rsidR="00102A63" w:rsidRDefault="00102A63" w:rsidP="00102A63">
            <w:pPr>
              <w:pStyle w:val="ConsPlusNormal"/>
              <w:jc w:val="center"/>
            </w:pPr>
            <w:r>
              <w:t>1.4</w:t>
            </w:r>
          </w:p>
        </w:tc>
        <w:tc>
          <w:tcPr>
            <w:tcW w:w="7370" w:type="dxa"/>
          </w:tcPr>
          <w:p w14:paraId="209289C6" w14:textId="77777777" w:rsidR="00102A63" w:rsidRDefault="00102A63" w:rsidP="00102A63">
            <w:pPr>
              <w:pStyle w:val="ConsPlusNormal"/>
              <w:jc w:val="both"/>
            </w:pPr>
            <w:r>
              <w:t>овладение различными видами чтения (просмотровым, ознакомительным, изучающим, поисковым)</w:t>
            </w:r>
          </w:p>
        </w:tc>
      </w:tr>
      <w:tr w:rsidR="00102A63" w14:paraId="7E0D1D7B" w14:textId="77777777" w:rsidTr="0092073F">
        <w:tc>
          <w:tcPr>
            <w:tcW w:w="1701" w:type="dxa"/>
          </w:tcPr>
          <w:p w14:paraId="41E3A0DE" w14:textId="77777777" w:rsidR="00102A63" w:rsidRDefault="00102A63" w:rsidP="00102A63">
            <w:pPr>
              <w:pStyle w:val="ConsPlusNormal"/>
              <w:jc w:val="center"/>
            </w:pPr>
            <w:r>
              <w:t>1.5</w:t>
            </w:r>
          </w:p>
        </w:tc>
        <w:tc>
          <w:tcPr>
            <w:tcW w:w="7370" w:type="dxa"/>
          </w:tcPr>
          <w:p w14:paraId="549F4B00" w14:textId="77777777" w:rsidR="00102A63" w:rsidRDefault="00102A63" w:rsidP="00102A63">
            <w:pPr>
              <w:pStyle w:val="ConsPlusNormal"/>
              <w:jc w:val="both"/>
            </w:pPr>
            <w:r>
              <w:t xml:space="preserve">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w:t>
            </w:r>
            <w:r>
              <w:lastRenderedPageBreak/>
              <w:t>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102A63" w14:paraId="61871C5F" w14:textId="77777777" w:rsidTr="0092073F">
        <w:tc>
          <w:tcPr>
            <w:tcW w:w="1701" w:type="dxa"/>
          </w:tcPr>
          <w:p w14:paraId="5830F9C2" w14:textId="77777777" w:rsidR="00102A63" w:rsidRDefault="00102A63" w:rsidP="00102A63">
            <w:pPr>
              <w:pStyle w:val="ConsPlusNormal"/>
              <w:jc w:val="center"/>
            </w:pPr>
            <w:r>
              <w:lastRenderedPageBreak/>
              <w:t>1.6</w:t>
            </w:r>
          </w:p>
        </w:tc>
        <w:tc>
          <w:tcPr>
            <w:tcW w:w="7370" w:type="dxa"/>
          </w:tcPr>
          <w:p w14:paraId="69EA6DE7" w14:textId="77777777" w:rsidR="00102A63" w:rsidRDefault="00102A63" w:rsidP="00102A63">
            <w:pPr>
              <w:pStyle w:val="ConsPlusNormal"/>
              <w:jc w:val="both"/>
            </w:pPr>
            <w: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102A63" w14:paraId="2A02AED2" w14:textId="77777777" w:rsidTr="0092073F">
        <w:tc>
          <w:tcPr>
            <w:tcW w:w="1701" w:type="dxa"/>
          </w:tcPr>
          <w:p w14:paraId="1758401B" w14:textId="77777777" w:rsidR="00102A63" w:rsidRDefault="00102A63" w:rsidP="00102A63">
            <w:pPr>
              <w:pStyle w:val="ConsPlusNormal"/>
              <w:jc w:val="center"/>
            </w:pPr>
            <w:r>
              <w:t>1.7</w:t>
            </w:r>
          </w:p>
        </w:tc>
        <w:tc>
          <w:tcPr>
            <w:tcW w:w="7370" w:type="dxa"/>
          </w:tcPr>
          <w:p w14:paraId="2FA00C40" w14:textId="77777777" w:rsidR="00102A63" w:rsidRDefault="00102A63" w:rsidP="00102A63">
            <w:pPr>
              <w:pStyle w:val="ConsPlusNormal"/>
              <w:jc w:val="both"/>
            </w:pPr>
            <w: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102A63" w14:paraId="41FBA322" w14:textId="77777777" w:rsidTr="0092073F">
        <w:tc>
          <w:tcPr>
            <w:tcW w:w="1701" w:type="dxa"/>
          </w:tcPr>
          <w:p w14:paraId="43F97146" w14:textId="77777777" w:rsidR="00102A63" w:rsidRDefault="00102A63" w:rsidP="00102A63">
            <w:pPr>
              <w:pStyle w:val="ConsPlusNormal"/>
              <w:jc w:val="center"/>
            </w:pPr>
            <w:r>
              <w:t>1.8</w:t>
            </w:r>
          </w:p>
        </w:tc>
        <w:tc>
          <w:tcPr>
            <w:tcW w:w="7370" w:type="dxa"/>
          </w:tcPr>
          <w:p w14:paraId="537B731B" w14:textId="77777777" w:rsidR="00102A63" w:rsidRDefault="00102A63" w:rsidP="00102A63">
            <w:pPr>
              <w:pStyle w:val="ConsPlusNormal"/>
              <w:jc w:val="both"/>
            </w:pPr>
            <w: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102A63" w14:paraId="30EF813E" w14:textId="77777777" w:rsidTr="0092073F">
        <w:tc>
          <w:tcPr>
            <w:tcW w:w="1701" w:type="dxa"/>
          </w:tcPr>
          <w:p w14:paraId="6DAE1E66" w14:textId="77777777" w:rsidR="00102A63" w:rsidRDefault="00102A63" w:rsidP="00102A63">
            <w:pPr>
              <w:pStyle w:val="ConsPlusNormal"/>
              <w:jc w:val="center"/>
            </w:pPr>
            <w:r>
              <w:t>1.9</w:t>
            </w:r>
          </w:p>
        </w:tc>
        <w:tc>
          <w:tcPr>
            <w:tcW w:w="7370" w:type="dxa"/>
          </w:tcPr>
          <w:p w14:paraId="4BD12118" w14:textId="77777777" w:rsidR="00102A63" w:rsidRDefault="00102A63" w:rsidP="00102A63">
            <w:pPr>
              <w:pStyle w:val="ConsPlusNormal"/>
              <w:jc w:val="both"/>
            </w:pPr>
            <w:r>
              <w:t>устный пересказ прочитанного или прослушанного текста объемом не менее 150 слов</w:t>
            </w:r>
          </w:p>
        </w:tc>
      </w:tr>
      <w:tr w:rsidR="00102A63" w14:paraId="0B391153" w14:textId="77777777" w:rsidTr="0092073F">
        <w:tc>
          <w:tcPr>
            <w:tcW w:w="1701" w:type="dxa"/>
          </w:tcPr>
          <w:p w14:paraId="6F3DF419" w14:textId="77777777" w:rsidR="00102A63" w:rsidRDefault="00102A63" w:rsidP="00102A63">
            <w:pPr>
              <w:pStyle w:val="ConsPlusNormal"/>
              <w:jc w:val="center"/>
            </w:pPr>
            <w:r>
              <w:t>1.10</w:t>
            </w:r>
          </w:p>
        </w:tc>
        <w:tc>
          <w:tcPr>
            <w:tcW w:w="7370" w:type="dxa"/>
          </w:tcPr>
          <w:p w14:paraId="36CA5559" w14:textId="77777777" w:rsidR="00102A63" w:rsidRDefault="00102A63" w:rsidP="00102A63">
            <w:pPr>
              <w:pStyle w:val="ConsPlusNormal"/>
              <w:jc w:val="both"/>
            </w:pPr>
            <w: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102A63" w14:paraId="619191DD" w14:textId="77777777" w:rsidTr="0092073F">
        <w:tc>
          <w:tcPr>
            <w:tcW w:w="1701" w:type="dxa"/>
          </w:tcPr>
          <w:p w14:paraId="275A5666" w14:textId="77777777" w:rsidR="00102A63" w:rsidRDefault="00102A63" w:rsidP="00102A63">
            <w:pPr>
              <w:pStyle w:val="ConsPlusNormal"/>
              <w:jc w:val="center"/>
            </w:pPr>
            <w:r>
              <w:t>1.11</w:t>
            </w:r>
          </w:p>
        </w:tc>
        <w:tc>
          <w:tcPr>
            <w:tcW w:w="7370" w:type="dxa"/>
          </w:tcPr>
          <w:p w14:paraId="4FB15834" w14:textId="77777777" w:rsidR="00102A63" w:rsidRDefault="00102A63" w:rsidP="00102A63">
            <w:pPr>
              <w:pStyle w:val="ConsPlusNormal"/>
              <w:jc w:val="both"/>
            </w:pPr>
            <w: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102A63" w14:paraId="145EF5DB" w14:textId="77777777" w:rsidTr="0092073F">
        <w:tc>
          <w:tcPr>
            <w:tcW w:w="1701" w:type="dxa"/>
          </w:tcPr>
          <w:p w14:paraId="2895B65C" w14:textId="77777777" w:rsidR="00102A63" w:rsidRDefault="00102A63" w:rsidP="00102A63">
            <w:pPr>
              <w:pStyle w:val="ConsPlusNormal"/>
              <w:jc w:val="center"/>
            </w:pPr>
            <w:r>
              <w:t>1.12</w:t>
            </w:r>
          </w:p>
        </w:tc>
        <w:tc>
          <w:tcPr>
            <w:tcW w:w="7370" w:type="dxa"/>
          </w:tcPr>
          <w:p w14:paraId="1281B08E" w14:textId="77777777" w:rsidR="00102A63" w:rsidRDefault="00102A63" w:rsidP="00102A63">
            <w:pPr>
              <w:pStyle w:val="ConsPlusNormal"/>
              <w:jc w:val="both"/>
            </w:pPr>
            <w: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102A63" w14:paraId="3CC9701D" w14:textId="77777777" w:rsidTr="0092073F">
        <w:tc>
          <w:tcPr>
            <w:tcW w:w="1701" w:type="dxa"/>
          </w:tcPr>
          <w:p w14:paraId="1A0A83DD" w14:textId="77777777" w:rsidR="00102A63" w:rsidRDefault="00102A63" w:rsidP="00102A63">
            <w:pPr>
              <w:pStyle w:val="ConsPlusNormal"/>
              <w:jc w:val="center"/>
            </w:pPr>
            <w:r>
              <w:t>2</w:t>
            </w:r>
          </w:p>
        </w:tc>
        <w:tc>
          <w:tcPr>
            <w:tcW w:w="7370" w:type="dxa"/>
          </w:tcPr>
          <w:p w14:paraId="20717CB2" w14:textId="77777777" w:rsidR="00102A63" w:rsidRDefault="00102A63" w:rsidP="00102A63">
            <w:pPr>
              <w:pStyle w:val="ConsPlusNormal"/>
              <w:jc w:val="both"/>
            </w:pPr>
            <w: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102A63" w14:paraId="6311130C" w14:textId="77777777" w:rsidTr="0092073F">
        <w:tc>
          <w:tcPr>
            <w:tcW w:w="1701" w:type="dxa"/>
          </w:tcPr>
          <w:p w14:paraId="16DECBE6" w14:textId="77777777" w:rsidR="00102A63" w:rsidRDefault="00102A63" w:rsidP="00102A63">
            <w:pPr>
              <w:pStyle w:val="ConsPlusNormal"/>
              <w:jc w:val="center"/>
            </w:pPr>
            <w:r>
              <w:lastRenderedPageBreak/>
              <w:t>2.1</w:t>
            </w:r>
          </w:p>
        </w:tc>
        <w:tc>
          <w:tcPr>
            <w:tcW w:w="7370" w:type="dxa"/>
          </w:tcPr>
          <w:p w14:paraId="7C40F557" w14:textId="77777777" w:rsidR="00102A63" w:rsidRDefault="00102A63" w:rsidP="00102A63">
            <w:pPr>
              <w:pStyle w:val="ConsPlusNormal"/>
              <w:jc w:val="both"/>
            </w:pPr>
            <w: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102A63" w14:paraId="0BA209D7" w14:textId="77777777" w:rsidTr="0092073F">
        <w:tc>
          <w:tcPr>
            <w:tcW w:w="1701" w:type="dxa"/>
          </w:tcPr>
          <w:p w14:paraId="2114AAB9" w14:textId="77777777" w:rsidR="00102A63" w:rsidRDefault="00102A63" w:rsidP="00102A63">
            <w:pPr>
              <w:pStyle w:val="ConsPlusNormal"/>
              <w:jc w:val="center"/>
            </w:pPr>
            <w:r>
              <w:t>2.2</w:t>
            </w:r>
          </w:p>
        </w:tc>
        <w:tc>
          <w:tcPr>
            <w:tcW w:w="7370" w:type="dxa"/>
          </w:tcPr>
          <w:p w14:paraId="30E63C3F" w14:textId="77777777" w:rsidR="00102A63" w:rsidRDefault="00102A63" w:rsidP="00102A63">
            <w:pPr>
              <w:pStyle w:val="ConsPlusNormal"/>
              <w:jc w:val="both"/>
            </w:pPr>
            <w:r>
              <w:t>выделение морфем в словах; распознавание разных видов морфем</w:t>
            </w:r>
          </w:p>
        </w:tc>
      </w:tr>
      <w:tr w:rsidR="00102A63" w14:paraId="6E211A5B" w14:textId="77777777" w:rsidTr="0092073F">
        <w:tc>
          <w:tcPr>
            <w:tcW w:w="1701" w:type="dxa"/>
          </w:tcPr>
          <w:p w14:paraId="6260457C" w14:textId="77777777" w:rsidR="00102A63" w:rsidRDefault="00102A63" w:rsidP="00102A63">
            <w:pPr>
              <w:pStyle w:val="ConsPlusNormal"/>
              <w:jc w:val="center"/>
            </w:pPr>
            <w:r>
              <w:t>2.3</w:t>
            </w:r>
          </w:p>
        </w:tc>
        <w:tc>
          <w:tcPr>
            <w:tcW w:w="7370" w:type="dxa"/>
          </w:tcPr>
          <w:p w14:paraId="225691B9" w14:textId="77777777" w:rsidR="00102A63" w:rsidRDefault="00102A63" w:rsidP="00102A63">
            <w:pPr>
              <w:pStyle w:val="ConsPlusNormal"/>
              <w:jc w:val="both"/>
            </w:pPr>
            <w: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102A63" w14:paraId="55D225B6" w14:textId="77777777" w:rsidTr="0092073F">
        <w:tc>
          <w:tcPr>
            <w:tcW w:w="1701" w:type="dxa"/>
          </w:tcPr>
          <w:p w14:paraId="06FCFF16" w14:textId="77777777" w:rsidR="00102A63" w:rsidRDefault="00102A63" w:rsidP="00102A63">
            <w:pPr>
              <w:pStyle w:val="ConsPlusNormal"/>
              <w:jc w:val="center"/>
            </w:pPr>
            <w:r>
              <w:t>2.4</w:t>
            </w:r>
          </w:p>
        </w:tc>
        <w:tc>
          <w:tcPr>
            <w:tcW w:w="7370" w:type="dxa"/>
          </w:tcPr>
          <w:p w14:paraId="32D2A35E" w14:textId="77777777" w:rsidR="00102A63" w:rsidRDefault="00102A63" w:rsidP="00102A63">
            <w:pPr>
              <w:pStyle w:val="ConsPlusNormal"/>
              <w:jc w:val="both"/>
            </w:pPr>
            <w: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102A63" w14:paraId="78335317" w14:textId="77777777" w:rsidTr="0092073F">
        <w:tc>
          <w:tcPr>
            <w:tcW w:w="1701" w:type="dxa"/>
          </w:tcPr>
          <w:p w14:paraId="79FDABC7" w14:textId="77777777" w:rsidR="00102A63" w:rsidRDefault="00102A63" w:rsidP="00102A63">
            <w:pPr>
              <w:pStyle w:val="ConsPlusNormal"/>
              <w:jc w:val="center"/>
            </w:pPr>
            <w:r>
              <w:t>2.5</w:t>
            </w:r>
          </w:p>
        </w:tc>
        <w:tc>
          <w:tcPr>
            <w:tcW w:w="7370" w:type="dxa"/>
          </w:tcPr>
          <w:p w14:paraId="13B3EA61" w14:textId="77777777" w:rsidR="00102A63" w:rsidRDefault="00102A63" w:rsidP="00102A63">
            <w:pPr>
              <w:pStyle w:val="ConsPlusNormal"/>
              <w:jc w:val="both"/>
            </w:pPr>
            <w:r>
              <w:t>распознавание однозначных и многозначных слов, омонимов, синонимов, антонимов; прямого и переносного значений слова</w:t>
            </w:r>
          </w:p>
        </w:tc>
      </w:tr>
      <w:tr w:rsidR="00102A63" w14:paraId="7E1C6411" w14:textId="77777777" w:rsidTr="0092073F">
        <w:tc>
          <w:tcPr>
            <w:tcW w:w="1701" w:type="dxa"/>
          </w:tcPr>
          <w:p w14:paraId="6407A0F9" w14:textId="77777777" w:rsidR="00102A63" w:rsidRDefault="00102A63" w:rsidP="00102A63">
            <w:pPr>
              <w:pStyle w:val="ConsPlusNormal"/>
              <w:jc w:val="center"/>
            </w:pPr>
            <w:r>
              <w:t>2.6</w:t>
            </w:r>
          </w:p>
        </w:tc>
        <w:tc>
          <w:tcPr>
            <w:tcW w:w="7370" w:type="dxa"/>
          </w:tcPr>
          <w:p w14:paraId="13B767F8" w14:textId="77777777" w:rsidR="00102A63" w:rsidRDefault="00102A63" w:rsidP="00102A63">
            <w:pPr>
              <w:pStyle w:val="ConsPlusNormal"/>
              <w:jc w:val="both"/>
            </w:pPr>
            <w: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102A63" w14:paraId="482C90BD" w14:textId="77777777" w:rsidTr="0092073F">
        <w:tc>
          <w:tcPr>
            <w:tcW w:w="1701" w:type="dxa"/>
          </w:tcPr>
          <w:p w14:paraId="2237CB40" w14:textId="77777777" w:rsidR="00102A63" w:rsidRDefault="00102A63" w:rsidP="00102A63">
            <w:pPr>
              <w:pStyle w:val="ConsPlusNormal"/>
              <w:jc w:val="center"/>
            </w:pPr>
            <w:r>
              <w:t>2.7</w:t>
            </w:r>
          </w:p>
        </w:tc>
        <w:tc>
          <w:tcPr>
            <w:tcW w:w="7370" w:type="dxa"/>
          </w:tcPr>
          <w:p w14:paraId="517D1F74" w14:textId="77777777" w:rsidR="00102A63" w:rsidRDefault="00102A63" w:rsidP="00102A63">
            <w:pPr>
              <w:pStyle w:val="ConsPlusNormal"/>
              <w:jc w:val="both"/>
            </w:pPr>
            <w: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102A63" w14:paraId="7CC70EB4" w14:textId="77777777" w:rsidTr="0092073F">
        <w:tc>
          <w:tcPr>
            <w:tcW w:w="1701" w:type="dxa"/>
          </w:tcPr>
          <w:p w14:paraId="70B97634" w14:textId="77777777" w:rsidR="00102A63" w:rsidRDefault="00102A63" w:rsidP="00102A63">
            <w:pPr>
              <w:pStyle w:val="ConsPlusNormal"/>
              <w:jc w:val="center"/>
            </w:pPr>
            <w:r>
              <w:t>2.8</w:t>
            </w:r>
          </w:p>
        </w:tc>
        <w:tc>
          <w:tcPr>
            <w:tcW w:w="7370" w:type="dxa"/>
          </w:tcPr>
          <w:p w14:paraId="15F8970A" w14:textId="77777777" w:rsidR="00102A63" w:rsidRDefault="00102A63" w:rsidP="00102A63">
            <w:pPr>
              <w:pStyle w:val="ConsPlusNormal"/>
              <w:jc w:val="both"/>
            </w:pPr>
            <w:r>
              <w:t>определение типов подчинительной связи слов в словосочетании (согласование, управление, примыкание)</w:t>
            </w:r>
          </w:p>
        </w:tc>
      </w:tr>
      <w:tr w:rsidR="00102A63" w14:paraId="5492A396" w14:textId="77777777" w:rsidTr="0092073F">
        <w:tc>
          <w:tcPr>
            <w:tcW w:w="1701" w:type="dxa"/>
          </w:tcPr>
          <w:p w14:paraId="7B8C18CE" w14:textId="77777777" w:rsidR="00102A63" w:rsidRDefault="00102A63" w:rsidP="00102A63">
            <w:pPr>
              <w:pStyle w:val="ConsPlusNormal"/>
              <w:jc w:val="center"/>
            </w:pPr>
            <w:r>
              <w:t>2.9</w:t>
            </w:r>
          </w:p>
        </w:tc>
        <w:tc>
          <w:tcPr>
            <w:tcW w:w="7370" w:type="dxa"/>
          </w:tcPr>
          <w:p w14:paraId="48A09C22" w14:textId="77777777" w:rsidR="00102A63" w:rsidRDefault="00102A63" w:rsidP="00102A63">
            <w:pPr>
              <w:pStyle w:val="ConsPlusNormal"/>
              <w:jc w:val="both"/>
            </w:pPr>
            <w:r>
              <w:t>распознавание основных видов словосочетаний по морфологическим свойствам главного слова (именные, глагольные, наречные)</w:t>
            </w:r>
          </w:p>
        </w:tc>
      </w:tr>
      <w:tr w:rsidR="00102A63" w14:paraId="247A2929" w14:textId="77777777" w:rsidTr="0092073F">
        <w:tc>
          <w:tcPr>
            <w:tcW w:w="1701" w:type="dxa"/>
          </w:tcPr>
          <w:p w14:paraId="189A862A" w14:textId="77777777" w:rsidR="00102A63" w:rsidRDefault="00102A63" w:rsidP="00102A63">
            <w:pPr>
              <w:pStyle w:val="ConsPlusNormal"/>
              <w:jc w:val="center"/>
            </w:pPr>
            <w:r>
              <w:t>2.10</w:t>
            </w:r>
          </w:p>
        </w:tc>
        <w:tc>
          <w:tcPr>
            <w:tcW w:w="7370" w:type="dxa"/>
          </w:tcPr>
          <w:p w14:paraId="7B19B679" w14:textId="77777777" w:rsidR="00102A63" w:rsidRDefault="00102A63" w:rsidP="00102A63">
            <w:pPr>
              <w:pStyle w:val="ConsPlusNormal"/>
              <w:jc w:val="both"/>
            </w:pPr>
            <w: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102A63" w14:paraId="67F7564D" w14:textId="77777777" w:rsidTr="0092073F">
        <w:tc>
          <w:tcPr>
            <w:tcW w:w="1701" w:type="dxa"/>
          </w:tcPr>
          <w:p w14:paraId="7D89BE44" w14:textId="77777777" w:rsidR="00102A63" w:rsidRDefault="00102A63" w:rsidP="00102A63">
            <w:pPr>
              <w:pStyle w:val="ConsPlusNormal"/>
              <w:jc w:val="center"/>
            </w:pPr>
            <w:r>
              <w:t>2.11</w:t>
            </w:r>
          </w:p>
        </w:tc>
        <w:tc>
          <w:tcPr>
            <w:tcW w:w="7370" w:type="dxa"/>
          </w:tcPr>
          <w:p w14:paraId="285535A2" w14:textId="77777777" w:rsidR="00102A63" w:rsidRDefault="00102A63" w:rsidP="00102A63">
            <w:pPr>
              <w:pStyle w:val="ConsPlusNormal"/>
              <w:jc w:val="both"/>
            </w:pPr>
            <w:r>
              <w:t>распознавание косвенной и прямой речи</w:t>
            </w:r>
          </w:p>
        </w:tc>
      </w:tr>
      <w:tr w:rsidR="00102A63" w14:paraId="7DE7CD3C" w14:textId="77777777" w:rsidTr="0092073F">
        <w:tc>
          <w:tcPr>
            <w:tcW w:w="1701" w:type="dxa"/>
          </w:tcPr>
          <w:p w14:paraId="16B6A8A2" w14:textId="77777777" w:rsidR="00102A63" w:rsidRDefault="00102A63" w:rsidP="00102A63">
            <w:pPr>
              <w:pStyle w:val="ConsPlusNormal"/>
              <w:jc w:val="center"/>
            </w:pPr>
            <w:r>
              <w:t>2.12</w:t>
            </w:r>
          </w:p>
        </w:tc>
        <w:tc>
          <w:tcPr>
            <w:tcW w:w="7370" w:type="dxa"/>
          </w:tcPr>
          <w:p w14:paraId="78700E76" w14:textId="77777777" w:rsidR="00102A63" w:rsidRDefault="00102A63" w:rsidP="00102A63">
            <w:pPr>
              <w:pStyle w:val="ConsPlusNormal"/>
              <w:jc w:val="both"/>
            </w:pPr>
            <w: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102A63" w14:paraId="0B012AED" w14:textId="77777777" w:rsidTr="0092073F">
        <w:tc>
          <w:tcPr>
            <w:tcW w:w="1701" w:type="dxa"/>
          </w:tcPr>
          <w:p w14:paraId="40B9671D" w14:textId="77777777" w:rsidR="00102A63" w:rsidRDefault="00102A63" w:rsidP="00102A63">
            <w:pPr>
              <w:pStyle w:val="ConsPlusNormal"/>
              <w:jc w:val="center"/>
            </w:pPr>
            <w:r>
              <w:t>2.13</w:t>
            </w:r>
          </w:p>
        </w:tc>
        <w:tc>
          <w:tcPr>
            <w:tcW w:w="7370" w:type="dxa"/>
          </w:tcPr>
          <w:p w14:paraId="23B5A82A" w14:textId="77777777" w:rsidR="00102A63" w:rsidRDefault="00102A63" w:rsidP="00102A63">
            <w:pPr>
              <w:pStyle w:val="ConsPlusNormal"/>
              <w:jc w:val="both"/>
            </w:pPr>
            <w:r>
              <w:t>распознавание видов односоставных предложений (назывные, определенно-личные, неопределенно-личные, безличные)</w:t>
            </w:r>
          </w:p>
        </w:tc>
      </w:tr>
      <w:tr w:rsidR="00102A63" w14:paraId="70648F35" w14:textId="77777777" w:rsidTr="0092073F">
        <w:tc>
          <w:tcPr>
            <w:tcW w:w="1701" w:type="dxa"/>
          </w:tcPr>
          <w:p w14:paraId="46D88D81" w14:textId="77777777" w:rsidR="00102A63" w:rsidRDefault="00102A63" w:rsidP="00102A63">
            <w:pPr>
              <w:pStyle w:val="ConsPlusNormal"/>
              <w:jc w:val="center"/>
            </w:pPr>
            <w:r>
              <w:t>2.14</w:t>
            </w:r>
          </w:p>
        </w:tc>
        <w:tc>
          <w:tcPr>
            <w:tcW w:w="7370" w:type="dxa"/>
          </w:tcPr>
          <w:p w14:paraId="7CB96BAC" w14:textId="77777777" w:rsidR="00102A63" w:rsidRDefault="00102A63" w:rsidP="00102A63">
            <w:pPr>
              <w:pStyle w:val="ConsPlusNormal"/>
              <w:jc w:val="both"/>
            </w:pPr>
            <w:r>
              <w:t xml:space="preserve">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w:t>
            </w:r>
            <w:r>
              <w:lastRenderedPageBreak/>
              <w:t>предложения (определения, дополнения, обстоятельства)</w:t>
            </w:r>
          </w:p>
        </w:tc>
      </w:tr>
      <w:tr w:rsidR="00102A63" w14:paraId="0A8144F9" w14:textId="77777777" w:rsidTr="0092073F">
        <w:tc>
          <w:tcPr>
            <w:tcW w:w="1701" w:type="dxa"/>
          </w:tcPr>
          <w:p w14:paraId="5CD6C97B" w14:textId="77777777" w:rsidR="00102A63" w:rsidRDefault="00102A63" w:rsidP="00102A63">
            <w:pPr>
              <w:pStyle w:val="ConsPlusNormal"/>
              <w:jc w:val="center"/>
            </w:pPr>
            <w:r>
              <w:lastRenderedPageBreak/>
              <w:t>2.15</w:t>
            </w:r>
          </w:p>
        </w:tc>
        <w:tc>
          <w:tcPr>
            <w:tcW w:w="7370" w:type="dxa"/>
          </w:tcPr>
          <w:p w14:paraId="36FC5CCF" w14:textId="77777777" w:rsidR="00102A63" w:rsidRDefault="00102A63" w:rsidP="00102A63">
            <w:pPr>
              <w:pStyle w:val="ConsPlusNormal"/>
              <w:jc w:val="both"/>
            </w:pPr>
            <w: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102A63" w14:paraId="536C225F" w14:textId="77777777" w:rsidTr="0092073F">
        <w:tc>
          <w:tcPr>
            <w:tcW w:w="1701" w:type="dxa"/>
          </w:tcPr>
          <w:p w14:paraId="1C3FBAC8" w14:textId="77777777" w:rsidR="00102A63" w:rsidRDefault="00102A63" w:rsidP="00102A63">
            <w:pPr>
              <w:pStyle w:val="ConsPlusNormal"/>
              <w:jc w:val="center"/>
            </w:pPr>
            <w:r>
              <w:t>2.16</w:t>
            </w:r>
          </w:p>
        </w:tc>
        <w:tc>
          <w:tcPr>
            <w:tcW w:w="7370" w:type="dxa"/>
          </w:tcPr>
          <w:p w14:paraId="53ED5895" w14:textId="77777777" w:rsidR="00102A63" w:rsidRDefault="00102A63" w:rsidP="00102A63">
            <w:pPr>
              <w:pStyle w:val="ConsPlusNormal"/>
              <w:jc w:val="both"/>
            </w:pPr>
            <w:r>
              <w:t>распознавание видов сложносочиненных предложений по смысловым отношениям между его частями</w:t>
            </w:r>
          </w:p>
        </w:tc>
      </w:tr>
      <w:tr w:rsidR="00102A63" w14:paraId="420CAFC9" w14:textId="77777777" w:rsidTr="0092073F">
        <w:tc>
          <w:tcPr>
            <w:tcW w:w="1701" w:type="dxa"/>
          </w:tcPr>
          <w:p w14:paraId="766F72F8" w14:textId="77777777" w:rsidR="00102A63" w:rsidRDefault="00102A63" w:rsidP="00102A63">
            <w:pPr>
              <w:pStyle w:val="ConsPlusNormal"/>
              <w:jc w:val="center"/>
            </w:pPr>
            <w:r>
              <w:t>2.17</w:t>
            </w:r>
          </w:p>
        </w:tc>
        <w:tc>
          <w:tcPr>
            <w:tcW w:w="7370" w:type="dxa"/>
          </w:tcPr>
          <w:p w14:paraId="2C9A99D8" w14:textId="77777777" w:rsidR="00102A63" w:rsidRDefault="00102A63" w:rsidP="00102A63">
            <w:pPr>
              <w:pStyle w:val="ConsPlusNormal"/>
              <w:jc w:val="both"/>
            </w:pPr>
            <w: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102A63" w14:paraId="797C8653" w14:textId="77777777" w:rsidTr="0092073F">
        <w:tc>
          <w:tcPr>
            <w:tcW w:w="1701" w:type="dxa"/>
          </w:tcPr>
          <w:p w14:paraId="7BC09452" w14:textId="77777777" w:rsidR="00102A63" w:rsidRDefault="00102A63" w:rsidP="00102A63">
            <w:pPr>
              <w:pStyle w:val="ConsPlusNormal"/>
              <w:jc w:val="center"/>
            </w:pPr>
            <w:r>
              <w:t>2.18</w:t>
            </w:r>
          </w:p>
        </w:tc>
        <w:tc>
          <w:tcPr>
            <w:tcW w:w="7370" w:type="dxa"/>
          </w:tcPr>
          <w:p w14:paraId="260719FB" w14:textId="77777777" w:rsidR="00102A63" w:rsidRDefault="00102A63" w:rsidP="00102A63">
            <w:pPr>
              <w:pStyle w:val="ConsPlusNormal"/>
              <w:jc w:val="both"/>
            </w:pPr>
            <w:r>
              <w:t>различение подчинительных союзов и союзных слов в сложноподчиненных предложениях</w:t>
            </w:r>
          </w:p>
        </w:tc>
      </w:tr>
      <w:tr w:rsidR="00102A63" w14:paraId="3950980D" w14:textId="77777777" w:rsidTr="0092073F">
        <w:tc>
          <w:tcPr>
            <w:tcW w:w="1701" w:type="dxa"/>
          </w:tcPr>
          <w:p w14:paraId="393A1DAE" w14:textId="77777777" w:rsidR="00102A63" w:rsidRDefault="00102A63" w:rsidP="00102A63">
            <w:pPr>
              <w:pStyle w:val="ConsPlusNormal"/>
              <w:jc w:val="center"/>
            </w:pPr>
            <w:r>
              <w:t>3</w:t>
            </w:r>
          </w:p>
        </w:tc>
        <w:tc>
          <w:tcPr>
            <w:tcW w:w="7370" w:type="dxa"/>
          </w:tcPr>
          <w:p w14:paraId="05917C0C" w14:textId="77777777" w:rsidR="00102A63" w:rsidRDefault="00102A63" w:rsidP="00102A63">
            <w:pPr>
              <w:pStyle w:val="ConsPlusNormal"/>
              <w:jc w:val="both"/>
            </w:pPr>
            <w: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102A63" w14:paraId="44F837D5" w14:textId="77777777" w:rsidTr="0092073F">
        <w:tc>
          <w:tcPr>
            <w:tcW w:w="1701" w:type="dxa"/>
          </w:tcPr>
          <w:p w14:paraId="63E5ED55" w14:textId="77777777" w:rsidR="00102A63" w:rsidRDefault="00102A63" w:rsidP="00102A63">
            <w:pPr>
              <w:pStyle w:val="ConsPlusNormal"/>
              <w:jc w:val="center"/>
            </w:pPr>
            <w:r>
              <w:t>3.1</w:t>
            </w:r>
          </w:p>
        </w:tc>
        <w:tc>
          <w:tcPr>
            <w:tcW w:w="7370" w:type="dxa"/>
          </w:tcPr>
          <w:p w14:paraId="06CEC214" w14:textId="77777777" w:rsidR="00102A63" w:rsidRDefault="00102A63" w:rsidP="00102A63">
            <w:pPr>
              <w:pStyle w:val="ConsPlusNormal"/>
              <w:jc w:val="both"/>
            </w:pPr>
            <w:r>
              <w:t>проведение фонетического анализа слова</w:t>
            </w:r>
          </w:p>
        </w:tc>
      </w:tr>
      <w:tr w:rsidR="00102A63" w14:paraId="42B2E952" w14:textId="77777777" w:rsidTr="0092073F">
        <w:tc>
          <w:tcPr>
            <w:tcW w:w="1701" w:type="dxa"/>
          </w:tcPr>
          <w:p w14:paraId="0182B38F" w14:textId="77777777" w:rsidR="00102A63" w:rsidRDefault="00102A63" w:rsidP="00102A63">
            <w:pPr>
              <w:pStyle w:val="ConsPlusNormal"/>
              <w:jc w:val="center"/>
            </w:pPr>
            <w:r>
              <w:t>3.2</w:t>
            </w:r>
          </w:p>
        </w:tc>
        <w:tc>
          <w:tcPr>
            <w:tcW w:w="7370" w:type="dxa"/>
          </w:tcPr>
          <w:p w14:paraId="0E2F2BE0" w14:textId="77777777" w:rsidR="00102A63" w:rsidRDefault="00102A63" w:rsidP="00102A63">
            <w:pPr>
              <w:pStyle w:val="ConsPlusNormal"/>
              <w:jc w:val="both"/>
            </w:pPr>
            <w:r>
              <w:t>проведение морфемного анализа слова</w:t>
            </w:r>
          </w:p>
        </w:tc>
      </w:tr>
      <w:tr w:rsidR="00102A63" w14:paraId="7A58CBCF" w14:textId="77777777" w:rsidTr="0092073F">
        <w:tc>
          <w:tcPr>
            <w:tcW w:w="1701" w:type="dxa"/>
          </w:tcPr>
          <w:p w14:paraId="64ADD5ED" w14:textId="77777777" w:rsidR="00102A63" w:rsidRDefault="00102A63" w:rsidP="00102A63">
            <w:pPr>
              <w:pStyle w:val="ConsPlusNormal"/>
              <w:jc w:val="center"/>
            </w:pPr>
            <w:r>
              <w:t>3.3</w:t>
            </w:r>
          </w:p>
        </w:tc>
        <w:tc>
          <w:tcPr>
            <w:tcW w:w="7370" w:type="dxa"/>
          </w:tcPr>
          <w:p w14:paraId="7BF4D33D" w14:textId="77777777" w:rsidR="00102A63" w:rsidRDefault="00102A63" w:rsidP="00102A63">
            <w:pPr>
              <w:pStyle w:val="ConsPlusNormal"/>
              <w:jc w:val="both"/>
            </w:pPr>
            <w:r>
              <w:t>проведение словообразовательного анализа слова</w:t>
            </w:r>
          </w:p>
        </w:tc>
      </w:tr>
      <w:tr w:rsidR="00102A63" w14:paraId="14840766" w14:textId="77777777" w:rsidTr="0092073F">
        <w:tc>
          <w:tcPr>
            <w:tcW w:w="1701" w:type="dxa"/>
          </w:tcPr>
          <w:p w14:paraId="3B8FBFC2" w14:textId="77777777" w:rsidR="00102A63" w:rsidRDefault="00102A63" w:rsidP="00102A63">
            <w:pPr>
              <w:pStyle w:val="ConsPlusNormal"/>
              <w:jc w:val="center"/>
            </w:pPr>
            <w:r>
              <w:t>3.4</w:t>
            </w:r>
          </w:p>
        </w:tc>
        <w:tc>
          <w:tcPr>
            <w:tcW w:w="7370" w:type="dxa"/>
          </w:tcPr>
          <w:p w14:paraId="14BC3D30" w14:textId="77777777" w:rsidR="00102A63" w:rsidRDefault="00102A63" w:rsidP="00102A63">
            <w:pPr>
              <w:pStyle w:val="ConsPlusNormal"/>
              <w:jc w:val="both"/>
            </w:pPr>
            <w:r>
              <w:t>проведение лексического анализа слова</w:t>
            </w:r>
          </w:p>
        </w:tc>
      </w:tr>
      <w:tr w:rsidR="00102A63" w14:paraId="388F0F88" w14:textId="77777777" w:rsidTr="0092073F">
        <w:tc>
          <w:tcPr>
            <w:tcW w:w="1701" w:type="dxa"/>
          </w:tcPr>
          <w:p w14:paraId="281C86EF" w14:textId="77777777" w:rsidR="00102A63" w:rsidRDefault="00102A63" w:rsidP="00102A63">
            <w:pPr>
              <w:pStyle w:val="ConsPlusNormal"/>
              <w:jc w:val="center"/>
            </w:pPr>
            <w:r>
              <w:t>3.5</w:t>
            </w:r>
          </w:p>
        </w:tc>
        <w:tc>
          <w:tcPr>
            <w:tcW w:w="7370" w:type="dxa"/>
          </w:tcPr>
          <w:p w14:paraId="69713F1C" w14:textId="77777777" w:rsidR="00102A63" w:rsidRDefault="00102A63" w:rsidP="00102A63">
            <w:pPr>
              <w:pStyle w:val="ConsPlusNormal"/>
              <w:jc w:val="both"/>
            </w:pPr>
            <w:r>
              <w:t>проведение морфологического анализа слова</w:t>
            </w:r>
          </w:p>
        </w:tc>
      </w:tr>
      <w:tr w:rsidR="00102A63" w14:paraId="568B36A9" w14:textId="77777777" w:rsidTr="0092073F">
        <w:tc>
          <w:tcPr>
            <w:tcW w:w="1701" w:type="dxa"/>
          </w:tcPr>
          <w:p w14:paraId="63539FA2" w14:textId="77777777" w:rsidR="00102A63" w:rsidRDefault="00102A63" w:rsidP="00102A63">
            <w:pPr>
              <w:pStyle w:val="ConsPlusNormal"/>
              <w:jc w:val="center"/>
            </w:pPr>
            <w:r>
              <w:t>3.6</w:t>
            </w:r>
          </w:p>
        </w:tc>
        <w:tc>
          <w:tcPr>
            <w:tcW w:w="7370" w:type="dxa"/>
          </w:tcPr>
          <w:p w14:paraId="1A1FF1C8" w14:textId="77777777" w:rsidR="00102A63" w:rsidRDefault="00102A63" w:rsidP="00102A63">
            <w:pPr>
              <w:pStyle w:val="ConsPlusNormal"/>
              <w:jc w:val="both"/>
            </w:pPr>
            <w:r>
              <w:t>проведение орфографического анализа слова, предложения, текста или его фрагмента</w:t>
            </w:r>
          </w:p>
        </w:tc>
      </w:tr>
      <w:tr w:rsidR="00102A63" w14:paraId="0DB79294" w14:textId="77777777" w:rsidTr="0092073F">
        <w:tc>
          <w:tcPr>
            <w:tcW w:w="1701" w:type="dxa"/>
          </w:tcPr>
          <w:p w14:paraId="35BCC34B" w14:textId="77777777" w:rsidR="00102A63" w:rsidRDefault="00102A63" w:rsidP="00102A63">
            <w:pPr>
              <w:pStyle w:val="ConsPlusNormal"/>
              <w:jc w:val="center"/>
            </w:pPr>
            <w:r>
              <w:t>3.7</w:t>
            </w:r>
          </w:p>
        </w:tc>
        <w:tc>
          <w:tcPr>
            <w:tcW w:w="7370" w:type="dxa"/>
          </w:tcPr>
          <w:p w14:paraId="259CDC2E" w14:textId="77777777" w:rsidR="00102A63" w:rsidRDefault="00102A63" w:rsidP="00102A63">
            <w:pPr>
              <w:pStyle w:val="ConsPlusNormal"/>
              <w:jc w:val="both"/>
            </w:pPr>
            <w:r>
              <w:t>проведение пунктуационного анализа предложения, текста или его фрагмента</w:t>
            </w:r>
          </w:p>
        </w:tc>
      </w:tr>
      <w:tr w:rsidR="00102A63" w14:paraId="26D47778" w14:textId="77777777" w:rsidTr="0092073F">
        <w:tc>
          <w:tcPr>
            <w:tcW w:w="1701" w:type="dxa"/>
          </w:tcPr>
          <w:p w14:paraId="567EDE47" w14:textId="77777777" w:rsidR="00102A63" w:rsidRDefault="00102A63" w:rsidP="00102A63">
            <w:pPr>
              <w:pStyle w:val="ConsPlusNormal"/>
              <w:jc w:val="center"/>
            </w:pPr>
            <w:r>
              <w:t>3.8</w:t>
            </w:r>
          </w:p>
        </w:tc>
        <w:tc>
          <w:tcPr>
            <w:tcW w:w="7370" w:type="dxa"/>
          </w:tcPr>
          <w:p w14:paraId="5C223191" w14:textId="77777777" w:rsidR="00102A63" w:rsidRDefault="00102A63" w:rsidP="00102A63">
            <w:pPr>
              <w:pStyle w:val="ConsPlusNormal"/>
              <w:jc w:val="both"/>
            </w:pPr>
            <w:r>
              <w:t>проведение синтаксического анализа словосочетания</w:t>
            </w:r>
          </w:p>
        </w:tc>
      </w:tr>
      <w:tr w:rsidR="00102A63" w14:paraId="5AA60E96" w14:textId="77777777" w:rsidTr="0092073F">
        <w:tc>
          <w:tcPr>
            <w:tcW w:w="1701" w:type="dxa"/>
          </w:tcPr>
          <w:p w14:paraId="3FF810BC" w14:textId="77777777" w:rsidR="00102A63" w:rsidRDefault="00102A63" w:rsidP="00102A63">
            <w:pPr>
              <w:pStyle w:val="ConsPlusNormal"/>
              <w:jc w:val="center"/>
            </w:pPr>
            <w:r>
              <w:t>3.9</w:t>
            </w:r>
          </w:p>
        </w:tc>
        <w:tc>
          <w:tcPr>
            <w:tcW w:w="7370" w:type="dxa"/>
          </w:tcPr>
          <w:p w14:paraId="2AA6C37B" w14:textId="77777777" w:rsidR="00102A63" w:rsidRDefault="00102A63" w:rsidP="00102A63">
            <w:pPr>
              <w:pStyle w:val="ConsPlusNormal"/>
              <w:jc w:val="both"/>
            </w:pPr>
            <w:r>
              <w:t>проведение синтаксического анализа предложения, определение синтаксической роли самостоятельных частей речи в предложении</w:t>
            </w:r>
          </w:p>
        </w:tc>
      </w:tr>
      <w:tr w:rsidR="00102A63" w14:paraId="3E1FBB64" w14:textId="77777777" w:rsidTr="0092073F">
        <w:tc>
          <w:tcPr>
            <w:tcW w:w="1701" w:type="dxa"/>
          </w:tcPr>
          <w:p w14:paraId="2F8A8695" w14:textId="77777777" w:rsidR="00102A63" w:rsidRDefault="00102A63" w:rsidP="00102A63">
            <w:pPr>
              <w:pStyle w:val="ConsPlusNormal"/>
              <w:jc w:val="center"/>
            </w:pPr>
            <w:r>
              <w:t>3.10</w:t>
            </w:r>
          </w:p>
        </w:tc>
        <w:tc>
          <w:tcPr>
            <w:tcW w:w="7370" w:type="dxa"/>
          </w:tcPr>
          <w:p w14:paraId="7059BFCB" w14:textId="77777777" w:rsidR="00102A63" w:rsidRDefault="00102A63" w:rsidP="00102A63">
            <w:pPr>
              <w:pStyle w:val="ConsPlusNormal"/>
              <w:jc w:val="both"/>
            </w:pPr>
            <w: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102A63" w14:paraId="5C822D34" w14:textId="77777777" w:rsidTr="0092073F">
        <w:tc>
          <w:tcPr>
            <w:tcW w:w="1701" w:type="dxa"/>
          </w:tcPr>
          <w:p w14:paraId="6264D3DA" w14:textId="77777777" w:rsidR="00102A63" w:rsidRDefault="00102A63" w:rsidP="00102A63">
            <w:pPr>
              <w:pStyle w:val="ConsPlusNormal"/>
              <w:jc w:val="center"/>
            </w:pPr>
            <w:r>
              <w:t>3.11</w:t>
            </w:r>
          </w:p>
        </w:tc>
        <w:tc>
          <w:tcPr>
            <w:tcW w:w="7370" w:type="dxa"/>
          </w:tcPr>
          <w:p w14:paraId="51203AF2" w14:textId="77777777" w:rsidR="00102A63" w:rsidRDefault="00102A63" w:rsidP="00102A63">
            <w:pPr>
              <w:pStyle w:val="ConsPlusNormal"/>
              <w:jc w:val="both"/>
            </w:pPr>
            <w:r>
              <w:t>проведение смыслового анализа текста</w:t>
            </w:r>
          </w:p>
        </w:tc>
      </w:tr>
      <w:tr w:rsidR="00102A63" w14:paraId="51F74B7A" w14:textId="77777777" w:rsidTr="0092073F">
        <w:tc>
          <w:tcPr>
            <w:tcW w:w="1701" w:type="dxa"/>
          </w:tcPr>
          <w:p w14:paraId="090D1530" w14:textId="77777777" w:rsidR="00102A63" w:rsidRDefault="00102A63" w:rsidP="00102A63">
            <w:pPr>
              <w:pStyle w:val="ConsPlusNormal"/>
              <w:jc w:val="center"/>
            </w:pPr>
            <w:r>
              <w:t>3.12</w:t>
            </w:r>
          </w:p>
        </w:tc>
        <w:tc>
          <w:tcPr>
            <w:tcW w:w="7370" w:type="dxa"/>
          </w:tcPr>
          <w:p w14:paraId="55F27820" w14:textId="77777777" w:rsidR="00102A63" w:rsidRDefault="00102A63" w:rsidP="00102A63">
            <w:pPr>
              <w:pStyle w:val="ConsPlusNormal"/>
              <w:jc w:val="both"/>
            </w:pPr>
            <w:r>
              <w:t xml:space="preserve">проведение анализа текста с точки зрения его композиционных особенностей, количества </w:t>
            </w:r>
            <w:proofErr w:type="spellStart"/>
            <w:r>
              <w:t>микротем</w:t>
            </w:r>
            <w:proofErr w:type="spellEnd"/>
            <w:r>
              <w:t xml:space="preserve"> и абзацев</w:t>
            </w:r>
          </w:p>
        </w:tc>
      </w:tr>
      <w:tr w:rsidR="00102A63" w14:paraId="3DD9FCD8" w14:textId="77777777" w:rsidTr="0092073F">
        <w:tc>
          <w:tcPr>
            <w:tcW w:w="1701" w:type="dxa"/>
          </w:tcPr>
          <w:p w14:paraId="171757B9" w14:textId="77777777" w:rsidR="00102A63" w:rsidRDefault="00102A63" w:rsidP="00102A63">
            <w:pPr>
              <w:pStyle w:val="ConsPlusNormal"/>
              <w:jc w:val="center"/>
            </w:pPr>
            <w:r>
              <w:t>3.13</w:t>
            </w:r>
          </w:p>
        </w:tc>
        <w:tc>
          <w:tcPr>
            <w:tcW w:w="7370" w:type="dxa"/>
          </w:tcPr>
          <w:p w14:paraId="758D03DC" w14:textId="77777777" w:rsidR="00102A63" w:rsidRDefault="00102A63" w:rsidP="00102A63">
            <w:pPr>
              <w:pStyle w:val="ConsPlusNormal"/>
              <w:jc w:val="both"/>
            </w:pPr>
            <w:r>
              <w:t>проведение анализа способов и средств связи предложений в тексте или текстовом фрагменте</w:t>
            </w:r>
          </w:p>
        </w:tc>
      </w:tr>
      <w:tr w:rsidR="00102A63" w14:paraId="282A7FCB" w14:textId="77777777" w:rsidTr="0092073F">
        <w:tc>
          <w:tcPr>
            <w:tcW w:w="1701" w:type="dxa"/>
          </w:tcPr>
          <w:p w14:paraId="6EC5AFED" w14:textId="77777777" w:rsidR="00102A63" w:rsidRDefault="00102A63" w:rsidP="00102A63">
            <w:pPr>
              <w:pStyle w:val="ConsPlusNormal"/>
              <w:jc w:val="center"/>
            </w:pPr>
            <w:r>
              <w:t>3.14</w:t>
            </w:r>
          </w:p>
        </w:tc>
        <w:tc>
          <w:tcPr>
            <w:tcW w:w="7370" w:type="dxa"/>
          </w:tcPr>
          <w:p w14:paraId="30FAFF8D" w14:textId="77777777" w:rsidR="00102A63" w:rsidRDefault="00102A63" w:rsidP="00102A63">
            <w:pPr>
              <w:pStyle w:val="ConsPlusNormal"/>
              <w:jc w:val="both"/>
            </w:pPr>
            <w:r>
              <w:t xml:space="preserve">проведение анализа текста или текстового фрагмента с точки зрения его принадлежности к функционально-смысловому типу речи и </w:t>
            </w:r>
            <w:r>
              <w:lastRenderedPageBreak/>
              <w:t>функциональной разновидности языка</w:t>
            </w:r>
          </w:p>
        </w:tc>
      </w:tr>
      <w:tr w:rsidR="00102A63" w14:paraId="3D403FFF" w14:textId="77777777" w:rsidTr="0092073F">
        <w:tc>
          <w:tcPr>
            <w:tcW w:w="1701" w:type="dxa"/>
          </w:tcPr>
          <w:p w14:paraId="017551BC" w14:textId="77777777" w:rsidR="00102A63" w:rsidRDefault="00102A63" w:rsidP="00102A63">
            <w:pPr>
              <w:pStyle w:val="ConsPlusNormal"/>
              <w:jc w:val="center"/>
            </w:pPr>
            <w:r>
              <w:lastRenderedPageBreak/>
              <w:t>3.15</w:t>
            </w:r>
          </w:p>
        </w:tc>
        <w:tc>
          <w:tcPr>
            <w:tcW w:w="7370" w:type="dxa"/>
          </w:tcPr>
          <w:p w14:paraId="0CCD5B9D" w14:textId="77777777" w:rsidR="00102A63" w:rsidRDefault="00102A63" w:rsidP="00102A63">
            <w:pPr>
              <w:pStyle w:val="ConsPlusNormal"/>
              <w:jc w:val="both"/>
            </w:pPr>
            <w: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102A63" w14:paraId="7934278E" w14:textId="77777777" w:rsidTr="0092073F">
        <w:tc>
          <w:tcPr>
            <w:tcW w:w="1701" w:type="dxa"/>
          </w:tcPr>
          <w:p w14:paraId="64E3F430" w14:textId="77777777" w:rsidR="00102A63" w:rsidRDefault="00102A63" w:rsidP="00102A63">
            <w:pPr>
              <w:pStyle w:val="ConsPlusNormal"/>
              <w:jc w:val="center"/>
            </w:pPr>
            <w:r>
              <w:t>4</w:t>
            </w:r>
          </w:p>
        </w:tc>
        <w:tc>
          <w:tcPr>
            <w:tcW w:w="7370" w:type="dxa"/>
          </w:tcPr>
          <w:p w14:paraId="181BAFCE" w14:textId="77777777" w:rsidR="00102A63" w:rsidRDefault="00102A63" w:rsidP="00102A63">
            <w:pPr>
              <w:pStyle w:val="ConsPlusNormal"/>
              <w:jc w:val="both"/>
            </w:pPr>
            <w: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102A63" w14:paraId="5539DC3F" w14:textId="77777777" w:rsidTr="0092073F">
        <w:tc>
          <w:tcPr>
            <w:tcW w:w="1701" w:type="dxa"/>
          </w:tcPr>
          <w:p w14:paraId="60DE7BDA" w14:textId="77777777" w:rsidR="00102A63" w:rsidRDefault="00102A63" w:rsidP="00102A63">
            <w:pPr>
              <w:pStyle w:val="ConsPlusNormal"/>
              <w:jc w:val="center"/>
            </w:pPr>
            <w:r>
              <w:t>4.1</w:t>
            </w:r>
          </w:p>
        </w:tc>
        <w:tc>
          <w:tcPr>
            <w:tcW w:w="7370" w:type="dxa"/>
          </w:tcPr>
          <w:p w14:paraId="52425168" w14:textId="77777777" w:rsidR="00102A63" w:rsidRDefault="00102A63" w:rsidP="00102A63">
            <w:pPr>
              <w:pStyle w:val="ConsPlusNormal"/>
              <w:jc w:val="both"/>
            </w:pPr>
            <w:r>
              <w:t>соблюдение основных орфоэпических норм</w:t>
            </w:r>
          </w:p>
        </w:tc>
      </w:tr>
      <w:tr w:rsidR="00102A63" w14:paraId="6F3A31B0" w14:textId="77777777" w:rsidTr="0092073F">
        <w:tc>
          <w:tcPr>
            <w:tcW w:w="1701" w:type="dxa"/>
          </w:tcPr>
          <w:p w14:paraId="27C33215" w14:textId="77777777" w:rsidR="00102A63" w:rsidRDefault="00102A63" w:rsidP="00102A63">
            <w:pPr>
              <w:pStyle w:val="ConsPlusNormal"/>
              <w:jc w:val="center"/>
            </w:pPr>
            <w:r>
              <w:t>4.2</w:t>
            </w:r>
          </w:p>
        </w:tc>
        <w:tc>
          <w:tcPr>
            <w:tcW w:w="7370" w:type="dxa"/>
          </w:tcPr>
          <w:p w14:paraId="06651744" w14:textId="77777777" w:rsidR="00102A63" w:rsidRDefault="00102A63" w:rsidP="00102A63">
            <w:pPr>
              <w:pStyle w:val="ConsPlusNormal"/>
              <w:jc w:val="both"/>
            </w:pPr>
            <w: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102A63" w14:paraId="6CF3C2BD" w14:textId="77777777" w:rsidTr="0092073F">
        <w:tc>
          <w:tcPr>
            <w:tcW w:w="1701" w:type="dxa"/>
          </w:tcPr>
          <w:p w14:paraId="269130AA" w14:textId="77777777" w:rsidR="00102A63" w:rsidRDefault="00102A63" w:rsidP="00102A63">
            <w:pPr>
              <w:pStyle w:val="ConsPlusNormal"/>
              <w:jc w:val="center"/>
            </w:pPr>
            <w:r>
              <w:t>4.3</w:t>
            </w:r>
          </w:p>
        </w:tc>
        <w:tc>
          <w:tcPr>
            <w:tcW w:w="7370" w:type="dxa"/>
          </w:tcPr>
          <w:p w14:paraId="2B04A9D3" w14:textId="77777777" w:rsidR="00102A63" w:rsidRDefault="00102A63" w:rsidP="00102A63">
            <w:pPr>
              <w:pStyle w:val="ConsPlusNormal"/>
              <w:jc w:val="both"/>
            </w:pPr>
            <w: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102A63" w14:paraId="596C068B" w14:textId="77777777" w:rsidTr="0092073F">
        <w:tc>
          <w:tcPr>
            <w:tcW w:w="1701" w:type="dxa"/>
          </w:tcPr>
          <w:p w14:paraId="5E82CA9D" w14:textId="77777777" w:rsidR="00102A63" w:rsidRDefault="00102A63" w:rsidP="00102A63">
            <w:pPr>
              <w:pStyle w:val="ConsPlusNormal"/>
              <w:jc w:val="center"/>
            </w:pPr>
            <w:r>
              <w:t>4.4</w:t>
            </w:r>
          </w:p>
        </w:tc>
        <w:tc>
          <w:tcPr>
            <w:tcW w:w="7370" w:type="dxa"/>
          </w:tcPr>
          <w:p w14:paraId="5AA3CFE9" w14:textId="77777777" w:rsidR="00102A63" w:rsidRDefault="00102A63" w:rsidP="00102A63">
            <w:pPr>
              <w:pStyle w:val="ConsPlusNormal"/>
              <w:jc w:val="both"/>
            </w:pPr>
            <w: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102A63" w14:paraId="50C0E9C7" w14:textId="77777777" w:rsidTr="0092073F">
        <w:tc>
          <w:tcPr>
            <w:tcW w:w="1701" w:type="dxa"/>
          </w:tcPr>
          <w:p w14:paraId="2043E7BA" w14:textId="77777777" w:rsidR="00102A63" w:rsidRDefault="00102A63" w:rsidP="00102A63">
            <w:pPr>
              <w:pStyle w:val="ConsPlusNormal"/>
              <w:jc w:val="center"/>
            </w:pPr>
            <w:r>
              <w:t>4.5</w:t>
            </w:r>
          </w:p>
        </w:tc>
        <w:tc>
          <w:tcPr>
            <w:tcW w:w="7370" w:type="dxa"/>
          </w:tcPr>
          <w:p w14:paraId="681D8D41" w14:textId="77777777" w:rsidR="00102A63" w:rsidRDefault="00102A63" w:rsidP="00102A63">
            <w:pPr>
              <w:pStyle w:val="ConsPlusNormal"/>
              <w:jc w:val="both"/>
            </w:pPr>
            <w:r>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102A63" w14:paraId="2729D267" w14:textId="77777777" w:rsidTr="0092073F">
        <w:tc>
          <w:tcPr>
            <w:tcW w:w="1701" w:type="dxa"/>
          </w:tcPr>
          <w:p w14:paraId="13D5581A" w14:textId="77777777" w:rsidR="00102A63" w:rsidRDefault="00102A63" w:rsidP="00102A63">
            <w:pPr>
              <w:pStyle w:val="ConsPlusNormal"/>
              <w:jc w:val="center"/>
            </w:pPr>
            <w:r>
              <w:t>4.6</w:t>
            </w:r>
          </w:p>
        </w:tc>
        <w:tc>
          <w:tcPr>
            <w:tcW w:w="7370" w:type="dxa"/>
          </w:tcPr>
          <w:p w14:paraId="7AA1AAFE" w14:textId="77777777" w:rsidR="00102A63" w:rsidRDefault="00102A63" w:rsidP="00102A63">
            <w:pPr>
              <w:pStyle w:val="ConsPlusNormal"/>
              <w:jc w:val="both"/>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102A63" w14:paraId="523C2B90" w14:textId="77777777" w:rsidTr="0092073F">
        <w:tc>
          <w:tcPr>
            <w:tcW w:w="1701" w:type="dxa"/>
          </w:tcPr>
          <w:p w14:paraId="0A798446" w14:textId="77777777" w:rsidR="00102A63" w:rsidRDefault="00102A63" w:rsidP="00102A63">
            <w:pPr>
              <w:pStyle w:val="ConsPlusNormal"/>
              <w:jc w:val="center"/>
            </w:pPr>
            <w:r>
              <w:t>4.7</w:t>
            </w:r>
          </w:p>
        </w:tc>
        <w:tc>
          <w:tcPr>
            <w:tcW w:w="7370" w:type="dxa"/>
          </w:tcPr>
          <w:p w14:paraId="72D43683" w14:textId="77777777" w:rsidR="00102A63" w:rsidRDefault="00102A63" w:rsidP="00102A63">
            <w:pPr>
              <w:pStyle w:val="ConsPlusNormal"/>
              <w:jc w:val="both"/>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69600369" w14:textId="77777777" w:rsidR="00102A63" w:rsidRDefault="00102A63" w:rsidP="00102A63">
      <w:pPr>
        <w:pStyle w:val="ConsPlusNormal"/>
        <w:jc w:val="both"/>
      </w:pPr>
    </w:p>
    <w:p w14:paraId="236FB3A7" w14:textId="77777777" w:rsidR="00102A63" w:rsidRDefault="00102A63" w:rsidP="00102A63">
      <w:pPr>
        <w:pStyle w:val="ConsPlusNormal"/>
        <w:jc w:val="right"/>
      </w:pPr>
      <w:r>
        <w:t>Таблица 4.1</w:t>
      </w:r>
    </w:p>
    <w:p w14:paraId="0F4BE5B6" w14:textId="77777777" w:rsidR="00102A63" w:rsidRDefault="00102A63" w:rsidP="00102A63">
      <w:pPr>
        <w:pStyle w:val="ConsPlusNormal"/>
        <w:jc w:val="both"/>
      </w:pPr>
    </w:p>
    <w:p w14:paraId="6DB83B00" w14:textId="77777777" w:rsidR="00102A63" w:rsidRDefault="00102A63" w:rsidP="00102A63">
      <w:pPr>
        <w:pStyle w:val="ConsPlusNormal"/>
        <w:jc w:val="center"/>
      </w:pPr>
      <w:r>
        <w:t>Перечень элементов содержания, проверяемых на ОГЭ</w:t>
      </w:r>
    </w:p>
    <w:p w14:paraId="4FBC5E91" w14:textId="77777777" w:rsidR="00102A63" w:rsidRDefault="00102A63" w:rsidP="00102A63">
      <w:pPr>
        <w:pStyle w:val="ConsPlusNormal"/>
        <w:jc w:val="center"/>
      </w:pPr>
      <w:r>
        <w:t>по русскому языку</w:t>
      </w:r>
    </w:p>
    <w:p w14:paraId="0884CC5A"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2E3A9070" w14:textId="77777777" w:rsidTr="0092073F">
        <w:tc>
          <w:tcPr>
            <w:tcW w:w="1134" w:type="dxa"/>
          </w:tcPr>
          <w:p w14:paraId="69A04CD8" w14:textId="77777777" w:rsidR="00102A63" w:rsidRDefault="00102A63" w:rsidP="00102A63">
            <w:pPr>
              <w:pStyle w:val="ConsPlusNormal"/>
              <w:jc w:val="center"/>
            </w:pPr>
            <w:r>
              <w:t>Код</w:t>
            </w:r>
          </w:p>
        </w:tc>
        <w:tc>
          <w:tcPr>
            <w:tcW w:w="7937" w:type="dxa"/>
          </w:tcPr>
          <w:p w14:paraId="45B0E47E" w14:textId="77777777" w:rsidR="00102A63" w:rsidRDefault="00102A63" w:rsidP="00102A63">
            <w:pPr>
              <w:pStyle w:val="ConsPlusNormal"/>
              <w:jc w:val="center"/>
            </w:pPr>
            <w:r>
              <w:t>Проверяемый элемент содержания</w:t>
            </w:r>
          </w:p>
        </w:tc>
      </w:tr>
      <w:tr w:rsidR="00102A63" w14:paraId="5C3323E5" w14:textId="77777777" w:rsidTr="0092073F">
        <w:tc>
          <w:tcPr>
            <w:tcW w:w="1134" w:type="dxa"/>
          </w:tcPr>
          <w:p w14:paraId="17C3EA4A" w14:textId="77777777" w:rsidR="00102A63" w:rsidRDefault="00102A63" w:rsidP="00102A63">
            <w:pPr>
              <w:pStyle w:val="ConsPlusNormal"/>
              <w:jc w:val="center"/>
            </w:pPr>
            <w:r>
              <w:t>1</w:t>
            </w:r>
          </w:p>
        </w:tc>
        <w:tc>
          <w:tcPr>
            <w:tcW w:w="7937" w:type="dxa"/>
          </w:tcPr>
          <w:p w14:paraId="51FFC4F1" w14:textId="77777777" w:rsidR="00102A63" w:rsidRDefault="00102A63" w:rsidP="00102A63">
            <w:pPr>
              <w:pStyle w:val="ConsPlusNormal"/>
              <w:jc w:val="both"/>
            </w:pPr>
            <w:r>
              <w:t>Язык и речь</w:t>
            </w:r>
          </w:p>
        </w:tc>
      </w:tr>
      <w:tr w:rsidR="00102A63" w14:paraId="46AFE047" w14:textId="77777777" w:rsidTr="0092073F">
        <w:tc>
          <w:tcPr>
            <w:tcW w:w="1134" w:type="dxa"/>
          </w:tcPr>
          <w:p w14:paraId="30F4F9EF" w14:textId="77777777" w:rsidR="00102A63" w:rsidRDefault="00102A63" w:rsidP="00102A63">
            <w:pPr>
              <w:pStyle w:val="ConsPlusNormal"/>
              <w:jc w:val="center"/>
            </w:pPr>
            <w:r>
              <w:t>1.1</w:t>
            </w:r>
          </w:p>
        </w:tc>
        <w:tc>
          <w:tcPr>
            <w:tcW w:w="7937" w:type="dxa"/>
          </w:tcPr>
          <w:p w14:paraId="41251553" w14:textId="77777777" w:rsidR="00102A63" w:rsidRDefault="00102A63" w:rsidP="00102A63">
            <w:pPr>
              <w:pStyle w:val="ConsPlusNormal"/>
              <w:jc w:val="both"/>
            </w:pPr>
            <w: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02A63" w14:paraId="66EC7590" w14:textId="77777777" w:rsidTr="0092073F">
        <w:tc>
          <w:tcPr>
            <w:tcW w:w="1134" w:type="dxa"/>
          </w:tcPr>
          <w:p w14:paraId="643BD670" w14:textId="77777777" w:rsidR="00102A63" w:rsidRDefault="00102A63" w:rsidP="00102A63">
            <w:pPr>
              <w:pStyle w:val="ConsPlusNormal"/>
              <w:jc w:val="center"/>
            </w:pPr>
            <w:r>
              <w:t>1.2</w:t>
            </w:r>
          </w:p>
        </w:tc>
        <w:tc>
          <w:tcPr>
            <w:tcW w:w="7937" w:type="dxa"/>
          </w:tcPr>
          <w:p w14:paraId="669E6DF0" w14:textId="77777777" w:rsidR="00102A63" w:rsidRDefault="00102A63" w:rsidP="00102A63">
            <w:pPr>
              <w:pStyle w:val="ConsPlusNormal"/>
              <w:jc w:val="both"/>
            </w:pPr>
            <w:r>
              <w:t>Монолог-описание, монолог-повествование, монолог-рассуждение; сообщение на лингвистическую тему</w:t>
            </w:r>
          </w:p>
        </w:tc>
      </w:tr>
      <w:tr w:rsidR="00102A63" w14:paraId="3F4E04F7" w14:textId="77777777" w:rsidTr="0092073F">
        <w:tc>
          <w:tcPr>
            <w:tcW w:w="1134" w:type="dxa"/>
          </w:tcPr>
          <w:p w14:paraId="18670C4D" w14:textId="77777777" w:rsidR="00102A63" w:rsidRDefault="00102A63" w:rsidP="00102A63">
            <w:pPr>
              <w:pStyle w:val="ConsPlusNormal"/>
              <w:jc w:val="center"/>
            </w:pPr>
            <w:r>
              <w:t>1.3</w:t>
            </w:r>
          </w:p>
        </w:tc>
        <w:tc>
          <w:tcPr>
            <w:tcW w:w="7937" w:type="dxa"/>
          </w:tcPr>
          <w:p w14:paraId="444FAA88" w14:textId="77777777" w:rsidR="00102A63" w:rsidRDefault="00102A63" w:rsidP="00102A63">
            <w:pPr>
              <w:pStyle w:val="ConsPlusNormal"/>
              <w:jc w:val="both"/>
            </w:pPr>
            <w:r>
              <w:t>Выступление с научным сообщением</w:t>
            </w:r>
          </w:p>
        </w:tc>
      </w:tr>
      <w:tr w:rsidR="00102A63" w14:paraId="032DAAB8" w14:textId="77777777" w:rsidTr="0092073F">
        <w:tc>
          <w:tcPr>
            <w:tcW w:w="1134" w:type="dxa"/>
          </w:tcPr>
          <w:p w14:paraId="2F213E3D" w14:textId="77777777" w:rsidR="00102A63" w:rsidRDefault="00102A63" w:rsidP="00102A63">
            <w:pPr>
              <w:pStyle w:val="ConsPlusNormal"/>
              <w:jc w:val="center"/>
            </w:pPr>
            <w:r>
              <w:t>1.4</w:t>
            </w:r>
          </w:p>
        </w:tc>
        <w:tc>
          <w:tcPr>
            <w:tcW w:w="7937" w:type="dxa"/>
          </w:tcPr>
          <w:p w14:paraId="295D8114" w14:textId="77777777" w:rsidR="00102A63" w:rsidRDefault="00102A63" w:rsidP="00102A63">
            <w:pPr>
              <w:pStyle w:val="ConsPlusNormal"/>
              <w:jc w:val="both"/>
            </w:pPr>
            <w: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102A63" w14:paraId="03485A4E" w14:textId="77777777" w:rsidTr="0092073F">
        <w:tc>
          <w:tcPr>
            <w:tcW w:w="1134" w:type="dxa"/>
          </w:tcPr>
          <w:p w14:paraId="09FB0F24" w14:textId="77777777" w:rsidR="00102A63" w:rsidRDefault="00102A63" w:rsidP="00102A63">
            <w:pPr>
              <w:pStyle w:val="ConsPlusNormal"/>
              <w:jc w:val="center"/>
            </w:pPr>
            <w:r>
              <w:t>1.5</w:t>
            </w:r>
          </w:p>
        </w:tc>
        <w:tc>
          <w:tcPr>
            <w:tcW w:w="7937" w:type="dxa"/>
          </w:tcPr>
          <w:p w14:paraId="7F8097B1" w14:textId="77777777" w:rsidR="00102A63" w:rsidRDefault="00102A63" w:rsidP="00102A63">
            <w:pPr>
              <w:pStyle w:val="ConsPlusNormal"/>
              <w:jc w:val="both"/>
            </w:pPr>
            <w:r>
              <w:t>Устный пересказ прочитанного или прослушанного текста, в том числе с изменением лица рассказчика</w:t>
            </w:r>
          </w:p>
        </w:tc>
      </w:tr>
      <w:tr w:rsidR="00102A63" w14:paraId="13FB66CF" w14:textId="77777777" w:rsidTr="0092073F">
        <w:tc>
          <w:tcPr>
            <w:tcW w:w="1134" w:type="dxa"/>
          </w:tcPr>
          <w:p w14:paraId="09BD1404" w14:textId="77777777" w:rsidR="00102A63" w:rsidRDefault="00102A63" w:rsidP="00102A63">
            <w:pPr>
              <w:pStyle w:val="ConsPlusNormal"/>
              <w:jc w:val="center"/>
            </w:pPr>
            <w:r>
              <w:t>1.6</w:t>
            </w:r>
          </w:p>
        </w:tc>
        <w:tc>
          <w:tcPr>
            <w:tcW w:w="7937" w:type="dxa"/>
          </w:tcPr>
          <w:p w14:paraId="35B5A157" w14:textId="77777777" w:rsidR="00102A63" w:rsidRDefault="00102A63" w:rsidP="00102A63">
            <w:pPr>
              <w:pStyle w:val="ConsPlusNormal"/>
              <w:jc w:val="both"/>
            </w:pPr>
            <w:r>
              <w:t xml:space="preserve">Подробное, выборочное и сжатое изложение </w:t>
            </w:r>
            <w:proofErr w:type="gramStart"/>
            <w:r>
              <w:t>содержания</w:t>
            </w:r>
            <w:proofErr w:type="gramEnd"/>
            <w:r>
              <w:t xml:space="preserve"> прочитанного или прослушанного текста. Изложение содержания текста с изменением лица рассказчика</w:t>
            </w:r>
          </w:p>
        </w:tc>
      </w:tr>
      <w:tr w:rsidR="00102A63" w14:paraId="11F7DD55" w14:textId="77777777" w:rsidTr="0092073F">
        <w:tc>
          <w:tcPr>
            <w:tcW w:w="1134" w:type="dxa"/>
          </w:tcPr>
          <w:p w14:paraId="2EA3C015" w14:textId="77777777" w:rsidR="00102A63" w:rsidRDefault="00102A63" w:rsidP="00102A63">
            <w:pPr>
              <w:pStyle w:val="ConsPlusNormal"/>
              <w:jc w:val="center"/>
            </w:pPr>
            <w:r>
              <w:t>1.7</w:t>
            </w:r>
          </w:p>
        </w:tc>
        <w:tc>
          <w:tcPr>
            <w:tcW w:w="7937" w:type="dxa"/>
          </w:tcPr>
          <w:p w14:paraId="5B0CB7E6" w14:textId="77777777" w:rsidR="00102A63" w:rsidRDefault="00102A63" w:rsidP="00102A63">
            <w:pPr>
              <w:pStyle w:val="ConsPlusNormal"/>
              <w:jc w:val="both"/>
            </w:pPr>
            <w:r>
              <w:t>Участие в диалоге на лингвистические темы (в рамках изученного) и темы на основе жизненных наблюдений</w:t>
            </w:r>
          </w:p>
        </w:tc>
      </w:tr>
      <w:tr w:rsidR="00102A63" w14:paraId="6450EF79" w14:textId="77777777" w:rsidTr="0092073F">
        <w:tc>
          <w:tcPr>
            <w:tcW w:w="1134" w:type="dxa"/>
          </w:tcPr>
          <w:p w14:paraId="6CF2B322" w14:textId="77777777" w:rsidR="00102A63" w:rsidRDefault="00102A63" w:rsidP="00102A63">
            <w:pPr>
              <w:pStyle w:val="ConsPlusNormal"/>
              <w:jc w:val="center"/>
            </w:pPr>
            <w:r>
              <w:t>1.8</w:t>
            </w:r>
          </w:p>
        </w:tc>
        <w:tc>
          <w:tcPr>
            <w:tcW w:w="7937" w:type="dxa"/>
          </w:tcPr>
          <w:p w14:paraId="35CF1477" w14:textId="77777777" w:rsidR="00102A63" w:rsidRDefault="00102A63" w:rsidP="00102A63">
            <w:pPr>
              <w:pStyle w:val="ConsPlusNormal"/>
              <w:jc w:val="both"/>
            </w:pPr>
            <w:r>
              <w:t>Виды диалога: побуждение к действию, обмен мнениями</w:t>
            </w:r>
          </w:p>
        </w:tc>
      </w:tr>
      <w:tr w:rsidR="00102A63" w14:paraId="1B2F0139" w14:textId="77777777" w:rsidTr="0092073F">
        <w:tc>
          <w:tcPr>
            <w:tcW w:w="1134" w:type="dxa"/>
          </w:tcPr>
          <w:p w14:paraId="0FFFD16C" w14:textId="77777777" w:rsidR="00102A63" w:rsidRDefault="00102A63" w:rsidP="00102A63">
            <w:pPr>
              <w:pStyle w:val="ConsPlusNormal"/>
              <w:jc w:val="center"/>
            </w:pPr>
            <w:r>
              <w:t>1.9</w:t>
            </w:r>
          </w:p>
        </w:tc>
        <w:tc>
          <w:tcPr>
            <w:tcW w:w="7937" w:type="dxa"/>
          </w:tcPr>
          <w:p w14:paraId="6411D541" w14:textId="77777777" w:rsidR="00102A63" w:rsidRDefault="00102A63" w:rsidP="00102A63">
            <w:pPr>
              <w:pStyle w:val="ConsPlusNormal"/>
              <w:jc w:val="both"/>
            </w:pPr>
            <w:r>
              <w:t>Виды диалога: запрос информации, сообщение информации</w:t>
            </w:r>
          </w:p>
        </w:tc>
      </w:tr>
      <w:tr w:rsidR="00102A63" w14:paraId="49AF5DBD" w14:textId="77777777" w:rsidTr="0092073F">
        <w:tc>
          <w:tcPr>
            <w:tcW w:w="1134" w:type="dxa"/>
          </w:tcPr>
          <w:p w14:paraId="754E9CAE" w14:textId="77777777" w:rsidR="00102A63" w:rsidRDefault="00102A63" w:rsidP="00102A63">
            <w:pPr>
              <w:pStyle w:val="ConsPlusNormal"/>
              <w:jc w:val="center"/>
            </w:pPr>
            <w:r>
              <w:t>1.10</w:t>
            </w:r>
          </w:p>
        </w:tc>
        <w:tc>
          <w:tcPr>
            <w:tcW w:w="7937" w:type="dxa"/>
          </w:tcPr>
          <w:p w14:paraId="63DDA928" w14:textId="77777777" w:rsidR="00102A63" w:rsidRDefault="00102A63" w:rsidP="00102A63">
            <w:pPr>
              <w:pStyle w:val="ConsPlusNormal"/>
              <w:jc w:val="both"/>
            </w:pPr>
            <w:r>
              <w:t>Сочинения различных видов с использованием жизненного и читательского опыта, сюжетной картины (в том числе сочинения-миниатюры)</w:t>
            </w:r>
          </w:p>
        </w:tc>
      </w:tr>
      <w:tr w:rsidR="00102A63" w14:paraId="489FFE0D" w14:textId="77777777" w:rsidTr="0092073F">
        <w:tc>
          <w:tcPr>
            <w:tcW w:w="1134" w:type="dxa"/>
          </w:tcPr>
          <w:p w14:paraId="67ABFF50" w14:textId="77777777" w:rsidR="00102A63" w:rsidRDefault="00102A63" w:rsidP="00102A63">
            <w:pPr>
              <w:pStyle w:val="ConsPlusNormal"/>
              <w:jc w:val="center"/>
            </w:pPr>
            <w:r>
              <w:t>1.11</w:t>
            </w:r>
          </w:p>
        </w:tc>
        <w:tc>
          <w:tcPr>
            <w:tcW w:w="7937" w:type="dxa"/>
          </w:tcPr>
          <w:p w14:paraId="4C6E903B" w14:textId="77777777" w:rsidR="00102A63" w:rsidRDefault="00102A63" w:rsidP="00102A63">
            <w:pPr>
              <w:pStyle w:val="ConsPlusNormal"/>
              <w:jc w:val="both"/>
            </w:pPr>
            <w: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102A63" w14:paraId="092C7941" w14:textId="77777777" w:rsidTr="0092073F">
        <w:tc>
          <w:tcPr>
            <w:tcW w:w="1134" w:type="dxa"/>
          </w:tcPr>
          <w:p w14:paraId="3CE211AA" w14:textId="77777777" w:rsidR="00102A63" w:rsidRDefault="00102A63" w:rsidP="00102A63">
            <w:pPr>
              <w:pStyle w:val="ConsPlusNormal"/>
              <w:jc w:val="center"/>
            </w:pPr>
            <w:r>
              <w:t>1.12</w:t>
            </w:r>
          </w:p>
        </w:tc>
        <w:tc>
          <w:tcPr>
            <w:tcW w:w="7937" w:type="dxa"/>
          </w:tcPr>
          <w:p w14:paraId="47CC7189" w14:textId="77777777" w:rsidR="00102A63" w:rsidRDefault="00102A63" w:rsidP="00102A63">
            <w:pPr>
              <w:pStyle w:val="ConsPlusNormal"/>
              <w:jc w:val="both"/>
            </w:pPr>
            <w:r>
              <w:t xml:space="preserve">Виды </w:t>
            </w:r>
            <w:proofErr w:type="spellStart"/>
            <w:r>
              <w:t>аудирования</w:t>
            </w:r>
            <w:proofErr w:type="spellEnd"/>
            <w:r>
              <w:t>: выборочное, ознакомительное, детальное</w:t>
            </w:r>
          </w:p>
        </w:tc>
      </w:tr>
      <w:tr w:rsidR="00102A63" w14:paraId="095DC172" w14:textId="77777777" w:rsidTr="0092073F">
        <w:tc>
          <w:tcPr>
            <w:tcW w:w="1134" w:type="dxa"/>
          </w:tcPr>
          <w:p w14:paraId="0A3455FC" w14:textId="77777777" w:rsidR="00102A63" w:rsidRDefault="00102A63" w:rsidP="00102A63">
            <w:pPr>
              <w:pStyle w:val="ConsPlusNormal"/>
              <w:jc w:val="center"/>
            </w:pPr>
            <w:r>
              <w:t>1.13</w:t>
            </w:r>
          </w:p>
        </w:tc>
        <w:tc>
          <w:tcPr>
            <w:tcW w:w="7937" w:type="dxa"/>
          </w:tcPr>
          <w:p w14:paraId="14D34DD6" w14:textId="77777777" w:rsidR="00102A63" w:rsidRDefault="00102A63" w:rsidP="00102A63">
            <w:pPr>
              <w:pStyle w:val="ConsPlusNormal"/>
              <w:jc w:val="both"/>
            </w:pPr>
            <w:r>
              <w:t>Виды чтения: изучающее, ознакомительное, просмотровое, поисковое</w:t>
            </w:r>
          </w:p>
        </w:tc>
      </w:tr>
      <w:tr w:rsidR="00102A63" w14:paraId="37972B6A" w14:textId="77777777" w:rsidTr="0092073F">
        <w:tc>
          <w:tcPr>
            <w:tcW w:w="1134" w:type="dxa"/>
          </w:tcPr>
          <w:p w14:paraId="6CD2D674" w14:textId="77777777" w:rsidR="00102A63" w:rsidRDefault="00102A63" w:rsidP="00102A63">
            <w:pPr>
              <w:pStyle w:val="ConsPlusNormal"/>
              <w:jc w:val="center"/>
            </w:pPr>
            <w:r>
              <w:t>2</w:t>
            </w:r>
          </w:p>
        </w:tc>
        <w:tc>
          <w:tcPr>
            <w:tcW w:w="7937" w:type="dxa"/>
          </w:tcPr>
          <w:p w14:paraId="6F7A0823" w14:textId="77777777" w:rsidR="00102A63" w:rsidRDefault="00102A63" w:rsidP="00102A63">
            <w:pPr>
              <w:pStyle w:val="ConsPlusNormal"/>
              <w:jc w:val="both"/>
            </w:pPr>
            <w:r>
              <w:t>Текст</w:t>
            </w:r>
          </w:p>
        </w:tc>
      </w:tr>
      <w:tr w:rsidR="00102A63" w14:paraId="4E62CC3F" w14:textId="77777777" w:rsidTr="0092073F">
        <w:tc>
          <w:tcPr>
            <w:tcW w:w="1134" w:type="dxa"/>
          </w:tcPr>
          <w:p w14:paraId="3D694F5C" w14:textId="77777777" w:rsidR="00102A63" w:rsidRDefault="00102A63" w:rsidP="00102A63">
            <w:pPr>
              <w:pStyle w:val="ConsPlusNormal"/>
              <w:jc w:val="center"/>
            </w:pPr>
            <w:r>
              <w:t>2.1</w:t>
            </w:r>
          </w:p>
        </w:tc>
        <w:tc>
          <w:tcPr>
            <w:tcW w:w="7937" w:type="dxa"/>
          </w:tcPr>
          <w:p w14:paraId="0C164BB3" w14:textId="77777777" w:rsidR="00102A63" w:rsidRDefault="00102A63" w:rsidP="00102A63">
            <w:pPr>
              <w:pStyle w:val="ConsPlusNormal"/>
              <w:jc w:val="both"/>
            </w:pPr>
            <w:r>
              <w:t>Текст и его основные признаки</w:t>
            </w:r>
          </w:p>
        </w:tc>
      </w:tr>
      <w:tr w:rsidR="00102A63" w14:paraId="068F115F" w14:textId="77777777" w:rsidTr="0092073F">
        <w:tc>
          <w:tcPr>
            <w:tcW w:w="1134" w:type="dxa"/>
          </w:tcPr>
          <w:p w14:paraId="3F426BE5" w14:textId="77777777" w:rsidR="00102A63" w:rsidRDefault="00102A63" w:rsidP="00102A63">
            <w:pPr>
              <w:pStyle w:val="ConsPlusNormal"/>
              <w:jc w:val="center"/>
            </w:pPr>
            <w:r>
              <w:t>2.2</w:t>
            </w:r>
          </w:p>
        </w:tc>
        <w:tc>
          <w:tcPr>
            <w:tcW w:w="7937" w:type="dxa"/>
          </w:tcPr>
          <w:p w14:paraId="72321651" w14:textId="77777777" w:rsidR="00102A63" w:rsidRDefault="00102A63" w:rsidP="00102A63">
            <w:pPr>
              <w:pStyle w:val="ConsPlusNormal"/>
              <w:jc w:val="both"/>
            </w:pPr>
            <w:r>
              <w:t>Функционально-смысловые типы речи: повествование как тип речи</w:t>
            </w:r>
          </w:p>
        </w:tc>
      </w:tr>
      <w:tr w:rsidR="00102A63" w14:paraId="1DCE8387" w14:textId="77777777" w:rsidTr="0092073F">
        <w:tc>
          <w:tcPr>
            <w:tcW w:w="1134" w:type="dxa"/>
          </w:tcPr>
          <w:p w14:paraId="399A2B60" w14:textId="77777777" w:rsidR="00102A63" w:rsidRDefault="00102A63" w:rsidP="00102A63">
            <w:pPr>
              <w:pStyle w:val="ConsPlusNormal"/>
              <w:jc w:val="center"/>
            </w:pPr>
            <w:r>
              <w:t>2.3</w:t>
            </w:r>
          </w:p>
        </w:tc>
        <w:tc>
          <w:tcPr>
            <w:tcW w:w="7937" w:type="dxa"/>
          </w:tcPr>
          <w:p w14:paraId="6A7ECEC0" w14:textId="77777777" w:rsidR="00102A63" w:rsidRDefault="00102A63" w:rsidP="00102A63">
            <w:pPr>
              <w:pStyle w:val="ConsPlusNormal"/>
              <w:jc w:val="both"/>
            </w:pPr>
            <w:r>
              <w:t>Функционально-смысловые типы речи: описание как тип речи</w:t>
            </w:r>
          </w:p>
        </w:tc>
      </w:tr>
      <w:tr w:rsidR="00102A63" w14:paraId="1BFAC544" w14:textId="77777777" w:rsidTr="0092073F">
        <w:tc>
          <w:tcPr>
            <w:tcW w:w="1134" w:type="dxa"/>
          </w:tcPr>
          <w:p w14:paraId="16989B7A" w14:textId="77777777" w:rsidR="00102A63" w:rsidRDefault="00102A63" w:rsidP="00102A63">
            <w:pPr>
              <w:pStyle w:val="ConsPlusNormal"/>
              <w:jc w:val="center"/>
            </w:pPr>
            <w:r>
              <w:t>2.4</w:t>
            </w:r>
          </w:p>
        </w:tc>
        <w:tc>
          <w:tcPr>
            <w:tcW w:w="7937" w:type="dxa"/>
          </w:tcPr>
          <w:p w14:paraId="77914B18" w14:textId="77777777" w:rsidR="00102A63" w:rsidRDefault="00102A63" w:rsidP="00102A63">
            <w:pPr>
              <w:pStyle w:val="ConsPlusNormal"/>
              <w:jc w:val="both"/>
            </w:pPr>
            <w:r>
              <w:t>Функционально-смысловые типы речи: рассуждение как тип речи</w:t>
            </w:r>
          </w:p>
        </w:tc>
      </w:tr>
      <w:tr w:rsidR="00102A63" w14:paraId="099AA4A8" w14:textId="77777777" w:rsidTr="0092073F">
        <w:tc>
          <w:tcPr>
            <w:tcW w:w="1134" w:type="dxa"/>
          </w:tcPr>
          <w:p w14:paraId="7E6E8AC1" w14:textId="77777777" w:rsidR="00102A63" w:rsidRDefault="00102A63" w:rsidP="00102A63">
            <w:pPr>
              <w:pStyle w:val="ConsPlusNormal"/>
              <w:jc w:val="center"/>
            </w:pPr>
            <w:r>
              <w:t>2.5</w:t>
            </w:r>
          </w:p>
        </w:tc>
        <w:tc>
          <w:tcPr>
            <w:tcW w:w="7937" w:type="dxa"/>
          </w:tcPr>
          <w:p w14:paraId="71CE1222" w14:textId="77777777" w:rsidR="00102A63" w:rsidRDefault="00102A63" w:rsidP="00102A63">
            <w:pPr>
              <w:pStyle w:val="ConsPlusNormal"/>
              <w:jc w:val="both"/>
            </w:pPr>
            <w:r>
              <w:t>Сочетание разных функционально-смысловых типов речи в тексте</w:t>
            </w:r>
          </w:p>
        </w:tc>
      </w:tr>
      <w:tr w:rsidR="00102A63" w14:paraId="42DA87F1" w14:textId="77777777" w:rsidTr="0092073F">
        <w:tc>
          <w:tcPr>
            <w:tcW w:w="1134" w:type="dxa"/>
          </w:tcPr>
          <w:p w14:paraId="0CAB6FB7" w14:textId="77777777" w:rsidR="00102A63" w:rsidRDefault="00102A63" w:rsidP="00102A63">
            <w:pPr>
              <w:pStyle w:val="ConsPlusNormal"/>
              <w:jc w:val="center"/>
            </w:pPr>
            <w:r>
              <w:lastRenderedPageBreak/>
              <w:t>2.6</w:t>
            </w:r>
          </w:p>
        </w:tc>
        <w:tc>
          <w:tcPr>
            <w:tcW w:w="7937" w:type="dxa"/>
          </w:tcPr>
          <w:p w14:paraId="27E9792D" w14:textId="77777777" w:rsidR="00102A63" w:rsidRDefault="00102A63" w:rsidP="00102A63">
            <w:pPr>
              <w:pStyle w:val="ConsPlusNormal"/>
              <w:jc w:val="both"/>
            </w:pPr>
            <w:r>
              <w:t xml:space="preserve">Смысловой анализ текста: его композиционных особенностей, </w:t>
            </w:r>
            <w:proofErr w:type="spellStart"/>
            <w:r>
              <w:t>микротем</w:t>
            </w:r>
            <w:proofErr w:type="spellEnd"/>
            <w:r>
              <w:t xml:space="preserve"> и абзацев, способов и средств связи предложений в тексте; использование языковых средств выразительности (в рамках изученного)</w:t>
            </w:r>
          </w:p>
        </w:tc>
      </w:tr>
      <w:tr w:rsidR="00102A63" w14:paraId="1A718F59" w14:textId="77777777" w:rsidTr="0092073F">
        <w:tc>
          <w:tcPr>
            <w:tcW w:w="1134" w:type="dxa"/>
          </w:tcPr>
          <w:p w14:paraId="549E0529" w14:textId="77777777" w:rsidR="00102A63" w:rsidRDefault="00102A63" w:rsidP="00102A63">
            <w:pPr>
              <w:pStyle w:val="ConsPlusNormal"/>
              <w:jc w:val="center"/>
            </w:pPr>
            <w:r>
              <w:t>2.7</w:t>
            </w:r>
          </w:p>
        </w:tc>
        <w:tc>
          <w:tcPr>
            <w:tcW w:w="7937" w:type="dxa"/>
          </w:tcPr>
          <w:p w14:paraId="4D38E337" w14:textId="77777777" w:rsidR="00102A63" w:rsidRDefault="00102A63" w:rsidP="00102A63">
            <w:pPr>
              <w:pStyle w:val="ConsPlusNormal"/>
              <w:jc w:val="both"/>
            </w:pPr>
            <w:r>
              <w:t>Композиционная структура текста. Абзац как средство деления текста на композиционно-смысловые части</w:t>
            </w:r>
          </w:p>
        </w:tc>
      </w:tr>
      <w:tr w:rsidR="00102A63" w14:paraId="3825471F" w14:textId="77777777" w:rsidTr="0092073F">
        <w:tc>
          <w:tcPr>
            <w:tcW w:w="1134" w:type="dxa"/>
          </w:tcPr>
          <w:p w14:paraId="1194FF0F" w14:textId="77777777" w:rsidR="00102A63" w:rsidRDefault="00102A63" w:rsidP="00102A63">
            <w:pPr>
              <w:pStyle w:val="ConsPlusNormal"/>
              <w:jc w:val="center"/>
            </w:pPr>
            <w:r>
              <w:t>2.8</w:t>
            </w:r>
          </w:p>
        </w:tc>
        <w:tc>
          <w:tcPr>
            <w:tcW w:w="7937" w:type="dxa"/>
          </w:tcPr>
          <w:p w14:paraId="1C099EFE" w14:textId="77777777" w:rsidR="00102A63" w:rsidRDefault="00102A63" w:rsidP="00102A63">
            <w:pPr>
              <w:pStyle w:val="ConsPlusNormal"/>
              <w:jc w:val="both"/>
            </w:pPr>
            <w:r>
              <w:t>Средства связи предложений и частей текста: формы слова, однокоренные слова, синонимы, антонимы, личные местоимения, повтор слова</w:t>
            </w:r>
          </w:p>
        </w:tc>
      </w:tr>
      <w:tr w:rsidR="00102A63" w14:paraId="6D9FDBD5" w14:textId="77777777" w:rsidTr="0092073F">
        <w:tc>
          <w:tcPr>
            <w:tcW w:w="1134" w:type="dxa"/>
          </w:tcPr>
          <w:p w14:paraId="092649BB" w14:textId="77777777" w:rsidR="00102A63" w:rsidRDefault="00102A63" w:rsidP="00102A63">
            <w:pPr>
              <w:pStyle w:val="ConsPlusNormal"/>
              <w:jc w:val="center"/>
            </w:pPr>
            <w:r>
              <w:t>2.9</w:t>
            </w:r>
          </w:p>
        </w:tc>
        <w:tc>
          <w:tcPr>
            <w:tcW w:w="7937" w:type="dxa"/>
          </w:tcPr>
          <w:p w14:paraId="1CE739C4" w14:textId="77777777" w:rsidR="00102A63" w:rsidRDefault="00102A63" w:rsidP="00102A63">
            <w:pPr>
              <w:pStyle w:val="ConsPlusNormal"/>
              <w:jc w:val="both"/>
            </w:pPr>
            <w:r>
              <w:t>Способы и средства связи предложений в тексте (обобщение)</w:t>
            </w:r>
          </w:p>
        </w:tc>
      </w:tr>
      <w:tr w:rsidR="00102A63" w14:paraId="01E9386B" w14:textId="77777777" w:rsidTr="0092073F">
        <w:tc>
          <w:tcPr>
            <w:tcW w:w="1134" w:type="dxa"/>
          </w:tcPr>
          <w:p w14:paraId="28C16D19" w14:textId="77777777" w:rsidR="00102A63" w:rsidRDefault="00102A63" w:rsidP="00102A63">
            <w:pPr>
              <w:pStyle w:val="ConsPlusNormal"/>
              <w:jc w:val="center"/>
            </w:pPr>
            <w:r>
              <w:t>2.10</w:t>
            </w:r>
          </w:p>
        </w:tc>
        <w:tc>
          <w:tcPr>
            <w:tcW w:w="7937" w:type="dxa"/>
          </w:tcPr>
          <w:p w14:paraId="1F830F28" w14:textId="77777777" w:rsidR="00102A63" w:rsidRDefault="00102A63" w:rsidP="00102A63">
            <w:pPr>
              <w:pStyle w:val="ConsPlusNormal"/>
              <w:jc w:val="both"/>
            </w:pPr>
            <w:r>
              <w:t>Информационная переработка текста: главная и второстепенная информация</w:t>
            </w:r>
          </w:p>
        </w:tc>
      </w:tr>
      <w:tr w:rsidR="00102A63" w14:paraId="737FC03B" w14:textId="77777777" w:rsidTr="0092073F">
        <w:tc>
          <w:tcPr>
            <w:tcW w:w="1134" w:type="dxa"/>
          </w:tcPr>
          <w:p w14:paraId="6B260DE7" w14:textId="77777777" w:rsidR="00102A63" w:rsidRDefault="00102A63" w:rsidP="00102A63">
            <w:pPr>
              <w:pStyle w:val="ConsPlusNormal"/>
              <w:jc w:val="center"/>
            </w:pPr>
            <w:r>
              <w:t>2.11</w:t>
            </w:r>
          </w:p>
        </w:tc>
        <w:tc>
          <w:tcPr>
            <w:tcW w:w="7937" w:type="dxa"/>
          </w:tcPr>
          <w:p w14:paraId="2DF03721" w14:textId="77777777" w:rsidR="00102A63" w:rsidRDefault="00102A63" w:rsidP="00102A63">
            <w:pPr>
              <w:pStyle w:val="ConsPlusNormal"/>
              <w:jc w:val="both"/>
            </w:pPr>
            <w:r>
              <w:t>Информационная переработка текста: простой и сложный план текста</w:t>
            </w:r>
          </w:p>
        </w:tc>
      </w:tr>
      <w:tr w:rsidR="00102A63" w14:paraId="1987EBA4" w14:textId="77777777" w:rsidTr="0092073F">
        <w:tc>
          <w:tcPr>
            <w:tcW w:w="1134" w:type="dxa"/>
          </w:tcPr>
          <w:p w14:paraId="06FE9012" w14:textId="77777777" w:rsidR="00102A63" w:rsidRDefault="00102A63" w:rsidP="00102A63">
            <w:pPr>
              <w:pStyle w:val="ConsPlusNormal"/>
              <w:jc w:val="center"/>
            </w:pPr>
            <w:r>
              <w:t>2.12</w:t>
            </w:r>
          </w:p>
        </w:tc>
        <w:tc>
          <w:tcPr>
            <w:tcW w:w="7937" w:type="dxa"/>
          </w:tcPr>
          <w:p w14:paraId="6EE9C719" w14:textId="77777777" w:rsidR="00102A63" w:rsidRDefault="00102A63" w:rsidP="00102A63">
            <w:pPr>
              <w:pStyle w:val="ConsPlusNormal"/>
              <w:jc w:val="both"/>
            </w:pPr>
            <w:r>
              <w:t>Информационная переработка текста: назывной и вопросный план текста</w:t>
            </w:r>
          </w:p>
        </w:tc>
      </w:tr>
      <w:tr w:rsidR="00102A63" w14:paraId="1BAA27E1" w14:textId="77777777" w:rsidTr="0092073F">
        <w:tc>
          <w:tcPr>
            <w:tcW w:w="1134" w:type="dxa"/>
          </w:tcPr>
          <w:p w14:paraId="0E67B93D" w14:textId="77777777" w:rsidR="00102A63" w:rsidRDefault="00102A63" w:rsidP="00102A63">
            <w:pPr>
              <w:pStyle w:val="ConsPlusNormal"/>
              <w:jc w:val="center"/>
            </w:pPr>
            <w:r>
              <w:t>2.13</w:t>
            </w:r>
          </w:p>
        </w:tc>
        <w:tc>
          <w:tcPr>
            <w:tcW w:w="7937" w:type="dxa"/>
          </w:tcPr>
          <w:p w14:paraId="3C3A17A7" w14:textId="77777777" w:rsidR="00102A63" w:rsidRDefault="00102A63" w:rsidP="00102A63">
            <w:pPr>
              <w:pStyle w:val="ConsPlusNormal"/>
              <w:jc w:val="both"/>
            </w:pPr>
            <w:r>
              <w:t>Информационная переработка текста: тезисный план текста</w:t>
            </w:r>
          </w:p>
        </w:tc>
      </w:tr>
      <w:tr w:rsidR="00102A63" w14:paraId="2309E004" w14:textId="77777777" w:rsidTr="0092073F">
        <w:tc>
          <w:tcPr>
            <w:tcW w:w="1134" w:type="dxa"/>
          </w:tcPr>
          <w:p w14:paraId="69C89DC8" w14:textId="77777777" w:rsidR="00102A63" w:rsidRDefault="00102A63" w:rsidP="00102A63">
            <w:pPr>
              <w:pStyle w:val="ConsPlusNormal"/>
              <w:jc w:val="center"/>
            </w:pPr>
            <w:r>
              <w:t>2.14</w:t>
            </w:r>
          </w:p>
        </w:tc>
        <w:tc>
          <w:tcPr>
            <w:tcW w:w="7937" w:type="dxa"/>
          </w:tcPr>
          <w:p w14:paraId="5059E097" w14:textId="77777777" w:rsidR="00102A63" w:rsidRDefault="00102A63" w:rsidP="00102A63">
            <w:pPr>
              <w:pStyle w:val="ConsPlusNormal"/>
              <w:jc w:val="both"/>
            </w:pPr>
            <w:r>
              <w:t>Информационная переработка текста: тезисы, конспект</w:t>
            </w:r>
          </w:p>
        </w:tc>
      </w:tr>
      <w:tr w:rsidR="00102A63" w14:paraId="3B19CF79" w14:textId="77777777" w:rsidTr="0092073F">
        <w:tc>
          <w:tcPr>
            <w:tcW w:w="1134" w:type="dxa"/>
          </w:tcPr>
          <w:p w14:paraId="4CE3C727" w14:textId="77777777" w:rsidR="00102A63" w:rsidRDefault="00102A63" w:rsidP="00102A63">
            <w:pPr>
              <w:pStyle w:val="ConsPlusNormal"/>
              <w:jc w:val="center"/>
            </w:pPr>
            <w:r>
              <w:t>2.15</w:t>
            </w:r>
          </w:p>
        </w:tc>
        <w:tc>
          <w:tcPr>
            <w:tcW w:w="7937" w:type="dxa"/>
          </w:tcPr>
          <w:p w14:paraId="595C0ADE" w14:textId="77777777" w:rsidR="00102A63" w:rsidRDefault="00102A63" w:rsidP="00102A63">
            <w:pPr>
              <w:pStyle w:val="ConsPlusNormal"/>
              <w:jc w:val="both"/>
            </w:pPr>
            <w:r>
              <w:t>Информационная переработка текста: извлечение информации из различных источников; использование лингвистических словарей</w:t>
            </w:r>
          </w:p>
        </w:tc>
      </w:tr>
      <w:tr w:rsidR="00102A63" w14:paraId="32B54E99" w14:textId="77777777" w:rsidTr="0092073F">
        <w:tc>
          <w:tcPr>
            <w:tcW w:w="1134" w:type="dxa"/>
          </w:tcPr>
          <w:p w14:paraId="68393337" w14:textId="77777777" w:rsidR="00102A63" w:rsidRDefault="00102A63" w:rsidP="00102A63">
            <w:pPr>
              <w:pStyle w:val="ConsPlusNormal"/>
              <w:jc w:val="center"/>
            </w:pPr>
            <w:r>
              <w:t>2.16</w:t>
            </w:r>
          </w:p>
        </w:tc>
        <w:tc>
          <w:tcPr>
            <w:tcW w:w="7937" w:type="dxa"/>
          </w:tcPr>
          <w:p w14:paraId="756EB226" w14:textId="77777777" w:rsidR="00102A63" w:rsidRDefault="00102A63" w:rsidP="00102A63">
            <w:pPr>
              <w:pStyle w:val="ConsPlusNormal"/>
              <w:jc w:val="both"/>
            </w:pPr>
            <w:r>
              <w:t>Информационная переработка текста: приемы работы с учебной книгой, лингвистическими словарями, справочной литературой</w:t>
            </w:r>
          </w:p>
        </w:tc>
      </w:tr>
      <w:tr w:rsidR="00102A63" w14:paraId="22E3837F" w14:textId="77777777" w:rsidTr="0092073F">
        <w:tc>
          <w:tcPr>
            <w:tcW w:w="1134" w:type="dxa"/>
          </w:tcPr>
          <w:p w14:paraId="7095018C" w14:textId="77777777" w:rsidR="00102A63" w:rsidRDefault="00102A63" w:rsidP="00102A63">
            <w:pPr>
              <w:pStyle w:val="ConsPlusNormal"/>
              <w:jc w:val="center"/>
            </w:pPr>
            <w:r>
              <w:t>3</w:t>
            </w:r>
          </w:p>
        </w:tc>
        <w:tc>
          <w:tcPr>
            <w:tcW w:w="7937" w:type="dxa"/>
          </w:tcPr>
          <w:p w14:paraId="1F693A05" w14:textId="77777777" w:rsidR="00102A63" w:rsidRDefault="00102A63" w:rsidP="00102A63">
            <w:pPr>
              <w:pStyle w:val="ConsPlusNormal"/>
              <w:jc w:val="both"/>
            </w:pPr>
            <w:r>
              <w:t>Функциональные разновидности языка</w:t>
            </w:r>
          </w:p>
        </w:tc>
      </w:tr>
      <w:tr w:rsidR="00102A63" w14:paraId="566AE933" w14:textId="77777777" w:rsidTr="0092073F">
        <w:tc>
          <w:tcPr>
            <w:tcW w:w="1134" w:type="dxa"/>
          </w:tcPr>
          <w:p w14:paraId="0D386306" w14:textId="77777777" w:rsidR="00102A63" w:rsidRDefault="00102A63" w:rsidP="00102A63">
            <w:pPr>
              <w:pStyle w:val="ConsPlusNormal"/>
              <w:jc w:val="center"/>
            </w:pPr>
            <w:r>
              <w:t>3.1</w:t>
            </w:r>
          </w:p>
        </w:tc>
        <w:tc>
          <w:tcPr>
            <w:tcW w:w="7937" w:type="dxa"/>
          </w:tcPr>
          <w:p w14:paraId="473BA662" w14:textId="77777777" w:rsidR="00102A63" w:rsidRDefault="00102A63" w:rsidP="00102A63">
            <w:pPr>
              <w:pStyle w:val="ConsPlusNormal"/>
              <w:jc w:val="both"/>
            </w:pPr>
            <w:r>
              <w:t>Разговорная речь</w:t>
            </w:r>
          </w:p>
        </w:tc>
      </w:tr>
      <w:tr w:rsidR="00102A63" w14:paraId="6A5CF8DC" w14:textId="77777777" w:rsidTr="0092073F">
        <w:tc>
          <w:tcPr>
            <w:tcW w:w="1134" w:type="dxa"/>
          </w:tcPr>
          <w:p w14:paraId="5E811D12" w14:textId="77777777" w:rsidR="00102A63" w:rsidRDefault="00102A63" w:rsidP="00102A63">
            <w:pPr>
              <w:pStyle w:val="ConsPlusNormal"/>
              <w:jc w:val="center"/>
            </w:pPr>
            <w:r>
              <w:t>3.2</w:t>
            </w:r>
          </w:p>
        </w:tc>
        <w:tc>
          <w:tcPr>
            <w:tcW w:w="7937" w:type="dxa"/>
          </w:tcPr>
          <w:p w14:paraId="1A4529B0" w14:textId="77777777" w:rsidR="00102A63" w:rsidRDefault="00102A63" w:rsidP="00102A63">
            <w:pPr>
              <w:pStyle w:val="ConsPlusNormal"/>
              <w:jc w:val="both"/>
            </w:pPr>
            <w:r>
              <w:t>Научный стиль</w:t>
            </w:r>
          </w:p>
        </w:tc>
      </w:tr>
      <w:tr w:rsidR="00102A63" w14:paraId="5738C6E3" w14:textId="77777777" w:rsidTr="0092073F">
        <w:tc>
          <w:tcPr>
            <w:tcW w:w="1134" w:type="dxa"/>
          </w:tcPr>
          <w:p w14:paraId="0BC40B68" w14:textId="77777777" w:rsidR="00102A63" w:rsidRDefault="00102A63" w:rsidP="00102A63">
            <w:pPr>
              <w:pStyle w:val="ConsPlusNormal"/>
              <w:jc w:val="center"/>
            </w:pPr>
            <w:r>
              <w:t>3.3</w:t>
            </w:r>
          </w:p>
        </w:tc>
        <w:tc>
          <w:tcPr>
            <w:tcW w:w="7937" w:type="dxa"/>
          </w:tcPr>
          <w:p w14:paraId="7AF65571" w14:textId="77777777" w:rsidR="00102A63" w:rsidRDefault="00102A63" w:rsidP="00102A63">
            <w:pPr>
              <w:pStyle w:val="ConsPlusNormal"/>
              <w:jc w:val="both"/>
            </w:pPr>
            <w:r>
              <w:t>Официально-деловой стиль</w:t>
            </w:r>
          </w:p>
        </w:tc>
      </w:tr>
      <w:tr w:rsidR="00102A63" w14:paraId="5ED8BF4E" w14:textId="77777777" w:rsidTr="0092073F">
        <w:tc>
          <w:tcPr>
            <w:tcW w:w="1134" w:type="dxa"/>
          </w:tcPr>
          <w:p w14:paraId="3832CF9A" w14:textId="77777777" w:rsidR="00102A63" w:rsidRDefault="00102A63" w:rsidP="00102A63">
            <w:pPr>
              <w:pStyle w:val="ConsPlusNormal"/>
              <w:jc w:val="center"/>
            </w:pPr>
            <w:r>
              <w:t>3.4</w:t>
            </w:r>
          </w:p>
        </w:tc>
        <w:tc>
          <w:tcPr>
            <w:tcW w:w="7937" w:type="dxa"/>
          </w:tcPr>
          <w:p w14:paraId="10531852" w14:textId="77777777" w:rsidR="00102A63" w:rsidRDefault="00102A63" w:rsidP="00102A63">
            <w:pPr>
              <w:pStyle w:val="ConsPlusNormal"/>
              <w:jc w:val="both"/>
            </w:pPr>
            <w:r>
              <w:t>Публицистический стиль</w:t>
            </w:r>
          </w:p>
        </w:tc>
      </w:tr>
      <w:tr w:rsidR="00102A63" w14:paraId="4F03E119" w14:textId="77777777" w:rsidTr="0092073F">
        <w:tc>
          <w:tcPr>
            <w:tcW w:w="1134" w:type="dxa"/>
          </w:tcPr>
          <w:p w14:paraId="3C2FF20C" w14:textId="77777777" w:rsidR="00102A63" w:rsidRDefault="00102A63" w:rsidP="00102A63">
            <w:pPr>
              <w:pStyle w:val="ConsPlusNormal"/>
              <w:jc w:val="center"/>
            </w:pPr>
            <w:r>
              <w:t>3.5</w:t>
            </w:r>
          </w:p>
        </w:tc>
        <w:tc>
          <w:tcPr>
            <w:tcW w:w="7937" w:type="dxa"/>
          </w:tcPr>
          <w:p w14:paraId="1665809E" w14:textId="77777777" w:rsidR="00102A63" w:rsidRDefault="00102A63" w:rsidP="00102A63">
            <w:pPr>
              <w:pStyle w:val="ConsPlusNormal"/>
              <w:jc w:val="both"/>
            </w:pPr>
            <w:r>
              <w:t>Язык художественной литературы</w:t>
            </w:r>
          </w:p>
        </w:tc>
      </w:tr>
      <w:tr w:rsidR="00102A63" w14:paraId="4B749095" w14:textId="77777777" w:rsidTr="0092073F">
        <w:tc>
          <w:tcPr>
            <w:tcW w:w="1134" w:type="dxa"/>
          </w:tcPr>
          <w:p w14:paraId="62DF62A8" w14:textId="77777777" w:rsidR="00102A63" w:rsidRDefault="00102A63" w:rsidP="00102A63">
            <w:pPr>
              <w:pStyle w:val="ConsPlusNormal"/>
              <w:jc w:val="center"/>
            </w:pPr>
            <w:r>
              <w:t>3.6</w:t>
            </w:r>
          </w:p>
        </w:tc>
        <w:tc>
          <w:tcPr>
            <w:tcW w:w="7937" w:type="dxa"/>
          </w:tcPr>
          <w:p w14:paraId="2ED8BA6C" w14:textId="77777777" w:rsidR="00102A63" w:rsidRDefault="00102A63" w:rsidP="00102A63">
            <w:pPr>
              <w:pStyle w:val="ConsPlusNormal"/>
              <w:jc w:val="both"/>
            </w:pPr>
            <w:r>
              <w:t>Сочетание различных функциональных разновидностей языка в тексте</w:t>
            </w:r>
          </w:p>
        </w:tc>
      </w:tr>
      <w:tr w:rsidR="00102A63" w14:paraId="4F883E95" w14:textId="77777777" w:rsidTr="0092073F">
        <w:tc>
          <w:tcPr>
            <w:tcW w:w="1134" w:type="dxa"/>
          </w:tcPr>
          <w:p w14:paraId="51DB8BAE" w14:textId="77777777" w:rsidR="00102A63" w:rsidRDefault="00102A63" w:rsidP="00102A63">
            <w:pPr>
              <w:pStyle w:val="ConsPlusNormal"/>
              <w:jc w:val="center"/>
            </w:pPr>
            <w:r>
              <w:t>4</w:t>
            </w:r>
          </w:p>
        </w:tc>
        <w:tc>
          <w:tcPr>
            <w:tcW w:w="7937" w:type="dxa"/>
          </w:tcPr>
          <w:p w14:paraId="6E8A6D19" w14:textId="77777777" w:rsidR="00102A63" w:rsidRDefault="00102A63" w:rsidP="00102A63">
            <w:pPr>
              <w:pStyle w:val="ConsPlusNormal"/>
              <w:jc w:val="both"/>
            </w:pPr>
            <w:r>
              <w:t>Система языка</w:t>
            </w:r>
          </w:p>
        </w:tc>
      </w:tr>
      <w:tr w:rsidR="00102A63" w14:paraId="2DBB877A" w14:textId="77777777" w:rsidTr="0092073F">
        <w:tc>
          <w:tcPr>
            <w:tcW w:w="1134" w:type="dxa"/>
          </w:tcPr>
          <w:p w14:paraId="38D5C68D" w14:textId="77777777" w:rsidR="00102A63" w:rsidRDefault="00102A63" w:rsidP="00102A63">
            <w:pPr>
              <w:pStyle w:val="ConsPlusNormal"/>
              <w:jc w:val="center"/>
            </w:pPr>
            <w:r>
              <w:t>4.1</w:t>
            </w:r>
          </w:p>
        </w:tc>
        <w:tc>
          <w:tcPr>
            <w:tcW w:w="7937" w:type="dxa"/>
          </w:tcPr>
          <w:p w14:paraId="7C2EE2B0" w14:textId="77777777" w:rsidR="00102A63" w:rsidRDefault="00102A63" w:rsidP="00102A63">
            <w:pPr>
              <w:pStyle w:val="ConsPlusNormal"/>
              <w:jc w:val="both"/>
            </w:pPr>
            <w:r>
              <w:t>Фонетика. Графика</w:t>
            </w:r>
          </w:p>
        </w:tc>
      </w:tr>
      <w:tr w:rsidR="00102A63" w14:paraId="4744EC49" w14:textId="77777777" w:rsidTr="0092073F">
        <w:tc>
          <w:tcPr>
            <w:tcW w:w="1134" w:type="dxa"/>
          </w:tcPr>
          <w:p w14:paraId="0E4931CF" w14:textId="77777777" w:rsidR="00102A63" w:rsidRDefault="00102A63" w:rsidP="00102A63">
            <w:pPr>
              <w:pStyle w:val="ConsPlusNormal"/>
              <w:jc w:val="center"/>
            </w:pPr>
            <w:r>
              <w:t>4.1.1</w:t>
            </w:r>
          </w:p>
        </w:tc>
        <w:tc>
          <w:tcPr>
            <w:tcW w:w="7937" w:type="dxa"/>
          </w:tcPr>
          <w:p w14:paraId="2908878D" w14:textId="77777777" w:rsidR="00102A63" w:rsidRDefault="00102A63" w:rsidP="00102A63">
            <w:pPr>
              <w:pStyle w:val="ConsPlusNormal"/>
              <w:jc w:val="both"/>
            </w:pPr>
            <w:r>
              <w:t>Система гласных звуков</w:t>
            </w:r>
          </w:p>
        </w:tc>
      </w:tr>
      <w:tr w:rsidR="00102A63" w14:paraId="77E71428" w14:textId="77777777" w:rsidTr="0092073F">
        <w:tc>
          <w:tcPr>
            <w:tcW w:w="1134" w:type="dxa"/>
          </w:tcPr>
          <w:p w14:paraId="3A2991F9" w14:textId="77777777" w:rsidR="00102A63" w:rsidRDefault="00102A63" w:rsidP="00102A63">
            <w:pPr>
              <w:pStyle w:val="ConsPlusNormal"/>
              <w:jc w:val="center"/>
            </w:pPr>
            <w:r>
              <w:t>4.1.2</w:t>
            </w:r>
          </w:p>
        </w:tc>
        <w:tc>
          <w:tcPr>
            <w:tcW w:w="7937" w:type="dxa"/>
          </w:tcPr>
          <w:p w14:paraId="67D1D50C" w14:textId="77777777" w:rsidR="00102A63" w:rsidRDefault="00102A63" w:rsidP="00102A63">
            <w:pPr>
              <w:pStyle w:val="ConsPlusNormal"/>
              <w:jc w:val="both"/>
            </w:pPr>
            <w:r>
              <w:t>Система согласных звуков</w:t>
            </w:r>
          </w:p>
        </w:tc>
      </w:tr>
      <w:tr w:rsidR="00102A63" w14:paraId="38EE4A9F" w14:textId="77777777" w:rsidTr="0092073F">
        <w:tc>
          <w:tcPr>
            <w:tcW w:w="1134" w:type="dxa"/>
          </w:tcPr>
          <w:p w14:paraId="76FD4AD3" w14:textId="77777777" w:rsidR="00102A63" w:rsidRDefault="00102A63" w:rsidP="00102A63">
            <w:pPr>
              <w:pStyle w:val="ConsPlusNormal"/>
              <w:jc w:val="center"/>
            </w:pPr>
            <w:r>
              <w:t>4.1.3</w:t>
            </w:r>
          </w:p>
        </w:tc>
        <w:tc>
          <w:tcPr>
            <w:tcW w:w="7937" w:type="dxa"/>
          </w:tcPr>
          <w:p w14:paraId="6E2C6A13" w14:textId="77777777" w:rsidR="00102A63" w:rsidRDefault="00102A63" w:rsidP="00102A63">
            <w:pPr>
              <w:pStyle w:val="ConsPlusNormal"/>
              <w:jc w:val="both"/>
            </w:pPr>
            <w:r>
              <w:t>Изменение звуков в речевом потоке</w:t>
            </w:r>
          </w:p>
        </w:tc>
      </w:tr>
      <w:tr w:rsidR="00102A63" w14:paraId="1DF49869" w14:textId="77777777" w:rsidTr="0092073F">
        <w:tc>
          <w:tcPr>
            <w:tcW w:w="1134" w:type="dxa"/>
          </w:tcPr>
          <w:p w14:paraId="28B18902" w14:textId="77777777" w:rsidR="00102A63" w:rsidRDefault="00102A63" w:rsidP="00102A63">
            <w:pPr>
              <w:pStyle w:val="ConsPlusNormal"/>
              <w:jc w:val="center"/>
            </w:pPr>
            <w:r>
              <w:t>4.1.4</w:t>
            </w:r>
          </w:p>
        </w:tc>
        <w:tc>
          <w:tcPr>
            <w:tcW w:w="7937" w:type="dxa"/>
          </w:tcPr>
          <w:p w14:paraId="3DE1E400" w14:textId="77777777" w:rsidR="00102A63" w:rsidRDefault="00102A63" w:rsidP="00102A63">
            <w:pPr>
              <w:pStyle w:val="ConsPlusNormal"/>
              <w:jc w:val="both"/>
            </w:pPr>
            <w:r>
              <w:t>Элементы фонетической транскрипции</w:t>
            </w:r>
          </w:p>
        </w:tc>
      </w:tr>
      <w:tr w:rsidR="00102A63" w14:paraId="40B7FECF" w14:textId="77777777" w:rsidTr="0092073F">
        <w:tc>
          <w:tcPr>
            <w:tcW w:w="1134" w:type="dxa"/>
          </w:tcPr>
          <w:p w14:paraId="4B87C7C4" w14:textId="77777777" w:rsidR="00102A63" w:rsidRDefault="00102A63" w:rsidP="00102A63">
            <w:pPr>
              <w:pStyle w:val="ConsPlusNormal"/>
              <w:jc w:val="center"/>
            </w:pPr>
            <w:r>
              <w:t>4.1.5</w:t>
            </w:r>
          </w:p>
        </w:tc>
        <w:tc>
          <w:tcPr>
            <w:tcW w:w="7937" w:type="dxa"/>
          </w:tcPr>
          <w:p w14:paraId="330778F4" w14:textId="77777777" w:rsidR="00102A63" w:rsidRDefault="00102A63" w:rsidP="00102A63">
            <w:pPr>
              <w:pStyle w:val="ConsPlusNormal"/>
              <w:jc w:val="both"/>
            </w:pPr>
            <w:r>
              <w:t>Слог</w:t>
            </w:r>
          </w:p>
        </w:tc>
      </w:tr>
      <w:tr w:rsidR="00102A63" w14:paraId="097B0612" w14:textId="77777777" w:rsidTr="0092073F">
        <w:tc>
          <w:tcPr>
            <w:tcW w:w="1134" w:type="dxa"/>
          </w:tcPr>
          <w:p w14:paraId="6DB720B1" w14:textId="77777777" w:rsidR="00102A63" w:rsidRDefault="00102A63" w:rsidP="00102A63">
            <w:pPr>
              <w:pStyle w:val="ConsPlusNormal"/>
              <w:jc w:val="center"/>
            </w:pPr>
            <w:r>
              <w:t>4.1.6</w:t>
            </w:r>
          </w:p>
        </w:tc>
        <w:tc>
          <w:tcPr>
            <w:tcW w:w="7937" w:type="dxa"/>
          </w:tcPr>
          <w:p w14:paraId="256E09CF" w14:textId="77777777" w:rsidR="00102A63" w:rsidRDefault="00102A63" w:rsidP="00102A63">
            <w:pPr>
              <w:pStyle w:val="ConsPlusNormal"/>
              <w:jc w:val="both"/>
            </w:pPr>
            <w:r>
              <w:t>Ударение</w:t>
            </w:r>
          </w:p>
        </w:tc>
      </w:tr>
      <w:tr w:rsidR="00102A63" w14:paraId="3EBD6EB0" w14:textId="77777777" w:rsidTr="0092073F">
        <w:tc>
          <w:tcPr>
            <w:tcW w:w="1134" w:type="dxa"/>
          </w:tcPr>
          <w:p w14:paraId="4FA49909" w14:textId="77777777" w:rsidR="00102A63" w:rsidRDefault="00102A63" w:rsidP="00102A63">
            <w:pPr>
              <w:pStyle w:val="ConsPlusNormal"/>
              <w:jc w:val="center"/>
            </w:pPr>
            <w:r>
              <w:t>4.1.7</w:t>
            </w:r>
          </w:p>
        </w:tc>
        <w:tc>
          <w:tcPr>
            <w:tcW w:w="7937" w:type="dxa"/>
          </w:tcPr>
          <w:p w14:paraId="788FC675" w14:textId="77777777" w:rsidR="00102A63" w:rsidRDefault="00102A63" w:rsidP="00102A63">
            <w:pPr>
              <w:pStyle w:val="ConsPlusNormal"/>
              <w:jc w:val="both"/>
            </w:pPr>
            <w:r>
              <w:t>Фонетический анализ слова</w:t>
            </w:r>
          </w:p>
        </w:tc>
      </w:tr>
      <w:tr w:rsidR="00102A63" w14:paraId="06E76F71" w14:textId="77777777" w:rsidTr="0092073F">
        <w:tc>
          <w:tcPr>
            <w:tcW w:w="1134" w:type="dxa"/>
          </w:tcPr>
          <w:p w14:paraId="044C3D45" w14:textId="77777777" w:rsidR="00102A63" w:rsidRDefault="00102A63" w:rsidP="00102A63">
            <w:pPr>
              <w:pStyle w:val="ConsPlusNormal"/>
              <w:jc w:val="center"/>
            </w:pPr>
            <w:r>
              <w:lastRenderedPageBreak/>
              <w:t>4.2</w:t>
            </w:r>
          </w:p>
        </w:tc>
        <w:tc>
          <w:tcPr>
            <w:tcW w:w="7937" w:type="dxa"/>
          </w:tcPr>
          <w:p w14:paraId="7BD71FAF" w14:textId="77777777" w:rsidR="00102A63" w:rsidRDefault="00102A63" w:rsidP="00102A63">
            <w:pPr>
              <w:pStyle w:val="ConsPlusNormal"/>
              <w:jc w:val="both"/>
            </w:pPr>
            <w:r>
              <w:t>Лексикология</w:t>
            </w:r>
          </w:p>
        </w:tc>
      </w:tr>
      <w:tr w:rsidR="00102A63" w14:paraId="2169C94A" w14:textId="77777777" w:rsidTr="0092073F">
        <w:tc>
          <w:tcPr>
            <w:tcW w:w="1134" w:type="dxa"/>
          </w:tcPr>
          <w:p w14:paraId="77AB070F" w14:textId="77777777" w:rsidR="00102A63" w:rsidRDefault="00102A63" w:rsidP="00102A63">
            <w:pPr>
              <w:pStyle w:val="ConsPlusNormal"/>
              <w:jc w:val="center"/>
            </w:pPr>
            <w:r>
              <w:t>4.2.1</w:t>
            </w:r>
          </w:p>
        </w:tc>
        <w:tc>
          <w:tcPr>
            <w:tcW w:w="7937" w:type="dxa"/>
          </w:tcPr>
          <w:p w14:paraId="773AAF73" w14:textId="77777777" w:rsidR="00102A63" w:rsidRDefault="00102A63" w:rsidP="00102A63">
            <w:pPr>
              <w:pStyle w:val="ConsPlusNormal"/>
              <w:jc w:val="both"/>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02A63" w14:paraId="7771F921" w14:textId="77777777" w:rsidTr="0092073F">
        <w:tc>
          <w:tcPr>
            <w:tcW w:w="1134" w:type="dxa"/>
          </w:tcPr>
          <w:p w14:paraId="725BCEC2" w14:textId="77777777" w:rsidR="00102A63" w:rsidRDefault="00102A63" w:rsidP="00102A63">
            <w:pPr>
              <w:pStyle w:val="ConsPlusNormal"/>
              <w:jc w:val="center"/>
            </w:pPr>
            <w:r>
              <w:t>4.2.2</w:t>
            </w:r>
          </w:p>
        </w:tc>
        <w:tc>
          <w:tcPr>
            <w:tcW w:w="7937" w:type="dxa"/>
          </w:tcPr>
          <w:p w14:paraId="4717CF21" w14:textId="77777777" w:rsidR="00102A63" w:rsidRDefault="00102A63" w:rsidP="00102A63">
            <w:pPr>
              <w:pStyle w:val="ConsPlusNormal"/>
              <w:jc w:val="both"/>
            </w:pPr>
            <w:r>
              <w:t>Слова однозначные и многозначные</w:t>
            </w:r>
          </w:p>
        </w:tc>
      </w:tr>
      <w:tr w:rsidR="00102A63" w14:paraId="3896C613" w14:textId="77777777" w:rsidTr="0092073F">
        <w:tc>
          <w:tcPr>
            <w:tcW w:w="1134" w:type="dxa"/>
          </w:tcPr>
          <w:p w14:paraId="6A6F6684" w14:textId="77777777" w:rsidR="00102A63" w:rsidRDefault="00102A63" w:rsidP="00102A63">
            <w:pPr>
              <w:pStyle w:val="ConsPlusNormal"/>
              <w:jc w:val="center"/>
            </w:pPr>
            <w:r>
              <w:t>4.2.3</w:t>
            </w:r>
          </w:p>
        </w:tc>
        <w:tc>
          <w:tcPr>
            <w:tcW w:w="7937" w:type="dxa"/>
          </w:tcPr>
          <w:p w14:paraId="4EBCB5C9" w14:textId="77777777" w:rsidR="00102A63" w:rsidRDefault="00102A63" w:rsidP="00102A63">
            <w:pPr>
              <w:pStyle w:val="ConsPlusNormal"/>
              <w:jc w:val="both"/>
            </w:pPr>
            <w:r>
              <w:t>Прямое и переносное значения слова</w:t>
            </w:r>
          </w:p>
        </w:tc>
      </w:tr>
      <w:tr w:rsidR="00102A63" w14:paraId="4C3DCDF3" w14:textId="77777777" w:rsidTr="0092073F">
        <w:tc>
          <w:tcPr>
            <w:tcW w:w="1134" w:type="dxa"/>
          </w:tcPr>
          <w:p w14:paraId="0B398984" w14:textId="77777777" w:rsidR="00102A63" w:rsidRDefault="00102A63" w:rsidP="00102A63">
            <w:pPr>
              <w:pStyle w:val="ConsPlusNormal"/>
              <w:jc w:val="center"/>
            </w:pPr>
            <w:r>
              <w:t>4.2.4</w:t>
            </w:r>
          </w:p>
        </w:tc>
        <w:tc>
          <w:tcPr>
            <w:tcW w:w="7937" w:type="dxa"/>
          </w:tcPr>
          <w:p w14:paraId="395D52C9" w14:textId="77777777" w:rsidR="00102A63" w:rsidRDefault="00102A63" w:rsidP="00102A63">
            <w:pPr>
              <w:pStyle w:val="ConsPlusNormal"/>
              <w:jc w:val="both"/>
            </w:pPr>
            <w:r>
              <w:t>Тематические группы слов</w:t>
            </w:r>
          </w:p>
        </w:tc>
      </w:tr>
      <w:tr w:rsidR="00102A63" w14:paraId="671047FB" w14:textId="77777777" w:rsidTr="0092073F">
        <w:tc>
          <w:tcPr>
            <w:tcW w:w="1134" w:type="dxa"/>
          </w:tcPr>
          <w:p w14:paraId="7A12B073" w14:textId="77777777" w:rsidR="00102A63" w:rsidRDefault="00102A63" w:rsidP="00102A63">
            <w:pPr>
              <w:pStyle w:val="ConsPlusNormal"/>
              <w:jc w:val="center"/>
            </w:pPr>
            <w:r>
              <w:t>4.2.5</w:t>
            </w:r>
          </w:p>
        </w:tc>
        <w:tc>
          <w:tcPr>
            <w:tcW w:w="7937" w:type="dxa"/>
          </w:tcPr>
          <w:p w14:paraId="3A082F6D" w14:textId="77777777" w:rsidR="00102A63" w:rsidRDefault="00102A63" w:rsidP="00102A63">
            <w:pPr>
              <w:pStyle w:val="ConsPlusNormal"/>
              <w:jc w:val="both"/>
            </w:pPr>
            <w:r>
              <w:t>Обозначение родовых и видовых понятий</w:t>
            </w:r>
          </w:p>
        </w:tc>
      </w:tr>
      <w:tr w:rsidR="00102A63" w14:paraId="03C536DF" w14:textId="77777777" w:rsidTr="0092073F">
        <w:tc>
          <w:tcPr>
            <w:tcW w:w="1134" w:type="dxa"/>
          </w:tcPr>
          <w:p w14:paraId="76A64AC9" w14:textId="77777777" w:rsidR="00102A63" w:rsidRDefault="00102A63" w:rsidP="00102A63">
            <w:pPr>
              <w:pStyle w:val="ConsPlusNormal"/>
              <w:jc w:val="center"/>
            </w:pPr>
            <w:r>
              <w:t>4.2.6</w:t>
            </w:r>
          </w:p>
        </w:tc>
        <w:tc>
          <w:tcPr>
            <w:tcW w:w="7937" w:type="dxa"/>
          </w:tcPr>
          <w:p w14:paraId="649002B8" w14:textId="77777777" w:rsidR="00102A63" w:rsidRDefault="00102A63" w:rsidP="00102A63">
            <w:pPr>
              <w:pStyle w:val="ConsPlusNormal"/>
              <w:jc w:val="both"/>
            </w:pPr>
            <w:r>
              <w:t>Синонимы</w:t>
            </w:r>
          </w:p>
        </w:tc>
      </w:tr>
      <w:tr w:rsidR="00102A63" w14:paraId="4DE060D1" w14:textId="77777777" w:rsidTr="0092073F">
        <w:tc>
          <w:tcPr>
            <w:tcW w:w="1134" w:type="dxa"/>
          </w:tcPr>
          <w:p w14:paraId="3FD6BD50" w14:textId="77777777" w:rsidR="00102A63" w:rsidRDefault="00102A63" w:rsidP="00102A63">
            <w:pPr>
              <w:pStyle w:val="ConsPlusNormal"/>
              <w:jc w:val="center"/>
            </w:pPr>
            <w:r>
              <w:t>4.2.7</w:t>
            </w:r>
          </w:p>
        </w:tc>
        <w:tc>
          <w:tcPr>
            <w:tcW w:w="7937" w:type="dxa"/>
          </w:tcPr>
          <w:p w14:paraId="2C2977A9" w14:textId="77777777" w:rsidR="00102A63" w:rsidRDefault="00102A63" w:rsidP="00102A63">
            <w:pPr>
              <w:pStyle w:val="ConsPlusNormal"/>
              <w:jc w:val="both"/>
            </w:pPr>
            <w:r>
              <w:t>Антонимы</w:t>
            </w:r>
          </w:p>
        </w:tc>
      </w:tr>
      <w:tr w:rsidR="00102A63" w14:paraId="1FEF20B3" w14:textId="77777777" w:rsidTr="0092073F">
        <w:tc>
          <w:tcPr>
            <w:tcW w:w="1134" w:type="dxa"/>
          </w:tcPr>
          <w:p w14:paraId="33EF0446" w14:textId="77777777" w:rsidR="00102A63" w:rsidRDefault="00102A63" w:rsidP="00102A63">
            <w:pPr>
              <w:pStyle w:val="ConsPlusNormal"/>
              <w:jc w:val="center"/>
            </w:pPr>
            <w:r>
              <w:t>4.2.8</w:t>
            </w:r>
          </w:p>
        </w:tc>
        <w:tc>
          <w:tcPr>
            <w:tcW w:w="7937" w:type="dxa"/>
          </w:tcPr>
          <w:p w14:paraId="7383BCCE" w14:textId="77777777" w:rsidR="00102A63" w:rsidRDefault="00102A63" w:rsidP="00102A63">
            <w:pPr>
              <w:pStyle w:val="ConsPlusNormal"/>
              <w:jc w:val="both"/>
            </w:pPr>
            <w:r>
              <w:t>Омонимы</w:t>
            </w:r>
          </w:p>
        </w:tc>
      </w:tr>
      <w:tr w:rsidR="00102A63" w14:paraId="67DA10B4" w14:textId="77777777" w:rsidTr="0092073F">
        <w:tc>
          <w:tcPr>
            <w:tcW w:w="1134" w:type="dxa"/>
          </w:tcPr>
          <w:p w14:paraId="33C6423A" w14:textId="77777777" w:rsidR="00102A63" w:rsidRDefault="00102A63" w:rsidP="00102A63">
            <w:pPr>
              <w:pStyle w:val="ConsPlusNormal"/>
              <w:jc w:val="center"/>
            </w:pPr>
            <w:r>
              <w:t>4.2.9</w:t>
            </w:r>
          </w:p>
        </w:tc>
        <w:tc>
          <w:tcPr>
            <w:tcW w:w="7937" w:type="dxa"/>
          </w:tcPr>
          <w:p w14:paraId="57E784AF" w14:textId="77777777" w:rsidR="00102A63" w:rsidRDefault="00102A63" w:rsidP="00102A63">
            <w:pPr>
              <w:pStyle w:val="ConsPlusNormal"/>
              <w:jc w:val="both"/>
            </w:pPr>
            <w:r>
              <w:t>Паронимы</w:t>
            </w:r>
          </w:p>
        </w:tc>
      </w:tr>
      <w:tr w:rsidR="00102A63" w14:paraId="608F09D0" w14:textId="77777777" w:rsidTr="0092073F">
        <w:tc>
          <w:tcPr>
            <w:tcW w:w="1134" w:type="dxa"/>
          </w:tcPr>
          <w:p w14:paraId="33BFAF25" w14:textId="77777777" w:rsidR="00102A63" w:rsidRDefault="00102A63" w:rsidP="00102A63">
            <w:pPr>
              <w:pStyle w:val="ConsPlusNormal"/>
              <w:jc w:val="center"/>
            </w:pPr>
            <w:r>
              <w:t>4.2.10</w:t>
            </w:r>
          </w:p>
        </w:tc>
        <w:tc>
          <w:tcPr>
            <w:tcW w:w="7937" w:type="dxa"/>
          </w:tcPr>
          <w:p w14:paraId="5BAEEB8B" w14:textId="77777777" w:rsidR="00102A63" w:rsidRDefault="00102A63" w:rsidP="00102A63">
            <w:pPr>
              <w:pStyle w:val="ConsPlusNormal"/>
              <w:jc w:val="both"/>
            </w:pPr>
            <w:r>
              <w:t>Лексика русского языка с точки зрения ее происхождения: исконно русские и заимствованные слова</w:t>
            </w:r>
          </w:p>
        </w:tc>
      </w:tr>
      <w:tr w:rsidR="00102A63" w14:paraId="6642F4BF" w14:textId="77777777" w:rsidTr="0092073F">
        <w:tc>
          <w:tcPr>
            <w:tcW w:w="1134" w:type="dxa"/>
          </w:tcPr>
          <w:p w14:paraId="6A7853FD" w14:textId="77777777" w:rsidR="00102A63" w:rsidRDefault="00102A63" w:rsidP="00102A63">
            <w:pPr>
              <w:pStyle w:val="ConsPlusNormal"/>
              <w:jc w:val="center"/>
            </w:pPr>
            <w:r>
              <w:t>4.2.11</w:t>
            </w:r>
          </w:p>
        </w:tc>
        <w:tc>
          <w:tcPr>
            <w:tcW w:w="7937" w:type="dxa"/>
          </w:tcPr>
          <w:p w14:paraId="253B128A" w14:textId="77777777" w:rsidR="00102A63" w:rsidRDefault="00102A63" w:rsidP="00102A63">
            <w:pPr>
              <w:pStyle w:val="ConsPlusNormal"/>
              <w:jc w:val="both"/>
            </w:pPr>
            <w: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02A63" w14:paraId="317FEE63" w14:textId="77777777" w:rsidTr="0092073F">
        <w:tc>
          <w:tcPr>
            <w:tcW w:w="1134" w:type="dxa"/>
          </w:tcPr>
          <w:p w14:paraId="31B44191" w14:textId="77777777" w:rsidR="00102A63" w:rsidRDefault="00102A63" w:rsidP="00102A63">
            <w:pPr>
              <w:pStyle w:val="ConsPlusNormal"/>
              <w:jc w:val="center"/>
            </w:pPr>
            <w:r>
              <w:t>4.2.12</w:t>
            </w:r>
          </w:p>
        </w:tc>
        <w:tc>
          <w:tcPr>
            <w:tcW w:w="7937" w:type="dxa"/>
          </w:tcPr>
          <w:p w14:paraId="6B442D04" w14:textId="77777777" w:rsidR="00102A63" w:rsidRDefault="00102A63" w:rsidP="00102A63">
            <w:pPr>
              <w:pStyle w:val="ConsPlusNormal"/>
              <w:jc w:val="both"/>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02A63" w14:paraId="4447311B" w14:textId="77777777" w:rsidTr="0092073F">
        <w:tc>
          <w:tcPr>
            <w:tcW w:w="1134" w:type="dxa"/>
          </w:tcPr>
          <w:p w14:paraId="13E9103A" w14:textId="77777777" w:rsidR="00102A63" w:rsidRDefault="00102A63" w:rsidP="00102A63">
            <w:pPr>
              <w:pStyle w:val="ConsPlusNormal"/>
              <w:jc w:val="center"/>
            </w:pPr>
            <w:r>
              <w:t>4.2.13</w:t>
            </w:r>
          </w:p>
        </w:tc>
        <w:tc>
          <w:tcPr>
            <w:tcW w:w="7937" w:type="dxa"/>
          </w:tcPr>
          <w:p w14:paraId="6F2046C0" w14:textId="77777777" w:rsidR="00102A63" w:rsidRDefault="00102A63" w:rsidP="00102A63">
            <w:pPr>
              <w:pStyle w:val="ConsPlusNormal"/>
              <w:jc w:val="both"/>
            </w:pPr>
            <w:r>
              <w:t>Стилистические пласты лексики: стилистически нейтральная, высокая и сниженная лексика</w:t>
            </w:r>
          </w:p>
        </w:tc>
      </w:tr>
      <w:tr w:rsidR="00102A63" w14:paraId="7F36618C" w14:textId="77777777" w:rsidTr="0092073F">
        <w:tc>
          <w:tcPr>
            <w:tcW w:w="1134" w:type="dxa"/>
          </w:tcPr>
          <w:p w14:paraId="7A33AE4C" w14:textId="77777777" w:rsidR="00102A63" w:rsidRDefault="00102A63" w:rsidP="00102A63">
            <w:pPr>
              <w:pStyle w:val="ConsPlusNormal"/>
              <w:jc w:val="center"/>
            </w:pPr>
            <w:r>
              <w:t>4.2.14</w:t>
            </w:r>
          </w:p>
        </w:tc>
        <w:tc>
          <w:tcPr>
            <w:tcW w:w="7937" w:type="dxa"/>
          </w:tcPr>
          <w:p w14:paraId="2BB2A37B" w14:textId="77777777" w:rsidR="00102A63" w:rsidRDefault="00102A63" w:rsidP="00102A63">
            <w:pPr>
              <w:pStyle w:val="ConsPlusNormal"/>
              <w:jc w:val="both"/>
            </w:pPr>
            <w:r>
              <w:t>Фразеологизмы. Их признаки и значение</w:t>
            </w:r>
          </w:p>
        </w:tc>
      </w:tr>
      <w:tr w:rsidR="00102A63" w14:paraId="2218D7DB" w14:textId="77777777" w:rsidTr="0092073F">
        <w:tc>
          <w:tcPr>
            <w:tcW w:w="1134" w:type="dxa"/>
          </w:tcPr>
          <w:p w14:paraId="64493D14" w14:textId="77777777" w:rsidR="00102A63" w:rsidRDefault="00102A63" w:rsidP="00102A63">
            <w:pPr>
              <w:pStyle w:val="ConsPlusNormal"/>
              <w:jc w:val="center"/>
            </w:pPr>
            <w:r>
              <w:t>4.2.15</w:t>
            </w:r>
          </w:p>
        </w:tc>
        <w:tc>
          <w:tcPr>
            <w:tcW w:w="7937" w:type="dxa"/>
          </w:tcPr>
          <w:p w14:paraId="68B926F8" w14:textId="77777777" w:rsidR="00102A63" w:rsidRDefault="00102A63" w:rsidP="00102A63">
            <w:pPr>
              <w:pStyle w:val="ConsPlusNormal"/>
              <w:jc w:val="both"/>
            </w:pPr>
            <w:r>
              <w:t>Лексический анализ слова</w:t>
            </w:r>
          </w:p>
        </w:tc>
      </w:tr>
      <w:tr w:rsidR="00102A63" w14:paraId="2535CD4A" w14:textId="77777777" w:rsidTr="0092073F">
        <w:tc>
          <w:tcPr>
            <w:tcW w:w="1134" w:type="dxa"/>
          </w:tcPr>
          <w:p w14:paraId="2E1DA548" w14:textId="77777777" w:rsidR="00102A63" w:rsidRDefault="00102A63" w:rsidP="00102A63">
            <w:pPr>
              <w:pStyle w:val="ConsPlusNormal"/>
              <w:jc w:val="center"/>
            </w:pPr>
            <w:r>
              <w:t>4.3</w:t>
            </w:r>
          </w:p>
        </w:tc>
        <w:tc>
          <w:tcPr>
            <w:tcW w:w="7937" w:type="dxa"/>
          </w:tcPr>
          <w:p w14:paraId="425A81E4" w14:textId="77777777" w:rsidR="00102A63" w:rsidRDefault="00102A63" w:rsidP="00102A63">
            <w:pPr>
              <w:pStyle w:val="ConsPlusNormal"/>
              <w:jc w:val="both"/>
            </w:pPr>
            <w:proofErr w:type="spellStart"/>
            <w:r>
              <w:t>Морфемика</w:t>
            </w:r>
            <w:proofErr w:type="spellEnd"/>
          </w:p>
        </w:tc>
      </w:tr>
      <w:tr w:rsidR="00102A63" w14:paraId="2B6404CA" w14:textId="77777777" w:rsidTr="0092073F">
        <w:tc>
          <w:tcPr>
            <w:tcW w:w="1134" w:type="dxa"/>
          </w:tcPr>
          <w:p w14:paraId="1C1151F9" w14:textId="77777777" w:rsidR="00102A63" w:rsidRDefault="00102A63" w:rsidP="00102A63">
            <w:pPr>
              <w:pStyle w:val="ConsPlusNormal"/>
              <w:jc w:val="center"/>
            </w:pPr>
            <w:r>
              <w:t>4.3.1</w:t>
            </w:r>
          </w:p>
        </w:tc>
        <w:tc>
          <w:tcPr>
            <w:tcW w:w="7937" w:type="dxa"/>
          </w:tcPr>
          <w:p w14:paraId="5F8278E0" w14:textId="77777777" w:rsidR="00102A63" w:rsidRDefault="00102A63" w:rsidP="00102A63">
            <w:pPr>
              <w:pStyle w:val="ConsPlusNormal"/>
              <w:jc w:val="both"/>
            </w:pPr>
            <w:r>
              <w:t>Морфема как минимальная значимая единица языка</w:t>
            </w:r>
          </w:p>
        </w:tc>
      </w:tr>
      <w:tr w:rsidR="00102A63" w14:paraId="513BD7EF" w14:textId="77777777" w:rsidTr="0092073F">
        <w:tc>
          <w:tcPr>
            <w:tcW w:w="1134" w:type="dxa"/>
          </w:tcPr>
          <w:p w14:paraId="371883F0" w14:textId="77777777" w:rsidR="00102A63" w:rsidRDefault="00102A63" w:rsidP="00102A63">
            <w:pPr>
              <w:pStyle w:val="ConsPlusNormal"/>
              <w:jc w:val="center"/>
            </w:pPr>
            <w:r>
              <w:t>4.3.2</w:t>
            </w:r>
          </w:p>
        </w:tc>
        <w:tc>
          <w:tcPr>
            <w:tcW w:w="7937" w:type="dxa"/>
          </w:tcPr>
          <w:p w14:paraId="428A5DC3" w14:textId="77777777" w:rsidR="00102A63" w:rsidRDefault="00102A63" w:rsidP="00102A63">
            <w:pPr>
              <w:pStyle w:val="ConsPlusNormal"/>
              <w:jc w:val="both"/>
            </w:pPr>
            <w:r>
              <w:t>Основа слова</w:t>
            </w:r>
          </w:p>
        </w:tc>
      </w:tr>
      <w:tr w:rsidR="00102A63" w14:paraId="437ACBEF" w14:textId="77777777" w:rsidTr="0092073F">
        <w:tc>
          <w:tcPr>
            <w:tcW w:w="1134" w:type="dxa"/>
          </w:tcPr>
          <w:p w14:paraId="7FD7BA58" w14:textId="77777777" w:rsidR="00102A63" w:rsidRDefault="00102A63" w:rsidP="00102A63">
            <w:pPr>
              <w:pStyle w:val="ConsPlusNormal"/>
              <w:jc w:val="center"/>
            </w:pPr>
            <w:r>
              <w:t>4.3.3</w:t>
            </w:r>
          </w:p>
        </w:tc>
        <w:tc>
          <w:tcPr>
            <w:tcW w:w="7937" w:type="dxa"/>
          </w:tcPr>
          <w:p w14:paraId="1214CFF6" w14:textId="77777777" w:rsidR="00102A63" w:rsidRDefault="00102A63" w:rsidP="00102A63">
            <w:pPr>
              <w:pStyle w:val="ConsPlusNormal"/>
              <w:jc w:val="both"/>
            </w:pPr>
            <w:r>
              <w:t>Виды морфем (корень, приставка, суффикс, окончание)</w:t>
            </w:r>
          </w:p>
        </w:tc>
      </w:tr>
      <w:tr w:rsidR="00102A63" w14:paraId="7FCDA4B7" w14:textId="77777777" w:rsidTr="0092073F">
        <w:tc>
          <w:tcPr>
            <w:tcW w:w="1134" w:type="dxa"/>
          </w:tcPr>
          <w:p w14:paraId="58EE792C" w14:textId="77777777" w:rsidR="00102A63" w:rsidRDefault="00102A63" w:rsidP="00102A63">
            <w:pPr>
              <w:pStyle w:val="ConsPlusNormal"/>
              <w:jc w:val="center"/>
            </w:pPr>
            <w:r>
              <w:t>4.3.4</w:t>
            </w:r>
          </w:p>
        </w:tc>
        <w:tc>
          <w:tcPr>
            <w:tcW w:w="7937" w:type="dxa"/>
          </w:tcPr>
          <w:p w14:paraId="4FAB75A9" w14:textId="77777777" w:rsidR="00102A63" w:rsidRDefault="00102A63" w:rsidP="00102A63">
            <w:pPr>
              <w:pStyle w:val="ConsPlusNormal"/>
              <w:jc w:val="both"/>
            </w:pPr>
            <w:r>
              <w:t>Чередование звуков в морфемах (в том числе чередование гласных с нулем звука)</w:t>
            </w:r>
          </w:p>
        </w:tc>
      </w:tr>
      <w:tr w:rsidR="00102A63" w14:paraId="4DEB98E4" w14:textId="77777777" w:rsidTr="0092073F">
        <w:tc>
          <w:tcPr>
            <w:tcW w:w="1134" w:type="dxa"/>
          </w:tcPr>
          <w:p w14:paraId="0F34F5E5" w14:textId="77777777" w:rsidR="00102A63" w:rsidRDefault="00102A63" w:rsidP="00102A63">
            <w:pPr>
              <w:pStyle w:val="ConsPlusNormal"/>
              <w:jc w:val="center"/>
            </w:pPr>
            <w:r>
              <w:t>4.3.5</w:t>
            </w:r>
          </w:p>
        </w:tc>
        <w:tc>
          <w:tcPr>
            <w:tcW w:w="7937" w:type="dxa"/>
          </w:tcPr>
          <w:p w14:paraId="7DCA1DF1" w14:textId="77777777" w:rsidR="00102A63" w:rsidRDefault="00102A63" w:rsidP="00102A63">
            <w:pPr>
              <w:pStyle w:val="ConsPlusNormal"/>
              <w:jc w:val="both"/>
            </w:pPr>
            <w:r>
              <w:t>Морфемный анализ слов</w:t>
            </w:r>
          </w:p>
        </w:tc>
      </w:tr>
      <w:tr w:rsidR="00102A63" w14:paraId="6D8823A3" w14:textId="77777777" w:rsidTr="0092073F">
        <w:tc>
          <w:tcPr>
            <w:tcW w:w="1134" w:type="dxa"/>
          </w:tcPr>
          <w:p w14:paraId="625543DC" w14:textId="77777777" w:rsidR="00102A63" w:rsidRDefault="00102A63" w:rsidP="00102A63">
            <w:pPr>
              <w:pStyle w:val="ConsPlusNormal"/>
              <w:jc w:val="center"/>
            </w:pPr>
            <w:r>
              <w:t>4.4</w:t>
            </w:r>
          </w:p>
        </w:tc>
        <w:tc>
          <w:tcPr>
            <w:tcW w:w="7937" w:type="dxa"/>
          </w:tcPr>
          <w:p w14:paraId="7C193160" w14:textId="77777777" w:rsidR="00102A63" w:rsidRDefault="00102A63" w:rsidP="00102A63">
            <w:pPr>
              <w:pStyle w:val="ConsPlusNormal"/>
              <w:jc w:val="both"/>
            </w:pPr>
            <w:r>
              <w:t>Словообразование</w:t>
            </w:r>
          </w:p>
        </w:tc>
      </w:tr>
      <w:tr w:rsidR="00102A63" w14:paraId="3AAF1418" w14:textId="77777777" w:rsidTr="0092073F">
        <w:tc>
          <w:tcPr>
            <w:tcW w:w="1134" w:type="dxa"/>
          </w:tcPr>
          <w:p w14:paraId="1ACC167C" w14:textId="77777777" w:rsidR="00102A63" w:rsidRDefault="00102A63" w:rsidP="00102A63">
            <w:pPr>
              <w:pStyle w:val="ConsPlusNormal"/>
              <w:jc w:val="center"/>
            </w:pPr>
            <w:r>
              <w:t>4.4.1</w:t>
            </w:r>
          </w:p>
        </w:tc>
        <w:tc>
          <w:tcPr>
            <w:tcW w:w="7937" w:type="dxa"/>
          </w:tcPr>
          <w:p w14:paraId="228746AD" w14:textId="77777777" w:rsidR="00102A63" w:rsidRDefault="00102A63" w:rsidP="00102A63">
            <w:pPr>
              <w:pStyle w:val="ConsPlusNormal"/>
              <w:jc w:val="both"/>
            </w:pPr>
            <w:r>
              <w:t>Формообразующие и словообразующие морфемы. Производящая основа</w:t>
            </w:r>
          </w:p>
        </w:tc>
      </w:tr>
      <w:tr w:rsidR="00102A63" w14:paraId="6F267AD5" w14:textId="77777777" w:rsidTr="0092073F">
        <w:tc>
          <w:tcPr>
            <w:tcW w:w="1134" w:type="dxa"/>
          </w:tcPr>
          <w:p w14:paraId="69A2ADDD" w14:textId="77777777" w:rsidR="00102A63" w:rsidRDefault="00102A63" w:rsidP="00102A63">
            <w:pPr>
              <w:pStyle w:val="ConsPlusNormal"/>
              <w:jc w:val="center"/>
            </w:pPr>
            <w:r>
              <w:t>4.4.2</w:t>
            </w:r>
          </w:p>
        </w:tc>
        <w:tc>
          <w:tcPr>
            <w:tcW w:w="7937" w:type="dxa"/>
          </w:tcPr>
          <w:p w14:paraId="20F4ECA0" w14:textId="77777777" w:rsidR="00102A63" w:rsidRDefault="00102A63" w:rsidP="00102A63">
            <w:pPr>
              <w:pStyle w:val="ConsPlusNormal"/>
              <w:jc w:val="both"/>
            </w:pPr>
            <w:r>
              <w:t xml:space="preserve">Основные способы образования слов в русском языке (приставочный, суффиксальный, приставочно-суффиксальный, </w:t>
            </w:r>
            <w:proofErr w:type="spellStart"/>
            <w:r>
              <w:t>бессуффиксный</w:t>
            </w:r>
            <w:proofErr w:type="spellEnd"/>
            <w:r>
              <w:t>, сложение, переход из одной части речи в другую)</w:t>
            </w:r>
          </w:p>
        </w:tc>
      </w:tr>
      <w:tr w:rsidR="00102A63" w14:paraId="3CEBAA3F" w14:textId="77777777" w:rsidTr="0092073F">
        <w:tc>
          <w:tcPr>
            <w:tcW w:w="1134" w:type="dxa"/>
          </w:tcPr>
          <w:p w14:paraId="32432CE0" w14:textId="77777777" w:rsidR="00102A63" w:rsidRDefault="00102A63" w:rsidP="00102A63">
            <w:pPr>
              <w:pStyle w:val="ConsPlusNormal"/>
              <w:jc w:val="center"/>
            </w:pPr>
            <w:r>
              <w:lastRenderedPageBreak/>
              <w:t>4.4.3</w:t>
            </w:r>
          </w:p>
        </w:tc>
        <w:tc>
          <w:tcPr>
            <w:tcW w:w="7937" w:type="dxa"/>
          </w:tcPr>
          <w:p w14:paraId="561D4BA4" w14:textId="77777777" w:rsidR="00102A63" w:rsidRDefault="00102A63" w:rsidP="00102A63">
            <w:pPr>
              <w:pStyle w:val="ConsPlusNormal"/>
              <w:jc w:val="both"/>
            </w:pPr>
            <w:r>
              <w:t>Словообразовательный анализ слов</w:t>
            </w:r>
          </w:p>
        </w:tc>
      </w:tr>
      <w:tr w:rsidR="00102A63" w14:paraId="66071BCF" w14:textId="77777777" w:rsidTr="0092073F">
        <w:tc>
          <w:tcPr>
            <w:tcW w:w="1134" w:type="dxa"/>
          </w:tcPr>
          <w:p w14:paraId="37EEFA4B" w14:textId="77777777" w:rsidR="00102A63" w:rsidRDefault="00102A63" w:rsidP="00102A63">
            <w:pPr>
              <w:pStyle w:val="ConsPlusNormal"/>
              <w:jc w:val="center"/>
            </w:pPr>
            <w:r>
              <w:t>4.5</w:t>
            </w:r>
          </w:p>
        </w:tc>
        <w:tc>
          <w:tcPr>
            <w:tcW w:w="7937" w:type="dxa"/>
          </w:tcPr>
          <w:p w14:paraId="6604ED0E" w14:textId="77777777" w:rsidR="00102A63" w:rsidRDefault="00102A63" w:rsidP="00102A63">
            <w:pPr>
              <w:pStyle w:val="ConsPlusNormal"/>
              <w:jc w:val="both"/>
            </w:pPr>
            <w:r>
              <w:t>Морфология как раздел грамматики</w:t>
            </w:r>
          </w:p>
        </w:tc>
      </w:tr>
      <w:tr w:rsidR="00102A63" w14:paraId="012B0A38" w14:textId="77777777" w:rsidTr="0092073F">
        <w:tc>
          <w:tcPr>
            <w:tcW w:w="1134" w:type="dxa"/>
          </w:tcPr>
          <w:p w14:paraId="39C2B95A" w14:textId="77777777" w:rsidR="00102A63" w:rsidRDefault="00102A63" w:rsidP="00102A63">
            <w:pPr>
              <w:pStyle w:val="ConsPlusNormal"/>
              <w:jc w:val="center"/>
            </w:pPr>
            <w:r>
              <w:t>4.5.1</w:t>
            </w:r>
          </w:p>
        </w:tc>
        <w:tc>
          <w:tcPr>
            <w:tcW w:w="7937" w:type="dxa"/>
          </w:tcPr>
          <w:p w14:paraId="7E4D93C6" w14:textId="77777777" w:rsidR="00102A63" w:rsidRDefault="00102A63" w:rsidP="00102A63">
            <w:pPr>
              <w:pStyle w:val="ConsPlusNormal"/>
              <w:jc w:val="both"/>
            </w:pPr>
            <w:r>
              <w:t>Части речи как лексико-грамматические разряды слов</w:t>
            </w:r>
          </w:p>
        </w:tc>
      </w:tr>
      <w:tr w:rsidR="00102A63" w14:paraId="5783EEAC" w14:textId="77777777" w:rsidTr="0092073F">
        <w:tc>
          <w:tcPr>
            <w:tcW w:w="1134" w:type="dxa"/>
          </w:tcPr>
          <w:p w14:paraId="6B33C069" w14:textId="77777777" w:rsidR="00102A63" w:rsidRDefault="00102A63" w:rsidP="00102A63">
            <w:pPr>
              <w:pStyle w:val="ConsPlusNormal"/>
              <w:jc w:val="center"/>
            </w:pPr>
            <w:r>
              <w:t>4.5.2</w:t>
            </w:r>
          </w:p>
        </w:tc>
        <w:tc>
          <w:tcPr>
            <w:tcW w:w="7937" w:type="dxa"/>
          </w:tcPr>
          <w:p w14:paraId="3B697395" w14:textId="77777777" w:rsidR="00102A63" w:rsidRDefault="00102A63" w:rsidP="00102A63">
            <w:pPr>
              <w:pStyle w:val="ConsPlusNormal"/>
              <w:jc w:val="both"/>
            </w:pPr>
            <w:r>
              <w:t>Система частей речи в русском языке. Самостоятельные и служебные части речи</w:t>
            </w:r>
          </w:p>
        </w:tc>
      </w:tr>
      <w:tr w:rsidR="00102A63" w14:paraId="1680737D" w14:textId="77777777" w:rsidTr="0092073F">
        <w:tc>
          <w:tcPr>
            <w:tcW w:w="1134" w:type="dxa"/>
          </w:tcPr>
          <w:p w14:paraId="7B682AA0" w14:textId="77777777" w:rsidR="00102A63" w:rsidRDefault="00102A63" w:rsidP="00102A63">
            <w:pPr>
              <w:pStyle w:val="ConsPlusNormal"/>
              <w:jc w:val="center"/>
            </w:pPr>
            <w:r>
              <w:t>4.6</w:t>
            </w:r>
          </w:p>
        </w:tc>
        <w:tc>
          <w:tcPr>
            <w:tcW w:w="7937" w:type="dxa"/>
          </w:tcPr>
          <w:p w14:paraId="66383CC6" w14:textId="77777777" w:rsidR="00102A63" w:rsidRDefault="00102A63" w:rsidP="00102A63">
            <w:pPr>
              <w:pStyle w:val="ConsPlusNormal"/>
              <w:jc w:val="both"/>
            </w:pPr>
            <w:r>
              <w:t>Морфология. Имя существительное</w:t>
            </w:r>
          </w:p>
        </w:tc>
      </w:tr>
      <w:tr w:rsidR="00102A63" w14:paraId="7414B7B1" w14:textId="77777777" w:rsidTr="0092073F">
        <w:tc>
          <w:tcPr>
            <w:tcW w:w="1134" w:type="dxa"/>
          </w:tcPr>
          <w:p w14:paraId="58DB4A0A" w14:textId="77777777" w:rsidR="00102A63" w:rsidRDefault="00102A63" w:rsidP="00102A63">
            <w:pPr>
              <w:pStyle w:val="ConsPlusNormal"/>
              <w:jc w:val="center"/>
            </w:pPr>
            <w:r>
              <w:t>4.6.1</w:t>
            </w:r>
          </w:p>
        </w:tc>
        <w:tc>
          <w:tcPr>
            <w:tcW w:w="7937" w:type="dxa"/>
          </w:tcPr>
          <w:p w14:paraId="6FB45458" w14:textId="77777777" w:rsidR="00102A63" w:rsidRDefault="00102A63" w:rsidP="00102A63">
            <w:pPr>
              <w:pStyle w:val="ConsPlusNormal"/>
              <w:jc w:val="both"/>
            </w:pPr>
            <w:r>
              <w:t>Имя существительное как часть речи</w:t>
            </w:r>
          </w:p>
        </w:tc>
      </w:tr>
      <w:tr w:rsidR="00102A63" w14:paraId="4F2D8DA4" w14:textId="77777777" w:rsidTr="0092073F">
        <w:tc>
          <w:tcPr>
            <w:tcW w:w="1134" w:type="dxa"/>
          </w:tcPr>
          <w:p w14:paraId="59D7E7BA" w14:textId="77777777" w:rsidR="00102A63" w:rsidRDefault="00102A63" w:rsidP="00102A63">
            <w:pPr>
              <w:pStyle w:val="ConsPlusNormal"/>
              <w:jc w:val="center"/>
            </w:pPr>
            <w:r>
              <w:t>4.6.2</w:t>
            </w:r>
          </w:p>
        </w:tc>
        <w:tc>
          <w:tcPr>
            <w:tcW w:w="7937" w:type="dxa"/>
          </w:tcPr>
          <w:p w14:paraId="4AE1B019" w14:textId="77777777" w:rsidR="00102A63" w:rsidRDefault="00102A63" w:rsidP="00102A63">
            <w:pPr>
              <w:pStyle w:val="ConsPlusNormal"/>
              <w:jc w:val="both"/>
            </w:pPr>
            <w: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02A63" w14:paraId="2F5504FC" w14:textId="77777777" w:rsidTr="0092073F">
        <w:tc>
          <w:tcPr>
            <w:tcW w:w="1134" w:type="dxa"/>
          </w:tcPr>
          <w:p w14:paraId="219FAF43" w14:textId="77777777" w:rsidR="00102A63" w:rsidRDefault="00102A63" w:rsidP="00102A63">
            <w:pPr>
              <w:pStyle w:val="ConsPlusNormal"/>
              <w:jc w:val="center"/>
            </w:pPr>
            <w:r>
              <w:t>4.6.3</w:t>
            </w:r>
          </w:p>
        </w:tc>
        <w:tc>
          <w:tcPr>
            <w:tcW w:w="7937" w:type="dxa"/>
          </w:tcPr>
          <w:p w14:paraId="06135949" w14:textId="77777777" w:rsidR="00102A63" w:rsidRDefault="00102A63" w:rsidP="00102A63">
            <w:pPr>
              <w:pStyle w:val="ConsPlusNormal"/>
              <w:jc w:val="both"/>
            </w:pPr>
            <w:r>
              <w:t>Род, число, падеж имени существительного</w:t>
            </w:r>
          </w:p>
        </w:tc>
      </w:tr>
      <w:tr w:rsidR="00102A63" w14:paraId="633C7119" w14:textId="77777777" w:rsidTr="0092073F">
        <w:tc>
          <w:tcPr>
            <w:tcW w:w="1134" w:type="dxa"/>
          </w:tcPr>
          <w:p w14:paraId="6BAD0B9D" w14:textId="77777777" w:rsidR="00102A63" w:rsidRDefault="00102A63" w:rsidP="00102A63">
            <w:pPr>
              <w:pStyle w:val="ConsPlusNormal"/>
              <w:jc w:val="center"/>
            </w:pPr>
            <w:r>
              <w:t>4.6.4</w:t>
            </w:r>
          </w:p>
        </w:tc>
        <w:tc>
          <w:tcPr>
            <w:tcW w:w="7937" w:type="dxa"/>
          </w:tcPr>
          <w:p w14:paraId="68A37E98" w14:textId="77777777" w:rsidR="00102A63" w:rsidRDefault="00102A63" w:rsidP="00102A63">
            <w:pPr>
              <w:pStyle w:val="ConsPlusNormal"/>
              <w:jc w:val="both"/>
            </w:pPr>
            <w:r>
              <w:t>Имена существительные общего рода</w:t>
            </w:r>
          </w:p>
        </w:tc>
      </w:tr>
      <w:tr w:rsidR="00102A63" w14:paraId="562DF210" w14:textId="77777777" w:rsidTr="0092073F">
        <w:tc>
          <w:tcPr>
            <w:tcW w:w="1134" w:type="dxa"/>
          </w:tcPr>
          <w:p w14:paraId="20CBAACB" w14:textId="77777777" w:rsidR="00102A63" w:rsidRDefault="00102A63" w:rsidP="00102A63">
            <w:pPr>
              <w:pStyle w:val="ConsPlusNormal"/>
              <w:jc w:val="center"/>
            </w:pPr>
            <w:r>
              <w:t>4.6.5</w:t>
            </w:r>
          </w:p>
        </w:tc>
        <w:tc>
          <w:tcPr>
            <w:tcW w:w="7937" w:type="dxa"/>
          </w:tcPr>
          <w:p w14:paraId="4063F800" w14:textId="77777777" w:rsidR="00102A63" w:rsidRDefault="00102A63" w:rsidP="00102A63">
            <w:pPr>
              <w:pStyle w:val="ConsPlusNormal"/>
              <w:jc w:val="both"/>
            </w:pPr>
            <w:r>
              <w:t>Имена существительные, имеющие форму только единственного или только множественного числа</w:t>
            </w:r>
          </w:p>
        </w:tc>
      </w:tr>
      <w:tr w:rsidR="00102A63" w14:paraId="5C1CDD68" w14:textId="77777777" w:rsidTr="0092073F">
        <w:tc>
          <w:tcPr>
            <w:tcW w:w="1134" w:type="dxa"/>
          </w:tcPr>
          <w:p w14:paraId="3BAC3664" w14:textId="77777777" w:rsidR="00102A63" w:rsidRDefault="00102A63" w:rsidP="00102A63">
            <w:pPr>
              <w:pStyle w:val="ConsPlusNormal"/>
              <w:jc w:val="center"/>
            </w:pPr>
            <w:r>
              <w:t>4.6.6</w:t>
            </w:r>
          </w:p>
        </w:tc>
        <w:tc>
          <w:tcPr>
            <w:tcW w:w="7937" w:type="dxa"/>
          </w:tcPr>
          <w:p w14:paraId="58AF675A" w14:textId="77777777" w:rsidR="00102A63" w:rsidRDefault="00102A63" w:rsidP="00102A63">
            <w:pPr>
              <w:pStyle w:val="ConsPlusNormal"/>
              <w:jc w:val="both"/>
            </w:pPr>
            <w:r>
              <w:t>Типы склонения имен существительных. Разносклоняемые имена существительные. Несклоняемые имена существительные</w:t>
            </w:r>
          </w:p>
        </w:tc>
      </w:tr>
      <w:tr w:rsidR="00102A63" w14:paraId="54BF96B4" w14:textId="77777777" w:rsidTr="0092073F">
        <w:tc>
          <w:tcPr>
            <w:tcW w:w="1134" w:type="dxa"/>
          </w:tcPr>
          <w:p w14:paraId="5A66C655" w14:textId="77777777" w:rsidR="00102A63" w:rsidRDefault="00102A63" w:rsidP="00102A63">
            <w:pPr>
              <w:pStyle w:val="ConsPlusNormal"/>
              <w:jc w:val="center"/>
            </w:pPr>
            <w:r>
              <w:t>4.6.7</w:t>
            </w:r>
          </w:p>
        </w:tc>
        <w:tc>
          <w:tcPr>
            <w:tcW w:w="7937" w:type="dxa"/>
          </w:tcPr>
          <w:p w14:paraId="33D385C5" w14:textId="77777777" w:rsidR="00102A63" w:rsidRDefault="00102A63" w:rsidP="00102A63">
            <w:pPr>
              <w:pStyle w:val="ConsPlusNormal"/>
              <w:jc w:val="both"/>
            </w:pPr>
            <w:r>
              <w:t>Морфологический анализ имен существительных</w:t>
            </w:r>
          </w:p>
        </w:tc>
      </w:tr>
      <w:tr w:rsidR="00102A63" w14:paraId="1A357816" w14:textId="77777777" w:rsidTr="0092073F">
        <w:tc>
          <w:tcPr>
            <w:tcW w:w="1134" w:type="dxa"/>
          </w:tcPr>
          <w:p w14:paraId="550563D0" w14:textId="77777777" w:rsidR="00102A63" w:rsidRDefault="00102A63" w:rsidP="00102A63">
            <w:pPr>
              <w:pStyle w:val="ConsPlusNormal"/>
              <w:jc w:val="center"/>
            </w:pPr>
            <w:r>
              <w:t>4.7</w:t>
            </w:r>
          </w:p>
        </w:tc>
        <w:tc>
          <w:tcPr>
            <w:tcW w:w="7937" w:type="dxa"/>
          </w:tcPr>
          <w:p w14:paraId="4AD2F608" w14:textId="77777777" w:rsidR="00102A63" w:rsidRDefault="00102A63" w:rsidP="00102A63">
            <w:pPr>
              <w:pStyle w:val="ConsPlusNormal"/>
              <w:jc w:val="both"/>
            </w:pPr>
            <w:r>
              <w:t>Морфология. Имя прилагательное</w:t>
            </w:r>
          </w:p>
        </w:tc>
      </w:tr>
      <w:tr w:rsidR="00102A63" w14:paraId="4F1A4D6C" w14:textId="77777777" w:rsidTr="0092073F">
        <w:tc>
          <w:tcPr>
            <w:tcW w:w="1134" w:type="dxa"/>
          </w:tcPr>
          <w:p w14:paraId="104C9C0B" w14:textId="77777777" w:rsidR="00102A63" w:rsidRDefault="00102A63" w:rsidP="00102A63">
            <w:pPr>
              <w:pStyle w:val="ConsPlusNormal"/>
              <w:jc w:val="center"/>
            </w:pPr>
            <w:r>
              <w:t>4.7.1</w:t>
            </w:r>
          </w:p>
        </w:tc>
        <w:tc>
          <w:tcPr>
            <w:tcW w:w="7937" w:type="dxa"/>
          </w:tcPr>
          <w:p w14:paraId="660B0060" w14:textId="77777777" w:rsidR="00102A63" w:rsidRDefault="00102A63" w:rsidP="00102A63">
            <w:pPr>
              <w:pStyle w:val="ConsPlusNormal"/>
              <w:jc w:val="both"/>
            </w:pPr>
            <w:r>
              <w:t>Имя прилагательное как часть речи</w:t>
            </w:r>
          </w:p>
        </w:tc>
      </w:tr>
      <w:tr w:rsidR="00102A63" w14:paraId="5F6E4064" w14:textId="77777777" w:rsidTr="0092073F">
        <w:tc>
          <w:tcPr>
            <w:tcW w:w="1134" w:type="dxa"/>
          </w:tcPr>
          <w:p w14:paraId="3F190D50" w14:textId="77777777" w:rsidR="00102A63" w:rsidRDefault="00102A63" w:rsidP="00102A63">
            <w:pPr>
              <w:pStyle w:val="ConsPlusNormal"/>
              <w:jc w:val="center"/>
            </w:pPr>
            <w:r>
              <w:t>4.7.2</w:t>
            </w:r>
          </w:p>
        </w:tc>
        <w:tc>
          <w:tcPr>
            <w:tcW w:w="7937" w:type="dxa"/>
          </w:tcPr>
          <w:p w14:paraId="3F20912D" w14:textId="77777777" w:rsidR="00102A63" w:rsidRDefault="00102A63" w:rsidP="00102A63">
            <w:pPr>
              <w:pStyle w:val="ConsPlusNormal"/>
              <w:jc w:val="both"/>
            </w:pPr>
            <w:r>
              <w:t>Имена прилагательные полные и краткие</w:t>
            </w:r>
          </w:p>
        </w:tc>
      </w:tr>
      <w:tr w:rsidR="00102A63" w14:paraId="4CDE088F" w14:textId="77777777" w:rsidTr="0092073F">
        <w:tc>
          <w:tcPr>
            <w:tcW w:w="1134" w:type="dxa"/>
          </w:tcPr>
          <w:p w14:paraId="23A91C63" w14:textId="77777777" w:rsidR="00102A63" w:rsidRDefault="00102A63" w:rsidP="00102A63">
            <w:pPr>
              <w:pStyle w:val="ConsPlusNormal"/>
              <w:jc w:val="center"/>
            </w:pPr>
            <w:r>
              <w:t>4.7.3</w:t>
            </w:r>
          </w:p>
        </w:tc>
        <w:tc>
          <w:tcPr>
            <w:tcW w:w="7937" w:type="dxa"/>
          </w:tcPr>
          <w:p w14:paraId="29B2D690" w14:textId="77777777" w:rsidR="00102A63" w:rsidRDefault="00102A63" w:rsidP="00102A63">
            <w:pPr>
              <w:pStyle w:val="ConsPlusNormal"/>
              <w:jc w:val="both"/>
            </w:pPr>
            <w:r>
              <w:t>Склонение имен прилагательных</w:t>
            </w:r>
          </w:p>
        </w:tc>
      </w:tr>
      <w:tr w:rsidR="00102A63" w14:paraId="028EC034" w14:textId="77777777" w:rsidTr="0092073F">
        <w:tc>
          <w:tcPr>
            <w:tcW w:w="1134" w:type="dxa"/>
          </w:tcPr>
          <w:p w14:paraId="7CFB4344" w14:textId="77777777" w:rsidR="00102A63" w:rsidRDefault="00102A63" w:rsidP="00102A63">
            <w:pPr>
              <w:pStyle w:val="ConsPlusNormal"/>
              <w:jc w:val="center"/>
            </w:pPr>
            <w:r>
              <w:t>4.7.4</w:t>
            </w:r>
          </w:p>
        </w:tc>
        <w:tc>
          <w:tcPr>
            <w:tcW w:w="7937" w:type="dxa"/>
          </w:tcPr>
          <w:p w14:paraId="4E50886E" w14:textId="77777777" w:rsidR="00102A63" w:rsidRDefault="00102A63" w:rsidP="00102A63">
            <w:pPr>
              <w:pStyle w:val="ConsPlusNormal"/>
              <w:jc w:val="both"/>
            </w:pPr>
            <w:r>
              <w:t>Качественные, относительные и притяжательные имена прилагательные</w:t>
            </w:r>
          </w:p>
        </w:tc>
      </w:tr>
      <w:tr w:rsidR="00102A63" w14:paraId="5CC03618" w14:textId="77777777" w:rsidTr="0092073F">
        <w:tc>
          <w:tcPr>
            <w:tcW w:w="1134" w:type="dxa"/>
          </w:tcPr>
          <w:p w14:paraId="39702F02" w14:textId="77777777" w:rsidR="00102A63" w:rsidRDefault="00102A63" w:rsidP="00102A63">
            <w:pPr>
              <w:pStyle w:val="ConsPlusNormal"/>
              <w:jc w:val="center"/>
            </w:pPr>
            <w:r>
              <w:t>4.7.5</w:t>
            </w:r>
          </w:p>
        </w:tc>
        <w:tc>
          <w:tcPr>
            <w:tcW w:w="7937" w:type="dxa"/>
          </w:tcPr>
          <w:p w14:paraId="1FC82856" w14:textId="77777777" w:rsidR="00102A63" w:rsidRDefault="00102A63" w:rsidP="00102A63">
            <w:pPr>
              <w:pStyle w:val="ConsPlusNormal"/>
              <w:jc w:val="both"/>
            </w:pPr>
            <w:r>
              <w:t>Степени сравнения качественных имен прилагательных</w:t>
            </w:r>
          </w:p>
        </w:tc>
      </w:tr>
      <w:tr w:rsidR="00102A63" w14:paraId="34975475" w14:textId="77777777" w:rsidTr="0092073F">
        <w:tc>
          <w:tcPr>
            <w:tcW w:w="1134" w:type="dxa"/>
          </w:tcPr>
          <w:p w14:paraId="54E8222A" w14:textId="77777777" w:rsidR="00102A63" w:rsidRDefault="00102A63" w:rsidP="00102A63">
            <w:pPr>
              <w:pStyle w:val="ConsPlusNormal"/>
              <w:jc w:val="center"/>
            </w:pPr>
            <w:r>
              <w:t>4.7.6</w:t>
            </w:r>
          </w:p>
        </w:tc>
        <w:tc>
          <w:tcPr>
            <w:tcW w:w="7937" w:type="dxa"/>
          </w:tcPr>
          <w:p w14:paraId="6873913A" w14:textId="77777777" w:rsidR="00102A63" w:rsidRDefault="00102A63" w:rsidP="00102A63">
            <w:pPr>
              <w:pStyle w:val="ConsPlusNormal"/>
              <w:jc w:val="both"/>
            </w:pPr>
            <w:r>
              <w:t>Морфологический анализ имен прилагательных</w:t>
            </w:r>
          </w:p>
        </w:tc>
      </w:tr>
      <w:tr w:rsidR="00102A63" w14:paraId="6A6DB867" w14:textId="77777777" w:rsidTr="0092073F">
        <w:tc>
          <w:tcPr>
            <w:tcW w:w="1134" w:type="dxa"/>
          </w:tcPr>
          <w:p w14:paraId="2C8FE60B" w14:textId="77777777" w:rsidR="00102A63" w:rsidRDefault="00102A63" w:rsidP="00102A63">
            <w:pPr>
              <w:pStyle w:val="ConsPlusNormal"/>
              <w:jc w:val="center"/>
            </w:pPr>
            <w:r>
              <w:t>4.8</w:t>
            </w:r>
          </w:p>
        </w:tc>
        <w:tc>
          <w:tcPr>
            <w:tcW w:w="7937" w:type="dxa"/>
          </w:tcPr>
          <w:p w14:paraId="27791029" w14:textId="77777777" w:rsidR="00102A63" w:rsidRDefault="00102A63" w:rsidP="00102A63">
            <w:pPr>
              <w:pStyle w:val="ConsPlusNormal"/>
              <w:jc w:val="both"/>
            </w:pPr>
            <w:r>
              <w:t>Морфология. Глагол</w:t>
            </w:r>
          </w:p>
        </w:tc>
      </w:tr>
      <w:tr w:rsidR="00102A63" w14:paraId="11F3C8DA" w14:textId="77777777" w:rsidTr="0092073F">
        <w:tc>
          <w:tcPr>
            <w:tcW w:w="1134" w:type="dxa"/>
          </w:tcPr>
          <w:p w14:paraId="0E483A83" w14:textId="77777777" w:rsidR="00102A63" w:rsidRDefault="00102A63" w:rsidP="00102A63">
            <w:pPr>
              <w:pStyle w:val="ConsPlusNormal"/>
              <w:jc w:val="center"/>
            </w:pPr>
            <w:r>
              <w:t>4.8.1</w:t>
            </w:r>
          </w:p>
        </w:tc>
        <w:tc>
          <w:tcPr>
            <w:tcW w:w="7937" w:type="dxa"/>
          </w:tcPr>
          <w:p w14:paraId="03F96712" w14:textId="77777777" w:rsidR="00102A63" w:rsidRDefault="00102A63" w:rsidP="00102A63">
            <w:pPr>
              <w:pStyle w:val="ConsPlusNormal"/>
              <w:jc w:val="both"/>
            </w:pPr>
            <w:r>
              <w:t>Глагол как часть речи</w:t>
            </w:r>
          </w:p>
        </w:tc>
      </w:tr>
      <w:tr w:rsidR="00102A63" w14:paraId="3A094A94" w14:textId="77777777" w:rsidTr="0092073F">
        <w:tc>
          <w:tcPr>
            <w:tcW w:w="1134" w:type="dxa"/>
          </w:tcPr>
          <w:p w14:paraId="506D0639" w14:textId="77777777" w:rsidR="00102A63" w:rsidRDefault="00102A63" w:rsidP="00102A63">
            <w:pPr>
              <w:pStyle w:val="ConsPlusNormal"/>
              <w:jc w:val="center"/>
            </w:pPr>
            <w:r>
              <w:t>4.8.2</w:t>
            </w:r>
          </w:p>
        </w:tc>
        <w:tc>
          <w:tcPr>
            <w:tcW w:w="7937" w:type="dxa"/>
          </w:tcPr>
          <w:p w14:paraId="019486F0" w14:textId="77777777" w:rsidR="00102A63" w:rsidRDefault="00102A63" w:rsidP="00102A63">
            <w:pPr>
              <w:pStyle w:val="ConsPlusNormal"/>
              <w:jc w:val="both"/>
            </w:pPr>
            <w:r>
              <w:t>Глаголы совершенного и несовершенного вида</w:t>
            </w:r>
          </w:p>
        </w:tc>
      </w:tr>
      <w:tr w:rsidR="00102A63" w14:paraId="676BAD03" w14:textId="77777777" w:rsidTr="0092073F">
        <w:tc>
          <w:tcPr>
            <w:tcW w:w="1134" w:type="dxa"/>
          </w:tcPr>
          <w:p w14:paraId="117EDBBF" w14:textId="77777777" w:rsidR="00102A63" w:rsidRDefault="00102A63" w:rsidP="00102A63">
            <w:pPr>
              <w:pStyle w:val="ConsPlusNormal"/>
              <w:jc w:val="center"/>
            </w:pPr>
            <w:r>
              <w:t>4.8.3</w:t>
            </w:r>
          </w:p>
        </w:tc>
        <w:tc>
          <w:tcPr>
            <w:tcW w:w="7937" w:type="dxa"/>
          </w:tcPr>
          <w:p w14:paraId="4AC0F45F" w14:textId="77777777" w:rsidR="00102A63" w:rsidRDefault="00102A63" w:rsidP="00102A63">
            <w:pPr>
              <w:pStyle w:val="ConsPlusNormal"/>
              <w:jc w:val="both"/>
            </w:pPr>
            <w:r>
              <w:t>Глаголы возвратные и невозвратные</w:t>
            </w:r>
          </w:p>
        </w:tc>
      </w:tr>
      <w:tr w:rsidR="00102A63" w14:paraId="09FC6B45" w14:textId="77777777" w:rsidTr="0092073F">
        <w:tc>
          <w:tcPr>
            <w:tcW w:w="1134" w:type="dxa"/>
          </w:tcPr>
          <w:p w14:paraId="28D93764" w14:textId="77777777" w:rsidR="00102A63" w:rsidRDefault="00102A63" w:rsidP="00102A63">
            <w:pPr>
              <w:pStyle w:val="ConsPlusNormal"/>
              <w:jc w:val="center"/>
            </w:pPr>
            <w:r>
              <w:t>4.8.4</w:t>
            </w:r>
          </w:p>
        </w:tc>
        <w:tc>
          <w:tcPr>
            <w:tcW w:w="7937" w:type="dxa"/>
          </w:tcPr>
          <w:p w14:paraId="302EAF00" w14:textId="77777777" w:rsidR="00102A63" w:rsidRDefault="00102A63" w:rsidP="00102A63">
            <w:pPr>
              <w:pStyle w:val="ConsPlusNormal"/>
              <w:jc w:val="both"/>
            </w:pPr>
            <w:r>
              <w:t>Инфинитив и его грамматические свойства. Основа инфинитива, основа настоящего (будущего простого) времени глагола</w:t>
            </w:r>
          </w:p>
        </w:tc>
      </w:tr>
      <w:tr w:rsidR="00102A63" w14:paraId="4115BF8B" w14:textId="77777777" w:rsidTr="0092073F">
        <w:tc>
          <w:tcPr>
            <w:tcW w:w="1134" w:type="dxa"/>
          </w:tcPr>
          <w:p w14:paraId="33ABE87F" w14:textId="77777777" w:rsidR="00102A63" w:rsidRDefault="00102A63" w:rsidP="00102A63">
            <w:pPr>
              <w:pStyle w:val="ConsPlusNormal"/>
              <w:jc w:val="center"/>
            </w:pPr>
            <w:r>
              <w:t>4.8.5</w:t>
            </w:r>
          </w:p>
        </w:tc>
        <w:tc>
          <w:tcPr>
            <w:tcW w:w="7937" w:type="dxa"/>
          </w:tcPr>
          <w:p w14:paraId="65030CFA" w14:textId="77777777" w:rsidR="00102A63" w:rsidRDefault="00102A63" w:rsidP="00102A63">
            <w:pPr>
              <w:pStyle w:val="ConsPlusNormal"/>
              <w:jc w:val="both"/>
            </w:pPr>
            <w:r>
              <w:t>Спряжение глагола</w:t>
            </w:r>
          </w:p>
        </w:tc>
      </w:tr>
      <w:tr w:rsidR="00102A63" w14:paraId="04E79614" w14:textId="77777777" w:rsidTr="0092073F">
        <w:tc>
          <w:tcPr>
            <w:tcW w:w="1134" w:type="dxa"/>
          </w:tcPr>
          <w:p w14:paraId="7A620079" w14:textId="77777777" w:rsidR="00102A63" w:rsidRDefault="00102A63" w:rsidP="00102A63">
            <w:pPr>
              <w:pStyle w:val="ConsPlusNormal"/>
              <w:jc w:val="center"/>
            </w:pPr>
            <w:r>
              <w:t>4.8.6</w:t>
            </w:r>
          </w:p>
        </w:tc>
        <w:tc>
          <w:tcPr>
            <w:tcW w:w="7937" w:type="dxa"/>
          </w:tcPr>
          <w:p w14:paraId="1CB91F04" w14:textId="77777777" w:rsidR="00102A63" w:rsidRDefault="00102A63" w:rsidP="00102A63">
            <w:pPr>
              <w:pStyle w:val="ConsPlusNormal"/>
              <w:jc w:val="both"/>
            </w:pPr>
            <w:r>
              <w:t>Переходные и непереходные глаголы</w:t>
            </w:r>
          </w:p>
        </w:tc>
      </w:tr>
      <w:tr w:rsidR="00102A63" w14:paraId="2EC0ABE0" w14:textId="77777777" w:rsidTr="0092073F">
        <w:tc>
          <w:tcPr>
            <w:tcW w:w="1134" w:type="dxa"/>
          </w:tcPr>
          <w:p w14:paraId="43752487" w14:textId="77777777" w:rsidR="00102A63" w:rsidRDefault="00102A63" w:rsidP="00102A63">
            <w:pPr>
              <w:pStyle w:val="ConsPlusNormal"/>
              <w:jc w:val="center"/>
            </w:pPr>
            <w:r>
              <w:t>4.8.7</w:t>
            </w:r>
          </w:p>
        </w:tc>
        <w:tc>
          <w:tcPr>
            <w:tcW w:w="7937" w:type="dxa"/>
          </w:tcPr>
          <w:p w14:paraId="00072FC8" w14:textId="77777777" w:rsidR="00102A63" w:rsidRDefault="00102A63" w:rsidP="00102A63">
            <w:pPr>
              <w:pStyle w:val="ConsPlusNormal"/>
              <w:jc w:val="both"/>
            </w:pPr>
            <w:r>
              <w:t>Разноспрягаемые глаголы</w:t>
            </w:r>
          </w:p>
        </w:tc>
      </w:tr>
      <w:tr w:rsidR="00102A63" w14:paraId="28B82B9E" w14:textId="77777777" w:rsidTr="0092073F">
        <w:tc>
          <w:tcPr>
            <w:tcW w:w="1134" w:type="dxa"/>
          </w:tcPr>
          <w:p w14:paraId="308E8E43" w14:textId="77777777" w:rsidR="00102A63" w:rsidRDefault="00102A63" w:rsidP="00102A63">
            <w:pPr>
              <w:pStyle w:val="ConsPlusNormal"/>
              <w:jc w:val="center"/>
            </w:pPr>
            <w:r>
              <w:lastRenderedPageBreak/>
              <w:t>4.8.8</w:t>
            </w:r>
          </w:p>
        </w:tc>
        <w:tc>
          <w:tcPr>
            <w:tcW w:w="7937" w:type="dxa"/>
          </w:tcPr>
          <w:p w14:paraId="67F4784E" w14:textId="77777777" w:rsidR="00102A63" w:rsidRDefault="00102A63" w:rsidP="00102A63">
            <w:pPr>
              <w:pStyle w:val="ConsPlusNormal"/>
              <w:jc w:val="both"/>
            </w:pPr>
            <w:r>
              <w:t>Безличные глаголы</w:t>
            </w:r>
          </w:p>
        </w:tc>
      </w:tr>
      <w:tr w:rsidR="00102A63" w14:paraId="631F8807" w14:textId="77777777" w:rsidTr="0092073F">
        <w:tc>
          <w:tcPr>
            <w:tcW w:w="1134" w:type="dxa"/>
          </w:tcPr>
          <w:p w14:paraId="3C6E19BA" w14:textId="77777777" w:rsidR="00102A63" w:rsidRDefault="00102A63" w:rsidP="00102A63">
            <w:pPr>
              <w:pStyle w:val="ConsPlusNormal"/>
              <w:jc w:val="center"/>
            </w:pPr>
            <w:r>
              <w:t>4.8.9</w:t>
            </w:r>
          </w:p>
        </w:tc>
        <w:tc>
          <w:tcPr>
            <w:tcW w:w="7937" w:type="dxa"/>
          </w:tcPr>
          <w:p w14:paraId="66DDB96D" w14:textId="77777777" w:rsidR="00102A63" w:rsidRDefault="00102A63" w:rsidP="00102A63">
            <w:pPr>
              <w:pStyle w:val="ConsPlusNormal"/>
              <w:jc w:val="both"/>
            </w:pPr>
            <w:r>
              <w:t>Изъявительное, условное и повелительное наклонения глагола</w:t>
            </w:r>
          </w:p>
        </w:tc>
      </w:tr>
      <w:tr w:rsidR="00102A63" w14:paraId="732A8219" w14:textId="77777777" w:rsidTr="0092073F">
        <w:tc>
          <w:tcPr>
            <w:tcW w:w="1134" w:type="dxa"/>
          </w:tcPr>
          <w:p w14:paraId="4BB250EE" w14:textId="77777777" w:rsidR="00102A63" w:rsidRDefault="00102A63" w:rsidP="00102A63">
            <w:pPr>
              <w:pStyle w:val="ConsPlusNormal"/>
              <w:jc w:val="center"/>
            </w:pPr>
            <w:r>
              <w:t>4.8.10</w:t>
            </w:r>
          </w:p>
        </w:tc>
        <w:tc>
          <w:tcPr>
            <w:tcW w:w="7937" w:type="dxa"/>
          </w:tcPr>
          <w:p w14:paraId="12D792E1" w14:textId="77777777" w:rsidR="00102A63" w:rsidRDefault="00102A63" w:rsidP="00102A63">
            <w:pPr>
              <w:pStyle w:val="ConsPlusNormal"/>
              <w:jc w:val="both"/>
            </w:pPr>
            <w:r>
              <w:t>Морфологический анализ глаголов</w:t>
            </w:r>
          </w:p>
        </w:tc>
      </w:tr>
      <w:tr w:rsidR="00102A63" w14:paraId="2935204B" w14:textId="77777777" w:rsidTr="0092073F">
        <w:tc>
          <w:tcPr>
            <w:tcW w:w="1134" w:type="dxa"/>
          </w:tcPr>
          <w:p w14:paraId="40CDFA69" w14:textId="77777777" w:rsidR="00102A63" w:rsidRDefault="00102A63" w:rsidP="00102A63">
            <w:pPr>
              <w:pStyle w:val="ConsPlusNormal"/>
              <w:jc w:val="center"/>
            </w:pPr>
            <w:r>
              <w:t>4.9</w:t>
            </w:r>
          </w:p>
        </w:tc>
        <w:tc>
          <w:tcPr>
            <w:tcW w:w="7937" w:type="dxa"/>
          </w:tcPr>
          <w:p w14:paraId="390C5567" w14:textId="77777777" w:rsidR="00102A63" w:rsidRDefault="00102A63" w:rsidP="00102A63">
            <w:pPr>
              <w:pStyle w:val="ConsPlusNormal"/>
              <w:jc w:val="both"/>
            </w:pPr>
            <w:r>
              <w:t>Морфология. Имя числительное</w:t>
            </w:r>
          </w:p>
        </w:tc>
      </w:tr>
      <w:tr w:rsidR="00102A63" w14:paraId="62FAF3EB" w14:textId="77777777" w:rsidTr="0092073F">
        <w:tc>
          <w:tcPr>
            <w:tcW w:w="1134" w:type="dxa"/>
          </w:tcPr>
          <w:p w14:paraId="7624A8D9" w14:textId="77777777" w:rsidR="00102A63" w:rsidRDefault="00102A63" w:rsidP="00102A63">
            <w:pPr>
              <w:pStyle w:val="ConsPlusNormal"/>
              <w:jc w:val="center"/>
            </w:pPr>
            <w:r>
              <w:t>4.9.1</w:t>
            </w:r>
          </w:p>
        </w:tc>
        <w:tc>
          <w:tcPr>
            <w:tcW w:w="7937" w:type="dxa"/>
          </w:tcPr>
          <w:p w14:paraId="776E713C" w14:textId="77777777" w:rsidR="00102A63" w:rsidRDefault="00102A63" w:rsidP="00102A63">
            <w:pPr>
              <w:pStyle w:val="ConsPlusNormal"/>
              <w:jc w:val="both"/>
            </w:pPr>
            <w:r>
              <w:t>Общее грамматическое значение имени числительного. Синтаксические функции имен числительных</w:t>
            </w:r>
          </w:p>
        </w:tc>
      </w:tr>
      <w:tr w:rsidR="00102A63" w14:paraId="6D225E09" w14:textId="77777777" w:rsidTr="0092073F">
        <w:tc>
          <w:tcPr>
            <w:tcW w:w="1134" w:type="dxa"/>
          </w:tcPr>
          <w:p w14:paraId="506C7894" w14:textId="77777777" w:rsidR="00102A63" w:rsidRDefault="00102A63" w:rsidP="00102A63">
            <w:pPr>
              <w:pStyle w:val="ConsPlusNormal"/>
              <w:jc w:val="center"/>
            </w:pPr>
            <w:r>
              <w:t>4.9.2</w:t>
            </w:r>
          </w:p>
        </w:tc>
        <w:tc>
          <w:tcPr>
            <w:tcW w:w="7937" w:type="dxa"/>
          </w:tcPr>
          <w:p w14:paraId="6C5AA96B" w14:textId="77777777" w:rsidR="00102A63" w:rsidRDefault="00102A63" w:rsidP="00102A63">
            <w:pPr>
              <w:pStyle w:val="ConsPlusNormal"/>
              <w:jc w:val="both"/>
            </w:pPr>
            <w:r>
              <w:t>Разряды имен числительных по значению: количественные (целые, дробные, собирательные), порядковые числительные</w:t>
            </w:r>
          </w:p>
        </w:tc>
      </w:tr>
      <w:tr w:rsidR="00102A63" w14:paraId="27FF7858" w14:textId="77777777" w:rsidTr="0092073F">
        <w:tc>
          <w:tcPr>
            <w:tcW w:w="1134" w:type="dxa"/>
          </w:tcPr>
          <w:p w14:paraId="5A7E7C53" w14:textId="77777777" w:rsidR="00102A63" w:rsidRDefault="00102A63" w:rsidP="00102A63">
            <w:pPr>
              <w:pStyle w:val="ConsPlusNormal"/>
              <w:jc w:val="center"/>
            </w:pPr>
            <w:r>
              <w:t>4.9.3</w:t>
            </w:r>
          </w:p>
        </w:tc>
        <w:tc>
          <w:tcPr>
            <w:tcW w:w="7937" w:type="dxa"/>
          </w:tcPr>
          <w:p w14:paraId="41745C23" w14:textId="77777777" w:rsidR="00102A63" w:rsidRDefault="00102A63" w:rsidP="00102A63">
            <w:pPr>
              <w:pStyle w:val="ConsPlusNormal"/>
              <w:jc w:val="both"/>
            </w:pPr>
            <w:r>
              <w:t>Разряды имен числительных по строению: простые, сложные, составные числительные</w:t>
            </w:r>
          </w:p>
        </w:tc>
      </w:tr>
      <w:tr w:rsidR="00102A63" w14:paraId="0D2CB153" w14:textId="77777777" w:rsidTr="0092073F">
        <w:tc>
          <w:tcPr>
            <w:tcW w:w="1134" w:type="dxa"/>
          </w:tcPr>
          <w:p w14:paraId="0EB88257" w14:textId="77777777" w:rsidR="00102A63" w:rsidRDefault="00102A63" w:rsidP="00102A63">
            <w:pPr>
              <w:pStyle w:val="ConsPlusNormal"/>
              <w:jc w:val="center"/>
            </w:pPr>
            <w:r>
              <w:t>4.9.4</w:t>
            </w:r>
          </w:p>
        </w:tc>
        <w:tc>
          <w:tcPr>
            <w:tcW w:w="7937" w:type="dxa"/>
          </w:tcPr>
          <w:p w14:paraId="576D0A30" w14:textId="77777777" w:rsidR="00102A63" w:rsidRDefault="00102A63" w:rsidP="00102A63">
            <w:pPr>
              <w:pStyle w:val="ConsPlusNormal"/>
              <w:jc w:val="both"/>
            </w:pPr>
            <w:r>
              <w:t>Склонение количественных и порядковых имен числительных</w:t>
            </w:r>
          </w:p>
        </w:tc>
      </w:tr>
      <w:tr w:rsidR="00102A63" w14:paraId="570A00EF" w14:textId="77777777" w:rsidTr="0092073F">
        <w:tc>
          <w:tcPr>
            <w:tcW w:w="1134" w:type="dxa"/>
          </w:tcPr>
          <w:p w14:paraId="069B877C" w14:textId="77777777" w:rsidR="00102A63" w:rsidRDefault="00102A63" w:rsidP="00102A63">
            <w:pPr>
              <w:pStyle w:val="ConsPlusNormal"/>
              <w:jc w:val="center"/>
            </w:pPr>
            <w:r>
              <w:t>4.9.5</w:t>
            </w:r>
          </w:p>
        </w:tc>
        <w:tc>
          <w:tcPr>
            <w:tcW w:w="7937" w:type="dxa"/>
          </w:tcPr>
          <w:p w14:paraId="17A95AB8" w14:textId="77777777" w:rsidR="00102A63" w:rsidRDefault="00102A63" w:rsidP="00102A63">
            <w:pPr>
              <w:pStyle w:val="ConsPlusNormal"/>
              <w:jc w:val="both"/>
            </w:pPr>
            <w:r>
              <w:t>Морфологический анализ имен числительных</w:t>
            </w:r>
          </w:p>
        </w:tc>
      </w:tr>
      <w:tr w:rsidR="00102A63" w14:paraId="523D2C85" w14:textId="77777777" w:rsidTr="0092073F">
        <w:tc>
          <w:tcPr>
            <w:tcW w:w="1134" w:type="dxa"/>
          </w:tcPr>
          <w:p w14:paraId="35D2C497" w14:textId="77777777" w:rsidR="00102A63" w:rsidRDefault="00102A63" w:rsidP="00102A63">
            <w:pPr>
              <w:pStyle w:val="ConsPlusNormal"/>
              <w:jc w:val="center"/>
            </w:pPr>
            <w:r>
              <w:t>4.10</w:t>
            </w:r>
          </w:p>
        </w:tc>
        <w:tc>
          <w:tcPr>
            <w:tcW w:w="7937" w:type="dxa"/>
          </w:tcPr>
          <w:p w14:paraId="71CCA0AE" w14:textId="77777777" w:rsidR="00102A63" w:rsidRDefault="00102A63" w:rsidP="00102A63">
            <w:pPr>
              <w:pStyle w:val="ConsPlusNormal"/>
              <w:jc w:val="both"/>
            </w:pPr>
            <w:r>
              <w:t>Морфология. Местоимение</w:t>
            </w:r>
          </w:p>
        </w:tc>
      </w:tr>
      <w:tr w:rsidR="00102A63" w14:paraId="58C1A3E8" w14:textId="77777777" w:rsidTr="0092073F">
        <w:tc>
          <w:tcPr>
            <w:tcW w:w="1134" w:type="dxa"/>
          </w:tcPr>
          <w:p w14:paraId="0FE1C728" w14:textId="77777777" w:rsidR="00102A63" w:rsidRDefault="00102A63" w:rsidP="00102A63">
            <w:pPr>
              <w:pStyle w:val="ConsPlusNormal"/>
              <w:jc w:val="center"/>
            </w:pPr>
            <w:r>
              <w:t>4.10.1</w:t>
            </w:r>
          </w:p>
        </w:tc>
        <w:tc>
          <w:tcPr>
            <w:tcW w:w="7937" w:type="dxa"/>
          </w:tcPr>
          <w:p w14:paraId="63A1FF07" w14:textId="77777777" w:rsidR="00102A63" w:rsidRDefault="00102A63" w:rsidP="00102A63">
            <w:pPr>
              <w:pStyle w:val="ConsPlusNormal"/>
              <w:jc w:val="both"/>
            </w:pPr>
            <w:r>
              <w:t>Общее грамматическое значение местоимения. Синтаксические функции местоимений</w:t>
            </w:r>
          </w:p>
        </w:tc>
      </w:tr>
      <w:tr w:rsidR="00102A63" w14:paraId="2896624C" w14:textId="77777777" w:rsidTr="0092073F">
        <w:tc>
          <w:tcPr>
            <w:tcW w:w="1134" w:type="dxa"/>
          </w:tcPr>
          <w:p w14:paraId="17B9D87F" w14:textId="77777777" w:rsidR="00102A63" w:rsidRDefault="00102A63" w:rsidP="00102A63">
            <w:pPr>
              <w:pStyle w:val="ConsPlusNormal"/>
              <w:jc w:val="center"/>
            </w:pPr>
            <w:r>
              <w:t>4.10.2</w:t>
            </w:r>
          </w:p>
        </w:tc>
        <w:tc>
          <w:tcPr>
            <w:tcW w:w="7937" w:type="dxa"/>
          </w:tcPr>
          <w:p w14:paraId="4FB3321D" w14:textId="77777777" w:rsidR="00102A63" w:rsidRDefault="00102A63" w:rsidP="00102A63">
            <w:pPr>
              <w:pStyle w:val="ConsPlusNormal"/>
              <w:jc w:val="both"/>
            </w:pPr>
            <w: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02A63" w14:paraId="40F4C97E" w14:textId="77777777" w:rsidTr="0092073F">
        <w:tc>
          <w:tcPr>
            <w:tcW w:w="1134" w:type="dxa"/>
          </w:tcPr>
          <w:p w14:paraId="2C45B655" w14:textId="77777777" w:rsidR="00102A63" w:rsidRDefault="00102A63" w:rsidP="00102A63">
            <w:pPr>
              <w:pStyle w:val="ConsPlusNormal"/>
              <w:jc w:val="center"/>
            </w:pPr>
            <w:r>
              <w:t>4.10.3</w:t>
            </w:r>
          </w:p>
        </w:tc>
        <w:tc>
          <w:tcPr>
            <w:tcW w:w="7937" w:type="dxa"/>
          </w:tcPr>
          <w:p w14:paraId="0970A19D" w14:textId="77777777" w:rsidR="00102A63" w:rsidRDefault="00102A63" w:rsidP="00102A63">
            <w:pPr>
              <w:pStyle w:val="ConsPlusNormal"/>
              <w:jc w:val="both"/>
            </w:pPr>
            <w:r>
              <w:t>Склонение местоимений</w:t>
            </w:r>
          </w:p>
        </w:tc>
      </w:tr>
      <w:tr w:rsidR="00102A63" w14:paraId="46D759D3" w14:textId="77777777" w:rsidTr="0092073F">
        <w:tc>
          <w:tcPr>
            <w:tcW w:w="1134" w:type="dxa"/>
          </w:tcPr>
          <w:p w14:paraId="09E2CF3A" w14:textId="77777777" w:rsidR="00102A63" w:rsidRDefault="00102A63" w:rsidP="00102A63">
            <w:pPr>
              <w:pStyle w:val="ConsPlusNormal"/>
              <w:jc w:val="center"/>
            </w:pPr>
            <w:r>
              <w:t>4.10.4</w:t>
            </w:r>
          </w:p>
        </w:tc>
        <w:tc>
          <w:tcPr>
            <w:tcW w:w="7937" w:type="dxa"/>
          </w:tcPr>
          <w:p w14:paraId="5D349F7D" w14:textId="77777777" w:rsidR="00102A63" w:rsidRDefault="00102A63" w:rsidP="00102A63">
            <w:pPr>
              <w:pStyle w:val="ConsPlusNormal"/>
              <w:jc w:val="both"/>
            </w:pPr>
            <w:r>
              <w:t>Морфологический анализ местоимений</w:t>
            </w:r>
          </w:p>
        </w:tc>
      </w:tr>
      <w:tr w:rsidR="00102A63" w14:paraId="7756891B" w14:textId="77777777" w:rsidTr="0092073F">
        <w:tc>
          <w:tcPr>
            <w:tcW w:w="1134" w:type="dxa"/>
          </w:tcPr>
          <w:p w14:paraId="4E9DBE35" w14:textId="77777777" w:rsidR="00102A63" w:rsidRDefault="00102A63" w:rsidP="00102A63">
            <w:pPr>
              <w:pStyle w:val="ConsPlusNormal"/>
              <w:jc w:val="center"/>
            </w:pPr>
            <w:r>
              <w:t>4.11</w:t>
            </w:r>
          </w:p>
        </w:tc>
        <w:tc>
          <w:tcPr>
            <w:tcW w:w="7937" w:type="dxa"/>
          </w:tcPr>
          <w:p w14:paraId="1496C6D5" w14:textId="77777777" w:rsidR="00102A63" w:rsidRDefault="00102A63" w:rsidP="00102A63">
            <w:pPr>
              <w:pStyle w:val="ConsPlusNormal"/>
              <w:jc w:val="both"/>
            </w:pPr>
            <w:r>
              <w:t>Морфология. Причастие</w:t>
            </w:r>
          </w:p>
        </w:tc>
      </w:tr>
      <w:tr w:rsidR="00102A63" w14:paraId="008269BE" w14:textId="77777777" w:rsidTr="0092073F">
        <w:tc>
          <w:tcPr>
            <w:tcW w:w="1134" w:type="dxa"/>
          </w:tcPr>
          <w:p w14:paraId="4DD6C5B2" w14:textId="77777777" w:rsidR="00102A63" w:rsidRDefault="00102A63" w:rsidP="00102A63">
            <w:pPr>
              <w:pStyle w:val="ConsPlusNormal"/>
              <w:jc w:val="center"/>
            </w:pPr>
            <w:r>
              <w:t>4.11.1</w:t>
            </w:r>
          </w:p>
        </w:tc>
        <w:tc>
          <w:tcPr>
            <w:tcW w:w="7937" w:type="dxa"/>
          </w:tcPr>
          <w:p w14:paraId="436B254A" w14:textId="77777777" w:rsidR="00102A63" w:rsidRDefault="00102A63" w:rsidP="00102A63">
            <w:pPr>
              <w:pStyle w:val="ConsPlusNormal"/>
              <w:jc w:val="both"/>
            </w:pPr>
            <w:r>
              <w:t>Причастия как особая группа слов. Признаки глагола и имени прилагательного в причастии</w:t>
            </w:r>
          </w:p>
        </w:tc>
      </w:tr>
      <w:tr w:rsidR="00102A63" w14:paraId="4D723D69" w14:textId="77777777" w:rsidTr="0092073F">
        <w:tc>
          <w:tcPr>
            <w:tcW w:w="1134" w:type="dxa"/>
          </w:tcPr>
          <w:p w14:paraId="261F5A0B" w14:textId="77777777" w:rsidR="00102A63" w:rsidRDefault="00102A63" w:rsidP="00102A63">
            <w:pPr>
              <w:pStyle w:val="ConsPlusNormal"/>
              <w:jc w:val="center"/>
            </w:pPr>
            <w:r>
              <w:t>4.11.2</w:t>
            </w:r>
          </w:p>
        </w:tc>
        <w:tc>
          <w:tcPr>
            <w:tcW w:w="7937" w:type="dxa"/>
          </w:tcPr>
          <w:p w14:paraId="1BCE1E6F" w14:textId="77777777" w:rsidR="00102A63" w:rsidRDefault="00102A63" w:rsidP="00102A63">
            <w:pPr>
              <w:pStyle w:val="ConsPlusNormal"/>
              <w:jc w:val="both"/>
            </w:pPr>
            <w:r>
              <w:t>Причастия настоящего и прошедшего времени</w:t>
            </w:r>
          </w:p>
        </w:tc>
      </w:tr>
      <w:tr w:rsidR="00102A63" w14:paraId="04FEDB08" w14:textId="77777777" w:rsidTr="0092073F">
        <w:tc>
          <w:tcPr>
            <w:tcW w:w="1134" w:type="dxa"/>
          </w:tcPr>
          <w:p w14:paraId="32AAC65D" w14:textId="77777777" w:rsidR="00102A63" w:rsidRDefault="00102A63" w:rsidP="00102A63">
            <w:pPr>
              <w:pStyle w:val="ConsPlusNormal"/>
              <w:jc w:val="center"/>
            </w:pPr>
            <w:r>
              <w:t>4.11.3</w:t>
            </w:r>
          </w:p>
        </w:tc>
        <w:tc>
          <w:tcPr>
            <w:tcW w:w="7937" w:type="dxa"/>
          </w:tcPr>
          <w:p w14:paraId="5C88BE71" w14:textId="77777777" w:rsidR="00102A63" w:rsidRDefault="00102A63" w:rsidP="00102A63">
            <w:pPr>
              <w:pStyle w:val="ConsPlusNormal"/>
              <w:jc w:val="both"/>
            </w:pPr>
            <w:r>
              <w:t>Действительные и страдательные причастия</w:t>
            </w:r>
          </w:p>
        </w:tc>
      </w:tr>
      <w:tr w:rsidR="00102A63" w14:paraId="4D0026E7" w14:textId="77777777" w:rsidTr="0092073F">
        <w:tc>
          <w:tcPr>
            <w:tcW w:w="1134" w:type="dxa"/>
          </w:tcPr>
          <w:p w14:paraId="40257D8D" w14:textId="77777777" w:rsidR="00102A63" w:rsidRDefault="00102A63" w:rsidP="00102A63">
            <w:pPr>
              <w:pStyle w:val="ConsPlusNormal"/>
              <w:jc w:val="center"/>
            </w:pPr>
            <w:r>
              <w:t>4.11.4</w:t>
            </w:r>
          </w:p>
        </w:tc>
        <w:tc>
          <w:tcPr>
            <w:tcW w:w="7937" w:type="dxa"/>
          </w:tcPr>
          <w:p w14:paraId="794E542C" w14:textId="77777777" w:rsidR="00102A63" w:rsidRDefault="00102A63" w:rsidP="00102A63">
            <w:pPr>
              <w:pStyle w:val="ConsPlusNormal"/>
              <w:jc w:val="both"/>
            </w:pPr>
            <w:r>
              <w:t>Полные и краткие формы страдательных причастий</w:t>
            </w:r>
          </w:p>
        </w:tc>
      </w:tr>
      <w:tr w:rsidR="00102A63" w14:paraId="1CF0E951" w14:textId="77777777" w:rsidTr="0092073F">
        <w:tc>
          <w:tcPr>
            <w:tcW w:w="1134" w:type="dxa"/>
          </w:tcPr>
          <w:p w14:paraId="19E13CC5" w14:textId="77777777" w:rsidR="00102A63" w:rsidRDefault="00102A63" w:rsidP="00102A63">
            <w:pPr>
              <w:pStyle w:val="ConsPlusNormal"/>
              <w:jc w:val="center"/>
            </w:pPr>
            <w:r>
              <w:t>4.11.5</w:t>
            </w:r>
          </w:p>
        </w:tc>
        <w:tc>
          <w:tcPr>
            <w:tcW w:w="7937" w:type="dxa"/>
          </w:tcPr>
          <w:p w14:paraId="70E504AA" w14:textId="77777777" w:rsidR="00102A63" w:rsidRDefault="00102A63" w:rsidP="00102A63">
            <w:pPr>
              <w:pStyle w:val="ConsPlusNormal"/>
              <w:jc w:val="both"/>
            </w:pPr>
            <w:r>
              <w:t>Склонение причастий</w:t>
            </w:r>
          </w:p>
        </w:tc>
      </w:tr>
      <w:tr w:rsidR="00102A63" w14:paraId="6C570EB9" w14:textId="77777777" w:rsidTr="0092073F">
        <w:tc>
          <w:tcPr>
            <w:tcW w:w="1134" w:type="dxa"/>
          </w:tcPr>
          <w:p w14:paraId="61339021" w14:textId="77777777" w:rsidR="00102A63" w:rsidRDefault="00102A63" w:rsidP="00102A63">
            <w:pPr>
              <w:pStyle w:val="ConsPlusNormal"/>
              <w:jc w:val="center"/>
            </w:pPr>
            <w:r>
              <w:t>4.11.6</w:t>
            </w:r>
          </w:p>
        </w:tc>
        <w:tc>
          <w:tcPr>
            <w:tcW w:w="7937" w:type="dxa"/>
          </w:tcPr>
          <w:p w14:paraId="122D3BAD" w14:textId="77777777" w:rsidR="00102A63" w:rsidRDefault="00102A63" w:rsidP="00102A63">
            <w:pPr>
              <w:pStyle w:val="ConsPlusNormal"/>
              <w:jc w:val="both"/>
            </w:pPr>
            <w:r>
              <w:t>Причастный оборот</w:t>
            </w:r>
          </w:p>
        </w:tc>
      </w:tr>
      <w:tr w:rsidR="00102A63" w14:paraId="62E59E57" w14:textId="77777777" w:rsidTr="0092073F">
        <w:tc>
          <w:tcPr>
            <w:tcW w:w="1134" w:type="dxa"/>
          </w:tcPr>
          <w:p w14:paraId="62DCB5DB" w14:textId="77777777" w:rsidR="00102A63" w:rsidRDefault="00102A63" w:rsidP="00102A63">
            <w:pPr>
              <w:pStyle w:val="ConsPlusNormal"/>
              <w:jc w:val="center"/>
            </w:pPr>
            <w:r>
              <w:t>4.11.7</w:t>
            </w:r>
          </w:p>
        </w:tc>
        <w:tc>
          <w:tcPr>
            <w:tcW w:w="7937" w:type="dxa"/>
          </w:tcPr>
          <w:p w14:paraId="48398D11" w14:textId="77777777" w:rsidR="00102A63" w:rsidRDefault="00102A63" w:rsidP="00102A63">
            <w:pPr>
              <w:pStyle w:val="ConsPlusNormal"/>
              <w:jc w:val="both"/>
            </w:pPr>
            <w:r>
              <w:t>Морфологический анализ причастий</w:t>
            </w:r>
          </w:p>
        </w:tc>
      </w:tr>
      <w:tr w:rsidR="00102A63" w14:paraId="4B81A4DA" w14:textId="77777777" w:rsidTr="0092073F">
        <w:tc>
          <w:tcPr>
            <w:tcW w:w="1134" w:type="dxa"/>
          </w:tcPr>
          <w:p w14:paraId="1DF84F4B" w14:textId="77777777" w:rsidR="00102A63" w:rsidRDefault="00102A63" w:rsidP="00102A63">
            <w:pPr>
              <w:pStyle w:val="ConsPlusNormal"/>
              <w:jc w:val="center"/>
            </w:pPr>
            <w:r>
              <w:t>4.12</w:t>
            </w:r>
          </w:p>
        </w:tc>
        <w:tc>
          <w:tcPr>
            <w:tcW w:w="7937" w:type="dxa"/>
          </w:tcPr>
          <w:p w14:paraId="5A06A1FF" w14:textId="77777777" w:rsidR="00102A63" w:rsidRDefault="00102A63" w:rsidP="00102A63">
            <w:pPr>
              <w:pStyle w:val="ConsPlusNormal"/>
              <w:jc w:val="both"/>
            </w:pPr>
            <w:r>
              <w:t>Морфология. Деепричастие</w:t>
            </w:r>
          </w:p>
        </w:tc>
      </w:tr>
      <w:tr w:rsidR="00102A63" w14:paraId="5ECC0E3F" w14:textId="77777777" w:rsidTr="0092073F">
        <w:tc>
          <w:tcPr>
            <w:tcW w:w="1134" w:type="dxa"/>
          </w:tcPr>
          <w:p w14:paraId="479E2AA4" w14:textId="77777777" w:rsidR="00102A63" w:rsidRDefault="00102A63" w:rsidP="00102A63">
            <w:pPr>
              <w:pStyle w:val="ConsPlusNormal"/>
              <w:jc w:val="center"/>
            </w:pPr>
            <w:r>
              <w:t>4.12.1</w:t>
            </w:r>
          </w:p>
        </w:tc>
        <w:tc>
          <w:tcPr>
            <w:tcW w:w="7937" w:type="dxa"/>
          </w:tcPr>
          <w:p w14:paraId="19D6C18D" w14:textId="77777777" w:rsidR="00102A63" w:rsidRDefault="00102A63" w:rsidP="00102A63">
            <w:pPr>
              <w:pStyle w:val="ConsPlusNormal"/>
              <w:jc w:val="both"/>
            </w:pPr>
            <w:r>
              <w:t>Деепричастия как особая группа слов. Признаки глагола и наречия в деепричастии. Синтаксическая функция деепричастия, роль в речи</w:t>
            </w:r>
          </w:p>
        </w:tc>
      </w:tr>
      <w:tr w:rsidR="00102A63" w14:paraId="0819295B" w14:textId="77777777" w:rsidTr="0092073F">
        <w:tc>
          <w:tcPr>
            <w:tcW w:w="1134" w:type="dxa"/>
          </w:tcPr>
          <w:p w14:paraId="554B606D" w14:textId="77777777" w:rsidR="00102A63" w:rsidRDefault="00102A63" w:rsidP="00102A63">
            <w:pPr>
              <w:pStyle w:val="ConsPlusNormal"/>
              <w:jc w:val="center"/>
            </w:pPr>
            <w:r>
              <w:t>4.12.2</w:t>
            </w:r>
          </w:p>
        </w:tc>
        <w:tc>
          <w:tcPr>
            <w:tcW w:w="7937" w:type="dxa"/>
          </w:tcPr>
          <w:p w14:paraId="47BF11C2" w14:textId="77777777" w:rsidR="00102A63" w:rsidRDefault="00102A63" w:rsidP="00102A63">
            <w:pPr>
              <w:pStyle w:val="ConsPlusNormal"/>
              <w:jc w:val="both"/>
            </w:pPr>
            <w:r>
              <w:t>Деепричастия совершенного и несовершенного вида</w:t>
            </w:r>
          </w:p>
        </w:tc>
      </w:tr>
      <w:tr w:rsidR="00102A63" w14:paraId="06000D94" w14:textId="77777777" w:rsidTr="0092073F">
        <w:tc>
          <w:tcPr>
            <w:tcW w:w="1134" w:type="dxa"/>
          </w:tcPr>
          <w:p w14:paraId="48542E6C" w14:textId="77777777" w:rsidR="00102A63" w:rsidRDefault="00102A63" w:rsidP="00102A63">
            <w:pPr>
              <w:pStyle w:val="ConsPlusNormal"/>
              <w:jc w:val="center"/>
            </w:pPr>
            <w:r>
              <w:t>4.12.3</w:t>
            </w:r>
          </w:p>
        </w:tc>
        <w:tc>
          <w:tcPr>
            <w:tcW w:w="7937" w:type="dxa"/>
          </w:tcPr>
          <w:p w14:paraId="6085BF12" w14:textId="77777777" w:rsidR="00102A63" w:rsidRDefault="00102A63" w:rsidP="00102A63">
            <w:pPr>
              <w:pStyle w:val="ConsPlusNormal"/>
              <w:jc w:val="both"/>
            </w:pPr>
            <w:r>
              <w:t>Деепричастный оборот</w:t>
            </w:r>
          </w:p>
        </w:tc>
      </w:tr>
      <w:tr w:rsidR="00102A63" w14:paraId="7145F235" w14:textId="77777777" w:rsidTr="0092073F">
        <w:tc>
          <w:tcPr>
            <w:tcW w:w="1134" w:type="dxa"/>
          </w:tcPr>
          <w:p w14:paraId="4B1599CB" w14:textId="77777777" w:rsidR="00102A63" w:rsidRDefault="00102A63" w:rsidP="00102A63">
            <w:pPr>
              <w:pStyle w:val="ConsPlusNormal"/>
              <w:jc w:val="center"/>
            </w:pPr>
            <w:r>
              <w:lastRenderedPageBreak/>
              <w:t>4.12.4</w:t>
            </w:r>
          </w:p>
        </w:tc>
        <w:tc>
          <w:tcPr>
            <w:tcW w:w="7937" w:type="dxa"/>
          </w:tcPr>
          <w:p w14:paraId="16B9CEF9" w14:textId="77777777" w:rsidR="00102A63" w:rsidRDefault="00102A63" w:rsidP="00102A63">
            <w:pPr>
              <w:pStyle w:val="ConsPlusNormal"/>
              <w:jc w:val="both"/>
            </w:pPr>
            <w:r>
              <w:t>Морфологический анализ деепричастий</w:t>
            </w:r>
          </w:p>
        </w:tc>
      </w:tr>
      <w:tr w:rsidR="00102A63" w14:paraId="1F6576B5" w14:textId="77777777" w:rsidTr="0092073F">
        <w:tc>
          <w:tcPr>
            <w:tcW w:w="1134" w:type="dxa"/>
          </w:tcPr>
          <w:p w14:paraId="2369CD99" w14:textId="77777777" w:rsidR="00102A63" w:rsidRDefault="00102A63" w:rsidP="00102A63">
            <w:pPr>
              <w:pStyle w:val="ConsPlusNormal"/>
              <w:jc w:val="center"/>
            </w:pPr>
            <w:r>
              <w:t>4.13</w:t>
            </w:r>
          </w:p>
        </w:tc>
        <w:tc>
          <w:tcPr>
            <w:tcW w:w="7937" w:type="dxa"/>
          </w:tcPr>
          <w:p w14:paraId="2D012141" w14:textId="77777777" w:rsidR="00102A63" w:rsidRDefault="00102A63" w:rsidP="00102A63">
            <w:pPr>
              <w:pStyle w:val="ConsPlusNormal"/>
              <w:jc w:val="both"/>
            </w:pPr>
            <w:r>
              <w:t>Морфология. Наречие</w:t>
            </w:r>
          </w:p>
        </w:tc>
      </w:tr>
      <w:tr w:rsidR="00102A63" w14:paraId="7D67615D" w14:textId="77777777" w:rsidTr="0092073F">
        <w:tc>
          <w:tcPr>
            <w:tcW w:w="1134" w:type="dxa"/>
          </w:tcPr>
          <w:p w14:paraId="1287CB28" w14:textId="77777777" w:rsidR="00102A63" w:rsidRDefault="00102A63" w:rsidP="00102A63">
            <w:pPr>
              <w:pStyle w:val="ConsPlusNormal"/>
              <w:jc w:val="center"/>
            </w:pPr>
            <w:r>
              <w:t>4.13.1</w:t>
            </w:r>
          </w:p>
        </w:tc>
        <w:tc>
          <w:tcPr>
            <w:tcW w:w="7937" w:type="dxa"/>
          </w:tcPr>
          <w:p w14:paraId="7E89895B" w14:textId="77777777" w:rsidR="00102A63" w:rsidRDefault="00102A63" w:rsidP="00102A63">
            <w:pPr>
              <w:pStyle w:val="ConsPlusNormal"/>
              <w:jc w:val="both"/>
            </w:pPr>
            <w:r>
              <w:t>Общее грамматическое значение наречий</w:t>
            </w:r>
          </w:p>
        </w:tc>
      </w:tr>
      <w:tr w:rsidR="00102A63" w14:paraId="64BC1404" w14:textId="77777777" w:rsidTr="0092073F">
        <w:tc>
          <w:tcPr>
            <w:tcW w:w="1134" w:type="dxa"/>
          </w:tcPr>
          <w:p w14:paraId="020F2FFD" w14:textId="77777777" w:rsidR="00102A63" w:rsidRDefault="00102A63" w:rsidP="00102A63">
            <w:pPr>
              <w:pStyle w:val="ConsPlusNormal"/>
              <w:jc w:val="center"/>
            </w:pPr>
            <w:r>
              <w:t>4.13.2</w:t>
            </w:r>
          </w:p>
        </w:tc>
        <w:tc>
          <w:tcPr>
            <w:tcW w:w="7937" w:type="dxa"/>
          </w:tcPr>
          <w:p w14:paraId="1BB0B27D" w14:textId="77777777" w:rsidR="00102A63" w:rsidRDefault="00102A63" w:rsidP="00102A63">
            <w:pPr>
              <w:pStyle w:val="ConsPlusNormal"/>
              <w:jc w:val="both"/>
            </w:pPr>
            <w:r>
              <w:t>Разряды наречий по значению</w:t>
            </w:r>
          </w:p>
        </w:tc>
      </w:tr>
      <w:tr w:rsidR="00102A63" w14:paraId="5074AF49" w14:textId="77777777" w:rsidTr="0092073F">
        <w:tc>
          <w:tcPr>
            <w:tcW w:w="1134" w:type="dxa"/>
          </w:tcPr>
          <w:p w14:paraId="1E58CD8C" w14:textId="77777777" w:rsidR="00102A63" w:rsidRDefault="00102A63" w:rsidP="00102A63">
            <w:pPr>
              <w:pStyle w:val="ConsPlusNormal"/>
              <w:jc w:val="center"/>
            </w:pPr>
            <w:r>
              <w:t>4.13.3</w:t>
            </w:r>
          </w:p>
        </w:tc>
        <w:tc>
          <w:tcPr>
            <w:tcW w:w="7937" w:type="dxa"/>
          </w:tcPr>
          <w:p w14:paraId="4FD24382" w14:textId="77777777" w:rsidR="00102A63" w:rsidRDefault="00102A63" w:rsidP="00102A63">
            <w:pPr>
              <w:pStyle w:val="ConsPlusNormal"/>
              <w:jc w:val="both"/>
            </w:pPr>
            <w:r>
              <w:t>Простая и составная формы сравнительной и превосходной степеней сравнения наречий</w:t>
            </w:r>
          </w:p>
        </w:tc>
      </w:tr>
      <w:tr w:rsidR="00102A63" w14:paraId="3AB658A7" w14:textId="77777777" w:rsidTr="0092073F">
        <w:tc>
          <w:tcPr>
            <w:tcW w:w="1134" w:type="dxa"/>
          </w:tcPr>
          <w:p w14:paraId="2775744A" w14:textId="77777777" w:rsidR="00102A63" w:rsidRDefault="00102A63" w:rsidP="00102A63">
            <w:pPr>
              <w:pStyle w:val="ConsPlusNormal"/>
              <w:jc w:val="center"/>
            </w:pPr>
            <w:r>
              <w:t>4.13.4</w:t>
            </w:r>
          </w:p>
        </w:tc>
        <w:tc>
          <w:tcPr>
            <w:tcW w:w="7937" w:type="dxa"/>
          </w:tcPr>
          <w:p w14:paraId="5FFAFC85" w14:textId="77777777" w:rsidR="00102A63" w:rsidRDefault="00102A63" w:rsidP="00102A63">
            <w:pPr>
              <w:pStyle w:val="ConsPlusNormal"/>
              <w:jc w:val="both"/>
            </w:pPr>
            <w:r>
              <w:t>Морфологический анализ наречий</w:t>
            </w:r>
          </w:p>
        </w:tc>
      </w:tr>
      <w:tr w:rsidR="00102A63" w14:paraId="7056EC8C" w14:textId="77777777" w:rsidTr="0092073F">
        <w:tc>
          <w:tcPr>
            <w:tcW w:w="1134" w:type="dxa"/>
          </w:tcPr>
          <w:p w14:paraId="0073CC73" w14:textId="77777777" w:rsidR="00102A63" w:rsidRDefault="00102A63" w:rsidP="00102A63">
            <w:pPr>
              <w:pStyle w:val="ConsPlusNormal"/>
              <w:jc w:val="center"/>
            </w:pPr>
            <w:r>
              <w:t>4.14</w:t>
            </w:r>
          </w:p>
        </w:tc>
        <w:tc>
          <w:tcPr>
            <w:tcW w:w="7937" w:type="dxa"/>
          </w:tcPr>
          <w:p w14:paraId="7576F9B8" w14:textId="77777777" w:rsidR="00102A63" w:rsidRDefault="00102A63" w:rsidP="00102A63">
            <w:pPr>
              <w:pStyle w:val="ConsPlusNormal"/>
              <w:jc w:val="both"/>
            </w:pPr>
            <w:r>
              <w:t>Морфология. Слова категории состояния</w:t>
            </w:r>
          </w:p>
        </w:tc>
      </w:tr>
      <w:tr w:rsidR="00102A63" w14:paraId="54055C73" w14:textId="77777777" w:rsidTr="0092073F">
        <w:tc>
          <w:tcPr>
            <w:tcW w:w="1134" w:type="dxa"/>
          </w:tcPr>
          <w:p w14:paraId="51BDA108" w14:textId="77777777" w:rsidR="00102A63" w:rsidRDefault="00102A63" w:rsidP="00102A63">
            <w:pPr>
              <w:pStyle w:val="ConsPlusNormal"/>
              <w:jc w:val="center"/>
            </w:pPr>
            <w:r>
              <w:t>4.14.1</w:t>
            </w:r>
          </w:p>
        </w:tc>
        <w:tc>
          <w:tcPr>
            <w:tcW w:w="7937" w:type="dxa"/>
          </w:tcPr>
          <w:p w14:paraId="72D79894" w14:textId="77777777" w:rsidR="00102A63" w:rsidRDefault="00102A63" w:rsidP="00102A63">
            <w:pPr>
              <w:pStyle w:val="ConsPlusNormal"/>
              <w:jc w:val="both"/>
            </w:pPr>
            <w:r>
              <w:t>Общее грамматическое значение, морфологические признаки и синтаксическая функция слов категории состояния</w:t>
            </w:r>
          </w:p>
        </w:tc>
      </w:tr>
      <w:tr w:rsidR="00102A63" w14:paraId="3A7E2FD8" w14:textId="77777777" w:rsidTr="0092073F">
        <w:tc>
          <w:tcPr>
            <w:tcW w:w="1134" w:type="dxa"/>
          </w:tcPr>
          <w:p w14:paraId="6CB89D30" w14:textId="77777777" w:rsidR="00102A63" w:rsidRDefault="00102A63" w:rsidP="00102A63">
            <w:pPr>
              <w:pStyle w:val="ConsPlusNormal"/>
              <w:jc w:val="center"/>
            </w:pPr>
            <w:r>
              <w:t>4.15</w:t>
            </w:r>
          </w:p>
        </w:tc>
        <w:tc>
          <w:tcPr>
            <w:tcW w:w="7937" w:type="dxa"/>
          </w:tcPr>
          <w:p w14:paraId="01732C7C" w14:textId="77777777" w:rsidR="00102A63" w:rsidRDefault="00102A63" w:rsidP="00102A63">
            <w:pPr>
              <w:pStyle w:val="ConsPlusNormal"/>
              <w:jc w:val="both"/>
            </w:pPr>
            <w:r>
              <w:t>Морфология. Предлог</w:t>
            </w:r>
          </w:p>
        </w:tc>
      </w:tr>
      <w:tr w:rsidR="00102A63" w14:paraId="56109677" w14:textId="77777777" w:rsidTr="0092073F">
        <w:tc>
          <w:tcPr>
            <w:tcW w:w="1134" w:type="dxa"/>
          </w:tcPr>
          <w:p w14:paraId="15FE3E0D" w14:textId="77777777" w:rsidR="00102A63" w:rsidRDefault="00102A63" w:rsidP="00102A63">
            <w:pPr>
              <w:pStyle w:val="ConsPlusNormal"/>
              <w:jc w:val="center"/>
            </w:pPr>
            <w:r>
              <w:t>4.15.1</w:t>
            </w:r>
          </w:p>
        </w:tc>
        <w:tc>
          <w:tcPr>
            <w:tcW w:w="7937" w:type="dxa"/>
          </w:tcPr>
          <w:p w14:paraId="559F29BA" w14:textId="77777777" w:rsidR="00102A63" w:rsidRDefault="00102A63" w:rsidP="00102A63">
            <w:pPr>
              <w:pStyle w:val="ConsPlusNormal"/>
              <w:jc w:val="both"/>
            </w:pPr>
            <w:r>
              <w:t>Предлог как служебная часть речи</w:t>
            </w:r>
          </w:p>
        </w:tc>
      </w:tr>
      <w:tr w:rsidR="00102A63" w14:paraId="1F342629" w14:textId="77777777" w:rsidTr="0092073F">
        <w:tc>
          <w:tcPr>
            <w:tcW w:w="1134" w:type="dxa"/>
          </w:tcPr>
          <w:p w14:paraId="55694186" w14:textId="77777777" w:rsidR="00102A63" w:rsidRDefault="00102A63" w:rsidP="00102A63">
            <w:pPr>
              <w:pStyle w:val="ConsPlusNormal"/>
              <w:jc w:val="center"/>
            </w:pPr>
            <w:r>
              <w:t>4.15.2</w:t>
            </w:r>
          </w:p>
        </w:tc>
        <w:tc>
          <w:tcPr>
            <w:tcW w:w="7937" w:type="dxa"/>
          </w:tcPr>
          <w:p w14:paraId="420399E8" w14:textId="77777777" w:rsidR="00102A63" w:rsidRDefault="00102A63" w:rsidP="00102A63">
            <w:pPr>
              <w:pStyle w:val="ConsPlusNormal"/>
              <w:jc w:val="both"/>
            </w:pPr>
            <w:r>
              <w:t>Разряды предлогов по происхождению: предлоги производные и непроизводные</w:t>
            </w:r>
          </w:p>
        </w:tc>
      </w:tr>
      <w:tr w:rsidR="00102A63" w14:paraId="161D4021" w14:textId="77777777" w:rsidTr="0092073F">
        <w:tc>
          <w:tcPr>
            <w:tcW w:w="1134" w:type="dxa"/>
          </w:tcPr>
          <w:p w14:paraId="2EA8B44F" w14:textId="77777777" w:rsidR="00102A63" w:rsidRDefault="00102A63" w:rsidP="00102A63">
            <w:pPr>
              <w:pStyle w:val="ConsPlusNormal"/>
              <w:jc w:val="center"/>
            </w:pPr>
            <w:r>
              <w:t>4.15.3</w:t>
            </w:r>
          </w:p>
        </w:tc>
        <w:tc>
          <w:tcPr>
            <w:tcW w:w="7937" w:type="dxa"/>
          </w:tcPr>
          <w:p w14:paraId="191A0422" w14:textId="77777777" w:rsidR="00102A63" w:rsidRDefault="00102A63" w:rsidP="00102A63">
            <w:pPr>
              <w:pStyle w:val="ConsPlusNormal"/>
              <w:jc w:val="both"/>
            </w:pPr>
            <w:r>
              <w:t>Разряды предлогов по строению: предлоги простые и составные</w:t>
            </w:r>
          </w:p>
        </w:tc>
      </w:tr>
      <w:tr w:rsidR="00102A63" w14:paraId="378A5BA1" w14:textId="77777777" w:rsidTr="0092073F">
        <w:tc>
          <w:tcPr>
            <w:tcW w:w="1134" w:type="dxa"/>
          </w:tcPr>
          <w:p w14:paraId="7B31F92B" w14:textId="77777777" w:rsidR="00102A63" w:rsidRDefault="00102A63" w:rsidP="00102A63">
            <w:pPr>
              <w:pStyle w:val="ConsPlusNormal"/>
              <w:jc w:val="center"/>
            </w:pPr>
            <w:r>
              <w:t>4.15.4</w:t>
            </w:r>
          </w:p>
        </w:tc>
        <w:tc>
          <w:tcPr>
            <w:tcW w:w="7937" w:type="dxa"/>
          </w:tcPr>
          <w:p w14:paraId="4730D5E4" w14:textId="77777777" w:rsidR="00102A63" w:rsidRDefault="00102A63" w:rsidP="00102A63">
            <w:pPr>
              <w:pStyle w:val="ConsPlusNormal"/>
              <w:jc w:val="both"/>
            </w:pPr>
            <w:r>
              <w:t>Морфологический анализ предлогов</w:t>
            </w:r>
          </w:p>
        </w:tc>
      </w:tr>
      <w:tr w:rsidR="00102A63" w14:paraId="214DD4C5" w14:textId="77777777" w:rsidTr="0092073F">
        <w:tc>
          <w:tcPr>
            <w:tcW w:w="1134" w:type="dxa"/>
          </w:tcPr>
          <w:p w14:paraId="51E9F41F" w14:textId="77777777" w:rsidR="00102A63" w:rsidRDefault="00102A63" w:rsidP="00102A63">
            <w:pPr>
              <w:pStyle w:val="ConsPlusNormal"/>
              <w:jc w:val="center"/>
            </w:pPr>
            <w:r>
              <w:t>4.16</w:t>
            </w:r>
          </w:p>
        </w:tc>
        <w:tc>
          <w:tcPr>
            <w:tcW w:w="7937" w:type="dxa"/>
          </w:tcPr>
          <w:p w14:paraId="174731CA" w14:textId="77777777" w:rsidR="00102A63" w:rsidRDefault="00102A63" w:rsidP="00102A63">
            <w:pPr>
              <w:pStyle w:val="ConsPlusNormal"/>
              <w:jc w:val="both"/>
            </w:pPr>
            <w:r>
              <w:t>Морфология. Союз</w:t>
            </w:r>
          </w:p>
        </w:tc>
      </w:tr>
      <w:tr w:rsidR="00102A63" w14:paraId="33EC5140" w14:textId="77777777" w:rsidTr="0092073F">
        <w:tc>
          <w:tcPr>
            <w:tcW w:w="1134" w:type="dxa"/>
          </w:tcPr>
          <w:p w14:paraId="41E860DC" w14:textId="77777777" w:rsidR="00102A63" w:rsidRDefault="00102A63" w:rsidP="00102A63">
            <w:pPr>
              <w:pStyle w:val="ConsPlusNormal"/>
              <w:jc w:val="center"/>
            </w:pPr>
            <w:r>
              <w:t>4.16.1</w:t>
            </w:r>
          </w:p>
        </w:tc>
        <w:tc>
          <w:tcPr>
            <w:tcW w:w="7937" w:type="dxa"/>
          </w:tcPr>
          <w:p w14:paraId="0AD8A2DB" w14:textId="77777777" w:rsidR="00102A63" w:rsidRDefault="00102A63" w:rsidP="00102A63">
            <w:pPr>
              <w:pStyle w:val="ConsPlusNormal"/>
              <w:jc w:val="both"/>
            </w:pPr>
            <w:r>
              <w:t>Союз как служебная часть речи</w:t>
            </w:r>
          </w:p>
        </w:tc>
      </w:tr>
      <w:tr w:rsidR="00102A63" w14:paraId="659B7977" w14:textId="77777777" w:rsidTr="0092073F">
        <w:tc>
          <w:tcPr>
            <w:tcW w:w="1134" w:type="dxa"/>
          </w:tcPr>
          <w:p w14:paraId="0BF5C5BE" w14:textId="77777777" w:rsidR="00102A63" w:rsidRDefault="00102A63" w:rsidP="00102A63">
            <w:pPr>
              <w:pStyle w:val="ConsPlusNormal"/>
              <w:jc w:val="center"/>
            </w:pPr>
            <w:r>
              <w:t>4.16.2</w:t>
            </w:r>
          </w:p>
        </w:tc>
        <w:tc>
          <w:tcPr>
            <w:tcW w:w="7937" w:type="dxa"/>
          </w:tcPr>
          <w:p w14:paraId="6EAFB40E" w14:textId="77777777" w:rsidR="00102A63" w:rsidRDefault="00102A63" w:rsidP="00102A63">
            <w:pPr>
              <w:pStyle w:val="ConsPlusNormal"/>
              <w:jc w:val="both"/>
            </w:pPr>
            <w:r>
              <w:t>Разряды союзов по строению: простые и составные</w:t>
            </w:r>
          </w:p>
        </w:tc>
      </w:tr>
      <w:tr w:rsidR="00102A63" w14:paraId="5FE283B4" w14:textId="77777777" w:rsidTr="0092073F">
        <w:tc>
          <w:tcPr>
            <w:tcW w:w="1134" w:type="dxa"/>
          </w:tcPr>
          <w:p w14:paraId="188FB827" w14:textId="77777777" w:rsidR="00102A63" w:rsidRDefault="00102A63" w:rsidP="00102A63">
            <w:pPr>
              <w:pStyle w:val="ConsPlusNormal"/>
              <w:jc w:val="center"/>
            </w:pPr>
            <w:r>
              <w:t>4.16.3</w:t>
            </w:r>
          </w:p>
        </w:tc>
        <w:tc>
          <w:tcPr>
            <w:tcW w:w="7937" w:type="dxa"/>
          </w:tcPr>
          <w:p w14:paraId="5C98758D" w14:textId="77777777" w:rsidR="00102A63" w:rsidRDefault="00102A63" w:rsidP="00102A63">
            <w:pPr>
              <w:pStyle w:val="ConsPlusNormal"/>
              <w:jc w:val="both"/>
            </w:pPr>
            <w:r>
              <w:t>Разряды союзов по значению: сочинительные и подчинительные</w:t>
            </w:r>
          </w:p>
        </w:tc>
      </w:tr>
      <w:tr w:rsidR="00102A63" w14:paraId="781E1C97" w14:textId="77777777" w:rsidTr="0092073F">
        <w:tc>
          <w:tcPr>
            <w:tcW w:w="1134" w:type="dxa"/>
          </w:tcPr>
          <w:p w14:paraId="0FE3764C" w14:textId="77777777" w:rsidR="00102A63" w:rsidRDefault="00102A63" w:rsidP="00102A63">
            <w:pPr>
              <w:pStyle w:val="ConsPlusNormal"/>
              <w:jc w:val="center"/>
            </w:pPr>
            <w:r>
              <w:t>4.16.4</w:t>
            </w:r>
          </w:p>
        </w:tc>
        <w:tc>
          <w:tcPr>
            <w:tcW w:w="7937" w:type="dxa"/>
          </w:tcPr>
          <w:p w14:paraId="243DF649" w14:textId="77777777" w:rsidR="00102A63" w:rsidRDefault="00102A63" w:rsidP="00102A63">
            <w:pPr>
              <w:pStyle w:val="ConsPlusNormal"/>
              <w:jc w:val="both"/>
            </w:pPr>
            <w:r>
              <w:t>Одиночные, двойные и повторяющиеся сочинительные союзы</w:t>
            </w:r>
          </w:p>
        </w:tc>
      </w:tr>
      <w:tr w:rsidR="00102A63" w14:paraId="4C55956F" w14:textId="77777777" w:rsidTr="0092073F">
        <w:tc>
          <w:tcPr>
            <w:tcW w:w="1134" w:type="dxa"/>
          </w:tcPr>
          <w:p w14:paraId="363BD766" w14:textId="77777777" w:rsidR="00102A63" w:rsidRDefault="00102A63" w:rsidP="00102A63">
            <w:pPr>
              <w:pStyle w:val="ConsPlusNormal"/>
              <w:jc w:val="center"/>
            </w:pPr>
            <w:r>
              <w:t>4.16.5</w:t>
            </w:r>
          </w:p>
        </w:tc>
        <w:tc>
          <w:tcPr>
            <w:tcW w:w="7937" w:type="dxa"/>
          </w:tcPr>
          <w:p w14:paraId="30C3385A" w14:textId="77777777" w:rsidR="00102A63" w:rsidRDefault="00102A63" w:rsidP="00102A63">
            <w:pPr>
              <w:pStyle w:val="ConsPlusNormal"/>
              <w:jc w:val="both"/>
            </w:pPr>
            <w:r>
              <w:t>Морфологический анализ союзов</w:t>
            </w:r>
          </w:p>
        </w:tc>
      </w:tr>
      <w:tr w:rsidR="00102A63" w14:paraId="3A42B85A" w14:textId="77777777" w:rsidTr="0092073F">
        <w:tc>
          <w:tcPr>
            <w:tcW w:w="1134" w:type="dxa"/>
          </w:tcPr>
          <w:p w14:paraId="0A529AC5" w14:textId="77777777" w:rsidR="00102A63" w:rsidRDefault="00102A63" w:rsidP="00102A63">
            <w:pPr>
              <w:pStyle w:val="ConsPlusNormal"/>
              <w:jc w:val="center"/>
            </w:pPr>
            <w:r>
              <w:t>4.17</w:t>
            </w:r>
          </w:p>
        </w:tc>
        <w:tc>
          <w:tcPr>
            <w:tcW w:w="7937" w:type="dxa"/>
          </w:tcPr>
          <w:p w14:paraId="1E082A12" w14:textId="77777777" w:rsidR="00102A63" w:rsidRDefault="00102A63" w:rsidP="00102A63">
            <w:pPr>
              <w:pStyle w:val="ConsPlusNormal"/>
              <w:jc w:val="both"/>
            </w:pPr>
            <w:r>
              <w:t>Морфология. Частица</w:t>
            </w:r>
          </w:p>
        </w:tc>
      </w:tr>
      <w:tr w:rsidR="00102A63" w14:paraId="0705EFE3" w14:textId="77777777" w:rsidTr="0092073F">
        <w:tc>
          <w:tcPr>
            <w:tcW w:w="1134" w:type="dxa"/>
          </w:tcPr>
          <w:p w14:paraId="2CA716EF" w14:textId="77777777" w:rsidR="00102A63" w:rsidRDefault="00102A63" w:rsidP="00102A63">
            <w:pPr>
              <w:pStyle w:val="ConsPlusNormal"/>
              <w:jc w:val="center"/>
            </w:pPr>
            <w:r>
              <w:t>4.17.1</w:t>
            </w:r>
          </w:p>
        </w:tc>
        <w:tc>
          <w:tcPr>
            <w:tcW w:w="7937" w:type="dxa"/>
          </w:tcPr>
          <w:p w14:paraId="2127982E" w14:textId="77777777" w:rsidR="00102A63" w:rsidRDefault="00102A63" w:rsidP="00102A63">
            <w:pPr>
              <w:pStyle w:val="ConsPlusNormal"/>
              <w:jc w:val="both"/>
            </w:pPr>
            <w:r>
              <w:t>Частица как служебная часть речи</w:t>
            </w:r>
          </w:p>
        </w:tc>
      </w:tr>
      <w:tr w:rsidR="00102A63" w14:paraId="4E98524F" w14:textId="77777777" w:rsidTr="0092073F">
        <w:tc>
          <w:tcPr>
            <w:tcW w:w="1134" w:type="dxa"/>
          </w:tcPr>
          <w:p w14:paraId="09D07C68" w14:textId="77777777" w:rsidR="00102A63" w:rsidRDefault="00102A63" w:rsidP="00102A63">
            <w:pPr>
              <w:pStyle w:val="ConsPlusNormal"/>
              <w:jc w:val="center"/>
            </w:pPr>
            <w:r>
              <w:t>4.17.2</w:t>
            </w:r>
          </w:p>
        </w:tc>
        <w:tc>
          <w:tcPr>
            <w:tcW w:w="7937" w:type="dxa"/>
          </w:tcPr>
          <w:p w14:paraId="1E416A50" w14:textId="77777777" w:rsidR="00102A63" w:rsidRDefault="00102A63" w:rsidP="00102A63">
            <w:pPr>
              <w:pStyle w:val="ConsPlusNormal"/>
              <w:jc w:val="both"/>
            </w:pPr>
            <w:r>
              <w:t>Разряды частиц по значению и употреблению: формообразующие, отрицательные, модальные</w:t>
            </w:r>
          </w:p>
        </w:tc>
      </w:tr>
      <w:tr w:rsidR="00102A63" w14:paraId="5CC4DE44" w14:textId="77777777" w:rsidTr="0092073F">
        <w:tc>
          <w:tcPr>
            <w:tcW w:w="1134" w:type="dxa"/>
          </w:tcPr>
          <w:p w14:paraId="449A72F8" w14:textId="77777777" w:rsidR="00102A63" w:rsidRDefault="00102A63" w:rsidP="00102A63">
            <w:pPr>
              <w:pStyle w:val="ConsPlusNormal"/>
              <w:jc w:val="center"/>
            </w:pPr>
            <w:r>
              <w:t>4.17.3</w:t>
            </w:r>
          </w:p>
        </w:tc>
        <w:tc>
          <w:tcPr>
            <w:tcW w:w="7937" w:type="dxa"/>
          </w:tcPr>
          <w:p w14:paraId="74397EDD" w14:textId="77777777" w:rsidR="00102A63" w:rsidRDefault="00102A63" w:rsidP="00102A63">
            <w:pPr>
              <w:pStyle w:val="ConsPlusNormal"/>
              <w:jc w:val="both"/>
            </w:pPr>
            <w:r>
              <w:t>Морфологический анализ частиц</w:t>
            </w:r>
          </w:p>
        </w:tc>
      </w:tr>
      <w:tr w:rsidR="00102A63" w14:paraId="15D05937" w14:textId="77777777" w:rsidTr="0092073F">
        <w:tc>
          <w:tcPr>
            <w:tcW w:w="1134" w:type="dxa"/>
          </w:tcPr>
          <w:p w14:paraId="078FCBD2" w14:textId="77777777" w:rsidR="00102A63" w:rsidRDefault="00102A63" w:rsidP="00102A63">
            <w:pPr>
              <w:pStyle w:val="ConsPlusNormal"/>
              <w:jc w:val="center"/>
            </w:pPr>
            <w:r>
              <w:t>4.18</w:t>
            </w:r>
          </w:p>
        </w:tc>
        <w:tc>
          <w:tcPr>
            <w:tcW w:w="7937" w:type="dxa"/>
          </w:tcPr>
          <w:p w14:paraId="328AE718" w14:textId="77777777" w:rsidR="00102A63" w:rsidRDefault="00102A63" w:rsidP="00102A63">
            <w:pPr>
              <w:pStyle w:val="ConsPlusNormal"/>
              <w:jc w:val="both"/>
            </w:pPr>
            <w:r>
              <w:t>Морфология. Междометия и звукоподражательные слова</w:t>
            </w:r>
          </w:p>
        </w:tc>
      </w:tr>
      <w:tr w:rsidR="00102A63" w14:paraId="1DE99BB6" w14:textId="77777777" w:rsidTr="0092073F">
        <w:tc>
          <w:tcPr>
            <w:tcW w:w="1134" w:type="dxa"/>
          </w:tcPr>
          <w:p w14:paraId="74FB501E" w14:textId="77777777" w:rsidR="00102A63" w:rsidRDefault="00102A63" w:rsidP="00102A63">
            <w:pPr>
              <w:pStyle w:val="ConsPlusNormal"/>
              <w:jc w:val="center"/>
            </w:pPr>
            <w:r>
              <w:t>4.18.1</w:t>
            </w:r>
          </w:p>
        </w:tc>
        <w:tc>
          <w:tcPr>
            <w:tcW w:w="7937" w:type="dxa"/>
          </w:tcPr>
          <w:p w14:paraId="683D977E" w14:textId="77777777" w:rsidR="00102A63" w:rsidRDefault="00102A63" w:rsidP="00102A63">
            <w:pPr>
              <w:pStyle w:val="ConsPlusNormal"/>
              <w:jc w:val="both"/>
            </w:pPr>
            <w:r>
              <w:t>Междометия как особая группа слов</w:t>
            </w:r>
          </w:p>
        </w:tc>
      </w:tr>
      <w:tr w:rsidR="00102A63" w14:paraId="49142274" w14:textId="77777777" w:rsidTr="0092073F">
        <w:tc>
          <w:tcPr>
            <w:tcW w:w="1134" w:type="dxa"/>
          </w:tcPr>
          <w:p w14:paraId="26074DEA" w14:textId="77777777" w:rsidR="00102A63" w:rsidRDefault="00102A63" w:rsidP="00102A63">
            <w:pPr>
              <w:pStyle w:val="ConsPlusNormal"/>
              <w:jc w:val="center"/>
            </w:pPr>
            <w:r>
              <w:t>4.18.2</w:t>
            </w:r>
          </w:p>
        </w:tc>
        <w:tc>
          <w:tcPr>
            <w:tcW w:w="7937" w:type="dxa"/>
          </w:tcPr>
          <w:p w14:paraId="0144D7B6" w14:textId="77777777" w:rsidR="00102A63" w:rsidRDefault="00102A63" w:rsidP="00102A63">
            <w:pPr>
              <w:pStyle w:val="ConsPlusNormal"/>
              <w:jc w:val="both"/>
            </w:pPr>
            <w: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02A63" w14:paraId="70CE244B" w14:textId="77777777" w:rsidTr="0092073F">
        <w:tc>
          <w:tcPr>
            <w:tcW w:w="1134" w:type="dxa"/>
          </w:tcPr>
          <w:p w14:paraId="247AA4F8" w14:textId="77777777" w:rsidR="00102A63" w:rsidRDefault="00102A63" w:rsidP="00102A63">
            <w:pPr>
              <w:pStyle w:val="ConsPlusNormal"/>
              <w:jc w:val="center"/>
            </w:pPr>
            <w:r>
              <w:t>4.18.3</w:t>
            </w:r>
          </w:p>
        </w:tc>
        <w:tc>
          <w:tcPr>
            <w:tcW w:w="7937" w:type="dxa"/>
          </w:tcPr>
          <w:p w14:paraId="10178175" w14:textId="77777777" w:rsidR="00102A63" w:rsidRDefault="00102A63" w:rsidP="00102A63">
            <w:pPr>
              <w:pStyle w:val="ConsPlusNormal"/>
              <w:jc w:val="both"/>
            </w:pPr>
            <w:r>
              <w:t>Морфологический анализ междометий</w:t>
            </w:r>
          </w:p>
        </w:tc>
      </w:tr>
      <w:tr w:rsidR="00102A63" w14:paraId="5A9EFEFD" w14:textId="77777777" w:rsidTr="0092073F">
        <w:tc>
          <w:tcPr>
            <w:tcW w:w="1134" w:type="dxa"/>
          </w:tcPr>
          <w:p w14:paraId="2F533354" w14:textId="77777777" w:rsidR="00102A63" w:rsidRDefault="00102A63" w:rsidP="00102A63">
            <w:pPr>
              <w:pStyle w:val="ConsPlusNormal"/>
              <w:jc w:val="center"/>
            </w:pPr>
            <w:r>
              <w:lastRenderedPageBreak/>
              <w:t>4.18.4</w:t>
            </w:r>
          </w:p>
        </w:tc>
        <w:tc>
          <w:tcPr>
            <w:tcW w:w="7937" w:type="dxa"/>
          </w:tcPr>
          <w:p w14:paraId="25E4EE84" w14:textId="77777777" w:rsidR="00102A63" w:rsidRDefault="00102A63" w:rsidP="00102A63">
            <w:pPr>
              <w:pStyle w:val="ConsPlusNormal"/>
              <w:jc w:val="both"/>
            </w:pPr>
            <w:r>
              <w:t>Звукоподражательные слова</w:t>
            </w:r>
          </w:p>
        </w:tc>
      </w:tr>
      <w:tr w:rsidR="00102A63" w14:paraId="42849773" w14:textId="77777777" w:rsidTr="0092073F">
        <w:tc>
          <w:tcPr>
            <w:tcW w:w="1134" w:type="dxa"/>
          </w:tcPr>
          <w:p w14:paraId="20A9233A" w14:textId="77777777" w:rsidR="00102A63" w:rsidRDefault="00102A63" w:rsidP="00102A63">
            <w:pPr>
              <w:pStyle w:val="ConsPlusNormal"/>
              <w:jc w:val="center"/>
            </w:pPr>
            <w:r>
              <w:t>4.19</w:t>
            </w:r>
          </w:p>
        </w:tc>
        <w:tc>
          <w:tcPr>
            <w:tcW w:w="7937" w:type="dxa"/>
          </w:tcPr>
          <w:p w14:paraId="13B93074" w14:textId="77777777" w:rsidR="00102A63" w:rsidRDefault="00102A63" w:rsidP="00102A63">
            <w:pPr>
              <w:pStyle w:val="ConsPlusNormal"/>
              <w:jc w:val="both"/>
            </w:pPr>
            <w:r>
              <w:t>Морфология. Омонимия слов разных частей речи</w:t>
            </w:r>
          </w:p>
        </w:tc>
      </w:tr>
      <w:tr w:rsidR="00102A63" w14:paraId="4553D805" w14:textId="77777777" w:rsidTr="0092073F">
        <w:tc>
          <w:tcPr>
            <w:tcW w:w="1134" w:type="dxa"/>
          </w:tcPr>
          <w:p w14:paraId="73B2F14A" w14:textId="77777777" w:rsidR="00102A63" w:rsidRDefault="00102A63" w:rsidP="00102A63">
            <w:pPr>
              <w:pStyle w:val="ConsPlusNormal"/>
              <w:jc w:val="center"/>
            </w:pPr>
            <w:r>
              <w:t>4.19.1</w:t>
            </w:r>
          </w:p>
        </w:tc>
        <w:tc>
          <w:tcPr>
            <w:tcW w:w="7937" w:type="dxa"/>
          </w:tcPr>
          <w:p w14:paraId="32DF8DE8" w14:textId="77777777" w:rsidR="00102A63" w:rsidRDefault="00102A63" w:rsidP="00102A63">
            <w:pPr>
              <w:pStyle w:val="ConsPlusNormal"/>
              <w:jc w:val="both"/>
            </w:pPr>
            <w:r>
              <w:t>Грамматическая омонимия</w:t>
            </w:r>
          </w:p>
        </w:tc>
      </w:tr>
      <w:tr w:rsidR="00102A63" w14:paraId="1B0169A4" w14:textId="77777777" w:rsidTr="0092073F">
        <w:tc>
          <w:tcPr>
            <w:tcW w:w="1134" w:type="dxa"/>
          </w:tcPr>
          <w:p w14:paraId="3C931062" w14:textId="77777777" w:rsidR="00102A63" w:rsidRDefault="00102A63" w:rsidP="00102A63">
            <w:pPr>
              <w:pStyle w:val="ConsPlusNormal"/>
              <w:jc w:val="center"/>
            </w:pPr>
            <w:r>
              <w:t>4.19.2</w:t>
            </w:r>
          </w:p>
        </w:tc>
        <w:tc>
          <w:tcPr>
            <w:tcW w:w="7937" w:type="dxa"/>
          </w:tcPr>
          <w:p w14:paraId="70E84DE6" w14:textId="77777777" w:rsidR="00102A63" w:rsidRDefault="00102A63" w:rsidP="00102A63">
            <w:pPr>
              <w:pStyle w:val="ConsPlusNormal"/>
              <w:jc w:val="both"/>
            </w:pPr>
            <w:r>
              <w:t>Использование грамматических омонимов в речи</w:t>
            </w:r>
          </w:p>
        </w:tc>
      </w:tr>
      <w:tr w:rsidR="00102A63" w14:paraId="4BE03C20" w14:textId="77777777" w:rsidTr="0092073F">
        <w:tc>
          <w:tcPr>
            <w:tcW w:w="1134" w:type="dxa"/>
          </w:tcPr>
          <w:p w14:paraId="203E8070" w14:textId="77777777" w:rsidR="00102A63" w:rsidRDefault="00102A63" w:rsidP="00102A63">
            <w:pPr>
              <w:pStyle w:val="ConsPlusNormal"/>
              <w:jc w:val="center"/>
            </w:pPr>
            <w:r>
              <w:t>4.20</w:t>
            </w:r>
          </w:p>
        </w:tc>
        <w:tc>
          <w:tcPr>
            <w:tcW w:w="7937" w:type="dxa"/>
          </w:tcPr>
          <w:p w14:paraId="18D20395" w14:textId="77777777" w:rsidR="00102A63" w:rsidRDefault="00102A63" w:rsidP="00102A63">
            <w:pPr>
              <w:pStyle w:val="ConsPlusNormal"/>
              <w:jc w:val="both"/>
            </w:pPr>
            <w:r>
              <w:t>Синтаксис. Словосочетание</w:t>
            </w:r>
          </w:p>
        </w:tc>
      </w:tr>
      <w:tr w:rsidR="00102A63" w14:paraId="7AAB5C97" w14:textId="77777777" w:rsidTr="0092073F">
        <w:tc>
          <w:tcPr>
            <w:tcW w:w="1134" w:type="dxa"/>
          </w:tcPr>
          <w:p w14:paraId="746F7F06" w14:textId="77777777" w:rsidR="00102A63" w:rsidRDefault="00102A63" w:rsidP="00102A63">
            <w:pPr>
              <w:pStyle w:val="ConsPlusNormal"/>
              <w:jc w:val="center"/>
            </w:pPr>
            <w:r>
              <w:t>4.20.1</w:t>
            </w:r>
          </w:p>
        </w:tc>
        <w:tc>
          <w:tcPr>
            <w:tcW w:w="7937" w:type="dxa"/>
          </w:tcPr>
          <w:p w14:paraId="7468FC7E" w14:textId="77777777" w:rsidR="00102A63" w:rsidRDefault="00102A63" w:rsidP="00102A63">
            <w:pPr>
              <w:pStyle w:val="ConsPlusNormal"/>
              <w:jc w:val="both"/>
            </w:pPr>
            <w:r>
              <w:t>Основные признаки словосочетания</w:t>
            </w:r>
          </w:p>
        </w:tc>
      </w:tr>
      <w:tr w:rsidR="00102A63" w14:paraId="77A04C33" w14:textId="77777777" w:rsidTr="0092073F">
        <w:tc>
          <w:tcPr>
            <w:tcW w:w="1134" w:type="dxa"/>
          </w:tcPr>
          <w:p w14:paraId="1B0BFF93" w14:textId="77777777" w:rsidR="00102A63" w:rsidRDefault="00102A63" w:rsidP="00102A63">
            <w:pPr>
              <w:pStyle w:val="ConsPlusNormal"/>
              <w:jc w:val="center"/>
            </w:pPr>
            <w:r>
              <w:t>4.20.2</w:t>
            </w:r>
          </w:p>
        </w:tc>
        <w:tc>
          <w:tcPr>
            <w:tcW w:w="7937" w:type="dxa"/>
          </w:tcPr>
          <w:p w14:paraId="3658617A" w14:textId="77777777" w:rsidR="00102A63" w:rsidRDefault="00102A63" w:rsidP="00102A63">
            <w:pPr>
              <w:pStyle w:val="ConsPlusNormal"/>
              <w:jc w:val="both"/>
            </w:pPr>
            <w:r>
              <w:t>Виды словосочетаний по морфологическим свойствам главного слова: глагольные, именные, наречные</w:t>
            </w:r>
          </w:p>
        </w:tc>
      </w:tr>
      <w:tr w:rsidR="00102A63" w14:paraId="0F09BBFA" w14:textId="77777777" w:rsidTr="0092073F">
        <w:tc>
          <w:tcPr>
            <w:tcW w:w="1134" w:type="dxa"/>
          </w:tcPr>
          <w:p w14:paraId="5B983A49" w14:textId="77777777" w:rsidR="00102A63" w:rsidRDefault="00102A63" w:rsidP="00102A63">
            <w:pPr>
              <w:pStyle w:val="ConsPlusNormal"/>
              <w:jc w:val="center"/>
            </w:pPr>
            <w:r>
              <w:t>4.20.3</w:t>
            </w:r>
          </w:p>
        </w:tc>
        <w:tc>
          <w:tcPr>
            <w:tcW w:w="7937" w:type="dxa"/>
          </w:tcPr>
          <w:p w14:paraId="7A00E2CD" w14:textId="77777777" w:rsidR="00102A63" w:rsidRDefault="00102A63" w:rsidP="00102A63">
            <w:pPr>
              <w:pStyle w:val="ConsPlusNormal"/>
              <w:jc w:val="both"/>
            </w:pPr>
            <w:r>
              <w:t>Типы подчинительной связи слов в словосочетании: согласование, управление, примыкание</w:t>
            </w:r>
          </w:p>
        </w:tc>
      </w:tr>
      <w:tr w:rsidR="00102A63" w14:paraId="2739938B" w14:textId="77777777" w:rsidTr="0092073F">
        <w:tc>
          <w:tcPr>
            <w:tcW w:w="1134" w:type="dxa"/>
          </w:tcPr>
          <w:p w14:paraId="037D0FB6" w14:textId="77777777" w:rsidR="00102A63" w:rsidRDefault="00102A63" w:rsidP="00102A63">
            <w:pPr>
              <w:pStyle w:val="ConsPlusNormal"/>
              <w:jc w:val="center"/>
            </w:pPr>
            <w:r>
              <w:t>4.20.4</w:t>
            </w:r>
          </w:p>
        </w:tc>
        <w:tc>
          <w:tcPr>
            <w:tcW w:w="7937" w:type="dxa"/>
          </w:tcPr>
          <w:p w14:paraId="6FD05AD5" w14:textId="77777777" w:rsidR="00102A63" w:rsidRDefault="00102A63" w:rsidP="00102A63">
            <w:pPr>
              <w:pStyle w:val="ConsPlusNormal"/>
              <w:jc w:val="both"/>
            </w:pPr>
            <w:r>
              <w:t>Синтаксический анализ словосочетаний</w:t>
            </w:r>
          </w:p>
        </w:tc>
      </w:tr>
      <w:tr w:rsidR="00102A63" w14:paraId="2F8D263B" w14:textId="77777777" w:rsidTr="0092073F">
        <w:tc>
          <w:tcPr>
            <w:tcW w:w="1134" w:type="dxa"/>
          </w:tcPr>
          <w:p w14:paraId="66DE0034" w14:textId="77777777" w:rsidR="00102A63" w:rsidRDefault="00102A63" w:rsidP="00102A63">
            <w:pPr>
              <w:pStyle w:val="ConsPlusNormal"/>
              <w:jc w:val="center"/>
            </w:pPr>
            <w:r>
              <w:t>4.21</w:t>
            </w:r>
          </w:p>
        </w:tc>
        <w:tc>
          <w:tcPr>
            <w:tcW w:w="7937" w:type="dxa"/>
          </w:tcPr>
          <w:p w14:paraId="6DBABA62" w14:textId="77777777" w:rsidR="00102A63" w:rsidRDefault="00102A63" w:rsidP="00102A63">
            <w:pPr>
              <w:pStyle w:val="ConsPlusNormal"/>
              <w:jc w:val="both"/>
            </w:pPr>
            <w:r>
              <w:t>Синтаксис. Предложение</w:t>
            </w:r>
          </w:p>
        </w:tc>
      </w:tr>
      <w:tr w:rsidR="00102A63" w14:paraId="34B593E6" w14:textId="77777777" w:rsidTr="0092073F">
        <w:tc>
          <w:tcPr>
            <w:tcW w:w="1134" w:type="dxa"/>
          </w:tcPr>
          <w:p w14:paraId="55007D2C" w14:textId="77777777" w:rsidR="00102A63" w:rsidRDefault="00102A63" w:rsidP="00102A63">
            <w:pPr>
              <w:pStyle w:val="ConsPlusNormal"/>
              <w:jc w:val="center"/>
            </w:pPr>
            <w:r>
              <w:t>4.21.1</w:t>
            </w:r>
          </w:p>
        </w:tc>
        <w:tc>
          <w:tcPr>
            <w:tcW w:w="7937" w:type="dxa"/>
          </w:tcPr>
          <w:p w14:paraId="0ECEF5BA" w14:textId="77777777" w:rsidR="00102A63" w:rsidRDefault="00102A63" w:rsidP="00102A63">
            <w:pPr>
              <w:pStyle w:val="ConsPlusNormal"/>
              <w:jc w:val="both"/>
            </w:pPr>
            <w:r>
              <w:t>Основные признаки предложения</w:t>
            </w:r>
          </w:p>
        </w:tc>
      </w:tr>
      <w:tr w:rsidR="00102A63" w14:paraId="48ADDF6E" w14:textId="77777777" w:rsidTr="0092073F">
        <w:tc>
          <w:tcPr>
            <w:tcW w:w="1134" w:type="dxa"/>
          </w:tcPr>
          <w:p w14:paraId="34F7A24A" w14:textId="77777777" w:rsidR="00102A63" w:rsidRDefault="00102A63" w:rsidP="00102A63">
            <w:pPr>
              <w:pStyle w:val="ConsPlusNormal"/>
              <w:jc w:val="center"/>
            </w:pPr>
            <w:r>
              <w:t>4.21.2</w:t>
            </w:r>
          </w:p>
        </w:tc>
        <w:tc>
          <w:tcPr>
            <w:tcW w:w="7937" w:type="dxa"/>
          </w:tcPr>
          <w:p w14:paraId="1B19D284" w14:textId="77777777" w:rsidR="00102A63" w:rsidRDefault="00102A63" w:rsidP="00102A63">
            <w:pPr>
              <w:pStyle w:val="ConsPlusNormal"/>
              <w:jc w:val="both"/>
            </w:pPr>
            <w:r>
              <w:t>Виды предложений по цели высказывания (повествовательные, вопросительные, побудительные)</w:t>
            </w:r>
          </w:p>
        </w:tc>
      </w:tr>
      <w:tr w:rsidR="00102A63" w14:paraId="5DEABD1B" w14:textId="77777777" w:rsidTr="0092073F">
        <w:tc>
          <w:tcPr>
            <w:tcW w:w="1134" w:type="dxa"/>
          </w:tcPr>
          <w:p w14:paraId="516151C2" w14:textId="77777777" w:rsidR="00102A63" w:rsidRDefault="00102A63" w:rsidP="00102A63">
            <w:pPr>
              <w:pStyle w:val="ConsPlusNormal"/>
              <w:jc w:val="center"/>
            </w:pPr>
            <w:r>
              <w:t>4.21.3</w:t>
            </w:r>
          </w:p>
        </w:tc>
        <w:tc>
          <w:tcPr>
            <w:tcW w:w="7937" w:type="dxa"/>
          </w:tcPr>
          <w:p w14:paraId="1D8A4E4E" w14:textId="77777777" w:rsidR="00102A63" w:rsidRDefault="00102A63" w:rsidP="00102A63">
            <w:pPr>
              <w:pStyle w:val="ConsPlusNormal"/>
              <w:jc w:val="both"/>
            </w:pPr>
            <w:r>
              <w:t>Виды предложений по эмоциональной окраске (восклицательные, невосклицательные)</w:t>
            </w:r>
          </w:p>
        </w:tc>
      </w:tr>
      <w:tr w:rsidR="00102A63" w14:paraId="047B2597" w14:textId="77777777" w:rsidTr="0092073F">
        <w:tc>
          <w:tcPr>
            <w:tcW w:w="1134" w:type="dxa"/>
          </w:tcPr>
          <w:p w14:paraId="1165AC8C" w14:textId="77777777" w:rsidR="00102A63" w:rsidRDefault="00102A63" w:rsidP="00102A63">
            <w:pPr>
              <w:pStyle w:val="ConsPlusNormal"/>
              <w:jc w:val="center"/>
            </w:pPr>
            <w:r>
              <w:t>4.21.4</w:t>
            </w:r>
          </w:p>
        </w:tc>
        <w:tc>
          <w:tcPr>
            <w:tcW w:w="7937" w:type="dxa"/>
          </w:tcPr>
          <w:p w14:paraId="04993461" w14:textId="77777777" w:rsidR="00102A63" w:rsidRDefault="00102A63" w:rsidP="00102A63">
            <w:pPr>
              <w:pStyle w:val="ConsPlusNormal"/>
              <w:jc w:val="both"/>
            </w:pPr>
            <w:r>
              <w:t>Виды предложений по количеству грамматических основ (простые, сложные)</w:t>
            </w:r>
          </w:p>
        </w:tc>
      </w:tr>
      <w:tr w:rsidR="00102A63" w14:paraId="7F59345A" w14:textId="77777777" w:rsidTr="0092073F">
        <w:tc>
          <w:tcPr>
            <w:tcW w:w="1134" w:type="dxa"/>
          </w:tcPr>
          <w:p w14:paraId="035DB5C0" w14:textId="77777777" w:rsidR="00102A63" w:rsidRDefault="00102A63" w:rsidP="00102A63">
            <w:pPr>
              <w:pStyle w:val="ConsPlusNormal"/>
              <w:jc w:val="center"/>
            </w:pPr>
            <w:r>
              <w:t>4.21.5</w:t>
            </w:r>
          </w:p>
        </w:tc>
        <w:tc>
          <w:tcPr>
            <w:tcW w:w="7937" w:type="dxa"/>
          </w:tcPr>
          <w:p w14:paraId="3D123A73" w14:textId="77777777" w:rsidR="00102A63" w:rsidRDefault="00102A63" w:rsidP="00102A63">
            <w:pPr>
              <w:pStyle w:val="ConsPlusNormal"/>
              <w:jc w:val="both"/>
            </w:pPr>
            <w:r>
              <w:t>Виды простых предложений по наличию главных членов (двусоставные, односоставные)</w:t>
            </w:r>
          </w:p>
        </w:tc>
      </w:tr>
      <w:tr w:rsidR="00102A63" w14:paraId="39C5B428" w14:textId="77777777" w:rsidTr="0092073F">
        <w:tc>
          <w:tcPr>
            <w:tcW w:w="1134" w:type="dxa"/>
          </w:tcPr>
          <w:p w14:paraId="1C3A5416" w14:textId="77777777" w:rsidR="00102A63" w:rsidRDefault="00102A63" w:rsidP="00102A63">
            <w:pPr>
              <w:pStyle w:val="ConsPlusNormal"/>
              <w:jc w:val="center"/>
            </w:pPr>
            <w:r>
              <w:t>4.21.6</w:t>
            </w:r>
          </w:p>
        </w:tc>
        <w:tc>
          <w:tcPr>
            <w:tcW w:w="7937" w:type="dxa"/>
          </w:tcPr>
          <w:p w14:paraId="04B89F58" w14:textId="77777777" w:rsidR="00102A63" w:rsidRDefault="00102A63" w:rsidP="00102A63">
            <w:pPr>
              <w:pStyle w:val="ConsPlusNormal"/>
              <w:jc w:val="both"/>
            </w:pPr>
            <w:r>
              <w:t>Виды предложений по наличию второстепенных членов (распространенные, нераспространенные)</w:t>
            </w:r>
          </w:p>
        </w:tc>
      </w:tr>
      <w:tr w:rsidR="00102A63" w14:paraId="4495E0EF" w14:textId="77777777" w:rsidTr="0092073F">
        <w:tc>
          <w:tcPr>
            <w:tcW w:w="1134" w:type="dxa"/>
          </w:tcPr>
          <w:p w14:paraId="709D3D6B" w14:textId="77777777" w:rsidR="00102A63" w:rsidRDefault="00102A63" w:rsidP="00102A63">
            <w:pPr>
              <w:pStyle w:val="ConsPlusNormal"/>
              <w:jc w:val="center"/>
            </w:pPr>
            <w:r>
              <w:t>4.21.7</w:t>
            </w:r>
          </w:p>
        </w:tc>
        <w:tc>
          <w:tcPr>
            <w:tcW w:w="7937" w:type="dxa"/>
          </w:tcPr>
          <w:p w14:paraId="5B4A185F" w14:textId="77777777" w:rsidR="00102A63" w:rsidRDefault="00102A63" w:rsidP="00102A63">
            <w:pPr>
              <w:pStyle w:val="ConsPlusNormal"/>
              <w:jc w:val="both"/>
            </w:pPr>
            <w:r>
              <w:t>Предложения полные и неполные</w:t>
            </w:r>
          </w:p>
        </w:tc>
      </w:tr>
      <w:tr w:rsidR="00102A63" w14:paraId="346C45A5" w14:textId="77777777" w:rsidTr="0092073F">
        <w:tc>
          <w:tcPr>
            <w:tcW w:w="1134" w:type="dxa"/>
          </w:tcPr>
          <w:p w14:paraId="44E3044B" w14:textId="77777777" w:rsidR="00102A63" w:rsidRDefault="00102A63" w:rsidP="00102A63">
            <w:pPr>
              <w:pStyle w:val="ConsPlusNormal"/>
              <w:jc w:val="center"/>
            </w:pPr>
            <w:r>
              <w:t>4.21.8</w:t>
            </w:r>
          </w:p>
        </w:tc>
        <w:tc>
          <w:tcPr>
            <w:tcW w:w="7937" w:type="dxa"/>
          </w:tcPr>
          <w:p w14:paraId="5428986C" w14:textId="77777777" w:rsidR="00102A63" w:rsidRDefault="00102A63" w:rsidP="00102A63">
            <w:pPr>
              <w:pStyle w:val="ConsPlusNormal"/>
              <w:jc w:val="both"/>
            </w:pPr>
            <w:r>
              <w:t>Синтаксический анализ предложений</w:t>
            </w:r>
          </w:p>
        </w:tc>
      </w:tr>
      <w:tr w:rsidR="00102A63" w14:paraId="3EF97557" w14:textId="77777777" w:rsidTr="0092073F">
        <w:tc>
          <w:tcPr>
            <w:tcW w:w="1134" w:type="dxa"/>
          </w:tcPr>
          <w:p w14:paraId="38B89FB0" w14:textId="77777777" w:rsidR="00102A63" w:rsidRDefault="00102A63" w:rsidP="00102A63">
            <w:pPr>
              <w:pStyle w:val="ConsPlusNormal"/>
              <w:jc w:val="center"/>
            </w:pPr>
            <w:r>
              <w:t>4.22</w:t>
            </w:r>
          </w:p>
        </w:tc>
        <w:tc>
          <w:tcPr>
            <w:tcW w:w="7937" w:type="dxa"/>
          </w:tcPr>
          <w:p w14:paraId="1DD2E720" w14:textId="77777777" w:rsidR="00102A63" w:rsidRDefault="00102A63" w:rsidP="00102A63">
            <w:pPr>
              <w:pStyle w:val="ConsPlusNormal"/>
              <w:jc w:val="both"/>
            </w:pPr>
            <w:r>
              <w:t>Синтаксис. Главные члены предложения</w:t>
            </w:r>
          </w:p>
        </w:tc>
      </w:tr>
      <w:tr w:rsidR="00102A63" w14:paraId="06159C87" w14:textId="77777777" w:rsidTr="0092073F">
        <w:tc>
          <w:tcPr>
            <w:tcW w:w="1134" w:type="dxa"/>
          </w:tcPr>
          <w:p w14:paraId="031765B9" w14:textId="77777777" w:rsidR="00102A63" w:rsidRDefault="00102A63" w:rsidP="00102A63">
            <w:pPr>
              <w:pStyle w:val="ConsPlusNormal"/>
              <w:jc w:val="center"/>
            </w:pPr>
            <w:r>
              <w:t>4.22.1</w:t>
            </w:r>
          </w:p>
        </w:tc>
        <w:tc>
          <w:tcPr>
            <w:tcW w:w="7937" w:type="dxa"/>
          </w:tcPr>
          <w:p w14:paraId="33A618E3" w14:textId="77777777" w:rsidR="00102A63" w:rsidRDefault="00102A63" w:rsidP="00102A63">
            <w:pPr>
              <w:pStyle w:val="ConsPlusNormal"/>
              <w:jc w:val="both"/>
            </w:pPr>
            <w:r>
              <w:t>Подлежащее и сказуемое как главные члены предложения</w:t>
            </w:r>
          </w:p>
        </w:tc>
      </w:tr>
      <w:tr w:rsidR="00102A63" w14:paraId="2C7F1863" w14:textId="77777777" w:rsidTr="0092073F">
        <w:tc>
          <w:tcPr>
            <w:tcW w:w="1134" w:type="dxa"/>
          </w:tcPr>
          <w:p w14:paraId="0622AC48" w14:textId="77777777" w:rsidR="00102A63" w:rsidRDefault="00102A63" w:rsidP="00102A63">
            <w:pPr>
              <w:pStyle w:val="ConsPlusNormal"/>
              <w:jc w:val="center"/>
            </w:pPr>
            <w:r>
              <w:t>4.22.2</w:t>
            </w:r>
          </w:p>
        </w:tc>
        <w:tc>
          <w:tcPr>
            <w:tcW w:w="7937" w:type="dxa"/>
          </w:tcPr>
          <w:p w14:paraId="7B37F356" w14:textId="77777777" w:rsidR="00102A63" w:rsidRDefault="00102A63" w:rsidP="00102A63">
            <w:pPr>
              <w:pStyle w:val="ConsPlusNormal"/>
              <w:jc w:val="both"/>
            </w:pPr>
            <w:r>
              <w:t>Способы выражения подлежащего</w:t>
            </w:r>
          </w:p>
        </w:tc>
      </w:tr>
      <w:tr w:rsidR="00102A63" w14:paraId="237D72BE" w14:textId="77777777" w:rsidTr="0092073F">
        <w:tc>
          <w:tcPr>
            <w:tcW w:w="1134" w:type="dxa"/>
          </w:tcPr>
          <w:p w14:paraId="22D76868" w14:textId="77777777" w:rsidR="00102A63" w:rsidRDefault="00102A63" w:rsidP="00102A63">
            <w:pPr>
              <w:pStyle w:val="ConsPlusNormal"/>
              <w:jc w:val="center"/>
            </w:pPr>
            <w:r>
              <w:t>4.22.3</w:t>
            </w:r>
          </w:p>
        </w:tc>
        <w:tc>
          <w:tcPr>
            <w:tcW w:w="7937" w:type="dxa"/>
          </w:tcPr>
          <w:p w14:paraId="3CCD1A79" w14:textId="77777777" w:rsidR="00102A63" w:rsidRDefault="00102A63" w:rsidP="00102A63">
            <w:pPr>
              <w:pStyle w:val="ConsPlusNormal"/>
              <w:jc w:val="both"/>
            </w:pPr>
            <w:r>
              <w:t>Виды сказуемого (простое глагольное, составное глагольное, составное именное) и способы его выражения</w:t>
            </w:r>
          </w:p>
        </w:tc>
      </w:tr>
      <w:tr w:rsidR="00102A63" w14:paraId="6E386DF7" w14:textId="77777777" w:rsidTr="0092073F">
        <w:tc>
          <w:tcPr>
            <w:tcW w:w="1134" w:type="dxa"/>
          </w:tcPr>
          <w:p w14:paraId="1EA7B440" w14:textId="77777777" w:rsidR="00102A63" w:rsidRDefault="00102A63" w:rsidP="00102A63">
            <w:pPr>
              <w:pStyle w:val="ConsPlusNormal"/>
              <w:jc w:val="center"/>
            </w:pPr>
            <w:r>
              <w:t>4.23</w:t>
            </w:r>
          </w:p>
        </w:tc>
        <w:tc>
          <w:tcPr>
            <w:tcW w:w="7937" w:type="dxa"/>
          </w:tcPr>
          <w:p w14:paraId="22BAAAD5" w14:textId="77777777" w:rsidR="00102A63" w:rsidRDefault="00102A63" w:rsidP="00102A63">
            <w:pPr>
              <w:pStyle w:val="ConsPlusNormal"/>
              <w:jc w:val="both"/>
            </w:pPr>
            <w:r>
              <w:t>Синтаксис. Второстепенные члены предложения</w:t>
            </w:r>
          </w:p>
        </w:tc>
      </w:tr>
      <w:tr w:rsidR="00102A63" w14:paraId="62A0EB3B" w14:textId="77777777" w:rsidTr="0092073F">
        <w:tc>
          <w:tcPr>
            <w:tcW w:w="1134" w:type="dxa"/>
          </w:tcPr>
          <w:p w14:paraId="05DF8C9A" w14:textId="77777777" w:rsidR="00102A63" w:rsidRDefault="00102A63" w:rsidP="00102A63">
            <w:pPr>
              <w:pStyle w:val="ConsPlusNormal"/>
              <w:jc w:val="center"/>
            </w:pPr>
            <w:r>
              <w:t>4.23.1</w:t>
            </w:r>
          </w:p>
        </w:tc>
        <w:tc>
          <w:tcPr>
            <w:tcW w:w="7937" w:type="dxa"/>
          </w:tcPr>
          <w:p w14:paraId="6C21AAC3" w14:textId="77777777" w:rsidR="00102A63" w:rsidRDefault="00102A63" w:rsidP="00102A63">
            <w:pPr>
              <w:pStyle w:val="ConsPlusNormal"/>
              <w:jc w:val="both"/>
            </w:pPr>
            <w:r>
              <w:t>Второстепенные члены предложения, их виды</w:t>
            </w:r>
          </w:p>
        </w:tc>
      </w:tr>
      <w:tr w:rsidR="00102A63" w14:paraId="3D9DA008" w14:textId="77777777" w:rsidTr="0092073F">
        <w:tc>
          <w:tcPr>
            <w:tcW w:w="1134" w:type="dxa"/>
          </w:tcPr>
          <w:p w14:paraId="526D21F4" w14:textId="77777777" w:rsidR="00102A63" w:rsidRDefault="00102A63" w:rsidP="00102A63">
            <w:pPr>
              <w:pStyle w:val="ConsPlusNormal"/>
              <w:jc w:val="center"/>
            </w:pPr>
            <w:r>
              <w:t>4.23.2</w:t>
            </w:r>
          </w:p>
        </w:tc>
        <w:tc>
          <w:tcPr>
            <w:tcW w:w="7937" w:type="dxa"/>
          </w:tcPr>
          <w:p w14:paraId="3FBC8095" w14:textId="77777777" w:rsidR="00102A63" w:rsidRDefault="00102A63" w:rsidP="00102A63">
            <w:pPr>
              <w:pStyle w:val="ConsPlusNormal"/>
              <w:jc w:val="both"/>
            </w:pPr>
            <w:r>
              <w:t>Определение как второстепенный член предложения</w:t>
            </w:r>
          </w:p>
        </w:tc>
      </w:tr>
      <w:tr w:rsidR="00102A63" w14:paraId="58211BBA" w14:textId="77777777" w:rsidTr="0092073F">
        <w:tc>
          <w:tcPr>
            <w:tcW w:w="1134" w:type="dxa"/>
          </w:tcPr>
          <w:p w14:paraId="63112CD2" w14:textId="77777777" w:rsidR="00102A63" w:rsidRDefault="00102A63" w:rsidP="00102A63">
            <w:pPr>
              <w:pStyle w:val="ConsPlusNormal"/>
              <w:jc w:val="center"/>
            </w:pPr>
            <w:r>
              <w:t>4.23.3</w:t>
            </w:r>
          </w:p>
        </w:tc>
        <w:tc>
          <w:tcPr>
            <w:tcW w:w="7937" w:type="dxa"/>
          </w:tcPr>
          <w:p w14:paraId="24F14CEE" w14:textId="77777777" w:rsidR="00102A63" w:rsidRDefault="00102A63" w:rsidP="00102A63">
            <w:pPr>
              <w:pStyle w:val="ConsPlusNormal"/>
              <w:jc w:val="both"/>
            </w:pPr>
            <w:r>
              <w:t>Определения согласованные и несогласованные</w:t>
            </w:r>
          </w:p>
        </w:tc>
      </w:tr>
      <w:tr w:rsidR="00102A63" w14:paraId="6256E8BC" w14:textId="77777777" w:rsidTr="0092073F">
        <w:tc>
          <w:tcPr>
            <w:tcW w:w="1134" w:type="dxa"/>
          </w:tcPr>
          <w:p w14:paraId="0931A389" w14:textId="77777777" w:rsidR="00102A63" w:rsidRDefault="00102A63" w:rsidP="00102A63">
            <w:pPr>
              <w:pStyle w:val="ConsPlusNormal"/>
              <w:jc w:val="center"/>
            </w:pPr>
            <w:r>
              <w:lastRenderedPageBreak/>
              <w:t>4.23.4</w:t>
            </w:r>
          </w:p>
        </w:tc>
        <w:tc>
          <w:tcPr>
            <w:tcW w:w="7937" w:type="dxa"/>
          </w:tcPr>
          <w:p w14:paraId="505B8700" w14:textId="77777777" w:rsidR="00102A63" w:rsidRDefault="00102A63" w:rsidP="00102A63">
            <w:pPr>
              <w:pStyle w:val="ConsPlusNormal"/>
              <w:jc w:val="both"/>
            </w:pPr>
            <w:r>
              <w:t>Приложение как особый вид определения</w:t>
            </w:r>
          </w:p>
        </w:tc>
      </w:tr>
      <w:tr w:rsidR="00102A63" w14:paraId="015CF659" w14:textId="77777777" w:rsidTr="0092073F">
        <w:tc>
          <w:tcPr>
            <w:tcW w:w="1134" w:type="dxa"/>
          </w:tcPr>
          <w:p w14:paraId="3B2B570E" w14:textId="77777777" w:rsidR="00102A63" w:rsidRDefault="00102A63" w:rsidP="00102A63">
            <w:pPr>
              <w:pStyle w:val="ConsPlusNormal"/>
              <w:jc w:val="center"/>
            </w:pPr>
            <w:r>
              <w:t>4.23.5</w:t>
            </w:r>
          </w:p>
        </w:tc>
        <w:tc>
          <w:tcPr>
            <w:tcW w:w="7937" w:type="dxa"/>
          </w:tcPr>
          <w:p w14:paraId="08B77700" w14:textId="77777777" w:rsidR="00102A63" w:rsidRDefault="00102A63" w:rsidP="00102A63">
            <w:pPr>
              <w:pStyle w:val="ConsPlusNormal"/>
              <w:jc w:val="both"/>
            </w:pPr>
            <w:r>
              <w:t>Дополнение как второстепенный член предложения</w:t>
            </w:r>
          </w:p>
        </w:tc>
      </w:tr>
      <w:tr w:rsidR="00102A63" w14:paraId="182824BD" w14:textId="77777777" w:rsidTr="0092073F">
        <w:tc>
          <w:tcPr>
            <w:tcW w:w="1134" w:type="dxa"/>
          </w:tcPr>
          <w:p w14:paraId="66636269" w14:textId="77777777" w:rsidR="00102A63" w:rsidRDefault="00102A63" w:rsidP="00102A63">
            <w:pPr>
              <w:pStyle w:val="ConsPlusNormal"/>
              <w:jc w:val="center"/>
            </w:pPr>
            <w:r>
              <w:t>4.23.6</w:t>
            </w:r>
          </w:p>
        </w:tc>
        <w:tc>
          <w:tcPr>
            <w:tcW w:w="7937" w:type="dxa"/>
          </w:tcPr>
          <w:p w14:paraId="0DC34B30" w14:textId="77777777" w:rsidR="00102A63" w:rsidRDefault="00102A63" w:rsidP="00102A63">
            <w:pPr>
              <w:pStyle w:val="ConsPlusNormal"/>
              <w:jc w:val="both"/>
            </w:pPr>
            <w:r>
              <w:t>Дополнения прямые и косвенные</w:t>
            </w:r>
          </w:p>
        </w:tc>
      </w:tr>
      <w:tr w:rsidR="00102A63" w14:paraId="612A3166" w14:textId="77777777" w:rsidTr="0092073F">
        <w:tc>
          <w:tcPr>
            <w:tcW w:w="1134" w:type="dxa"/>
          </w:tcPr>
          <w:p w14:paraId="57163842" w14:textId="77777777" w:rsidR="00102A63" w:rsidRDefault="00102A63" w:rsidP="00102A63">
            <w:pPr>
              <w:pStyle w:val="ConsPlusNormal"/>
              <w:jc w:val="center"/>
            </w:pPr>
            <w:r>
              <w:t>4.23.7</w:t>
            </w:r>
          </w:p>
        </w:tc>
        <w:tc>
          <w:tcPr>
            <w:tcW w:w="7937" w:type="dxa"/>
          </w:tcPr>
          <w:p w14:paraId="0A790E67" w14:textId="77777777" w:rsidR="00102A63" w:rsidRDefault="00102A63" w:rsidP="00102A63">
            <w:pPr>
              <w:pStyle w:val="ConsPlusNormal"/>
              <w:jc w:val="both"/>
            </w:pPr>
            <w:r>
              <w:t>Обстоятельство как второстепенный член предложения</w:t>
            </w:r>
          </w:p>
        </w:tc>
      </w:tr>
      <w:tr w:rsidR="00102A63" w14:paraId="0F62EBCD" w14:textId="77777777" w:rsidTr="0092073F">
        <w:tc>
          <w:tcPr>
            <w:tcW w:w="1134" w:type="dxa"/>
          </w:tcPr>
          <w:p w14:paraId="2AB607CC" w14:textId="77777777" w:rsidR="00102A63" w:rsidRDefault="00102A63" w:rsidP="00102A63">
            <w:pPr>
              <w:pStyle w:val="ConsPlusNormal"/>
              <w:jc w:val="center"/>
            </w:pPr>
            <w:r>
              <w:t>4.23.8</w:t>
            </w:r>
          </w:p>
        </w:tc>
        <w:tc>
          <w:tcPr>
            <w:tcW w:w="7937" w:type="dxa"/>
          </w:tcPr>
          <w:p w14:paraId="2455EC9C" w14:textId="77777777" w:rsidR="00102A63" w:rsidRDefault="00102A63" w:rsidP="00102A63">
            <w:pPr>
              <w:pStyle w:val="ConsPlusNormal"/>
              <w:jc w:val="both"/>
            </w:pPr>
            <w:r>
              <w:t>Виды обстоятельств (места, времени, причины, цели, образа действия, меры и степени, условия, уступки)</w:t>
            </w:r>
          </w:p>
        </w:tc>
      </w:tr>
      <w:tr w:rsidR="00102A63" w14:paraId="6E0A9729" w14:textId="77777777" w:rsidTr="0092073F">
        <w:tc>
          <w:tcPr>
            <w:tcW w:w="1134" w:type="dxa"/>
          </w:tcPr>
          <w:p w14:paraId="60FCC3C1" w14:textId="77777777" w:rsidR="00102A63" w:rsidRDefault="00102A63" w:rsidP="00102A63">
            <w:pPr>
              <w:pStyle w:val="ConsPlusNormal"/>
              <w:jc w:val="center"/>
            </w:pPr>
            <w:r>
              <w:t>4.24</w:t>
            </w:r>
          </w:p>
        </w:tc>
        <w:tc>
          <w:tcPr>
            <w:tcW w:w="7937" w:type="dxa"/>
          </w:tcPr>
          <w:p w14:paraId="5BEEAA5D" w14:textId="77777777" w:rsidR="00102A63" w:rsidRDefault="00102A63" w:rsidP="00102A63">
            <w:pPr>
              <w:pStyle w:val="ConsPlusNormal"/>
              <w:jc w:val="both"/>
            </w:pPr>
            <w:r>
              <w:t>Синтаксис. Односоставные предложения</w:t>
            </w:r>
          </w:p>
        </w:tc>
      </w:tr>
      <w:tr w:rsidR="00102A63" w14:paraId="4A3F34F3" w14:textId="77777777" w:rsidTr="0092073F">
        <w:tc>
          <w:tcPr>
            <w:tcW w:w="1134" w:type="dxa"/>
          </w:tcPr>
          <w:p w14:paraId="2755F6E2" w14:textId="77777777" w:rsidR="00102A63" w:rsidRDefault="00102A63" w:rsidP="00102A63">
            <w:pPr>
              <w:pStyle w:val="ConsPlusNormal"/>
              <w:jc w:val="center"/>
            </w:pPr>
            <w:r>
              <w:t>4.24.1</w:t>
            </w:r>
          </w:p>
        </w:tc>
        <w:tc>
          <w:tcPr>
            <w:tcW w:w="7937" w:type="dxa"/>
          </w:tcPr>
          <w:p w14:paraId="27ED00AA" w14:textId="77777777" w:rsidR="00102A63" w:rsidRDefault="00102A63" w:rsidP="00102A63">
            <w:pPr>
              <w:pStyle w:val="ConsPlusNormal"/>
              <w:jc w:val="both"/>
            </w:pPr>
            <w:r>
              <w:t>Односоставные предложения, их грамматические признаки</w:t>
            </w:r>
          </w:p>
        </w:tc>
      </w:tr>
      <w:tr w:rsidR="00102A63" w14:paraId="10E842A9" w14:textId="77777777" w:rsidTr="0092073F">
        <w:tc>
          <w:tcPr>
            <w:tcW w:w="1134" w:type="dxa"/>
          </w:tcPr>
          <w:p w14:paraId="75DF3B25" w14:textId="77777777" w:rsidR="00102A63" w:rsidRDefault="00102A63" w:rsidP="00102A63">
            <w:pPr>
              <w:pStyle w:val="ConsPlusNormal"/>
              <w:jc w:val="center"/>
            </w:pPr>
            <w:r>
              <w:t>4.24.2</w:t>
            </w:r>
          </w:p>
        </w:tc>
        <w:tc>
          <w:tcPr>
            <w:tcW w:w="7937" w:type="dxa"/>
          </w:tcPr>
          <w:p w14:paraId="0FECF7BA" w14:textId="77777777" w:rsidR="00102A63" w:rsidRDefault="00102A63" w:rsidP="00102A63">
            <w:pPr>
              <w:pStyle w:val="ConsPlusNormal"/>
              <w:jc w:val="both"/>
            </w:pPr>
            <w:r>
              <w:t>Виды односоставных предложений: назывные, определенно-личные, неопределенно-личные, обобщенно-личные, безличные предложения</w:t>
            </w:r>
          </w:p>
        </w:tc>
      </w:tr>
      <w:tr w:rsidR="00102A63" w14:paraId="16448304" w14:textId="77777777" w:rsidTr="0092073F">
        <w:tc>
          <w:tcPr>
            <w:tcW w:w="1134" w:type="dxa"/>
          </w:tcPr>
          <w:p w14:paraId="395207B1" w14:textId="77777777" w:rsidR="00102A63" w:rsidRDefault="00102A63" w:rsidP="00102A63">
            <w:pPr>
              <w:pStyle w:val="ConsPlusNormal"/>
              <w:jc w:val="center"/>
            </w:pPr>
            <w:r>
              <w:t>4.25</w:t>
            </w:r>
          </w:p>
        </w:tc>
        <w:tc>
          <w:tcPr>
            <w:tcW w:w="7937" w:type="dxa"/>
          </w:tcPr>
          <w:p w14:paraId="1AFDD0EB" w14:textId="77777777" w:rsidR="00102A63" w:rsidRDefault="00102A63" w:rsidP="00102A63">
            <w:pPr>
              <w:pStyle w:val="ConsPlusNormal"/>
              <w:jc w:val="both"/>
            </w:pPr>
            <w:r>
              <w:t>Синтаксис. Простое осложненное предложение</w:t>
            </w:r>
          </w:p>
        </w:tc>
      </w:tr>
      <w:tr w:rsidR="00102A63" w14:paraId="19D64FF1" w14:textId="77777777" w:rsidTr="0092073F">
        <w:tc>
          <w:tcPr>
            <w:tcW w:w="1134" w:type="dxa"/>
          </w:tcPr>
          <w:p w14:paraId="5D62FA68" w14:textId="77777777" w:rsidR="00102A63" w:rsidRDefault="00102A63" w:rsidP="00102A63">
            <w:pPr>
              <w:pStyle w:val="ConsPlusNormal"/>
              <w:jc w:val="center"/>
            </w:pPr>
            <w:r>
              <w:t>4.25.1</w:t>
            </w:r>
          </w:p>
        </w:tc>
        <w:tc>
          <w:tcPr>
            <w:tcW w:w="7937" w:type="dxa"/>
          </w:tcPr>
          <w:p w14:paraId="392D4C56" w14:textId="77777777" w:rsidR="00102A63" w:rsidRDefault="00102A63" w:rsidP="00102A63">
            <w:pPr>
              <w:pStyle w:val="ConsPlusNormal"/>
              <w:jc w:val="both"/>
            </w:pPr>
            <w:r>
              <w:t>Однородные члены предложения, их признаки, средства связи</w:t>
            </w:r>
          </w:p>
        </w:tc>
      </w:tr>
      <w:tr w:rsidR="00102A63" w14:paraId="22E62846" w14:textId="77777777" w:rsidTr="0092073F">
        <w:tc>
          <w:tcPr>
            <w:tcW w:w="1134" w:type="dxa"/>
          </w:tcPr>
          <w:p w14:paraId="4DC59C14" w14:textId="77777777" w:rsidR="00102A63" w:rsidRDefault="00102A63" w:rsidP="00102A63">
            <w:pPr>
              <w:pStyle w:val="ConsPlusNormal"/>
              <w:jc w:val="center"/>
            </w:pPr>
            <w:r>
              <w:t>4.25.2</w:t>
            </w:r>
          </w:p>
        </w:tc>
        <w:tc>
          <w:tcPr>
            <w:tcW w:w="7937" w:type="dxa"/>
          </w:tcPr>
          <w:p w14:paraId="310188B4" w14:textId="77777777" w:rsidR="00102A63" w:rsidRDefault="00102A63" w:rsidP="00102A63">
            <w:pPr>
              <w:pStyle w:val="ConsPlusNormal"/>
              <w:jc w:val="both"/>
            </w:pPr>
            <w:r>
              <w:t>Однородные и неоднородные определения</w:t>
            </w:r>
          </w:p>
        </w:tc>
      </w:tr>
      <w:tr w:rsidR="00102A63" w14:paraId="36283874" w14:textId="77777777" w:rsidTr="0092073F">
        <w:tc>
          <w:tcPr>
            <w:tcW w:w="1134" w:type="dxa"/>
          </w:tcPr>
          <w:p w14:paraId="72A3D8D2" w14:textId="77777777" w:rsidR="00102A63" w:rsidRDefault="00102A63" w:rsidP="00102A63">
            <w:pPr>
              <w:pStyle w:val="ConsPlusNormal"/>
              <w:jc w:val="center"/>
            </w:pPr>
            <w:r>
              <w:t>4.25.3</w:t>
            </w:r>
          </w:p>
        </w:tc>
        <w:tc>
          <w:tcPr>
            <w:tcW w:w="7937" w:type="dxa"/>
          </w:tcPr>
          <w:p w14:paraId="12C1F6DD" w14:textId="77777777" w:rsidR="00102A63" w:rsidRDefault="00102A63" w:rsidP="00102A63">
            <w:pPr>
              <w:pStyle w:val="ConsPlusNormal"/>
              <w:jc w:val="both"/>
            </w:pPr>
            <w:r>
              <w:t>Предложения с обобщающими словами при однородных членах</w:t>
            </w:r>
          </w:p>
        </w:tc>
      </w:tr>
      <w:tr w:rsidR="00102A63" w14:paraId="4A93D9EE" w14:textId="77777777" w:rsidTr="0092073F">
        <w:tc>
          <w:tcPr>
            <w:tcW w:w="1134" w:type="dxa"/>
          </w:tcPr>
          <w:p w14:paraId="400A8E83" w14:textId="77777777" w:rsidR="00102A63" w:rsidRDefault="00102A63" w:rsidP="00102A63">
            <w:pPr>
              <w:pStyle w:val="ConsPlusNormal"/>
              <w:jc w:val="center"/>
            </w:pPr>
            <w:r>
              <w:t>4.25.4</w:t>
            </w:r>
          </w:p>
        </w:tc>
        <w:tc>
          <w:tcPr>
            <w:tcW w:w="7937" w:type="dxa"/>
          </w:tcPr>
          <w:p w14:paraId="7009FF4B" w14:textId="77777777" w:rsidR="00102A63" w:rsidRDefault="00102A63" w:rsidP="00102A63">
            <w:pPr>
              <w:pStyle w:val="ConsPlusNormal"/>
              <w:jc w:val="both"/>
            </w:pPr>
            <w:r>
              <w:t>Обособление</w:t>
            </w:r>
          </w:p>
        </w:tc>
      </w:tr>
      <w:tr w:rsidR="00102A63" w14:paraId="16443435" w14:textId="77777777" w:rsidTr="0092073F">
        <w:tc>
          <w:tcPr>
            <w:tcW w:w="1134" w:type="dxa"/>
          </w:tcPr>
          <w:p w14:paraId="251C58B4" w14:textId="77777777" w:rsidR="00102A63" w:rsidRDefault="00102A63" w:rsidP="00102A63">
            <w:pPr>
              <w:pStyle w:val="ConsPlusNormal"/>
              <w:jc w:val="center"/>
            </w:pPr>
            <w:r>
              <w:t>4.25.5</w:t>
            </w:r>
          </w:p>
        </w:tc>
        <w:tc>
          <w:tcPr>
            <w:tcW w:w="7937" w:type="dxa"/>
          </w:tcPr>
          <w:p w14:paraId="4B83B1AE" w14:textId="77777777" w:rsidR="00102A63" w:rsidRDefault="00102A63" w:rsidP="00102A63">
            <w:pPr>
              <w:pStyle w:val="ConsPlusNormal"/>
              <w:jc w:val="both"/>
            </w:pPr>
            <w: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02A63" w14:paraId="0653160B" w14:textId="77777777" w:rsidTr="0092073F">
        <w:tc>
          <w:tcPr>
            <w:tcW w:w="1134" w:type="dxa"/>
          </w:tcPr>
          <w:p w14:paraId="5193A07B" w14:textId="77777777" w:rsidR="00102A63" w:rsidRDefault="00102A63" w:rsidP="00102A63">
            <w:pPr>
              <w:pStyle w:val="ConsPlusNormal"/>
              <w:jc w:val="center"/>
            </w:pPr>
            <w:r>
              <w:t>4.25.6</w:t>
            </w:r>
          </w:p>
        </w:tc>
        <w:tc>
          <w:tcPr>
            <w:tcW w:w="7937" w:type="dxa"/>
          </w:tcPr>
          <w:p w14:paraId="2780769C" w14:textId="77777777" w:rsidR="00102A63" w:rsidRDefault="00102A63" w:rsidP="00102A63">
            <w:pPr>
              <w:pStyle w:val="ConsPlusNormal"/>
              <w:jc w:val="both"/>
            </w:pPr>
            <w:r>
              <w:t>Уточняющие члены предложения, пояснительные и присоединительные конструкции</w:t>
            </w:r>
          </w:p>
        </w:tc>
      </w:tr>
      <w:tr w:rsidR="00102A63" w14:paraId="4C15B778" w14:textId="77777777" w:rsidTr="0092073F">
        <w:tc>
          <w:tcPr>
            <w:tcW w:w="1134" w:type="dxa"/>
          </w:tcPr>
          <w:p w14:paraId="3C814F88" w14:textId="77777777" w:rsidR="00102A63" w:rsidRDefault="00102A63" w:rsidP="00102A63">
            <w:pPr>
              <w:pStyle w:val="ConsPlusNormal"/>
              <w:jc w:val="center"/>
            </w:pPr>
            <w:r>
              <w:t>4.25.7</w:t>
            </w:r>
          </w:p>
        </w:tc>
        <w:tc>
          <w:tcPr>
            <w:tcW w:w="7937" w:type="dxa"/>
          </w:tcPr>
          <w:p w14:paraId="47D4DC56" w14:textId="77777777" w:rsidR="00102A63" w:rsidRDefault="00102A63" w:rsidP="00102A63">
            <w:pPr>
              <w:pStyle w:val="ConsPlusNormal"/>
              <w:jc w:val="both"/>
            </w:pPr>
            <w:r>
              <w:t>Обращение. Основные функции обращения</w:t>
            </w:r>
          </w:p>
        </w:tc>
      </w:tr>
      <w:tr w:rsidR="00102A63" w14:paraId="103D1805" w14:textId="77777777" w:rsidTr="0092073F">
        <w:tc>
          <w:tcPr>
            <w:tcW w:w="1134" w:type="dxa"/>
          </w:tcPr>
          <w:p w14:paraId="782C4378" w14:textId="77777777" w:rsidR="00102A63" w:rsidRDefault="00102A63" w:rsidP="00102A63">
            <w:pPr>
              <w:pStyle w:val="ConsPlusNormal"/>
              <w:jc w:val="center"/>
            </w:pPr>
            <w:r>
              <w:t>4.25.8</w:t>
            </w:r>
          </w:p>
        </w:tc>
        <w:tc>
          <w:tcPr>
            <w:tcW w:w="7937" w:type="dxa"/>
          </w:tcPr>
          <w:p w14:paraId="55253A5E" w14:textId="77777777" w:rsidR="00102A63" w:rsidRDefault="00102A63" w:rsidP="00102A63">
            <w:pPr>
              <w:pStyle w:val="ConsPlusNormal"/>
              <w:jc w:val="both"/>
            </w:pPr>
            <w:r>
              <w:t>Распространенное и нераспространенное обращение</w:t>
            </w:r>
          </w:p>
        </w:tc>
      </w:tr>
      <w:tr w:rsidR="00102A63" w14:paraId="1A170928" w14:textId="77777777" w:rsidTr="0092073F">
        <w:tc>
          <w:tcPr>
            <w:tcW w:w="1134" w:type="dxa"/>
          </w:tcPr>
          <w:p w14:paraId="12CF3290" w14:textId="77777777" w:rsidR="00102A63" w:rsidRDefault="00102A63" w:rsidP="00102A63">
            <w:pPr>
              <w:pStyle w:val="ConsPlusNormal"/>
              <w:jc w:val="center"/>
            </w:pPr>
            <w:r>
              <w:t>4.25.9</w:t>
            </w:r>
          </w:p>
        </w:tc>
        <w:tc>
          <w:tcPr>
            <w:tcW w:w="7937" w:type="dxa"/>
          </w:tcPr>
          <w:p w14:paraId="31D38160" w14:textId="77777777" w:rsidR="00102A63" w:rsidRDefault="00102A63" w:rsidP="00102A63">
            <w:pPr>
              <w:pStyle w:val="ConsPlusNormal"/>
              <w:jc w:val="both"/>
            </w:pPr>
            <w:r>
              <w:t>Вводные конструкции</w:t>
            </w:r>
          </w:p>
        </w:tc>
      </w:tr>
      <w:tr w:rsidR="00102A63" w14:paraId="51AB775D" w14:textId="77777777" w:rsidTr="0092073F">
        <w:tc>
          <w:tcPr>
            <w:tcW w:w="1134" w:type="dxa"/>
          </w:tcPr>
          <w:p w14:paraId="00C70FBD" w14:textId="77777777" w:rsidR="00102A63" w:rsidRDefault="00102A63" w:rsidP="00102A63">
            <w:pPr>
              <w:pStyle w:val="ConsPlusNormal"/>
              <w:jc w:val="center"/>
            </w:pPr>
            <w:r>
              <w:t>4.25.10</w:t>
            </w:r>
          </w:p>
        </w:tc>
        <w:tc>
          <w:tcPr>
            <w:tcW w:w="7937" w:type="dxa"/>
          </w:tcPr>
          <w:p w14:paraId="6FB36EB8" w14:textId="77777777" w:rsidR="00102A63" w:rsidRDefault="00102A63" w:rsidP="00102A63">
            <w:pPr>
              <w:pStyle w:val="ConsPlusNormal"/>
              <w:jc w:val="both"/>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02A63" w14:paraId="30C47609" w14:textId="77777777" w:rsidTr="0092073F">
        <w:tc>
          <w:tcPr>
            <w:tcW w:w="1134" w:type="dxa"/>
          </w:tcPr>
          <w:p w14:paraId="3A0F0D2B" w14:textId="77777777" w:rsidR="00102A63" w:rsidRDefault="00102A63" w:rsidP="00102A63">
            <w:pPr>
              <w:pStyle w:val="ConsPlusNormal"/>
              <w:jc w:val="center"/>
            </w:pPr>
            <w:r>
              <w:t>4.25.11</w:t>
            </w:r>
          </w:p>
        </w:tc>
        <w:tc>
          <w:tcPr>
            <w:tcW w:w="7937" w:type="dxa"/>
          </w:tcPr>
          <w:p w14:paraId="6E78F10D" w14:textId="77777777" w:rsidR="00102A63" w:rsidRDefault="00102A63" w:rsidP="00102A63">
            <w:pPr>
              <w:pStyle w:val="ConsPlusNormal"/>
              <w:jc w:val="both"/>
            </w:pPr>
            <w:r>
              <w:t>Омонимия членов предложения и вводных слов, словосочетаний и предложений</w:t>
            </w:r>
          </w:p>
        </w:tc>
      </w:tr>
      <w:tr w:rsidR="00102A63" w14:paraId="1538F282" w14:textId="77777777" w:rsidTr="0092073F">
        <w:tc>
          <w:tcPr>
            <w:tcW w:w="1134" w:type="dxa"/>
          </w:tcPr>
          <w:p w14:paraId="7BF109E9" w14:textId="77777777" w:rsidR="00102A63" w:rsidRDefault="00102A63" w:rsidP="00102A63">
            <w:pPr>
              <w:pStyle w:val="ConsPlusNormal"/>
              <w:jc w:val="center"/>
            </w:pPr>
            <w:r>
              <w:t>4.25.12</w:t>
            </w:r>
          </w:p>
        </w:tc>
        <w:tc>
          <w:tcPr>
            <w:tcW w:w="7937" w:type="dxa"/>
          </w:tcPr>
          <w:p w14:paraId="69163D42" w14:textId="77777777" w:rsidR="00102A63" w:rsidRDefault="00102A63" w:rsidP="00102A63">
            <w:pPr>
              <w:pStyle w:val="ConsPlusNormal"/>
              <w:jc w:val="both"/>
            </w:pPr>
            <w:r>
              <w:t>Вставные конструкции</w:t>
            </w:r>
          </w:p>
        </w:tc>
      </w:tr>
      <w:tr w:rsidR="00102A63" w14:paraId="4160E550" w14:textId="77777777" w:rsidTr="0092073F">
        <w:tc>
          <w:tcPr>
            <w:tcW w:w="1134" w:type="dxa"/>
          </w:tcPr>
          <w:p w14:paraId="44BC1D6C" w14:textId="77777777" w:rsidR="00102A63" w:rsidRDefault="00102A63" w:rsidP="00102A63">
            <w:pPr>
              <w:pStyle w:val="ConsPlusNormal"/>
              <w:jc w:val="center"/>
            </w:pPr>
            <w:r>
              <w:t>4.26</w:t>
            </w:r>
          </w:p>
        </w:tc>
        <w:tc>
          <w:tcPr>
            <w:tcW w:w="7937" w:type="dxa"/>
          </w:tcPr>
          <w:p w14:paraId="7FC19AE9" w14:textId="77777777" w:rsidR="00102A63" w:rsidRDefault="00102A63" w:rsidP="00102A63">
            <w:pPr>
              <w:pStyle w:val="ConsPlusNormal"/>
              <w:jc w:val="both"/>
            </w:pPr>
            <w:r>
              <w:t>Синтаксис. Сложное предложение</w:t>
            </w:r>
          </w:p>
        </w:tc>
      </w:tr>
      <w:tr w:rsidR="00102A63" w14:paraId="71257AC0" w14:textId="77777777" w:rsidTr="0092073F">
        <w:tc>
          <w:tcPr>
            <w:tcW w:w="1134" w:type="dxa"/>
          </w:tcPr>
          <w:p w14:paraId="3D4A13E4" w14:textId="77777777" w:rsidR="00102A63" w:rsidRDefault="00102A63" w:rsidP="00102A63">
            <w:pPr>
              <w:pStyle w:val="ConsPlusNormal"/>
              <w:jc w:val="center"/>
            </w:pPr>
            <w:r>
              <w:t>4.26.1</w:t>
            </w:r>
          </w:p>
        </w:tc>
        <w:tc>
          <w:tcPr>
            <w:tcW w:w="7937" w:type="dxa"/>
          </w:tcPr>
          <w:p w14:paraId="5DE9E5E5" w14:textId="77777777" w:rsidR="00102A63" w:rsidRDefault="00102A63" w:rsidP="00102A63">
            <w:pPr>
              <w:pStyle w:val="ConsPlusNormal"/>
              <w:jc w:val="both"/>
            </w:pPr>
            <w:r>
              <w:t>Классификация сложных предложений</w:t>
            </w:r>
          </w:p>
        </w:tc>
      </w:tr>
      <w:tr w:rsidR="00102A63" w14:paraId="3E9EBAE4" w14:textId="77777777" w:rsidTr="0092073F">
        <w:tc>
          <w:tcPr>
            <w:tcW w:w="1134" w:type="dxa"/>
          </w:tcPr>
          <w:p w14:paraId="45E2FB8E" w14:textId="77777777" w:rsidR="00102A63" w:rsidRDefault="00102A63" w:rsidP="00102A63">
            <w:pPr>
              <w:pStyle w:val="ConsPlusNormal"/>
              <w:jc w:val="center"/>
            </w:pPr>
            <w:r>
              <w:t>4.26.2</w:t>
            </w:r>
          </w:p>
        </w:tc>
        <w:tc>
          <w:tcPr>
            <w:tcW w:w="7937" w:type="dxa"/>
          </w:tcPr>
          <w:p w14:paraId="2FD94E54" w14:textId="77777777" w:rsidR="00102A63" w:rsidRDefault="00102A63" w:rsidP="00102A63">
            <w:pPr>
              <w:pStyle w:val="ConsPlusNormal"/>
              <w:jc w:val="both"/>
            </w:pPr>
            <w:r>
              <w:t>Понятие о сложносочиненном предложении, его строении</w:t>
            </w:r>
          </w:p>
        </w:tc>
      </w:tr>
      <w:tr w:rsidR="00102A63" w14:paraId="62A3445A" w14:textId="77777777" w:rsidTr="0092073F">
        <w:tc>
          <w:tcPr>
            <w:tcW w:w="1134" w:type="dxa"/>
          </w:tcPr>
          <w:p w14:paraId="6A749684" w14:textId="77777777" w:rsidR="00102A63" w:rsidRDefault="00102A63" w:rsidP="00102A63">
            <w:pPr>
              <w:pStyle w:val="ConsPlusNormal"/>
              <w:jc w:val="center"/>
            </w:pPr>
            <w:r>
              <w:t>4.26.3</w:t>
            </w:r>
          </w:p>
        </w:tc>
        <w:tc>
          <w:tcPr>
            <w:tcW w:w="7937" w:type="dxa"/>
          </w:tcPr>
          <w:p w14:paraId="15BF300E" w14:textId="77777777" w:rsidR="00102A63" w:rsidRDefault="00102A63" w:rsidP="00102A63">
            <w:pPr>
              <w:pStyle w:val="ConsPlusNormal"/>
              <w:jc w:val="both"/>
            </w:pPr>
            <w:r>
              <w:t>Виды сложносочиненных предложений. Средства связи частей сложносочиненного предложения</w:t>
            </w:r>
          </w:p>
        </w:tc>
      </w:tr>
      <w:tr w:rsidR="00102A63" w14:paraId="4C5E7F80" w14:textId="77777777" w:rsidTr="0092073F">
        <w:tc>
          <w:tcPr>
            <w:tcW w:w="1134" w:type="dxa"/>
          </w:tcPr>
          <w:p w14:paraId="2C822489" w14:textId="77777777" w:rsidR="00102A63" w:rsidRDefault="00102A63" w:rsidP="00102A63">
            <w:pPr>
              <w:pStyle w:val="ConsPlusNormal"/>
              <w:jc w:val="center"/>
            </w:pPr>
            <w:r>
              <w:lastRenderedPageBreak/>
              <w:t>4.26.4</w:t>
            </w:r>
          </w:p>
        </w:tc>
        <w:tc>
          <w:tcPr>
            <w:tcW w:w="7937" w:type="dxa"/>
          </w:tcPr>
          <w:p w14:paraId="17C06E91" w14:textId="77777777" w:rsidR="00102A63" w:rsidRDefault="00102A63" w:rsidP="00102A63">
            <w:pPr>
              <w:pStyle w:val="ConsPlusNormal"/>
              <w:jc w:val="both"/>
            </w:pPr>
            <w:r>
              <w:t>Понятие о сложноподчиненном предложении. Главная и придаточная части предложения</w:t>
            </w:r>
          </w:p>
        </w:tc>
      </w:tr>
      <w:tr w:rsidR="00102A63" w14:paraId="26370260" w14:textId="77777777" w:rsidTr="0092073F">
        <w:tc>
          <w:tcPr>
            <w:tcW w:w="1134" w:type="dxa"/>
          </w:tcPr>
          <w:p w14:paraId="604E2EA2" w14:textId="77777777" w:rsidR="00102A63" w:rsidRDefault="00102A63" w:rsidP="00102A63">
            <w:pPr>
              <w:pStyle w:val="ConsPlusNormal"/>
              <w:jc w:val="center"/>
            </w:pPr>
            <w:r>
              <w:t>4.26.5</w:t>
            </w:r>
          </w:p>
        </w:tc>
        <w:tc>
          <w:tcPr>
            <w:tcW w:w="7937" w:type="dxa"/>
          </w:tcPr>
          <w:p w14:paraId="325FF497" w14:textId="77777777" w:rsidR="00102A63" w:rsidRDefault="00102A63" w:rsidP="00102A63">
            <w:pPr>
              <w:pStyle w:val="ConsPlusNormal"/>
              <w:jc w:val="both"/>
            </w:pPr>
            <w:r>
              <w:t>Союзы и союзные слова</w:t>
            </w:r>
          </w:p>
        </w:tc>
      </w:tr>
      <w:tr w:rsidR="00102A63" w14:paraId="6B43786E" w14:textId="77777777" w:rsidTr="0092073F">
        <w:tc>
          <w:tcPr>
            <w:tcW w:w="1134" w:type="dxa"/>
          </w:tcPr>
          <w:p w14:paraId="2762D539" w14:textId="77777777" w:rsidR="00102A63" w:rsidRDefault="00102A63" w:rsidP="00102A63">
            <w:pPr>
              <w:pStyle w:val="ConsPlusNormal"/>
              <w:jc w:val="center"/>
            </w:pPr>
            <w:r>
              <w:t>4.26.6</w:t>
            </w:r>
          </w:p>
        </w:tc>
        <w:tc>
          <w:tcPr>
            <w:tcW w:w="7937" w:type="dxa"/>
          </w:tcPr>
          <w:p w14:paraId="159AB5F7" w14:textId="77777777" w:rsidR="00102A63" w:rsidRDefault="00102A63" w:rsidP="00102A63">
            <w:pPr>
              <w:pStyle w:val="ConsPlusNormal"/>
              <w:jc w:val="both"/>
            </w:pPr>
            <w: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102A63" w14:paraId="3DFECD1D" w14:textId="77777777" w:rsidTr="0092073F">
        <w:tc>
          <w:tcPr>
            <w:tcW w:w="1134" w:type="dxa"/>
          </w:tcPr>
          <w:p w14:paraId="166FFA8A" w14:textId="77777777" w:rsidR="00102A63" w:rsidRDefault="00102A63" w:rsidP="00102A63">
            <w:pPr>
              <w:pStyle w:val="ConsPlusNormal"/>
              <w:jc w:val="center"/>
            </w:pPr>
            <w:r>
              <w:t>4.26.7</w:t>
            </w:r>
          </w:p>
        </w:tc>
        <w:tc>
          <w:tcPr>
            <w:tcW w:w="7937" w:type="dxa"/>
          </w:tcPr>
          <w:p w14:paraId="60EB4D3B" w14:textId="77777777" w:rsidR="00102A63" w:rsidRDefault="00102A63" w:rsidP="00102A63">
            <w:pPr>
              <w:pStyle w:val="ConsPlusNormal"/>
              <w:jc w:val="both"/>
            </w:pPr>
            <w: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02A63" w14:paraId="1E7CED68" w14:textId="77777777" w:rsidTr="0092073F">
        <w:tc>
          <w:tcPr>
            <w:tcW w:w="1134" w:type="dxa"/>
          </w:tcPr>
          <w:p w14:paraId="730FB4F6" w14:textId="77777777" w:rsidR="00102A63" w:rsidRDefault="00102A63" w:rsidP="00102A63">
            <w:pPr>
              <w:pStyle w:val="ConsPlusNormal"/>
              <w:jc w:val="center"/>
            </w:pPr>
            <w:r>
              <w:t>4.26.8</w:t>
            </w:r>
          </w:p>
        </w:tc>
        <w:tc>
          <w:tcPr>
            <w:tcW w:w="7937" w:type="dxa"/>
          </w:tcPr>
          <w:p w14:paraId="3C9E42FE" w14:textId="77777777" w:rsidR="00102A63" w:rsidRDefault="00102A63" w:rsidP="00102A63">
            <w:pPr>
              <w:pStyle w:val="ConsPlusNormal"/>
              <w:jc w:val="both"/>
            </w:pPr>
            <w:r>
              <w:t>Понятие о бессоюзном сложном предложении</w:t>
            </w:r>
          </w:p>
        </w:tc>
      </w:tr>
      <w:tr w:rsidR="00102A63" w14:paraId="79B2314E" w14:textId="77777777" w:rsidTr="0092073F">
        <w:tc>
          <w:tcPr>
            <w:tcW w:w="1134" w:type="dxa"/>
          </w:tcPr>
          <w:p w14:paraId="39AC6E2C" w14:textId="77777777" w:rsidR="00102A63" w:rsidRDefault="00102A63" w:rsidP="00102A63">
            <w:pPr>
              <w:pStyle w:val="ConsPlusNormal"/>
              <w:jc w:val="center"/>
            </w:pPr>
            <w:r>
              <w:t>4.26.9</w:t>
            </w:r>
          </w:p>
        </w:tc>
        <w:tc>
          <w:tcPr>
            <w:tcW w:w="7937" w:type="dxa"/>
          </w:tcPr>
          <w:p w14:paraId="270B5B16" w14:textId="77777777" w:rsidR="00102A63" w:rsidRDefault="00102A63" w:rsidP="00102A63">
            <w:pPr>
              <w:pStyle w:val="ConsPlusNormal"/>
              <w:jc w:val="both"/>
            </w:pPr>
            <w:r>
              <w:t>Смысловые отношения между частями бессоюзного сложного предложения</w:t>
            </w:r>
          </w:p>
        </w:tc>
      </w:tr>
      <w:tr w:rsidR="00102A63" w14:paraId="5C7DD219" w14:textId="77777777" w:rsidTr="0092073F">
        <w:tc>
          <w:tcPr>
            <w:tcW w:w="1134" w:type="dxa"/>
          </w:tcPr>
          <w:p w14:paraId="441A8721" w14:textId="77777777" w:rsidR="00102A63" w:rsidRDefault="00102A63" w:rsidP="00102A63">
            <w:pPr>
              <w:pStyle w:val="ConsPlusNormal"/>
              <w:jc w:val="center"/>
            </w:pPr>
            <w:r>
              <w:t>4.26.10</w:t>
            </w:r>
          </w:p>
        </w:tc>
        <w:tc>
          <w:tcPr>
            <w:tcW w:w="7937" w:type="dxa"/>
          </w:tcPr>
          <w:p w14:paraId="48BED853" w14:textId="77777777" w:rsidR="00102A63" w:rsidRDefault="00102A63" w:rsidP="00102A63">
            <w:pPr>
              <w:pStyle w:val="ConsPlusNormal"/>
              <w:jc w:val="both"/>
            </w:pPr>
            <w:r>
              <w:t>Типы сложных предложений с разными видами связи</w:t>
            </w:r>
          </w:p>
        </w:tc>
      </w:tr>
      <w:tr w:rsidR="00102A63" w14:paraId="75A1D127" w14:textId="77777777" w:rsidTr="0092073F">
        <w:tc>
          <w:tcPr>
            <w:tcW w:w="1134" w:type="dxa"/>
          </w:tcPr>
          <w:p w14:paraId="61F20323" w14:textId="77777777" w:rsidR="00102A63" w:rsidRDefault="00102A63" w:rsidP="00102A63">
            <w:pPr>
              <w:pStyle w:val="ConsPlusNormal"/>
              <w:jc w:val="center"/>
            </w:pPr>
            <w:r>
              <w:t>4.27</w:t>
            </w:r>
          </w:p>
        </w:tc>
        <w:tc>
          <w:tcPr>
            <w:tcW w:w="7937" w:type="dxa"/>
          </w:tcPr>
          <w:p w14:paraId="1C6F51CC" w14:textId="77777777" w:rsidR="00102A63" w:rsidRDefault="00102A63" w:rsidP="00102A63">
            <w:pPr>
              <w:pStyle w:val="ConsPlusNormal"/>
              <w:jc w:val="both"/>
            </w:pPr>
            <w:r>
              <w:t>Синтаксис. Прямая речь. Цитирование. Диалог</w:t>
            </w:r>
          </w:p>
        </w:tc>
      </w:tr>
      <w:tr w:rsidR="00102A63" w14:paraId="71227AFF" w14:textId="77777777" w:rsidTr="0092073F">
        <w:tc>
          <w:tcPr>
            <w:tcW w:w="1134" w:type="dxa"/>
          </w:tcPr>
          <w:p w14:paraId="5BE1C166" w14:textId="77777777" w:rsidR="00102A63" w:rsidRDefault="00102A63" w:rsidP="00102A63">
            <w:pPr>
              <w:pStyle w:val="ConsPlusNormal"/>
              <w:jc w:val="center"/>
            </w:pPr>
            <w:r>
              <w:t>4.27.1</w:t>
            </w:r>
          </w:p>
        </w:tc>
        <w:tc>
          <w:tcPr>
            <w:tcW w:w="7937" w:type="dxa"/>
          </w:tcPr>
          <w:p w14:paraId="7EC5462F" w14:textId="77777777" w:rsidR="00102A63" w:rsidRDefault="00102A63" w:rsidP="00102A63">
            <w:pPr>
              <w:pStyle w:val="ConsPlusNormal"/>
              <w:jc w:val="both"/>
            </w:pPr>
            <w:r>
              <w:t>Прямая и косвенная речь</w:t>
            </w:r>
          </w:p>
        </w:tc>
      </w:tr>
      <w:tr w:rsidR="00102A63" w14:paraId="6C88FA4D" w14:textId="77777777" w:rsidTr="0092073F">
        <w:tc>
          <w:tcPr>
            <w:tcW w:w="1134" w:type="dxa"/>
          </w:tcPr>
          <w:p w14:paraId="52D587A4" w14:textId="77777777" w:rsidR="00102A63" w:rsidRDefault="00102A63" w:rsidP="00102A63">
            <w:pPr>
              <w:pStyle w:val="ConsPlusNormal"/>
              <w:jc w:val="center"/>
            </w:pPr>
            <w:r>
              <w:t>4.27.2</w:t>
            </w:r>
          </w:p>
        </w:tc>
        <w:tc>
          <w:tcPr>
            <w:tcW w:w="7937" w:type="dxa"/>
          </w:tcPr>
          <w:p w14:paraId="64C173EB" w14:textId="77777777" w:rsidR="00102A63" w:rsidRDefault="00102A63" w:rsidP="00102A63">
            <w:pPr>
              <w:pStyle w:val="ConsPlusNormal"/>
              <w:jc w:val="both"/>
            </w:pPr>
            <w:r>
              <w:t>Цитирование</w:t>
            </w:r>
          </w:p>
        </w:tc>
      </w:tr>
      <w:tr w:rsidR="00102A63" w14:paraId="76EB10C8" w14:textId="77777777" w:rsidTr="0092073F">
        <w:tc>
          <w:tcPr>
            <w:tcW w:w="1134" w:type="dxa"/>
          </w:tcPr>
          <w:p w14:paraId="5DF74672" w14:textId="77777777" w:rsidR="00102A63" w:rsidRDefault="00102A63" w:rsidP="00102A63">
            <w:pPr>
              <w:pStyle w:val="ConsPlusNormal"/>
              <w:jc w:val="center"/>
            </w:pPr>
            <w:r>
              <w:t>4.27.3</w:t>
            </w:r>
          </w:p>
        </w:tc>
        <w:tc>
          <w:tcPr>
            <w:tcW w:w="7937" w:type="dxa"/>
          </w:tcPr>
          <w:p w14:paraId="72566199" w14:textId="77777777" w:rsidR="00102A63" w:rsidRDefault="00102A63" w:rsidP="00102A63">
            <w:pPr>
              <w:pStyle w:val="ConsPlusNormal"/>
              <w:jc w:val="both"/>
            </w:pPr>
            <w:r>
              <w:t>Диалог</w:t>
            </w:r>
          </w:p>
        </w:tc>
      </w:tr>
      <w:tr w:rsidR="00102A63" w14:paraId="196F430A" w14:textId="77777777" w:rsidTr="0092073F">
        <w:tc>
          <w:tcPr>
            <w:tcW w:w="1134" w:type="dxa"/>
          </w:tcPr>
          <w:p w14:paraId="32EFBF92" w14:textId="77777777" w:rsidR="00102A63" w:rsidRDefault="00102A63" w:rsidP="00102A63">
            <w:pPr>
              <w:pStyle w:val="ConsPlusNormal"/>
              <w:jc w:val="center"/>
            </w:pPr>
            <w:r>
              <w:t>4.28</w:t>
            </w:r>
          </w:p>
        </w:tc>
        <w:tc>
          <w:tcPr>
            <w:tcW w:w="7937" w:type="dxa"/>
          </w:tcPr>
          <w:p w14:paraId="329501B5" w14:textId="77777777" w:rsidR="00102A63" w:rsidRDefault="00102A63" w:rsidP="00102A63">
            <w:pPr>
              <w:pStyle w:val="ConsPlusNormal"/>
              <w:jc w:val="both"/>
            </w:pPr>
            <w:r>
              <w:t>Синтаксис. Синтаксическая синонимия</w:t>
            </w:r>
          </w:p>
        </w:tc>
      </w:tr>
      <w:tr w:rsidR="00102A63" w14:paraId="737AE7A5" w14:textId="77777777" w:rsidTr="0092073F">
        <w:tc>
          <w:tcPr>
            <w:tcW w:w="1134" w:type="dxa"/>
          </w:tcPr>
          <w:p w14:paraId="5C6B98A5" w14:textId="77777777" w:rsidR="00102A63" w:rsidRDefault="00102A63" w:rsidP="00102A63">
            <w:pPr>
              <w:pStyle w:val="ConsPlusNormal"/>
              <w:jc w:val="center"/>
            </w:pPr>
            <w:r>
              <w:t>4.28.1</w:t>
            </w:r>
          </w:p>
        </w:tc>
        <w:tc>
          <w:tcPr>
            <w:tcW w:w="7937" w:type="dxa"/>
          </w:tcPr>
          <w:p w14:paraId="26CBCCC2" w14:textId="77777777" w:rsidR="00102A63" w:rsidRDefault="00102A63" w:rsidP="00102A63">
            <w:pPr>
              <w:pStyle w:val="ConsPlusNormal"/>
              <w:jc w:val="both"/>
            </w:pPr>
            <w:r>
              <w:t>Грамматическая синонимия словосочетаний</w:t>
            </w:r>
          </w:p>
        </w:tc>
      </w:tr>
      <w:tr w:rsidR="00102A63" w14:paraId="3EE3D485" w14:textId="77777777" w:rsidTr="0092073F">
        <w:tc>
          <w:tcPr>
            <w:tcW w:w="1134" w:type="dxa"/>
          </w:tcPr>
          <w:p w14:paraId="4D15957C" w14:textId="77777777" w:rsidR="00102A63" w:rsidRDefault="00102A63" w:rsidP="00102A63">
            <w:pPr>
              <w:pStyle w:val="ConsPlusNormal"/>
              <w:jc w:val="center"/>
            </w:pPr>
            <w:r>
              <w:t>4.28.2</w:t>
            </w:r>
          </w:p>
        </w:tc>
        <w:tc>
          <w:tcPr>
            <w:tcW w:w="7937" w:type="dxa"/>
          </w:tcPr>
          <w:p w14:paraId="5014894B" w14:textId="77777777" w:rsidR="00102A63" w:rsidRDefault="00102A63" w:rsidP="00102A63">
            <w:pPr>
              <w:pStyle w:val="ConsPlusNormal"/>
              <w:jc w:val="both"/>
            </w:pPr>
            <w:r>
              <w:t>Синтаксическая синонимия односоставных и двусоставных предложений</w:t>
            </w:r>
          </w:p>
        </w:tc>
      </w:tr>
      <w:tr w:rsidR="00102A63" w14:paraId="3598138D" w14:textId="77777777" w:rsidTr="0092073F">
        <w:tc>
          <w:tcPr>
            <w:tcW w:w="1134" w:type="dxa"/>
          </w:tcPr>
          <w:p w14:paraId="455CB6BA" w14:textId="77777777" w:rsidR="00102A63" w:rsidRDefault="00102A63" w:rsidP="00102A63">
            <w:pPr>
              <w:pStyle w:val="ConsPlusNormal"/>
              <w:jc w:val="center"/>
            </w:pPr>
            <w:r>
              <w:t>4.28.3</w:t>
            </w:r>
          </w:p>
        </w:tc>
        <w:tc>
          <w:tcPr>
            <w:tcW w:w="7937" w:type="dxa"/>
          </w:tcPr>
          <w:p w14:paraId="10DAD132" w14:textId="77777777" w:rsidR="00102A63" w:rsidRDefault="00102A63" w:rsidP="00102A63">
            <w:pPr>
              <w:pStyle w:val="ConsPlusNormal"/>
              <w:jc w:val="both"/>
            </w:pPr>
            <w:r>
              <w:t>Грамматическая синонимия сложносочиненных предложений и простых предложений с однородными членами</w:t>
            </w:r>
          </w:p>
        </w:tc>
      </w:tr>
      <w:tr w:rsidR="00102A63" w14:paraId="432396CB" w14:textId="77777777" w:rsidTr="0092073F">
        <w:tc>
          <w:tcPr>
            <w:tcW w:w="1134" w:type="dxa"/>
          </w:tcPr>
          <w:p w14:paraId="2632DE64" w14:textId="77777777" w:rsidR="00102A63" w:rsidRDefault="00102A63" w:rsidP="00102A63">
            <w:pPr>
              <w:pStyle w:val="ConsPlusNormal"/>
              <w:jc w:val="center"/>
            </w:pPr>
            <w:r>
              <w:t>4.28.4</w:t>
            </w:r>
          </w:p>
        </w:tc>
        <w:tc>
          <w:tcPr>
            <w:tcW w:w="7937" w:type="dxa"/>
          </w:tcPr>
          <w:p w14:paraId="088A77D3" w14:textId="77777777" w:rsidR="00102A63" w:rsidRDefault="00102A63" w:rsidP="00102A63">
            <w:pPr>
              <w:pStyle w:val="ConsPlusNormal"/>
              <w:jc w:val="both"/>
            </w:pPr>
            <w:r>
              <w:t>Грамматическая синонимия сложноподчиненных предложений и простых предложений с обособленными членами</w:t>
            </w:r>
          </w:p>
        </w:tc>
      </w:tr>
      <w:tr w:rsidR="00102A63" w14:paraId="73C82F66" w14:textId="77777777" w:rsidTr="0092073F">
        <w:tc>
          <w:tcPr>
            <w:tcW w:w="1134" w:type="dxa"/>
          </w:tcPr>
          <w:p w14:paraId="475CCBFA" w14:textId="77777777" w:rsidR="00102A63" w:rsidRDefault="00102A63" w:rsidP="00102A63">
            <w:pPr>
              <w:pStyle w:val="ConsPlusNormal"/>
              <w:jc w:val="center"/>
            </w:pPr>
            <w:r>
              <w:t>4.28.5</w:t>
            </w:r>
          </w:p>
        </w:tc>
        <w:tc>
          <w:tcPr>
            <w:tcW w:w="7937" w:type="dxa"/>
          </w:tcPr>
          <w:p w14:paraId="4E0A14AE" w14:textId="77777777" w:rsidR="00102A63" w:rsidRDefault="00102A63" w:rsidP="00102A63">
            <w:pPr>
              <w:pStyle w:val="ConsPlusNormal"/>
              <w:jc w:val="both"/>
            </w:pPr>
            <w:r>
              <w:t>Грамматическая синонимия бессоюзных сложных предложений и союзных сложных предложений</w:t>
            </w:r>
          </w:p>
        </w:tc>
      </w:tr>
      <w:tr w:rsidR="00102A63" w14:paraId="40907465" w14:textId="77777777" w:rsidTr="0092073F">
        <w:tc>
          <w:tcPr>
            <w:tcW w:w="1134" w:type="dxa"/>
          </w:tcPr>
          <w:p w14:paraId="61CF543D" w14:textId="77777777" w:rsidR="00102A63" w:rsidRDefault="00102A63" w:rsidP="00102A63">
            <w:pPr>
              <w:pStyle w:val="ConsPlusNormal"/>
              <w:jc w:val="center"/>
            </w:pPr>
            <w:r>
              <w:t>4.28.6</w:t>
            </w:r>
          </w:p>
        </w:tc>
        <w:tc>
          <w:tcPr>
            <w:tcW w:w="7937" w:type="dxa"/>
          </w:tcPr>
          <w:p w14:paraId="69DF8F7C" w14:textId="77777777" w:rsidR="00102A63" w:rsidRDefault="00102A63" w:rsidP="00102A63">
            <w:pPr>
              <w:pStyle w:val="ConsPlusNormal"/>
              <w:jc w:val="both"/>
            </w:pPr>
            <w:r>
              <w:t>Синонимия предложений с прямой и косвенной речью</w:t>
            </w:r>
          </w:p>
        </w:tc>
      </w:tr>
      <w:tr w:rsidR="00102A63" w14:paraId="6632DF1E" w14:textId="77777777" w:rsidTr="0092073F">
        <w:tc>
          <w:tcPr>
            <w:tcW w:w="1134" w:type="dxa"/>
          </w:tcPr>
          <w:p w14:paraId="00CE1333" w14:textId="77777777" w:rsidR="00102A63" w:rsidRDefault="00102A63" w:rsidP="00102A63">
            <w:pPr>
              <w:pStyle w:val="ConsPlusNormal"/>
              <w:jc w:val="center"/>
            </w:pPr>
            <w:r>
              <w:t>5</w:t>
            </w:r>
          </w:p>
        </w:tc>
        <w:tc>
          <w:tcPr>
            <w:tcW w:w="7937" w:type="dxa"/>
          </w:tcPr>
          <w:p w14:paraId="7CC32A18" w14:textId="77777777" w:rsidR="00102A63" w:rsidRDefault="00102A63" w:rsidP="00102A63">
            <w:pPr>
              <w:pStyle w:val="ConsPlusNormal"/>
              <w:jc w:val="both"/>
            </w:pPr>
            <w:r>
              <w:t>Культура речи</w:t>
            </w:r>
          </w:p>
        </w:tc>
      </w:tr>
      <w:tr w:rsidR="00102A63" w14:paraId="0E0B8A9F" w14:textId="77777777" w:rsidTr="0092073F">
        <w:tc>
          <w:tcPr>
            <w:tcW w:w="1134" w:type="dxa"/>
          </w:tcPr>
          <w:p w14:paraId="48A665C7" w14:textId="77777777" w:rsidR="00102A63" w:rsidRDefault="00102A63" w:rsidP="00102A63">
            <w:pPr>
              <w:pStyle w:val="ConsPlusNormal"/>
              <w:jc w:val="center"/>
            </w:pPr>
            <w:r>
              <w:t>5.1</w:t>
            </w:r>
          </w:p>
        </w:tc>
        <w:tc>
          <w:tcPr>
            <w:tcW w:w="7937" w:type="dxa"/>
          </w:tcPr>
          <w:p w14:paraId="329B6201" w14:textId="77777777" w:rsidR="00102A63" w:rsidRDefault="00102A63" w:rsidP="00102A63">
            <w:pPr>
              <w:pStyle w:val="ConsPlusNormal"/>
              <w:jc w:val="both"/>
            </w:pPr>
            <w: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102A63" w14:paraId="07BAB485" w14:textId="77777777" w:rsidTr="0092073F">
        <w:tc>
          <w:tcPr>
            <w:tcW w:w="1134" w:type="dxa"/>
          </w:tcPr>
          <w:p w14:paraId="6BD1A976" w14:textId="77777777" w:rsidR="00102A63" w:rsidRDefault="00102A63" w:rsidP="00102A63">
            <w:pPr>
              <w:pStyle w:val="ConsPlusNormal"/>
              <w:jc w:val="center"/>
            </w:pPr>
            <w:r>
              <w:t>5.2</w:t>
            </w:r>
          </w:p>
        </w:tc>
        <w:tc>
          <w:tcPr>
            <w:tcW w:w="7937" w:type="dxa"/>
          </w:tcPr>
          <w:p w14:paraId="655EFA71" w14:textId="77777777" w:rsidR="00102A63" w:rsidRDefault="00102A63" w:rsidP="00102A63">
            <w:pPr>
              <w:pStyle w:val="ConsPlusNormal"/>
              <w:jc w:val="both"/>
            </w:pPr>
            <w: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w:t>
            </w:r>
            <w:r>
              <w:lastRenderedPageBreak/>
              <w:t>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102A63" w14:paraId="07B38767" w14:textId="77777777" w:rsidTr="0092073F">
        <w:tc>
          <w:tcPr>
            <w:tcW w:w="1134" w:type="dxa"/>
          </w:tcPr>
          <w:p w14:paraId="20AC0246" w14:textId="77777777" w:rsidR="00102A63" w:rsidRDefault="00102A63" w:rsidP="00102A63">
            <w:pPr>
              <w:pStyle w:val="ConsPlusNormal"/>
              <w:jc w:val="center"/>
            </w:pPr>
            <w:r>
              <w:lastRenderedPageBreak/>
              <w:t>5.3</w:t>
            </w:r>
          </w:p>
        </w:tc>
        <w:tc>
          <w:tcPr>
            <w:tcW w:w="7937" w:type="dxa"/>
          </w:tcPr>
          <w:p w14:paraId="01DFF480" w14:textId="77777777" w:rsidR="00102A63" w:rsidRDefault="00102A63" w:rsidP="00102A63">
            <w:pPr>
              <w:pStyle w:val="ConsPlusNormal"/>
              <w:jc w:val="both"/>
            </w:pPr>
            <w: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102A63" w14:paraId="248439A9" w14:textId="77777777" w:rsidTr="0092073F">
        <w:tc>
          <w:tcPr>
            <w:tcW w:w="1134" w:type="dxa"/>
          </w:tcPr>
          <w:p w14:paraId="0D5E370A" w14:textId="77777777" w:rsidR="00102A63" w:rsidRDefault="00102A63" w:rsidP="00102A63">
            <w:pPr>
              <w:pStyle w:val="ConsPlusNormal"/>
              <w:jc w:val="center"/>
            </w:pPr>
            <w:r>
              <w:t>5.4</w:t>
            </w:r>
          </w:p>
        </w:tc>
        <w:tc>
          <w:tcPr>
            <w:tcW w:w="7937" w:type="dxa"/>
          </w:tcPr>
          <w:p w14:paraId="72724314" w14:textId="77777777" w:rsidR="00102A63" w:rsidRDefault="00102A63" w:rsidP="00102A63">
            <w:pPr>
              <w:pStyle w:val="ConsPlusNormal"/>
              <w:jc w:val="both"/>
            </w:pPr>
            <w:r>
              <w:t xml:space="preserve">Основные грамматические (синтаксические) нормы современного русского литературного языка: правильное употребление собирательных имен числительных; </w:t>
            </w:r>
            <w:proofErr w:type="spellStart"/>
            <w:r>
              <w:t>видо</w:t>
            </w:r>
            <w:proofErr w:type="spellEnd"/>
            <w:r>
              <w:t>-временная соотнесенность глагольных форм в тексте; употребление причастий с суффиксом -</w:t>
            </w:r>
            <w:proofErr w:type="spellStart"/>
            <w:r>
              <w:t>ся</w:t>
            </w:r>
            <w:proofErr w:type="spellEnd"/>
            <w:r>
              <w:t>;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102A63" w14:paraId="4683D4D1" w14:textId="77777777" w:rsidTr="0092073F">
        <w:tc>
          <w:tcPr>
            <w:tcW w:w="1134" w:type="dxa"/>
          </w:tcPr>
          <w:p w14:paraId="7FA4CD1A" w14:textId="77777777" w:rsidR="00102A63" w:rsidRDefault="00102A63" w:rsidP="00102A63">
            <w:pPr>
              <w:pStyle w:val="ConsPlusNormal"/>
              <w:jc w:val="center"/>
            </w:pPr>
            <w:r>
              <w:t>6</w:t>
            </w:r>
          </w:p>
        </w:tc>
        <w:tc>
          <w:tcPr>
            <w:tcW w:w="7937" w:type="dxa"/>
          </w:tcPr>
          <w:p w14:paraId="705D4DF0" w14:textId="77777777" w:rsidR="00102A63" w:rsidRDefault="00102A63" w:rsidP="00102A63">
            <w:pPr>
              <w:pStyle w:val="ConsPlusNormal"/>
              <w:jc w:val="both"/>
            </w:pPr>
            <w:r>
              <w:t>Орфография</w:t>
            </w:r>
          </w:p>
        </w:tc>
      </w:tr>
      <w:tr w:rsidR="00102A63" w14:paraId="4D8E2CD3" w14:textId="77777777" w:rsidTr="0092073F">
        <w:tc>
          <w:tcPr>
            <w:tcW w:w="1134" w:type="dxa"/>
          </w:tcPr>
          <w:p w14:paraId="4A882DAB" w14:textId="77777777" w:rsidR="00102A63" w:rsidRDefault="00102A63" w:rsidP="00102A63">
            <w:pPr>
              <w:pStyle w:val="ConsPlusNormal"/>
              <w:jc w:val="center"/>
            </w:pPr>
            <w:r>
              <w:t>6.1</w:t>
            </w:r>
          </w:p>
        </w:tc>
        <w:tc>
          <w:tcPr>
            <w:tcW w:w="7937" w:type="dxa"/>
          </w:tcPr>
          <w:p w14:paraId="654CC77E" w14:textId="77777777" w:rsidR="00102A63" w:rsidRDefault="00102A63" w:rsidP="00102A63">
            <w:pPr>
              <w:pStyle w:val="ConsPlusNormal"/>
              <w:jc w:val="both"/>
            </w:pPr>
            <w:r>
              <w:t>Понятие "орфограмма". Буквенные и небуквенные орфограммы</w:t>
            </w:r>
          </w:p>
        </w:tc>
      </w:tr>
      <w:tr w:rsidR="00102A63" w14:paraId="308CCC14" w14:textId="77777777" w:rsidTr="0092073F">
        <w:tc>
          <w:tcPr>
            <w:tcW w:w="1134" w:type="dxa"/>
          </w:tcPr>
          <w:p w14:paraId="625A84C0" w14:textId="77777777" w:rsidR="00102A63" w:rsidRDefault="00102A63" w:rsidP="00102A63">
            <w:pPr>
              <w:pStyle w:val="ConsPlusNormal"/>
              <w:jc w:val="center"/>
            </w:pPr>
            <w:r>
              <w:t>6.2</w:t>
            </w:r>
          </w:p>
        </w:tc>
        <w:tc>
          <w:tcPr>
            <w:tcW w:w="7937" w:type="dxa"/>
          </w:tcPr>
          <w:p w14:paraId="45A39B62" w14:textId="77777777" w:rsidR="00102A63" w:rsidRDefault="00102A63" w:rsidP="00102A63">
            <w:pPr>
              <w:pStyle w:val="ConsPlusNormal"/>
              <w:jc w:val="both"/>
            </w:pPr>
            <w:r>
              <w:t>Правописание гласных и согласных в корне слова: правописание корней с безударными проверяемыми, непроверяемыми и чередующимися (-лаг-//-лож-; -</w:t>
            </w:r>
            <w:proofErr w:type="spellStart"/>
            <w:r>
              <w:t>раст</w:t>
            </w:r>
            <w:proofErr w:type="spellEnd"/>
            <w:r>
              <w:t>-//-</w:t>
            </w:r>
            <w:proofErr w:type="spellStart"/>
            <w:r>
              <w:t>ращ</w:t>
            </w:r>
            <w:proofErr w:type="spellEnd"/>
            <w:r>
              <w:t>-//-рос-; -</w:t>
            </w:r>
            <w:proofErr w:type="spellStart"/>
            <w:r>
              <w:t>гар</w:t>
            </w:r>
            <w:proofErr w:type="spellEnd"/>
            <w:r>
              <w:t>-//-гор-; -</w:t>
            </w:r>
            <w:proofErr w:type="spellStart"/>
            <w:r>
              <w:t>зар</w:t>
            </w:r>
            <w:proofErr w:type="spellEnd"/>
            <w:r>
              <w:t>-//-</w:t>
            </w:r>
            <w:proofErr w:type="spellStart"/>
            <w:r>
              <w:t>зор</w:t>
            </w:r>
            <w:proofErr w:type="spellEnd"/>
            <w:r>
              <w:t>-; -клан-//-клон-; -скак-//-</w:t>
            </w:r>
            <w:proofErr w:type="spellStart"/>
            <w:r>
              <w:t>скоч</w:t>
            </w:r>
            <w:proofErr w:type="spellEnd"/>
            <w:r>
              <w:t>-; -</w:t>
            </w:r>
            <w:proofErr w:type="spellStart"/>
            <w:r>
              <w:t>бер</w:t>
            </w:r>
            <w:proofErr w:type="spellEnd"/>
            <w:r>
              <w:t>-//-</w:t>
            </w:r>
            <w:proofErr w:type="spellStart"/>
            <w:r>
              <w:t>бир</w:t>
            </w:r>
            <w:proofErr w:type="spellEnd"/>
            <w:r>
              <w:t>-; -</w:t>
            </w:r>
            <w:proofErr w:type="spellStart"/>
            <w:r>
              <w:t>блест</w:t>
            </w:r>
            <w:proofErr w:type="spellEnd"/>
            <w:r>
              <w:t>-//-</w:t>
            </w:r>
            <w:proofErr w:type="spellStart"/>
            <w:r>
              <w:t>блист</w:t>
            </w:r>
            <w:proofErr w:type="spellEnd"/>
            <w:r>
              <w:t>-; -дер-//-</w:t>
            </w:r>
            <w:proofErr w:type="spellStart"/>
            <w:r>
              <w:t>дир</w:t>
            </w:r>
            <w:proofErr w:type="spellEnd"/>
            <w:r>
              <w:t>-; -жег-//-жиг-; -мер-//-мир-; -пер-//-пир-; -стел-//-</w:t>
            </w:r>
            <w:proofErr w:type="spellStart"/>
            <w:r>
              <w:t>стил</w:t>
            </w:r>
            <w:proofErr w:type="spellEnd"/>
            <w:r>
              <w:t>-; -тер-//-тир-; -</w:t>
            </w:r>
            <w:proofErr w:type="spellStart"/>
            <w:r>
              <w:t>кас</w:t>
            </w:r>
            <w:proofErr w:type="spellEnd"/>
            <w:r>
              <w:t xml:space="preserve">-//-кос-)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w:t>
            </w:r>
            <w:proofErr w:type="spellStart"/>
            <w:r>
              <w:t>и</w:t>
            </w:r>
            <w:proofErr w:type="spellEnd"/>
            <w:r>
              <w:t xml:space="preserve"> после ц; написание двойных согласных в именах числительных</w:t>
            </w:r>
          </w:p>
        </w:tc>
      </w:tr>
      <w:tr w:rsidR="00102A63" w14:paraId="62F90C59" w14:textId="77777777" w:rsidTr="0092073F">
        <w:tc>
          <w:tcPr>
            <w:tcW w:w="1134" w:type="dxa"/>
          </w:tcPr>
          <w:p w14:paraId="247DEE10" w14:textId="77777777" w:rsidR="00102A63" w:rsidRDefault="00102A63" w:rsidP="00102A63">
            <w:pPr>
              <w:pStyle w:val="ConsPlusNormal"/>
              <w:jc w:val="center"/>
            </w:pPr>
            <w:r>
              <w:t>6.3</w:t>
            </w:r>
          </w:p>
        </w:tc>
        <w:tc>
          <w:tcPr>
            <w:tcW w:w="7937" w:type="dxa"/>
          </w:tcPr>
          <w:p w14:paraId="0E22AAA4" w14:textId="77777777" w:rsidR="00102A63" w:rsidRDefault="00102A63" w:rsidP="00102A63">
            <w:pPr>
              <w:pStyle w:val="ConsPlusNormal"/>
              <w:jc w:val="both"/>
            </w:pPr>
            <w: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102A63" w14:paraId="03C521CD" w14:textId="77777777" w:rsidTr="0092073F">
        <w:tc>
          <w:tcPr>
            <w:tcW w:w="1134" w:type="dxa"/>
          </w:tcPr>
          <w:p w14:paraId="075BAA12" w14:textId="77777777" w:rsidR="00102A63" w:rsidRDefault="00102A63" w:rsidP="00102A63">
            <w:pPr>
              <w:pStyle w:val="ConsPlusNormal"/>
              <w:jc w:val="center"/>
            </w:pPr>
            <w:r>
              <w:t>6.4</w:t>
            </w:r>
          </w:p>
        </w:tc>
        <w:tc>
          <w:tcPr>
            <w:tcW w:w="7937" w:type="dxa"/>
          </w:tcPr>
          <w:p w14:paraId="6298320E" w14:textId="77777777" w:rsidR="00102A63" w:rsidRDefault="00102A63" w:rsidP="00102A63">
            <w:pPr>
              <w:pStyle w:val="ConsPlusNormal"/>
              <w:jc w:val="both"/>
            </w:pPr>
            <w:r>
              <w:t>Правописание ъ и ь</w:t>
            </w:r>
          </w:p>
        </w:tc>
      </w:tr>
      <w:tr w:rsidR="00102A63" w14:paraId="31575169" w14:textId="77777777" w:rsidTr="0092073F">
        <w:tc>
          <w:tcPr>
            <w:tcW w:w="1134" w:type="dxa"/>
          </w:tcPr>
          <w:p w14:paraId="3CAE595D" w14:textId="77777777" w:rsidR="00102A63" w:rsidRDefault="00102A63" w:rsidP="00102A63">
            <w:pPr>
              <w:pStyle w:val="ConsPlusNormal"/>
              <w:jc w:val="center"/>
            </w:pPr>
            <w:r>
              <w:t>6.5</w:t>
            </w:r>
          </w:p>
        </w:tc>
        <w:tc>
          <w:tcPr>
            <w:tcW w:w="7937" w:type="dxa"/>
          </w:tcPr>
          <w:p w14:paraId="07A71EDA" w14:textId="77777777" w:rsidR="00102A63" w:rsidRDefault="00102A63" w:rsidP="00102A63">
            <w:pPr>
              <w:pStyle w:val="ConsPlusNormal"/>
              <w:jc w:val="both"/>
            </w:pPr>
            <w:r>
              <w:t xml:space="preserve">Правописание ы и </w:t>
            </w:r>
            <w:proofErr w:type="spellStart"/>
            <w:r>
              <w:t>и</w:t>
            </w:r>
            <w:proofErr w:type="spellEnd"/>
            <w:r>
              <w:t xml:space="preserve"> после приставок</w:t>
            </w:r>
          </w:p>
        </w:tc>
      </w:tr>
      <w:tr w:rsidR="00102A63" w14:paraId="54F93581" w14:textId="77777777" w:rsidTr="0092073F">
        <w:tc>
          <w:tcPr>
            <w:tcW w:w="1134" w:type="dxa"/>
          </w:tcPr>
          <w:p w14:paraId="7DDAF62B" w14:textId="77777777" w:rsidR="00102A63" w:rsidRDefault="00102A63" w:rsidP="00102A63">
            <w:pPr>
              <w:pStyle w:val="ConsPlusNormal"/>
              <w:jc w:val="center"/>
            </w:pPr>
            <w:r>
              <w:lastRenderedPageBreak/>
              <w:t>6.6</w:t>
            </w:r>
          </w:p>
        </w:tc>
        <w:tc>
          <w:tcPr>
            <w:tcW w:w="7937" w:type="dxa"/>
          </w:tcPr>
          <w:p w14:paraId="5422C555" w14:textId="77777777" w:rsidR="00102A63" w:rsidRDefault="00102A63" w:rsidP="00102A63">
            <w:pPr>
              <w:pStyle w:val="ConsPlusNormal"/>
              <w:jc w:val="both"/>
            </w:pPr>
            <w:r>
              <w:t xml:space="preserve">Правописание гласных и согласных в суффиксах слов разных частей речи: правописание ы и </w:t>
            </w:r>
            <w:proofErr w:type="spellStart"/>
            <w:r>
              <w:t>и</w:t>
            </w:r>
            <w:proofErr w:type="spellEnd"/>
            <w:r>
              <w:t xml:space="preserve"> после ц; правописание о и е (ё) после шипящих и ц в суффиксах имен существительных; правописание суффиксов -чик- и -</w:t>
            </w:r>
            <w:proofErr w:type="spellStart"/>
            <w:r>
              <w:t>щик</w:t>
            </w:r>
            <w:proofErr w:type="spellEnd"/>
            <w:r>
              <w:t>-; -</w:t>
            </w:r>
            <w:proofErr w:type="spellStart"/>
            <w:r>
              <w:t>ек</w:t>
            </w:r>
            <w:proofErr w:type="spellEnd"/>
            <w:r>
              <w:t>- и -</w:t>
            </w:r>
            <w:proofErr w:type="spellStart"/>
            <w:r>
              <w:t>ик</w:t>
            </w:r>
            <w:proofErr w:type="spellEnd"/>
            <w:r>
              <w:t>- (-чик-) имен существительных; правописание о и е после шипящих и ц в суффиксах имен прилагательных; правописание суффиксов -</w:t>
            </w:r>
            <w:proofErr w:type="spellStart"/>
            <w:r>
              <w:t>ова</w:t>
            </w:r>
            <w:proofErr w:type="spellEnd"/>
            <w:r>
              <w:t>-, -</w:t>
            </w:r>
            <w:proofErr w:type="spellStart"/>
            <w:r>
              <w:t>ева</w:t>
            </w:r>
            <w:proofErr w:type="spellEnd"/>
            <w:r>
              <w:t>-, -</w:t>
            </w:r>
            <w:proofErr w:type="spellStart"/>
            <w:r>
              <w:t>ыва</w:t>
            </w:r>
            <w:proofErr w:type="spellEnd"/>
            <w:r>
              <w:t>-, -ива-; правописание гласной перед суффиксом -л- в формах прошедшего времени глагола; правописание суффиксов -к- и -</w:t>
            </w:r>
            <w:proofErr w:type="spellStart"/>
            <w:r>
              <w:t>ск</w:t>
            </w:r>
            <w:proofErr w:type="spellEnd"/>
            <w:r>
              <w:t>-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102A63" w14:paraId="61946793" w14:textId="77777777" w:rsidTr="0092073F">
        <w:tc>
          <w:tcPr>
            <w:tcW w:w="1134" w:type="dxa"/>
          </w:tcPr>
          <w:p w14:paraId="778677B7" w14:textId="77777777" w:rsidR="00102A63" w:rsidRDefault="00102A63" w:rsidP="00102A63">
            <w:pPr>
              <w:pStyle w:val="ConsPlusNormal"/>
              <w:jc w:val="center"/>
            </w:pPr>
            <w:r>
              <w:t>6.7</w:t>
            </w:r>
          </w:p>
        </w:tc>
        <w:tc>
          <w:tcPr>
            <w:tcW w:w="7937" w:type="dxa"/>
          </w:tcPr>
          <w:p w14:paraId="7CABB039" w14:textId="77777777" w:rsidR="00102A63" w:rsidRDefault="00102A63" w:rsidP="00102A63">
            <w:pPr>
              <w:pStyle w:val="ConsPlusNormal"/>
              <w:jc w:val="both"/>
            </w:pPr>
            <w: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102A63" w14:paraId="13823FBB" w14:textId="77777777" w:rsidTr="0092073F">
        <w:tc>
          <w:tcPr>
            <w:tcW w:w="1134" w:type="dxa"/>
          </w:tcPr>
          <w:p w14:paraId="15566FC3" w14:textId="77777777" w:rsidR="00102A63" w:rsidRDefault="00102A63" w:rsidP="00102A63">
            <w:pPr>
              <w:pStyle w:val="ConsPlusNormal"/>
              <w:jc w:val="center"/>
            </w:pPr>
            <w:r>
              <w:t>6.8</w:t>
            </w:r>
          </w:p>
        </w:tc>
        <w:tc>
          <w:tcPr>
            <w:tcW w:w="7937" w:type="dxa"/>
          </w:tcPr>
          <w:p w14:paraId="300A3AE5" w14:textId="77777777" w:rsidR="00102A63" w:rsidRDefault="00102A63" w:rsidP="00102A63">
            <w:pPr>
              <w:pStyle w:val="ConsPlusNormal"/>
              <w:jc w:val="both"/>
            </w:pPr>
            <w: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102A63" w14:paraId="1BB9F40F" w14:textId="77777777" w:rsidTr="0092073F">
        <w:tc>
          <w:tcPr>
            <w:tcW w:w="1134" w:type="dxa"/>
          </w:tcPr>
          <w:p w14:paraId="06D3A8ED" w14:textId="77777777" w:rsidR="00102A63" w:rsidRDefault="00102A63" w:rsidP="00102A63">
            <w:pPr>
              <w:pStyle w:val="ConsPlusNormal"/>
              <w:jc w:val="center"/>
            </w:pPr>
            <w:r>
              <w:t>6.9</w:t>
            </w:r>
          </w:p>
        </w:tc>
        <w:tc>
          <w:tcPr>
            <w:tcW w:w="7937" w:type="dxa"/>
          </w:tcPr>
          <w:p w14:paraId="01044439" w14:textId="77777777" w:rsidR="00102A63" w:rsidRDefault="00102A63" w:rsidP="00102A63">
            <w:pPr>
              <w:pStyle w:val="ConsPlusNormal"/>
              <w:jc w:val="both"/>
            </w:pPr>
            <w: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102A63" w14:paraId="4AEDBFB3" w14:textId="77777777" w:rsidTr="0092073F">
        <w:tc>
          <w:tcPr>
            <w:tcW w:w="1134" w:type="dxa"/>
          </w:tcPr>
          <w:p w14:paraId="47D4A384" w14:textId="77777777" w:rsidR="00102A63" w:rsidRDefault="00102A63" w:rsidP="00102A63">
            <w:pPr>
              <w:pStyle w:val="ConsPlusNormal"/>
              <w:jc w:val="center"/>
            </w:pPr>
            <w:r>
              <w:t>6.10</w:t>
            </w:r>
          </w:p>
        </w:tc>
        <w:tc>
          <w:tcPr>
            <w:tcW w:w="7937" w:type="dxa"/>
          </w:tcPr>
          <w:p w14:paraId="4391C98B" w14:textId="77777777" w:rsidR="00102A63" w:rsidRDefault="00102A63" w:rsidP="00102A63">
            <w:pPr>
              <w:pStyle w:val="ConsPlusNormal"/>
              <w:jc w:val="both"/>
            </w:pPr>
            <w:r>
              <w:t xml:space="preserve">Правописание н и </w:t>
            </w:r>
            <w:proofErr w:type="spellStart"/>
            <w:r>
              <w:t>нн</w:t>
            </w:r>
            <w:proofErr w:type="spellEnd"/>
            <w:r>
              <w:t xml:space="preserve"> в словах разных частей речи: правописание н и </w:t>
            </w:r>
            <w:proofErr w:type="spellStart"/>
            <w:r>
              <w:t>нн</w:t>
            </w:r>
            <w:proofErr w:type="spellEnd"/>
            <w:r>
              <w:t xml:space="preserve"> в именах прилагательных; правописание н и </w:t>
            </w:r>
            <w:proofErr w:type="spellStart"/>
            <w:r>
              <w:t>нн</w:t>
            </w:r>
            <w:proofErr w:type="spellEnd"/>
            <w:r>
              <w:t xml:space="preserve"> в суффиксах причастий и отглагольных имен прилагательных; правописание н и </w:t>
            </w:r>
            <w:proofErr w:type="spellStart"/>
            <w:r>
              <w:t>нн</w:t>
            </w:r>
            <w:proofErr w:type="spellEnd"/>
            <w:r>
              <w:t xml:space="preserve"> в наречиях на -о (-е)</w:t>
            </w:r>
          </w:p>
        </w:tc>
      </w:tr>
      <w:tr w:rsidR="00102A63" w14:paraId="78FE9DBC" w14:textId="77777777" w:rsidTr="0092073F">
        <w:tc>
          <w:tcPr>
            <w:tcW w:w="1134" w:type="dxa"/>
          </w:tcPr>
          <w:p w14:paraId="1DE00694" w14:textId="77777777" w:rsidR="00102A63" w:rsidRDefault="00102A63" w:rsidP="00102A63">
            <w:pPr>
              <w:pStyle w:val="ConsPlusNormal"/>
              <w:jc w:val="center"/>
            </w:pPr>
            <w:r>
              <w:t>6.11</w:t>
            </w:r>
          </w:p>
        </w:tc>
        <w:tc>
          <w:tcPr>
            <w:tcW w:w="7937" w:type="dxa"/>
          </w:tcPr>
          <w:p w14:paraId="3669195C" w14:textId="77777777" w:rsidR="00102A63" w:rsidRDefault="00102A63" w:rsidP="00102A63">
            <w:pPr>
              <w:pStyle w:val="ConsPlusNormal"/>
              <w:jc w:val="both"/>
            </w:pPr>
            <w:r>
              <w:t>Правописание служебных частей речи</w:t>
            </w:r>
          </w:p>
        </w:tc>
      </w:tr>
      <w:tr w:rsidR="00102A63" w14:paraId="26CD4522" w14:textId="77777777" w:rsidTr="0092073F">
        <w:tc>
          <w:tcPr>
            <w:tcW w:w="1134" w:type="dxa"/>
          </w:tcPr>
          <w:p w14:paraId="5AF621CB" w14:textId="77777777" w:rsidR="00102A63" w:rsidRDefault="00102A63" w:rsidP="00102A63">
            <w:pPr>
              <w:pStyle w:val="ConsPlusNormal"/>
              <w:jc w:val="center"/>
            </w:pPr>
            <w:r>
              <w:t>6.12</w:t>
            </w:r>
          </w:p>
        </w:tc>
        <w:tc>
          <w:tcPr>
            <w:tcW w:w="7937" w:type="dxa"/>
          </w:tcPr>
          <w:p w14:paraId="2F7B4330" w14:textId="77777777" w:rsidR="00102A63" w:rsidRDefault="00102A63" w:rsidP="00102A63">
            <w:pPr>
              <w:pStyle w:val="ConsPlusNormal"/>
              <w:jc w:val="both"/>
            </w:pPr>
            <w:r>
              <w:t>Правописание собственных имен существительных</w:t>
            </w:r>
          </w:p>
        </w:tc>
      </w:tr>
      <w:tr w:rsidR="00102A63" w14:paraId="5E86C01C" w14:textId="77777777" w:rsidTr="0092073F">
        <w:tc>
          <w:tcPr>
            <w:tcW w:w="1134" w:type="dxa"/>
          </w:tcPr>
          <w:p w14:paraId="2BE1E1C6" w14:textId="77777777" w:rsidR="00102A63" w:rsidRDefault="00102A63" w:rsidP="00102A63">
            <w:pPr>
              <w:pStyle w:val="ConsPlusNormal"/>
              <w:jc w:val="center"/>
            </w:pPr>
            <w:r>
              <w:t>6.13</w:t>
            </w:r>
          </w:p>
        </w:tc>
        <w:tc>
          <w:tcPr>
            <w:tcW w:w="7937" w:type="dxa"/>
          </w:tcPr>
          <w:p w14:paraId="139F3A28" w14:textId="77777777" w:rsidR="00102A63" w:rsidRDefault="00102A63" w:rsidP="00102A63">
            <w:pPr>
              <w:pStyle w:val="ConsPlusNormal"/>
              <w:jc w:val="both"/>
            </w:pPr>
            <w:r>
              <w:t>Правописание сложных и сложносокращенных слов</w:t>
            </w:r>
          </w:p>
        </w:tc>
      </w:tr>
      <w:tr w:rsidR="00102A63" w14:paraId="7216552B" w14:textId="77777777" w:rsidTr="0092073F">
        <w:tc>
          <w:tcPr>
            <w:tcW w:w="1134" w:type="dxa"/>
          </w:tcPr>
          <w:p w14:paraId="7284D91F" w14:textId="77777777" w:rsidR="00102A63" w:rsidRDefault="00102A63" w:rsidP="00102A63">
            <w:pPr>
              <w:pStyle w:val="ConsPlusNormal"/>
              <w:jc w:val="center"/>
            </w:pPr>
            <w:r>
              <w:t>6.14</w:t>
            </w:r>
          </w:p>
        </w:tc>
        <w:tc>
          <w:tcPr>
            <w:tcW w:w="7937" w:type="dxa"/>
          </w:tcPr>
          <w:p w14:paraId="6D8A6A21" w14:textId="77777777" w:rsidR="00102A63" w:rsidRDefault="00102A63" w:rsidP="00102A63">
            <w:pPr>
              <w:pStyle w:val="ConsPlusNormal"/>
              <w:jc w:val="both"/>
            </w:pPr>
            <w:r>
              <w:t>Орфографический анализ слов</w:t>
            </w:r>
          </w:p>
        </w:tc>
      </w:tr>
      <w:tr w:rsidR="00102A63" w14:paraId="44A65E60" w14:textId="77777777" w:rsidTr="0092073F">
        <w:tc>
          <w:tcPr>
            <w:tcW w:w="1134" w:type="dxa"/>
          </w:tcPr>
          <w:p w14:paraId="5DCE4316" w14:textId="77777777" w:rsidR="00102A63" w:rsidRDefault="00102A63" w:rsidP="00102A63">
            <w:pPr>
              <w:pStyle w:val="ConsPlusNormal"/>
              <w:jc w:val="center"/>
            </w:pPr>
            <w:r>
              <w:t>7</w:t>
            </w:r>
          </w:p>
        </w:tc>
        <w:tc>
          <w:tcPr>
            <w:tcW w:w="7937" w:type="dxa"/>
          </w:tcPr>
          <w:p w14:paraId="4CF0958F" w14:textId="77777777" w:rsidR="00102A63" w:rsidRDefault="00102A63" w:rsidP="00102A63">
            <w:pPr>
              <w:pStyle w:val="ConsPlusNormal"/>
              <w:jc w:val="both"/>
            </w:pPr>
            <w:r>
              <w:t>Пунктуация</w:t>
            </w:r>
          </w:p>
        </w:tc>
      </w:tr>
      <w:tr w:rsidR="00102A63" w14:paraId="3B598B5D" w14:textId="77777777" w:rsidTr="0092073F">
        <w:tc>
          <w:tcPr>
            <w:tcW w:w="1134" w:type="dxa"/>
          </w:tcPr>
          <w:p w14:paraId="3D7F5108" w14:textId="77777777" w:rsidR="00102A63" w:rsidRDefault="00102A63" w:rsidP="00102A63">
            <w:pPr>
              <w:pStyle w:val="ConsPlusNormal"/>
              <w:jc w:val="center"/>
            </w:pPr>
            <w:r>
              <w:t>7.1</w:t>
            </w:r>
          </w:p>
        </w:tc>
        <w:tc>
          <w:tcPr>
            <w:tcW w:w="7937" w:type="dxa"/>
          </w:tcPr>
          <w:p w14:paraId="585476AC" w14:textId="77777777" w:rsidR="00102A63" w:rsidRDefault="00102A63" w:rsidP="00102A63">
            <w:pPr>
              <w:pStyle w:val="ConsPlusNormal"/>
              <w:jc w:val="both"/>
            </w:pPr>
            <w:r>
              <w:t>Пунктуация как раздел лингвистики. Функции знаков препинания</w:t>
            </w:r>
          </w:p>
        </w:tc>
      </w:tr>
      <w:tr w:rsidR="00102A63" w14:paraId="29E50E94" w14:textId="77777777" w:rsidTr="0092073F">
        <w:tc>
          <w:tcPr>
            <w:tcW w:w="1134" w:type="dxa"/>
          </w:tcPr>
          <w:p w14:paraId="75443152" w14:textId="77777777" w:rsidR="00102A63" w:rsidRDefault="00102A63" w:rsidP="00102A63">
            <w:pPr>
              <w:pStyle w:val="ConsPlusNormal"/>
              <w:jc w:val="center"/>
            </w:pPr>
            <w:r>
              <w:t>7.2</w:t>
            </w:r>
          </w:p>
        </w:tc>
        <w:tc>
          <w:tcPr>
            <w:tcW w:w="7937" w:type="dxa"/>
          </w:tcPr>
          <w:p w14:paraId="5424FC04" w14:textId="77777777" w:rsidR="00102A63" w:rsidRDefault="00102A63" w:rsidP="00102A63">
            <w:pPr>
              <w:pStyle w:val="ConsPlusNormal"/>
              <w:jc w:val="both"/>
            </w:pPr>
            <w:r>
              <w:t>Тире между подлежащим и сказуемым</w:t>
            </w:r>
          </w:p>
        </w:tc>
      </w:tr>
      <w:tr w:rsidR="00102A63" w14:paraId="1EB9B96F" w14:textId="77777777" w:rsidTr="0092073F">
        <w:tc>
          <w:tcPr>
            <w:tcW w:w="1134" w:type="dxa"/>
          </w:tcPr>
          <w:p w14:paraId="536D1789" w14:textId="77777777" w:rsidR="00102A63" w:rsidRDefault="00102A63" w:rsidP="00102A63">
            <w:pPr>
              <w:pStyle w:val="ConsPlusNormal"/>
              <w:jc w:val="center"/>
            </w:pPr>
            <w:r>
              <w:t>7.3</w:t>
            </w:r>
          </w:p>
        </w:tc>
        <w:tc>
          <w:tcPr>
            <w:tcW w:w="7937" w:type="dxa"/>
          </w:tcPr>
          <w:p w14:paraId="1B2CBF75" w14:textId="77777777" w:rsidR="00102A63" w:rsidRDefault="00102A63" w:rsidP="00102A63">
            <w:pPr>
              <w:pStyle w:val="ConsPlusNormal"/>
              <w:jc w:val="both"/>
            </w:pPr>
            <w:r>
              <w:t>Тире в неполном предложении</w:t>
            </w:r>
          </w:p>
        </w:tc>
      </w:tr>
      <w:tr w:rsidR="00102A63" w14:paraId="4D1D0614" w14:textId="77777777" w:rsidTr="0092073F">
        <w:tc>
          <w:tcPr>
            <w:tcW w:w="1134" w:type="dxa"/>
          </w:tcPr>
          <w:p w14:paraId="560B8734" w14:textId="77777777" w:rsidR="00102A63" w:rsidRDefault="00102A63" w:rsidP="00102A63">
            <w:pPr>
              <w:pStyle w:val="ConsPlusNormal"/>
              <w:jc w:val="center"/>
            </w:pPr>
            <w:r>
              <w:lastRenderedPageBreak/>
              <w:t>7.4</w:t>
            </w:r>
          </w:p>
        </w:tc>
        <w:tc>
          <w:tcPr>
            <w:tcW w:w="7937" w:type="dxa"/>
          </w:tcPr>
          <w:p w14:paraId="134EB25B" w14:textId="77777777" w:rsidR="00102A63" w:rsidRDefault="00102A63" w:rsidP="00102A63">
            <w:pPr>
              <w:pStyle w:val="ConsPlusNormal"/>
              <w:jc w:val="both"/>
            </w:pPr>
            <w: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02A63" w14:paraId="5123755B" w14:textId="77777777" w:rsidTr="0092073F">
        <w:tc>
          <w:tcPr>
            <w:tcW w:w="1134" w:type="dxa"/>
          </w:tcPr>
          <w:p w14:paraId="6D7F0FDE" w14:textId="77777777" w:rsidR="00102A63" w:rsidRDefault="00102A63" w:rsidP="00102A63">
            <w:pPr>
              <w:pStyle w:val="ConsPlusNormal"/>
              <w:jc w:val="center"/>
            </w:pPr>
            <w:r>
              <w:t>7.5</w:t>
            </w:r>
          </w:p>
        </w:tc>
        <w:tc>
          <w:tcPr>
            <w:tcW w:w="7937" w:type="dxa"/>
          </w:tcPr>
          <w:p w14:paraId="3E90B95A" w14:textId="77777777" w:rsidR="00102A63" w:rsidRDefault="00102A63" w:rsidP="00102A63">
            <w:pPr>
              <w:pStyle w:val="ConsPlusNormal"/>
              <w:jc w:val="both"/>
            </w:pPr>
            <w: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02A63" w14:paraId="4E904142" w14:textId="77777777" w:rsidTr="0092073F">
        <w:tc>
          <w:tcPr>
            <w:tcW w:w="1134" w:type="dxa"/>
          </w:tcPr>
          <w:p w14:paraId="5859FEB8" w14:textId="77777777" w:rsidR="00102A63" w:rsidRDefault="00102A63" w:rsidP="00102A63">
            <w:pPr>
              <w:pStyle w:val="ConsPlusNormal"/>
              <w:jc w:val="center"/>
            </w:pPr>
            <w:r>
              <w:t>7.6</w:t>
            </w:r>
          </w:p>
        </w:tc>
        <w:tc>
          <w:tcPr>
            <w:tcW w:w="7937" w:type="dxa"/>
          </w:tcPr>
          <w:p w14:paraId="0F8DD0CF" w14:textId="77777777" w:rsidR="00102A63" w:rsidRDefault="00102A63" w:rsidP="00102A63">
            <w:pPr>
              <w:pStyle w:val="ConsPlusNormal"/>
              <w:jc w:val="both"/>
            </w:pPr>
            <w: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102A63" w14:paraId="53D9CAE7" w14:textId="77777777" w:rsidTr="0092073F">
        <w:tc>
          <w:tcPr>
            <w:tcW w:w="1134" w:type="dxa"/>
          </w:tcPr>
          <w:p w14:paraId="0F245353" w14:textId="77777777" w:rsidR="00102A63" w:rsidRDefault="00102A63" w:rsidP="00102A63">
            <w:pPr>
              <w:pStyle w:val="ConsPlusNormal"/>
              <w:jc w:val="center"/>
            </w:pPr>
            <w:r>
              <w:t>7.7</w:t>
            </w:r>
          </w:p>
        </w:tc>
        <w:tc>
          <w:tcPr>
            <w:tcW w:w="7937" w:type="dxa"/>
          </w:tcPr>
          <w:p w14:paraId="7F9D6287" w14:textId="77777777" w:rsidR="00102A63" w:rsidRDefault="00102A63" w:rsidP="00102A63">
            <w:pPr>
              <w:pStyle w:val="ConsPlusNormal"/>
              <w:jc w:val="both"/>
            </w:pPr>
            <w:r>
              <w:t>Знаки препинания в предложении с обособленными определениями. Знаки препинания в предложениях с причастным оборотом</w:t>
            </w:r>
          </w:p>
        </w:tc>
      </w:tr>
      <w:tr w:rsidR="00102A63" w14:paraId="0617CBBE" w14:textId="77777777" w:rsidTr="0092073F">
        <w:tc>
          <w:tcPr>
            <w:tcW w:w="1134" w:type="dxa"/>
          </w:tcPr>
          <w:p w14:paraId="6549F57A" w14:textId="77777777" w:rsidR="00102A63" w:rsidRDefault="00102A63" w:rsidP="00102A63">
            <w:pPr>
              <w:pStyle w:val="ConsPlusNormal"/>
              <w:jc w:val="center"/>
            </w:pPr>
            <w:r>
              <w:t>7.8</w:t>
            </w:r>
          </w:p>
        </w:tc>
        <w:tc>
          <w:tcPr>
            <w:tcW w:w="7937" w:type="dxa"/>
          </w:tcPr>
          <w:p w14:paraId="615B494C" w14:textId="77777777" w:rsidR="00102A63" w:rsidRDefault="00102A63" w:rsidP="00102A63">
            <w:pPr>
              <w:pStyle w:val="ConsPlusNormal"/>
              <w:jc w:val="both"/>
            </w:pPr>
            <w:r>
              <w:t>Знаки препинания в предложении с обособленными определениями. Нормы обособления согласованных и несогласованных определений</w:t>
            </w:r>
          </w:p>
        </w:tc>
      </w:tr>
      <w:tr w:rsidR="00102A63" w14:paraId="464DB8FD" w14:textId="77777777" w:rsidTr="0092073F">
        <w:tc>
          <w:tcPr>
            <w:tcW w:w="1134" w:type="dxa"/>
          </w:tcPr>
          <w:p w14:paraId="59EFF769" w14:textId="77777777" w:rsidR="00102A63" w:rsidRDefault="00102A63" w:rsidP="00102A63">
            <w:pPr>
              <w:pStyle w:val="ConsPlusNormal"/>
              <w:jc w:val="center"/>
            </w:pPr>
            <w:r>
              <w:t>7.9</w:t>
            </w:r>
          </w:p>
        </w:tc>
        <w:tc>
          <w:tcPr>
            <w:tcW w:w="7937" w:type="dxa"/>
          </w:tcPr>
          <w:p w14:paraId="65F36A9B" w14:textId="77777777" w:rsidR="00102A63" w:rsidRDefault="00102A63" w:rsidP="00102A63">
            <w:pPr>
              <w:pStyle w:val="ConsPlusNormal"/>
              <w:jc w:val="both"/>
            </w:pPr>
            <w:r>
              <w:t>Знаки препинания в предложении с обособленными приложениями. Нормы обособления согласованных и несогласованных приложений</w:t>
            </w:r>
          </w:p>
        </w:tc>
      </w:tr>
      <w:tr w:rsidR="00102A63" w14:paraId="59EE88A1" w14:textId="77777777" w:rsidTr="0092073F">
        <w:tc>
          <w:tcPr>
            <w:tcW w:w="1134" w:type="dxa"/>
          </w:tcPr>
          <w:p w14:paraId="2EBEA557" w14:textId="77777777" w:rsidR="00102A63" w:rsidRDefault="00102A63" w:rsidP="00102A63">
            <w:pPr>
              <w:pStyle w:val="ConsPlusNormal"/>
              <w:jc w:val="center"/>
            </w:pPr>
            <w:r>
              <w:t>7.10</w:t>
            </w:r>
          </w:p>
        </w:tc>
        <w:tc>
          <w:tcPr>
            <w:tcW w:w="7937" w:type="dxa"/>
          </w:tcPr>
          <w:p w14:paraId="62D9D5DE" w14:textId="77777777" w:rsidR="00102A63" w:rsidRDefault="00102A63" w:rsidP="00102A63">
            <w:pPr>
              <w:pStyle w:val="ConsPlusNormal"/>
              <w:jc w:val="both"/>
            </w:pPr>
            <w: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102A63" w14:paraId="6DD499C7" w14:textId="77777777" w:rsidTr="0092073F">
        <w:tc>
          <w:tcPr>
            <w:tcW w:w="1134" w:type="dxa"/>
          </w:tcPr>
          <w:p w14:paraId="2EFC604E" w14:textId="77777777" w:rsidR="00102A63" w:rsidRDefault="00102A63" w:rsidP="00102A63">
            <w:pPr>
              <w:pStyle w:val="ConsPlusNormal"/>
              <w:jc w:val="center"/>
            </w:pPr>
            <w:r>
              <w:t>7.11</w:t>
            </w:r>
          </w:p>
        </w:tc>
        <w:tc>
          <w:tcPr>
            <w:tcW w:w="7937" w:type="dxa"/>
          </w:tcPr>
          <w:p w14:paraId="230765AE" w14:textId="77777777" w:rsidR="00102A63" w:rsidRDefault="00102A63" w:rsidP="00102A63">
            <w:pPr>
              <w:pStyle w:val="ConsPlusNormal"/>
              <w:jc w:val="both"/>
            </w:pPr>
            <w:r>
              <w:t>Знаки препинания в предложении с обособленными обстоятельствами. Нормы обособления обстоятельств</w:t>
            </w:r>
          </w:p>
        </w:tc>
      </w:tr>
      <w:tr w:rsidR="00102A63" w14:paraId="3B8A7E2B" w14:textId="77777777" w:rsidTr="0092073F">
        <w:tc>
          <w:tcPr>
            <w:tcW w:w="1134" w:type="dxa"/>
          </w:tcPr>
          <w:p w14:paraId="101C51C5" w14:textId="77777777" w:rsidR="00102A63" w:rsidRDefault="00102A63" w:rsidP="00102A63">
            <w:pPr>
              <w:pStyle w:val="ConsPlusNormal"/>
              <w:jc w:val="center"/>
            </w:pPr>
            <w:r>
              <w:t>7.12</w:t>
            </w:r>
          </w:p>
        </w:tc>
        <w:tc>
          <w:tcPr>
            <w:tcW w:w="7937" w:type="dxa"/>
          </w:tcPr>
          <w:p w14:paraId="2979AA64" w14:textId="77777777" w:rsidR="00102A63" w:rsidRDefault="00102A63" w:rsidP="00102A63">
            <w:pPr>
              <w:pStyle w:val="ConsPlusNormal"/>
              <w:jc w:val="both"/>
            </w:pPr>
            <w: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102A63" w14:paraId="3DC41615" w14:textId="77777777" w:rsidTr="0092073F">
        <w:tc>
          <w:tcPr>
            <w:tcW w:w="1134" w:type="dxa"/>
          </w:tcPr>
          <w:p w14:paraId="4B17082B" w14:textId="77777777" w:rsidR="00102A63" w:rsidRDefault="00102A63" w:rsidP="00102A63">
            <w:pPr>
              <w:pStyle w:val="ConsPlusNormal"/>
              <w:jc w:val="center"/>
            </w:pPr>
            <w:r>
              <w:t>7.13</w:t>
            </w:r>
          </w:p>
        </w:tc>
        <w:tc>
          <w:tcPr>
            <w:tcW w:w="7937" w:type="dxa"/>
          </w:tcPr>
          <w:p w14:paraId="4DA13D93" w14:textId="77777777" w:rsidR="00102A63" w:rsidRDefault="00102A63" w:rsidP="00102A63">
            <w:pPr>
              <w:pStyle w:val="ConsPlusNormal"/>
              <w:jc w:val="both"/>
            </w:pPr>
            <w: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102A63" w14:paraId="15355EDA" w14:textId="77777777" w:rsidTr="0092073F">
        <w:tc>
          <w:tcPr>
            <w:tcW w:w="1134" w:type="dxa"/>
          </w:tcPr>
          <w:p w14:paraId="268FE9C3" w14:textId="77777777" w:rsidR="00102A63" w:rsidRDefault="00102A63" w:rsidP="00102A63">
            <w:pPr>
              <w:pStyle w:val="ConsPlusNormal"/>
              <w:jc w:val="center"/>
            </w:pPr>
            <w:r>
              <w:t>7.14</w:t>
            </w:r>
          </w:p>
        </w:tc>
        <w:tc>
          <w:tcPr>
            <w:tcW w:w="7937" w:type="dxa"/>
          </w:tcPr>
          <w:p w14:paraId="7A07B846" w14:textId="77777777" w:rsidR="00102A63" w:rsidRDefault="00102A63" w:rsidP="00102A63">
            <w:pPr>
              <w:pStyle w:val="ConsPlusNormal"/>
              <w:jc w:val="both"/>
            </w:pPr>
            <w: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102A63" w14:paraId="09DBD47D" w14:textId="77777777" w:rsidTr="0092073F">
        <w:tc>
          <w:tcPr>
            <w:tcW w:w="1134" w:type="dxa"/>
          </w:tcPr>
          <w:p w14:paraId="3B8489C4" w14:textId="77777777" w:rsidR="00102A63" w:rsidRDefault="00102A63" w:rsidP="00102A63">
            <w:pPr>
              <w:pStyle w:val="ConsPlusNormal"/>
              <w:jc w:val="center"/>
            </w:pPr>
            <w:r>
              <w:t>7.15</w:t>
            </w:r>
          </w:p>
        </w:tc>
        <w:tc>
          <w:tcPr>
            <w:tcW w:w="7937" w:type="dxa"/>
          </w:tcPr>
          <w:p w14:paraId="66A6035C" w14:textId="77777777" w:rsidR="00102A63" w:rsidRDefault="00102A63" w:rsidP="00102A63">
            <w:pPr>
              <w:pStyle w:val="ConsPlusNormal"/>
              <w:jc w:val="both"/>
            </w:pPr>
            <w:r>
              <w:t>Знаки препинания в предложении с обращениями. Нормы постановки знаков препинания в предложениях с обращениями</w:t>
            </w:r>
          </w:p>
        </w:tc>
      </w:tr>
      <w:tr w:rsidR="00102A63" w14:paraId="5C8ADDE0" w14:textId="77777777" w:rsidTr="0092073F">
        <w:tc>
          <w:tcPr>
            <w:tcW w:w="1134" w:type="dxa"/>
          </w:tcPr>
          <w:p w14:paraId="517380BF" w14:textId="77777777" w:rsidR="00102A63" w:rsidRDefault="00102A63" w:rsidP="00102A63">
            <w:pPr>
              <w:pStyle w:val="ConsPlusNormal"/>
              <w:jc w:val="center"/>
            </w:pPr>
            <w:r>
              <w:t>7.16</w:t>
            </w:r>
          </w:p>
        </w:tc>
        <w:tc>
          <w:tcPr>
            <w:tcW w:w="7937" w:type="dxa"/>
          </w:tcPr>
          <w:p w14:paraId="571F0836" w14:textId="77777777" w:rsidR="00102A63" w:rsidRDefault="00102A63" w:rsidP="00102A63">
            <w:pPr>
              <w:pStyle w:val="ConsPlusNormal"/>
              <w:jc w:val="both"/>
            </w:pPr>
            <w: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102A63" w14:paraId="18CC5EDA" w14:textId="77777777" w:rsidTr="0092073F">
        <w:tc>
          <w:tcPr>
            <w:tcW w:w="1134" w:type="dxa"/>
          </w:tcPr>
          <w:p w14:paraId="566EC78B" w14:textId="77777777" w:rsidR="00102A63" w:rsidRDefault="00102A63" w:rsidP="00102A63">
            <w:pPr>
              <w:pStyle w:val="ConsPlusNormal"/>
              <w:jc w:val="center"/>
            </w:pPr>
            <w:r>
              <w:t>7.17</w:t>
            </w:r>
          </w:p>
        </w:tc>
        <w:tc>
          <w:tcPr>
            <w:tcW w:w="7937" w:type="dxa"/>
          </w:tcPr>
          <w:p w14:paraId="72EA1249" w14:textId="77777777" w:rsidR="00102A63" w:rsidRDefault="00102A63" w:rsidP="00102A63">
            <w:pPr>
              <w:pStyle w:val="ConsPlusNormal"/>
              <w:jc w:val="both"/>
            </w:pPr>
            <w: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102A63" w14:paraId="07E907D4" w14:textId="77777777" w:rsidTr="0092073F">
        <w:tc>
          <w:tcPr>
            <w:tcW w:w="1134" w:type="dxa"/>
          </w:tcPr>
          <w:p w14:paraId="735F8D0F" w14:textId="77777777" w:rsidR="00102A63" w:rsidRDefault="00102A63" w:rsidP="00102A63">
            <w:pPr>
              <w:pStyle w:val="ConsPlusNormal"/>
              <w:jc w:val="center"/>
            </w:pPr>
            <w:r>
              <w:t>7.18</w:t>
            </w:r>
          </w:p>
        </w:tc>
        <w:tc>
          <w:tcPr>
            <w:tcW w:w="7937" w:type="dxa"/>
          </w:tcPr>
          <w:p w14:paraId="33B37DAC" w14:textId="77777777" w:rsidR="00102A63" w:rsidRDefault="00102A63" w:rsidP="00102A63">
            <w:pPr>
              <w:pStyle w:val="ConsPlusNormal"/>
              <w:jc w:val="both"/>
            </w:pPr>
            <w:r>
              <w:t>Знаки препинания в сложносочиненном предложении. Нормы постановки знаков препинания в сложных предложениях (обобщение)</w:t>
            </w:r>
          </w:p>
        </w:tc>
      </w:tr>
      <w:tr w:rsidR="00102A63" w14:paraId="5E75FE2A" w14:textId="77777777" w:rsidTr="0092073F">
        <w:tc>
          <w:tcPr>
            <w:tcW w:w="1134" w:type="dxa"/>
          </w:tcPr>
          <w:p w14:paraId="11DE096A" w14:textId="77777777" w:rsidR="00102A63" w:rsidRDefault="00102A63" w:rsidP="00102A63">
            <w:pPr>
              <w:pStyle w:val="ConsPlusNormal"/>
              <w:jc w:val="center"/>
            </w:pPr>
            <w:r>
              <w:t>7.19</w:t>
            </w:r>
          </w:p>
        </w:tc>
        <w:tc>
          <w:tcPr>
            <w:tcW w:w="7937" w:type="dxa"/>
          </w:tcPr>
          <w:p w14:paraId="0E1BE03B" w14:textId="77777777" w:rsidR="00102A63" w:rsidRDefault="00102A63" w:rsidP="00102A63">
            <w:pPr>
              <w:pStyle w:val="ConsPlusNormal"/>
              <w:jc w:val="both"/>
            </w:pPr>
            <w:r>
              <w:t>Знаки препинания в сложноподчиненном предложении (общее представление)</w:t>
            </w:r>
          </w:p>
        </w:tc>
      </w:tr>
      <w:tr w:rsidR="00102A63" w14:paraId="27A85E6A" w14:textId="77777777" w:rsidTr="0092073F">
        <w:tc>
          <w:tcPr>
            <w:tcW w:w="1134" w:type="dxa"/>
          </w:tcPr>
          <w:p w14:paraId="6FA47D14" w14:textId="77777777" w:rsidR="00102A63" w:rsidRDefault="00102A63" w:rsidP="00102A63">
            <w:pPr>
              <w:pStyle w:val="ConsPlusNormal"/>
              <w:jc w:val="center"/>
            </w:pPr>
            <w:r>
              <w:lastRenderedPageBreak/>
              <w:t>7.20</w:t>
            </w:r>
          </w:p>
        </w:tc>
        <w:tc>
          <w:tcPr>
            <w:tcW w:w="7937" w:type="dxa"/>
          </w:tcPr>
          <w:p w14:paraId="145F50B8" w14:textId="77777777" w:rsidR="00102A63" w:rsidRDefault="00102A63" w:rsidP="00102A63">
            <w:pPr>
              <w:pStyle w:val="ConsPlusNormal"/>
              <w:jc w:val="both"/>
            </w:pPr>
            <w:r>
              <w:t>Знаки препинания в сложноподчиненном предложении. Нормы постановки знаков препинания в сложноподчиненных предложениях</w:t>
            </w:r>
          </w:p>
        </w:tc>
      </w:tr>
      <w:tr w:rsidR="00102A63" w14:paraId="01AED11B" w14:textId="77777777" w:rsidTr="0092073F">
        <w:tc>
          <w:tcPr>
            <w:tcW w:w="1134" w:type="dxa"/>
          </w:tcPr>
          <w:p w14:paraId="013ACB7F" w14:textId="77777777" w:rsidR="00102A63" w:rsidRDefault="00102A63" w:rsidP="00102A63">
            <w:pPr>
              <w:pStyle w:val="ConsPlusNormal"/>
              <w:jc w:val="center"/>
            </w:pPr>
            <w:r>
              <w:t>7.21</w:t>
            </w:r>
          </w:p>
        </w:tc>
        <w:tc>
          <w:tcPr>
            <w:tcW w:w="7937" w:type="dxa"/>
          </w:tcPr>
          <w:p w14:paraId="479D8973" w14:textId="77777777" w:rsidR="00102A63" w:rsidRDefault="00102A63" w:rsidP="00102A63">
            <w:pPr>
              <w:pStyle w:val="ConsPlusNormal"/>
              <w:jc w:val="both"/>
            </w:pPr>
            <w: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102A63" w14:paraId="56D68735" w14:textId="77777777" w:rsidTr="0092073F">
        <w:tc>
          <w:tcPr>
            <w:tcW w:w="1134" w:type="dxa"/>
          </w:tcPr>
          <w:p w14:paraId="2A98ACF6" w14:textId="77777777" w:rsidR="00102A63" w:rsidRDefault="00102A63" w:rsidP="00102A63">
            <w:pPr>
              <w:pStyle w:val="ConsPlusNormal"/>
              <w:jc w:val="center"/>
            </w:pPr>
            <w:r>
              <w:t>7.22</w:t>
            </w:r>
          </w:p>
        </w:tc>
        <w:tc>
          <w:tcPr>
            <w:tcW w:w="7937" w:type="dxa"/>
          </w:tcPr>
          <w:p w14:paraId="3E301D08" w14:textId="77777777" w:rsidR="00102A63" w:rsidRDefault="00102A63" w:rsidP="00102A63">
            <w:pPr>
              <w:pStyle w:val="ConsPlusNormal"/>
              <w:jc w:val="both"/>
            </w:pPr>
            <w: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02A63" w14:paraId="0DF39912" w14:textId="77777777" w:rsidTr="0092073F">
        <w:tc>
          <w:tcPr>
            <w:tcW w:w="1134" w:type="dxa"/>
          </w:tcPr>
          <w:p w14:paraId="7F0DEB25" w14:textId="77777777" w:rsidR="00102A63" w:rsidRDefault="00102A63" w:rsidP="00102A63">
            <w:pPr>
              <w:pStyle w:val="ConsPlusNormal"/>
              <w:jc w:val="center"/>
            </w:pPr>
            <w:r>
              <w:t>7.23</w:t>
            </w:r>
          </w:p>
        </w:tc>
        <w:tc>
          <w:tcPr>
            <w:tcW w:w="7937" w:type="dxa"/>
          </w:tcPr>
          <w:p w14:paraId="5402E40D" w14:textId="77777777" w:rsidR="00102A63" w:rsidRDefault="00102A63" w:rsidP="00102A63">
            <w:pPr>
              <w:pStyle w:val="ConsPlusNormal"/>
              <w:jc w:val="both"/>
            </w:pPr>
            <w:r>
              <w:t>Знаки препинания в сложном предложении с разными видами связи между частями</w:t>
            </w:r>
          </w:p>
        </w:tc>
      </w:tr>
      <w:tr w:rsidR="00102A63" w14:paraId="3E408A23" w14:textId="77777777" w:rsidTr="0092073F">
        <w:tc>
          <w:tcPr>
            <w:tcW w:w="1134" w:type="dxa"/>
          </w:tcPr>
          <w:p w14:paraId="554412EA" w14:textId="77777777" w:rsidR="00102A63" w:rsidRDefault="00102A63" w:rsidP="00102A63">
            <w:pPr>
              <w:pStyle w:val="ConsPlusNormal"/>
              <w:jc w:val="center"/>
            </w:pPr>
            <w:r>
              <w:t>7.24</w:t>
            </w:r>
          </w:p>
        </w:tc>
        <w:tc>
          <w:tcPr>
            <w:tcW w:w="7937" w:type="dxa"/>
          </w:tcPr>
          <w:p w14:paraId="2F9690DF" w14:textId="77777777" w:rsidR="00102A63" w:rsidRDefault="00102A63" w:rsidP="00102A63">
            <w:pPr>
              <w:pStyle w:val="ConsPlusNormal"/>
              <w:jc w:val="both"/>
            </w:pPr>
            <w: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102A63" w14:paraId="11C7A6DE" w14:textId="77777777" w:rsidTr="0092073F">
        <w:tc>
          <w:tcPr>
            <w:tcW w:w="1134" w:type="dxa"/>
          </w:tcPr>
          <w:p w14:paraId="4D00335C" w14:textId="77777777" w:rsidR="00102A63" w:rsidRDefault="00102A63" w:rsidP="00102A63">
            <w:pPr>
              <w:pStyle w:val="ConsPlusNormal"/>
              <w:jc w:val="center"/>
            </w:pPr>
            <w:r>
              <w:t>7.25</w:t>
            </w:r>
          </w:p>
        </w:tc>
        <w:tc>
          <w:tcPr>
            <w:tcW w:w="7937" w:type="dxa"/>
          </w:tcPr>
          <w:p w14:paraId="1BBF37AD" w14:textId="77777777" w:rsidR="00102A63" w:rsidRDefault="00102A63" w:rsidP="00102A63">
            <w:pPr>
              <w:pStyle w:val="ConsPlusNormal"/>
              <w:jc w:val="both"/>
            </w:pPr>
            <w: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102A63" w14:paraId="05BD5B73" w14:textId="77777777" w:rsidTr="0092073F">
        <w:tc>
          <w:tcPr>
            <w:tcW w:w="1134" w:type="dxa"/>
          </w:tcPr>
          <w:p w14:paraId="33593CE9" w14:textId="77777777" w:rsidR="00102A63" w:rsidRDefault="00102A63" w:rsidP="00102A63">
            <w:pPr>
              <w:pStyle w:val="ConsPlusNormal"/>
              <w:jc w:val="center"/>
            </w:pPr>
            <w:r>
              <w:t>7.26</w:t>
            </w:r>
          </w:p>
        </w:tc>
        <w:tc>
          <w:tcPr>
            <w:tcW w:w="7937" w:type="dxa"/>
          </w:tcPr>
          <w:p w14:paraId="01827B35" w14:textId="77777777" w:rsidR="00102A63" w:rsidRDefault="00102A63" w:rsidP="00102A63">
            <w:pPr>
              <w:pStyle w:val="ConsPlusNormal"/>
              <w:jc w:val="both"/>
            </w:pPr>
            <w:r>
              <w:t>Пунктуационный анализ предложений</w:t>
            </w:r>
          </w:p>
        </w:tc>
      </w:tr>
      <w:tr w:rsidR="00102A63" w14:paraId="78D84950" w14:textId="77777777" w:rsidTr="0092073F">
        <w:tc>
          <w:tcPr>
            <w:tcW w:w="1134" w:type="dxa"/>
          </w:tcPr>
          <w:p w14:paraId="4C6A1149" w14:textId="77777777" w:rsidR="00102A63" w:rsidRDefault="00102A63" w:rsidP="00102A63">
            <w:pPr>
              <w:pStyle w:val="ConsPlusNormal"/>
              <w:jc w:val="center"/>
            </w:pPr>
            <w:r>
              <w:t>8</w:t>
            </w:r>
          </w:p>
        </w:tc>
        <w:tc>
          <w:tcPr>
            <w:tcW w:w="7937" w:type="dxa"/>
          </w:tcPr>
          <w:p w14:paraId="1C25FFF0" w14:textId="77777777" w:rsidR="00102A63" w:rsidRDefault="00102A63" w:rsidP="00102A63">
            <w:pPr>
              <w:pStyle w:val="ConsPlusNormal"/>
              <w:jc w:val="both"/>
            </w:pPr>
            <w:r>
              <w:t>Выразительность русской речи</w:t>
            </w:r>
          </w:p>
        </w:tc>
      </w:tr>
      <w:tr w:rsidR="00102A63" w14:paraId="6AE76428" w14:textId="77777777" w:rsidTr="0092073F">
        <w:tc>
          <w:tcPr>
            <w:tcW w:w="1134" w:type="dxa"/>
          </w:tcPr>
          <w:p w14:paraId="1C818BEF" w14:textId="77777777" w:rsidR="00102A63" w:rsidRDefault="00102A63" w:rsidP="00102A63">
            <w:pPr>
              <w:pStyle w:val="ConsPlusNormal"/>
              <w:jc w:val="center"/>
            </w:pPr>
            <w:r>
              <w:t>8.1</w:t>
            </w:r>
          </w:p>
        </w:tc>
        <w:tc>
          <w:tcPr>
            <w:tcW w:w="7937" w:type="dxa"/>
          </w:tcPr>
          <w:p w14:paraId="30E20BB1" w14:textId="77777777" w:rsidR="00102A63" w:rsidRDefault="00102A63" w:rsidP="00102A63">
            <w:pPr>
              <w:pStyle w:val="ConsPlusNormal"/>
              <w:jc w:val="both"/>
            </w:pPr>
            <w:r>
              <w:t>Основные выразительные средства фонетики (звукопись)</w:t>
            </w:r>
          </w:p>
        </w:tc>
      </w:tr>
      <w:tr w:rsidR="00102A63" w14:paraId="26AE14C3" w14:textId="77777777" w:rsidTr="0092073F">
        <w:tc>
          <w:tcPr>
            <w:tcW w:w="1134" w:type="dxa"/>
          </w:tcPr>
          <w:p w14:paraId="49FA5116" w14:textId="77777777" w:rsidR="00102A63" w:rsidRDefault="00102A63" w:rsidP="00102A63">
            <w:pPr>
              <w:pStyle w:val="ConsPlusNormal"/>
              <w:jc w:val="center"/>
            </w:pPr>
            <w:r>
              <w:t>8.2</w:t>
            </w:r>
          </w:p>
        </w:tc>
        <w:tc>
          <w:tcPr>
            <w:tcW w:w="7937" w:type="dxa"/>
          </w:tcPr>
          <w:p w14:paraId="23058AE4" w14:textId="77777777" w:rsidR="00102A63" w:rsidRDefault="00102A63" w:rsidP="00102A63">
            <w:pPr>
              <w:pStyle w:val="ConsPlusNormal"/>
              <w:jc w:val="both"/>
            </w:pPr>
            <w:r>
              <w:t>Основные выразительные средства лексики и фразеологии (эпитеты, метафоры, олицетворения, сравнения, гиперболы и другие)</w:t>
            </w:r>
          </w:p>
        </w:tc>
      </w:tr>
    </w:tbl>
    <w:p w14:paraId="7F5F3EB3" w14:textId="77777777" w:rsidR="00102A63" w:rsidRPr="007C58A3" w:rsidRDefault="00102A63" w:rsidP="00102A63">
      <w:pPr>
        <w:pStyle w:val="formattext"/>
        <w:shd w:val="clear" w:color="auto" w:fill="FFFFFF"/>
        <w:spacing w:before="0" w:beforeAutospacing="0" w:after="0" w:afterAutospacing="0"/>
        <w:ind w:firstLine="480"/>
        <w:jc w:val="both"/>
        <w:textAlignment w:val="baseline"/>
      </w:pPr>
    </w:p>
    <w:p w14:paraId="03F54C45" w14:textId="77777777" w:rsidR="00102A63" w:rsidRPr="007C58A3" w:rsidRDefault="00102A63" w:rsidP="00102A63">
      <w:pPr>
        <w:rPr>
          <w:rFonts w:cs="Times New Roman"/>
          <w:sz w:val="24"/>
          <w:szCs w:val="24"/>
        </w:rPr>
      </w:pPr>
    </w:p>
    <w:p w14:paraId="747BB4A0" w14:textId="77777777" w:rsidR="00102A63" w:rsidRPr="00956357" w:rsidRDefault="00102A63" w:rsidP="00102A63">
      <w:pPr>
        <w:pStyle w:val="2"/>
        <w:rPr>
          <w:sz w:val="24"/>
          <w:szCs w:val="24"/>
        </w:rPr>
      </w:pPr>
      <w:bookmarkStart w:id="31" w:name="_Toc216714339"/>
      <w:bookmarkStart w:id="32" w:name="_Toc216784516"/>
      <w:r w:rsidRPr="00956357">
        <w:rPr>
          <w:rFonts w:eastAsia="SchoolBookSanPin"/>
          <w:sz w:val="24"/>
          <w:szCs w:val="24"/>
        </w:rPr>
        <w:t>2.1.</w:t>
      </w:r>
      <w:r>
        <w:rPr>
          <w:rFonts w:eastAsia="SchoolBookSanPin"/>
          <w:sz w:val="24"/>
          <w:szCs w:val="24"/>
        </w:rPr>
        <w:t>2</w:t>
      </w:r>
      <w:r w:rsidRPr="00956357">
        <w:rPr>
          <w:rFonts w:eastAsia="SchoolBookSanPin"/>
          <w:sz w:val="24"/>
          <w:szCs w:val="24"/>
        </w:rPr>
        <w:t>. Федеральная рабочая программа по учебному предмету «</w:t>
      </w:r>
      <w:r>
        <w:rPr>
          <w:rFonts w:eastAsia="SchoolBookSanPin"/>
          <w:sz w:val="24"/>
          <w:szCs w:val="24"/>
        </w:rPr>
        <w:t>Литература</w:t>
      </w:r>
      <w:r w:rsidRPr="00956357">
        <w:rPr>
          <w:rFonts w:eastAsia="SchoolBookSanPin"/>
          <w:sz w:val="24"/>
          <w:szCs w:val="24"/>
        </w:rPr>
        <w:t>».</w:t>
      </w:r>
      <w:bookmarkEnd w:id="31"/>
      <w:bookmarkEnd w:id="32"/>
      <w:r w:rsidRPr="00956357">
        <w:rPr>
          <w:sz w:val="24"/>
          <w:szCs w:val="24"/>
        </w:rPr>
        <w:t xml:space="preserve"> </w:t>
      </w:r>
    </w:p>
    <w:p w14:paraId="48CD5BDB" w14:textId="77777777" w:rsidR="00102A63" w:rsidRDefault="00102A63" w:rsidP="00102A63">
      <w:pPr>
        <w:rPr>
          <w:i/>
          <w:iCs/>
          <w:color w:val="FF0000"/>
          <w:sz w:val="24"/>
          <w:szCs w:val="24"/>
        </w:rPr>
      </w:pPr>
      <w:r w:rsidRPr="00956357">
        <w:rPr>
          <w:i/>
          <w:iCs/>
          <w:color w:val="FF0000"/>
          <w:sz w:val="24"/>
          <w:szCs w:val="24"/>
        </w:rPr>
        <w:t xml:space="preserve">Нумерация сохранена в соответствии с ФОП </w:t>
      </w:r>
      <w:r>
        <w:rPr>
          <w:i/>
          <w:iCs/>
          <w:color w:val="FF0000"/>
          <w:sz w:val="24"/>
          <w:szCs w:val="24"/>
        </w:rPr>
        <w:t>О</w:t>
      </w:r>
      <w:r w:rsidRPr="00956357">
        <w:rPr>
          <w:i/>
          <w:iCs/>
          <w:color w:val="FF0000"/>
          <w:sz w:val="24"/>
          <w:szCs w:val="24"/>
        </w:rPr>
        <w:t xml:space="preserve">ОО. </w:t>
      </w:r>
    </w:p>
    <w:p w14:paraId="0949B29C"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 Федеральная рабочая программа по учебному предмету "Литература".</w:t>
      </w:r>
      <w:r w:rsidRPr="007108E1">
        <w:rPr>
          <w:color w:val="000000" w:themeColor="text1"/>
        </w:rPr>
        <w:br/>
      </w:r>
    </w:p>
    <w:p w14:paraId="6B55BA2D"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20.1. Федеральная рабочая программа по учебному предмету "Литература"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Pr="007108E1">
        <w:rPr>
          <w:color w:val="000000" w:themeColor="text1"/>
        </w:rPr>
        <w:br/>
      </w:r>
    </w:p>
    <w:p w14:paraId="52D4305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 Пояснительная записка.</w:t>
      </w:r>
      <w:r w:rsidRPr="007108E1">
        <w:rPr>
          <w:color w:val="000000" w:themeColor="text1"/>
        </w:rPr>
        <w:br/>
      </w:r>
    </w:p>
    <w:p w14:paraId="314EFA95"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r w:rsidRPr="007108E1">
        <w:rPr>
          <w:color w:val="000000" w:themeColor="text1"/>
        </w:rPr>
        <w:br/>
      </w:r>
    </w:p>
    <w:p w14:paraId="3DEFE778"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20.2.2. Программа по литературе позволит учителю:</w:t>
      </w:r>
    </w:p>
    <w:p w14:paraId="378FA90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реализовать в процессе преподавания литературы современные подходы к формированию личностных, </w:t>
      </w:r>
      <w:proofErr w:type="spellStart"/>
      <w:r w:rsidRPr="007108E1">
        <w:rPr>
          <w:color w:val="000000" w:themeColor="text1"/>
        </w:rPr>
        <w:t>метапредметных</w:t>
      </w:r>
      <w:proofErr w:type="spellEnd"/>
      <w:r w:rsidRPr="007108E1">
        <w:rPr>
          <w:color w:val="000000" w:themeColor="text1"/>
        </w:rPr>
        <w:t xml:space="preserve"> и предметных результатов обучения, сформулированных во ФГОС ООО;</w:t>
      </w:r>
    </w:p>
    <w:p w14:paraId="1D555C59"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lastRenderedPageBreak/>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r w:rsidRPr="007108E1">
        <w:rPr>
          <w:color w:val="000000" w:themeColor="text1"/>
        </w:rPr>
        <w:br/>
      </w:r>
    </w:p>
    <w:p w14:paraId="6EC48923"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20.2.3. Личностные и </w:t>
      </w:r>
      <w:proofErr w:type="spellStart"/>
      <w:r w:rsidRPr="007108E1">
        <w:rPr>
          <w:color w:val="000000" w:themeColor="text1"/>
        </w:rPr>
        <w:t>метапредметные</w:t>
      </w:r>
      <w:proofErr w:type="spellEnd"/>
      <w:r w:rsidRPr="007108E1">
        <w:rPr>
          <w:color w:val="000000" w:themeColor="text1"/>
        </w:rPr>
        <w:t xml:space="preserve">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r w:rsidRPr="007108E1">
        <w:rPr>
          <w:color w:val="000000" w:themeColor="text1"/>
        </w:rPr>
        <w:br/>
      </w:r>
    </w:p>
    <w:p w14:paraId="04CDF68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r w:rsidRPr="007108E1">
        <w:rPr>
          <w:color w:val="000000" w:themeColor="text1"/>
        </w:rPr>
        <w:br/>
      </w:r>
    </w:p>
    <w:p w14:paraId="6C769731"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r w:rsidRPr="007108E1">
        <w:rPr>
          <w:color w:val="000000" w:themeColor="text1"/>
        </w:rPr>
        <w:br/>
      </w:r>
    </w:p>
    <w:p w14:paraId="1C9314F6"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w:t>
      </w:r>
      <w:proofErr w:type="spellStart"/>
      <w:r w:rsidRPr="007108E1">
        <w:rPr>
          <w:color w:val="000000" w:themeColor="text1"/>
        </w:rPr>
        <w:t>межпредметных</w:t>
      </w:r>
      <w:proofErr w:type="spellEnd"/>
      <w:r w:rsidRPr="007108E1">
        <w:rPr>
          <w:color w:val="000000" w:themeColor="text1"/>
        </w:rPr>
        <w:t xml:space="preserve"> связей с русским языком, учебным предметом "История" и </w:t>
      </w:r>
      <w:r w:rsidRPr="00644D93">
        <w:rPr>
          <w:color w:val="000000" w:themeColor="text1"/>
        </w:rPr>
        <w:t>учебными предметами "Изобразительное искусство", «Музыка»,</w:t>
      </w:r>
      <w:r w:rsidRPr="007108E1">
        <w:rPr>
          <w:color w:val="000000" w:themeColor="text1"/>
        </w:rPr>
        <w:t xml:space="preserve">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r w:rsidRPr="007108E1">
        <w:rPr>
          <w:color w:val="000000" w:themeColor="text1"/>
        </w:rPr>
        <w:br/>
      </w:r>
    </w:p>
    <w:p w14:paraId="5197D30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r w:rsidRPr="007108E1">
        <w:rPr>
          <w:color w:val="000000" w:themeColor="text1"/>
        </w:rPr>
        <w:br/>
      </w:r>
    </w:p>
    <w:p w14:paraId="4888373F"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r w:rsidRPr="007108E1">
        <w:rPr>
          <w:color w:val="000000" w:themeColor="text1"/>
        </w:rPr>
        <w:br/>
      </w:r>
    </w:p>
    <w:p w14:paraId="2CBC3518"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r w:rsidRPr="007108E1">
        <w:rPr>
          <w:color w:val="000000" w:themeColor="text1"/>
        </w:rPr>
        <w:br/>
      </w:r>
    </w:p>
    <w:p w14:paraId="4B4D9EF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 Достижение целей изучения литературы возможно при решении учебных задач, которые постепенно усложняются от 5 к 9 классу.</w:t>
      </w:r>
      <w:r w:rsidRPr="007108E1">
        <w:rPr>
          <w:color w:val="000000" w:themeColor="text1"/>
        </w:rPr>
        <w:br/>
      </w:r>
    </w:p>
    <w:p w14:paraId="7BD7CA2F"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w:t>
      </w:r>
      <w:r w:rsidRPr="007108E1">
        <w:rPr>
          <w:color w:val="000000" w:themeColor="text1"/>
        </w:rPr>
        <w:lastRenderedPageBreak/>
        <w:t>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r w:rsidRPr="007108E1">
        <w:rPr>
          <w:color w:val="000000" w:themeColor="text1"/>
        </w:rPr>
        <w:br/>
      </w:r>
    </w:p>
    <w:p w14:paraId="20745B39"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r w:rsidRPr="007108E1">
        <w:rPr>
          <w:color w:val="000000" w:themeColor="text1"/>
        </w:rPr>
        <w:br/>
      </w:r>
    </w:p>
    <w:p w14:paraId="2ADC4DC9"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r w:rsidRPr="007108E1">
        <w:rPr>
          <w:color w:val="000000" w:themeColor="text1"/>
        </w:rPr>
        <w:br/>
      </w:r>
    </w:p>
    <w:p w14:paraId="60A0D4B6"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r w:rsidRPr="007108E1">
        <w:rPr>
          <w:color w:val="000000" w:themeColor="text1"/>
        </w:rPr>
        <w:br/>
      </w:r>
    </w:p>
    <w:p w14:paraId="150D28E8"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r w:rsidRPr="007108E1">
        <w:rPr>
          <w:color w:val="000000" w:themeColor="text1"/>
        </w:rPr>
        <w:br/>
      </w:r>
    </w:p>
    <w:p w14:paraId="34E6F72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 Содержание обучения в 5 классе.</w:t>
      </w:r>
      <w:r w:rsidRPr="007108E1">
        <w:rPr>
          <w:color w:val="000000" w:themeColor="text1"/>
        </w:rPr>
        <w:br/>
      </w:r>
    </w:p>
    <w:p w14:paraId="1BA3F606"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20.3.1. Мифология.</w:t>
      </w:r>
    </w:p>
    <w:p w14:paraId="7C2204C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Мифы народов России и мира.</w:t>
      </w:r>
      <w:r w:rsidRPr="007108E1">
        <w:rPr>
          <w:color w:val="000000" w:themeColor="text1"/>
        </w:rPr>
        <w:br/>
      </w:r>
    </w:p>
    <w:p w14:paraId="401DC31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20.3.2. Фольклор.</w:t>
      </w:r>
    </w:p>
    <w:p w14:paraId="50D16AB8"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Малые жанры: пословицы, поговорки, загадки. Сказки народов России и народов мира (не менее трех).</w:t>
      </w:r>
      <w:r w:rsidRPr="007108E1">
        <w:rPr>
          <w:color w:val="000000" w:themeColor="text1"/>
        </w:rPr>
        <w:br/>
      </w:r>
    </w:p>
    <w:p w14:paraId="0CF8053D"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20.3.3. Литература первой половины XIX в.</w:t>
      </w:r>
    </w:p>
    <w:p w14:paraId="21EDBA5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proofErr w:type="spellStart"/>
      <w:r w:rsidRPr="007108E1">
        <w:rPr>
          <w:color w:val="000000" w:themeColor="text1"/>
        </w:rPr>
        <w:t>И.А.Крылов</w:t>
      </w:r>
      <w:proofErr w:type="spellEnd"/>
      <w:r w:rsidRPr="007108E1">
        <w:rPr>
          <w:color w:val="000000" w:themeColor="text1"/>
        </w:rPr>
        <w:t>. Басни (три по выбору). Например, "Волк на псарне", "Листы и Корни", "Свинья под Дубом", "Квартет", "Осел и Соловей", "Ворона и Лисица" и другие.</w:t>
      </w:r>
    </w:p>
    <w:p w14:paraId="3811A85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proofErr w:type="spellStart"/>
      <w:r w:rsidRPr="007108E1">
        <w:rPr>
          <w:color w:val="000000" w:themeColor="text1"/>
        </w:rPr>
        <w:lastRenderedPageBreak/>
        <w:t>А.С.Пушкин</w:t>
      </w:r>
      <w:proofErr w:type="spellEnd"/>
      <w:r w:rsidRPr="007108E1">
        <w:rPr>
          <w:color w:val="000000" w:themeColor="text1"/>
        </w:rPr>
        <w:t>. Стихотворения "Зимнее утро", "Зимний вечер", "Няне" и другие по выбору. "Сказка о мертвой царевне и о семи богатырях".</w:t>
      </w:r>
    </w:p>
    <w:p w14:paraId="1874EA0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proofErr w:type="spellStart"/>
      <w:r w:rsidRPr="007108E1">
        <w:rPr>
          <w:color w:val="000000" w:themeColor="text1"/>
        </w:rPr>
        <w:t>М.Ю.Лермонтов</w:t>
      </w:r>
      <w:proofErr w:type="spellEnd"/>
      <w:r w:rsidRPr="007108E1">
        <w:rPr>
          <w:color w:val="000000" w:themeColor="text1"/>
        </w:rPr>
        <w:t>. Стихотворение "Бородино".</w:t>
      </w:r>
    </w:p>
    <w:p w14:paraId="5843CEA3"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proofErr w:type="spellStart"/>
      <w:r w:rsidRPr="007108E1">
        <w:rPr>
          <w:color w:val="000000" w:themeColor="text1"/>
        </w:rPr>
        <w:t>Н.В.Гоголь</w:t>
      </w:r>
      <w:proofErr w:type="spellEnd"/>
      <w:r w:rsidRPr="007108E1">
        <w:rPr>
          <w:color w:val="000000" w:themeColor="text1"/>
        </w:rPr>
        <w:t>. Повесть "Ночь перед Рождеством" из сборника "Вечера на хуторе близ Диканьки".</w:t>
      </w:r>
      <w:r w:rsidRPr="007108E1">
        <w:rPr>
          <w:color w:val="000000" w:themeColor="text1"/>
        </w:rPr>
        <w:br/>
      </w:r>
    </w:p>
    <w:p w14:paraId="3C5B1BD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20.3.4. Литература второй половины XIX в.</w:t>
      </w:r>
    </w:p>
    <w:p w14:paraId="0E4875D5"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proofErr w:type="spellStart"/>
      <w:r w:rsidRPr="007108E1">
        <w:rPr>
          <w:color w:val="000000" w:themeColor="text1"/>
        </w:rPr>
        <w:t>И.С.Тургенев</w:t>
      </w:r>
      <w:proofErr w:type="spellEnd"/>
      <w:r w:rsidRPr="007108E1">
        <w:rPr>
          <w:color w:val="000000" w:themeColor="text1"/>
        </w:rPr>
        <w:t>. Рассказ "Муму".</w:t>
      </w:r>
    </w:p>
    <w:p w14:paraId="0CDD149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proofErr w:type="spellStart"/>
      <w:r w:rsidRPr="007108E1">
        <w:rPr>
          <w:color w:val="000000" w:themeColor="text1"/>
        </w:rPr>
        <w:t>Н.А.Некрасов</w:t>
      </w:r>
      <w:proofErr w:type="spellEnd"/>
      <w:r w:rsidRPr="007108E1">
        <w:rPr>
          <w:color w:val="000000" w:themeColor="text1"/>
        </w:rPr>
        <w:t>. Стихотворения "Крестьянские дети", "Школьник". Поэма "Мороз, Красный нос" (фрагмент).</w:t>
      </w:r>
    </w:p>
    <w:p w14:paraId="186CB9A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proofErr w:type="spellStart"/>
      <w:r w:rsidRPr="007108E1">
        <w:rPr>
          <w:color w:val="000000" w:themeColor="text1"/>
        </w:rPr>
        <w:t>Л.Н.Толстой</w:t>
      </w:r>
      <w:proofErr w:type="spellEnd"/>
      <w:r w:rsidRPr="007108E1">
        <w:rPr>
          <w:color w:val="000000" w:themeColor="text1"/>
        </w:rPr>
        <w:t>. Рассказ "Кавказский пленник".</w:t>
      </w:r>
      <w:r w:rsidRPr="007108E1">
        <w:rPr>
          <w:color w:val="000000" w:themeColor="text1"/>
        </w:rPr>
        <w:br/>
      </w:r>
    </w:p>
    <w:p w14:paraId="1E1A333A"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20.3.5. Литература XIX-XX вв.</w:t>
      </w:r>
    </w:p>
    <w:p w14:paraId="6E2BF47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Стихотворения отечественных поэтов XIX-XX вв. о родной природе и о связи человека с Родиной (не менее пяти стихотворений трех поэтов). Стихотворения </w:t>
      </w:r>
      <w:proofErr w:type="spellStart"/>
      <w:r w:rsidRPr="007108E1">
        <w:rPr>
          <w:color w:val="000000" w:themeColor="text1"/>
        </w:rPr>
        <w:t>А.К.Толстого</w:t>
      </w:r>
      <w:proofErr w:type="spellEnd"/>
      <w:r w:rsidRPr="007108E1">
        <w:rPr>
          <w:color w:val="000000" w:themeColor="text1"/>
        </w:rPr>
        <w:t xml:space="preserve">, </w:t>
      </w:r>
      <w:proofErr w:type="spellStart"/>
      <w:r w:rsidRPr="007108E1">
        <w:rPr>
          <w:color w:val="000000" w:themeColor="text1"/>
        </w:rPr>
        <w:t>Ф.И.Тютчева</w:t>
      </w:r>
      <w:proofErr w:type="spellEnd"/>
      <w:r w:rsidRPr="007108E1">
        <w:rPr>
          <w:color w:val="000000" w:themeColor="text1"/>
        </w:rPr>
        <w:t xml:space="preserve">, </w:t>
      </w:r>
      <w:proofErr w:type="spellStart"/>
      <w:r w:rsidRPr="007108E1">
        <w:rPr>
          <w:color w:val="000000" w:themeColor="text1"/>
        </w:rPr>
        <w:t>А.А.Фета</w:t>
      </w:r>
      <w:proofErr w:type="spellEnd"/>
      <w:r w:rsidRPr="007108E1">
        <w:rPr>
          <w:color w:val="000000" w:themeColor="text1"/>
        </w:rPr>
        <w:t xml:space="preserve">, </w:t>
      </w:r>
      <w:proofErr w:type="spellStart"/>
      <w:r w:rsidRPr="007108E1">
        <w:rPr>
          <w:color w:val="000000" w:themeColor="text1"/>
        </w:rPr>
        <w:t>И.А.Бунина</w:t>
      </w:r>
      <w:proofErr w:type="spellEnd"/>
      <w:r w:rsidRPr="007108E1">
        <w:rPr>
          <w:color w:val="000000" w:themeColor="text1"/>
        </w:rPr>
        <w:t xml:space="preserve">, </w:t>
      </w:r>
      <w:proofErr w:type="spellStart"/>
      <w:r w:rsidRPr="007108E1">
        <w:rPr>
          <w:color w:val="000000" w:themeColor="text1"/>
        </w:rPr>
        <w:t>А.А.Блока</w:t>
      </w:r>
      <w:proofErr w:type="spellEnd"/>
      <w:r w:rsidRPr="007108E1">
        <w:rPr>
          <w:color w:val="000000" w:themeColor="text1"/>
        </w:rPr>
        <w:t xml:space="preserve">, </w:t>
      </w:r>
      <w:proofErr w:type="spellStart"/>
      <w:r w:rsidRPr="007108E1">
        <w:rPr>
          <w:color w:val="000000" w:themeColor="text1"/>
        </w:rPr>
        <w:t>С.А.Есенина</w:t>
      </w:r>
      <w:proofErr w:type="spellEnd"/>
      <w:r w:rsidRPr="007108E1">
        <w:rPr>
          <w:color w:val="000000" w:themeColor="text1"/>
        </w:rPr>
        <w:t xml:space="preserve">, </w:t>
      </w:r>
      <w:proofErr w:type="spellStart"/>
      <w:r w:rsidRPr="007108E1">
        <w:rPr>
          <w:color w:val="000000" w:themeColor="text1"/>
        </w:rPr>
        <w:t>Н.М.Рубцова</w:t>
      </w:r>
      <w:proofErr w:type="spellEnd"/>
      <w:r w:rsidRPr="007108E1">
        <w:rPr>
          <w:color w:val="000000" w:themeColor="text1"/>
        </w:rPr>
        <w:t xml:space="preserve">, </w:t>
      </w:r>
      <w:proofErr w:type="spellStart"/>
      <w:r w:rsidRPr="007108E1">
        <w:rPr>
          <w:color w:val="000000" w:themeColor="text1"/>
        </w:rPr>
        <w:t>Ю.П.Кузнецова</w:t>
      </w:r>
      <w:proofErr w:type="spellEnd"/>
      <w:r w:rsidRPr="007108E1">
        <w:rPr>
          <w:color w:val="000000" w:themeColor="text1"/>
        </w:rPr>
        <w:t>.</w:t>
      </w:r>
    </w:p>
    <w:p w14:paraId="274E3C2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Юмористические рассказы отечественных писателей XIX-XX вв.</w:t>
      </w:r>
    </w:p>
    <w:p w14:paraId="7F6612D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А.П.Чехов</w:t>
      </w:r>
      <w:proofErr w:type="spellEnd"/>
      <w:r w:rsidRPr="007108E1">
        <w:rPr>
          <w:color w:val="000000" w:themeColor="text1"/>
        </w:rPr>
        <w:t xml:space="preserve"> (два рассказа по выбору). Например, "Лошадиная фамилия", "Мальчики", "Хирургия" и другие.</w:t>
      </w:r>
    </w:p>
    <w:p w14:paraId="09EE5D5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М.М.Зощенко</w:t>
      </w:r>
      <w:proofErr w:type="spellEnd"/>
      <w:r w:rsidRPr="007108E1">
        <w:rPr>
          <w:color w:val="000000" w:themeColor="text1"/>
        </w:rPr>
        <w:t xml:space="preserve"> (два рассказа по выбору). Например, "Галоша", "Леля и Минька", "Елка", "Золотые слова", "Встреча" и другие.</w:t>
      </w:r>
    </w:p>
    <w:p w14:paraId="187F76C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отечественной литературы о природе и животных (не менее двух). </w:t>
      </w:r>
      <w:proofErr w:type="spellStart"/>
      <w:r w:rsidRPr="007108E1">
        <w:rPr>
          <w:color w:val="000000" w:themeColor="text1"/>
        </w:rPr>
        <w:t>А.И.Куприн</w:t>
      </w:r>
      <w:proofErr w:type="spellEnd"/>
      <w:r w:rsidRPr="007108E1">
        <w:rPr>
          <w:color w:val="000000" w:themeColor="text1"/>
        </w:rPr>
        <w:t xml:space="preserve">, </w:t>
      </w:r>
      <w:proofErr w:type="spellStart"/>
      <w:r w:rsidRPr="007108E1">
        <w:rPr>
          <w:color w:val="000000" w:themeColor="text1"/>
        </w:rPr>
        <w:t>М.М.Пришвин</w:t>
      </w:r>
      <w:proofErr w:type="spellEnd"/>
      <w:r w:rsidRPr="007108E1">
        <w:rPr>
          <w:color w:val="000000" w:themeColor="text1"/>
        </w:rPr>
        <w:t xml:space="preserve">, </w:t>
      </w:r>
      <w:proofErr w:type="spellStart"/>
      <w:r w:rsidRPr="007108E1">
        <w:rPr>
          <w:color w:val="000000" w:themeColor="text1"/>
        </w:rPr>
        <w:t>К.Г.Паустовский</w:t>
      </w:r>
      <w:proofErr w:type="spellEnd"/>
      <w:r w:rsidRPr="007108E1">
        <w:rPr>
          <w:color w:val="000000" w:themeColor="text1"/>
        </w:rPr>
        <w:t xml:space="preserve"> и другие.</w:t>
      </w:r>
    </w:p>
    <w:p w14:paraId="6CFD3FA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А.П.Платонов</w:t>
      </w:r>
      <w:proofErr w:type="spellEnd"/>
      <w:r w:rsidRPr="007108E1">
        <w:rPr>
          <w:color w:val="000000" w:themeColor="text1"/>
        </w:rPr>
        <w:t>. Рассказы (один по выбору). Например, "Корова", "Никита" и другие.</w:t>
      </w:r>
    </w:p>
    <w:p w14:paraId="4A80F2A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В.П.Астафьев</w:t>
      </w:r>
      <w:proofErr w:type="spellEnd"/>
      <w:r w:rsidRPr="007108E1">
        <w:rPr>
          <w:color w:val="000000" w:themeColor="text1"/>
        </w:rPr>
        <w:t>. Рассказ "</w:t>
      </w:r>
      <w:proofErr w:type="spellStart"/>
      <w:r w:rsidRPr="007108E1">
        <w:rPr>
          <w:color w:val="000000" w:themeColor="text1"/>
        </w:rPr>
        <w:t>Васюткино</w:t>
      </w:r>
      <w:proofErr w:type="spellEnd"/>
      <w:r w:rsidRPr="007108E1">
        <w:rPr>
          <w:color w:val="000000" w:themeColor="text1"/>
        </w:rPr>
        <w:t xml:space="preserve"> озеро".</w:t>
      </w:r>
      <w:r w:rsidRPr="007108E1">
        <w:rPr>
          <w:color w:val="000000" w:themeColor="text1"/>
        </w:rPr>
        <w:br/>
      </w:r>
    </w:p>
    <w:p w14:paraId="4FEA58B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20.3.6. Литература XX - начала XXI вв.</w:t>
      </w:r>
    </w:p>
    <w:p w14:paraId="6C5A796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отечественной литературы на тему "Человек на войне" (не менее двух). Например, </w:t>
      </w:r>
      <w:proofErr w:type="spellStart"/>
      <w:r w:rsidRPr="007108E1">
        <w:rPr>
          <w:color w:val="000000" w:themeColor="text1"/>
        </w:rPr>
        <w:t>Л.А.Кассиль</w:t>
      </w:r>
      <w:proofErr w:type="spellEnd"/>
      <w:r w:rsidRPr="007108E1">
        <w:rPr>
          <w:color w:val="000000" w:themeColor="text1"/>
        </w:rPr>
        <w:t xml:space="preserve"> "Дорогие мои мальчишки", </w:t>
      </w:r>
      <w:proofErr w:type="spellStart"/>
      <w:r w:rsidRPr="007108E1">
        <w:rPr>
          <w:color w:val="000000" w:themeColor="text1"/>
        </w:rPr>
        <w:t>Ю.Я.Яковлев</w:t>
      </w:r>
      <w:proofErr w:type="spellEnd"/>
      <w:r w:rsidRPr="007108E1">
        <w:rPr>
          <w:color w:val="000000" w:themeColor="text1"/>
        </w:rPr>
        <w:t xml:space="preserve"> "Девочки с Васильевского острова", </w:t>
      </w:r>
      <w:proofErr w:type="spellStart"/>
      <w:r w:rsidRPr="007108E1">
        <w:rPr>
          <w:color w:val="000000" w:themeColor="text1"/>
        </w:rPr>
        <w:t>В.П.Катаев</w:t>
      </w:r>
      <w:proofErr w:type="spellEnd"/>
      <w:r w:rsidRPr="007108E1">
        <w:rPr>
          <w:color w:val="000000" w:themeColor="text1"/>
        </w:rPr>
        <w:t xml:space="preserve"> "Сын полка", </w:t>
      </w:r>
      <w:proofErr w:type="spellStart"/>
      <w:r w:rsidRPr="007108E1">
        <w:rPr>
          <w:color w:val="000000" w:themeColor="text1"/>
        </w:rPr>
        <w:t>К.М.Симонов</w:t>
      </w:r>
      <w:proofErr w:type="spellEnd"/>
      <w:r w:rsidRPr="007108E1">
        <w:rPr>
          <w:color w:val="000000" w:themeColor="text1"/>
        </w:rPr>
        <w:t xml:space="preserve"> "Сын артиллериста" и другие.</w:t>
      </w:r>
    </w:p>
    <w:p w14:paraId="65F19B6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отечественных писателей XX - начала XXI вв. на тему детства (не менее двух). Например, произведения </w:t>
      </w:r>
      <w:proofErr w:type="spellStart"/>
      <w:r w:rsidRPr="007108E1">
        <w:rPr>
          <w:color w:val="000000" w:themeColor="text1"/>
        </w:rPr>
        <w:t>В.П.Катаева</w:t>
      </w:r>
      <w:proofErr w:type="spellEnd"/>
      <w:r w:rsidRPr="007108E1">
        <w:rPr>
          <w:color w:val="000000" w:themeColor="text1"/>
        </w:rPr>
        <w:t xml:space="preserve">, </w:t>
      </w:r>
      <w:proofErr w:type="spellStart"/>
      <w:r w:rsidRPr="007108E1">
        <w:rPr>
          <w:color w:val="000000" w:themeColor="text1"/>
        </w:rPr>
        <w:t>В.П.Крапивина</w:t>
      </w:r>
      <w:proofErr w:type="spellEnd"/>
      <w:r w:rsidRPr="007108E1">
        <w:rPr>
          <w:color w:val="000000" w:themeColor="text1"/>
        </w:rPr>
        <w:t xml:space="preserve">, </w:t>
      </w:r>
      <w:proofErr w:type="spellStart"/>
      <w:r w:rsidRPr="007108E1">
        <w:rPr>
          <w:color w:val="000000" w:themeColor="text1"/>
        </w:rPr>
        <w:t>Ю.П.Казакова</w:t>
      </w:r>
      <w:proofErr w:type="spellEnd"/>
      <w:r w:rsidRPr="007108E1">
        <w:rPr>
          <w:color w:val="000000" w:themeColor="text1"/>
        </w:rPr>
        <w:t xml:space="preserve">, </w:t>
      </w:r>
      <w:proofErr w:type="spellStart"/>
      <w:r w:rsidRPr="007108E1">
        <w:rPr>
          <w:color w:val="000000" w:themeColor="text1"/>
        </w:rPr>
        <w:t>А.Г.Алексина</w:t>
      </w:r>
      <w:proofErr w:type="spellEnd"/>
      <w:r w:rsidRPr="007108E1">
        <w:rPr>
          <w:color w:val="000000" w:themeColor="text1"/>
        </w:rPr>
        <w:t xml:space="preserve">, </w:t>
      </w:r>
      <w:proofErr w:type="spellStart"/>
      <w:r w:rsidRPr="007108E1">
        <w:rPr>
          <w:color w:val="000000" w:themeColor="text1"/>
        </w:rPr>
        <w:t>В.К.Железникова</w:t>
      </w:r>
      <w:proofErr w:type="spellEnd"/>
      <w:r w:rsidRPr="007108E1">
        <w:rPr>
          <w:color w:val="000000" w:themeColor="text1"/>
        </w:rPr>
        <w:t xml:space="preserve">, </w:t>
      </w:r>
      <w:proofErr w:type="spellStart"/>
      <w:r w:rsidRPr="007108E1">
        <w:rPr>
          <w:color w:val="000000" w:themeColor="text1"/>
        </w:rPr>
        <w:t>Ю.Я.Яковлева</w:t>
      </w:r>
      <w:proofErr w:type="spellEnd"/>
      <w:r w:rsidRPr="007108E1">
        <w:rPr>
          <w:color w:val="000000" w:themeColor="text1"/>
        </w:rPr>
        <w:t xml:space="preserve">, </w:t>
      </w:r>
      <w:proofErr w:type="spellStart"/>
      <w:r w:rsidRPr="007108E1">
        <w:rPr>
          <w:color w:val="000000" w:themeColor="text1"/>
        </w:rPr>
        <w:t>Ю.И.Коваля</w:t>
      </w:r>
      <w:proofErr w:type="spellEnd"/>
      <w:r w:rsidRPr="007108E1">
        <w:rPr>
          <w:color w:val="000000" w:themeColor="text1"/>
        </w:rPr>
        <w:t xml:space="preserve">, </w:t>
      </w:r>
      <w:proofErr w:type="spellStart"/>
      <w:r w:rsidRPr="007108E1">
        <w:rPr>
          <w:color w:val="000000" w:themeColor="text1"/>
        </w:rPr>
        <w:t>А.А.Лиханова</w:t>
      </w:r>
      <w:proofErr w:type="spellEnd"/>
      <w:r w:rsidRPr="007108E1">
        <w:rPr>
          <w:color w:val="000000" w:themeColor="text1"/>
        </w:rPr>
        <w:t xml:space="preserve"> и другие.</w:t>
      </w:r>
    </w:p>
    <w:p w14:paraId="00E4611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приключенческого жанра отечественных писателей (одно по выбору). Например, </w:t>
      </w:r>
      <w:proofErr w:type="spellStart"/>
      <w:r w:rsidRPr="007108E1">
        <w:rPr>
          <w:color w:val="000000" w:themeColor="text1"/>
        </w:rPr>
        <w:t>К.Булычев</w:t>
      </w:r>
      <w:proofErr w:type="spellEnd"/>
      <w:r w:rsidRPr="007108E1">
        <w:rPr>
          <w:color w:val="000000" w:themeColor="text1"/>
        </w:rPr>
        <w:t xml:space="preserve"> "Девочка, с которой ничего не случится", "Миллион приключений" (главы по выбору) и другие.</w:t>
      </w:r>
      <w:r w:rsidRPr="007108E1">
        <w:rPr>
          <w:color w:val="000000" w:themeColor="text1"/>
        </w:rPr>
        <w:br/>
      </w:r>
    </w:p>
    <w:p w14:paraId="546C930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20.3.7. Литература народов Российской Федерации.</w:t>
      </w:r>
    </w:p>
    <w:p w14:paraId="64525DA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Стихотворения (одно по выбору). </w:t>
      </w:r>
      <w:proofErr w:type="spellStart"/>
      <w:r w:rsidRPr="007108E1">
        <w:rPr>
          <w:color w:val="000000" w:themeColor="text1"/>
        </w:rPr>
        <w:t>Р.Г.Гамзатов</w:t>
      </w:r>
      <w:proofErr w:type="spellEnd"/>
      <w:r w:rsidRPr="007108E1">
        <w:rPr>
          <w:color w:val="000000" w:themeColor="text1"/>
        </w:rPr>
        <w:t xml:space="preserve"> "Песня соловья"; </w:t>
      </w:r>
      <w:proofErr w:type="spellStart"/>
      <w:r w:rsidRPr="007108E1">
        <w:rPr>
          <w:color w:val="000000" w:themeColor="text1"/>
        </w:rPr>
        <w:t>М.Карим</w:t>
      </w:r>
      <w:proofErr w:type="spellEnd"/>
      <w:r w:rsidRPr="007108E1">
        <w:rPr>
          <w:color w:val="000000" w:themeColor="text1"/>
        </w:rPr>
        <w:t xml:space="preserve"> "Эту песню мать мне пела".</w:t>
      </w:r>
      <w:r w:rsidRPr="007108E1">
        <w:rPr>
          <w:color w:val="000000" w:themeColor="text1"/>
        </w:rPr>
        <w:br/>
      </w:r>
    </w:p>
    <w:p w14:paraId="46E06FC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20.3.8. Зарубежная литература.</w:t>
      </w:r>
    </w:p>
    <w:p w14:paraId="2B2C9BB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Г.Х.Андерсен</w:t>
      </w:r>
      <w:proofErr w:type="spellEnd"/>
      <w:r w:rsidRPr="007108E1">
        <w:rPr>
          <w:color w:val="000000" w:themeColor="text1"/>
        </w:rPr>
        <w:t>. Сказки (одна по выбору). Например, "Снежная королева", "Соловей" и другие.</w:t>
      </w:r>
    </w:p>
    <w:p w14:paraId="695E18A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Зарубежная сказочная проза (одно произведение по выбору). Например, </w:t>
      </w:r>
      <w:proofErr w:type="spellStart"/>
      <w:r w:rsidRPr="007108E1">
        <w:rPr>
          <w:color w:val="000000" w:themeColor="text1"/>
        </w:rPr>
        <w:t>Л.Кэрролл</w:t>
      </w:r>
      <w:proofErr w:type="spellEnd"/>
      <w:r w:rsidRPr="007108E1">
        <w:rPr>
          <w:color w:val="000000" w:themeColor="text1"/>
        </w:rPr>
        <w:t xml:space="preserve"> "Алиса в Стране Чудес" (главы по выбору), </w:t>
      </w:r>
      <w:proofErr w:type="spellStart"/>
      <w:r w:rsidRPr="007108E1">
        <w:rPr>
          <w:color w:val="000000" w:themeColor="text1"/>
        </w:rPr>
        <w:t>Д.Толкин</w:t>
      </w:r>
      <w:proofErr w:type="spellEnd"/>
      <w:r w:rsidRPr="007108E1">
        <w:rPr>
          <w:color w:val="000000" w:themeColor="text1"/>
        </w:rPr>
        <w:t xml:space="preserve"> "</w:t>
      </w:r>
      <w:proofErr w:type="spellStart"/>
      <w:r w:rsidRPr="007108E1">
        <w:rPr>
          <w:color w:val="000000" w:themeColor="text1"/>
        </w:rPr>
        <w:t>Хоббит</w:t>
      </w:r>
      <w:proofErr w:type="spellEnd"/>
      <w:r w:rsidRPr="007108E1">
        <w:rPr>
          <w:color w:val="000000" w:themeColor="text1"/>
        </w:rPr>
        <w:t xml:space="preserve">, или </w:t>
      </w:r>
      <w:proofErr w:type="gramStart"/>
      <w:r w:rsidRPr="007108E1">
        <w:rPr>
          <w:color w:val="000000" w:themeColor="text1"/>
        </w:rPr>
        <w:t>Туда</w:t>
      </w:r>
      <w:proofErr w:type="gramEnd"/>
      <w:r w:rsidRPr="007108E1">
        <w:rPr>
          <w:color w:val="000000" w:themeColor="text1"/>
        </w:rPr>
        <w:t xml:space="preserve"> и обратно" (главы по выбору) и другие.</w:t>
      </w:r>
    </w:p>
    <w:p w14:paraId="59E413A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Зарубежная проза о детях и подростках (два произведения по выбору). Например, </w:t>
      </w:r>
      <w:proofErr w:type="spellStart"/>
      <w:r w:rsidRPr="007108E1">
        <w:rPr>
          <w:color w:val="000000" w:themeColor="text1"/>
        </w:rPr>
        <w:t>М.Твен</w:t>
      </w:r>
      <w:proofErr w:type="spellEnd"/>
      <w:r w:rsidRPr="007108E1">
        <w:rPr>
          <w:color w:val="000000" w:themeColor="text1"/>
        </w:rPr>
        <w:t xml:space="preserve"> "Приключения Тома </w:t>
      </w:r>
      <w:proofErr w:type="spellStart"/>
      <w:r w:rsidRPr="007108E1">
        <w:rPr>
          <w:color w:val="000000" w:themeColor="text1"/>
        </w:rPr>
        <w:t>Сойера</w:t>
      </w:r>
      <w:proofErr w:type="spellEnd"/>
      <w:r w:rsidRPr="007108E1">
        <w:rPr>
          <w:color w:val="000000" w:themeColor="text1"/>
        </w:rPr>
        <w:t xml:space="preserve">" (главы по выбору), </w:t>
      </w:r>
      <w:proofErr w:type="spellStart"/>
      <w:r w:rsidRPr="007108E1">
        <w:rPr>
          <w:color w:val="000000" w:themeColor="text1"/>
        </w:rPr>
        <w:t>Д.Лондон</w:t>
      </w:r>
      <w:proofErr w:type="spellEnd"/>
      <w:r w:rsidRPr="007108E1">
        <w:rPr>
          <w:color w:val="000000" w:themeColor="text1"/>
        </w:rPr>
        <w:t xml:space="preserve"> "Сказание о </w:t>
      </w:r>
      <w:proofErr w:type="spellStart"/>
      <w:r w:rsidRPr="007108E1">
        <w:rPr>
          <w:color w:val="000000" w:themeColor="text1"/>
        </w:rPr>
        <w:t>Кише</w:t>
      </w:r>
      <w:proofErr w:type="spellEnd"/>
      <w:r w:rsidRPr="007108E1">
        <w:rPr>
          <w:color w:val="000000" w:themeColor="text1"/>
        </w:rPr>
        <w:t xml:space="preserve">", </w:t>
      </w:r>
      <w:proofErr w:type="spellStart"/>
      <w:r w:rsidRPr="007108E1">
        <w:rPr>
          <w:color w:val="000000" w:themeColor="text1"/>
        </w:rPr>
        <w:t>Р.Брэдбери</w:t>
      </w:r>
      <w:proofErr w:type="spellEnd"/>
      <w:r w:rsidRPr="007108E1">
        <w:rPr>
          <w:color w:val="000000" w:themeColor="text1"/>
        </w:rPr>
        <w:t>. Рассказы. Например, "Каникулы", "Звук бегущих ног", "Зеленое утро" и другие.</w:t>
      </w:r>
    </w:p>
    <w:p w14:paraId="1DD30A3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Зарубежная приключенческая проза (два произведения по выбору). Например, </w:t>
      </w:r>
      <w:proofErr w:type="spellStart"/>
      <w:r w:rsidRPr="007108E1">
        <w:rPr>
          <w:color w:val="000000" w:themeColor="text1"/>
        </w:rPr>
        <w:t>Р.Стивенсон</w:t>
      </w:r>
      <w:proofErr w:type="spellEnd"/>
      <w:r w:rsidRPr="007108E1">
        <w:rPr>
          <w:color w:val="000000" w:themeColor="text1"/>
        </w:rPr>
        <w:t xml:space="preserve"> "Остров сокровищ", "Черная стрела" и другие.</w:t>
      </w:r>
    </w:p>
    <w:p w14:paraId="443AE4C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Зарубежная проза о животных (одно-два произведения по выбору). Например, </w:t>
      </w:r>
      <w:proofErr w:type="spellStart"/>
      <w:r w:rsidRPr="007108E1">
        <w:rPr>
          <w:color w:val="000000" w:themeColor="text1"/>
        </w:rPr>
        <w:t>Э.Сетон</w:t>
      </w:r>
      <w:proofErr w:type="spellEnd"/>
      <w:r w:rsidRPr="007108E1">
        <w:rPr>
          <w:color w:val="000000" w:themeColor="text1"/>
        </w:rPr>
        <w:t xml:space="preserve">-Томпсон "Королевская </w:t>
      </w:r>
      <w:proofErr w:type="spellStart"/>
      <w:r w:rsidRPr="007108E1">
        <w:rPr>
          <w:color w:val="000000" w:themeColor="text1"/>
        </w:rPr>
        <w:t>аналостанка</w:t>
      </w:r>
      <w:proofErr w:type="spellEnd"/>
      <w:r w:rsidRPr="007108E1">
        <w:rPr>
          <w:color w:val="000000" w:themeColor="text1"/>
        </w:rPr>
        <w:t xml:space="preserve">", </w:t>
      </w:r>
      <w:proofErr w:type="spellStart"/>
      <w:r w:rsidRPr="007108E1">
        <w:rPr>
          <w:color w:val="000000" w:themeColor="text1"/>
        </w:rPr>
        <w:t>Д.Даррелл</w:t>
      </w:r>
      <w:proofErr w:type="spellEnd"/>
      <w:r w:rsidRPr="007108E1">
        <w:rPr>
          <w:color w:val="000000" w:themeColor="text1"/>
        </w:rPr>
        <w:t xml:space="preserve"> "Говорящий сверток", </w:t>
      </w:r>
      <w:proofErr w:type="spellStart"/>
      <w:r w:rsidRPr="007108E1">
        <w:rPr>
          <w:color w:val="000000" w:themeColor="text1"/>
        </w:rPr>
        <w:t>Д.Лондон</w:t>
      </w:r>
      <w:proofErr w:type="spellEnd"/>
      <w:r w:rsidRPr="007108E1">
        <w:rPr>
          <w:color w:val="000000" w:themeColor="text1"/>
        </w:rPr>
        <w:t xml:space="preserve"> "Белый клык", </w:t>
      </w:r>
      <w:proofErr w:type="spellStart"/>
      <w:r w:rsidRPr="007108E1">
        <w:rPr>
          <w:color w:val="000000" w:themeColor="text1"/>
        </w:rPr>
        <w:t>Д.Киплинг</w:t>
      </w:r>
      <w:proofErr w:type="spellEnd"/>
      <w:r w:rsidRPr="007108E1">
        <w:rPr>
          <w:color w:val="000000" w:themeColor="text1"/>
        </w:rPr>
        <w:t xml:space="preserve"> "</w:t>
      </w:r>
      <w:proofErr w:type="spellStart"/>
      <w:r w:rsidRPr="007108E1">
        <w:rPr>
          <w:color w:val="000000" w:themeColor="text1"/>
        </w:rPr>
        <w:t>Маугли</w:t>
      </w:r>
      <w:proofErr w:type="spellEnd"/>
      <w:r w:rsidRPr="007108E1">
        <w:rPr>
          <w:color w:val="000000" w:themeColor="text1"/>
        </w:rPr>
        <w:t>", "</w:t>
      </w:r>
      <w:proofErr w:type="spellStart"/>
      <w:r w:rsidRPr="007108E1">
        <w:rPr>
          <w:color w:val="000000" w:themeColor="text1"/>
        </w:rPr>
        <w:t>Рикки-Тикки-Тави</w:t>
      </w:r>
      <w:proofErr w:type="spellEnd"/>
      <w:r w:rsidRPr="007108E1">
        <w:rPr>
          <w:color w:val="000000" w:themeColor="text1"/>
        </w:rPr>
        <w:t>" и другие.</w:t>
      </w:r>
      <w:r w:rsidRPr="007108E1">
        <w:rPr>
          <w:color w:val="000000" w:themeColor="text1"/>
        </w:rPr>
        <w:br/>
      </w:r>
    </w:p>
    <w:p w14:paraId="22684EA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20.4. Содержание обучения в 6 классе.</w:t>
      </w:r>
      <w:r w:rsidRPr="007108E1">
        <w:rPr>
          <w:color w:val="000000" w:themeColor="text1"/>
        </w:rPr>
        <w:br/>
      </w:r>
    </w:p>
    <w:p w14:paraId="169D859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20.4.1. Античная литература.</w:t>
      </w:r>
    </w:p>
    <w:p w14:paraId="341B3C3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Гомер. Поэмы. "Илиада", "Одиссея" (фрагменты).</w:t>
      </w:r>
      <w:r w:rsidRPr="007108E1">
        <w:rPr>
          <w:color w:val="000000" w:themeColor="text1"/>
        </w:rPr>
        <w:br/>
      </w:r>
    </w:p>
    <w:p w14:paraId="13E2BB1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20.4.2. Фольклор.</w:t>
      </w:r>
    </w:p>
    <w:p w14:paraId="7C302D6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Русские былины (не менее двух). Например, "Илья Муромец и Соловей-разбойник", "Садко" и другие.</w:t>
      </w:r>
    </w:p>
    <w:p w14:paraId="5F4AD6A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w:t>
      </w:r>
      <w:proofErr w:type="spellStart"/>
      <w:r w:rsidRPr="007108E1">
        <w:rPr>
          <w:color w:val="000000" w:themeColor="text1"/>
        </w:rPr>
        <w:t>мати</w:t>
      </w:r>
      <w:proofErr w:type="spellEnd"/>
      <w:r w:rsidRPr="007108E1">
        <w:rPr>
          <w:color w:val="000000" w:themeColor="text1"/>
        </w:rPr>
        <w:t xml:space="preserve"> зеленая дубровушка..." и другие. "Песнь о Роланде" (фрагменты), "Песнь о </w:t>
      </w:r>
      <w:proofErr w:type="spellStart"/>
      <w:r w:rsidRPr="007108E1">
        <w:rPr>
          <w:color w:val="000000" w:themeColor="text1"/>
        </w:rPr>
        <w:t>Нибелунгах</w:t>
      </w:r>
      <w:proofErr w:type="spellEnd"/>
      <w:r w:rsidRPr="007108E1">
        <w:rPr>
          <w:color w:val="000000" w:themeColor="text1"/>
        </w:rPr>
        <w:t>" (фрагменты).</w:t>
      </w:r>
      <w:r w:rsidRPr="007108E1">
        <w:rPr>
          <w:color w:val="000000" w:themeColor="text1"/>
        </w:rPr>
        <w:br/>
      </w:r>
    </w:p>
    <w:p w14:paraId="5518D56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20.4.3. Древнерусская литература.</w:t>
      </w:r>
    </w:p>
    <w:p w14:paraId="34BF8E0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r w:rsidRPr="007108E1">
        <w:rPr>
          <w:color w:val="000000" w:themeColor="text1"/>
        </w:rPr>
        <w:br/>
      </w:r>
    </w:p>
    <w:p w14:paraId="33B7C86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20.4.4. Литература первой половины XIX в.</w:t>
      </w:r>
    </w:p>
    <w:p w14:paraId="2C9003E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А.С.Пушкин</w:t>
      </w:r>
      <w:proofErr w:type="spellEnd"/>
      <w:r w:rsidRPr="007108E1">
        <w:rPr>
          <w:color w:val="000000" w:themeColor="text1"/>
        </w:rPr>
        <w:t>. Стихотворения (не менее трех). Например, "Песнь о вещем Олеге", "Зимняя дорога", "Узник", "Туча" и другие. Роман "Дубровский".</w:t>
      </w:r>
    </w:p>
    <w:p w14:paraId="2BF3027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М.Ю.Лермонтов</w:t>
      </w:r>
      <w:proofErr w:type="spellEnd"/>
      <w:r w:rsidRPr="007108E1">
        <w:rPr>
          <w:color w:val="000000" w:themeColor="text1"/>
        </w:rPr>
        <w:t>. Стихотворения (не менее трех). Например, "Три пальмы", "Листок", "Утес" и другие.</w:t>
      </w:r>
    </w:p>
    <w:p w14:paraId="24B1B27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А.В.Кольцов</w:t>
      </w:r>
      <w:proofErr w:type="spellEnd"/>
      <w:r w:rsidRPr="007108E1">
        <w:rPr>
          <w:color w:val="000000" w:themeColor="text1"/>
        </w:rPr>
        <w:t>. Стихотворения (не менее двух). Например, "Косарь", "Соловей" и другие.</w:t>
      </w:r>
      <w:r w:rsidRPr="007108E1">
        <w:rPr>
          <w:color w:val="000000" w:themeColor="text1"/>
        </w:rPr>
        <w:br/>
      </w:r>
    </w:p>
    <w:p w14:paraId="5018846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20.4.5. Литература второй половины XIX в.</w:t>
      </w:r>
    </w:p>
    <w:p w14:paraId="579B4E7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Ф.И.Тютчев</w:t>
      </w:r>
      <w:proofErr w:type="spellEnd"/>
      <w:r w:rsidRPr="007108E1">
        <w:rPr>
          <w:color w:val="000000" w:themeColor="text1"/>
        </w:rPr>
        <w:t>. Стихотворения (не менее двух). Например, "Есть в осени первоначальной...", "С поляны коршун поднялся..." и другие.</w:t>
      </w:r>
    </w:p>
    <w:p w14:paraId="7C1DDAC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А.А.Фет</w:t>
      </w:r>
      <w:proofErr w:type="spellEnd"/>
      <w:r w:rsidRPr="007108E1">
        <w:rPr>
          <w:color w:val="000000" w:themeColor="text1"/>
        </w:rPr>
        <w:t>. Стихотворения (не менее двух). Например, "Учись у них - у дуба, у березы...", "Я пришел к тебе с приветом..." и другие.</w:t>
      </w:r>
    </w:p>
    <w:p w14:paraId="20601E2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И.С.Тургенев</w:t>
      </w:r>
      <w:proofErr w:type="spellEnd"/>
      <w:r w:rsidRPr="007108E1">
        <w:rPr>
          <w:color w:val="000000" w:themeColor="text1"/>
        </w:rPr>
        <w:t>. Рассказ "</w:t>
      </w:r>
      <w:proofErr w:type="spellStart"/>
      <w:r w:rsidRPr="007108E1">
        <w:rPr>
          <w:color w:val="000000" w:themeColor="text1"/>
        </w:rPr>
        <w:t>Бежин</w:t>
      </w:r>
      <w:proofErr w:type="spellEnd"/>
      <w:r w:rsidRPr="007108E1">
        <w:rPr>
          <w:color w:val="000000" w:themeColor="text1"/>
        </w:rPr>
        <w:t xml:space="preserve"> луг".</w:t>
      </w:r>
    </w:p>
    <w:p w14:paraId="227187D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Н.С.Лесков</w:t>
      </w:r>
      <w:proofErr w:type="spellEnd"/>
      <w:r w:rsidRPr="007108E1">
        <w:rPr>
          <w:color w:val="000000" w:themeColor="text1"/>
        </w:rPr>
        <w:t>. Сказ "Левша".</w:t>
      </w:r>
    </w:p>
    <w:p w14:paraId="7874725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Л.Н.Толстой</w:t>
      </w:r>
      <w:proofErr w:type="spellEnd"/>
      <w:r w:rsidRPr="007108E1">
        <w:rPr>
          <w:color w:val="000000" w:themeColor="text1"/>
        </w:rPr>
        <w:t>. Повесть "Детство" (главы).</w:t>
      </w:r>
    </w:p>
    <w:p w14:paraId="2653081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А.П.Чехов</w:t>
      </w:r>
      <w:proofErr w:type="spellEnd"/>
      <w:r w:rsidRPr="007108E1">
        <w:rPr>
          <w:color w:val="000000" w:themeColor="text1"/>
        </w:rPr>
        <w:t>. Рассказы (три по выбору). Например, "Толстый и тонкий", "Хамелеон", "Смерть чиновника" и другие.</w:t>
      </w:r>
    </w:p>
    <w:p w14:paraId="5A6917E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А.И.Куприн</w:t>
      </w:r>
      <w:proofErr w:type="spellEnd"/>
      <w:r w:rsidRPr="007108E1">
        <w:rPr>
          <w:color w:val="000000" w:themeColor="text1"/>
        </w:rPr>
        <w:t>. Рассказ "Чудесный доктор".</w:t>
      </w:r>
      <w:r w:rsidRPr="007108E1">
        <w:rPr>
          <w:color w:val="000000" w:themeColor="text1"/>
        </w:rPr>
        <w:br/>
      </w:r>
    </w:p>
    <w:p w14:paraId="0CC75E8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20.4.6. Литература XX - начала XXI вв.</w:t>
      </w:r>
    </w:p>
    <w:p w14:paraId="57811CF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Стихотворения отечественных поэтов начала XX века (не менее двух). Например, стихотворения </w:t>
      </w:r>
      <w:proofErr w:type="spellStart"/>
      <w:r w:rsidRPr="007108E1">
        <w:rPr>
          <w:color w:val="000000" w:themeColor="text1"/>
        </w:rPr>
        <w:t>С.А.Есенина</w:t>
      </w:r>
      <w:proofErr w:type="spellEnd"/>
      <w:r w:rsidRPr="007108E1">
        <w:rPr>
          <w:color w:val="000000" w:themeColor="text1"/>
        </w:rPr>
        <w:t xml:space="preserve">, </w:t>
      </w:r>
      <w:proofErr w:type="spellStart"/>
      <w:r w:rsidRPr="007108E1">
        <w:rPr>
          <w:color w:val="000000" w:themeColor="text1"/>
        </w:rPr>
        <w:t>В.В.Маяковского</w:t>
      </w:r>
      <w:proofErr w:type="spellEnd"/>
      <w:r w:rsidRPr="007108E1">
        <w:rPr>
          <w:color w:val="000000" w:themeColor="text1"/>
        </w:rPr>
        <w:t xml:space="preserve">, </w:t>
      </w:r>
      <w:proofErr w:type="spellStart"/>
      <w:r w:rsidRPr="007108E1">
        <w:rPr>
          <w:color w:val="000000" w:themeColor="text1"/>
        </w:rPr>
        <w:t>А.А.Блока</w:t>
      </w:r>
      <w:proofErr w:type="spellEnd"/>
      <w:r w:rsidRPr="007108E1">
        <w:rPr>
          <w:color w:val="000000" w:themeColor="text1"/>
        </w:rPr>
        <w:t xml:space="preserve"> и других.</w:t>
      </w:r>
    </w:p>
    <w:p w14:paraId="0F40AF4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Стихотворения отечественных поэтов XX века (не менее четырех стихотворений двух поэтов). Например, стихотворения </w:t>
      </w:r>
      <w:proofErr w:type="spellStart"/>
      <w:r w:rsidRPr="007108E1">
        <w:rPr>
          <w:color w:val="000000" w:themeColor="text1"/>
        </w:rPr>
        <w:t>О.Ф.Берггольц</w:t>
      </w:r>
      <w:proofErr w:type="spellEnd"/>
      <w:r w:rsidRPr="007108E1">
        <w:rPr>
          <w:color w:val="000000" w:themeColor="text1"/>
        </w:rPr>
        <w:t xml:space="preserve">, </w:t>
      </w:r>
      <w:proofErr w:type="spellStart"/>
      <w:r w:rsidRPr="007108E1">
        <w:rPr>
          <w:color w:val="000000" w:themeColor="text1"/>
        </w:rPr>
        <w:t>В.С.Высоцкого</w:t>
      </w:r>
      <w:proofErr w:type="spellEnd"/>
      <w:r w:rsidRPr="007108E1">
        <w:rPr>
          <w:color w:val="000000" w:themeColor="text1"/>
        </w:rPr>
        <w:t xml:space="preserve">, </w:t>
      </w:r>
      <w:proofErr w:type="spellStart"/>
      <w:r w:rsidRPr="007108E1">
        <w:rPr>
          <w:color w:val="000000" w:themeColor="text1"/>
        </w:rPr>
        <w:t>Ю.П.Мориц</w:t>
      </w:r>
      <w:proofErr w:type="spellEnd"/>
      <w:r w:rsidRPr="007108E1">
        <w:rPr>
          <w:color w:val="000000" w:themeColor="text1"/>
        </w:rPr>
        <w:t xml:space="preserve">, </w:t>
      </w:r>
      <w:proofErr w:type="spellStart"/>
      <w:r w:rsidRPr="007108E1">
        <w:rPr>
          <w:color w:val="000000" w:themeColor="text1"/>
        </w:rPr>
        <w:t>Д.С.Самойлова</w:t>
      </w:r>
      <w:proofErr w:type="spellEnd"/>
      <w:r w:rsidRPr="007108E1">
        <w:rPr>
          <w:color w:val="000000" w:themeColor="text1"/>
        </w:rPr>
        <w:t xml:space="preserve"> и других.</w:t>
      </w:r>
    </w:p>
    <w:p w14:paraId="3F91338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Проза отечественных писателей конца XX - начала XXI вв., в том числе о Великой Отечественной войне (два произведения по выбору). Например, </w:t>
      </w:r>
      <w:proofErr w:type="spellStart"/>
      <w:r w:rsidRPr="007108E1">
        <w:rPr>
          <w:color w:val="000000" w:themeColor="text1"/>
        </w:rPr>
        <w:t>Б.Л.Васильев</w:t>
      </w:r>
      <w:proofErr w:type="spellEnd"/>
      <w:r w:rsidRPr="007108E1">
        <w:rPr>
          <w:color w:val="000000" w:themeColor="text1"/>
        </w:rPr>
        <w:t xml:space="preserve"> "Экспонат №...", </w:t>
      </w:r>
      <w:proofErr w:type="spellStart"/>
      <w:r w:rsidRPr="007108E1">
        <w:rPr>
          <w:color w:val="000000" w:themeColor="text1"/>
        </w:rPr>
        <w:t>Б.П.Екимов</w:t>
      </w:r>
      <w:proofErr w:type="spellEnd"/>
      <w:r w:rsidRPr="007108E1">
        <w:rPr>
          <w:color w:val="000000" w:themeColor="text1"/>
        </w:rPr>
        <w:t xml:space="preserve"> "Ночь исцеления", </w:t>
      </w:r>
      <w:proofErr w:type="spellStart"/>
      <w:r w:rsidRPr="007108E1">
        <w:rPr>
          <w:color w:val="000000" w:themeColor="text1"/>
        </w:rPr>
        <w:t>Э.Н.Веркин</w:t>
      </w:r>
      <w:proofErr w:type="spellEnd"/>
      <w:r w:rsidRPr="007108E1">
        <w:rPr>
          <w:color w:val="000000" w:themeColor="text1"/>
        </w:rPr>
        <w:t xml:space="preserve"> "Облачный полк" (главы) и другие.</w:t>
      </w:r>
    </w:p>
    <w:p w14:paraId="40736C4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В.Г.Распутин</w:t>
      </w:r>
      <w:proofErr w:type="spellEnd"/>
      <w:r w:rsidRPr="007108E1">
        <w:rPr>
          <w:color w:val="000000" w:themeColor="text1"/>
        </w:rPr>
        <w:t>. Рассказ "Уроки французского".</w:t>
      </w:r>
    </w:p>
    <w:p w14:paraId="270CF71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отечественных писателей на тему взросления человека (не менее двух). Например, </w:t>
      </w:r>
      <w:proofErr w:type="spellStart"/>
      <w:r w:rsidRPr="007108E1">
        <w:rPr>
          <w:color w:val="000000" w:themeColor="text1"/>
        </w:rPr>
        <w:t>Р.П.Погодин</w:t>
      </w:r>
      <w:proofErr w:type="spellEnd"/>
      <w:r w:rsidRPr="007108E1">
        <w:rPr>
          <w:color w:val="000000" w:themeColor="text1"/>
        </w:rPr>
        <w:t xml:space="preserve"> "Кирпичные острова", </w:t>
      </w:r>
      <w:proofErr w:type="spellStart"/>
      <w:r w:rsidRPr="007108E1">
        <w:rPr>
          <w:color w:val="000000" w:themeColor="text1"/>
        </w:rPr>
        <w:t>Р.И.Фраерман</w:t>
      </w:r>
      <w:proofErr w:type="spellEnd"/>
      <w:r w:rsidRPr="007108E1">
        <w:rPr>
          <w:color w:val="000000" w:themeColor="text1"/>
        </w:rPr>
        <w:t xml:space="preserve"> "Дикая собака Динго, или Повесть о первой любви", </w:t>
      </w:r>
      <w:proofErr w:type="spellStart"/>
      <w:r w:rsidRPr="007108E1">
        <w:rPr>
          <w:color w:val="000000" w:themeColor="text1"/>
        </w:rPr>
        <w:t>Ю.И.Коваль</w:t>
      </w:r>
      <w:proofErr w:type="spellEnd"/>
      <w:r w:rsidRPr="007108E1">
        <w:rPr>
          <w:color w:val="000000" w:themeColor="text1"/>
        </w:rPr>
        <w:t xml:space="preserve"> "Самая легкая лодка в мире" и другие.</w:t>
      </w:r>
    </w:p>
    <w:p w14:paraId="37711D4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современных отечественных писателей-фантастов. Например, </w:t>
      </w:r>
      <w:proofErr w:type="spellStart"/>
      <w:r w:rsidRPr="007108E1">
        <w:rPr>
          <w:color w:val="000000" w:themeColor="text1"/>
        </w:rPr>
        <w:t>К.Булычев</w:t>
      </w:r>
      <w:proofErr w:type="spellEnd"/>
      <w:r w:rsidRPr="007108E1">
        <w:rPr>
          <w:color w:val="000000" w:themeColor="text1"/>
        </w:rPr>
        <w:t xml:space="preserve"> "Сто лет тому вперед" и другие.</w:t>
      </w:r>
      <w:r w:rsidRPr="007108E1">
        <w:rPr>
          <w:color w:val="000000" w:themeColor="text1"/>
        </w:rPr>
        <w:br/>
      </w:r>
    </w:p>
    <w:p w14:paraId="097C1AE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20.4.7. Литература народов Российской Федерации.</w:t>
      </w:r>
    </w:p>
    <w:p w14:paraId="79211D6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Стихотворения (два по выбору). Например, </w:t>
      </w:r>
      <w:proofErr w:type="spellStart"/>
      <w:r w:rsidRPr="007108E1">
        <w:rPr>
          <w:color w:val="000000" w:themeColor="text1"/>
        </w:rPr>
        <w:t>М.Карим</w:t>
      </w:r>
      <w:proofErr w:type="spellEnd"/>
      <w:r w:rsidRPr="007108E1">
        <w:rPr>
          <w:color w:val="000000" w:themeColor="text1"/>
        </w:rPr>
        <w:t xml:space="preserve"> "Бессмертие" (фрагменты), </w:t>
      </w:r>
      <w:proofErr w:type="spellStart"/>
      <w:r w:rsidRPr="007108E1">
        <w:rPr>
          <w:color w:val="000000" w:themeColor="text1"/>
        </w:rPr>
        <w:t>Г.Тукай</w:t>
      </w:r>
      <w:proofErr w:type="spellEnd"/>
      <w:r w:rsidRPr="007108E1">
        <w:rPr>
          <w:color w:val="000000" w:themeColor="text1"/>
        </w:rPr>
        <w:t xml:space="preserve"> "Родная деревня", "Книга", </w:t>
      </w:r>
      <w:proofErr w:type="spellStart"/>
      <w:r w:rsidRPr="007108E1">
        <w:rPr>
          <w:color w:val="000000" w:themeColor="text1"/>
        </w:rPr>
        <w:t>К.Кулиев</w:t>
      </w:r>
      <w:proofErr w:type="spellEnd"/>
      <w:r w:rsidRPr="007108E1">
        <w:rPr>
          <w:color w:val="000000" w:themeColor="text1"/>
        </w:rPr>
        <w:t xml:space="preserve"> "Когда на меня навалилась беда...", "Каким бы малым ни был </w:t>
      </w:r>
      <w:r w:rsidRPr="007108E1">
        <w:rPr>
          <w:color w:val="000000" w:themeColor="text1"/>
        </w:rPr>
        <w:lastRenderedPageBreak/>
        <w:t xml:space="preserve">мой народ...", "Что б ни делалось на свете...", </w:t>
      </w:r>
      <w:proofErr w:type="spellStart"/>
      <w:r w:rsidRPr="007108E1">
        <w:rPr>
          <w:color w:val="000000" w:themeColor="text1"/>
        </w:rPr>
        <w:t>Р.Гамзатов</w:t>
      </w:r>
      <w:proofErr w:type="spellEnd"/>
      <w:r w:rsidRPr="007108E1">
        <w:rPr>
          <w:color w:val="000000" w:themeColor="text1"/>
        </w:rPr>
        <w:t xml:space="preserve"> "Журавли", "Мой Дагестан" и другие.</w:t>
      </w:r>
      <w:r w:rsidRPr="007108E1">
        <w:rPr>
          <w:color w:val="000000" w:themeColor="text1"/>
        </w:rPr>
        <w:br/>
      </w:r>
    </w:p>
    <w:p w14:paraId="0671100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20.4.8. Зарубежная литература.</w:t>
      </w:r>
    </w:p>
    <w:p w14:paraId="3A814EF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Д.Дефо</w:t>
      </w:r>
      <w:proofErr w:type="spellEnd"/>
      <w:r w:rsidRPr="007108E1">
        <w:rPr>
          <w:color w:val="000000" w:themeColor="text1"/>
        </w:rPr>
        <w:t xml:space="preserve"> "Робинзон Крузо" (главы по выбору).</w:t>
      </w:r>
    </w:p>
    <w:p w14:paraId="0DBE17F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Д.Свифт</w:t>
      </w:r>
      <w:proofErr w:type="spellEnd"/>
      <w:r w:rsidRPr="007108E1">
        <w:rPr>
          <w:color w:val="000000" w:themeColor="text1"/>
        </w:rPr>
        <w:t xml:space="preserve"> "Путешествия Гулливера" (главы по выбору).</w:t>
      </w:r>
    </w:p>
    <w:p w14:paraId="50AA433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зарубежных писателей на тему взросления человека (не менее двух). Например, </w:t>
      </w:r>
      <w:proofErr w:type="spellStart"/>
      <w:r w:rsidRPr="007108E1">
        <w:rPr>
          <w:color w:val="000000" w:themeColor="text1"/>
        </w:rPr>
        <w:t>Ж.Верн</w:t>
      </w:r>
      <w:proofErr w:type="spellEnd"/>
      <w:r w:rsidRPr="007108E1">
        <w:rPr>
          <w:color w:val="000000" w:themeColor="text1"/>
        </w:rPr>
        <w:t xml:space="preserve"> "Дети капитана Гранта" (главы по выбору), </w:t>
      </w:r>
      <w:proofErr w:type="spellStart"/>
      <w:r w:rsidRPr="007108E1">
        <w:rPr>
          <w:color w:val="000000" w:themeColor="text1"/>
        </w:rPr>
        <w:t>Х.Ли</w:t>
      </w:r>
      <w:proofErr w:type="spellEnd"/>
      <w:r w:rsidRPr="007108E1">
        <w:rPr>
          <w:color w:val="000000" w:themeColor="text1"/>
        </w:rPr>
        <w:t xml:space="preserve"> "Убить пересмешника" (главы по выбору) и другие.</w:t>
      </w:r>
      <w:r w:rsidRPr="007108E1">
        <w:rPr>
          <w:color w:val="000000" w:themeColor="text1"/>
        </w:rPr>
        <w:br/>
      </w:r>
    </w:p>
    <w:p w14:paraId="2EE1385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 Содержание обучения в 7 классе.</w:t>
      </w:r>
      <w:r w:rsidRPr="007108E1">
        <w:rPr>
          <w:color w:val="000000" w:themeColor="text1"/>
        </w:rPr>
        <w:br/>
      </w:r>
    </w:p>
    <w:p w14:paraId="113B7DF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20.5.1. Древнерусская литература.</w:t>
      </w:r>
    </w:p>
    <w:p w14:paraId="325CE33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Древнерусские повести (одна повесть по выбору). Например, "Поучение" Владимира Мономаха (в сокращении) и другие.</w:t>
      </w:r>
      <w:r w:rsidRPr="007108E1">
        <w:rPr>
          <w:color w:val="000000" w:themeColor="text1"/>
        </w:rPr>
        <w:br/>
      </w:r>
    </w:p>
    <w:p w14:paraId="3086B24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20.5.2. Литература первой половины XIX века.</w:t>
      </w:r>
    </w:p>
    <w:p w14:paraId="3A72A8E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А.С.Пушкин</w:t>
      </w:r>
      <w:proofErr w:type="spellEnd"/>
      <w:r w:rsidRPr="007108E1">
        <w:rPr>
          <w:color w:val="000000" w:themeColor="text1"/>
        </w:rPr>
        <w:t>. Стихотворения (не менее четырех). Например, "Во глубине сибирских руд...", "19 октября" ("Роняет лес багряный свой убор..."), "</w:t>
      </w:r>
      <w:proofErr w:type="spellStart"/>
      <w:r w:rsidRPr="007108E1">
        <w:rPr>
          <w:color w:val="000000" w:themeColor="text1"/>
        </w:rPr>
        <w:t>И.И.Пущину</w:t>
      </w:r>
      <w:proofErr w:type="spellEnd"/>
      <w:r w:rsidRPr="007108E1">
        <w:rPr>
          <w:color w:val="000000" w:themeColor="text1"/>
        </w:rPr>
        <w:t>", "На холмах Грузии лежит ночная мгла..." и другие. "Повести Белкина" ("Станционный смотритель"). Поэма "Полтава" (фрагмент).</w:t>
      </w:r>
    </w:p>
    <w:p w14:paraId="5BC5C46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М.Ю.Лермонтов</w:t>
      </w:r>
      <w:proofErr w:type="spellEnd"/>
      <w:r w:rsidRPr="007108E1">
        <w:rPr>
          <w:color w:val="000000" w:themeColor="text1"/>
        </w:rPr>
        <w:t>.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14:paraId="4D0DCA7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Н.В.Гоголь</w:t>
      </w:r>
      <w:proofErr w:type="spellEnd"/>
      <w:r w:rsidRPr="007108E1">
        <w:rPr>
          <w:color w:val="000000" w:themeColor="text1"/>
        </w:rPr>
        <w:t>. Повесть "Тарас Бульба".</w:t>
      </w:r>
      <w:r w:rsidRPr="007108E1">
        <w:rPr>
          <w:color w:val="000000" w:themeColor="text1"/>
        </w:rPr>
        <w:br/>
      </w:r>
    </w:p>
    <w:p w14:paraId="251CFF8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20.5.3. Литература второй половины XIX века.</w:t>
      </w:r>
    </w:p>
    <w:p w14:paraId="64840F7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И.С.Тургенев</w:t>
      </w:r>
      <w:proofErr w:type="spellEnd"/>
      <w:r w:rsidRPr="007108E1">
        <w:rPr>
          <w:color w:val="000000" w:themeColor="text1"/>
        </w:rPr>
        <w:t xml:space="preserve">. Рассказы из цикла "Записки охотника" (два по выбору). Например, "Бирюк", "Хорь и </w:t>
      </w:r>
      <w:proofErr w:type="spellStart"/>
      <w:r w:rsidRPr="007108E1">
        <w:rPr>
          <w:color w:val="000000" w:themeColor="text1"/>
        </w:rPr>
        <w:t>Калиныч</w:t>
      </w:r>
      <w:proofErr w:type="spellEnd"/>
      <w:r w:rsidRPr="007108E1">
        <w:rPr>
          <w:color w:val="000000" w:themeColor="text1"/>
        </w:rPr>
        <w:t>" и другие. Стихотворения в прозе. Например, "Русский язык", "Воробей" и другие.</w:t>
      </w:r>
    </w:p>
    <w:p w14:paraId="3952739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Л.Н.Толстой</w:t>
      </w:r>
      <w:proofErr w:type="spellEnd"/>
      <w:r w:rsidRPr="007108E1">
        <w:rPr>
          <w:color w:val="000000" w:themeColor="text1"/>
        </w:rPr>
        <w:t>. Рассказ "После бала".</w:t>
      </w:r>
    </w:p>
    <w:p w14:paraId="2B29518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Н.А.Некрасов</w:t>
      </w:r>
      <w:proofErr w:type="spellEnd"/>
      <w:r w:rsidRPr="007108E1">
        <w:rPr>
          <w:color w:val="000000" w:themeColor="text1"/>
        </w:rPr>
        <w:t>. Стихотворения (не менее двух). Например, "Размышления у парадного подъезда", "Железная дорога" и другие.</w:t>
      </w:r>
    </w:p>
    <w:p w14:paraId="6B28A00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Поэзия второй половины XIX века. </w:t>
      </w:r>
      <w:proofErr w:type="spellStart"/>
      <w:r w:rsidRPr="007108E1">
        <w:rPr>
          <w:color w:val="000000" w:themeColor="text1"/>
        </w:rPr>
        <w:t>Ф.И.Тютчев</w:t>
      </w:r>
      <w:proofErr w:type="spellEnd"/>
      <w:r w:rsidRPr="007108E1">
        <w:rPr>
          <w:color w:val="000000" w:themeColor="text1"/>
        </w:rPr>
        <w:t xml:space="preserve">, </w:t>
      </w:r>
      <w:proofErr w:type="spellStart"/>
      <w:r w:rsidRPr="007108E1">
        <w:rPr>
          <w:color w:val="000000" w:themeColor="text1"/>
        </w:rPr>
        <w:t>А.А.Фет</w:t>
      </w:r>
      <w:proofErr w:type="spellEnd"/>
      <w:r w:rsidRPr="007108E1">
        <w:rPr>
          <w:color w:val="000000" w:themeColor="text1"/>
        </w:rPr>
        <w:t xml:space="preserve">, </w:t>
      </w:r>
      <w:proofErr w:type="spellStart"/>
      <w:r w:rsidRPr="007108E1">
        <w:rPr>
          <w:color w:val="000000" w:themeColor="text1"/>
        </w:rPr>
        <w:t>А.К.Толстой</w:t>
      </w:r>
      <w:proofErr w:type="spellEnd"/>
      <w:r w:rsidRPr="007108E1">
        <w:rPr>
          <w:color w:val="000000" w:themeColor="text1"/>
        </w:rPr>
        <w:t xml:space="preserve"> и другие (не менее двух стихотворений по выбору).</w:t>
      </w:r>
    </w:p>
    <w:p w14:paraId="1090D29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М.Е.Салтыков</w:t>
      </w:r>
      <w:proofErr w:type="spellEnd"/>
      <w:r w:rsidRPr="007108E1">
        <w:rPr>
          <w:color w:val="000000" w:themeColor="text1"/>
        </w:rPr>
        <w:t xml:space="preserve">-Щедрин. Сказки (одна по выбору). Например, "Повесть о том, как один мужик двух генералов прокормил", "Дикий помещик", "Премудрый </w:t>
      </w:r>
      <w:proofErr w:type="spellStart"/>
      <w:r w:rsidRPr="007108E1">
        <w:rPr>
          <w:color w:val="000000" w:themeColor="text1"/>
        </w:rPr>
        <w:t>пискарь</w:t>
      </w:r>
      <w:proofErr w:type="spellEnd"/>
      <w:r w:rsidRPr="007108E1">
        <w:rPr>
          <w:color w:val="000000" w:themeColor="text1"/>
        </w:rPr>
        <w:t>" и другие.</w:t>
      </w:r>
    </w:p>
    <w:p w14:paraId="1EEAAED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отечественных и зарубежных писателей на историческую тему (не менее двух). Например, </w:t>
      </w:r>
      <w:proofErr w:type="spellStart"/>
      <w:r w:rsidRPr="007108E1">
        <w:rPr>
          <w:color w:val="000000" w:themeColor="text1"/>
        </w:rPr>
        <w:t>А.К.Толстой</w:t>
      </w:r>
      <w:proofErr w:type="spellEnd"/>
      <w:r w:rsidRPr="007108E1">
        <w:rPr>
          <w:color w:val="000000" w:themeColor="text1"/>
        </w:rPr>
        <w:t xml:space="preserve">, </w:t>
      </w:r>
      <w:proofErr w:type="spellStart"/>
      <w:r w:rsidRPr="007108E1">
        <w:rPr>
          <w:color w:val="000000" w:themeColor="text1"/>
        </w:rPr>
        <w:t>Р.Сабатини</w:t>
      </w:r>
      <w:proofErr w:type="spellEnd"/>
      <w:r w:rsidRPr="007108E1">
        <w:rPr>
          <w:color w:val="000000" w:themeColor="text1"/>
        </w:rPr>
        <w:t xml:space="preserve">, </w:t>
      </w:r>
      <w:proofErr w:type="spellStart"/>
      <w:r w:rsidRPr="007108E1">
        <w:rPr>
          <w:color w:val="000000" w:themeColor="text1"/>
        </w:rPr>
        <w:t>Ф.Купер</w:t>
      </w:r>
      <w:proofErr w:type="spellEnd"/>
      <w:r w:rsidRPr="007108E1">
        <w:rPr>
          <w:color w:val="000000" w:themeColor="text1"/>
        </w:rPr>
        <w:t xml:space="preserve"> и другие.</w:t>
      </w:r>
      <w:r w:rsidRPr="007108E1">
        <w:rPr>
          <w:color w:val="000000" w:themeColor="text1"/>
        </w:rPr>
        <w:br/>
      </w:r>
    </w:p>
    <w:p w14:paraId="2C4311E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20.5.4. Литература конца XIX - начала XX вв.</w:t>
      </w:r>
    </w:p>
    <w:p w14:paraId="2411A40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А.П.Чехов</w:t>
      </w:r>
      <w:proofErr w:type="spellEnd"/>
      <w:r w:rsidRPr="007108E1">
        <w:rPr>
          <w:color w:val="000000" w:themeColor="text1"/>
        </w:rPr>
        <w:t>. Рассказы (один по выбору). Например, "Тоска", "Злоумышленник" и другие.</w:t>
      </w:r>
    </w:p>
    <w:p w14:paraId="53CF733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М.Горький</w:t>
      </w:r>
      <w:proofErr w:type="spellEnd"/>
      <w:r w:rsidRPr="007108E1">
        <w:rPr>
          <w:color w:val="000000" w:themeColor="text1"/>
        </w:rPr>
        <w:t xml:space="preserve">. Ранние рассказы (одно произведение по выбору). Например, "Старуха </w:t>
      </w:r>
      <w:proofErr w:type="spellStart"/>
      <w:r w:rsidRPr="007108E1">
        <w:rPr>
          <w:color w:val="000000" w:themeColor="text1"/>
        </w:rPr>
        <w:t>Изергиль</w:t>
      </w:r>
      <w:proofErr w:type="spellEnd"/>
      <w:r w:rsidRPr="007108E1">
        <w:rPr>
          <w:color w:val="000000" w:themeColor="text1"/>
        </w:rPr>
        <w:t>" (легенда о Данко), "</w:t>
      </w:r>
      <w:proofErr w:type="spellStart"/>
      <w:r w:rsidRPr="007108E1">
        <w:rPr>
          <w:color w:val="000000" w:themeColor="text1"/>
        </w:rPr>
        <w:t>Челкаш</w:t>
      </w:r>
      <w:proofErr w:type="spellEnd"/>
      <w:r w:rsidRPr="007108E1">
        <w:rPr>
          <w:color w:val="000000" w:themeColor="text1"/>
        </w:rPr>
        <w:t>" и другие.</w:t>
      </w:r>
    </w:p>
    <w:p w14:paraId="588405C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Сатирические произведения отечественных и зарубежных писателей (не менее двух). Например, </w:t>
      </w:r>
      <w:proofErr w:type="spellStart"/>
      <w:r w:rsidRPr="007108E1">
        <w:rPr>
          <w:color w:val="000000" w:themeColor="text1"/>
        </w:rPr>
        <w:t>М.М.Зощенко</w:t>
      </w:r>
      <w:proofErr w:type="spellEnd"/>
      <w:r w:rsidRPr="007108E1">
        <w:rPr>
          <w:color w:val="000000" w:themeColor="text1"/>
        </w:rPr>
        <w:t xml:space="preserve">, </w:t>
      </w:r>
      <w:proofErr w:type="spellStart"/>
      <w:r w:rsidRPr="007108E1">
        <w:rPr>
          <w:color w:val="000000" w:themeColor="text1"/>
        </w:rPr>
        <w:t>А.Т.Аверченко</w:t>
      </w:r>
      <w:proofErr w:type="spellEnd"/>
      <w:r w:rsidRPr="007108E1">
        <w:rPr>
          <w:color w:val="000000" w:themeColor="text1"/>
        </w:rPr>
        <w:t xml:space="preserve">, </w:t>
      </w:r>
      <w:proofErr w:type="spellStart"/>
      <w:r w:rsidRPr="007108E1">
        <w:rPr>
          <w:color w:val="000000" w:themeColor="text1"/>
        </w:rPr>
        <w:t>Н.Тэффи</w:t>
      </w:r>
      <w:proofErr w:type="spellEnd"/>
      <w:r w:rsidRPr="007108E1">
        <w:rPr>
          <w:color w:val="000000" w:themeColor="text1"/>
        </w:rPr>
        <w:t xml:space="preserve">, </w:t>
      </w:r>
      <w:proofErr w:type="spellStart"/>
      <w:r w:rsidRPr="007108E1">
        <w:rPr>
          <w:color w:val="000000" w:themeColor="text1"/>
        </w:rPr>
        <w:t>О.Генри</w:t>
      </w:r>
      <w:proofErr w:type="spellEnd"/>
      <w:r w:rsidRPr="007108E1">
        <w:rPr>
          <w:color w:val="000000" w:themeColor="text1"/>
        </w:rPr>
        <w:t xml:space="preserve">, </w:t>
      </w:r>
      <w:proofErr w:type="spellStart"/>
      <w:r w:rsidRPr="007108E1">
        <w:rPr>
          <w:color w:val="000000" w:themeColor="text1"/>
        </w:rPr>
        <w:t>Я.Гашека</w:t>
      </w:r>
      <w:proofErr w:type="spellEnd"/>
      <w:r w:rsidRPr="007108E1">
        <w:rPr>
          <w:color w:val="000000" w:themeColor="text1"/>
        </w:rPr>
        <w:t xml:space="preserve"> и других.</w:t>
      </w:r>
      <w:r w:rsidRPr="007108E1">
        <w:rPr>
          <w:color w:val="000000" w:themeColor="text1"/>
        </w:rPr>
        <w:br/>
      </w:r>
    </w:p>
    <w:p w14:paraId="5BDEACB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20.5.5. Литература первой половины XX века.</w:t>
      </w:r>
    </w:p>
    <w:p w14:paraId="0894A0E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А.С.Грин</w:t>
      </w:r>
      <w:proofErr w:type="spellEnd"/>
      <w:r w:rsidRPr="007108E1">
        <w:rPr>
          <w:color w:val="000000" w:themeColor="text1"/>
        </w:rPr>
        <w:t>. Повести и рассказы (одно произведение по выбору). Например, "Алые паруса", "Зеленая лампа" и другие.</w:t>
      </w:r>
    </w:p>
    <w:p w14:paraId="48ED8F2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Отечественная поэзия первой половины XX века. Стихотворения на тему мечты и реальности (два-три по выбору). Например, стихотворения </w:t>
      </w:r>
      <w:proofErr w:type="spellStart"/>
      <w:r w:rsidRPr="007108E1">
        <w:rPr>
          <w:color w:val="000000" w:themeColor="text1"/>
        </w:rPr>
        <w:t>А.А.Блока</w:t>
      </w:r>
      <w:proofErr w:type="spellEnd"/>
      <w:r w:rsidRPr="007108E1">
        <w:rPr>
          <w:color w:val="000000" w:themeColor="text1"/>
        </w:rPr>
        <w:t xml:space="preserve">, </w:t>
      </w:r>
      <w:proofErr w:type="spellStart"/>
      <w:r w:rsidRPr="007108E1">
        <w:rPr>
          <w:color w:val="000000" w:themeColor="text1"/>
        </w:rPr>
        <w:t>Н.С.Гумилева</w:t>
      </w:r>
      <w:proofErr w:type="spellEnd"/>
      <w:r w:rsidRPr="007108E1">
        <w:rPr>
          <w:color w:val="000000" w:themeColor="text1"/>
        </w:rPr>
        <w:t xml:space="preserve">, </w:t>
      </w:r>
      <w:proofErr w:type="spellStart"/>
      <w:r w:rsidRPr="007108E1">
        <w:rPr>
          <w:color w:val="000000" w:themeColor="text1"/>
        </w:rPr>
        <w:t>М.И.Цветаевой</w:t>
      </w:r>
      <w:proofErr w:type="spellEnd"/>
      <w:r w:rsidRPr="007108E1">
        <w:rPr>
          <w:color w:val="000000" w:themeColor="text1"/>
        </w:rPr>
        <w:t xml:space="preserve"> и других.</w:t>
      </w:r>
    </w:p>
    <w:p w14:paraId="5C992E0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В.В.Маяковский</w:t>
      </w:r>
      <w:proofErr w:type="spellEnd"/>
      <w:r w:rsidRPr="007108E1">
        <w:rPr>
          <w:color w:val="000000" w:themeColor="text1"/>
        </w:rPr>
        <w:t>.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14:paraId="7B875CC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М.А.Шолохов</w:t>
      </w:r>
      <w:proofErr w:type="spellEnd"/>
      <w:r w:rsidRPr="007108E1">
        <w:rPr>
          <w:color w:val="000000" w:themeColor="text1"/>
        </w:rPr>
        <w:t xml:space="preserve"> "Донские рассказы" (один по выбору). Например, "Родинка", "Чужая кровь" и другие.</w:t>
      </w:r>
    </w:p>
    <w:p w14:paraId="12FEBB1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lastRenderedPageBreak/>
        <w:t>А.П.Платонов</w:t>
      </w:r>
      <w:proofErr w:type="spellEnd"/>
      <w:r w:rsidRPr="007108E1">
        <w:rPr>
          <w:color w:val="000000" w:themeColor="text1"/>
        </w:rPr>
        <w:t>. Рассказы (один по выбору). Например, "Юшка", "Неизвестный цветок" и другие.</w:t>
      </w:r>
      <w:r w:rsidRPr="007108E1">
        <w:rPr>
          <w:color w:val="000000" w:themeColor="text1"/>
        </w:rPr>
        <w:br/>
      </w:r>
    </w:p>
    <w:p w14:paraId="515B82B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20.5.6. Литература второй половины XX - начала XXI вв.</w:t>
      </w:r>
    </w:p>
    <w:p w14:paraId="3EB2BD3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В.М.Шукшин</w:t>
      </w:r>
      <w:proofErr w:type="spellEnd"/>
      <w:r w:rsidRPr="007108E1">
        <w:rPr>
          <w:color w:val="000000" w:themeColor="text1"/>
        </w:rPr>
        <w:t>. Рассказы (один по выбору). Например, "Чудик", "Стенька Разин", "Критики" и другие.</w:t>
      </w:r>
    </w:p>
    <w:p w14:paraId="6A12925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Стихотворения отечественных поэтов второй половины XX - начала XXI вв. (не менее четырех стихотворений двух поэтов). Например, стихотворения </w:t>
      </w:r>
      <w:proofErr w:type="spellStart"/>
      <w:r w:rsidRPr="007108E1">
        <w:rPr>
          <w:color w:val="000000" w:themeColor="text1"/>
        </w:rPr>
        <w:t>М.И.Цветаевой</w:t>
      </w:r>
      <w:proofErr w:type="spellEnd"/>
      <w:r w:rsidRPr="007108E1">
        <w:rPr>
          <w:color w:val="000000" w:themeColor="text1"/>
        </w:rPr>
        <w:t xml:space="preserve">, </w:t>
      </w:r>
      <w:proofErr w:type="spellStart"/>
      <w:r w:rsidRPr="007108E1">
        <w:rPr>
          <w:color w:val="000000" w:themeColor="text1"/>
        </w:rPr>
        <w:t>Е.А.Евтушенко</w:t>
      </w:r>
      <w:proofErr w:type="spellEnd"/>
      <w:r w:rsidRPr="007108E1">
        <w:rPr>
          <w:color w:val="000000" w:themeColor="text1"/>
        </w:rPr>
        <w:t xml:space="preserve">, </w:t>
      </w:r>
      <w:proofErr w:type="spellStart"/>
      <w:r w:rsidRPr="007108E1">
        <w:rPr>
          <w:color w:val="000000" w:themeColor="text1"/>
        </w:rPr>
        <w:t>Б.А.Ахмадулиной</w:t>
      </w:r>
      <w:proofErr w:type="spellEnd"/>
      <w:r w:rsidRPr="007108E1">
        <w:rPr>
          <w:color w:val="000000" w:themeColor="text1"/>
        </w:rPr>
        <w:t xml:space="preserve">, </w:t>
      </w:r>
      <w:proofErr w:type="spellStart"/>
      <w:r w:rsidRPr="007108E1">
        <w:rPr>
          <w:color w:val="000000" w:themeColor="text1"/>
        </w:rPr>
        <w:t>Б.Ш.Окуджавы</w:t>
      </w:r>
      <w:proofErr w:type="spellEnd"/>
      <w:r w:rsidRPr="007108E1">
        <w:rPr>
          <w:color w:val="000000" w:themeColor="text1"/>
        </w:rPr>
        <w:t xml:space="preserve">, </w:t>
      </w:r>
      <w:proofErr w:type="spellStart"/>
      <w:r w:rsidRPr="007108E1">
        <w:rPr>
          <w:color w:val="000000" w:themeColor="text1"/>
        </w:rPr>
        <w:t>Ю.Д.Левитанского</w:t>
      </w:r>
      <w:proofErr w:type="spellEnd"/>
      <w:r w:rsidRPr="007108E1">
        <w:rPr>
          <w:color w:val="000000" w:themeColor="text1"/>
        </w:rPr>
        <w:t xml:space="preserve"> и других.</w:t>
      </w:r>
    </w:p>
    <w:p w14:paraId="6584205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отечественных прозаиков второй половины XX - начала XXI вв. (не менее двух). Например, произведения </w:t>
      </w:r>
      <w:proofErr w:type="spellStart"/>
      <w:r w:rsidRPr="007108E1">
        <w:rPr>
          <w:color w:val="000000" w:themeColor="text1"/>
        </w:rPr>
        <w:t>Ф.А.Абрамова</w:t>
      </w:r>
      <w:proofErr w:type="spellEnd"/>
      <w:r w:rsidRPr="007108E1">
        <w:rPr>
          <w:color w:val="000000" w:themeColor="text1"/>
        </w:rPr>
        <w:t xml:space="preserve">, </w:t>
      </w:r>
      <w:proofErr w:type="spellStart"/>
      <w:r w:rsidRPr="007108E1">
        <w:rPr>
          <w:color w:val="000000" w:themeColor="text1"/>
        </w:rPr>
        <w:t>В.П.Астафьева</w:t>
      </w:r>
      <w:proofErr w:type="spellEnd"/>
      <w:r w:rsidRPr="007108E1">
        <w:rPr>
          <w:color w:val="000000" w:themeColor="text1"/>
        </w:rPr>
        <w:t xml:space="preserve">, </w:t>
      </w:r>
      <w:proofErr w:type="spellStart"/>
      <w:r w:rsidRPr="007108E1">
        <w:rPr>
          <w:color w:val="000000" w:themeColor="text1"/>
        </w:rPr>
        <w:t>В.И.Белова</w:t>
      </w:r>
      <w:proofErr w:type="spellEnd"/>
      <w:r w:rsidRPr="007108E1">
        <w:rPr>
          <w:color w:val="000000" w:themeColor="text1"/>
        </w:rPr>
        <w:t xml:space="preserve">, </w:t>
      </w:r>
      <w:proofErr w:type="spellStart"/>
      <w:r w:rsidRPr="007108E1">
        <w:rPr>
          <w:color w:val="000000" w:themeColor="text1"/>
        </w:rPr>
        <w:t>Ф.А.Искандера</w:t>
      </w:r>
      <w:proofErr w:type="spellEnd"/>
      <w:r w:rsidRPr="007108E1">
        <w:rPr>
          <w:color w:val="000000" w:themeColor="text1"/>
        </w:rPr>
        <w:t xml:space="preserve"> и других.</w:t>
      </w:r>
      <w:r w:rsidRPr="007108E1">
        <w:rPr>
          <w:color w:val="000000" w:themeColor="text1"/>
        </w:rPr>
        <w:br/>
      </w:r>
    </w:p>
    <w:p w14:paraId="18DA820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20.5.7. Зарубежная литература.</w:t>
      </w:r>
    </w:p>
    <w:p w14:paraId="11BC06A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М.Сервантес</w:t>
      </w:r>
      <w:proofErr w:type="spellEnd"/>
      <w:r w:rsidRPr="007108E1">
        <w:rPr>
          <w:color w:val="000000" w:themeColor="text1"/>
        </w:rPr>
        <w:t>. Роман "Хитроумный идальго Дон Кихот Ламанчский" (главы).</w:t>
      </w:r>
    </w:p>
    <w:p w14:paraId="755773D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Зарубежная </w:t>
      </w:r>
      <w:proofErr w:type="spellStart"/>
      <w:r w:rsidRPr="007108E1">
        <w:rPr>
          <w:color w:val="000000" w:themeColor="text1"/>
        </w:rPr>
        <w:t>новеллистика</w:t>
      </w:r>
      <w:proofErr w:type="spellEnd"/>
      <w:r w:rsidRPr="007108E1">
        <w:rPr>
          <w:color w:val="000000" w:themeColor="text1"/>
        </w:rPr>
        <w:t xml:space="preserve"> (одно-два произведения по выбору). Например, </w:t>
      </w:r>
      <w:proofErr w:type="spellStart"/>
      <w:r w:rsidRPr="007108E1">
        <w:rPr>
          <w:color w:val="000000" w:themeColor="text1"/>
        </w:rPr>
        <w:t>П.Мериме</w:t>
      </w:r>
      <w:proofErr w:type="spellEnd"/>
      <w:r w:rsidRPr="007108E1">
        <w:rPr>
          <w:color w:val="000000" w:themeColor="text1"/>
        </w:rPr>
        <w:t xml:space="preserve"> "</w:t>
      </w:r>
      <w:proofErr w:type="spellStart"/>
      <w:r w:rsidRPr="007108E1">
        <w:rPr>
          <w:color w:val="000000" w:themeColor="text1"/>
        </w:rPr>
        <w:t>Маттео</w:t>
      </w:r>
      <w:proofErr w:type="spellEnd"/>
      <w:r w:rsidRPr="007108E1">
        <w:rPr>
          <w:color w:val="000000" w:themeColor="text1"/>
        </w:rPr>
        <w:t xml:space="preserve"> Фальконе", </w:t>
      </w:r>
      <w:proofErr w:type="spellStart"/>
      <w:r w:rsidRPr="007108E1">
        <w:rPr>
          <w:color w:val="000000" w:themeColor="text1"/>
        </w:rPr>
        <w:t>О.Генри</w:t>
      </w:r>
      <w:proofErr w:type="spellEnd"/>
      <w:r w:rsidRPr="007108E1">
        <w:rPr>
          <w:color w:val="000000" w:themeColor="text1"/>
        </w:rPr>
        <w:t xml:space="preserve"> "Дары волхвов", "Последний лист" и другие.</w:t>
      </w:r>
    </w:p>
    <w:p w14:paraId="37046DD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А.Экзюпери</w:t>
      </w:r>
      <w:proofErr w:type="spellEnd"/>
      <w:r w:rsidRPr="007108E1">
        <w:rPr>
          <w:color w:val="000000" w:themeColor="text1"/>
        </w:rPr>
        <w:t>. Повесть-сказка "Маленький принц".</w:t>
      </w:r>
      <w:r w:rsidRPr="007108E1">
        <w:rPr>
          <w:color w:val="000000" w:themeColor="text1"/>
        </w:rPr>
        <w:br/>
      </w:r>
    </w:p>
    <w:p w14:paraId="3FF62CC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 Содержание обучения в 8 классе.</w:t>
      </w:r>
      <w:r w:rsidRPr="007108E1">
        <w:rPr>
          <w:color w:val="000000" w:themeColor="text1"/>
        </w:rPr>
        <w:br/>
      </w:r>
    </w:p>
    <w:p w14:paraId="6220315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20.6.1. Древнерусская литература.</w:t>
      </w:r>
    </w:p>
    <w:p w14:paraId="0812DF0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Житийная литература (одно произведение по выбору). "Житие Сергия Радонежского", "Житие протопопа Аввакума, им самим написанное".</w:t>
      </w:r>
      <w:r w:rsidRPr="007108E1">
        <w:rPr>
          <w:color w:val="000000" w:themeColor="text1"/>
        </w:rPr>
        <w:br/>
      </w:r>
    </w:p>
    <w:p w14:paraId="57020CD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20.6.2. Литература XVIII века.</w:t>
      </w:r>
    </w:p>
    <w:p w14:paraId="04B482E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Д.И.Фонвизин</w:t>
      </w:r>
      <w:proofErr w:type="spellEnd"/>
      <w:r w:rsidRPr="007108E1">
        <w:rPr>
          <w:color w:val="000000" w:themeColor="text1"/>
        </w:rPr>
        <w:t>. Комедия "Недоросль".</w:t>
      </w:r>
      <w:r w:rsidRPr="007108E1">
        <w:rPr>
          <w:color w:val="000000" w:themeColor="text1"/>
        </w:rPr>
        <w:br/>
      </w:r>
    </w:p>
    <w:p w14:paraId="1C0DD09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20.6.3. Литература первой половины XIX века.</w:t>
      </w:r>
    </w:p>
    <w:p w14:paraId="590855C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А.С.Пушкин</w:t>
      </w:r>
      <w:proofErr w:type="spellEnd"/>
      <w:r w:rsidRPr="007108E1">
        <w:rPr>
          <w:color w:val="000000" w:themeColor="text1"/>
        </w:rPr>
        <w:t>.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14:paraId="2FCF5EC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М.Ю.Лермонтов</w:t>
      </w:r>
      <w:proofErr w:type="spellEnd"/>
      <w:r w:rsidRPr="007108E1">
        <w:rPr>
          <w:color w:val="000000" w:themeColor="text1"/>
        </w:rPr>
        <w:t>. Стихотворения (не менее двух). Например, "Я не хочу, чтоб свет узнал...", "Из-под таинственной, холодной полумаски...", "Нищий" и другие. Поэма "Мцыри".</w:t>
      </w:r>
    </w:p>
    <w:p w14:paraId="4172D31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Н.В.Гоголь</w:t>
      </w:r>
      <w:proofErr w:type="spellEnd"/>
      <w:r w:rsidRPr="007108E1">
        <w:rPr>
          <w:color w:val="000000" w:themeColor="text1"/>
        </w:rPr>
        <w:t>. Повесть "Шинель". Комедия "Ревизор".</w:t>
      </w:r>
      <w:r w:rsidRPr="007108E1">
        <w:rPr>
          <w:color w:val="000000" w:themeColor="text1"/>
        </w:rPr>
        <w:br/>
      </w:r>
    </w:p>
    <w:p w14:paraId="6D186C3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20.6.4. Литература второй половины XIX века.</w:t>
      </w:r>
    </w:p>
    <w:p w14:paraId="5CFD9FC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И.С.Тургенев</w:t>
      </w:r>
      <w:proofErr w:type="spellEnd"/>
      <w:r w:rsidRPr="007108E1">
        <w:rPr>
          <w:color w:val="000000" w:themeColor="text1"/>
        </w:rPr>
        <w:t>. Повести (одна по выбору). Например, "Ася", "Первая любовь" и другие.</w:t>
      </w:r>
    </w:p>
    <w:p w14:paraId="08E6742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Ф.М.Достоевский</w:t>
      </w:r>
      <w:proofErr w:type="spellEnd"/>
      <w:r w:rsidRPr="007108E1">
        <w:rPr>
          <w:color w:val="000000" w:themeColor="text1"/>
        </w:rPr>
        <w:t xml:space="preserve"> "Бедные люди", "Белые ночи" (одно произведение по выбору).</w:t>
      </w:r>
    </w:p>
    <w:p w14:paraId="0C01AE4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Л.Н.Толстой</w:t>
      </w:r>
      <w:proofErr w:type="spellEnd"/>
      <w:r w:rsidRPr="007108E1">
        <w:rPr>
          <w:color w:val="000000" w:themeColor="text1"/>
        </w:rPr>
        <w:t>. Повести и рассказы (одно произведение по выбору). Например, "Отрочество" (главы) и другие.</w:t>
      </w:r>
      <w:r w:rsidRPr="007108E1">
        <w:rPr>
          <w:color w:val="000000" w:themeColor="text1"/>
        </w:rPr>
        <w:br/>
      </w:r>
    </w:p>
    <w:p w14:paraId="37873AD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20.6.5. Литература первой половины XX века.</w:t>
      </w:r>
    </w:p>
    <w:p w14:paraId="59E96FF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Произведения писателей русского зарубежья (не менее двух по выбору). Например, произведения </w:t>
      </w:r>
      <w:proofErr w:type="spellStart"/>
      <w:r w:rsidRPr="007108E1">
        <w:rPr>
          <w:color w:val="000000" w:themeColor="text1"/>
        </w:rPr>
        <w:t>И.С.Шмелева</w:t>
      </w:r>
      <w:proofErr w:type="spellEnd"/>
      <w:r w:rsidRPr="007108E1">
        <w:rPr>
          <w:color w:val="000000" w:themeColor="text1"/>
        </w:rPr>
        <w:t xml:space="preserve">, </w:t>
      </w:r>
      <w:proofErr w:type="spellStart"/>
      <w:r w:rsidRPr="007108E1">
        <w:rPr>
          <w:color w:val="000000" w:themeColor="text1"/>
        </w:rPr>
        <w:t>М.А.Осоргина</w:t>
      </w:r>
      <w:proofErr w:type="spellEnd"/>
      <w:r w:rsidRPr="007108E1">
        <w:rPr>
          <w:color w:val="000000" w:themeColor="text1"/>
        </w:rPr>
        <w:t xml:space="preserve">, </w:t>
      </w:r>
      <w:proofErr w:type="spellStart"/>
      <w:r w:rsidRPr="007108E1">
        <w:rPr>
          <w:color w:val="000000" w:themeColor="text1"/>
        </w:rPr>
        <w:t>В.В.Набокова</w:t>
      </w:r>
      <w:proofErr w:type="spellEnd"/>
      <w:r w:rsidRPr="007108E1">
        <w:rPr>
          <w:color w:val="000000" w:themeColor="text1"/>
        </w:rPr>
        <w:t xml:space="preserve">, </w:t>
      </w:r>
      <w:proofErr w:type="spellStart"/>
      <w:r w:rsidRPr="007108E1">
        <w:rPr>
          <w:color w:val="000000" w:themeColor="text1"/>
        </w:rPr>
        <w:t>Н.Тэффи</w:t>
      </w:r>
      <w:proofErr w:type="spellEnd"/>
      <w:r w:rsidRPr="007108E1">
        <w:rPr>
          <w:color w:val="000000" w:themeColor="text1"/>
        </w:rPr>
        <w:t xml:space="preserve">, </w:t>
      </w:r>
      <w:proofErr w:type="spellStart"/>
      <w:r w:rsidRPr="007108E1">
        <w:rPr>
          <w:color w:val="000000" w:themeColor="text1"/>
        </w:rPr>
        <w:t>А.Т.Аверченко</w:t>
      </w:r>
      <w:proofErr w:type="spellEnd"/>
      <w:r w:rsidRPr="007108E1">
        <w:rPr>
          <w:color w:val="000000" w:themeColor="text1"/>
        </w:rPr>
        <w:t xml:space="preserve"> и других.</w:t>
      </w:r>
    </w:p>
    <w:p w14:paraId="6B7A695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Поэзия первой половины XX века (не менее трех стихотворений на тему "Человек и эпоха" по выбору). Например, стихотворения </w:t>
      </w:r>
      <w:proofErr w:type="spellStart"/>
      <w:r w:rsidRPr="007108E1">
        <w:rPr>
          <w:color w:val="000000" w:themeColor="text1"/>
        </w:rPr>
        <w:t>В.В.Маяковского</w:t>
      </w:r>
      <w:proofErr w:type="spellEnd"/>
      <w:r w:rsidRPr="007108E1">
        <w:rPr>
          <w:color w:val="000000" w:themeColor="text1"/>
        </w:rPr>
        <w:t xml:space="preserve">, </w:t>
      </w:r>
      <w:proofErr w:type="spellStart"/>
      <w:r w:rsidRPr="007108E1">
        <w:rPr>
          <w:color w:val="000000" w:themeColor="text1"/>
        </w:rPr>
        <w:t>А.А.Ахматовой</w:t>
      </w:r>
      <w:proofErr w:type="spellEnd"/>
      <w:r w:rsidRPr="007108E1">
        <w:rPr>
          <w:color w:val="000000" w:themeColor="text1"/>
        </w:rPr>
        <w:t xml:space="preserve">, </w:t>
      </w:r>
      <w:proofErr w:type="spellStart"/>
      <w:r w:rsidRPr="007108E1">
        <w:rPr>
          <w:color w:val="000000" w:themeColor="text1"/>
        </w:rPr>
        <w:t>М.И.Цветаевой</w:t>
      </w:r>
      <w:proofErr w:type="spellEnd"/>
      <w:r w:rsidRPr="007108E1">
        <w:rPr>
          <w:color w:val="000000" w:themeColor="text1"/>
        </w:rPr>
        <w:t xml:space="preserve">, </w:t>
      </w:r>
      <w:proofErr w:type="spellStart"/>
      <w:r w:rsidRPr="007108E1">
        <w:rPr>
          <w:color w:val="000000" w:themeColor="text1"/>
        </w:rPr>
        <w:t>О.Э.Мандельштама</w:t>
      </w:r>
      <w:proofErr w:type="spellEnd"/>
      <w:r w:rsidRPr="007108E1">
        <w:rPr>
          <w:color w:val="000000" w:themeColor="text1"/>
        </w:rPr>
        <w:t xml:space="preserve">, </w:t>
      </w:r>
      <w:proofErr w:type="spellStart"/>
      <w:r w:rsidRPr="007108E1">
        <w:rPr>
          <w:color w:val="000000" w:themeColor="text1"/>
        </w:rPr>
        <w:t>Б.Л.Пастернака</w:t>
      </w:r>
      <w:proofErr w:type="spellEnd"/>
      <w:r w:rsidRPr="007108E1">
        <w:rPr>
          <w:color w:val="000000" w:themeColor="text1"/>
        </w:rPr>
        <w:t xml:space="preserve"> и других.</w:t>
      </w:r>
    </w:p>
    <w:p w14:paraId="522746E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М.А. Булгаков (одна повесть по выбору). Например, "Собачье сердце" и другие.</w:t>
      </w:r>
      <w:r w:rsidRPr="007108E1">
        <w:rPr>
          <w:color w:val="000000" w:themeColor="text1"/>
        </w:rPr>
        <w:br/>
      </w:r>
    </w:p>
    <w:p w14:paraId="47D7FD2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20.6.6. Литература второй половины XX - начала XXI вв.</w:t>
      </w:r>
    </w:p>
    <w:p w14:paraId="4416ECC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А.Т.Твардовский</w:t>
      </w:r>
      <w:proofErr w:type="spellEnd"/>
      <w:r w:rsidRPr="007108E1">
        <w:rPr>
          <w:color w:val="000000" w:themeColor="text1"/>
        </w:rPr>
        <w:t>. Поэма "Василий Теркин" (главы "Переправа", "Гармонь", "Два солдата", "Поединок" и другие).</w:t>
      </w:r>
    </w:p>
    <w:p w14:paraId="3E873A1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А.Н.Толстой</w:t>
      </w:r>
      <w:proofErr w:type="spellEnd"/>
      <w:r w:rsidRPr="007108E1">
        <w:rPr>
          <w:color w:val="000000" w:themeColor="text1"/>
        </w:rPr>
        <w:t>. Рассказ "Русский характер".</w:t>
      </w:r>
    </w:p>
    <w:p w14:paraId="64CC07A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М.А.Шолохов</w:t>
      </w:r>
      <w:proofErr w:type="spellEnd"/>
      <w:r w:rsidRPr="007108E1">
        <w:rPr>
          <w:color w:val="000000" w:themeColor="text1"/>
        </w:rPr>
        <w:t>. Рассказ "Судьба человека".</w:t>
      </w:r>
    </w:p>
    <w:p w14:paraId="024E6B3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А.И.Солженицын</w:t>
      </w:r>
      <w:proofErr w:type="spellEnd"/>
      <w:r w:rsidRPr="007108E1">
        <w:rPr>
          <w:color w:val="000000" w:themeColor="text1"/>
        </w:rPr>
        <w:t>. Рассказ "Матренин двор".</w:t>
      </w:r>
    </w:p>
    <w:p w14:paraId="1573AC6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 xml:space="preserve">Произведения отечественных прозаиков второй половины XX - начала XXI вв. (не менее двух произведений). Например, произведения </w:t>
      </w:r>
      <w:proofErr w:type="spellStart"/>
      <w:r w:rsidRPr="007108E1">
        <w:rPr>
          <w:color w:val="000000" w:themeColor="text1"/>
        </w:rPr>
        <w:t>В.П.Астафьева</w:t>
      </w:r>
      <w:proofErr w:type="spellEnd"/>
      <w:r w:rsidRPr="007108E1">
        <w:rPr>
          <w:color w:val="000000" w:themeColor="text1"/>
        </w:rPr>
        <w:t xml:space="preserve">, </w:t>
      </w:r>
      <w:proofErr w:type="spellStart"/>
      <w:r w:rsidRPr="007108E1">
        <w:rPr>
          <w:color w:val="000000" w:themeColor="text1"/>
        </w:rPr>
        <w:t>Ю.В.Бондарева</w:t>
      </w:r>
      <w:proofErr w:type="spellEnd"/>
      <w:r w:rsidRPr="007108E1">
        <w:rPr>
          <w:color w:val="000000" w:themeColor="text1"/>
        </w:rPr>
        <w:t xml:space="preserve">, </w:t>
      </w:r>
      <w:proofErr w:type="spellStart"/>
      <w:r w:rsidRPr="007108E1">
        <w:rPr>
          <w:color w:val="000000" w:themeColor="text1"/>
        </w:rPr>
        <w:t>Б.П.Екимова</w:t>
      </w:r>
      <w:proofErr w:type="spellEnd"/>
      <w:r w:rsidRPr="007108E1">
        <w:rPr>
          <w:color w:val="000000" w:themeColor="text1"/>
        </w:rPr>
        <w:t xml:space="preserve">, </w:t>
      </w:r>
      <w:proofErr w:type="spellStart"/>
      <w:r w:rsidRPr="007108E1">
        <w:rPr>
          <w:color w:val="000000" w:themeColor="text1"/>
        </w:rPr>
        <w:t>Е.И.Носова</w:t>
      </w:r>
      <w:proofErr w:type="spellEnd"/>
      <w:r w:rsidRPr="007108E1">
        <w:rPr>
          <w:color w:val="000000" w:themeColor="text1"/>
        </w:rPr>
        <w:t xml:space="preserve">, А.Н. и </w:t>
      </w:r>
      <w:proofErr w:type="spellStart"/>
      <w:r w:rsidRPr="007108E1">
        <w:rPr>
          <w:color w:val="000000" w:themeColor="text1"/>
        </w:rPr>
        <w:t>Б.Н.Стругацких</w:t>
      </w:r>
      <w:proofErr w:type="spellEnd"/>
      <w:r w:rsidRPr="007108E1">
        <w:rPr>
          <w:color w:val="000000" w:themeColor="text1"/>
        </w:rPr>
        <w:t xml:space="preserve">, </w:t>
      </w:r>
      <w:proofErr w:type="spellStart"/>
      <w:r w:rsidRPr="007108E1">
        <w:rPr>
          <w:color w:val="000000" w:themeColor="text1"/>
        </w:rPr>
        <w:t>В.Ф.Тендрякова</w:t>
      </w:r>
      <w:proofErr w:type="spellEnd"/>
      <w:r w:rsidRPr="007108E1">
        <w:rPr>
          <w:color w:val="000000" w:themeColor="text1"/>
        </w:rPr>
        <w:t xml:space="preserve"> и других.</w:t>
      </w:r>
    </w:p>
    <w:p w14:paraId="11AA486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Поэзия второй половины XX - начала XXI вв. (не менее трех стихотворений двух поэтов). Например, стихотворения </w:t>
      </w:r>
      <w:proofErr w:type="spellStart"/>
      <w:r w:rsidRPr="007108E1">
        <w:rPr>
          <w:color w:val="000000" w:themeColor="text1"/>
        </w:rPr>
        <w:t>Н.А.Заболоцкого</w:t>
      </w:r>
      <w:proofErr w:type="spellEnd"/>
      <w:r w:rsidRPr="007108E1">
        <w:rPr>
          <w:color w:val="000000" w:themeColor="text1"/>
        </w:rPr>
        <w:t xml:space="preserve">, </w:t>
      </w:r>
      <w:proofErr w:type="spellStart"/>
      <w:r w:rsidRPr="007108E1">
        <w:rPr>
          <w:color w:val="000000" w:themeColor="text1"/>
        </w:rPr>
        <w:t>М.А.Светлова</w:t>
      </w:r>
      <w:proofErr w:type="spellEnd"/>
      <w:r w:rsidRPr="007108E1">
        <w:rPr>
          <w:color w:val="000000" w:themeColor="text1"/>
        </w:rPr>
        <w:t xml:space="preserve">, </w:t>
      </w:r>
      <w:proofErr w:type="spellStart"/>
      <w:r w:rsidRPr="007108E1">
        <w:rPr>
          <w:color w:val="000000" w:themeColor="text1"/>
        </w:rPr>
        <w:t>М.В.Исаковского</w:t>
      </w:r>
      <w:proofErr w:type="spellEnd"/>
      <w:r w:rsidRPr="007108E1">
        <w:rPr>
          <w:color w:val="000000" w:themeColor="text1"/>
        </w:rPr>
        <w:t xml:space="preserve">, </w:t>
      </w:r>
      <w:proofErr w:type="spellStart"/>
      <w:r w:rsidRPr="007108E1">
        <w:rPr>
          <w:color w:val="000000" w:themeColor="text1"/>
        </w:rPr>
        <w:t>К.М.Симонова</w:t>
      </w:r>
      <w:proofErr w:type="spellEnd"/>
      <w:r w:rsidRPr="007108E1">
        <w:rPr>
          <w:color w:val="000000" w:themeColor="text1"/>
        </w:rPr>
        <w:t xml:space="preserve">, </w:t>
      </w:r>
      <w:proofErr w:type="spellStart"/>
      <w:r w:rsidRPr="007108E1">
        <w:rPr>
          <w:color w:val="000000" w:themeColor="text1"/>
        </w:rPr>
        <w:t>А.А.Вознесенского</w:t>
      </w:r>
      <w:proofErr w:type="spellEnd"/>
      <w:r w:rsidRPr="007108E1">
        <w:rPr>
          <w:color w:val="000000" w:themeColor="text1"/>
        </w:rPr>
        <w:t xml:space="preserve">, </w:t>
      </w:r>
      <w:proofErr w:type="spellStart"/>
      <w:r w:rsidRPr="007108E1">
        <w:rPr>
          <w:color w:val="000000" w:themeColor="text1"/>
        </w:rPr>
        <w:t>Е.А.Евтушенко</w:t>
      </w:r>
      <w:proofErr w:type="spellEnd"/>
      <w:r w:rsidRPr="007108E1">
        <w:rPr>
          <w:color w:val="000000" w:themeColor="text1"/>
        </w:rPr>
        <w:t xml:space="preserve">, </w:t>
      </w:r>
      <w:proofErr w:type="spellStart"/>
      <w:r w:rsidRPr="007108E1">
        <w:rPr>
          <w:color w:val="000000" w:themeColor="text1"/>
        </w:rPr>
        <w:t>Р.И.Рождественского</w:t>
      </w:r>
      <w:proofErr w:type="spellEnd"/>
      <w:r w:rsidRPr="007108E1">
        <w:rPr>
          <w:color w:val="000000" w:themeColor="text1"/>
        </w:rPr>
        <w:t xml:space="preserve">, </w:t>
      </w:r>
      <w:proofErr w:type="spellStart"/>
      <w:r w:rsidRPr="007108E1">
        <w:rPr>
          <w:color w:val="000000" w:themeColor="text1"/>
        </w:rPr>
        <w:t>И.А.Бродского</w:t>
      </w:r>
      <w:proofErr w:type="spellEnd"/>
      <w:r w:rsidRPr="007108E1">
        <w:rPr>
          <w:color w:val="000000" w:themeColor="text1"/>
        </w:rPr>
        <w:t xml:space="preserve">, </w:t>
      </w:r>
      <w:proofErr w:type="spellStart"/>
      <w:r w:rsidRPr="007108E1">
        <w:rPr>
          <w:color w:val="000000" w:themeColor="text1"/>
        </w:rPr>
        <w:t>А.С.Кушнера</w:t>
      </w:r>
      <w:proofErr w:type="spellEnd"/>
      <w:r w:rsidRPr="007108E1">
        <w:rPr>
          <w:color w:val="000000" w:themeColor="text1"/>
        </w:rPr>
        <w:t xml:space="preserve"> и других.</w:t>
      </w:r>
      <w:r w:rsidRPr="007108E1">
        <w:rPr>
          <w:color w:val="000000" w:themeColor="text1"/>
        </w:rPr>
        <w:br/>
      </w:r>
    </w:p>
    <w:p w14:paraId="4CA7BB5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20.6.7. Зарубежная литература.</w:t>
      </w:r>
    </w:p>
    <w:p w14:paraId="59CA7CA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У.Шекспир</w:t>
      </w:r>
      <w:proofErr w:type="spellEnd"/>
      <w:r w:rsidRPr="007108E1">
        <w:rPr>
          <w:color w:val="000000" w:themeColor="text1"/>
        </w:rPr>
        <w:t>. Сонеты (один-два по выбору). Например, № 66 "</w:t>
      </w:r>
      <w:proofErr w:type="spellStart"/>
      <w:r w:rsidRPr="007108E1">
        <w:rPr>
          <w:color w:val="000000" w:themeColor="text1"/>
        </w:rPr>
        <w:t>Измучась</w:t>
      </w:r>
      <w:proofErr w:type="spellEnd"/>
      <w:r w:rsidRPr="007108E1">
        <w:rPr>
          <w:color w:val="000000" w:themeColor="text1"/>
        </w:rPr>
        <w:t xml:space="preserve"> всем, я умереть хочу...", № 130 "Ее глаза на звезды не похожи..." и другие. Трагедия "Ромео и Джульетта" (фрагменты по выбору).</w:t>
      </w:r>
    </w:p>
    <w:p w14:paraId="481CE52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Ж.-</w:t>
      </w:r>
      <w:proofErr w:type="spellStart"/>
      <w:r w:rsidRPr="007108E1">
        <w:rPr>
          <w:color w:val="000000" w:themeColor="text1"/>
        </w:rPr>
        <w:t>Б.Мольер</w:t>
      </w:r>
      <w:proofErr w:type="spellEnd"/>
      <w:r w:rsidRPr="007108E1">
        <w:rPr>
          <w:color w:val="000000" w:themeColor="text1"/>
        </w:rPr>
        <w:t>. Комедия "Мещанин во дворянстве" (фрагменты по выбору).</w:t>
      </w:r>
      <w:r w:rsidRPr="007108E1">
        <w:rPr>
          <w:color w:val="000000" w:themeColor="text1"/>
        </w:rPr>
        <w:br/>
      </w:r>
    </w:p>
    <w:p w14:paraId="1790559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20.7. Содержание обучения в 9 классе.</w:t>
      </w:r>
      <w:r w:rsidRPr="007108E1">
        <w:rPr>
          <w:color w:val="000000" w:themeColor="text1"/>
        </w:rPr>
        <w:br/>
      </w:r>
    </w:p>
    <w:p w14:paraId="172FAFA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20.7.1. Древнерусская литература.</w:t>
      </w:r>
    </w:p>
    <w:p w14:paraId="1B72B64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"Слово о полку Игореве".</w:t>
      </w:r>
      <w:r w:rsidRPr="007108E1">
        <w:rPr>
          <w:color w:val="000000" w:themeColor="text1"/>
        </w:rPr>
        <w:br/>
      </w:r>
    </w:p>
    <w:p w14:paraId="1AC740A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20.7.2. Литература XVIII века.</w:t>
      </w:r>
    </w:p>
    <w:p w14:paraId="6908C48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М.В.Ломоносов</w:t>
      </w:r>
      <w:proofErr w:type="spellEnd"/>
      <w:r w:rsidRPr="007108E1">
        <w:rPr>
          <w:color w:val="000000" w:themeColor="text1"/>
        </w:rPr>
        <w:t xml:space="preserve">. "Ода на день восшествия на Всероссийский престол Ея Величества Государыни Императрицы </w:t>
      </w:r>
      <w:proofErr w:type="spellStart"/>
      <w:r w:rsidRPr="007108E1">
        <w:rPr>
          <w:color w:val="000000" w:themeColor="text1"/>
        </w:rPr>
        <w:t>Елисаветы</w:t>
      </w:r>
      <w:proofErr w:type="spellEnd"/>
      <w:r w:rsidRPr="007108E1">
        <w:rPr>
          <w:color w:val="000000" w:themeColor="text1"/>
        </w:rPr>
        <w:t xml:space="preserve"> Петровны 1747 года" и другие стихотворения (по выбору).</w:t>
      </w:r>
    </w:p>
    <w:p w14:paraId="106831C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Г.Р.Державин</w:t>
      </w:r>
      <w:proofErr w:type="spellEnd"/>
      <w:r w:rsidRPr="007108E1">
        <w:rPr>
          <w:color w:val="000000" w:themeColor="text1"/>
        </w:rPr>
        <w:t>. Стихотворения (два по выбору). Например, "Властителям и судиям", "Памятник" и другие.</w:t>
      </w:r>
    </w:p>
    <w:p w14:paraId="084B7F9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Н.М.Карамзин</w:t>
      </w:r>
      <w:proofErr w:type="spellEnd"/>
      <w:r w:rsidRPr="007108E1">
        <w:rPr>
          <w:color w:val="000000" w:themeColor="text1"/>
        </w:rPr>
        <w:t>. Повесть "Бедная Лиза".</w:t>
      </w:r>
      <w:r w:rsidRPr="007108E1">
        <w:rPr>
          <w:color w:val="000000" w:themeColor="text1"/>
        </w:rPr>
        <w:br/>
      </w:r>
    </w:p>
    <w:p w14:paraId="536B39F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20.7.3. Литература первой половины XIX века.</w:t>
      </w:r>
    </w:p>
    <w:p w14:paraId="539CB99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В.А.Жуковский</w:t>
      </w:r>
      <w:proofErr w:type="spellEnd"/>
      <w:r w:rsidRPr="007108E1">
        <w:rPr>
          <w:color w:val="000000" w:themeColor="text1"/>
        </w:rPr>
        <w:t>. Баллады, элегии (две по выбору). Например, "Светлана", "Невыразимое", "Море" и другие.</w:t>
      </w:r>
    </w:p>
    <w:p w14:paraId="3E879F8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А.С.Грибоедов</w:t>
      </w:r>
      <w:proofErr w:type="spellEnd"/>
      <w:r w:rsidRPr="007108E1">
        <w:rPr>
          <w:color w:val="000000" w:themeColor="text1"/>
        </w:rPr>
        <w:t>. Комедия "Горе от ума".</w:t>
      </w:r>
    </w:p>
    <w:p w14:paraId="7400E70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Поэзия пушкинской эпохи (не менее трех стихотворений по выбору). Например, </w:t>
      </w:r>
      <w:proofErr w:type="spellStart"/>
      <w:r w:rsidRPr="007108E1">
        <w:rPr>
          <w:color w:val="000000" w:themeColor="text1"/>
        </w:rPr>
        <w:t>К.Н.Батюшков</w:t>
      </w:r>
      <w:proofErr w:type="spellEnd"/>
      <w:r w:rsidRPr="007108E1">
        <w:rPr>
          <w:color w:val="000000" w:themeColor="text1"/>
        </w:rPr>
        <w:t xml:space="preserve">, </w:t>
      </w:r>
      <w:proofErr w:type="spellStart"/>
      <w:r w:rsidRPr="007108E1">
        <w:rPr>
          <w:color w:val="000000" w:themeColor="text1"/>
        </w:rPr>
        <w:t>А.А.Дельвиг</w:t>
      </w:r>
      <w:proofErr w:type="spellEnd"/>
      <w:r w:rsidRPr="007108E1">
        <w:rPr>
          <w:color w:val="000000" w:themeColor="text1"/>
        </w:rPr>
        <w:t xml:space="preserve">, </w:t>
      </w:r>
      <w:proofErr w:type="spellStart"/>
      <w:r w:rsidRPr="007108E1">
        <w:rPr>
          <w:color w:val="000000" w:themeColor="text1"/>
        </w:rPr>
        <w:t>Н.М.Языков</w:t>
      </w:r>
      <w:proofErr w:type="spellEnd"/>
      <w:r w:rsidRPr="007108E1">
        <w:rPr>
          <w:color w:val="000000" w:themeColor="text1"/>
        </w:rPr>
        <w:t xml:space="preserve">, </w:t>
      </w:r>
      <w:proofErr w:type="spellStart"/>
      <w:r w:rsidRPr="007108E1">
        <w:rPr>
          <w:color w:val="000000" w:themeColor="text1"/>
        </w:rPr>
        <w:t>Е.А.Баратынский</w:t>
      </w:r>
      <w:proofErr w:type="spellEnd"/>
      <w:r w:rsidRPr="007108E1">
        <w:rPr>
          <w:color w:val="000000" w:themeColor="text1"/>
        </w:rPr>
        <w:t xml:space="preserve"> и другие.</w:t>
      </w:r>
    </w:p>
    <w:p w14:paraId="61AC96B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А.С.Пушкин</w:t>
      </w:r>
      <w:proofErr w:type="spellEnd"/>
      <w:r w:rsidRPr="007108E1">
        <w:rPr>
          <w:color w:val="000000" w:themeColor="text1"/>
        </w:rPr>
        <w:t xml:space="preserve">. Стихотворения (не менее пяти по выбору). Например, "Бесы", "Брожу ли я вдоль улиц шумных...", "...Вновь я посетил...", "Из </w:t>
      </w:r>
      <w:proofErr w:type="spellStart"/>
      <w:r w:rsidRPr="007108E1">
        <w:rPr>
          <w:color w:val="000000" w:themeColor="text1"/>
        </w:rPr>
        <w:t>Пиндемонти</w:t>
      </w:r>
      <w:proofErr w:type="spellEnd"/>
      <w:r w:rsidRPr="007108E1">
        <w:rPr>
          <w:color w:val="000000" w:themeColor="text1"/>
        </w:rPr>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14:paraId="351FD9B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М.Ю.Лермонтов</w:t>
      </w:r>
      <w:proofErr w:type="spellEnd"/>
      <w:r w:rsidRPr="007108E1">
        <w:rPr>
          <w:color w:val="000000" w:themeColor="text1"/>
        </w:rPr>
        <w:t>.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14:paraId="21EFB0B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Н.В.Гоголь</w:t>
      </w:r>
      <w:proofErr w:type="spellEnd"/>
      <w:r w:rsidRPr="007108E1">
        <w:rPr>
          <w:color w:val="000000" w:themeColor="text1"/>
        </w:rPr>
        <w:t>. Поэма "Мертвые души".</w:t>
      </w:r>
      <w:r w:rsidRPr="007108E1">
        <w:rPr>
          <w:color w:val="000000" w:themeColor="text1"/>
        </w:rPr>
        <w:br/>
      </w:r>
    </w:p>
    <w:p w14:paraId="035A827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20.7.4. Зарубежная литература.</w:t>
      </w:r>
    </w:p>
    <w:p w14:paraId="424CEFD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Данте. "Божественная комедия" (не менее двух фрагментов по выбору).</w:t>
      </w:r>
    </w:p>
    <w:p w14:paraId="1C9A03A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У.Шекспир</w:t>
      </w:r>
      <w:proofErr w:type="spellEnd"/>
      <w:r w:rsidRPr="007108E1">
        <w:rPr>
          <w:color w:val="000000" w:themeColor="text1"/>
        </w:rPr>
        <w:t>. Трагедия "Гамлет" (не менее двух фрагментов по выбору).</w:t>
      </w:r>
    </w:p>
    <w:p w14:paraId="5B8B749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И.Гете</w:t>
      </w:r>
      <w:proofErr w:type="spellEnd"/>
      <w:r w:rsidRPr="007108E1">
        <w:rPr>
          <w:color w:val="000000" w:themeColor="text1"/>
        </w:rPr>
        <w:t>. Трагедия "Фауст" (не менее двух фрагментов по выбору).</w:t>
      </w:r>
    </w:p>
    <w:p w14:paraId="1003900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proofErr w:type="spellStart"/>
      <w:r w:rsidRPr="007108E1">
        <w:rPr>
          <w:color w:val="000000" w:themeColor="text1"/>
        </w:rPr>
        <w:t>Д.Байрон</w:t>
      </w:r>
      <w:proofErr w:type="spellEnd"/>
      <w:r w:rsidRPr="007108E1">
        <w:rPr>
          <w:color w:val="000000" w:themeColor="text1"/>
        </w:rPr>
        <w:t>.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14:paraId="73BA377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Зарубежная проза первой половины XIX в. (одно произведение по выбору). Например, произведения </w:t>
      </w:r>
      <w:proofErr w:type="spellStart"/>
      <w:r w:rsidRPr="007108E1">
        <w:rPr>
          <w:color w:val="000000" w:themeColor="text1"/>
        </w:rPr>
        <w:t>Э.Гофмана</w:t>
      </w:r>
      <w:proofErr w:type="spellEnd"/>
      <w:r w:rsidRPr="007108E1">
        <w:rPr>
          <w:color w:val="000000" w:themeColor="text1"/>
        </w:rPr>
        <w:t xml:space="preserve">, </w:t>
      </w:r>
      <w:proofErr w:type="spellStart"/>
      <w:r w:rsidRPr="007108E1">
        <w:rPr>
          <w:color w:val="000000" w:themeColor="text1"/>
        </w:rPr>
        <w:t>В.Гюго</w:t>
      </w:r>
      <w:proofErr w:type="spellEnd"/>
      <w:r w:rsidRPr="007108E1">
        <w:rPr>
          <w:color w:val="000000" w:themeColor="text1"/>
        </w:rPr>
        <w:t xml:space="preserve">, </w:t>
      </w:r>
      <w:proofErr w:type="spellStart"/>
      <w:r w:rsidRPr="007108E1">
        <w:rPr>
          <w:color w:val="000000" w:themeColor="text1"/>
        </w:rPr>
        <w:t>В.Скотта</w:t>
      </w:r>
      <w:proofErr w:type="spellEnd"/>
      <w:r w:rsidRPr="007108E1">
        <w:rPr>
          <w:color w:val="000000" w:themeColor="text1"/>
        </w:rPr>
        <w:t xml:space="preserve"> и других.</w:t>
      </w:r>
      <w:r w:rsidRPr="007108E1">
        <w:rPr>
          <w:color w:val="000000" w:themeColor="text1"/>
        </w:rPr>
        <w:br/>
      </w:r>
    </w:p>
    <w:p w14:paraId="49EE838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20.8. Планируемые результаты освоения программы по литературе на уровне основного общего образования.</w:t>
      </w:r>
      <w:r w:rsidRPr="007108E1">
        <w:rPr>
          <w:color w:val="000000" w:themeColor="text1"/>
        </w:rPr>
        <w:br/>
      </w:r>
    </w:p>
    <w:p w14:paraId="5E39C8C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7108E1">
        <w:rPr>
          <w:color w:val="000000" w:themeColor="text1"/>
        </w:rPr>
        <w:br/>
      </w:r>
    </w:p>
    <w:p w14:paraId="69D7A31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20.8.2. В результате изучения литературы на уровне основного общего образования у обучающегося будут сформированы следующие личностные результаты:</w:t>
      </w:r>
      <w:r w:rsidRPr="007108E1">
        <w:rPr>
          <w:color w:val="000000" w:themeColor="text1"/>
        </w:rPr>
        <w:br/>
      </w:r>
    </w:p>
    <w:p w14:paraId="1097FFA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 гражданского воспитания:</w:t>
      </w:r>
    </w:p>
    <w:p w14:paraId="323649E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14:paraId="67BF212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14:paraId="2A66B78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r w:rsidRPr="007108E1">
        <w:rPr>
          <w:color w:val="000000" w:themeColor="text1"/>
        </w:rPr>
        <w:br/>
      </w:r>
    </w:p>
    <w:p w14:paraId="419B3C9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 патриотического воспитания:</w:t>
      </w:r>
    </w:p>
    <w:p w14:paraId="7B6F329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73F468E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r w:rsidRPr="007108E1">
        <w:rPr>
          <w:color w:val="000000" w:themeColor="text1"/>
        </w:rPr>
        <w:br/>
      </w:r>
    </w:p>
    <w:p w14:paraId="0269399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3) духовно-нравственного воспитания:</w:t>
      </w:r>
    </w:p>
    <w:p w14:paraId="19D411D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77BCCB0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активное неприятие асоциальных поступков, свобода и ответственность личности в условиях индивидуального и общественного пространства;</w:t>
      </w:r>
      <w:r w:rsidRPr="007108E1">
        <w:rPr>
          <w:color w:val="000000" w:themeColor="text1"/>
        </w:rPr>
        <w:br/>
      </w:r>
    </w:p>
    <w:p w14:paraId="20C5DAA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4) эстетического воспитания:</w:t>
      </w:r>
    </w:p>
    <w:p w14:paraId="6162367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0FD098D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важности художественной литературы и культуры как средства коммуникации и самовыражения;</w:t>
      </w:r>
    </w:p>
    <w:p w14:paraId="50839A7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r w:rsidRPr="007108E1">
        <w:rPr>
          <w:color w:val="000000" w:themeColor="text1"/>
        </w:rPr>
        <w:br/>
      </w:r>
    </w:p>
    <w:p w14:paraId="63C9897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5) физического воспитания, формирования культуры здоровья и эмоционального благополучия:</w:t>
      </w:r>
    </w:p>
    <w:p w14:paraId="45AB89F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0D8027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14:paraId="59E2C11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w:t>
      </w:r>
      <w:proofErr w:type="spellStart"/>
      <w:r w:rsidRPr="007108E1">
        <w:rPr>
          <w:color w:val="000000" w:themeColor="text1"/>
        </w:rPr>
        <w:t>сформированность</w:t>
      </w:r>
      <w:proofErr w:type="spellEnd"/>
      <w:r w:rsidRPr="007108E1">
        <w:rPr>
          <w:color w:val="000000" w:themeColor="text1"/>
        </w:rPr>
        <w:t xml:space="preserve"> навыка рефлексии, признание своего права на ошибку и такого же права другого человека с оценкой поступков литературных героев;</w:t>
      </w:r>
      <w:r w:rsidRPr="007108E1">
        <w:rPr>
          <w:color w:val="000000" w:themeColor="text1"/>
        </w:rPr>
        <w:br/>
      </w:r>
    </w:p>
    <w:p w14:paraId="6B160B2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6) трудового воспитания:</w:t>
      </w:r>
    </w:p>
    <w:p w14:paraId="47B6F72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133F26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14:paraId="50E80AF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r w:rsidRPr="007108E1">
        <w:rPr>
          <w:color w:val="000000" w:themeColor="text1"/>
        </w:rPr>
        <w:br/>
      </w:r>
    </w:p>
    <w:p w14:paraId="70F9E85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7) экологического воспитания:</w:t>
      </w:r>
    </w:p>
    <w:p w14:paraId="3E5260E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795CC3A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r w:rsidRPr="007108E1">
        <w:rPr>
          <w:color w:val="000000" w:themeColor="text1"/>
        </w:rPr>
        <w:br/>
      </w:r>
    </w:p>
    <w:p w14:paraId="76CAC4E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8) ценности научного познания:</w:t>
      </w:r>
    </w:p>
    <w:p w14:paraId="5BF150E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14:paraId="53B9663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7108E1">
        <w:rPr>
          <w:color w:val="000000" w:themeColor="text1"/>
        </w:rPr>
        <w:br/>
      </w:r>
    </w:p>
    <w:p w14:paraId="0A92291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9) обеспечение адаптации обучающегося к изменяющимся условиям социальной и природной среды:</w:t>
      </w:r>
    </w:p>
    <w:p w14:paraId="243F0F2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236178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14:paraId="10324CC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sidRPr="007108E1">
        <w:rPr>
          <w:color w:val="000000" w:themeColor="text1"/>
        </w:rPr>
        <w:br/>
      </w:r>
    </w:p>
    <w:p w14:paraId="74B8058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7108E1">
        <w:rPr>
          <w:color w:val="000000" w:themeColor="text1"/>
        </w:rPr>
        <w:br/>
      </w:r>
    </w:p>
    <w:p w14:paraId="52B8A4F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20.8.3.1. У обучающегося будут сформированы следующие базовые логические действия как часть познавательных универсальных учебных действий:</w:t>
      </w:r>
    </w:p>
    <w:p w14:paraId="109E90D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14:paraId="2E278FE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3EC7634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14:paraId="0239ACD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дефицит информации, данных, необходимых для решения поставленной учебной задачи;</w:t>
      </w:r>
    </w:p>
    <w:p w14:paraId="79A9419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14:paraId="6D47587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r w:rsidRPr="007108E1">
        <w:rPr>
          <w:color w:val="000000" w:themeColor="text1"/>
        </w:rPr>
        <w:br/>
      </w:r>
    </w:p>
    <w:p w14:paraId="6519A6C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14:paraId="241FAFC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использовать вопросы как исследовательский инструмент познания в литературном образовании;</w:t>
      </w:r>
    </w:p>
    <w:p w14:paraId="6EA83C5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71EB80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формировать гипотезу об истинности собственных суждений и суждений других людей, аргументировать свою позицию, мнение;</w:t>
      </w:r>
    </w:p>
    <w:p w14:paraId="0086E53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5213844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оценивать на применимость и достоверность информацию, полученную в ходе исследования (эксперимента);</w:t>
      </w:r>
    </w:p>
    <w:p w14:paraId="51C6A52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CBBD80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r w:rsidRPr="007108E1">
        <w:rPr>
          <w:color w:val="000000" w:themeColor="text1"/>
        </w:rPr>
        <w:br/>
      </w:r>
    </w:p>
    <w:p w14:paraId="5D5AC00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20.8.3.3. У обучающегося будут сформированы умения работать с информацией как часть познавательных универсальных учебных действий:</w:t>
      </w:r>
    </w:p>
    <w:p w14:paraId="7D86D88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14:paraId="392DFED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выбирать, анализировать, систематизировать и интерпретировать литературную и другую информацию различных видов и форм представления;</w:t>
      </w:r>
    </w:p>
    <w:p w14:paraId="3496A71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находить сходные аргументы (подтверждающие или опровергающие одну и ту же идею, версию) в различных информационных источниках;</w:t>
      </w:r>
    </w:p>
    <w:p w14:paraId="1294280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58D0106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оценивать надежность литературной и другой информации по критериям, предложенным учителем или сформулированным самостоятельно;</w:t>
      </w:r>
    </w:p>
    <w:p w14:paraId="4112D97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эффективно запоминать и систематизировать эту информацию.</w:t>
      </w:r>
      <w:r w:rsidRPr="007108E1">
        <w:rPr>
          <w:color w:val="000000" w:themeColor="text1"/>
        </w:rPr>
        <w:br/>
      </w:r>
    </w:p>
    <w:p w14:paraId="0B2CDEE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20.8.3.4. У обучающегося будут сформированы умения общения как часть коммуникативных универсальных учебных действий:</w:t>
      </w:r>
    </w:p>
    <w:p w14:paraId="5371153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14:paraId="3448E1F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6B12610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3B222E2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публично представлять результаты выполненного опыта (литературоведческого эксперимента, исследования, проекта);</w:t>
      </w:r>
    </w:p>
    <w:p w14:paraId="29506BF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Pr="007108E1">
        <w:rPr>
          <w:color w:val="000000" w:themeColor="text1"/>
        </w:rPr>
        <w:br/>
      </w:r>
    </w:p>
    <w:p w14:paraId="0D4A1974"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20.8.3.5. У обучающегося будут сформированы умения самоорганизации как части регулятивных универсальных учебных действий:</w:t>
      </w:r>
    </w:p>
    <w:p w14:paraId="6EBF384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проблемы для решения в учебных и жизненных ситуациях, анализируя ситуации, изображенные в художественной литературе;</w:t>
      </w:r>
    </w:p>
    <w:p w14:paraId="38DDE98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ориентироваться в различных подходах принятия решений (индивидуальное, принятие решения в группе, принятие решений группой);</w:t>
      </w:r>
    </w:p>
    <w:p w14:paraId="3454F10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9AF859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r w:rsidRPr="007108E1">
        <w:rPr>
          <w:color w:val="000000" w:themeColor="text1"/>
        </w:rPr>
        <w:br/>
      </w:r>
    </w:p>
    <w:p w14:paraId="1DA4C8D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14:paraId="55BA024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владеть способами самоконтроля, </w:t>
      </w:r>
      <w:proofErr w:type="spellStart"/>
      <w:r w:rsidRPr="007108E1">
        <w:rPr>
          <w:color w:val="000000" w:themeColor="text1"/>
        </w:rPr>
        <w:t>самомотивации</w:t>
      </w:r>
      <w:proofErr w:type="spellEnd"/>
      <w:r w:rsidRPr="007108E1">
        <w:rPr>
          <w:color w:val="000000" w:themeColor="text1"/>
        </w:rPr>
        <w:t xml:space="preserve"> и рефлексии в литературном образовании;</w:t>
      </w:r>
    </w:p>
    <w:p w14:paraId="5BF52DC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7EA5E5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объяснять причины достижения (</w:t>
      </w:r>
      <w:proofErr w:type="spellStart"/>
      <w:r w:rsidRPr="007108E1">
        <w:rPr>
          <w:color w:val="000000" w:themeColor="text1"/>
        </w:rPr>
        <w:t>недостижения</w:t>
      </w:r>
      <w:proofErr w:type="spellEnd"/>
      <w:r w:rsidRPr="007108E1">
        <w:rPr>
          <w:color w:val="000000" w:themeColor="text1"/>
        </w:rPr>
        <w:t>)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533410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развивать способность различать и называть собственные эмоции, управлять ими и эмоциями других;</w:t>
      </w:r>
    </w:p>
    <w:p w14:paraId="3A51525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14:paraId="5CD106C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14:paraId="59FD25E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принимать себя и других людей, не осуждая; проявлять открытость себе и другим людям; осознавать невозможность контролировать все вокруг.</w:t>
      </w:r>
      <w:r w:rsidRPr="007108E1">
        <w:rPr>
          <w:color w:val="000000" w:themeColor="text1"/>
        </w:rPr>
        <w:br/>
      </w:r>
    </w:p>
    <w:p w14:paraId="5FA4F30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20.8.3.7. У обучающегося будут сформированы умения совместной деятельности:</w:t>
      </w:r>
    </w:p>
    <w:p w14:paraId="560D208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0A5969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B8FC80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5F9507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r w:rsidRPr="007108E1">
        <w:rPr>
          <w:color w:val="000000" w:themeColor="text1"/>
        </w:rPr>
        <w:br/>
      </w:r>
    </w:p>
    <w:p w14:paraId="5891C22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20.8.4. Предметные результаты освоения программы по литературе на уровне основного общего образования должны обеспечивать:</w:t>
      </w:r>
      <w:r w:rsidRPr="007108E1">
        <w:rPr>
          <w:color w:val="000000" w:themeColor="text1"/>
        </w:rPr>
        <w:br/>
      </w:r>
    </w:p>
    <w:p w14:paraId="6AD2E80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r w:rsidRPr="007108E1">
        <w:rPr>
          <w:color w:val="000000" w:themeColor="text1"/>
        </w:rPr>
        <w:br/>
      </w:r>
    </w:p>
    <w:p w14:paraId="381B35E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r w:rsidRPr="007108E1">
        <w:rPr>
          <w:color w:val="000000" w:themeColor="text1"/>
        </w:rPr>
        <w:br/>
      </w:r>
    </w:p>
    <w:p w14:paraId="06F0643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w:t>
      </w:r>
      <w:r w:rsidRPr="007108E1">
        <w:rPr>
          <w:color w:val="000000" w:themeColor="text1"/>
        </w:rPr>
        <w:lastRenderedPageBreak/>
        <w:t>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4F40944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7B843D0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1B26375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24250F5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овладение умением выявлять связь между важнейшими фактами биографии писателей (в том числе </w:t>
      </w:r>
      <w:proofErr w:type="spellStart"/>
      <w:r w:rsidRPr="007108E1">
        <w:rPr>
          <w:color w:val="000000" w:themeColor="text1"/>
        </w:rPr>
        <w:t>А.С.Грибоедова</w:t>
      </w:r>
      <w:proofErr w:type="spellEnd"/>
      <w:r w:rsidRPr="007108E1">
        <w:rPr>
          <w:color w:val="000000" w:themeColor="text1"/>
        </w:rPr>
        <w:t xml:space="preserve">, </w:t>
      </w:r>
      <w:proofErr w:type="spellStart"/>
      <w:r w:rsidRPr="007108E1">
        <w:rPr>
          <w:color w:val="000000" w:themeColor="text1"/>
        </w:rPr>
        <w:t>А.С.Пушкина</w:t>
      </w:r>
      <w:proofErr w:type="spellEnd"/>
      <w:r w:rsidRPr="007108E1">
        <w:rPr>
          <w:color w:val="000000" w:themeColor="text1"/>
        </w:rPr>
        <w:t xml:space="preserve">, </w:t>
      </w:r>
      <w:proofErr w:type="spellStart"/>
      <w:r w:rsidRPr="007108E1">
        <w:rPr>
          <w:color w:val="000000" w:themeColor="text1"/>
        </w:rPr>
        <w:t>М.Ю.Лермонтова</w:t>
      </w:r>
      <w:proofErr w:type="spellEnd"/>
      <w:r w:rsidRPr="007108E1">
        <w:rPr>
          <w:color w:val="000000" w:themeColor="text1"/>
        </w:rPr>
        <w:t xml:space="preserve">, </w:t>
      </w:r>
      <w:proofErr w:type="spellStart"/>
      <w:r w:rsidRPr="007108E1">
        <w:rPr>
          <w:color w:val="000000" w:themeColor="text1"/>
        </w:rPr>
        <w:t>Н.В.Гоголя</w:t>
      </w:r>
      <w:proofErr w:type="spellEnd"/>
      <w:r w:rsidRPr="007108E1">
        <w:rPr>
          <w:color w:val="000000" w:themeColor="text1"/>
        </w:rPr>
        <w:t>) и особенностями исторической эпохи, авторского мировоззрения, проблематики произведений;</w:t>
      </w:r>
    </w:p>
    <w:p w14:paraId="3CCA728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овладение умением сопоставлять произведения, их фрагменты (с учетом </w:t>
      </w:r>
      <w:proofErr w:type="spellStart"/>
      <w:r w:rsidRPr="007108E1">
        <w:rPr>
          <w:color w:val="000000" w:themeColor="text1"/>
        </w:rPr>
        <w:t>внутритекстовых</w:t>
      </w:r>
      <w:proofErr w:type="spellEnd"/>
      <w:r w:rsidRPr="007108E1">
        <w:rPr>
          <w:color w:val="000000" w:themeColor="text1"/>
        </w:rPr>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3D99149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7108E1">
        <w:rPr>
          <w:color w:val="000000" w:themeColor="text1"/>
        </w:rPr>
        <w:br/>
      </w:r>
    </w:p>
    <w:p w14:paraId="34B7B36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r w:rsidRPr="007108E1">
        <w:rPr>
          <w:color w:val="000000" w:themeColor="text1"/>
        </w:rPr>
        <w:br/>
      </w:r>
    </w:p>
    <w:p w14:paraId="066977D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r w:rsidRPr="007108E1">
        <w:rPr>
          <w:color w:val="000000" w:themeColor="text1"/>
        </w:rPr>
        <w:br/>
      </w:r>
    </w:p>
    <w:p w14:paraId="17283B2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7D71B67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r w:rsidRPr="007108E1">
        <w:rPr>
          <w:color w:val="000000" w:themeColor="text1"/>
        </w:rPr>
        <w:br/>
      </w:r>
    </w:p>
    <w:p w14:paraId="0E71934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w:t>
      </w:r>
      <w:r w:rsidRPr="007108E1">
        <w:rPr>
          <w:color w:val="000000" w:themeColor="text1"/>
        </w:rPr>
        <w:lastRenderedPageBreak/>
        <w:t xml:space="preserve">современных авторов (в том числе с использованием методов смыслового чтения и эстетического анализа): "Слово о полку Игореве"; стихотворения </w:t>
      </w:r>
      <w:proofErr w:type="spellStart"/>
      <w:r w:rsidRPr="007108E1">
        <w:rPr>
          <w:color w:val="000000" w:themeColor="text1"/>
        </w:rPr>
        <w:t>М.В.Ломоносова</w:t>
      </w:r>
      <w:proofErr w:type="spellEnd"/>
      <w:r w:rsidRPr="007108E1">
        <w:rPr>
          <w:color w:val="000000" w:themeColor="text1"/>
        </w:rPr>
        <w:t xml:space="preserve">, </w:t>
      </w:r>
      <w:proofErr w:type="spellStart"/>
      <w:r w:rsidRPr="007108E1">
        <w:rPr>
          <w:color w:val="000000" w:themeColor="text1"/>
        </w:rPr>
        <w:t>Г.Р.Державина</w:t>
      </w:r>
      <w:proofErr w:type="spellEnd"/>
      <w:r w:rsidRPr="007108E1">
        <w:rPr>
          <w:color w:val="000000" w:themeColor="text1"/>
        </w:rPr>
        <w:t xml:space="preserve">; комедия </w:t>
      </w:r>
      <w:proofErr w:type="spellStart"/>
      <w:r w:rsidRPr="007108E1">
        <w:rPr>
          <w:color w:val="000000" w:themeColor="text1"/>
        </w:rPr>
        <w:t>Д.И.Фонвизина</w:t>
      </w:r>
      <w:proofErr w:type="spellEnd"/>
      <w:r w:rsidRPr="007108E1">
        <w:rPr>
          <w:color w:val="000000" w:themeColor="text1"/>
        </w:rPr>
        <w:t xml:space="preserve"> "Недоросль"; повесть </w:t>
      </w:r>
      <w:proofErr w:type="spellStart"/>
      <w:r w:rsidRPr="007108E1">
        <w:rPr>
          <w:color w:val="000000" w:themeColor="text1"/>
        </w:rPr>
        <w:t>Н.М.Карамзина</w:t>
      </w:r>
      <w:proofErr w:type="spellEnd"/>
      <w:r w:rsidRPr="007108E1">
        <w:rPr>
          <w:color w:val="000000" w:themeColor="text1"/>
        </w:rPr>
        <w:t xml:space="preserve"> "Бедная Лиза"; басни </w:t>
      </w:r>
      <w:proofErr w:type="spellStart"/>
      <w:r w:rsidRPr="007108E1">
        <w:rPr>
          <w:color w:val="000000" w:themeColor="text1"/>
        </w:rPr>
        <w:t>И.А.Крылова</w:t>
      </w:r>
      <w:proofErr w:type="spellEnd"/>
      <w:r w:rsidRPr="007108E1">
        <w:rPr>
          <w:color w:val="000000" w:themeColor="text1"/>
        </w:rPr>
        <w:t xml:space="preserve">; стихотворения и баллады </w:t>
      </w:r>
      <w:proofErr w:type="spellStart"/>
      <w:r w:rsidRPr="007108E1">
        <w:rPr>
          <w:color w:val="000000" w:themeColor="text1"/>
        </w:rPr>
        <w:t>В.А.Жуковского</w:t>
      </w:r>
      <w:proofErr w:type="spellEnd"/>
      <w:r w:rsidRPr="007108E1">
        <w:rPr>
          <w:color w:val="000000" w:themeColor="text1"/>
        </w:rPr>
        <w:t xml:space="preserve">; комедия </w:t>
      </w:r>
      <w:proofErr w:type="spellStart"/>
      <w:r w:rsidRPr="007108E1">
        <w:rPr>
          <w:color w:val="000000" w:themeColor="text1"/>
        </w:rPr>
        <w:t>А.С.Грибоедова</w:t>
      </w:r>
      <w:proofErr w:type="spellEnd"/>
      <w:r w:rsidRPr="007108E1">
        <w:rPr>
          <w:color w:val="000000" w:themeColor="text1"/>
        </w:rPr>
        <w:t xml:space="preserve"> "Горе от ума", произведения </w:t>
      </w:r>
      <w:proofErr w:type="spellStart"/>
      <w:r w:rsidRPr="007108E1">
        <w:rPr>
          <w:color w:val="000000" w:themeColor="text1"/>
        </w:rPr>
        <w:t>А.С.Пушкина</w:t>
      </w:r>
      <w:proofErr w:type="spellEnd"/>
      <w:r w:rsidRPr="007108E1">
        <w:rPr>
          <w:color w:val="000000" w:themeColor="text1"/>
        </w:rPr>
        <w:t xml:space="preserve">: стихотворения, поэма "Медный всадник", роман в стихах "Евгений Онегин", роман "Капитанская дочка", повесть "Станционный смотритель"; произведения </w:t>
      </w:r>
      <w:proofErr w:type="spellStart"/>
      <w:r w:rsidRPr="007108E1">
        <w:rPr>
          <w:color w:val="000000" w:themeColor="text1"/>
        </w:rPr>
        <w:t>М.Ю.Лермонтова</w:t>
      </w:r>
      <w:proofErr w:type="spellEnd"/>
      <w:r w:rsidRPr="007108E1">
        <w:rPr>
          <w:color w:val="000000" w:themeColor="text1"/>
        </w:rPr>
        <w:t xml:space="preserve">: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proofErr w:type="spellStart"/>
      <w:r w:rsidRPr="007108E1">
        <w:rPr>
          <w:color w:val="000000" w:themeColor="text1"/>
        </w:rPr>
        <w:t>Н.В.Гоголя</w:t>
      </w:r>
      <w:proofErr w:type="spellEnd"/>
      <w:r w:rsidRPr="007108E1">
        <w:rPr>
          <w:color w:val="000000" w:themeColor="text1"/>
        </w:rPr>
        <w:t xml:space="preserve">: комедия "Ревизор", повесть "Шинель", поэма "Мертвые души"; стихотворения </w:t>
      </w:r>
      <w:proofErr w:type="spellStart"/>
      <w:r w:rsidRPr="007108E1">
        <w:rPr>
          <w:color w:val="000000" w:themeColor="text1"/>
        </w:rPr>
        <w:t>Ф.И.Тютчева</w:t>
      </w:r>
      <w:proofErr w:type="spellEnd"/>
      <w:r w:rsidRPr="007108E1">
        <w:rPr>
          <w:color w:val="000000" w:themeColor="text1"/>
        </w:rPr>
        <w:t xml:space="preserve">, </w:t>
      </w:r>
      <w:proofErr w:type="spellStart"/>
      <w:r w:rsidRPr="007108E1">
        <w:rPr>
          <w:color w:val="000000" w:themeColor="text1"/>
        </w:rPr>
        <w:t>А.А.Фета</w:t>
      </w:r>
      <w:proofErr w:type="spellEnd"/>
      <w:r w:rsidRPr="007108E1">
        <w:rPr>
          <w:color w:val="000000" w:themeColor="text1"/>
        </w:rPr>
        <w:t xml:space="preserve">, </w:t>
      </w:r>
      <w:proofErr w:type="spellStart"/>
      <w:r w:rsidRPr="007108E1">
        <w:rPr>
          <w:color w:val="000000" w:themeColor="text1"/>
        </w:rPr>
        <w:t>Н.А.Некрасова</w:t>
      </w:r>
      <w:proofErr w:type="spellEnd"/>
      <w:r w:rsidRPr="007108E1">
        <w:rPr>
          <w:color w:val="000000" w:themeColor="text1"/>
        </w:rPr>
        <w:t xml:space="preserve">; </w:t>
      </w:r>
      <w:proofErr w:type="spellStart"/>
      <w:r w:rsidRPr="007108E1">
        <w:rPr>
          <w:color w:val="000000" w:themeColor="text1"/>
        </w:rPr>
        <w:t>М.Е.Салтыкова</w:t>
      </w:r>
      <w:proofErr w:type="spellEnd"/>
      <w:r w:rsidRPr="007108E1">
        <w:rPr>
          <w:color w:val="000000" w:themeColor="text1"/>
        </w:rPr>
        <w:t xml:space="preserve">-Щедрина "Повесть о том, как один мужик двух генералов прокормил"; по одному произведению (по выбору) писателей: </w:t>
      </w:r>
      <w:proofErr w:type="spellStart"/>
      <w:r w:rsidRPr="007108E1">
        <w:rPr>
          <w:color w:val="000000" w:themeColor="text1"/>
        </w:rPr>
        <w:t>Ф.М.Достоевского</w:t>
      </w:r>
      <w:proofErr w:type="spellEnd"/>
      <w:r w:rsidRPr="007108E1">
        <w:rPr>
          <w:color w:val="000000" w:themeColor="text1"/>
        </w:rPr>
        <w:t xml:space="preserve">, </w:t>
      </w:r>
      <w:proofErr w:type="spellStart"/>
      <w:r w:rsidRPr="007108E1">
        <w:rPr>
          <w:color w:val="000000" w:themeColor="text1"/>
        </w:rPr>
        <w:t>И.С.Тургенева</w:t>
      </w:r>
      <w:proofErr w:type="spellEnd"/>
      <w:r w:rsidRPr="007108E1">
        <w:rPr>
          <w:color w:val="000000" w:themeColor="text1"/>
        </w:rPr>
        <w:t xml:space="preserve">, </w:t>
      </w:r>
      <w:proofErr w:type="spellStart"/>
      <w:r w:rsidRPr="007108E1">
        <w:rPr>
          <w:color w:val="000000" w:themeColor="text1"/>
        </w:rPr>
        <w:t>Л.Н.Толстого</w:t>
      </w:r>
      <w:proofErr w:type="spellEnd"/>
      <w:r w:rsidRPr="007108E1">
        <w:rPr>
          <w:color w:val="000000" w:themeColor="text1"/>
        </w:rPr>
        <w:t xml:space="preserve">, </w:t>
      </w:r>
      <w:proofErr w:type="spellStart"/>
      <w:r w:rsidRPr="007108E1">
        <w:rPr>
          <w:color w:val="000000" w:themeColor="text1"/>
        </w:rPr>
        <w:t>Н.С.Лескова</w:t>
      </w:r>
      <w:proofErr w:type="spellEnd"/>
      <w:r w:rsidRPr="007108E1">
        <w:rPr>
          <w:color w:val="000000" w:themeColor="text1"/>
        </w:rPr>
        <w:t xml:space="preserve">; рассказы </w:t>
      </w:r>
      <w:proofErr w:type="spellStart"/>
      <w:r w:rsidRPr="007108E1">
        <w:rPr>
          <w:color w:val="000000" w:themeColor="text1"/>
        </w:rPr>
        <w:t>А.П.Чехова</w:t>
      </w:r>
      <w:proofErr w:type="spellEnd"/>
      <w:r w:rsidRPr="007108E1">
        <w:rPr>
          <w:color w:val="000000" w:themeColor="text1"/>
        </w:rPr>
        <w:t xml:space="preserve">; стихотворения </w:t>
      </w:r>
      <w:proofErr w:type="spellStart"/>
      <w:r w:rsidRPr="007108E1">
        <w:rPr>
          <w:color w:val="000000" w:themeColor="text1"/>
        </w:rPr>
        <w:t>И.А.Бунина</w:t>
      </w:r>
      <w:proofErr w:type="spellEnd"/>
      <w:r w:rsidRPr="007108E1">
        <w:rPr>
          <w:color w:val="000000" w:themeColor="text1"/>
        </w:rPr>
        <w:t xml:space="preserve">, </w:t>
      </w:r>
      <w:proofErr w:type="spellStart"/>
      <w:r w:rsidRPr="007108E1">
        <w:rPr>
          <w:color w:val="000000" w:themeColor="text1"/>
        </w:rPr>
        <w:t>А.А.Блока</w:t>
      </w:r>
      <w:proofErr w:type="spellEnd"/>
      <w:r w:rsidRPr="007108E1">
        <w:rPr>
          <w:color w:val="000000" w:themeColor="text1"/>
        </w:rPr>
        <w:t xml:space="preserve">, </w:t>
      </w:r>
      <w:proofErr w:type="spellStart"/>
      <w:r w:rsidRPr="007108E1">
        <w:rPr>
          <w:color w:val="000000" w:themeColor="text1"/>
        </w:rPr>
        <w:t>В.В.Маяковского</w:t>
      </w:r>
      <w:proofErr w:type="spellEnd"/>
      <w:r w:rsidRPr="007108E1">
        <w:rPr>
          <w:color w:val="000000" w:themeColor="text1"/>
        </w:rPr>
        <w:t xml:space="preserve">, </w:t>
      </w:r>
      <w:proofErr w:type="spellStart"/>
      <w:r w:rsidRPr="007108E1">
        <w:rPr>
          <w:color w:val="000000" w:themeColor="text1"/>
        </w:rPr>
        <w:t>С.А.Есенина</w:t>
      </w:r>
      <w:proofErr w:type="spellEnd"/>
      <w:r w:rsidRPr="007108E1">
        <w:rPr>
          <w:color w:val="000000" w:themeColor="text1"/>
        </w:rPr>
        <w:t xml:space="preserve">, </w:t>
      </w:r>
      <w:proofErr w:type="spellStart"/>
      <w:r w:rsidRPr="007108E1">
        <w:rPr>
          <w:color w:val="000000" w:themeColor="text1"/>
        </w:rPr>
        <w:t>А.А.Ахматовой</w:t>
      </w:r>
      <w:proofErr w:type="spellEnd"/>
      <w:r w:rsidRPr="007108E1">
        <w:rPr>
          <w:color w:val="000000" w:themeColor="text1"/>
        </w:rPr>
        <w:t xml:space="preserve">, </w:t>
      </w:r>
      <w:proofErr w:type="spellStart"/>
      <w:r w:rsidRPr="007108E1">
        <w:rPr>
          <w:color w:val="000000" w:themeColor="text1"/>
        </w:rPr>
        <w:t>М.И.Цветаевой</w:t>
      </w:r>
      <w:proofErr w:type="spellEnd"/>
      <w:r w:rsidRPr="007108E1">
        <w:rPr>
          <w:color w:val="000000" w:themeColor="text1"/>
        </w:rPr>
        <w:t xml:space="preserve">, </w:t>
      </w:r>
      <w:proofErr w:type="spellStart"/>
      <w:r w:rsidRPr="007108E1">
        <w:rPr>
          <w:color w:val="000000" w:themeColor="text1"/>
        </w:rPr>
        <w:t>О.Э.Мандельштама</w:t>
      </w:r>
      <w:proofErr w:type="spellEnd"/>
      <w:r w:rsidRPr="007108E1">
        <w:rPr>
          <w:color w:val="000000" w:themeColor="text1"/>
        </w:rPr>
        <w:t xml:space="preserve">, </w:t>
      </w:r>
      <w:proofErr w:type="spellStart"/>
      <w:r w:rsidRPr="007108E1">
        <w:rPr>
          <w:color w:val="000000" w:themeColor="text1"/>
        </w:rPr>
        <w:t>Б.Л.Пастернака</w:t>
      </w:r>
      <w:proofErr w:type="spellEnd"/>
      <w:r w:rsidRPr="007108E1">
        <w:rPr>
          <w:color w:val="000000" w:themeColor="text1"/>
        </w:rPr>
        <w:t xml:space="preserve">, рассказы </w:t>
      </w:r>
      <w:proofErr w:type="spellStart"/>
      <w:r w:rsidRPr="007108E1">
        <w:rPr>
          <w:color w:val="000000" w:themeColor="text1"/>
        </w:rPr>
        <w:t>А.Н.Толстого</w:t>
      </w:r>
      <w:proofErr w:type="spellEnd"/>
      <w:r w:rsidRPr="007108E1">
        <w:rPr>
          <w:color w:val="000000" w:themeColor="text1"/>
        </w:rPr>
        <w:t xml:space="preserve"> "Русский характер", </w:t>
      </w:r>
      <w:proofErr w:type="spellStart"/>
      <w:r w:rsidRPr="007108E1">
        <w:rPr>
          <w:color w:val="000000" w:themeColor="text1"/>
        </w:rPr>
        <w:t>М.А.Шолохова</w:t>
      </w:r>
      <w:proofErr w:type="spellEnd"/>
      <w:r w:rsidRPr="007108E1">
        <w:rPr>
          <w:color w:val="000000" w:themeColor="text1"/>
        </w:rPr>
        <w:t xml:space="preserve"> "Судьба человека", "Донские рассказы", поэма </w:t>
      </w:r>
      <w:proofErr w:type="spellStart"/>
      <w:r w:rsidRPr="007108E1">
        <w:rPr>
          <w:color w:val="000000" w:themeColor="text1"/>
        </w:rPr>
        <w:t>А.Т.Твардовского</w:t>
      </w:r>
      <w:proofErr w:type="spellEnd"/>
      <w:r w:rsidRPr="007108E1">
        <w:rPr>
          <w:color w:val="000000" w:themeColor="text1"/>
        </w:rPr>
        <w:t xml:space="preserve"> "Василий Теркин" (избранные главы); рассказы </w:t>
      </w:r>
      <w:proofErr w:type="spellStart"/>
      <w:r w:rsidRPr="007108E1">
        <w:rPr>
          <w:color w:val="000000" w:themeColor="text1"/>
        </w:rPr>
        <w:t>В.М.Шукшина</w:t>
      </w:r>
      <w:proofErr w:type="spellEnd"/>
      <w:r w:rsidRPr="007108E1">
        <w:rPr>
          <w:color w:val="000000" w:themeColor="text1"/>
        </w:rPr>
        <w:t xml:space="preserve">: "Чудик", "Стенька Разин"; рассказ </w:t>
      </w:r>
      <w:proofErr w:type="spellStart"/>
      <w:r w:rsidRPr="007108E1">
        <w:rPr>
          <w:color w:val="000000" w:themeColor="text1"/>
        </w:rPr>
        <w:t>А.И.Солженицына</w:t>
      </w:r>
      <w:proofErr w:type="spellEnd"/>
      <w:r w:rsidRPr="007108E1">
        <w:rPr>
          <w:color w:val="000000" w:themeColor="text1"/>
        </w:rPr>
        <w:t xml:space="preserve"> "Матренин двор", рассказ </w:t>
      </w:r>
      <w:proofErr w:type="spellStart"/>
      <w:r w:rsidRPr="007108E1">
        <w:rPr>
          <w:color w:val="000000" w:themeColor="text1"/>
        </w:rPr>
        <w:t>В.Г.Распутина</w:t>
      </w:r>
      <w:proofErr w:type="spellEnd"/>
      <w:r w:rsidRPr="007108E1">
        <w:rPr>
          <w:color w:val="000000" w:themeColor="text1"/>
        </w:rPr>
        <w:t xml:space="preserve"> "Уроки французского"; по одному произведению (по выбору) </w:t>
      </w:r>
      <w:proofErr w:type="spellStart"/>
      <w:r w:rsidRPr="007108E1">
        <w:rPr>
          <w:color w:val="000000" w:themeColor="text1"/>
        </w:rPr>
        <w:t>А.П.Платонова</w:t>
      </w:r>
      <w:proofErr w:type="spellEnd"/>
      <w:r w:rsidRPr="007108E1">
        <w:rPr>
          <w:color w:val="000000" w:themeColor="text1"/>
        </w:rPr>
        <w:t xml:space="preserve">, </w:t>
      </w:r>
      <w:proofErr w:type="spellStart"/>
      <w:r w:rsidRPr="007108E1">
        <w:rPr>
          <w:color w:val="000000" w:themeColor="text1"/>
        </w:rPr>
        <w:t>М.А.Булгакова</w:t>
      </w:r>
      <w:proofErr w:type="spellEnd"/>
      <w:r w:rsidRPr="007108E1">
        <w:rPr>
          <w:color w:val="000000" w:themeColor="text1"/>
        </w:rPr>
        <w:t xml:space="preserve">; произведения литературы второй половины XX-XXI в.: не менее трех прозаиков по выбору (в том числе </w:t>
      </w:r>
      <w:proofErr w:type="spellStart"/>
      <w:r w:rsidRPr="007108E1">
        <w:rPr>
          <w:color w:val="000000" w:themeColor="text1"/>
        </w:rPr>
        <w:t>Ф.А.Абрамов</w:t>
      </w:r>
      <w:proofErr w:type="spellEnd"/>
      <w:r w:rsidRPr="007108E1">
        <w:rPr>
          <w:color w:val="000000" w:themeColor="text1"/>
        </w:rPr>
        <w:t xml:space="preserve">, </w:t>
      </w:r>
      <w:proofErr w:type="spellStart"/>
      <w:r w:rsidRPr="007108E1">
        <w:rPr>
          <w:color w:val="000000" w:themeColor="text1"/>
        </w:rPr>
        <w:t>В.П.Астафьев</w:t>
      </w:r>
      <w:proofErr w:type="spellEnd"/>
      <w:r w:rsidRPr="007108E1">
        <w:rPr>
          <w:color w:val="000000" w:themeColor="text1"/>
        </w:rPr>
        <w:t xml:space="preserve">, </w:t>
      </w:r>
      <w:proofErr w:type="spellStart"/>
      <w:r w:rsidRPr="007108E1">
        <w:rPr>
          <w:color w:val="000000" w:themeColor="text1"/>
        </w:rPr>
        <w:t>В.И.Белов</w:t>
      </w:r>
      <w:proofErr w:type="spellEnd"/>
      <w:r w:rsidRPr="007108E1">
        <w:rPr>
          <w:color w:val="000000" w:themeColor="text1"/>
        </w:rPr>
        <w:t xml:space="preserve">, </w:t>
      </w:r>
      <w:proofErr w:type="spellStart"/>
      <w:r w:rsidRPr="007108E1">
        <w:rPr>
          <w:color w:val="000000" w:themeColor="text1"/>
        </w:rPr>
        <w:t>Ф.А.Искандер</w:t>
      </w:r>
      <w:proofErr w:type="spellEnd"/>
      <w:r w:rsidRPr="007108E1">
        <w:rPr>
          <w:color w:val="000000" w:themeColor="text1"/>
        </w:rPr>
        <w:t xml:space="preserve">, </w:t>
      </w:r>
      <w:proofErr w:type="spellStart"/>
      <w:r w:rsidRPr="007108E1">
        <w:rPr>
          <w:color w:val="000000" w:themeColor="text1"/>
        </w:rPr>
        <w:t>Ю.П.Казаков</w:t>
      </w:r>
      <w:proofErr w:type="spellEnd"/>
      <w:r w:rsidRPr="007108E1">
        <w:rPr>
          <w:color w:val="000000" w:themeColor="text1"/>
        </w:rPr>
        <w:t xml:space="preserve">, </w:t>
      </w:r>
      <w:proofErr w:type="spellStart"/>
      <w:r w:rsidRPr="007108E1">
        <w:rPr>
          <w:color w:val="000000" w:themeColor="text1"/>
        </w:rPr>
        <w:t>Е.И.Носов</w:t>
      </w:r>
      <w:proofErr w:type="spellEnd"/>
      <w:r w:rsidRPr="007108E1">
        <w:rPr>
          <w:color w:val="000000" w:themeColor="text1"/>
        </w:rPr>
        <w:t xml:space="preserve">, А.Н. и </w:t>
      </w:r>
      <w:proofErr w:type="spellStart"/>
      <w:r w:rsidRPr="007108E1">
        <w:rPr>
          <w:color w:val="000000" w:themeColor="text1"/>
        </w:rPr>
        <w:t>Б.Н.Стругацкие</w:t>
      </w:r>
      <w:proofErr w:type="spellEnd"/>
      <w:r w:rsidRPr="007108E1">
        <w:rPr>
          <w:color w:val="000000" w:themeColor="text1"/>
        </w:rPr>
        <w:t xml:space="preserve">, </w:t>
      </w:r>
      <w:proofErr w:type="spellStart"/>
      <w:r w:rsidRPr="007108E1">
        <w:rPr>
          <w:color w:val="000000" w:themeColor="text1"/>
        </w:rPr>
        <w:t>В.Ф.Тендряков</w:t>
      </w:r>
      <w:proofErr w:type="spellEnd"/>
      <w:r w:rsidRPr="007108E1">
        <w:rPr>
          <w:color w:val="000000" w:themeColor="text1"/>
        </w:rPr>
        <w:t xml:space="preserve">); не менее трех поэтов по выбору (в том числе </w:t>
      </w:r>
      <w:proofErr w:type="spellStart"/>
      <w:r w:rsidRPr="007108E1">
        <w:rPr>
          <w:color w:val="000000" w:themeColor="text1"/>
        </w:rPr>
        <w:t>О.Ф.Берггольц</w:t>
      </w:r>
      <w:proofErr w:type="spellEnd"/>
      <w:r w:rsidRPr="007108E1">
        <w:rPr>
          <w:color w:val="000000" w:themeColor="text1"/>
        </w:rPr>
        <w:t xml:space="preserve">, </w:t>
      </w:r>
      <w:proofErr w:type="spellStart"/>
      <w:r w:rsidRPr="007108E1">
        <w:rPr>
          <w:color w:val="000000" w:themeColor="text1"/>
        </w:rPr>
        <w:t>И.А.Бродский</w:t>
      </w:r>
      <w:proofErr w:type="spellEnd"/>
      <w:r w:rsidRPr="007108E1">
        <w:rPr>
          <w:color w:val="000000" w:themeColor="text1"/>
        </w:rPr>
        <w:t xml:space="preserve">, </w:t>
      </w:r>
      <w:proofErr w:type="spellStart"/>
      <w:r w:rsidRPr="007108E1">
        <w:rPr>
          <w:color w:val="000000" w:themeColor="text1"/>
        </w:rPr>
        <w:t>Р.Г.Гамзатов</w:t>
      </w:r>
      <w:proofErr w:type="spellEnd"/>
      <w:r w:rsidRPr="007108E1">
        <w:rPr>
          <w:color w:val="000000" w:themeColor="text1"/>
        </w:rPr>
        <w:t xml:space="preserve">, </w:t>
      </w:r>
      <w:proofErr w:type="spellStart"/>
      <w:r w:rsidRPr="007108E1">
        <w:rPr>
          <w:color w:val="000000" w:themeColor="text1"/>
        </w:rPr>
        <w:t>А.А.Вознесенский</w:t>
      </w:r>
      <w:proofErr w:type="spellEnd"/>
      <w:r w:rsidRPr="007108E1">
        <w:rPr>
          <w:color w:val="000000" w:themeColor="text1"/>
        </w:rPr>
        <w:t xml:space="preserve">, </w:t>
      </w:r>
      <w:proofErr w:type="spellStart"/>
      <w:r w:rsidRPr="007108E1">
        <w:rPr>
          <w:color w:val="000000" w:themeColor="text1"/>
        </w:rPr>
        <w:t>В.С.Высоцкий</w:t>
      </w:r>
      <w:proofErr w:type="spellEnd"/>
      <w:r w:rsidRPr="007108E1">
        <w:rPr>
          <w:color w:val="000000" w:themeColor="text1"/>
        </w:rPr>
        <w:t xml:space="preserve">, </w:t>
      </w:r>
      <w:proofErr w:type="spellStart"/>
      <w:r w:rsidRPr="007108E1">
        <w:rPr>
          <w:color w:val="000000" w:themeColor="text1"/>
        </w:rPr>
        <w:t>Е.А.Евтушенко</w:t>
      </w:r>
      <w:proofErr w:type="spellEnd"/>
      <w:r w:rsidRPr="007108E1">
        <w:rPr>
          <w:color w:val="000000" w:themeColor="text1"/>
        </w:rPr>
        <w:t xml:space="preserve">, </w:t>
      </w:r>
      <w:proofErr w:type="spellStart"/>
      <w:r w:rsidRPr="007108E1">
        <w:rPr>
          <w:color w:val="000000" w:themeColor="text1"/>
        </w:rPr>
        <w:t>Н.А.Заболоцкий</w:t>
      </w:r>
      <w:proofErr w:type="spellEnd"/>
      <w:r w:rsidRPr="007108E1">
        <w:rPr>
          <w:color w:val="000000" w:themeColor="text1"/>
        </w:rPr>
        <w:t xml:space="preserve">, </w:t>
      </w:r>
      <w:proofErr w:type="spellStart"/>
      <w:r w:rsidRPr="007108E1">
        <w:rPr>
          <w:color w:val="000000" w:themeColor="text1"/>
        </w:rPr>
        <w:t>Ю.П.Кузнецов</w:t>
      </w:r>
      <w:proofErr w:type="spellEnd"/>
      <w:r w:rsidRPr="007108E1">
        <w:rPr>
          <w:color w:val="000000" w:themeColor="text1"/>
        </w:rPr>
        <w:t xml:space="preserve">, </w:t>
      </w:r>
      <w:proofErr w:type="spellStart"/>
      <w:r w:rsidRPr="007108E1">
        <w:rPr>
          <w:color w:val="000000" w:themeColor="text1"/>
        </w:rPr>
        <w:t>А.С.Кушнер</w:t>
      </w:r>
      <w:proofErr w:type="spellEnd"/>
      <w:r w:rsidRPr="007108E1">
        <w:rPr>
          <w:color w:val="000000" w:themeColor="text1"/>
        </w:rPr>
        <w:t xml:space="preserve">, </w:t>
      </w:r>
      <w:proofErr w:type="spellStart"/>
      <w:r w:rsidRPr="007108E1">
        <w:rPr>
          <w:color w:val="000000" w:themeColor="text1"/>
        </w:rPr>
        <w:t>Б.Ш.Окуджава</w:t>
      </w:r>
      <w:proofErr w:type="spellEnd"/>
      <w:r w:rsidRPr="007108E1">
        <w:rPr>
          <w:color w:val="000000" w:themeColor="text1"/>
        </w:rPr>
        <w:t xml:space="preserve">, </w:t>
      </w:r>
      <w:proofErr w:type="spellStart"/>
      <w:r w:rsidRPr="007108E1">
        <w:rPr>
          <w:color w:val="000000" w:themeColor="text1"/>
        </w:rPr>
        <w:t>Р.И.Рождественский</w:t>
      </w:r>
      <w:proofErr w:type="spellEnd"/>
      <w:r w:rsidRPr="007108E1">
        <w:rPr>
          <w:color w:val="000000" w:themeColor="text1"/>
        </w:rPr>
        <w:t xml:space="preserve">, </w:t>
      </w:r>
      <w:proofErr w:type="spellStart"/>
      <w:r w:rsidRPr="007108E1">
        <w:rPr>
          <w:color w:val="000000" w:themeColor="text1"/>
        </w:rPr>
        <w:t>Н.М.Рубцов</w:t>
      </w:r>
      <w:proofErr w:type="spellEnd"/>
      <w:r w:rsidRPr="007108E1">
        <w:rPr>
          <w:color w:val="000000" w:themeColor="text1"/>
        </w:rPr>
        <w:t xml:space="preserve">); произведения Гомера, </w:t>
      </w:r>
      <w:proofErr w:type="spellStart"/>
      <w:r w:rsidRPr="007108E1">
        <w:rPr>
          <w:color w:val="000000" w:themeColor="text1"/>
        </w:rPr>
        <w:t>М.Сервантеса</w:t>
      </w:r>
      <w:proofErr w:type="spellEnd"/>
      <w:r w:rsidRPr="007108E1">
        <w:rPr>
          <w:color w:val="000000" w:themeColor="text1"/>
        </w:rPr>
        <w:t xml:space="preserve">, </w:t>
      </w:r>
      <w:proofErr w:type="spellStart"/>
      <w:r w:rsidRPr="007108E1">
        <w:rPr>
          <w:color w:val="000000" w:themeColor="text1"/>
        </w:rPr>
        <w:t>У.Шекспира</w:t>
      </w:r>
      <w:proofErr w:type="spellEnd"/>
      <w:r w:rsidRPr="007108E1">
        <w:rPr>
          <w:color w:val="000000" w:themeColor="text1"/>
        </w:rPr>
        <w:t>;</w:t>
      </w:r>
      <w:r w:rsidRPr="007108E1">
        <w:rPr>
          <w:color w:val="000000" w:themeColor="text1"/>
        </w:rPr>
        <w:br/>
      </w:r>
    </w:p>
    <w:p w14:paraId="362CC0E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r w:rsidRPr="007108E1">
        <w:rPr>
          <w:color w:val="000000" w:themeColor="text1"/>
        </w:rPr>
        <w:br/>
      </w:r>
    </w:p>
    <w:p w14:paraId="6DF1F04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r w:rsidRPr="007108E1">
        <w:rPr>
          <w:color w:val="000000" w:themeColor="text1"/>
        </w:rPr>
        <w:br/>
      </w:r>
    </w:p>
    <w:p w14:paraId="759CC09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r w:rsidRPr="007108E1">
        <w:rPr>
          <w:color w:val="000000" w:themeColor="text1"/>
        </w:rPr>
        <w:br/>
      </w:r>
    </w:p>
    <w:p w14:paraId="199656F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r w:rsidRPr="007108E1">
        <w:rPr>
          <w:color w:val="000000" w:themeColor="text1"/>
        </w:rPr>
        <w:br/>
      </w:r>
    </w:p>
    <w:p w14:paraId="379365C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20.8.5. Предметные результаты изучения литературы. К концу обучения в 5 классе обучающийся научится:</w:t>
      </w:r>
      <w:r w:rsidRPr="007108E1">
        <w:rPr>
          <w:color w:val="000000" w:themeColor="text1"/>
        </w:rPr>
        <w:br/>
      </w:r>
    </w:p>
    <w:p w14:paraId="2CB341A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r w:rsidRPr="007108E1">
        <w:rPr>
          <w:color w:val="000000" w:themeColor="text1"/>
        </w:rPr>
        <w:br/>
      </w:r>
    </w:p>
    <w:p w14:paraId="73EB7C4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 понимать, что литература - это вид искусства и что художественный текст отличается от текста научного, делового, публицистического;</w:t>
      </w:r>
      <w:r w:rsidRPr="007108E1">
        <w:rPr>
          <w:color w:val="000000" w:themeColor="text1"/>
        </w:rPr>
        <w:br/>
      </w:r>
    </w:p>
    <w:p w14:paraId="2C0AFE31"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3) владеть элементарными умениями воспринимать, анализировать, интерпретировать и оценивать прочитанные произведения:</w:t>
      </w:r>
    </w:p>
    <w:p w14:paraId="3CC66E5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2384304A"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213D4633"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сопоставлять темы и сюжеты произведений, образы персонажей;</w:t>
      </w:r>
    </w:p>
    <w:p w14:paraId="46BAD8A9"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r w:rsidRPr="007108E1">
        <w:rPr>
          <w:color w:val="000000" w:themeColor="text1"/>
        </w:rPr>
        <w:br/>
      </w:r>
    </w:p>
    <w:p w14:paraId="0916A5D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r w:rsidRPr="007108E1">
        <w:rPr>
          <w:color w:val="000000" w:themeColor="text1"/>
        </w:rPr>
        <w:br/>
      </w:r>
    </w:p>
    <w:p w14:paraId="44E4BF6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r w:rsidRPr="007108E1">
        <w:rPr>
          <w:color w:val="000000" w:themeColor="text1"/>
        </w:rPr>
        <w:br/>
      </w:r>
    </w:p>
    <w:p w14:paraId="1690E41D"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r w:rsidRPr="007108E1">
        <w:rPr>
          <w:color w:val="000000" w:themeColor="text1"/>
        </w:rPr>
        <w:br/>
      </w:r>
    </w:p>
    <w:p w14:paraId="4F8BD76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7) создавать устные и письменные высказывания разных жанров объемом не менее 70 слов (с учетом литературного развития обучающихся);</w:t>
      </w:r>
      <w:r w:rsidRPr="007108E1">
        <w:rPr>
          <w:color w:val="000000" w:themeColor="text1"/>
        </w:rPr>
        <w:br/>
      </w:r>
    </w:p>
    <w:p w14:paraId="42D313A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8) владеть начальными умениями интерпретации и оценки текстуально изученных произведений фольклора и литературы;</w:t>
      </w:r>
      <w:r w:rsidRPr="007108E1">
        <w:rPr>
          <w:color w:val="000000" w:themeColor="text1"/>
        </w:rPr>
        <w:br/>
      </w:r>
    </w:p>
    <w:p w14:paraId="36A514CE"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sidRPr="007108E1">
        <w:rPr>
          <w:color w:val="000000" w:themeColor="text1"/>
        </w:rPr>
        <w:br/>
      </w:r>
    </w:p>
    <w:p w14:paraId="761BEC56"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r w:rsidRPr="007108E1">
        <w:rPr>
          <w:color w:val="000000" w:themeColor="text1"/>
        </w:rPr>
        <w:br/>
      </w:r>
    </w:p>
    <w:p w14:paraId="2846A6B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r w:rsidRPr="007108E1">
        <w:rPr>
          <w:color w:val="000000" w:themeColor="text1"/>
        </w:rPr>
        <w:br/>
      </w:r>
    </w:p>
    <w:p w14:paraId="39767D8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7" w:anchor="BQS0P2" w:history="1">
        <w:r w:rsidRPr="007108E1">
          <w:rPr>
            <w:rStyle w:val="a4"/>
            <w:rFonts w:eastAsiaTheme="majorEastAsia"/>
            <w:color w:val="000000" w:themeColor="text1"/>
          </w:rPr>
          <w:t>частью 8.1 статьи 18 Федерального закона от 29 декабря 2012 г. № 273-ФЗ "Об образовании в Российской Федерации"</w:t>
        </w:r>
      </w:hyperlink>
      <w:r w:rsidRPr="007108E1">
        <w:rPr>
          <w:color w:val="000000" w:themeColor="text1"/>
        </w:rPr>
        <w:t> (далее - федеральный перечень).</w:t>
      </w:r>
      <w:r w:rsidRPr="007108E1">
        <w:rPr>
          <w:color w:val="000000" w:themeColor="text1"/>
        </w:rPr>
        <w:br/>
      </w:r>
    </w:p>
    <w:p w14:paraId="11BB06C7"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20.8.6. Предметные результаты изучения литературы. К концу обучения в 6 классе обучающийся научится:</w:t>
      </w:r>
      <w:r w:rsidRPr="007108E1">
        <w:rPr>
          <w:color w:val="000000" w:themeColor="text1"/>
        </w:rPr>
        <w:br/>
      </w:r>
    </w:p>
    <w:p w14:paraId="4EFFCC7F"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sidRPr="007108E1">
        <w:rPr>
          <w:color w:val="000000" w:themeColor="text1"/>
        </w:rPr>
        <w:br/>
      </w:r>
    </w:p>
    <w:p w14:paraId="4654F39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lastRenderedPageBreak/>
        <w:t>2) понимать особенности литературы как вида словесного искусства, отличать художественный текст от текста научного, делового, публицистического;</w:t>
      </w:r>
      <w:r w:rsidRPr="007108E1">
        <w:rPr>
          <w:color w:val="000000" w:themeColor="text1"/>
        </w:rPr>
        <w:br/>
      </w:r>
    </w:p>
    <w:p w14:paraId="4410A378"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r w:rsidRPr="007108E1">
        <w:rPr>
          <w:color w:val="000000" w:themeColor="text1"/>
        </w:rPr>
        <w:br/>
      </w:r>
    </w:p>
    <w:p w14:paraId="4D5C095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r w:rsidRPr="007108E1">
        <w:rPr>
          <w:color w:val="000000" w:themeColor="text1"/>
        </w:rPr>
        <w:br/>
      </w:r>
    </w:p>
    <w:p w14:paraId="5EDFF54C"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5) выделять в произведениях элементы художественной формы и обнаруживать связи между ними;</w:t>
      </w:r>
      <w:r w:rsidRPr="007108E1">
        <w:rPr>
          <w:color w:val="000000" w:themeColor="text1"/>
        </w:rPr>
        <w:br/>
      </w:r>
    </w:p>
    <w:p w14:paraId="50D24D82"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r w:rsidRPr="007108E1">
        <w:rPr>
          <w:color w:val="000000" w:themeColor="text1"/>
        </w:rPr>
        <w:br/>
      </w:r>
    </w:p>
    <w:p w14:paraId="2EF45975"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7108E1">
        <w:rPr>
          <w:color w:val="000000" w:themeColor="text1"/>
        </w:rPr>
        <w:br/>
      </w:r>
    </w:p>
    <w:p w14:paraId="6F18A030"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7108E1">
        <w:rPr>
          <w:color w:val="000000" w:themeColor="text1"/>
        </w:rPr>
        <w:br/>
      </w:r>
    </w:p>
    <w:p w14:paraId="1EC6449B" w14:textId="77777777" w:rsidR="00102A63" w:rsidRPr="007108E1" w:rsidRDefault="00102A63" w:rsidP="00102A63">
      <w:pPr>
        <w:pStyle w:val="formattext"/>
        <w:spacing w:before="0" w:beforeAutospacing="0" w:after="0" w:afterAutospacing="0"/>
        <w:ind w:firstLine="480"/>
        <w:jc w:val="both"/>
        <w:textAlignment w:val="baseline"/>
        <w:rPr>
          <w:color w:val="000000" w:themeColor="text1"/>
        </w:rPr>
      </w:pPr>
      <w:r w:rsidRPr="007108E1">
        <w:rPr>
          <w:color w:val="000000" w:themeColor="text1"/>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3742A8D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10) участвовать в беседе и диалоге о прочитанном произведении, давать аргументированную оценку прочитанному;</w:t>
      </w:r>
      <w:r w:rsidRPr="007108E1">
        <w:rPr>
          <w:color w:val="000000" w:themeColor="text1"/>
        </w:rPr>
        <w:br/>
      </w:r>
    </w:p>
    <w:p w14:paraId="1353A18A"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r w:rsidRPr="007108E1">
        <w:rPr>
          <w:color w:val="000000" w:themeColor="text1"/>
        </w:rPr>
        <w:br/>
      </w:r>
    </w:p>
    <w:p w14:paraId="0A68DA6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r w:rsidRPr="007108E1">
        <w:rPr>
          <w:color w:val="000000" w:themeColor="text1"/>
        </w:rPr>
        <w:br/>
      </w:r>
    </w:p>
    <w:p w14:paraId="738FDF95"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r w:rsidRPr="007108E1">
        <w:rPr>
          <w:color w:val="000000" w:themeColor="text1"/>
        </w:rPr>
        <w:br/>
      </w:r>
    </w:p>
    <w:p w14:paraId="7181577A"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lastRenderedPageBreak/>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r w:rsidRPr="007108E1">
        <w:rPr>
          <w:color w:val="000000" w:themeColor="text1"/>
        </w:rPr>
        <w:br/>
      </w:r>
    </w:p>
    <w:p w14:paraId="0A05E95F"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r w:rsidRPr="007108E1">
        <w:rPr>
          <w:color w:val="000000" w:themeColor="text1"/>
        </w:rPr>
        <w:br/>
      </w:r>
    </w:p>
    <w:p w14:paraId="1FD69357"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7108E1">
        <w:rPr>
          <w:color w:val="000000" w:themeColor="text1"/>
        </w:rPr>
        <w:br/>
      </w:r>
    </w:p>
    <w:p w14:paraId="05DF426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20.8.7. Предметные результаты изучения литературы. К концу обучения в 7 классе обучающийся научится:</w:t>
      </w:r>
      <w:r w:rsidRPr="007108E1">
        <w:rPr>
          <w:color w:val="000000" w:themeColor="text1"/>
        </w:rPr>
        <w:br/>
      </w:r>
    </w:p>
    <w:p w14:paraId="610436EC"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r w:rsidRPr="007108E1">
        <w:rPr>
          <w:color w:val="000000" w:themeColor="text1"/>
        </w:rPr>
        <w:br/>
      </w:r>
    </w:p>
    <w:p w14:paraId="79BBE81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sidRPr="007108E1">
        <w:rPr>
          <w:color w:val="000000" w:themeColor="text1"/>
        </w:rPr>
        <w:br/>
      </w:r>
    </w:p>
    <w:p w14:paraId="38C33A2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14:paraId="3499EF5D"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1080816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2CF206B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выделять в произведениях элементы художественной формы и обнаруживать связи между ними;</w:t>
      </w:r>
    </w:p>
    <w:p w14:paraId="5BF98030"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14:paraId="0DB79120"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r w:rsidRPr="007108E1">
        <w:rPr>
          <w:color w:val="000000" w:themeColor="text1"/>
        </w:rPr>
        <w:br/>
      </w:r>
    </w:p>
    <w:p w14:paraId="56472A60"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w:t>
      </w:r>
      <w:r w:rsidRPr="007108E1">
        <w:rPr>
          <w:color w:val="000000" w:themeColor="text1"/>
        </w:rPr>
        <w:lastRenderedPageBreak/>
        <w:t>литературного развития, индивидуальных особенностей обучающихся);</w:t>
      </w:r>
      <w:r w:rsidRPr="007108E1">
        <w:rPr>
          <w:color w:val="000000" w:themeColor="text1"/>
        </w:rPr>
        <w:br/>
      </w:r>
    </w:p>
    <w:p w14:paraId="03319618"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r w:rsidRPr="007108E1">
        <w:rPr>
          <w:color w:val="000000" w:themeColor="text1"/>
        </w:rPr>
        <w:br/>
      </w:r>
    </w:p>
    <w:p w14:paraId="2057DBC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r w:rsidRPr="007108E1">
        <w:rPr>
          <w:color w:val="000000" w:themeColor="text1"/>
        </w:rPr>
        <w:br/>
      </w:r>
    </w:p>
    <w:p w14:paraId="6598337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r w:rsidRPr="007108E1">
        <w:rPr>
          <w:color w:val="000000" w:themeColor="text1"/>
        </w:rPr>
        <w:br/>
      </w:r>
    </w:p>
    <w:p w14:paraId="1AFA8371"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r w:rsidRPr="007108E1">
        <w:rPr>
          <w:color w:val="000000" w:themeColor="text1"/>
        </w:rPr>
        <w:br/>
      </w:r>
    </w:p>
    <w:p w14:paraId="17915687"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r w:rsidRPr="007108E1">
        <w:rPr>
          <w:color w:val="000000" w:themeColor="text1"/>
        </w:rPr>
        <w:br/>
      </w:r>
    </w:p>
    <w:p w14:paraId="3DB12FA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r w:rsidRPr="007108E1">
        <w:rPr>
          <w:color w:val="000000" w:themeColor="text1"/>
        </w:rPr>
        <w:br/>
      </w:r>
    </w:p>
    <w:p w14:paraId="517E768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r w:rsidRPr="007108E1">
        <w:rPr>
          <w:color w:val="000000" w:themeColor="text1"/>
        </w:rPr>
        <w:br/>
      </w:r>
    </w:p>
    <w:p w14:paraId="7B9711B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7108E1">
        <w:rPr>
          <w:color w:val="000000" w:themeColor="text1"/>
        </w:rPr>
        <w:br/>
      </w:r>
    </w:p>
    <w:p w14:paraId="6D8F2AB6"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20.8.8. Предметные результаты изучения литературы. К концу обучения в 8 классе обучающийся научится:</w:t>
      </w:r>
      <w:r w:rsidRPr="007108E1">
        <w:rPr>
          <w:color w:val="000000" w:themeColor="text1"/>
        </w:rPr>
        <w:br/>
      </w:r>
    </w:p>
    <w:p w14:paraId="28667FE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r w:rsidRPr="007108E1">
        <w:rPr>
          <w:color w:val="000000" w:themeColor="text1"/>
        </w:rPr>
        <w:br/>
      </w:r>
    </w:p>
    <w:p w14:paraId="7F46920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r w:rsidRPr="007108E1">
        <w:rPr>
          <w:color w:val="000000" w:themeColor="text1"/>
        </w:rPr>
        <w:br/>
      </w:r>
    </w:p>
    <w:p w14:paraId="515CAB5F"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14:paraId="6B274888"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w:t>
      </w:r>
      <w:r w:rsidRPr="007108E1">
        <w:rPr>
          <w:color w:val="000000" w:themeColor="text1"/>
        </w:rPr>
        <w:lastRenderedPageBreak/>
        <w:t>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5D166E4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4090C6B3"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D238A03"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выделять в произведениях элементы художественной формы и обнаруживать связи между ними, определять </w:t>
      </w:r>
      <w:proofErr w:type="spellStart"/>
      <w:r w:rsidRPr="007108E1">
        <w:rPr>
          <w:color w:val="000000" w:themeColor="text1"/>
        </w:rPr>
        <w:t>родо</w:t>
      </w:r>
      <w:proofErr w:type="spellEnd"/>
      <w:r w:rsidRPr="007108E1">
        <w:rPr>
          <w:color w:val="000000" w:themeColor="text1"/>
        </w:rPr>
        <w:t>-жанровую специфику изученного художественного произведения;</w:t>
      </w:r>
    </w:p>
    <w:p w14:paraId="2772456C"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sidRPr="007108E1">
        <w:rPr>
          <w:color w:val="000000" w:themeColor="text1"/>
        </w:rPr>
        <w:br/>
      </w:r>
    </w:p>
    <w:p w14:paraId="65DDF9C7"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r w:rsidRPr="007108E1">
        <w:rPr>
          <w:color w:val="000000" w:themeColor="text1"/>
        </w:rPr>
        <w:br/>
      </w:r>
    </w:p>
    <w:p w14:paraId="0FC43451"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7108E1">
        <w:rPr>
          <w:color w:val="000000" w:themeColor="text1"/>
        </w:rPr>
        <w:br/>
      </w:r>
    </w:p>
    <w:p w14:paraId="7517C5EA"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r w:rsidRPr="007108E1">
        <w:rPr>
          <w:color w:val="000000" w:themeColor="text1"/>
        </w:rPr>
        <w:br/>
      </w:r>
    </w:p>
    <w:p w14:paraId="2C108E95"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r w:rsidRPr="007108E1">
        <w:rPr>
          <w:color w:val="000000" w:themeColor="text1"/>
        </w:rPr>
        <w:br/>
      </w:r>
    </w:p>
    <w:p w14:paraId="123AA540"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sidRPr="007108E1">
        <w:rPr>
          <w:color w:val="000000" w:themeColor="text1"/>
        </w:rPr>
        <w:br/>
      </w:r>
    </w:p>
    <w:p w14:paraId="6EE247C9"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rsidRPr="007108E1">
        <w:rPr>
          <w:color w:val="000000" w:themeColor="text1"/>
        </w:rPr>
        <w:br/>
      </w:r>
    </w:p>
    <w:p w14:paraId="79E8EB6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lastRenderedPageBreak/>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7108E1">
        <w:rPr>
          <w:color w:val="000000" w:themeColor="text1"/>
        </w:rPr>
        <w:br/>
      </w:r>
    </w:p>
    <w:p w14:paraId="779C5C6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sidRPr="007108E1">
        <w:rPr>
          <w:color w:val="000000" w:themeColor="text1"/>
        </w:rPr>
        <w:br/>
      </w:r>
    </w:p>
    <w:p w14:paraId="449106D3"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r w:rsidRPr="007108E1">
        <w:rPr>
          <w:color w:val="000000" w:themeColor="text1"/>
        </w:rPr>
        <w:br/>
      </w:r>
    </w:p>
    <w:p w14:paraId="0ABFA3CC"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r w:rsidRPr="007108E1">
        <w:rPr>
          <w:color w:val="000000" w:themeColor="text1"/>
        </w:rPr>
        <w:br/>
      </w:r>
    </w:p>
    <w:p w14:paraId="74FB8619"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20.8.9. Предметные результаты изучения литературы. К концу обучения в 9 классе обучающийся научится:</w:t>
      </w:r>
      <w:r w:rsidRPr="007108E1">
        <w:rPr>
          <w:color w:val="000000" w:themeColor="text1"/>
        </w:rPr>
        <w:br/>
      </w:r>
    </w:p>
    <w:p w14:paraId="705467BD"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r w:rsidRPr="007108E1">
        <w:rPr>
          <w:color w:val="000000" w:themeColor="text1"/>
        </w:rPr>
        <w:br/>
      </w:r>
    </w:p>
    <w:p w14:paraId="711CA4D5"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r w:rsidRPr="007108E1">
        <w:rPr>
          <w:color w:val="000000" w:themeColor="text1"/>
        </w:rPr>
        <w:br/>
      </w:r>
    </w:p>
    <w:p w14:paraId="72EC8439"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r w:rsidRPr="007108E1">
        <w:rPr>
          <w:color w:val="000000" w:themeColor="text1"/>
        </w:rPr>
        <w:br/>
      </w:r>
    </w:p>
    <w:p w14:paraId="769980D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r w:rsidRPr="007108E1">
        <w:rPr>
          <w:color w:val="000000" w:themeColor="text1"/>
        </w:rPr>
        <w:br/>
      </w:r>
    </w:p>
    <w:p w14:paraId="79F13F07"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w:t>
      </w:r>
      <w:r w:rsidRPr="007108E1">
        <w:rPr>
          <w:color w:val="000000" w:themeColor="text1"/>
        </w:rPr>
        <w:lastRenderedPageBreak/>
        <w:t>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r w:rsidRPr="007108E1">
        <w:rPr>
          <w:color w:val="000000" w:themeColor="text1"/>
        </w:rPr>
        <w:br/>
      </w:r>
    </w:p>
    <w:p w14:paraId="370BD7E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r w:rsidRPr="007108E1">
        <w:rPr>
          <w:color w:val="000000" w:themeColor="text1"/>
        </w:rPr>
        <w:br/>
      </w:r>
    </w:p>
    <w:p w14:paraId="5C672D4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7) выявлять связь между важнейшими фактами биографии писателей (в том числе </w:t>
      </w:r>
      <w:proofErr w:type="spellStart"/>
      <w:r w:rsidRPr="007108E1">
        <w:rPr>
          <w:color w:val="000000" w:themeColor="text1"/>
        </w:rPr>
        <w:t>А.С.Грибоедова</w:t>
      </w:r>
      <w:proofErr w:type="spellEnd"/>
      <w:r w:rsidRPr="007108E1">
        <w:rPr>
          <w:color w:val="000000" w:themeColor="text1"/>
        </w:rPr>
        <w:t xml:space="preserve">, </w:t>
      </w:r>
      <w:proofErr w:type="spellStart"/>
      <w:r w:rsidRPr="007108E1">
        <w:rPr>
          <w:color w:val="000000" w:themeColor="text1"/>
        </w:rPr>
        <w:t>А.С.Пушкина</w:t>
      </w:r>
      <w:proofErr w:type="spellEnd"/>
      <w:r w:rsidRPr="007108E1">
        <w:rPr>
          <w:color w:val="000000" w:themeColor="text1"/>
        </w:rPr>
        <w:t xml:space="preserve">, </w:t>
      </w:r>
      <w:proofErr w:type="spellStart"/>
      <w:r w:rsidRPr="007108E1">
        <w:rPr>
          <w:color w:val="000000" w:themeColor="text1"/>
        </w:rPr>
        <w:t>М.Ю.Лермонтова</w:t>
      </w:r>
      <w:proofErr w:type="spellEnd"/>
      <w:r w:rsidRPr="007108E1">
        <w:rPr>
          <w:color w:val="000000" w:themeColor="text1"/>
        </w:rPr>
        <w:t xml:space="preserve">, </w:t>
      </w:r>
      <w:proofErr w:type="spellStart"/>
      <w:r w:rsidRPr="007108E1">
        <w:rPr>
          <w:color w:val="000000" w:themeColor="text1"/>
        </w:rPr>
        <w:t>Н.В.Гоголя</w:t>
      </w:r>
      <w:proofErr w:type="spellEnd"/>
      <w:r w:rsidRPr="007108E1">
        <w:rPr>
          <w:color w:val="000000" w:themeColor="text1"/>
        </w:rPr>
        <w:t>) и особенностями исторической эпохи, авторского мировоззрения, проблематики произведений;</w:t>
      </w:r>
      <w:r w:rsidRPr="007108E1">
        <w:rPr>
          <w:color w:val="000000" w:themeColor="text1"/>
        </w:rPr>
        <w:br/>
      </w:r>
    </w:p>
    <w:p w14:paraId="7D40237A"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8) выделять в произведениях элементы художественной формы и обнаруживать связи между ними; определять </w:t>
      </w:r>
      <w:proofErr w:type="spellStart"/>
      <w:r w:rsidRPr="007108E1">
        <w:rPr>
          <w:color w:val="000000" w:themeColor="text1"/>
        </w:rPr>
        <w:t>родо</w:t>
      </w:r>
      <w:proofErr w:type="spellEnd"/>
      <w:r w:rsidRPr="007108E1">
        <w:rPr>
          <w:color w:val="000000" w:themeColor="text1"/>
        </w:rPr>
        <w:t>-жанровую специфику изученного и самостоятельно прочитанного художественного произведения;</w:t>
      </w:r>
      <w:r w:rsidRPr="007108E1">
        <w:rPr>
          <w:color w:val="000000" w:themeColor="text1"/>
        </w:rPr>
        <w:br/>
      </w:r>
    </w:p>
    <w:p w14:paraId="209DEBB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9) сопоставлять произведения, их фрагменты (с учетом </w:t>
      </w:r>
      <w:proofErr w:type="spellStart"/>
      <w:r w:rsidRPr="007108E1">
        <w:rPr>
          <w:color w:val="000000" w:themeColor="text1"/>
        </w:rPr>
        <w:t>внутритекстовых</w:t>
      </w:r>
      <w:proofErr w:type="spellEnd"/>
      <w:r w:rsidRPr="007108E1">
        <w:rPr>
          <w:color w:val="000000" w:themeColor="text1"/>
        </w:rP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r w:rsidRPr="007108E1">
        <w:rPr>
          <w:color w:val="000000" w:themeColor="text1"/>
        </w:rPr>
        <w:br/>
      </w:r>
    </w:p>
    <w:p w14:paraId="6569AB91"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r w:rsidRPr="007108E1">
        <w:rPr>
          <w:color w:val="000000" w:themeColor="text1"/>
        </w:rPr>
        <w:br/>
      </w:r>
    </w:p>
    <w:p w14:paraId="21E7C7D3"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r w:rsidRPr="007108E1">
        <w:rPr>
          <w:color w:val="000000" w:themeColor="text1"/>
        </w:rPr>
        <w:br/>
      </w:r>
    </w:p>
    <w:p w14:paraId="53E99D9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r w:rsidRPr="007108E1">
        <w:rPr>
          <w:color w:val="000000" w:themeColor="text1"/>
        </w:rPr>
        <w:br/>
      </w:r>
    </w:p>
    <w:p w14:paraId="444F0BE2"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2787C421"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r w:rsidRPr="007108E1">
        <w:rPr>
          <w:color w:val="000000" w:themeColor="text1"/>
        </w:rPr>
        <w:br/>
      </w:r>
    </w:p>
    <w:p w14:paraId="1E7BF677"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w:t>
      </w:r>
      <w:r w:rsidRPr="007108E1">
        <w:rPr>
          <w:color w:val="000000" w:themeColor="text1"/>
        </w:rPr>
        <w:lastRenderedPageBreak/>
        <w:t>анализа;</w:t>
      </w:r>
      <w:r w:rsidRPr="007108E1">
        <w:rPr>
          <w:color w:val="000000" w:themeColor="text1"/>
        </w:rPr>
        <w:br/>
      </w:r>
    </w:p>
    <w:p w14:paraId="14AAE9DB"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r w:rsidRPr="007108E1">
        <w:rPr>
          <w:color w:val="000000" w:themeColor="text1"/>
        </w:rPr>
        <w:br/>
      </w:r>
    </w:p>
    <w:p w14:paraId="7BDA39FE"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r w:rsidRPr="007108E1">
        <w:rPr>
          <w:color w:val="000000" w:themeColor="text1"/>
        </w:rPr>
        <w:br/>
      </w:r>
    </w:p>
    <w:p w14:paraId="7DEFB164"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r w:rsidRPr="007108E1">
        <w:rPr>
          <w:color w:val="000000" w:themeColor="text1"/>
        </w:rPr>
        <w:br/>
      </w:r>
    </w:p>
    <w:p w14:paraId="6F754DB9" w14:textId="77777777" w:rsidR="00102A63" w:rsidRPr="007108E1" w:rsidRDefault="00102A63" w:rsidP="00102A63">
      <w:pPr>
        <w:pStyle w:val="formattext"/>
        <w:shd w:val="clear" w:color="auto" w:fill="FFFFFF"/>
        <w:spacing w:before="0" w:beforeAutospacing="0" w:after="0" w:afterAutospacing="0"/>
        <w:ind w:firstLine="480"/>
        <w:jc w:val="both"/>
        <w:textAlignment w:val="baseline"/>
        <w:rPr>
          <w:color w:val="000000" w:themeColor="text1"/>
        </w:rPr>
      </w:pPr>
      <w:r w:rsidRPr="007108E1">
        <w:rPr>
          <w:color w:val="000000" w:themeColor="text1"/>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14:paraId="0233B0EA" w14:textId="77777777" w:rsidR="00102A63" w:rsidRDefault="00102A63" w:rsidP="00102A63">
      <w:pPr>
        <w:pStyle w:val="ConsPlusNormal"/>
        <w:spacing w:before="240"/>
        <w:ind w:firstLine="540"/>
        <w:jc w:val="both"/>
      </w:pPr>
      <w:r>
        <w:t>20.9. Поурочное планирование</w:t>
      </w:r>
    </w:p>
    <w:p w14:paraId="1416BA7B" w14:textId="77777777" w:rsidR="00102A63" w:rsidRDefault="00102A63" w:rsidP="00102A63">
      <w:pPr>
        <w:pStyle w:val="ConsPlusNormal"/>
        <w:jc w:val="both"/>
      </w:pPr>
    </w:p>
    <w:p w14:paraId="46FCC060" w14:textId="77777777" w:rsidR="00102A63" w:rsidRDefault="00102A63" w:rsidP="00102A63">
      <w:pPr>
        <w:pStyle w:val="ConsPlusNormal"/>
        <w:jc w:val="right"/>
      </w:pPr>
      <w:r>
        <w:t>Таблица 5</w:t>
      </w:r>
    </w:p>
    <w:p w14:paraId="696CFC7D" w14:textId="77777777" w:rsidR="00102A63" w:rsidRDefault="00102A63" w:rsidP="00102A63">
      <w:pPr>
        <w:pStyle w:val="ConsPlusNormal"/>
        <w:jc w:val="both"/>
      </w:pPr>
    </w:p>
    <w:p w14:paraId="151F2A8B" w14:textId="77777777" w:rsidR="00102A63" w:rsidRDefault="00102A63" w:rsidP="00102A63">
      <w:pPr>
        <w:pStyle w:val="ConsPlusNormal"/>
        <w:jc w:val="both"/>
      </w:pPr>
      <w:r>
        <w:t>5 класс</w:t>
      </w:r>
    </w:p>
    <w:p w14:paraId="67AFD5E2"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630785B4" w14:textId="77777777" w:rsidTr="006557F8">
        <w:tc>
          <w:tcPr>
            <w:tcW w:w="1134" w:type="dxa"/>
          </w:tcPr>
          <w:p w14:paraId="5FAD3290" w14:textId="77777777" w:rsidR="00102A63" w:rsidRDefault="00102A63" w:rsidP="00102A63">
            <w:pPr>
              <w:pStyle w:val="ConsPlusNormal"/>
              <w:jc w:val="center"/>
            </w:pPr>
            <w:r>
              <w:t>N урока</w:t>
            </w:r>
          </w:p>
        </w:tc>
        <w:tc>
          <w:tcPr>
            <w:tcW w:w="7937" w:type="dxa"/>
          </w:tcPr>
          <w:p w14:paraId="1279BAFF" w14:textId="77777777" w:rsidR="00102A63" w:rsidRDefault="00102A63" w:rsidP="00102A63">
            <w:pPr>
              <w:pStyle w:val="ConsPlusNormal"/>
              <w:jc w:val="center"/>
            </w:pPr>
            <w:r>
              <w:t>Тема урока</w:t>
            </w:r>
          </w:p>
        </w:tc>
      </w:tr>
      <w:tr w:rsidR="00102A63" w14:paraId="6C586A1E" w14:textId="77777777" w:rsidTr="006557F8">
        <w:tc>
          <w:tcPr>
            <w:tcW w:w="1134" w:type="dxa"/>
            <w:vAlign w:val="center"/>
          </w:tcPr>
          <w:p w14:paraId="32A125A8" w14:textId="77777777" w:rsidR="00102A63" w:rsidRDefault="00102A63" w:rsidP="00102A63">
            <w:pPr>
              <w:pStyle w:val="ConsPlusNormal"/>
            </w:pPr>
            <w:r>
              <w:t>Урок 1</w:t>
            </w:r>
          </w:p>
        </w:tc>
        <w:tc>
          <w:tcPr>
            <w:tcW w:w="7937" w:type="dxa"/>
          </w:tcPr>
          <w:p w14:paraId="6B2E5AA5" w14:textId="77777777" w:rsidR="00102A63" w:rsidRDefault="00102A63" w:rsidP="00102A63">
            <w:pPr>
              <w:pStyle w:val="ConsPlusNormal"/>
              <w:jc w:val="both"/>
            </w:pPr>
            <w:r>
              <w:t>Развитие речи. Книга в жизни человека</w:t>
            </w:r>
          </w:p>
        </w:tc>
      </w:tr>
      <w:tr w:rsidR="00102A63" w14:paraId="0DD9AAB9" w14:textId="77777777" w:rsidTr="006557F8">
        <w:tc>
          <w:tcPr>
            <w:tcW w:w="1134" w:type="dxa"/>
            <w:vAlign w:val="center"/>
          </w:tcPr>
          <w:p w14:paraId="16EBFC9C" w14:textId="77777777" w:rsidR="00102A63" w:rsidRDefault="00102A63" w:rsidP="00102A63">
            <w:pPr>
              <w:pStyle w:val="ConsPlusNormal"/>
            </w:pPr>
            <w:r>
              <w:t>Урок 2</w:t>
            </w:r>
          </w:p>
        </w:tc>
        <w:tc>
          <w:tcPr>
            <w:tcW w:w="7937" w:type="dxa"/>
          </w:tcPr>
          <w:p w14:paraId="76469BF3" w14:textId="77777777" w:rsidR="00102A63" w:rsidRDefault="00102A63" w:rsidP="00102A63">
            <w:pPr>
              <w:pStyle w:val="ConsPlusNormal"/>
              <w:jc w:val="both"/>
            </w:pPr>
            <w:r>
              <w:t>Легенды и мифы Древней Греции. Понятие о мифе</w:t>
            </w:r>
          </w:p>
        </w:tc>
      </w:tr>
      <w:tr w:rsidR="00102A63" w14:paraId="2B8A0EFE" w14:textId="77777777" w:rsidTr="006557F8">
        <w:tc>
          <w:tcPr>
            <w:tcW w:w="1134" w:type="dxa"/>
            <w:vAlign w:val="center"/>
          </w:tcPr>
          <w:p w14:paraId="72772EFB" w14:textId="77777777" w:rsidR="00102A63" w:rsidRDefault="00102A63" w:rsidP="00102A63">
            <w:pPr>
              <w:pStyle w:val="ConsPlusNormal"/>
            </w:pPr>
            <w:r>
              <w:t>Урок 3</w:t>
            </w:r>
          </w:p>
        </w:tc>
        <w:tc>
          <w:tcPr>
            <w:tcW w:w="7937" w:type="dxa"/>
          </w:tcPr>
          <w:p w14:paraId="615240BA" w14:textId="77777777" w:rsidR="00102A63" w:rsidRDefault="00102A63" w:rsidP="00102A63">
            <w:pPr>
              <w:pStyle w:val="ConsPlusNormal"/>
              <w:jc w:val="both"/>
            </w:pPr>
            <w:r>
              <w:t>Подвиги Геракла: "Скотный двор царя Авгия"</w:t>
            </w:r>
          </w:p>
        </w:tc>
      </w:tr>
      <w:tr w:rsidR="00102A63" w14:paraId="2E1E5D0D" w14:textId="77777777" w:rsidTr="006557F8">
        <w:tc>
          <w:tcPr>
            <w:tcW w:w="1134" w:type="dxa"/>
            <w:vAlign w:val="center"/>
          </w:tcPr>
          <w:p w14:paraId="6A6DDD91" w14:textId="77777777" w:rsidR="00102A63" w:rsidRDefault="00102A63" w:rsidP="00102A63">
            <w:pPr>
              <w:pStyle w:val="ConsPlusNormal"/>
            </w:pPr>
            <w:r>
              <w:t>Урок 4</w:t>
            </w:r>
          </w:p>
        </w:tc>
        <w:tc>
          <w:tcPr>
            <w:tcW w:w="7937" w:type="dxa"/>
          </w:tcPr>
          <w:p w14:paraId="13DA05D4" w14:textId="77777777" w:rsidR="00102A63" w:rsidRDefault="00102A63" w:rsidP="00102A63">
            <w:pPr>
              <w:pStyle w:val="ConsPlusNormal"/>
              <w:jc w:val="both"/>
            </w:pPr>
            <w:r>
              <w:t>"Яблоки Гесперид" и другие подвиги Геракла</w:t>
            </w:r>
          </w:p>
        </w:tc>
      </w:tr>
      <w:tr w:rsidR="00102A63" w14:paraId="3DD6DFFC" w14:textId="77777777" w:rsidTr="006557F8">
        <w:tc>
          <w:tcPr>
            <w:tcW w:w="1134" w:type="dxa"/>
            <w:vAlign w:val="center"/>
          </w:tcPr>
          <w:p w14:paraId="5DE476B1" w14:textId="77777777" w:rsidR="00102A63" w:rsidRDefault="00102A63" w:rsidP="00102A63">
            <w:pPr>
              <w:pStyle w:val="ConsPlusNormal"/>
            </w:pPr>
            <w:r>
              <w:t>Урок 5</w:t>
            </w:r>
          </w:p>
        </w:tc>
        <w:tc>
          <w:tcPr>
            <w:tcW w:w="7937" w:type="dxa"/>
          </w:tcPr>
          <w:p w14:paraId="20AA3C45" w14:textId="77777777" w:rsidR="00102A63" w:rsidRDefault="00102A63" w:rsidP="00102A63">
            <w:pPr>
              <w:pStyle w:val="ConsPlusNormal"/>
              <w:jc w:val="both"/>
            </w:pPr>
            <w:r>
              <w:t>Фольклор. Малые жанры: пословицы, поговорки, загадки</w:t>
            </w:r>
          </w:p>
        </w:tc>
      </w:tr>
      <w:tr w:rsidR="00102A63" w14:paraId="5B1C7DF0" w14:textId="77777777" w:rsidTr="006557F8">
        <w:tc>
          <w:tcPr>
            <w:tcW w:w="1134" w:type="dxa"/>
            <w:vAlign w:val="center"/>
          </w:tcPr>
          <w:p w14:paraId="775B93DF" w14:textId="77777777" w:rsidR="00102A63" w:rsidRDefault="00102A63" w:rsidP="00102A63">
            <w:pPr>
              <w:pStyle w:val="ConsPlusNormal"/>
            </w:pPr>
            <w:r>
              <w:t>Урок 6</w:t>
            </w:r>
          </w:p>
        </w:tc>
        <w:tc>
          <w:tcPr>
            <w:tcW w:w="7937" w:type="dxa"/>
          </w:tcPr>
          <w:p w14:paraId="0F44BD3D" w14:textId="77777777" w:rsidR="00102A63" w:rsidRDefault="00102A63" w:rsidP="00102A63">
            <w:pPr>
              <w:pStyle w:val="ConsPlusNormal"/>
              <w:jc w:val="both"/>
            </w:pPr>
            <w:r>
              <w:t xml:space="preserve">Внеклассное чтение. Мифы народов России и мира. Переложение мифов разными авторами. Геродот. "Легенда об </w:t>
            </w:r>
            <w:proofErr w:type="spellStart"/>
            <w:r>
              <w:t>Арионе</w:t>
            </w:r>
            <w:proofErr w:type="spellEnd"/>
            <w:r>
              <w:t>"</w:t>
            </w:r>
          </w:p>
        </w:tc>
      </w:tr>
      <w:tr w:rsidR="00102A63" w14:paraId="15D8CF90" w14:textId="77777777" w:rsidTr="006557F8">
        <w:tc>
          <w:tcPr>
            <w:tcW w:w="1134" w:type="dxa"/>
            <w:vAlign w:val="center"/>
          </w:tcPr>
          <w:p w14:paraId="6F18438A" w14:textId="77777777" w:rsidR="00102A63" w:rsidRDefault="00102A63" w:rsidP="00102A63">
            <w:pPr>
              <w:pStyle w:val="ConsPlusNormal"/>
            </w:pPr>
            <w:r>
              <w:t>Урок 7</w:t>
            </w:r>
          </w:p>
        </w:tc>
        <w:tc>
          <w:tcPr>
            <w:tcW w:w="7937" w:type="dxa"/>
          </w:tcPr>
          <w:p w14:paraId="10E3FFCB" w14:textId="77777777" w:rsidR="00102A63" w:rsidRDefault="00102A63" w:rsidP="00102A63">
            <w:pPr>
              <w:pStyle w:val="ConsPlusNormal"/>
              <w:jc w:val="both"/>
            </w:pPr>
            <w:r>
              <w:t xml:space="preserve">Колыбельные песни, </w:t>
            </w:r>
            <w:proofErr w:type="spellStart"/>
            <w:r>
              <w:t>пестушки</w:t>
            </w:r>
            <w:proofErr w:type="spellEnd"/>
            <w:r>
              <w:t>, приговорки, скороговорки</w:t>
            </w:r>
          </w:p>
        </w:tc>
      </w:tr>
      <w:tr w:rsidR="00102A63" w14:paraId="273052CF" w14:textId="77777777" w:rsidTr="006557F8">
        <w:tc>
          <w:tcPr>
            <w:tcW w:w="1134" w:type="dxa"/>
            <w:vAlign w:val="center"/>
          </w:tcPr>
          <w:p w14:paraId="399F7F5C" w14:textId="77777777" w:rsidR="00102A63" w:rsidRDefault="00102A63" w:rsidP="00102A63">
            <w:pPr>
              <w:pStyle w:val="ConsPlusNormal"/>
            </w:pPr>
            <w:r>
              <w:t>Урок 8</w:t>
            </w:r>
          </w:p>
        </w:tc>
        <w:tc>
          <w:tcPr>
            <w:tcW w:w="7937" w:type="dxa"/>
          </w:tcPr>
          <w:p w14:paraId="36E5C12B" w14:textId="77777777" w:rsidR="00102A63" w:rsidRDefault="00102A63" w:rsidP="00102A63">
            <w:pPr>
              <w:pStyle w:val="ConsPlusNormal"/>
              <w:jc w:val="both"/>
            </w:pPr>
            <w:r>
              <w:t>Сказки народов России и народов мира. Сказки о животных, волшебные, бытовые</w:t>
            </w:r>
          </w:p>
        </w:tc>
      </w:tr>
      <w:tr w:rsidR="00102A63" w14:paraId="53D6EB4E" w14:textId="77777777" w:rsidTr="006557F8">
        <w:tc>
          <w:tcPr>
            <w:tcW w:w="1134" w:type="dxa"/>
            <w:vAlign w:val="center"/>
          </w:tcPr>
          <w:p w14:paraId="03E58DEB" w14:textId="77777777" w:rsidR="00102A63" w:rsidRDefault="00102A63" w:rsidP="00102A63">
            <w:pPr>
              <w:pStyle w:val="ConsPlusNormal"/>
            </w:pPr>
            <w:r>
              <w:t>Урок 9</w:t>
            </w:r>
          </w:p>
        </w:tc>
        <w:tc>
          <w:tcPr>
            <w:tcW w:w="7937" w:type="dxa"/>
          </w:tcPr>
          <w:p w14:paraId="18822520" w14:textId="77777777" w:rsidR="00102A63" w:rsidRDefault="00102A63" w:rsidP="00102A63">
            <w:pPr>
              <w:pStyle w:val="ConsPlusNormal"/>
              <w:jc w:val="both"/>
            </w:pPr>
            <w:r>
              <w:t>Русские народные сказки. Животные-помощники и чудесные противники в сказке "Царевна-лягушка"</w:t>
            </w:r>
          </w:p>
        </w:tc>
      </w:tr>
      <w:tr w:rsidR="00102A63" w14:paraId="2F4E2F35" w14:textId="77777777" w:rsidTr="006557F8">
        <w:tc>
          <w:tcPr>
            <w:tcW w:w="1134" w:type="dxa"/>
            <w:vAlign w:val="center"/>
          </w:tcPr>
          <w:p w14:paraId="770DEF64" w14:textId="77777777" w:rsidR="00102A63" w:rsidRDefault="00102A63" w:rsidP="00102A63">
            <w:pPr>
              <w:pStyle w:val="ConsPlusNormal"/>
            </w:pPr>
            <w:r>
              <w:t>Урок 10</w:t>
            </w:r>
          </w:p>
        </w:tc>
        <w:tc>
          <w:tcPr>
            <w:tcW w:w="7937" w:type="dxa"/>
          </w:tcPr>
          <w:p w14:paraId="6CA5CA48" w14:textId="77777777" w:rsidR="00102A63" w:rsidRDefault="00102A63" w:rsidP="00102A63">
            <w:pPr>
              <w:pStyle w:val="ConsPlusNormal"/>
              <w:jc w:val="both"/>
            </w:pPr>
            <w:r>
              <w:t>Главные герои волшебных сказок Василиса Премудрая и Иван-царевич</w:t>
            </w:r>
          </w:p>
        </w:tc>
      </w:tr>
      <w:tr w:rsidR="00102A63" w14:paraId="20CA4AFF" w14:textId="77777777" w:rsidTr="006557F8">
        <w:tc>
          <w:tcPr>
            <w:tcW w:w="1134" w:type="dxa"/>
            <w:vAlign w:val="center"/>
          </w:tcPr>
          <w:p w14:paraId="6575D241" w14:textId="77777777" w:rsidR="00102A63" w:rsidRDefault="00102A63" w:rsidP="00102A63">
            <w:pPr>
              <w:pStyle w:val="ConsPlusNormal"/>
            </w:pPr>
            <w:r>
              <w:t>Урок 11</w:t>
            </w:r>
          </w:p>
        </w:tc>
        <w:tc>
          <w:tcPr>
            <w:tcW w:w="7937" w:type="dxa"/>
          </w:tcPr>
          <w:p w14:paraId="740FE4D2" w14:textId="77777777" w:rsidR="00102A63" w:rsidRDefault="00102A63" w:rsidP="00102A63">
            <w:pPr>
              <w:pStyle w:val="ConsPlusNormal"/>
              <w:jc w:val="both"/>
            </w:pPr>
            <w:r>
              <w:t>Поэзия волшебной сказки</w:t>
            </w:r>
          </w:p>
        </w:tc>
      </w:tr>
      <w:tr w:rsidR="00102A63" w14:paraId="260D4FE6" w14:textId="77777777" w:rsidTr="006557F8">
        <w:tc>
          <w:tcPr>
            <w:tcW w:w="1134" w:type="dxa"/>
            <w:vAlign w:val="center"/>
          </w:tcPr>
          <w:p w14:paraId="0BABD21C" w14:textId="77777777" w:rsidR="00102A63" w:rsidRDefault="00102A63" w:rsidP="00102A63">
            <w:pPr>
              <w:pStyle w:val="ConsPlusNormal"/>
            </w:pPr>
            <w:r>
              <w:t>Урок 12</w:t>
            </w:r>
          </w:p>
        </w:tc>
        <w:tc>
          <w:tcPr>
            <w:tcW w:w="7937" w:type="dxa"/>
          </w:tcPr>
          <w:p w14:paraId="59A83BDC" w14:textId="77777777" w:rsidR="00102A63" w:rsidRDefault="00102A63" w:rsidP="00102A63">
            <w:pPr>
              <w:pStyle w:val="ConsPlusNormal"/>
              <w:jc w:val="both"/>
            </w:pPr>
            <w:r>
              <w:t>Сказки о животных "Журавль и цапля". Бытовые сказки "Солдатская шинель"</w:t>
            </w:r>
          </w:p>
        </w:tc>
      </w:tr>
      <w:tr w:rsidR="00102A63" w14:paraId="0DF8205F" w14:textId="77777777" w:rsidTr="006557F8">
        <w:tc>
          <w:tcPr>
            <w:tcW w:w="1134" w:type="dxa"/>
            <w:vAlign w:val="center"/>
          </w:tcPr>
          <w:p w14:paraId="67BEF063" w14:textId="77777777" w:rsidR="00102A63" w:rsidRDefault="00102A63" w:rsidP="00102A63">
            <w:pPr>
              <w:pStyle w:val="ConsPlusNormal"/>
            </w:pPr>
            <w:r>
              <w:t>Урок 13</w:t>
            </w:r>
          </w:p>
        </w:tc>
        <w:tc>
          <w:tcPr>
            <w:tcW w:w="7937" w:type="dxa"/>
          </w:tcPr>
          <w:p w14:paraId="2318EAE5" w14:textId="77777777" w:rsidR="00102A63" w:rsidRDefault="00102A63" w:rsidP="00102A63">
            <w:pPr>
              <w:pStyle w:val="ConsPlusNormal"/>
              <w:jc w:val="both"/>
            </w:pPr>
            <w:r>
              <w:t>Резервный урок. Духовно-нравственный опыт народных сказок. Итоговый урок</w:t>
            </w:r>
          </w:p>
        </w:tc>
      </w:tr>
      <w:tr w:rsidR="00102A63" w14:paraId="4F6B6A7E" w14:textId="77777777" w:rsidTr="006557F8">
        <w:tc>
          <w:tcPr>
            <w:tcW w:w="1134" w:type="dxa"/>
            <w:vAlign w:val="center"/>
          </w:tcPr>
          <w:p w14:paraId="02FE9370" w14:textId="77777777" w:rsidR="00102A63" w:rsidRDefault="00102A63" w:rsidP="00102A63">
            <w:pPr>
              <w:pStyle w:val="ConsPlusNormal"/>
            </w:pPr>
            <w:r>
              <w:lastRenderedPageBreak/>
              <w:t>Урок 14</w:t>
            </w:r>
          </w:p>
        </w:tc>
        <w:tc>
          <w:tcPr>
            <w:tcW w:w="7937" w:type="dxa"/>
          </w:tcPr>
          <w:p w14:paraId="7B6AE8A1" w14:textId="77777777" w:rsidR="00102A63" w:rsidRDefault="00102A63" w:rsidP="00102A63">
            <w:pPr>
              <w:pStyle w:val="ConsPlusNormal"/>
              <w:jc w:val="both"/>
            </w:pPr>
            <w:r>
              <w:t>Резервный урок. Роды и жанры литературы и их основные признаки</w:t>
            </w:r>
          </w:p>
        </w:tc>
      </w:tr>
      <w:tr w:rsidR="00102A63" w14:paraId="708C105B" w14:textId="77777777" w:rsidTr="006557F8">
        <w:tc>
          <w:tcPr>
            <w:tcW w:w="1134" w:type="dxa"/>
            <w:vAlign w:val="center"/>
          </w:tcPr>
          <w:p w14:paraId="66E133DF" w14:textId="77777777" w:rsidR="00102A63" w:rsidRDefault="00102A63" w:rsidP="00102A63">
            <w:pPr>
              <w:pStyle w:val="ConsPlusNormal"/>
            </w:pPr>
            <w:r>
              <w:t>Урок 15</w:t>
            </w:r>
          </w:p>
        </w:tc>
        <w:tc>
          <w:tcPr>
            <w:tcW w:w="7937" w:type="dxa"/>
          </w:tcPr>
          <w:p w14:paraId="688FD284" w14:textId="77777777" w:rsidR="00102A63" w:rsidRDefault="00102A63" w:rsidP="00102A63">
            <w:pPr>
              <w:pStyle w:val="ConsPlusNormal"/>
              <w:jc w:val="both"/>
            </w:pPr>
            <w:r>
              <w:t>Внеклассное чтение. Жанр басни в мировой литературе. Эзоп, Лафонтен</w:t>
            </w:r>
          </w:p>
        </w:tc>
      </w:tr>
      <w:tr w:rsidR="00102A63" w14:paraId="7EEF1141" w14:textId="77777777" w:rsidTr="006557F8">
        <w:tc>
          <w:tcPr>
            <w:tcW w:w="1134" w:type="dxa"/>
            <w:vAlign w:val="center"/>
          </w:tcPr>
          <w:p w14:paraId="485C5D4F" w14:textId="77777777" w:rsidR="00102A63" w:rsidRDefault="00102A63" w:rsidP="00102A63">
            <w:pPr>
              <w:pStyle w:val="ConsPlusNormal"/>
            </w:pPr>
            <w:r>
              <w:t>Урок 16</w:t>
            </w:r>
          </w:p>
        </w:tc>
        <w:tc>
          <w:tcPr>
            <w:tcW w:w="7937" w:type="dxa"/>
          </w:tcPr>
          <w:p w14:paraId="1A74690E" w14:textId="77777777" w:rsidR="00102A63" w:rsidRDefault="00102A63" w:rsidP="00102A63">
            <w:pPr>
              <w:pStyle w:val="ConsPlusNormal"/>
              <w:jc w:val="both"/>
            </w:pPr>
            <w:r>
              <w:t>Внеклассное чтение. Русские баснописцы XVIII в. А.П. Сумароков "</w:t>
            </w:r>
            <w:proofErr w:type="spellStart"/>
            <w:r>
              <w:t>Кокушка</w:t>
            </w:r>
            <w:proofErr w:type="spellEnd"/>
            <w:r>
              <w:t>". И.И. Дмитриев "Муха"</w:t>
            </w:r>
          </w:p>
        </w:tc>
      </w:tr>
      <w:tr w:rsidR="00102A63" w14:paraId="4A5BD90E" w14:textId="77777777" w:rsidTr="006557F8">
        <w:tc>
          <w:tcPr>
            <w:tcW w:w="1134" w:type="dxa"/>
            <w:vAlign w:val="center"/>
          </w:tcPr>
          <w:p w14:paraId="3475DC48" w14:textId="77777777" w:rsidR="00102A63" w:rsidRDefault="00102A63" w:rsidP="00102A63">
            <w:pPr>
              <w:pStyle w:val="ConsPlusNormal"/>
            </w:pPr>
            <w:r>
              <w:t>Урок 17</w:t>
            </w:r>
          </w:p>
        </w:tc>
        <w:tc>
          <w:tcPr>
            <w:tcW w:w="7937" w:type="dxa"/>
          </w:tcPr>
          <w:p w14:paraId="28907EC3" w14:textId="77777777" w:rsidR="00102A63" w:rsidRDefault="00102A63" w:rsidP="00102A63">
            <w:pPr>
              <w:pStyle w:val="ConsPlusNormal"/>
              <w:jc w:val="both"/>
            </w:pPr>
            <w:r>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102A63" w14:paraId="5B27F803" w14:textId="77777777" w:rsidTr="006557F8">
        <w:tc>
          <w:tcPr>
            <w:tcW w:w="1134" w:type="dxa"/>
            <w:vAlign w:val="center"/>
          </w:tcPr>
          <w:p w14:paraId="40A2BC3D" w14:textId="77777777" w:rsidR="00102A63" w:rsidRDefault="00102A63" w:rsidP="00102A63">
            <w:pPr>
              <w:pStyle w:val="ConsPlusNormal"/>
            </w:pPr>
            <w:r>
              <w:t>Урок 18</w:t>
            </w:r>
          </w:p>
        </w:tc>
        <w:tc>
          <w:tcPr>
            <w:tcW w:w="7937" w:type="dxa"/>
          </w:tcPr>
          <w:p w14:paraId="3E1C34F2" w14:textId="77777777" w:rsidR="00102A63" w:rsidRDefault="00102A63" w:rsidP="00102A63">
            <w:pPr>
              <w:pStyle w:val="ConsPlusNormal"/>
              <w:jc w:val="both"/>
            </w:pPr>
            <w:r>
              <w:t>И.А. Крылов. Историческая основа басен. Герои произведения, их речь. "Волк на псарне"</w:t>
            </w:r>
          </w:p>
        </w:tc>
      </w:tr>
      <w:tr w:rsidR="00102A63" w14:paraId="30A65203" w14:textId="77777777" w:rsidTr="006557F8">
        <w:tc>
          <w:tcPr>
            <w:tcW w:w="1134" w:type="dxa"/>
            <w:vAlign w:val="center"/>
          </w:tcPr>
          <w:p w14:paraId="27626B99" w14:textId="77777777" w:rsidR="00102A63" w:rsidRDefault="00102A63" w:rsidP="00102A63">
            <w:pPr>
              <w:pStyle w:val="ConsPlusNormal"/>
            </w:pPr>
            <w:r>
              <w:t>Урок 19</w:t>
            </w:r>
          </w:p>
        </w:tc>
        <w:tc>
          <w:tcPr>
            <w:tcW w:w="7937" w:type="dxa"/>
          </w:tcPr>
          <w:p w14:paraId="05C6A4A0" w14:textId="77777777" w:rsidR="00102A63" w:rsidRDefault="00102A63" w:rsidP="00102A63">
            <w:pPr>
              <w:pStyle w:val="ConsPlusNormal"/>
              <w:jc w:val="both"/>
            </w:pPr>
            <w:r>
              <w:t>И.А. Крылов. Аллегория в басне. Нравственные уроки произведений "Листы и Корни", "Свинья под Дубом"</w:t>
            </w:r>
          </w:p>
        </w:tc>
      </w:tr>
      <w:tr w:rsidR="00102A63" w14:paraId="48E37003" w14:textId="77777777" w:rsidTr="006557F8">
        <w:tc>
          <w:tcPr>
            <w:tcW w:w="1134" w:type="dxa"/>
            <w:vAlign w:val="center"/>
          </w:tcPr>
          <w:p w14:paraId="77A5064B" w14:textId="77777777" w:rsidR="00102A63" w:rsidRDefault="00102A63" w:rsidP="00102A63">
            <w:pPr>
              <w:pStyle w:val="ConsPlusNormal"/>
            </w:pPr>
            <w:r>
              <w:t>Урок 20</w:t>
            </w:r>
          </w:p>
        </w:tc>
        <w:tc>
          <w:tcPr>
            <w:tcW w:w="7937" w:type="dxa"/>
          </w:tcPr>
          <w:p w14:paraId="10EF56D9" w14:textId="77777777" w:rsidR="00102A63" w:rsidRDefault="00102A63" w:rsidP="00102A63">
            <w:pPr>
              <w:pStyle w:val="ConsPlusNormal"/>
              <w:jc w:val="both"/>
            </w:pPr>
            <w:r>
              <w:t>И.А. Крылов. Художественные средства изображения в баснях. Эзопов язык</w:t>
            </w:r>
          </w:p>
        </w:tc>
      </w:tr>
      <w:tr w:rsidR="00102A63" w14:paraId="191EF21D" w14:textId="77777777" w:rsidTr="006557F8">
        <w:tc>
          <w:tcPr>
            <w:tcW w:w="1134" w:type="dxa"/>
            <w:vAlign w:val="center"/>
          </w:tcPr>
          <w:p w14:paraId="584D113C" w14:textId="77777777" w:rsidR="00102A63" w:rsidRDefault="00102A63" w:rsidP="00102A63">
            <w:pPr>
              <w:pStyle w:val="ConsPlusNormal"/>
            </w:pPr>
            <w:r>
              <w:t>Урок 21</w:t>
            </w:r>
          </w:p>
        </w:tc>
        <w:tc>
          <w:tcPr>
            <w:tcW w:w="7937" w:type="dxa"/>
          </w:tcPr>
          <w:p w14:paraId="1F9B0516" w14:textId="77777777" w:rsidR="00102A63" w:rsidRDefault="00102A63" w:rsidP="00102A63">
            <w:pPr>
              <w:pStyle w:val="ConsPlusNormal"/>
              <w:jc w:val="both"/>
            </w:pPr>
            <w:r>
              <w:t>А.С. Пушкин. Образы русской природы в произведениях поэта (не менее трех). Например, "Зимнее утро", "Зимний вечер", "Няне"</w:t>
            </w:r>
          </w:p>
        </w:tc>
      </w:tr>
      <w:tr w:rsidR="00102A63" w14:paraId="2265B8FD" w14:textId="77777777" w:rsidTr="006557F8">
        <w:tc>
          <w:tcPr>
            <w:tcW w:w="1134" w:type="dxa"/>
            <w:vAlign w:val="center"/>
          </w:tcPr>
          <w:p w14:paraId="533B0333" w14:textId="77777777" w:rsidR="00102A63" w:rsidRDefault="00102A63" w:rsidP="00102A63">
            <w:pPr>
              <w:pStyle w:val="ConsPlusNormal"/>
            </w:pPr>
            <w:r>
              <w:t>Урок 22</w:t>
            </w:r>
          </w:p>
        </w:tc>
        <w:tc>
          <w:tcPr>
            <w:tcW w:w="7937" w:type="dxa"/>
          </w:tcPr>
          <w:p w14:paraId="19F68C01" w14:textId="77777777" w:rsidR="00102A63" w:rsidRDefault="00102A63" w:rsidP="00102A63">
            <w:pPr>
              <w:pStyle w:val="ConsPlusNormal"/>
              <w:jc w:val="both"/>
            </w:pPr>
            <w:r>
              <w:t>А.С. Пушкин. Лирический герой в стихотворениях поэта. Образ няни</w:t>
            </w:r>
          </w:p>
        </w:tc>
      </w:tr>
      <w:tr w:rsidR="00102A63" w14:paraId="76F3E950" w14:textId="77777777" w:rsidTr="006557F8">
        <w:tc>
          <w:tcPr>
            <w:tcW w:w="1134" w:type="dxa"/>
            <w:vAlign w:val="center"/>
          </w:tcPr>
          <w:p w14:paraId="33768559" w14:textId="77777777" w:rsidR="00102A63" w:rsidRDefault="00102A63" w:rsidP="00102A63">
            <w:pPr>
              <w:pStyle w:val="ConsPlusNormal"/>
            </w:pPr>
            <w:r>
              <w:t>Урок 23</w:t>
            </w:r>
          </w:p>
        </w:tc>
        <w:tc>
          <w:tcPr>
            <w:tcW w:w="7937" w:type="dxa"/>
          </w:tcPr>
          <w:p w14:paraId="64E66D17" w14:textId="77777777" w:rsidR="00102A63" w:rsidRDefault="00102A63" w:rsidP="00102A63">
            <w:pPr>
              <w:pStyle w:val="ConsPlusNormal"/>
              <w:jc w:val="both"/>
            </w:pPr>
            <w:r>
              <w:t>А.С. Пушкин. "Сказка о мертвой царевне и о семи богатырях". Сюжет сказки</w:t>
            </w:r>
          </w:p>
        </w:tc>
      </w:tr>
      <w:tr w:rsidR="00102A63" w14:paraId="299DE09A" w14:textId="77777777" w:rsidTr="006557F8">
        <w:tc>
          <w:tcPr>
            <w:tcW w:w="1134" w:type="dxa"/>
            <w:vAlign w:val="center"/>
          </w:tcPr>
          <w:p w14:paraId="064A99BA" w14:textId="77777777" w:rsidR="00102A63" w:rsidRDefault="00102A63" w:rsidP="00102A63">
            <w:pPr>
              <w:pStyle w:val="ConsPlusNormal"/>
            </w:pPr>
            <w:r>
              <w:t>Урок 24</w:t>
            </w:r>
          </w:p>
        </w:tc>
        <w:tc>
          <w:tcPr>
            <w:tcW w:w="7937" w:type="dxa"/>
          </w:tcPr>
          <w:p w14:paraId="76F82B31" w14:textId="77777777" w:rsidR="00102A63" w:rsidRDefault="00102A63" w:rsidP="00102A63">
            <w:pPr>
              <w:pStyle w:val="ConsPlusNormal"/>
              <w:jc w:val="both"/>
            </w:pPr>
            <w:r>
              <w:t>А.С. Пушкин. "Сказка о мертвой царевне и о семи богатырях". Главные и второстепенные герои</w:t>
            </w:r>
          </w:p>
        </w:tc>
      </w:tr>
      <w:tr w:rsidR="00102A63" w14:paraId="56ED29FE" w14:textId="77777777" w:rsidTr="006557F8">
        <w:tc>
          <w:tcPr>
            <w:tcW w:w="1134" w:type="dxa"/>
            <w:vAlign w:val="center"/>
          </w:tcPr>
          <w:p w14:paraId="28BE39B5" w14:textId="77777777" w:rsidR="00102A63" w:rsidRDefault="00102A63" w:rsidP="00102A63">
            <w:pPr>
              <w:pStyle w:val="ConsPlusNormal"/>
            </w:pPr>
            <w:r>
              <w:t>Урок 25</w:t>
            </w:r>
          </w:p>
        </w:tc>
        <w:tc>
          <w:tcPr>
            <w:tcW w:w="7937" w:type="dxa"/>
          </w:tcPr>
          <w:p w14:paraId="24B88C5A" w14:textId="77777777" w:rsidR="00102A63" w:rsidRDefault="00102A63" w:rsidP="00102A63">
            <w:pPr>
              <w:pStyle w:val="ConsPlusNormal"/>
              <w:jc w:val="both"/>
            </w:pPr>
            <w:r>
              <w:t>А.С. Пушкин. "Сказка о мертвой царевне и о семи богатырях". Волшебство в сказке</w:t>
            </w:r>
          </w:p>
        </w:tc>
      </w:tr>
      <w:tr w:rsidR="00102A63" w14:paraId="73398928" w14:textId="77777777" w:rsidTr="006557F8">
        <w:tc>
          <w:tcPr>
            <w:tcW w:w="1134" w:type="dxa"/>
            <w:vAlign w:val="center"/>
          </w:tcPr>
          <w:p w14:paraId="6370D22F" w14:textId="77777777" w:rsidR="00102A63" w:rsidRDefault="00102A63" w:rsidP="00102A63">
            <w:pPr>
              <w:pStyle w:val="ConsPlusNormal"/>
            </w:pPr>
            <w:r>
              <w:t>Урок 26</w:t>
            </w:r>
          </w:p>
        </w:tc>
        <w:tc>
          <w:tcPr>
            <w:tcW w:w="7937" w:type="dxa"/>
          </w:tcPr>
          <w:p w14:paraId="7A3C37E7" w14:textId="77777777" w:rsidR="00102A63" w:rsidRDefault="00102A63" w:rsidP="00102A63">
            <w:pPr>
              <w:pStyle w:val="ConsPlusNormal"/>
              <w:jc w:val="both"/>
            </w:pPr>
            <w:r>
              <w:t>А.С. Пушкин. "Сказка о мертвой царевне и о семи богатырях". Язык сказки. Писательское мастерство поэта</w:t>
            </w:r>
          </w:p>
        </w:tc>
      </w:tr>
      <w:tr w:rsidR="00102A63" w14:paraId="5C8B69AB" w14:textId="77777777" w:rsidTr="006557F8">
        <w:tc>
          <w:tcPr>
            <w:tcW w:w="1134" w:type="dxa"/>
            <w:vAlign w:val="center"/>
          </w:tcPr>
          <w:p w14:paraId="014FC7A2" w14:textId="77777777" w:rsidR="00102A63" w:rsidRDefault="00102A63" w:rsidP="00102A63">
            <w:pPr>
              <w:pStyle w:val="ConsPlusNormal"/>
            </w:pPr>
            <w:r>
              <w:t>Урок 27</w:t>
            </w:r>
          </w:p>
        </w:tc>
        <w:tc>
          <w:tcPr>
            <w:tcW w:w="7937" w:type="dxa"/>
          </w:tcPr>
          <w:p w14:paraId="6CAA4E51" w14:textId="77777777" w:rsidR="00102A63" w:rsidRDefault="00102A63" w:rsidP="00102A63">
            <w:pPr>
              <w:pStyle w:val="ConsPlusNormal"/>
              <w:jc w:val="both"/>
            </w:pPr>
            <w:r>
              <w:t>М.Ю. Лермонтов. Стихотворение "Бородино": история создания, тема, идея, композиция стихотворения, образ рассказчика</w:t>
            </w:r>
          </w:p>
        </w:tc>
      </w:tr>
      <w:tr w:rsidR="00102A63" w14:paraId="7F7C5BDD" w14:textId="77777777" w:rsidTr="006557F8">
        <w:tc>
          <w:tcPr>
            <w:tcW w:w="1134" w:type="dxa"/>
            <w:vAlign w:val="center"/>
          </w:tcPr>
          <w:p w14:paraId="6B61AE3E" w14:textId="77777777" w:rsidR="00102A63" w:rsidRDefault="00102A63" w:rsidP="00102A63">
            <w:pPr>
              <w:pStyle w:val="ConsPlusNormal"/>
            </w:pPr>
            <w:r>
              <w:t>Урок 28</w:t>
            </w:r>
          </w:p>
        </w:tc>
        <w:tc>
          <w:tcPr>
            <w:tcW w:w="7937" w:type="dxa"/>
          </w:tcPr>
          <w:p w14:paraId="1D667AA9" w14:textId="77777777" w:rsidR="00102A63" w:rsidRDefault="00102A63" w:rsidP="00102A63">
            <w:pPr>
              <w:pStyle w:val="ConsPlusNormal"/>
              <w:jc w:val="both"/>
            </w:pPr>
            <w:r>
              <w:t>М.Ю. Лермонтов. Стихотворение "Бородино": патриотический пафос, художественные средства изображения</w:t>
            </w:r>
          </w:p>
        </w:tc>
      </w:tr>
      <w:tr w:rsidR="00102A63" w14:paraId="30C877CF" w14:textId="77777777" w:rsidTr="006557F8">
        <w:tc>
          <w:tcPr>
            <w:tcW w:w="1134" w:type="dxa"/>
            <w:vAlign w:val="center"/>
          </w:tcPr>
          <w:p w14:paraId="60DD2F82" w14:textId="77777777" w:rsidR="00102A63" w:rsidRDefault="00102A63" w:rsidP="00102A63">
            <w:pPr>
              <w:pStyle w:val="ConsPlusNormal"/>
            </w:pPr>
            <w:r>
              <w:t>Урок 29</w:t>
            </w:r>
          </w:p>
        </w:tc>
        <w:tc>
          <w:tcPr>
            <w:tcW w:w="7937" w:type="dxa"/>
          </w:tcPr>
          <w:p w14:paraId="207482BE" w14:textId="77777777" w:rsidR="00102A63" w:rsidRDefault="00102A63" w:rsidP="00102A63">
            <w:pPr>
              <w:pStyle w:val="ConsPlusNormal"/>
              <w:jc w:val="both"/>
            </w:pPr>
            <w:r>
              <w:t>Н.В. Гоголь. Повесть "Ночь перед Рождеством". Жанровые особенности произведения. Сюжет. Персонажи</w:t>
            </w:r>
          </w:p>
        </w:tc>
      </w:tr>
      <w:tr w:rsidR="00102A63" w14:paraId="4F879AF0" w14:textId="77777777" w:rsidTr="006557F8">
        <w:tc>
          <w:tcPr>
            <w:tcW w:w="1134" w:type="dxa"/>
            <w:vAlign w:val="center"/>
          </w:tcPr>
          <w:p w14:paraId="15A9104D" w14:textId="77777777" w:rsidR="00102A63" w:rsidRDefault="00102A63" w:rsidP="00102A63">
            <w:pPr>
              <w:pStyle w:val="ConsPlusNormal"/>
            </w:pPr>
            <w:r>
              <w:t>Урок 30</w:t>
            </w:r>
          </w:p>
        </w:tc>
        <w:tc>
          <w:tcPr>
            <w:tcW w:w="7937" w:type="dxa"/>
          </w:tcPr>
          <w:p w14:paraId="11E3141F" w14:textId="77777777" w:rsidR="00102A63" w:rsidRDefault="00102A63" w:rsidP="00102A63">
            <w:pPr>
              <w:pStyle w:val="ConsPlusNormal"/>
              <w:jc w:val="both"/>
            </w:pPr>
            <w:r>
              <w:t>Н.В. Гоголь. Повесть "Ночь перед Рождеством". Сочетание комического и лирического. Язык произведения</w:t>
            </w:r>
          </w:p>
        </w:tc>
      </w:tr>
      <w:tr w:rsidR="00102A63" w14:paraId="12E66E6E" w14:textId="77777777" w:rsidTr="006557F8">
        <w:tc>
          <w:tcPr>
            <w:tcW w:w="1134" w:type="dxa"/>
            <w:vAlign w:val="center"/>
          </w:tcPr>
          <w:p w14:paraId="204FD370" w14:textId="77777777" w:rsidR="00102A63" w:rsidRDefault="00102A63" w:rsidP="00102A63">
            <w:pPr>
              <w:pStyle w:val="ConsPlusNormal"/>
            </w:pPr>
            <w:r>
              <w:t>Урок 31</w:t>
            </w:r>
          </w:p>
        </w:tc>
        <w:tc>
          <w:tcPr>
            <w:tcW w:w="7937" w:type="dxa"/>
          </w:tcPr>
          <w:p w14:paraId="316F38E5" w14:textId="77777777" w:rsidR="00102A63" w:rsidRDefault="00102A63" w:rsidP="00102A63">
            <w:pPr>
              <w:pStyle w:val="ConsPlusNormal"/>
              <w:jc w:val="both"/>
            </w:pPr>
            <w:r>
              <w:t>Резервный урок. Н.В. Гоголь. Реальность и фантастика в повестях писателя. Повесть "Заколдованное место"</w:t>
            </w:r>
          </w:p>
        </w:tc>
      </w:tr>
      <w:tr w:rsidR="00102A63" w14:paraId="1FA9E2FF" w14:textId="77777777" w:rsidTr="006557F8">
        <w:tc>
          <w:tcPr>
            <w:tcW w:w="1134" w:type="dxa"/>
            <w:vAlign w:val="center"/>
          </w:tcPr>
          <w:p w14:paraId="2D271F25" w14:textId="77777777" w:rsidR="00102A63" w:rsidRDefault="00102A63" w:rsidP="00102A63">
            <w:pPr>
              <w:pStyle w:val="ConsPlusNormal"/>
            </w:pPr>
            <w:r>
              <w:t>Урок 32</w:t>
            </w:r>
          </w:p>
        </w:tc>
        <w:tc>
          <w:tcPr>
            <w:tcW w:w="7937" w:type="dxa"/>
          </w:tcPr>
          <w:p w14:paraId="50E29639" w14:textId="77777777" w:rsidR="00102A63" w:rsidRDefault="00102A63" w:rsidP="00102A63">
            <w:pPr>
              <w:pStyle w:val="ConsPlusNormal"/>
              <w:jc w:val="both"/>
            </w:pPr>
            <w:r>
              <w:t>Резервный урок. Н.В. Гоголь. Народная поэзия и юмор в повестях писателя. Повесть "Заколдованное место"</w:t>
            </w:r>
          </w:p>
        </w:tc>
      </w:tr>
      <w:tr w:rsidR="00102A63" w14:paraId="0AA9E98E" w14:textId="77777777" w:rsidTr="006557F8">
        <w:tc>
          <w:tcPr>
            <w:tcW w:w="1134" w:type="dxa"/>
            <w:vAlign w:val="center"/>
          </w:tcPr>
          <w:p w14:paraId="537625C1" w14:textId="77777777" w:rsidR="00102A63" w:rsidRDefault="00102A63" w:rsidP="00102A63">
            <w:pPr>
              <w:pStyle w:val="ConsPlusNormal"/>
            </w:pPr>
            <w:r>
              <w:t>Урок 33</w:t>
            </w:r>
          </w:p>
        </w:tc>
        <w:tc>
          <w:tcPr>
            <w:tcW w:w="7937" w:type="dxa"/>
          </w:tcPr>
          <w:p w14:paraId="76934423" w14:textId="77777777" w:rsidR="00102A63" w:rsidRDefault="00102A63" w:rsidP="00102A63">
            <w:pPr>
              <w:pStyle w:val="ConsPlusNormal"/>
              <w:jc w:val="both"/>
            </w:pPr>
            <w:r>
              <w:t>И.С. Тургенев. Рассказ "Муму": история создания, прототипы героев</w:t>
            </w:r>
          </w:p>
        </w:tc>
      </w:tr>
      <w:tr w:rsidR="00102A63" w14:paraId="4D413CA0" w14:textId="77777777" w:rsidTr="006557F8">
        <w:tc>
          <w:tcPr>
            <w:tcW w:w="1134" w:type="dxa"/>
            <w:vAlign w:val="center"/>
          </w:tcPr>
          <w:p w14:paraId="3371A35C" w14:textId="77777777" w:rsidR="00102A63" w:rsidRDefault="00102A63" w:rsidP="00102A63">
            <w:pPr>
              <w:pStyle w:val="ConsPlusNormal"/>
            </w:pPr>
            <w:r>
              <w:t>Урок 34</w:t>
            </w:r>
          </w:p>
        </w:tc>
        <w:tc>
          <w:tcPr>
            <w:tcW w:w="7937" w:type="dxa"/>
          </w:tcPr>
          <w:p w14:paraId="2994D1CC" w14:textId="77777777" w:rsidR="00102A63" w:rsidRDefault="00102A63" w:rsidP="00102A63">
            <w:pPr>
              <w:pStyle w:val="ConsPlusNormal"/>
              <w:jc w:val="both"/>
            </w:pPr>
            <w:r>
              <w:t>И.С. Тургенев. Рассказ "Муму": проблематика произведения</w:t>
            </w:r>
          </w:p>
        </w:tc>
      </w:tr>
      <w:tr w:rsidR="00102A63" w14:paraId="3B8C63B3" w14:textId="77777777" w:rsidTr="006557F8">
        <w:tc>
          <w:tcPr>
            <w:tcW w:w="1134" w:type="dxa"/>
            <w:vAlign w:val="center"/>
          </w:tcPr>
          <w:p w14:paraId="5ABFA4D5" w14:textId="77777777" w:rsidR="00102A63" w:rsidRDefault="00102A63" w:rsidP="00102A63">
            <w:pPr>
              <w:pStyle w:val="ConsPlusNormal"/>
            </w:pPr>
            <w:r>
              <w:t>Урок 35</w:t>
            </w:r>
          </w:p>
        </w:tc>
        <w:tc>
          <w:tcPr>
            <w:tcW w:w="7937" w:type="dxa"/>
          </w:tcPr>
          <w:p w14:paraId="05237000" w14:textId="77777777" w:rsidR="00102A63" w:rsidRDefault="00102A63" w:rsidP="00102A63">
            <w:pPr>
              <w:pStyle w:val="ConsPlusNormal"/>
              <w:jc w:val="both"/>
            </w:pPr>
            <w:r>
              <w:t>И.С. Тургенев. Рассказ "Муму": сюжет и композиция</w:t>
            </w:r>
          </w:p>
        </w:tc>
      </w:tr>
      <w:tr w:rsidR="00102A63" w14:paraId="6D156D97" w14:textId="77777777" w:rsidTr="006557F8">
        <w:tc>
          <w:tcPr>
            <w:tcW w:w="1134" w:type="dxa"/>
            <w:vAlign w:val="center"/>
          </w:tcPr>
          <w:p w14:paraId="13D9B09B" w14:textId="77777777" w:rsidR="00102A63" w:rsidRDefault="00102A63" w:rsidP="00102A63">
            <w:pPr>
              <w:pStyle w:val="ConsPlusNormal"/>
            </w:pPr>
            <w:r>
              <w:lastRenderedPageBreak/>
              <w:t>Урок 36</w:t>
            </w:r>
          </w:p>
        </w:tc>
        <w:tc>
          <w:tcPr>
            <w:tcW w:w="7937" w:type="dxa"/>
          </w:tcPr>
          <w:p w14:paraId="2158F756" w14:textId="77777777" w:rsidR="00102A63" w:rsidRDefault="00102A63" w:rsidP="00102A63">
            <w:pPr>
              <w:pStyle w:val="ConsPlusNormal"/>
              <w:jc w:val="both"/>
            </w:pPr>
            <w:r>
              <w:t>И.С. Тургенев. Рассказ "Муму": система образов. Образ Герасима</w:t>
            </w:r>
          </w:p>
        </w:tc>
      </w:tr>
      <w:tr w:rsidR="00102A63" w14:paraId="6501DF5D" w14:textId="77777777" w:rsidTr="006557F8">
        <w:tc>
          <w:tcPr>
            <w:tcW w:w="1134" w:type="dxa"/>
            <w:vAlign w:val="center"/>
          </w:tcPr>
          <w:p w14:paraId="6A1A2167" w14:textId="77777777" w:rsidR="00102A63" w:rsidRDefault="00102A63" w:rsidP="00102A63">
            <w:pPr>
              <w:pStyle w:val="ConsPlusNormal"/>
            </w:pPr>
            <w:r>
              <w:t>Урок 37</w:t>
            </w:r>
          </w:p>
        </w:tc>
        <w:tc>
          <w:tcPr>
            <w:tcW w:w="7937" w:type="dxa"/>
          </w:tcPr>
          <w:p w14:paraId="07806DD3" w14:textId="77777777" w:rsidR="00102A63" w:rsidRDefault="00102A63" w:rsidP="00102A63">
            <w:pPr>
              <w:pStyle w:val="ConsPlusNormal"/>
              <w:jc w:val="both"/>
            </w:pPr>
            <w:r>
              <w:t>Развитие речи. И.С. Тургенев. Рассказ "Муму". Роль интерьера в произведении. Каморка Герасима</w:t>
            </w:r>
          </w:p>
        </w:tc>
      </w:tr>
      <w:tr w:rsidR="00102A63" w14:paraId="214E6B6A" w14:textId="77777777" w:rsidTr="006557F8">
        <w:tc>
          <w:tcPr>
            <w:tcW w:w="1134" w:type="dxa"/>
            <w:vAlign w:val="center"/>
          </w:tcPr>
          <w:p w14:paraId="13E2D6F8" w14:textId="77777777" w:rsidR="00102A63" w:rsidRDefault="00102A63" w:rsidP="00102A63">
            <w:pPr>
              <w:pStyle w:val="ConsPlusNormal"/>
            </w:pPr>
            <w:r>
              <w:t>Урок 38</w:t>
            </w:r>
          </w:p>
        </w:tc>
        <w:tc>
          <w:tcPr>
            <w:tcW w:w="7937" w:type="dxa"/>
          </w:tcPr>
          <w:p w14:paraId="005D95F4" w14:textId="77777777" w:rsidR="00102A63" w:rsidRDefault="00102A63" w:rsidP="00102A63">
            <w:pPr>
              <w:pStyle w:val="ConsPlusNormal"/>
              <w:jc w:val="both"/>
            </w:pPr>
            <w:r>
              <w:t>И.С. Тургенев. Рассказ "Муму". Роль природы и пейзажа в произведении</w:t>
            </w:r>
          </w:p>
        </w:tc>
      </w:tr>
      <w:tr w:rsidR="00102A63" w14:paraId="12A0DD64" w14:textId="77777777" w:rsidTr="006557F8">
        <w:tc>
          <w:tcPr>
            <w:tcW w:w="1134" w:type="dxa"/>
            <w:vAlign w:val="center"/>
          </w:tcPr>
          <w:p w14:paraId="587B76B5" w14:textId="77777777" w:rsidR="00102A63" w:rsidRDefault="00102A63" w:rsidP="00102A63">
            <w:pPr>
              <w:pStyle w:val="ConsPlusNormal"/>
            </w:pPr>
            <w:r>
              <w:t>Урок 39</w:t>
            </w:r>
          </w:p>
        </w:tc>
        <w:tc>
          <w:tcPr>
            <w:tcW w:w="7937" w:type="dxa"/>
          </w:tcPr>
          <w:p w14:paraId="1385E4A2" w14:textId="77777777" w:rsidR="00102A63" w:rsidRDefault="00102A63" w:rsidP="00102A63">
            <w:pPr>
              <w:pStyle w:val="ConsPlusNormal"/>
              <w:jc w:val="both"/>
            </w:pPr>
            <w:r>
              <w:t>Н.А. Некрасов. Стихотворения (не менее двух). Например, "Крестьянские дети", "Школьник". Тема, идея, содержание, детские образы</w:t>
            </w:r>
          </w:p>
        </w:tc>
      </w:tr>
      <w:tr w:rsidR="00102A63" w14:paraId="6AA9DBFF" w14:textId="77777777" w:rsidTr="006557F8">
        <w:tc>
          <w:tcPr>
            <w:tcW w:w="1134" w:type="dxa"/>
            <w:vAlign w:val="center"/>
          </w:tcPr>
          <w:p w14:paraId="405A0431" w14:textId="77777777" w:rsidR="00102A63" w:rsidRDefault="00102A63" w:rsidP="00102A63">
            <w:pPr>
              <w:pStyle w:val="ConsPlusNormal"/>
            </w:pPr>
            <w:r>
              <w:t>Урок 40</w:t>
            </w:r>
          </w:p>
        </w:tc>
        <w:tc>
          <w:tcPr>
            <w:tcW w:w="7937" w:type="dxa"/>
          </w:tcPr>
          <w:p w14:paraId="585FB4D9" w14:textId="77777777" w:rsidR="00102A63" w:rsidRDefault="00102A63" w:rsidP="00102A63">
            <w:pPr>
              <w:pStyle w:val="ConsPlusNormal"/>
              <w:jc w:val="both"/>
            </w:pPr>
            <w:r>
              <w:t>Н.А. Некрасов. Поэма "Мороз, Красный нос" (фрагмент). Анализ произведения</w:t>
            </w:r>
          </w:p>
        </w:tc>
      </w:tr>
      <w:tr w:rsidR="00102A63" w14:paraId="6A1A4D7E" w14:textId="77777777" w:rsidTr="006557F8">
        <w:tc>
          <w:tcPr>
            <w:tcW w:w="1134" w:type="dxa"/>
            <w:vAlign w:val="center"/>
          </w:tcPr>
          <w:p w14:paraId="1169A672" w14:textId="77777777" w:rsidR="00102A63" w:rsidRDefault="00102A63" w:rsidP="00102A63">
            <w:pPr>
              <w:pStyle w:val="ConsPlusNormal"/>
            </w:pPr>
            <w:r>
              <w:t>Урок 41</w:t>
            </w:r>
          </w:p>
        </w:tc>
        <w:tc>
          <w:tcPr>
            <w:tcW w:w="7937" w:type="dxa"/>
          </w:tcPr>
          <w:p w14:paraId="1D2330F8" w14:textId="77777777" w:rsidR="00102A63" w:rsidRDefault="00102A63" w:rsidP="00102A63">
            <w:pPr>
              <w:pStyle w:val="ConsPlusNormal"/>
              <w:jc w:val="both"/>
            </w:pPr>
            <w:r>
              <w:t>Н.А. Некрасов. Поэма "Мороз, Красный нос". Тематика, проблематика, система образов</w:t>
            </w:r>
          </w:p>
        </w:tc>
      </w:tr>
      <w:tr w:rsidR="00102A63" w14:paraId="39547F40" w14:textId="77777777" w:rsidTr="006557F8">
        <w:tc>
          <w:tcPr>
            <w:tcW w:w="1134" w:type="dxa"/>
            <w:vAlign w:val="center"/>
          </w:tcPr>
          <w:p w14:paraId="0E1BCBD8" w14:textId="77777777" w:rsidR="00102A63" w:rsidRDefault="00102A63" w:rsidP="00102A63">
            <w:pPr>
              <w:pStyle w:val="ConsPlusNormal"/>
            </w:pPr>
            <w:r>
              <w:t>Урок 42</w:t>
            </w:r>
          </w:p>
        </w:tc>
        <w:tc>
          <w:tcPr>
            <w:tcW w:w="7937" w:type="dxa"/>
          </w:tcPr>
          <w:p w14:paraId="5B67D49D" w14:textId="77777777" w:rsidR="00102A63" w:rsidRDefault="00102A63" w:rsidP="00102A63">
            <w:pPr>
              <w:pStyle w:val="ConsPlusNormal"/>
              <w:jc w:val="both"/>
            </w:pPr>
            <w:r>
              <w:t>Л.Н. Толстой. Рассказ "Кавказский пленник": историческая основа, рассказ-быль, тема, идея</w:t>
            </w:r>
          </w:p>
        </w:tc>
      </w:tr>
      <w:tr w:rsidR="00102A63" w14:paraId="11307B6D" w14:textId="77777777" w:rsidTr="006557F8">
        <w:tc>
          <w:tcPr>
            <w:tcW w:w="1134" w:type="dxa"/>
            <w:vAlign w:val="center"/>
          </w:tcPr>
          <w:p w14:paraId="79A28985" w14:textId="77777777" w:rsidR="00102A63" w:rsidRDefault="00102A63" w:rsidP="00102A63">
            <w:pPr>
              <w:pStyle w:val="ConsPlusNormal"/>
            </w:pPr>
            <w:r>
              <w:t>Урок 43</w:t>
            </w:r>
          </w:p>
        </w:tc>
        <w:tc>
          <w:tcPr>
            <w:tcW w:w="7937" w:type="dxa"/>
          </w:tcPr>
          <w:p w14:paraId="6B82BA43" w14:textId="77777777" w:rsidR="00102A63" w:rsidRDefault="00102A63" w:rsidP="00102A63">
            <w:pPr>
              <w:pStyle w:val="ConsPlusNormal"/>
              <w:jc w:val="both"/>
            </w:pPr>
            <w:r>
              <w:t xml:space="preserve">Л.Н. Толстой. Рассказ "Кавказский пленник". Жилин и </w:t>
            </w:r>
            <w:proofErr w:type="spellStart"/>
            <w:r>
              <w:t>Костылин</w:t>
            </w:r>
            <w:proofErr w:type="spellEnd"/>
            <w:r>
              <w:t>. Сравнительная характеристика образов</w:t>
            </w:r>
          </w:p>
        </w:tc>
      </w:tr>
      <w:tr w:rsidR="00102A63" w14:paraId="6D81D295" w14:textId="77777777" w:rsidTr="006557F8">
        <w:tc>
          <w:tcPr>
            <w:tcW w:w="1134" w:type="dxa"/>
            <w:vAlign w:val="center"/>
          </w:tcPr>
          <w:p w14:paraId="0BFBCB69" w14:textId="77777777" w:rsidR="00102A63" w:rsidRDefault="00102A63" w:rsidP="00102A63">
            <w:pPr>
              <w:pStyle w:val="ConsPlusNormal"/>
            </w:pPr>
            <w:r>
              <w:t>Урок 44</w:t>
            </w:r>
          </w:p>
        </w:tc>
        <w:tc>
          <w:tcPr>
            <w:tcW w:w="7937" w:type="dxa"/>
          </w:tcPr>
          <w:p w14:paraId="55B72135" w14:textId="77777777" w:rsidR="00102A63" w:rsidRDefault="00102A63" w:rsidP="00102A63">
            <w:pPr>
              <w:pStyle w:val="ConsPlusNormal"/>
              <w:jc w:val="both"/>
            </w:pPr>
            <w:r>
              <w:t>Л.Н. Толстой. Рассказ "Кавказский пленник". Жилин и Дина. Образы татар</w:t>
            </w:r>
          </w:p>
        </w:tc>
      </w:tr>
      <w:tr w:rsidR="00102A63" w14:paraId="37928033" w14:textId="77777777" w:rsidTr="006557F8">
        <w:tc>
          <w:tcPr>
            <w:tcW w:w="1134" w:type="dxa"/>
            <w:vAlign w:val="center"/>
          </w:tcPr>
          <w:p w14:paraId="28788049" w14:textId="77777777" w:rsidR="00102A63" w:rsidRDefault="00102A63" w:rsidP="00102A63">
            <w:pPr>
              <w:pStyle w:val="ConsPlusNormal"/>
            </w:pPr>
            <w:r>
              <w:t>Урок 45</w:t>
            </w:r>
          </w:p>
        </w:tc>
        <w:tc>
          <w:tcPr>
            <w:tcW w:w="7937" w:type="dxa"/>
          </w:tcPr>
          <w:p w14:paraId="31DE4890" w14:textId="77777777" w:rsidR="00102A63" w:rsidRDefault="00102A63" w:rsidP="00102A63">
            <w:pPr>
              <w:pStyle w:val="ConsPlusNormal"/>
              <w:jc w:val="both"/>
            </w:pPr>
            <w:r>
              <w:t>Л.Н. Толстой. Рассказ "Кавказский пленник". Нравственный облик героев</w:t>
            </w:r>
          </w:p>
        </w:tc>
      </w:tr>
      <w:tr w:rsidR="00102A63" w14:paraId="4125D6F4" w14:textId="77777777" w:rsidTr="006557F8">
        <w:tc>
          <w:tcPr>
            <w:tcW w:w="1134" w:type="dxa"/>
            <w:vAlign w:val="center"/>
          </w:tcPr>
          <w:p w14:paraId="0A4CEDBC" w14:textId="77777777" w:rsidR="00102A63" w:rsidRDefault="00102A63" w:rsidP="00102A63">
            <w:pPr>
              <w:pStyle w:val="ConsPlusNormal"/>
            </w:pPr>
            <w:r>
              <w:t>Урок 46</w:t>
            </w:r>
          </w:p>
        </w:tc>
        <w:tc>
          <w:tcPr>
            <w:tcW w:w="7937" w:type="dxa"/>
          </w:tcPr>
          <w:p w14:paraId="44490A88" w14:textId="77777777" w:rsidR="00102A63" w:rsidRDefault="00102A63" w:rsidP="00102A63">
            <w:pPr>
              <w:pStyle w:val="ConsPlusNormal"/>
              <w:jc w:val="both"/>
            </w:pPr>
            <w:r>
              <w:t>Л.Н. Толстой. Рассказ "Кавказский пленник". Картины природы. Мастерство писателя</w:t>
            </w:r>
          </w:p>
        </w:tc>
      </w:tr>
      <w:tr w:rsidR="00102A63" w14:paraId="6AA674CC" w14:textId="77777777" w:rsidTr="006557F8">
        <w:tc>
          <w:tcPr>
            <w:tcW w:w="1134" w:type="dxa"/>
            <w:vAlign w:val="center"/>
          </w:tcPr>
          <w:p w14:paraId="63B4166C" w14:textId="77777777" w:rsidR="00102A63" w:rsidRDefault="00102A63" w:rsidP="00102A63">
            <w:pPr>
              <w:pStyle w:val="ConsPlusNormal"/>
            </w:pPr>
            <w:r>
              <w:t>Урок 47</w:t>
            </w:r>
          </w:p>
        </w:tc>
        <w:tc>
          <w:tcPr>
            <w:tcW w:w="7937" w:type="dxa"/>
          </w:tcPr>
          <w:p w14:paraId="0ECD0787" w14:textId="77777777" w:rsidR="00102A63" w:rsidRDefault="00102A63" w:rsidP="00102A63">
            <w:pPr>
              <w:pStyle w:val="ConsPlusNormal"/>
              <w:jc w:val="both"/>
            </w:pPr>
            <w:r>
              <w:t>Развитие речи. Л.Н. Толстой. Рассказ "Кавказский пленник". Подготовка к домашнему сочинению по произведению</w:t>
            </w:r>
          </w:p>
        </w:tc>
      </w:tr>
      <w:tr w:rsidR="00102A63" w14:paraId="0F34C66D" w14:textId="77777777" w:rsidTr="006557F8">
        <w:tc>
          <w:tcPr>
            <w:tcW w:w="1134" w:type="dxa"/>
            <w:vAlign w:val="center"/>
          </w:tcPr>
          <w:p w14:paraId="0EDB9D24" w14:textId="77777777" w:rsidR="00102A63" w:rsidRDefault="00102A63" w:rsidP="00102A63">
            <w:pPr>
              <w:pStyle w:val="ConsPlusNormal"/>
            </w:pPr>
            <w:r>
              <w:t>Урок 48</w:t>
            </w:r>
          </w:p>
        </w:tc>
        <w:tc>
          <w:tcPr>
            <w:tcW w:w="7937" w:type="dxa"/>
          </w:tcPr>
          <w:p w14:paraId="1A281831" w14:textId="77777777" w:rsidR="00102A63" w:rsidRDefault="00102A63" w:rsidP="00102A63">
            <w:pPr>
              <w:pStyle w:val="ConsPlusNormal"/>
              <w:jc w:val="both"/>
            </w:pPr>
            <w:r>
              <w:t>Итоговая контрольная работа Русская классика (письменный ответ, тесты, творческая работа)</w:t>
            </w:r>
          </w:p>
        </w:tc>
      </w:tr>
      <w:tr w:rsidR="00102A63" w14:paraId="2CCEAC94" w14:textId="77777777" w:rsidTr="006557F8">
        <w:tc>
          <w:tcPr>
            <w:tcW w:w="1134" w:type="dxa"/>
            <w:vAlign w:val="center"/>
          </w:tcPr>
          <w:p w14:paraId="76AD0708" w14:textId="77777777" w:rsidR="00102A63" w:rsidRDefault="00102A63" w:rsidP="00102A63">
            <w:pPr>
              <w:pStyle w:val="ConsPlusNormal"/>
            </w:pPr>
            <w:r>
              <w:t>Урок 49</w:t>
            </w:r>
          </w:p>
        </w:tc>
        <w:tc>
          <w:tcPr>
            <w:tcW w:w="7937" w:type="dxa"/>
          </w:tcPr>
          <w:p w14:paraId="66F3AA07" w14:textId="77777777" w:rsidR="00102A63" w:rsidRDefault="00102A63" w:rsidP="00102A63">
            <w:pPr>
              <w:pStyle w:val="ConsPlusNormal"/>
              <w:jc w:val="both"/>
            </w:pPr>
            <w:r>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102A63" w14:paraId="433AA0DF" w14:textId="77777777" w:rsidTr="006557F8">
        <w:tc>
          <w:tcPr>
            <w:tcW w:w="1134" w:type="dxa"/>
            <w:vAlign w:val="center"/>
          </w:tcPr>
          <w:p w14:paraId="0FBF8209" w14:textId="77777777" w:rsidR="00102A63" w:rsidRDefault="00102A63" w:rsidP="00102A63">
            <w:pPr>
              <w:pStyle w:val="ConsPlusNormal"/>
            </w:pPr>
            <w:r>
              <w:t>Урок 50</w:t>
            </w:r>
          </w:p>
        </w:tc>
        <w:tc>
          <w:tcPr>
            <w:tcW w:w="7937" w:type="dxa"/>
          </w:tcPr>
          <w:p w14:paraId="40EC45B2" w14:textId="77777777" w:rsidR="00102A63" w:rsidRDefault="00102A63" w:rsidP="00102A63">
            <w:pPr>
              <w:pStyle w:val="ConsPlusNormal"/>
              <w:jc w:val="both"/>
            </w:pPr>
            <w:r>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102A63" w14:paraId="74452276" w14:textId="77777777" w:rsidTr="006557F8">
        <w:tc>
          <w:tcPr>
            <w:tcW w:w="1134" w:type="dxa"/>
            <w:vAlign w:val="center"/>
          </w:tcPr>
          <w:p w14:paraId="3B3A515F" w14:textId="77777777" w:rsidR="00102A63" w:rsidRDefault="00102A63" w:rsidP="00102A63">
            <w:pPr>
              <w:pStyle w:val="ConsPlusNormal"/>
            </w:pPr>
            <w:r>
              <w:t>Урок 51</w:t>
            </w:r>
          </w:p>
        </w:tc>
        <w:tc>
          <w:tcPr>
            <w:tcW w:w="7937" w:type="dxa"/>
          </w:tcPr>
          <w:p w14:paraId="4750727E" w14:textId="77777777" w:rsidR="00102A63" w:rsidRDefault="00102A63" w:rsidP="00102A63">
            <w:pPr>
              <w:pStyle w:val="ConsPlusNormal"/>
              <w:jc w:val="both"/>
            </w:pPr>
            <w:r>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102A63" w14:paraId="72CB7726" w14:textId="77777777" w:rsidTr="006557F8">
        <w:tc>
          <w:tcPr>
            <w:tcW w:w="1134" w:type="dxa"/>
            <w:vAlign w:val="center"/>
          </w:tcPr>
          <w:p w14:paraId="1B480F24" w14:textId="77777777" w:rsidR="00102A63" w:rsidRDefault="00102A63" w:rsidP="00102A63">
            <w:pPr>
              <w:pStyle w:val="ConsPlusNormal"/>
            </w:pPr>
            <w:r>
              <w:t>Урок 52</w:t>
            </w:r>
          </w:p>
        </w:tc>
        <w:tc>
          <w:tcPr>
            <w:tcW w:w="7937" w:type="dxa"/>
          </w:tcPr>
          <w:p w14:paraId="36799EBD" w14:textId="77777777" w:rsidR="00102A63" w:rsidRDefault="00102A63" w:rsidP="00102A63">
            <w:pPr>
              <w:pStyle w:val="ConsPlusNormal"/>
              <w:jc w:val="both"/>
            </w:pPr>
            <w:r>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102A63" w14:paraId="2A4F9DF7" w14:textId="77777777" w:rsidTr="006557F8">
        <w:tc>
          <w:tcPr>
            <w:tcW w:w="1134" w:type="dxa"/>
            <w:vAlign w:val="center"/>
          </w:tcPr>
          <w:p w14:paraId="02A6D961" w14:textId="77777777" w:rsidR="00102A63" w:rsidRDefault="00102A63" w:rsidP="00102A63">
            <w:pPr>
              <w:pStyle w:val="ConsPlusNormal"/>
            </w:pPr>
            <w:r>
              <w:t>Урок 53</w:t>
            </w:r>
          </w:p>
        </w:tc>
        <w:tc>
          <w:tcPr>
            <w:tcW w:w="7937" w:type="dxa"/>
          </w:tcPr>
          <w:p w14:paraId="55EE195B" w14:textId="77777777" w:rsidR="00102A63" w:rsidRDefault="00102A63" w:rsidP="00102A63">
            <w:pPr>
              <w:pStyle w:val="ConsPlusNormal"/>
              <w:jc w:val="both"/>
            </w:pPr>
            <w:r>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102A63" w14:paraId="2DB8322C" w14:textId="77777777" w:rsidTr="006557F8">
        <w:tc>
          <w:tcPr>
            <w:tcW w:w="1134" w:type="dxa"/>
            <w:vAlign w:val="center"/>
          </w:tcPr>
          <w:p w14:paraId="4B6BD868" w14:textId="77777777" w:rsidR="00102A63" w:rsidRDefault="00102A63" w:rsidP="00102A63">
            <w:pPr>
              <w:pStyle w:val="ConsPlusNormal"/>
            </w:pPr>
            <w:r>
              <w:t>Урок 54</w:t>
            </w:r>
          </w:p>
        </w:tc>
        <w:tc>
          <w:tcPr>
            <w:tcW w:w="7937" w:type="dxa"/>
          </w:tcPr>
          <w:p w14:paraId="0359F928" w14:textId="77777777" w:rsidR="00102A63" w:rsidRDefault="00102A63" w:rsidP="00102A63">
            <w:pPr>
              <w:pStyle w:val="ConsPlusNormal"/>
              <w:jc w:val="both"/>
            </w:pPr>
            <w:r>
              <w:t>Развитие речи. Поэтические образы, настроения и картины в стихах о природе. Итоговый урок</w:t>
            </w:r>
          </w:p>
        </w:tc>
      </w:tr>
      <w:tr w:rsidR="00102A63" w14:paraId="43503CDA" w14:textId="77777777" w:rsidTr="006557F8">
        <w:tc>
          <w:tcPr>
            <w:tcW w:w="1134" w:type="dxa"/>
            <w:vAlign w:val="center"/>
          </w:tcPr>
          <w:p w14:paraId="0E699622" w14:textId="77777777" w:rsidR="00102A63" w:rsidRDefault="00102A63" w:rsidP="00102A63">
            <w:pPr>
              <w:pStyle w:val="ConsPlusNormal"/>
            </w:pPr>
            <w:r>
              <w:lastRenderedPageBreak/>
              <w:t>Урок 55</w:t>
            </w:r>
          </w:p>
        </w:tc>
        <w:tc>
          <w:tcPr>
            <w:tcW w:w="7937" w:type="dxa"/>
          </w:tcPr>
          <w:p w14:paraId="03B14928" w14:textId="77777777" w:rsidR="00102A63" w:rsidRDefault="00102A63" w:rsidP="00102A63">
            <w:pPr>
              <w:pStyle w:val="ConsPlusNormal"/>
              <w:jc w:val="both"/>
            </w:pPr>
            <w:r>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102A63" w14:paraId="419E4E88" w14:textId="77777777" w:rsidTr="006557F8">
        <w:tc>
          <w:tcPr>
            <w:tcW w:w="1134" w:type="dxa"/>
            <w:vAlign w:val="center"/>
          </w:tcPr>
          <w:p w14:paraId="783B4F4F" w14:textId="77777777" w:rsidR="00102A63" w:rsidRDefault="00102A63" w:rsidP="00102A63">
            <w:pPr>
              <w:pStyle w:val="ConsPlusNormal"/>
            </w:pPr>
            <w:r>
              <w:t>Урок 56</w:t>
            </w:r>
          </w:p>
        </w:tc>
        <w:tc>
          <w:tcPr>
            <w:tcW w:w="7937" w:type="dxa"/>
          </w:tcPr>
          <w:p w14:paraId="165E7AEB" w14:textId="77777777" w:rsidR="00102A63" w:rsidRDefault="00102A63" w:rsidP="00102A63">
            <w:pPr>
              <w:pStyle w:val="ConsPlusNormal"/>
              <w:jc w:val="both"/>
            </w:pPr>
            <w:r>
              <w:t>Рассказы А.П. Чехова. Способы создания комического</w:t>
            </w:r>
          </w:p>
        </w:tc>
      </w:tr>
      <w:tr w:rsidR="00102A63" w14:paraId="1B02E3C5" w14:textId="77777777" w:rsidTr="006557F8">
        <w:tc>
          <w:tcPr>
            <w:tcW w:w="1134" w:type="dxa"/>
            <w:vAlign w:val="center"/>
          </w:tcPr>
          <w:p w14:paraId="713783FB" w14:textId="77777777" w:rsidR="00102A63" w:rsidRDefault="00102A63" w:rsidP="00102A63">
            <w:pPr>
              <w:pStyle w:val="ConsPlusNormal"/>
            </w:pPr>
            <w:r>
              <w:t>Урок 57</w:t>
            </w:r>
          </w:p>
        </w:tc>
        <w:tc>
          <w:tcPr>
            <w:tcW w:w="7937" w:type="dxa"/>
          </w:tcPr>
          <w:p w14:paraId="79CF2672" w14:textId="77777777" w:rsidR="00102A63" w:rsidRDefault="00102A63" w:rsidP="00102A63">
            <w:pPr>
              <w:pStyle w:val="ConsPlusNormal"/>
              <w:jc w:val="both"/>
            </w:pPr>
            <w:r>
              <w:t>М.М. Зощенко (два рассказа по выбору). "Галоша", "Леля и Минька", "Елка", "Золотые слова", "Встреча". Тема, идея, сюжет</w:t>
            </w:r>
          </w:p>
        </w:tc>
      </w:tr>
      <w:tr w:rsidR="00102A63" w14:paraId="172827FC" w14:textId="77777777" w:rsidTr="006557F8">
        <w:tc>
          <w:tcPr>
            <w:tcW w:w="1134" w:type="dxa"/>
            <w:vAlign w:val="center"/>
          </w:tcPr>
          <w:p w14:paraId="58E8B5E3" w14:textId="77777777" w:rsidR="00102A63" w:rsidRDefault="00102A63" w:rsidP="00102A63">
            <w:pPr>
              <w:pStyle w:val="ConsPlusNormal"/>
            </w:pPr>
            <w:r>
              <w:t>Урок 58</w:t>
            </w:r>
          </w:p>
        </w:tc>
        <w:tc>
          <w:tcPr>
            <w:tcW w:w="7937" w:type="dxa"/>
          </w:tcPr>
          <w:p w14:paraId="72969D94" w14:textId="77777777" w:rsidR="00102A63" w:rsidRDefault="00102A63" w:rsidP="00102A63">
            <w:pPr>
              <w:pStyle w:val="ConsPlusNormal"/>
              <w:jc w:val="both"/>
            </w:pPr>
            <w:r>
              <w:t>М.М. Зощенко. "Галоша", "Леля и Минька", "Елка", "Золотые слова", "Встреча" и другие. Образы главных героев в рассказах писателя</w:t>
            </w:r>
          </w:p>
        </w:tc>
      </w:tr>
      <w:tr w:rsidR="00102A63" w14:paraId="7DF7CFED" w14:textId="77777777" w:rsidTr="006557F8">
        <w:tc>
          <w:tcPr>
            <w:tcW w:w="1134" w:type="dxa"/>
            <w:vAlign w:val="center"/>
          </w:tcPr>
          <w:p w14:paraId="7A92B3B4" w14:textId="77777777" w:rsidR="00102A63" w:rsidRDefault="00102A63" w:rsidP="00102A63">
            <w:pPr>
              <w:pStyle w:val="ConsPlusNormal"/>
            </w:pPr>
            <w:r>
              <w:t>Урок 59</w:t>
            </w:r>
          </w:p>
        </w:tc>
        <w:tc>
          <w:tcPr>
            <w:tcW w:w="7937" w:type="dxa"/>
          </w:tcPr>
          <w:p w14:paraId="6904F354" w14:textId="77777777" w:rsidR="00102A63" w:rsidRDefault="00102A63" w:rsidP="00102A63">
            <w:pPr>
              <w:pStyle w:val="ConsPlusNormal"/>
              <w:jc w:val="both"/>
            </w:pPr>
            <w:r>
              <w:t>Развитие речи. Мой любимый рассказ М.М. Зощенко</w:t>
            </w:r>
          </w:p>
        </w:tc>
      </w:tr>
      <w:tr w:rsidR="00102A63" w14:paraId="71106AA0" w14:textId="77777777" w:rsidTr="006557F8">
        <w:tc>
          <w:tcPr>
            <w:tcW w:w="1134" w:type="dxa"/>
            <w:vAlign w:val="center"/>
          </w:tcPr>
          <w:p w14:paraId="26F0C550" w14:textId="77777777" w:rsidR="00102A63" w:rsidRDefault="00102A63" w:rsidP="00102A63">
            <w:pPr>
              <w:pStyle w:val="ConsPlusNormal"/>
            </w:pPr>
            <w:r>
              <w:t>Урок 60</w:t>
            </w:r>
          </w:p>
        </w:tc>
        <w:tc>
          <w:tcPr>
            <w:tcW w:w="7937" w:type="dxa"/>
          </w:tcPr>
          <w:p w14:paraId="7DCE5E9B" w14:textId="77777777" w:rsidR="00102A63" w:rsidRDefault="00102A63" w:rsidP="00102A63">
            <w:pPr>
              <w:pStyle w:val="ConsPlusNormal"/>
              <w:jc w:val="both"/>
            </w:pPr>
            <w:r>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102A63" w14:paraId="20AC7530" w14:textId="77777777" w:rsidTr="006557F8">
        <w:tc>
          <w:tcPr>
            <w:tcW w:w="1134" w:type="dxa"/>
            <w:vAlign w:val="center"/>
          </w:tcPr>
          <w:p w14:paraId="1DD761F4" w14:textId="77777777" w:rsidR="00102A63" w:rsidRDefault="00102A63" w:rsidP="00102A63">
            <w:pPr>
              <w:pStyle w:val="ConsPlusNormal"/>
            </w:pPr>
            <w:r>
              <w:t>Урок 61</w:t>
            </w:r>
          </w:p>
        </w:tc>
        <w:tc>
          <w:tcPr>
            <w:tcW w:w="7937" w:type="dxa"/>
          </w:tcPr>
          <w:p w14:paraId="6AD5A1C8" w14:textId="77777777" w:rsidR="00102A63" w:rsidRDefault="00102A63" w:rsidP="00102A63">
            <w:pPr>
              <w:pStyle w:val="ConsPlusNormal"/>
              <w:jc w:val="both"/>
            </w:pPr>
            <w:r>
              <w:t>Нравственные проблемы сказок и рассказов А.И. Куприна, М.М. Пришвина, К.Г. Паустовского</w:t>
            </w:r>
          </w:p>
        </w:tc>
      </w:tr>
      <w:tr w:rsidR="00102A63" w14:paraId="68D16ADA" w14:textId="77777777" w:rsidTr="006557F8">
        <w:tc>
          <w:tcPr>
            <w:tcW w:w="1134" w:type="dxa"/>
            <w:vAlign w:val="center"/>
          </w:tcPr>
          <w:p w14:paraId="13186BE9" w14:textId="77777777" w:rsidR="00102A63" w:rsidRDefault="00102A63" w:rsidP="00102A63">
            <w:pPr>
              <w:pStyle w:val="ConsPlusNormal"/>
            </w:pPr>
            <w:r>
              <w:t>Урок 62</w:t>
            </w:r>
          </w:p>
        </w:tc>
        <w:tc>
          <w:tcPr>
            <w:tcW w:w="7937" w:type="dxa"/>
          </w:tcPr>
          <w:p w14:paraId="2AF08956" w14:textId="77777777" w:rsidR="00102A63" w:rsidRDefault="00102A63" w:rsidP="00102A63">
            <w:pPr>
              <w:pStyle w:val="ConsPlusNormal"/>
              <w:jc w:val="both"/>
            </w:pPr>
            <w:r>
              <w:t>Язык сказок и рассказов о животных А.И. Куприна, М.М. Пришвина, К.Г. Паустовского</w:t>
            </w:r>
          </w:p>
        </w:tc>
      </w:tr>
      <w:tr w:rsidR="00102A63" w14:paraId="44CB0F27" w14:textId="77777777" w:rsidTr="006557F8">
        <w:tc>
          <w:tcPr>
            <w:tcW w:w="1134" w:type="dxa"/>
            <w:vAlign w:val="center"/>
          </w:tcPr>
          <w:p w14:paraId="44FD1964" w14:textId="77777777" w:rsidR="00102A63" w:rsidRDefault="00102A63" w:rsidP="00102A63">
            <w:pPr>
              <w:pStyle w:val="ConsPlusNormal"/>
            </w:pPr>
            <w:r>
              <w:t>Урок 63</w:t>
            </w:r>
          </w:p>
        </w:tc>
        <w:tc>
          <w:tcPr>
            <w:tcW w:w="7937" w:type="dxa"/>
          </w:tcPr>
          <w:p w14:paraId="3CC3F642" w14:textId="77777777" w:rsidR="00102A63" w:rsidRDefault="00102A63" w:rsidP="00102A63">
            <w:pPr>
              <w:pStyle w:val="ConsPlusNormal"/>
              <w:jc w:val="both"/>
            </w:pPr>
            <w:r>
              <w:t>Произведения отечественной литературы о природе и животных. Связь с народными сказками. Авторская позиция</w:t>
            </w:r>
          </w:p>
        </w:tc>
      </w:tr>
      <w:tr w:rsidR="00102A63" w14:paraId="67C21C6A" w14:textId="77777777" w:rsidTr="006557F8">
        <w:tc>
          <w:tcPr>
            <w:tcW w:w="1134" w:type="dxa"/>
            <w:vAlign w:val="center"/>
          </w:tcPr>
          <w:p w14:paraId="3D112874" w14:textId="77777777" w:rsidR="00102A63" w:rsidRDefault="00102A63" w:rsidP="00102A63">
            <w:pPr>
              <w:pStyle w:val="ConsPlusNormal"/>
            </w:pPr>
            <w:r>
              <w:t>Урок 64</w:t>
            </w:r>
          </w:p>
        </w:tc>
        <w:tc>
          <w:tcPr>
            <w:tcW w:w="7937" w:type="dxa"/>
          </w:tcPr>
          <w:p w14:paraId="5649C973" w14:textId="77777777" w:rsidR="00102A63" w:rsidRDefault="00102A63" w:rsidP="00102A63">
            <w:pPr>
              <w:pStyle w:val="ConsPlusNormal"/>
              <w:jc w:val="both"/>
            </w:pPr>
            <w:r>
              <w:t>Резервный урок. Произведения русских писателей о природе и животных. Темы, идеи, проблемы. Итоговый урок</w:t>
            </w:r>
          </w:p>
        </w:tc>
      </w:tr>
      <w:tr w:rsidR="00102A63" w14:paraId="2924B58E" w14:textId="77777777" w:rsidTr="006557F8">
        <w:tc>
          <w:tcPr>
            <w:tcW w:w="1134" w:type="dxa"/>
            <w:vAlign w:val="center"/>
          </w:tcPr>
          <w:p w14:paraId="1CC8EDF8" w14:textId="77777777" w:rsidR="00102A63" w:rsidRDefault="00102A63" w:rsidP="00102A63">
            <w:pPr>
              <w:pStyle w:val="ConsPlusNormal"/>
            </w:pPr>
            <w:r>
              <w:t>Урок 65</w:t>
            </w:r>
          </w:p>
        </w:tc>
        <w:tc>
          <w:tcPr>
            <w:tcW w:w="7937" w:type="dxa"/>
          </w:tcPr>
          <w:p w14:paraId="635E064D" w14:textId="77777777" w:rsidR="00102A63" w:rsidRDefault="00102A63" w:rsidP="00102A63">
            <w:pPr>
              <w:pStyle w:val="ConsPlusNormal"/>
              <w:jc w:val="both"/>
            </w:pPr>
            <w:r>
              <w:t>А.П. Платонов. Рассказы (один по выбору). Например, "Корова", "Никита". Тема, идея, проблематика</w:t>
            </w:r>
          </w:p>
        </w:tc>
      </w:tr>
      <w:tr w:rsidR="00102A63" w14:paraId="49700562" w14:textId="77777777" w:rsidTr="006557F8">
        <w:tc>
          <w:tcPr>
            <w:tcW w:w="1134" w:type="dxa"/>
            <w:vAlign w:val="center"/>
          </w:tcPr>
          <w:p w14:paraId="0055CC8D" w14:textId="77777777" w:rsidR="00102A63" w:rsidRDefault="00102A63" w:rsidP="00102A63">
            <w:pPr>
              <w:pStyle w:val="ConsPlusNormal"/>
            </w:pPr>
            <w:r>
              <w:t>Урок 66</w:t>
            </w:r>
          </w:p>
        </w:tc>
        <w:tc>
          <w:tcPr>
            <w:tcW w:w="7937" w:type="dxa"/>
          </w:tcPr>
          <w:p w14:paraId="7694E708" w14:textId="77777777" w:rsidR="00102A63" w:rsidRDefault="00102A63" w:rsidP="00102A63">
            <w:pPr>
              <w:pStyle w:val="ConsPlusNormal"/>
              <w:jc w:val="both"/>
            </w:pPr>
            <w:r>
              <w:t>А.П. Платонов. Рассказы (один по выбору). Например, "Корова", "Никита". Система образов</w:t>
            </w:r>
          </w:p>
        </w:tc>
      </w:tr>
      <w:tr w:rsidR="00102A63" w14:paraId="60AE2421" w14:textId="77777777" w:rsidTr="006557F8">
        <w:tc>
          <w:tcPr>
            <w:tcW w:w="1134" w:type="dxa"/>
            <w:vAlign w:val="center"/>
          </w:tcPr>
          <w:p w14:paraId="698B62FB" w14:textId="77777777" w:rsidR="00102A63" w:rsidRDefault="00102A63" w:rsidP="00102A63">
            <w:pPr>
              <w:pStyle w:val="ConsPlusNormal"/>
            </w:pPr>
            <w:r>
              <w:t>Урок 67</w:t>
            </w:r>
          </w:p>
        </w:tc>
        <w:tc>
          <w:tcPr>
            <w:tcW w:w="7937" w:type="dxa"/>
          </w:tcPr>
          <w:p w14:paraId="236123FB" w14:textId="77777777" w:rsidR="00102A63" w:rsidRDefault="00102A63" w:rsidP="00102A63">
            <w:pPr>
              <w:pStyle w:val="ConsPlusNormal"/>
              <w:jc w:val="both"/>
            </w:pPr>
            <w:r>
              <w:t>В.П. Астафьев. Рассказ "</w:t>
            </w:r>
            <w:proofErr w:type="spellStart"/>
            <w:r>
              <w:t>Васюткино</w:t>
            </w:r>
            <w:proofErr w:type="spellEnd"/>
            <w:r>
              <w:t xml:space="preserve"> озеро". Тема, идея произведения</w:t>
            </w:r>
          </w:p>
        </w:tc>
      </w:tr>
      <w:tr w:rsidR="00102A63" w14:paraId="512176F4" w14:textId="77777777" w:rsidTr="006557F8">
        <w:tc>
          <w:tcPr>
            <w:tcW w:w="1134" w:type="dxa"/>
            <w:vAlign w:val="center"/>
          </w:tcPr>
          <w:p w14:paraId="13ACFEED" w14:textId="77777777" w:rsidR="00102A63" w:rsidRDefault="00102A63" w:rsidP="00102A63">
            <w:pPr>
              <w:pStyle w:val="ConsPlusNormal"/>
            </w:pPr>
            <w:r>
              <w:t>Урок 68</w:t>
            </w:r>
          </w:p>
        </w:tc>
        <w:tc>
          <w:tcPr>
            <w:tcW w:w="7937" w:type="dxa"/>
          </w:tcPr>
          <w:p w14:paraId="6EBC8404" w14:textId="77777777" w:rsidR="00102A63" w:rsidRDefault="00102A63" w:rsidP="00102A63">
            <w:pPr>
              <w:pStyle w:val="ConsPlusNormal"/>
              <w:jc w:val="both"/>
            </w:pPr>
            <w:r>
              <w:t>В.П. Астафьев. Рассказ "</w:t>
            </w:r>
            <w:proofErr w:type="spellStart"/>
            <w:r>
              <w:t>Васюткино</w:t>
            </w:r>
            <w:proofErr w:type="spellEnd"/>
            <w:r>
              <w:t xml:space="preserve"> озеро". Система образов. Образ главного героя произведения</w:t>
            </w:r>
          </w:p>
        </w:tc>
      </w:tr>
      <w:tr w:rsidR="00102A63" w14:paraId="5CA55271" w14:textId="77777777" w:rsidTr="006557F8">
        <w:tc>
          <w:tcPr>
            <w:tcW w:w="1134" w:type="dxa"/>
            <w:vAlign w:val="center"/>
          </w:tcPr>
          <w:p w14:paraId="0BDD3EE4" w14:textId="77777777" w:rsidR="00102A63" w:rsidRDefault="00102A63" w:rsidP="00102A63">
            <w:pPr>
              <w:pStyle w:val="ConsPlusNormal"/>
            </w:pPr>
            <w:r>
              <w:t>Урок 69</w:t>
            </w:r>
          </w:p>
        </w:tc>
        <w:tc>
          <w:tcPr>
            <w:tcW w:w="7937" w:type="dxa"/>
          </w:tcPr>
          <w:p w14:paraId="41C278E9" w14:textId="77777777" w:rsidR="00102A63" w:rsidRDefault="00102A63" w:rsidP="00102A63">
            <w:pPr>
              <w:pStyle w:val="ConsPlusNormal"/>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102A63" w14:paraId="25EAEEDA" w14:textId="77777777" w:rsidTr="006557F8">
        <w:tc>
          <w:tcPr>
            <w:tcW w:w="1134" w:type="dxa"/>
            <w:vAlign w:val="center"/>
          </w:tcPr>
          <w:p w14:paraId="4D58A40C" w14:textId="77777777" w:rsidR="00102A63" w:rsidRDefault="00102A63" w:rsidP="00102A63">
            <w:pPr>
              <w:pStyle w:val="ConsPlusNormal"/>
            </w:pPr>
            <w:r>
              <w:t>Урок 70</w:t>
            </w:r>
          </w:p>
        </w:tc>
        <w:tc>
          <w:tcPr>
            <w:tcW w:w="7937" w:type="dxa"/>
          </w:tcPr>
          <w:p w14:paraId="5C9A48E2" w14:textId="77777777" w:rsidR="00102A63" w:rsidRDefault="00102A63" w:rsidP="00102A63">
            <w:pPr>
              <w:pStyle w:val="ConsPlusNormal"/>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102A63" w14:paraId="02AD3BA9" w14:textId="77777777" w:rsidTr="006557F8">
        <w:tc>
          <w:tcPr>
            <w:tcW w:w="1134" w:type="dxa"/>
            <w:vAlign w:val="center"/>
          </w:tcPr>
          <w:p w14:paraId="40D9F87D" w14:textId="77777777" w:rsidR="00102A63" w:rsidRDefault="00102A63" w:rsidP="00102A63">
            <w:pPr>
              <w:pStyle w:val="ConsPlusNormal"/>
            </w:pPr>
            <w:r>
              <w:t>Урок 71</w:t>
            </w:r>
          </w:p>
        </w:tc>
        <w:tc>
          <w:tcPr>
            <w:tcW w:w="7937" w:type="dxa"/>
          </w:tcPr>
          <w:p w14:paraId="051E9E58" w14:textId="77777777" w:rsidR="00102A63" w:rsidRDefault="00102A63" w:rsidP="00102A63">
            <w:pPr>
              <w:pStyle w:val="ConsPlusNormal"/>
              <w:jc w:val="both"/>
            </w:pPr>
            <w:r>
              <w:t>В.П. Катаев "Сын полка". Историческая основа произведения. Смысл названия. Сюжет. Герои произведения</w:t>
            </w:r>
          </w:p>
        </w:tc>
      </w:tr>
      <w:tr w:rsidR="00102A63" w14:paraId="470D2C85" w14:textId="77777777" w:rsidTr="006557F8">
        <w:tc>
          <w:tcPr>
            <w:tcW w:w="1134" w:type="dxa"/>
            <w:vAlign w:val="center"/>
          </w:tcPr>
          <w:p w14:paraId="4AD683E2" w14:textId="77777777" w:rsidR="00102A63" w:rsidRDefault="00102A63" w:rsidP="00102A63">
            <w:pPr>
              <w:pStyle w:val="ConsPlusNormal"/>
            </w:pPr>
            <w:r>
              <w:t>Урок 72</w:t>
            </w:r>
          </w:p>
        </w:tc>
        <w:tc>
          <w:tcPr>
            <w:tcW w:w="7937" w:type="dxa"/>
          </w:tcPr>
          <w:p w14:paraId="228E4581" w14:textId="77777777" w:rsidR="00102A63" w:rsidRDefault="00102A63" w:rsidP="00102A63">
            <w:pPr>
              <w:pStyle w:val="ConsPlusNormal"/>
              <w:jc w:val="both"/>
            </w:pPr>
            <w:r>
              <w:t>Резервный урок. В.П. Катаев "Сын полка". Образ Вани Солнцева. Война и дети</w:t>
            </w:r>
          </w:p>
        </w:tc>
      </w:tr>
      <w:tr w:rsidR="00102A63" w14:paraId="383FE635" w14:textId="77777777" w:rsidTr="006557F8">
        <w:tc>
          <w:tcPr>
            <w:tcW w:w="1134" w:type="dxa"/>
            <w:vAlign w:val="center"/>
          </w:tcPr>
          <w:p w14:paraId="5F71CF2B" w14:textId="77777777" w:rsidR="00102A63" w:rsidRDefault="00102A63" w:rsidP="00102A63">
            <w:pPr>
              <w:pStyle w:val="ConsPlusNormal"/>
            </w:pPr>
            <w:r>
              <w:lastRenderedPageBreak/>
              <w:t>Урок 73</w:t>
            </w:r>
          </w:p>
        </w:tc>
        <w:tc>
          <w:tcPr>
            <w:tcW w:w="7937" w:type="dxa"/>
          </w:tcPr>
          <w:p w14:paraId="2C259132" w14:textId="77777777" w:rsidR="00102A63" w:rsidRDefault="00102A63" w:rsidP="00102A63">
            <w:pPr>
              <w:pStyle w:val="ConsPlusNormal"/>
              <w:jc w:val="both"/>
            </w:pPr>
            <w:r>
              <w:t>Резервный урок. Л.А. Кассиль "Дорогие мои мальчишки", Идейно-нравственные проблемы в произведении. "Отметки Риммы Лебедевой"</w:t>
            </w:r>
          </w:p>
        </w:tc>
      </w:tr>
      <w:tr w:rsidR="00102A63" w14:paraId="53A45948" w14:textId="77777777" w:rsidTr="006557F8">
        <w:tc>
          <w:tcPr>
            <w:tcW w:w="1134" w:type="dxa"/>
            <w:vAlign w:val="center"/>
          </w:tcPr>
          <w:p w14:paraId="066F5E31" w14:textId="77777777" w:rsidR="00102A63" w:rsidRDefault="00102A63" w:rsidP="00102A63">
            <w:pPr>
              <w:pStyle w:val="ConsPlusNormal"/>
            </w:pPr>
            <w:r>
              <w:t>Урок 74</w:t>
            </w:r>
          </w:p>
        </w:tc>
        <w:tc>
          <w:tcPr>
            <w:tcW w:w="7937" w:type="dxa"/>
          </w:tcPr>
          <w:p w14:paraId="797D3698" w14:textId="77777777" w:rsidR="00102A63" w:rsidRDefault="00102A63" w:rsidP="00102A63">
            <w:pPr>
              <w:pStyle w:val="ConsPlusNormal"/>
              <w:jc w:val="both"/>
            </w:pPr>
            <w:r>
              <w:t>Внеклассное чтение. Война и дети в произведениях о Великой Отечественной войне. Итоговый урок</w:t>
            </w:r>
          </w:p>
        </w:tc>
      </w:tr>
      <w:tr w:rsidR="00102A63" w14:paraId="679F3FC0" w14:textId="77777777" w:rsidTr="006557F8">
        <w:tc>
          <w:tcPr>
            <w:tcW w:w="1134" w:type="dxa"/>
            <w:vAlign w:val="center"/>
          </w:tcPr>
          <w:p w14:paraId="630206EE" w14:textId="77777777" w:rsidR="00102A63" w:rsidRDefault="00102A63" w:rsidP="00102A63">
            <w:pPr>
              <w:pStyle w:val="ConsPlusNormal"/>
            </w:pPr>
            <w:r>
              <w:t>Урок 75</w:t>
            </w:r>
          </w:p>
        </w:tc>
        <w:tc>
          <w:tcPr>
            <w:tcW w:w="7937" w:type="dxa"/>
          </w:tcPr>
          <w:p w14:paraId="5FD0C841" w14:textId="77777777" w:rsidR="00102A63" w:rsidRDefault="00102A63" w:rsidP="00102A63">
            <w:pPr>
              <w:pStyle w:val="ConsPlusNormal"/>
              <w:jc w:val="both"/>
            </w:pPr>
            <w: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w:t>
            </w:r>
            <w:proofErr w:type="spellStart"/>
            <w:r>
              <w:t>Железникова</w:t>
            </w:r>
            <w:proofErr w:type="spellEnd"/>
            <w:r>
              <w:t xml:space="preserve">, Ю.Я. Яковлева, Ю.И. Коваля, А.А. </w:t>
            </w:r>
            <w:proofErr w:type="spellStart"/>
            <w:r>
              <w:t>Лиханова</w:t>
            </w:r>
            <w:proofErr w:type="spellEnd"/>
            <w:r>
              <w:t>. Обзор произведений. Специфика темы</w:t>
            </w:r>
          </w:p>
        </w:tc>
      </w:tr>
      <w:tr w:rsidR="00102A63" w14:paraId="0FA959AE" w14:textId="77777777" w:rsidTr="006557F8">
        <w:tc>
          <w:tcPr>
            <w:tcW w:w="1134" w:type="dxa"/>
            <w:vAlign w:val="center"/>
          </w:tcPr>
          <w:p w14:paraId="635D964B" w14:textId="77777777" w:rsidR="00102A63" w:rsidRDefault="00102A63" w:rsidP="00102A63">
            <w:pPr>
              <w:pStyle w:val="ConsPlusNormal"/>
            </w:pPr>
            <w:r>
              <w:t>Урок 76</w:t>
            </w:r>
          </w:p>
        </w:tc>
        <w:tc>
          <w:tcPr>
            <w:tcW w:w="7937" w:type="dxa"/>
          </w:tcPr>
          <w:p w14:paraId="185BAA84" w14:textId="77777777" w:rsidR="00102A63" w:rsidRDefault="00102A63" w:rsidP="00102A63">
            <w:pPr>
              <w:pStyle w:val="ConsPlusNormal"/>
              <w:jc w:val="both"/>
            </w:pPr>
            <w:r>
              <w:t>Произведения отечественных писателей XX - начала XXI вв. на тему детства. Тематика и проблематика произведения. Авторская позиция</w:t>
            </w:r>
          </w:p>
        </w:tc>
      </w:tr>
      <w:tr w:rsidR="00102A63" w14:paraId="01857B58" w14:textId="77777777" w:rsidTr="006557F8">
        <w:tc>
          <w:tcPr>
            <w:tcW w:w="1134" w:type="dxa"/>
            <w:vAlign w:val="center"/>
          </w:tcPr>
          <w:p w14:paraId="6EE225E0" w14:textId="77777777" w:rsidR="00102A63" w:rsidRDefault="00102A63" w:rsidP="00102A63">
            <w:pPr>
              <w:pStyle w:val="ConsPlusNormal"/>
            </w:pPr>
            <w:r>
              <w:t>Урок 77</w:t>
            </w:r>
          </w:p>
        </w:tc>
        <w:tc>
          <w:tcPr>
            <w:tcW w:w="7937" w:type="dxa"/>
          </w:tcPr>
          <w:p w14:paraId="74D3EF05" w14:textId="77777777" w:rsidR="00102A63" w:rsidRDefault="00102A63" w:rsidP="00102A63">
            <w:pPr>
              <w:pStyle w:val="ConsPlusNormal"/>
              <w:jc w:val="both"/>
            </w:pPr>
            <w:r>
              <w:t>Произведения отечественных писателей XX - начала XXI вв. на тему детства. Герои и их поступки</w:t>
            </w:r>
          </w:p>
        </w:tc>
      </w:tr>
      <w:tr w:rsidR="00102A63" w14:paraId="7DD7780D" w14:textId="77777777" w:rsidTr="006557F8">
        <w:tc>
          <w:tcPr>
            <w:tcW w:w="1134" w:type="dxa"/>
            <w:vAlign w:val="center"/>
          </w:tcPr>
          <w:p w14:paraId="78D9A16D" w14:textId="77777777" w:rsidR="00102A63" w:rsidRDefault="00102A63" w:rsidP="00102A63">
            <w:pPr>
              <w:pStyle w:val="ConsPlusNormal"/>
            </w:pPr>
            <w:r>
              <w:t>Урок 78</w:t>
            </w:r>
          </w:p>
        </w:tc>
        <w:tc>
          <w:tcPr>
            <w:tcW w:w="7937" w:type="dxa"/>
          </w:tcPr>
          <w:p w14:paraId="5012D739" w14:textId="77777777" w:rsidR="00102A63" w:rsidRDefault="00102A63" w:rsidP="00102A63">
            <w:pPr>
              <w:pStyle w:val="ConsPlusNormal"/>
              <w:jc w:val="both"/>
            </w:pPr>
            <w:r>
              <w:t>Резервный урок. Произведения отечественных писателей XIX - начала XXI вв. на тему детства. Современный взгляд на тему детства в литературе</w:t>
            </w:r>
          </w:p>
        </w:tc>
      </w:tr>
      <w:tr w:rsidR="00102A63" w14:paraId="0DA284CD" w14:textId="77777777" w:rsidTr="006557F8">
        <w:tc>
          <w:tcPr>
            <w:tcW w:w="1134" w:type="dxa"/>
            <w:vAlign w:val="center"/>
          </w:tcPr>
          <w:p w14:paraId="4E257C77" w14:textId="77777777" w:rsidR="00102A63" w:rsidRDefault="00102A63" w:rsidP="00102A63">
            <w:pPr>
              <w:pStyle w:val="ConsPlusNormal"/>
            </w:pPr>
            <w:r>
              <w:t>Урок 79</w:t>
            </w:r>
          </w:p>
        </w:tc>
        <w:tc>
          <w:tcPr>
            <w:tcW w:w="7937" w:type="dxa"/>
          </w:tcPr>
          <w:p w14:paraId="0F24B0E2" w14:textId="77777777" w:rsidR="00102A63" w:rsidRDefault="00102A63" w:rsidP="00102A63">
            <w:pPr>
              <w:pStyle w:val="ConsPlusNormal"/>
              <w:jc w:val="both"/>
            </w:pPr>
            <w:r>
              <w:t>Внеклассное чтение. Произведения отечественных писателей XIX - начала XXI вв. на тему детства</w:t>
            </w:r>
          </w:p>
        </w:tc>
      </w:tr>
      <w:tr w:rsidR="00102A63" w14:paraId="5A62DC35" w14:textId="77777777" w:rsidTr="006557F8">
        <w:tc>
          <w:tcPr>
            <w:tcW w:w="1134" w:type="dxa"/>
            <w:vAlign w:val="center"/>
          </w:tcPr>
          <w:p w14:paraId="2ECD76E1" w14:textId="77777777" w:rsidR="00102A63" w:rsidRDefault="00102A63" w:rsidP="00102A63">
            <w:pPr>
              <w:pStyle w:val="ConsPlusNormal"/>
            </w:pPr>
            <w:r>
              <w:t>Урок 80</w:t>
            </w:r>
          </w:p>
        </w:tc>
        <w:tc>
          <w:tcPr>
            <w:tcW w:w="7937" w:type="dxa"/>
          </w:tcPr>
          <w:p w14:paraId="1B565761" w14:textId="77777777" w:rsidR="00102A63" w:rsidRDefault="00102A63" w:rsidP="00102A63">
            <w:pPr>
              <w:pStyle w:val="ConsPlusNormal"/>
              <w:jc w:val="both"/>
            </w:pPr>
            <w:r>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102A63" w14:paraId="785A3656" w14:textId="77777777" w:rsidTr="006557F8">
        <w:tc>
          <w:tcPr>
            <w:tcW w:w="1134" w:type="dxa"/>
            <w:vAlign w:val="center"/>
          </w:tcPr>
          <w:p w14:paraId="1DA6D165" w14:textId="77777777" w:rsidR="00102A63" w:rsidRDefault="00102A63" w:rsidP="00102A63">
            <w:pPr>
              <w:pStyle w:val="ConsPlusNormal"/>
            </w:pPr>
            <w:r>
              <w:t>Урок 81</w:t>
            </w:r>
          </w:p>
        </w:tc>
        <w:tc>
          <w:tcPr>
            <w:tcW w:w="7937" w:type="dxa"/>
          </w:tcPr>
          <w:p w14:paraId="23BBD800" w14:textId="77777777" w:rsidR="00102A63" w:rsidRDefault="00102A63" w:rsidP="00102A63">
            <w:pPr>
              <w:pStyle w:val="ConsPlusNormal"/>
              <w:jc w:val="both"/>
            </w:pPr>
            <w:r>
              <w:t>Произведения приключенческого жанра отечественных писателей. Проблематика произведений К. Булычева</w:t>
            </w:r>
          </w:p>
        </w:tc>
      </w:tr>
      <w:tr w:rsidR="00102A63" w14:paraId="0DB1B242" w14:textId="77777777" w:rsidTr="006557F8">
        <w:tc>
          <w:tcPr>
            <w:tcW w:w="1134" w:type="dxa"/>
            <w:vAlign w:val="center"/>
          </w:tcPr>
          <w:p w14:paraId="37E3863E" w14:textId="77777777" w:rsidR="00102A63" w:rsidRDefault="00102A63" w:rsidP="00102A63">
            <w:pPr>
              <w:pStyle w:val="ConsPlusNormal"/>
            </w:pPr>
            <w:r>
              <w:t>Урок 82</w:t>
            </w:r>
          </w:p>
        </w:tc>
        <w:tc>
          <w:tcPr>
            <w:tcW w:w="7937" w:type="dxa"/>
          </w:tcPr>
          <w:p w14:paraId="2EA1BBE3" w14:textId="77777777" w:rsidR="00102A63" w:rsidRDefault="00102A63" w:rsidP="00102A63">
            <w:pPr>
              <w:pStyle w:val="ConsPlusNormal"/>
              <w:jc w:val="both"/>
            </w:pPr>
            <w:r>
              <w:t>Резервный урок. Произведения приключенческого жанра отечественных писателей. Сюжет и проблематика произведения</w:t>
            </w:r>
          </w:p>
        </w:tc>
      </w:tr>
      <w:tr w:rsidR="00102A63" w14:paraId="3BB814ED" w14:textId="77777777" w:rsidTr="006557F8">
        <w:tc>
          <w:tcPr>
            <w:tcW w:w="1134" w:type="dxa"/>
            <w:vAlign w:val="center"/>
          </w:tcPr>
          <w:p w14:paraId="751049B1" w14:textId="77777777" w:rsidR="00102A63" w:rsidRDefault="00102A63" w:rsidP="00102A63">
            <w:pPr>
              <w:pStyle w:val="ConsPlusNormal"/>
            </w:pPr>
            <w:r>
              <w:t>Урок 83</w:t>
            </w:r>
          </w:p>
        </w:tc>
        <w:tc>
          <w:tcPr>
            <w:tcW w:w="7937" w:type="dxa"/>
          </w:tcPr>
          <w:p w14:paraId="0CE80297" w14:textId="77777777" w:rsidR="00102A63" w:rsidRDefault="00102A63" w:rsidP="00102A63">
            <w:pPr>
              <w:pStyle w:val="ConsPlusNormal"/>
              <w:jc w:val="both"/>
            </w:pPr>
            <w:r>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102A63" w14:paraId="3A427D1B" w14:textId="77777777" w:rsidTr="006557F8">
        <w:tc>
          <w:tcPr>
            <w:tcW w:w="1134" w:type="dxa"/>
            <w:vAlign w:val="center"/>
          </w:tcPr>
          <w:p w14:paraId="2007992C" w14:textId="77777777" w:rsidR="00102A63" w:rsidRDefault="00102A63" w:rsidP="00102A63">
            <w:pPr>
              <w:pStyle w:val="ConsPlusNormal"/>
            </w:pPr>
            <w:r>
              <w:t>Урок 84</w:t>
            </w:r>
          </w:p>
        </w:tc>
        <w:tc>
          <w:tcPr>
            <w:tcW w:w="7937" w:type="dxa"/>
          </w:tcPr>
          <w:p w14:paraId="5E8BF4FD" w14:textId="77777777" w:rsidR="00102A63" w:rsidRDefault="00102A63" w:rsidP="00102A63">
            <w:pPr>
              <w:pStyle w:val="ConsPlusNormal"/>
              <w:jc w:val="both"/>
            </w:pPr>
            <w:r>
              <w:t xml:space="preserve">Резервный урок. Образ лирического героя в стихотворениях Р.Г. Гамзатова и М. </w:t>
            </w:r>
            <w:proofErr w:type="spellStart"/>
            <w:r>
              <w:t>Карима</w:t>
            </w:r>
            <w:proofErr w:type="spellEnd"/>
          </w:p>
        </w:tc>
      </w:tr>
      <w:tr w:rsidR="00102A63" w14:paraId="09BC8C24" w14:textId="77777777" w:rsidTr="006557F8">
        <w:tc>
          <w:tcPr>
            <w:tcW w:w="1134" w:type="dxa"/>
            <w:vAlign w:val="center"/>
          </w:tcPr>
          <w:p w14:paraId="23C63D91" w14:textId="77777777" w:rsidR="00102A63" w:rsidRDefault="00102A63" w:rsidP="00102A63">
            <w:pPr>
              <w:pStyle w:val="ConsPlusNormal"/>
            </w:pPr>
            <w:r>
              <w:t>Урок 85</w:t>
            </w:r>
          </w:p>
        </w:tc>
        <w:tc>
          <w:tcPr>
            <w:tcW w:w="7937" w:type="dxa"/>
          </w:tcPr>
          <w:p w14:paraId="0734A577" w14:textId="77777777" w:rsidR="00102A63" w:rsidRDefault="00102A63" w:rsidP="00102A63">
            <w:pPr>
              <w:pStyle w:val="ConsPlusNormal"/>
              <w:jc w:val="both"/>
            </w:pPr>
            <w:r>
              <w:t>Х.К. Андерсен. Сказки (одна по выбору). Например, "Снежная королева", "Соловей". Тема, идея сказки. Победа добра над злом</w:t>
            </w:r>
          </w:p>
        </w:tc>
      </w:tr>
      <w:tr w:rsidR="00102A63" w14:paraId="3D751604" w14:textId="77777777" w:rsidTr="006557F8">
        <w:tc>
          <w:tcPr>
            <w:tcW w:w="1134" w:type="dxa"/>
            <w:vAlign w:val="center"/>
          </w:tcPr>
          <w:p w14:paraId="2159069D" w14:textId="77777777" w:rsidR="00102A63" w:rsidRDefault="00102A63" w:rsidP="00102A63">
            <w:pPr>
              <w:pStyle w:val="ConsPlusNormal"/>
            </w:pPr>
            <w:r>
              <w:t>Урок 86</w:t>
            </w:r>
          </w:p>
        </w:tc>
        <w:tc>
          <w:tcPr>
            <w:tcW w:w="7937" w:type="dxa"/>
          </w:tcPr>
          <w:p w14:paraId="6F5F7E16" w14:textId="77777777" w:rsidR="00102A63" w:rsidRDefault="00102A63" w:rsidP="00102A63">
            <w:pPr>
              <w:pStyle w:val="ConsPlusNormal"/>
              <w:jc w:val="both"/>
            </w:pPr>
            <w:r>
              <w:t>Х.К. Андерсен. Сказка "Снежная королева": красота внутренняя и внешняя. Образы. Авторская позиция</w:t>
            </w:r>
          </w:p>
        </w:tc>
      </w:tr>
      <w:tr w:rsidR="00102A63" w14:paraId="5BA474B3" w14:textId="77777777" w:rsidTr="006557F8">
        <w:tc>
          <w:tcPr>
            <w:tcW w:w="1134" w:type="dxa"/>
            <w:vAlign w:val="center"/>
          </w:tcPr>
          <w:p w14:paraId="4FDA7364" w14:textId="77777777" w:rsidR="00102A63" w:rsidRDefault="00102A63" w:rsidP="00102A63">
            <w:pPr>
              <w:pStyle w:val="ConsPlusNormal"/>
            </w:pPr>
            <w:r>
              <w:t>Урок 87</w:t>
            </w:r>
          </w:p>
        </w:tc>
        <w:tc>
          <w:tcPr>
            <w:tcW w:w="7937" w:type="dxa"/>
          </w:tcPr>
          <w:p w14:paraId="0A89984D" w14:textId="77777777" w:rsidR="00102A63" w:rsidRDefault="00102A63" w:rsidP="00102A63">
            <w:pPr>
              <w:pStyle w:val="ConsPlusNormal"/>
              <w:jc w:val="both"/>
            </w:pPr>
            <w:r>
              <w:t>Внеклассное чтение. Сказки Х.К. Андерсена (по выбору)</w:t>
            </w:r>
          </w:p>
        </w:tc>
      </w:tr>
      <w:tr w:rsidR="00102A63" w14:paraId="2CF33CD2" w14:textId="77777777" w:rsidTr="006557F8">
        <w:tc>
          <w:tcPr>
            <w:tcW w:w="1134" w:type="dxa"/>
            <w:vAlign w:val="center"/>
          </w:tcPr>
          <w:p w14:paraId="4F1DCFBE" w14:textId="77777777" w:rsidR="00102A63" w:rsidRDefault="00102A63" w:rsidP="00102A63">
            <w:pPr>
              <w:pStyle w:val="ConsPlusNormal"/>
            </w:pPr>
            <w:r>
              <w:t>Урок 88</w:t>
            </w:r>
          </w:p>
        </w:tc>
        <w:tc>
          <w:tcPr>
            <w:tcW w:w="7937" w:type="dxa"/>
          </w:tcPr>
          <w:p w14:paraId="45B78843" w14:textId="77777777" w:rsidR="00102A63" w:rsidRDefault="00102A63" w:rsidP="00102A63">
            <w:pPr>
              <w:pStyle w:val="ConsPlusNormal"/>
              <w:jc w:val="both"/>
            </w:pPr>
            <w:r>
              <w:t>Развитие речи. Любимая сказка Х.К. Андерсена</w:t>
            </w:r>
          </w:p>
        </w:tc>
      </w:tr>
      <w:tr w:rsidR="00102A63" w14:paraId="183F6EEF" w14:textId="77777777" w:rsidTr="006557F8">
        <w:tc>
          <w:tcPr>
            <w:tcW w:w="1134" w:type="dxa"/>
            <w:vAlign w:val="center"/>
          </w:tcPr>
          <w:p w14:paraId="0A710CE6" w14:textId="77777777" w:rsidR="00102A63" w:rsidRDefault="00102A63" w:rsidP="00102A63">
            <w:pPr>
              <w:pStyle w:val="ConsPlusNormal"/>
            </w:pPr>
            <w:r>
              <w:t>Урок 89</w:t>
            </w:r>
          </w:p>
        </w:tc>
        <w:tc>
          <w:tcPr>
            <w:tcW w:w="7937" w:type="dxa"/>
          </w:tcPr>
          <w:p w14:paraId="2E088768" w14:textId="77777777" w:rsidR="00102A63" w:rsidRDefault="00102A63" w:rsidP="00102A63">
            <w:pPr>
              <w:pStyle w:val="ConsPlusNormal"/>
              <w:jc w:val="both"/>
            </w:pPr>
            <w:r>
              <w:t xml:space="preserve">Зарубежная сказочная проза (одно произведение по выбору). Например, Л. Кэрролл "Алиса в Стране Чудес" (главы), Д. </w:t>
            </w:r>
            <w:proofErr w:type="spellStart"/>
            <w:r>
              <w:t>Толкин</w:t>
            </w:r>
            <w:proofErr w:type="spellEnd"/>
            <w:r>
              <w:t xml:space="preserve"> "</w:t>
            </w:r>
            <w:proofErr w:type="spellStart"/>
            <w:r>
              <w:t>Хоббит</w:t>
            </w:r>
            <w:proofErr w:type="spellEnd"/>
            <w:r>
              <w:t xml:space="preserve">, или </w:t>
            </w:r>
            <w:proofErr w:type="gramStart"/>
            <w:r>
              <w:t>Туда</w:t>
            </w:r>
            <w:proofErr w:type="gramEnd"/>
            <w:r>
              <w:t xml:space="preserve"> и обратно" (главы). Герои и мотивы</w:t>
            </w:r>
          </w:p>
        </w:tc>
      </w:tr>
      <w:tr w:rsidR="00102A63" w14:paraId="69C2F912" w14:textId="77777777" w:rsidTr="006557F8">
        <w:tc>
          <w:tcPr>
            <w:tcW w:w="1134" w:type="dxa"/>
            <w:vAlign w:val="center"/>
          </w:tcPr>
          <w:p w14:paraId="548F8B9C" w14:textId="77777777" w:rsidR="00102A63" w:rsidRDefault="00102A63" w:rsidP="00102A63">
            <w:pPr>
              <w:pStyle w:val="ConsPlusNormal"/>
            </w:pPr>
            <w:r>
              <w:t>Урок 90</w:t>
            </w:r>
          </w:p>
        </w:tc>
        <w:tc>
          <w:tcPr>
            <w:tcW w:w="7937" w:type="dxa"/>
          </w:tcPr>
          <w:p w14:paraId="21EBAFC6" w14:textId="77777777" w:rsidR="00102A63" w:rsidRDefault="00102A63" w:rsidP="00102A63">
            <w:pPr>
              <w:pStyle w:val="ConsPlusNormal"/>
              <w:jc w:val="both"/>
            </w:pPr>
            <w:r>
              <w:t xml:space="preserve">Зарубежная сказочная проза (одно произведение по выбору). Например, Л. Кэрролл "Алиса в Стране Чудес" (главы), Д. </w:t>
            </w:r>
            <w:proofErr w:type="spellStart"/>
            <w:r>
              <w:t>Толкин</w:t>
            </w:r>
            <w:proofErr w:type="spellEnd"/>
            <w:r>
              <w:t xml:space="preserve"> "</w:t>
            </w:r>
            <w:proofErr w:type="spellStart"/>
            <w:r>
              <w:t>Хоббит</w:t>
            </w:r>
            <w:proofErr w:type="spellEnd"/>
            <w:r>
              <w:t xml:space="preserve">, или </w:t>
            </w:r>
            <w:proofErr w:type="gramStart"/>
            <w:r>
              <w:t>Туда</w:t>
            </w:r>
            <w:proofErr w:type="gramEnd"/>
            <w:r>
              <w:t xml:space="preserve"> и обратно" (главы). Стиль и язык, художественные приемы</w:t>
            </w:r>
          </w:p>
        </w:tc>
      </w:tr>
      <w:tr w:rsidR="00102A63" w14:paraId="059D19D5" w14:textId="77777777" w:rsidTr="006557F8">
        <w:tc>
          <w:tcPr>
            <w:tcW w:w="1134" w:type="dxa"/>
            <w:vAlign w:val="center"/>
          </w:tcPr>
          <w:p w14:paraId="77DA25F1" w14:textId="77777777" w:rsidR="00102A63" w:rsidRDefault="00102A63" w:rsidP="00102A63">
            <w:pPr>
              <w:pStyle w:val="ConsPlusNormal"/>
            </w:pPr>
            <w:r>
              <w:lastRenderedPageBreak/>
              <w:t>Урок 91</w:t>
            </w:r>
          </w:p>
        </w:tc>
        <w:tc>
          <w:tcPr>
            <w:tcW w:w="7937" w:type="dxa"/>
          </w:tcPr>
          <w:p w14:paraId="06EE78CE" w14:textId="77777777" w:rsidR="00102A63" w:rsidRDefault="00102A63" w:rsidP="00102A63">
            <w:pPr>
              <w:pStyle w:val="ConsPlusNormal"/>
              <w:jc w:val="both"/>
            </w:pPr>
            <w:r>
              <w:t>Резервный урок. Художественный мир литературной сказки. Итоговый урок</w:t>
            </w:r>
          </w:p>
        </w:tc>
      </w:tr>
      <w:tr w:rsidR="00102A63" w14:paraId="05A8A2A2" w14:textId="77777777" w:rsidTr="006557F8">
        <w:tc>
          <w:tcPr>
            <w:tcW w:w="1134" w:type="dxa"/>
            <w:vAlign w:val="center"/>
          </w:tcPr>
          <w:p w14:paraId="76F4AD2F" w14:textId="77777777" w:rsidR="00102A63" w:rsidRDefault="00102A63" w:rsidP="00102A63">
            <w:pPr>
              <w:pStyle w:val="ConsPlusNormal"/>
            </w:pPr>
            <w:r>
              <w:t>Урок 92</w:t>
            </w:r>
          </w:p>
        </w:tc>
        <w:tc>
          <w:tcPr>
            <w:tcW w:w="7937" w:type="dxa"/>
          </w:tcPr>
          <w:p w14:paraId="23A4D5BE" w14:textId="77777777" w:rsidR="00102A63" w:rsidRDefault="00102A63" w:rsidP="00102A63">
            <w:pPr>
              <w:pStyle w:val="ConsPlusNormal"/>
              <w:jc w:val="both"/>
            </w:pPr>
            <w:r>
              <w:t xml:space="preserve">Резервный урок. Зарубежная проза о детях и подростках, (два произведения по выбору). Например, Марк Твен "Приключения Тома </w:t>
            </w:r>
            <w:proofErr w:type="spellStart"/>
            <w:r>
              <w:t>Сойера</w:t>
            </w:r>
            <w:proofErr w:type="spellEnd"/>
            <w:r>
              <w:t xml:space="preserve">" (главы), Дж. Лондон "Сказание о </w:t>
            </w:r>
            <w:proofErr w:type="spellStart"/>
            <w:r>
              <w:t>Кише</w:t>
            </w:r>
            <w:proofErr w:type="spellEnd"/>
            <w:r>
              <w:t xml:space="preserve">", Р. </w:t>
            </w:r>
            <w:proofErr w:type="spellStart"/>
            <w:r>
              <w:t>Брэдбери</w:t>
            </w:r>
            <w:proofErr w:type="spellEnd"/>
            <w:r>
              <w:t>. Рассказы. Например, "Каникулы", "Звук бегущих ног", "Зеленое утро". Обзор по теме</w:t>
            </w:r>
          </w:p>
        </w:tc>
      </w:tr>
      <w:tr w:rsidR="00102A63" w14:paraId="63945847" w14:textId="77777777" w:rsidTr="006557F8">
        <w:tc>
          <w:tcPr>
            <w:tcW w:w="1134" w:type="dxa"/>
            <w:vAlign w:val="center"/>
          </w:tcPr>
          <w:p w14:paraId="3173D4B4" w14:textId="77777777" w:rsidR="00102A63" w:rsidRDefault="00102A63" w:rsidP="00102A63">
            <w:pPr>
              <w:pStyle w:val="ConsPlusNormal"/>
            </w:pPr>
            <w:r>
              <w:t>Урок 93</w:t>
            </w:r>
          </w:p>
        </w:tc>
        <w:tc>
          <w:tcPr>
            <w:tcW w:w="7937" w:type="dxa"/>
          </w:tcPr>
          <w:p w14:paraId="43B3CB8A" w14:textId="77777777" w:rsidR="00102A63" w:rsidRDefault="00102A63" w:rsidP="00102A63">
            <w:pPr>
              <w:pStyle w:val="ConsPlusNormal"/>
              <w:jc w:val="both"/>
            </w:pPr>
            <w:r>
              <w:t xml:space="preserve">Зарубежная проза о детях и подростках, (два произведения по выбору). Например, Марк Твен "Приключения Тома </w:t>
            </w:r>
            <w:proofErr w:type="spellStart"/>
            <w:r>
              <w:t>Сойера</w:t>
            </w:r>
            <w:proofErr w:type="spellEnd"/>
            <w:r>
              <w:t xml:space="preserve">" (главы), Дж. Лондон "Сказание о </w:t>
            </w:r>
            <w:proofErr w:type="spellStart"/>
            <w:r>
              <w:t>Кише</w:t>
            </w:r>
            <w:proofErr w:type="spellEnd"/>
            <w:r>
              <w:t xml:space="preserve">", Р. </w:t>
            </w:r>
            <w:proofErr w:type="spellStart"/>
            <w:r>
              <w:t>Брэдбери</w:t>
            </w:r>
            <w:proofErr w:type="spellEnd"/>
            <w:r>
              <w:t xml:space="preserve"> Рассказы. Например, "Каникулы", "Звук бегущих ног", "Зеленое утро". Тема, идея, проблематика</w:t>
            </w:r>
          </w:p>
        </w:tc>
      </w:tr>
      <w:tr w:rsidR="00102A63" w14:paraId="449C854D" w14:textId="77777777" w:rsidTr="006557F8">
        <w:tc>
          <w:tcPr>
            <w:tcW w:w="1134" w:type="dxa"/>
            <w:vAlign w:val="center"/>
          </w:tcPr>
          <w:p w14:paraId="4D0B9241" w14:textId="77777777" w:rsidR="00102A63" w:rsidRDefault="00102A63" w:rsidP="00102A63">
            <w:pPr>
              <w:pStyle w:val="ConsPlusNormal"/>
            </w:pPr>
            <w:r>
              <w:t>Урок 94</w:t>
            </w:r>
          </w:p>
        </w:tc>
        <w:tc>
          <w:tcPr>
            <w:tcW w:w="7937" w:type="dxa"/>
          </w:tcPr>
          <w:p w14:paraId="4FF6A81F" w14:textId="77777777" w:rsidR="00102A63" w:rsidRDefault="00102A63" w:rsidP="00102A63">
            <w:pPr>
              <w:pStyle w:val="ConsPlusNormal"/>
              <w:jc w:val="both"/>
            </w:pPr>
            <w:r>
              <w:t xml:space="preserve">Резервный урок. Марк Твен "Приключения Тома </w:t>
            </w:r>
            <w:proofErr w:type="spellStart"/>
            <w:r>
              <w:t>Сойера</w:t>
            </w:r>
            <w:proofErr w:type="spellEnd"/>
            <w:r>
              <w:t>". Тематика произведения. Сюжет. Система персонажей. Образ главного героя</w:t>
            </w:r>
          </w:p>
        </w:tc>
      </w:tr>
      <w:tr w:rsidR="00102A63" w14:paraId="3A0EAA3E" w14:textId="77777777" w:rsidTr="006557F8">
        <w:tc>
          <w:tcPr>
            <w:tcW w:w="1134" w:type="dxa"/>
            <w:vAlign w:val="center"/>
          </w:tcPr>
          <w:p w14:paraId="43B2C539" w14:textId="77777777" w:rsidR="00102A63" w:rsidRDefault="00102A63" w:rsidP="00102A63">
            <w:pPr>
              <w:pStyle w:val="ConsPlusNormal"/>
            </w:pPr>
            <w:r>
              <w:t>Урок 95</w:t>
            </w:r>
          </w:p>
        </w:tc>
        <w:tc>
          <w:tcPr>
            <w:tcW w:w="7937" w:type="dxa"/>
          </w:tcPr>
          <w:p w14:paraId="3C44E4EA" w14:textId="77777777" w:rsidR="00102A63" w:rsidRDefault="00102A63" w:rsidP="00102A63">
            <w:pPr>
              <w:pStyle w:val="ConsPlusNormal"/>
              <w:jc w:val="both"/>
            </w:pPr>
            <w:r>
              <w:t xml:space="preserve">Развитие речи. Марк Твен "Приключения Тома </w:t>
            </w:r>
            <w:proofErr w:type="spellStart"/>
            <w:r>
              <w:t>Сойера</w:t>
            </w:r>
            <w:proofErr w:type="spellEnd"/>
            <w:r>
              <w:t>". Дружба героев</w:t>
            </w:r>
          </w:p>
        </w:tc>
      </w:tr>
      <w:tr w:rsidR="00102A63" w14:paraId="6B715613" w14:textId="77777777" w:rsidTr="006557F8">
        <w:tc>
          <w:tcPr>
            <w:tcW w:w="1134" w:type="dxa"/>
            <w:vAlign w:val="center"/>
          </w:tcPr>
          <w:p w14:paraId="5FA5E011" w14:textId="77777777" w:rsidR="00102A63" w:rsidRDefault="00102A63" w:rsidP="00102A63">
            <w:pPr>
              <w:pStyle w:val="ConsPlusNormal"/>
            </w:pPr>
            <w:r>
              <w:t>Урок 96</w:t>
            </w:r>
          </w:p>
        </w:tc>
        <w:tc>
          <w:tcPr>
            <w:tcW w:w="7937" w:type="dxa"/>
          </w:tcPr>
          <w:p w14:paraId="7991DA51" w14:textId="77777777" w:rsidR="00102A63" w:rsidRDefault="00102A63" w:rsidP="00102A63">
            <w:pPr>
              <w:pStyle w:val="ConsPlusNormal"/>
              <w:jc w:val="both"/>
            </w:pPr>
            <w:r>
              <w:t>Итоговая контрольная работа. Образы детства в литературных произведениях (письменный ответ, тесты, творческая работа)</w:t>
            </w:r>
          </w:p>
        </w:tc>
      </w:tr>
      <w:tr w:rsidR="00102A63" w14:paraId="1C0FDACD" w14:textId="77777777" w:rsidTr="006557F8">
        <w:tc>
          <w:tcPr>
            <w:tcW w:w="1134" w:type="dxa"/>
            <w:vAlign w:val="center"/>
          </w:tcPr>
          <w:p w14:paraId="76001275" w14:textId="77777777" w:rsidR="00102A63" w:rsidRDefault="00102A63" w:rsidP="00102A63">
            <w:pPr>
              <w:pStyle w:val="ConsPlusNormal"/>
            </w:pPr>
            <w:r>
              <w:t>Урок 97</w:t>
            </w:r>
          </w:p>
        </w:tc>
        <w:tc>
          <w:tcPr>
            <w:tcW w:w="7937" w:type="dxa"/>
          </w:tcPr>
          <w:p w14:paraId="7BD10092" w14:textId="77777777" w:rsidR="00102A63" w:rsidRDefault="00102A63" w:rsidP="00102A63">
            <w:pPr>
              <w:pStyle w:val="ConsPlusNormal"/>
              <w:jc w:val="both"/>
            </w:pPr>
            <w:r>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102A63" w14:paraId="2B328A44" w14:textId="77777777" w:rsidTr="006557F8">
        <w:tc>
          <w:tcPr>
            <w:tcW w:w="1134" w:type="dxa"/>
            <w:vAlign w:val="center"/>
          </w:tcPr>
          <w:p w14:paraId="2749A465" w14:textId="77777777" w:rsidR="00102A63" w:rsidRDefault="00102A63" w:rsidP="00102A63">
            <w:pPr>
              <w:pStyle w:val="ConsPlusNormal"/>
            </w:pPr>
            <w:r>
              <w:t>Урок 98</w:t>
            </w:r>
          </w:p>
        </w:tc>
        <w:tc>
          <w:tcPr>
            <w:tcW w:w="7937" w:type="dxa"/>
          </w:tcPr>
          <w:p w14:paraId="4F3479D4" w14:textId="77777777" w:rsidR="00102A63" w:rsidRDefault="00102A63" w:rsidP="00102A63">
            <w:pPr>
              <w:pStyle w:val="ConsPlusNormal"/>
              <w:jc w:val="both"/>
            </w:pPr>
            <w:r>
              <w:t>Резервный урок. Р.Л. Стивенсон "Остров сокровищ", "Черная стрела" (главы по выбору). Образ главного героя. Обзорный урок</w:t>
            </w:r>
          </w:p>
        </w:tc>
      </w:tr>
      <w:tr w:rsidR="00102A63" w14:paraId="2D061CED" w14:textId="77777777" w:rsidTr="006557F8">
        <w:tc>
          <w:tcPr>
            <w:tcW w:w="1134" w:type="dxa"/>
            <w:vAlign w:val="center"/>
          </w:tcPr>
          <w:p w14:paraId="4CEF1AC9" w14:textId="77777777" w:rsidR="00102A63" w:rsidRDefault="00102A63" w:rsidP="00102A63">
            <w:pPr>
              <w:pStyle w:val="ConsPlusNormal"/>
            </w:pPr>
            <w:r>
              <w:t>Урок 99</w:t>
            </w:r>
          </w:p>
        </w:tc>
        <w:tc>
          <w:tcPr>
            <w:tcW w:w="7937" w:type="dxa"/>
          </w:tcPr>
          <w:p w14:paraId="0BE360D2" w14:textId="77777777" w:rsidR="00102A63" w:rsidRDefault="00102A63" w:rsidP="00102A63">
            <w:pPr>
              <w:pStyle w:val="ConsPlusNormal"/>
              <w:jc w:val="both"/>
            </w:pPr>
            <w:r>
              <w:t>Внеклассное чтение. Зарубежная приключенческая проза. Любимое произведение</w:t>
            </w:r>
          </w:p>
        </w:tc>
      </w:tr>
      <w:tr w:rsidR="00102A63" w14:paraId="464C54DD" w14:textId="77777777" w:rsidTr="006557F8">
        <w:tc>
          <w:tcPr>
            <w:tcW w:w="1134" w:type="dxa"/>
            <w:vAlign w:val="center"/>
          </w:tcPr>
          <w:p w14:paraId="5E907242" w14:textId="77777777" w:rsidR="00102A63" w:rsidRDefault="00102A63" w:rsidP="00102A63">
            <w:pPr>
              <w:pStyle w:val="ConsPlusNormal"/>
            </w:pPr>
            <w:r>
              <w:t>Урок 100</w:t>
            </w:r>
          </w:p>
        </w:tc>
        <w:tc>
          <w:tcPr>
            <w:tcW w:w="7937" w:type="dxa"/>
          </w:tcPr>
          <w:p w14:paraId="667C36B9" w14:textId="77777777" w:rsidR="00102A63" w:rsidRDefault="00102A63" w:rsidP="00102A63">
            <w:pPr>
              <w:pStyle w:val="ConsPlusNormal"/>
              <w:jc w:val="both"/>
            </w:pPr>
            <w:r>
              <w:t xml:space="preserve">Зарубежная проза о животных, (одно-два произведения по выбору), например, Э. Сетон-Томпсон "Королевская </w:t>
            </w:r>
            <w:proofErr w:type="spellStart"/>
            <w:r>
              <w:t>аналостанка</w:t>
            </w:r>
            <w:proofErr w:type="spellEnd"/>
            <w:r>
              <w:t>", Д. Даррелл. "Говорящий сверток", Дж. Лондон "Белый Клык", Дж. Р. Киплинг "</w:t>
            </w:r>
            <w:proofErr w:type="spellStart"/>
            <w:r>
              <w:t>Маугли</w:t>
            </w:r>
            <w:proofErr w:type="spellEnd"/>
            <w:r>
              <w:t>", "</w:t>
            </w:r>
            <w:proofErr w:type="spellStart"/>
            <w:r>
              <w:t>Рикки-Тикки-Тави</w:t>
            </w:r>
            <w:proofErr w:type="spellEnd"/>
            <w:r>
              <w:t>". Тематика, проблематика произведения</w:t>
            </w:r>
          </w:p>
        </w:tc>
      </w:tr>
      <w:tr w:rsidR="00102A63" w14:paraId="615D51D5" w14:textId="77777777" w:rsidTr="006557F8">
        <w:tc>
          <w:tcPr>
            <w:tcW w:w="1134" w:type="dxa"/>
            <w:vAlign w:val="center"/>
          </w:tcPr>
          <w:p w14:paraId="79606D36" w14:textId="77777777" w:rsidR="00102A63" w:rsidRDefault="00102A63" w:rsidP="00102A63">
            <w:pPr>
              <w:pStyle w:val="ConsPlusNormal"/>
            </w:pPr>
            <w:r>
              <w:t>Урок 101</w:t>
            </w:r>
          </w:p>
        </w:tc>
        <w:tc>
          <w:tcPr>
            <w:tcW w:w="7937" w:type="dxa"/>
          </w:tcPr>
          <w:p w14:paraId="034AA309" w14:textId="77777777" w:rsidR="00102A63" w:rsidRDefault="00102A63" w:rsidP="00102A63">
            <w:pPr>
              <w:pStyle w:val="ConsPlusNormal"/>
              <w:jc w:val="both"/>
            </w:pPr>
            <w:r>
              <w:t>Зарубежная проза о животных. Герои и их поступки</w:t>
            </w:r>
          </w:p>
        </w:tc>
      </w:tr>
      <w:tr w:rsidR="00102A63" w14:paraId="53D724BF" w14:textId="77777777" w:rsidTr="006557F8">
        <w:tc>
          <w:tcPr>
            <w:tcW w:w="1134" w:type="dxa"/>
            <w:vAlign w:val="center"/>
          </w:tcPr>
          <w:p w14:paraId="54192FBF" w14:textId="77777777" w:rsidR="00102A63" w:rsidRDefault="00102A63" w:rsidP="00102A63">
            <w:pPr>
              <w:pStyle w:val="ConsPlusNormal"/>
            </w:pPr>
            <w:r>
              <w:t>Урок 102</w:t>
            </w:r>
          </w:p>
        </w:tc>
        <w:tc>
          <w:tcPr>
            <w:tcW w:w="7937" w:type="dxa"/>
          </w:tcPr>
          <w:p w14:paraId="65499B49" w14:textId="77777777" w:rsidR="00102A63" w:rsidRDefault="00102A63" w:rsidP="00102A63">
            <w:pPr>
              <w:pStyle w:val="ConsPlusNormal"/>
              <w:jc w:val="both"/>
            </w:pPr>
            <w:r>
              <w:t>Развитие речи. Итоговый урок. Результаты и планы на следующий год. Список рекомендуемой литературы</w:t>
            </w:r>
          </w:p>
        </w:tc>
      </w:tr>
      <w:tr w:rsidR="00102A63" w14:paraId="28E3417E" w14:textId="77777777" w:rsidTr="006557F8">
        <w:tc>
          <w:tcPr>
            <w:tcW w:w="9071" w:type="dxa"/>
            <w:gridSpan w:val="2"/>
          </w:tcPr>
          <w:p w14:paraId="7FA99C6F" w14:textId="77777777" w:rsidR="00102A63" w:rsidRDefault="00102A63" w:rsidP="00102A63">
            <w:pPr>
              <w:pStyle w:val="ConsPlusNormal"/>
            </w:pPr>
            <w: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3154394B" w14:textId="77777777" w:rsidR="00102A63" w:rsidRDefault="00102A63" w:rsidP="00102A63">
      <w:pPr>
        <w:pStyle w:val="ConsPlusNormal"/>
        <w:jc w:val="both"/>
      </w:pPr>
    </w:p>
    <w:p w14:paraId="0726C6C5" w14:textId="77777777" w:rsidR="00102A63" w:rsidRDefault="00102A63" w:rsidP="00102A63">
      <w:pPr>
        <w:pStyle w:val="ConsPlusNormal"/>
        <w:jc w:val="right"/>
      </w:pPr>
      <w:r>
        <w:t>Таблица 5.1</w:t>
      </w:r>
    </w:p>
    <w:p w14:paraId="75A422D8" w14:textId="77777777" w:rsidR="00102A63" w:rsidRDefault="00102A63" w:rsidP="00102A63">
      <w:pPr>
        <w:pStyle w:val="ConsPlusNormal"/>
        <w:jc w:val="both"/>
      </w:pPr>
    </w:p>
    <w:p w14:paraId="34D9A9E9" w14:textId="77777777" w:rsidR="00102A63" w:rsidRDefault="00102A63" w:rsidP="00102A63">
      <w:pPr>
        <w:pStyle w:val="ConsPlusNormal"/>
        <w:jc w:val="both"/>
      </w:pPr>
      <w:r>
        <w:t>6 класс</w:t>
      </w:r>
    </w:p>
    <w:p w14:paraId="1D5829C9"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57B42BD5" w14:textId="77777777" w:rsidTr="006557F8">
        <w:tc>
          <w:tcPr>
            <w:tcW w:w="1134" w:type="dxa"/>
            <w:vAlign w:val="center"/>
          </w:tcPr>
          <w:p w14:paraId="5A47CB33" w14:textId="77777777" w:rsidR="00102A63" w:rsidRDefault="00102A63" w:rsidP="00102A63">
            <w:pPr>
              <w:pStyle w:val="ConsPlusNormal"/>
              <w:jc w:val="center"/>
            </w:pPr>
            <w:r>
              <w:t>N урока</w:t>
            </w:r>
          </w:p>
        </w:tc>
        <w:tc>
          <w:tcPr>
            <w:tcW w:w="7937" w:type="dxa"/>
          </w:tcPr>
          <w:p w14:paraId="0F4B52CD" w14:textId="77777777" w:rsidR="00102A63" w:rsidRDefault="00102A63" w:rsidP="00102A63">
            <w:pPr>
              <w:pStyle w:val="ConsPlusNormal"/>
              <w:jc w:val="center"/>
            </w:pPr>
            <w:r>
              <w:t>Тема урока</w:t>
            </w:r>
          </w:p>
        </w:tc>
      </w:tr>
      <w:tr w:rsidR="00102A63" w14:paraId="74E2D5F8" w14:textId="77777777" w:rsidTr="006557F8">
        <w:tc>
          <w:tcPr>
            <w:tcW w:w="1134" w:type="dxa"/>
            <w:vAlign w:val="center"/>
          </w:tcPr>
          <w:p w14:paraId="36026E69" w14:textId="77777777" w:rsidR="00102A63" w:rsidRDefault="00102A63" w:rsidP="00102A63">
            <w:pPr>
              <w:pStyle w:val="ConsPlusNormal"/>
            </w:pPr>
            <w:r>
              <w:t>Урок 1</w:t>
            </w:r>
          </w:p>
        </w:tc>
        <w:tc>
          <w:tcPr>
            <w:tcW w:w="7937" w:type="dxa"/>
          </w:tcPr>
          <w:p w14:paraId="1652786E" w14:textId="77777777" w:rsidR="00102A63" w:rsidRDefault="00102A63" w:rsidP="00102A63">
            <w:pPr>
              <w:pStyle w:val="ConsPlusNormal"/>
              <w:jc w:val="both"/>
            </w:pPr>
            <w:r>
              <w:t>Резервный урок. Введение в курс литературы 6 класса</w:t>
            </w:r>
          </w:p>
        </w:tc>
      </w:tr>
      <w:tr w:rsidR="00102A63" w14:paraId="6B8F681F" w14:textId="77777777" w:rsidTr="006557F8">
        <w:tc>
          <w:tcPr>
            <w:tcW w:w="1134" w:type="dxa"/>
            <w:vAlign w:val="center"/>
          </w:tcPr>
          <w:p w14:paraId="3D378C45" w14:textId="77777777" w:rsidR="00102A63" w:rsidRDefault="00102A63" w:rsidP="00102A63">
            <w:pPr>
              <w:pStyle w:val="ConsPlusNormal"/>
            </w:pPr>
            <w:r>
              <w:t>Урок 2</w:t>
            </w:r>
          </w:p>
        </w:tc>
        <w:tc>
          <w:tcPr>
            <w:tcW w:w="7937" w:type="dxa"/>
          </w:tcPr>
          <w:p w14:paraId="170D129A" w14:textId="77777777" w:rsidR="00102A63" w:rsidRDefault="00102A63" w:rsidP="00102A63">
            <w:pPr>
              <w:pStyle w:val="ConsPlusNormal"/>
              <w:jc w:val="both"/>
            </w:pPr>
            <w:r>
              <w:t>Античная литература. Гомер. Поэмы "Илиада" и "Одиссея"</w:t>
            </w:r>
          </w:p>
        </w:tc>
      </w:tr>
      <w:tr w:rsidR="00102A63" w14:paraId="7AF00017" w14:textId="77777777" w:rsidTr="006557F8">
        <w:tc>
          <w:tcPr>
            <w:tcW w:w="1134" w:type="dxa"/>
            <w:vAlign w:val="center"/>
          </w:tcPr>
          <w:p w14:paraId="779A66B8" w14:textId="77777777" w:rsidR="00102A63" w:rsidRDefault="00102A63" w:rsidP="00102A63">
            <w:pPr>
              <w:pStyle w:val="ConsPlusNormal"/>
            </w:pPr>
            <w:r>
              <w:t>Урок 3</w:t>
            </w:r>
          </w:p>
        </w:tc>
        <w:tc>
          <w:tcPr>
            <w:tcW w:w="7937" w:type="dxa"/>
          </w:tcPr>
          <w:p w14:paraId="79638B9D" w14:textId="77777777" w:rsidR="00102A63" w:rsidRDefault="00102A63" w:rsidP="00102A63">
            <w:pPr>
              <w:pStyle w:val="ConsPlusNormal"/>
              <w:jc w:val="both"/>
            </w:pPr>
            <w:r>
              <w:t>Гомер. Поэма "Илиада". Образы Ахилла и Гектора</w:t>
            </w:r>
          </w:p>
        </w:tc>
      </w:tr>
      <w:tr w:rsidR="00102A63" w14:paraId="21DB9BEE" w14:textId="77777777" w:rsidTr="006557F8">
        <w:tc>
          <w:tcPr>
            <w:tcW w:w="1134" w:type="dxa"/>
            <w:vAlign w:val="center"/>
          </w:tcPr>
          <w:p w14:paraId="64406E82" w14:textId="77777777" w:rsidR="00102A63" w:rsidRDefault="00102A63" w:rsidP="00102A63">
            <w:pPr>
              <w:pStyle w:val="ConsPlusNormal"/>
            </w:pPr>
            <w:r>
              <w:lastRenderedPageBreak/>
              <w:t>Урок 4</w:t>
            </w:r>
          </w:p>
        </w:tc>
        <w:tc>
          <w:tcPr>
            <w:tcW w:w="7937" w:type="dxa"/>
          </w:tcPr>
          <w:p w14:paraId="16DC70AF" w14:textId="77777777" w:rsidR="00102A63" w:rsidRDefault="00102A63" w:rsidP="00102A63">
            <w:pPr>
              <w:pStyle w:val="ConsPlusNormal"/>
              <w:jc w:val="both"/>
            </w:pPr>
            <w:r>
              <w:t>Развитие речи. Гомер. Поэма "Одиссея" (фрагменты). Образ Одиссея</w:t>
            </w:r>
          </w:p>
        </w:tc>
      </w:tr>
      <w:tr w:rsidR="00102A63" w14:paraId="6E67C1D0" w14:textId="77777777" w:rsidTr="006557F8">
        <w:tc>
          <w:tcPr>
            <w:tcW w:w="1134" w:type="dxa"/>
            <w:vAlign w:val="center"/>
          </w:tcPr>
          <w:p w14:paraId="00F9AF57" w14:textId="77777777" w:rsidR="00102A63" w:rsidRDefault="00102A63" w:rsidP="00102A63">
            <w:pPr>
              <w:pStyle w:val="ConsPlusNormal"/>
            </w:pPr>
            <w:r>
              <w:t>Урок 5</w:t>
            </w:r>
          </w:p>
        </w:tc>
        <w:tc>
          <w:tcPr>
            <w:tcW w:w="7937" w:type="dxa"/>
          </w:tcPr>
          <w:p w14:paraId="05C840BA" w14:textId="77777777" w:rsidR="00102A63" w:rsidRDefault="00102A63" w:rsidP="00102A63">
            <w:pPr>
              <w:pStyle w:val="ConsPlusNormal"/>
              <w:jc w:val="both"/>
            </w:pPr>
            <w:r>
              <w:t>Развитие речи. Отражение древнегреческих мифов в поэмах Гомера</w:t>
            </w:r>
          </w:p>
        </w:tc>
      </w:tr>
      <w:tr w:rsidR="00102A63" w14:paraId="3FBEA9C2" w14:textId="77777777" w:rsidTr="006557F8">
        <w:tc>
          <w:tcPr>
            <w:tcW w:w="1134" w:type="dxa"/>
            <w:vAlign w:val="center"/>
          </w:tcPr>
          <w:p w14:paraId="1D832E47" w14:textId="77777777" w:rsidR="00102A63" w:rsidRDefault="00102A63" w:rsidP="00102A63">
            <w:pPr>
              <w:pStyle w:val="ConsPlusNormal"/>
            </w:pPr>
            <w:r>
              <w:t>Урок 6</w:t>
            </w:r>
          </w:p>
        </w:tc>
        <w:tc>
          <w:tcPr>
            <w:tcW w:w="7937" w:type="dxa"/>
          </w:tcPr>
          <w:p w14:paraId="4C93089F" w14:textId="77777777" w:rsidR="00102A63" w:rsidRDefault="00102A63" w:rsidP="00102A63">
            <w:pPr>
              <w:pStyle w:val="ConsPlusNormal"/>
              <w:jc w:val="both"/>
            </w:pPr>
            <w:r>
              <w:t>Былины (не менее двух). Например, "Илья Муромец и Соловей-разбойник", "Садко". Жанровые особенности, сюжет, система образов</w:t>
            </w:r>
          </w:p>
        </w:tc>
      </w:tr>
      <w:tr w:rsidR="00102A63" w14:paraId="76E4BE26" w14:textId="77777777" w:rsidTr="006557F8">
        <w:tc>
          <w:tcPr>
            <w:tcW w:w="1134" w:type="dxa"/>
            <w:vAlign w:val="center"/>
          </w:tcPr>
          <w:p w14:paraId="108343D5" w14:textId="77777777" w:rsidR="00102A63" w:rsidRDefault="00102A63" w:rsidP="00102A63">
            <w:pPr>
              <w:pStyle w:val="ConsPlusNormal"/>
            </w:pPr>
            <w:r>
              <w:t>Урок 7</w:t>
            </w:r>
          </w:p>
        </w:tc>
        <w:tc>
          <w:tcPr>
            <w:tcW w:w="7937" w:type="dxa"/>
          </w:tcPr>
          <w:p w14:paraId="16CDF961" w14:textId="77777777" w:rsidR="00102A63" w:rsidRDefault="00102A63" w:rsidP="00102A63">
            <w:pPr>
              <w:pStyle w:val="ConsPlusNormal"/>
              <w:jc w:val="both"/>
            </w:pPr>
            <w:r>
              <w:t>Былина "Илья Муромец и Соловей-разбойник". Идейно-тематическое содержание, особенности композиции, образы</w:t>
            </w:r>
          </w:p>
        </w:tc>
      </w:tr>
      <w:tr w:rsidR="00102A63" w14:paraId="04CCADD6" w14:textId="77777777" w:rsidTr="006557F8">
        <w:tc>
          <w:tcPr>
            <w:tcW w:w="1134" w:type="dxa"/>
            <w:vAlign w:val="center"/>
          </w:tcPr>
          <w:p w14:paraId="405FB5AF" w14:textId="77777777" w:rsidR="00102A63" w:rsidRDefault="00102A63" w:rsidP="00102A63">
            <w:pPr>
              <w:pStyle w:val="ConsPlusNormal"/>
            </w:pPr>
            <w:r>
              <w:t>Урок 8</w:t>
            </w:r>
          </w:p>
        </w:tc>
        <w:tc>
          <w:tcPr>
            <w:tcW w:w="7937" w:type="dxa"/>
          </w:tcPr>
          <w:p w14:paraId="32C9DA69" w14:textId="77777777" w:rsidR="00102A63" w:rsidRDefault="00102A63" w:rsidP="00102A63">
            <w:pPr>
              <w:pStyle w:val="ConsPlusNormal"/>
              <w:jc w:val="both"/>
            </w:pPr>
            <w:r>
              <w:t>Внеклассное чтение. Тематика русских былин. Традиции в изображении богатырей. Былина "</w:t>
            </w:r>
            <w:proofErr w:type="spellStart"/>
            <w:r>
              <w:t>Вольга</w:t>
            </w:r>
            <w:proofErr w:type="spellEnd"/>
            <w:r>
              <w:t xml:space="preserve"> и Микула </w:t>
            </w:r>
            <w:proofErr w:type="spellStart"/>
            <w:r>
              <w:t>Селянинович</w:t>
            </w:r>
            <w:proofErr w:type="spellEnd"/>
            <w:r>
              <w:t>"</w:t>
            </w:r>
          </w:p>
        </w:tc>
      </w:tr>
      <w:tr w:rsidR="00102A63" w14:paraId="1014ACC3" w14:textId="77777777" w:rsidTr="006557F8">
        <w:tc>
          <w:tcPr>
            <w:tcW w:w="1134" w:type="dxa"/>
            <w:vAlign w:val="center"/>
          </w:tcPr>
          <w:p w14:paraId="3B35AD5B" w14:textId="77777777" w:rsidR="00102A63" w:rsidRDefault="00102A63" w:rsidP="00102A63">
            <w:pPr>
              <w:pStyle w:val="ConsPlusNormal"/>
            </w:pPr>
            <w:r>
              <w:t>Урок 9</w:t>
            </w:r>
          </w:p>
        </w:tc>
        <w:tc>
          <w:tcPr>
            <w:tcW w:w="7937" w:type="dxa"/>
          </w:tcPr>
          <w:p w14:paraId="154841E5" w14:textId="77777777" w:rsidR="00102A63" w:rsidRDefault="00102A63" w:rsidP="00102A63">
            <w:pPr>
              <w:pStyle w:val="ConsPlusNormal"/>
              <w:jc w:val="both"/>
            </w:pPr>
            <w:r>
              <w:t>Былина "Садко". Особенность былинного эпоса Новгородского цикла. Образ Садко в искусстве</w:t>
            </w:r>
          </w:p>
        </w:tc>
      </w:tr>
      <w:tr w:rsidR="00102A63" w14:paraId="70F159F2" w14:textId="77777777" w:rsidTr="006557F8">
        <w:tc>
          <w:tcPr>
            <w:tcW w:w="1134" w:type="dxa"/>
            <w:vAlign w:val="center"/>
          </w:tcPr>
          <w:p w14:paraId="04345BA8" w14:textId="77777777" w:rsidR="00102A63" w:rsidRDefault="00102A63" w:rsidP="00102A63">
            <w:pPr>
              <w:pStyle w:val="ConsPlusNormal"/>
            </w:pPr>
            <w:r>
              <w:t>Урок 10</w:t>
            </w:r>
          </w:p>
        </w:tc>
        <w:tc>
          <w:tcPr>
            <w:tcW w:w="7937" w:type="dxa"/>
          </w:tcPr>
          <w:p w14:paraId="67ACF2F4" w14:textId="77777777" w:rsidR="00102A63" w:rsidRDefault="00102A63" w:rsidP="00102A63">
            <w:pPr>
              <w:pStyle w:val="ConsPlusNormal"/>
              <w:jc w:val="both"/>
            </w:pPr>
            <w:r>
              <w:t>Русские былины. Особенности жанра, изобразительно-выразительные средства. Русские богатыри в изобразительном искусстве</w:t>
            </w:r>
          </w:p>
        </w:tc>
      </w:tr>
      <w:tr w:rsidR="00102A63" w14:paraId="6B0AB8BF" w14:textId="77777777" w:rsidTr="006557F8">
        <w:tc>
          <w:tcPr>
            <w:tcW w:w="1134" w:type="dxa"/>
            <w:vAlign w:val="center"/>
          </w:tcPr>
          <w:p w14:paraId="76149AE9" w14:textId="77777777" w:rsidR="00102A63" w:rsidRDefault="00102A63" w:rsidP="00102A63">
            <w:pPr>
              <w:pStyle w:val="ConsPlusNormal"/>
            </w:pPr>
            <w:r>
              <w:t>Урок 11</w:t>
            </w:r>
          </w:p>
        </w:tc>
        <w:tc>
          <w:tcPr>
            <w:tcW w:w="7937" w:type="dxa"/>
          </w:tcPr>
          <w:p w14:paraId="0F87E28B" w14:textId="77777777" w:rsidR="00102A63" w:rsidRDefault="00102A63" w:rsidP="00102A63">
            <w:pPr>
              <w:pStyle w:val="ConsPlusNormal"/>
              <w:jc w:val="both"/>
            </w:pPr>
            <w:r>
              <w:t xml:space="preserve">Русская народная песня. "Ах, кабы на цветы да не морозы...", "Ах вы ветры, ветры буйные...", "Черный ворон", "Не шуми, </w:t>
            </w:r>
            <w:proofErr w:type="spellStart"/>
            <w:r>
              <w:t>мати</w:t>
            </w:r>
            <w:proofErr w:type="spellEnd"/>
            <w:r>
              <w:t xml:space="preserve"> зеленая дубровушка...". Жанровое своеобразие. Русские народные песни в художественной литературе</w:t>
            </w:r>
          </w:p>
        </w:tc>
      </w:tr>
      <w:tr w:rsidR="00102A63" w14:paraId="52CCEAD8" w14:textId="77777777" w:rsidTr="006557F8">
        <w:tc>
          <w:tcPr>
            <w:tcW w:w="1134" w:type="dxa"/>
            <w:vAlign w:val="center"/>
          </w:tcPr>
          <w:p w14:paraId="155E77D1" w14:textId="77777777" w:rsidR="00102A63" w:rsidRDefault="00102A63" w:rsidP="00102A63">
            <w:pPr>
              <w:pStyle w:val="ConsPlusNormal"/>
            </w:pPr>
            <w:r>
              <w:t>Урок 12</w:t>
            </w:r>
          </w:p>
        </w:tc>
        <w:tc>
          <w:tcPr>
            <w:tcW w:w="7937" w:type="dxa"/>
          </w:tcPr>
          <w:p w14:paraId="64274D4A" w14:textId="77777777" w:rsidR="00102A63" w:rsidRDefault="00102A63" w:rsidP="00102A63">
            <w:pPr>
              <w:pStyle w:val="ConsPlusNormal"/>
              <w:jc w:val="both"/>
            </w:pPr>
            <w:r>
              <w:t>Народные песни и поэмы народов России и мира. "Песнь о Роланде" (фрагменты). Тематика, герои, художественные особенности</w:t>
            </w:r>
          </w:p>
        </w:tc>
      </w:tr>
      <w:tr w:rsidR="00102A63" w14:paraId="0BBA0742" w14:textId="77777777" w:rsidTr="006557F8">
        <w:tc>
          <w:tcPr>
            <w:tcW w:w="1134" w:type="dxa"/>
            <w:vAlign w:val="center"/>
          </w:tcPr>
          <w:p w14:paraId="1A5A4DF1" w14:textId="77777777" w:rsidR="00102A63" w:rsidRDefault="00102A63" w:rsidP="00102A63">
            <w:pPr>
              <w:pStyle w:val="ConsPlusNormal"/>
            </w:pPr>
            <w:r>
              <w:t>Урок 13</w:t>
            </w:r>
          </w:p>
        </w:tc>
        <w:tc>
          <w:tcPr>
            <w:tcW w:w="7937" w:type="dxa"/>
          </w:tcPr>
          <w:p w14:paraId="156CD87E" w14:textId="77777777" w:rsidR="00102A63" w:rsidRDefault="00102A63" w:rsidP="00102A63">
            <w:pPr>
              <w:pStyle w:val="ConsPlusNormal"/>
              <w:jc w:val="both"/>
            </w:pPr>
            <w:r>
              <w:t xml:space="preserve">Народные песни и поэмы народов России и мира. "Песнь о </w:t>
            </w:r>
            <w:proofErr w:type="spellStart"/>
            <w:r>
              <w:t>Нибелунгах</w:t>
            </w:r>
            <w:proofErr w:type="spellEnd"/>
            <w:r>
              <w:t>" (фрагменты). Тематика, система образов, изобразительно-выразительные средства</w:t>
            </w:r>
          </w:p>
        </w:tc>
      </w:tr>
      <w:tr w:rsidR="00102A63" w14:paraId="4F106DB4" w14:textId="77777777" w:rsidTr="006557F8">
        <w:tc>
          <w:tcPr>
            <w:tcW w:w="1134" w:type="dxa"/>
            <w:vAlign w:val="center"/>
          </w:tcPr>
          <w:p w14:paraId="7AB52C44" w14:textId="77777777" w:rsidR="00102A63" w:rsidRDefault="00102A63" w:rsidP="00102A63">
            <w:pPr>
              <w:pStyle w:val="ConsPlusNormal"/>
            </w:pPr>
            <w:r>
              <w:t>Урок 14</w:t>
            </w:r>
          </w:p>
        </w:tc>
        <w:tc>
          <w:tcPr>
            <w:tcW w:w="7937" w:type="dxa"/>
          </w:tcPr>
          <w:p w14:paraId="13701CE0" w14:textId="77777777" w:rsidR="00102A63" w:rsidRDefault="00102A63" w:rsidP="00102A63">
            <w:pPr>
              <w:pStyle w:val="ConsPlusNormal"/>
              <w:jc w:val="both"/>
            </w:pPr>
            <w:r>
              <w:t>Внеклассное чтение. Жанр баллады в мировой литературе. Баллада Р.Л. Стивенсона "Вересковый мед". Тема, идея, сюжет, композиция</w:t>
            </w:r>
          </w:p>
        </w:tc>
      </w:tr>
      <w:tr w:rsidR="00102A63" w14:paraId="6AD29757" w14:textId="77777777" w:rsidTr="006557F8">
        <w:tc>
          <w:tcPr>
            <w:tcW w:w="1134" w:type="dxa"/>
            <w:vAlign w:val="center"/>
          </w:tcPr>
          <w:p w14:paraId="444D724D" w14:textId="77777777" w:rsidR="00102A63" w:rsidRDefault="00102A63" w:rsidP="00102A63">
            <w:pPr>
              <w:pStyle w:val="ConsPlusNormal"/>
            </w:pPr>
            <w:r>
              <w:t>Урок 15</w:t>
            </w:r>
          </w:p>
        </w:tc>
        <w:tc>
          <w:tcPr>
            <w:tcW w:w="7937" w:type="dxa"/>
          </w:tcPr>
          <w:p w14:paraId="6A26BAA1" w14:textId="77777777" w:rsidR="00102A63" w:rsidRDefault="00102A63" w:rsidP="00102A63">
            <w:pPr>
              <w:pStyle w:val="ConsPlusNormal"/>
              <w:jc w:val="both"/>
            </w:pPr>
            <w:r>
              <w:t>Внеклассное чтение. Жанр баллады в мировой литературе. Баллады Ф. Шиллера "Кубок", "Перчатка". Сюжетное своеобразие</w:t>
            </w:r>
          </w:p>
        </w:tc>
      </w:tr>
      <w:tr w:rsidR="00102A63" w14:paraId="67FC86EA" w14:textId="77777777" w:rsidTr="006557F8">
        <w:tc>
          <w:tcPr>
            <w:tcW w:w="1134" w:type="dxa"/>
            <w:vAlign w:val="center"/>
          </w:tcPr>
          <w:p w14:paraId="2C04D12E" w14:textId="77777777" w:rsidR="00102A63" w:rsidRDefault="00102A63" w:rsidP="00102A63">
            <w:pPr>
              <w:pStyle w:val="ConsPlusNormal"/>
            </w:pPr>
            <w:r>
              <w:t>Урок 16</w:t>
            </w:r>
          </w:p>
        </w:tc>
        <w:tc>
          <w:tcPr>
            <w:tcW w:w="7937" w:type="dxa"/>
          </w:tcPr>
          <w:p w14:paraId="4FD98CD4" w14:textId="77777777" w:rsidR="00102A63" w:rsidRDefault="00102A63" w:rsidP="00102A63">
            <w:pPr>
              <w:pStyle w:val="ConsPlusNormal"/>
              <w:jc w:val="both"/>
            </w:pPr>
            <w:r>
              <w:t>Резервный урок. Итоговый урок по разделу "Фольклор". Отражение фольклорных жанров в литературе</w:t>
            </w:r>
          </w:p>
        </w:tc>
      </w:tr>
      <w:tr w:rsidR="00102A63" w14:paraId="37962A86" w14:textId="77777777" w:rsidTr="006557F8">
        <w:tc>
          <w:tcPr>
            <w:tcW w:w="1134" w:type="dxa"/>
            <w:vAlign w:val="center"/>
          </w:tcPr>
          <w:p w14:paraId="5DD0C068" w14:textId="77777777" w:rsidR="00102A63" w:rsidRDefault="00102A63" w:rsidP="00102A63">
            <w:pPr>
              <w:pStyle w:val="ConsPlusNormal"/>
            </w:pPr>
            <w:r>
              <w:t>Урок 17</w:t>
            </w:r>
          </w:p>
        </w:tc>
        <w:tc>
          <w:tcPr>
            <w:tcW w:w="7937" w:type="dxa"/>
          </w:tcPr>
          <w:p w14:paraId="2C724A39" w14:textId="77777777" w:rsidR="00102A63" w:rsidRDefault="00102A63" w:rsidP="00102A63">
            <w:pPr>
              <w:pStyle w:val="ConsPlusNormal"/>
              <w:jc w:val="both"/>
            </w:pPr>
            <w:r>
              <w:t>Развитие речи. Викторина по разделу "Фольклор"</w:t>
            </w:r>
          </w:p>
        </w:tc>
      </w:tr>
      <w:tr w:rsidR="00102A63" w14:paraId="3720D080" w14:textId="77777777" w:rsidTr="006557F8">
        <w:tc>
          <w:tcPr>
            <w:tcW w:w="1134" w:type="dxa"/>
            <w:vAlign w:val="center"/>
          </w:tcPr>
          <w:p w14:paraId="16EA2AE7" w14:textId="77777777" w:rsidR="00102A63" w:rsidRDefault="00102A63" w:rsidP="00102A63">
            <w:pPr>
              <w:pStyle w:val="ConsPlusNormal"/>
            </w:pPr>
            <w:r>
              <w:t>Урок 18</w:t>
            </w:r>
          </w:p>
        </w:tc>
        <w:tc>
          <w:tcPr>
            <w:tcW w:w="7937" w:type="dxa"/>
          </w:tcPr>
          <w:p w14:paraId="307C99B0" w14:textId="77777777" w:rsidR="00102A63" w:rsidRDefault="00102A63" w:rsidP="00102A63">
            <w:pPr>
              <w:pStyle w:val="ConsPlusNormal"/>
              <w:jc w:val="both"/>
            </w:pPr>
            <w:r>
              <w:t>Древнерусская литература: основные жанры и их особенности. Летопись "Повесть временных лет". История создания</w:t>
            </w:r>
          </w:p>
        </w:tc>
      </w:tr>
      <w:tr w:rsidR="00102A63" w14:paraId="193CF228" w14:textId="77777777" w:rsidTr="006557F8">
        <w:tc>
          <w:tcPr>
            <w:tcW w:w="1134" w:type="dxa"/>
            <w:vAlign w:val="center"/>
          </w:tcPr>
          <w:p w14:paraId="00EB96FF" w14:textId="77777777" w:rsidR="00102A63" w:rsidRDefault="00102A63" w:rsidP="00102A63">
            <w:pPr>
              <w:pStyle w:val="ConsPlusNormal"/>
            </w:pPr>
            <w:r>
              <w:t>Урок 19</w:t>
            </w:r>
          </w:p>
        </w:tc>
        <w:tc>
          <w:tcPr>
            <w:tcW w:w="7937" w:type="dxa"/>
          </w:tcPr>
          <w:p w14:paraId="690C559A" w14:textId="77777777" w:rsidR="00102A63" w:rsidRDefault="00102A63" w:rsidP="00102A63">
            <w:pPr>
              <w:pStyle w:val="ConsPlusNormal"/>
              <w:jc w:val="both"/>
            </w:pPr>
            <w:r>
              <w:t>"Повесть временных лет": не менее одного фрагмента, например, "Сказание о белгородском киселе". Особенности жанра, тематика фрагмента</w:t>
            </w:r>
          </w:p>
        </w:tc>
      </w:tr>
      <w:tr w:rsidR="00102A63" w14:paraId="2E5E7681" w14:textId="77777777" w:rsidTr="006557F8">
        <w:tc>
          <w:tcPr>
            <w:tcW w:w="1134" w:type="dxa"/>
            <w:vAlign w:val="center"/>
          </w:tcPr>
          <w:p w14:paraId="5222951D" w14:textId="77777777" w:rsidR="00102A63" w:rsidRDefault="00102A63" w:rsidP="00102A63">
            <w:pPr>
              <w:pStyle w:val="ConsPlusNormal"/>
            </w:pPr>
            <w:r>
              <w:t>Урок 20</w:t>
            </w:r>
          </w:p>
        </w:tc>
        <w:tc>
          <w:tcPr>
            <w:tcW w:w="7937" w:type="dxa"/>
          </w:tcPr>
          <w:p w14:paraId="13BF564D" w14:textId="77777777" w:rsidR="00102A63" w:rsidRDefault="00102A63" w:rsidP="00102A63">
            <w:pPr>
              <w:pStyle w:val="ConsPlusNormal"/>
              <w:jc w:val="both"/>
            </w:pPr>
            <w: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102A63" w14:paraId="5893CF8A" w14:textId="77777777" w:rsidTr="006557F8">
        <w:tc>
          <w:tcPr>
            <w:tcW w:w="1134" w:type="dxa"/>
            <w:vAlign w:val="center"/>
          </w:tcPr>
          <w:p w14:paraId="78F504FB" w14:textId="77777777" w:rsidR="00102A63" w:rsidRDefault="00102A63" w:rsidP="00102A63">
            <w:pPr>
              <w:pStyle w:val="ConsPlusNormal"/>
            </w:pPr>
            <w:r>
              <w:t>Урок 21</w:t>
            </w:r>
          </w:p>
        </w:tc>
        <w:tc>
          <w:tcPr>
            <w:tcW w:w="7937" w:type="dxa"/>
          </w:tcPr>
          <w:p w14:paraId="6ACD1461" w14:textId="77777777" w:rsidR="00102A63" w:rsidRDefault="00102A63" w:rsidP="00102A63">
            <w:pPr>
              <w:pStyle w:val="ConsPlusNormal"/>
              <w:jc w:val="both"/>
            </w:pPr>
            <w:r>
              <w:t>Развитие речи. Древнерусская литература. Самостоятельный анализ фрагмента из "Повести временных лет" по выбору</w:t>
            </w:r>
          </w:p>
        </w:tc>
      </w:tr>
      <w:tr w:rsidR="00102A63" w14:paraId="7452B65F" w14:textId="77777777" w:rsidTr="006557F8">
        <w:tc>
          <w:tcPr>
            <w:tcW w:w="1134" w:type="dxa"/>
            <w:vAlign w:val="center"/>
          </w:tcPr>
          <w:p w14:paraId="398DB62D" w14:textId="77777777" w:rsidR="00102A63" w:rsidRDefault="00102A63" w:rsidP="00102A63">
            <w:pPr>
              <w:pStyle w:val="ConsPlusNormal"/>
            </w:pPr>
            <w:r>
              <w:t>Урок 22</w:t>
            </w:r>
          </w:p>
        </w:tc>
        <w:tc>
          <w:tcPr>
            <w:tcW w:w="7937" w:type="dxa"/>
          </w:tcPr>
          <w:p w14:paraId="0C92BC69" w14:textId="77777777" w:rsidR="00102A63" w:rsidRDefault="00102A63" w:rsidP="00102A63">
            <w:pPr>
              <w:pStyle w:val="ConsPlusNormal"/>
              <w:jc w:val="both"/>
            </w:pPr>
            <w:r>
              <w:t>А.С. Пушкин. "Песнь о вещем Олеге". Связь с фрагментом "Повести временных лет"</w:t>
            </w:r>
          </w:p>
        </w:tc>
      </w:tr>
      <w:tr w:rsidR="00102A63" w14:paraId="6F8E2F82" w14:textId="77777777" w:rsidTr="006557F8">
        <w:tc>
          <w:tcPr>
            <w:tcW w:w="1134" w:type="dxa"/>
            <w:vAlign w:val="center"/>
          </w:tcPr>
          <w:p w14:paraId="242B5D7D" w14:textId="77777777" w:rsidR="00102A63" w:rsidRDefault="00102A63" w:rsidP="00102A63">
            <w:pPr>
              <w:pStyle w:val="ConsPlusNormal"/>
            </w:pPr>
            <w:r>
              <w:lastRenderedPageBreak/>
              <w:t>Урок 23</w:t>
            </w:r>
          </w:p>
        </w:tc>
        <w:tc>
          <w:tcPr>
            <w:tcW w:w="7937" w:type="dxa"/>
          </w:tcPr>
          <w:p w14:paraId="2EAE4B5E" w14:textId="77777777" w:rsidR="00102A63" w:rsidRDefault="00102A63" w:rsidP="00102A63">
            <w:pPr>
              <w:pStyle w:val="ConsPlusNormal"/>
              <w:jc w:val="both"/>
            </w:pPr>
            <w:r>
              <w:t>А.С. Пушкин. Стихотворения "Зимняя дорога", "Туча" и другие Пейзажная лирика поэта</w:t>
            </w:r>
          </w:p>
        </w:tc>
      </w:tr>
      <w:tr w:rsidR="00102A63" w14:paraId="4649DFD5" w14:textId="77777777" w:rsidTr="006557F8">
        <w:tc>
          <w:tcPr>
            <w:tcW w:w="1134" w:type="dxa"/>
            <w:vAlign w:val="center"/>
          </w:tcPr>
          <w:p w14:paraId="3CC190AD" w14:textId="77777777" w:rsidR="00102A63" w:rsidRDefault="00102A63" w:rsidP="00102A63">
            <w:pPr>
              <w:pStyle w:val="ConsPlusNormal"/>
            </w:pPr>
            <w:r>
              <w:t>Урок 24</w:t>
            </w:r>
          </w:p>
        </w:tc>
        <w:tc>
          <w:tcPr>
            <w:tcW w:w="7937" w:type="dxa"/>
          </w:tcPr>
          <w:p w14:paraId="68D81FD3" w14:textId="77777777" w:rsidR="00102A63" w:rsidRDefault="00102A63" w:rsidP="00102A63">
            <w:pPr>
              <w:pStyle w:val="ConsPlusNormal"/>
              <w:jc w:val="both"/>
            </w:pPr>
            <w:r>
              <w:t>А.С. Пушкин. Стихотворение "Узник". Проблематика, средства изображения</w:t>
            </w:r>
          </w:p>
        </w:tc>
      </w:tr>
      <w:tr w:rsidR="00102A63" w14:paraId="00864768" w14:textId="77777777" w:rsidTr="006557F8">
        <w:tc>
          <w:tcPr>
            <w:tcW w:w="1134" w:type="dxa"/>
            <w:vAlign w:val="center"/>
          </w:tcPr>
          <w:p w14:paraId="1B1CC3BA" w14:textId="77777777" w:rsidR="00102A63" w:rsidRDefault="00102A63" w:rsidP="00102A63">
            <w:pPr>
              <w:pStyle w:val="ConsPlusNormal"/>
            </w:pPr>
            <w:r>
              <w:t>Урок 25</w:t>
            </w:r>
          </w:p>
        </w:tc>
        <w:tc>
          <w:tcPr>
            <w:tcW w:w="7937" w:type="dxa"/>
          </w:tcPr>
          <w:p w14:paraId="398D65C7" w14:textId="77777777" w:rsidR="00102A63" w:rsidRDefault="00102A63" w:rsidP="00102A63">
            <w:pPr>
              <w:pStyle w:val="ConsPlusNormal"/>
              <w:jc w:val="both"/>
            </w:pPr>
            <w:r>
              <w:t>Резервный урок. Двусложные размеры стиха</w:t>
            </w:r>
          </w:p>
        </w:tc>
      </w:tr>
      <w:tr w:rsidR="00102A63" w14:paraId="7022CDEC" w14:textId="77777777" w:rsidTr="006557F8">
        <w:tc>
          <w:tcPr>
            <w:tcW w:w="1134" w:type="dxa"/>
            <w:vAlign w:val="center"/>
          </w:tcPr>
          <w:p w14:paraId="3A6E1887" w14:textId="77777777" w:rsidR="00102A63" w:rsidRDefault="00102A63" w:rsidP="00102A63">
            <w:pPr>
              <w:pStyle w:val="ConsPlusNormal"/>
            </w:pPr>
            <w:r>
              <w:t>Урок 26</w:t>
            </w:r>
          </w:p>
        </w:tc>
        <w:tc>
          <w:tcPr>
            <w:tcW w:w="7937" w:type="dxa"/>
          </w:tcPr>
          <w:p w14:paraId="2CAFD248" w14:textId="77777777" w:rsidR="00102A63" w:rsidRDefault="00102A63" w:rsidP="00102A63">
            <w:pPr>
              <w:pStyle w:val="ConsPlusNormal"/>
              <w:jc w:val="both"/>
            </w:pPr>
            <w:r>
              <w:t>А.С. Пушкин. Роман "Дубровский". История создания, тема, идея произведения</w:t>
            </w:r>
          </w:p>
        </w:tc>
      </w:tr>
      <w:tr w:rsidR="00102A63" w14:paraId="6A67C28A" w14:textId="77777777" w:rsidTr="006557F8">
        <w:tc>
          <w:tcPr>
            <w:tcW w:w="1134" w:type="dxa"/>
            <w:vAlign w:val="center"/>
          </w:tcPr>
          <w:p w14:paraId="0242D8AA" w14:textId="77777777" w:rsidR="00102A63" w:rsidRDefault="00102A63" w:rsidP="00102A63">
            <w:pPr>
              <w:pStyle w:val="ConsPlusNormal"/>
            </w:pPr>
            <w:r>
              <w:t>Урок 27</w:t>
            </w:r>
          </w:p>
        </w:tc>
        <w:tc>
          <w:tcPr>
            <w:tcW w:w="7937" w:type="dxa"/>
          </w:tcPr>
          <w:p w14:paraId="597EA409" w14:textId="77777777" w:rsidR="00102A63" w:rsidRDefault="00102A63" w:rsidP="00102A63">
            <w:pPr>
              <w:pStyle w:val="ConsPlusNormal"/>
              <w:jc w:val="both"/>
            </w:pPr>
            <w:r>
              <w:t>А.С. Пушкин. Роман "Дубровский". Сюжет, фабула, система образов</w:t>
            </w:r>
          </w:p>
        </w:tc>
      </w:tr>
      <w:tr w:rsidR="00102A63" w14:paraId="5F17DF36" w14:textId="77777777" w:rsidTr="006557F8">
        <w:tc>
          <w:tcPr>
            <w:tcW w:w="1134" w:type="dxa"/>
            <w:vAlign w:val="center"/>
          </w:tcPr>
          <w:p w14:paraId="299F0DBD" w14:textId="77777777" w:rsidR="00102A63" w:rsidRDefault="00102A63" w:rsidP="00102A63">
            <w:pPr>
              <w:pStyle w:val="ConsPlusNormal"/>
            </w:pPr>
            <w:r>
              <w:t>Урок 28</w:t>
            </w:r>
          </w:p>
        </w:tc>
        <w:tc>
          <w:tcPr>
            <w:tcW w:w="7937" w:type="dxa"/>
          </w:tcPr>
          <w:p w14:paraId="55DECAD3" w14:textId="77777777" w:rsidR="00102A63" w:rsidRDefault="00102A63" w:rsidP="00102A63">
            <w:pPr>
              <w:pStyle w:val="ConsPlusNormal"/>
              <w:jc w:val="both"/>
            </w:pPr>
            <w:r>
              <w:t>А.С. Пушкин. Роман "Дубровский". История любви Владимира и Маши. Образ главного героя</w:t>
            </w:r>
          </w:p>
        </w:tc>
      </w:tr>
      <w:tr w:rsidR="00102A63" w14:paraId="21F8ACD6" w14:textId="77777777" w:rsidTr="006557F8">
        <w:tc>
          <w:tcPr>
            <w:tcW w:w="1134" w:type="dxa"/>
            <w:vAlign w:val="center"/>
          </w:tcPr>
          <w:p w14:paraId="31DAFD4D" w14:textId="77777777" w:rsidR="00102A63" w:rsidRDefault="00102A63" w:rsidP="00102A63">
            <w:pPr>
              <w:pStyle w:val="ConsPlusNormal"/>
            </w:pPr>
            <w:r>
              <w:t>Урок 29</w:t>
            </w:r>
          </w:p>
        </w:tc>
        <w:tc>
          <w:tcPr>
            <w:tcW w:w="7937" w:type="dxa"/>
          </w:tcPr>
          <w:p w14:paraId="39342EEB" w14:textId="77777777" w:rsidR="00102A63" w:rsidRDefault="00102A63" w:rsidP="00102A63">
            <w:pPr>
              <w:pStyle w:val="ConsPlusNormal"/>
              <w:jc w:val="both"/>
            </w:pPr>
            <w:r>
              <w:t>А.С. Пушкин. Роман "Дубровский". Противостояние Владимира и Троекурова. Роль второстепенных персонажей</w:t>
            </w:r>
          </w:p>
        </w:tc>
      </w:tr>
      <w:tr w:rsidR="00102A63" w14:paraId="0C3F0849" w14:textId="77777777" w:rsidTr="006557F8">
        <w:tc>
          <w:tcPr>
            <w:tcW w:w="1134" w:type="dxa"/>
            <w:vAlign w:val="center"/>
          </w:tcPr>
          <w:p w14:paraId="5C0B61CF" w14:textId="77777777" w:rsidR="00102A63" w:rsidRDefault="00102A63" w:rsidP="00102A63">
            <w:pPr>
              <w:pStyle w:val="ConsPlusNormal"/>
            </w:pPr>
            <w:r>
              <w:t>Урок 30</w:t>
            </w:r>
          </w:p>
        </w:tc>
        <w:tc>
          <w:tcPr>
            <w:tcW w:w="7937" w:type="dxa"/>
          </w:tcPr>
          <w:p w14:paraId="3BB43AC2" w14:textId="77777777" w:rsidR="00102A63" w:rsidRDefault="00102A63" w:rsidP="00102A63">
            <w:pPr>
              <w:pStyle w:val="ConsPlusNormal"/>
              <w:jc w:val="both"/>
            </w:pPr>
            <w:r>
              <w:t>А.С. Пушкин. Роман "Дубровский". Смысл финала романа</w:t>
            </w:r>
          </w:p>
        </w:tc>
      </w:tr>
      <w:tr w:rsidR="00102A63" w14:paraId="69802626" w14:textId="77777777" w:rsidTr="006557F8">
        <w:tc>
          <w:tcPr>
            <w:tcW w:w="1134" w:type="dxa"/>
            <w:vAlign w:val="center"/>
          </w:tcPr>
          <w:p w14:paraId="692D89E5" w14:textId="77777777" w:rsidR="00102A63" w:rsidRDefault="00102A63" w:rsidP="00102A63">
            <w:pPr>
              <w:pStyle w:val="ConsPlusNormal"/>
            </w:pPr>
            <w:r>
              <w:t>Урок 31</w:t>
            </w:r>
          </w:p>
        </w:tc>
        <w:tc>
          <w:tcPr>
            <w:tcW w:w="7937" w:type="dxa"/>
          </w:tcPr>
          <w:p w14:paraId="13100AEF" w14:textId="77777777" w:rsidR="00102A63" w:rsidRDefault="00102A63" w:rsidP="00102A63">
            <w:pPr>
              <w:pStyle w:val="ConsPlusNormal"/>
              <w:jc w:val="both"/>
            </w:pPr>
            <w:r>
              <w:t>Развитие речи. Подготовка к домашнему сочинению по роману А.С. Пушкина "Дубровский"</w:t>
            </w:r>
          </w:p>
        </w:tc>
      </w:tr>
      <w:tr w:rsidR="00102A63" w14:paraId="2A7882C6" w14:textId="77777777" w:rsidTr="006557F8">
        <w:tc>
          <w:tcPr>
            <w:tcW w:w="1134" w:type="dxa"/>
            <w:vAlign w:val="center"/>
          </w:tcPr>
          <w:p w14:paraId="744469E6" w14:textId="77777777" w:rsidR="00102A63" w:rsidRDefault="00102A63" w:rsidP="00102A63">
            <w:pPr>
              <w:pStyle w:val="ConsPlusNormal"/>
            </w:pPr>
            <w:r>
              <w:t>Урок 32</w:t>
            </w:r>
          </w:p>
        </w:tc>
        <w:tc>
          <w:tcPr>
            <w:tcW w:w="7937" w:type="dxa"/>
          </w:tcPr>
          <w:p w14:paraId="7F9FA48C" w14:textId="77777777" w:rsidR="00102A63" w:rsidRDefault="00102A63" w:rsidP="00102A63">
            <w:pPr>
              <w:pStyle w:val="ConsPlusNormal"/>
              <w:jc w:val="both"/>
            </w:pPr>
            <w:r>
              <w:t>Резервный урок. Итоговый урок по творчеству А.С. Пушкина</w:t>
            </w:r>
          </w:p>
        </w:tc>
      </w:tr>
      <w:tr w:rsidR="00102A63" w14:paraId="55DF8FB3" w14:textId="77777777" w:rsidTr="006557F8">
        <w:tc>
          <w:tcPr>
            <w:tcW w:w="1134" w:type="dxa"/>
            <w:vAlign w:val="center"/>
          </w:tcPr>
          <w:p w14:paraId="6C3DBFC4" w14:textId="77777777" w:rsidR="00102A63" w:rsidRDefault="00102A63" w:rsidP="00102A63">
            <w:pPr>
              <w:pStyle w:val="ConsPlusNormal"/>
            </w:pPr>
            <w:r>
              <w:t>Урок 33</w:t>
            </w:r>
          </w:p>
        </w:tc>
        <w:tc>
          <w:tcPr>
            <w:tcW w:w="7937" w:type="dxa"/>
          </w:tcPr>
          <w:p w14:paraId="17F2BA3E" w14:textId="77777777" w:rsidR="00102A63" w:rsidRDefault="00102A63" w:rsidP="00102A63">
            <w:pPr>
              <w:pStyle w:val="ConsPlusNormal"/>
              <w:jc w:val="both"/>
            </w:pPr>
            <w:r>
              <w:t>Внеклассное чтение. Любимое произведение А.С. Пушкина</w:t>
            </w:r>
          </w:p>
        </w:tc>
      </w:tr>
      <w:tr w:rsidR="00102A63" w14:paraId="4ED9CADD" w14:textId="77777777" w:rsidTr="006557F8">
        <w:tc>
          <w:tcPr>
            <w:tcW w:w="1134" w:type="dxa"/>
            <w:vAlign w:val="center"/>
          </w:tcPr>
          <w:p w14:paraId="7C98A230" w14:textId="77777777" w:rsidR="00102A63" w:rsidRDefault="00102A63" w:rsidP="00102A63">
            <w:pPr>
              <w:pStyle w:val="ConsPlusNormal"/>
            </w:pPr>
            <w:r>
              <w:t>Урок 34</w:t>
            </w:r>
          </w:p>
        </w:tc>
        <w:tc>
          <w:tcPr>
            <w:tcW w:w="7937" w:type="dxa"/>
          </w:tcPr>
          <w:p w14:paraId="0692F551" w14:textId="77777777" w:rsidR="00102A63" w:rsidRDefault="00102A63" w:rsidP="00102A63">
            <w:pPr>
              <w:pStyle w:val="ConsPlusNormal"/>
              <w:jc w:val="both"/>
            </w:pPr>
            <w:r>
              <w:t>М.Ю. Лермонтов. Стихотворения (не менее трех). Например, "Три пальмы", "Утес", "Листок". История создания, тематика</w:t>
            </w:r>
          </w:p>
        </w:tc>
      </w:tr>
      <w:tr w:rsidR="00102A63" w14:paraId="1AA167D5" w14:textId="77777777" w:rsidTr="006557F8">
        <w:tc>
          <w:tcPr>
            <w:tcW w:w="1134" w:type="dxa"/>
            <w:vAlign w:val="center"/>
          </w:tcPr>
          <w:p w14:paraId="14486118" w14:textId="77777777" w:rsidR="00102A63" w:rsidRDefault="00102A63" w:rsidP="00102A63">
            <w:pPr>
              <w:pStyle w:val="ConsPlusNormal"/>
            </w:pPr>
            <w:r>
              <w:t>Урок 35</w:t>
            </w:r>
          </w:p>
        </w:tc>
        <w:tc>
          <w:tcPr>
            <w:tcW w:w="7937" w:type="dxa"/>
          </w:tcPr>
          <w:p w14:paraId="37C1A345" w14:textId="77777777" w:rsidR="00102A63" w:rsidRDefault="00102A63" w:rsidP="00102A63">
            <w:pPr>
              <w:pStyle w:val="ConsPlusNormal"/>
              <w:jc w:val="both"/>
            </w:pPr>
            <w:r>
              <w:t>М.Ю. Лермонтов. Стихотворения (не менее трех). Например, "Три пальмы", "Утес", "Листок". Лирический герой, его чувства и переживания</w:t>
            </w:r>
          </w:p>
        </w:tc>
      </w:tr>
      <w:tr w:rsidR="00102A63" w14:paraId="756D32ED" w14:textId="77777777" w:rsidTr="006557F8">
        <w:tc>
          <w:tcPr>
            <w:tcW w:w="1134" w:type="dxa"/>
            <w:vAlign w:val="center"/>
          </w:tcPr>
          <w:p w14:paraId="3D192115" w14:textId="77777777" w:rsidR="00102A63" w:rsidRDefault="00102A63" w:rsidP="00102A63">
            <w:pPr>
              <w:pStyle w:val="ConsPlusNormal"/>
            </w:pPr>
            <w:r>
              <w:t>Урок 36</w:t>
            </w:r>
          </w:p>
        </w:tc>
        <w:tc>
          <w:tcPr>
            <w:tcW w:w="7937" w:type="dxa"/>
          </w:tcPr>
          <w:p w14:paraId="08170025" w14:textId="77777777" w:rsidR="00102A63" w:rsidRDefault="00102A63" w:rsidP="00102A63">
            <w:pPr>
              <w:pStyle w:val="ConsPlusNormal"/>
              <w:jc w:val="both"/>
            </w:pPr>
            <w:r>
              <w:t>М.Ю. Лермонтов. Стихотворения (не менее трех). Например, "Три пальмы", "Утес", "Листок". Художественные средства выразительности</w:t>
            </w:r>
          </w:p>
        </w:tc>
      </w:tr>
      <w:tr w:rsidR="00102A63" w14:paraId="4A7BAD90" w14:textId="77777777" w:rsidTr="006557F8">
        <w:tc>
          <w:tcPr>
            <w:tcW w:w="1134" w:type="dxa"/>
            <w:vAlign w:val="center"/>
          </w:tcPr>
          <w:p w14:paraId="7947A3BB" w14:textId="77777777" w:rsidR="00102A63" w:rsidRDefault="00102A63" w:rsidP="00102A63">
            <w:pPr>
              <w:pStyle w:val="ConsPlusNormal"/>
            </w:pPr>
            <w:r>
              <w:t>Урок 37</w:t>
            </w:r>
          </w:p>
        </w:tc>
        <w:tc>
          <w:tcPr>
            <w:tcW w:w="7937" w:type="dxa"/>
          </w:tcPr>
          <w:p w14:paraId="4C614407" w14:textId="77777777" w:rsidR="00102A63" w:rsidRDefault="00102A63" w:rsidP="00102A63">
            <w:pPr>
              <w:pStyle w:val="ConsPlusNormal"/>
              <w:jc w:val="both"/>
            </w:pPr>
            <w:r>
              <w:t>Резервный урок. Трехсложные стихотворные размеры</w:t>
            </w:r>
          </w:p>
        </w:tc>
      </w:tr>
      <w:tr w:rsidR="00102A63" w14:paraId="7E4A036B" w14:textId="77777777" w:rsidTr="006557F8">
        <w:tc>
          <w:tcPr>
            <w:tcW w:w="1134" w:type="dxa"/>
            <w:vAlign w:val="center"/>
          </w:tcPr>
          <w:p w14:paraId="05BE522B" w14:textId="77777777" w:rsidR="00102A63" w:rsidRDefault="00102A63" w:rsidP="00102A63">
            <w:pPr>
              <w:pStyle w:val="ConsPlusNormal"/>
            </w:pPr>
            <w:r>
              <w:t>Урок 38</w:t>
            </w:r>
          </w:p>
        </w:tc>
        <w:tc>
          <w:tcPr>
            <w:tcW w:w="7937" w:type="dxa"/>
          </w:tcPr>
          <w:p w14:paraId="716301D4" w14:textId="77777777" w:rsidR="00102A63" w:rsidRDefault="00102A63" w:rsidP="00102A63">
            <w:pPr>
              <w:pStyle w:val="ConsPlusNormal"/>
              <w:jc w:val="both"/>
            </w:pPr>
            <w:r>
              <w:t>А.В. Кольцов. Стихотворения (не менее двух). Например, "Косарь", "Соловей". Тематика</w:t>
            </w:r>
          </w:p>
        </w:tc>
      </w:tr>
      <w:tr w:rsidR="00102A63" w14:paraId="4101C34E" w14:textId="77777777" w:rsidTr="006557F8">
        <w:tc>
          <w:tcPr>
            <w:tcW w:w="1134" w:type="dxa"/>
            <w:vAlign w:val="center"/>
          </w:tcPr>
          <w:p w14:paraId="7872252A" w14:textId="77777777" w:rsidR="00102A63" w:rsidRDefault="00102A63" w:rsidP="00102A63">
            <w:pPr>
              <w:pStyle w:val="ConsPlusNormal"/>
            </w:pPr>
            <w:r>
              <w:t>Урок 39</w:t>
            </w:r>
          </w:p>
        </w:tc>
        <w:tc>
          <w:tcPr>
            <w:tcW w:w="7937" w:type="dxa"/>
          </w:tcPr>
          <w:p w14:paraId="4E08C1DB" w14:textId="77777777" w:rsidR="00102A63" w:rsidRDefault="00102A63" w:rsidP="00102A63">
            <w:pPr>
              <w:pStyle w:val="ConsPlusNormal"/>
              <w:jc w:val="both"/>
            </w:pPr>
            <w:r>
              <w:t>А.В. Кольцов. Стихотворения "Косарь", "Соловей". Художественные средства воплощения авторского замысла</w:t>
            </w:r>
          </w:p>
        </w:tc>
      </w:tr>
      <w:tr w:rsidR="00102A63" w14:paraId="139287E2" w14:textId="77777777" w:rsidTr="006557F8">
        <w:tc>
          <w:tcPr>
            <w:tcW w:w="1134" w:type="dxa"/>
            <w:vAlign w:val="center"/>
          </w:tcPr>
          <w:p w14:paraId="7BAE4B84" w14:textId="77777777" w:rsidR="00102A63" w:rsidRDefault="00102A63" w:rsidP="00102A63">
            <w:pPr>
              <w:pStyle w:val="ConsPlusNormal"/>
            </w:pPr>
            <w:r>
              <w:t>Урок 40</w:t>
            </w:r>
          </w:p>
        </w:tc>
        <w:tc>
          <w:tcPr>
            <w:tcW w:w="7937" w:type="dxa"/>
          </w:tcPr>
          <w:p w14:paraId="68941264" w14:textId="77777777" w:rsidR="00102A63" w:rsidRDefault="00102A63" w:rsidP="00102A63">
            <w:pPr>
              <w:pStyle w:val="ConsPlusNormal"/>
              <w:jc w:val="both"/>
            </w:pPr>
            <w:r>
              <w:t>Ф.И. Тютчев. Стихотворения (не менее двух). Например, "Есть в осени первоначальной...", "С поляны коршун поднялся...". Тематика произведений</w:t>
            </w:r>
          </w:p>
        </w:tc>
      </w:tr>
      <w:tr w:rsidR="00102A63" w14:paraId="2E99BFFC" w14:textId="77777777" w:rsidTr="006557F8">
        <w:tc>
          <w:tcPr>
            <w:tcW w:w="1134" w:type="dxa"/>
            <w:vAlign w:val="center"/>
          </w:tcPr>
          <w:p w14:paraId="77739EBF" w14:textId="77777777" w:rsidR="00102A63" w:rsidRDefault="00102A63" w:rsidP="00102A63">
            <w:pPr>
              <w:pStyle w:val="ConsPlusNormal"/>
            </w:pPr>
            <w:r>
              <w:t>Урок 41</w:t>
            </w:r>
          </w:p>
        </w:tc>
        <w:tc>
          <w:tcPr>
            <w:tcW w:w="7937" w:type="dxa"/>
          </w:tcPr>
          <w:p w14:paraId="299E07B0" w14:textId="77777777" w:rsidR="00102A63" w:rsidRDefault="00102A63" w:rsidP="00102A63">
            <w:pPr>
              <w:pStyle w:val="ConsPlusNormal"/>
              <w:jc w:val="both"/>
            </w:pPr>
            <w:r>
              <w:t>Ф.И. Тютчев. Стихотворение "С поляны коршун поднялся...". Лирический герой и средства художественной изобразительности в произведении</w:t>
            </w:r>
          </w:p>
        </w:tc>
      </w:tr>
      <w:tr w:rsidR="00102A63" w14:paraId="11DA7E83" w14:textId="77777777" w:rsidTr="006557F8">
        <w:tc>
          <w:tcPr>
            <w:tcW w:w="1134" w:type="dxa"/>
            <w:vAlign w:val="center"/>
          </w:tcPr>
          <w:p w14:paraId="5B66E03E" w14:textId="77777777" w:rsidR="00102A63" w:rsidRDefault="00102A63" w:rsidP="00102A63">
            <w:pPr>
              <w:pStyle w:val="ConsPlusNormal"/>
            </w:pPr>
            <w:r>
              <w:t>Урок 42</w:t>
            </w:r>
          </w:p>
        </w:tc>
        <w:tc>
          <w:tcPr>
            <w:tcW w:w="7937" w:type="dxa"/>
          </w:tcPr>
          <w:p w14:paraId="14B57F1F" w14:textId="77777777" w:rsidR="00102A63" w:rsidRDefault="00102A63" w:rsidP="00102A63">
            <w:pPr>
              <w:pStyle w:val="ConsPlusNormal"/>
              <w:jc w:val="both"/>
            </w:pPr>
            <w:r>
              <w:t>А.А. Фет. Стихотворение (не менее двух). Например, "Учись у них - у дуба, у березы...", "Я пришел к тебе с приветом...". Проблематика произведений поэта</w:t>
            </w:r>
          </w:p>
        </w:tc>
      </w:tr>
      <w:tr w:rsidR="00102A63" w14:paraId="32EBE5CC" w14:textId="77777777" w:rsidTr="006557F8">
        <w:tc>
          <w:tcPr>
            <w:tcW w:w="1134" w:type="dxa"/>
            <w:vAlign w:val="center"/>
          </w:tcPr>
          <w:p w14:paraId="06342E8D" w14:textId="77777777" w:rsidR="00102A63" w:rsidRDefault="00102A63" w:rsidP="00102A63">
            <w:pPr>
              <w:pStyle w:val="ConsPlusNormal"/>
            </w:pPr>
            <w:r>
              <w:t>Урок 43</w:t>
            </w:r>
          </w:p>
        </w:tc>
        <w:tc>
          <w:tcPr>
            <w:tcW w:w="7937" w:type="dxa"/>
          </w:tcPr>
          <w:p w14:paraId="1AEA8B3A" w14:textId="77777777" w:rsidR="00102A63" w:rsidRDefault="00102A63" w:rsidP="00102A63">
            <w:pPr>
              <w:pStyle w:val="ConsPlusNormal"/>
              <w:jc w:val="both"/>
            </w:pPr>
            <w:r>
              <w:t>А.А. Фет. Стихотворения "Я пришел к тебе с приветом...", "Учись у них - у дуба, у березы...". Своеобразие художественного видения поэта</w:t>
            </w:r>
          </w:p>
        </w:tc>
      </w:tr>
      <w:tr w:rsidR="00102A63" w14:paraId="1DE3736B" w14:textId="77777777" w:rsidTr="006557F8">
        <w:tc>
          <w:tcPr>
            <w:tcW w:w="1134" w:type="dxa"/>
            <w:vAlign w:val="center"/>
          </w:tcPr>
          <w:p w14:paraId="1EDB7FA7" w14:textId="77777777" w:rsidR="00102A63" w:rsidRDefault="00102A63" w:rsidP="00102A63">
            <w:pPr>
              <w:pStyle w:val="ConsPlusNormal"/>
            </w:pPr>
            <w:r>
              <w:lastRenderedPageBreak/>
              <w:t>Урок 44</w:t>
            </w:r>
          </w:p>
        </w:tc>
        <w:tc>
          <w:tcPr>
            <w:tcW w:w="7937" w:type="dxa"/>
          </w:tcPr>
          <w:p w14:paraId="65BCFA83" w14:textId="77777777" w:rsidR="00102A63" w:rsidRDefault="00102A63" w:rsidP="00102A63">
            <w:pPr>
              <w:pStyle w:val="ConsPlusNormal"/>
              <w:jc w:val="both"/>
            </w:pPr>
            <w:r>
              <w:t>Резервный урок. Итоговый урок по творчеству М.Ю. Лермонтова, А.В. Кольцова, Ф.И. Тютчева, А.А. Фета</w:t>
            </w:r>
          </w:p>
        </w:tc>
      </w:tr>
      <w:tr w:rsidR="00102A63" w14:paraId="01E8858E" w14:textId="77777777" w:rsidTr="006557F8">
        <w:tc>
          <w:tcPr>
            <w:tcW w:w="1134" w:type="dxa"/>
            <w:vAlign w:val="center"/>
          </w:tcPr>
          <w:p w14:paraId="39CFA511" w14:textId="77777777" w:rsidR="00102A63" w:rsidRDefault="00102A63" w:rsidP="00102A63">
            <w:pPr>
              <w:pStyle w:val="ConsPlusNormal"/>
            </w:pPr>
            <w:r>
              <w:t>Урок 45</w:t>
            </w:r>
          </w:p>
        </w:tc>
        <w:tc>
          <w:tcPr>
            <w:tcW w:w="7937" w:type="dxa"/>
          </w:tcPr>
          <w:p w14:paraId="6DFC44CE" w14:textId="77777777" w:rsidR="00102A63" w:rsidRDefault="00102A63" w:rsidP="00102A63">
            <w:pPr>
              <w:pStyle w:val="ConsPlusNormal"/>
              <w:jc w:val="both"/>
            </w:pPr>
            <w:r>
              <w:t>Резервный урок. И.С. Тургенев. Сборник рассказов "Записки охотника". Рассказ "</w:t>
            </w:r>
            <w:proofErr w:type="spellStart"/>
            <w:r>
              <w:t>Бежин</w:t>
            </w:r>
            <w:proofErr w:type="spellEnd"/>
            <w:r>
              <w:t xml:space="preserve"> луг". Проблематика произведения</w:t>
            </w:r>
          </w:p>
        </w:tc>
      </w:tr>
      <w:tr w:rsidR="00102A63" w14:paraId="58740731" w14:textId="77777777" w:rsidTr="006557F8">
        <w:tc>
          <w:tcPr>
            <w:tcW w:w="1134" w:type="dxa"/>
            <w:vAlign w:val="center"/>
          </w:tcPr>
          <w:p w14:paraId="50584FA8" w14:textId="77777777" w:rsidR="00102A63" w:rsidRDefault="00102A63" w:rsidP="00102A63">
            <w:pPr>
              <w:pStyle w:val="ConsPlusNormal"/>
            </w:pPr>
            <w:r>
              <w:t>Урок 46</w:t>
            </w:r>
          </w:p>
        </w:tc>
        <w:tc>
          <w:tcPr>
            <w:tcW w:w="7937" w:type="dxa"/>
          </w:tcPr>
          <w:p w14:paraId="66F4CD47" w14:textId="77777777" w:rsidR="00102A63" w:rsidRDefault="00102A63" w:rsidP="00102A63">
            <w:pPr>
              <w:pStyle w:val="ConsPlusNormal"/>
              <w:jc w:val="both"/>
            </w:pPr>
            <w:r>
              <w:t>И.С. Тургенев. Рассказ "</w:t>
            </w:r>
            <w:proofErr w:type="spellStart"/>
            <w:r>
              <w:t>Бежин</w:t>
            </w:r>
            <w:proofErr w:type="spellEnd"/>
            <w:r>
              <w:t xml:space="preserve"> луг". Образы и герои</w:t>
            </w:r>
          </w:p>
        </w:tc>
      </w:tr>
      <w:tr w:rsidR="00102A63" w14:paraId="6186D9B9" w14:textId="77777777" w:rsidTr="006557F8">
        <w:tc>
          <w:tcPr>
            <w:tcW w:w="1134" w:type="dxa"/>
            <w:vAlign w:val="center"/>
          </w:tcPr>
          <w:p w14:paraId="7644B9F0" w14:textId="77777777" w:rsidR="00102A63" w:rsidRDefault="00102A63" w:rsidP="00102A63">
            <w:pPr>
              <w:pStyle w:val="ConsPlusNormal"/>
            </w:pPr>
            <w:r>
              <w:t>Урок 47</w:t>
            </w:r>
          </w:p>
        </w:tc>
        <w:tc>
          <w:tcPr>
            <w:tcW w:w="7937" w:type="dxa"/>
          </w:tcPr>
          <w:p w14:paraId="459E35E8" w14:textId="77777777" w:rsidR="00102A63" w:rsidRDefault="00102A63" w:rsidP="00102A63">
            <w:pPr>
              <w:pStyle w:val="ConsPlusNormal"/>
              <w:jc w:val="both"/>
            </w:pPr>
            <w:r>
              <w:t>И.С. Тургенев. Рассказ "</w:t>
            </w:r>
            <w:proofErr w:type="spellStart"/>
            <w:r>
              <w:t>Бежин</w:t>
            </w:r>
            <w:proofErr w:type="spellEnd"/>
            <w:r>
              <w:t xml:space="preserve"> луг". Портрет и пейзаж в литературном произведении</w:t>
            </w:r>
          </w:p>
        </w:tc>
      </w:tr>
      <w:tr w:rsidR="00102A63" w14:paraId="0936409C" w14:textId="77777777" w:rsidTr="006557F8">
        <w:tc>
          <w:tcPr>
            <w:tcW w:w="1134" w:type="dxa"/>
            <w:vAlign w:val="center"/>
          </w:tcPr>
          <w:p w14:paraId="0D5B8340" w14:textId="77777777" w:rsidR="00102A63" w:rsidRDefault="00102A63" w:rsidP="00102A63">
            <w:pPr>
              <w:pStyle w:val="ConsPlusNormal"/>
            </w:pPr>
            <w:r>
              <w:t>Урок 48</w:t>
            </w:r>
          </w:p>
        </w:tc>
        <w:tc>
          <w:tcPr>
            <w:tcW w:w="7937" w:type="dxa"/>
          </w:tcPr>
          <w:p w14:paraId="0AC6D717" w14:textId="77777777" w:rsidR="00102A63" w:rsidRDefault="00102A63" w:rsidP="00102A63">
            <w:pPr>
              <w:pStyle w:val="ConsPlusNormal"/>
              <w:jc w:val="both"/>
            </w:pPr>
            <w:r>
              <w:t>Н.С. Лесков. Сказ "Левша". Художественные и жанровые особенности произведения</w:t>
            </w:r>
          </w:p>
        </w:tc>
      </w:tr>
      <w:tr w:rsidR="00102A63" w14:paraId="488CF727" w14:textId="77777777" w:rsidTr="006557F8">
        <w:tc>
          <w:tcPr>
            <w:tcW w:w="1134" w:type="dxa"/>
            <w:vAlign w:val="center"/>
          </w:tcPr>
          <w:p w14:paraId="01595D71" w14:textId="77777777" w:rsidR="00102A63" w:rsidRDefault="00102A63" w:rsidP="00102A63">
            <w:pPr>
              <w:pStyle w:val="ConsPlusNormal"/>
            </w:pPr>
            <w:r>
              <w:t>Урок 49</w:t>
            </w:r>
          </w:p>
        </w:tc>
        <w:tc>
          <w:tcPr>
            <w:tcW w:w="7937" w:type="dxa"/>
          </w:tcPr>
          <w:p w14:paraId="5C627770" w14:textId="77777777" w:rsidR="00102A63" w:rsidRDefault="00102A63" w:rsidP="00102A63">
            <w:pPr>
              <w:pStyle w:val="ConsPlusNormal"/>
              <w:jc w:val="both"/>
            </w:pPr>
            <w:r>
              <w:t>Н.С. Лесков. Сказ "Левша": образ главного героя</w:t>
            </w:r>
          </w:p>
        </w:tc>
      </w:tr>
      <w:tr w:rsidR="00102A63" w14:paraId="084C75DC" w14:textId="77777777" w:rsidTr="006557F8">
        <w:tc>
          <w:tcPr>
            <w:tcW w:w="1134" w:type="dxa"/>
            <w:vAlign w:val="center"/>
          </w:tcPr>
          <w:p w14:paraId="62F274F3" w14:textId="77777777" w:rsidR="00102A63" w:rsidRDefault="00102A63" w:rsidP="00102A63">
            <w:pPr>
              <w:pStyle w:val="ConsPlusNormal"/>
            </w:pPr>
            <w:r>
              <w:t>Урок 50</w:t>
            </w:r>
          </w:p>
        </w:tc>
        <w:tc>
          <w:tcPr>
            <w:tcW w:w="7937" w:type="dxa"/>
          </w:tcPr>
          <w:p w14:paraId="0A7D69B2" w14:textId="77777777" w:rsidR="00102A63" w:rsidRDefault="00102A63" w:rsidP="00102A63">
            <w:pPr>
              <w:pStyle w:val="ConsPlusNormal"/>
              <w:jc w:val="both"/>
            </w:pPr>
            <w:r>
              <w:t>Н.С. Лесков. Сказ "Левша": авторское отношение к герою</w:t>
            </w:r>
          </w:p>
        </w:tc>
      </w:tr>
      <w:tr w:rsidR="00102A63" w14:paraId="138C0C04" w14:textId="77777777" w:rsidTr="006557F8">
        <w:tc>
          <w:tcPr>
            <w:tcW w:w="1134" w:type="dxa"/>
            <w:vAlign w:val="center"/>
          </w:tcPr>
          <w:p w14:paraId="78522221" w14:textId="77777777" w:rsidR="00102A63" w:rsidRDefault="00102A63" w:rsidP="00102A63">
            <w:pPr>
              <w:pStyle w:val="ConsPlusNormal"/>
            </w:pPr>
            <w:r>
              <w:t>Урок 51</w:t>
            </w:r>
          </w:p>
        </w:tc>
        <w:tc>
          <w:tcPr>
            <w:tcW w:w="7937" w:type="dxa"/>
          </w:tcPr>
          <w:p w14:paraId="01F44873" w14:textId="77777777" w:rsidR="00102A63" w:rsidRDefault="00102A63" w:rsidP="00102A63">
            <w:pPr>
              <w:pStyle w:val="ConsPlusNormal"/>
              <w:jc w:val="both"/>
            </w:pPr>
            <w:r>
              <w:t>Резервный урок. Итоговый урок по творчеству И.С. Тургенева, Н.С. Лескова</w:t>
            </w:r>
          </w:p>
        </w:tc>
      </w:tr>
      <w:tr w:rsidR="00102A63" w14:paraId="7562F1E6" w14:textId="77777777" w:rsidTr="006557F8">
        <w:tc>
          <w:tcPr>
            <w:tcW w:w="1134" w:type="dxa"/>
            <w:vAlign w:val="center"/>
          </w:tcPr>
          <w:p w14:paraId="7EB5BDAF" w14:textId="77777777" w:rsidR="00102A63" w:rsidRDefault="00102A63" w:rsidP="00102A63">
            <w:pPr>
              <w:pStyle w:val="ConsPlusNormal"/>
            </w:pPr>
            <w:r>
              <w:t>Урок 52</w:t>
            </w:r>
          </w:p>
        </w:tc>
        <w:tc>
          <w:tcPr>
            <w:tcW w:w="7937" w:type="dxa"/>
          </w:tcPr>
          <w:p w14:paraId="1D3AD751" w14:textId="77777777" w:rsidR="00102A63" w:rsidRDefault="00102A63" w:rsidP="00102A63">
            <w:pPr>
              <w:pStyle w:val="ConsPlusNormal"/>
              <w:jc w:val="both"/>
            </w:pPr>
            <w:r>
              <w:t>Л.Н. Толстой. Повесть "Детство" (главы). Тематика произведения</w:t>
            </w:r>
          </w:p>
        </w:tc>
      </w:tr>
      <w:tr w:rsidR="00102A63" w14:paraId="23832CEE" w14:textId="77777777" w:rsidTr="006557F8">
        <w:tc>
          <w:tcPr>
            <w:tcW w:w="1134" w:type="dxa"/>
            <w:vAlign w:val="center"/>
          </w:tcPr>
          <w:p w14:paraId="6FE6FC96" w14:textId="77777777" w:rsidR="00102A63" w:rsidRDefault="00102A63" w:rsidP="00102A63">
            <w:pPr>
              <w:pStyle w:val="ConsPlusNormal"/>
            </w:pPr>
            <w:r>
              <w:t>Урок 53</w:t>
            </w:r>
          </w:p>
        </w:tc>
        <w:tc>
          <w:tcPr>
            <w:tcW w:w="7937" w:type="dxa"/>
          </w:tcPr>
          <w:p w14:paraId="0B750666" w14:textId="77777777" w:rsidR="00102A63" w:rsidRDefault="00102A63" w:rsidP="00102A63">
            <w:pPr>
              <w:pStyle w:val="ConsPlusNormal"/>
              <w:jc w:val="both"/>
            </w:pPr>
            <w:r>
              <w:t>Л.Н. Толстой. Повесть "Детство" (главы). Проблематика повести</w:t>
            </w:r>
          </w:p>
        </w:tc>
      </w:tr>
      <w:tr w:rsidR="00102A63" w14:paraId="589956D2" w14:textId="77777777" w:rsidTr="006557F8">
        <w:tc>
          <w:tcPr>
            <w:tcW w:w="1134" w:type="dxa"/>
            <w:vAlign w:val="center"/>
          </w:tcPr>
          <w:p w14:paraId="7A5F70F0" w14:textId="77777777" w:rsidR="00102A63" w:rsidRDefault="00102A63" w:rsidP="00102A63">
            <w:pPr>
              <w:pStyle w:val="ConsPlusNormal"/>
            </w:pPr>
            <w:r>
              <w:t>Урок 54</w:t>
            </w:r>
          </w:p>
        </w:tc>
        <w:tc>
          <w:tcPr>
            <w:tcW w:w="7937" w:type="dxa"/>
          </w:tcPr>
          <w:p w14:paraId="3A7C9628" w14:textId="77777777" w:rsidR="00102A63" w:rsidRDefault="00102A63" w:rsidP="00102A63">
            <w:pPr>
              <w:pStyle w:val="ConsPlusNormal"/>
              <w:jc w:val="both"/>
            </w:pPr>
            <w:r>
              <w:t>Развитие речи. Л.Н. Толстой. Повесть "Детство" (главы). Образы родителей</w:t>
            </w:r>
          </w:p>
        </w:tc>
      </w:tr>
      <w:tr w:rsidR="00102A63" w14:paraId="14BD04AD" w14:textId="77777777" w:rsidTr="006557F8">
        <w:tc>
          <w:tcPr>
            <w:tcW w:w="1134" w:type="dxa"/>
            <w:vAlign w:val="center"/>
          </w:tcPr>
          <w:p w14:paraId="0DA48B69" w14:textId="77777777" w:rsidR="00102A63" w:rsidRDefault="00102A63" w:rsidP="00102A63">
            <w:pPr>
              <w:pStyle w:val="ConsPlusNormal"/>
            </w:pPr>
            <w:r>
              <w:t>Урок 55</w:t>
            </w:r>
          </w:p>
        </w:tc>
        <w:tc>
          <w:tcPr>
            <w:tcW w:w="7937" w:type="dxa"/>
          </w:tcPr>
          <w:p w14:paraId="7C84FBCE" w14:textId="77777777" w:rsidR="00102A63" w:rsidRDefault="00102A63" w:rsidP="00102A63">
            <w:pPr>
              <w:pStyle w:val="ConsPlusNormal"/>
              <w:jc w:val="both"/>
            </w:pPr>
            <w:r>
              <w:t xml:space="preserve">Развитие речи. Л.Н. Толстой. Повесть "Детство" (главы). Образы Карла </w:t>
            </w:r>
            <w:proofErr w:type="spellStart"/>
            <w:r>
              <w:t>Иваныча</w:t>
            </w:r>
            <w:proofErr w:type="spellEnd"/>
            <w:r>
              <w:t xml:space="preserve"> и Натальи </w:t>
            </w:r>
            <w:proofErr w:type="spellStart"/>
            <w:r>
              <w:t>Савишны</w:t>
            </w:r>
            <w:proofErr w:type="spellEnd"/>
          </w:p>
        </w:tc>
      </w:tr>
      <w:tr w:rsidR="00102A63" w14:paraId="3B5DFC3B" w14:textId="77777777" w:rsidTr="006557F8">
        <w:tc>
          <w:tcPr>
            <w:tcW w:w="1134" w:type="dxa"/>
            <w:vAlign w:val="center"/>
          </w:tcPr>
          <w:p w14:paraId="3269179F" w14:textId="77777777" w:rsidR="00102A63" w:rsidRDefault="00102A63" w:rsidP="00102A63">
            <w:pPr>
              <w:pStyle w:val="ConsPlusNormal"/>
            </w:pPr>
            <w:r>
              <w:t>Урок 56</w:t>
            </w:r>
          </w:p>
        </w:tc>
        <w:tc>
          <w:tcPr>
            <w:tcW w:w="7937" w:type="dxa"/>
          </w:tcPr>
          <w:p w14:paraId="04BC0023" w14:textId="77777777" w:rsidR="00102A63" w:rsidRDefault="00102A63" w:rsidP="00102A63">
            <w:pPr>
              <w:pStyle w:val="ConsPlusNormal"/>
              <w:jc w:val="both"/>
            </w:pPr>
            <w:r>
              <w:t>Итоговая контрольная работа. Герои произведений XIX в. (письменный ответ, тесты, творческая работа)</w:t>
            </w:r>
          </w:p>
        </w:tc>
      </w:tr>
      <w:tr w:rsidR="00102A63" w14:paraId="088E39BB" w14:textId="77777777" w:rsidTr="006557F8">
        <w:tc>
          <w:tcPr>
            <w:tcW w:w="1134" w:type="dxa"/>
            <w:vAlign w:val="center"/>
          </w:tcPr>
          <w:p w14:paraId="1FA24225" w14:textId="77777777" w:rsidR="00102A63" w:rsidRDefault="00102A63" w:rsidP="00102A63">
            <w:pPr>
              <w:pStyle w:val="ConsPlusNormal"/>
            </w:pPr>
            <w:r>
              <w:t>Урок 57</w:t>
            </w:r>
          </w:p>
        </w:tc>
        <w:tc>
          <w:tcPr>
            <w:tcW w:w="7937" w:type="dxa"/>
          </w:tcPr>
          <w:p w14:paraId="2ED04FB2" w14:textId="77777777" w:rsidR="00102A63" w:rsidRDefault="00102A63" w:rsidP="00102A63">
            <w:pPr>
              <w:pStyle w:val="ConsPlusNormal"/>
              <w:jc w:val="both"/>
            </w:pPr>
            <w:r>
              <w:t>А.П. Чехов. Рассказы (три по выбору). Например, "Толстый и тонкий", "Смерть чиновника", "Хамелеон". Проблема маленького человека</w:t>
            </w:r>
          </w:p>
        </w:tc>
      </w:tr>
      <w:tr w:rsidR="00102A63" w14:paraId="191913BB" w14:textId="77777777" w:rsidTr="006557F8">
        <w:tc>
          <w:tcPr>
            <w:tcW w:w="1134" w:type="dxa"/>
            <w:vAlign w:val="center"/>
          </w:tcPr>
          <w:p w14:paraId="53497B25" w14:textId="77777777" w:rsidR="00102A63" w:rsidRDefault="00102A63" w:rsidP="00102A63">
            <w:pPr>
              <w:pStyle w:val="ConsPlusNormal"/>
            </w:pPr>
            <w:r>
              <w:t>Урок 58</w:t>
            </w:r>
          </w:p>
        </w:tc>
        <w:tc>
          <w:tcPr>
            <w:tcW w:w="7937" w:type="dxa"/>
          </w:tcPr>
          <w:p w14:paraId="45062DD5" w14:textId="77777777" w:rsidR="00102A63" w:rsidRDefault="00102A63" w:rsidP="00102A63">
            <w:pPr>
              <w:pStyle w:val="ConsPlusNormal"/>
              <w:jc w:val="both"/>
            </w:pPr>
            <w:r>
              <w:t>А.П. Чехов. Рассказ "Хамелеон". Юмор, ирония, источники комического</w:t>
            </w:r>
          </w:p>
        </w:tc>
      </w:tr>
      <w:tr w:rsidR="00102A63" w14:paraId="2DB2B662" w14:textId="77777777" w:rsidTr="006557F8">
        <w:tc>
          <w:tcPr>
            <w:tcW w:w="1134" w:type="dxa"/>
            <w:vAlign w:val="center"/>
          </w:tcPr>
          <w:p w14:paraId="7216AE1E" w14:textId="77777777" w:rsidR="00102A63" w:rsidRDefault="00102A63" w:rsidP="00102A63">
            <w:pPr>
              <w:pStyle w:val="ConsPlusNormal"/>
            </w:pPr>
            <w:r>
              <w:t>Урок 59</w:t>
            </w:r>
          </w:p>
        </w:tc>
        <w:tc>
          <w:tcPr>
            <w:tcW w:w="7937" w:type="dxa"/>
          </w:tcPr>
          <w:p w14:paraId="6B22B626" w14:textId="77777777" w:rsidR="00102A63" w:rsidRDefault="00102A63" w:rsidP="00102A63">
            <w:pPr>
              <w:pStyle w:val="ConsPlusNormal"/>
              <w:jc w:val="both"/>
            </w:pPr>
            <w:r>
              <w:t>А.П. Чехов. Проблема истинных и ложных ценностей в рассказах писателя</w:t>
            </w:r>
          </w:p>
        </w:tc>
      </w:tr>
      <w:tr w:rsidR="00102A63" w14:paraId="7D26202E" w14:textId="77777777" w:rsidTr="006557F8">
        <w:tc>
          <w:tcPr>
            <w:tcW w:w="1134" w:type="dxa"/>
            <w:vAlign w:val="center"/>
          </w:tcPr>
          <w:p w14:paraId="3C0B9AB4" w14:textId="77777777" w:rsidR="00102A63" w:rsidRDefault="00102A63" w:rsidP="00102A63">
            <w:pPr>
              <w:pStyle w:val="ConsPlusNormal"/>
            </w:pPr>
            <w:r>
              <w:t>Урок 60</w:t>
            </w:r>
          </w:p>
        </w:tc>
        <w:tc>
          <w:tcPr>
            <w:tcW w:w="7937" w:type="dxa"/>
          </w:tcPr>
          <w:p w14:paraId="243AC1B6" w14:textId="77777777" w:rsidR="00102A63" w:rsidRDefault="00102A63" w:rsidP="00102A63">
            <w:pPr>
              <w:pStyle w:val="ConsPlusNormal"/>
              <w:jc w:val="both"/>
            </w:pPr>
            <w:r>
              <w:t>Резервный урок. А.П. Чехов. Художественные средства и приемы изображения в рассказах</w:t>
            </w:r>
          </w:p>
        </w:tc>
      </w:tr>
      <w:tr w:rsidR="00102A63" w14:paraId="6F084643" w14:textId="77777777" w:rsidTr="006557F8">
        <w:tc>
          <w:tcPr>
            <w:tcW w:w="1134" w:type="dxa"/>
            <w:vAlign w:val="center"/>
          </w:tcPr>
          <w:p w14:paraId="3AAD8656" w14:textId="77777777" w:rsidR="00102A63" w:rsidRDefault="00102A63" w:rsidP="00102A63">
            <w:pPr>
              <w:pStyle w:val="ConsPlusNormal"/>
            </w:pPr>
            <w:r>
              <w:t>Урок 61</w:t>
            </w:r>
          </w:p>
        </w:tc>
        <w:tc>
          <w:tcPr>
            <w:tcW w:w="7937" w:type="dxa"/>
          </w:tcPr>
          <w:p w14:paraId="2E077460" w14:textId="77777777" w:rsidR="00102A63" w:rsidRDefault="00102A63" w:rsidP="00102A63">
            <w:pPr>
              <w:pStyle w:val="ConsPlusNormal"/>
              <w:jc w:val="both"/>
            </w:pPr>
            <w:r>
              <w:t>А.И. Куприн. Рассказ "Чудесный доктор". Тема рассказа. Сюжет</w:t>
            </w:r>
          </w:p>
        </w:tc>
      </w:tr>
      <w:tr w:rsidR="00102A63" w14:paraId="4B835F78" w14:textId="77777777" w:rsidTr="006557F8">
        <w:tc>
          <w:tcPr>
            <w:tcW w:w="1134" w:type="dxa"/>
            <w:vAlign w:val="center"/>
          </w:tcPr>
          <w:p w14:paraId="2B7C6BCE" w14:textId="77777777" w:rsidR="00102A63" w:rsidRDefault="00102A63" w:rsidP="00102A63">
            <w:pPr>
              <w:pStyle w:val="ConsPlusNormal"/>
            </w:pPr>
            <w:r>
              <w:t>Урок 62</w:t>
            </w:r>
          </w:p>
        </w:tc>
        <w:tc>
          <w:tcPr>
            <w:tcW w:w="7937" w:type="dxa"/>
          </w:tcPr>
          <w:p w14:paraId="5F40943A" w14:textId="77777777" w:rsidR="00102A63" w:rsidRDefault="00102A63" w:rsidP="00102A63">
            <w:pPr>
              <w:pStyle w:val="ConsPlusNormal"/>
              <w:jc w:val="both"/>
            </w:pPr>
            <w:r>
              <w:t>А.И. Куприн. Рассказ "Чудесный доктор". Проблематика произведения</w:t>
            </w:r>
          </w:p>
        </w:tc>
      </w:tr>
      <w:tr w:rsidR="00102A63" w14:paraId="34500AF7" w14:textId="77777777" w:rsidTr="006557F8">
        <w:tc>
          <w:tcPr>
            <w:tcW w:w="1134" w:type="dxa"/>
            <w:vAlign w:val="center"/>
          </w:tcPr>
          <w:p w14:paraId="09F255BD" w14:textId="77777777" w:rsidR="00102A63" w:rsidRDefault="00102A63" w:rsidP="00102A63">
            <w:pPr>
              <w:pStyle w:val="ConsPlusNormal"/>
            </w:pPr>
            <w:r>
              <w:t>Урок 63</w:t>
            </w:r>
          </w:p>
        </w:tc>
        <w:tc>
          <w:tcPr>
            <w:tcW w:w="7937" w:type="dxa"/>
          </w:tcPr>
          <w:p w14:paraId="30CFF0A7" w14:textId="77777777" w:rsidR="00102A63" w:rsidRDefault="00102A63" w:rsidP="00102A63">
            <w:pPr>
              <w:pStyle w:val="ConsPlusNormal"/>
              <w:jc w:val="both"/>
            </w:pPr>
            <w:r>
              <w:t>Развитие речи. А.И. Куприн. Рассказ "Чудесный доктор". Смысл названия рассказа</w:t>
            </w:r>
          </w:p>
        </w:tc>
      </w:tr>
      <w:tr w:rsidR="00102A63" w14:paraId="27B9EF36" w14:textId="77777777" w:rsidTr="006557F8">
        <w:tc>
          <w:tcPr>
            <w:tcW w:w="1134" w:type="dxa"/>
            <w:vAlign w:val="center"/>
          </w:tcPr>
          <w:p w14:paraId="7DC16677" w14:textId="77777777" w:rsidR="00102A63" w:rsidRDefault="00102A63" w:rsidP="00102A63">
            <w:pPr>
              <w:pStyle w:val="ConsPlusNormal"/>
            </w:pPr>
            <w:r>
              <w:t>Урок 64</w:t>
            </w:r>
          </w:p>
        </w:tc>
        <w:tc>
          <w:tcPr>
            <w:tcW w:w="7937" w:type="dxa"/>
          </w:tcPr>
          <w:p w14:paraId="7F84E108" w14:textId="77777777" w:rsidR="00102A63" w:rsidRDefault="00102A63" w:rsidP="00102A63">
            <w:pPr>
              <w:pStyle w:val="ConsPlusNormal"/>
              <w:jc w:val="both"/>
            </w:pPr>
            <w:r>
              <w:t>Резервный урок. Итоговый урок по творчеству А.П. Чехова, А.И. Куприна</w:t>
            </w:r>
          </w:p>
        </w:tc>
      </w:tr>
      <w:tr w:rsidR="00102A63" w14:paraId="5E2B739A" w14:textId="77777777" w:rsidTr="006557F8">
        <w:tc>
          <w:tcPr>
            <w:tcW w:w="1134" w:type="dxa"/>
            <w:vAlign w:val="center"/>
          </w:tcPr>
          <w:p w14:paraId="231AB579" w14:textId="77777777" w:rsidR="00102A63" w:rsidRDefault="00102A63" w:rsidP="00102A63">
            <w:pPr>
              <w:pStyle w:val="ConsPlusNormal"/>
            </w:pPr>
            <w:r>
              <w:t>Урок 65</w:t>
            </w:r>
          </w:p>
        </w:tc>
        <w:tc>
          <w:tcPr>
            <w:tcW w:w="7937" w:type="dxa"/>
          </w:tcPr>
          <w:p w14:paraId="52B0A80A" w14:textId="77777777" w:rsidR="00102A63" w:rsidRDefault="00102A63" w:rsidP="00102A63">
            <w:pPr>
              <w:pStyle w:val="ConsPlusNormal"/>
              <w:jc w:val="both"/>
            </w:pPr>
            <w:r>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102A63" w14:paraId="320B7C09" w14:textId="77777777" w:rsidTr="006557F8">
        <w:tc>
          <w:tcPr>
            <w:tcW w:w="1134" w:type="dxa"/>
            <w:vAlign w:val="center"/>
          </w:tcPr>
          <w:p w14:paraId="43FED155" w14:textId="77777777" w:rsidR="00102A63" w:rsidRDefault="00102A63" w:rsidP="00102A63">
            <w:pPr>
              <w:pStyle w:val="ConsPlusNormal"/>
            </w:pPr>
            <w:r>
              <w:t>Урок 66</w:t>
            </w:r>
          </w:p>
        </w:tc>
        <w:tc>
          <w:tcPr>
            <w:tcW w:w="7937" w:type="dxa"/>
          </w:tcPr>
          <w:p w14:paraId="21B1836C" w14:textId="77777777" w:rsidR="00102A63" w:rsidRDefault="00102A63" w:rsidP="00102A63">
            <w:pPr>
              <w:pStyle w:val="ConsPlusNormal"/>
              <w:jc w:val="both"/>
            </w:pPr>
            <w:r>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102A63" w14:paraId="06BC8272" w14:textId="77777777" w:rsidTr="006557F8">
        <w:tc>
          <w:tcPr>
            <w:tcW w:w="1134" w:type="dxa"/>
            <w:vAlign w:val="center"/>
          </w:tcPr>
          <w:p w14:paraId="7DA228C7" w14:textId="77777777" w:rsidR="00102A63" w:rsidRDefault="00102A63" w:rsidP="00102A63">
            <w:pPr>
              <w:pStyle w:val="ConsPlusNormal"/>
            </w:pPr>
            <w:r>
              <w:lastRenderedPageBreak/>
              <w:t>Урок 67</w:t>
            </w:r>
          </w:p>
        </w:tc>
        <w:tc>
          <w:tcPr>
            <w:tcW w:w="7937" w:type="dxa"/>
          </w:tcPr>
          <w:p w14:paraId="51034D62" w14:textId="77777777" w:rsidR="00102A63" w:rsidRDefault="00102A63" w:rsidP="00102A63">
            <w:pPr>
              <w:pStyle w:val="ConsPlusNormal"/>
              <w:jc w:val="both"/>
            </w:pPr>
            <w:r>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102A63" w14:paraId="0CE70FD0" w14:textId="77777777" w:rsidTr="006557F8">
        <w:tc>
          <w:tcPr>
            <w:tcW w:w="1134" w:type="dxa"/>
            <w:vAlign w:val="center"/>
          </w:tcPr>
          <w:p w14:paraId="08E4FABA" w14:textId="77777777" w:rsidR="00102A63" w:rsidRDefault="00102A63" w:rsidP="00102A63">
            <w:pPr>
              <w:pStyle w:val="ConsPlusNormal"/>
            </w:pPr>
            <w:r>
              <w:t>Урок 68</w:t>
            </w:r>
          </w:p>
        </w:tc>
        <w:tc>
          <w:tcPr>
            <w:tcW w:w="7937" w:type="dxa"/>
          </w:tcPr>
          <w:p w14:paraId="53736498" w14:textId="77777777" w:rsidR="00102A63" w:rsidRDefault="00102A63" w:rsidP="00102A63">
            <w:pPr>
              <w:pStyle w:val="ConsPlusNormal"/>
              <w:jc w:val="both"/>
            </w:pPr>
            <w:r>
              <w:t xml:space="preserve">Стихотворения отечественных поэтов XX в. (не менее четырех стихотворений двух поэтов). Например, стихотворения О.Ф. </w:t>
            </w:r>
            <w:proofErr w:type="spellStart"/>
            <w:r>
              <w:t>Берггольц</w:t>
            </w:r>
            <w:proofErr w:type="spellEnd"/>
            <w:r>
              <w:t xml:space="preserve">, В.С. Высоцкого, Ю.П. </w:t>
            </w:r>
            <w:proofErr w:type="spellStart"/>
            <w:r>
              <w:t>Мориц</w:t>
            </w:r>
            <w:proofErr w:type="spellEnd"/>
            <w:r>
              <w:t>, Д.С. Самойлова. Обзор</w:t>
            </w:r>
          </w:p>
        </w:tc>
      </w:tr>
      <w:tr w:rsidR="00102A63" w14:paraId="4EEC9548" w14:textId="77777777" w:rsidTr="006557F8">
        <w:tc>
          <w:tcPr>
            <w:tcW w:w="1134" w:type="dxa"/>
            <w:vAlign w:val="center"/>
          </w:tcPr>
          <w:p w14:paraId="175643F4" w14:textId="77777777" w:rsidR="00102A63" w:rsidRDefault="00102A63" w:rsidP="00102A63">
            <w:pPr>
              <w:pStyle w:val="ConsPlusNormal"/>
            </w:pPr>
            <w:r>
              <w:t>Урок 69</w:t>
            </w:r>
          </w:p>
        </w:tc>
        <w:tc>
          <w:tcPr>
            <w:tcW w:w="7937" w:type="dxa"/>
          </w:tcPr>
          <w:p w14:paraId="6379B39E" w14:textId="77777777" w:rsidR="00102A63" w:rsidRDefault="00102A63" w:rsidP="00102A63">
            <w:pPr>
              <w:pStyle w:val="ConsPlusNormal"/>
              <w:jc w:val="both"/>
            </w:pPr>
            <w:r>
              <w:t xml:space="preserve">Стихотворения отечественных поэтов XX в. (не менее четырех стихотворений двух поэтов). Например, стихотворения О.Ф. </w:t>
            </w:r>
            <w:proofErr w:type="spellStart"/>
            <w:r>
              <w:t>Берггольц</w:t>
            </w:r>
            <w:proofErr w:type="spellEnd"/>
            <w:r>
              <w:t xml:space="preserve">, В.С. Высоцкого, Ю.П. </w:t>
            </w:r>
            <w:proofErr w:type="spellStart"/>
            <w:r>
              <w:t>Мориц</w:t>
            </w:r>
            <w:proofErr w:type="spellEnd"/>
            <w:r>
              <w:t>, Д.С. Самойлова. Темы, мотивы, образы</w:t>
            </w:r>
          </w:p>
        </w:tc>
      </w:tr>
      <w:tr w:rsidR="00102A63" w14:paraId="7E381DD9" w14:textId="77777777" w:rsidTr="006557F8">
        <w:tc>
          <w:tcPr>
            <w:tcW w:w="1134" w:type="dxa"/>
            <w:vAlign w:val="center"/>
          </w:tcPr>
          <w:p w14:paraId="6527BFAC" w14:textId="77777777" w:rsidR="00102A63" w:rsidRDefault="00102A63" w:rsidP="00102A63">
            <w:pPr>
              <w:pStyle w:val="ConsPlusNormal"/>
            </w:pPr>
            <w:r>
              <w:t>Урок 70</w:t>
            </w:r>
          </w:p>
        </w:tc>
        <w:tc>
          <w:tcPr>
            <w:tcW w:w="7937" w:type="dxa"/>
          </w:tcPr>
          <w:p w14:paraId="40F1257E" w14:textId="77777777" w:rsidR="00102A63" w:rsidRDefault="00102A63" w:rsidP="00102A63">
            <w:pPr>
              <w:pStyle w:val="ConsPlusNormal"/>
              <w:jc w:val="both"/>
            </w:pPr>
            <w:r>
              <w:t xml:space="preserve">Стихотворения отечественных поэтов XX в. (не менее четырех стихотворений двух поэтов). Например, стихотворения О.Ф. </w:t>
            </w:r>
            <w:proofErr w:type="spellStart"/>
            <w:r>
              <w:t>Берггольц</w:t>
            </w:r>
            <w:proofErr w:type="spellEnd"/>
            <w:r>
              <w:t xml:space="preserve">, В.С. Высоцкого, Ю.П. </w:t>
            </w:r>
            <w:proofErr w:type="spellStart"/>
            <w:r>
              <w:t>Мориц</w:t>
            </w:r>
            <w:proofErr w:type="spellEnd"/>
            <w:r>
              <w:t>, Д.С. Самойлова. Художественное своеобразие</w:t>
            </w:r>
          </w:p>
        </w:tc>
      </w:tr>
      <w:tr w:rsidR="00102A63" w14:paraId="47D0EA98" w14:textId="77777777" w:rsidTr="006557F8">
        <w:tc>
          <w:tcPr>
            <w:tcW w:w="1134" w:type="dxa"/>
            <w:vAlign w:val="center"/>
          </w:tcPr>
          <w:p w14:paraId="49DE0E2F" w14:textId="77777777" w:rsidR="00102A63" w:rsidRDefault="00102A63" w:rsidP="00102A63">
            <w:pPr>
              <w:pStyle w:val="ConsPlusNormal"/>
            </w:pPr>
            <w:r>
              <w:t>Урок 71</w:t>
            </w:r>
          </w:p>
        </w:tc>
        <w:tc>
          <w:tcPr>
            <w:tcW w:w="7937" w:type="dxa"/>
          </w:tcPr>
          <w:p w14:paraId="66D300C1" w14:textId="77777777" w:rsidR="00102A63" w:rsidRDefault="00102A63" w:rsidP="00102A63">
            <w:pPr>
              <w:pStyle w:val="ConsPlusNormal"/>
              <w:jc w:val="both"/>
            </w:pPr>
            <w:r>
              <w:t>Резервный урок. Итоговый урок по теме "Русская поэзия XX в."</w:t>
            </w:r>
          </w:p>
        </w:tc>
      </w:tr>
      <w:tr w:rsidR="00102A63" w14:paraId="3CC8EC85" w14:textId="77777777" w:rsidTr="006557F8">
        <w:tc>
          <w:tcPr>
            <w:tcW w:w="1134" w:type="dxa"/>
            <w:vAlign w:val="center"/>
          </w:tcPr>
          <w:p w14:paraId="34C49413" w14:textId="77777777" w:rsidR="00102A63" w:rsidRDefault="00102A63" w:rsidP="00102A63">
            <w:pPr>
              <w:pStyle w:val="ConsPlusNormal"/>
            </w:pPr>
            <w:r>
              <w:t>Урок 72</w:t>
            </w:r>
          </w:p>
        </w:tc>
        <w:tc>
          <w:tcPr>
            <w:tcW w:w="7937" w:type="dxa"/>
          </w:tcPr>
          <w:p w14:paraId="747161FC" w14:textId="77777777" w:rsidR="00102A63" w:rsidRDefault="00102A63" w:rsidP="00102A63">
            <w:pPr>
              <w:pStyle w:val="ConsPlusNormal"/>
              <w:jc w:val="both"/>
            </w:pPr>
            <w:r>
              <w:t xml:space="preserve">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w:t>
            </w:r>
            <w:proofErr w:type="spellStart"/>
            <w:r>
              <w:t>Веркин</w:t>
            </w:r>
            <w:proofErr w:type="spellEnd"/>
            <w:r>
              <w:t xml:space="preserve"> "Облачный полк" (главы)</w:t>
            </w:r>
          </w:p>
        </w:tc>
      </w:tr>
      <w:tr w:rsidR="00102A63" w14:paraId="20BA1280" w14:textId="77777777" w:rsidTr="006557F8">
        <w:tc>
          <w:tcPr>
            <w:tcW w:w="1134" w:type="dxa"/>
            <w:vAlign w:val="center"/>
          </w:tcPr>
          <w:p w14:paraId="03267A6B" w14:textId="77777777" w:rsidR="00102A63" w:rsidRDefault="00102A63" w:rsidP="00102A63">
            <w:pPr>
              <w:pStyle w:val="ConsPlusNormal"/>
            </w:pPr>
            <w:r>
              <w:t>Урок 73</w:t>
            </w:r>
          </w:p>
        </w:tc>
        <w:tc>
          <w:tcPr>
            <w:tcW w:w="7937" w:type="dxa"/>
          </w:tcPr>
          <w:p w14:paraId="76331503" w14:textId="77777777" w:rsidR="00102A63" w:rsidRDefault="00102A63" w:rsidP="00102A63">
            <w:pPr>
              <w:pStyle w:val="ConsPlusNormal"/>
              <w:jc w:val="both"/>
            </w:pPr>
            <w:r>
              <w:t>Проза отечественных писателей конца XX - начала XXI в. Тематика, сюжет, основные герои</w:t>
            </w:r>
          </w:p>
        </w:tc>
      </w:tr>
      <w:tr w:rsidR="00102A63" w14:paraId="06C4B0A3" w14:textId="77777777" w:rsidTr="006557F8">
        <w:tc>
          <w:tcPr>
            <w:tcW w:w="1134" w:type="dxa"/>
            <w:vAlign w:val="center"/>
          </w:tcPr>
          <w:p w14:paraId="1D646D07" w14:textId="77777777" w:rsidR="00102A63" w:rsidRDefault="00102A63" w:rsidP="00102A63">
            <w:pPr>
              <w:pStyle w:val="ConsPlusNormal"/>
            </w:pPr>
            <w:r>
              <w:t>Урок 74</w:t>
            </w:r>
          </w:p>
        </w:tc>
        <w:tc>
          <w:tcPr>
            <w:tcW w:w="7937" w:type="dxa"/>
          </w:tcPr>
          <w:p w14:paraId="30B765AF" w14:textId="77777777" w:rsidR="00102A63" w:rsidRDefault="00102A63" w:rsidP="00102A63">
            <w:pPr>
              <w:pStyle w:val="ConsPlusNormal"/>
              <w:jc w:val="both"/>
            </w:pPr>
            <w:r>
              <w:t>Проза отечественных писателей конца XX - начала XXI в. Нравственная проблематика, идейно-художественные особенности</w:t>
            </w:r>
          </w:p>
        </w:tc>
      </w:tr>
      <w:tr w:rsidR="00102A63" w14:paraId="26232C24" w14:textId="77777777" w:rsidTr="006557F8">
        <w:tc>
          <w:tcPr>
            <w:tcW w:w="1134" w:type="dxa"/>
            <w:vAlign w:val="center"/>
          </w:tcPr>
          <w:p w14:paraId="42B90A52" w14:textId="77777777" w:rsidR="00102A63" w:rsidRDefault="00102A63" w:rsidP="00102A63">
            <w:pPr>
              <w:pStyle w:val="ConsPlusNormal"/>
            </w:pPr>
            <w:r>
              <w:t>Урок 75</w:t>
            </w:r>
          </w:p>
        </w:tc>
        <w:tc>
          <w:tcPr>
            <w:tcW w:w="7937" w:type="dxa"/>
          </w:tcPr>
          <w:p w14:paraId="4FCDD2F7" w14:textId="77777777" w:rsidR="00102A63" w:rsidRDefault="00102A63" w:rsidP="00102A63">
            <w:pPr>
              <w:pStyle w:val="ConsPlusNormal"/>
              <w:jc w:val="both"/>
            </w:pPr>
            <w:r>
              <w:t>В.Г. Распутин. Рассказ "Уроки французского". Трудности послевоенного времени</w:t>
            </w:r>
          </w:p>
        </w:tc>
      </w:tr>
      <w:tr w:rsidR="00102A63" w14:paraId="4A4C2DD2" w14:textId="77777777" w:rsidTr="006557F8">
        <w:tc>
          <w:tcPr>
            <w:tcW w:w="1134" w:type="dxa"/>
            <w:vAlign w:val="center"/>
          </w:tcPr>
          <w:p w14:paraId="2E6135D3" w14:textId="77777777" w:rsidR="00102A63" w:rsidRDefault="00102A63" w:rsidP="00102A63">
            <w:pPr>
              <w:pStyle w:val="ConsPlusNormal"/>
            </w:pPr>
            <w:r>
              <w:t>Урок 76</w:t>
            </w:r>
          </w:p>
        </w:tc>
        <w:tc>
          <w:tcPr>
            <w:tcW w:w="7937" w:type="dxa"/>
          </w:tcPr>
          <w:p w14:paraId="625AA3D6" w14:textId="77777777" w:rsidR="00102A63" w:rsidRDefault="00102A63" w:rsidP="00102A63">
            <w:pPr>
              <w:pStyle w:val="ConsPlusNormal"/>
              <w:jc w:val="both"/>
            </w:pPr>
            <w:r>
              <w:t>В. Г. Распутин. Рассказ "Уроки французского". Образ главного героя</w:t>
            </w:r>
          </w:p>
        </w:tc>
      </w:tr>
      <w:tr w:rsidR="00102A63" w14:paraId="30344EED" w14:textId="77777777" w:rsidTr="006557F8">
        <w:tc>
          <w:tcPr>
            <w:tcW w:w="1134" w:type="dxa"/>
            <w:vAlign w:val="center"/>
          </w:tcPr>
          <w:p w14:paraId="6786AC66" w14:textId="77777777" w:rsidR="00102A63" w:rsidRDefault="00102A63" w:rsidP="00102A63">
            <w:pPr>
              <w:pStyle w:val="ConsPlusNormal"/>
            </w:pPr>
            <w:r>
              <w:t>Урок 77</w:t>
            </w:r>
          </w:p>
        </w:tc>
        <w:tc>
          <w:tcPr>
            <w:tcW w:w="7937" w:type="dxa"/>
          </w:tcPr>
          <w:p w14:paraId="3490C076" w14:textId="77777777" w:rsidR="00102A63" w:rsidRDefault="00102A63" w:rsidP="00102A63">
            <w:pPr>
              <w:pStyle w:val="ConsPlusNormal"/>
              <w:jc w:val="both"/>
            </w:pPr>
            <w:r>
              <w:t>В.Г. Распутин. Рассказ "Уроки французского". Нравственная проблематика</w:t>
            </w:r>
          </w:p>
        </w:tc>
      </w:tr>
      <w:tr w:rsidR="00102A63" w14:paraId="1AED0FF8" w14:textId="77777777" w:rsidTr="006557F8">
        <w:tc>
          <w:tcPr>
            <w:tcW w:w="1134" w:type="dxa"/>
            <w:vAlign w:val="center"/>
          </w:tcPr>
          <w:p w14:paraId="61C4AEB1" w14:textId="77777777" w:rsidR="00102A63" w:rsidRDefault="00102A63" w:rsidP="00102A63">
            <w:pPr>
              <w:pStyle w:val="ConsPlusNormal"/>
            </w:pPr>
            <w:r>
              <w:t>Урок 78</w:t>
            </w:r>
          </w:p>
        </w:tc>
        <w:tc>
          <w:tcPr>
            <w:tcW w:w="7937" w:type="dxa"/>
          </w:tcPr>
          <w:p w14:paraId="516E98E9" w14:textId="77777777" w:rsidR="00102A63" w:rsidRDefault="00102A63" w:rsidP="00102A63">
            <w:pPr>
              <w:pStyle w:val="ConsPlusNormal"/>
              <w:jc w:val="both"/>
            </w:pPr>
            <w:r>
              <w:t>Резервный урок. В.Г. Распутин. Рассказ "Уроки французского". Художественное своеобразие</w:t>
            </w:r>
          </w:p>
        </w:tc>
      </w:tr>
      <w:tr w:rsidR="00102A63" w14:paraId="45C47EBE" w14:textId="77777777" w:rsidTr="006557F8">
        <w:tc>
          <w:tcPr>
            <w:tcW w:w="1134" w:type="dxa"/>
            <w:vAlign w:val="center"/>
          </w:tcPr>
          <w:p w14:paraId="138A5119" w14:textId="77777777" w:rsidR="00102A63" w:rsidRDefault="00102A63" w:rsidP="00102A63">
            <w:pPr>
              <w:pStyle w:val="ConsPlusNormal"/>
            </w:pPr>
            <w:r>
              <w:t>Урок 79</w:t>
            </w:r>
          </w:p>
        </w:tc>
        <w:tc>
          <w:tcPr>
            <w:tcW w:w="7937" w:type="dxa"/>
          </w:tcPr>
          <w:p w14:paraId="3C55E1CE" w14:textId="77777777" w:rsidR="00102A63" w:rsidRDefault="00102A63" w:rsidP="00102A63">
            <w:pPr>
              <w:pStyle w:val="ConsPlusNormal"/>
              <w:jc w:val="both"/>
            </w:pPr>
            <w:r>
              <w:t>Произведения отечественных писателей на тему взросления человека. Обзор произведений. Не менее двух на выбор</w:t>
            </w:r>
          </w:p>
        </w:tc>
      </w:tr>
      <w:tr w:rsidR="00102A63" w14:paraId="579B9883" w14:textId="77777777" w:rsidTr="006557F8">
        <w:tc>
          <w:tcPr>
            <w:tcW w:w="1134" w:type="dxa"/>
            <w:vAlign w:val="center"/>
          </w:tcPr>
          <w:p w14:paraId="1E3F0FE0" w14:textId="77777777" w:rsidR="00102A63" w:rsidRDefault="00102A63" w:rsidP="00102A63">
            <w:pPr>
              <w:pStyle w:val="ConsPlusNormal"/>
              <w:jc w:val="both"/>
            </w:pPr>
            <w:r>
              <w:t>Урок 80</w:t>
            </w:r>
          </w:p>
        </w:tc>
        <w:tc>
          <w:tcPr>
            <w:tcW w:w="7937" w:type="dxa"/>
          </w:tcPr>
          <w:p w14:paraId="7450B779" w14:textId="77777777" w:rsidR="00102A63" w:rsidRDefault="00102A63" w:rsidP="00102A63">
            <w:pPr>
              <w:pStyle w:val="ConsPlusNormal"/>
              <w:jc w:val="both"/>
            </w:pPr>
            <w:r>
              <w:t>Р.П. Погодин. Идейно-художественная особенность рассказов из книги "Кирпичные острова"</w:t>
            </w:r>
          </w:p>
        </w:tc>
      </w:tr>
      <w:tr w:rsidR="00102A63" w14:paraId="359552B9" w14:textId="77777777" w:rsidTr="006557F8">
        <w:tc>
          <w:tcPr>
            <w:tcW w:w="1134" w:type="dxa"/>
            <w:vAlign w:val="center"/>
          </w:tcPr>
          <w:p w14:paraId="0736C7AA" w14:textId="77777777" w:rsidR="00102A63" w:rsidRDefault="00102A63" w:rsidP="00102A63">
            <w:pPr>
              <w:pStyle w:val="ConsPlusNormal"/>
              <w:jc w:val="both"/>
            </w:pPr>
            <w:r>
              <w:t>Урок 81</w:t>
            </w:r>
          </w:p>
        </w:tc>
        <w:tc>
          <w:tcPr>
            <w:tcW w:w="7937" w:type="dxa"/>
          </w:tcPr>
          <w:p w14:paraId="5B9671B7" w14:textId="77777777" w:rsidR="00102A63" w:rsidRDefault="00102A63" w:rsidP="00102A63">
            <w:pPr>
              <w:pStyle w:val="ConsPlusNormal"/>
              <w:jc w:val="both"/>
            </w:pPr>
            <w:r>
              <w:t xml:space="preserve">Р.И. </w:t>
            </w:r>
            <w:proofErr w:type="spellStart"/>
            <w:r>
              <w:t>Фраерман</w:t>
            </w:r>
            <w:proofErr w:type="spellEnd"/>
            <w:r>
              <w:t xml:space="preserve"> "Дикая собака Динго, или Повесть о первой любви". Проблематика повести</w:t>
            </w:r>
          </w:p>
        </w:tc>
      </w:tr>
      <w:tr w:rsidR="00102A63" w14:paraId="75636A94" w14:textId="77777777" w:rsidTr="006557F8">
        <w:tc>
          <w:tcPr>
            <w:tcW w:w="1134" w:type="dxa"/>
            <w:vAlign w:val="center"/>
          </w:tcPr>
          <w:p w14:paraId="3C93437F" w14:textId="77777777" w:rsidR="00102A63" w:rsidRDefault="00102A63" w:rsidP="00102A63">
            <w:pPr>
              <w:pStyle w:val="ConsPlusNormal"/>
              <w:jc w:val="both"/>
            </w:pPr>
            <w:r>
              <w:t>Урок 82</w:t>
            </w:r>
          </w:p>
        </w:tc>
        <w:tc>
          <w:tcPr>
            <w:tcW w:w="7937" w:type="dxa"/>
          </w:tcPr>
          <w:p w14:paraId="78913321" w14:textId="77777777" w:rsidR="00102A63" w:rsidRDefault="00102A63" w:rsidP="00102A63">
            <w:pPr>
              <w:pStyle w:val="ConsPlusNormal"/>
              <w:jc w:val="both"/>
            </w:pPr>
            <w:r>
              <w:t>Внеклассное чтение. Ю.И. Коваль повесть "Самая легкая лодка в мире". Система образов</w:t>
            </w:r>
          </w:p>
        </w:tc>
      </w:tr>
      <w:tr w:rsidR="00102A63" w14:paraId="0411A9E5" w14:textId="77777777" w:rsidTr="006557F8">
        <w:tc>
          <w:tcPr>
            <w:tcW w:w="1134" w:type="dxa"/>
            <w:vAlign w:val="center"/>
          </w:tcPr>
          <w:p w14:paraId="01FC97B2" w14:textId="77777777" w:rsidR="00102A63" w:rsidRDefault="00102A63" w:rsidP="00102A63">
            <w:pPr>
              <w:pStyle w:val="ConsPlusNormal"/>
              <w:jc w:val="both"/>
            </w:pPr>
            <w:r>
              <w:t>Урок 83</w:t>
            </w:r>
          </w:p>
        </w:tc>
        <w:tc>
          <w:tcPr>
            <w:tcW w:w="7937" w:type="dxa"/>
          </w:tcPr>
          <w:p w14:paraId="525438BE" w14:textId="77777777" w:rsidR="00102A63" w:rsidRDefault="00102A63" w:rsidP="00102A63">
            <w:pPr>
              <w:pStyle w:val="ConsPlusNormal"/>
              <w:jc w:val="both"/>
            </w:pPr>
            <w:r>
              <w:t>Произведения современных отечественных писателей-фантастов. К. Булычев "Сто лет тому вперед". Темы и проблемы. Образы главных героев</w:t>
            </w:r>
          </w:p>
        </w:tc>
      </w:tr>
      <w:tr w:rsidR="00102A63" w14:paraId="7BBA23B6" w14:textId="77777777" w:rsidTr="006557F8">
        <w:tc>
          <w:tcPr>
            <w:tcW w:w="1134" w:type="dxa"/>
            <w:vAlign w:val="center"/>
          </w:tcPr>
          <w:p w14:paraId="34AF6AA4" w14:textId="77777777" w:rsidR="00102A63" w:rsidRDefault="00102A63" w:rsidP="00102A63">
            <w:pPr>
              <w:pStyle w:val="ConsPlusNormal"/>
              <w:jc w:val="both"/>
            </w:pPr>
            <w:r>
              <w:t>Урок 84</w:t>
            </w:r>
          </w:p>
        </w:tc>
        <w:tc>
          <w:tcPr>
            <w:tcW w:w="7937" w:type="dxa"/>
          </w:tcPr>
          <w:p w14:paraId="489AF51D" w14:textId="77777777" w:rsidR="00102A63" w:rsidRDefault="00102A63" w:rsidP="00102A63">
            <w:pPr>
              <w:pStyle w:val="ConsPlusNormal"/>
              <w:jc w:val="both"/>
            </w:pPr>
            <w:r>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102A63" w14:paraId="5FC8A1F7" w14:textId="77777777" w:rsidTr="006557F8">
        <w:tc>
          <w:tcPr>
            <w:tcW w:w="1134" w:type="dxa"/>
            <w:vAlign w:val="center"/>
          </w:tcPr>
          <w:p w14:paraId="2EF8F694" w14:textId="77777777" w:rsidR="00102A63" w:rsidRDefault="00102A63" w:rsidP="00102A63">
            <w:pPr>
              <w:pStyle w:val="ConsPlusNormal"/>
              <w:jc w:val="both"/>
            </w:pPr>
            <w:r>
              <w:lastRenderedPageBreak/>
              <w:t>Урок 85</w:t>
            </w:r>
          </w:p>
        </w:tc>
        <w:tc>
          <w:tcPr>
            <w:tcW w:w="7937" w:type="dxa"/>
          </w:tcPr>
          <w:p w14:paraId="2018502D" w14:textId="77777777" w:rsidR="00102A63" w:rsidRDefault="00102A63" w:rsidP="00102A63">
            <w:pPr>
              <w:pStyle w:val="ConsPlusNormal"/>
              <w:jc w:val="both"/>
            </w:pPr>
            <w:r>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102A63" w14:paraId="465003B5" w14:textId="77777777" w:rsidTr="006557F8">
        <w:tc>
          <w:tcPr>
            <w:tcW w:w="1134" w:type="dxa"/>
            <w:vAlign w:val="center"/>
          </w:tcPr>
          <w:p w14:paraId="2EFA75D8" w14:textId="77777777" w:rsidR="00102A63" w:rsidRDefault="00102A63" w:rsidP="00102A63">
            <w:pPr>
              <w:pStyle w:val="ConsPlusNormal"/>
              <w:jc w:val="both"/>
            </w:pPr>
            <w:r>
              <w:t>Урок 86</w:t>
            </w:r>
          </w:p>
        </w:tc>
        <w:tc>
          <w:tcPr>
            <w:tcW w:w="7937" w:type="dxa"/>
          </w:tcPr>
          <w:p w14:paraId="5987B5A3" w14:textId="77777777" w:rsidR="00102A63" w:rsidRDefault="00102A63" w:rsidP="00102A63">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102A63" w14:paraId="4848281D" w14:textId="77777777" w:rsidTr="006557F8">
        <w:tc>
          <w:tcPr>
            <w:tcW w:w="1134" w:type="dxa"/>
            <w:vAlign w:val="center"/>
          </w:tcPr>
          <w:p w14:paraId="06AB1A43" w14:textId="77777777" w:rsidR="00102A63" w:rsidRDefault="00102A63" w:rsidP="00102A63">
            <w:pPr>
              <w:pStyle w:val="ConsPlusNormal"/>
              <w:jc w:val="both"/>
            </w:pPr>
            <w:r>
              <w:t>Урок 87</w:t>
            </w:r>
          </w:p>
        </w:tc>
        <w:tc>
          <w:tcPr>
            <w:tcW w:w="7937" w:type="dxa"/>
          </w:tcPr>
          <w:p w14:paraId="6D1B3835" w14:textId="77777777" w:rsidR="00102A63" w:rsidRDefault="00102A63" w:rsidP="00102A63">
            <w:pPr>
              <w:pStyle w:val="ConsPlusNormal"/>
              <w:jc w:val="both"/>
            </w:pPr>
            <w:r>
              <w:t>Итоговая контрольная работа. Тема семьи в произведениях XX - начала XXI вв. (письменный ответ, тесты, творческая работа)</w:t>
            </w:r>
          </w:p>
        </w:tc>
      </w:tr>
      <w:tr w:rsidR="00102A63" w14:paraId="614E7C6F" w14:textId="77777777" w:rsidTr="006557F8">
        <w:tc>
          <w:tcPr>
            <w:tcW w:w="1134" w:type="dxa"/>
          </w:tcPr>
          <w:p w14:paraId="1337B8E1" w14:textId="77777777" w:rsidR="00102A63" w:rsidRDefault="00102A63" w:rsidP="00102A63">
            <w:pPr>
              <w:pStyle w:val="ConsPlusNormal"/>
              <w:jc w:val="both"/>
            </w:pPr>
            <w:r>
              <w:t>Урок 88</w:t>
            </w:r>
          </w:p>
        </w:tc>
        <w:tc>
          <w:tcPr>
            <w:tcW w:w="7937" w:type="dxa"/>
          </w:tcPr>
          <w:p w14:paraId="5BBC4922" w14:textId="77777777" w:rsidR="00102A63" w:rsidRDefault="00102A63" w:rsidP="00102A63">
            <w:pPr>
              <w:pStyle w:val="ConsPlusNormal"/>
              <w:jc w:val="both"/>
            </w:pPr>
            <w:r>
              <w:t>Д. Дефо "Робинзон Крузо" (главы по выбору). История создания</w:t>
            </w:r>
          </w:p>
        </w:tc>
      </w:tr>
      <w:tr w:rsidR="00102A63" w14:paraId="7A14C5BF" w14:textId="77777777" w:rsidTr="006557F8">
        <w:tc>
          <w:tcPr>
            <w:tcW w:w="1134" w:type="dxa"/>
          </w:tcPr>
          <w:p w14:paraId="1B089B6C" w14:textId="77777777" w:rsidR="00102A63" w:rsidRDefault="00102A63" w:rsidP="00102A63">
            <w:pPr>
              <w:pStyle w:val="ConsPlusNormal"/>
              <w:jc w:val="both"/>
            </w:pPr>
            <w:r>
              <w:t>Урок 89</w:t>
            </w:r>
          </w:p>
        </w:tc>
        <w:tc>
          <w:tcPr>
            <w:tcW w:w="7937" w:type="dxa"/>
          </w:tcPr>
          <w:p w14:paraId="343F43B2" w14:textId="77777777" w:rsidR="00102A63" w:rsidRDefault="00102A63" w:rsidP="00102A63">
            <w:pPr>
              <w:pStyle w:val="ConsPlusNormal"/>
              <w:jc w:val="both"/>
            </w:pPr>
            <w:r>
              <w:t>Д. Дефо "Робинзон Крузо" (главы по выбору). Тема, идея</w:t>
            </w:r>
          </w:p>
        </w:tc>
      </w:tr>
      <w:tr w:rsidR="00102A63" w14:paraId="0D78E6B8" w14:textId="77777777" w:rsidTr="006557F8">
        <w:tc>
          <w:tcPr>
            <w:tcW w:w="1134" w:type="dxa"/>
          </w:tcPr>
          <w:p w14:paraId="09F33889" w14:textId="77777777" w:rsidR="00102A63" w:rsidRDefault="00102A63" w:rsidP="00102A63">
            <w:pPr>
              <w:pStyle w:val="ConsPlusNormal"/>
              <w:jc w:val="both"/>
            </w:pPr>
            <w:r>
              <w:t>Урок 90</w:t>
            </w:r>
          </w:p>
        </w:tc>
        <w:tc>
          <w:tcPr>
            <w:tcW w:w="7937" w:type="dxa"/>
          </w:tcPr>
          <w:p w14:paraId="52CC94E5" w14:textId="77777777" w:rsidR="00102A63" w:rsidRDefault="00102A63" w:rsidP="00102A63">
            <w:pPr>
              <w:pStyle w:val="ConsPlusNormal"/>
              <w:jc w:val="both"/>
            </w:pPr>
            <w:r>
              <w:t>Д. Дефо "Робинзон Крузо" (главы по выбору). Образ главного героя</w:t>
            </w:r>
          </w:p>
        </w:tc>
      </w:tr>
      <w:tr w:rsidR="00102A63" w14:paraId="09C96067" w14:textId="77777777" w:rsidTr="006557F8">
        <w:tc>
          <w:tcPr>
            <w:tcW w:w="1134" w:type="dxa"/>
          </w:tcPr>
          <w:p w14:paraId="7237C5EE" w14:textId="77777777" w:rsidR="00102A63" w:rsidRDefault="00102A63" w:rsidP="00102A63">
            <w:pPr>
              <w:pStyle w:val="ConsPlusNormal"/>
              <w:jc w:val="both"/>
            </w:pPr>
            <w:r>
              <w:t>Урок 91</w:t>
            </w:r>
          </w:p>
        </w:tc>
        <w:tc>
          <w:tcPr>
            <w:tcW w:w="7937" w:type="dxa"/>
          </w:tcPr>
          <w:p w14:paraId="60B1384A" w14:textId="77777777" w:rsidR="00102A63" w:rsidRDefault="00102A63" w:rsidP="00102A63">
            <w:pPr>
              <w:pStyle w:val="ConsPlusNormal"/>
              <w:jc w:val="both"/>
            </w:pPr>
            <w:r>
              <w:t>Д. Дефо "Робинзон Крузо" (главы по выбору). Особенности жанра</w:t>
            </w:r>
          </w:p>
        </w:tc>
      </w:tr>
      <w:tr w:rsidR="00102A63" w14:paraId="769A2F49" w14:textId="77777777" w:rsidTr="006557F8">
        <w:tc>
          <w:tcPr>
            <w:tcW w:w="1134" w:type="dxa"/>
            <w:vAlign w:val="center"/>
          </w:tcPr>
          <w:p w14:paraId="0D840A04" w14:textId="77777777" w:rsidR="00102A63" w:rsidRDefault="00102A63" w:rsidP="00102A63">
            <w:pPr>
              <w:pStyle w:val="ConsPlusNormal"/>
              <w:jc w:val="both"/>
            </w:pPr>
            <w:r>
              <w:t>Урок 92</w:t>
            </w:r>
          </w:p>
        </w:tc>
        <w:tc>
          <w:tcPr>
            <w:tcW w:w="7937" w:type="dxa"/>
          </w:tcPr>
          <w:p w14:paraId="1D80F094" w14:textId="77777777" w:rsidR="00102A63" w:rsidRDefault="00102A63" w:rsidP="00102A63">
            <w:pPr>
              <w:pStyle w:val="ConsPlusNormal"/>
              <w:jc w:val="both"/>
            </w:pPr>
            <w:r>
              <w:t>Дж. Свифт "Путешествия Гулливера" (главы по выбору). Идея произведения</w:t>
            </w:r>
          </w:p>
        </w:tc>
      </w:tr>
      <w:tr w:rsidR="00102A63" w14:paraId="4D4E82FE" w14:textId="77777777" w:rsidTr="006557F8">
        <w:tc>
          <w:tcPr>
            <w:tcW w:w="1134" w:type="dxa"/>
          </w:tcPr>
          <w:p w14:paraId="1414F557" w14:textId="77777777" w:rsidR="00102A63" w:rsidRDefault="00102A63" w:rsidP="00102A63">
            <w:pPr>
              <w:pStyle w:val="ConsPlusNormal"/>
              <w:jc w:val="both"/>
            </w:pPr>
            <w:r>
              <w:t>Урок 93</w:t>
            </w:r>
          </w:p>
        </w:tc>
        <w:tc>
          <w:tcPr>
            <w:tcW w:w="7937" w:type="dxa"/>
          </w:tcPr>
          <w:p w14:paraId="0314BACA" w14:textId="77777777" w:rsidR="00102A63" w:rsidRDefault="00102A63" w:rsidP="00102A63">
            <w:pPr>
              <w:pStyle w:val="ConsPlusNormal"/>
              <w:jc w:val="both"/>
            </w:pPr>
            <w:r>
              <w:t>Дж. Свифт "Путешествия Гулливера" (главы по выбору). Проблематика, герои</w:t>
            </w:r>
          </w:p>
        </w:tc>
      </w:tr>
      <w:tr w:rsidR="00102A63" w14:paraId="21AB64E8" w14:textId="77777777" w:rsidTr="006557F8">
        <w:tc>
          <w:tcPr>
            <w:tcW w:w="1134" w:type="dxa"/>
            <w:vAlign w:val="center"/>
          </w:tcPr>
          <w:p w14:paraId="5804192D" w14:textId="77777777" w:rsidR="00102A63" w:rsidRDefault="00102A63" w:rsidP="00102A63">
            <w:pPr>
              <w:pStyle w:val="ConsPlusNormal"/>
              <w:jc w:val="both"/>
            </w:pPr>
            <w:r>
              <w:t>Урок 94</w:t>
            </w:r>
          </w:p>
        </w:tc>
        <w:tc>
          <w:tcPr>
            <w:tcW w:w="7937" w:type="dxa"/>
          </w:tcPr>
          <w:p w14:paraId="3046A818" w14:textId="77777777" w:rsidR="00102A63" w:rsidRDefault="00102A63" w:rsidP="00102A63">
            <w:pPr>
              <w:pStyle w:val="ConsPlusNormal"/>
              <w:jc w:val="both"/>
            </w:pPr>
            <w:r>
              <w:t>Дж. Свифт "Путешествия Гулливера" (главы по выбору). Сатира и фантастика</w:t>
            </w:r>
          </w:p>
        </w:tc>
      </w:tr>
      <w:tr w:rsidR="00102A63" w14:paraId="74FCCDCA" w14:textId="77777777" w:rsidTr="006557F8">
        <w:tc>
          <w:tcPr>
            <w:tcW w:w="1134" w:type="dxa"/>
            <w:vAlign w:val="center"/>
          </w:tcPr>
          <w:p w14:paraId="474AD6FF" w14:textId="77777777" w:rsidR="00102A63" w:rsidRDefault="00102A63" w:rsidP="00102A63">
            <w:pPr>
              <w:pStyle w:val="ConsPlusNormal"/>
              <w:jc w:val="both"/>
            </w:pPr>
            <w:r>
              <w:t>Урок 95</w:t>
            </w:r>
          </w:p>
        </w:tc>
        <w:tc>
          <w:tcPr>
            <w:tcW w:w="7937" w:type="dxa"/>
          </w:tcPr>
          <w:p w14:paraId="1D26CFC1" w14:textId="77777777" w:rsidR="00102A63" w:rsidRDefault="00102A63" w:rsidP="00102A63">
            <w:pPr>
              <w:pStyle w:val="ConsPlusNormal"/>
              <w:jc w:val="both"/>
            </w:pPr>
            <w:r>
              <w:t>Резервный урок. Дж. Свифт "Путешествия Гулливера" (главы по выбору). Особенности жанра</w:t>
            </w:r>
          </w:p>
        </w:tc>
      </w:tr>
      <w:tr w:rsidR="00102A63" w14:paraId="770A0350" w14:textId="77777777" w:rsidTr="006557F8">
        <w:tc>
          <w:tcPr>
            <w:tcW w:w="1134" w:type="dxa"/>
            <w:vAlign w:val="center"/>
          </w:tcPr>
          <w:p w14:paraId="216FC4CE" w14:textId="77777777" w:rsidR="00102A63" w:rsidRDefault="00102A63" w:rsidP="00102A63">
            <w:pPr>
              <w:pStyle w:val="ConsPlusNormal"/>
              <w:jc w:val="both"/>
            </w:pPr>
            <w:r>
              <w:t>Урок 96</w:t>
            </w:r>
          </w:p>
        </w:tc>
        <w:tc>
          <w:tcPr>
            <w:tcW w:w="7937" w:type="dxa"/>
          </w:tcPr>
          <w:p w14:paraId="57DDE794" w14:textId="77777777" w:rsidR="00102A63" w:rsidRDefault="00102A63" w:rsidP="00102A63">
            <w:pPr>
              <w:pStyle w:val="ConsPlusNormal"/>
              <w:jc w:val="both"/>
            </w:pPr>
            <w:r>
              <w:t>Внеклассное чтение. Произведения современных зарубежных писателей-фантастов</w:t>
            </w:r>
          </w:p>
        </w:tc>
      </w:tr>
      <w:tr w:rsidR="00102A63" w14:paraId="0825CDB8" w14:textId="77777777" w:rsidTr="006557F8">
        <w:tc>
          <w:tcPr>
            <w:tcW w:w="1134" w:type="dxa"/>
            <w:vAlign w:val="center"/>
          </w:tcPr>
          <w:p w14:paraId="562DF924" w14:textId="77777777" w:rsidR="00102A63" w:rsidRDefault="00102A63" w:rsidP="00102A63">
            <w:pPr>
              <w:pStyle w:val="ConsPlusNormal"/>
              <w:jc w:val="both"/>
            </w:pPr>
            <w:r>
              <w:t>Урок 97</w:t>
            </w:r>
          </w:p>
        </w:tc>
        <w:tc>
          <w:tcPr>
            <w:tcW w:w="7937" w:type="dxa"/>
          </w:tcPr>
          <w:p w14:paraId="3CBBB544" w14:textId="77777777" w:rsidR="00102A63" w:rsidRDefault="00102A63" w:rsidP="00102A63">
            <w:pPr>
              <w:pStyle w:val="ConsPlusNormal"/>
              <w:jc w:val="both"/>
            </w:pPr>
            <w:r>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102A63" w14:paraId="2D24E332" w14:textId="77777777" w:rsidTr="006557F8">
        <w:tc>
          <w:tcPr>
            <w:tcW w:w="1134" w:type="dxa"/>
            <w:vAlign w:val="center"/>
          </w:tcPr>
          <w:p w14:paraId="2D51C16B" w14:textId="77777777" w:rsidR="00102A63" w:rsidRDefault="00102A63" w:rsidP="00102A63">
            <w:pPr>
              <w:pStyle w:val="ConsPlusNormal"/>
              <w:jc w:val="both"/>
            </w:pPr>
            <w:r>
              <w:t>Урок 98</w:t>
            </w:r>
          </w:p>
        </w:tc>
        <w:tc>
          <w:tcPr>
            <w:tcW w:w="7937" w:type="dxa"/>
          </w:tcPr>
          <w:p w14:paraId="3475FAD7" w14:textId="77777777" w:rsidR="00102A63" w:rsidRDefault="00102A63" w:rsidP="00102A63">
            <w:pPr>
              <w:pStyle w:val="ConsPlusNormal"/>
              <w:jc w:val="both"/>
            </w:pPr>
            <w: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102A63" w14:paraId="21759D60" w14:textId="77777777" w:rsidTr="006557F8">
        <w:tc>
          <w:tcPr>
            <w:tcW w:w="1134" w:type="dxa"/>
            <w:vAlign w:val="center"/>
          </w:tcPr>
          <w:p w14:paraId="7B2CCDE0" w14:textId="77777777" w:rsidR="00102A63" w:rsidRDefault="00102A63" w:rsidP="00102A63">
            <w:pPr>
              <w:pStyle w:val="ConsPlusNormal"/>
              <w:jc w:val="both"/>
            </w:pPr>
            <w:r>
              <w:t>Урок 99</w:t>
            </w:r>
          </w:p>
        </w:tc>
        <w:tc>
          <w:tcPr>
            <w:tcW w:w="7937" w:type="dxa"/>
          </w:tcPr>
          <w:p w14:paraId="00E30CFB" w14:textId="77777777" w:rsidR="00102A63" w:rsidRDefault="00102A63" w:rsidP="00102A63">
            <w:pPr>
              <w:pStyle w:val="ConsPlusNormal"/>
              <w:jc w:val="both"/>
            </w:pPr>
            <w:r>
              <w:t>Произведения зарубежных писателей на тему взросления человека. Х. Ли. Роман "Убить пересмешника" (главы по выбору). Тема, идея, проблематика</w:t>
            </w:r>
          </w:p>
        </w:tc>
      </w:tr>
      <w:tr w:rsidR="00102A63" w14:paraId="0891F5BA" w14:textId="77777777" w:rsidTr="006557F8">
        <w:tc>
          <w:tcPr>
            <w:tcW w:w="1134" w:type="dxa"/>
            <w:vAlign w:val="center"/>
          </w:tcPr>
          <w:p w14:paraId="38233B73" w14:textId="77777777" w:rsidR="00102A63" w:rsidRDefault="00102A63" w:rsidP="00102A63">
            <w:pPr>
              <w:pStyle w:val="ConsPlusNormal"/>
              <w:jc w:val="both"/>
            </w:pPr>
            <w:r>
              <w:t>Урок 100</w:t>
            </w:r>
          </w:p>
        </w:tc>
        <w:tc>
          <w:tcPr>
            <w:tcW w:w="7937" w:type="dxa"/>
          </w:tcPr>
          <w:p w14:paraId="3AAC8C5F" w14:textId="77777777" w:rsidR="00102A63" w:rsidRDefault="00102A63" w:rsidP="00102A63">
            <w:pPr>
              <w:pStyle w:val="ConsPlusNormal"/>
              <w:jc w:val="both"/>
            </w:pPr>
            <w:r>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102A63" w14:paraId="12F5607C" w14:textId="77777777" w:rsidTr="006557F8">
        <w:tc>
          <w:tcPr>
            <w:tcW w:w="1134" w:type="dxa"/>
            <w:vAlign w:val="center"/>
          </w:tcPr>
          <w:p w14:paraId="628C928C" w14:textId="77777777" w:rsidR="00102A63" w:rsidRDefault="00102A63" w:rsidP="00102A63">
            <w:pPr>
              <w:pStyle w:val="ConsPlusNormal"/>
              <w:jc w:val="both"/>
            </w:pPr>
            <w:r>
              <w:t>Урок 101</w:t>
            </w:r>
          </w:p>
        </w:tc>
        <w:tc>
          <w:tcPr>
            <w:tcW w:w="7937" w:type="dxa"/>
          </w:tcPr>
          <w:p w14:paraId="45DEE49E" w14:textId="77777777" w:rsidR="00102A63" w:rsidRDefault="00102A63" w:rsidP="00102A63">
            <w:pPr>
              <w:pStyle w:val="ConsPlusNormal"/>
              <w:jc w:val="both"/>
            </w:pPr>
            <w:r>
              <w:t>Внеклассное чтение. Произведения зарубежных писателей на тему взросления человека (по выбору)</w:t>
            </w:r>
          </w:p>
        </w:tc>
      </w:tr>
      <w:tr w:rsidR="00102A63" w14:paraId="5A6499FC" w14:textId="77777777" w:rsidTr="006557F8">
        <w:tc>
          <w:tcPr>
            <w:tcW w:w="1134" w:type="dxa"/>
            <w:vAlign w:val="center"/>
          </w:tcPr>
          <w:p w14:paraId="6A833BC7" w14:textId="77777777" w:rsidR="00102A63" w:rsidRDefault="00102A63" w:rsidP="00102A63">
            <w:pPr>
              <w:pStyle w:val="ConsPlusNormal"/>
              <w:jc w:val="both"/>
            </w:pPr>
            <w:r>
              <w:t>Урок 102</w:t>
            </w:r>
          </w:p>
        </w:tc>
        <w:tc>
          <w:tcPr>
            <w:tcW w:w="7937" w:type="dxa"/>
          </w:tcPr>
          <w:p w14:paraId="47992D1D" w14:textId="77777777" w:rsidR="00102A63" w:rsidRDefault="00102A63" w:rsidP="00102A63">
            <w:pPr>
              <w:pStyle w:val="ConsPlusNormal"/>
              <w:jc w:val="both"/>
            </w:pPr>
            <w:r>
              <w:t>Резервный урок. Итоговый урок за год. Список рекомендуемой литературы</w:t>
            </w:r>
          </w:p>
        </w:tc>
      </w:tr>
      <w:tr w:rsidR="00102A63" w14:paraId="65EE83ED" w14:textId="77777777" w:rsidTr="006557F8">
        <w:tc>
          <w:tcPr>
            <w:tcW w:w="9071" w:type="dxa"/>
            <w:gridSpan w:val="2"/>
          </w:tcPr>
          <w:p w14:paraId="60743A54" w14:textId="77777777" w:rsidR="00102A63" w:rsidRDefault="00102A63" w:rsidP="00102A63">
            <w:pPr>
              <w:pStyle w:val="ConsPlusNormal"/>
              <w:jc w:val="both"/>
            </w:pPr>
            <w:r>
              <w:t xml:space="preserve">ОБЩЕЕ КОЛИЧЕСТВО УРОКОВ ПО ПРОГРАММЕ: 102, из них уроков, отведенных на контрольные работы (в том числе Всероссийские проверочные работы), - не более </w:t>
            </w:r>
            <w:r>
              <w:lastRenderedPageBreak/>
              <w:t>10</w:t>
            </w:r>
          </w:p>
        </w:tc>
      </w:tr>
    </w:tbl>
    <w:p w14:paraId="0A480C05" w14:textId="77777777" w:rsidR="00102A63" w:rsidRDefault="00102A63" w:rsidP="00102A63">
      <w:pPr>
        <w:pStyle w:val="ConsPlusNormal"/>
        <w:jc w:val="both"/>
      </w:pPr>
    </w:p>
    <w:p w14:paraId="0901C508" w14:textId="77777777" w:rsidR="00102A63" w:rsidRDefault="00102A63" w:rsidP="00102A63">
      <w:pPr>
        <w:pStyle w:val="ConsPlusNormal"/>
        <w:jc w:val="right"/>
      </w:pPr>
      <w:r>
        <w:t>Таблица 5.2</w:t>
      </w:r>
    </w:p>
    <w:p w14:paraId="23F073A3" w14:textId="77777777" w:rsidR="00102A63" w:rsidRDefault="00102A63" w:rsidP="00102A63">
      <w:pPr>
        <w:pStyle w:val="ConsPlusNormal"/>
        <w:jc w:val="right"/>
      </w:pPr>
    </w:p>
    <w:p w14:paraId="5A9102BD" w14:textId="77777777" w:rsidR="00102A63" w:rsidRDefault="00102A63" w:rsidP="00102A63">
      <w:pPr>
        <w:pStyle w:val="ConsPlusNormal"/>
        <w:jc w:val="both"/>
      </w:pPr>
      <w:r>
        <w:t>7 класс</w:t>
      </w:r>
    </w:p>
    <w:p w14:paraId="0822F44A"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1D496169" w14:textId="77777777" w:rsidTr="006557F8">
        <w:tc>
          <w:tcPr>
            <w:tcW w:w="1134" w:type="dxa"/>
          </w:tcPr>
          <w:p w14:paraId="40027660" w14:textId="77777777" w:rsidR="00102A63" w:rsidRDefault="00102A63" w:rsidP="00102A63">
            <w:pPr>
              <w:pStyle w:val="ConsPlusNormal"/>
              <w:jc w:val="center"/>
            </w:pPr>
            <w:r>
              <w:t>N урока</w:t>
            </w:r>
          </w:p>
        </w:tc>
        <w:tc>
          <w:tcPr>
            <w:tcW w:w="7937" w:type="dxa"/>
          </w:tcPr>
          <w:p w14:paraId="39842342" w14:textId="77777777" w:rsidR="00102A63" w:rsidRDefault="00102A63" w:rsidP="00102A63">
            <w:pPr>
              <w:pStyle w:val="ConsPlusNormal"/>
              <w:jc w:val="center"/>
            </w:pPr>
            <w:r>
              <w:t>Тема урока</w:t>
            </w:r>
          </w:p>
        </w:tc>
      </w:tr>
      <w:tr w:rsidR="00102A63" w14:paraId="09EDA72B" w14:textId="77777777" w:rsidTr="006557F8">
        <w:tc>
          <w:tcPr>
            <w:tcW w:w="1134" w:type="dxa"/>
          </w:tcPr>
          <w:p w14:paraId="232AC918" w14:textId="77777777" w:rsidR="00102A63" w:rsidRDefault="00102A63" w:rsidP="00102A63">
            <w:pPr>
              <w:pStyle w:val="ConsPlusNormal"/>
            </w:pPr>
            <w:r>
              <w:t>Урок 1</w:t>
            </w:r>
          </w:p>
        </w:tc>
        <w:tc>
          <w:tcPr>
            <w:tcW w:w="7937" w:type="dxa"/>
          </w:tcPr>
          <w:p w14:paraId="3B71704A" w14:textId="77777777" w:rsidR="00102A63" w:rsidRDefault="00102A63" w:rsidP="00102A63">
            <w:pPr>
              <w:pStyle w:val="ConsPlusNormal"/>
              <w:jc w:val="both"/>
            </w:pPr>
            <w:r>
              <w:t>Резервный урок. Вводный урок. Изображение человека как важнейшая идейно-нравственная проблема литературы</w:t>
            </w:r>
          </w:p>
        </w:tc>
      </w:tr>
      <w:tr w:rsidR="00102A63" w14:paraId="6D7FD8B9" w14:textId="77777777" w:rsidTr="006557F8">
        <w:tc>
          <w:tcPr>
            <w:tcW w:w="1134" w:type="dxa"/>
            <w:vAlign w:val="center"/>
          </w:tcPr>
          <w:p w14:paraId="7D32DFC1" w14:textId="77777777" w:rsidR="00102A63" w:rsidRDefault="00102A63" w:rsidP="00102A63">
            <w:pPr>
              <w:pStyle w:val="ConsPlusNormal"/>
            </w:pPr>
            <w:r>
              <w:t>Урок 2</w:t>
            </w:r>
          </w:p>
        </w:tc>
        <w:tc>
          <w:tcPr>
            <w:tcW w:w="7937" w:type="dxa"/>
          </w:tcPr>
          <w:p w14:paraId="23BEE5BA" w14:textId="77777777" w:rsidR="00102A63" w:rsidRDefault="00102A63" w:rsidP="00102A63">
            <w:pPr>
              <w:pStyle w:val="ConsPlusNormal"/>
              <w:jc w:val="both"/>
            </w:pPr>
            <w:r>
              <w:t>Древнерусские повести (одна повесть по выбору). Например, "Поучение" Владимира Мономаха (в сокращении). Темы и проблемы произведения</w:t>
            </w:r>
          </w:p>
        </w:tc>
      </w:tr>
      <w:tr w:rsidR="00102A63" w14:paraId="7F05A789" w14:textId="77777777" w:rsidTr="006557F8">
        <w:tc>
          <w:tcPr>
            <w:tcW w:w="1134" w:type="dxa"/>
            <w:vAlign w:val="center"/>
          </w:tcPr>
          <w:p w14:paraId="5CAA2E56" w14:textId="77777777" w:rsidR="00102A63" w:rsidRDefault="00102A63" w:rsidP="00102A63">
            <w:pPr>
              <w:pStyle w:val="ConsPlusNormal"/>
            </w:pPr>
            <w:r>
              <w:t>Урок 3</w:t>
            </w:r>
          </w:p>
        </w:tc>
        <w:tc>
          <w:tcPr>
            <w:tcW w:w="7937" w:type="dxa"/>
          </w:tcPr>
          <w:p w14:paraId="07C08046" w14:textId="77777777" w:rsidR="00102A63" w:rsidRDefault="00102A63" w:rsidP="00102A63">
            <w:pPr>
              <w:pStyle w:val="ConsPlusNormal"/>
              <w:jc w:val="both"/>
            </w:pPr>
            <w:r>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102A63" w14:paraId="5676A6A8" w14:textId="77777777" w:rsidTr="006557F8">
        <w:tc>
          <w:tcPr>
            <w:tcW w:w="1134" w:type="dxa"/>
            <w:vAlign w:val="center"/>
          </w:tcPr>
          <w:p w14:paraId="16F9361F" w14:textId="77777777" w:rsidR="00102A63" w:rsidRDefault="00102A63" w:rsidP="00102A63">
            <w:pPr>
              <w:pStyle w:val="ConsPlusNormal"/>
            </w:pPr>
            <w:r>
              <w:t>Урок 4</w:t>
            </w:r>
          </w:p>
        </w:tc>
        <w:tc>
          <w:tcPr>
            <w:tcW w:w="7937" w:type="dxa"/>
          </w:tcPr>
          <w:p w14:paraId="719E06C5" w14:textId="77777777" w:rsidR="00102A63" w:rsidRDefault="00102A63" w:rsidP="00102A63">
            <w:pPr>
              <w:pStyle w:val="ConsPlusNormal"/>
              <w:jc w:val="both"/>
            </w:pPr>
            <w:r>
              <w:t xml:space="preserve">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w:t>
            </w:r>
            <w:proofErr w:type="spellStart"/>
            <w:r>
              <w:t>мировоззрерия</w:t>
            </w:r>
            <w:proofErr w:type="spellEnd"/>
            <w:r>
              <w:t xml:space="preserve"> поэта и их отражение в творчестве, средства выразительности</w:t>
            </w:r>
          </w:p>
        </w:tc>
      </w:tr>
      <w:tr w:rsidR="00102A63" w14:paraId="6924D2F6" w14:textId="77777777" w:rsidTr="006557F8">
        <w:tc>
          <w:tcPr>
            <w:tcW w:w="1134" w:type="dxa"/>
            <w:vAlign w:val="center"/>
          </w:tcPr>
          <w:p w14:paraId="20E454DF" w14:textId="77777777" w:rsidR="00102A63" w:rsidRDefault="00102A63" w:rsidP="00102A63">
            <w:pPr>
              <w:pStyle w:val="ConsPlusNormal"/>
            </w:pPr>
            <w:r>
              <w:t>Урок 5</w:t>
            </w:r>
          </w:p>
        </w:tc>
        <w:tc>
          <w:tcPr>
            <w:tcW w:w="7937" w:type="dxa"/>
          </w:tcPr>
          <w:p w14:paraId="7298C0AE" w14:textId="77777777" w:rsidR="00102A63" w:rsidRDefault="00102A63" w:rsidP="00102A63">
            <w:pPr>
              <w:pStyle w:val="ConsPlusNormal"/>
              <w:jc w:val="both"/>
            </w:pPr>
            <w:r>
              <w:t>А.С. Пушкин "Повести Белкина" (Например, "Станционный смотритель"). Тематика, проблематика, особенности повествования в "Повестях Белкина"</w:t>
            </w:r>
          </w:p>
        </w:tc>
      </w:tr>
      <w:tr w:rsidR="00102A63" w14:paraId="3BEAB558" w14:textId="77777777" w:rsidTr="006557F8">
        <w:tc>
          <w:tcPr>
            <w:tcW w:w="1134" w:type="dxa"/>
            <w:vAlign w:val="center"/>
          </w:tcPr>
          <w:p w14:paraId="44BE1C08" w14:textId="77777777" w:rsidR="00102A63" w:rsidRDefault="00102A63" w:rsidP="00102A63">
            <w:pPr>
              <w:pStyle w:val="ConsPlusNormal"/>
            </w:pPr>
            <w:r>
              <w:t>Урок 6</w:t>
            </w:r>
          </w:p>
        </w:tc>
        <w:tc>
          <w:tcPr>
            <w:tcW w:w="7937" w:type="dxa"/>
          </w:tcPr>
          <w:p w14:paraId="4C4631A0" w14:textId="77777777" w:rsidR="00102A63" w:rsidRDefault="00102A63" w:rsidP="00102A63">
            <w:pPr>
              <w:pStyle w:val="ConsPlusNormal"/>
              <w:jc w:val="both"/>
            </w:pPr>
            <w:r>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102A63" w14:paraId="102D8F94" w14:textId="77777777" w:rsidTr="006557F8">
        <w:tc>
          <w:tcPr>
            <w:tcW w:w="1134" w:type="dxa"/>
            <w:vAlign w:val="center"/>
          </w:tcPr>
          <w:p w14:paraId="363BD23A" w14:textId="77777777" w:rsidR="00102A63" w:rsidRDefault="00102A63" w:rsidP="00102A63">
            <w:pPr>
              <w:pStyle w:val="ConsPlusNormal"/>
            </w:pPr>
            <w:r>
              <w:t>Урок 7</w:t>
            </w:r>
          </w:p>
        </w:tc>
        <w:tc>
          <w:tcPr>
            <w:tcW w:w="7937" w:type="dxa"/>
          </w:tcPr>
          <w:p w14:paraId="2FFCCC12" w14:textId="77777777" w:rsidR="00102A63" w:rsidRDefault="00102A63" w:rsidP="00102A63">
            <w:pPr>
              <w:pStyle w:val="ConsPlusNormal"/>
              <w:jc w:val="both"/>
            </w:pPr>
            <w:r>
              <w:t>А.С. Пушкин. Поэма "Полтава" (фрагмент). Историческая основа поэмы. Сюжет, проблематика произведения.</w:t>
            </w:r>
          </w:p>
        </w:tc>
      </w:tr>
      <w:tr w:rsidR="00102A63" w14:paraId="62E49A61" w14:textId="77777777" w:rsidTr="006557F8">
        <w:tc>
          <w:tcPr>
            <w:tcW w:w="1134" w:type="dxa"/>
            <w:vAlign w:val="center"/>
          </w:tcPr>
          <w:p w14:paraId="3EE9EDB8" w14:textId="77777777" w:rsidR="00102A63" w:rsidRDefault="00102A63" w:rsidP="00102A63">
            <w:pPr>
              <w:pStyle w:val="ConsPlusNormal"/>
            </w:pPr>
            <w:r>
              <w:t>Урок 8</w:t>
            </w:r>
          </w:p>
        </w:tc>
        <w:tc>
          <w:tcPr>
            <w:tcW w:w="7937" w:type="dxa"/>
          </w:tcPr>
          <w:p w14:paraId="2F51743A" w14:textId="77777777" w:rsidR="00102A63" w:rsidRDefault="00102A63" w:rsidP="00102A63">
            <w:pPr>
              <w:pStyle w:val="ConsPlusNormal"/>
              <w:jc w:val="both"/>
            </w:pPr>
            <w:r>
              <w:t>А.С. Пушкин. Поэма "Полтава" (фрагмент). Сопоставление образов Петра I и Карла XII. Способы выражения авторской позиции в поэме</w:t>
            </w:r>
          </w:p>
        </w:tc>
      </w:tr>
      <w:tr w:rsidR="00102A63" w14:paraId="7BA7D6AA" w14:textId="77777777" w:rsidTr="006557F8">
        <w:tc>
          <w:tcPr>
            <w:tcW w:w="1134" w:type="dxa"/>
            <w:vAlign w:val="center"/>
          </w:tcPr>
          <w:p w14:paraId="770355C0" w14:textId="77777777" w:rsidR="00102A63" w:rsidRDefault="00102A63" w:rsidP="00102A63">
            <w:pPr>
              <w:pStyle w:val="ConsPlusNormal"/>
            </w:pPr>
            <w:r>
              <w:t>Урок 9</w:t>
            </w:r>
          </w:p>
        </w:tc>
        <w:tc>
          <w:tcPr>
            <w:tcW w:w="7937" w:type="dxa"/>
          </w:tcPr>
          <w:p w14:paraId="55FD90C6" w14:textId="77777777" w:rsidR="00102A63" w:rsidRDefault="00102A63" w:rsidP="00102A63">
            <w:pPr>
              <w:pStyle w:val="ConsPlusNormal"/>
              <w:jc w:val="both"/>
            </w:pPr>
            <w:r>
              <w:t>Развитие речи. А.С. Пушкин. Поэма "Полтава" (фрагмент). Подготовка к домашнему сочинению по поэме "Полтава"</w:t>
            </w:r>
          </w:p>
        </w:tc>
      </w:tr>
      <w:tr w:rsidR="00102A63" w14:paraId="746ED2B2" w14:textId="77777777" w:rsidTr="006557F8">
        <w:tc>
          <w:tcPr>
            <w:tcW w:w="1134" w:type="dxa"/>
            <w:vAlign w:val="center"/>
          </w:tcPr>
          <w:p w14:paraId="70E336AF" w14:textId="77777777" w:rsidR="00102A63" w:rsidRDefault="00102A63" w:rsidP="00102A63">
            <w:pPr>
              <w:pStyle w:val="ConsPlusNormal"/>
            </w:pPr>
            <w:r>
              <w:t>Урок 10</w:t>
            </w:r>
          </w:p>
        </w:tc>
        <w:tc>
          <w:tcPr>
            <w:tcW w:w="7937" w:type="dxa"/>
          </w:tcPr>
          <w:p w14:paraId="57B5CC63" w14:textId="77777777" w:rsidR="00102A63" w:rsidRDefault="00102A63" w:rsidP="00102A63">
            <w:pPr>
              <w:pStyle w:val="ConsPlusNormal"/>
              <w:jc w:val="both"/>
            </w:pPr>
            <w:r>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102A63" w14:paraId="7DCCB904" w14:textId="77777777" w:rsidTr="006557F8">
        <w:tc>
          <w:tcPr>
            <w:tcW w:w="1134" w:type="dxa"/>
            <w:vAlign w:val="center"/>
          </w:tcPr>
          <w:p w14:paraId="5A95E39C" w14:textId="77777777" w:rsidR="00102A63" w:rsidRDefault="00102A63" w:rsidP="00102A63">
            <w:pPr>
              <w:pStyle w:val="ConsPlusNormal"/>
            </w:pPr>
            <w:r>
              <w:t>Урок 11</w:t>
            </w:r>
          </w:p>
        </w:tc>
        <w:tc>
          <w:tcPr>
            <w:tcW w:w="7937" w:type="dxa"/>
          </w:tcPr>
          <w:p w14:paraId="4349B5B5" w14:textId="77777777" w:rsidR="00102A63" w:rsidRDefault="00102A63" w:rsidP="00102A63">
            <w:pPr>
              <w:pStyle w:val="ConsPlusNormal"/>
              <w:jc w:val="both"/>
            </w:pPr>
            <w:r>
              <w:t>М.Ю. Лермонтов. Стихотворения. Проблема гармонии человека и природы. Средства выразительности в художественном произведении</w:t>
            </w:r>
          </w:p>
        </w:tc>
      </w:tr>
      <w:tr w:rsidR="00102A63" w14:paraId="62FBEC2E" w14:textId="77777777" w:rsidTr="006557F8">
        <w:tc>
          <w:tcPr>
            <w:tcW w:w="1134" w:type="dxa"/>
            <w:vAlign w:val="center"/>
          </w:tcPr>
          <w:p w14:paraId="31E2CD9C" w14:textId="77777777" w:rsidR="00102A63" w:rsidRDefault="00102A63" w:rsidP="00102A63">
            <w:pPr>
              <w:pStyle w:val="ConsPlusNormal"/>
            </w:pPr>
            <w:r>
              <w:t>Урок 12</w:t>
            </w:r>
          </w:p>
        </w:tc>
        <w:tc>
          <w:tcPr>
            <w:tcW w:w="7937" w:type="dxa"/>
          </w:tcPr>
          <w:p w14:paraId="64F69696" w14:textId="77777777" w:rsidR="00102A63" w:rsidRDefault="00102A63" w:rsidP="00102A63">
            <w:pPr>
              <w:pStyle w:val="ConsPlusNormal"/>
              <w:jc w:val="both"/>
            </w:pPr>
            <w:r>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102A63" w14:paraId="4B51D55D" w14:textId="77777777" w:rsidTr="006557F8">
        <w:tc>
          <w:tcPr>
            <w:tcW w:w="1134" w:type="dxa"/>
            <w:vAlign w:val="center"/>
          </w:tcPr>
          <w:p w14:paraId="75A08BEE" w14:textId="77777777" w:rsidR="00102A63" w:rsidRDefault="00102A63" w:rsidP="00102A63">
            <w:pPr>
              <w:pStyle w:val="ConsPlusNormal"/>
            </w:pPr>
            <w:r>
              <w:t>Урок 13</w:t>
            </w:r>
          </w:p>
        </w:tc>
        <w:tc>
          <w:tcPr>
            <w:tcW w:w="7937" w:type="dxa"/>
          </w:tcPr>
          <w:p w14:paraId="2B2526E4" w14:textId="77777777" w:rsidR="00102A63" w:rsidRDefault="00102A63" w:rsidP="00102A63">
            <w:pPr>
              <w:pStyle w:val="ConsPlusNormal"/>
              <w:jc w:val="both"/>
            </w:pPr>
            <w:r>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102A63" w14:paraId="5908383D" w14:textId="77777777" w:rsidTr="006557F8">
        <w:tc>
          <w:tcPr>
            <w:tcW w:w="1134" w:type="dxa"/>
            <w:vAlign w:val="center"/>
          </w:tcPr>
          <w:p w14:paraId="1D733724" w14:textId="77777777" w:rsidR="00102A63" w:rsidRDefault="00102A63" w:rsidP="00102A63">
            <w:pPr>
              <w:pStyle w:val="ConsPlusNormal"/>
            </w:pPr>
            <w:r>
              <w:lastRenderedPageBreak/>
              <w:t>Урок 14</w:t>
            </w:r>
          </w:p>
        </w:tc>
        <w:tc>
          <w:tcPr>
            <w:tcW w:w="7937" w:type="dxa"/>
          </w:tcPr>
          <w:p w14:paraId="68171833" w14:textId="77777777" w:rsidR="00102A63" w:rsidRDefault="00102A63" w:rsidP="00102A63">
            <w:pPr>
              <w:pStyle w:val="ConsPlusNormal"/>
              <w:jc w:val="both"/>
            </w:pPr>
            <w:r>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102A63" w14:paraId="07BD9082" w14:textId="77777777" w:rsidTr="006557F8">
        <w:tc>
          <w:tcPr>
            <w:tcW w:w="1134" w:type="dxa"/>
            <w:vAlign w:val="center"/>
          </w:tcPr>
          <w:p w14:paraId="2B626297" w14:textId="77777777" w:rsidR="00102A63" w:rsidRDefault="00102A63" w:rsidP="00102A63">
            <w:pPr>
              <w:pStyle w:val="ConsPlusNormal"/>
            </w:pPr>
            <w:r>
              <w:t>Урок 15</w:t>
            </w:r>
          </w:p>
        </w:tc>
        <w:tc>
          <w:tcPr>
            <w:tcW w:w="7937" w:type="dxa"/>
          </w:tcPr>
          <w:p w14:paraId="786CF9F1" w14:textId="77777777" w:rsidR="00102A63" w:rsidRDefault="00102A63" w:rsidP="00102A63">
            <w:pPr>
              <w:pStyle w:val="ConsPlusNormal"/>
              <w:jc w:val="both"/>
            </w:pPr>
            <w:r>
              <w:t>Н.В. Гоголь. Повесть "Тарас Бульба". Историческая и фольклорная основа повести. Тематика и проблематика произведения</w:t>
            </w:r>
          </w:p>
        </w:tc>
      </w:tr>
      <w:tr w:rsidR="00102A63" w14:paraId="23EFE52E" w14:textId="77777777" w:rsidTr="006557F8">
        <w:tc>
          <w:tcPr>
            <w:tcW w:w="1134" w:type="dxa"/>
            <w:vAlign w:val="center"/>
          </w:tcPr>
          <w:p w14:paraId="0E5D8BBE" w14:textId="77777777" w:rsidR="00102A63" w:rsidRDefault="00102A63" w:rsidP="00102A63">
            <w:pPr>
              <w:pStyle w:val="ConsPlusNormal"/>
            </w:pPr>
            <w:r>
              <w:t>Урок 16</w:t>
            </w:r>
          </w:p>
        </w:tc>
        <w:tc>
          <w:tcPr>
            <w:tcW w:w="7937" w:type="dxa"/>
          </w:tcPr>
          <w:p w14:paraId="35C6BA90" w14:textId="77777777" w:rsidR="00102A63" w:rsidRDefault="00102A63" w:rsidP="00102A63">
            <w:pPr>
              <w:pStyle w:val="ConsPlusNormal"/>
              <w:jc w:val="both"/>
            </w:pPr>
            <w:r>
              <w:t>Н.В. Гоголь. Повесть "Тарас Бульба". Сюжет и композиция повести. Роль пейзажных зарисовок в повествовании</w:t>
            </w:r>
          </w:p>
        </w:tc>
      </w:tr>
      <w:tr w:rsidR="00102A63" w14:paraId="5ACFEB5D" w14:textId="77777777" w:rsidTr="006557F8">
        <w:tc>
          <w:tcPr>
            <w:tcW w:w="1134" w:type="dxa"/>
            <w:vAlign w:val="center"/>
          </w:tcPr>
          <w:p w14:paraId="4537D866" w14:textId="77777777" w:rsidR="00102A63" w:rsidRDefault="00102A63" w:rsidP="00102A63">
            <w:pPr>
              <w:pStyle w:val="ConsPlusNormal"/>
            </w:pPr>
            <w:r>
              <w:t>Урок 17</w:t>
            </w:r>
          </w:p>
        </w:tc>
        <w:tc>
          <w:tcPr>
            <w:tcW w:w="7937" w:type="dxa"/>
          </w:tcPr>
          <w:p w14:paraId="0A758DDC" w14:textId="77777777" w:rsidR="00102A63" w:rsidRDefault="00102A63" w:rsidP="00102A63">
            <w:pPr>
              <w:pStyle w:val="ConsPlusNormal"/>
              <w:jc w:val="both"/>
            </w:pPr>
            <w:r>
              <w:t xml:space="preserve">Н.В. Гоголь. Повесть "Тарас Бульба". Система персонажей. Сопоставление Остапа и </w:t>
            </w:r>
            <w:proofErr w:type="spellStart"/>
            <w:r>
              <w:t>Андрия</w:t>
            </w:r>
            <w:proofErr w:type="spellEnd"/>
          </w:p>
        </w:tc>
      </w:tr>
      <w:tr w:rsidR="00102A63" w14:paraId="4177849A" w14:textId="77777777" w:rsidTr="006557F8">
        <w:tc>
          <w:tcPr>
            <w:tcW w:w="1134" w:type="dxa"/>
            <w:vAlign w:val="center"/>
          </w:tcPr>
          <w:p w14:paraId="758542B2" w14:textId="77777777" w:rsidR="00102A63" w:rsidRDefault="00102A63" w:rsidP="00102A63">
            <w:pPr>
              <w:pStyle w:val="ConsPlusNormal"/>
            </w:pPr>
            <w:r>
              <w:t>Урок 18</w:t>
            </w:r>
          </w:p>
        </w:tc>
        <w:tc>
          <w:tcPr>
            <w:tcW w:w="7937" w:type="dxa"/>
          </w:tcPr>
          <w:p w14:paraId="145CA6CB" w14:textId="77777777" w:rsidR="00102A63" w:rsidRDefault="00102A63" w:rsidP="00102A63">
            <w:pPr>
              <w:pStyle w:val="ConsPlusNormal"/>
              <w:jc w:val="both"/>
            </w:pPr>
            <w:r>
              <w:t>Резервный урок. Н.В. Гоголь. Повесть "Тарас Бульба". Образ Тараса Бульбы в повести</w:t>
            </w:r>
          </w:p>
        </w:tc>
      </w:tr>
      <w:tr w:rsidR="00102A63" w14:paraId="21D3A4FB" w14:textId="77777777" w:rsidTr="006557F8">
        <w:tc>
          <w:tcPr>
            <w:tcW w:w="1134" w:type="dxa"/>
            <w:vAlign w:val="center"/>
          </w:tcPr>
          <w:p w14:paraId="2126CD08" w14:textId="77777777" w:rsidR="00102A63" w:rsidRDefault="00102A63" w:rsidP="00102A63">
            <w:pPr>
              <w:pStyle w:val="ConsPlusNormal"/>
            </w:pPr>
            <w:r>
              <w:t>Урок 19</w:t>
            </w:r>
          </w:p>
        </w:tc>
        <w:tc>
          <w:tcPr>
            <w:tcW w:w="7937" w:type="dxa"/>
          </w:tcPr>
          <w:p w14:paraId="68947183" w14:textId="77777777" w:rsidR="00102A63" w:rsidRDefault="00102A63" w:rsidP="00102A63">
            <w:pPr>
              <w:pStyle w:val="ConsPlusNormal"/>
              <w:jc w:val="both"/>
            </w:pPr>
            <w:r>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102A63" w14:paraId="45223301" w14:textId="77777777" w:rsidTr="006557F8">
        <w:tc>
          <w:tcPr>
            <w:tcW w:w="1134" w:type="dxa"/>
            <w:vAlign w:val="center"/>
          </w:tcPr>
          <w:p w14:paraId="4F6CE45C" w14:textId="77777777" w:rsidR="00102A63" w:rsidRDefault="00102A63" w:rsidP="00102A63">
            <w:pPr>
              <w:pStyle w:val="ConsPlusNormal"/>
            </w:pPr>
            <w:r>
              <w:t>Урок 20</w:t>
            </w:r>
          </w:p>
        </w:tc>
        <w:tc>
          <w:tcPr>
            <w:tcW w:w="7937" w:type="dxa"/>
          </w:tcPr>
          <w:p w14:paraId="1F817996" w14:textId="77777777" w:rsidR="00102A63" w:rsidRDefault="00102A63" w:rsidP="00102A63">
            <w:pPr>
              <w:pStyle w:val="ConsPlusNormal"/>
              <w:jc w:val="both"/>
            </w:pPr>
            <w:r>
              <w:t>Развитие речи. Развернутый ответ на проблемный вопрос по повести Н.В. Гоголя "Тарас Бульба"</w:t>
            </w:r>
          </w:p>
        </w:tc>
      </w:tr>
      <w:tr w:rsidR="00102A63" w14:paraId="0F5CB5D7" w14:textId="77777777" w:rsidTr="006557F8">
        <w:tc>
          <w:tcPr>
            <w:tcW w:w="1134" w:type="dxa"/>
            <w:vAlign w:val="center"/>
          </w:tcPr>
          <w:p w14:paraId="4C0B7A17" w14:textId="77777777" w:rsidR="00102A63" w:rsidRDefault="00102A63" w:rsidP="00102A63">
            <w:pPr>
              <w:pStyle w:val="ConsPlusNormal"/>
            </w:pPr>
            <w:r>
              <w:t>Урок 21</w:t>
            </w:r>
          </w:p>
        </w:tc>
        <w:tc>
          <w:tcPr>
            <w:tcW w:w="7937" w:type="dxa"/>
          </w:tcPr>
          <w:p w14:paraId="6F579E31" w14:textId="77777777" w:rsidR="00102A63" w:rsidRDefault="00102A63" w:rsidP="00102A63">
            <w:pPr>
              <w:pStyle w:val="ConsPlusNormal"/>
              <w:jc w:val="both"/>
            </w:pPr>
            <w:r>
              <w:t>И.С. Тургенев. Цикл "Записки охотника" в историческом контексте. Рассказ "Бирюк". Образы повествователя и героев произведения</w:t>
            </w:r>
          </w:p>
        </w:tc>
      </w:tr>
      <w:tr w:rsidR="00102A63" w14:paraId="334F6773" w14:textId="77777777" w:rsidTr="006557F8">
        <w:tc>
          <w:tcPr>
            <w:tcW w:w="1134" w:type="dxa"/>
            <w:vAlign w:val="center"/>
          </w:tcPr>
          <w:p w14:paraId="72B8AC47" w14:textId="77777777" w:rsidR="00102A63" w:rsidRDefault="00102A63" w:rsidP="00102A63">
            <w:pPr>
              <w:pStyle w:val="ConsPlusNormal"/>
            </w:pPr>
            <w:r>
              <w:t>Урок 22</w:t>
            </w:r>
          </w:p>
        </w:tc>
        <w:tc>
          <w:tcPr>
            <w:tcW w:w="7937" w:type="dxa"/>
          </w:tcPr>
          <w:p w14:paraId="31B62252" w14:textId="77777777" w:rsidR="00102A63" w:rsidRDefault="00102A63" w:rsidP="00102A63">
            <w:pPr>
              <w:pStyle w:val="ConsPlusNormal"/>
              <w:jc w:val="both"/>
            </w:pPr>
            <w:r>
              <w:t xml:space="preserve">И.С. Тургенев. Рассказ "Хорь и </w:t>
            </w:r>
            <w:proofErr w:type="spellStart"/>
            <w:r>
              <w:t>Калиныч</w:t>
            </w:r>
            <w:proofErr w:type="spellEnd"/>
            <w:r>
              <w:t>". Сопоставление героев. Авторская позиция в рассказе</w:t>
            </w:r>
          </w:p>
        </w:tc>
      </w:tr>
      <w:tr w:rsidR="00102A63" w14:paraId="3856BBBA" w14:textId="77777777" w:rsidTr="006557F8">
        <w:tc>
          <w:tcPr>
            <w:tcW w:w="1134" w:type="dxa"/>
            <w:vAlign w:val="center"/>
          </w:tcPr>
          <w:p w14:paraId="08408172" w14:textId="77777777" w:rsidR="00102A63" w:rsidRDefault="00102A63" w:rsidP="00102A63">
            <w:pPr>
              <w:pStyle w:val="ConsPlusNormal"/>
            </w:pPr>
            <w:r>
              <w:t>Урок 23</w:t>
            </w:r>
          </w:p>
        </w:tc>
        <w:tc>
          <w:tcPr>
            <w:tcW w:w="7937" w:type="dxa"/>
          </w:tcPr>
          <w:p w14:paraId="2DB29DA6" w14:textId="77777777" w:rsidR="00102A63" w:rsidRDefault="00102A63" w:rsidP="00102A63">
            <w:pPr>
              <w:pStyle w:val="ConsPlusNormal"/>
              <w:jc w:val="both"/>
            </w:pPr>
            <w:r>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102A63" w14:paraId="054FEF67" w14:textId="77777777" w:rsidTr="006557F8">
        <w:tc>
          <w:tcPr>
            <w:tcW w:w="1134" w:type="dxa"/>
            <w:vAlign w:val="center"/>
          </w:tcPr>
          <w:p w14:paraId="726CA0EA" w14:textId="77777777" w:rsidR="00102A63" w:rsidRDefault="00102A63" w:rsidP="00102A63">
            <w:pPr>
              <w:pStyle w:val="ConsPlusNormal"/>
            </w:pPr>
            <w:r>
              <w:t>Урок 24</w:t>
            </w:r>
          </w:p>
        </w:tc>
        <w:tc>
          <w:tcPr>
            <w:tcW w:w="7937" w:type="dxa"/>
          </w:tcPr>
          <w:p w14:paraId="4C6622C0" w14:textId="77777777" w:rsidR="00102A63" w:rsidRDefault="00102A63" w:rsidP="00102A63">
            <w:pPr>
              <w:pStyle w:val="ConsPlusNormal"/>
              <w:jc w:val="both"/>
            </w:pPr>
            <w:r>
              <w:t>Л.Н. Толстой. Рассказ "После бала": тематика, проблематика произведения</w:t>
            </w:r>
          </w:p>
        </w:tc>
      </w:tr>
      <w:tr w:rsidR="00102A63" w14:paraId="76A577F8" w14:textId="77777777" w:rsidTr="006557F8">
        <w:tc>
          <w:tcPr>
            <w:tcW w:w="1134" w:type="dxa"/>
          </w:tcPr>
          <w:p w14:paraId="669FF91D" w14:textId="77777777" w:rsidR="00102A63" w:rsidRDefault="00102A63" w:rsidP="00102A63">
            <w:pPr>
              <w:pStyle w:val="ConsPlusNormal"/>
            </w:pPr>
            <w:r>
              <w:t>Урок 25</w:t>
            </w:r>
          </w:p>
        </w:tc>
        <w:tc>
          <w:tcPr>
            <w:tcW w:w="7937" w:type="dxa"/>
          </w:tcPr>
          <w:p w14:paraId="2224BE4E" w14:textId="77777777" w:rsidR="00102A63" w:rsidRDefault="00102A63" w:rsidP="00102A63">
            <w:pPr>
              <w:pStyle w:val="ConsPlusNormal"/>
              <w:jc w:val="both"/>
            </w:pPr>
            <w:r>
              <w:t>Л.Н. Толстой. Рассказ "После бала": сюжет и композиция</w:t>
            </w:r>
          </w:p>
        </w:tc>
      </w:tr>
      <w:tr w:rsidR="00102A63" w14:paraId="47DCE2DB" w14:textId="77777777" w:rsidTr="006557F8">
        <w:tc>
          <w:tcPr>
            <w:tcW w:w="1134" w:type="dxa"/>
          </w:tcPr>
          <w:p w14:paraId="44F869CB" w14:textId="77777777" w:rsidR="00102A63" w:rsidRDefault="00102A63" w:rsidP="00102A63">
            <w:pPr>
              <w:pStyle w:val="ConsPlusNormal"/>
            </w:pPr>
            <w:r>
              <w:t>Урок 26</w:t>
            </w:r>
          </w:p>
        </w:tc>
        <w:tc>
          <w:tcPr>
            <w:tcW w:w="7937" w:type="dxa"/>
          </w:tcPr>
          <w:p w14:paraId="08FF5E9A" w14:textId="77777777" w:rsidR="00102A63" w:rsidRDefault="00102A63" w:rsidP="00102A63">
            <w:pPr>
              <w:pStyle w:val="ConsPlusNormal"/>
              <w:jc w:val="both"/>
            </w:pPr>
            <w:r>
              <w:t>Л.Н. Толстой. Рассказ "После бала": система образов</w:t>
            </w:r>
          </w:p>
        </w:tc>
      </w:tr>
      <w:tr w:rsidR="00102A63" w14:paraId="45F6121F" w14:textId="77777777" w:rsidTr="006557F8">
        <w:tc>
          <w:tcPr>
            <w:tcW w:w="1134" w:type="dxa"/>
            <w:vAlign w:val="center"/>
          </w:tcPr>
          <w:p w14:paraId="7FF7CC23" w14:textId="77777777" w:rsidR="00102A63" w:rsidRDefault="00102A63" w:rsidP="00102A63">
            <w:pPr>
              <w:pStyle w:val="ConsPlusNormal"/>
            </w:pPr>
            <w:r>
              <w:t>Урок 27</w:t>
            </w:r>
          </w:p>
        </w:tc>
        <w:tc>
          <w:tcPr>
            <w:tcW w:w="7937" w:type="dxa"/>
          </w:tcPr>
          <w:p w14:paraId="605F6016" w14:textId="77777777" w:rsidR="00102A63" w:rsidRDefault="00102A63" w:rsidP="00102A63">
            <w:pPr>
              <w:pStyle w:val="ConsPlusNormal"/>
              <w:jc w:val="both"/>
            </w:pPr>
            <w:r>
              <w:t>Н.А. Некрасов. Стихотворение "Размышления у парадного подъезда". Идейно-</w:t>
            </w:r>
            <w:proofErr w:type="spellStart"/>
            <w:r>
              <w:t>художествннное</w:t>
            </w:r>
            <w:proofErr w:type="spellEnd"/>
            <w:r>
              <w:t xml:space="preserve"> своеобразие</w:t>
            </w:r>
          </w:p>
        </w:tc>
      </w:tr>
      <w:tr w:rsidR="00102A63" w14:paraId="4FFC2203" w14:textId="77777777" w:rsidTr="006557F8">
        <w:tc>
          <w:tcPr>
            <w:tcW w:w="1134" w:type="dxa"/>
            <w:vAlign w:val="center"/>
          </w:tcPr>
          <w:p w14:paraId="0C21F8D8" w14:textId="77777777" w:rsidR="00102A63" w:rsidRDefault="00102A63" w:rsidP="00102A63">
            <w:pPr>
              <w:pStyle w:val="ConsPlusNormal"/>
            </w:pPr>
            <w:r>
              <w:t>Урок 28</w:t>
            </w:r>
          </w:p>
        </w:tc>
        <w:tc>
          <w:tcPr>
            <w:tcW w:w="7937" w:type="dxa"/>
          </w:tcPr>
          <w:p w14:paraId="0E54382F" w14:textId="77777777" w:rsidR="00102A63" w:rsidRDefault="00102A63" w:rsidP="00102A63">
            <w:pPr>
              <w:pStyle w:val="ConsPlusNormal"/>
              <w:jc w:val="both"/>
            </w:pPr>
            <w:r>
              <w:t>Н.А. Некрасов. Стихотворение "Железная дорога". Идейно-художественное своеобразие</w:t>
            </w:r>
          </w:p>
        </w:tc>
      </w:tr>
      <w:tr w:rsidR="00102A63" w14:paraId="028AC362" w14:textId="77777777" w:rsidTr="006557F8">
        <w:tc>
          <w:tcPr>
            <w:tcW w:w="1134" w:type="dxa"/>
            <w:vAlign w:val="center"/>
          </w:tcPr>
          <w:p w14:paraId="16B1BD1C" w14:textId="77777777" w:rsidR="00102A63" w:rsidRDefault="00102A63" w:rsidP="00102A63">
            <w:pPr>
              <w:pStyle w:val="ConsPlusNormal"/>
            </w:pPr>
            <w:r>
              <w:t>Урок 29</w:t>
            </w:r>
          </w:p>
        </w:tc>
        <w:tc>
          <w:tcPr>
            <w:tcW w:w="7937" w:type="dxa"/>
          </w:tcPr>
          <w:p w14:paraId="3BB0A3DA" w14:textId="77777777" w:rsidR="00102A63" w:rsidRDefault="00102A63" w:rsidP="00102A63">
            <w:pPr>
              <w:pStyle w:val="ConsPlusNormal"/>
              <w:jc w:val="both"/>
            </w:pPr>
            <w:r>
              <w:t>Поэзия второй половины XIX в. Ф.И. Тютчев "Есть в осени первоначальной...", "Весенние воды", А.А. Фет "Еще майская ночь", "Это утро, радость эта..."</w:t>
            </w:r>
          </w:p>
        </w:tc>
      </w:tr>
      <w:tr w:rsidR="00102A63" w14:paraId="706BBAA6" w14:textId="77777777" w:rsidTr="006557F8">
        <w:tc>
          <w:tcPr>
            <w:tcW w:w="1134" w:type="dxa"/>
            <w:vAlign w:val="center"/>
          </w:tcPr>
          <w:p w14:paraId="20762A45" w14:textId="77777777" w:rsidR="00102A63" w:rsidRDefault="00102A63" w:rsidP="00102A63">
            <w:pPr>
              <w:pStyle w:val="ConsPlusNormal"/>
            </w:pPr>
            <w:r>
              <w:t>Урок 30</w:t>
            </w:r>
          </w:p>
        </w:tc>
        <w:tc>
          <w:tcPr>
            <w:tcW w:w="7937" w:type="dxa"/>
          </w:tcPr>
          <w:p w14:paraId="70405E3A" w14:textId="77777777" w:rsidR="00102A63" w:rsidRDefault="00102A63" w:rsidP="00102A63">
            <w:pPr>
              <w:pStyle w:val="ConsPlusNormal"/>
              <w:jc w:val="both"/>
            </w:pPr>
            <w:r>
              <w:t xml:space="preserve">М.Е. Салтыков-Щедрин. Идейно-художественное своеобразие сказок писателя. "Повесть о том, как один мужик двух генералов прокормил", "Дикий помещик", "Премудрый </w:t>
            </w:r>
            <w:proofErr w:type="spellStart"/>
            <w:r>
              <w:t>пискарь</w:t>
            </w:r>
            <w:proofErr w:type="spellEnd"/>
            <w:r>
              <w:t>"</w:t>
            </w:r>
          </w:p>
        </w:tc>
      </w:tr>
      <w:tr w:rsidR="00102A63" w14:paraId="0192BC5A" w14:textId="77777777" w:rsidTr="006557F8">
        <w:tc>
          <w:tcPr>
            <w:tcW w:w="1134" w:type="dxa"/>
            <w:vAlign w:val="center"/>
          </w:tcPr>
          <w:p w14:paraId="6FE45B94" w14:textId="77777777" w:rsidR="00102A63" w:rsidRDefault="00102A63" w:rsidP="00102A63">
            <w:pPr>
              <w:pStyle w:val="ConsPlusNormal"/>
            </w:pPr>
            <w:r>
              <w:t>Урок 31</w:t>
            </w:r>
          </w:p>
        </w:tc>
        <w:tc>
          <w:tcPr>
            <w:tcW w:w="7937" w:type="dxa"/>
          </w:tcPr>
          <w:p w14:paraId="269A1E8D" w14:textId="77777777" w:rsidR="00102A63" w:rsidRDefault="00102A63" w:rsidP="00102A63">
            <w:pPr>
              <w:pStyle w:val="ConsPlusNormal"/>
              <w:jc w:val="both"/>
            </w:pPr>
            <w:r>
              <w:t xml:space="preserve">М.Е. Салтыков-Щедрин "Повесть о том, как один мужик двух генералов прокормил", "Дикий помещик", "Премудрый </w:t>
            </w:r>
            <w:proofErr w:type="spellStart"/>
            <w:r>
              <w:t>пискарь</w:t>
            </w:r>
            <w:proofErr w:type="spellEnd"/>
            <w:r>
              <w:t>": тематика, проблематика, сюжет. Особенности сатиры М.Е. Салтыкова-Щедрина</w:t>
            </w:r>
          </w:p>
        </w:tc>
      </w:tr>
      <w:tr w:rsidR="00102A63" w14:paraId="0DFEA92D" w14:textId="77777777" w:rsidTr="006557F8">
        <w:tc>
          <w:tcPr>
            <w:tcW w:w="1134" w:type="dxa"/>
            <w:vAlign w:val="center"/>
          </w:tcPr>
          <w:p w14:paraId="755073DA" w14:textId="77777777" w:rsidR="00102A63" w:rsidRDefault="00102A63" w:rsidP="00102A63">
            <w:pPr>
              <w:pStyle w:val="ConsPlusNormal"/>
            </w:pPr>
            <w:r>
              <w:t>Урок 32</w:t>
            </w:r>
          </w:p>
        </w:tc>
        <w:tc>
          <w:tcPr>
            <w:tcW w:w="7937" w:type="dxa"/>
          </w:tcPr>
          <w:p w14:paraId="2A796404" w14:textId="77777777" w:rsidR="00102A63" w:rsidRDefault="00102A63" w:rsidP="00102A63">
            <w:pPr>
              <w:pStyle w:val="ConsPlusNormal"/>
              <w:jc w:val="both"/>
            </w:pPr>
            <w:r>
              <w:t xml:space="preserve">Произведения отечественных и зарубежных писателей на историческую </w:t>
            </w:r>
            <w:r>
              <w:lastRenderedPageBreak/>
              <w:t>тему. Идейно-</w:t>
            </w:r>
            <w:proofErr w:type="spellStart"/>
            <w:r>
              <w:t>художственное</w:t>
            </w:r>
            <w:proofErr w:type="spellEnd"/>
            <w:r>
              <w:t xml:space="preserve"> своеобразие произведений А.К. Толстого о русской старине</w:t>
            </w:r>
          </w:p>
        </w:tc>
      </w:tr>
      <w:tr w:rsidR="00102A63" w14:paraId="40D4C6A1" w14:textId="77777777" w:rsidTr="006557F8">
        <w:tc>
          <w:tcPr>
            <w:tcW w:w="1134" w:type="dxa"/>
            <w:vAlign w:val="center"/>
          </w:tcPr>
          <w:p w14:paraId="7DACCDE7" w14:textId="77777777" w:rsidR="00102A63" w:rsidRDefault="00102A63" w:rsidP="00102A63">
            <w:pPr>
              <w:pStyle w:val="ConsPlusNormal"/>
            </w:pPr>
            <w:r>
              <w:lastRenderedPageBreak/>
              <w:t>Урок 33</w:t>
            </w:r>
          </w:p>
        </w:tc>
        <w:tc>
          <w:tcPr>
            <w:tcW w:w="7937" w:type="dxa"/>
          </w:tcPr>
          <w:p w14:paraId="69641DB6" w14:textId="77777777" w:rsidR="00102A63" w:rsidRDefault="00102A63" w:rsidP="00102A63">
            <w:pPr>
              <w:pStyle w:val="ConsPlusNormal"/>
              <w:jc w:val="both"/>
            </w:pPr>
            <w:r>
              <w:t xml:space="preserve">Историческая основа произведений Р. </w:t>
            </w:r>
            <w:proofErr w:type="spellStart"/>
            <w:r>
              <w:t>Сабатини</w:t>
            </w:r>
            <w:proofErr w:type="spellEnd"/>
            <w:r>
              <w:t>. Романтика морских приключений в эпоху географических открытий</w:t>
            </w:r>
          </w:p>
        </w:tc>
      </w:tr>
      <w:tr w:rsidR="00102A63" w14:paraId="164F00AF" w14:textId="77777777" w:rsidTr="006557F8">
        <w:tc>
          <w:tcPr>
            <w:tcW w:w="1134" w:type="dxa"/>
          </w:tcPr>
          <w:p w14:paraId="3DD4DD77" w14:textId="77777777" w:rsidR="00102A63" w:rsidRDefault="00102A63" w:rsidP="00102A63">
            <w:pPr>
              <w:pStyle w:val="ConsPlusNormal"/>
            </w:pPr>
            <w:r>
              <w:t>Урок 34</w:t>
            </w:r>
          </w:p>
        </w:tc>
        <w:tc>
          <w:tcPr>
            <w:tcW w:w="7937" w:type="dxa"/>
          </w:tcPr>
          <w:p w14:paraId="2A40E2F1" w14:textId="77777777" w:rsidR="00102A63" w:rsidRDefault="00102A63" w:rsidP="00102A63">
            <w:pPr>
              <w:pStyle w:val="ConsPlusNormal"/>
              <w:jc w:val="both"/>
            </w:pPr>
            <w:r>
              <w:t>Резервный урок. История Америки в произведениях Ф. Купера</w:t>
            </w:r>
          </w:p>
        </w:tc>
      </w:tr>
      <w:tr w:rsidR="00102A63" w14:paraId="3140D57D" w14:textId="77777777" w:rsidTr="006557F8">
        <w:tc>
          <w:tcPr>
            <w:tcW w:w="1134" w:type="dxa"/>
            <w:vAlign w:val="center"/>
          </w:tcPr>
          <w:p w14:paraId="6FD9F7D6" w14:textId="77777777" w:rsidR="00102A63" w:rsidRDefault="00102A63" w:rsidP="00102A63">
            <w:pPr>
              <w:pStyle w:val="ConsPlusNormal"/>
            </w:pPr>
            <w:r>
              <w:t>Урок 35</w:t>
            </w:r>
          </w:p>
        </w:tc>
        <w:tc>
          <w:tcPr>
            <w:tcW w:w="7937" w:type="dxa"/>
          </w:tcPr>
          <w:p w14:paraId="1805CAC6" w14:textId="77777777" w:rsidR="00102A63" w:rsidRDefault="00102A63" w:rsidP="00102A63">
            <w:pPr>
              <w:pStyle w:val="ConsPlusNormal"/>
              <w:jc w:val="both"/>
            </w:pPr>
            <w:r>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102A63" w14:paraId="202638FA" w14:textId="77777777" w:rsidTr="006557F8">
        <w:tc>
          <w:tcPr>
            <w:tcW w:w="1134" w:type="dxa"/>
            <w:vAlign w:val="center"/>
          </w:tcPr>
          <w:p w14:paraId="1F4AE1CC" w14:textId="77777777" w:rsidR="00102A63" w:rsidRDefault="00102A63" w:rsidP="00102A63">
            <w:pPr>
              <w:pStyle w:val="ConsPlusNormal"/>
            </w:pPr>
            <w:r>
              <w:t>Урок 36</w:t>
            </w:r>
          </w:p>
        </w:tc>
        <w:tc>
          <w:tcPr>
            <w:tcW w:w="7937" w:type="dxa"/>
          </w:tcPr>
          <w:p w14:paraId="16C50A3B" w14:textId="77777777" w:rsidR="00102A63" w:rsidRDefault="00102A63" w:rsidP="00102A63">
            <w:pPr>
              <w:pStyle w:val="ConsPlusNormal"/>
              <w:jc w:val="both"/>
            </w:pPr>
            <w:r>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102A63" w14:paraId="4D0B94F2" w14:textId="77777777" w:rsidTr="006557F8">
        <w:tc>
          <w:tcPr>
            <w:tcW w:w="1134" w:type="dxa"/>
            <w:vAlign w:val="center"/>
          </w:tcPr>
          <w:p w14:paraId="7564837E" w14:textId="77777777" w:rsidR="00102A63" w:rsidRDefault="00102A63" w:rsidP="00102A63">
            <w:pPr>
              <w:pStyle w:val="ConsPlusNormal"/>
            </w:pPr>
            <w:r>
              <w:t>Урок 37</w:t>
            </w:r>
          </w:p>
        </w:tc>
        <w:tc>
          <w:tcPr>
            <w:tcW w:w="7937" w:type="dxa"/>
          </w:tcPr>
          <w:p w14:paraId="2C156D37" w14:textId="77777777" w:rsidR="00102A63" w:rsidRDefault="00102A63" w:rsidP="00102A63">
            <w:pPr>
              <w:pStyle w:val="ConsPlusNormal"/>
              <w:jc w:val="both"/>
            </w:pPr>
            <w:r>
              <w:t xml:space="preserve">М. Горький. Ранние рассказы (одно произведение по выбору). Например, "Старуха </w:t>
            </w:r>
            <w:proofErr w:type="spellStart"/>
            <w:r>
              <w:t>Изергиль</w:t>
            </w:r>
            <w:proofErr w:type="spellEnd"/>
            <w:r>
              <w:t>" (легенда о Данко), "</w:t>
            </w:r>
            <w:proofErr w:type="spellStart"/>
            <w:r>
              <w:t>Челкаш</w:t>
            </w:r>
            <w:proofErr w:type="spellEnd"/>
            <w:r>
              <w:t>". Идейно-</w:t>
            </w:r>
            <w:proofErr w:type="spellStart"/>
            <w:r>
              <w:t>художственное</w:t>
            </w:r>
            <w:proofErr w:type="spellEnd"/>
            <w:r>
              <w:t xml:space="preserve"> своеобразие ранних рассказов писателя</w:t>
            </w:r>
          </w:p>
        </w:tc>
      </w:tr>
      <w:tr w:rsidR="00102A63" w14:paraId="43BD3446" w14:textId="77777777" w:rsidTr="006557F8">
        <w:tc>
          <w:tcPr>
            <w:tcW w:w="1134" w:type="dxa"/>
            <w:vAlign w:val="center"/>
          </w:tcPr>
          <w:p w14:paraId="505DEA12" w14:textId="77777777" w:rsidR="00102A63" w:rsidRDefault="00102A63" w:rsidP="00102A63">
            <w:pPr>
              <w:pStyle w:val="ConsPlusNormal"/>
            </w:pPr>
            <w:r>
              <w:t>Урок 38</w:t>
            </w:r>
          </w:p>
        </w:tc>
        <w:tc>
          <w:tcPr>
            <w:tcW w:w="7937" w:type="dxa"/>
          </w:tcPr>
          <w:p w14:paraId="3DE98C6E" w14:textId="77777777" w:rsidR="00102A63" w:rsidRDefault="00102A63" w:rsidP="00102A63">
            <w:pPr>
              <w:pStyle w:val="ConsPlusNormal"/>
              <w:jc w:val="both"/>
            </w:pPr>
            <w:r>
              <w:t>М. Горький. Сюжет, система персонажей одного из ранних рассказов писателя</w:t>
            </w:r>
          </w:p>
        </w:tc>
      </w:tr>
      <w:tr w:rsidR="00102A63" w14:paraId="0C94B34C" w14:textId="77777777" w:rsidTr="006557F8">
        <w:tc>
          <w:tcPr>
            <w:tcW w:w="1134" w:type="dxa"/>
            <w:vAlign w:val="center"/>
          </w:tcPr>
          <w:p w14:paraId="4C8B32E0" w14:textId="77777777" w:rsidR="00102A63" w:rsidRDefault="00102A63" w:rsidP="00102A63">
            <w:pPr>
              <w:pStyle w:val="ConsPlusNormal"/>
            </w:pPr>
            <w:r>
              <w:t>Урок 39</w:t>
            </w:r>
          </w:p>
        </w:tc>
        <w:tc>
          <w:tcPr>
            <w:tcW w:w="7937" w:type="dxa"/>
          </w:tcPr>
          <w:p w14:paraId="132BA63A" w14:textId="77777777" w:rsidR="00102A63" w:rsidRDefault="00102A63" w:rsidP="00102A63">
            <w:pPr>
              <w:pStyle w:val="ConsPlusNormal"/>
              <w:jc w:val="both"/>
            </w:pPr>
            <w:r>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102A63" w14:paraId="1AF13A5D" w14:textId="77777777" w:rsidTr="006557F8">
        <w:tc>
          <w:tcPr>
            <w:tcW w:w="1134" w:type="dxa"/>
            <w:vAlign w:val="center"/>
          </w:tcPr>
          <w:p w14:paraId="3FAF353D" w14:textId="77777777" w:rsidR="00102A63" w:rsidRDefault="00102A63" w:rsidP="00102A63">
            <w:pPr>
              <w:pStyle w:val="ConsPlusNormal"/>
            </w:pPr>
            <w:r>
              <w:t>Урок 40</w:t>
            </w:r>
          </w:p>
        </w:tc>
        <w:tc>
          <w:tcPr>
            <w:tcW w:w="7937" w:type="dxa"/>
          </w:tcPr>
          <w:p w14:paraId="3F9A3BB4" w14:textId="77777777" w:rsidR="00102A63" w:rsidRDefault="00102A63" w:rsidP="00102A63">
            <w:pPr>
              <w:pStyle w:val="ConsPlusNormal"/>
              <w:jc w:val="both"/>
            </w:pPr>
            <w:r>
              <w:t>Тематика, проблематика сатирических произведений, средства выразительности в них</w:t>
            </w:r>
          </w:p>
        </w:tc>
      </w:tr>
      <w:tr w:rsidR="00102A63" w14:paraId="58F5B976" w14:textId="77777777" w:rsidTr="006557F8">
        <w:tc>
          <w:tcPr>
            <w:tcW w:w="1134" w:type="dxa"/>
            <w:vAlign w:val="center"/>
          </w:tcPr>
          <w:p w14:paraId="3358D0B0" w14:textId="77777777" w:rsidR="00102A63" w:rsidRDefault="00102A63" w:rsidP="00102A63">
            <w:pPr>
              <w:pStyle w:val="ConsPlusNormal"/>
            </w:pPr>
            <w:r>
              <w:t>Урок 41</w:t>
            </w:r>
          </w:p>
        </w:tc>
        <w:tc>
          <w:tcPr>
            <w:tcW w:w="7937" w:type="dxa"/>
          </w:tcPr>
          <w:p w14:paraId="714AADAD" w14:textId="77777777" w:rsidR="00102A63" w:rsidRDefault="00102A63" w:rsidP="00102A63">
            <w:pPr>
              <w:pStyle w:val="ConsPlusNormal"/>
              <w:jc w:val="both"/>
            </w:pPr>
            <w:r>
              <w:t xml:space="preserve">Развитие речи. Сочинение-рассуждение "Нужны ли сатирические </w:t>
            </w:r>
            <w:proofErr w:type="spellStart"/>
            <w:r>
              <w:t>прозведения</w:t>
            </w:r>
            <w:proofErr w:type="spellEnd"/>
            <w:r>
              <w:t>?" (по изученным сатирическим произведениям отечественной и зарубежной литературы)</w:t>
            </w:r>
          </w:p>
        </w:tc>
      </w:tr>
      <w:tr w:rsidR="00102A63" w14:paraId="329D09AE" w14:textId="77777777" w:rsidTr="006557F8">
        <w:tc>
          <w:tcPr>
            <w:tcW w:w="1134" w:type="dxa"/>
            <w:vAlign w:val="center"/>
          </w:tcPr>
          <w:p w14:paraId="65D8C832" w14:textId="77777777" w:rsidR="00102A63" w:rsidRDefault="00102A63" w:rsidP="00102A63">
            <w:pPr>
              <w:pStyle w:val="ConsPlusNormal"/>
            </w:pPr>
            <w:r>
              <w:t>Урок 42</w:t>
            </w:r>
          </w:p>
        </w:tc>
        <w:tc>
          <w:tcPr>
            <w:tcW w:w="7937" w:type="dxa"/>
          </w:tcPr>
          <w:p w14:paraId="48850852" w14:textId="77777777" w:rsidR="00102A63" w:rsidRDefault="00102A63" w:rsidP="00102A63">
            <w:pPr>
              <w:pStyle w:val="ConsPlusNormal"/>
              <w:jc w:val="both"/>
            </w:pPr>
            <w:r>
              <w:t>А.С. Грин. Особенности мировоззрения писателя. Повести и рассказы (одно произведение по выбору). Например, "Алые паруса", "Зеленая лампа"</w:t>
            </w:r>
          </w:p>
        </w:tc>
      </w:tr>
      <w:tr w:rsidR="00102A63" w14:paraId="50471879" w14:textId="77777777" w:rsidTr="006557F8">
        <w:tc>
          <w:tcPr>
            <w:tcW w:w="1134" w:type="dxa"/>
            <w:vAlign w:val="center"/>
          </w:tcPr>
          <w:p w14:paraId="4D893486" w14:textId="77777777" w:rsidR="00102A63" w:rsidRDefault="00102A63" w:rsidP="00102A63">
            <w:pPr>
              <w:pStyle w:val="ConsPlusNormal"/>
            </w:pPr>
            <w:r>
              <w:t>Урок 43</w:t>
            </w:r>
          </w:p>
        </w:tc>
        <w:tc>
          <w:tcPr>
            <w:tcW w:w="7937" w:type="dxa"/>
          </w:tcPr>
          <w:p w14:paraId="23B0CA21" w14:textId="77777777" w:rsidR="00102A63" w:rsidRDefault="00102A63" w:rsidP="00102A63">
            <w:pPr>
              <w:pStyle w:val="ConsPlusNormal"/>
              <w:jc w:val="both"/>
            </w:pPr>
            <w:r>
              <w:t>А.С. Грин. Идейно-художественное своеобразие произведений. Система образов</w:t>
            </w:r>
          </w:p>
        </w:tc>
      </w:tr>
      <w:tr w:rsidR="00102A63" w14:paraId="0D2576F5" w14:textId="77777777" w:rsidTr="006557F8">
        <w:tc>
          <w:tcPr>
            <w:tcW w:w="1134" w:type="dxa"/>
            <w:vAlign w:val="center"/>
          </w:tcPr>
          <w:p w14:paraId="5282B48B" w14:textId="77777777" w:rsidR="00102A63" w:rsidRDefault="00102A63" w:rsidP="00102A63">
            <w:pPr>
              <w:pStyle w:val="ConsPlusNormal"/>
            </w:pPr>
            <w:r>
              <w:t>Урок 44</w:t>
            </w:r>
          </w:p>
        </w:tc>
        <w:tc>
          <w:tcPr>
            <w:tcW w:w="7937" w:type="dxa"/>
          </w:tcPr>
          <w:p w14:paraId="7B55297C" w14:textId="77777777" w:rsidR="00102A63" w:rsidRDefault="00102A63" w:rsidP="00102A63">
            <w:pPr>
              <w:pStyle w:val="ConsPlusNormal"/>
              <w:jc w:val="both"/>
            </w:pPr>
            <w:r>
              <w:t xml:space="preserve">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w:t>
            </w:r>
            <w:proofErr w:type="spellStart"/>
            <w:r>
              <w:t>своебразие</w:t>
            </w:r>
            <w:proofErr w:type="spellEnd"/>
            <w:r>
              <w:t xml:space="preserve"> произведений, средства выразительности</w:t>
            </w:r>
          </w:p>
        </w:tc>
      </w:tr>
      <w:tr w:rsidR="00102A63" w14:paraId="7F533FF7" w14:textId="77777777" w:rsidTr="006557F8">
        <w:tc>
          <w:tcPr>
            <w:tcW w:w="1134" w:type="dxa"/>
            <w:vAlign w:val="center"/>
          </w:tcPr>
          <w:p w14:paraId="715140AF" w14:textId="77777777" w:rsidR="00102A63" w:rsidRDefault="00102A63" w:rsidP="00102A63">
            <w:pPr>
              <w:pStyle w:val="ConsPlusNormal"/>
            </w:pPr>
            <w:r>
              <w:t>Урок 45</w:t>
            </w:r>
          </w:p>
        </w:tc>
        <w:tc>
          <w:tcPr>
            <w:tcW w:w="7937" w:type="dxa"/>
          </w:tcPr>
          <w:p w14:paraId="552B75CE" w14:textId="77777777" w:rsidR="00102A63" w:rsidRDefault="00102A63" w:rsidP="00102A63">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102A63" w14:paraId="128394C2" w14:textId="77777777" w:rsidTr="006557F8">
        <w:tc>
          <w:tcPr>
            <w:tcW w:w="1134" w:type="dxa"/>
            <w:vAlign w:val="center"/>
          </w:tcPr>
          <w:p w14:paraId="37C9E8A8" w14:textId="77777777" w:rsidR="00102A63" w:rsidRDefault="00102A63" w:rsidP="00102A63">
            <w:pPr>
              <w:pStyle w:val="ConsPlusNormal"/>
            </w:pPr>
            <w:r>
              <w:t>Урок 46</w:t>
            </w:r>
          </w:p>
        </w:tc>
        <w:tc>
          <w:tcPr>
            <w:tcW w:w="7937" w:type="dxa"/>
          </w:tcPr>
          <w:p w14:paraId="57EF4DAC" w14:textId="77777777" w:rsidR="00102A63" w:rsidRDefault="00102A63" w:rsidP="00102A63">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102A63" w14:paraId="7CC1F5D9" w14:textId="77777777" w:rsidTr="006557F8">
        <w:tc>
          <w:tcPr>
            <w:tcW w:w="1134" w:type="dxa"/>
            <w:vAlign w:val="center"/>
          </w:tcPr>
          <w:p w14:paraId="5CEE7EB6" w14:textId="77777777" w:rsidR="00102A63" w:rsidRDefault="00102A63" w:rsidP="00102A63">
            <w:pPr>
              <w:pStyle w:val="ConsPlusNormal"/>
            </w:pPr>
            <w:r>
              <w:t>Урок 47</w:t>
            </w:r>
          </w:p>
        </w:tc>
        <w:tc>
          <w:tcPr>
            <w:tcW w:w="7937" w:type="dxa"/>
          </w:tcPr>
          <w:p w14:paraId="447FFAB6" w14:textId="77777777" w:rsidR="00102A63" w:rsidRDefault="00102A63" w:rsidP="00102A63">
            <w:pPr>
              <w:pStyle w:val="ConsPlusNormal"/>
              <w:jc w:val="both"/>
            </w:pPr>
            <w:r>
              <w:t xml:space="preserve">М.А. Шолохов. "Донские рассказы" (один по выбору). Например, "Родинка", "Чужая кровь". Тематика, проблематика, сюжет, система персонажей, </w:t>
            </w:r>
            <w:r>
              <w:lastRenderedPageBreak/>
              <w:t>гуманистический пафос произведения</w:t>
            </w:r>
          </w:p>
        </w:tc>
      </w:tr>
      <w:tr w:rsidR="00102A63" w14:paraId="5F7367AB" w14:textId="77777777" w:rsidTr="006557F8">
        <w:tc>
          <w:tcPr>
            <w:tcW w:w="1134" w:type="dxa"/>
            <w:vAlign w:val="center"/>
          </w:tcPr>
          <w:p w14:paraId="38018EF4" w14:textId="77777777" w:rsidR="00102A63" w:rsidRDefault="00102A63" w:rsidP="00102A63">
            <w:pPr>
              <w:pStyle w:val="ConsPlusNormal"/>
            </w:pPr>
            <w:r>
              <w:lastRenderedPageBreak/>
              <w:t>Урок 48</w:t>
            </w:r>
          </w:p>
        </w:tc>
        <w:tc>
          <w:tcPr>
            <w:tcW w:w="7937" w:type="dxa"/>
          </w:tcPr>
          <w:p w14:paraId="2ED5E9B4" w14:textId="77777777" w:rsidR="00102A63" w:rsidRDefault="00102A63" w:rsidP="00102A63">
            <w:pPr>
              <w:pStyle w:val="ConsPlusNormal"/>
              <w:jc w:val="both"/>
            </w:pPr>
            <w:r>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102A63" w14:paraId="6D1C6FF0" w14:textId="77777777" w:rsidTr="006557F8">
        <w:tc>
          <w:tcPr>
            <w:tcW w:w="1134" w:type="dxa"/>
          </w:tcPr>
          <w:p w14:paraId="695CFDAF" w14:textId="77777777" w:rsidR="00102A63" w:rsidRDefault="00102A63" w:rsidP="00102A63">
            <w:pPr>
              <w:pStyle w:val="ConsPlusNormal"/>
            </w:pPr>
            <w:r>
              <w:t>Урок 49</w:t>
            </w:r>
          </w:p>
        </w:tc>
        <w:tc>
          <w:tcPr>
            <w:tcW w:w="7937" w:type="dxa"/>
          </w:tcPr>
          <w:p w14:paraId="2F7D185D" w14:textId="77777777" w:rsidR="00102A63" w:rsidRDefault="00102A63" w:rsidP="00102A63">
            <w:pPr>
              <w:pStyle w:val="ConsPlusNormal"/>
              <w:jc w:val="both"/>
            </w:pPr>
            <w:r>
              <w:t>В.М. Шукшин. Рассказы (один по выбору). Например, "Чудик", "Стенька Разин", "Критики". Тематика, проблематика, сюжет произведения</w:t>
            </w:r>
          </w:p>
        </w:tc>
      </w:tr>
      <w:tr w:rsidR="00102A63" w14:paraId="098C93B1" w14:textId="77777777" w:rsidTr="006557F8">
        <w:tc>
          <w:tcPr>
            <w:tcW w:w="1134" w:type="dxa"/>
            <w:vAlign w:val="center"/>
          </w:tcPr>
          <w:p w14:paraId="76FF4751" w14:textId="77777777" w:rsidR="00102A63" w:rsidRDefault="00102A63" w:rsidP="00102A63">
            <w:pPr>
              <w:pStyle w:val="ConsPlusNormal"/>
            </w:pPr>
            <w:r>
              <w:t>Урок 50</w:t>
            </w:r>
          </w:p>
        </w:tc>
        <w:tc>
          <w:tcPr>
            <w:tcW w:w="7937" w:type="dxa"/>
          </w:tcPr>
          <w:p w14:paraId="3A5FD574" w14:textId="77777777" w:rsidR="00102A63" w:rsidRDefault="00102A63" w:rsidP="00102A63">
            <w:pPr>
              <w:pStyle w:val="ConsPlusNormal"/>
              <w:jc w:val="both"/>
            </w:pPr>
            <w:r>
              <w:t>В.М. Шукшин. Рассказы (один по выбору). Например, "Чудик", "Стенька Разин", "Критики". Характеры героев, система образов произведения</w:t>
            </w:r>
          </w:p>
        </w:tc>
      </w:tr>
      <w:tr w:rsidR="00102A63" w14:paraId="6E7A8B6F" w14:textId="77777777" w:rsidTr="006557F8">
        <w:tc>
          <w:tcPr>
            <w:tcW w:w="1134" w:type="dxa"/>
            <w:vAlign w:val="center"/>
          </w:tcPr>
          <w:p w14:paraId="710AAAE4" w14:textId="77777777" w:rsidR="00102A63" w:rsidRDefault="00102A63" w:rsidP="00102A63">
            <w:pPr>
              <w:pStyle w:val="ConsPlusNormal"/>
            </w:pPr>
            <w:r>
              <w:t>Урок 51</w:t>
            </w:r>
          </w:p>
        </w:tc>
        <w:tc>
          <w:tcPr>
            <w:tcW w:w="7937" w:type="dxa"/>
          </w:tcPr>
          <w:p w14:paraId="414AD282" w14:textId="77777777" w:rsidR="00102A63" w:rsidRDefault="00102A63" w:rsidP="00102A63">
            <w:pPr>
              <w:pStyle w:val="ConsPlusNormal"/>
              <w:jc w:val="both"/>
            </w:pPr>
            <w:r>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102A63" w14:paraId="51C089E2" w14:textId="77777777" w:rsidTr="006557F8">
        <w:tc>
          <w:tcPr>
            <w:tcW w:w="1134" w:type="dxa"/>
            <w:vAlign w:val="center"/>
          </w:tcPr>
          <w:p w14:paraId="6E4402BA" w14:textId="77777777" w:rsidR="00102A63" w:rsidRDefault="00102A63" w:rsidP="00102A63">
            <w:pPr>
              <w:pStyle w:val="ConsPlusNormal"/>
            </w:pPr>
            <w:r>
              <w:t>Урок 52</w:t>
            </w:r>
          </w:p>
        </w:tc>
        <w:tc>
          <w:tcPr>
            <w:tcW w:w="7937" w:type="dxa"/>
          </w:tcPr>
          <w:p w14:paraId="42299EDE" w14:textId="77777777" w:rsidR="00102A63" w:rsidRDefault="00102A63" w:rsidP="00102A63">
            <w:pPr>
              <w:pStyle w:val="ConsPlusNormal"/>
              <w:jc w:val="both"/>
            </w:pPr>
            <w:r>
              <w:t xml:space="preserve">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w:t>
            </w:r>
            <w:proofErr w:type="spellStart"/>
            <w:r>
              <w:t>Левитанского</w:t>
            </w:r>
            <w:proofErr w:type="spellEnd"/>
            <w:r>
              <w:t>. Тематика, проблематика стихотворений</w:t>
            </w:r>
          </w:p>
        </w:tc>
      </w:tr>
      <w:tr w:rsidR="00102A63" w14:paraId="52EF08A4" w14:textId="77777777" w:rsidTr="006557F8">
        <w:tc>
          <w:tcPr>
            <w:tcW w:w="1134" w:type="dxa"/>
            <w:vAlign w:val="center"/>
          </w:tcPr>
          <w:p w14:paraId="627677C5" w14:textId="77777777" w:rsidR="00102A63" w:rsidRDefault="00102A63" w:rsidP="00102A63">
            <w:pPr>
              <w:pStyle w:val="ConsPlusNormal"/>
            </w:pPr>
            <w:r>
              <w:t>Урок 53</w:t>
            </w:r>
          </w:p>
        </w:tc>
        <w:tc>
          <w:tcPr>
            <w:tcW w:w="7937" w:type="dxa"/>
          </w:tcPr>
          <w:p w14:paraId="75DDA425" w14:textId="77777777" w:rsidR="00102A63" w:rsidRDefault="00102A63" w:rsidP="00102A63">
            <w:pPr>
              <w:pStyle w:val="ConsPlusNormal"/>
              <w:jc w:val="both"/>
            </w:pPr>
            <w:r>
              <w:t>Стихотворения отечественных поэтов XX - XXI вв. Лирический герой стихотворений. Средства выразительности в художественных произведениях</w:t>
            </w:r>
          </w:p>
        </w:tc>
      </w:tr>
      <w:tr w:rsidR="00102A63" w14:paraId="220C9393" w14:textId="77777777" w:rsidTr="006557F8">
        <w:tc>
          <w:tcPr>
            <w:tcW w:w="1134" w:type="dxa"/>
            <w:vAlign w:val="center"/>
          </w:tcPr>
          <w:p w14:paraId="372B5651" w14:textId="77777777" w:rsidR="00102A63" w:rsidRDefault="00102A63" w:rsidP="00102A63">
            <w:pPr>
              <w:pStyle w:val="ConsPlusNormal"/>
            </w:pPr>
            <w:r>
              <w:t>Урок 54</w:t>
            </w:r>
          </w:p>
        </w:tc>
        <w:tc>
          <w:tcPr>
            <w:tcW w:w="7937" w:type="dxa"/>
          </w:tcPr>
          <w:p w14:paraId="149B39FE" w14:textId="77777777" w:rsidR="00102A63" w:rsidRDefault="00102A63" w:rsidP="00102A63">
            <w:pPr>
              <w:pStyle w:val="ConsPlusNormal"/>
              <w:jc w:val="both"/>
            </w:pPr>
            <w:r>
              <w:t>Развитие речи. Интерпретация стихотворения отечественных поэтов XX - XXI вв.</w:t>
            </w:r>
          </w:p>
        </w:tc>
      </w:tr>
      <w:tr w:rsidR="00102A63" w14:paraId="61B9BFF0" w14:textId="77777777" w:rsidTr="006557F8">
        <w:tc>
          <w:tcPr>
            <w:tcW w:w="1134" w:type="dxa"/>
            <w:vAlign w:val="center"/>
          </w:tcPr>
          <w:p w14:paraId="5786411F" w14:textId="77777777" w:rsidR="00102A63" w:rsidRDefault="00102A63" w:rsidP="00102A63">
            <w:pPr>
              <w:pStyle w:val="ConsPlusNormal"/>
            </w:pPr>
            <w:r>
              <w:t>Урок 55</w:t>
            </w:r>
          </w:p>
        </w:tc>
        <w:tc>
          <w:tcPr>
            <w:tcW w:w="7937" w:type="dxa"/>
          </w:tcPr>
          <w:p w14:paraId="547D307B" w14:textId="77777777" w:rsidR="00102A63" w:rsidRDefault="00102A63" w:rsidP="00102A63">
            <w:pPr>
              <w:pStyle w:val="ConsPlusNormal"/>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102A63" w14:paraId="7BEB8A4A" w14:textId="77777777" w:rsidTr="006557F8">
        <w:tc>
          <w:tcPr>
            <w:tcW w:w="1134" w:type="dxa"/>
            <w:vAlign w:val="center"/>
          </w:tcPr>
          <w:p w14:paraId="2E05518D" w14:textId="77777777" w:rsidR="00102A63" w:rsidRDefault="00102A63" w:rsidP="00102A63">
            <w:pPr>
              <w:pStyle w:val="ConsPlusNormal"/>
            </w:pPr>
            <w:r>
              <w:t>Урок 56</w:t>
            </w:r>
          </w:p>
        </w:tc>
        <w:tc>
          <w:tcPr>
            <w:tcW w:w="7937" w:type="dxa"/>
          </w:tcPr>
          <w:p w14:paraId="1D164F43" w14:textId="77777777" w:rsidR="00102A63" w:rsidRDefault="00102A63" w:rsidP="00102A63">
            <w:pPr>
              <w:pStyle w:val="ConsPlusNormal"/>
              <w:jc w:val="both"/>
            </w:pPr>
            <w:r>
              <w:t>Произведения отечественных прозаиков второй половины XX - начала XXI вв. Тематика, проблематика, сюжет, система образов одного из рассказов</w:t>
            </w:r>
          </w:p>
        </w:tc>
      </w:tr>
      <w:tr w:rsidR="00102A63" w14:paraId="5B8CFC5D" w14:textId="77777777" w:rsidTr="006557F8">
        <w:tc>
          <w:tcPr>
            <w:tcW w:w="1134" w:type="dxa"/>
            <w:vAlign w:val="center"/>
          </w:tcPr>
          <w:p w14:paraId="162527A1" w14:textId="77777777" w:rsidR="00102A63" w:rsidRDefault="00102A63" w:rsidP="00102A63">
            <w:pPr>
              <w:pStyle w:val="ConsPlusNormal"/>
            </w:pPr>
            <w:r>
              <w:t>Урок 57</w:t>
            </w:r>
          </w:p>
        </w:tc>
        <w:tc>
          <w:tcPr>
            <w:tcW w:w="7937" w:type="dxa"/>
          </w:tcPr>
          <w:p w14:paraId="2A6E10F3" w14:textId="77777777" w:rsidR="00102A63" w:rsidRDefault="00102A63" w:rsidP="00102A63">
            <w:pPr>
              <w:pStyle w:val="ConsPlusNormal"/>
              <w:jc w:val="both"/>
            </w:pPr>
            <w:r>
              <w:t>Произведения отечественных прозаиков второй половины XX - начала XXI вв. Идейно-художественное своеобразие одного из рассказов</w:t>
            </w:r>
          </w:p>
        </w:tc>
      </w:tr>
      <w:tr w:rsidR="00102A63" w14:paraId="3EE0BFE9" w14:textId="77777777" w:rsidTr="006557F8">
        <w:tc>
          <w:tcPr>
            <w:tcW w:w="1134" w:type="dxa"/>
            <w:vAlign w:val="center"/>
          </w:tcPr>
          <w:p w14:paraId="4ABA5D91" w14:textId="77777777" w:rsidR="00102A63" w:rsidRDefault="00102A63" w:rsidP="00102A63">
            <w:pPr>
              <w:pStyle w:val="ConsPlusNormal"/>
            </w:pPr>
            <w:r>
              <w:t>Урок 58</w:t>
            </w:r>
          </w:p>
        </w:tc>
        <w:tc>
          <w:tcPr>
            <w:tcW w:w="7937" w:type="dxa"/>
          </w:tcPr>
          <w:p w14:paraId="6AA45F16" w14:textId="77777777" w:rsidR="00102A63" w:rsidRDefault="00102A63" w:rsidP="00102A63">
            <w:pPr>
              <w:pStyle w:val="ConsPlusNormal"/>
              <w:jc w:val="both"/>
            </w:pPr>
            <w:r>
              <w:t>Внеклассное чтение по произведениям отечественных прозаиков второй половины XX - начала XXI вв.</w:t>
            </w:r>
          </w:p>
        </w:tc>
      </w:tr>
      <w:tr w:rsidR="00102A63" w14:paraId="2FD66E37" w14:textId="77777777" w:rsidTr="006557F8">
        <w:tc>
          <w:tcPr>
            <w:tcW w:w="1134" w:type="dxa"/>
            <w:vAlign w:val="center"/>
          </w:tcPr>
          <w:p w14:paraId="4F2F1D38" w14:textId="77777777" w:rsidR="00102A63" w:rsidRDefault="00102A63" w:rsidP="00102A63">
            <w:pPr>
              <w:pStyle w:val="ConsPlusNormal"/>
            </w:pPr>
            <w:r>
              <w:t>Урок 59</w:t>
            </w:r>
          </w:p>
        </w:tc>
        <w:tc>
          <w:tcPr>
            <w:tcW w:w="7937" w:type="dxa"/>
          </w:tcPr>
          <w:p w14:paraId="5D80C36F" w14:textId="77777777" w:rsidR="00102A63" w:rsidRDefault="00102A63" w:rsidP="00102A63">
            <w:pPr>
              <w:pStyle w:val="ConsPlusNormal"/>
              <w:jc w:val="both"/>
            </w:pPr>
            <w:r>
              <w:t>Итоговая контрольная работа. Литература второй половины XX - начала XXI вв. (письменный ответ, тесты, творческая работа)</w:t>
            </w:r>
          </w:p>
        </w:tc>
      </w:tr>
      <w:tr w:rsidR="00102A63" w14:paraId="6090C49E" w14:textId="77777777" w:rsidTr="006557F8">
        <w:tc>
          <w:tcPr>
            <w:tcW w:w="1134" w:type="dxa"/>
            <w:vAlign w:val="center"/>
          </w:tcPr>
          <w:p w14:paraId="504EF53E" w14:textId="77777777" w:rsidR="00102A63" w:rsidRDefault="00102A63" w:rsidP="00102A63">
            <w:pPr>
              <w:pStyle w:val="ConsPlusNormal"/>
            </w:pPr>
            <w:r>
              <w:t>Урок 60</w:t>
            </w:r>
          </w:p>
        </w:tc>
        <w:tc>
          <w:tcPr>
            <w:tcW w:w="7937" w:type="dxa"/>
          </w:tcPr>
          <w:p w14:paraId="00232D62" w14:textId="77777777" w:rsidR="00102A63" w:rsidRDefault="00102A63" w:rsidP="00102A63">
            <w:pPr>
              <w:pStyle w:val="ConsPlusNormal"/>
              <w:jc w:val="both"/>
            </w:pPr>
            <w:r>
              <w:t>М. Сервантес. Роман "Хитроумный идальго Дон Кихот Ламанчский" (главы). Жанр, тематика, проблематика, сюжет романа</w:t>
            </w:r>
          </w:p>
        </w:tc>
      </w:tr>
      <w:tr w:rsidR="00102A63" w14:paraId="3A902647" w14:textId="77777777" w:rsidTr="006557F8">
        <w:tc>
          <w:tcPr>
            <w:tcW w:w="1134" w:type="dxa"/>
            <w:vAlign w:val="center"/>
          </w:tcPr>
          <w:p w14:paraId="2CD3CE33" w14:textId="77777777" w:rsidR="00102A63" w:rsidRDefault="00102A63" w:rsidP="00102A63">
            <w:pPr>
              <w:pStyle w:val="ConsPlusNormal"/>
            </w:pPr>
            <w:r>
              <w:t>Урок 61</w:t>
            </w:r>
          </w:p>
        </w:tc>
        <w:tc>
          <w:tcPr>
            <w:tcW w:w="7937" w:type="dxa"/>
          </w:tcPr>
          <w:p w14:paraId="549A327F" w14:textId="77777777" w:rsidR="00102A63" w:rsidRDefault="00102A63" w:rsidP="00102A63">
            <w:pPr>
              <w:pStyle w:val="ConsPlusNormal"/>
              <w:jc w:val="both"/>
            </w:pPr>
            <w:r>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102A63" w14:paraId="2108BEA8" w14:textId="77777777" w:rsidTr="006557F8">
        <w:tc>
          <w:tcPr>
            <w:tcW w:w="1134" w:type="dxa"/>
            <w:vAlign w:val="center"/>
          </w:tcPr>
          <w:p w14:paraId="47193A19" w14:textId="77777777" w:rsidR="00102A63" w:rsidRDefault="00102A63" w:rsidP="00102A63">
            <w:pPr>
              <w:pStyle w:val="ConsPlusNormal"/>
            </w:pPr>
            <w:r>
              <w:t>Урок 62</w:t>
            </w:r>
          </w:p>
        </w:tc>
        <w:tc>
          <w:tcPr>
            <w:tcW w:w="7937" w:type="dxa"/>
          </w:tcPr>
          <w:p w14:paraId="2DD6B5C9" w14:textId="77777777" w:rsidR="00102A63" w:rsidRDefault="00102A63" w:rsidP="00102A63">
            <w:pPr>
              <w:pStyle w:val="ConsPlusNormal"/>
              <w:jc w:val="both"/>
            </w:pPr>
            <w:r>
              <w:t xml:space="preserve">Зарубежная </w:t>
            </w:r>
            <w:proofErr w:type="spellStart"/>
            <w:r>
              <w:t>новеллистика</w:t>
            </w:r>
            <w:proofErr w:type="spellEnd"/>
            <w:r>
              <w:t>. Жанр новеллы в литературе, его особенности. П. Мериме "</w:t>
            </w:r>
            <w:proofErr w:type="spellStart"/>
            <w:r>
              <w:t>Маттео</w:t>
            </w:r>
            <w:proofErr w:type="spellEnd"/>
            <w:r>
              <w:t xml:space="preserve"> Фальконе". Идейно-художественное своеобразие новеллы</w:t>
            </w:r>
          </w:p>
        </w:tc>
      </w:tr>
      <w:tr w:rsidR="00102A63" w14:paraId="1FF4C9E0" w14:textId="77777777" w:rsidTr="006557F8">
        <w:tc>
          <w:tcPr>
            <w:tcW w:w="1134" w:type="dxa"/>
            <w:vAlign w:val="center"/>
          </w:tcPr>
          <w:p w14:paraId="6786F651" w14:textId="77777777" w:rsidR="00102A63" w:rsidRDefault="00102A63" w:rsidP="00102A63">
            <w:pPr>
              <w:pStyle w:val="ConsPlusNormal"/>
            </w:pPr>
            <w:r>
              <w:t>Урок 63</w:t>
            </w:r>
          </w:p>
        </w:tc>
        <w:tc>
          <w:tcPr>
            <w:tcW w:w="7937" w:type="dxa"/>
          </w:tcPr>
          <w:p w14:paraId="3FA45F9C" w14:textId="77777777" w:rsidR="00102A63" w:rsidRDefault="00102A63" w:rsidP="00102A63">
            <w:pPr>
              <w:pStyle w:val="ConsPlusNormal"/>
              <w:jc w:val="both"/>
            </w:pPr>
            <w:r>
              <w:t xml:space="preserve">Зарубежная </w:t>
            </w:r>
            <w:proofErr w:type="spellStart"/>
            <w:r>
              <w:t>новеллистика</w:t>
            </w:r>
            <w:proofErr w:type="spellEnd"/>
            <w:r>
              <w:t>.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102A63" w14:paraId="212BF89E" w14:textId="77777777" w:rsidTr="006557F8">
        <w:tc>
          <w:tcPr>
            <w:tcW w:w="1134" w:type="dxa"/>
            <w:vAlign w:val="center"/>
          </w:tcPr>
          <w:p w14:paraId="0CF166ED" w14:textId="77777777" w:rsidR="00102A63" w:rsidRDefault="00102A63" w:rsidP="00102A63">
            <w:pPr>
              <w:pStyle w:val="ConsPlusNormal"/>
            </w:pPr>
            <w:r>
              <w:lastRenderedPageBreak/>
              <w:t>Урок 64</w:t>
            </w:r>
          </w:p>
        </w:tc>
        <w:tc>
          <w:tcPr>
            <w:tcW w:w="7937" w:type="dxa"/>
          </w:tcPr>
          <w:p w14:paraId="24064FB1" w14:textId="77777777" w:rsidR="00102A63" w:rsidRDefault="00102A63" w:rsidP="00102A63">
            <w:pPr>
              <w:pStyle w:val="ConsPlusNormal"/>
              <w:jc w:val="both"/>
            </w:pPr>
            <w:r>
              <w:t>Антуан де Сент-Экзюпери. Повесть-сказка "Маленький принц". Жанр, тематика, проблематика, сюжет произведения</w:t>
            </w:r>
          </w:p>
        </w:tc>
      </w:tr>
      <w:tr w:rsidR="00102A63" w14:paraId="5222D386" w14:textId="77777777" w:rsidTr="006557F8">
        <w:tc>
          <w:tcPr>
            <w:tcW w:w="1134" w:type="dxa"/>
            <w:vAlign w:val="center"/>
          </w:tcPr>
          <w:p w14:paraId="2EED8B88" w14:textId="77777777" w:rsidR="00102A63" w:rsidRDefault="00102A63" w:rsidP="00102A63">
            <w:pPr>
              <w:pStyle w:val="ConsPlusNormal"/>
            </w:pPr>
            <w:r>
              <w:t>Урок 65</w:t>
            </w:r>
          </w:p>
        </w:tc>
        <w:tc>
          <w:tcPr>
            <w:tcW w:w="7937" w:type="dxa"/>
          </w:tcPr>
          <w:p w14:paraId="6A0EBAD8" w14:textId="77777777" w:rsidR="00102A63" w:rsidRDefault="00102A63" w:rsidP="00102A63">
            <w:pPr>
              <w:pStyle w:val="ConsPlusNormal"/>
              <w:jc w:val="both"/>
            </w:pPr>
            <w:r>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102A63" w14:paraId="27B07016" w14:textId="77777777" w:rsidTr="006557F8">
        <w:tc>
          <w:tcPr>
            <w:tcW w:w="1134" w:type="dxa"/>
            <w:vAlign w:val="center"/>
          </w:tcPr>
          <w:p w14:paraId="1D199A77" w14:textId="77777777" w:rsidR="00102A63" w:rsidRDefault="00102A63" w:rsidP="00102A63">
            <w:pPr>
              <w:pStyle w:val="ConsPlusNormal"/>
            </w:pPr>
            <w:r>
              <w:t>Урок 66</w:t>
            </w:r>
          </w:p>
        </w:tc>
        <w:tc>
          <w:tcPr>
            <w:tcW w:w="7937" w:type="dxa"/>
          </w:tcPr>
          <w:p w14:paraId="7A479873" w14:textId="77777777" w:rsidR="00102A63" w:rsidRDefault="00102A63" w:rsidP="00102A63">
            <w:pPr>
              <w:pStyle w:val="ConsPlusNormal"/>
              <w:jc w:val="both"/>
            </w:pPr>
            <w:r>
              <w:t>Антуан де Сент-Экзюпери. Повесть-сказка "Маленький принц". Образ рассказчика. Нравственные уроки "Маленького принца"</w:t>
            </w:r>
          </w:p>
        </w:tc>
      </w:tr>
      <w:tr w:rsidR="00102A63" w14:paraId="15E2B6DA" w14:textId="77777777" w:rsidTr="006557F8">
        <w:tc>
          <w:tcPr>
            <w:tcW w:w="1134" w:type="dxa"/>
          </w:tcPr>
          <w:p w14:paraId="36C8BCA8" w14:textId="77777777" w:rsidR="00102A63" w:rsidRDefault="00102A63" w:rsidP="00102A63">
            <w:pPr>
              <w:pStyle w:val="ConsPlusNormal"/>
            </w:pPr>
            <w:r>
              <w:t>Урок 67</w:t>
            </w:r>
          </w:p>
        </w:tc>
        <w:tc>
          <w:tcPr>
            <w:tcW w:w="7937" w:type="dxa"/>
          </w:tcPr>
          <w:p w14:paraId="4DFA4981" w14:textId="77777777" w:rsidR="00102A63" w:rsidRDefault="00102A63" w:rsidP="00102A63">
            <w:pPr>
              <w:pStyle w:val="ConsPlusNormal"/>
              <w:jc w:val="both"/>
            </w:pPr>
            <w:r>
              <w:t xml:space="preserve">Внеклассное чтение. Зарубежная </w:t>
            </w:r>
            <w:proofErr w:type="spellStart"/>
            <w:r>
              <w:t>новеллистика</w:t>
            </w:r>
            <w:proofErr w:type="spellEnd"/>
          </w:p>
        </w:tc>
      </w:tr>
      <w:tr w:rsidR="00102A63" w14:paraId="77E086A1" w14:textId="77777777" w:rsidTr="006557F8">
        <w:tc>
          <w:tcPr>
            <w:tcW w:w="1134" w:type="dxa"/>
            <w:vAlign w:val="center"/>
          </w:tcPr>
          <w:p w14:paraId="358D8CA2" w14:textId="77777777" w:rsidR="00102A63" w:rsidRDefault="00102A63" w:rsidP="00102A63">
            <w:pPr>
              <w:pStyle w:val="ConsPlusNormal"/>
            </w:pPr>
            <w:r>
              <w:t>Урок 68</w:t>
            </w:r>
          </w:p>
        </w:tc>
        <w:tc>
          <w:tcPr>
            <w:tcW w:w="7937" w:type="dxa"/>
          </w:tcPr>
          <w:p w14:paraId="1258E89D" w14:textId="77777777" w:rsidR="00102A63" w:rsidRDefault="00102A63" w:rsidP="00102A63">
            <w:pPr>
              <w:pStyle w:val="ConsPlusNormal"/>
              <w:jc w:val="both"/>
            </w:pPr>
            <w:r>
              <w:t>Резервный урок. Итоговый урок. Результаты и планы на следующий год. Список рекомендуемой литературы</w:t>
            </w:r>
          </w:p>
        </w:tc>
      </w:tr>
      <w:tr w:rsidR="00102A63" w14:paraId="55537CCA" w14:textId="77777777" w:rsidTr="006557F8">
        <w:tc>
          <w:tcPr>
            <w:tcW w:w="9071" w:type="dxa"/>
            <w:gridSpan w:val="2"/>
          </w:tcPr>
          <w:p w14:paraId="7B99C625" w14:textId="77777777" w:rsidR="00102A63" w:rsidRDefault="00102A63" w:rsidP="00102A63">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EE73B41" w14:textId="77777777" w:rsidR="00102A63" w:rsidRDefault="00102A63" w:rsidP="00102A63">
      <w:pPr>
        <w:pStyle w:val="ConsPlusNormal"/>
        <w:jc w:val="both"/>
      </w:pPr>
    </w:p>
    <w:p w14:paraId="07D91FB5" w14:textId="77777777" w:rsidR="00102A63" w:rsidRDefault="00102A63" w:rsidP="00102A63">
      <w:pPr>
        <w:pStyle w:val="ConsPlusNormal"/>
        <w:jc w:val="right"/>
      </w:pPr>
      <w:r>
        <w:t>Таблица 5.3</w:t>
      </w:r>
    </w:p>
    <w:p w14:paraId="2FA2163B" w14:textId="77777777" w:rsidR="00102A63" w:rsidRDefault="00102A63" w:rsidP="00102A63">
      <w:pPr>
        <w:pStyle w:val="ConsPlusNormal"/>
        <w:jc w:val="both"/>
      </w:pPr>
    </w:p>
    <w:p w14:paraId="783BA71A" w14:textId="77777777" w:rsidR="00102A63" w:rsidRDefault="00102A63" w:rsidP="00102A63">
      <w:pPr>
        <w:pStyle w:val="ConsPlusNormal"/>
        <w:jc w:val="both"/>
      </w:pPr>
      <w:r>
        <w:t>8 класс</w:t>
      </w:r>
    </w:p>
    <w:p w14:paraId="23869033"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041E4785" w14:textId="77777777" w:rsidTr="006557F8">
        <w:tc>
          <w:tcPr>
            <w:tcW w:w="1134" w:type="dxa"/>
          </w:tcPr>
          <w:p w14:paraId="7C56C2D3" w14:textId="77777777" w:rsidR="00102A63" w:rsidRDefault="00102A63" w:rsidP="00102A63">
            <w:pPr>
              <w:pStyle w:val="ConsPlusNormal"/>
              <w:jc w:val="center"/>
            </w:pPr>
            <w:r>
              <w:t>N урока</w:t>
            </w:r>
          </w:p>
        </w:tc>
        <w:tc>
          <w:tcPr>
            <w:tcW w:w="7937" w:type="dxa"/>
          </w:tcPr>
          <w:p w14:paraId="277D11BD" w14:textId="77777777" w:rsidR="00102A63" w:rsidRDefault="00102A63" w:rsidP="00102A63">
            <w:pPr>
              <w:pStyle w:val="ConsPlusNormal"/>
              <w:jc w:val="center"/>
            </w:pPr>
            <w:r>
              <w:t>Тема урока</w:t>
            </w:r>
          </w:p>
        </w:tc>
      </w:tr>
      <w:tr w:rsidR="00102A63" w14:paraId="4DA5CA70" w14:textId="77777777" w:rsidTr="006557F8">
        <w:tc>
          <w:tcPr>
            <w:tcW w:w="1134" w:type="dxa"/>
            <w:vAlign w:val="center"/>
          </w:tcPr>
          <w:p w14:paraId="18AA7436" w14:textId="77777777" w:rsidR="00102A63" w:rsidRDefault="00102A63" w:rsidP="00102A63">
            <w:pPr>
              <w:pStyle w:val="ConsPlusNormal"/>
              <w:jc w:val="both"/>
            </w:pPr>
            <w:r>
              <w:t>Урок 1</w:t>
            </w:r>
          </w:p>
        </w:tc>
        <w:tc>
          <w:tcPr>
            <w:tcW w:w="7937" w:type="dxa"/>
          </w:tcPr>
          <w:p w14:paraId="5E390C9D" w14:textId="77777777" w:rsidR="00102A63" w:rsidRDefault="00102A63" w:rsidP="00102A63">
            <w:pPr>
              <w:pStyle w:val="ConsPlusNormal"/>
              <w:jc w:val="both"/>
            </w:pPr>
            <w: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102A63" w14:paraId="578DA0D3" w14:textId="77777777" w:rsidTr="006557F8">
        <w:tc>
          <w:tcPr>
            <w:tcW w:w="1134" w:type="dxa"/>
            <w:vAlign w:val="center"/>
          </w:tcPr>
          <w:p w14:paraId="6C53F7A3" w14:textId="77777777" w:rsidR="00102A63" w:rsidRDefault="00102A63" w:rsidP="00102A63">
            <w:pPr>
              <w:pStyle w:val="ConsPlusNormal"/>
              <w:jc w:val="both"/>
            </w:pPr>
            <w:r>
              <w:t>Урок 2</w:t>
            </w:r>
          </w:p>
        </w:tc>
        <w:tc>
          <w:tcPr>
            <w:tcW w:w="7937" w:type="dxa"/>
          </w:tcPr>
          <w:p w14:paraId="6C5016F5" w14:textId="77777777" w:rsidR="00102A63" w:rsidRDefault="00102A63" w:rsidP="00102A63">
            <w:pPr>
              <w:pStyle w:val="ConsPlusNormal"/>
              <w:jc w:val="both"/>
            </w:pPr>
            <w: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102A63" w14:paraId="05636087" w14:textId="77777777" w:rsidTr="006557F8">
        <w:tc>
          <w:tcPr>
            <w:tcW w:w="1134" w:type="dxa"/>
            <w:vAlign w:val="center"/>
          </w:tcPr>
          <w:p w14:paraId="6F5FA72D" w14:textId="77777777" w:rsidR="00102A63" w:rsidRDefault="00102A63" w:rsidP="00102A63">
            <w:pPr>
              <w:pStyle w:val="ConsPlusNormal"/>
              <w:jc w:val="both"/>
            </w:pPr>
            <w:r>
              <w:t>Урок 3</w:t>
            </w:r>
          </w:p>
        </w:tc>
        <w:tc>
          <w:tcPr>
            <w:tcW w:w="7937" w:type="dxa"/>
          </w:tcPr>
          <w:p w14:paraId="439D5219" w14:textId="77777777" w:rsidR="00102A63" w:rsidRDefault="00102A63" w:rsidP="00102A63">
            <w:pPr>
              <w:pStyle w:val="ConsPlusNormal"/>
              <w:jc w:val="both"/>
            </w:pPr>
            <w:r>
              <w:t>Д.И. Фонвизин. Комедия "Недоросль" как произведение классицизма, ее связь с просветительскими идеями. Особенности сюжета и конфликта</w:t>
            </w:r>
          </w:p>
        </w:tc>
      </w:tr>
      <w:tr w:rsidR="00102A63" w14:paraId="456083B9" w14:textId="77777777" w:rsidTr="006557F8">
        <w:tc>
          <w:tcPr>
            <w:tcW w:w="1134" w:type="dxa"/>
            <w:vAlign w:val="center"/>
          </w:tcPr>
          <w:p w14:paraId="507ACD8B" w14:textId="77777777" w:rsidR="00102A63" w:rsidRDefault="00102A63" w:rsidP="00102A63">
            <w:pPr>
              <w:pStyle w:val="ConsPlusNormal"/>
              <w:jc w:val="both"/>
            </w:pPr>
            <w:r>
              <w:t>Урок 4</w:t>
            </w:r>
          </w:p>
        </w:tc>
        <w:tc>
          <w:tcPr>
            <w:tcW w:w="7937" w:type="dxa"/>
          </w:tcPr>
          <w:p w14:paraId="122C37AC" w14:textId="77777777" w:rsidR="00102A63" w:rsidRDefault="00102A63" w:rsidP="00102A63">
            <w:pPr>
              <w:pStyle w:val="ConsPlusNormal"/>
              <w:jc w:val="both"/>
            </w:pPr>
            <w:r>
              <w:t>Д.И. Фонвизин. Комедия "Недоросль". Тематика и социально-нравственная проблематика комедии. Характеристика главных героев</w:t>
            </w:r>
          </w:p>
        </w:tc>
      </w:tr>
      <w:tr w:rsidR="00102A63" w14:paraId="04EB6C5B" w14:textId="77777777" w:rsidTr="006557F8">
        <w:tc>
          <w:tcPr>
            <w:tcW w:w="1134" w:type="dxa"/>
            <w:vAlign w:val="center"/>
          </w:tcPr>
          <w:p w14:paraId="22AA1990" w14:textId="77777777" w:rsidR="00102A63" w:rsidRDefault="00102A63" w:rsidP="00102A63">
            <w:pPr>
              <w:pStyle w:val="ConsPlusNormal"/>
              <w:jc w:val="both"/>
            </w:pPr>
            <w:r>
              <w:t>Урок 5</w:t>
            </w:r>
          </w:p>
        </w:tc>
        <w:tc>
          <w:tcPr>
            <w:tcW w:w="7937" w:type="dxa"/>
          </w:tcPr>
          <w:p w14:paraId="72A37C7B" w14:textId="77777777" w:rsidR="00102A63" w:rsidRDefault="00102A63" w:rsidP="00102A63">
            <w:pPr>
              <w:pStyle w:val="ConsPlusNormal"/>
              <w:jc w:val="both"/>
            </w:pPr>
            <w:r>
              <w:t>Д.И. Фонвизин. Комедия "Недоросль". Способы создания сатирических персонажей в комедии, их речевая характеристика. Смысл названия комедии</w:t>
            </w:r>
          </w:p>
        </w:tc>
      </w:tr>
      <w:tr w:rsidR="00102A63" w14:paraId="42529C97" w14:textId="77777777" w:rsidTr="006557F8">
        <w:tc>
          <w:tcPr>
            <w:tcW w:w="1134" w:type="dxa"/>
            <w:vAlign w:val="center"/>
          </w:tcPr>
          <w:p w14:paraId="56A8814D" w14:textId="77777777" w:rsidR="00102A63" w:rsidRDefault="00102A63" w:rsidP="00102A63">
            <w:pPr>
              <w:pStyle w:val="ConsPlusNormal"/>
              <w:jc w:val="both"/>
            </w:pPr>
            <w:r>
              <w:t>Урок 6</w:t>
            </w:r>
          </w:p>
        </w:tc>
        <w:tc>
          <w:tcPr>
            <w:tcW w:w="7937" w:type="dxa"/>
          </w:tcPr>
          <w:p w14:paraId="19754130" w14:textId="77777777" w:rsidR="00102A63" w:rsidRDefault="00102A63" w:rsidP="00102A63">
            <w:pPr>
              <w:pStyle w:val="ConsPlusNormal"/>
              <w:jc w:val="both"/>
            </w:pPr>
            <w:r>
              <w:t>Резервный урок. Д.И. Фонвизин. Комедия "Недоросль" на театральной сцене</w:t>
            </w:r>
          </w:p>
        </w:tc>
      </w:tr>
      <w:tr w:rsidR="00102A63" w14:paraId="39461D6E" w14:textId="77777777" w:rsidTr="006557F8">
        <w:tc>
          <w:tcPr>
            <w:tcW w:w="1134" w:type="dxa"/>
            <w:vAlign w:val="center"/>
          </w:tcPr>
          <w:p w14:paraId="764E11A3" w14:textId="77777777" w:rsidR="00102A63" w:rsidRDefault="00102A63" w:rsidP="00102A63">
            <w:pPr>
              <w:pStyle w:val="ConsPlusNormal"/>
              <w:jc w:val="both"/>
            </w:pPr>
            <w:r>
              <w:t>Урок 7</w:t>
            </w:r>
          </w:p>
        </w:tc>
        <w:tc>
          <w:tcPr>
            <w:tcW w:w="7937" w:type="dxa"/>
          </w:tcPr>
          <w:p w14:paraId="2C0790AE" w14:textId="77777777" w:rsidR="00102A63" w:rsidRDefault="00102A63" w:rsidP="00102A63">
            <w:pPr>
              <w:pStyle w:val="ConsPlusNormal"/>
              <w:jc w:val="both"/>
            </w:pPr>
            <w:r>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102A63" w14:paraId="52295F49" w14:textId="77777777" w:rsidTr="006557F8">
        <w:tc>
          <w:tcPr>
            <w:tcW w:w="1134" w:type="dxa"/>
            <w:vAlign w:val="center"/>
          </w:tcPr>
          <w:p w14:paraId="51E3E3F8" w14:textId="77777777" w:rsidR="00102A63" w:rsidRDefault="00102A63" w:rsidP="00102A63">
            <w:pPr>
              <w:pStyle w:val="ConsPlusNormal"/>
              <w:jc w:val="both"/>
            </w:pPr>
            <w:r>
              <w:t>Урок 8</w:t>
            </w:r>
          </w:p>
        </w:tc>
        <w:tc>
          <w:tcPr>
            <w:tcW w:w="7937" w:type="dxa"/>
          </w:tcPr>
          <w:p w14:paraId="2EAD8739" w14:textId="77777777" w:rsidR="00102A63" w:rsidRDefault="00102A63" w:rsidP="00102A63">
            <w:pPr>
              <w:pStyle w:val="ConsPlusNormal"/>
              <w:jc w:val="both"/>
            </w:pPr>
            <w: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102A63" w14:paraId="04D5CD57" w14:textId="77777777" w:rsidTr="006557F8">
        <w:tc>
          <w:tcPr>
            <w:tcW w:w="1134" w:type="dxa"/>
            <w:vAlign w:val="center"/>
          </w:tcPr>
          <w:p w14:paraId="18395B99" w14:textId="77777777" w:rsidR="00102A63" w:rsidRDefault="00102A63" w:rsidP="00102A63">
            <w:pPr>
              <w:pStyle w:val="ConsPlusNormal"/>
              <w:jc w:val="both"/>
            </w:pPr>
            <w:r>
              <w:t>Урок 9</w:t>
            </w:r>
          </w:p>
        </w:tc>
        <w:tc>
          <w:tcPr>
            <w:tcW w:w="7937" w:type="dxa"/>
          </w:tcPr>
          <w:p w14:paraId="6B7BBB85" w14:textId="77777777" w:rsidR="00102A63" w:rsidRDefault="00102A63" w:rsidP="00102A63">
            <w:pPr>
              <w:pStyle w:val="ConsPlusNormal"/>
              <w:jc w:val="both"/>
            </w:pPr>
            <w:r>
              <w:t xml:space="preserve">А.С. Пушкин. Роман "Капитанская дочка": история создания. Особенности </w:t>
            </w:r>
            <w:r>
              <w:lastRenderedPageBreak/>
              <w:t>жанра и композиции, сюжетная основа романа</w:t>
            </w:r>
          </w:p>
        </w:tc>
      </w:tr>
      <w:tr w:rsidR="00102A63" w14:paraId="79EC354A" w14:textId="77777777" w:rsidTr="006557F8">
        <w:tc>
          <w:tcPr>
            <w:tcW w:w="1134" w:type="dxa"/>
            <w:vAlign w:val="center"/>
          </w:tcPr>
          <w:p w14:paraId="19332500" w14:textId="77777777" w:rsidR="00102A63" w:rsidRDefault="00102A63" w:rsidP="00102A63">
            <w:pPr>
              <w:pStyle w:val="ConsPlusNormal"/>
              <w:jc w:val="both"/>
            </w:pPr>
            <w:r>
              <w:lastRenderedPageBreak/>
              <w:t>Урок 10</w:t>
            </w:r>
          </w:p>
        </w:tc>
        <w:tc>
          <w:tcPr>
            <w:tcW w:w="7937" w:type="dxa"/>
          </w:tcPr>
          <w:p w14:paraId="5A1F32C9" w14:textId="77777777" w:rsidR="00102A63" w:rsidRDefault="00102A63" w:rsidP="00102A63">
            <w:pPr>
              <w:pStyle w:val="ConsPlusNormal"/>
              <w:jc w:val="both"/>
            </w:pPr>
            <w:r>
              <w:t>А.С. Пушкин. Роман "Капитанская дочка": тематика и проблематика, своеобразие конфликта и системы образов</w:t>
            </w:r>
          </w:p>
        </w:tc>
      </w:tr>
      <w:tr w:rsidR="00102A63" w14:paraId="69AEDBDA" w14:textId="77777777" w:rsidTr="006557F8">
        <w:tc>
          <w:tcPr>
            <w:tcW w:w="1134" w:type="dxa"/>
            <w:vAlign w:val="center"/>
          </w:tcPr>
          <w:p w14:paraId="75C543C7" w14:textId="77777777" w:rsidR="00102A63" w:rsidRDefault="00102A63" w:rsidP="00102A63">
            <w:pPr>
              <w:pStyle w:val="ConsPlusNormal"/>
              <w:jc w:val="both"/>
            </w:pPr>
            <w:r>
              <w:t>Урок 11</w:t>
            </w:r>
          </w:p>
        </w:tc>
        <w:tc>
          <w:tcPr>
            <w:tcW w:w="7937" w:type="dxa"/>
          </w:tcPr>
          <w:p w14:paraId="2BC618B7" w14:textId="77777777" w:rsidR="00102A63" w:rsidRDefault="00102A63" w:rsidP="00102A63">
            <w:pPr>
              <w:pStyle w:val="ConsPlusNormal"/>
              <w:jc w:val="both"/>
            </w:pPr>
            <w:r>
              <w:t>А.С. Пушкин. Роман "Капитанская дочка": образ Пугачева, его историческая основа и особенности авторской интерпретации</w:t>
            </w:r>
          </w:p>
        </w:tc>
      </w:tr>
      <w:tr w:rsidR="00102A63" w14:paraId="25BE2602" w14:textId="77777777" w:rsidTr="006557F8">
        <w:tc>
          <w:tcPr>
            <w:tcW w:w="1134" w:type="dxa"/>
            <w:vAlign w:val="center"/>
          </w:tcPr>
          <w:p w14:paraId="74351CF3" w14:textId="77777777" w:rsidR="00102A63" w:rsidRDefault="00102A63" w:rsidP="00102A63">
            <w:pPr>
              <w:pStyle w:val="ConsPlusNormal"/>
              <w:jc w:val="both"/>
            </w:pPr>
            <w:r>
              <w:t>Урок 12</w:t>
            </w:r>
          </w:p>
        </w:tc>
        <w:tc>
          <w:tcPr>
            <w:tcW w:w="7937" w:type="dxa"/>
          </w:tcPr>
          <w:p w14:paraId="34A47F8D" w14:textId="77777777" w:rsidR="00102A63" w:rsidRDefault="00102A63" w:rsidP="00102A63">
            <w:pPr>
              <w:pStyle w:val="ConsPlusNormal"/>
              <w:jc w:val="both"/>
            </w:pPr>
            <w:r>
              <w:t>А.С. Пушкин. Роман "Капитанская дочка": образ Петра Гринева. Способы создания характера героя, его место в системе персонажей</w:t>
            </w:r>
          </w:p>
        </w:tc>
      </w:tr>
      <w:tr w:rsidR="00102A63" w14:paraId="7F298767" w14:textId="77777777" w:rsidTr="006557F8">
        <w:tc>
          <w:tcPr>
            <w:tcW w:w="1134" w:type="dxa"/>
            <w:vAlign w:val="center"/>
          </w:tcPr>
          <w:p w14:paraId="0AC4CFC8" w14:textId="77777777" w:rsidR="00102A63" w:rsidRDefault="00102A63" w:rsidP="00102A63">
            <w:pPr>
              <w:pStyle w:val="ConsPlusNormal"/>
              <w:jc w:val="both"/>
            </w:pPr>
            <w:r>
              <w:t>Урок 13</w:t>
            </w:r>
          </w:p>
        </w:tc>
        <w:tc>
          <w:tcPr>
            <w:tcW w:w="7937" w:type="dxa"/>
          </w:tcPr>
          <w:p w14:paraId="3B63CFD9" w14:textId="77777777" w:rsidR="00102A63" w:rsidRDefault="00102A63" w:rsidP="00102A63">
            <w:pPr>
              <w:pStyle w:val="ConsPlusNormal"/>
              <w:jc w:val="both"/>
            </w:pPr>
            <w:r>
              <w:t>А.С. Пушкин. Роман "Капитанская дочка": тема семьи и женские образы. Роль любовной интриги в романе</w:t>
            </w:r>
          </w:p>
        </w:tc>
      </w:tr>
      <w:tr w:rsidR="00102A63" w14:paraId="28BB6821" w14:textId="77777777" w:rsidTr="006557F8">
        <w:tc>
          <w:tcPr>
            <w:tcW w:w="1134" w:type="dxa"/>
            <w:vAlign w:val="center"/>
          </w:tcPr>
          <w:p w14:paraId="773C76DF" w14:textId="77777777" w:rsidR="00102A63" w:rsidRDefault="00102A63" w:rsidP="00102A63">
            <w:pPr>
              <w:pStyle w:val="ConsPlusNormal"/>
              <w:jc w:val="both"/>
            </w:pPr>
            <w:r>
              <w:t>Урок 14</w:t>
            </w:r>
          </w:p>
        </w:tc>
        <w:tc>
          <w:tcPr>
            <w:tcW w:w="7937" w:type="dxa"/>
          </w:tcPr>
          <w:p w14:paraId="65A93DF9" w14:textId="77777777" w:rsidR="00102A63" w:rsidRDefault="00102A63" w:rsidP="00102A63">
            <w:pPr>
              <w:pStyle w:val="ConsPlusNormal"/>
              <w:jc w:val="both"/>
            </w:pPr>
            <w: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102A63" w14:paraId="476C5474" w14:textId="77777777" w:rsidTr="006557F8">
        <w:tc>
          <w:tcPr>
            <w:tcW w:w="1134" w:type="dxa"/>
            <w:vAlign w:val="center"/>
          </w:tcPr>
          <w:p w14:paraId="38967854" w14:textId="77777777" w:rsidR="00102A63" w:rsidRDefault="00102A63" w:rsidP="00102A63">
            <w:pPr>
              <w:pStyle w:val="ConsPlusNormal"/>
              <w:jc w:val="both"/>
            </w:pPr>
            <w:r>
              <w:t>Урок 15</w:t>
            </w:r>
          </w:p>
        </w:tc>
        <w:tc>
          <w:tcPr>
            <w:tcW w:w="7937" w:type="dxa"/>
          </w:tcPr>
          <w:p w14:paraId="7F930D26" w14:textId="77777777" w:rsidR="00102A63" w:rsidRDefault="00102A63" w:rsidP="00102A63">
            <w:pPr>
              <w:pStyle w:val="ConsPlusNormal"/>
              <w:jc w:val="both"/>
            </w:pPr>
            <w:r>
              <w:t>Развитие речи. А.С. Пушкин. Роман "Капитанская дочка": подготовка к сочинению</w:t>
            </w:r>
          </w:p>
        </w:tc>
      </w:tr>
      <w:tr w:rsidR="00102A63" w14:paraId="355D6964" w14:textId="77777777" w:rsidTr="006557F8">
        <w:tc>
          <w:tcPr>
            <w:tcW w:w="1134" w:type="dxa"/>
            <w:vAlign w:val="center"/>
          </w:tcPr>
          <w:p w14:paraId="21F0C47A" w14:textId="77777777" w:rsidR="00102A63" w:rsidRDefault="00102A63" w:rsidP="00102A63">
            <w:pPr>
              <w:pStyle w:val="ConsPlusNormal"/>
              <w:jc w:val="both"/>
            </w:pPr>
            <w:r>
              <w:t>Урок 16</w:t>
            </w:r>
          </w:p>
        </w:tc>
        <w:tc>
          <w:tcPr>
            <w:tcW w:w="7937" w:type="dxa"/>
          </w:tcPr>
          <w:p w14:paraId="2CAE4A19" w14:textId="77777777" w:rsidR="00102A63" w:rsidRDefault="00102A63" w:rsidP="00102A63">
            <w:pPr>
              <w:pStyle w:val="ConsPlusNormal"/>
              <w:jc w:val="both"/>
            </w:pPr>
            <w:r>
              <w:t>Резервный урок. Сочинение по роману А.С. Пушкина "Капитанская дочка"</w:t>
            </w:r>
          </w:p>
        </w:tc>
      </w:tr>
      <w:tr w:rsidR="00102A63" w14:paraId="45CBB2C3" w14:textId="77777777" w:rsidTr="006557F8">
        <w:tc>
          <w:tcPr>
            <w:tcW w:w="1134" w:type="dxa"/>
            <w:vAlign w:val="center"/>
          </w:tcPr>
          <w:p w14:paraId="5BA0DFAB" w14:textId="77777777" w:rsidR="00102A63" w:rsidRDefault="00102A63" w:rsidP="00102A63">
            <w:pPr>
              <w:pStyle w:val="ConsPlusNormal"/>
              <w:jc w:val="both"/>
            </w:pPr>
            <w:r>
              <w:t>Урок 17</w:t>
            </w:r>
          </w:p>
        </w:tc>
        <w:tc>
          <w:tcPr>
            <w:tcW w:w="7937" w:type="dxa"/>
          </w:tcPr>
          <w:p w14:paraId="45B181C1" w14:textId="77777777" w:rsidR="00102A63" w:rsidRDefault="00102A63" w:rsidP="00102A63">
            <w:pPr>
              <w:pStyle w:val="ConsPlusNormal"/>
              <w:jc w:val="both"/>
            </w:pPr>
            <w:r>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102A63" w14:paraId="41782526" w14:textId="77777777" w:rsidTr="006557F8">
        <w:tc>
          <w:tcPr>
            <w:tcW w:w="1134" w:type="dxa"/>
            <w:vAlign w:val="center"/>
          </w:tcPr>
          <w:p w14:paraId="3295C107" w14:textId="77777777" w:rsidR="00102A63" w:rsidRDefault="00102A63" w:rsidP="00102A63">
            <w:pPr>
              <w:pStyle w:val="ConsPlusNormal"/>
              <w:jc w:val="both"/>
            </w:pPr>
            <w:r>
              <w:t>Урок 18</w:t>
            </w:r>
          </w:p>
        </w:tc>
        <w:tc>
          <w:tcPr>
            <w:tcW w:w="7937" w:type="dxa"/>
          </w:tcPr>
          <w:p w14:paraId="361AE962" w14:textId="77777777" w:rsidR="00102A63" w:rsidRDefault="00102A63" w:rsidP="00102A63">
            <w:pPr>
              <w:pStyle w:val="ConsPlusNormal"/>
              <w:jc w:val="both"/>
            </w:pPr>
            <w:r>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102A63" w14:paraId="7BFA92A9" w14:textId="77777777" w:rsidTr="006557F8">
        <w:tc>
          <w:tcPr>
            <w:tcW w:w="1134" w:type="dxa"/>
            <w:vAlign w:val="center"/>
          </w:tcPr>
          <w:p w14:paraId="393606C3" w14:textId="77777777" w:rsidR="00102A63" w:rsidRDefault="00102A63" w:rsidP="00102A63">
            <w:pPr>
              <w:pStyle w:val="ConsPlusNormal"/>
              <w:jc w:val="both"/>
            </w:pPr>
            <w:r>
              <w:t>Урок 19</w:t>
            </w:r>
          </w:p>
        </w:tc>
        <w:tc>
          <w:tcPr>
            <w:tcW w:w="7937" w:type="dxa"/>
          </w:tcPr>
          <w:p w14:paraId="68AE2627" w14:textId="77777777" w:rsidR="00102A63" w:rsidRDefault="00102A63" w:rsidP="00102A63">
            <w:pPr>
              <w:pStyle w:val="ConsPlusNormal"/>
              <w:jc w:val="both"/>
            </w:pPr>
            <w:r>
              <w:t>М.Ю. Лермонтов. Поэма "Мцыри": история создания. Поэма "Мцыри" как романтическое произведение. Особенности сюжета и композиции</w:t>
            </w:r>
          </w:p>
        </w:tc>
      </w:tr>
      <w:tr w:rsidR="00102A63" w14:paraId="44F62E00" w14:textId="77777777" w:rsidTr="006557F8">
        <w:tc>
          <w:tcPr>
            <w:tcW w:w="1134" w:type="dxa"/>
            <w:vAlign w:val="center"/>
          </w:tcPr>
          <w:p w14:paraId="56D95E32" w14:textId="77777777" w:rsidR="00102A63" w:rsidRDefault="00102A63" w:rsidP="00102A63">
            <w:pPr>
              <w:pStyle w:val="ConsPlusNormal"/>
              <w:jc w:val="both"/>
            </w:pPr>
            <w:r>
              <w:t>Урок 20</w:t>
            </w:r>
          </w:p>
        </w:tc>
        <w:tc>
          <w:tcPr>
            <w:tcW w:w="7937" w:type="dxa"/>
          </w:tcPr>
          <w:p w14:paraId="6BFF874B" w14:textId="77777777" w:rsidR="00102A63" w:rsidRDefault="00102A63" w:rsidP="00102A63">
            <w:pPr>
              <w:pStyle w:val="ConsPlusNormal"/>
              <w:jc w:val="both"/>
            </w:pPr>
            <w:r>
              <w:t>М.Ю. Лермонтов. Поэма "Мцыри": тематика, проблематика, идея, своеобразие конфликта</w:t>
            </w:r>
          </w:p>
        </w:tc>
      </w:tr>
      <w:tr w:rsidR="00102A63" w14:paraId="02B1BA0E" w14:textId="77777777" w:rsidTr="006557F8">
        <w:tc>
          <w:tcPr>
            <w:tcW w:w="1134" w:type="dxa"/>
            <w:vAlign w:val="center"/>
          </w:tcPr>
          <w:p w14:paraId="334F8341" w14:textId="77777777" w:rsidR="00102A63" w:rsidRDefault="00102A63" w:rsidP="00102A63">
            <w:pPr>
              <w:pStyle w:val="ConsPlusNormal"/>
              <w:jc w:val="both"/>
            </w:pPr>
            <w:r>
              <w:t>Урок 21</w:t>
            </w:r>
          </w:p>
        </w:tc>
        <w:tc>
          <w:tcPr>
            <w:tcW w:w="7937" w:type="dxa"/>
          </w:tcPr>
          <w:p w14:paraId="0C6B1282" w14:textId="77777777" w:rsidR="00102A63" w:rsidRDefault="00102A63" w:rsidP="00102A63">
            <w:pPr>
              <w:pStyle w:val="ConsPlusNormal"/>
              <w:jc w:val="both"/>
            </w:pPr>
            <w:r>
              <w:t>М.Ю. Лермонтов. Поэма "Мцыри": особенности характера героя, художественные средства его создания</w:t>
            </w:r>
          </w:p>
        </w:tc>
      </w:tr>
      <w:tr w:rsidR="00102A63" w14:paraId="23AC31C5" w14:textId="77777777" w:rsidTr="006557F8">
        <w:tc>
          <w:tcPr>
            <w:tcW w:w="1134" w:type="dxa"/>
            <w:vAlign w:val="center"/>
          </w:tcPr>
          <w:p w14:paraId="773B60BB" w14:textId="77777777" w:rsidR="00102A63" w:rsidRDefault="00102A63" w:rsidP="00102A63">
            <w:pPr>
              <w:pStyle w:val="ConsPlusNormal"/>
              <w:jc w:val="both"/>
            </w:pPr>
            <w:r>
              <w:t>Урок 22</w:t>
            </w:r>
          </w:p>
        </w:tc>
        <w:tc>
          <w:tcPr>
            <w:tcW w:w="7937" w:type="dxa"/>
          </w:tcPr>
          <w:p w14:paraId="3BFAE83D" w14:textId="77777777" w:rsidR="00102A63" w:rsidRDefault="00102A63" w:rsidP="00102A63">
            <w:pPr>
              <w:pStyle w:val="ConsPlusNormal"/>
              <w:jc w:val="both"/>
            </w:pPr>
            <w:r>
              <w:t>Развитие речи. М.Ю. Лермонтов. Поэма "Мцыри": художественное своеобразие. Поэма "Мцыри" в изобразительном искусстве</w:t>
            </w:r>
          </w:p>
        </w:tc>
      </w:tr>
      <w:tr w:rsidR="00102A63" w14:paraId="56BE02DA" w14:textId="77777777" w:rsidTr="006557F8">
        <w:tc>
          <w:tcPr>
            <w:tcW w:w="1134" w:type="dxa"/>
            <w:vAlign w:val="center"/>
          </w:tcPr>
          <w:p w14:paraId="1FFE2298" w14:textId="77777777" w:rsidR="00102A63" w:rsidRDefault="00102A63" w:rsidP="00102A63">
            <w:pPr>
              <w:pStyle w:val="ConsPlusNormal"/>
              <w:jc w:val="both"/>
            </w:pPr>
            <w:r>
              <w:t>Урок 23</w:t>
            </w:r>
          </w:p>
        </w:tc>
        <w:tc>
          <w:tcPr>
            <w:tcW w:w="7937" w:type="dxa"/>
          </w:tcPr>
          <w:p w14:paraId="7381D464" w14:textId="77777777" w:rsidR="00102A63" w:rsidRDefault="00102A63" w:rsidP="00102A63">
            <w:pPr>
              <w:pStyle w:val="ConsPlusNormal"/>
              <w:jc w:val="both"/>
            </w:pPr>
            <w:r>
              <w:t>Н.В. Гоголь. Повесть "Шинель": тема, идея, особенности конфликта</w:t>
            </w:r>
          </w:p>
        </w:tc>
      </w:tr>
      <w:tr w:rsidR="00102A63" w14:paraId="0B300854" w14:textId="77777777" w:rsidTr="006557F8">
        <w:tc>
          <w:tcPr>
            <w:tcW w:w="1134" w:type="dxa"/>
            <w:vAlign w:val="center"/>
          </w:tcPr>
          <w:p w14:paraId="52804F38" w14:textId="77777777" w:rsidR="00102A63" w:rsidRDefault="00102A63" w:rsidP="00102A63">
            <w:pPr>
              <w:pStyle w:val="ConsPlusNormal"/>
              <w:jc w:val="both"/>
            </w:pPr>
            <w:r>
              <w:t>Урок 24</w:t>
            </w:r>
          </w:p>
        </w:tc>
        <w:tc>
          <w:tcPr>
            <w:tcW w:w="7937" w:type="dxa"/>
          </w:tcPr>
          <w:p w14:paraId="1F6BF202" w14:textId="77777777" w:rsidR="00102A63" w:rsidRDefault="00102A63" w:rsidP="00102A63">
            <w:pPr>
              <w:pStyle w:val="ConsPlusNormal"/>
              <w:jc w:val="both"/>
            </w:pPr>
            <w:r>
              <w:t>Н.В. Гоголь. Повесть "Шинель": социально-нравственная проблематика. Образ маленького человека. Смысл финала</w:t>
            </w:r>
          </w:p>
        </w:tc>
      </w:tr>
      <w:tr w:rsidR="00102A63" w14:paraId="23C76021" w14:textId="77777777" w:rsidTr="006557F8">
        <w:tc>
          <w:tcPr>
            <w:tcW w:w="1134" w:type="dxa"/>
            <w:vAlign w:val="center"/>
          </w:tcPr>
          <w:p w14:paraId="4CBC2A93" w14:textId="77777777" w:rsidR="00102A63" w:rsidRDefault="00102A63" w:rsidP="00102A63">
            <w:pPr>
              <w:pStyle w:val="ConsPlusNormal"/>
              <w:jc w:val="both"/>
            </w:pPr>
            <w:r>
              <w:t>Урок 25</w:t>
            </w:r>
          </w:p>
        </w:tc>
        <w:tc>
          <w:tcPr>
            <w:tcW w:w="7937" w:type="dxa"/>
          </w:tcPr>
          <w:p w14:paraId="69BA1BBF" w14:textId="77777777" w:rsidR="00102A63" w:rsidRDefault="00102A63" w:rsidP="00102A63">
            <w:pPr>
              <w:pStyle w:val="ConsPlusNormal"/>
              <w:jc w:val="both"/>
            </w:pPr>
            <w:r>
              <w:t>Н.В. Гоголь. Комедия "</w:t>
            </w:r>
            <w:proofErr w:type="spellStart"/>
            <w:r>
              <w:t>Резизор</w:t>
            </w:r>
            <w:proofErr w:type="spellEnd"/>
            <w:r>
              <w:t>": история создания. Сюжет, композиция, особенности конфликта</w:t>
            </w:r>
          </w:p>
        </w:tc>
      </w:tr>
      <w:tr w:rsidR="00102A63" w14:paraId="1564E56B" w14:textId="77777777" w:rsidTr="006557F8">
        <w:tc>
          <w:tcPr>
            <w:tcW w:w="1134" w:type="dxa"/>
            <w:vAlign w:val="center"/>
          </w:tcPr>
          <w:p w14:paraId="32BFA17D" w14:textId="77777777" w:rsidR="00102A63" w:rsidRDefault="00102A63" w:rsidP="00102A63">
            <w:pPr>
              <w:pStyle w:val="ConsPlusNormal"/>
              <w:jc w:val="both"/>
            </w:pPr>
            <w:r>
              <w:t>Урок 26</w:t>
            </w:r>
          </w:p>
        </w:tc>
        <w:tc>
          <w:tcPr>
            <w:tcW w:w="7937" w:type="dxa"/>
          </w:tcPr>
          <w:p w14:paraId="7CA30788" w14:textId="77777777" w:rsidR="00102A63" w:rsidRDefault="00102A63" w:rsidP="00102A63">
            <w:pPr>
              <w:pStyle w:val="ConsPlusNormal"/>
              <w:jc w:val="both"/>
            </w:pPr>
            <w:r>
              <w:t>Н.В. Гоголь. Комедия "Ревизор" как сатира на чиновничью Россию. Система образов. Средства создания сатирических персонажей</w:t>
            </w:r>
          </w:p>
        </w:tc>
      </w:tr>
      <w:tr w:rsidR="00102A63" w14:paraId="203C1113" w14:textId="77777777" w:rsidTr="006557F8">
        <w:tc>
          <w:tcPr>
            <w:tcW w:w="1134" w:type="dxa"/>
            <w:vAlign w:val="center"/>
          </w:tcPr>
          <w:p w14:paraId="5AC1FAD5" w14:textId="77777777" w:rsidR="00102A63" w:rsidRDefault="00102A63" w:rsidP="00102A63">
            <w:pPr>
              <w:pStyle w:val="ConsPlusNormal"/>
              <w:jc w:val="both"/>
            </w:pPr>
            <w:r>
              <w:t>Урок 27</w:t>
            </w:r>
          </w:p>
        </w:tc>
        <w:tc>
          <w:tcPr>
            <w:tcW w:w="7937" w:type="dxa"/>
          </w:tcPr>
          <w:p w14:paraId="5EC0A9B9" w14:textId="77777777" w:rsidR="00102A63" w:rsidRDefault="00102A63" w:rsidP="00102A63">
            <w:pPr>
              <w:pStyle w:val="ConsPlusNormal"/>
              <w:jc w:val="both"/>
            </w:pPr>
            <w:r>
              <w:t>Н.В. Гоголь. Комедия "Ревизор". Образ Хлестакова. Понятие "хлестаковщина"</w:t>
            </w:r>
          </w:p>
        </w:tc>
      </w:tr>
      <w:tr w:rsidR="00102A63" w14:paraId="20971790" w14:textId="77777777" w:rsidTr="006557F8">
        <w:tc>
          <w:tcPr>
            <w:tcW w:w="1134" w:type="dxa"/>
            <w:vAlign w:val="center"/>
          </w:tcPr>
          <w:p w14:paraId="3B67CAD6" w14:textId="77777777" w:rsidR="00102A63" w:rsidRDefault="00102A63" w:rsidP="00102A63">
            <w:pPr>
              <w:pStyle w:val="ConsPlusNormal"/>
              <w:jc w:val="both"/>
            </w:pPr>
            <w:r>
              <w:t>Урок 28</w:t>
            </w:r>
          </w:p>
        </w:tc>
        <w:tc>
          <w:tcPr>
            <w:tcW w:w="7937" w:type="dxa"/>
          </w:tcPr>
          <w:p w14:paraId="17DD51C8" w14:textId="77777777" w:rsidR="00102A63" w:rsidRDefault="00102A63" w:rsidP="00102A63">
            <w:pPr>
              <w:pStyle w:val="ConsPlusNormal"/>
              <w:jc w:val="both"/>
            </w:pPr>
            <w:r>
              <w:t xml:space="preserve">Н.В. Гоголь. Комедия "Ревизор". Смысл финала. Сценическая история </w:t>
            </w:r>
            <w:r>
              <w:lastRenderedPageBreak/>
              <w:t>комедии</w:t>
            </w:r>
          </w:p>
        </w:tc>
      </w:tr>
      <w:tr w:rsidR="00102A63" w14:paraId="0E86B502" w14:textId="77777777" w:rsidTr="006557F8">
        <w:tc>
          <w:tcPr>
            <w:tcW w:w="1134" w:type="dxa"/>
            <w:vAlign w:val="center"/>
          </w:tcPr>
          <w:p w14:paraId="5F6FA1BD" w14:textId="77777777" w:rsidR="00102A63" w:rsidRDefault="00102A63" w:rsidP="00102A63">
            <w:pPr>
              <w:pStyle w:val="ConsPlusNormal"/>
              <w:jc w:val="both"/>
            </w:pPr>
            <w:r>
              <w:lastRenderedPageBreak/>
              <w:t>Урок 29</w:t>
            </w:r>
          </w:p>
        </w:tc>
        <w:tc>
          <w:tcPr>
            <w:tcW w:w="7937" w:type="dxa"/>
          </w:tcPr>
          <w:p w14:paraId="589CB2DD" w14:textId="77777777" w:rsidR="00102A63" w:rsidRDefault="00102A63" w:rsidP="00102A63">
            <w:pPr>
              <w:pStyle w:val="ConsPlusNormal"/>
              <w:jc w:val="both"/>
            </w:pPr>
            <w:r>
              <w:t>Развитие речи. Н.В. Гоголь. Комедия "Ревизор": подготовка к сочинению</w:t>
            </w:r>
          </w:p>
        </w:tc>
      </w:tr>
      <w:tr w:rsidR="00102A63" w14:paraId="2CF65953" w14:textId="77777777" w:rsidTr="006557F8">
        <w:tc>
          <w:tcPr>
            <w:tcW w:w="1134" w:type="dxa"/>
            <w:vAlign w:val="center"/>
          </w:tcPr>
          <w:p w14:paraId="60DAD6B4" w14:textId="77777777" w:rsidR="00102A63" w:rsidRDefault="00102A63" w:rsidP="00102A63">
            <w:pPr>
              <w:pStyle w:val="ConsPlusNormal"/>
              <w:jc w:val="both"/>
            </w:pPr>
            <w:r>
              <w:t>Урок 30</w:t>
            </w:r>
          </w:p>
        </w:tc>
        <w:tc>
          <w:tcPr>
            <w:tcW w:w="7937" w:type="dxa"/>
          </w:tcPr>
          <w:p w14:paraId="466BB472" w14:textId="77777777" w:rsidR="00102A63" w:rsidRDefault="00102A63" w:rsidP="00102A63">
            <w:pPr>
              <w:pStyle w:val="ConsPlusNormal"/>
              <w:jc w:val="both"/>
            </w:pPr>
            <w:r>
              <w:t>Резервный урок. Сочинение по комедии Н.В. Гоголя "Ревизор"</w:t>
            </w:r>
          </w:p>
        </w:tc>
      </w:tr>
      <w:tr w:rsidR="00102A63" w14:paraId="5DC0044B" w14:textId="77777777" w:rsidTr="006557F8">
        <w:tc>
          <w:tcPr>
            <w:tcW w:w="1134" w:type="dxa"/>
            <w:vAlign w:val="center"/>
          </w:tcPr>
          <w:p w14:paraId="01CD8BD0" w14:textId="77777777" w:rsidR="00102A63" w:rsidRDefault="00102A63" w:rsidP="00102A63">
            <w:pPr>
              <w:pStyle w:val="ConsPlusNormal"/>
              <w:jc w:val="both"/>
            </w:pPr>
            <w:r>
              <w:t>Урок 31</w:t>
            </w:r>
          </w:p>
        </w:tc>
        <w:tc>
          <w:tcPr>
            <w:tcW w:w="7937" w:type="dxa"/>
          </w:tcPr>
          <w:p w14:paraId="4579690D" w14:textId="77777777" w:rsidR="00102A63" w:rsidRDefault="00102A63" w:rsidP="00102A63">
            <w:pPr>
              <w:pStyle w:val="ConsPlusNormal"/>
              <w:jc w:val="both"/>
            </w:pPr>
            <w:r>
              <w:t>И.С. Тургенев. Повести (одна по выбору). Например, "Ася", "Первая любовь". Тема, идея, проблематика</w:t>
            </w:r>
          </w:p>
        </w:tc>
      </w:tr>
      <w:tr w:rsidR="00102A63" w14:paraId="704CC289" w14:textId="77777777" w:rsidTr="006557F8">
        <w:tc>
          <w:tcPr>
            <w:tcW w:w="1134" w:type="dxa"/>
            <w:vAlign w:val="center"/>
          </w:tcPr>
          <w:p w14:paraId="2A71A9A8" w14:textId="77777777" w:rsidR="00102A63" w:rsidRDefault="00102A63" w:rsidP="00102A63">
            <w:pPr>
              <w:pStyle w:val="ConsPlusNormal"/>
              <w:jc w:val="both"/>
            </w:pPr>
            <w:r>
              <w:t>Урок 32</w:t>
            </w:r>
          </w:p>
        </w:tc>
        <w:tc>
          <w:tcPr>
            <w:tcW w:w="7937" w:type="dxa"/>
          </w:tcPr>
          <w:p w14:paraId="658667E6" w14:textId="77777777" w:rsidR="00102A63" w:rsidRDefault="00102A63" w:rsidP="00102A63">
            <w:pPr>
              <w:pStyle w:val="ConsPlusNormal"/>
              <w:jc w:val="both"/>
            </w:pPr>
            <w:r>
              <w:t>И.С. Тургенев. Повести (одна по выбору). Например, "Ася", "Первая любовь". Система образов</w:t>
            </w:r>
          </w:p>
        </w:tc>
      </w:tr>
      <w:tr w:rsidR="00102A63" w14:paraId="0C8C8234" w14:textId="77777777" w:rsidTr="006557F8">
        <w:tc>
          <w:tcPr>
            <w:tcW w:w="1134" w:type="dxa"/>
            <w:vAlign w:val="center"/>
          </w:tcPr>
          <w:p w14:paraId="4BCFF5C2" w14:textId="77777777" w:rsidR="00102A63" w:rsidRDefault="00102A63" w:rsidP="00102A63">
            <w:pPr>
              <w:pStyle w:val="ConsPlusNormal"/>
              <w:jc w:val="both"/>
            </w:pPr>
            <w:r>
              <w:t>Урок 33</w:t>
            </w:r>
          </w:p>
        </w:tc>
        <w:tc>
          <w:tcPr>
            <w:tcW w:w="7937" w:type="dxa"/>
          </w:tcPr>
          <w:p w14:paraId="0413F437" w14:textId="77777777" w:rsidR="00102A63" w:rsidRDefault="00102A63" w:rsidP="00102A63">
            <w:pPr>
              <w:pStyle w:val="ConsPlusNormal"/>
              <w:jc w:val="both"/>
            </w:pPr>
            <w:r>
              <w:t>Ф.М. Достоевский "Бедные люди", "Белые ночи" (одно произведение по выбору). Тема, идея, проблематика</w:t>
            </w:r>
          </w:p>
        </w:tc>
      </w:tr>
      <w:tr w:rsidR="00102A63" w14:paraId="45820AC6" w14:textId="77777777" w:rsidTr="006557F8">
        <w:tc>
          <w:tcPr>
            <w:tcW w:w="1134" w:type="dxa"/>
            <w:vAlign w:val="center"/>
          </w:tcPr>
          <w:p w14:paraId="056BBC6B" w14:textId="77777777" w:rsidR="00102A63" w:rsidRDefault="00102A63" w:rsidP="00102A63">
            <w:pPr>
              <w:pStyle w:val="ConsPlusNormal"/>
              <w:jc w:val="both"/>
            </w:pPr>
            <w:r>
              <w:t>Урок 34</w:t>
            </w:r>
          </w:p>
        </w:tc>
        <w:tc>
          <w:tcPr>
            <w:tcW w:w="7937" w:type="dxa"/>
          </w:tcPr>
          <w:p w14:paraId="1127F8D7" w14:textId="77777777" w:rsidR="00102A63" w:rsidRDefault="00102A63" w:rsidP="00102A63">
            <w:pPr>
              <w:pStyle w:val="ConsPlusNormal"/>
              <w:jc w:val="both"/>
            </w:pPr>
            <w:r>
              <w:t>Ф.М. Достоевский "Бедные люди", "Белые ночи" (одно произведение по выбору). Система образов.</w:t>
            </w:r>
          </w:p>
        </w:tc>
      </w:tr>
      <w:tr w:rsidR="00102A63" w14:paraId="70F0C8F9" w14:textId="77777777" w:rsidTr="006557F8">
        <w:tc>
          <w:tcPr>
            <w:tcW w:w="1134" w:type="dxa"/>
            <w:vAlign w:val="center"/>
          </w:tcPr>
          <w:p w14:paraId="28E43063" w14:textId="77777777" w:rsidR="00102A63" w:rsidRDefault="00102A63" w:rsidP="00102A63">
            <w:pPr>
              <w:pStyle w:val="ConsPlusNormal"/>
              <w:jc w:val="both"/>
            </w:pPr>
            <w:r>
              <w:t>Урок 35</w:t>
            </w:r>
          </w:p>
        </w:tc>
        <w:tc>
          <w:tcPr>
            <w:tcW w:w="7937" w:type="dxa"/>
          </w:tcPr>
          <w:p w14:paraId="5521135D" w14:textId="77777777" w:rsidR="00102A63" w:rsidRDefault="00102A63" w:rsidP="00102A63">
            <w:pPr>
              <w:pStyle w:val="ConsPlusNormal"/>
              <w:jc w:val="both"/>
            </w:pPr>
            <w:r>
              <w:t>Л.Н. Толстой. Повести и рассказы (одно произведение по выбору). Например, "Отрочество" (главы). Тема, идея, проблематика</w:t>
            </w:r>
          </w:p>
        </w:tc>
      </w:tr>
      <w:tr w:rsidR="00102A63" w14:paraId="58A2607E" w14:textId="77777777" w:rsidTr="006557F8">
        <w:tc>
          <w:tcPr>
            <w:tcW w:w="1134" w:type="dxa"/>
            <w:vAlign w:val="center"/>
          </w:tcPr>
          <w:p w14:paraId="605AF1C4" w14:textId="77777777" w:rsidR="00102A63" w:rsidRDefault="00102A63" w:rsidP="00102A63">
            <w:pPr>
              <w:pStyle w:val="ConsPlusNormal"/>
              <w:jc w:val="both"/>
            </w:pPr>
            <w:r>
              <w:t>Урок 36</w:t>
            </w:r>
          </w:p>
        </w:tc>
        <w:tc>
          <w:tcPr>
            <w:tcW w:w="7937" w:type="dxa"/>
          </w:tcPr>
          <w:p w14:paraId="1BF9C90B" w14:textId="77777777" w:rsidR="00102A63" w:rsidRDefault="00102A63" w:rsidP="00102A63">
            <w:pPr>
              <w:pStyle w:val="ConsPlusNormal"/>
              <w:jc w:val="both"/>
            </w:pPr>
            <w:r>
              <w:t>Л.Н. Толстой. Повести и рассказы (одно произведение по выбору). Например, "Отрочество" (главы). Система образов</w:t>
            </w:r>
          </w:p>
        </w:tc>
      </w:tr>
      <w:tr w:rsidR="00102A63" w14:paraId="4DEF1170" w14:textId="77777777" w:rsidTr="006557F8">
        <w:tc>
          <w:tcPr>
            <w:tcW w:w="1134" w:type="dxa"/>
            <w:vAlign w:val="center"/>
          </w:tcPr>
          <w:p w14:paraId="685CB623" w14:textId="77777777" w:rsidR="00102A63" w:rsidRDefault="00102A63" w:rsidP="00102A63">
            <w:pPr>
              <w:pStyle w:val="ConsPlusNormal"/>
              <w:jc w:val="both"/>
            </w:pPr>
            <w:r>
              <w:t>Урок 37</w:t>
            </w:r>
          </w:p>
        </w:tc>
        <w:tc>
          <w:tcPr>
            <w:tcW w:w="7937" w:type="dxa"/>
          </w:tcPr>
          <w:p w14:paraId="47C439ED" w14:textId="77777777" w:rsidR="00102A63" w:rsidRDefault="00102A63" w:rsidP="00102A63">
            <w:pPr>
              <w:pStyle w:val="ConsPlusNormal"/>
              <w:jc w:val="both"/>
            </w:pPr>
            <w:r>
              <w:t>Итоговая контрольная работа. От древнерусской литературы до литературы XIX в. (письменный ответ, тесты, творческая работа)</w:t>
            </w:r>
          </w:p>
        </w:tc>
      </w:tr>
      <w:tr w:rsidR="00102A63" w14:paraId="3C7DD63C" w14:textId="77777777" w:rsidTr="006557F8">
        <w:tc>
          <w:tcPr>
            <w:tcW w:w="1134" w:type="dxa"/>
            <w:vAlign w:val="center"/>
          </w:tcPr>
          <w:p w14:paraId="677CD572" w14:textId="77777777" w:rsidR="00102A63" w:rsidRDefault="00102A63" w:rsidP="00102A63">
            <w:pPr>
              <w:pStyle w:val="ConsPlusNormal"/>
              <w:jc w:val="both"/>
            </w:pPr>
            <w:r>
              <w:t>Урок 38</w:t>
            </w:r>
          </w:p>
        </w:tc>
        <w:tc>
          <w:tcPr>
            <w:tcW w:w="7937" w:type="dxa"/>
          </w:tcPr>
          <w:p w14:paraId="3B155580" w14:textId="77777777" w:rsidR="00102A63" w:rsidRDefault="00102A63" w:rsidP="00102A63">
            <w:pPr>
              <w:pStyle w:val="ConsPlusNormal"/>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102A63" w14:paraId="009FDE99" w14:textId="77777777" w:rsidTr="006557F8">
        <w:tc>
          <w:tcPr>
            <w:tcW w:w="1134" w:type="dxa"/>
            <w:vAlign w:val="center"/>
          </w:tcPr>
          <w:p w14:paraId="42908141" w14:textId="77777777" w:rsidR="00102A63" w:rsidRDefault="00102A63" w:rsidP="00102A63">
            <w:pPr>
              <w:pStyle w:val="ConsPlusNormal"/>
              <w:jc w:val="both"/>
            </w:pPr>
            <w:r>
              <w:t>Урок 39</w:t>
            </w:r>
          </w:p>
        </w:tc>
        <w:tc>
          <w:tcPr>
            <w:tcW w:w="7937" w:type="dxa"/>
          </w:tcPr>
          <w:p w14:paraId="3CBB8310" w14:textId="77777777" w:rsidR="00102A63" w:rsidRDefault="00102A63" w:rsidP="00102A63">
            <w:pPr>
              <w:pStyle w:val="ConsPlusNormal"/>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102A63" w14:paraId="563D25DB" w14:textId="77777777" w:rsidTr="006557F8">
        <w:tc>
          <w:tcPr>
            <w:tcW w:w="1134" w:type="dxa"/>
            <w:vAlign w:val="center"/>
          </w:tcPr>
          <w:p w14:paraId="102B48A2" w14:textId="77777777" w:rsidR="00102A63" w:rsidRDefault="00102A63" w:rsidP="00102A63">
            <w:pPr>
              <w:pStyle w:val="ConsPlusNormal"/>
              <w:jc w:val="both"/>
            </w:pPr>
            <w:r>
              <w:t>Урок 40</w:t>
            </w:r>
          </w:p>
        </w:tc>
        <w:tc>
          <w:tcPr>
            <w:tcW w:w="7937" w:type="dxa"/>
          </w:tcPr>
          <w:p w14:paraId="678E3968" w14:textId="77777777" w:rsidR="00102A63" w:rsidRDefault="00102A63" w:rsidP="00102A63">
            <w:pPr>
              <w:pStyle w:val="ConsPlusNormal"/>
              <w:jc w:val="both"/>
            </w:pPr>
            <w:r>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102A63" w14:paraId="2C50211C" w14:textId="77777777" w:rsidTr="006557F8">
        <w:tc>
          <w:tcPr>
            <w:tcW w:w="1134" w:type="dxa"/>
            <w:vAlign w:val="center"/>
          </w:tcPr>
          <w:p w14:paraId="02E22744" w14:textId="77777777" w:rsidR="00102A63" w:rsidRDefault="00102A63" w:rsidP="00102A63">
            <w:pPr>
              <w:pStyle w:val="ConsPlusNormal"/>
              <w:jc w:val="both"/>
            </w:pPr>
            <w:r>
              <w:t>Урок 41</w:t>
            </w:r>
          </w:p>
        </w:tc>
        <w:tc>
          <w:tcPr>
            <w:tcW w:w="7937" w:type="dxa"/>
          </w:tcPr>
          <w:p w14:paraId="390913FA" w14:textId="77777777" w:rsidR="00102A63" w:rsidRDefault="00102A63" w:rsidP="00102A63">
            <w:pPr>
              <w:pStyle w:val="ConsPlusNormal"/>
              <w:jc w:val="both"/>
            </w:pPr>
            <w:r>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102A63" w14:paraId="093C094E" w14:textId="77777777" w:rsidTr="006557F8">
        <w:tc>
          <w:tcPr>
            <w:tcW w:w="1134" w:type="dxa"/>
            <w:vAlign w:val="center"/>
          </w:tcPr>
          <w:p w14:paraId="1912FE00" w14:textId="77777777" w:rsidR="00102A63" w:rsidRDefault="00102A63" w:rsidP="00102A63">
            <w:pPr>
              <w:pStyle w:val="ConsPlusNormal"/>
              <w:jc w:val="both"/>
            </w:pPr>
            <w:r>
              <w:t>Урок 42</w:t>
            </w:r>
          </w:p>
        </w:tc>
        <w:tc>
          <w:tcPr>
            <w:tcW w:w="7937" w:type="dxa"/>
          </w:tcPr>
          <w:p w14:paraId="08A6FCC7" w14:textId="77777777" w:rsidR="00102A63" w:rsidRDefault="00102A63" w:rsidP="00102A63">
            <w:pPr>
              <w:pStyle w:val="ConsPlusNormal"/>
              <w:jc w:val="both"/>
            </w:pPr>
            <w:r>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102A63" w14:paraId="5EEB1589" w14:textId="77777777" w:rsidTr="006557F8">
        <w:tc>
          <w:tcPr>
            <w:tcW w:w="1134" w:type="dxa"/>
            <w:vAlign w:val="center"/>
          </w:tcPr>
          <w:p w14:paraId="5F3DB2DA" w14:textId="77777777" w:rsidR="00102A63" w:rsidRDefault="00102A63" w:rsidP="00102A63">
            <w:pPr>
              <w:pStyle w:val="ConsPlusNormal"/>
              <w:jc w:val="both"/>
            </w:pPr>
            <w:r>
              <w:t>Урок 43</w:t>
            </w:r>
          </w:p>
        </w:tc>
        <w:tc>
          <w:tcPr>
            <w:tcW w:w="7937" w:type="dxa"/>
          </w:tcPr>
          <w:p w14:paraId="5D0333E7" w14:textId="77777777" w:rsidR="00102A63" w:rsidRDefault="00102A63" w:rsidP="00102A63">
            <w:pPr>
              <w:pStyle w:val="ConsPlusNormal"/>
              <w:jc w:val="both"/>
            </w:pPr>
            <w:r>
              <w:t>М.А. Булгаков (одна повесть по выбору). Например, "Собачье сердце". Основные темы, идеи, проблемы</w:t>
            </w:r>
          </w:p>
        </w:tc>
      </w:tr>
      <w:tr w:rsidR="00102A63" w14:paraId="4451031B" w14:textId="77777777" w:rsidTr="006557F8">
        <w:tc>
          <w:tcPr>
            <w:tcW w:w="1134" w:type="dxa"/>
            <w:vAlign w:val="center"/>
          </w:tcPr>
          <w:p w14:paraId="7BA602D4" w14:textId="77777777" w:rsidR="00102A63" w:rsidRDefault="00102A63" w:rsidP="00102A63">
            <w:pPr>
              <w:pStyle w:val="ConsPlusNormal"/>
              <w:jc w:val="both"/>
            </w:pPr>
            <w:r>
              <w:t>Урок 44</w:t>
            </w:r>
          </w:p>
        </w:tc>
        <w:tc>
          <w:tcPr>
            <w:tcW w:w="7937" w:type="dxa"/>
          </w:tcPr>
          <w:p w14:paraId="2AC78BF5" w14:textId="77777777" w:rsidR="00102A63" w:rsidRDefault="00102A63" w:rsidP="00102A63">
            <w:pPr>
              <w:pStyle w:val="ConsPlusNormal"/>
              <w:jc w:val="both"/>
            </w:pPr>
            <w:r>
              <w:t>М.А. Булгаков (одна повесть по выбору). Например, "Собачье сердце". Главные герои и средства их изображения</w:t>
            </w:r>
          </w:p>
        </w:tc>
      </w:tr>
      <w:tr w:rsidR="00102A63" w14:paraId="7E7E086C" w14:textId="77777777" w:rsidTr="006557F8">
        <w:tc>
          <w:tcPr>
            <w:tcW w:w="1134" w:type="dxa"/>
            <w:vAlign w:val="center"/>
          </w:tcPr>
          <w:p w14:paraId="72F0F920" w14:textId="77777777" w:rsidR="00102A63" w:rsidRDefault="00102A63" w:rsidP="00102A63">
            <w:pPr>
              <w:pStyle w:val="ConsPlusNormal"/>
              <w:jc w:val="both"/>
            </w:pPr>
            <w:r>
              <w:t>Урок 45</w:t>
            </w:r>
          </w:p>
        </w:tc>
        <w:tc>
          <w:tcPr>
            <w:tcW w:w="7937" w:type="dxa"/>
          </w:tcPr>
          <w:p w14:paraId="2192240F" w14:textId="77777777" w:rsidR="00102A63" w:rsidRDefault="00102A63" w:rsidP="00102A63">
            <w:pPr>
              <w:pStyle w:val="ConsPlusNormal"/>
              <w:jc w:val="both"/>
            </w:pPr>
            <w:r>
              <w:t>М.А. Булгаков (одна повесть по выбору). Например, "Собачье сердце". Фантастическое и реальное в повести. Смысл названия</w:t>
            </w:r>
          </w:p>
        </w:tc>
      </w:tr>
      <w:tr w:rsidR="00102A63" w14:paraId="575F8A06" w14:textId="77777777" w:rsidTr="006557F8">
        <w:tc>
          <w:tcPr>
            <w:tcW w:w="1134" w:type="dxa"/>
            <w:vAlign w:val="center"/>
          </w:tcPr>
          <w:p w14:paraId="4416012F" w14:textId="77777777" w:rsidR="00102A63" w:rsidRDefault="00102A63" w:rsidP="00102A63">
            <w:pPr>
              <w:pStyle w:val="ConsPlusNormal"/>
              <w:jc w:val="both"/>
            </w:pPr>
            <w:r>
              <w:lastRenderedPageBreak/>
              <w:t>Урок 46</w:t>
            </w:r>
          </w:p>
        </w:tc>
        <w:tc>
          <w:tcPr>
            <w:tcW w:w="7937" w:type="dxa"/>
          </w:tcPr>
          <w:p w14:paraId="1B383BEC" w14:textId="77777777" w:rsidR="00102A63" w:rsidRDefault="00102A63" w:rsidP="00102A63">
            <w:pPr>
              <w:pStyle w:val="ConsPlusNormal"/>
              <w:jc w:val="both"/>
            </w:pPr>
            <w:r>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102A63" w14:paraId="0BC3F739" w14:textId="77777777" w:rsidTr="006557F8">
        <w:tc>
          <w:tcPr>
            <w:tcW w:w="1134" w:type="dxa"/>
            <w:vAlign w:val="center"/>
          </w:tcPr>
          <w:p w14:paraId="073EF85A" w14:textId="77777777" w:rsidR="00102A63" w:rsidRDefault="00102A63" w:rsidP="00102A63">
            <w:pPr>
              <w:pStyle w:val="ConsPlusNormal"/>
              <w:jc w:val="both"/>
            </w:pPr>
            <w:r>
              <w:t>Урок 47</w:t>
            </w:r>
          </w:p>
        </w:tc>
        <w:tc>
          <w:tcPr>
            <w:tcW w:w="7937" w:type="dxa"/>
          </w:tcPr>
          <w:p w14:paraId="15CA44F4" w14:textId="77777777" w:rsidR="00102A63" w:rsidRDefault="00102A63" w:rsidP="00102A63">
            <w:pPr>
              <w:pStyle w:val="ConsPlusNormal"/>
              <w:jc w:val="both"/>
            </w:pPr>
            <w:r>
              <w:t>А.Т. Твардовский. Поэма "Василий Теркин" (главы "Переправа", "Гармонь", "Два солдата", "Поединок" и другие). Образ главного героя, его народность</w:t>
            </w:r>
          </w:p>
        </w:tc>
      </w:tr>
      <w:tr w:rsidR="00102A63" w14:paraId="6BFEC1D3" w14:textId="77777777" w:rsidTr="006557F8">
        <w:tc>
          <w:tcPr>
            <w:tcW w:w="1134" w:type="dxa"/>
            <w:vAlign w:val="center"/>
          </w:tcPr>
          <w:p w14:paraId="77EFEA1E" w14:textId="77777777" w:rsidR="00102A63" w:rsidRDefault="00102A63" w:rsidP="00102A63">
            <w:pPr>
              <w:pStyle w:val="ConsPlusNormal"/>
              <w:jc w:val="both"/>
            </w:pPr>
            <w:r>
              <w:t>Урок 48</w:t>
            </w:r>
          </w:p>
        </w:tc>
        <w:tc>
          <w:tcPr>
            <w:tcW w:w="7937" w:type="dxa"/>
          </w:tcPr>
          <w:p w14:paraId="49F58BBE" w14:textId="77777777" w:rsidR="00102A63" w:rsidRDefault="00102A63" w:rsidP="00102A63">
            <w:pPr>
              <w:pStyle w:val="ConsPlusNormal"/>
              <w:jc w:val="both"/>
            </w:pPr>
            <w:r>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102A63" w14:paraId="1977F187" w14:textId="77777777" w:rsidTr="006557F8">
        <w:tc>
          <w:tcPr>
            <w:tcW w:w="1134" w:type="dxa"/>
            <w:vAlign w:val="center"/>
          </w:tcPr>
          <w:p w14:paraId="275EB8A2" w14:textId="77777777" w:rsidR="00102A63" w:rsidRDefault="00102A63" w:rsidP="00102A63">
            <w:pPr>
              <w:pStyle w:val="ConsPlusNormal"/>
              <w:jc w:val="both"/>
            </w:pPr>
            <w:r>
              <w:t>Урок 49</w:t>
            </w:r>
          </w:p>
        </w:tc>
        <w:tc>
          <w:tcPr>
            <w:tcW w:w="7937" w:type="dxa"/>
          </w:tcPr>
          <w:p w14:paraId="77DDF7CA" w14:textId="77777777" w:rsidR="00102A63" w:rsidRDefault="00102A63" w:rsidP="00102A63">
            <w:pPr>
              <w:pStyle w:val="ConsPlusNormal"/>
              <w:jc w:val="both"/>
            </w:pPr>
            <w:r>
              <w:t>А.Н. Толстой. Рассказ "Русский характер". Образ главного героя и проблема национального характера</w:t>
            </w:r>
          </w:p>
        </w:tc>
      </w:tr>
      <w:tr w:rsidR="00102A63" w14:paraId="5F3E498E" w14:textId="77777777" w:rsidTr="006557F8">
        <w:tc>
          <w:tcPr>
            <w:tcW w:w="1134" w:type="dxa"/>
            <w:vAlign w:val="center"/>
          </w:tcPr>
          <w:p w14:paraId="2979864F" w14:textId="77777777" w:rsidR="00102A63" w:rsidRDefault="00102A63" w:rsidP="00102A63">
            <w:pPr>
              <w:pStyle w:val="ConsPlusNormal"/>
              <w:jc w:val="both"/>
            </w:pPr>
            <w:r>
              <w:t>Урок 50</w:t>
            </w:r>
          </w:p>
        </w:tc>
        <w:tc>
          <w:tcPr>
            <w:tcW w:w="7937" w:type="dxa"/>
          </w:tcPr>
          <w:p w14:paraId="36225C5E" w14:textId="77777777" w:rsidR="00102A63" w:rsidRDefault="00102A63" w:rsidP="00102A63">
            <w:pPr>
              <w:pStyle w:val="ConsPlusNormal"/>
              <w:jc w:val="both"/>
            </w:pPr>
            <w:r>
              <w:t>А.Н. Толстой. Рассказ "Русский характер". Сюжет, композиция, смысл названия</w:t>
            </w:r>
          </w:p>
        </w:tc>
      </w:tr>
      <w:tr w:rsidR="00102A63" w14:paraId="6C749DBC" w14:textId="77777777" w:rsidTr="006557F8">
        <w:tc>
          <w:tcPr>
            <w:tcW w:w="1134" w:type="dxa"/>
            <w:vAlign w:val="center"/>
          </w:tcPr>
          <w:p w14:paraId="7398AA65" w14:textId="77777777" w:rsidR="00102A63" w:rsidRDefault="00102A63" w:rsidP="00102A63">
            <w:pPr>
              <w:pStyle w:val="ConsPlusNormal"/>
              <w:jc w:val="both"/>
            </w:pPr>
            <w:r>
              <w:t>Урок 51</w:t>
            </w:r>
          </w:p>
        </w:tc>
        <w:tc>
          <w:tcPr>
            <w:tcW w:w="7937" w:type="dxa"/>
          </w:tcPr>
          <w:p w14:paraId="42CDCE6A" w14:textId="77777777" w:rsidR="00102A63" w:rsidRDefault="00102A63" w:rsidP="00102A63">
            <w:pPr>
              <w:pStyle w:val="ConsPlusNormal"/>
              <w:jc w:val="both"/>
            </w:pPr>
            <w:r>
              <w:t>М.А. Шолохов. Рассказ "Судьба человека". История создания. Особенности жанра, сюжет и композиция рассказа</w:t>
            </w:r>
          </w:p>
        </w:tc>
      </w:tr>
      <w:tr w:rsidR="00102A63" w14:paraId="4779FDE6" w14:textId="77777777" w:rsidTr="006557F8">
        <w:tc>
          <w:tcPr>
            <w:tcW w:w="1134" w:type="dxa"/>
            <w:vAlign w:val="center"/>
          </w:tcPr>
          <w:p w14:paraId="50D41E58" w14:textId="77777777" w:rsidR="00102A63" w:rsidRDefault="00102A63" w:rsidP="00102A63">
            <w:pPr>
              <w:pStyle w:val="ConsPlusNormal"/>
              <w:jc w:val="both"/>
            </w:pPr>
            <w:r>
              <w:t>Урок 52</w:t>
            </w:r>
          </w:p>
        </w:tc>
        <w:tc>
          <w:tcPr>
            <w:tcW w:w="7937" w:type="dxa"/>
          </w:tcPr>
          <w:p w14:paraId="749D0948" w14:textId="77777777" w:rsidR="00102A63" w:rsidRDefault="00102A63" w:rsidP="00102A63">
            <w:pPr>
              <w:pStyle w:val="ConsPlusNormal"/>
              <w:jc w:val="both"/>
            </w:pPr>
            <w:r>
              <w:t>М.А. Шолохов. Рассказ "Судьба человека". Тематика и проблематика. Образ главного героя</w:t>
            </w:r>
          </w:p>
        </w:tc>
      </w:tr>
      <w:tr w:rsidR="00102A63" w14:paraId="6C7B3CEE" w14:textId="77777777" w:rsidTr="006557F8">
        <w:tc>
          <w:tcPr>
            <w:tcW w:w="1134" w:type="dxa"/>
            <w:vAlign w:val="center"/>
          </w:tcPr>
          <w:p w14:paraId="2E0E4C61" w14:textId="77777777" w:rsidR="00102A63" w:rsidRDefault="00102A63" w:rsidP="00102A63">
            <w:pPr>
              <w:pStyle w:val="ConsPlusNormal"/>
              <w:jc w:val="both"/>
            </w:pPr>
            <w:r>
              <w:t>Урок 53</w:t>
            </w:r>
          </w:p>
        </w:tc>
        <w:tc>
          <w:tcPr>
            <w:tcW w:w="7937" w:type="dxa"/>
          </w:tcPr>
          <w:p w14:paraId="7594E752" w14:textId="77777777" w:rsidR="00102A63" w:rsidRDefault="00102A63" w:rsidP="00102A63">
            <w:pPr>
              <w:pStyle w:val="ConsPlusNormal"/>
              <w:jc w:val="both"/>
            </w:pPr>
            <w:r>
              <w:t>М.А. Шолохов. Рассказ "Судьба человека". Смысл названия рассказа</w:t>
            </w:r>
          </w:p>
        </w:tc>
      </w:tr>
      <w:tr w:rsidR="00102A63" w14:paraId="173833D2" w14:textId="77777777" w:rsidTr="006557F8">
        <w:tc>
          <w:tcPr>
            <w:tcW w:w="1134" w:type="dxa"/>
            <w:vAlign w:val="center"/>
          </w:tcPr>
          <w:p w14:paraId="4EDD7850" w14:textId="77777777" w:rsidR="00102A63" w:rsidRDefault="00102A63" w:rsidP="00102A63">
            <w:pPr>
              <w:pStyle w:val="ConsPlusNormal"/>
              <w:jc w:val="both"/>
            </w:pPr>
            <w:r>
              <w:t>Урок 54</w:t>
            </w:r>
          </w:p>
        </w:tc>
        <w:tc>
          <w:tcPr>
            <w:tcW w:w="7937" w:type="dxa"/>
          </w:tcPr>
          <w:p w14:paraId="215D66A9" w14:textId="77777777" w:rsidR="00102A63" w:rsidRDefault="00102A63" w:rsidP="00102A63">
            <w:pPr>
              <w:pStyle w:val="ConsPlusNormal"/>
              <w:jc w:val="both"/>
            </w:pPr>
            <w:r>
              <w:t>Резервный урок. М.А. Шолохов. Рассказ "Судьба человека". Автор и рассказчик. Сказовая манера повествования. Смысл названия рассказа</w:t>
            </w:r>
          </w:p>
        </w:tc>
      </w:tr>
      <w:tr w:rsidR="00102A63" w14:paraId="147E3FB3" w14:textId="77777777" w:rsidTr="006557F8">
        <w:tc>
          <w:tcPr>
            <w:tcW w:w="1134" w:type="dxa"/>
            <w:vAlign w:val="center"/>
          </w:tcPr>
          <w:p w14:paraId="6228AB45" w14:textId="77777777" w:rsidR="00102A63" w:rsidRDefault="00102A63" w:rsidP="00102A63">
            <w:pPr>
              <w:pStyle w:val="ConsPlusNormal"/>
              <w:jc w:val="both"/>
            </w:pPr>
            <w:r>
              <w:t>Урок 55</w:t>
            </w:r>
          </w:p>
        </w:tc>
        <w:tc>
          <w:tcPr>
            <w:tcW w:w="7937" w:type="dxa"/>
          </w:tcPr>
          <w:p w14:paraId="4D3F67CF" w14:textId="77777777" w:rsidR="00102A63" w:rsidRDefault="00102A63" w:rsidP="00102A63">
            <w:pPr>
              <w:pStyle w:val="ConsPlusNormal"/>
              <w:jc w:val="both"/>
            </w:pPr>
            <w:r>
              <w:t>А.И. Солженицын. Рассказ "Матренин двор". История создания. Тематика и проблематика. Система образов.</w:t>
            </w:r>
          </w:p>
        </w:tc>
      </w:tr>
      <w:tr w:rsidR="00102A63" w14:paraId="1D9741D1" w14:textId="77777777" w:rsidTr="006557F8">
        <w:tc>
          <w:tcPr>
            <w:tcW w:w="1134" w:type="dxa"/>
            <w:vAlign w:val="center"/>
          </w:tcPr>
          <w:p w14:paraId="4A5E8527" w14:textId="77777777" w:rsidR="00102A63" w:rsidRDefault="00102A63" w:rsidP="00102A63">
            <w:pPr>
              <w:pStyle w:val="ConsPlusNormal"/>
              <w:jc w:val="both"/>
            </w:pPr>
            <w:r>
              <w:t>Урок 56</w:t>
            </w:r>
          </w:p>
        </w:tc>
        <w:tc>
          <w:tcPr>
            <w:tcW w:w="7937" w:type="dxa"/>
          </w:tcPr>
          <w:p w14:paraId="2726FBD1" w14:textId="77777777" w:rsidR="00102A63" w:rsidRDefault="00102A63" w:rsidP="00102A63">
            <w:pPr>
              <w:pStyle w:val="ConsPlusNormal"/>
              <w:jc w:val="both"/>
            </w:pPr>
            <w:r>
              <w:t>А.И. Солженицын. Рассказ "Матренин двор". Образ Матрены, способы создания характера героини. Образ рассказчика. Смысл финала.</w:t>
            </w:r>
          </w:p>
        </w:tc>
      </w:tr>
      <w:tr w:rsidR="00102A63" w14:paraId="5E52CDE8" w14:textId="77777777" w:rsidTr="006557F8">
        <w:tc>
          <w:tcPr>
            <w:tcW w:w="1134" w:type="dxa"/>
            <w:vAlign w:val="center"/>
          </w:tcPr>
          <w:p w14:paraId="4EC4ADF1" w14:textId="77777777" w:rsidR="00102A63" w:rsidRDefault="00102A63" w:rsidP="00102A63">
            <w:pPr>
              <w:pStyle w:val="ConsPlusNormal"/>
              <w:jc w:val="both"/>
            </w:pPr>
            <w:r>
              <w:t>Урок 57</w:t>
            </w:r>
          </w:p>
        </w:tc>
        <w:tc>
          <w:tcPr>
            <w:tcW w:w="7937" w:type="dxa"/>
          </w:tcPr>
          <w:p w14:paraId="6A51C72C" w14:textId="77777777" w:rsidR="00102A63" w:rsidRDefault="00102A63" w:rsidP="00102A63">
            <w:pPr>
              <w:pStyle w:val="ConsPlusNormal"/>
              <w:jc w:val="both"/>
            </w:pPr>
            <w:r>
              <w:t>Итоговая контрольная работа. Литература XX в. (письменный ответ, тесты, творческая работа)</w:t>
            </w:r>
          </w:p>
        </w:tc>
      </w:tr>
      <w:tr w:rsidR="00102A63" w14:paraId="473031F4" w14:textId="77777777" w:rsidTr="006557F8">
        <w:tc>
          <w:tcPr>
            <w:tcW w:w="1134" w:type="dxa"/>
            <w:vAlign w:val="center"/>
          </w:tcPr>
          <w:p w14:paraId="29B21ED7" w14:textId="77777777" w:rsidR="00102A63" w:rsidRDefault="00102A63" w:rsidP="00102A63">
            <w:pPr>
              <w:pStyle w:val="ConsPlusNormal"/>
              <w:jc w:val="both"/>
            </w:pPr>
            <w:r>
              <w:t>Урок 58</w:t>
            </w:r>
          </w:p>
        </w:tc>
        <w:tc>
          <w:tcPr>
            <w:tcW w:w="7937" w:type="dxa"/>
          </w:tcPr>
          <w:p w14:paraId="3155E49D" w14:textId="77777777" w:rsidR="00102A63" w:rsidRDefault="00102A63" w:rsidP="00102A63">
            <w:pPr>
              <w:pStyle w:val="ConsPlusNormal"/>
              <w:jc w:val="both"/>
            </w:pPr>
            <w:r>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102A63" w14:paraId="776D0C10" w14:textId="77777777" w:rsidTr="006557F8">
        <w:tc>
          <w:tcPr>
            <w:tcW w:w="1134" w:type="dxa"/>
            <w:vAlign w:val="center"/>
          </w:tcPr>
          <w:p w14:paraId="1EF92C18" w14:textId="77777777" w:rsidR="00102A63" w:rsidRDefault="00102A63" w:rsidP="00102A63">
            <w:pPr>
              <w:pStyle w:val="ConsPlusNormal"/>
              <w:jc w:val="both"/>
            </w:pPr>
            <w:r>
              <w:t>Урок 59</w:t>
            </w:r>
          </w:p>
        </w:tc>
        <w:tc>
          <w:tcPr>
            <w:tcW w:w="7937" w:type="dxa"/>
          </w:tcPr>
          <w:p w14:paraId="581D4F03" w14:textId="77777777" w:rsidR="00102A63" w:rsidRDefault="00102A63" w:rsidP="00102A63">
            <w:pPr>
              <w:pStyle w:val="ConsPlusNormal"/>
              <w:jc w:val="both"/>
            </w:pPr>
            <w:r>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102A63" w14:paraId="02B4EC1A" w14:textId="77777777" w:rsidTr="006557F8">
        <w:tc>
          <w:tcPr>
            <w:tcW w:w="1134" w:type="dxa"/>
            <w:vAlign w:val="center"/>
          </w:tcPr>
          <w:p w14:paraId="2D74CA2F" w14:textId="77777777" w:rsidR="00102A63" w:rsidRDefault="00102A63" w:rsidP="00102A63">
            <w:pPr>
              <w:pStyle w:val="ConsPlusNormal"/>
              <w:jc w:val="both"/>
            </w:pPr>
            <w:r>
              <w:t>Урок 60</w:t>
            </w:r>
          </w:p>
        </w:tc>
        <w:tc>
          <w:tcPr>
            <w:tcW w:w="7937" w:type="dxa"/>
          </w:tcPr>
          <w:p w14:paraId="747D3707" w14:textId="77777777" w:rsidR="00102A63" w:rsidRDefault="00102A63" w:rsidP="00102A63">
            <w:pPr>
              <w:pStyle w:val="ConsPlusNormal"/>
              <w:jc w:val="both"/>
            </w:pPr>
            <w:r>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102A63" w14:paraId="43BDEA5E" w14:textId="77777777" w:rsidTr="006557F8">
        <w:tc>
          <w:tcPr>
            <w:tcW w:w="1134" w:type="dxa"/>
            <w:vAlign w:val="center"/>
          </w:tcPr>
          <w:p w14:paraId="71D24BED" w14:textId="77777777" w:rsidR="00102A63" w:rsidRDefault="00102A63" w:rsidP="00102A63">
            <w:pPr>
              <w:pStyle w:val="ConsPlusNormal"/>
              <w:jc w:val="both"/>
            </w:pPr>
            <w:r>
              <w:t>Урок 61</w:t>
            </w:r>
          </w:p>
        </w:tc>
        <w:tc>
          <w:tcPr>
            <w:tcW w:w="7937" w:type="dxa"/>
          </w:tcPr>
          <w:p w14:paraId="2BB7C2EE" w14:textId="77777777" w:rsidR="00102A63" w:rsidRDefault="00102A63" w:rsidP="00102A63">
            <w:pPr>
              <w:pStyle w:val="ConsPlusNormal"/>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102A63" w14:paraId="5FBB052B" w14:textId="77777777" w:rsidTr="006557F8">
        <w:tc>
          <w:tcPr>
            <w:tcW w:w="1134" w:type="dxa"/>
            <w:vAlign w:val="center"/>
          </w:tcPr>
          <w:p w14:paraId="67D5040B" w14:textId="77777777" w:rsidR="00102A63" w:rsidRDefault="00102A63" w:rsidP="00102A63">
            <w:pPr>
              <w:pStyle w:val="ConsPlusNormal"/>
              <w:jc w:val="both"/>
            </w:pPr>
            <w:r>
              <w:lastRenderedPageBreak/>
              <w:t>Урок 62</w:t>
            </w:r>
          </w:p>
        </w:tc>
        <w:tc>
          <w:tcPr>
            <w:tcW w:w="7937" w:type="dxa"/>
          </w:tcPr>
          <w:p w14:paraId="72090969" w14:textId="77777777" w:rsidR="00102A63" w:rsidRDefault="00102A63" w:rsidP="00102A63">
            <w:pPr>
              <w:pStyle w:val="ConsPlusNormal"/>
              <w:jc w:val="both"/>
            </w:pPr>
            <w:r>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102A63" w14:paraId="1AFD9877" w14:textId="77777777" w:rsidTr="006557F8">
        <w:tc>
          <w:tcPr>
            <w:tcW w:w="1134" w:type="dxa"/>
            <w:vAlign w:val="center"/>
          </w:tcPr>
          <w:p w14:paraId="24C21E8F" w14:textId="77777777" w:rsidR="00102A63" w:rsidRDefault="00102A63" w:rsidP="00102A63">
            <w:pPr>
              <w:pStyle w:val="ConsPlusNormal"/>
              <w:jc w:val="both"/>
            </w:pPr>
            <w:r>
              <w:t>Урок 63</w:t>
            </w:r>
          </w:p>
        </w:tc>
        <w:tc>
          <w:tcPr>
            <w:tcW w:w="7937" w:type="dxa"/>
          </w:tcPr>
          <w:p w14:paraId="461B28EB" w14:textId="77777777" w:rsidR="00102A63" w:rsidRDefault="00102A63" w:rsidP="00102A63">
            <w:pPr>
              <w:pStyle w:val="ConsPlusNormal"/>
              <w:jc w:val="both"/>
            </w:pPr>
            <w:r>
              <w:t>У. Шекспир. Творчество драматурга, его значение в мировой литературе</w:t>
            </w:r>
          </w:p>
        </w:tc>
      </w:tr>
      <w:tr w:rsidR="00102A63" w14:paraId="2B5A47A1" w14:textId="77777777" w:rsidTr="006557F8">
        <w:tc>
          <w:tcPr>
            <w:tcW w:w="1134" w:type="dxa"/>
            <w:vAlign w:val="center"/>
          </w:tcPr>
          <w:p w14:paraId="0DCEBF96" w14:textId="77777777" w:rsidR="00102A63" w:rsidRDefault="00102A63" w:rsidP="00102A63">
            <w:pPr>
              <w:pStyle w:val="ConsPlusNormal"/>
              <w:jc w:val="both"/>
            </w:pPr>
            <w:r>
              <w:t>Урок 64</w:t>
            </w:r>
          </w:p>
        </w:tc>
        <w:tc>
          <w:tcPr>
            <w:tcW w:w="7937" w:type="dxa"/>
          </w:tcPr>
          <w:p w14:paraId="4F98935D" w14:textId="77777777" w:rsidR="00102A63" w:rsidRDefault="00102A63" w:rsidP="00102A63">
            <w:pPr>
              <w:pStyle w:val="ConsPlusNormal"/>
              <w:jc w:val="both"/>
            </w:pPr>
            <w:r>
              <w:t>У. Шекспир. Сонеты (один-два по выбору). Например, N 66 "</w:t>
            </w:r>
            <w:proofErr w:type="spellStart"/>
            <w:r>
              <w:t>Измучась</w:t>
            </w:r>
            <w:proofErr w:type="spellEnd"/>
            <w:r>
              <w:t xml:space="preserve"> всем, я умереть хочу...", N 130 "Ее глаза на звезды не похожи...". Жанр сонета. Темы, мотивы, характер лирического героя. Художественное своеобразие</w:t>
            </w:r>
          </w:p>
        </w:tc>
      </w:tr>
      <w:tr w:rsidR="00102A63" w14:paraId="2D515CFA" w14:textId="77777777" w:rsidTr="006557F8">
        <w:tc>
          <w:tcPr>
            <w:tcW w:w="1134" w:type="dxa"/>
            <w:vAlign w:val="center"/>
          </w:tcPr>
          <w:p w14:paraId="417AB418" w14:textId="77777777" w:rsidR="00102A63" w:rsidRDefault="00102A63" w:rsidP="00102A63">
            <w:pPr>
              <w:pStyle w:val="ConsPlusNormal"/>
              <w:jc w:val="both"/>
            </w:pPr>
            <w:r>
              <w:t>Урок 65</w:t>
            </w:r>
          </w:p>
        </w:tc>
        <w:tc>
          <w:tcPr>
            <w:tcW w:w="7937" w:type="dxa"/>
          </w:tcPr>
          <w:p w14:paraId="1B5BD6EF" w14:textId="77777777" w:rsidR="00102A63" w:rsidRDefault="00102A63" w:rsidP="00102A63">
            <w:pPr>
              <w:pStyle w:val="ConsPlusNormal"/>
              <w:jc w:val="both"/>
            </w:pPr>
            <w:r>
              <w:t>У. Шекспир. Трагедия "Ромео и Джульетта" (фрагменты по выбору). Жанр трагедии. Тематика, проблематика, сюжет, особенности конфликта.</w:t>
            </w:r>
          </w:p>
        </w:tc>
      </w:tr>
      <w:tr w:rsidR="00102A63" w14:paraId="0C26374B" w14:textId="77777777" w:rsidTr="006557F8">
        <w:tc>
          <w:tcPr>
            <w:tcW w:w="1134" w:type="dxa"/>
            <w:vAlign w:val="center"/>
          </w:tcPr>
          <w:p w14:paraId="2568A79B" w14:textId="77777777" w:rsidR="00102A63" w:rsidRDefault="00102A63" w:rsidP="00102A63">
            <w:pPr>
              <w:pStyle w:val="ConsPlusNormal"/>
              <w:jc w:val="both"/>
            </w:pPr>
            <w:r>
              <w:t>Урок 66</w:t>
            </w:r>
          </w:p>
        </w:tc>
        <w:tc>
          <w:tcPr>
            <w:tcW w:w="7937" w:type="dxa"/>
          </w:tcPr>
          <w:p w14:paraId="3AF2B568" w14:textId="77777777" w:rsidR="00102A63" w:rsidRDefault="00102A63" w:rsidP="00102A63">
            <w:pPr>
              <w:pStyle w:val="ConsPlusNormal"/>
              <w:jc w:val="both"/>
            </w:pPr>
            <w: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102A63" w14:paraId="157D48C1" w14:textId="77777777" w:rsidTr="006557F8">
        <w:tc>
          <w:tcPr>
            <w:tcW w:w="1134" w:type="dxa"/>
            <w:vAlign w:val="center"/>
          </w:tcPr>
          <w:p w14:paraId="3123E9ED" w14:textId="77777777" w:rsidR="00102A63" w:rsidRDefault="00102A63" w:rsidP="00102A63">
            <w:pPr>
              <w:pStyle w:val="ConsPlusNormal"/>
              <w:jc w:val="both"/>
            </w:pPr>
            <w:r>
              <w:t>Урок 67</w:t>
            </w:r>
          </w:p>
        </w:tc>
        <w:tc>
          <w:tcPr>
            <w:tcW w:w="7937" w:type="dxa"/>
          </w:tcPr>
          <w:p w14:paraId="49D1ECFB" w14:textId="77777777" w:rsidR="00102A63" w:rsidRDefault="00102A63" w:rsidP="00102A63">
            <w:pPr>
              <w:pStyle w:val="ConsPlusNormal"/>
              <w:jc w:val="both"/>
            </w:pPr>
            <w:r>
              <w:t>Ж.-Б. Мольер - великий комедиограф. Комедия "Мещанин во дворянстве" как произведение классицизма</w:t>
            </w:r>
          </w:p>
        </w:tc>
      </w:tr>
      <w:tr w:rsidR="00102A63" w14:paraId="23E0C586" w14:textId="77777777" w:rsidTr="006557F8">
        <w:tc>
          <w:tcPr>
            <w:tcW w:w="1134" w:type="dxa"/>
            <w:vAlign w:val="center"/>
          </w:tcPr>
          <w:p w14:paraId="025CD95A" w14:textId="77777777" w:rsidR="00102A63" w:rsidRDefault="00102A63" w:rsidP="00102A63">
            <w:pPr>
              <w:pStyle w:val="ConsPlusNormal"/>
              <w:jc w:val="both"/>
            </w:pPr>
            <w:r>
              <w:t>Урок 68</w:t>
            </w:r>
          </w:p>
        </w:tc>
        <w:tc>
          <w:tcPr>
            <w:tcW w:w="7937" w:type="dxa"/>
          </w:tcPr>
          <w:p w14:paraId="3F0AFEE1" w14:textId="77777777" w:rsidR="00102A63" w:rsidRDefault="00102A63" w:rsidP="00102A63">
            <w:pPr>
              <w:pStyle w:val="ConsPlusNormal"/>
              <w:jc w:val="both"/>
            </w:pPr>
            <w:r>
              <w:t>Ж.-Б. Мольер. Комедия "Мещанин во дворянстве". Система образов, основные герои. Произведения Ж.-Б. Мольера на современной сцене</w:t>
            </w:r>
          </w:p>
        </w:tc>
      </w:tr>
      <w:tr w:rsidR="00102A63" w14:paraId="6F1ADCB9" w14:textId="77777777" w:rsidTr="006557F8">
        <w:tc>
          <w:tcPr>
            <w:tcW w:w="9071" w:type="dxa"/>
            <w:gridSpan w:val="2"/>
            <w:vAlign w:val="center"/>
          </w:tcPr>
          <w:p w14:paraId="0106709D" w14:textId="77777777" w:rsidR="00102A63" w:rsidRDefault="00102A63" w:rsidP="00102A63">
            <w:pPr>
              <w:pStyle w:val="ConsPlusNormal"/>
              <w:jc w:val="both"/>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4928D0E" w14:textId="77777777" w:rsidR="00102A63" w:rsidRDefault="00102A63" w:rsidP="00102A63">
      <w:pPr>
        <w:pStyle w:val="ConsPlusNormal"/>
        <w:jc w:val="both"/>
      </w:pPr>
    </w:p>
    <w:p w14:paraId="353A5463" w14:textId="77777777" w:rsidR="00102A63" w:rsidRDefault="00102A63" w:rsidP="00102A63">
      <w:pPr>
        <w:pStyle w:val="ConsPlusNormal"/>
        <w:jc w:val="right"/>
      </w:pPr>
      <w:r>
        <w:t>Таблица 5.4</w:t>
      </w:r>
    </w:p>
    <w:p w14:paraId="19C42F03" w14:textId="77777777" w:rsidR="00102A63" w:rsidRDefault="00102A63" w:rsidP="00102A63">
      <w:pPr>
        <w:pStyle w:val="ConsPlusNormal"/>
        <w:jc w:val="both"/>
      </w:pPr>
    </w:p>
    <w:p w14:paraId="164C3FCA" w14:textId="77777777" w:rsidR="00102A63" w:rsidRDefault="00102A63" w:rsidP="00102A63">
      <w:pPr>
        <w:pStyle w:val="ConsPlusNormal"/>
        <w:jc w:val="both"/>
      </w:pPr>
      <w:r>
        <w:t>9 класс</w:t>
      </w:r>
    </w:p>
    <w:p w14:paraId="0637D69E"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102A63" w14:paraId="387E78B4" w14:textId="77777777" w:rsidTr="006557F8">
        <w:tc>
          <w:tcPr>
            <w:tcW w:w="1134" w:type="dxa"/>
          </w:tcPr>
          <w:p w14:paraId="273121A6" w14:textId="77777777" w:rsidR="00102A63" w:rsidRDefault="00102A63" w:rsidP="00102A63">
            <w:pPr>
              <w:pStyle w:val="ConsPlusNormal"/>
              <w:jc w:val="center"/>
            </w:pPr>
            <w:r>
              <w:t>N урока</w:t>
            </w:r>
          </w:p>
        </w:tc>
        <w:tc>
          <w:tcPr>
            <w:tcW w:w="7937" w:type="dxa"/>
          </w:tcPr>
          <w:p w14:paraId="22E4A444" w14:textId="77777777" w:rsidR="00102A63" w:rsidRDefault="00102A63" w:rsidP="00102A63">
            <w:pPr>
              <w:pStyle w:val="ConsPlusNormal"/>
              <w:jc w:val="center"/>
            </w:pPr>
            <w:r>
              <w:t>Тема урока</w:t>
            </w:r>
          </w:p>
        </w:tc>
      </w:tr>
      <w:tr w:rsidR="00102A63" w14:paraId="0B89B5EC" w14:textId="77777777" w:rsidTr="006557F8">
        <w:tc>
          <w:tcPr>
            <w:tcW w:w="1134" w:type="dxa"/>
            <w:vAlign w:val="center"/>
          </w:tcPr>
          <w:p w14:paraId="66E96D7A" w14:textId="77777777" w:rsidR="00102A63" w:rsidRDefault="00102A63" w:rsidP="00102A63">
            <w:pPr>
              <w:pStyle w:val="ConsPlusNormal"/>
              <w:jc w:val="both"/>
            </w:pPr>
            <w:r>
              <w:t>Урок 1</w:t>
            </w:r>
          </w:p>
        </w:tc>
        <w:tc>
          <w:tcPr>
            <w:tcW w:w="7937" w:type="dxa"/>
          </w:tcPr>
          <w:p w14:paraId="2419C43A" w14:textId="77777777" w:rsidR="00102A63" w:rsidRDefault="00102A63" w:rsidP="00102A63">
            <w:pPr>
              <w:pStyle w:val="ConsPlusNormal"/>
              <w:jc w:val="both"/>
            </w:pPr>
            <w:r>
              <w:t>Резервный урок. Введение в курс литературы 9 класса</w:t>
            </w:r>
          </w:p>
        </w:tc>
      </w:tr>
      <w:tr w:rsidR="00102A63" w14:paraId="674965D1" w14:textId="77777777" w:rsidTr="006557F8">
        <w:tc>
          <w:tcPr>
            <w:tcW w:w="1134" w:type="dxa"/>
            <w:vAlign w:val="center"/>
          </w:tcPr>
          <w:p w14:paraId="3D14D1D6" w14:textId="77777777" w:rsidR="00102A63" w:rsidRDefault="00102A63" w:rsidP="00102A63">
            <w:pPr>
              <w:pStyle w:val="ConsPlusNormal"/>
              <w:jc w:val="both"/>
            </w:pPr>
            <w:r>
              <w:t>Урок 2</w:t>
            </w:r>
          </w:p>
        </w:tc>
        <w:tc>
          <w:tcPr>
            <w:tcW w:w="7937" w:type="dxa"/>
          </w:tcPr>
          <w:p w14:paraId="62C2D3EF" w14:textId="77777777" w:rsidR="00102A63" w:rsidRDefault="00102A63" w:rsidP="00102A63">
            <w:pPr>
              <w:pStyle w:val="ConsPlusNormal"/>
              <w:jc w:val="both"/>
            </w:pPr>
            <w:r>
              <w:t>"Слово о полку Игореве". Литература Древней Руси. История открытия "Слова о полку Игореве"</w:t>
            </w:r>
          </w:p>
        </w:tc>
      </w:tr>
      <w:tr w:rsidR="00102A63" w14:paraId="60B6EA77" w14:textId="77777777" w:rsidTr="006557F8">
        <w:tc>
          <w:tcPr>
            <w:tcW w:w="1134" w:type="dxa"/>
            <w:vAlign w:val="center"/>
          </w:tcPr>
          <w:p w14:paraId="05D3F5A5" w14:textId="77777777" w:rsidR="00102A63" w:rsidRDefault="00102A63" w:rsidP="00102A63">
            <w:pPr>
              <w:pStyle w:val="ConsPlusNormal"/>
              <w:jc w:val="both"/>
            </w:pPr>
            <w:r>
              <w:t>Урок 3</w:t>
            </w:r>
          </w:p>
        </w:tc>
        <w:tc>
          <w:tcPr>
            <w:tcW w:w="7937" w:type="dxa"/>
          </w:tcPr>
          <w:p w14:paraId="2F8371F1" w14:textId="77777777" w:rsidR="00102A63" w:rsidRDefault="00102A63" w:rsidP="00102A63">
            <w:pPr>
              <w:pStyle w:val="ConsPlusNormal"/>
              <w:jc w:val="both"/>
            </w:pPr>
            <w:r>
              <w:t>"Слово о полку Игореве". Центральные образы, образ автора в "Слове о полку Игореве"</w:t>
            </w:r>
          </w:p>
        </w:tc>
      </w:tr>
      <w:tr w:rsidR="00102A63" w14:paraId="0E760B66" w14:textId="77777777" w:rsidTr="006557F8">
        <w:tc>
          <w:tcPr>
            <w:tcW w:w="1134" w:type="dxa"/>
            <w:vAlign w:val="center"/>
          </w:tcPr>
          <w:p w14:paraId="644DAEBF" w14:textId="77777777" w:rsidR="00102A63" w:rsidRDefault="00102A63" w:rsidP="00102A63">
            <w:pPr>
              <w:pStyle w:val="ConsPlusNormal"/>
              <w:jc w:val="both"/>
            </w:pPr>
            <w:r>
              <w:t>Урок 4</w:t>
            </w:r>
          </w:p>
        </w:tc>
        <w:tc>
          <w:tcPr>
            <w:tcW w:w="7937" w:type="dxa"/>
          </w:tcPr>
          <w:p w14:paraId="1335B539" w14:textId="77777777" w:rsidR="00102A63" w:rsidRDefault="00102A63" w:rsidP="00102A63">
            <w:pPr>
              <w:pStyle w:val="ConsPlusNormal"/>
              <w:jc w:val="both"/>
            </w:pPr>
            <w:r>
              <w:t>Поэтика "Слова о полку Игореве". Идейно-художественное значение "Слова о полку Игореве"</w:t>
            </w:r>
          </w:p>
        </w:tc>
      </w:tr>
      <w:tr w:rsidR="00102A63" w14:paraId="6F2C0091" w14:textId="77777777" w:rsidTr="006557F8">
        <w:tc>
          <w:tcPr>
            <w:tcW w:w="1134" w:type="dxa"/>
            <w:vAlign w:val="center"/>
          </w:tcPr>
          <w:p w14:paraId="61A00AAA" w14:textId="77777777" w:rsidR="00102A63" w:rsidRDefault="00102A63" w:rsidP="00102A63">
            <w:pPr>
              <w:pStyle w:val="ConsPlusNormal"/>
              <w:jc w:val="both"/>
            </w:pPr>
            <w:r>
              <w:t>Урок 5</w:t>
            </w:r>
          </w:p>
        </w:tc>
        <w:tc>
          <w:tcPr>
            <w:tcW w:w="7937" w:type="dxa"/>
          </w:tcPr>
          <w:p w14:paraId="53C607F4" w14:textId="77777777" w:rsidR="00102A63" w:rsidRDefault="00102A63" w:rsidP="00102A63">
            <w:pPr>
              <w:pStyle w:val="ConsPlusNormal"/>
              <w:jc w:val="both"/>
            </w:pPr>
            <w:r>
              <w:t>Развитие речи. Подготовка к домашнему сочинению по "Слову о полку Игореве"</w:t>
            </w:r>
          </w:p>
        </w:tc>
      </w:tr>
      <w:tr w:rsidR="00102A63" w14:paraId="5A563CC1" w14:textId="77777777" w:rsidTr="006557F8">
        <w:tc>
          <w:tcPr>
            <w:tcW w:w="1134" w:type="dxa"/>
            <w:vAlign w:val="center"/>
          </w:tcPr>
          <w:p w14:paraId="061EAE38" w14:textId="77777777" w:rsidR="00102A63" w:rsidRDefault="00102A63" w:rsidP="00102A63">
            <w:pPr>
              <w:pStyle w:val="ConsPlusNormal"/>
              <w:jc w:val="both"/>
            </w:pPr>
            <w:r>
              <w:t>Урок 6</w:t>
            </w:r>
          </w:p>
        </w:tc>
        <w:tc>
          <w:tcPr>
            <w:tcW w:w="7937" w:type="dxa"/>
          </w:tcPr>
          <w:p w14:paraId="620E516A" w14:textId="77777777" w:rsidR="00102A63" w:rsidRDefault="00102A63" w:rsidP="00102A63">
            <w:pPr>
              <w:pStyle w:val="ConsPlusNormal"/>
              <w:jc w:val="both"/>
            </w:pPr>
            <w:r>
              <w:t xml:space="preserve">М.В. Ломоносов. "Ода на день восшествия на Всероссийский престол Ея Величества Государыни Императрицы </w:t>
            </w:r>
            <w:proofErr w:type="spellStart"/>
            <w:r>
              <w:t>Елисаветы</w:t>
            </w:r>
            <w:proofErr w:type="spellEnd"/>
            <w:r>
              <w:t xml:space="preserve"> Петровны 1747 года". Жанр оды. Прославление в оде мира, Родины, науки</w:t>
            </w:r>
          </w:p>
        </w:tc>
      </w:tr>
      <w:tr w:rsidR="00102A63" w14:paraId="00B9B6DC" w14:textId="77777777" w:rsidTr="006557F8">
        <w:tc>
          <w:tcPr>
            <w:tcW w:w="1134" w:type="dxa"/>
            <w:vAlign w:val="center"/>
          </w:tcPr>
          <w:p w14:paraId="39658B82" w14:textId="77777777" w:rsidR="00102A63" w:rsidRDefault="00102A63" w:rsidP="00102A63">
            <w:pPr>
              <w:pStyle w:val="ConsPlusNormal"/>
              <w:jc w:val="both"/>
            </w:pPr>
            <w:r>
              <w:t>Урок 7</w:t>
            </w:r>
          </w:p>
        </w:tc>
        <w:tc>
          <w:tcPr>
            <w:tcW w:w="7937" w:type="dxa"/>
          </w:tcPr>
          <w:p w14:paraId="07A5DA70" w14:textId="77777777" w:rsidR="00102A63" w:rsidRDefault="00102A63" w:rsidP="00102A63">
            <w:pPr>
              <w:pStyle w:val="ConsPlusNormal"/>
              <w:jc w:val="both"/>
            </w:pPr>
            <w:r>
              <w:t xml:space="preserve">М.В. Ломоносов. "Ода на день восшествия на Всероссийский престол Ея Величества Государыни Императрицы </w:t>
            </w:r>
            <w:proofErr w:type="spellStart"/>
            <w:r>
              <w:t>Елисаветы</w:t>
            </w:r>
            <w:proofErr w:type="spellEnd"/>
            <w:r>
              <w:t xml:space="preserve"> Петровны 1747 года" и другие стихотворения. Средства создания образа идеального монарха</w:t>
            </w:r>
          </w:p>
        </w:tc>
      </w:tr>
      <w:tr w:rsidR="00102A63" w14:paraId="6D10D58E" w14:textId="77777777" w:rsidTr="006557F8">
        <w:tc>
          <w:tcPr>
            <w:tcW w:w="1134" w:type="dxa"/>
            <w:vAlign w:val="center"/>
          </w:tcPr>
          <w:p w14:paraId="6FA8C3ED" w14:textId="77777777" w:rsidR="00102A63" w:rsidRDefault="00102A63" w:rsidP="00102A63">
            <w:pPr>
              <w:pStyle w:val="ConsPlusNormal"/>
              <w:jc w:val="both"/>
            </w:pPr>
            <w:r>
              <w:lastRenderedPageBreak/>
              <w:t>Урок 8</w:t>
            </w:r>
          </w:p>
        </w:tc>
        <w:tc>
          <w:tcPr>
            <w:tcW w:w="7937" w:type="dxa"/>
          </w:tcPr>
          <w:p w14:paraId="3871492B" w14:textId="77777777" w:rsidR="00102A63" w:rsidRDefault="00102A63" w:rsidP="00102A63">
            <w:pPr>
              <w:pStyle w:val="ConsPlusNormal"/>
              <w:jc w:val="both"/>
            </w:pPr>
            <w:r>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102A63" w14:paraId="53EA8B6F" w14:textId="77777777" w:rsidTr="006557F8">
        <w:tc>
          <w:tcPr>
            <w:tcW w:w="1134" w:type="dxa"/>
            <w:vAlign w:val="center"/>
          </w:tcPr>
          <w:p w14:paraId="39DD87BF" w14:textId="77777777" w:rsidR="00102A63" w:rsidRDefault="00102A63" w:rsidP="00102A63">
            <w:pPr>
              <w:pStyle w:val="ConsPlusNormal"/>
              <w:jc w:val="both"/>
            </w:pPr>
            <w:r>
              <w:t>Урок 9</w:t>
            </w:r>
          </w:p>
        </w:tc>
        <w:tc>
          <w:tcPr>
            <w:tcW w:w="7937" w:type="dxa"/>
          </w:tcPr>
          <w:p w14:paraId="02AD783E" w14:textId="77777777" w:rsidR="00102A63" w:rsidRDefault="00102A63" w:rsidP="00102A63">
            <w:pPr>
              <w:pStyle w:val="ConsPlusNormal"/>
              <w:jc w:val="both"/>
            </w:pPr>
            <w:r>
              <w:t>Г.Р. Державин. Стихотворения. "Властителям и судиям". Традиции и новаторство в поэзии Г.Р. Державина. Идеи просвещения и гуманизма в его лирике</w:t>
            </w:r>
          </w:p>
        </w:tc>
      </w:tr>
      <w:tr w:rsidR="00102A63" w14:paraId="135C754F" w14:textId="77777777" w:rsidTr="006557F8">
        <w:tc>
          <w:tcPr>
            <w:tcW w:w="1134" w:type="dxa"/>
            <w:vAlign w:val="center"/>
          </w:tcPr>
          <w:p w14:paraId="67F401E8" w14:textId="77777777" w:rsidR="00102A63" w:rsidRDefault="00102A63" w:rsidP="00102A63">
            <w:pPr>
              <w:pStyle w:val="ConsPlusNormal"/>
              <w:jc w:val="both"/>
            </w:pPr>
            <w:r>
              <w:t>Урок 10</w:t>
            </w:r>
          </w:p>
        </w:tc>
        <w:tc>
          <w:tcPr>
            <w:tcW w:w="7937" w:type="dxa"/>
          </w:tcPr>
          <w:p w14:paraId="16FA174C" w14:textId="77777777" w:rsidR="00102A63" w:rsidRDefault="00102A63" w:rsidP="00102A63">
            <w:pPr>
              <w:pStyle w:val="ConsPlusNormal"/>
              <w:jc w:val="both"/>
            </w:pPr>
            <w:r>
              <w:t>Г.Р. Державин. Стихотворения. "Памятник". Философская проблематика и гражданский пафос произведений Г.Р. Державина</w:t>
            </w:r>
          </w:p>
        </w:tc>
      </w:tr>
      <w:tr w:rsidR="00102A63" w14:paraId="0E101EC1" w14:textId="77777777" w:rsidTr="006557F8">
        <w:tc>
          <w:tcPr>
            <w:tcW w:w="1134" w:type="dxa"/>
            <w:vAlign w:val="center"/>
          </w:tcPr>
          <w:p w14:paraId="5D0D221A" w14:textId="77777777" w:rsidR="00102A63" w:rsidRDefault="00102A63" w:rsidP="00102A63">
            <w:pPr>
              <w:pStyle w:val="ConsPlusNormal"/>
              <w:jc w:val="both"/>
            </w:pPr>
            <w:r>
              <w:t>Урок 11</w:t>
            </w:r>
          </w:p>
        </w:tc>
        <w:tc>
          <w:tcPr>
            <w:tcW w:w="7937" w:type="dxa"/>
          </w:tcPr>
          <w:p w14:paraId="5BE22772" w14:textId="77777777" w:rsidR="00102A63" w:rsidRDefault="00102A63" w:rsidP="00102A63">
            <w:pPr>
              <w:pStyle w:val="ConsPlusNormal"/>
              <w:jc w:val="both"/>
            </w:pPr>
            <w:r>
              <w:t>Внеклассное чтение. "Мои любимые книги". Открытия летнего чтения</w:t>
            </w:r>
          </w:p>
        </w:tc>
      </w:tr>
      <w:tr w:rsidR="00102A63" w14:paraId="2676530A" w14:textId="77777777" w:rsidTr="006557F8">
        <w:tc>
          <w:tcPr>
            <w:tcW w:w="1134" w:type="dxa"/>
            <w:vAlign w:val="center"/>
          </w:tcPr>
          <w:p w14:paraId="1B787987" w14:textId="77777777" w:rsidR="00102A63" w:rsidRDefault="00102A63" w:rsidP="00102A63">
            <w:pPr>
              <w:pStyle w:val="ConsPlusNormal"/>
              <w:jc w:val="both"/>
            </w:pPr>
            <w:r>
              <w:t>Урок 12</w:t>
            </w:r>
          </w:p>
        </w:tc>
        <w:tc>
          <w:tcPr>
            <w:tcW w:w="7937" w:type="dxa"/>
          </w:tcPr>
          <w:p w14:paraId="77DAF858" w14:textId="77777777" w:rsidR="00102A63" w:rsidRDefault="00102A63" w:rsidP="00102A63">
            <w:pPr>
              <w:pStyle w:val="ConsPlusNormal"/>
              <w:jc w:val="both"/>
            </w:pPr>
            <w:r>
              <w:t>Н.М. Карамзин. Повесть "Бедная Лиза". Сюжет и герои повести</w:t>
            </w:r>
          </w:p>
        </w:tc>
      </w:tr>
      <w:tr w:rsidR="00102A63" w14:paraId="695C71DC" w14:textId="77777777" w:rsidTr="006557F8">
        <w:tc>
          <w:tcPr>
            <w:tcW w:w="1134" w:type="dxa"/>
            <w:vAlign w:val="center"/>
          </w:tcPr>
          <w:p w14:paraId="245C5EE8" w14:textId="77777777" w:rsidR="00102A63" w:rsidRDefault="00102A63" w:rsidP="00102A63">
            <w:pPr>
              <w:pStyle w:val="ConsPlusNormal"/>
              <w:jc w:val="both"/>
            </w:pPr>
            <w:r>
              <w:t>Урок 13</w:t>
            </w:r>
          </w:p>
        </w:tc>
        <w:tc>
          <w:tcPr>
            <w:tcW w:w="7937" w:type="dxa"/>
          </w:tcPr>
          <w:p w14:paraId="06B1AD92" w14:textId="77777777" w:rsidR="00102A63" w:rsidRDefault="00102A63" w:rsidP="00102A63">
            <w:pPr>
              <w:pStyle w:val="ConsPlusNormal"/>
              <w:jc w:val="both"/>
            </w:pPr>
            <w:r>
              <w:t>Н.М. Карамзин. Повесть "Бедная Лиза". Черты сентиментализма в повести</w:t>
            </w:r>
          </w:p>
        </w:tc>
      </w:tr>
      <w:tr w:rsidR="00102A63" w14:paraId="4DA0AAF0" w14:textId="77777777" w:rsidTr="006557F8">
        <w:tc>
          <w:tcPr>
            <w:tcW w:w="1134" w:type="dxa"/>
            <w:vAlign w:val="center"/>
          </w:tcPr>
          <w:p w14:paraId="1A88EB20" w14:textId="77777777" w:rsidR="00102A63" w:rsidRDefault="00102A63" w:rsidP="00102A63">
            <w:pPr>
              <w:pStyle w:val="ConsPlusNormal"/>
              <w:jc w:val="both"/>
            </w:pPr>
            <w:r>
              <w:t>Урок 14</w:t>
            </w:r>
          </w:p>
        </w:tc>
        <w:tc>
          <w:tcPr>
            <w:tcW w:w="7937" w:type="dxa"/>
          </w:tcPr>
          <w:p w14:paraId="11B0FB2D" w14:textId="77777777" w:rsidR="00102A63" w:rsidRDefault="00102A63" w:rsidP="00102A63">
            <w:pPr>
              <w:pStyle w:val="ConsPlusNormal"/>
              <w:jc w:val="both"/>
            </w:pPr>
            <w:r>
              <w:t>Резервный урок. Основные черты русской литературы первой половины XIX в.</w:t>
            </w:r>
          </w:p>
        </w:tc>
      </w:tr>
      <w:tr w:rsidR="00102A63" w14:paraId="071C8319" w14:textId="77777777" w:rsidTr="006557F8">
        <w:tc>
          <w:tcPr>
            <w:tcW w:w="1134" w:type="dxa"/>
            <w:vAlign w:val="center"/>
          </w:tcPr>
          <w:p w14:paraId="27CA9EDE" w14:textId="77777777" w:rsidR="00102A63" w:rsidRDefault="00102A63" w:rsidP="00102A63">
            <w:pPr>
              <w:pStyle w:val="ConsPlusNormal"/>
              <w:jc w:val="both"/>
            </w:pPr>
            <w:r>
              <w:t>Урок 15</w:t>
            </w:r>
          </w:p>
        </w:tc>
        <w:tc>
          <w:tcPr>
            <w:tcW w:w="7937" w:type="dxa"/>
          </w:tcPr>
          <w:p w14:paraId="233D70C9" w14:textId="77777777" w:rsidR="00102A63" w:rsidRDefault="00102A63" w:rsidP="00102A63">
            <w:pPr>
              <w:pStyle w:val="ConsPlusNormal"/>
              <w:jc w:val="both"/>
            </w:pPr>
            <w:r>
              <w:t>В.А. Жуковский. Черты романтизма в лирике В.А. Жуковского. Понятие о балладе, его особенности. Баллада "Светлана"</w:t>
            </w:r>
          </w:p>
        </w:tc>
      </w:tr>
      <w:tr w:rsidR="00102A63" w14:paraId="5CBE81C7" w14:textId="77777777" w:rsidTr="006557F8">
        <w:tc>
          <w:tcPr>
            <w:tcW w:w="1134" w:type="dxa"/>
            <w:vAlign w:val="center"/>
          </w:tcPr>
          <w:p w14:paraId="6BDE12C6" w14:textId="77777777" w:rsidR="00102A63" w:rsidRDefault="00102A63" w:rsidP="00102A63">
            <w:pPr>
              <w:pStyle w:val="ConsPlusNormal"/>
              <w:jc w:val="both"/>
            </w:pPr>
            <w:r>
              <w:t>Урок 16</w:t>
            </w:r>
          </w:p>
        </w:tc>
        <w:tc>
          <w:tcPr>
            <w:tcW w:w="7937" w:type="dxa"/>
          </w:tcPr>
          <w:p w14:paraId="418314B7" w14:textId="77777777" w:rsidR="00102A63" w:rsidRDefault="00102A63" w:rsidP="00102A63">
            <w:pPr>
              <w:pStyle w:val="ConsPlusNormal"/>
              <w:jc w:val="both"/>
            </w:pPr>
            <w:r>
              <w:t>В.А. Жуковский. Понятие об элегии. "Невыразимое", "Море". Тема человека и природы, соотношение мечты и действительности в лирике поэта</w:t>
            </w:r>
          </w:p>
        </w:tc>
      </w:tr>
      <w:tr w:rsidR="00102A63" w14:paraId="63904816" w14:textId="77777777" w:rsidTr="006557F8">
        <w:tc>
          <w:tcPr>
            <w:tcW w:w="1134" w:type="dxa"/>
            <w:vAlign w:val="center"/>
          </w:tcPr>
          <w:p w14:paraId="13858C35" w14:textId="77777777" w:rsidR="00102A63" w:rsidRDefault="00102A63" w:rsidP="00102A63">
            <w:pPr>
              <w:pStyle w:val="ConsPlusNormal"/>
              <w:jc w:val="both"/>
            </w:pPr>
            <w:r>
              <w:t>Урок 17</w:t>
            </w:r>
          </w:p>
        </w:tc>
        <w:tc>
          <w:tcPr>
            <w:tcW w:w="7937" w:type="dxa"/>
          </w:tcPr>
          <w:p w14:paraId="056089BA" w14:textId="77777777" w:rsidR="00102A63" w:rsidRDefault="00102A63" w:rsidP="00102A63">
            <w:pPr>
              <w:pStyle w:val="ConsPlusNormal"/>
              <w:jc w:val="both"/>
            </w:pPr>
            <w:r>
              <w:t>Особенности художественного языка и стиля в произведениях В.А. Жуковского</w:t>
            </w:r>
          </w:p>
        </w:tc>
      </w:tr>
      <w:tr w:rsidR="00102A63" w14:paraId="702D98A5" w14:textId="77777777" w:rsidTr="006557F8">
        <w:tc>
          <w:tcPr>
            <w:tcW w:w="1134" w:type="dxa"/>
            <w:vAlign w:val="center"/>
          </w:tcPr>
          <w:p w14:paraId="312A5194" w14:textId="77777777" w:rsidR="00102A63" w:rsidRDefault="00102A63" w:rsidP="00102A63">
            <w:pPr>
              <w:pStyle w:val="ConsPlusNormal"/>
              <w:jc w:val="both"/>
            </w:pPr>
            <w:r>
              <w:t>Урок 18</w:t>
            </w:r>
          </w:p>
        </w:tc>
        <w:tc>
          <w:tcPr>
            <w:tcW w:w="7937" w:type="dxa"/>
          </w:tcPr>
          <w:p w14:paraId="3F886F96" w14:textId="77777777" w:rsidR="00102A63" w:rsidRDefault="00102A63" w:rsidP="00102A63">
            <w:pPr>
              <w:pStyle w:val="ConsPlusNormal"/>
              <w:jc w:val="both"/>
            </w:pPr>
            <w:r>
              <w:t>А.С. Грибоедов. Жизнь и творчество. Комедия "Горе от ума"</w:t>
            </w:r>
          </w:p>
        </w:tc>
      </w:tr>
      <w:tr w:rsidR="00102A63" w14:paraId="12734043" w14:textId="77777777" w:rsidTr="006557F8">
        <w:tc>
          <w:tcPr>
            <w:tcW w:w="1134" w:type="dxa"/>
            <w:vAlign w:val="center"/>
          </w:tcPr>
          <w:p w14:paraId="2045D2E7" w14:textId="77777777" w:rsidR="00102A63" w:rsidRDefault="00102A63" w:rsidP="00102A63">
            <w:pPr>
              <w:pStyle w:val="ConsPlusNormal"/>
              <w:jc w:val="both"/>
            </w:pPr>
            <w:r>
              <w:t>Урок 19</w:t>
            </w:r>
          </w:p>
        </w:tc>
        <w:tc>
          <w:tcPr>
            <w:tcW w:w="7937" w:type="dxa"/>
          </w:tcPr>
          <w:p w14:paraId="31B89D31" w14:textId="77777777" w:rsidR="00102A63" w:rsidRDefault="00102A63" w:rsidP="00102A63">
            <w:pPr>
              <w:pStyle w:val="ConsPlusNormal"/>
              <w:jc w:val="both"/>
            </w:pPr>
            <w:r>
              <w:t>А.С. Грибоедов. Комедия "Горе от ума". Социальная и нравственная проблематика, своеобразие конфликта в пьесе</w:t>
            </w:r>
          </w:p>
        </w:tc>
      </w:tr>
      <w:tr w:rsidR="00102A63" w14:paraId="34C50003" w14:textId="77777777" w:rsidTr="006557F8">
        <w:tc>
          <w:tcPr>
            <w:tcW w:w="1134" w:type="dxa"/>
            <w:vAlign w:val="center"/>
          </w:tcPr>
          <w:p w14:paraId="6A750D8C" w14:textId="77777777" w:rsidR="00102A63" w:rsidRDefault="00102A63" w:rsidP="00102A63">
            <w:pPr>
              <w:pStyle w:val="ConsPlusNormal"/>
              <w:jc w:val="both"/>
            </w:pPr>
            <w:r>
              <w:t>Урок 20</w:t>
            </w:r>
          </w:p>
        </w:tc>
        <w:tc>
          <w:tcPr>
            <w:tcW w:w="7937" w:type="dxa"/>
          </w:tcPr>
          <w:p w14:paraId="2795B171" w14:textId="77777777" w:rsidR="00102A63" w:rsidRDefault="00102A63" w:rsidP="00102A63">
            <w:pPr>
              <w:pStyle w:val="ConsPlusNormal"/>
              <w:jc w:val="both"/>
            </w:pPr>
            <w:r>
              <w:t>А.С. Грибоедов. Комедия "Горе от ума". Система образов в пьесе. Общественный и личный конфликт в пьесе</w:t>
            </w:r>
          </w:p>
        </w:tc>
      </w:tr>
      <w:tr w:rsidR="00102A63" w14:paraId="4F014DD8" w14:textId="77777777" w:rsidTr="006557F8">
        <w:tc>
          <w:tcPr>
            <w:tcW w:w="1134" w:type="dxa"/>
            <w:vAlign w:val="center"/>
          </w:tcPr>
          <w:p w14:paraId="049E4344" w14:textId="77777777" w:rsidR="00102A63" w:rsidRDefault="00102A63" w:rsidP="00102A63">
            <w:pPr>
              <w:pStyle w:val="ConsPlusNormal"/>
              <w:jc w:val="both"/>
            </w:pPr>
            <w:r>
              <w:t>Урок 21</w:t>
            </w:r>
          </w:p>
        </w:tc>
        <w:tc>
          <w:tcPr>
            <w:tcW w:w="7937" w:type="dxa"/>
          </w:tcPr>
          <w:p w14:paraId="468748D1" w14:textId="77777777" w:rsidR="00102A63" w:rsidRDefault="00102A63" w:rsidP="00102A63">
            <w:pPr>
              <w:pStyle w:val="ConsPlusNormal"/>
              <w:jc w:val="both"/>
            </w:pPr>
            <w:r>
              <w:t xml:space="preserve">А.С. Грибоедов. Комедия "Горе от ума". </w:t>
            </w:r>
            <w:proofErr w:type="spellStart"/>
            <w:r>
              <w:t>Фамусовская</w:t>
            </w:r>
            <w:proofErr w:type="spellEnd"/>
            <w:r>
              <w:t xml:space="preserve"> Москва</w:t>
            </w:r>
          </w:p>
        </w:tc>
      </w:tr>
      <w:tr w:rsidR="00102A63" w14:paraId="20A43E6A" w14:textId="77777777" w:rsidTr="006557F8">
        <w:tc>
          <w:tcPr>
            <w:tcW w:w="1134" w:type="dxa"/>
            <w:vAlign w:val="center"/>
          </w:tcPr>
          <w:p w14:paraId="00144219" w14:textId="77777777" w:rsidR="00102A63" w:rsidRDefault="00102A63" w:rsidP="00102A63">
            <w:pPr>
              <w:pStyle w:val="ConsPlusNormal"/>
              <w:jc w:val="both"/>
            </w:pPr>
            <w:r>
              <w:t>Урок 22</w:t>
            </w:r>
          </w:p>
        </w:tc>
        <w:tc>
          <w:tcPr>
            <w:tcW w:w="7937" w:type="dxa"/>
          </w:tcPr>
          <w:p w14:paraId="24385867" w14:textId="77777777" w:rsidR="00102A63" w:rsidRDefault="00102A63" w:rsidP="00102A63">
            <w:pPr>
              <w:pStyle w:val="ConsPlusNormal"/>
              <w:jc w:val="both"/>
            </w:pPr>
            <w:r>
              <w:t>А.С. Грибоедов. Комедия "Горе от ума". Образ Чацкого</w:t>
            </w:r>
          </w:p>
        </w:tc>
      </w:tr>
      <w:tr w:rsidR="00102A63" w14:paraId="167F724A" w14:textId="77777777" w:rsidTr="006557F8">
        <w:tc>
          <w:tcPr>
            <w:tcW w:w="1134" w:type="dxa"/>
            <w:vAlign w:val="center"/>
          </w:tcPr>
          <w:p w14:paraId="57FB2533" w14:textId="77777777" w:rsidR="00102A63" w:rsidRDefault="00102A63" w:rsidP="00102A63">
            <w:pPr>
              <w:pStyle w:val="ConsPlusNormal"/>
              <w:jc w:val="both"/>
            </w:pPr>
            <w:r>
              <w:t>Урок 23</w:t>
            </w:r>
          </w:p>
        </w:tc>
        <w:tc>
          <w:tcPr>
            <w:tcW w:w="7937" w:type="dxa"/>
          </w:tcPr>
          <w:p w14:paraId="58CEF44F" w14:textId="77777777" w:rsidR="00102A63" w:rsidRDefault="00102A63" w:rsidP="00102A63">
            <w:pPr>
              <w:pStyle w:val="ConsPlusNormal"/>
              <w:jc w:val="both"/>
            </w:pPr>
            <w:r>
              <w:t>Резервный урок. А.С. Грибоедов. Комедия "Горе от ума". Открытость финала пьесы, его нравственно-</w:t>
            </w:r>
            <w:proofErr w:type="spellStart"/>
            <w:r>
              <w:t>филосовское</w:t>
            </w:r>
            <w:proofErr w:type="spellEnd"/>
            <w:r>
              <w:t xml:space="preserve"> звучание</w:t>
            </w:r>
          </w:p>
        </w:tc>
      </w:tr>
      <w:tr w:rsidR="00102A63" w14:paraId="03CC12CC" w14:textId="77777777" w:rsidTr="006557F8">
        <w:tc>
          <w:tcPr>
            <w:tcW w:w="1134" w:type="dxa"/>
            <w:vAlign w:val="center"/>
          </w:tcPr>
          <w:p w14:paraId="32503077" w14:textId="77777777" w:rsidR="00102A63" w:rsidRDefault="00102A63" w:rsidP="00102A63">
            <w:pPr>
              <w:pStyle w:val="ConsPlusNormal"/>
              <w:jc w:val="both"/>
            </w:pPr>
            <w:r>
              <w:t>Урок 24</w:t>
            </w:r>
          </w:p>
        </w:tc>
        <w:tc>
          <w:tcPr>
            <w:tcW w:w="7937" w:type="dxa"/>
          </w:tcPr>
          <w:p w14:paraId="496005D2" w14:textId="77777777" w:rsidR="00102A63" w:rsidRDefault="00102A63" w:rsidP="00102A63">
            <w:pPr>
              <w:pStyle w:val="ConsPlusNormal"/>
              <w:jc w:val="both"/>
            </w:pPr>
            <w:r>
              <w:t>А.С. Грибоедов. Художественное своеобразие комедии "Горе от ума"</w:t>
            </w:r>
          </w:p>
        </w:tc>
      </w:tr>
      <w:tr w:rsidR="00102A63" w14:paraId="15D2670B" w14:textId="77777777" w:rsidTr="006557F8">
        <w:tc>
          <w:tcPr>
            <w:tcW w:w="1134" w:type="dxa"/>
            <w:vAlign w:val="center"/>
          </w:tcPr>
          <w:p w14:paraId="46F9D6DA" w14:textId="77777777" w:rsidR="00102A63" w:rsidRDefault="00102A63" w:rsidP="00102A63">
            <w:pPr>
              <w:pStyle w:val="ConsPlusNormal"/>
              <w:jc w:val="both"/>
            </w:pPr>
            <w:r>
              <w:t>Урок 25</w:t>
            </w:r>
          </w:p>
        </w:tc>
        <w:tc>
          <w:tcPr>
            <w:tcW w:w="7937" w:type="dxa"/>
          </w:tcPr>
          <w:p w14:paraId="79B4529E" w14:textId="77777777" w:rsidR="00102A63" w:rsidRDefault="00102A63" w:rsidP="00102A63">
            <w:pPr>
              <w:pStyle w:val="ConsPlusNormal"/>
              <w:jc w:val="both"/>
            </w:pPr>
            <w:r>
              <w:t>А.С. Грибоедов. Комедия "Горе от ума". Смысл названия произведения</w:t>
            </w:r>
          </w:p>
        </w:tc>
      </w:tr>
      <w:tr w:rsidR="00102A63" w14:paraId="00537895" w14:textId="77777777" w:rsidTr="006557F8">
        <w:tc>
          <w:tcPr>
            <w:tcW w:w="1134" w:type="dxa"/>
            <w:vAlign w:val="center"/>
          </w:tcPr>
          <w:p w14:paraId="43C7DD59" w14:textId="77777777" w:rsidR="00102A63" w:rsidRDefault="00102A63" w:rsidP="00102A63">
            <w:pPr>
              <w:pStyle w:val="ConsPlusNormal"/>
              <w:jc w:val="both"/>
            </w:pPr>
            <w:r>
              <w:t>Урок 26</w:t>
            </w:r>
          </w:p>
        </w:tc>
        <w:tc>
          <w:tcPr>
            <w:tcW w:w="7937" w:type="dxa"/>
          </w:tcPr>
          <w:p w14:paraId="65837CB1" w14:textId="77777777" w:rsidR="00102A63" w:rsidRDefault="00102A63" w:rsidP="00102A63">
            <w:pPr>
              <w:pStyle w:val="ConsPlusNormal"/>
              <w:jc w:val="both"/>
            </w:pPr>
            <w:r>
              <w:t>"Горе от ума" в литературной критике</w:t>
            </w:r>
          </w:p>
        </w:tc>
      </w:tr>
      <w:tr w:rsidR="00102A63" w14:paraId="79728858" w14:textId="77777777" w:rsidTr="006557F8">
        <w:tc>
          <w:tcPr>
            <w:tcW w:w="1134" w:type="dxa"/>
            <w:vAlign w:val="center"/>
          </w:tcPr>
          <w:p w14:paraId="1D459D49" w14:textId="77777777" w:rsidR="00102A63" w:rsidRDefault="00102A63" w:rsidP="00102A63">
            <w:pPr>
              <w:pStyle w:val="ConsPlusNormal"/>
              <w:jc w:val="both"/>
            </w:pPr>
            <w:r>
              <w:t>Урок 27</w:t>
            </w:r>
          </w:p>
        </w:tc>
        <w:tc>
          <w:tcPr>
            <w:tcW w:w="7937" w:type="dxa"/>
          </w:tcPr>
          <w:p w14:paraId="12AFB2FE" w14:textId="77777777" w:rsidR="00102A63" w:rsidRDefault="00102A63" w:rsidP="00102A63">
            <w:pPr>
              <w:pStyle w:val="ConsPlusNormal"/>
              <w:jc w:val="both"/>
            </w:pPr>
            <w:r>
              <w:t>Развитие речи. Подготовка к домашнему сочинению по "Горе от ума"</w:t>
            </w:r>
          </w:p>
        </w:tc>
      </w:tr>
      <w:tr w:rsidR="00102A63" w14:paraId="233D7834" w14:textId="77777777" w:rsidTr="006557F8">
        <w:tc>
          <w:tcPr>
            <w:tcW w:w="1134" w:type="dxa"/>
            <w:vAlign w:val="center"/>
          </w:tcPr>
          <w:p w14:paraId="39E5A283" w14:textId="77777777" w:rsidR="00102A63" w:rsidRDefault="00102A63" w:rsidP="00102A63">
            <w:pPr>
              <w:pStyle w:val="ConsPlusNormal"/>
              <w:jc w:val="both"/>
            </w:pPr>
            <w:r>
              <w:t>Урок 28</w:t>
            </w:r>
          </w:p>
        </w:tc>
        <w:tc>
          <w:tcPr>
            <w:tcW w:w="7937" w:type="dxa"/>
          </w:tcPr>
          <w:p w14:paraId="39984FE3" w14:textId="77777777" w:rsidR="00102A63" w:rsidRDefault="00102A63" w:rsidP="00102A63">
            <w:pPr>
              <w:pStyle w:val="ConsPlusNormal"/>
              <w:jc w:val="both"/>
            </w:pPr>
            <w:r>
              <w:t xml:space="preserve">Поэзия пушкинской эпохи. К.Н. Батюшков, А.А. </w:t>
            </w:r>
            <w:proofErr w:type="spellStart"/>
            <w:r>
              <w:t>Дельвиг</w:t>
            </w:r>
            <w:proofErr w:type="spellEnd"/>
            <w:r>
              <w:t>, Н.М. Языков, Е.А. Баратынский (не менее трех стихотворений по выбору) Основные темы лирики</w:t>
            </w:r>
          </w:p>
        </w:tc>
      </w:tr>
      <w:tr w:rsidR="00102A63" w14:paraId="3A530E33" w14:textId="77777777" w:rsidTr="006557F8">
        <w:tc>
          <w:tcPr>
            <w:tcW w:w="1134" w:type="dxa"/>
            <w:vAlign w:val="center"/>
          </w:tcPr>
          <w:p w14:paraId="08393A56" w14:textId="77777777" w:rsidR="00102A63" w:rsidRDefault="00102A63" w:rsidP="00102A63">
            <w:pPr>
              <w:pStyle w:val="ConsPlusNormal"/>
              <w:jc w:val="both"/>
            </w:pPr>
            <w:r>
              <w:t>Урок 29</w:t>
            </w:r>
          </w:p>
        </w:tc>
        <w:tc>
          <w:tcPr>
            <w:tcW w:w="7937" w:type="dxa"/>
          </w:tcPr>
          <w:p w14:paraId="167FA7BF" w14:textId="77777777" w:rsidR="00102A63" w:rsidRDefault="00102A63" w:rsidP="00102A63">
            <w:pPr>
              <w:pStyle w:val="ConsPlusNormal"/>
              <w:jc w:val="both"/>
            </w:pPr>
            <w:r>
              <w:t xml:space="preserve">Поэзия пушкинской эпохи. К.Н. Батюшков, А.А. </w:t>
            </w:r>
            <w:proofErr w:type="spellStart"/>
            <w:r>
              <w:t>Дельвиг</w:t>
            </w:r>
            <w:proofErr w:type="spellEnd"/>
            <w:r>
              <w:t>, Н.М. Языков, Е.А. Баратынский (не менее трех стихотворений по выбору) Своеобразие лирики поэта</w:t>
            </w:r>
          </w:p>
        </w:tc>
      </w:tr>
      <w:tr w:rsidR="00102A63" w14:paraId="3844251F" w14:textId="77777777" w:rsidTr="006557F8">
        <w:tc>
          <w:tcPr>
            <w:tcW w:w="1134" w:type="dxa"/>
            <w:vAlign w:val="center"/>
          </w:tcPr>
          <w:p w14:paraId="1F547CC4" w14:textId="77777777" w:rsidR="00102A63" w:rsidRDefault="00102A63" w:rsidP="00102A63">
            <w:pPr>
              <w:pStyle w:val="ConsPlusNormal"/>
              <w:jc w:val="both"/>
            </w:pPr>
            <w:r>
              <w:lastRenderedPageBreak/>
              <w:t>Урок 30</w:t>
            </w:r>
          </w:p>
        </w:tc>
        <w:tc>
          <w:tcPr>
            <w:tcW w:w="7937" w:type="dxa"/>
          </w:tcPr>
          <w:p w14:paraId="07433490" w14:textId="77777777" w:rsidR="00102A63" w:rsidRDefault="00102A63" w:rsidP="00102A63">
            <w:pPr>
              <w:pStyle w:val="ConsPlusNormal"/>
              <w:jc w:val="both"/>
            </w:pPr>
            <w:r>
              <w:t>А.С. Пушкин. Жизнь и творчество. Поэтическое новаторство А.С. Пушкина</w:t>
            </w:r>
          </w:p>
        </w:tc>
      </w:tr>
      <w:tr w:rsidR="00102A63" w14:paraId="1BAE0480" w14:textId="77777777" w:rsidTr="006557F8">
        <w:tc>
          <w:tcPr>
            <w:tcW w:w="1134" w:type="dxa"/>
            <w:vAlign w:val="center"/>
          </w:tcPr>
          <w:p w14:paraId="2950E191" w14:textId="77777777" w:rsidR="00102A63" w:rsidRDefault="00102A63" w:rsidP="00102A63">
            <w:pPr>
              <w:pStyle w:val="ConsPlusNormal"/>
              <w:jc w:val="both"/>
            </w:pPr>
            <w:r>
              <w:t>Урок 31</w:t>
            </w:r>
          </w:p>
        </w:tc>
        <w:tc>
          <w:tcPr>
            <w:tcW w:w="7937" w:type="dxa"/>
          </w:tcPr>
          <w:p w14:paraId="1EEA4035" w14:textId="77777777" w:rsidR="00102A63" w:rsidRDefault="00102A63" w:rsidP="00102A63">
            <w:pPr>
              <w:pStyle w:val="ConsPlusNormal"/>
              <w:jc w:val="both"/>
            </w:pPr>
            <w:r>
              <w:t>А.С. Пушкин. Тематика и проблематика лицейской лирики</w:t>
            </w:r>
          </w:p>
        </w:tc>
      </w:tr>
      <w:tr w:rsidR="00102A63" w14:paraId="7BCAA14C" w14:textId="77777777" w:rsidTr="006557F8">
        <w:tc>
          <w:tcPr>
            <w:tcW w:w="1134" w:type="dxa"/>
            <w:vAlign w:val="center"/>
          </w:tcPr>
          <w:p w14:paraId="7DEF74C5" w14:textId="77777777" w:rsidR="00102A63" w:rsidRDefault="00102A63" w:rsidP="00102A63">
            <w:pPr>
              <w:pStyle w:val="ConsPlusNormal"/>
              <w:jc w:val="both"/>
            </w:pPr>
            <w:r>
              <w:t>Урок 32</w:t>
            </w:r>
          </w:p>
        </w:tc>
        <w:tc>
          <w:tcPr>
            <w:tcW w:w="7937" w:type="dxa"/>
          </w:tcPr>
          <w:p w14:paraId="665F9456" w14:textId="77777777" w:rsidR="00102A63" w:rsidRDefault="00102A63" w:rsidP="00102A63">
            <w:pPr>
              <w:pStyle w:val="ConsPlusNormal"/>
              <w:jc w:val="both"/>
            </w:pPr>
            <w:r>
              <w:t>Резервный урок. А.С. Пушкин. Основные темы лирики южного периода</w:t>
            </w:r>
          </w:p>
        </w:tc>
      </w:tr>
      <w:tr w:rsidR="00102A63" w14:paraId="6077E033" w14:textId="77777777" w:rsidTr="006557F8">
        <w:tc>
          <w:tcPr>
            <w:tcW w:w="1134" w:type="dxa"/>
            <w:vAlign w:val="center"/>
          </w:tcPr>
          <w:p w14:paraId="279ADCB1" w14:textId="77777777" w:rsidR="00102A63" w:rsidRDefault="00102A63" w:rsidP="00102A63">
            <w:pPr>
              <w:pStyle w:val="ConsPlusNormal"/>
              <w:jc w:val="both"/>
            </w:pPr>
            <w:r>
              <w:t>Урок 33</w:t>
            </w:r>
          </w:p>
        </w:tc>
        <w:tc>
          <w:tcPr>
            <w:tcW w:w="7937" w:type="dxa"/>
          </w:tcPr>
          <w:p w14:paraId="7B114458" w14:textId="77777777" w:rsidR="00102A63" w:rsidRDefault="00102A63" w:rsidP="00102A63">
            <w:pPr>
              <w:pStyle w:val="ConsPlusNormal"/>
              <w:jc w:val="both"/>
            </w:pPr>
            <w:r>
              <w:t>А.С. Пушкин. Художественное своеобразие лирики южного периода</w:t>
            </w:r>
          </w:p>
        </w:tc>
      </w:tr>
      <w:tr w:rsidR="00102A63" w14:paraId="30CB49A5" w14:textId="77777777" w:rsidTr="006557F8">
        <w:tc>
          <w:tcPr>
            <w:tcW w:w="1134" w:type="dxa"/>
            <w:vAlign w:val="center"/>
          </w:tcPr>
          <w:p w14:paraId="71E0E4A8" w14:textId="77777777" w:rsidR="00102A63" w:rsidRDefault="00102A63" w:rsidP="00102A63">
            <w:pPr>
              <w:pStyle w:val="ConsPlusNormal"/>
              <w:jc w:val="both"/>
            </w:pPr>
            <w:r>
              <w:t>Урок 34</w:t>
            </w:r>
          </w:p>
        </w:tc>
        <w:tc>
          <w:tcPr>
            <w:tcW w:w="7937" w:type="dxa"/>
          </w:tcPr>
          <w:p w14:paraId="5BB102F5" w14:textId="77777777" w:rsidR="00102A63" w:rsidRDefault="00102A63" w:rsidP="00102A63">
            <w:pPr>
              <w:pStyle w:val="ConsPlusNormal"/>
              <w:jc w:val="both"/>
            </w:pPr>
            <w:r>
              <w:t>А.С. Пушкин. Лирика Михайловского периода</w:t>
            </w:r>
          </w:p>
        </w:tc>
      </w:tr>
      <w:tr w:rsidR="00102A63" w14:paraId="37E16E94" w14:textId="77777777" w:rsidTr="006557F8">
        <w:tc>
          <w:tcPr>
            <w:tcW w:w="1134" w:type="dxa"/>
            <w:vAlign w:val="center"/>
          </w:tcPr>
          <w:p w14:paraId="01D51437" w14:textId="77777777" w:rsidR="00102A63" w:rsidRDefault="00102A63" w:rsidP="00102A63">
            <w:pPr>
              <w:pStyle w:val="ConsPlusNormal"/>
              <w:jc w:val="both"/>
            </w:pPr>
            <w:r>
              <w:t>Урок 35</w:t>
            </w:r>
          </w:p>
        </w:tc>
        <w:tc>
          <w:tcPr>
            <w:tcW w:w="7937" w:type="dxa"/>
          </w:tcPr>
          <w:p w14:paraId="66752A37" w14:textId="77777777" w:rsidR="00102A63" w:rsidRDefault="00102A63" w:rsidP="00102A63">
            <w:pPr>
              <w:pStyle w:val="ConsPlusNormal"/>
              <w:jc w:val="both"/>
            </w:pPr>
            <w:r>
              <w:t>А.С. Пушкин. Любовная лирика: "К***" ("Я помню чудное мгновенье..."), "Я вас любил; любовь еще, быть может...", "Мадонна"</w:t>
            </w:r>
          </w:p>
        </w:tc>
      </w:tr>
      <w:tr w:rsidR="00102A63" w14:paraId="2BD9D14E" w14:textId="77777777" w:rsidTr="006557F8">
        <w:tc>
          <w:tcPr>
            <w:tcW w:w="1134" w:type="dxa"/>
            <w:vAlign w:val="center"/>
          </w:tcPr>
          <w:p w14:paraId="5E5BF224" w14:textId="77777777" w:rsidR="00102A63" w:rsidRDefault="00102A63" w:rsidP="00102A63">
            <w:pPr>
              <w:pStyle w:val="ConsPlusNormal"/>
              <w:jc w:val="both"/>
            </w:pPr>
            <w:r>
              <w:t>Урок 36</w:t>
            </w:r>
          </w:p>
        </w:tc>
        <w:tc>
          <w:tcPr>
            <w:tcW w:w="7937" w:type="dxa"/>
          </w:tcPr>
          <w:p w14:paraId="086528C5" w14:textId="77777777" w:rsidR="00102A63" w:rsidRDefault="00102A63" w:rsidP="00102A63">
            <w:pPr>
              <w:pStyle w:val="ConsPlusNormal"/>
              <w:jc w:val="both"/>
            </w:pPr>
            <w:r>
              <w:t>А.С. Пушкин. Своеобразие любовной лирики</w:t>
            </w:r>
          </w:p>
        </w:tc>
      </w:tr>
      <w:tr w:rsidR="00102A63" w14:paraId="3BFF94D1" w14:textId="77777777" w:rsidTr="006557F8">
        <w:tc>
          <w:tcPr>
            <w:tcW w:w="1134" w:type="dxa"/>
            <w:vAlign w:val="center"/>
          </w:tcPr>
          <w:p w14:paraId="5E3F589A" w14:textId="77777777" w:rsidR="00102A63" w:rsidRDefault="00102A63" w:rsidP="00102A63">
            <w:pPr>
              <w:pStyle w:val="ConsPlusNormal"/>
              <w:jc w:val="both"/>
            </w:pPr>
            <w:r>
              <w:t>Урок 37</w:t>
            </w:r>
          </w:p>
        </w:tc>
        <w:tc>
          <w:tcPr>
            <w:tcW w:w="7937" w:type="dxa"/>
          </w:tcPr>
          <w:p w14:paraId="3F36FFC9" w14:textId="77777777" w:rsidR="00102A63" w:rsidRDefault="00102A63" w:rsidP="00102A63">
            <w:pPr>
              <w:pStyle w:val="ConsPlusNormal"/>
              <w:jc w:val="both"/>
            </w:pPr>
            <w:r>
              <w:t>А.С. Пушкин. Тема поэта и поэзии: "Пророк", "Поэт" и другие.</w:t>
            </w:r>
          </w:p>
        </w:tc>
      </w:tr>
      <w:tr w:rsidR="00102A63" w14:paraId="443DB3D6" w14:textId="77777777" w:rsidTr="006557F8">
        <w:tc>
          <w:tcPr>
            <w:tcW w:w="1134" w:type="dxa"/>
            <w:vAlign w:val="center"/>
          </w:tcPr>
          <w:p w14:paraId="56FCE4C0" w14:textId="77777777" w:rsidR="00102A63" w:rsidRDefault="00102A63" w:rsidP="00102A63">
            <w:pPr>
              <w:pStyle w:val="ConsPlusNormal"/>
              <w:jc w:val="both"/>
            </w:pPr>
            <w:r>
              <w:t>Урок 38</w:t>
            </w:r>
          </w:p>
        </w:tc>
        <w:tc>
          <w:tcPr>
            <w:tcW w:w="7937" w:type="dxa"/>
          </w:tcPr>
          <w:p w14:paraId="3EE076E3" w14:textId="77777777" w:rsidR="00102A63" w:rsidRDefault="00102A63" w:rsidP="00102A63">
            <w:pPr>
              <w:pStyle w:val="ConsPlusNormal"/>
              <w:jc w:val="both"/>
            </w:pPr>
            <w:r>
              <w:t>Резервный урок. А.С. Пушкин. Стихотворения "Осень" (отрывок), "Я памятник себе воздвиг нерукотворный..." и другие. Тема поэта и поэзии</w:t>
            </w:r>
          </w:p>
        </w:tc>
      </w:tr>
      <w:tr w:rsidR="00102A63" w14:paraId="4E197236" w14:textId="77777777" w:rsidTr="006557F8">
        <w:tc>
          <w:tcPr>
            <w:tcW w:w="1134" w:type="dxa"/>
            <w:vAlign w:val="center"/>
          </w:tcPr>
          <w:p w14:paraId="0E28FCA0" w14:textId="77777777" w:rsidR="00102A63" w:rsidRDefault="00102A63" w:rsidP="00102A63">
            <w:pPr>
              <w:pStyle w:val="ConsPlusNormal"/>
              <w:jc w:val="both"/>
            </w:pPr>
            <w:r>
              <w:t>Урок 39</w:t>
            </w:r>
          </w:p>
        </w:tc>
        <w:tc>
          <w:tcPr>
            <w:tcW w:w="7937" w:type="dxa"/>
          </w:tcPr>
          <w:p w14:paraId="55703E78" w14:textId="77777777" w:rsidR="00102A63" w:rsidRDefault="00102A63" w:rsidP="00102A63">
            <w:pPr>
              <w:pStyle w:val="ConsPlusNormal"/>
              <w:jc w:val="both"/>
            </w:pPr>
            <w:r>
              <w:t>Развитие речи. Анализ лирического произведения</w:t>
            </w:r>
          </w:p>
        </w:tc>
      </w:tr>
      <w:tr w:rsidR="00102A63" w14:paraId="2736FA69" w14:textId="77777777" w:rsidTr="006557F8">
        <w:tc>
          <w:tcPr>
            <w:tcW w:w="1134" w:type="dxa"/>
            <w:vAlign w:val="center"/>
          </w:tcPr>
          <w:p w14:paraId="413F5BAE" w14:textId="77777777" w:rsidR="00102A63" w:rsidRDefault="00102A63" w:rsidP="00102A63">
            <w:pPr>
              <w:pStyle w:val="ConsPlusNormal"/>
              <w:jc w:val="both"/>
            </w:pPr>
            <w:r>
              <w:t>Урок 40</w:t>
            </w:r>
          </w:p>
        </w:tc>
        <w:tc>
          <w:tcPr>
            <w:tcW w:w="7937" w:type="dxa"/>
          </w:tcPr>
          <w:p w14:paraId="36AD08CA" w14:textId="77777777" w:rsidR="00102A63" w:rsidRDefault="00102A63" w:rsidP="00102A63">
            <w:pPr>
              <w:pStyle w:val="ConsPlusNormal"/>
              <w:jc w:val="both"/>
            </w:pPr>
            <w:r>
              <w:t>А.С. Пушкин "Брожу ли я вдоль улиц шумных...", "Бесы", "Элегия" ("Безумных лет угасшее веселье...")</w:t>
            </w:r>
          </w:p>
        </w:tc>
      </w:tr>
      <w:tr w:rsidR="00102A63" w14:paraId="03E6550C" w14:textId="77777777" w:rsidTr="006557F8">
        <w:tc>
          <w:tcPr>
            <w:tcW w:w="1134" w:type="dxa"/>
            <w:vAlign w:val="center"/>
          </w:tcPr>
          <w:p w14:paraId="03315D7F" w14:textId="77777777" w:rsidR="00102A63" w:rsidRDefault="00102A63" w:rsidP="00102A63">
            <w:pPr>
              <w:pStyle w:val="ConsPlusNormal"/>
              <w:jc w:val="both"/>
            </w:pPr>
            <w:r>
              <w:t>Урок 41</w:t>
            </w:r>
          </w:p>
        </w:tc>
        <w:tc>
          <w:tcPr>
            <w:tcW w:w="7937" w:type="dxa"/>
          </w:tcPr>
          <w:p w14:paraId="17DC9254" w14:textId="77777777" w:rsidR="00102A63" w:rsidRDefault="00102A63" w:rsidP="00102A63">
            <w:pPr>
              <w:pStyle w:val="ConsPlusNormal"/>
              <w:jc w:val="both"/>
            </w:pPr>
            <w:r>
              <w:t>А.С. Пушкин Тема жизни и смерти: "Пора, мой друг, пора! покоя сердце просит...", "... Вновь я посетил..."</w:t>
            </w:r>
          </w:p>
        </w:tc>
      </w:tr>
      <w:tr w:rsidR="00102A63" w14:paraId="6A42AED5" w14:textId="77777777" w:rsidTr="006557F8">
        <w:tc>
          <w:tcPr>
            <w:tcW w:w="1134" w:type="dxa"/>
            <w:vAlign w:val="center"/>
          </w:tcPr>
          <w:p w14:paraId="36595E23" w14:textId="77777777" w:rsidR="00102A63" w:rsidRDefault="00102A63" w:rsidP="00102A63">
            <w:pPr>
              <w:pStyle w:val="ConsPlusNormal"/>
              <w:jc w:val="both"/>
            </w:pPr>
            <w:r>
              <w:t>Урок 42</w:t>
            </w:r>
          </w:p>
        </w:tc>
        <w:tc>
          <w:tcPr>
            <w:tcW w:w="7937" w:type="dxa"/>
          </w:tcPr>
          <w:p w14:paraId="1D7D4812" w14:textId="77777777" w:rsidR="00102A63" w:rsidRDefault="00102A63" w:rsidP="00102A63">
            <w:pPr>
              <w:pStyle w:val="ConsPlusNormal"/>
              <w:jc w:val="both"/>
            </w:pPr>
            <w:r>
              <w:t xml:space="preserve">Резервный урок. А.С. Пушкин "Каменноостровский цикл": "Отцы пустынники и жены непорочны...", "Из </w:t>
            </w:r>
            <w:proofErr w:type="spellStart"/>
            <w:r>
              <w:t>Пиндемонти</w:t>
            </w:r>
            <w:proofErr w:type="spellEnd"/>
            <w:r>
              <w:t>"</w:t>
            </w:r>
          </w:p>
        </w:tc>
      </w:tr>
      <w:tr w:rsidR="00102A63" w14:paraId="4A4A5A7D" w14:textId="77777777" w:rsidTr="006557F8">
        <w:tc>
          <w:tcPr>
            <w:tcW w:w="1134" w:type="dxa"/>
            <w:vAlign w:val="center"/>
          </w:tcPr>
          <w:p w14:paraId="1B3A087C" w14:textId="77777777" w:rsidR="00102A63" w:rsidRDefault="00102A63" w:rsidP="00102A63">
            <w:pPr>
              <w:pStyle w:val="ConsPlusNormal"/>
              <w:jc w:val="both"/>
            </w:pPr>
            <w:r>
              <w:t>Урок 43</w:t>
            </w:r>
          </w:p>
        </w:tc>
        <w:tc>
          <w:tcPr>
            <w:tcW w:w="7937" w:type="dxa"/>
          </w:tcPr>
          <w:p w14:paraId="1C642E21" w14:textId="77777777" w:rsidR="00102A63" w:rsidRDefault="00102A63" w:rsidP="00102A63">
            <w:pPr>
              <w:pStyle w:val="ConsPlusNormal"/>
              <w:jc w:val="both"/>
            </w:pPr>
            <w:r>
              <w:t>Развитие речи. Подготовка к сочинению по лирике А.С. Пушкина</w:t>
            </w:r>
          </w:p>
        </w:tc>
      </w:tr>
      <w:tr w:rsidR="00102A63" w14:paraId="2D4AEA4A" w14:textId="77777777" w:rsidTr="006557F8">
        <w:tc>
          <w:tcPr>
            <w:tcW w:w="1134" w:type="dxa"/>
            <w:vAlign w:val="center"/>
          </w:tcPr>
          <w:p w14:paraId="217E5796" w14:textId="77777777" w:rsidR="00102A63" w:rsidRDefault="00102A63" w:rsidP="00102A63">
            <w:pPr>
              <w:pStyle w:val="ConsPlusNormal"/>
              <w:jc w:val="both"/>
            </w:pPr>
            <w:r>
              <w:t>Урок 44</w:t>
            </w:r>
          </w:p>
        </w:tc>
        <w:tc>
          <w:tcPr>
            <w:tcW w:w="7937" w:type="dxa"/>
          </w:tcPr>
          <w:p w14:paraId="06F2D7BC" w14:textId="77777777" w:rsidR="00102A63" w:rsidRDefault="00102A63" w:rsidP="00102A63">
            <w:pPr>
              <w:pStyle w:val="ConsPlusNormal"/>
              <w:jc w:val="both"/>
            </w:pPr>
            <w:r>
              <w:t>Развитие речи. Сочинение по лирике А.С. Пушкина</w:t>
            </w:r>
          </w:p>
        </w:tc>
      </w:tr>
      <w:tr w:rsidR="00102A63" w14:paraId="702BE4DB" w14:textId="77777777" w:rsidTr="006557F8">
        <w:tc>
          <w:tcPr>
            <w:tcW w:w="1134" w:type="dxa"/>
            <w:vAlign w:val="center"/>
          </w:tcPr>
          <w:p w14:paraId="2E0AEC0E" w14:textId="77777777" w:rsidR="00102A63" w:rsidRDefault="00102A63" w:rsidP="00102A63">
            <w:pPr>
              <w:pStyle w:val="ConsPlusNormal"/>
              <w:jc w:val="both"/>
            </w:pPr>
            <w:r>
              <w:t>Урок 45</w:t>
            </w:r>
          </w:p>
        </w:tc>
        <w:tc>
          <w:tcPr>
            <w:tcW w:w="7937" w:type="dxa"/>
          </w:tcPr>
          <w:p w14:paraId="740EA063" w14:textId="77777777" w:rsidR="00102A63" w:rsidRDefault="00102A63" w:rsidP="00102A63">
            <w:pPr>
              <w:pStyle w:val="ConsPlusNormal"/>
              <w:jc w:val="both"/>
            </w:pPr>
            <w:r>
              <w:t>А.С. Пушкин. Поэма "Медный всадник". Человек и история в поэме</w:t>
            </w:r>
          </w:p>
        </w:tc>
      </w:tr>
      <w:tr w:rsidR="00102A63" w14:paraId="4EF22379" w14:textId="77777777" w:rsidTr="006557F8">
        <w:tc>
          <w:tcPr>
            <w:tcW w:w="1134" w:type="dxa"/>
            <w:vAlign w:val="center"/>
          </w:tcPr>
          <w:p w14:paraId="5EF79F2A" w14:textId="77777777" w:rsidR="00102A63" w:rsidRDefault="00102A63" w:rsidP="00102A63">
            <w:pPr>
              <w:pStyle w:val="ConsPlusNormal"/>
              <w:jc w:val="both"/>
            </w:pPr>
            <w:r>
              <w:t>Урок 46</w:t>
            </w:r>
          </w:p>
        </w:tc>
        <w:tc>
          <w:tcPr>
            <w:tcW w:w="7937" w:type="dxa"/>
          </w:tcPr>
          <w:p w14:paraId="5CA206F7" w14:textId="77777777" w:rsidR="00102A63" w:rsidRDefault="00102A63" w:rsidP="00102A63">
            <w:pPr>
              <w:pStyle w:val="ConsPlusNormal"/>
              <w:jc w:val="both"/>
            </w:pPr>
            <w:r>
              <w:t>А.С. Пушкин. Поэма "Медный всадник": образ Евгения в поэме</w:t>
            </w:r>
          </w:p>
        </w:tc>
      </w:tr>
      <w:tr w:rsidR="00102A63" w14:paraId="775F7622" w14:textId="77777777" w:rsidTr="006557F8">
        <w:tc>
          <w:tcPr>
            <w:tcW w:w="1134" w:type="dxa"/>
            <w:vAlign w:val="center"/>
          </w:tcPr>
          <w:p w14:paraId="3A47A875" w14:textId="77777777" w:rsidR="00102A63" w:rsidRDefault="00102A63" w:rsidP="00102A63">
            <w:pPr>
              <w:pStyle w:val="ConsPlusNormal"/>
              <w:jc w:val="both"/>
            </w:pPr>
            <w:r>
              <w:t>Урок 47</w:t>
            </w:r>
          </w:p>
        </w:tc>
        <w:tc>
          <w:tcPr>
            <w:tcW w:w="7937" w:type="dxa"/>
          </w:tcPr>
          <w:p w14:paraId="6A165FA0" w14:textId="77777777" w:rsidR="00102A63" w:rsidRDefault="00102A63" w:rsidP="00102A63">
            <w:pPr>
              <w:pStyle w:val="ConsPlusNormal"/>
              <w:jc w:val="both"/>
            </w:pPr>
            <w:r>
              <w:t>А.С. Пушкин. Поэма "Медный всадник": образ Петра I в поэме</w:t>
            </w:r>
          </w:p>
        </w:tc>
      </w:tr>
      <w:tr w:rsidR="00102A63" w14:paraId="4497FA84" w14:textId="77777777" w:rsidTr="006557F8">
        <w:tc>
          <w:tcPr>
            <w:tcW w:w="1134" w:type="dxa"/>
            <w:vAlign w:val="center"/>
          </w:tcPr>
          <w:p w14:paraId="2443DD9B" w14:textId="77777777" w:rsidR="00102A63" w:rsidRDefault="00102A63" w:rsidP="00102A63">
            <w:pPr>
              <w:pStyle w:val="ConsPlusNormal"/>
              <w:jc w:val="both"/>
            </w:pPr>
            <w:r>
              <w:t>Урок 48</w:t>
            </w:r>
          </w:p>
        </w:tc>
        <w:tc>
          <w:tcPr>
            <w:tcW w:w="7937" w:type="dxa"/>
          </w:tcPr>
          <w:p w14:paraId="5A994279" w14:textId="77777777" w:rsidR="00102A63" w:rsidRDefault="00102A63" w:rsidP="00102A63">
            <w:pPr>
              <w:pStyle w:val="ConsPlusNormal"/>
              <w:jc w:val="both"/>
            </w:pPr>
            <w:r>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102A63" w14:paraId="5C18255B" w14:textId="77777777" w:rsidTr="006557F8">
        <w:tc>
          <w:tcPr>
            <w:tcW w:w="1134" w:type="dxa"/>
            <w:vAlign w:val="center"/>
          </w:tcPr>
          <w:p w14:paraId="15727CA3" w14:textId="77777777" w:rsidR="00102A63" w:rsidRDefault="00102A63" w:rsidP="00102A63">
            <w:pPr>
              <w:pStyle w:val="ConsPlusNormal"/>
              <w:jc w:val="both"/>
            </w:pPr>
            <w:r>
              <w:t>Урок 49</w:t>
            </w:r>
          </w:p>
        </w:tc>
        <w:tc>
          <w:tcPr>
            <w:tcW w:w="7937" w:type="dxa"/>
          </w:tcPr>
          <w:p w14:paraId="64243528" w14:textId="77777777" w:rsidR="00102A63" w:rsidRDefault="00102A63" w:rsidP="00102A63">
            <w:pPr>
              <w:pStyle w:val="ConsPlusNormal"/>
              <w:jc w:val="both"/>
            </w:pPr>
            <w:r>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102A63" w14:paraId="637712E5" w14:textId="77777777" w:rsidTr="006557F8">
        <w:tc>
          <w:tcPr>
            <w:tcW w:w="1134" w:type="dxa"/>
            <w:vAlign w:val="center"/>
          </w:tcPr>
          <w:p w14:paraId="255E0E7E" w14:textId="77777777" w:rsidR="00102A63" w:rsidRDefault="00102A63" w:rsidP="00102A63">
            <w:pPr>
              <w:pStyle w:val="ConsPlusNormal"/>
              <w:jc w:val="both"/>
            </w:pPr>
            <w:r>
              <w:t>Урок 50</w:t>
            </w:r>
          </w:p>
        </w:tc>
        <w:tc>
          <w:tcPr>
            <w:tcW w:w="7937" w:type="dxa"/>
          </w:tcPr>
          <w:p w14:paraId="245EC9F9" w14:textId="77777777" w:rsidR="00102A63" w:rsidRDefault="00102A63" w:rsidP="00102A63">
            <w:pPr>
              <w:pStyle w:val="ConsPlusNormal"/>
              <w:jc w:val="both"/>
            </w:pPr>
            <w:r>
              <w:t>А.С. Пушкин. Роман в стихах "Евгений Онегин" как новаторское произведение</w:t>
            </w:r>
          </w:p>
        </w:tc>
      </w:tr>
      <w:tr w:rsidR="00102A63" w14:paraId="0E1DCB3D" w14:textId="77777777" w:rsidTr="006557F8">
        <w:tc>
          <w:tcPr>
            <w:tcW w:w="1134" w:type="dxa"/>
            <w:vAlign w:val="center"/>
          </w:tcPr>
          <w:p w14:paraId="6A1CD94B" w14:textId="77777777" w:rsidR="00102A63" w:rsidRDefault="00102A63" w:rsidP="00102A63">
            <w:pPr>
              <w:pStyle w:val="ConsPlusNormal"/>
              <w:jc w:val="both"/>
            </w:pPr>
            <w:r>
              <w:t>Урок 51</w:t>
            </w:r>
          </w:p>
        </w:tc>
        <w:tc>
          <w:tcPr>
            <w:tcW w:w="7937" w:type="dxa"/>
          </w:tcPr>
          <w:p w14:paraId="6FC906FB" w14:textId="77777777" w:rsidR="00102A63" w:rsidRDefault="00102A63" w:rsidP="00102A63">
            <w:pPr>
              <w:pStyle w:val="ConsPlusNormal"/>
              <w:jc w:val="both"/>
            </w:pPr>
            <w:r>
              <w:t>Резервный урок. А.С. Пушкин. Роман в стихах "Евгений Онегин". Главные мужские образы романа. Образ Евгения Онегина</w:t>
            </w:r>
          </w:p>
        </w:tc>
      </w:tr>
      <w:tr w:rsidR="00102A63" w14:paraId="11EE5606" w14:textId="77777777" w:rsidTr="006557F8">
        <w:tc>
          <w:tcPr>
            <w:tcW w:w="1134" w:type="dxa"/>
            <w:vAlign w:val="center"/>
          </w:tcPr>
          <w:p w14:paraId="280AA6F9" w14:textId="77777777" w:rsidR="00102A63" w:rsidRDefault="00102A63" w:rsidP="00102A63">
            <w:pPr>
              <w:pStyle w:val="ConsPlusNormal"/>
              <w:jc w:val="both"/>
            </w:pPr>
            <w:r>
              <w:t>Урок 52</w:t>
            </w:r>
          </w:p>
        </w:tc>
        <w:tc>
          <w:tcPr>
            <w:tcW w:w="7937" w:type="dxa"/>
          </w:tcPr>
          <w:p w14:paraId="3BB460B2" w14:textId="77777777" w:rsidR="00102A63" w:rsidRDefault="00102A63" w:rsidP="00102A63">
            <w:pPr>
              <w:pStyle w:val="ConsPlusNormal"/>
              <w:jc w:val="both"/>
            </w:pPr>
            <w:r>
              <w:t>А.С. Пушкин. Роман в стихах "Евгений Онегин": главные женские образы романа. Образ Татьяны Лариной</w:t>
            </w:r>
          </w:p>
        </w:tc>
      </w:tr>
      <w:tr w:rsidR="00102A63" w14:paraId="22A81797" w14:textId="77777777" w:rsidTr="006557F8">
        <w:tc>
          <w:tcPr>
            <w:tcW w:w="1134" w:type="dxa"/>
            <w:vAlign w:val="center"/>
          </w:tcPr>
          <w:p w14:paraId="7F66D0FC" w14:textId="77777777" w:rsidR="00102A63" w:rsidRDefault="00102A63" w:rsidP="00102A63">
            <w:pPr>
              <w:pStyle w:val="ConsPlusNormal"/>
              <w:jc w:val="both"/>
            </w:pPr>
            <w:r>
              <w:t>Урок 53</w:t>
            </w:r>
          </w:p>
        </w:tc>
        <w:tc>
          <w:tcPr>
            <w:tcW w:w="7937" w:type="dxa"/>
          </w:tcPr>
          <w:p w14:paraId="266C4537" w14:textId="77777777" w:rsidR="00102A63" w:rsidRDefault="00102A63" w:rsidP="00102A63">
            <w:pPr>
              <w:pStyle w:val="ConsPlusNormal"/>
              <w:jc w:val="both"/>
            </w:pPr>
            <w:r>
              <w:t xml:space="preserve">А.С. Пушкин. Роман в стихах "Евгений Онегин": взаимоотношения главных </w:t>
            </w:r>
            <w:r>
              <w:lastRenderedPageBreak/>
              <w:t>героев</w:t>
            </w:r>
          </w:p>
        </w:tc>
      </w:tr>
      <w:tr w:rsidR="00102A63" w14:paraId="69E00910" w14:textId="77777777" w:rsidTr="006557F8">
        <w:tc>
          <w:tcPr>
            <w:tcW w:w="1134" w:type="dxa"/>
            <w:vAlign w:val="center"/>
          </w:tcPr>
          <w:p w14:paraId="259DAFB5" w14:textId="77777777" w:rsidR="00102A63" w:rsidRDefault="00102A63" w:rsidP="00102A63">
            <w:pPr>
              <w:pStyle w:val="ConsPlusNormal"/>
              <w:jc w:val="both"/>
            </w:pPr>
            <w:r>
              <w:lastRenderedPageBreak/>
              <w:t>Урок 54</w:t>
            </w:r>
          </w:p>
        </w:tc>
        <w:tc>
          <w:tcPr>
            <w:tcW w:w="7937" w:type="dxa"/>
          </w:tcPr>
          <w:p w14:paraId="2D6A80E8" w14:textId="77777777" w:rsidR="00102A63" w:rsidRDefault="00102A63" w:rsidP="00102A63">
            <w:pPr>
              <w:pStyle w:val="ConsPlusNormal"/>
              <w:jc w:val="both"/>
            </w:pPr>
            <w:r>
              <w:t>Развитие речи. Письменный ответ на проблемный вопрос</w:t>
            </w:r>
          </w:p>
        </w:tc>
      </w:tr>
      <w:tr w:rsidR="00102A63" w14:paraId="27DF013B" w14:textId="77777777" w:rsidTr="006557F8">
        <w:tc>
          <w:tcPr>
            <w:tcW w:w="1134" w:type="dxa"/>
            <w:vAlign w:val="center"/>
          </w:tcPr>
          <w:p w14:paraId="52C8A146" w14:textId="77777777" w:rsidR="00102A63" w:rsidRDefault="00102A63" w:rsidP="00102A63">
            <w:pPr>
              <w:pStyle w:val="ConsPlusNormal"/>
              <w:jc w:val="both"/>
            </w:pPr>
            <w:r>
              <w:t>Урок 55</w:t>
            </w:r>
          </w:p>
        </w:tc>
        <w:tc>
          <w:tcPr>
            <w:tcW w:w="7937" w:type="dxa"/>
          </w:tcPr>
          <w:p w14:paraId="75DFDAEF" w14:textId="77777777" w:rsidR="00102A63" w:rsidRDefault="00102A63" w:rsidP="00102A63">
            <w:pPr>
              <w:pStyle w:val="ConsPlusNormal"/>
              <w:jc w:val="both"/>
            </w:pPr>
            <w:r>
              <w:t>Резервный урок. А.С. Пушкин. Роман в стихах "Евгений Онегин" как энциклопедия русской жизни. Роман "Евгений Онегин" в литературной критике</w:t>
            </w:r>
          </w:p>
        </w:tc>
      </w:tr>
      <w:tr w:rsidR="00102A63" w14:paraId="49C9A7C3" w14:textId="77777777" w:rsidTr="006557F8">
        <w:tc>
          <w:tcPr>
            <w:tcW w:w="1134" w:type="dxa"/>
            <w:vAlign w:val="center"/>
          </w:tcPr>
          <w:p w14:paraId="313EF865" w14:textId="77777777" w:rsidR="00102A63" w:rsidRDefault="00102A63" w:rsidP="00102A63">
            <w:pPr>
              <w:pStyle w:val="ConsPlusNormal"/>
              <w:jc w:val="both"/>
            </w:pPr>
            <w:r>
              <w:t>Урок 56</w:t>
            </w:r>
          </w:p>
        </w:tc>
        <w:tc>
          <w:tcPr>
            <w:tcW w:w="7937" w:type="dxa"/>
          </w:tcPr>
          <w:p w14:paraId="57CC0ADD" w14:textId="77777777" w:rsidR="00102A63" w:rsidRDefault="00102A63" w:rsidP="00102A63">
            <w:pPr>
              <w:pStyle w:val="ConsPlusNormal"/>
              <w:jc w:val="both"/>
            </w:pPr>
            <w:r>
              <w:t>Развитие речи. Подготовка к сочинению по роману "Евгений Онегин"</w:t>
            </w:r>
          </w:p>
        </w:tc>
      </w:tr>
      <w:tr w:rsidR="00102A63" w14:paraId="28274321" w14:textId="77777777" w:rsidTr="006557F8">
        <w:tc>
          <w:tcPr>
            <w:tcW w:w="1134" w:type="dxa"/>
            <w:vAlign w:val="center"/>
          </w:tcPr>
          <w:p w14:paraId="5835B7C2" w14:textId="77777777" w:rsidR="00102A63" w:rsidRDefault="00102A63" w:rsidP="00102A63">
            <w:pPr>
              <w:pStyle w:val="ConsPlusNormal"/>
              <w:jc w:val="both"/>
            </w:pPr>
            <w:r>
              <w:t>Урок 57</w:t>
            </w:r>
          </w:p>
        </w:tc>
        <w:tc>
          <w:tcPr>
            <w:tcW w:w="7937" w:type="dxa"/>
          </w:tcPr>
          <w:p w14:paraId="1FD7781A" w14:textId="77777777" w:rsidR="00102A63" w:rsidRDefault="00102A63" w:rsidP="00102A63">
            <w:pPr>
              <w:pStyle w:val="ConsPlusNormal"/>
              <w:jc w:val="both"/>
            </w:pPr>
            <w:r>
              <w:t>Развитие речи. Сочинение по роману "Евгений Онегин"</w:t>
            </w:r>
          </w:p>
        </w:tc>
      </w:tr>
      <w:tr w:rsidR="00102A63" w14:paraId="411DB17B" w14:textId="77777777" w:rsidTr="006557F8">
        <w:tc>
          <w:tcPr>
            <w:tcW w:w="1134" w:type="dxa"/>
            <w:vAlign w:val="center"/>
          </w:tcPr>
          <w:p w14:paraId="05471FFC" w14:textId="77777777" w:rsidR="00102A63" w:rsidRDefault="00102A63" w:rsidP="00102A63">
            <w:pPr>
              <w:pStyle w:val="ConsPlusNormal"/>
              <w:jc w:val="both"/>
            </w:pPr>
            <w:r>
              <w:t>Урок 58</w:t>
            </w:r>
          </w:p>
        </w:tc>
        <w:tc>
          <w:tcPr>
            <w:tcW w:w="7937" w:type="dxa"/>
          </w:tcPr>
          <w:p w14:paraId="14A2B59B" w14:textId="77777777" w:rsidR="00102A63" w:rsidRDefault="00102A63" w:rsidP="00102A63">
            <w:pPr>
              <w:pStyle w:val="ConsPlusNormal"/>
              <w:jc w:val="both"/>
            </w:pPr>
            <w:r>
              <w:t>Резервный урок. Итоговый урок по роману в стихах А.С. Пушкина "Евгений Онегин"</w:t>
            </w:r>
          </w:p>
        </w:tc>
      </w:tr>
      <w:tr w:rsidR="00102A63" w14:paraId="3EB4F4D3" w14:textId="77777777" w:rsidTr="006557F8">
        <w:tc>
          <w:tcPr>
            <w:tcW w:w="1134" w:type="dxa"/>
            <w:vAlign w:val="center"/>
          </w:tcPr>
          <w:p w14:paraId="2B2EA20A" w14:textId="77777777" w:rsidR="00102A63" w:rsidRDefault="00102A63" w:rsidP="00102A63">
            <w:pPr>
              <w:pStyle w:val="ConsPlusNormal"/>
              <w:jc w:val="both"/>
            </w:pPr>
            <w:r>
              <w:t>Урок 59</w:t>
            </w:r>
          </w:p>
        </w:tc>
        <w:tc>
          <w:tcPr>
            <w:tcW w:w="7937" w:type="dxa"/>
          </w:tcPr>
          <w:p w14:paraId="370B11C1" w14:textId="77777777" w:rsidR="00102A63" w:rsidRDefault="00102A63" w:rsidP="00102A63">
            <w:pPr>
              <w:pStyle w:val="ConsPlusNormal"/>
              <w:jc w:val="both"/>
            </w:pPr>
            <w:r>
              <w:t>М.Ю. Лермонтов. Жизнь и творчество. Тематика и проблематика лирики поэта</w:t>
            </w:r>
          </w:p>
        </w:tc>
      </w:tr>
      <w:tr w:rsidR="00102A63" w14:paraId="6F146F6F" w14:textId="77777777" w:rsidTr="006557F8">
        <w:tc>
          <w:tcPr>
            <w:tcW w:w="1134" w:type="dxa"/>
            <w:vAlign w:val="center"/>
          </w:tcPr>
          <w:p w14:paraId="3F212914" w14:textId="77777777" w:rsidR="00102A63" w:rsidRDefault="00102A63" w:rsidP="00102A63">
            <w:pPr>
              <w:pStyle w:val="ConsPlusNormal"/>
              <w:jc w:val="both"/>
            </w:pPr>
            <w:r>
              <w:t>Урок 60</w:t>
            </w:r>
          </w:p>
        </w:tc>
        <w:tc>
          <w:tcPr>
            <w:tcW w:w="7937" w:type="dxa"/>
          </w:tcPr>
          <w:p w14:paraId="7631C9B7" w14:textId="77777777" w:rsidR="00102A63" w:rsidRDefault="00102A63" w:rsidP="00102A63">
            <w:pPr>
              <w:pStyle w:val="ConsPlusNormal"/>
              <w:jc w:val="both"/>
            </w:pPr>
            <w:r>
              <w:t>М.Ю. Лермонтов. Тема назначения поэта и поэзии. Стихотворение "Смерть поэта"</w:t>
            </w:r>
          </w:p>
        </w:tc>
      </w:tr>
      <w:tr w:rsidR="00102A63" w14:paraId="6CF90FC5" w14:textId="77777777" w:rsidTr="006557F8">
        <w:tc>
          <w:tcPr>
            <w:tcW w:w="1134" w:type="dxa"/>
            <w:vAlign w:val="center"/>
          </w:tcPr>
          <w:p w14:paraId="7E03DC33" w14:textId="77777777" w:rsidR="00102A63" w:rsidRDefault="00102A63" w:rsidP="00102A63">
            <w:pPr>
              <w:pStyle w:val="ConsPlusNormal"/>
              <w:jc w:val="both"/>
            </w:pPr>
            <w:r>
              <w:t>Урок 61</w:t>
            </w:r>
          </w:p>
        </w:tc>
        <w:tc>
          <w:tcPr>
            <w:tcW w:w="7937" w:type="dxa"/>
          </w:tcPr>
          <w:p w14:paraId="75237980" w14:textId="77777777" w:rsidR="00102A63" w:rsidRDefault="00102A63" w:rsidP="00102A63">
            <w:pPr>
              <w:pStyle w:val="ConsPlusNormal"/>
              <w:jc w:val="both"/>
            </w:pPr>
            <w:r>
              <w:t>М.Ю. Лермонтов. Образ поэта-пророка в лирике поэта</w:t>
            </w:r>
          </w:p>
        </w:tc>
      </w:tr>
      <w:tr w:rsidR="00102A63" w14:paraId="794981F0" w14:textId="77777777" w:rsidTr="006557F8">
        <w:tc>
          <w:tcPr>
            <w:tcW w:w="1134" w:type="dxa"/>
            <w:vAlign w:val="center"/>
          </w:tcPr>
          <w:p w14:paraId="29DEE48A" w14:textId="77777777" w:rsidR="00102A63" w:rsidRDefault="00102A63" w:rsidP="00102A63">
            <w:pPr>
              <w:pStyle w:val="ConsPlusNormal"/>
              <w:jc w:val="both"/>
            </w:pPr>
            <w:r>
              <w:t>Урок 62</w:t>
            </w:r>
          </w:p>
        </w:tc>
        <w:tc>
          <w:tcPr>
            <w:tcW w:w="7937" w:type="dxa"/>
          </w:tcPr>
          <w:p w14:paraId="66F2523B" w14:textId="77777777" w:rsidR="00102A63" w:rsidRDefault="00102A63" w:rsidP="00102A63">
            <w:pPr>
              <w:pStyle w:val="ConsPlusNormal"/>
              <w:jc w:val="both"/>
            </w:pPr>
            <w:r>
              <w:t>М.Ю. Лермонтов. Тема любви в лирике поэта</w:t>
            </w:r>
          </w:p>
        </w:tc>
      </w:tr>
      <w:tr w:rsidR="00102A63" w14:paraId="252815E3" w14:textId="77777777" w:rsidTr="006557F8">
        <w:tc>
          <w:tcPr>
            <w:tcW w:w="1134" w:type="dxa"/>
            <w:vAlign w:val="center"/>
          </w:tcPr>
          <w:p w14:paraId="140AD298" w14:textId="77777777" w:rsidR="00102A63" w:rsidRDefault="00102A63" w:rsidP="00102A63">
            <w:pPr>
              <w:pStyle w:val="ConsPlusNormal"/>
              <w:jc w:val="both"/>
            </w:pPr>
            <w:r>
              <w:t>Урок 63</w:t>
            </w:r>
          </w:p>
        </w:tc>
        <w:tc>
          <w:tcPr>
            <w:tcW w:w="7937" w:type="dxa"/>
          </w:tcPr>
          <w:p w14:paraId="7E3DD52D" w14:textId="77777777" w:rsidR="00102A63" w:rsidRDefault="00102A63" w:rsidP="00102A63">
            <w:pPr>
              <w:pStyle w:val="ConsPlusNormal"/>
              <w:jc w:val="both"/>
            </w:pPr>
            <w:r>
              <w:t>М.Ю. Лермонтов. Тема родины в лирике поэта. Стихотворения "Дума", "Родина"</w:t>
            </w:r>
          </w:p>
        </w:tc>
      </w:tr>
      <w:tr w:rsidR="00102A63" w14:paraId="38EB6AFB" w14:textId="77777777" w:rsidTr="006557F8">
        <w:tc>
          <w:tcPr>
            <w:tcW w:w="1134" w:type="dxa"/>
            <w:vAlign w:val="center"/>
          </w:tcPr>
          <w:p w14:paraId="0DDC66BB" w14:textId="77777777" w:rsidR="00102A63" w:rsidRDefault="00102A63" w:rsidP="00102A63">
            <w:pPr>
              <w:pStyle w:val="ConsPlusNormal"/>
              <w:jc w:val="both"/>
            </w:pPr>
            <w:r>
              <w:t>Урок 64</w:t>
            </w:r>
          </w:p>
        </w:tc>
        <w:tc>
          <w:tcPr>
            <w:tcW w:w="7937" w:type="dxa"/>
          </w:tcPr>
          <w:p w14:paraId="5B5DCF6D" w14:textId="77777777" w:rsidR="00102A63" w:rsidRDefault="00102A63" w:rsidP="00102A63">
            <w:pPr>
              <w:pStyle w:val="ConsPlusNormal"/>
              <w:jc w:val="both"/>
            </w:pPr>
            <w:r>
              <w:t>М.Ю. Лермонтов. Философский характер лирики поэта. "Выхожу один я на дорогу..."</w:t>
            </w:r>
          </w:p>
        </w:tc>
      </w:tr>
      <w:tr w:rsidR="00102A63" w14:paraId="31F95EE7" w14:textId="77777777" w:rsidTr="006557F8">
        <w:tc>
          <w:tcPr>
            <w:tcW w:w="1134" w:type="dxa"/>
            <w:vAlign w:val="center"/>
          </w:tcPr>
          <w:p w14:paraId="3A73E59E" w14:textId="77777777" w:rsidR="00102A63" w:rsidRDefault="00102A63" w:rsidP="00102A63">
            <w:pPr>
              <w:pStyle w:val="ConsPlusNormal"/>
              <w:jc w:val="both"/>
            </w:pPr>
            <w:r>
              <w:t>Урок 65</w:t>
            </w:r>
          </w:p>
        </w:tc>
        <w:tc>
          <w:tcPr>
            <w:tcW w:w="7937" w:type="dxa"/>
          </w:tcPr>
          <w:p w14:paraId="0B3CAE5A" w14:textId="77777777" w:rsidR="00102A63" w:rsidRDefault="00102A63" w:rsidP="00102A63">
            <w:pPr>
              <w:pStyle w:val="ConsPlusNormal"/>
              <w:jc w:val="both"/>
            </w:pPr>
            <w:r>
              <w:t>Развитие речи. Анализ лирического произведения</w:t>
            </w:r>
          </w:p>
        </w:tc>
      </w:tr>
      <w:tr w:rsidR="00102A63" w14:paraId="2E3836CB" w14:textId="77777777" w:rsidTr="006557F8">
        <w:tc>
          <w:tcPr>
            <w:tcW w:w="1134" w:type="dxa"/>
            <w:vAlign w:val="center"/>
          </w:tcPr>
          <w:p w14:paraId="46BAA433" w14:textId="77777777" w:rsidR="00102A63" w:rsidRDefault="00102A63" w:rsidP="00102A63">
            <w:pPr>
              <w:pStyle w:val="ConsPlusNormal"/>
              <w:jc w:val="both"/>
            </w:pPr>
            <w:r>
              <w:t>Урок 66</w:t>
            </w:r>
          </w:p>
        </w:tc>
        <w:tc>
          <w:tcPr>
            <w:tcW w:w="7937" w:type="dxa"/>
          </w:tcPr>
          <w:p w14:paraId="013A2208" w14:textId="77777777" w:rsidR="00102A63" w:rsidRDefault="00102A63" w:rsidP="00102A63">
            <w:pPr>
              <w:pStyle w:val="ConsPlusNormal"/>
              <w:jc w:val="both"/>
            </w:pPr>
            <w:r>
              <w:t>Резервный урок. Итоговый урок по лирике М.Ю. Лермонтова</w:t>
            </w:r>
          </w:p>
        </w:tc>
      </w:tr>
      <w:tr w:rsidR="00102A63" w14:paraId="33EA2FBF" w14:textId="77777777" w:rsidTr="006557F8">
        <w:tc>
          <w:tcPr>
            <w:tcW w:w="1134" w:type="dxa"/>
            <w:vAlign w:val="center"/>
          </w:tcPr>
          <w:p w14:paraId="3D9AD1D4" w14:textId="77777777" w:rsidR="00102A63" w:rsidRDefault="00102A63" w:rsidP="00102A63">
            <w:pPr>
              <w:pStyle w:val="ConsPlusNormal"/>
              <w:jc w:val="both"/>
            </w:pPr>
            <w:r>
              <w:t>Урок 67</w:t>
            </w:r>
          </w:p>
        </w:tc>
        <w:tc>
          <w:tcPr>
            <w:tcW w:w="7937" w:type="dxa"/>
          </w:tcPr>
          <w:p w14:paraId="77708D50" w14:textId="77777777" w:rsidR="00102A63" w:rsidRDefault="00102A63" w:rsidP="00102A63">
            <w:pPr>
              <w:pStyle w:val="ConsPlusNormal"/>
              <w:jc w:val="both"/>
            </w:pPr>
            <w:r>
              <w:t>М.Ю. Лермонтов. Роман "Герой нашего времени". Тема, идея, проблематика. Своеобразие сюжета и композиции</w:t>
            </w:r>
          </w:p>
        </w:tc>
      </w:tr>
      <w:tr w:rsidR="00102A63" w14:paraId="1F42294A" w14:textId="77777777" w:rsidTr="006557F8">
        <w:tc>
          <w:tcPr>
            <w:tcW w:w="1134" w:type="dxa"/>
            <w:vAlign w:val="center"/>
          </w:tcPr>
          <w:p w14:paraId="3A368BA1" w14:textId="77777777" w:rsidR="00102A63" w:rsidRDefault="00102A63" w:rsidP="00102A63">
            <w:pPr>
              <w:pStyle w:val="ConsPlusNormal"/>
              <w:jc w:val="both"/>
            </w:pPr>
            <w:r>
              <w:t>Урок 68</w:t>
            </w:r>
          </w:p>
        </w:tc>
        <w:tc>
          <w:tcPr>
            <w:tcW w:w="7937" w:type="dxa"/>
          </w:tcPr>
          <w:p w14:paraId="59975FC7" w14:textId="77777777" w:rsidR="00102A63" w:rsidRDefault="00102A63" w:rsidP="00102A63">
            <w:pPr>
              <w:pStyle w:val="ConsPlusNormal"/>
              <w:jc w:val="both"/>
            </w:pPr>
            <w:r>
              <w:t>М.Ю. Лермонтов. Роман "Герой нашего времени". Загадки образа Печорина</w:t>
            </w:r>
          </w:p>
        </w:tc>
      </w:tr>
      <w:tr w:rsidR="00102A63" w14:paraId="17104774" w14:textId="77777777" w:rsidTr="006557F8">
        <w:tc>
          <w:tcPr>
            <w:tcW w:w="1134" w:type="dxa"/>
            <w:vAlign w:val="center"/>
          </w:tcPr>
          <w:p w14:paraId="4836C71C" w14:textId="77777777" w:rsidR="00102A63" w:rsidRDefault="00102A63" w:rsidP="00102A63">
            <w:pPr>
              <w:pStyle w:val="ConsPlusNormal"/>
              <w:jc w:val="both"/>
            </w:pPr>
            <w:r>
              <w:t>Урок 69</w:t>
            </w:r>
          </w:p>
        </w:tc>
        <w:tc>
          <w:tcPr>
            <w:tcW w:w="7937" w:type="dxa"/>
          </w:tcPr>
          <w:p w14:paraId="78816518" w14:textId="77777777" w:rsidR="00102A63" w:rsidRDefault="00102A63" w:rsidP="00102A63">
            <w:pPr>
              <w:pStyle w:val="ConsPlusNormal"/>
              <w:jc w:val="both"/>
            </w:pPr>
            <w:r>
              <w:t>М.Ю. Лермонтов. Роман "Герой нашего времени". Роль "Журнала Печорина" в раскрытии характера главного героя</w:t>
            </w:r>
          </w:p>
        </w:tc>
      </w:tr>
      <w:tr w:rsidR="00102A63" w14:paraId="70798A4C" w14:textId="77777777" w:rsidTr="006557F8">
        <w:tc>
          <w:tcPr>
            <w:tcW w:w="1134" w:type="dxa"/>
            <w:vAlign w:val="center"/>
          </w:tcPr>
          <w:p w14:paraId="6691D8D2" w14:textId="77777777" w:rsidR="00102A63" w:rsidRDefault="00102A63" w:rsidP="00102A63">
            <w:pPr>
              <w:pStyle w:val="ConsPlusNormal"/>
              <w:jc w:val="both"/>
            </w:pPr>
            <w:r>
              <w:t>Урок 70</w:t>
            </w:r>
          </w:p>
        </w:tc>
        <w:tc>
          <w:tcPr>
            <w:tcW w:w="7937" w:type="dxa"/>
          </w:tcPr>
          <w:p w14:paraId="0437EC86" w14:textId="77777777" w:rsidR="00102A63" w:rsidRDefault="00102A63" w:rsidP="00102A63">
            <w:pPr>
              <w:pStyle w:val="ConsPlusNormal"/>
              <w:jc w:val="both"/>
            </w:pPr>
            <w:r>
              <w:t>М.Ю. Лермонтов. Роман "Герой нашего времени". Значение главы "Фаталист"</w:t>
            </w:r>
          </w:p>
        </w:tc>
      </w:tr>
      <w:tr w:rsidR="00102A63" w14:paraId="5335C102" w14:textId="77777777" w:rsidTr="006557F8">
        <w:tc>
          <w:tcPr>
            <w:tcW w:w="1134" w:type="dxa"/>
            <w:vAlign w:val="center"/>
          </w:tcPr>
          <w:p w14:paraId="01BB799A" w14:textId="77777777" w:rsidR="00102A63" w:rsidRDefault="00102A63" w:rsidP="00102A63">
            <w:pPr>
              <w:pStyle w:val="ConsPlusNormal"/>
              <w:jc w:val="both"/>
            </w:pPr>
            <w:r>
              <w:t>Урок 71</w:t>
            </w:r>
          </w:p>
        </w:tc>
        <w:tc>
          <w:tcPr>
            <w:tcW w:w="7937" w:type="dxa"/>
          </w:tcPr>
          <w:p w14:paraId="1034C351" w14:textId="77777777" w:rsidR="00102A63" w:rsidRDefault="00102A63" w:rsidP="00102A63">
            <w:pPr>
              <w:pStyle w:val="ConsPlusNormal"/>
              <w:jc w:val="both"/>
            </w:pPr>
            <w:r>
              <w:t>Резервный урок. М.Ю. Лермонтов. Роман "Герой нашего времени". Дружба в жизни Печорина</w:t>
            </w:r>
          </w:p>
        </w:tc>
      </w:tr>
      <w:tr w:rsidR="00102A63" w14:paraId="16EFF941" w14:textId="77777777" w:rsidTr="006557F8">
        <w:tc>
          <w:tcPr>
            <w:tcW w:w="1134" w:type="dxa"/>
            <w:vAlign w:val="center"/>
          </w:tcPr>
          <w:p w14:paraId="503A5E9D" w14:textId="77777777" w:rsidR="00102A63" w:rsidRDefault="00102A63" w:rsidP="00102A63">
            <w:pPr>
              <w:pStyle w:val="ConsPlusNormal"/>
              <w:jc w:val="both"/>
            </w:pPr>
            <w:r>
              <w:t>Урок 72</w:t>
            </w:r>
          </w:p>
        </w:tc>
        <w:tc>
          <w:tcPr>
            <w:tcW w:w="7937" w:type="dxa"/>
          </w:tcPr>
          <w:p w14:paraId="6A4C94A9" w14:textId="77777777" w:rsidR="00102A63" w:rsidRDefault="00102A63" w:rsidP="00102A63">
            <w:pPr>
              <w:pStyle w:val="ConsPlusNormal"/>
              <w:jc w:val="both"/>
            </w:pPr>
            <w:r>
              <w:t>М.Ю. Лермонтов. Роман "Герой нашего времени". Любовь в жизни Печорина</w:t>
            </w:r>
          </w:p>
        </w:tc>
      </w:tr>
      <w:tr w:rsidR="00102A63" w14:paraId="42AD5778" w14:textId="77777777" w:rsidTr="006557F8">
        <w:tc>
          <w:tcPr>
            <w:tcW w:w="1134" w:type="dxa"/>
            <w:vAlign w:val="center"/>
          </w:tcPr>
          <w:p w14:paraId="0F39EEA2" w14:textId="77777777" w:rsidR="00102A63" w:rsidRDefault="00102A63" w:rsidP="00102A63">
            <w:pPr>
              <w:pStyle w:val="ConsPlusNormal"/>
              <w:jc w:val="both"/>
            </w:pPr>
            <w:r>
              <w:t>Урок 73</w:t>
            </w:r>
          </w:p>
        </w:tc>
        <w:tc>
          <w:tcPr>
            <w:tcW w:w="7937" w:type="dxa"/>
          </w:tcPr>
          <w:p w14:paraId="3C848349" w14:textId="77777777" w:rsidR="00102A63" w:rsidRDefault="00102A63" w:rsidP="00102A63">
            <w:pPr>
              <w:pStyle w:val="ConsPlusNormal"/>
              <w:jc w:val="both"/>
            </w:pPr>
            <w:r>
              <w:t>Резервный урок. Роман "Герой нашего времени" в литературной критике</w:t>
            </w:r>
          </w:p>
        </w:tc>
      </w:tr>
      <w:tr w:rsidR="00102A63" w14:paraId="731AA7A1" w14:textId="77777777" w:rsidTr="006557F8">
        <w:tc>
          <w:tcPr>
            <w:tcW w:w="1134" w:type="dxa"/>
            <w:vAlign w:val="center"/>
          </w:tcPr>
          <w:p w14:paraId="0F01692B" w14:textId="77777777" w:rsidR="00102A63" w:rsidRDefault="00102A63" w:rsidP="00102A63">
            <w:pPr>
              <w:pStyle w:val="ConsPlusNormal"/>
              <w:jc w:val="both"/>
            </w:pPr>
            <w:r>
              <w:t>Урок 74</w:t>
            </w:r>
          </w:p>
        </w:tc>
        <w:tc>
          <w:tcPr>
            <w:tcW w:w="7937" w:type="dxa"/>
          </w:tcPr>
          <w:p w14:paraId="442C508A" w14:textId="77777777" w:rsidR="00102A63" w:rsidRDefault="00102A63" w:rsidP="00102A63">
            <w:pPr>
              <w:pStyle w:val="ConsPlusNormal"/>
              <w:jc w:val="both"/>
            </w:pPr>
            <w:r>
              <w:t>Развитие речи. Подготовка к домашнему сочинению по роману "Герой нашего времени"</w:t>
            </w:r>
          </w:p>
        </w:tc>
      </w:tr>
      <w:tr w:rsidR="00102A63" w14:paraId="7BF815B5" w14:textId="77777777" w:rsidTr="006557F8">
        <w:tc>
          <w:tcPr>
            <w:tcW w:w="1134" w:type="dxa"/>
            <w:vAlign w:val="center"/>
          </w:tcPr>
          <w:p w14:paraId="609DC219" w14:textId="77777777" w:rsidR="00102A63" w:rsidRPr="00526BBA" w:rsidRDefault="00102A63" w:rsidP="00102A63">
            <w:pPr>
              <w:pStyle w:val="ConsPlusNormal"/>
              <w:jc w:val="both"/>
              <w:rPr>
                <w:highlight w:val="green"/>
              </w:rPr>
            </w:pPr>
            <w:r w:rsidRPr="00526BBA">
              <w:rPr>
                <w:highlight w:val="green"/>
              </w:rPr>
              <w:t>Урок 75</w:t>
            </w:r>
          </w:p>
        </w:tc>
        <w:tc>
          <w:tcPr>
            <w:tcW w:w="7937" w:type="dxa"/>
          </w:tcPr>
          <w:p w14:paraId="1F2C279B" w14:textId="77777777" w:rsidR="00102A63" w:rsidRDefault="00102A63" w:rsidP="00102A63">
            <w:pPr>
              <w:pStyle w:val="ConsPlusNormal"/>
              <w:jc w:val="both"/>
            </w:pPr>
            <w:r w:rsidRPr="00526BBA">
              <w:rPr>
                <w:highlight w:val="green"/>
              </w:rPr>
              <w:t xml:space="preserve">Внеклассное чтение. Актуальность стихотворений поэтов XVIII - XIX вв. Например, "Бог" Г.Р. Державина, "Клеветникам России" А.С. Пушкина, "К </w:t>
            </w:r>
            <w:r w:rsidRPr="00526BBA">
              <w:rPr>
                <w:highlight w:val="green"/>
              </w:rPr>
              <w:lastRenderedPageBreak/>
              <w:t>славянам" Ф.И. Тютчева, "К не нашим" Н.М. Языкова"</w:t>
            </w:r>
          </w:p>
        </w:tc>
      </w:tr>
      <w:tr w:rsidR="00102A63" w14:paraId="67D7C728" w14:textId="77777777" w:rsidTr="006557F8">
        <w:tc>
          <w:tcPr>
            <w:tcW w:w="1134" w:type="dxa"/>
            <w:vAlign w:val="center"/>
          </w:tcPr>
          <w:p w14:paraId="7765CDFE" w14:textId="77777777" w:rsidR="00102A63" w:rsidRDefault="00102A63" w:rsidP="00102A63">
            <w:pPr>
              <w:pStyle w:val="ConsPlusNormal"/>
              <w:jc w:val="both"/>
            </w:pPr>
            <w:r>
              <w:lastRenderedPageBreak/>
              <w:t>Урок 76</w:t>
            </w:r>
          </w:p>
        </w:tc>
        <w:tc>
          <w:tcPr>
            <w:tcW w:w="7937" w:type="dxa"/>
          </w:tcPr>
          <w:p w14:paraId="179C7240" w14:textId="77777777" w:rsidR="00102A63" w:rsidRDefault="00102A63" w:rsidP="00102A63">
            <w:pPr>
              <w:pStyle w:val="ConsPlusNormal"/>
              <w:jc w:val="both"/>
            </w:pPr>
            <w:r>
              <w:t>Н.В. Гоголь. Жизнь и творчество. История создания поэмы "Мертвые души"</w:t>
            </w:r>
          </w:p>
        </w:tc>
      </w:tr>
      <w:tr w:rsidR="00102A63" w14:paraId="3B38251D" w14:textId="77777777" w:rsidTr="006557F8">
        <w:tc>
          <w:tcPr>
            <w:tcW w:w="1134" w:type="dxa"/>
            <w:vAlign w:val="center"/>
          </w:tcPr>
          <w:p w14:paraId="5C00356D" w14:textId="77777777" w:rsidR="00102A63" w:rsidRDefault="00102A63" w:rsidP="00102A63">
            <w:pPr>
              <w:pStyle w:val="ConsPlusNormal"/>
              <w:jc w:val="both"/>
            </w:pPr>
            <w:r>
              <w:t>Урок 77</w:t>
            </w:r>
          </w:p>
        </w:tc>
        <w:tc>
          <w:tcPr>
            <w:tcW w:w="7937" w:type="dxa"/>
          </w:tcPr>
          <w:p w14:paraId="0F0E8605" w14:textId="77777777" w:rsidR="00102A63" w:rsidRDefault="00102A63" w:rsidP="00102A63">
            <w:pPr>
              <w:pStyle w:val="ConsPlusNormal"/>
              <w:jc w:val="both"/>
            </w:pPr>
            <w:r>
              <w:t>Н.В. Гоголь. Поэма "Мертвые души". Образы помещиков</w:t>
            </w:r>
          </w:p>
        </w:tc>
      </w:tr>
      <w:tr w:rsidR="00102A63" w14:paraId="754D7467" w14:textId="77777777" w:rsidTr="006557F8">
        <w:tc>
          <w:tcPr>
            <w:tcW w:w="1134" w:type="dxa"/>
            <w:vAlign w:val="center"/>
          </w:tcPr>
          <w:p w14:paraId="73F4A552" w14:textId="77777777" w:rsidR="00102A63" w:rsidRDefault="00102A63" w:rsidP="00102A63">
            <w:pPr>
              <w:pStyle w:val="ConsPlusNormal"/>
              <w:jc w:val="both"/>
            </w:pPr>
            <w:r>
              <w:t>Урок 78</w:t>
            </w:r>
          </w:p>
        </w:tc>
        <w:tc>
          <w:tcPr>
            <w:tcW w:w="7937" w:type="dxa"/>
          </w:tcPr>
          <w:p w14:paraId="0B772830" w14:textId="77777777" w:rsidR="00102A63" w:rsidRDefault="00102A63" w:rsidP="00102A63">
            <w:pPr>
              <w:pStyle w:val="ConsPlusNormal"/>
              <w:jc w:val="both"/>
            </w:pPr>
            <w:r>
              <w:t>Н.В. Гоголь. Поэма "Мертвые души". Образы чиновников</w:t>
            </w:r>
          </w:p>
        </w:tc>
      </w:tr>
      <w:tr w:rsidR="00102A63" w14:paraId="247A4031" w14:textId="77777777" w:rsidTr="006557F8">
        <w:tc>
          <w:tcPr>
            <w:tcW w:w="1134" w:type="dxa"/>
            <w:vAlign w:val="center"/>
          </w:tcPr>
          <w:p w14:paraId="377791BF" w14:textId="77777777" w:rsidR="00102A63" w:rsidRDefault="00102A63" w:rsidP="00102A63">
            <w:pPr>
              <w:pStyle w:val="ConsPlusNormal"/>
              <w:jc w:val="both"/>
            </w:pPr>
            <w:r>
              <w:t>Урок 79</w:t>
            </w:r>
          </w:p>
        </w:tc>
        <w:tc>
          <w:tcPr>
            <w:tcW w:w="7937" w:type="dxa"/>
          </w:tcPr>
          <w:p w14:paraId="011F2FD2" w14:textId="77777777" w:rsidR="00102A63" w:rsidRDefault="00102A63" w:rsidP="00102A63">
            <w:pPr>
              <w:pStyle w:val="ConsPlusNormal"/>
              <w:jc w:val="both"/>
            </w:pPr>
            <w:r>
              <w:t>Н.В. Гоголь. Поэма "Мертвые души". Образ города</w:t>
            </w:r>
          </w:p>
        </w:tc>
      </w:tr>
      <w:tr w:rsidR="00102A63" w14:paraId="3988C56E" w14:textId="77777777" w:rsidTr="006557F8">
        <w:tc>
          <w:tcPr>
            <w:tcW w:w="1134" w:type="dxa"/>
            <w:vAlign w:val="center"/>
          </w:tcPr>
          <w:p w14:paraId="00FD546C" w14:textId="77777777" w:rsidR="00102A63" w:rsidRDefault="00102A63" w:rsidP="00102A63">
            <w:pPr>
              <w:pStyle w:val="ConsPlusNormal"/>
              <w:jc w:val="both"/>
            </w:pPr>
            <w:r>
              <w:t>Урок 80</w:t>
            </w:r>
          </w:p>
        </w:tc>
        <w:tc>
          <w:tcPr>
            <w:tcW w:w="7937" w:type="dxa"/>
          </w:tcPr>
          <w:p w14:paraId="119C7031" w14:textId="77777777" w:rsidR="00102A63" w:rsidRDefault="00102A63" w:rsidP="00102A63">
            <w:pPr>
              <w:pStyle w:val="ConsPlusNormal"/>
              <w:jc w:val="both"/>
            </w:pPr>
            <w:r>
              <w:t>Н.В. Гоголь. Поэма "Мертвые души". Образ Чичикова</w:t>
            </w:r>
          </w:p>
        </w:tc>
      </w:tr>
      <w:tr w:rsidR="00102A63" w14:paraId="15CA4DAE" w14:textId="77777777" w:rsidTr="006557F8">
        <w:tc>
          <w:tcPr>
            <w:tcW w:w="1134" w:type="dxa"/>
            <w:vAlign w:val="center"/>
          </w:tcPr>
          <w:p w14:paraId="4F0AEE71" w14:textId="77777777" w:rsidR="00102A63" w:rsidRDefault="00102A63" w:rsidP="00102A63">
            <w:pPr>
              <w:pStyle w:val="ConsPlusNormal"/>
              <w:jc w:val="both"/>
            </w:pPr>
            <w:r>
              <w:t>Урок 81</w:t>
            </w:r>
          </w:p>
        </w:tc>
        <w:tc>
          <w:tcPr>
            <w:tcW w:w="7937" w:type="dxa"/>
          </w:tcPr>
          <w:p w14:paraId="716A4AF3" w14:textId="77777777" w:rsidR="00102A63" w:rsidRDefault="00102A63" w:rsidP="00102A63">
            <w:pPr>
              <w:pStyle w:val="ConsPlusNormal"/>
              <w:jc w:val="both"/>
            </w:pPr>
            <w:r>
              <w:t>Н.В. Гоголь. Поэма "Мертвые души". Образ России, народа и автора в поэме</w:t>
            </w:r>
          </w:p>
        </w:tc>
      </w:tr>
      <w:tr w:rsidR="00102A63" w14:paraId="3F4D3F23" w14:textId="77777777" w:rsidTr="006557F8">
        <w:tc>
          <w:tcPr>
            <w:tcW w:w="1134" w:type="dxa"/>
            <w:vAlign w:val="center"/>
          </w:tcPr>
          <w:p w14:paraId="0D12DA5D" w14:textId="77777777" w:rsidR="00102A63" w:rsidRDefault="00102A63" w:rsidP="00102A63">
            <w:pPr>
              <w:pStyle w:val="ConsPlusNormal"/>
              <w:jc w:val="both"/>
            </w:pPr>
            <w:r>
              <w:t>Урок 82</w:t>
            </w:r>
          </w:p>
        </w:tc>
        <w:tc>
          <w:tcPr>
            <w:tcW w:w="7937" w:type="dxa"/>
          </w:tcPr>
          <w:p w14:paraId="274FE692" w14:textId="77777777" w:rsidR="00102A63" w:rsidRDefault="00102A63" w:rsidP="00102A63">
            <w:pPr>
              <w:pStyle w:val="ConsPlusNormal"/>
              <w:jc w:val="both"/>
            </w:pPr>
            <w:r>
              <w:t>Н.В. Гоголь. Поэма "Мертвые души". Лирические отступления и автора</w:t>
            </w:r>
          </w:p>
        </w:tc>
      </w:tr>
      <w:tr w:rsidR="00102A63" w14:paraId="6451B5A2" w14:textId="77777777" w:rsidTr="006557F8">
        <w:tc>
          <w:tcPr>
            <w:tcW w:w="1134" w:type="dxa"/>
            <w:vAlign w:val="center"/>
          </w:tcPr>
          <w:p w14:paraId="117C023A" w14:textId="77777777" w:rsidR="00102A63" w:rsidRDefault="00102A63" w:rsidP="00102A63">
            <w:pPr>
              <w:pStyle w:val="ConsPlusNormal"/>
              <w:jc w:val="both"/>
            </w:pPr>
            <w:r>
              <w:t>Урок 83</w:t>
            </w:r>
          </w:p>
        </w:tc>
        <w:tc>
          <w:tcPr>
            <w:tcW w:w="7937" w:type="dxa"/>
          </w:tcPr>
          <w:p w14:paraId="5D6E1CBF" w14:textId="77777777" w:rsidR="00102A63" w:rsidRDefault="00102A63" w:rsidP="00102A63">
            <w:pPr>
              <w:pStyle w:val="ConsPlusNormal"/>
              <w:jc w:val="both"/>
            </w:pPr>
            <w:r>
              <w:t>Н.В. Гоголь. Поэма "Мертвые души": специфика жанра, художественные особенности</w:t>
            </w:r>
          </w:p>
        </w:tc>
      </w:tr>
      <w:tr w:rsidR="00102A63" w14:paraId="4DF16223" w14:textId="77777777" w:rsidTr="006557F8">
        <w:tc>
          <w:tcPr>
            <w:tcW w:w="1134" w:type="dxa"/>
            <w:vAlign w:val="center"/>
          </w:tcPr>
          <w:p w14:paraId="2DB1F76C" w14:textId="77777777" w:rsidR="00102A63" w:rsidRDefault="00102A63" w:rsidP="00102A63">
            <w:pPr>
              <w:pStyle w:val="ConsPlusNormal"/>
              <w:jc w:val="both"/>
            </w:pPr>
            <w:r>
              <w:t>Урок 84</w:t>
            </w:r>
          </w:p>
        </w:tc>
        <w:tc>
          <w:tcPr>
            <w:tcW w:w="7937" w:type="dxa"/>
          </w:tcPr>
          <w:p w14:paraId="1F6DAF78" w14:textId="77777777" w:rsidR="00102A63" w:rsidRDefault="00102A63" w:rsidP="00102A63">
            <w:pPr>
              <w:pStyle w:val="ConsPlusNormal"/>
              <w:jc w:val="both"/>
            </w:pPr>
            <w:r>
              <w:t>Н.В. Гоголь. Поэма "Мертвые души" в литературной критике</w:t>
            </w:r>
          </w:p>
        </w:tc>
      </w:tr>
      <w:tr w:rsidR="00102A63" w14:paraId="27EDACBD" w14:textId="77777777" w:rsidTr="006557F8">
        <w:tc>
          <w:tcPr>
            <w:tcW w:w="1134" w:type="dxa"/>
            <w:vAlign w:val="center"/>
          </w:tcPr>
          <w:p w14:paraId="404EC6DC" w14:textId="77777777" w:rsidR="00102A63" w:rsidRDefault="00102A63" w:rsidP="00102A63">
            <w:pPr>
              <w:pStyle w:val="ConsPlusNormal"/>
              <w:jc w:val="both"/>
            </w:pPr>
            <w:r>
              <w:t>Урок 85</w:t>
            </w:r>
          </w:p>
        </w:tc>
        <w:tc>
          <w:tcPr>
            <w:tcW w:w="7937" w:type="dxa"/>
          </w:tcPr>
          <w:p w14:paraId="292FC036" w14:textId="77777777" w:rsidR="00102A63" w:rsidRDefault="00102A63" w:rsidP="00102A63">
            <w:pPr>
              <w:pStyle w:val="ConsPlusNormal"/>
              <w:jc w:val="both"/>
            </w:pPr>
            <w:r>
              <w:t>Развитие речи. Подготовка к домашнему сочинению по "Мертвым душам"</w:t>
            </w:r>
          </w:p>
        </w:tc>
      </w:tr>
      <w:tr w:rsidR="00102A63" w14:paraId="401C5E1D" w14:textId="77777777" w:rsidTr="006557F8">
        <w:tc>
          <w:tcPr>
            <w:tcW w:w="1134" w:type="dxa"/>
            <w:vAlign w:val="center"/>
          </w:tcPr>
          <w:p w14:paraId="64088F52" w14:textId="77777777" w:rsidR="00102A63" w:rsidRDefault="00102A63" w:rsidP="00102A63">
            <w:pPr>
              <w:pStyle w:val="ConsPlusNormal"/>
              <w:jc w:val="both"/>
            </w:pPr>
            <w:r>
              <w:t>Урок 86</w:t>
            </w:r>
          </w:p>
        </w:tc>
        <w:tc>
          <w:tcPr>
            <w:tcW w:w="7937" w:type="dxa"/>
          </w:tcPr>
          <w:p w14:paraId="376F33A0" w14:textId="77777777" w:rsidR="00102A63" w:rsidRDefault="00102A63" w:rsidP="00102A63">
            <w:pPr>
              <w:pStyle w:val="ConsPlusNormal"/>
              <w:jc w:val="both"/>
            </w:pPr>
            <w:r>
              <w:t>Внеклассное чтение. В мире литературы первой половины XIX в.</w:t>
            </w:r>
          </w:p>
        </w:tc>
      </w:tr>
      <w:tr w:rsidR="00102A63" w14:paraId="55E622F1" w14:textId="77777777" w:rsidTr="006557F8">
        <w:tc>
          <w:tcPr>
            <w:tcW w:w="1134" w:type="dxa"/>
            <w:vAlign w:val="center"/>
          </w:tcPr>
          <w:p w14:paraId="1B5341F9" w14:textId="77777777" w:rsidR="00102A63" w:rsidRDefault="00102A63" w:rsidP="00102A63">
            <w:pPr>
              <w:pStyle w:val="ConsPlusNormal"/>
              <w:jc w:val="both"/>
            </w:pPr>
            <w:r>
              <w:t>Урок 87</w:t>
            </w:r>
          </w:p>
        </w:tc>
        <w:tc>
          <w:tcPr>
            <w:tcW w:w="7937" w:type="dxa"/>
          </w:tcPr>
          <w:p w14:paraId="6416B337" w14:textId="77777777" w:rsidR="00102A63" w:rsidRDefault="00102A63" w:rsidP="00102A63">
            <w:pPr>
              <w:pStyle w:val="ConsPlusNormal"/>
              <w:jc w:val="both"/>
            </w:pPr>
            <w:r>
              <w:t>Специфика отечественной прозы первой половины XIX в., ее значение для русской литературы</w:t>
            </w:r>
          </w:p>
        </w:tc>
      </w:tr>
      <w:tr w:rsidR="00102A63" w14:paraId="403B20DB" w14:textId="77777777" w:rsidTr="006557F8">
        <w:tc>
          <w:tcPr>
            <w:tcW w:w="1134" w:type="dxa"/>
            <w:vAlign w:val="center"/>
          </w:tcPr>
          <w:p w14:paraId="78D748D8" w14:textId="77777777" w:rsidR="00102A63" w:rsidRDefault="00102A63" w:rsidP="00102A63">
            <w:pPr>
              <w:pStyle w:val="ConsPlusNormal"/>
              <w:jc w:val="both"/>
            </w:pPr>
            <w:r>
              <w:t>Урок 88</w:t>
            </w:r>
          </w:p>
        </w:tc>
        <w:tc>
          <w:tcPr>
            <w:tcW w:w="7937" w:type="dxa"/>
          </w:tcPr>
          <w:p w14:paraId="761289BD" w14:textId="77777777" w:rsidR="00102A63" w:rsidRDefault="00102A63" w:rsidP="00102A63">
            <w:pPr>
              <w:pStyle w:val="ConsPlusNormal"/>
              <w:jc w:val="both"/>
            </w:pPr>
            <w:r>
              <w:t>Подготовка к контрольной работе "Литература середины XIX в." (письменный ответ, тесты, творческая работа, сочинение)</w:t>
            </w:r>
          </w:p>
        </w:tc>
      </w:tr>
      <w:tr w:rsidR="00102A63" w14:paraId="432C5D24" w14:textId="77777777" w:rsidTr="006557F8">
        <w:tc>
          <w:tcPr>
            <w:tcW w:w="1134" w:type="dxa"/>
            <w:vAlign w:val="center"/>
          </w:tcPr>
          <w:p w14:paraId="37683B83" w14:textId="77777777" w:rsidR="00102A63" w:rsidRDefault="00102A63" w:rsidP="00102A63">
            <w:pPr>
              <w:pStyle w:val="ConsPlusNormal"/>
              <w:jc w:val="both"/>
            </w:pPr>
            <w:r>
              <w:t>Урок 89</w:t>
            </w:r>
          </w:p>
        </w:tc>
        <w:tc>
          <w:tcPr>
            <w:tcW w:w="7937" w:type="dxa"/>
          </w:tcPr>
          <w:p w14:paraId="34BFF525" w14:textId="77777777" w:rsidR="00102A63" w:rsidRDefault="00102A63" w:rsidP="00102A63">
            <w:pPr>
              <w:pStyle w:val="ConsPlusNormal"/>
              <w:jc w:val="both"/>
            </w:pPr>
            <w:r>
              <w:t>Итоговая контрольная работа "Литература середины XIX в." (письменный ответ, тесты, творческая работа, сочинение)</w:t>
            </w:r>
          </w:p>
        </w:tc>
      </w:tr>
      <w:tr w:rsidR="00102A63" w14:paraId="70ED4244" w14:textId="77777777" w:rsidTr="006557F8">
        <w:tc>
          <w:tcPr>
            <w:tcW w:w="1134" w:type="dxa"/>
            <w:vAlign w:val="center"/>
          </w:tcPr>
          <w:p w14:paraId="17FDF99C" w14:textId="77777777" w:rsidR="00102A63" w:rsidRDefault="00102A63" w:rsidP="00102A63">
            <w:pPr>
              <w:pStyle w:val="ConsPlusNormal"/>
              <w:jc w:val="both"/>
            </w:pPr>
            <w:r>
              <w:t>Урок 90</w:t>
            </w:r>
          </w:p>
        </w:tc>
        <w:tc>
          <w:tcPr>
            <w:tcW w:w="7937" w:type="dxa"/>
          </w:tcPr>
          <w:p w14:paraId="055D8CC0" w14:textId="77777777" w:rsidR="00102A63" w:rsidRDefault="00102A63" w:rsidP="00102A63">
            <w:pPr>
              <w:pStyle w:val="ConsPlusNormal"/>
              <w:jc w:val="both"/>
            </w:pPr>
            <w:r>
              <w:t>Внеклассное чтение. Писатели и поэты о Великой Отечественной войне</w:t>
            </w:r>
          </w:p>
        </w:tc>
      </w:tr>
      <w:tr w:rsidR="00102A63" w14:paraId="29CAD24E" w14:textId="77777777" w:rsidTr="006557F8">
        <w:tc>
          <w:tcPr>
            <w:tcW w:w="1134" w:type="dxa"/>
            <w:vAlign w:val="center"/>
          </w:tcPr>
          <w:p w14:paraId="59142476" w14:textId="77777777" w:rsidR="00102A63" w:rsidRDefault="00102A63" w:rsidP="00102A63">
            <w:pPr>
              <w:pStyle w:val="ConsPlusNormal"/>
              <w:jc w:val="both"/>
            </w:pPr>
            <w:r>
              <w:t>Урок 91</w:t>
            </w:r>
          </w:p>
        </w:tc>
        <w:tc>
          <w:tcPr>
            <w:tcW w:w="7937" w:type="dxa"/>
          </w:tcPr>
          <w:p w14:paraId="74C7A326" w14:textId="77777777" w:rsidR="00102A63" w:rsidRDefault="00102A63" w:rsidP="00102A63">
            <w:pPr>
              <w:pStyle w:val="ConsPlusNormal"/>
              <w:jc w:val="both"/>
            </w:pPr>
            <w:r>
              <w:t>Данте Алигьери "Божественная комедия". Особенности жанра и композиции комедии. Сюжет и персонажи</w:t>
            </w:r>
          </w:p>
        </w:tc>
      </w:tr>
      <w:tr w:rsidR="00102A63" w14:paraId="6A806B33" w14:textId="77777777" w:rsidTr="006557F8">
        <w:tc>
          <w:tcPr>
            <w:tcW w:w="1134" w:type="dxa"/>
            <w:vAlign w:val="center"/>
          </w:tcPr>
          <w:p w14:paraId="64F2CA95" w14:textId="77777777" w:rsidR="00102A63" w:rsidRDefault="00102A63" w:rsidP="00102A63">
            <w:pPr>
              <w:pStyle w:val="ConsPlusNormal"/>
              <w:jc w:val="both"/>
            </w:pPr>
            <w:r>
              <w:t>Урок 92</w:t>
            </w:r>
          </w:p>
        </w:tc>
        <w:tc>
          <w:tcPr>
            <w:tcW w:w="7937" w:type="dxa"/>
          </w:tcPr>
          <w:p w14:paraId="5152A493" w14:textId="77777777" w:rsidR="00102A63" w:rsidRDefault="00102A63" w:rsidP="00102A63">
            <w:pPr>
              <w:pStyle w:val="ConsPlusNormal"/>
              <w:jc w:val="both"/>
            </w:pPr>
            <w:r>
              <w:t>Данте Алигьери "Божественная комедия". Образ поэта. Пороки человечества и наказание за них. Проблематика</w:t>
            </w:r>
          </w:p>
        </w:tc>
      </w:tr>
      <w:tr w:rsidR="00102A63" w14:paraId="166FFAA5" w14:textId="77777777" w:rsidTr="006557F8">
        <w:tc>
          <w:tcPr>
            <w:tcW w:w="1134" w:type="dxa"/>
            <w:vAlign w:val="center"/>
          </w:tcPr>
          <w:p w14:paraId="5B9D6E86" w14:textId="77777777" w:rsidR="00102A63" w:rsidRDefault="00102A63" w:rsidP="00102A63">
            <w:pPr>
              <w:pStyle w:val="ConsPlusNormal"/>
              <w:jc w:val="both"/>
            </w:pPr>
            <w:r>
              <w:t>Урок 93</w:t>
            </w:r>
          </w:p>
        </w:tc>
        <w:tc>
          <w:tcPr>
            <w:tcW w:w="7937" w:type="dxa"/>
          </w:tcPr>
          <w:p w14:paraId="41A5F334" w14:textId="77777777" w:rsidR="00102A63" w:rsidRDefault="00102A63" w:rsidP="00102A63">
            <w:pPr>
              <w:pStyle w:val="ConsPlusNormal"/>
              <w:jc w:val="both"/>
            </w:pPr>
            <w:r>
              <w:t>У. Шекспир. Трагедия "Гамлет". История создания трагедии. Тема, идея, проблематика</w:t>
            </w:r>
          </w:p>
        </w:tc>
      </w:tr>
      <w:tr w:rsidR="00102A63" w14:paraId="55FA469A" w14:textId="77777777" w:rsidTr="006557F8">
        <w:tc>
          <w:tcPr>
            <w:tcW w:w="1134" w:type="dxa"/>
            <w:vAlign w:val="center"/>
          </w:tcPr>
          <w:p w14:paraId="60EF3CDE" w14:textId="77777777" w:rsidR="00102A63" w:rsidRDefault="00102A63" w:rsidP="00102A63">
            <w:pPr>
              <w:pStyle w:val="ConsPlusNormal"/>
              <w:jc w:val="both"/>
            </w:pPr>
            <w:r>
              <w:t>Урок 94</w:t>
            </w:r>
          </w:p>
        </w:tc>
        <w:tc>
          <w:tcPr>
            <w:tcW w:w="7937" w:type="dxa"/>
          </w:tcPr>
          <w:p w14:paraId="54FF01F0" w14:textId="77777777" w:rsidR="00102A63" w:rsidRDefault="00102A63" w:rsidP="00102A63">
            <w:pPr>
              <w:pStyle w:val="ConsPlusNormal"/>
              <w:jc w:val="both"/>
            </w:pPr>
            <w:r>
              <w:t>У. Шекспир. Трагедия "Гамлет" (фрагменты по выбору). Своеобразие конфликта и композиции трагедии. Система образов. Образ главного героя</w:t>
            </w:r>
          </w:p>
        </w:tc>
      </w:tr>
      <w:tr w:rsidR="00102A63" w14:paraId="75915C51" w14:textId="77777777" w:rsidTr="006557F8">
        <w:tc>
          <w:tcPr>
            <w:tcW w:w="1134" w:type="dxa"/>
            <w:vAlign w:val="center"/>
          </w:tcPr>
          <w:p w14:paraId="7D7369CB" w14:textId="77777777" w:rsidR="00102A63" w:rsidRDefault="00102A63" w:rsidP="00102A63">
            <w:pPr>
              <w:pStyle w:val="ConsPlusNormal"/>
              <w:jc w:val="both"/>
            </w:pPr>
            <w:r>
              <w:t>Урок 95</w:t>
            </w:r>
          </w:p>
        </w:tc>
        <w:tc>
          <w:tcPr>
            <w:tcW w:w="7937" w:type="dxa"/>
          </w:tcPr>
          <w:p w14:paraId="4FAE8782" w14:textId="77777777" w:rsidR="00102A63" w:rsidRDefault="00102A63" w:rsidP="00102A63">
            <w:pPr>
              <w:pStyle w:val="ConsPlusNormal"/>
              <w:jc w:val="both"/>
            </w:pPr>
            <w:r>
              <w:t>Резервный урок. У. Шекспир. Трагедия "Гамлет". Поиски смысла жизни, проблема выбора в трагедии. Тема любви в трагедии</w:t>
            </w:r>
          </w:p>
        </w:tc>
      </w:tr>
      <w:tr w:rsidR="00102A63" w14:paraId="0A2CB9CC" w14:textId="77777777" w:rsidTr="006557F8">
        <w:tc>
          <w:tcPr>
            <w:tcW w:w="1134" w:type="dxa"/>
            <w:vAlign w:val="center"/>
          </w:tcPr>
          <w:p w14:paraId="648F8450" w14:textId="77777777" w:rsidR="00102A63" w:rsidRDefault="00102A63" w:rsidP="00102A63">
            <w:pPr>
              <w:pStyle w:val="ConsPlusNormal"/>
              <w:jc w:val="both"/>
            </w:pPr>
            <w:r>
              <w:t>Урок 96</w:t>
            </w:r>
          </w:p>
        </w:tc>
        <w:tc>
          <w:tcPr>
            <w:tcW w:w="7937" w:type="dxa"/>
          </w:tcPr>
          <w:p w14:paraId="70D3D8B0" w14:textId="77777777" w:rsidR="00102A63" w:rsidRDefault="00102A63" w:rsidP="00102A63">
            <w:pPr>
              <w:pStyle w:val="ConsPlusNormal"/>
              <w:jc w:val="both"/>
            </w:pPr>
            <w:r>
              <w:t>И.-В. Гете. Трагедия "Фауст" (не менее двух фрагментов по выбору). Сюжет и проблематика трагедии</w:t>
            </w:r>
          </w:p>
        </w:tc>
      </w:tr>
      <w:tr w:rsidR="00102A63" w14:paraId="0C67861E" w14:textId="77777777" w:rsidTr="006557F8">
        <w:tc>
          <w:tcPr>
            <w:tcW w:w="1134" w:type="dxa"/>
            <w:vAlign w:val="center"/>
          </w:tcPr>
          <w:p w14:paraId="70E08346" w14:textId="77777777" w:rsidR="00102A63" w:rsidRDefault="00102A63" w:rsidP="00102A63">
            <w:pPr>
              <w:pStyle w:val="ConsPlusNormal"/>
              <w:jc w:val="both"/>
            </w:pPr>
            <w:r>
              <w:t>Урок 97</w:t>
            </w:r>
          </w:p>
        </w:tc>
        <w:tc>
          <w:tcPr>
            <w:tcW w:w="7937" w:type="dxa"/>
          </w:tcPr>
          <w:p w14:paraId="70190F29" w14:textId="77777777" w:rsidR="00102A63" w:rsidRDefault="00102A63" w:rsidP="00102A63">
            <w:pPr>
              <w:pStyle w:val="ConsPlusNormal"/>
              <w:jc w:val="both"/>
            </w:pPr>
            <w:r>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102A63" w14:paraId="625CF577" w14:textId="77777777" w:rsidTr="006557F8">
        <w:tc>
          <w:tcPr>
            <w:tcW w:w="1134" w:type="dxa"/>
            <w:vAlign w:val="center"/>
          </w:tcPr>
          <w:p w14:paraId="7A90E7DD" w14:textId="77777777" w:rsidR="00102A63" w:rsidRDefault="00102A63" w:rsidP="00102A63">
            <w:pPr>
              <w:pStyle w:val="ConsPlusNormal"/>
              <w:jc w:val="both"/>
            </w:pPr>
            <w:r>
              <w:t>Урок 98</w:t>
            </w:r>
          </w:p>
        </w:tc>
        <w:tc>
          <w:tcPr>
            <w:tcW w:w="7937" w:type="dxa"/>
          </w:tcPr>
          <w:p w14:paraId="241C079E" w14:textId="77777777" w:rsidR="00102A63" w:rsidRDefault="00102A63" w:rsidP="00102A63">
            <w:pPr>
              <w:pStyle w:val="ConsPlusNormal"/>
              <w:jc w:val="both"/>
            </w:pPr>
            <w:r>
              <w:t xml:space="preserve">Дж. Г. Байрон. Стихотворения (одно по выбору). Например, "Душа моя </w:t>
            </w:r>
            <w:r>
              <w:lastRenderedPageBreak/>
              <w:t>мрачна. Скорей, певец, скорей!..", "Прощание Наполеона" и другие. Тематика и проблематика лирики поэта</w:t>
            </w:r>
          </w:p>
        </w:tc>
      </w:tr>
      <w:tr w:rsidR="00102A63" w14:paraId="6A0CF0ED" w14:textId="77777777" w:rsidTr="006557F8">
        <w:tc>
          <w:tcPr>
            <w:tcW w:w="1134" w:type="dxa"/>
            <w:vAlign w:val="center"/>
          </w:tcPr>
          <w:p w14:paraId="2341B17F" w14:textId="77777777" w:rsidR="00102A63" w:rsidRDefault="00102A63" w:rsidP="00102A63">
            <w:pPr>
              <w:pStyle w:val="ConsPlusNormal"/>
              <w:jc w:val="both"/>
            </w:pPr>
            <w:r>
              <w:lastRenderedPageBreak/>
              <w:t>Урок 99</w:t>
            </w:r>
          </w:p>
        </w:tc>
        <w:tc>
          <w:tcPr>
            <w:tcW w:w="7937" w:type="dxa"/>
          </w:tcPr>
          <w:p w14:paraId="2A4311C1" w14:textId="77777777" w:rsidR="00102A63" w:rsidRDefault="00102A63" w:rsidP="00102A63">
            <w:pPr>
              <w:pStyle w:val="ConsPlusNormal"/>
              <w:jc w:val="both"/>
            </w:pPr>
            <w: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102A63" w14:paraId="5C4C24E4" w14:textId="77777777" w:rsidTr="006557F8">
        <w:tc>
          <w:tcPr>
            <w:tcW w:w="1134" w:type="dxa"/>
            <w:vAlign w:val="center"/>
          </w:tcPr>
          <w:p w14:paraId="0D83AFCF" w14:textId="77777777" w:rsidR="00102A63" w:rsidRDefault="00102A63" w:rsidP="00102A63">
            <w:pPr>
              <w:pStyle w:val="ConsPlusNormal"/>
              <w:jc w:val="both"/>
            </w:pPr>
            <w:r>
              <w:t>Урок 100</w:t>
            </w:r>
          </w:p>
        </w:tc>
        <w:tc>
          <w:tcPr>
            <w:tcW w:w="7937" w:type="dxa"/>
          </w:tcPr>
          <w:p w14:paraId="0FFC4768" w14:textId="77777777" w:rsidR="00102A63" w:rsidRDefault="00102A63" w:rsidP="00102A63">
            <w:pPr>
              <w:pStyle w:val="ConsPlusNormal"/>
              <w:jc w:val="both"/>
            </w:pPr>
            <w:r>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102A63" w14:paraId="3A10BDFB" w14:textId="77777777" w:rsidTr="006557F8">
        <w:tc>
          <w:tcPr>
            <w:tcW w:w="1134" w:type="dxa"/>
            <w:vAlign w:val="center"/>
          </w:tcPr>
          <w:p w14:paraId="70301CEF" w14:textId="77777777" w:rsidR="00102A63" w:rsidRDefault="00102A63" w:rsidP="00102A63">
            <w:pPr>
              <w:pStyle w:val="ConsPlusNormal"/>
              <w:jc w:val="both"/>
            </w:pPr>
            <w:r>
              <w:t>Урок 101</w:t>
            </w:r>
          </w:p>
        </w:tc>
        <w:tc>
          <w:tcPr>
            <w:tcW w:w="7937" w:type="dxa"/>
          </w:tcPr>
          <w:p w14:paraId="00D3026D" w14:textId="77777777" w:rsidR="00102A63" w:rsidRDefault="00102A63" w:rsidP="00102A63">
            <w:pPr>
              <w:pStyle w:val="ConsPlusNormal"/>
              <w:jc w:val="both"/>
            </w:pPr>
            <w:r>
              <w:t xml:space="preserve">Зарубежная проза первой половины XIX </w:t>
            </w:r>
            <w:proofErr w:type="gramStart"/>
            <w:r>
              <w:t>в. Например</w:t>
            </w:r>
            <w:proofErr w:type="gramEnd"/>
            <w:r>
              <w:t>, произведения Э.Т.А. Гофмана, В. Гюго, В. Скотта. Сюжет, проблематика.</w:t>
            </w:r>
          </w:p>
        </w:tc>
      </w:tr>
      <w:tr w:rsidR="00102A63" w14:paraId="5F036165" w14:textId="77777777" w:rsidTr="006557F8">
        <w:tc>
          <w:tcPr>
            <w:tcW w:w="1134" w:type="dxa"/>
            <w:vAlign w:val="center"/>
          </w:tcPr>
          <w:p w14:paraId="2F550A5F" w14:textId="77777777" w:rsidR="00102A63" w:rsidRDefault="00102A63" w:rsidP="00102A63">
            <w:pPr>
              <w:pStyle w:val="ConsPlusNormal"/>
              <w:jc w:val="both"/>
            </w:pPr>
            <w:r>
              <w:t>Урок 102</w:t>
            </w:r>
          </w:p>
        </w:tc>
        <w:tc>
          <w:tcPr>
            <w:tcW w:w="7937" w:type="dxa"/>
          </w:tcPr>
          <w:p w14:paraId="6C7BA8B0" w14:textId="77777777" w:rsidR="00102A63" w:rsidRDefault="00102A63" w:rsidP="00102A63">
            <w:pPr>
              <w:pStyle w:val="ConsPlusNormal"/>
              <w:jc w:val="both"/>
            </w:pPr>
            <w:r>
              <w:t xml:space="preserve">Зарубежная проза первой половины XIX </w:t>
            </w:r>
            <w:proofErr w:type="gramStart"/>
            <w:r>
              <w:t>в. Например</w:t>
            </w:r>
            <w:proofErr w:type="gramEnd"/>
            <w:r>
              <w:t>, произведения Э.Т.А. Гофмана, В. Гюго, В. Скотта. Образ главного героя</w:t>
            </w:r>
          </w:p>
        </w:tc>
      </w:tr>
      <w:tr w:rsidR="00102A63" w14:paraId="15818ADA" w14:textId="77777777" w:rsidTr="006557F8">
        <w:tc>
          <w:tcPr>
            <w:tcW w:w="9071" w:type="dxa"/>
            <w:gridSpan w:val="2"/>
            <w:vAlign w:val="center"/>
          </w:tcPr>
          <w:p w14:paraId="1FBC4A77" w14:textId="77777777" w:rsidR="00102A63" w:rsidRDefault="00102A63" w:rsidP="00102A63">
            <w:pPr>
              <w:pStyle w:val="ConsPlusNormal"/>
              <w:jc w:val="both"/>
            </w:pPr>
            <w:r>
              <w:t>ОБЩЕЕ КОЛИЧЕСТВО УРОКОВ ПО ПРОГРАММЕ: 102, из них уроков, отведенных на контрольные работы, - не более 10</w:t>
            </w:r>
          </w:p>
        </w:tc>
      </w:tr>
    </w:tbl>
    <w:p w14:paraId="25B89BF2" w14:textId="77777777" w:rsidR="00102A63" w:rsidRDefault="00102A63" w:rsidP="00102A63">
      <w:pPr>
        <w:pStyle w:val="ConsPlusNormal"/>
        <w:jc w:val="both"/>
      </w:pPr>
    </w:p>
    <w:p w14:paraId="36436915" w14:textId="77777777" w:rsidR="00102A63" w:rsidRDefault="00102A63" w:rsidP="00102A63">
      <w:pPr>
        <w:pStyle w:val="ConsPlusNormal"/>
        <w:ind w:firstLine="540"/>
        <w:jc w:val="both"/>
      </w:pPr>
      <w:r>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5323201F" w14:textId="77777777" w:rsidR="00102A63" w:rsidRDefault="00102A63" w:rsidP="00102A63">
      <w:pPr>
        <w:pStyle w:val="ConsPlusNormal"/>
        <w:jc w:val="both"/>
      </w:pPr>
    </w:p>
    <w:p w14:paraId="059428C5" w14:textId="77777777" w:rsidR="00102A63" w:rsidRDefault="00102A63" w:rsidP="00102A63">
      <w:pPr>
        <w:pStyle w:val="ConsPlusNormal"/>
        <w:jc w:val="right"/>
      </w:pPr>
      <w:r>
        <w:t>Таблица 6</w:t>
      </w:r>
    </w:p>
    <w:p w14:paraId="1FECC970" w14:textId="77777777" w:rsidR="00102A63" w:rsidRDefault="00102A63" w:rsidP="00102A63">
      <w:pPr>
        <w:pStyle w:val="ConsPlusNormal"/>
        <w:jc w:val="both"/>
      </w:pPr>
    </w:p>
    <w:p w14:paraId="59F8862F" w14:textId="77777777" w:rsidR="00102A63" w:rsidRDefault="00102A63" w:rsidP="00102A63">
      <w:pPr>
        <w:pStyle w:val="ConsPlusNormal"/>
        <w:jc w:val="center"/>
      </w:pPr>
      <w:r>
        <w:t>Проверяемые требования к результатам освоения основной</w:t>
      </w:r>
    </w:p>
    <w:p w14:paraId="2E409144" w14:textId="77777777" w:rsidR="00102A63" w:rsidRDefault="00102A63" w:rsidP="00102A63">
      <w:pPr>
        <w:pStyle w:val="ConsPlusNormal"/>
        <w:jc w:val="center"/>
      </w:pPr>
      <w:r>
        <w:t>образовательной программы (5 класс)</w:t>
      </w:r>
    </w:p>
    <w:p w14:paraId="7E11AF85"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0E98C37E" w14:textId="77777777" w:rsidTr="006557F8">
        <w:tc>
          <w:tcPr>
            <w:tcW w:w="1701" w:type="dxa"/>
          </w:tcPr>
          <w:p w14:paraId="07878F02" w14:textId="77777777" w:rsidR="00102A63" w:rsidRDefault="00102A63" w:rsidP="00102A63">
            <w:pPr>
              <w:pStyle w:val="ConsPlusNormal"/>
              <w:jc w:val="center"/>
            </w:pPr>
            <w:r>
              <w:t>Код проверяемого результата</w:t>
            </w:r>
          </w:p>
        </w:tc>
        <w:tc>
          <w:tcPr>
            <w:tcW w:w="7370" w:type="dxa"/>
          </w:tcPr>
          <w:p w14:paraId="768605C8"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71673F71" w14:textId="77777777" w:rsidTr="006557F8">
        <w:tc>
          <w:tcPr>
            <w:tcW w:w="1701" w:type="dxa"/>
          </w:tcPr>
          <w:p w14:paraId="159079BD" w14:textId="77777777" w:rsidR="00102A63" w:rsidRDefault="00102A63" w:rsidP="00102A63">
            <w:pPr>
              <w:pStyle w:val="ConsPlusNormal"/>
              <w:jc w:val="center"/>
            </w:pPr>
            <w:r>
              <w:t>1</w:t>
            </w:r>
          </w:p>
        </w:tc>
        <w:tc>
          <w:tcPr>
            <w:tcW w:w="7370" w:type="dxa"/>
          </w:tcPr>
          <w:p w14:paraId="629B0DA4" w14:textId="77777777" w:rsidR="00102A63" w:rsidRDefault="00102A63" w:rsidP="00102A63">
            <w:pPr>
              <w:pStyle w:val="ConsPlusNormal"/>
              <w:jc w:val="both"/>
            </w:pPr>
            <w: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102A63" w14:paraId="1EF6376B" w14:textId="77777777" w:rsidTr="006557F8">
        <w:tc>
          <w:tcPr>
            <w:tcW w:w="1701" w:type="dxa"/>
          </w:tcPr>
          <w:p w14:paraId="20F9BD5A" w14:textId="77777777" w:rsidR="00102A63" w:rsidRDefault="00102A63" w:rsidP="00102A63">
            <w:pPr>
              <w:pStyle w:val="ConsPlusNormal"/>
              <w:jc w:val="center"/>
            </w:pPr>
            <w:r>
              <w:t>2</w:t>
            </w:r>
          </w:p>
        </w:tc>
        <w:tc>
          <w:tcPr>
            <w:tcW w:w="7370" w:type="dxa"/>
          </w:tcPr>
          <w:p w14:paraId="27E1DD5E" w14:textId="77777777" w:rsidR="00102A63" w:rsidRDefault="00102A63" w:rsidP="00102A63">
            <w:pPr>
              <w:pStyle w:val="ConsPlusNormal"/>
              <w:jc w:val="both"/>
            </w:pPr>
            <w:r>
              <w:t>понимать, что литература - это вид искусства и что художественный текст отличается от текста научного, делового, публицистического</w:t>
            </w:r>
          </w:p>
        </w:tc>
      </w:tr>
      <w:tr w:rsidR="00102A63" w14:paraId="5CC66C48" w14:textId="77777777" w:rsidTr="006557F8">
        <w:tc>
          <w:tcPr>
            <w:tcW w:w="1701" w:type="dxa"/>
          </w:tcPr>
          <w:p w14:paraId="66B8B64C" w14:textId="77777777" w:rsidR="00102A63" w:rsidRDefault="00102A63" w:rsidP="00102A63">
            <w:pPr>
              <w:pStyle w:val="ConsPlusNormal"/>
              <w:jc w:val="center"/>
            </w:pPr>
            <w:r>
              <w:t>3</w:t>
            </w:r>
          </w:p>
        </w:tc>
        <w:tc>
          <w:tcPr>
            <w:tcW w:w="7370" w:type="dxa"/>
          </w:tcPr>
          <w:p w14:paraId="573664D0" w14:textId="77777777" w:rsidR="00102A63" w:rsidRDefault="00102A63" w:rsidP="00102A63">
            <w:pPr>
              <w:pStyle w:val="ConsPlusNormal"/>
              <w:jc w:val="both"/>
            </w:pPr>
            <w:r>
              <w:t>владеть элементарными умениями воспринимать, анализировать, интерпретировать и оценивать прочитанные произведения:</w:t>
            </w:r>
          </w:p>
        </w:tc>
      </w:tr>
      <w:tr w:rsidR="00102A63" w14:paraId="5EE965B5" w14:textId="77777777" w:rsidTr="006557F8">
        <w:tc>
          <w:tcPr>
            <w:tcW w:w="1701" w:type="dxa"/>
          </w:tcPr>
          <w:p w14:paraId="4334F580" w14:textId="77777777" w:rsidR="00102A63" w:rsidRDefault="00102A63" w:rsidP="00102A63">
            <w:pPr>
              <w:pStyle w:val="ConsPlusNormal"/>
              <w:jc w:val="center"/>
            </w:pPr>
            <w:r>
              <w:t>3.1</w:t>
            </w:r>
          </w:p>
        </w:tc>
        <w:tc>
          <w:tcPr>
            <w:tcW w:w="7370" w:type="dxa"/>
          </w:tcPr>
          <w:p w14:paraId="61BB0631" w14:textId="77777777" w:rsidR="00102A63" w:rsidRDefault="00102A63" w:rsidP="00102A63">
            <w:pPr>
              <w:pStyle w:val="ConsPlusNormal"/>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102A63" w14:paraId="12C59A3B" w14:textId="77777777" w:rsidTr="006557F8">
        <w:tc>
          <w:tcPr>
            <w:tcW w:w="1701" w:type="dxa"/>
          </w:tcPr>
          <w:p w14:paraId="3AEFBDC6" w14:textId="77777777" w:rsidR="00102A63" w:rsidRDefault="00102A63" w:rsidP="00102A63">
            <w:pPr>
              <w:pStyle w:val="ConsPlusNormal"/>
              <w:jc w:val="center"/>
            </w:pPr>
            <w:r>
              <w:t>3.2</w:t>
            </w:r>
          </w:p>
        </w:tc>
        <w:tc>
          <w:tcPr>
            <w:tcW w:w="7370" w:type="dxa"/>
          </w:tcPr>
          <w:p w14:paraId="1A5039C9" w14:textId="77777777" w:rsidR="00102A63" w:rsidRDefault="00102A63" w:rsidP="00102A63">
            <w:pPr>
              <w:pStyle w:val="ConsPlusNormal"/>
              <w:jc w:val="both"/>
            </w:pPr>
            <w: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w:t>
            </w:r>
            <w:r>
              <w:lastRenderedPageBreak/>
              <w:t>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102A63" w14:paraId="60176BC5" w14:textId="77777777" w:rsidTr="006557F8">
        <w:tc>
          <w:tcPr>
            <w:tcW w:w="1701" w:type="dxa"/>
          </w:tcPr>
          <w:p w14:paraId="41BA847A" w14:textId="77777777" w:rsidR="00102A63" w:rsidRDefault="00102A63" w:rsidP="00102A63">
            <w:pPr>
              <w:pStyle w:val="ConsPlusNormal"/>
              <w:jc w:val="center"/>
            </w:pPr>
            <w:r>
              <w:lastRenderedPageBreak/>
              <w:t>3.3</w:t>
            </w:r>
          </w:p>
        </w:tc>
        <w:tc>
          <w:tcPr>
            <w:tcW w:w="7370" w:type="dxa"/>
          </w:tcPr>
          <w:p w14:paraId="2B791B42" w14:textId="77777777" w:rsidR="00102A63" w:rsidRDefault="00102A63" w:rsidP="00102A63">
            <w:pPr>
              <w:pStyle w:val="ConsPlusNormal"/>
              <w:jc w:val="both"/>
            </w:pPr>
            <w:r>
              <w:t>сопоставлять темы и сюжеты произведений, образы персонажей</w:t>
            </w:r>
          </w:p>
        </w:tc>
      </w:tr>
      <w:tr w:rsidR="00102A63" w14:paraId="4A731A43" w14:textId="77777777" w:rsidTr="006557F8">
        <w:tc>
          <w:tcPr>
            <w:tcW w:w="1701" w:type="dxa"/>
          </w:tcPr>
          <w:p w14:paraId="7D8E58A0" w14:textId="77777777" w:rsidR="00102A63" w:rsidRDefault="00102A63" w:rsidP="00102A63">
            <w:pPr>
              <w:pStyle w:val="ConsPlusNormal"/>
              <w:jc w:val="center"/>
            </w:pPr>
            <w:r>
              <w:t>3.4</w:t>
            </w:r>
          </w:p>
        </w:tc>
        <w:tc>
          <w:tcPr>
            <w:tcW w:w="7370" w:type="dxa"/>
          </w:tcPr>
          <w:p w14:paraId="58EB0030" w14:textId="77777777" w:rsidR="00102A63" w:rsidRDefault="00102A63" w:rsidP="00102A63">
            <w:pPr>
              <w:pStyle w:val="ConsPlusNormal"/>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102A63" w14:paraId="5E5F948A" w14:textId="77777777" w:rsidTr="006557F8">
        <w:tc>
          <w:tcPr>
            <w:tcW w:w="1701" w:type="dxa"/>
          </w:tcPr>
          <w:p w14:paraId="3CC35A9A" w14:textId="77777777" w:rsidR="00102A63" w:rsidRDefault="00102A63" w:rsidP="00102A63">
            <w:pPr>
              <w:pStyle w:val="ConsPlusNormal"/>
              <w:jc w:val="center"/>
            </w:pPr>
            <w:r>
              <w:t>4</w:t>
            </w:r>
          </w:p>
        </w:tc>
        <w:tc>
          <w:tcPr>
            <w:tcW w:w="7370" w:type="dxa"/>
          </w:tcPr>
          <w:p w14:paraId="2D778CC1" w14:textId="77777777" w:rsidR="00102A63" w:rsidRDefault="00102A63" w:rsidP="00102A63">
            <w:pPr>
              <w:pStyle w:val="ConsPlusNormal"/>
              <w:jc w:val="both"/>
            </w:pPr>
            <w: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102A63" w14:paraId="0251F113" w14:textId="77777777" w:rsidTr="006557F8">
        <w:tc>
          <w:tcPr>
            <w:tcW w:w="1701" w:type="dxa"/>
          </w:tcPr>
          <w:p w14:paraId="13D25677" w14:textId="77777777" w:rsidR="00102A63" w:rsidRDefault="00102A63" w:rsidP="00102A63">
            <w:pPr>
              <w:pStyle w:val="ConsPlusNormal"/>
              <w:jc w:val="center"/>
            </w:pPr>
            <w:r>
              <w:t>5</w:t>
            </w:r>
          </w:p>
        </w:tc>
        <w:tc>
          <w:tcPr>
            <w:tcW w:w="7370" w:type="dxa"/>
          </w:tcPr>
          <w:p w14:paraId="074BCF07" w14:textId="77777777" w:rsidR="00102A63" w:rsidRDefault="00102A63" w:rsidP="00102A63">
            <w:pPr>
              <w:pStyle w:val="ConsPlusNormal"/>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102A63" w14:paraId="1B01D46E" w14:textId="77777777" w:rsidTr="006557F8">
        <w:tc>
          <w:tcPr>
            <w:tcW w:w="1701" w:type="dxa"/>
          </w:tcPr>
          <w:p w14:paraId="1C9A1BDA" w14:textId="77777777" w:rsidR="00102A63" w:rsidRDefault="00102A63" w:rsidP="00102A63">
            <w:pPr>
              <w:pStyle w:val="ConsPlusNormal"/>
              <w:jc w:val="center"/>
            </w:pPr>
            <w:r>
              <w:t>6</w:t>
            </w:r>
          </w:p>
        </w:tc>
        <w:tc>
          <w:tcPr>
            <w:tcW w:w="7370" w:type="dxa"/>
          </w:tcPr>
          <w:p w14:paraId="5F2B4BA5" w14:textId="77777777" w:rsidR="00102A63" w:rsidRDefault="00102A63" w:rsidP="00102A63">
            <w:pPr>
              <w:pStyle w:val="ConsPlusNormal"/>
              <w:jc w:val="both"/>
            </w:pPr>
            <w: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102A63" w14:paraId="2D497DF8" w14:textId="77777777" w:rsidTr="006557F8">
        <w:tc>
          <w:tcPr>
            <w:tcW w:w="1701" w:type="dxa"/>
          </w:tcPr>
          <w:p w14:paraId="303F517C" w14:textId="77777777" w:rsidR="00102A63" w:rsidRDefault="00102A63" w:rsidP="00102A63">
            <w:pPr>
              <w:pStyle w:val="ConsPlusNormal"/>
              <w:jc w:val="center"/>
            </w:pPr>
            <w:r>
              <w:t>7</w:t>
            </w:r>
          </w:p>
        </w:tc>
        <w:tc>
          <w:tcPr>
            <w:tcW w:w="7370" w:type="dxa"/>
          </w:tcPr>
          <w:p w14:paraId="0825CD81" w14:textId="77777777" w:rsidR="00102A63" w:rsidRDefault="00102A63" w:rsidP="00102A63">
            <w:pPr>
              <w:pStyle w:val="ConsPlusNormal"/>
              <w:jc w:val="both"/>
            </w:pPr>
            <w:r>
              <w:t>создавать устные и письменные высказывания разных жанров объемом не менее 70 слов (с учетом литературного развития обучающихся)</w:t>
            </w:r>
          </w:p>
        </w:tc>
      </w:tr>
      <w:tr w:rsidR="00102A63" w14:paraId="3FF3A12D" w14:textId="77777777" w:rsidTr="006557F8">
        <w:tc>
          <w:tcPr>
            <w:tcW w:w="1701" w:type="dxa"/>
          </w:tcPr>
          <w:p w14:paraId="77725E18" w14:textId="77777777" w:rsidR="00102A63" w:rsidRDefault="00102A63" w:rsidP="00102A63">
            <w:pPr>
              <w:pStyle w:val="ConsPlusNormal"/>
              <w:jc w:val="center"/>
            </w:pPr>
            <w:r>
              <w:t>8</w:t>
            </w:r>
          </w:p>
        </w:tc>
        <w:tc>
          <w:tcPr>
            <w:tcW w:w="7370" w:type="dxa"/>
          </w:tcPr>
          <w:p w14:paraId="7990B819" w14:textId="77777777" w:rsidR="00102A63" w:rsidRDefault="00102A63" w:rsidP="00102A63">
            <w:pPr>
              <w:pStyle w:val="ConsPlusNormal"/>
              <w:jc w:val="both"/>
            </w:pPr>
            <w:r>
              <w:t>владеть начальными умениями интерпретации и оценки текстуально изученных произведений фольклора и литературы</w:t>
            </w:r>
          </w:p>
        </w:tc>
      </w:tr>
      <w:tr w:rsidR="00102A63" w14:paraId="22EAFCAF" w14:textId="77777777" w:rsidTr="006557F8">
        <w:tc>
          <w:tcPr>
            <w:tcW w:w="1701" w:type="dxa"/>
          </w:tcPr>
          <w:p w14:paraId="007B0C33" w14:textId="77777777" w:rsidR="00102A63" w:rsidRDefault="00102A63" w:rsidP="00102A63">
            <w:pPr>
              <w:pStyle w:val="ConsPlusNormal"/>
              <w:jc w:val="center"/>
            </w:pPr>
            <w:r>
              <w:t>9</w:t>
            </w:r>
          </w:p>
        </w:tc>
        <w:tc>
          <w:tcPr>
            <w:tcW w:w="7370" w:type="dxa"/>
          </w:tcPr>
          <w:p w14:paraId="0B8FB3A2" w14:textId="77777777" w:rsidR="00102A63" w:rsidRDefault="00102A63" w:rsidP="00102A63">
            <w:pPr>
              <w:pStyle w:val="ConsPlusNormal"/>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102A63" w14:paraId="78C6F3E2" w14:textId="77777777" w:rsidTr="006557F8">
        <w:tc>
          <w:tcPr>
            <w:tcW w:w="1701" w:type="dxa"/>
          </w:tcPr>
          <w:p w14:paraId="2BEC98B5" w14:textId="77777777" w:rsidR="00102A63" w:rsidRDefault="00102A63" w:rsidP="00102A63">
            <w:pPr>
              <w:pStyle w:val="ConsPlusNormal"/>
              <w:jc w:val="center"/>
            </w:pPr>
            <w:r>
              <w:t>10</w:t>
            </w:r>
          </w:p>
        </w:tc>
        <w:tc>
          <w:tcPr>
            <w:tcW w:w="7370" w:type="dxa"/>
          </w:tcPr>
          <w:p w14:paraId="2EAB32C1" w14:textId="77777777" w:rsidR="00102A63" w:rsidRDefault="00102A63" w:rsidP="00102A63">
            <w:pPr>
              <w:pStyle w:val="ConsPlusNormal"/>
              <w:jc w:val="both"/>
            </w:pPr>
            <w: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102A63" w14:paraId="40CD4DD1" w14:textId="77777777" w:rsidTr="006557F8">
        <w:tc>
          <w:tcPr>
            <w:tcW w:w="1701" w:type="dxa"/>
          </w:tcPr>
          <w:p w14:paraId="03871E87" w14:textId="77777777" w:rsidR="00102A63" w:rsidRDefault="00102A63" w:rsidP="00102A63">
            <w:pPr>
              <w:pStyle w:val="ConsPlusNormal"/>
              <w:jc w:val="center"/>
            </w:pPr>
            <w:r>
              <w:t>11</w:t>
            </w:r>
          </w:p>
        </w:tc>
        <w:tc>
          <w:tcPr>
            <w:tcW w:w="7370" w:type="dxa"/>
          </w:tcPr>
          <w:p w14:paraId="71AACED2" w14:textId="77777777" w:rsidR="00102A63" w:rsidRDefault="00102A63" w:rsidP="00102A63">
            <w:pPr>
              <w:pStyle w:val="ConsPlusNormal"/>
              <w:jc w:val="both"/>
            </w:pPr>
            <w: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102A63" w14:paraId="583A3604" w14:textId="77777777" w:rsidTr="006557F8">
        <w:tc>
          <w:tcPr>
            <w:tcW w:w="1701" w:type="dxa"/>
          </w:tcPr>
          <w:p w14:paraId="1F2F2AC3" w14:textId="77777777" w:rsidR="00102A63" w:rsidRDefault="00102A63" w:rsidP="00102A63">
            <w:pPr>
              <w:pStyle w:val="ConsPlusNormal"/>
              <w:jc w:val="center"/>
            </w:pPr>
            <w:r>
              <w:t>12</w:t>
            </w:r>
          </w:p>
        </w:tc>
        <w:tc>
          <w:tcPr>
            <w:tcW w:w="7370" w:type="dxa"/>
          </w:tcPr>
          <w:p w14:paraId="6F883A87" w14:textId="77777777" w:rsidR="00102A63" w:rsidRDefault="00102A63" w:rsidP="00102A63">
            <w:pPr>
              <w:pStyle w:val="ConsPlusNormal"/>
              <w:jc w:val="both"/>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4C3723B9" w14:textId="77777777" w:rsidR="00102A63" w:rsidRDefault="00102A63" w:rsidP="00102A63">
      <w:pPr>
        <w:pStyle w:val="ConsPlusNormal"/>
        <w:jc w:val="both"/>
      </w:pPr>
    </w:p>
    <w:p w14:paraId="7A625C1A" w14:textId="77777777" w:rsidR="00102A63" w:rsidRDefault="00102A63" w:rsidP="00102A63">
      <w:pPr>
        <w:pStyle w:val="ConsPlusNormal"/>
        <w:jc w:val="right"/>
      </w:pPr>
      <w:r>
        <w:t>Таблица 6.1</w:t>
      </w:r>
    </w:p>
    <w:p w14:paraId="2A7440DE" w14:textId="77777777" w:rsidR="00102A63" w:rsidRDefault="00102A63" w:rsidP="00102A63">
      <w:pPr>
        <w:pStyle w:val="ConsPlusNormal"/>
        <w:jc w:val="both"/>
      </w:pPr>
    </w:p>
    <w:p w14:paraId="48E93C05" w14:textId="77777777" w:rsidR="00102A63" w:rsidRDefault="00102A63" w:rsidP="00102A63">
      <w:pPr>
        <w:pStyle w:val="ConsPlusNormal"/>
        <w:jc w:val="center"/>
      </w:pPr>
      <w:r>
        <w:t>Проверяемые элементы содержания (5 класс)</w:t>
      </w:r>
    </w:p>
    <w:p w14:paraId="36B06E93"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02A63" w:rsidRPr="00DF00FB" w14:paraId="68FBC002" w14:textId="77777777" w:rsidTr="00102A63">
        <w:tc>
          <w:tcPr>
            <w:tcW w:w="1077" w:type="dxa"/>
          </w:tcPr>
          <w:p w14:paraId="298EC051" w14:textId="77777777" w:rsidR="00102A63" w:rsidRPr="00DF00FB" w:rsidRDefault="00102A63" w:rsidP="00102A63">
            <w:pPr>
              <w:pStyle w:val="ConsPlusNormal"/>
              <w:jc w:val="center"/>
            </w:pPr>
            <w:r w:rsidRPr="00DF00FB">
              <w:t>Код</w:t>
            </w:r>
          </w:p>
        </w:tc>
        <w:tc>
          <w:tcPr>
            <w:tcW w:w="7994" w:type="dxa"/>
          </w:tcPr>
          <w:p w14:paraId="64749EC4" w14:textId="77777777" w:rsidR="00102A63" w:rsidRPr="00DF00FB" w:rsidRDefault="00102A63" w:rsidP="00102A63">
            <w:pPr>
              <w:pStyle w:val="ConsPlusNormal"/>
              <w:jc w:val="center"/>
            </w:pPr>
            <w:r w:rsidRPr="00DF00FB">
              <w:t>Проверяемый элемент содержания</w:t>
            </w:r>
          </w:p>
        </w:tc>
      </w:tr>
      <w:tr w:rsidR="00102A63" w:rsidRPr="00DF00FB" w14:paraId="3C92C808" w14:textId="77777777" w:rsidTr="00102A63">
        <w:tc>
          <w:tcPr>
            <w:tcW w:w="1077" w:type="dxa"/>
          </w:tcPr>
          <w:p w14:paraId="1D0201C4" w14:textId="77777777" w:rsidR="00102A63" w:rsidRPr="00DF00FB" w:rsidRDefault="00102A63" w:rsidP="00102A63">
            <w:pPr>
              <w:pStyle w:val="ConsPlusNormal"/>
              <w:jc w:val="center"/>
            </w:pPr>
            <w:r w:rsidRPr="00DF00FB">
              <w:lastRenderedPageBreak/>
              <w:t>1</w:t>
            </w:r>
          </w:p>
        </w:tc>
        <w:tc>
          <w:tcPr>
            <w:tcW w:w="7994" w:type="dxa"/>
          </w:tcPr>
          <w:p w14:paraId="710A8B66" w14:textId="77777777" w:rsidR="00102A63" w:rsidRPr="00DF00FB" w:rsidRDefault="00102A63" w:rsidP="00102A63">
            <w:pPr>
              <w:pStyle w:val="ConsPlusNormal"/>
              <w:jc w:val="both"/>
            </w:pPr>
            <w:r w:rsidRPr="00DF00FB">
              <w:t>Мифология</w:t>
            </w:r>
          </w:p>
        </w:tc>
      </w:tr>
      <w:tr w:rsidR="00102A63" w:rsidRPr="00DF00FB" w14:paraId="4DFFC448" w14:textId="77777777" w:rsidTr="00102A63">
        <w:tc>
          <w:tcPr>
            <w:tcW w:w="1077" w:type="dxa"/>
          </w:tcPr>
          <w:p w14:paraId="6610BE09" w14:textId="77777777" w:rsidR="00102A63" w:rsidRPr="00DF00FB" w:rsidRDefault="00102A63" w:rsidP="00102A63">
            <w:pPr>
              <w:pStyle w:val="ConsPlusNormal"/>
              <w:jc w:val="center"/>
            </w:pPr>
            <w:r w:rsidRPr="00DF00FB">
              <w:t>1.1</w:t>
            </w:r>
          </w:p>
        </w:tc>
        <w:tc>
          <w:tcPr>
            <w:tcW w:w="7994" w:type="dxa"/>
          </w:tcPr>
          <w:p w14:paraId="2B574506" w14:textId="77777777" w:rsidR="00102A63" w:rsidRPr="00DF00FB" w:rsidRDefault="00102A63" w:rsidP="00102A63">
            <w:pPr>
              <w:pStyle w:val="ConsPlusNormal"/>
              <w:jc w:val="both"/>
            </w:pPr>
            <w:r w:rsidRPr="00DF00FB">
              <w:t>Мифы народов России и мира</w:t>
            </w:r>
          </w:p>
        </w:tc>
      </w:tr>
      <w:tr w:rsidR="00102A63" w:rsidRPr="00DF00FB" w14:paraId="09E9F63B" w14:textId="77777777" w:rsidTr="00102A63">
        <w:tc>
          <w:tcPr>
            <w:tcW w:w="1077" w:type="dxa"/>
          </w:tcPr>
          <w:p w14:paraId="6819D479" w14:textId="77777777" w:rsidR="00102A63" w:rsidRPr="00DF00FB" w:rsidRDefault="00102A63" w:rsidP="00102A63">
            <w:pPr>
              <w:pStyle w:val="ConsPlusNormal"/>
              <w:jc w:val="center"/>
            </w:pPr>
            <w:r w:rsidRPr="00DF00FB">
              <w:t>2</w:t>
            </w:r>
          </w:p>
        </w:tc>
        <w:tc>
          <w:tcPr>
            <w:tcW w:w="7994" w:type="dxa"/>
          </w:tcPr>
          <w:p w14:paraId="41F90963" w14:textId="77777777" w:rsidR="00102A63" w:rsidRPr="00DF00FB" w:rsidRDefault="00102A63" w:rsidP="00102A63">
            <w:pPr>
              <w:pStyle w:val="ConsPlusNormal"/>
              <w:jc w:val="both"/>
            </w:pPr>
            <w:r w:rsidRPr="00DF00FB">
              <w:t>Фольклор</w:t>
            </w:r>
          </w:p>
        </w:tc>
      </w:tr>
      <w:tr w:rsidR="00102A63" w:rsidRPr="00DF00FB" w14:paraId="7B73E779" w14:textId="77777777" w:rsidTr="00102A63">
        <w:tc>
          <w:tcPr>
            <w:tcW w:w="1077" w:type="dxa"/>
          </w:tcPr>
          <w:p w14:paraId="6F97F20C" w14:textId="77777777" w:rsidR="00102A63" w:rsidRPr="00DF00FB" w:rsidRDefault="00102A63" w:rsidP="00102A63">
            <w:pPr>
              <w:pStyle w:val="ConsPlusNormal"/>
              <w:jc w:val="center"/>
            </w:pPr>
            <w:r w:rsidRPr="00DF00FB">
              <w:t>2.1</w:t>
            </w:r>
          </w:p>
        </w:tc>
        <w:tc>
          <w:tcPr>
            <w:tcW w:w="7994" w:type="dxa"/>
          </w:tcPr>
          <w:p w14:paraId="332DB48A" w14:textId="77777777" w:rsidR="00102A63" w:rsidRPr="00DF00FB" w:rsidRDefault="00102A63" w:rsidP="00102A63">
            <w:pPr>
              <w:pStyle w:val="ConsPlusNormal"/>
              <w:jc w:val="both"/>
            </w:pPr>
            <w:r w:rsidRPr="00DF00FB">
              <w:t>Малые жанры: пословицы, поговорки, загадки</w:t>
            </w:r>
          </w:p>
        </w:tc>
      </w:tr>
      <w:tr w:rsidR="00102A63" w:rsidRPr="00DF00FB" w14:paraId="3429530A" w14:textId="77777777" w:rsidTr="00102A63">
        <w:tc>
          <w:tcPr>
            <w:tcW w:w="1077" w:type="dxa"/>
          </w:tcPr>
          <w:p w14:paraId="288408E4" w14:textId="77777777" w:rsidR="00102A63" w:rsidRPr="00DF00FB" w:rsidRDefault="00102A63" w:rsidP="00102A63">
            <w:pPr>
              <w:pStyle w:val="ConsPlusNormal"/>
              <w:jc w:val="center"/>
            </w:pPr>
            <w:r w:rsidRPr="00DF00FB">
              <w:t>2.2</w:t>
            </w:r>
          </w:p>
        </w:tc>
        <w:tc>
          <w:tcPr>
            <w:tcW w:w="7994" w:type="dxa"/>
          </w:tcPr>
          <w:p w14:paraId="6C55D716" w14:textId="77777777" w:rsidR="00102A63" w:rsidRPr="00DF00FB" w:rsidRDefault="00102A63" w:rsidP="00102A63">
            <w:pPr>
              <w:pStyle w:val="ConsPlusNormal"/>
              <w:jc w:val="both"/>
            </w:pPr>
            <w:r w:rsidRPr="00DF00FB">
              <w:t>Сказки народов России и народов мира (не менее трех)</w:t>
            </w:r>
          </w:p>
        </w:tc>
      </w:tr>
      <w:tr w:rsidR="00102A63" w:rsidRPr="00DF00FB" w14:paraId="7F2DDCCF" w14:textId="77777777" w:rsidTr="00102A63">
        <w:tc>
          <w:tcPr>
            <w:tcW w:w="1077" w:type="dxa"/>
          </w:tcPr>
          <w:p w14:paraId="30637DC7" w14:textId="77777777" w:rsidR="00102A63" w:rsidRPr="00DF00FB" w:rsidRDefault="00102A63" w:rsidP="00102A63">
            <w:pPr>
              <w:pStyle w:val="ConsPlusNormal"/>
              <w:jc w:val="center"/>
            </w:pPr>
            <w:r w:rsidRPr="00DF00FB">
              <w:t>3</w:t>
            </w:r>
          </w:p>
        </w:tc>
        <w:tc>
          <w:tcPr>
            <w:tcW w:w="7994" w:type="dxa"/>
          </w:tcPr>
          <w:p w14:paraId="73DCF848" w14:textId="77777777" w:rsidR="00102A63" w:rsidRPr="00DF00FB" w:rsidRDefault="00102A63" w:rsidP="00102A63">
            <w:pPr>
              <w:pStyle w:val="ConsPlusNormal"/>
              <w:jc w:val="both"/>
            </w:pPr>
            <w:r w:rsidRPr="00DF00FB">
              <w:t>Литература первой половины XIX в.</w:t>
            </w:r>
          </w:p>
        </w:tc>
      </w:tr>
      <w:tr w:rsidR="00102A63" w:rsidRPr="00DF00FB" w14:paraId="06F8A228" w14:textId="77777777" w:rsidTr="00102A63">
        <w:tc>
          <w:tcPr>
            <w:tcW w:w="1077" w:type="dxa"/>
          </w:tcPr>
          <w:p w14:paraId="1D7CFEBE" w14:textId="77777777" w:rsidR="00102A63" w:rsidRPr="00DF00FB" w:rsidRDefault="00102A63" w:rsidP="00102A63">
            <w:pPr>
              <w:pStyle w:val="ConsPlusNormal"/>
              <w:jc w:val="center"/>
            </w:pPr>
            <w:r w:rsidRPr="00DF00FB">
              <w:t>3.1</w:t>
            </w:r>
          </w:p>
        </w:tc>
        <w:tc>
          <w:tcPr>
            <w:tcW w:w="7994" w:type="dxa"/>
          </w:tcPr>
          <w:p w14:paraId="5F457725" w14:textId="77777777" w:rsidR="00102A63" w:rsidRPr="00DF00FB" w:rsidRDefault="00102A63" w:rsidP="00102A63">
            <w:pPr>
              <w:pStyle w:val="ConsPlusNormal"/>
              <w:jc w:val="both"/>
            </w:pPr>
            <w:r w:rsidRPr="00DF00FB">
              <w:t>И.А. Крылов. Басни (три по выбору): "Волк на псарне", "Листы и Корни", "Свинья под Дубом", "Квартет", "Осел и Соловей", "Ворона и Лисица" и другие</w:t>
            </w:r>
          </w:p>
        </w:tc>
      </w:tr>
      <w:tr w:rsidR="00102A63" w:rsidRPr="00DF00FB" w14:paraId="040C7214" w14:textId="77777777" w:rsidTr="00102A63">
        <w:tc>
          <w:tcPr>
            <w:tcW w:w="1077" w:type="dxa"/>
          </w:tcPr>
          <w:p w14:paraId="0B719899" w14:textId="77777777" w:rsidR="00102A63" w:rsidRPr="00DF00FB" w:rsidRDefault="00102A63" w:rsidP="00102A63">
            <w:pPr>
              <w:pStyle w:val="ConsPlusNormal"/>
              <w:jc w:val="center"/>
            </w:pPr>
            <w:r w:rsidRPr="00DF00FB">
              <w:t>3.2</w:t>
            </w:r>
          </w:p>
        </w:tc>
        <w:tc>
          <w:tcPr>
            <w:tcW w:w="7994" w:type="dxa"/>
          </w:tcPr>
          <w:p w14:paraId="1FF7E4AD" w14:textId="77777777" w:rsidR="00102A63" w:rsidRPr="00DF00FB" w:rsidRDefault="00102A63" w:rsidP="00102A63">
            <w:pPr>
              <w:pStyle w:val="ConsPlusNormal"/>
              <w:jc w:val="both"/>
            </w:pPr>
            <w:r w:rsidRPr="00DF00FB">
              <w:t>А.С. Пушкин. Стихотворения "Зимнее утро", "Зимний вечер", "Няне" и другие по выбору</w:t>
            </w:r>
          </w:p>
        </w:tc>
      </w:tr>
      <w:tr w:rsidR="00102A63" w:rsidRPr="00DF00FB" w14:paraId="06C3F338" w14:textId="77777777" w:rsidTr="00102A63">
        <w:tc>
          <w:tcPr>
            <w:tcW w:w="1077" w:type="dxa"/>
          </w:tcPr>
          <w:p w14:paraId="6C8129B4" w14:textId="77777777" w:rsidR="00102A63" w:rsidRPr="00DF00FB" w:rsidRDefault="00102A63" w:rsidP="00102A63">
            <w:pPr>
              <w:pStyle w:val="ConsPlusNormal"/>
              <w:jc w:val="center"/>
            </w:pPr>
            <w:r w:rsidRPr="00DF00FB">
              <w:t>3.3</w:t>
            </w:r>
          </w:p>
        </w:tc>
        <w:tc>
          <w:tcPr>
            <w:tcW w:w="7994" w:type="dxa"/>
          </w:tcPr>
          <w:p w14:paraId="3229C053" w14:textId="77777777" w:rsidR="00102A63" w:rsidRPr="00DF00FB" w:rsidRDefault="00102A63" w:rsidP="00102A63">
            <w:pPr>
              <w:pStyle w:val="ConsPlusNormal"/>
              <w:jc w:val="both"/>
            </w:pPr>
            <w:r w:rsidRPr="00DF00FB">
              <w:t>А.С. Пушкин. "Сказка о мертвой царевне и о семи богатырях"</w:t>
            </w:r>
          </w:p>
        </w:tc>
      </w:tr>
      <w:tr w:rsidR="00102A63" w:rsidRPr="00DF00FB" w14:paraId="598A9FEB" w14:textId="77777777" w:rsidTr="00102A63">
        <w:tc>
          <w:tcPr>
            <w:tcW w:w="1077" w:type="dxa"/>
          </w:tcPr>
          <w:p w14:paraId="26564E43" w14:textId="77777777" w:rsidR="00102A63" w:rsidRPr="00DF00FB" w:rsidRDefault="00102A63" w:rsidP="00102A63">
            <w:pPr>
              <w:pStyle w:val="ConsPlusNormal"/>
              <w:jc w:val="center"/>
            </w:pPr>
            <w:r w:rsidRPr="00DF00FB">
              <w:t>3.4</w:t>
            </w:r>
          </w:p>
        </w:tc>
        <w:tc>
          <w:tcPr>
            <w:tcW w:w="7994" w:type="dxa"/>
          </w:tcPr>
          <w:p w14:paraId="58052C8A" w14:textId="77777777" w:rsidR="00102A63" w:rsidRPr="00DF00FB" w:rsidRDefault="00102A63" w:rsidP="00102A63">
            <w:pPr>
              <w:pStyle w:val="ConsPlusNormal"/>
              <w:jc w:val="both"/>
            </w:pPr>
            <w:r w:rsidRPr="00DF00FB">
              <w:t>М.Ю. Лермонтов. Стихотворение "Бородино"</w:t>
            </w:r>
          </w:p>
        </w:tc>
      </w:tr>
      <w:tr w:rsidR="00102A63" w:rsidRPr="00DF00FB" w14:paraId="0D683319" w14:textId="77777777" w:rsidTr="00102A63">
        <w:tc>
          <w:tcPr>
            <w:tcW w:w="1077" w:type="dxa"/>
          </w:tcPr>
          <w:p w14:paraId="3625E8E4" w14:textId="77777777" w:rsidR="00102A63" w:rsidRPr="00DF00FB" w:rsidRDefault="00102A63" w:rsidP="00102A63">
            <w:pPr>
              <w:pStyle w:val="ConsPlusNormal"/>
              <w:jc w:val="center"/>
            </w:pPr>
            <w:r w:rsidRPr="00DF00FB">
              <w:t>3.5</w:t>
            </w:r>
          </w:p>
        </w:tc>
        <w:tc>
          <w:tcPr>
            <w:tcW w:w="7994" w:type="dxa"/>
          </w:tcPr>
          <w:p w14:paraId="67644998" w14:textId="77777777" w:rsidR="00102A63" w:rsidRPr="00DF00FB" w:rsidRDefault="00102A63" w:rsidP="00102A63">
            <w:pPr>
              <w:pStyle w:val="ConsPlusNormal"/>
              <w:jc w:val="both"/>
            </w:pPr>
            <w:r w:rsidRPr="00DF00FB">
              <w:t>Н.В. Гоголь. Повесть "Ночь перед Рождеством" из сборника "Вечера на хуторе близ Диканьки"</w:t>
            </w:r>
          </w:p>
        </w:tc>
      </w:tr>
      <w:tr w:rsidR="00102A63" w:rsidRPr="00DF00FB" w14:paraId="472D3540" w14:textId="77777777" w:rsidTr="00102A63">
        <w:tc>
          <w:tcPr>
            <w:tcW w:w="1077" w:type="dxa"/>
          </w:tcPr>
          <w:p w14:paraId="717D089E" w14:textId="77777777" w:rsidR="00102A63" w:rsidRPr="00DF00FB" w:rsidRDefault="00102A63" w:rsidP="00102A63">
            <w:pPr>
              <w:pStyle w:val="ConsPlusNormal"/>
              <w:jc w:val="center"/>
            </w:pPr>
            <w:r w:rsidRPr="00DF00FB">
              <w:t>4</w:t>
            </w:r>
          </w:p>
        </w:tc>
        <w:tc>
          <w:tcPr>
            <w:tcW w:w="7994" w:type="dxa"/>
          </w:tcPr>
          <w:p w14:paraId="64C07AA0" w14:textId="77777777" w:rsidR="00102A63" w:rsidRPr="00DF00FB" w:rsidRDefault="00102A63" w:rsidP="00102A63">
            <w:pPr>
              <w:pStyle w:val="ConsPlusNormal"/>
              <w:jc w:val="both"/>
            </w:pPr>
            <w:r w:rsidRPr="00DF00FB">
              <w:t>Литература второй половины XIX в.</w:t>
            </w:r>
          </w:p>
        </w:tc>
      </w:tr>
      <w:tr w:rsidR="00102A63" w:rsidRPr="00DF00FB" w14:paraId="7F1CDAC9" w14:textId="77777777" w:rsidTr="00102A63">
        <w:tc>
          <w:tcPr>
            <w:tcW w:w="1077" w:type="dxa"/>
          </w:tcPr>
          <w:p w14:paraId="2C60AC05" w14:textId="77777777" w:rsidR="00102A63" w:rsidRPr="00DF00FB" w:rsidRDefault="00102A63" w:rsidP="00102A63">
            <w:pPr>
              <w:pStyle w:val="ConsPlusNormal"/>
              <w:jc w:val="center"/>
            </w:pPr>
            <w:r w:rsidRPr="00DF00FB">
              <w:t>4.1</w:t>
            </w:r>
          </w:p>
        </w:tc>
        <w:tc>
          <w:tcPr>
            <w:tcW w:w="7994" w:type="dxa"/>
          </w:tcPr>
          <w:p w14:paraId="13B41881" w14:textId="77777777" w:rsidR="00102A63" w:rsidRPr="00DF00FB" w:rsidRDefault="00102A63" w:rsidP="00102A63">
            <w:pPr>
              <w:pStyle w:val="ConsPlusNormal"/>
              <w:jc w:val="both"/>
            </w:pPr>
            <w:r w:rsidRPr="00DF00FB">
              <w:t>И.С. Тургенев. Рассказ "Муму"</w:t>
            </w:r>
          </w:p>
        </w:tc>
      </w:tr>
      <w:tr w:rsidR="00102A63" w:rsidRPr="00DF00FB" w14:paraId="6FF36CBE" w14:textId="77777777" w:rsidTr="00102A63">
        <w:tc>
          <w:tcPr>
            <w:tcW w:w="1077" w:type="dxa"/>
          </w:tcPr>
          <w:p w14:paraId="11024DA1" w14:textId="77777777" w:rsidR="00102A63" w:rsidRPr="00DF00FB" w:rsidRDefault="00102A63" w:rsidP="00102A63">
            <w:pPr>
              <w:pStyle w:val="ConsPlusNormal"/>
              <w:jc w:val="center"/>
            </w:pPr>
            <w:r w:rsidRPr="00DF00FB">
              <w:t>4.2</w:t>
            </w:r>
          </w:p>
        </w:tc>
        <w:tc>
          <w:tcPr>
            <w:tcW w:w="7994" w:type="dxa"/>
          </w:tcPr>
          <w:p w14:paraId="2068CFAA" w14:textId="77777777" w:rsidR="00102A63" w:rsidRPr="00DF00FB" w:rsidRDefault="00102A63" w:rsidP="00102A63">
            <w:pPr>
              <w:pStyle w:val="ConsPlusNormal"/>
              <w:jc w:val="both"/>
            </w:pPr>
            <w:r w:rsidRPr="00DF00FB">
              <w:t>Н.А. Некрасов. Стихотворения "Крестьянские дети", "Школьник". Поэма "Мороз, Красный нос" (фрагмент)</w:t>
            </w:r>
          </w:p>
        </w:tc>
      </w:tr>
      <w:tr w:rsidR="00102A63" w:rsidRPr="00DF00FB" w14:paraId="715C2E81" w14:textId="77777777" w:rsidTr="00102A63">
        <w:tc>
          <w:tcPr>
            <w:tcW w:w="1077" w:type="dxa"/>
          </w:tcPr>
          <w:p w14:paraId="689FB9DF" w14:textId="77777777" w:rsidR="00102A63" w:rsidRPr="00DF00FB" w:rsidRDefault="00102A63" w:rsidP="00102A63">
            <w:pPr>
              <w:pStyle w:val="ConsPlusNormal"/>
              <w:jc w:val="center"/>
            </w:pPr>
            <w:r w:rsidRPr="00DF00FB">
              <w:t>4.3</w:t>
            </w:r>
          </w:p>
        </w:tc>
        <w:tc>
          <w:tcPr>
            <w:tcW w:w="7994" w:type="dxa"/>
          </w:tcPr>
          <w:p w14:paraId="52AA7BCC" w14:textId="77777777" w:rsidR="00102A63" w:rsidRPr="00DF00FB" w:rsidRDefault="00102A63" w:rsidP="00102A63">
            <w:pPr>
              <w:pStyle w:val="ConsPlusNormal"/>
              <w:jc w:val="both"/>
            </w:pPr>
            <w:r w:rsidRPr="00DF00FB">
              <w:t>Л.Н. Толстой. Рассказ "Кавказский пленник"</w:t>
            </w:r>
          </w:p>
        </w:tc>
      </w:tr>
      <w:tr w:rsidR="00102A63" w:rsidRPr="00DF00FB" w14:paraId="79213F36" w14:textId="77777777" w:rsidTr="00102A63">
        <w:tc>
          <w:tcPr>
            <w:tcW w:w="1077" w:type="dxa"/>
          </w:tcPr>
          <w:p w14:paraId="7870EC31" w14:textId="77777777" w:rsidR="00102A63" w:rsidRPr="00DF00FB" w:rsidRDefault="00102A63" w:rsidP="00102A63">
            <w:pPr>
              <w:pStyle w:val="ConsPlusNormal"/>
              <w:jc w:val="center"/>
            </w:pPr>
            <w:r w:rsidRPr="00DF00FB">
              <w:t>5</w:t>
            </w:r>
          </w:p>
        </w:tc>
        <w:tc>
          <w:tcPr>
            <w:tcW w:w="7994" w:type="dxa"/>
          </w:tcPr>
          <w:p w14:paraId="1F221235" w14:textId="77777777" w:rsidR="00102A63" w:rsidRPr="00DF00FB" w:rsidRDefault="00102A63" w:rsidP="00102A63">
            <w:pPr>
              <w:pStyle w:val="ConsPlusNormal"/>
              <w:jc w:val="both"/>
            </w:pPr>
            <w:r w:rsidRPr="00DF00FB">
              <w:t>Литература XIX - XX вв.</w:t>
            </w:r>
          </w:p>
        </w:tc>
      </w:tr>
      <w:tr w:rsidR="00102A63" w:rsidRPr="00DF00FB" w14:paraId="3E10E99A" w14:textId="77777777" w:rsidTr="00102A63">
        <w:tc>
          <w:tcPr>
            <w:tcW w:w="1077" w:type="dxa"/>
          </w:tcPr>
          <w:p w14:paraId="0B82F128" w14:textId="77777777" w:rsidR="00102A63" w:rsidRPr="00DF00FB" w:rsidRDefault="00102A63" w:rsidP="00102A63">
            <w:pPr>
              <w:pStyle w:val="ConsPlusNormal"/>
              <w:jc w:val="center"/>
            </w:pPr>
            <w:r w:rsidRPr="00DF00FB">
              <w:t>5.1</w:t>
            </w:r>
          </w:p>
        </w:tc>
        <w:tc>
          <w:tcPr>
            <w:tcW w:w="7994" w:type="dxa"/>
          </w:tcPr>
          <w:p w14:paraId="396A4CCB" w14:textId="77777777" w:rsidR="00102A63" w:rsidRPr="00DF00FB" w:rsidRDefault="00102A63" w:rsidP="00102A63">
            <w:pPr>
              <w:pStyle w:val="ConsPlusNormal"/>
              <w:jc w:val="both"/>
            </w:pPr>
            <w:r w:rsidRPr="00DF00FB">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102A63" w:rsidRPr="00DF00FB" w14:paraId="1446593B" w14:textId="77777777" w:rsidTr="00102A63">
        <w:tc>
          <w:tcPr>
            <w:tcW w:w="1077" w:type="dxa"/>
          </w:tcPr>
          <w:p w14:paraId="29DE9B54" w14:textId="77777777" w:rsidR="00102A63" w:rsidRPr="00DF00FB" w:rsidRDefault="00102A63" w:rsidP="00102A63">
            <w:pPr>
              <w:pStyle w:val="ConsPlusNormal"/>
              <w:jc w:val="center"/>
            </w:pPr>
            <w:r w:rsidRPr="00DF00FB">
              <w:t>5.2</w:t>
            </w:r>
          </w:p>
        </w:tc>
        <w:tc>
          <w:tcPr>
            <w:tcW w:w="7994" w:type="dxa"/>
          </w:tcPr>
          <w:p w14:paraId="5BF9ABF2" w14:textId="77777777" w:rsidR="00102A63" w:rsidRPr="00DF00FB" w:rsidRDefault="00102A63" w:rsidP="00102A63">
            <w:pPr>
              <w:pStyle w:val="ConsPlusNormal"/>
              <w:jc w:val="both"/>
            </w:pPr>
            <w:r w:rsidRPr="00DF00FB">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из сборника рассказов "Леля и Минька"): "Галоша", "Елка", "Золотые слова", "Встреча"</w:t>
            </w:r>
          </w:p>
        </w:tc>
      </w:tr>
      <w:tr w:rsidR="00102A63" w:rsidRPr="00DF00FB" w14:paraId="1F5D406C" w14:textId="77777777" w:rsidTr="00102A63">
        <w:tc>
          <w:tcPr>
            <w:tcW w:w="1077" w:type="dxa"/>
          </w:tcPr>
          <w:p w14:paraId="69D9D8A4" w14:textId="77777777" w:rsidR="00102A63" w:rsidRPr="00DF00FB" w:rsidRDefault="00102A63" w:rsidP="00102A63">
            <w:pPr>
              <w:pStyle w:val="ConsPlusNormal"/>
              <w:jc w:val="center"/>
            </w:pPr>
            <w:r w:rsidRPr="00DF00FB">
              <w:t>5.3</w:t>
            </w:r>
          </w:p>
        </w:tc>
        <w:tc>
          <w:tcPr>
            <w:tcW w:w="7994" w:type="dxa"/>
          </w:tcPr>
          <w:p w14:paraId="6558EBDC" w14:textId="77777777" w:rsidR="00102A63" w:rsidRPr="00DF00FB" w:rsidRDefault="00102A63" w:rsidP="00102A63">
            <w:pPr>
              <w:pStyle w:val="ConsPlusNormal"/>
              <w:jc w:val="both"/>
            </w:pPr>
            <w:r w:rsidRPr="00DF00FB">
              <w:t>Произведения отечественной литературы о природе и животных (не менее двух): А.И. Куприна, М.М. Пришвина, К.Г. Паустовского и других</w:t>
            </w:r>
          </w:p>
        </w:tc>
      </w:tr>
      <w:tr w:rsidR="00102A63" w:rsidRPr="00DF00FB" w14:paraId="471E01C9" w14:textId="77777777" w:rsidTr="00102A63">
        <w:tc>
          <w:tcPr>
            <w:tcW w:w="1077" w:type="dxa"/>
          </w:tcPr>
          <w:p w14:paraId="577D3F7B" w14:textId="77777777" w:rsidR="00102A63" w:rsidRPr="00DF00FB" w:rsidRDefault="00102A63" w:rsidP="00102A63">
            <w:pPr>
              <w:pStyle w:val="ConsPlusNormal"/>
              <w:jc w:val="center"/>
            </w:pPr>
            <w:r w:rsidRPr="00DF00FB">
              <w:t>5.4</w:t>
            </w:r>
          </w:p>
        </w:tc>
        <w:tc>
          <w:tcPr>
            <w:tcW w:w="7994" w:type="dxa"/>
          </w:tcPr>
          <w:p w14:paraId="7AF94020" w14:textId="77777777" w:rsidR="00102A63" w:rsidRPr="00DF00FB" w:rsidRDefault="00102A63" w:rsidP="00102A63">
            <w:pPr>
              <w:pStyle w:val="ConsPlusNormal"/>
              <w:jc w:val="both"/>
            </w:pPr>
            <w:r w:rsidRPr="00DF00FB">
              <w:t>А.П. Платонов. Рассказы (один по выбору). Например, "Корова" и "Никита"</w:t>
            </w:r>
          </w:p>
        </w:tc>
      </w:tr>
      <w:tr w:rsidR="00102A63" w:rsidRPr="00DF00FB" w14:paraId="17118577" w14:textId="77777777" w:rsidTr="00102A63">
        <w:tc>
          <w:tcPr>
            <w:tcW w:w="1077" w:type="dxa"/>
          </w:tcPr>
          <w:p w14:paraId="65376717" w14:textId="77777777" w:rsidR="00102A63" w:rsidRPr="00DF00FB" w:rsidRDefault="00102A63" w:rsidP="00102A63">
            <w:pPr>
              <w:pStyle w:val="ConsPlusNormal"/>
              <w:jc w:val="center"/>
            </w:pPr>
            <w:r w:rsidRPr="00DF00FB">
              <w:t>5.5</w:t>
            </w:r>
          </w:p>
        </w:tc>
        <w:tc>
          <w:tcPr>
            <w:tcW w:w="7994" w:type="dxa"/>
          </w:tcPr>
          <w:p w14:paraId="197ACCDA" w14:textId="77777777" w:rsidR="00102A63" w:rsidRPr="00DF00FB" w:rsidRDefault="00102A63" w:rsidP="00102A63">
            <w:pPr>
              <w:pStyle w:val="ConsPlusNormal"/>
              <w:jc w:val="both"/>
            </w:pPr>
            <w:r w:rsidRPr="00DF00FB">
              <w:t>В.П. Астафьев. Рассказ "</w:t>
            </w:r>
            <w:proofErr w:type="spellStart"/>
            <w:r w:rsidRPr="00DF00FB">
              <w:t>Васюткино</w:t>
            </w:r>
            <w:proofErr w:type="spellEnd"/>
            <w:r w:rsidRPr="00DF00FB">
              <w:t xml:space="preserve"> озеро"</w:t>
            </w:r>
          </w:p>
        </w:tc>
      </w:tr>
      <w:tr w:rsidR="00102A63" w:rsidRPr="00DF00FB" w14:paraId="780C1E28" w14:textId="77777777" w:rsidTr="00102A63">
        <w:tc>
          <w:tcPr>
            <w:tcW w:w="1077" w:type="dxa"/>
          </w:tcPr>
          <w:p w14:paraId="1639D789" w14:textId="77777777" w:rsidR="00102A63" w:rsidRPr="00DF00FB" w:rsidRDefault="00102A63" w:rsidP="00102A63">
            <w:pPr>
              <w:pStyle w:val="ConsPlusNormal"/>
              <w:jc w:val="center"/>
            </w:pPr>
            <w:r w:rsidRPr="00DF00FB">
              <w:t>6</w:t>
            </w:r>
          </w:p>
        </w:tc>
        <w:tc>
          <w:tcPr>
            <w:tcW w:w="7994" w:type="dxa"/>
          </w:tcPr>
          <w:p w14:paraId="440E6A2D" w14:textId="77777777" w:rsidR="00102A63" w:rsidRPr="00DF00FB" w:rsidRDefault="00102A63" w:rsidP="00102A63">
            <w:pPr>
              <w:pStyle w:val="ConsPlusNormal"/>
              <w:jc w:val="both"/>
            </w:pPr>
            <w:r w:rsidRPr="00DF00FB">
              <w:t>Литература XX - начала XXI вв.</w:t>
            </w:r>
          </w:p>
        </w:tc>
      </w:tr>
      <w:tr w:rsidR="00102A63" w:rsidRPr="00DF00FB" w14:paraId="273EB928" w14:textId="77777777" w:rsidTr="00102A63">
        <w:tc>
          <w:tcPr>
            <w:tcW w:w="1077" w:type="dxa"/>
          </w:tcPr>
          <w:p w14:paraId="03EDCE42" w14:textId="77777777" w:rsidR="00102A63" w:rsidRPr="00DF00FB" w:rsidRDefault="00102A63" w:rsidP="00102A63">
            <w:pPr>
              <w:pStyle w:val="ConsPlusNormal"/>
              <w:jc w:val="center"/>
            </w:pPr>
            <w:r w:rsidRPr="00DF00FB">
              <w:t>6.1</w:t>
            </w:r>
          </w:p>
        </w:tc>
        <w:tc>
          <w:tcPr>
            <w:tcW w:w="7994" w:type="dxa"/>
          </w:tcPr>
          <w:p w14:paraId="550E78D7" w14:textId="77777777" w:rsidR="00102A63" w:rsidRPr="00DF00FB" w:rsidRDefault="00102A63" w:rsidP="00102A63">
            <w:pPr>
              <w:pStyle w:val="ConsPlusNormal"/>
              <w:jc w:val="both"/>
            </w:pPr>
            <w:r w:rsidRPr="00DF00FB">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w:t>
            </w:r>
            <w:r w:rsidRPr="00DF00FB">
              <w:lastRenderedPageBreak/>
              <w:t>Симонов "Сын артиллериста"</w:t>
            </w:r>
          </w:p>
        </w:tc>
      </w:tr>
      <w:tr w:rsidR="00102A63" w:rsidRPr="00DF00FB" w14:paraId="1725367E" w14:textId="77777777" w:rsidTr="00102A63">
        <w:tc>
          <w:tcPr>
            <w:tcW w:w="1077" w:type="dxa"/>
          </w:tcPr>
          <w:p w14:paraId="2C520056" w14:textId="77777777" w:rsidR="00102A63" w:rsidRPr="00DF00FB" w:rsidRDefault="00102A63" w:rsidP="00102A63">
            <w:pPr>
              <w:pStyle w:val="ConsPlusNormal"/>
              <w:jc w:val="center"/>
            </w:pPr>
            <w:r w:rsidRPr="00DF00FB">
              <w:lastRenderedPageBreak/>
              <w:t>6.2</w:t>
            </w:r>
          </w:p>
        </w:tc>
        <w:tc>
          <w:tcPr>
            <w:tcW w:w="7994" w:type="dxa"/>
          </w:tcPr>
          <w:p w14:paraId="60E39DAF" w14:textId="77777777" w:rsidR="00102A63" w:rsidRPr="00DF00FB" w:rsidRDefault="00102A63" w:rsidP="00102A63">
            <w:pPr>
              <w:pStyle w:val="ConsPlusNormal"/>
              <w:jc w:val="both"/>
            </w:pPr>
            <w:r w:rsidRPr="00DF00FB">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w:t>
            </w:r>
            <w:proofErr w:type="spellStart"/>
            <w:r w:rsidRPr="00DF00FB">
              <w:t>Железникова</w:t>
            </w:r>
            <w:proofErr w:type="spellEnd"/>
            <w:r w:rsidRPr="00DF00FB">
              <w:t xml:space="preserve">, Ю.Я. Яковлева, Ю.И. Коваля, А.А. </w:t>
            </w:r>
            <w:proofErr w:type="spellStart"/>
            <w:r w:rsidRPr="00DF00FB">
              <w:t>Лиханова</w:t>
            </w:r>
            <w:proofErr w:type="spellEnd"/>
          </w:p>
        </w:tc>
      </w:tr>
      <w:tr w:rsidR="00102A63" w:rsidRPr="00DF00FB" w14:paraId="2734A03C" w14:textId="77777777" w:rsidTr="00102A63">
        <w:tc>
          <w:tcPr>
            <w:tcW w:w="1077" w:type="dxa"/>
          </w:tcPr>
          <w:p w14:paraId="09A8332E" w14:textId="77777777" w:rsidR="00102A63" w:rsidRPr="00DF00FB" w:rsidRDefault="00102A63" w:rsidP="00102A63">
            <w:pPr>
              <w:pStyle w:val="ConsPlusNormal"/>
              <w:jc w:val="center"/>
            </w:pPr>
            <w:r w:rsidRPr="00DF00FB">
              <w:t>6.3</w:t>
            </w:r>
          </w:p>
        </w:tc>
        <w:tc>
          <w:tcPr>
            <w:tcW w:w="7994" w:type="dxa"/>
          </w:tcPr>
          <w:p w14:paraId="14C0100E" w14:textId="77777777" w:rsidR="00102A63" w:rsidRPr="00DF00FB" w:rsidRDefault="00102A63" w:rsidP="00102A63">
            <w:pPr>
              <w:pStyle w:val="ConsPlusNormal"/>
              <w:jc w:val="both"/>
            </w:pPr>
            <w:r w:rsidRPr="00DF00FB">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102A63" w:rsidRPr="00DF00FB" w14:paraId="20D0245A" w14:textId="77777777" w:rsidTr="00102A63">
        <w:tc>
          <w:tcPr>
            <w:tcW w:w="1077" w:type="dxa"/>
          </w:tcPr>
          <w:p w14:paraId="28F3EBA6" w14:textId="77777777" w:rsidR="00102A63" w:rsidRPr="00DF00FB" w:rsidRDefault="00102A63" w:rsidP="00102A63">
            <w:pPr>
              <w:pStyle w:val="ConsPlusNormal"/>
              <w:jc w:val="center"/>
            </w:pPr>
            <w:r w:rsidRPr="00DF00FB">
              <w:t>7</w:t>
            </w:r>
          </w:p>
        </w:tc>
        <w:tc>
          <w:tcPr>
            <w:tcW w:w="7994" w:type="dxa"/>
          </w:tcPr>
          <w:p w14:paraId="30A40E95" w14:textId="77777777" w:rsidR="00102A63" w:rsidRPr="00DF00FB" w:rsidRDefault="00102A63" w:rsidP="00102A63">
            <w:pPr>
              <w:pStyle w:val="ConsPlusNormal"/>
              <w:jc w:val="both"/>
            </w:pPr>
            <w:r w:rsidRPr="00DF00FB">
              <w:t>Литература народов Российской Федерации</w:t>
            </w:r>
          </w:p>
        </w:tc>
      </w:tr>
      <w:tr w:rsidR="00102A63" w:rsidRPr="00DF00FB" w14:paraId="03946E53" w14:textId="77777777" w:rsidTr="00102A63">
        <w:tc>
          <w:tcPr>
            <w:tcW w:w="1077" w:type="dxa"/>
          </w:tcPr>
          <w:p w14:paraId="6C0F4957" w14:textId="77777777" w:rsidR="00102A63" w:rsidRPr="00DF00FB" w:rsidRDefault="00102A63" w:rsidP="00102A63">
            <w:pPr>
              <w:pStyle w:val="ConsPlusNormal"/>
              <w:jc w:val="center"/>
            </w:pPr>
            <w:r w:rsidRPr="00DF00FB">
              <w:t>7.1</w:t>
            </w:r>
          </w:p>
        </w:tc>
        <w:tc>
          <w:tcPr>
            <w:tcW w:w="7994" w:type="dxa"/>
          </w:tcPr>
          <w:p w14:paraId="217D74BC" w14:textId="77777777" w:rsidR="00102A63" w:rsidRPr="00DF00FB" w:rsidRDefault="00102A63" w:rsidP="00102A63">
            <w:pPr>
              <w:pStyle w:val="ConsPlusNormal"/>
              <w:jc w:val="both"/>
            </w:pPr>
            <w:r w:rsidRPr="00DF00FB">
              <w:t>Стихотворения (одно по выбору).</w:t>
            </w:r>
          </w:p>
          <w:p w14:paraId="64F419F3" w14:textId="77777777" w:rsidR="00102A63" w:rsidRPr="00DF00FB" w:rsidRDefault="00102A63" w:rsidP="00102A63">
            <w:pPr>
              <w:pStyle w:val="ConsPlusNormal"/>
              <w:jc w:val="both"/>
            </w:pPr>
            <w:r w:rsidRPr="00DF00FB">
              <w:t>Р.Г. Гамзатов "Песня соловья", М. Карим "Эту песню мать мне пела"</w:t>
            </w:r>
          </w:p>
        </w:tc>
      </w:tr>
      <w:tr w:rsidR="00102A63" w:rsidRPr="00DF00FB" w14:paraId="4EC91292" w14:textId="77777777" w:rsidTr="00102A63">
        <w:tc>
          <w:tcPr>
            <w:tcW w:w="1077" w:type="dxa"/>
          </w:tcPr>
          <w:p w14:paraId="705920F8" w14:textId="77777777" w:rsidR="00102A63" w:rsidRPr="00DF00FB" w:rsidRDefault="00102A63" w:rsidP="00102A63">
            <w:pPr>
              <w:pStyle w:val="ConsPlusNormal"/>
              <w:jc w:val="center"/>
            </w:pPr>
            <w:r w:rsidRPr="00DF00FB">
              <w:t>8</w:t>
            </w:r>
          </w:p>
        </w:tc>
        <w:tc>
          <w:tcPr>
            <w:tcW w:w="7994" w:type="dxa"/>
          </w:tcPr>
          <w:p w14:paraId="2652BA7D" w14:textId="77777777" w:rsidR="00102A63" w:rsidRPr="00DF00FB" w:rsidRDefault="00102A63" w:rsidP="00102A63">
            <w:pPr>
              <w:pStyle w:val="ConsPlusNormal"/>
              <w:jc w:val="both"/>
            </w:pPr>
            <w:r w:rsidRPr="00DF00FB">
              <w:t>Зарубежная литература</w:t>
            </w:r>
          </w:p>
        </w:tc>
      </w:tr>
      <w:tr w:rsidR="00102A63" w:rsidRPr="00DF00FB" w14:paraId="523E87E3" w14:textId="77777777" w:rsidTr="00102A63">
        <w:tc>
          <w:tcPr>
            <w:tcW w:w="1077" w:type="dxa"/>
          </w:tcPr>
          <w:p w14:paraId="12DA379E" w14:textId="77777777" w:rsidR="00102A63" w:rsidRPr="00DF00FB" w:rsidRDefault="00102A63" w:rsidP="00102A63">
            <w:pPr>
              <w:pStyle w:val="ConsPlusNormal"/>
              <w:jc w:val="center"/>
            </w:pPr>
            <w:r w:rsidRPr="00DF00FB">
              <w:t>8.1</w:t>
            </w:r>
          </w:p>
        </w:tc>
        <w:tc>
          <w:tcPr>
            <w:tcW w:w="7994" w:type="dxa"/>
          </w:tcPr>
          <w:p w14:paraId="5894744D" w14:textId="77777777" w:rsidR="00102A63" w:rsidRPr="00DF00FB" w:rsidRDefault="00102A63" w:rsidP="00102A63">
            <w:pPr>
              <w:pStyle w:val="ConsPlusNormal"/>
              <w:jc w:val="both"/>
            </w:pPr>
            <w:r w:rsidRPr="00DF00FB">
              <w:t>Х.-К. Андерсен. Сказки (одна по выбору). Например, "Снежная королева", "Соловей"</w:t>
            </w:r>
          </w:p>
        </w:tc>
      </w:tr>
      <w:tr w:rsidR="00102A63" w:rsidRPr="00DF00FB" w14:paraId="7F3CB2DD" w14:textId="77777777" w:rsidTr="00102A63">
        <w:tc>
          <w:tcPr>
            <w:tcW w:w="1077" w:type="dxa"/>
          </w:tcPr>
          <w:p w14:paraId="43EFE81B" w14:textId="77777777" w:rsidR="00102A63" w:rsidRPr="00DF00FB" w:rsidRDefault="00102A63" w:rsidP="00102A63">
            <w:pPr>
              <w:pStyle w:val="ConsPlusNormal"/>
              <w:jc w:val="center"/>
            </w:pPr>
            <w:r w:rsidRPr="00DF00FB">
              <w:t>8.2</w:t>
            </w:r>
          </w:p>
        </w:tc>
        <w:tc>
          <w:tcPr>
            <w:tcW w:w="7994" w:type="dxa"/>
          </w:tcPr>
          <w:p w14:paraId="65A82913" w14:textId="77777777" w:rsidR="00102A63" w:rsidRPr="00DF00FB" w:rsidRDefault="00102A63" w:rsidP="00102A63">
            <w:pPr>
              <w:pStyle w:val="ConsPlusNormal"/>
              <w:jc w:val="both"/>
            </w:pPr>
            <w:r w:rsidRPr="00DF00FB">
              <w:t xml:space="preserve">Зарубежная сказочная проза (одно произведение по выбору). Например, Л. Кэрролл, "Алиса в Стране Чудес" (главы по выбору), Д. </w:t>
            </w:r>
            <w:proofErr w:type="spellStart"/>
            <w:r w:rsidRPr="00DF00FB">
              <w:t>Толкин</w:t>
            </w:r>
            <w:proofErr w:type="spellEnd"/>
            <w:r w:rsidRPr="00DF00FB">
              <w:t xml:space="preserve"> "</w:t>
            </w:r>
            <w:proofErr w:type="spellStart"/>
            <w:r w:rsidRPr="00DF00FB">
              <w:t>Хоббит</w:t>
            </w:r>
            <w:proofErr w:type="spellEnd"/>
            <w:r w:rsidRPr="00DF00FB">
              <w:t>, или Туда и обратно" (главы по выбору)</w:t>
            </w:r>
          </w:p>
        </w:tc>
      </w:tr>
      <w:tr w:rsidR="00102A63" w:rsidRPr="00DF00FB" w14:paraId="4C6C0BB6" w14:textId="77777777" w:rsidTr="00102A63">
        <w:tc>
          <w:tcPr>
            <w:tcW w:w="1077" w:type="dxa"/>
          </w:tcPr>
          <w:p w14:paraId="56A6B6E1" w14:textId="77777777" w:rsidR="00102A63" w:rsidRPr="00DF00FB" w:rsidRDefault="00102A63" w:rsidP="00102A63">
            <w:pPr>
              <w:pStyle w:val="ConsPlusNormal"/>
              <w:jc w:val="center"/>
            </w:pPr>
            <w:r w:rsidRPr="00DF00FB">
              <w:t>8.3</w:t>
            </w:r>
          </w:p>
        </w:tc>
        <w:tc>
          <w:tcPr>
            <w:tcW w:w="7994" w:type="dxa"/>
          </w:tcPr>
          <w:p w14:paraId="54C2B379" w14:textId="77777777" w:rsidR="00102A63" w:rsidRPr="00DF00FB" w:rsidRDefault="00102A63" w:rsidP="00102A63">
            <w:pPr>
              <w:pStyle w:val="ConsPlusNormal"/>
              <w:jc w:val="both"/>
            </w:pPr>
            <w:r w:rsidRPr="00DF00FB">
              <w:t xml:space="preserve">Зарубежная проза о детях и подростках (два произведения по выбору). Например, М. Твен "Приключения Тома </w:t>
            </w:r>
            <w:proofErr w:type="spellStart"/>
            <w:r w:rsidRPr="00DF00FB">
              <w:t>Сойера</w:t>
            </w:r>
            <w:proofErr w:type="spellEnd"/>
            <w:r w:rsidRPr="00DF00FB">
              <w:t xml:space="preserve">" (главы по выбору), Дж. Лондон "Сказание о </w:t>
            </w:r>
            <w:proofErr w:type="spellStart"/>
            <w:r w:rsidRPr="00DF00FB">
              <w:t>Кише</w:t>
            </w:r>
            <w:proofErr w:type="spellEnd"/>
            <w:r w:rsidRPr="00DF00FB">
              <w:t xml:space="preserve">", Р. </w:t>
            </w:r>
            <w:proofErr w:type="spellStart"/>
            <w:r w:rsidRPr="00DF00FB">
              <w:t>Брэдбери</w:t>
            </w:r>
            <w:proofErr w:type="spellEnd"/>
            <w:r w:rsidRPr="00DF00FB">
              <w:t>. Рассказы. Например, "Каникулы", "Звук бегущих ног", "Зеленое утро"</w:t>
            </w:r>
          </w:p>
        </w:tc>
      </w:tr>
      <w:tr w:rsidR="00102A63" w:rsidRPr="00DF00FB" w14:paraId="6DE6C827" w14:textId="77777777" w:rsidTr="00102A63">
        <w:tc>
          <w:tcPr>
            <w:tcW w:w="1077" w:type="dxa"/>
          </w:tcPr>
          <w:p w14:paraId="680A2E64" w14:textId="77777777" w:rsidR="00102A63" w:rsidRPr="00DF00FB" w:rsidRDefault="00102A63" w:rsidP="00102A63">
            <w:pPr>
              <w:pStyle w:val="ConsPlusNormal"/>
              <w:jc w:val="center"/>
            </w:pPr>
            <w:r w:rsidRPr="00DF00FB">
              <w:t>8.4</w:t>
            </w:r>
          </w:p>
        </w:tc>
        <w:tc>
          <w:tcPr>
            <w:tcW w:w="7994" w:type="dxa"/>
          </w:tcPr>
          <w:p w14:paraId="69A29408" w14:textId="77777777" w:rsidR="00102A63" w:rsidRPr="00DF00FB" w:rsidRDefault="00102A63" w:rsidP="00102A63">
            <w:pPr>
              <w:pStyle w:val="ConsPlusNormal"/>
              <w:jc w:val="both"/>
            </w:pPr>
            <w:r w:rsidRPr="00DF00FB">
              <w:t>Зарубежная приключенческая проза (два произведения по выбору).</w:t>
            </w:r>
          </w:p>
          <w:p w14:paraId="1D15F1B7" w14:textId="77777777" w:rsidR="00102A63" w:rsidRPr="00DF00FB" w:rsidRDefault="00102A63" w:rsidP="00102A63">
            <w:pPr>
              <w:pStyle w:val="ConsPlusNormal"/>
              <w:jc w:val="both"/>
            </w:pPr>
            <w:r w:rsidRPr="00DF00FB">
              <w:t>Например, Р. Стивенсон "Остров сокровищ", "Черная стрела"</w:t>
            </w:r>
          </w:p>
        </w:tc>
      </w:tr>
      <w:tr w:rsidR="00102A63" w14:paraId="69F59DDC" w14:textId="77777777" w:rsidTr="00102A63">
        <w:tc>
          <w:tcPr>
            <w:tcW w:w="1077" w:type="dxa"/>
          </w:tcPr>
          <w:p w14:paraId="499975BB" w14:textId="77777777" w:rsidR="00102A63" w:rsidRPr="00DF00FB" w:rsidRDefault="00102A63" w:rsidP="00102A63">
            <w:pPr>
              <w:pStyle w:val="ConsPlusNormal"/>
              <w:jc w:val="center"/>
            </w:pPr>
            <w:r w:rsidRPr="00DF00FB">
              <w:t>8.5</w:t>
            </w:r>
          </w:p>
        </w:tc>
        <w:tc>
          <w:tcPr>
            <w:tcW w:w="7994" w:type="dxa"/>
          </w:tcPr>
          <w:p w14:paraId="1F4660A0" w14:textId="77777777" w:rsidR="00102A63" w:rsidRPr="00DF00FB" w:rsidRDefault="00102A63" w:rsidP="00102A63">
            <w:pPr>
              <w:pStyle w:val="ConsPlusNormal"/>
              <w:jc w:val="both"/>
            </w:pPr>
            <w:r w:rsidRPr="00DF00FB">
              <w:t xml:space="preserve">Зарубежная проза о животных (одно - два произведения по выбору). Например, Э. Сетон-Томпсон "Королевская </w:t>
            </w:r>
            <w:proofErr w:type="spellStart"/>
            <w:r w:rsidRPr="00DF00FB">
              <w:t>аналостанка</w:t>
            </w:r>
            <w:proofErr w:type="spellEnd"/>
            <w:r w:rsidRPr="00DF00FB">
              <w:t>", Д. Даррелл "Говорящий сверток", Дж. Лондон "Белый клык", Дж. Р. Киплинг "</w:t>
            </w:r>
            <w:proofErr w:type="spellStart"/>
            <w:r w:rsidRPr="00DF00FB">
              <w:t>Маугли</w:t>
            </w:r>
            <w:proofErr w:type="spellEnd"/>
            <w:r w:rsidRPr="00DF00FB">
              <w:t>", "</w:t>
            </w:r>
            <w:proofErr w:type="spellStart"/>
            <w:r w:rsidRPr="00DF00FB">
              <w:t>Рикки-Тикки-Тави</w:t>
            </w:r>
            <w:proofErr w:type="spellEnd"/>
            <w:r w:rsidRPr="00DF00FB">
              <w:t>"</w:t>
            </w:r>
          </w:p>
        </w:tc>
      </w:tr>
    </w:tbl>
    <w:p w14:paraId="0EB5E28F" w14:textId="77777777" w:rsidR="00102A63" w:rsidRDefault="00102A63" w:rsidP="00102A63">
      <w:pPr>
        <w:pStyle w:val="ConsPlusNormal"/>
        <w:jc w:val="both"/>
      </w:pPr>
    </w:p>
    <w:p w14:paraId="72C12F0F" w14:textId="77777777" w:rsidR="00102A63" w:rsidRDefault="00102A63" w:rsidP="00102A63">
      <w:pPr>
        <w:pStyle w:val="ConsPlusNormal"/>
        <w:jc w:val="right"/>
      </w:pPr>
      <w:r>
        <w:t>Таблица 6.2</w:t>
      </w:r>
    </w:p>
    <w:p w14:paraId="78374B9B" w14:textId="77777777" w:rsidR="00102A63" w:rsidRDefault="00102A63" w:rsidP="00102A63">
      <w:pPr>
        <w:pStyle w:val="ConsPlusNormal"/>
        <w:jc w:val="both"/>
      </w:pPr>
    </w:p>
    <w:p w14:paraId="7C5C6E91" w14:textId="77777777" w:rsidR="00102A63" w:rsidRDefault="00102A63" w:rsidP="00102A63">
      <w:pPr>
        <w:pStyle w:val="ConsPlusNormal"/>
        <w:jc w:val="center"/>
      </w:pPr>
      <w:r>
        <w:t>Проверяемые требования к результатам освоения основной</w:t>
      </w:r>
    </w:p>
    <w:p w14:paraId="010ABB39" w14:textId="77777777" w:rsidR="00102A63" w:rsidRDefault="00102A63" w:rsidP="00102A63">
      <w:pPr>
        <w:pStyle w:val="ConsPlusNormal"/>
        <w:jc w:val="center"/>
      </w:pPr>
      <w:r>
        <w:t>образовательной программы (6 класс)</w:t>
      </w:r>
    </w:p>
    <w:p w14:paraId="13BD27A4"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0392E2B4" w14:textId="77777777" w:rsidTr="006557F8">
        <w:tc>
          <w:tcPr>
            <w:tcW w:w="1701" w:type="dxa"/>
          </w:tcPr>
          <w:p w14:paraId="5AA67F51" w14:textId="77777777" w:rsidR="00102A63" w:rsidRDefault="00102A63" w:rsidP="00102A63">
            <w:pPr>
              <w:pStyle w:val="ConsPlusNormal"/>
              <w:jc w:val="center"/>
            </w:pPr>
            <w:r>
              <w:t>Код проверяемого результата</w:t>
            </w:r>
          </w:p>
        </w:tc>
        <w:tc>
          <w:tcPr>
            <w:tcW w:w="7370" w:type="dxa"/>
          </w:tcPr>
          <w:p w14:paraId="406F295E"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628561A5" w14:textId="77777777" w:rsidTr="006557F8">
        <w:tc>
          <w:tcPr>
            <w:tcW w:w="1701" w:type="dxa"/>
          </w:tcPr>
          <w:p w14:paraId="350FC7EB" w14:textId="77777777" w:rsidR="00102A63" w:rsidRDefault="00102A63" w:rsidP="00102A63">
            <w:pPr>
              <w:pStyle w:val="ConsPlusNormal"/>
              <w:jc w:val="center"/>
            </w:pPr>
            <w:r>
              <w:t>1</w:t>
            </w:r>
          </w:p>
        </w:tc>
        <w:tc>
          <w:tcPr>
            <w:tcW w:w="7370" w:type="dxa"/>
          </w:tcPr>
          <w:p w14:paraId="39754283" w14:textId="77777777" w:rsidR="00102A63" w:rsidRDefault="00102A63" w:rsidP="00102A63">
            <w:pPr>
              <w:pStyle w:val="ConsPlusNormal"/>
              <w:jc w:val="both"/>
            </w:pPr>
            <w: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102A63" w14:paraId="117DC139" w14:textId="77777777" w:rsidTr="006557F8">
        <w:tc>
          <w:tcPr>
            <w:tcW w:w="1701" w:type="dxa"/>
          </w:tcPr>
          <w:p w14:paraId="31FFF0C7" w14:textId="77777777" w:rsidR="00102A63" w:rsidRDefault="00102A63" w:rsidP="00102A63">
            <w:pPr>
              <w:pStyle w:val="ConsPlusNormal"/>
              <w:jc w:val="center"/>
            </w:pPr>
            <w:r>
              <w:t>2</w:t>
            </w:r>
          </w:p>
        </w:tc>
        <w:tc>
          <w:tcPr>
            <w:tcW w:w="7370" w:type="dxa"/>
          </w:tcPr>
          <w:p w14:paraId="42C4C31B" w14:textId="77777777" w:rsidR="00102A63" w:rsidRDefault="00102A63" w:rsidP="00102A63">
            <w:pPr>
              <w:pStyle w:val="ConsPlusNormal"/>
              <w:jc w:val="both"/>
            </w:pPr>
            <w: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102A63" w14:paraId="7704B735" w14:textId="77777777" w:rsidTr="006557F8">
        <w:tc>
          <w:tcPr>
            <w:tcW w:w="1701" w:type="dxa"/>
          </w:tcPr>
          <w:p w14:paraId="206A5617" w14:textId="77777777" w:rsidR="00102A63" w:rsidRDefault="00102A63" w:rsidP="00102A63">
            <w:pPr>
              <w:pStyle w:val="ConsPlusNormal"/>
              <w:jc w:val="center"/>
            </w:pPr>
            <w:r>
              <w:lastRenderedPageBreak/>
              <w:t>3</w:t>
            </w:r>
          </w:p>
        </w:tc>
        <w:tc>
          <w:tcPr>
            <w:tcW w:w="7370" w:type="dxa"/>
          </w:tcPr>
          <w:p w14:paraId="2A75748B" w14:textId="77777777" w:rsidR="00102A63" w:rsidRDefault="00102A63" w:rsidP="00102A63">
            <w:pPr>
              <w:pStyle w:val="ConsPlusNormal"/>
              <w:jc w:val="both"/>
            </w:pPr>
            <w: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102A63" w14:paraId="28911DE1" w14:textId="77777777" w:rsidTr="006557F8">
        <w:tc>
          <w:tcPr>
            <w:tcW w:w="1701" w:type="dxa"/>
          </w:tcPr>
          <w:p w14:paraId="0AF56DBC" w14:textId="77777777" w:rsidR="00102A63" w:rsidRDefault="00102A63" w:rsidP="00102A63">
            <w:pPr>
              <w:pStyle w:val="ConsPlusNormal"/>
              <w:jc w:val="center"/>
            </w:pPr>
            <w:r>
              <w:t>3.1</w:t>
            </w:r>
          </w:p>
        </w:tc>
        <w:tc>
          <w:tcPr>
            <w:tcW w:w="7370" w:type="dxa"/>
          </w:tcPr>
          <w:p w14:paraId="047F73FB" w14:textId="77777777" w:rsidR="00102A63" w:rsidRDefault="00102A63" w:rsidP="00102A63">
            <w:pPr>
              <w:pStyle w:val="ConsPlusNormal"/>
              <w:jc w:val="both"/>
            </w:pPr>
            <w: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102A63" w14:paraId="7987BABA" w14:textId="77777777" w:rsidTr="006557F8">
        <w:tc>
          <w:tcPr>
            <w:tcW w:w="1701" w:type="dxa"/>
          </w:tcPr>
          <w:p w14:paraId="62341555" w14:textId="77777777" w:rsidR="00102A63" w:rsidRDefault="00102A63" w:rsidP="00102A63">
            <w:pPr>
              <w:pStyle w:val="ConsPlusNormal"/>
              <w:jc w:val="center"/>
            </w:pPr>
            <w:r>
              <w:t>3.2</w:t>
            </w:r>
          </w:p>
        </w:tc>
        <w:tc>
          <w:tcPr>
            <w:tcW w:w="7370" w:type="dxa"/>
          </w:tcPr>
          <w:p w14:paraId="03233A7F" w14:textId="77777777" w:rsidR="00102A63" w:rsidRDefault="00102A63" w:rsidP="00102A63">
            <w:pPr>
              <w:pStyle w:val="ConsPlusNormal"/>
              <w:jc w:val="both"/>
            </w:pPr>
            <w: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102A63" w14:paraId="67344CBC" w14:textId="77777777" w:rsidTr="006557F8">
        <w:tc>
          <w:tcPr>
            <w:tcW w:w="1701" w:type="dxa"/>
          </w:tcPr>
          <w:p w14:paraId="6713724C" w14:textId="77777777" w:rsidR="00102A63" w:rsidRDefault="00102A63" w:rsidP="00102A63">
            <w:pPr>
              <w:pStyle w:val="ConsPlusNormal"/>
              <w:jc w:val="center"/>
            </w:pPr>
            <w:r>
              <w:t>3.3</w:t>
            </w:r>
          </w:p>
        </w:tc>
        <w:tc>
          <w:tcPr>
            <w:tcW w:w="7370" w:type="dxa"/>
          </w:tcPr>
          <w:p w14:paraId="7014C0C6" w14:textId="77777777" w:rsidR="00102A63" w:rsidRDefault="00102A63" w:rsidP="00102A63">
            <w:pPr>
              <w:pStyle w:val="ConsPlusNormal"/>
              <w:jc w:val="both"/>
            </w:pPr>
            <w:r>
              <w:t>выделять в произведениях элементы художественной формы и обнаруживать связи между ними</w:t>
            </w:r>
          </w:p>
        </w:tc>
      </w:tr>
      <w:tr w:rsidR="00102A63" w14:paraId="20CCA34F" w14:textId="77777777" w:rsidTr="006557F8">
        <w:tc>
          <w:tcPr>
            <w:tcW w:w="1701" w:type="dxa"/>
          </w:tcPr>
          <w:p w14:paraId="5C70BC36" w14:textId="77777777" w:rsidR="00102A63" w:rsidRDefault="00102A63" w:rsidP="00102A63">
            <w:pPr>
              <w:pStyle w:val="ConsPlusNormal"/>
              <w:jc w:val="center"/>
            </w:pPr>
            <w:r>
              <w:t>3.4</w:t>
            </w:r>
          </w:p>
        </w:tc>
        <w:tc>
          <w:tcPr>
            <w:tcW w:w="7370" w:type="dxa"/>
          </w:tcPr>
          <w:p w14:paraId="6BF13D61" w14:textId="77777777" w:rsidR="00102A63" w:rsidRDefault="00102A63" w:rsidP="00102A63">
            <w:pPr>
              <w:pStyle w:val="ConsPlusNormal"/>
              <w:jc w:val="both"/>
            </w:pPr>
            <w: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102A63" w14:paraId="18C720BE" w14:textId="77777777" w:rsidTr="006557F8">
        <w:tc>
          <w:tcPr>
            <w:tcW w:w="1701" w:type="dxa"/>
          </w:tcPr>
          <w:p w14:paraId="65A1C4EB" w14:textId="77777777" w:rsidR="00102A63" w:rsidRDefault="00102A63" w:rsidP="00102A63">
            <w:pPr>
              <w:pStyle w:val="ConsPlusNormal"/>
              <w:jc w:val="center"/>
            </w:pPr>
            <w:r>
              <w:t>3.5</w:t>
            </w:r>
          </w:p>
        </w:tc>
        <w:tc>
          <w:tcPr>
            <w:tcW w:w="7370" w:type="dxa"/>
          </w:tcPr>
          <w:p w14:paraId="0A0C668F" w14:textId="77777777" w:rsidR="00102A63" w:rsidRDefault="00102A63" w:rsidP="00102A63">
            <w:pPr>
              <w:pStyle w:val="ConsPlusNormal"/>
              <w:jc w:val="both"/>
            </w:pPr>
            <w: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102A63" w14:paraId="1B87E8FD" w14:textId="77777777" w:rsidTr="006557F8">
        <w:tc>
          <w:tcPr>
            <w:tcW w:w="1701" w:type="dxa"/>
          </w:tcPr>
          <w:p w14:paraId="2A3FD39E" w14:textId="77777777" w:rsidR="00102A63" w:rsidRDefault="00102A63" w:rsidP="00102A63">
            <w:pPr>
              <w:pStyle w:val="ConsPlusNormal"/>
              <w:jc w:val="center"/>
            </w:pPr>
            <w:r>
              <w:t>4</w:t>
            </w:r>
          </w:p>
        </w:tc>
        <w:tc>
          <w:tcPr>
            <w:tcW w:w="7370" w:type="dxa"/>
          </w:tcPr>
          <w:p w14:paraId="6DA62FE2" w14:textId="77777777" w:rsidR="00102A63" w:rsidRDefault="00102A63" w:rsidP="00102A63">
            <w:pPr>
              <w:pStyle w:val="ConsPlusNormal"/>
              <w:jc w:val="both"/>
            </w:pPr>
            <w: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102A63" w14:paraId="318D1B9E" w14:textId="77777777" w:rsidTr="006557F8">
        <w:tc>
          <w:tcPr>
            <w:tcW w:w="1701" w:type="dxa"/>
          </w:tcPr>
          <w:p w14:paraId="4801FD5D" w14:textId="77777777" w:rsidR="00102A63" w:rsidRDefault="00102A63" w:rsidP="00102A63">
            <w:pPr>
              <w:pStyle w:val="ConsPlusNormal"/>
              <w:jc w:val="center"/>
            </w:pPr>
            <w:r>
              <w:t>5</w:t>
            </w:r>
          </w:p>
        </w:tc>
        <w:tc>
          <w:tcPr>
            <w:tcW w:w="7370" w:type="dxa"/>
          </w:tcPr>
          <w:p w14:paraId="0F61AF41" w14:textId="77777777" w:rsidR="00102A63" w:rsidRDefault="00102A63" w:rsidP="00102A63">
            <w:pPr>
              <w:pStyle w:val="ConsPlusNormal"/>
              <w:jc w:val="both"/>
            </w:pPr>
            <w: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102A63" w14:paraId="77AFA7B7" w14:textId="77777777" w:rsidTr="006557F8">
        <w:tc>
          <w:tcPr>
            <w:tcW w:w="1701" w:type="dxa"/>
          </w:tcPr>
          <w:p w14:paraId="0D694F6C" w14:textId="77777777" w:rsidR="00102A63" w:rsidRDefault="00102A63" w:rsidP="00102A63">
            <w:pPr>
              <w:pStyle w:val="ConsPlusNormal"/>
              <w:jc w:val="center"/>
            </w:pPr>
            <w:r>
              <w:t>6</w:t>
            </w:r>
          </w:p>
        </w:tc>
        <w:tc>
          <w:tcPr>
            <w:tcW w:w="7370" w:type="dxa"/>
          </w:tcPr>
          <w:p w14:paraId="1C189F9A" w14:textId="77777777" w:rsidR="00102A63" w:rsidRDefault="00102A63" w:rsidP="00102A63">
            <w:pPr>
              <w:pStyle w:val="ConsPlusNormal"/>
              <w:jc w:val="both"/>
            </w:pPr>
            <w:r>
              <w:t>участвовать в беседе и диалоге о прочитанном произведении, давать аргументированную оценку прочитанному</w:t>
            </w:r>
          </w:p>
        </w:tc>
      </w:tr>
      <w:tr w:rsidR="00102A63" w14:paraId="0154AEDE" w14:textId="77777777" w:rsidTr="006557F8">
        <w:tc>
          <w:tcPr>
            <w:tcW w:w="1701" w:type="dxa"/>
          </w:tcPr>
          <w:p w14:paraId="28C21057" w14:textId="77777777" w:rsidR="00102A63" w:rsidRDefault="00102A63" w:rsidP="00102A63">
            <w:pPr>
              <w:pStyle w:val="ConsPlusNormal"/>
              <w:jc w:val="center"/>
            </w:pPr>
            <w:r>
              <w:t>7</w:t>
            </w:r>
          </w:p>
        </w:tc>
        <w:tc>
          <w:tcPr>
            <w:tcW w:w="7370" w:type="dxa"/>
          </w:tcPr>
          <w:p w14:paraId="37F9B2FF" w14:textId="77777777" w:rsidR="00102A63" w:rsidRDefault="00102A63" w:rsidP="00102A63">
            <w:pPr>
              <w:pStyle w:val="ConsPlusNormal"/>
              <w:jc w:val="both"/>
            </w:pPr>
            <w: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102A63" w14:paraId="79DDAC0D" w14:textId="77777777" w:rsidTr="006557F8">
        <w:tc>
          <w:tcPr>
            <w:tcW w:w="1701" w:type="dxa"/>
          </w:tcPr>
          <w:p w14:paraId="28C5200A" w14:textId="77777777" w:rsidR="00102A63" w:rsidRDefault="00102A63" w:rsidP="00102A63">
            <w:pPr>
              <w:pStyle w:val="ConsPlusNormal"/>
              <w:jc w:val="center"/>
            </w:pPr>
            <w:r>
              <w:lastRenderedPageBreak/>
              <w:t>8</w:t>
            </w:r>
          </w:p>
        </w:tc>
        <w:tc>
          <w:tcPr>
            <w:tcW w:w="7370" w:type="dxa"/>
          </w:tcPr>
          <w:p w14:paraId="2D6AEB9D" w14:textId="77777777" w:rsidR="00102A63" w:rsidRDefault="00102A63" w:rsidP="00102A63">
            <w:pPr>
              <w:pStyle w:val="ConsPlusNormal"/>
              <w:jc w:val="both"/>
            </w:pPr>
            <w: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102A63" w14:paraId="72B18D47" w14:textId="77777777" w:rsidTr="006557F8">
        <w:tc>
          <w:tcPr>
            <w:tcW w:w="1701" w:type="dxa"/>
          </w:tcPr>
          <w:p w14:paraId="481E7841" w14:textId="77777777" w:rsidR="00102A63" w:rsidRDefault="00102A63" w:rsidP="00102A63">
            <w:pPr>
              <w:pStyle w:val="ConsPlusNormal"/>
              <w:jc w:val="center"/>
            </w:pPr>
            <w:r>
              <w:t>9</w:t>
            </w:r>
          </w:p>
        </w:tc>
        <w:tc>
          <w:tcPr>
            <w:tcW w:w="7370" w:type="dxa"/>
          </w:tcPr>
          <w:p w14:paraId="53F82BB4" w14:textId="77777777" w:rsidR="00102A63" w:rsidRDefault="00102A63" w:rsidP="00102A63">
            <w:pPr>
              <w:pStyle w:val="ConsPlusNormal"/>
              <w:jc w:val="both"/>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102A63" w14:paraId="462387D2" w14:textId="77777777" w:rsidTr="006557F8">
        <w:tc>
          <w:tcPr>
            <w:tcW w:w="1701" w:type="dxa"/>
          </w:tcPr>
          <w:p w14:paraId="2085C46C" w14:textId="77777777" w:rsidR="00102A63" w:rsidRDefault="00102A63" w:rsidP="00102A63">
            <w:pPr>
              <w:pStyle w:val="ConsPlusNormal"/>
              <w:jc w:val="center"/>
            </w:pPr>
            <w:r>
              <w:t>10</w:t>
            </w:r>
          </w:p>
        </w:tc>
        <w:tc>
          <w:tcPr>
            <w:tcW w:w="7370" w:type="dxa"/>
          </w:tcPr>
          <w:p w14:paraId="46CD1ECD" w14:textId="77777777" w:rsidR="00102A63" w:rsidRDefault="00102A63" w:rsidP="00102A63">
            <w:pPr>
              <w:pStyle w:val="ConsPlusNormal"/>
              <w:jc w:val="both"/>
            </w:pPr>
            <w: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102A63" w14:paraId="7F81EF22" w14:textId="77777777" w:rsidTr="006557F8">
        <w:tc>
          <w:tcPr>
            <w:tcW w:w="1701" w:type="dxa"/>
          </w:tcPr>
          <w:p w14:paraId="5C1E6BF6" w14:textId="77777777" w:rsidR="00102A63" w:rsidRDefault="00102A63" w:rsidP="00102A63">
            <w:pPr>
              <w:pStyle w:val="ConsPlusNormal"/>
              <w:jc w:val="center"/>
            </w:pPr>
            <w:r>
              <w:t>11</w:t>
            </w:r>
          </w:p>
        </w:tc>
        <w:tc>
          <w:tcPr>
            <w:tcW w:w="7370" w:type="dxa"/>
          </w:tcPr>
          <w:p w14:paraId="1620B30E" w14:textId="77777777" w:rsidR="00102A63" w:rsidRDefault="00102A63" w:rsidP="00102A63">
            <w:pPr>
              <w:pStyle w:val="ConsPlusNormal"/>
              <w:jc w:val="both"/>
            </w:pPr>
            <w: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102A63" w14:paraId="1E67E7C6" w14:textId="77777777" w:rsidTr="006557F8">
        <w:tc>
          <w:tcPr>
            <w:tcW w:w="1701" w:type="dxa"/>
          </w:tcPr>
          <w:p w14:paraId="36BFDD65" w14:textId="77777777" w:rsidR="00102A63" w:rsidRDefault="00102A63" w:rsidP="00102A63">
            <w:pPr>
              <w:pStyle w:val="ConsPlusNormal"/>
              <w:jc w:val="center"/>
            </w:pPr>
            <w:r>
              <w:t>12</w:t>
            </w:r>
          </w:p>
        </w:tc>
        <w:tc>
          <w:tcPr>
            <w:tcW w:w="7370" w:type="dxa"/>
          </w:tcPr>
          <w:p w14:paraId="799D30D9" w14:textId="77777777" w:rsidR="00102A63" w:rsidRDefault="00102A63" w:rsidP="00102A63">
            <w:pPr>
              <w:pStyle w:val="ConsPlusNormal"/>
              <w:jc w:val="both"/>
            </w:pPr>
            <w: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33362FC" w14:textId="77777777" w:rsidR="00102A63" w:rsidRDefault="00102A63" w:rsidP="00102A63">
      <w:pPr>
        <w:pStyle w:val="ConsPlusNormal"/>
        <w:jc w:val="both"/>
      </w:pPr>
    </w:p>
    <w:p w14:paraId="35691F09" w14:textId="77777777" w:rsidR="00102A63" w:rsidRDefault="00102A63" w:rsidP="00102A63">
      <w:pPr>
        <w:pStyle w:val="ConsPlusNormal"/>
        <w:jc w:val="right"/>
      </w:pPr>
      <w:r>
        <w:t>Таблица 6.3</w:t>
      </w:r>
    </w:p>
    <w:p w14:paraId="1CD86CAC" w14:textId="77777777" w:rsidR="00102A63" w:rsidRDefault="00102A63" w:rsidP="00102A63">
      <w:pPr>
        <w:pStyle w:val="ConsPlusNormal"/>
        <w:jc w:val="both"/>
      </w:pPr>
    </w:p>
    <w:p w14:paraId="35CDB224" w14:textId="77777777" w:rsidR="00102A63" w:rsidRDefault="00102A63" w:rsidP="00102A63">
      <w:pPr>
        <w:pStyle w:val="ConsPlusNormal"/>
        <w:jc w:val="center"/>
      </w:pPr>
      <w:r>
        <w:t>Проверяемые элементы содержания (6 класс)</w:t>
      </w:r>
    </w:p>
    <w:p w14:paraId="2F37D6A3"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02A63" w14:paraId="4930EEB7" w14:textId="77777777" w:rsidTr="006557F8">
        <w:tc>
          <w:tcPr>
            <w:tcW w:w="1077" w:type="dxa"/>
          </w:tcPr>
          <w:p w14:paraId="0C31F09A" w14:textId="77777777" w:rsidR="00102A63" w:rsidRDefault="00102A63" w:rsidP="00102A63">
            <w:pPr>
              <w:pStyle w:val="ConsPlusNormal"/>
              <w:jc w:val="center"/>
            </w:pPr>
            <w:r>
              <w:t>Код</w:t>
            </w:r>
          </w:p>
        </w:tc>
        <w:tc>
          <w:tcPr>
            <w:tcW w:w="7994" w:type="dxa"/>
          </w:tcPr>
          <w:p w14:paraId="72E7FF10" w14:textId="77777777" w:rsidR="00102A63" w:rsidRDefault="00102A63" w:rsidP="00102A63">
            <w:pPr>
              <w:pStyle w:val="ConsPlusNormal"/>
              <w:jc w:val="center"/>
            </w:pPr>
            <w:r>
              <w:t>Проверяемый элемент содержания</w:t>
            </w:r>
          </w:p>
        </w:tc>
      </w:tr>
      <w:tr w:rsidR="00102A63" w14:paraId="2BD791A9" w14:textId="77777777" w:rsidTr="006557F8">
        <w:tc>
          <w:tcPr>
            <w:tcW w:w="1077" w:type="dxa"/>
          </w:tcPr>
          <w:p w14:paraId="7542BD84" w14:textId="77777777" w:rsidR="00102A63" w:rsidRDefault="00102A63" w:rsidP="00102A63">
            <w:pPr>
              <w:pStyle w:val="ConsPlusNormal"/>
              <w:jc w:val="center"/>
            </w:pPr>
            <w:r>
              <w:t>1</w:t>
            </w:r>
          </w:p>
        </w:tc>
        <w:tc>
          <w:tcPr>
            <w:tcW w:w="7994" w:type="dxa"/>
          </w:tcPr>
          <w:p w14:paraId="1C6D6565" w14:textId="77777777" w:rsidR="00102A63" w:rsidRDefault="00102A63" w:rsidP="00102A63">
            <w:pPr>
              <w:pStyle w:val="ConsPlusNormal"/>
              <w:jc w:val="both"/>
            </w:pPr>
            <w:r>
              <w:t>Античная литература</w:t>
            </w:r>
          </w:p>
        </w:tc>
      </w:tr>
      <w:tr w:rsidR="00102A63" w14:paraId="4D2953D4" w14:textId="77777777" w:rsidTr="006557F8">
        <w:tc>
          <w:tcPr>
            <w:tcW w:w="1077" w:type="dxa"/>
          </w:tcPr>
          <w:p w14:paraId="07FBBC31" w14:textId="77777777" w:rsidR="00102A63" w:rsidRDefault="00102A63" w:rsidP="00102A63">
            <w:pPr>
              <w:pStyle w:val="ConsPlusNormal"/>
              <w:jc w:val="center"/>
            </w:pPr>
            <w:r>
              <w:t>1.1</w:t>
            </w:r>
          </w:p>
        </w:tc>
        <w:tc>
          <w:tcPr>
            <w:tcW w:w="7994" w:type="dxa"/>
          </w:tcPr>
          <w:p w14:paraId="5F6F5554" w14:textId="77777777" w:rsidR="00102A63" w:rsidRDefault="00102A63" w:rsidP="00102A63">
            <w:pPr>
              <w:pStyle w:val="ConsPlusNormal"/>
              <w:jc w:val="both"/>
            </w:pPr>
            <w:r>
              <w:t>Гомер. Поэмы. "Илиада", "Одиссея" (фрагменты)</w:t>
            </w:r>
          </w:p>
        </w:tc>
      </w:tr>
      <w:tr w:rsidR="00102A63" w14:paraId="5E624111" w14:textId="77777777" w:rsidTr="006557F8">
        <w:tc>
          <w:tcPr>
            <w:tcW w:w="1077" w:type="dxa"/>
          </w:tcPr>
          <w:p w14:paraId="4581BD76" w14:textId="77777777" w:rsidR="00102A63" w:rsidRDefault="00102A63" w:rsidP="00102A63">
            <w:pPr>
              <w:pStyle w:val="ConsPlusNormal"/>
              <w:jc w:val="center"/>
            </w:pPr>
            <w:r>
              <w:t>2</w:t>
            </w:r>
          </w:p>
        </w:tc>
        <w:tc>
          <w:tcPr>
            <w:tcW w:w="7994" w:type="dxa"/>
          </w:tcPr>
          <w:p w14:paraId="1D4E42B8" w14:textId="77777777" w:rsidR="00102A63" w:rsidRDefault="00102A63" w:rsidP="00102A63">
            <w:pPr>
              <w:pStyle w:val="ConsPlusNormal"/>
              <w:jc w:val="both"/>
            </w:pPr>
            <w:r>
              <w:t>Фольклор</w:t>
            </w:r>
          </w:p>
        </w:tc>
      </w:tr>
      <w:tr w:rsidR="00102A63" w14:paraId="6CE9AF4D" w14:textId="77777777" w:rsidTr="006557F8">
        <w:tc>
          <w:tcPr>
            <w:tcW w:w="1077" w:type="dxa"/>
          </w:tcPr>
          <w:p w14:paraId="7A671A2A" w14:textId="77777777" w:rsidR="00102A63" w:rsidRDefault="00102A63" w:rsidP="00102A63">
            <w:pPr>
              <w:pStyle w:val="ConsPlusNormal"/>
              <w:jc w:val="center"/>
            </w:pPr>
            <w:r>
              <w:t>2.1</w:t>
            </w:r>
          </w:p>
        </w:tc>
        <w:tc>
          <w:tcPr>
            <w:tcW w:w="7994" w:type="dxa"/>
          </w:tcPr>
          <w:p w14:paraId="6063BA29" w14:textId="77777777" w:rsidR="00102A63" w:rsidRDefault="00102A63" w:rsidP="00102A63">
            <w:pPr>
              <w:pStyle w:val="ConsPlusNormal"/>
              <w:jc w:val="both"/>
            </w:pPr>
            <w:r>
              <w:t>Русские былины (не менее двух). Например, "Илья Муромец и Соловей-разбойник", "Садко"</w:t>
            </w:r>
          </w:p>
        </w:tc>
      </w:tr>
      <w:tr w:rsidR="00102A63" w14:paraId="4C6981BE" w14:textId="77777777" w:rsidTr="006557F8">
        <w:tc>
          <w:tcPr>
            <w:tcW w:w="1077" w:type="dxa"/>
          </w:tcPr>
          <w:p w14:paraId="5BF71934" w14:textId="77777777" w:rsidR="00102A63" w:rsidRDefault="00102A63" w:rsidP="00102A63">
            <w:pPr>
              <w:pStyle w:val="ConsPlusNormal"/>
              <w:jc w:val="center"/>
            </w:pPr>
            <w:r>
              <w:t>2.2</w:t>
            </w:r>
          </w:p>
        </w:tc>
        <w:tc>
          <w:tcPr>
            <w:tcW w:w="7994" w:type="dxa"/>
          </w:tcPr>
          <w:p w14:paraId="318EC006" w14:textId="77777777" w:rsidR="00102A63" w:rsidRDefault="00102A63" w:rsidP="00102A63">
            <w:pPr>
              <w:pStyle w:val="ConsPlusNormal"/>
              <w:jc w:val="both"/>
            </w:pPr>
            <w: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w:t>
            </w:r>
            <w:proofErr w:type="spellStart"/>
            <w:r>
              <w:t>мати</w:t>
            </w:r>
            <w:proofErr w:type="spellEnd"/>
            <w:r>
              <w:t xml:space="preserve"> зеленая дубровушка...". "Песнь о Роланде" (фрагменты), "Песнь о </w:t>
            </w:r>
            <w:proofErr w:type="spellStart"/>
            <w:r>
              <w:t>Нибелунгах</w:t>
            </w:r>
            <w:proofErr w:type="spellEnd"/>
            <w:r>
              <w:t>" (фрагменты)</w:t>
            </w:r>
          </w:p>
        </w:tc>
      </w:tr>
      <w:tr w:rsidR="00102A63" w14:paraId="4C3AD85C" w14:textId="77777777" w:rsidTr="006557F8">
        <w:tc>
          <w:tcPr>
            <w:tcW w:w="1077" w:type="dxa"/>
          </w:tcPr>
          <w:p w14:paraId="06A32E84" w14:textId="77777777" w:rsidR="00102A63" w:rsidRDefault="00102A63" w:rsidP="00102A63">
            <w:pPr>
              <w:pStyle w:val="ConsPlusNormal"/>
              <w:jc w:val="center"/>
            </w:pPr>
            <w:r>
              <w:t>3</w:t>
            </w:r>
          </w:p>
        </w:tc>
        <w:tc>
          <w:tcPr>
            <w:tcW w:w="7994" w:type="dxa"/>
          </w:tcPr>
          <w:p w14:paraId="3D3C4549" w14:textId="77777777" w:rsidR="00102A63" w:rsidRDefault="00102A63" w:rsidP="00102A63">
            <w:pPr>
              <w:pStyle w:val="ConsPlusNormal"/>
              <w:jc w:val="both"/>
            </w:pPr>
            <w:r>
              <w:t>Древнерусская литература</w:t>
            </w:r>
          </w:p>
        </w:tc>
      </w:tr>
      <w:tr w:rsidR="00102A63" w14:paraId="679ADC49" w14:textId="77777777" w:rsidTr="006557F8">
        <w:tc>
          <w:tcPr>
            <w:tcW w:w="1077" w:type="dxa"/>
          </w:tcPr>
          <w:p w14:paraId="088B2F45" w14:textId="77777777" w:rsidR="00102A63" w:rsidRDefault="00102A63" w:rsidP="00102A63">
            <w:pPr>
              <w:pStyle w:val="ConsPlusNormal"/>
              <w:jc w:val="center"/>
            </w:pPr>
            <w:r>
              <w:t>3.1</w:t>
            </w:r>
          </w:p>
        </w:tc>
        <w:tc>
          <w:tcPr>
            <w:tcW w:w="7994" w:type="dxa"/>
          </w:tcPr>
          <w:p w14:paraId="5EA1287B" w14:textId="77777777" w:rsidR="00102A63" w:rsidRDefault="00102A63" w:rsidP="00102A63">
            <w:pPr>
              <w:pStyle w:val="ConsPlusNormal"/>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102A63" w14:paraId="7B5B2E0C" w14:textId="77777777" w:rsidTr="006557F8">
        <w:tc>
          <w:tcPr>
            <w:tcW w:w="1077" w:type="dxa"/>
          </w:tcPr>
          <w:p w14:paraId="3B01C20C" w14:textId="77777777" w:rsidR="00102A63" w:rsidRDefault="00102A63" w:rsidP="00102A63">
            <w:pPr>
              <w:pStyle w:val="ConsPlusNormal"/>
              <w:jc w:val="center"/>
            </w:pPr>
            <w:r>
              <w:t>4</w:t>
            </w:r>
          </w:p>
        </w:tc>
        <w:tc>
          <w:tcPr>
            <w:tcW w:w="7994" w:type="dxa"/>
          </w:tcPr>
          <w:p w14:paraId="4D7E24EB" w14:textId="77777777" w:rsidR="00102A63" w:rsidRDefault="00102A63" w:rsidP="00102A63">
            <w:pPr>
              <w:pStyle w:val="ConsPlusNormal"/>
              <w:jc w:val="both"/>
            </w:pPr>
            <w:r>
              <w:t>Литература первой половины XIX в.</w:t>
            </w:r>
          </w:p>
        </w:tc>
      </w:tr>
      <w:tr w:rsidR="00102A63" w14:paraId="2CB61DA8" w14:textId="77777777" w:rsidTr="006557F8">
        <w:tc>
          <w:tcPr>
            <w:tcW w:w="1077" w:type="dxa"/>
          </w:tcPr>
          <w:p w14:paraId="74028B07" w14:textId="77777777" w:rsidR="00102A63" w:rsidRDefault="00102A63" w:rsidP="00102A63">
            <w:pPr>
              <w:pStyle w:val="ConsPlusNormal"/>
              <w:jc w:val="center"/>
            </w:pPr>
            <w:r>
              <w:t>4.1</w:t>
            </w:r>
          </w:p>
        </w:tc>
        <w:tc>
          <w:tcPr>
            <w:tcW w:w="7994" w:type="dxa"/>
          </w:tcPr>
          <w:p w14:paraId="209C715F" w14:textId="77777777" w:rsidR="00102A63" w:rsidRDefault="00102A63" w:rsidP="00102A63">
            <w:pPr>
              <w:pStyle w:val="ConsPlusNormal"/>
              <w:jc w:val="both"/>
            </w:pPr>
            <w:r>
              <w:t>А.С. Пушкин. Стихотворения (не менее трех). Например, "Песнь о вещем Олеге", "Зимняя дорога", "Узник", "Туча" и другие.</w:t>
            </w:r>
          </w:p>
        </w:tc>
      </w:tr>
      <w:tr w:rsidR="00102A63" w14:paraId="61E06CF2" w14:textId="77777777" w:rsidTr="006557F8">
        <w:tc>
          <w:tcPr>
            <w:tcW w:w="1077" w:type="dxa"/>
          </w:tcPr>
          <w:p w14:paraId="619C8F32" w14:textId="77777777" w:rsidR="00102A63" w:rsidRDefault="00102A63" w:rsidP="00102A63">
            <w:pPr>
              <w:pStyle w:val="ConsPlusNormal"/>
              <w:jc w:val="center"/>
            </w:pPr>
            <w:r>
              <w:t>4.2</w:t>
            </w:r>
          </w:p>
        </w:tc>
        <w:tc>
          <w:tcPr>
            <w:tcW w:w="7994" w:type="dxa"/>
          </w:tcPr>
          <w:p w14:paraId="4E2E50D9" w14:textId="77777777" w:rsidR="00102A63" w:rsidRDefault="00102A63" w:rsidP="00102A63">
            <w:pPr>
              <w:pStyle w:val="ConsPlusNormal"/>
              <w:jc w:val="both"/>
            </w:pPr>
            <w:r>
              <w:t>А.С. Пушкин. Роман "Дубровский"</w:t>
            </w:r>
          </w:p>
        </w:tc>
      </w:tr>
      <w:tr w:rsidR="00102A63" w14:paraId="11EE9073" w14:textId="77777777" w:rsidTr="006557F8">
        <w:tc>
          <w:tcPr>
            <w:tcW w:w="1077" w:type="dxa"/>
          </w:tcPr>
          <w:p w14:paraId="79C07121" w14:textId="77777777" w:rsidR="00102A63" w:rsidRDefault="00102A63" w:rsidP="00102A63">
            <w:pPr>
              <w:pStyle w:val="ConsPlusNormal"/>
              <w:jc w:val="center"/>
            </w:pPr>
            <w:r>
              <w:lastRenderedPageBreak/>
              <w:t>4.3</w:t>
            </w:r>
          </w:p>
        </w:tc>
        <w:tc>
          <w:tcPr>
            <w:tcW w:w="7994" w:type="dxa"/>
          </w:tcPr>
          <w:p w14:paraId="66C0EA6F" w14:textId="77777777" w:rsidR="00102A63" w:rsidRDefault="00102A63" w:rsidP="00102A63">
            <w:pPr>
              <w:pStyle w:val="ConsPlusNormal"/>
              <w:jc w:val="both"/>
            </w:pPr>
            <w:r>
              <w:t>М.Ю. Лермонтов. Стихотворения (не менее трех). Например, "Три пальмы", "Листок", "Утес"</w:t>
            </w:r>
          </w:p>
        </w:tc>
      </w:tr>
      <w:tr w:rsidR="00102A63" w14:paraId="1BC0F3E6" w14:textId="77777777" w:rsidTr="006557F8">
        <w:tc>
          <w:tcPr>
            <w:tcW w:w="1077" w:type="dxa"/>
          </w:tcPr>
          <w:p w14:paraId="08284361" w14:textId="77777777" w:rsidR="00102A63" w:rsidRDefault="00102A63" w:rsidP="00102A63">
            <w:pPr>
              <w:pStyle w:val="ConsPlusNormal"/>
              <w:jc w:val="center"/>
            </w:pPr>
            <w:r>
              <w:t>4.4</w:t>
            </w:r>
          </w:p>
        </w:tc>
        <w:tc>
          <w:tcPr>
            <w:tcW w:w="7994" w:type="dxa"/>
          </w:tcPr>
          <w:p w14:paraId="0BAD8B2D" w14:textId="77777777" w:rsidR="00102A63" w:rsidRDefault="00102A63" w:rsidP="00102A63">
            <w:pPr>
              <w:pStyle w:val="ConsPlusNormal"/>
              <w:jc w:val="both"/>
            </w:pPr>
            <w:r>
              <w:t>А.В. Кольцов. Стихотворения (не менее двух). Например, "Косарь", "Соловей"</w:t>
            </w:r>
          </w:p>
        </w:tc>
      </w:tr>
      <w:tr w:rsidR="00102A63" w14:paraId="0638A00A" w14:textId="77777777" w:rsidTr="006557F8">
        <w:tc>
          <w:tcPr>
            <w:tcW w:w="1077" w:type="dxa"/>
          </w:tcPr>
          <w:p w14:paraId="54597B05" w14:textId="77777777" w:rsidR="00102A63" w:rsidRDefault="00102A63" w:rsidP="00102A63">
            <w:pPr>
              <w:pStyle w:val="ConsPlusNormal"/>
              <w:jc w:val="center"/>
            </w:pPr>
            <w:r>
              <w:t>5</w:t>
            </w:r>
          </w:p>
        </w:tc>
        <w:tc>
          <w:tcPr>
            <w:tcW w:w="7994" w:type="dxa"/>
          </w:tcPr>
          <w:p w14:paraId="07D15F10" w14:textId="77777777" w:rsidR="00102A63" w:rsidRDefault="00102A63" w:rsidP="00102A63">
            <w:pPr>
              <w:pStyle w:val="ConsPlusNormal"/>
              <w:jc w:val="both"/>
            </w:pPr>
            <w:r>
              <w:t>Литература второй половины XIX в.</w:t>
            </w:r>
          </w:p>
        </w:tc>
      </w:tr>
      <w:tr w:rsidR="00102A63" w14:paraId="1D47C330" w14:textId="77777777" w:rsidTr="006557F8">
        <w:tc>
          <w:tcPr>
            <w:tcW w:w="1077" w:type="dxa"/>
          </w:tcPr>
          <w:p w14:paraId="45604E17" w14:textId="77777777" w:rsidR="00102A63" w:rsidRDefault="00102A63" w:rsidP="00102A63">
            <w:pPr>
              <w:pStyle w:val="ConsPlusNormal"/>
              <w:jc w:val="center"/>
            </w:pPr>
            <w:r>
              <w:t>5.1</w:t>
            </w:r>
          </w:p>
        </w:tc>
        <w:tc>
          <w:tcPr>
            <w:tcW w:w="7994" w:type="dxa"/>
          </w:tcPr>
          <w:p w14:paraId="1AA09383" w14:textId="77777777" w:rsidR="00102A63" w:rsidRDefault="00102A63" w:rsidP="00102A63">
            <w:pPr>
              <w:pStyle w:val="ConsPlusNormal"/>
              <w:jc w:val="both"/>
            </w:pPr>
            <w:r>
              <w:t>Ф.И. Тютчев. Стихотворения (не менее двух). Например, "Есть в осени первоначальной...", "С поляны коршун поднялся..."</w:t>
            </w:r>
          </w:p>
        </w:tc>
      </w:tr>
      <w:tr w:rsidR="00102A63" w14:paraId="7AD5F331" w14:textId="77777777" w:rsidTr="006557F8">
        <w:tc>
          <w:tcPr>
            <w:tcW w:w="1077" w:type="dxa"/>
          </w:tcPr>
          <w:p w14:paraId="6517BD8F" w14:textId="77777777" w:rsidR="00102A63" w:rsidRDefault="00102A63" w:rsidP="00102A63">
            <w:pPr>
              <w:pStyle w:val="ConsPlusNormal"/>
              <w:jc w:val="center"/>
            </w:pPr>
            <w:r>
              <w:t>5.2</w:t>
            </w:r>
          </w:p>
        </w:tc>
        <w:tc>
          <w:tcPr>
            <w:tcW w:w="7994" w:type="dxa"/>
          </w:tcPr>
          <w:p w14:paraId="5AD00ED5" w14:textId="77777777" w:rsidR="00102A63" w:rsidRDefault="00102A63" w:rsidP="00102A63">
            <w:pPr>
              <w:pStyle w:val="ConsPlusNormal"/>
              <w:jc w:val="both"/>
            </w:pPr>
            <w:r>
              <w:t>А.А. Фет. Стихотворения (не менее двух). Например, "Учись у них - у дуба, у березы...", "Я пришел к тебе с приветом..."</w:t>
            </w:r>
          </w:p>
        </w:tc>
      </w:tr>
      <w:tr w:rsidR="00102A63" w14:paraId="3E304465" w14:textId="77777777" w:rsidTr="006557F8">
        <w:tc>
          <w:tcPr>
            <w:tcW w:w="1077" w:type="dxa"/>
          </w:tcPr>
          <w:p w14:paraId="7CDF9BA1" w14:textId="77777777" w:rsidR="00102A63" w:rsidRDefault="00102A63" w:rsidP="00102A63">
            <w:pPr>
              <w:pStyle w:val="ConsPlusNormal"/>
              <w:jc w:val="center"/>
            </w:pPr>
            <w:r>
              <w:t>5.3</w:t>
            </w:r>
          </w:p>
        </w:tc>
        <w:tc>
          <w:tcPr>
            <w:tcW w:w="7994" w:type="dxa"/>
          </w:tcPr>
          <w:p w14:paraId="29626102" w14:textId="77777777" w:rsidR="00102A63" w:rsidRDefault="00102A63" w:rsidP="00102A63">
            <w:pPr>
              <w:pStyle w:val="ConsPlusNormal"/>
              <w:jc w:val="both"/>
            </w:pPr>
            <w:r>
              <w:t>И.С. Тургенев. Рассказ "</w:t>
            </w:r>
            <w:proofErr w:type="spellStart"/>
            <w:r>
              <w:t>Бежин</w:t>
            </w:r>
            <w:proofErr w:type="spellEnd"/>
            <w:r>
              <w:t xml:space="preserve"> луг"</w:t>
            </w:r>
          </w:p>
        </w:tc>
      </w:tr>
      <w:tr w:rsidR="00102A63" w14:paraId="5B692114" w14:textId="77777777" w:rsidTr="006557F8">
        <w:tc>
          <w:tcPr>
            <w:tcW w:w="1077" w:type="dxa"/>
          </w:tcPr>
          <w:p w14:paraId="5CBCB925" w14:textId="77777777" w:rsidR="00102A63" w:rsidRDefault="00102A63" w:rsidP="00102A63">
            <w:pPr>
              <w:pStyle w:val="ConsPlusNormal"/>
              <w:jc w:val="center"/>
            </w:pPr>
            <w:r>
              <w:t>5.4</w:t>
            </w:r>
          </w:p>
        </w:tc>
        <w:tc>
          <w:tcPr>
            <w:tcW w:w="7994" w:type="dxa"/>
          </w:tcPr>
          <w:p w14:paraId="4F17B434" w14:textId="77777777" w:rsidR="00102A63" w:rsidRDefault="00102A63" w:rsidP="00102A63">
            <w:pPr>
              <w:pStyle w:val="ConsPlusNormal"/>
              <w:jc w:val="both"/>
            </w:pPr>
            <w:r>
              <w:t>Н.С. Лесков. Сказ "Левша"</w:t>
            </w:r>
          </w:p>
        </w:tc>
      </w:tr>
      <w:tr w:rsidR="00102A63" w14:paraId="540F514D" w14:textId="77777777" w:rsidTr="006557F8">
        <w:tc>
          <w:tcPr>
            <w:tcW w:w="1077" w:type="dxa"/>
          </w:tcPr>
          <w:p w14:paraId="6B26F592" w14:textId="77777777" w:rsidR="00102A63" w:rsidRDefault="00102A63" w:rsidP="00102A63">
            <w:pPr>
              <w:pStyle w:val="ConsPlusNormal"/>
              <w:jc w:val="center"/>
            </w:pPr>
            <w:r>
              <w:t>5.5</w:t>
            </w:r>
          </w:p>
        </w:tc>
        <w:tc>
          <w:tcPr>
            <w:tcW w:w="7994" w:type="dxa"/>
          </w:tcPr>
          <w:p w14:paraId="50A7E52A" w14:textId="77777777" w:rsidR="00102A63" w:rsidRDefault="00102A63" w:rsidP="00102A63">
            <w:pPr>
              <w:pStyle w:val="ConsPlusNormal"/>
              <w:jc w:val="both"/>
            </w:pPr>
            <w:r>
              <w:t>Л.Н. Толстой. Повесть "Детство" (главы)</w:t>
            </w:r>
          </w:p>
        </w:tc>
      </w:tr>
      <w:tr w:rsidR="00102A63" w14:paraId="4544651D" w14:textId="77777777" w:rsidTr="006557F8">
        <w:tc>
          <w:tcPr>
            <w:tcW w:w="1077" w:type="dxa"/>
          </w:tcPr>
          <w:p w14:paraId="6AAED707" w14:textId="77777777" w:rsidR="00102A63" w:rsidRDefault="00102A63" w:rsidP="00102A63">
            <w:pPr>
              <w:pStyle w:val="ConsPlusNormal"/>
              <w:jc w:val="center"/>
            </w:pPr>
            <w:r>
              <w:t>5.6</w:t>
            </w:r>
          </w:p>
        </w:tc>
        <w:tc>
          <w:tcPr>
            <w:tcW w:w="7994" w:type="dxa"/>
          </w:tcPr>
          <w:p w14:paraId="507C2280" w14:textId="77777777" w:rsidR="00102A63" w:rsidRDefault="00102A63" w:rsidP="00102A63">
            <w:pPr>
              <w:pStyle w:val="ConsPlusNormal"/>
              <w:jc w:val="both"/>
            </w:pPr>
            <w:r>
              <w:t>А.П. Чехов. Рассказы (три по выбору). Например, "Толстый и тонкий", "Хамелеон", "Смерть чиновника"</w:t>
            </w:r>
          </w:p>
        </w:tc>
      </w:tr>
      <w:tr w:rsidR="00102A63" w14:paraId="3913B6F4" w14:textId="77777777" w:rsidTr="006557F8">
        <w:tc>
          <w:tcPr>
            <w:tcW w:w="1077" w:type="dxa"/>
          </w:tcPr>
          <w:p w14:paraId="6BE7D07D" w14:textId="77777777" w:rsidR="00102A63" w:rsidRDefault="00102A63" w:rsidP="00102A63">
            <w:pPr>
              <w:pStyle w:val="ConsPlusNormal"/>
              <w:jc w:val="center"/>
            </w:pPr>
            <w:r>
              <w:t>5.7</w:t>
            </w:r>
          </w:p>
        </w:tc>
        <w:tc>
          <w:tcPr>
            <w:tcW w:w="7994" w:type="dxa"/>
          </w:tcPr>
          <w:p w14:paraId="37364C23" w14:textId="77777777" w:rsidR="00102A63" w:rsidRDefault="00102A63" w:rsidP="00102A63">
            <w:pPr>
              <w:pStyle w:val="ConsPlusNormal"/>
              <w:jc w:val="both"/>
            </w:pPr>
            <w:r>
              <w:t>А.И. Куприн. Рассказ "Чудесный доктор"</w:t>
            </w:r>
          </w:p>
        </w:tc>
      </w:tr>
      <w:tr w:rsidR="00102A63" w14:paraId="3B32B8DD" w14:textId="77777777" w:rsidTr="006557F8">
        <w:tc>
          <w:tcPr>
            <w:tcW w:w="1077" w:type="dxa"/>
          </w:tcPr>
          <w:p w14:paraId="445E791F" w14:textId="77777777" w:rsidR="00102A63" w:rsidRDefault="00102A63" w:rsidP="00102A63">
            <w:pPr>
              <w:pStyle w:val="ConsPlusNormal"/>
              <w:jc w:val="center"/>
            </w:pPr>
            <w:r>
              <w:t>6</w:t>
            </w:r>
          </w:p>
        </w:tc>
        <w:tc>
          <w:tcPr>
            <w:tcW w:w="7994" w:type="dxa"/>
          </w:tcPr>
          <w:p w14:paraId="775962DD" w14:textId="77777777" w:rsidR="00102A63" w:rsidRDefault="00102A63" w:rsidP="00102A63">
            <w:pPr>
              <w:pStyle w:val="ConsPlusNormal"/>
              <w:jc w:val="both"/>
            </w:pPr>
            <w:r>
              <w:t>Литература XX - начала XXI вв.</w:t>
            </w:r>
          </w:p>
        </w:tc>
      </w:tr>
      <w:tr w:rsidR="00102A63" w14:paraId="19D10F0F" w14:textId="77777777" w:rsidTr="006557F8">
        <w:tc>
          <w:tcPr>
            <w:tcW w:w="1077" w:type="dxa"/>
          </w:tcPr>
          <w:p w14:paraId="23EAC470" w14:textId="77777777" w:rsidR="00102A63" w:rsidRDefault="00102A63" w:rsidP="00102A63">
            <w:pPr>
              <w:pStyle w:val="ConsPlusNormal"/>
              <w:jc w:val="center"/>
            </w:pPr>
            <w:r>
              <w:t>6.1</w:t>
            </w:r>
          </w:p>
        </w:tc>
        <w:tc>
          <w:tcPr>
            <w:tcW w:w="7994" w:type="dxa"/>
          </w:tcPr>
          <w:p w14:paraId="007EC17A" w14:textId="77777777" w:rsidR="00102A63" w:rsidRDefault="00102A63" w:rsidP="00102A63">
            <w:pPr>
              <w:pStyle w:val="ConsPlusNormal"/>
              <w:jc w:val="both"/>
            </w:pPr>
            <w:r>
              <w:t>Стихотворения отечественных поэтов начала XX в. (не менее двух). Например, стихотворения С.А. Есенина, В.В. Маяковского, А.А. Блока</w:t>
            </w:r>
          </w:p>
        </w:tc>
      </w:tr>
      <w:tr w:rsidR="00102A63" w14:paraId="07BE9961" w14:textId="77777777" w:rsidTr="006557F8">
        <w:tc>
          <w:tcPr>
            <w:tcW w:w="1077" w:type="dxa"/>
          </w:tcPr>
          <w:p w14:paraId="043B6C99" w14:textId="77777777" w:rsidR="00102A63" w:rsidRDefault="00102A63" w:rsidP="00102A63">
            <w:pPr>
              <w:pStyle w:val="ConsPlusNormal"/>
              <w:jc w:val="center"/>
            </w:pPr>
            <w:r>
              <w:t>6.2</w:t>
            </w:r>
          </w:p>
        </w:tc>
        <w:tc>
          <w:tcPr>
            <w:tcW w:w="7994" w:type="dxa"/>
          </w:tcPr>
          <w:p w14:paraId="76C1E6C2" w14:textId="77777777" w:rsidR="00102A63" w:rsidRDefault="00102A63" w:rsidP="00102A63">
            <w:pPr>
              <w:pStyle w:val="ConsPlusNormal"/>
              <w:jc w:val="both"/>
            </w:pPr>
            <w:r>
              <w:t xml:space="preserve">Стихотворения отечественных поэтов XX в. (не менее четырех стихотворений двух поэтов). Например, стихотворения О.Ф. </w:t>
            </w:r>
            <w:proofErr w:type="spellStart"/>
            <w:r>
              <w:t>Берггольц</w:t>
            </w:r>
            <w:proofErr w:type="spellEnd"/>
            <w:r>
              <w:t xml:space="preserve">, В.С. Высоцкого, Ю.П. </w:t>
            </w:r>
            <w:proofErr w:type="spellStart"/>
            <w:r>
              <w:t>Мориц</w:t>
            </w:r>
            <w:proofErr w:type="spellEnd"/>
            <w:r>
              <w:t>, Д.С. Самойлова</w:t>
            </w:r>
          </w:p>
        </w:tc>
      </w:tr>
      <w:tr w:rsidR="00102A63" w14:paraId="376AF82D" w14:textId="77777777" w:rsidTr="006557F8">
        <w:tc>
          <w:tcPr>
            <w:tcW w:w="1077" w:type="dxa"/>
          </w:tcPr>
          <w:p w14:paraId="360EC188" w14:textId="77777777" w:rsidR="00102A63" w:rsidRDefault="00102A63" w:rsidP="00102A63">
            <w:pPr>
              <w:pStyle w:val="ConsPlusNormal"/>
              <w:jc w:val="center"/>
            </w:pPr>
            <w:r>
              <w:t>6.3</w:t>
            </w:r>
          </w:p>
        </w:tc>
        <w:tc>
          <w:tcPr>
            <w:tcW w:w="7994" w:type="dxa"/>
          </w:tcPr>
          <w:p w14:paraId="6F234716" w14:textId="77777777" w:rsidR="00102A63" w:rsidRDefault="00102A63" w:rsidP="00102A63">
            <w:pPr>
              <w:pStyle w:val="ConsPlusNormal"/>
              <w:jc w:val="both"/>
            </w:pPr>
            <w: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w:t>
            </w:r>
            <w:proofErr w:type="spellStart"/>
            <w:r>
              <w:t>Веркин</w:t>
            </w:r>
            <w:proofErr w:type="spellEnd"/>
            <w:r>
              <w:t xml:space="preserve"> "Облачный полк" (главы)</w:t>
            </w:r>
          </w:p>
        </w:tc>
      </w:tr>
      <w:tr w:rsidR="00102A63" w14:paraId="24767586" w14:textId="77777777" w:rsidTr="006557F8">
        <w:tc>
          <w:tcPr>
            <w:tcW w:w="1077" w:type="dxa"/>
          </w:tcPr>
          <w:p w14:paraId="1DBFA074" w14:textId="77777777" w:rsidR="00102A63" w:rsidRDefault="00102A63" w:rsidP="00102A63">
            <w:pPr>
              <w:pStyle w:val="ConsPlusNormal"/>
              <w:jc w:val="center"/>
            </w:pPr>
            <w:r>
              <w:t>6.4</w:t>
            </w:r>
          </w:p>
        </w:tc>
        <w:tc>
          <w:tcPr>
            <w:tcW w:w="7994" w:type="dxa"/>
          </w:tcPr>
          <w:p w14:paraId="5B7B4E44" w14:textId="77777777" w:rsidR="00102A63" w:rsidRDefault="00102A63" w:rsidP="00102A63">
            <w:pPr>
              <w:pStyle w:val="ConsPlusNormal"/>
              <w:jc w:val="both"/>
            </w:pPr>
            <w:r>
              <w:t>В.Г. Распутин. Рассказ "Уроки французского"</w:t>
            </w:r>
          </w:p>
        </w:tc>
      </w:tr>
      <w:tr w:rsidR="00102A63" w14:paraId="39F26F2A" w14:textId="77777777" w:rsidTr="006557F8">
        <w:tc>
          <w:tcPr>
            <w:tcW w:w="1077" w:type="dxa"/>
          </w:tcPr>
          <w:p w14:paraId="6F8761F4" w14:textId="77777777" w:rsidR="00102A63" w:rsidRDefault="00102A63" w:rsidP="00102A63">
            <w:pPr>
              <w:pStyle w:val="ConsPlusNormal"/>
              <w:jc w:val="center"/>
            </w:pPr>
            <w:r>
              <w:t>6.5</w:t>
            </w:r>
          </w:p>
        </w:tc>
        <w:tc>
          <w:tcPr>
            <w:tcW w:w="7994" w:type="dxa"/>
          </w:tcPr>
          <w:p w14:paraId="37C5CA66" w14:textId="77777777" w:rsidR="00102A63" w:rsidRDefault="00102A63" w:rsidP="00102A63">
            <w:pPr>
              <w:pStyle w:val="ConsPlusNormal"/>
              <w:jc w:val="both"/>
            </w:pPr>
            <w:r>
              <w:t xml:space="preserve">Произведения отечественных писателей на тему взросления человека (не менее двух). Например, Р.П. Погодин "Кирпичные острова", Р.И. </w:t>
            </w:r>
            <w:proofErr w:type="spellStart"/>
            <w:r>
              <w:t>Фраерман</w:t>
            </w:r>
            <w:proofErr w:type="spellEnd"/>
            <w:r>
              <w:t xml:space="preserve"> "Дикая собака Динго, или Повесть о первой любви", Ю.И. Коваль "Самая легкая лодка в мире"</w:t>
            </w:r>
          </w:p>
        </w:tc>
      </w:tr>
      <w:tr w:rsidR="00102A63" w14:paraId="7808E144" w14:textId="77777777" w:rsidTr="006557F8">
        <w:tc>
          <w:tcPr>
            <w:tcW w:w="1077" w:type="dxa"/>
          </w:tcPr>
          <w:p w14:paraId="249F7C5F" w14:textId="77777777" w:rsidR="00102A63" w:rsidRDefault="00102A63" w:rsidP="00102A63">
            <w:pPr>
              <w:pStyle w:val="ConsPlusNormal"/>
              <w:jc w:val="center"/>
            </w:pPr>
            <w:r>
              <w:t>6.6</w:t>
            </w:r>
          </w:p>
        </w:tc>
        <w:tc>
          <w:tcPr>
            <w:tcW w:w="7994" w:type="dxa"/>
          </w:tcPr>
          <w:p w14:paraId="15730163" w14:textId="77777777" w:rsidR="00102A63" w:rsidRDefault="00102A63" w:rsidP="00102A63">
            <w:pPr>
              <w:pStyle w:val="ConsPlusNormal"/>
              <w:jc w:val="both"/>
            </w:pPr>
            <w:r>
              <w:t>Произведения современных отечественных писателей-фантастов. Например, К. Булычев "Сто лет тому вперед"</w:t>
            </w:r>
          </w:p>
        </w:tc>
      </w:tr>
      <w:tr w:rsidR="00102A63" w14:paraId="79F645AF" w14:textId="77777777" w:rsidTr="006557F8">
        <w:tc>
          <w:tcPr>
            <w:tcW w:w="1077" w:type="dxa"/>
          </w:tcPr>
          <w:p w14:paraId="07B6F7A6" w14:textId="77777777" w:rsidR="00102A63" w:rsidRDefault="00102A63" w:rsidP="00102A63">
            <w:pPr>
              <w:pStyle w:val="ConsPlusNormal"/>
              <w:jc w:val="center"/>
            </w:pPr>
            <w:r>
              <w:t>7</w:t>
            </w:r>
          </w:p>
        </w:tc>
        <w:tc>
          <w:tcPr>
            <w:tcW w:w="7994" w:type="dxa"/>
          </w:tcPr>
          <w:p w14:paraId="11475E38" w14:textId="77777777" w:rsidR="00102A63" w:rsidRDefault="00102A63" w:rsidP="00102A63">
            <w:pPr>
              <w:pStyle w:val="ConsPlusNormal"/>
              <w:jc w:val="both"/>
            </w:pPr>
            <w:r>
              <w:t>Литература народов Российской Федерации</w:t>
            </w:r>
          </w:p>
        </w:tc>
      </w:tr>
      <w:tr w:rsidR="00102A63" w14:paraId="3EAE45F0" w14:textId="77777777" w:rsidTr="006557F8">
        <w:tc>
          <w:tcPr>
            <w:tcW w:w="1077" w:type="dxa"/>
          </w:tcPr>
          <w:p w14:paraId="77DC4561" w14:textId="77777777" w:rsidR="00102A63" w:rsidRDefault="00102A63" w:rsidP="00102A63">
            <w:pPr>
              <w:pStyle w:val="ConsPlusNormal"/>
              <w:jc w:val="center"/>
            </w:pPr>
            <w:r>
              <w:t>7.1</w:t>
            </w:r>
          </w:p>
        </w:tc>
        <w:tc>
          <w:tcPr>
            <w:tcW w:w="7994" w:type="dxa"/>
          </w:tcPr>
          <w:p w14:paraId="585E8F5A" w14:textId="77777777" w:rsidR="00102A63" w:rsidRDefault="00102A63" w:rsidP="00102A63">
            <w:pPr>
              <w:pStyle w:val="ConsPlusNormal"/>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102A63" w14:paraId="22A3A98C" w14:textId="77777777" w:rsidTr="006557F8">
        <w:tc>
          <w:tcPr>
            <w:tcW w:w="1077" w:type="dxa"/>
          </w:tcPr>
          <w:p w14:paraId="3EBDE4A6" w14:textId="77777777" w:rsidR="00102A63" w:rsidRDefault="00102A63" w:rsidP="00102A63">
            <w:pPr>
              <w:pStyle w:val="ConsPlusNormal"/>
              <w:jc w:val="center"/>
            </w:pPr>
            <w:r>
              <w:t>8</w:t>
            </w:r>
          </w:p>
        </w:tc>
        <w:tc>
          <w:tcPr>
            <w:tcW w:w="7994" w:type="dxa"/>
          </w:tcPr>
          <w:p w14:paraId="15F993B1" w14:textId="77777777" w:rsidR="00102A63" w:rsidRDefault="00102A63" w:rsidP="00102A63">
            <w:pPr>
              <w:pStyle w:val="ConsPlusNormal"/>
              <w:jc w:val="both"/>
            </w:pPr>
            <w:r>
              <w:t>Зарубежная литература</w:t>
            </w:r>
          </w:p>
        </w:tc>
      </w:tr>
      <w:tr w:rsidR="00102A63" w14:paraId="32E07F5D" w14:textId="77777777" w:rsidTr="006557F8">
        <w:tc>
          <w:tcPr>
            <w:tcW w:w="1077" w:type="dxa"/>
          </w:tcPr>
          <w:p w14:paraId="7BAC14D5" w14:textId="77777777" w:rsidR="00102A63" w:rsidRDefault="00102A63" w:rsidP="00102A63">
            <w:pPr>
              <w:pStyle w:val="ConsPlusNormal"/>
              <w:jc w:val="center"/>
            </w:pPr>
            <w:r>
              <w:lastRenderedPageBreak/>
              <w:t>8.1</w:t>
            </w:r>
          </w:p>
        </w:tc>
        <w:tc>
          <w:tcPr>
            <w:tcW w:w="7994" w:type="dxa"/>
          </w:tcPr>
          <w:p w14:paraId="13A81955" w14:textId="77777777" w:rsidR="00102A63" w:rsidRDefault="00102A63" w:rsidP="00102A63">
            <w:pPr>
              <w:pStyle w:val="ConsPlusNormal"/>
              <w:jc w:val="both"/>
            </w:pPr>
            <w:r>
              <w:t>Д. Дефо "Робинзон Крузо" (главы по выбору)</w:t>
            </w:r>
          </w:p>
        </w:tc>
      </w:tr>
      <w:tr w:rsidR="00102A63" w14:paraId="62E6DE28" w14:textId="77777777" w:rsidTr="006557F8">
        <w:tc>
          <w:tcPr>
            <w:tcW w:w="1077" w:type="dxa"/>
          </w:tcPr>
          <w:p w14:paraId="6982D013" w14:textId="77777777" w:rsidR="00102A63" w:rsidRDefault="00102A63" w:rsidP="00102A63">
            <w:pPr>
              <w:pStyle w:val="ConsPlusNormal"/>
              <w:jc w:val="center"/>
            </w:pPr>
            <w:r>
              <w:t>8.2</w:t>
            </w:r>
          </w:p>
        </w:tc>
        <w:tc>
          <w:tcPr>
            <w:tcW w:w="7994" w:type="dxa"/>
          </w:tcPr>
          <w:p w14:paraId="5A755912" w14:textId="77777777" w:rsidR="00102A63" w:rsidRDefault="00102A63" w:rsidP="00102A63">
            <w:pPr>
              <w:pStyle w:val="ConsPlusNormal"/>
              <w:jc w:val="both"/>
            </w:pPr>
            <w:r>
              <w:t>Дж. Свифт "Путешествия Гулливера" (главы по выбору)</w:t>
            </w:r>
          </w:p>
        </w:tc>
      </w:tr>
      <w:tr w:rsidR="00102A63" w14:paraId="65E4F1C6" w14:textId="77777777" w:rsidTr="006557F8">
        <w:tc>
          <w:tcPr>
            <w:tcW w:w="1077" w:type="dxa"/>
          </w:tcPr>
          <w:p w14:paraId="4DE57D78" w14:textId="77777777" w:rsidR="00102A63" w:rsidRDefault="00102A63" w:rsidP="00102A63">
            <w:pPr>
              <w:pStyle w:val="ConsPlusNormal"/>
              <w:jc w:val="center"/>
            </w:pPr>
            <w:r>
              <w:t>8.3</w:t>
            </w:r>
          </w:p>
        </w:tc>
        <w:tc>
          <w:tcPr>
            <w:tcW w:w="7994" w:type="dxa"/>
          </w:tcPr>
          <w:p w14:paraId="780B55BB" w14:textId="77777777" w:rsidR="00102A63" w:rsidRDefault="00102A63" w:rsidP="00102A63">
            <w:pPr>
              <w:pStyle w:val="ConsPlusNormal"/>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1B1C291A" w14:textId="77777777" w:rsidR="00102A63" w:rsidRDefault="00102A63" w:rsidP="00102A63">
      <w:pPr>
        <w:pStyle w:val="ConsPlusNormal"/>
        <w:jc w:val="both"/>
      </w:pPr>
    </w:p>
    <w:p w14:paraId="22617AB4" w14:textId="77777777" w:rsidR="00102A63" w:rsidRDefault="00102A63" w:rsidP="00102A63">
      <w:pPr>
        <w:pStyle w:val="ConsPlusNormal"/>
        <w:jc w:val="right"/>
      </w:pPr>
      <w:r>
        <w:t>Таблица 6.4</w:t>
      </w:r>
    </w:p>
    <w:p w14:paraId="10ACFDF8" w14:textId="77777777" w:rsidR="00102A63" w:rsidRDefault="00102A63" w:rsidP="00102A63">
      <w:pPr>
        <w:pStyle w:val="ConsPlusNormal"/>
        <w:jc w:val="both"/>
      </w:pPr>
    </w:p>
    <w:p w14:paraId="5797DDDF" w14:textId="77777777" w:rsidR="00102A63" w:rsidRDefault="00102A63" w:rsidP="00102A63">
      <w:pPr>
        <w:pStyle w:val="ConsPlusNormal"/>
        <w:jc w:val="center"/>
      </w:pPr>
      <w:r>
        <w:t>Проверяемые требования к результатам освоения основной</w:t>
      </w:r>
    </w:p>
    <w:p w14:paraId="7827987D" w14:textId="77777777" w:rsidR="00102A63" w:rsidRDefault="00102A63" w:rsidP="00102A63">
      <w:pPr>
        <w:pStyle w:val="ConsPlusNormal"/>
        <w:jc w:val="center"/>
      </w:pPr>
      <w:r>
        <w:t>образовательной программы (7 класс)</w:t>
      </w:r>
    </w:p>
    <w:p w14:paraId="2211E381"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68294A12" w14:textId="77777777" w:rsidTr="006557F8">
        <w:tc>
          <w:tcPr>
            <w:tcW w:w="1701" w:type="dxa"/>
          </w:tcPr>
          <w:p w14:paraId="23519B84" w14:textId="77777777" w:rsidR="00102A63" w:rsidRDefault="00102A63" w:rsidP="00102A63">
            <w:pPr>
              <w:pStyle w:val="ConsPlusNormal"/>
              <w:jc w:val="center"/>
            </w:pPr>
            <w:r>
              <w:t>Код проверяемого результата</w:t>
            </w:r>
          </w:p>
        </w:tc>
        <w:tc>
          <w:tcPr>
            <w:tcW w:w="7370" w:type="dxa"/>
          </w:tcPr>
          <w:p w14:paraId="0CC7CDA7"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63A7015E" w14:textId="77777777" w:rsidTr="006557F8">
        <w:tc>
          <w:tcPr>
            <w:tcW w:w="1701" w:type="dxa"/>
          </w:tcPr>
          <w:p w14:paraId="130B7C8B" w14:textId="77777777" w:rsidR="00102A63" w:rsidRDefault="00102A63" w:rsidP="00102A63">
            <w:pPr>
              <w:pStyle w:val="ConsPlusNormal"/>
              <w:jc w:val="center"/>
            </w:pPr>
            <w:r>
              <w:t>1.</w:t>
            </w:r>
          </w:p>
        </w:tc>
        <w:tc>
          <w:tcPr>
            <w:tcW w:w="7370" w:type="dxa"/>
          </w:tcPr>
          <w:p w14:paraId="3AB59878" w14:textId="77777777" w:rsidR="00102A63" w:rsidRDefault="00102A63" w:rsidP="00102A63">
            <w:pPr>
              <w:pStyle w:val="ConsPlusNormal"/>
              <w:jc w:val="both"/>
            </w:pPr>
            <w: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102A63" w14:paraId="7E6DC61F" w14:textId="77777777" w:rsidTr="006557F8">
        <w:tc>
          <w:tcPr>
            <w:tcW w:w="1701" w:type="dxa"/>
          </w:tcPr>
          <w:p w14:paraId="18EC61D2" w14:textId="77777777" w:rsidR="00102A63" w:rsidRDefault="00102A63" w:rsidP="00102A63">
            <w:pPr>
              <w:pStyle w:val="ConsPlusNormal"/>
              <w:jc w:val="center"/>
            </w:pPr>
            <w:r>
              <w:t>2</w:t>
            </w:r>
          </w:p>
        </w:tc>
        <w:tc>
          <w:tcPr>
            <w:tcW w:w="7370" w:type="dxa"/>
          </w:tcPr>
          <w:p w14:paraId="3F7173A1" w14:textId="77777777" w:rsidR="00102A63" w:rsidRDefault="00102A63" w:rsidP="00102A63">
            <w:pPr>
              <w:pStyle w:val="ConsPlusNormal"/>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102A63" w14:paraId="28B16EF6" w14:textId="77777777" w:rsidTr="006557F8">
        <w:tc>
          <w:tcPr>
            <w:tcW w:w="1701" w:type="dxa"/>
          </w:tcPr>
          <w:p w14:paraId="54567CE9" w14:textId="77777777" w:rsidR="00102A63" w:rsidRDefault="00102A63" w:rsidP="00102A63">
            <w:pPr>
              <w:pStyle w:val="ConsPlusNormal"/>
              <w:jc w:val="center"/>
            </w:pPr>
            <w:r>
              <w:t>3</w:t>
            </w:r>
          </w:p>
        </w:tc>
        <w:tc>
          <w:tcPr>
            <w:tcW w:w="7370" w:type="dxa"/>
          </w:tcPr>
          <w:p w14:paraId="1502D4FB" w14:textId="77777777" w:rsidR="00102A63" w:rsidRDefault="00102A63" w:rsidP="00102A63">
            <w:pPr>
              <w:pStyle w:val="ConsPlusNormal"/>
              <w:jc w:val="both"/>
            </w:pPr>
            <w: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102A63" w14:paraId="64B4E212" w14:textId="77777777" w:rsidTr="006557F8">
        <w:tc>
          <w:tcPr>
            <w:tcW w:w="1701" w:type="dxa"/>
          </w:tcPr>
          <w:p w14:paraId="39FA9BAC" w14:textId="77777777" w:rsidR="00102A63" w:rsidRDefault="00102A63" w:rsidP="00102A63">
            <w:pPr>
              <w:pStyle w:val="ConsPlusNormal"/>
              <w:jc w:val="center"/>
            </w:pPr>
            <w:r>
              <w:t>3.1</w:t>
            </w:r>
          </w:p>
        </w:tc>
        <w:tc>
          <w:tcPr>
            <w:tcW w:w="7370" w:type="dxa"/>
          </w:tcPr>
          <w:p w14:paraId="5E32FA30" w14:textId="77777777" w:rsidR="00102A63" w:rsidRDefault="00102A63" w:rsidP="00102A63">
            <w:pPr>
              <w:pStyle w:val="ConsPlusNormal"/>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102A63" w14:paraId="232E12F7" w14:textId="77777777" w:rsidTr="006557F8">
        <w:tc>
          <w:tcPr>
            <w:tcW w:w="1701" w:type="dxa"/>
          </w:tcPr>
          <w:p w14:paraId="0A51B631" w14:textId="77777777" w:rsidR="00102A63" w:rsidRDefault="00102A63" w:rsidP="00102A63">
            <w:pPr>
              <w:pStyle w:val="ConsPlusNormal"/>
              <w:jc w:val="center"/>
            </w:pPr>
            <w:r>
              <w:t>3.2</w:t>
            </w:r>
          </w:p>
        </w:tc>
        <w:tc>
          <w:tcPr>
            <w:tcW w:w="7370" w:type="dxa"/>
          </w:tcPr>
          <w:p w14:paraId="7BC72D9E" w14:textId="77777777" w:rsidR="00102A63" w:rsidRDefault="00102A63" w:rsidP="00102A63">
            <w:pPr>
              <w:pStyle w:val="ConsPlusNormal"/>
              <w:jc w:val="both"/>
            </w:pPr>
            <w: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w:t>
            </w:r>
            <w:r>
              <w:lastRenderedPageBreak/>
              <w:t>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102A63" w14:paraId="44595E11" w14:textId="77777777" w:rsidTr="006557F8">
        <w:tc>
          <w:tcPr>
            <w:tcW w:w="1701" w:type="dxa"/>
          </w:tcPr>
          <w:p w14:paraId="399A5E47" w14:textId="77777777" w:rsidR="00102A63" w:rsidRDefault="00102A63" w:rsidP="00102A63">
            <w:pPr>
              <w:pStyle w:val="ConsPlusNormal"/>
              <w:jc w:val="center"/>
            </w:pPr>
            <w:r>
              <w:lastRenderedPageBreak/>
              <w:t>3.3</w:t>
            </w:r>
          </w:p>
        </w:tc>
        <w:tc>
          <w:tcPr>
            <w:tcW w:w="7370" w:type="dxa"/>
          </w:tcPr>
          <w:p w14:paraId="721FADBF" w14:textId="77777777" w:rsidR="00102A63" w:rsidRDefault="00102A63" w:rsidP="00102A63">
            <w:pPr>
              <w:pStyle w:val="ConsPlusNormal"/>
              <w:jc w:val="both"/>
            </w:pPr>
            <w:r>
              <w:t>выделять в произведениях элементы художественной формы и обнаруживать связи между ними</w:t>
            </w:r>
          </w:p>
        </w:tc>
      </w:tr>
      <w:tr w:rsidR="00102A63" w14:paraId="695710A9" w14:textId="77777777" w:rsidTr="006557F8">
        <w:tc>
          <w:tcPr>
            <w:tcW w:w="1701" w:type="dxa"/>
          </w:tcPr>
          <w:p w14:paraId="337A7862" w14:textId="77777777" w:rsidR="00102A63" w:rsidRDefault="00102A63" w:rsidP="00102A63">
            <w:pPr>
              <w:pStyle w:val="ConsPlusNormal"/>
              <w:jc w:val="center"/>
            </w:pPr>
            <w:r>
              <w:t>3.4</w:t>
            </w:r>
          </w:p>
        </w:tc>
        <w:tc>
          <w:tcPr>
            <w:tcW w:w="7370" w:type="dxa"/>
          </w:tcPr>
          <w:p w14:paraId="7C692901" w14:textId="77777777" w:rsidR="00102A63" w:rsidRDefault="00102A63" w:rsidP="00102A63">
            <w:pPr>
              <w:pStyle w:val="ConsPlusNormal"/>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102A63" w14:paraId="08F8751D" w14:textId="77777777" w:rsidTr="006557F8">
        <w:tc>
          <w:tcPr>
            <w:tcW w:w="1701" w:type="dxa"/>
          </w:tcPr>
          <w:p w14:paraId="4C2702A1" w14:textId="77777777" w:rsidR="00102A63" w:rsidRDefault="00102A63" w:rsidP="00102A63">
            <w:pPr>
              <w:pStyle w:val="ConsPlusNormal"/>
              <w:jc w:val="center"/>
            </w:pPr>
            <w:r>
              <w:t>3.5</w:t>
            </w:r>
          </w:p>
        </w:tc>
        <w:tc>
          <w:tcPr>
            <w:tcW w:w="7370" w:type="dxa"/>
          </w:tcPr>
          <w:p w14:paraId="0F9CAF29" w14:textId="77777777" w:rsidR="00102A63" w:rsidRDefault="00102A63" w:rsidP="00102A63">
            <w:pPr>
              <w:pStyle w:val="ConsPlusNormal"/>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102A63" w14:paraId="36F746D1" w14:textId="77777777" w:rsidTr="006557F8">
        <w:tc>
          <w:tcPr>
            <w:tcW w:w="1701" w:type="dxa"/>
          </w:tcPr>
          <w:p w14:paraId="3EB19C5F" w14:textId="77777777" w:rsidR="00102A63" w:rsidRDefault="00102A63" w:rsidP="00102A63">
            <w:pPr>
              <w:pStyle w:val="ConsPlusNormal"/>
              <w:jc w:val="center"/>
            </w:pPr>
            <w:r>
              <w:t>4</w:t>
            </w:r>
          </w:p>
        </w:tc>
        <w:tc>
          <w:tcPr>
            <w:tcW w:w="7370" w:type="dxa"/>
          </w:tcPr>
          <w:p w14:paraId="3EC8C340" w14:textId="77777777" w:rsidR="00102A63" w:rsidRDefault="00102A63" w:rsidP="00102A63">
            <w:pPr>
              <w:pStyle w:val="ConsPlusNormal"/>
              <w:jc w:val="both"/>
            </w:pPr>
            <w: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102A63" w14:paraId="6037489A" w14:textId="77777777" w:rsidTr="006557F8">
        <w:tc>
          <w:tcPr>
            <w:tcW w:w="1701" w:type="dxa"/>
          </w:tcPr>
          <w:p w14:paraId="47648E3A" w14:textId="77777777" w:rsidR="00102A63" w:rsidRDefault="00102A63" w:rsidP="00102A63">
            <w:pPr>
              <w:pStyle w:val="ConsPlusNormal"/>
              <w:jc w:val="center"/>
            </w:pPr>
            <w:r>
              <w:t>5</w:t>
            </w:r>
          </w:p>
        </w:tc>
        <w:tc>
          <w:tcPr>
            <w:tcW w:w="7370" w:type="dxa"/>
          </w:tcPr>
          <w:p w14:paraId="77B119CA" w14:textId="77777777" w:rsidR="00102A63" w:rsidRDefault="00102A63" w:rsidP="00102A63">
            <w:pPr>
              <w:pStyle w:val="ConsPlusNormal"/>
              <w:jc w:val="both"/>
            </w:pPr>
            <w: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102A63" w14:paraId="7E6469C1" w14:textId="77777777" w:rsidTr="006557F8">
        <w:tc>
          <w:tcPr>
            <w:tcW w:w="1701" w:type="dxa"/>
          </w:tcPr>
          <w:p w14:paraId="43E91D47" w14:textId="77777777" w:rsidR="00102A63" w:rsidRDefault="00102A63" w:rsidP="00102A63">
            <w:pPr>
              <w:pStyle w:val="ConsPlusNormal"/>
              <w:jc w:val="center"/>
            </w:pPr>
            <w:r>
              <w:t>6</w:t>
            </w:r>
          </w:p>
        </w:tc>
        <w:tc>
          <w:tcPr>
            <w:tcW w:w="7370" w:type="dxa"/>
          </w:tcPr>
          <w:p w14:paraId="611504C2" w14:textId="77777777" w:rsidR="00102A63" w:rsidRDefault="00102A63" w:rsidP="00102A63">
            <w:pPr>
              <w:pStyle w:val="ConsPlusNormal"/>
              <w:jc w:val="both"/>
            </w:pPr>
            <w: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102A63" w14:paraId="07B4DECF" w14:textId="77777777" w:rsidTr="006557F8">
        <w:tc>
          <w:tcPr>
            <w:tcW w:w="1701" w:type="dxa"/>
          </w:tcPr>
          <w:p w14:paraId="6D3A04CD" w14:textId="77777777" w:rsidR="00102A63" w:rsidRDefault="00102A63" w:rsidP="00102A63">
            <w:pPr>
              <w:pStyle w:val="ConsPlusNormal"/>
              <w:jc w:val="center"/>
            </w:pPr>
            <w:r>
              <w:t>7</w:t>
            </w:r>
          </w:p>
        </w:tc>
        <w:tc>
          <w:tcPr>
            <w:tcW w:w="7370" w:type="dxa"/>
          </w:tcPr>
          <w:p w14:paraId="65D717B1" w14:textId="77777777" w:rsidR="00102A63" w:rsidRDefault="00102A63" w:rsidP="00102A63">
            <w:pPr>
              <w:pStyle w:val="ConsPlusNormal"/>
              <w:jc w:val="both"/>
            </w:pPr>
            <w: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102A63" w14:paraId="3F7A23D2" w14:textId="77777777" w:rsidTr="006557F8">
        <w:tc>
          <w:tcPr>
            <w:tcW w:w="1701" w:type="dxa"/>
          </w:tcPr>
          <w:p w14:paraId="40D46831" w14:textId="77777777" w:rsidR="00102A63" w:rsidRDefault="00102A63" w:rsidP="00102A63">
            <w:pPr>
              <w:pStyle w:val="ConsPlusNormal"/>
              <w:jc w:val="center"/>
            </w:pPr>
            <w:r>
              <w:t>8</w:t>
            </w:r>
          </w:p>
        </w:tc>
        <w:tc>
          <w:tcPr>
            <w:tcW w:w="7370" w:type="dxa"/>
          </w:tcPr>
          <w:p w14:paraId="2FADF419" w14:textId="77777777" w:rsidR="00102A63" w:rsidRDefault="00102A63" w:rsidP="00102A63">
            <w:pPr>
              <w:pStyle w:val="ConsPlusNormal"/>
              <w:jc w:val="both"/>
            </w:pPr>
            <w: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102A63" w14:paraId="08CFD849" w14:textId="77777777" w:rsidTr="006557F8">
        <w:tc>
          <w:tcPr>
            <w:tcW w:w="1701" w:type="dxa"/>
          </w:tcPr>
          <w:p w14:paraId="4BBD06BB" w14:textId="77777777" w:rsidR="00102A63" w:rsidRDefault="00102A63" w:rsidP="00102A63">
            <w:pPr>
              <w:pStyle w:val="ConsPlusNormal"/>
              <w:jc w:val="center"/>
            </w:pPr>
            <w:r>
              <w:t>9</w:t>
            </w:r>
          </w:p>
        </w:tc>
        <w:tc>
          <w:tcPr>
            <w:tcW w:w="7370" w:type="dxa"/>
          </w:tcPr>
          <w:p w14:paraId="2DB80CCD" w14:textId="77777777" w:rsidR="00102A63" w:rsidRDefault="00102A63" w:rsidP="00102A63">
            <w:pPr>
              <w:pStyle w:val="ConsPlusNormal"/>
              <w:jc w:val="both"/>
            </w:pPr>
            <w: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102A63" w14:paraId="56B7478C" w14:textId="77777777" w:rsidTr="006557F8">
        <w:tc>
          <w:tcPr>
            <w:tcW w:w="1701" w:type="dxa"/>
          </w:tcPr>
          <w:p w14:paraId="28A92AC2" w14:textId="77777777" w:rsidR="00102A63" w:rsidRDefault="00102A63" w:rsidP="00102A63">
            <w:pPr>
              <w:pStyle w:val="ConsPlusNormal"/>
              <w:jc w:val="center"/>
            </w:pPr>
            <w:r>
              <w:t>10</w:t>
            </w:r>
          </w:p>
        </w:tc>
        <w:tc>
          <w:tcPr>
            <w:tcW w:w="7370" w:type="dxa"/>
          </w:tcPr>
          <w:p w14:paraId="7CDA1DD4" w14:textId="77777777" w:rsidR="00102A63" w:rsidRDefault="00102A63" w:rsidP="00102A63">
            <w:pPr>
              <w:pStyle w:val="ConsPlusNormal"/>
              <w:jc w:val="both"/>
            </w:pPr>
            <w: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102A63" w14:paraId="0C0A746F" w14:textId="77777777" w:rsidTr="006557F8">
        <w:tc>
          <w:tcPr>
            <w:tcW w:w="1701" w:type="dxa"/>
          </w:tcPr>
          <w:p w14:paraId="5040B7AD" w14:textId="77777777" w:rsidR="00102A63" w:rsidRDefault="00102A63" w:rsidP="00102A63">
            <w:pPr>
              <w:pStyle w:val="ConsPlusNormal"/>
              <w:jc w:val="center"/>
            </w:pPr>
            <w:r>
              <w:lastRenderedPageBreak/>
              <w:t>11</w:t>
            </w:r>
          </w:p>
        </w:tc>
        <w:tc>
          <w:tcPr>
            <w:tcW w:w="7370" w:type="dxa"/>
          </w:tcPr>
          <w:p w14:paraId="5DD33E50" w14:textId="77777777" w:rsidR="00102A63" w:rsidRDefault="00102A63" w:rsidP="00102A63">
            <w:pPr>
              <w:pStyle w:val="ConsPlusNormal"/>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102A63" w14:paraId="1CF4E3C8" w14:textId="77777777" w:rsidTr="006557F8">
        <w:tc>
          <w:tcPr>
            <w:tcW w:w="1701" w:type="dxa"/>
          </w:tcPr>
          <w:p w14:paraId="082172FC" w14:textId="77777777" w:rsidR="00102A63" w:rsidRDefault="00102A63" w:rsidP="00102A63">
            <w:pPr>
              <w:pStyle w:val="ConsPlusNormal"/>
              <w:jc w:val="center"/>
            </w:pPr>
            <w:r>
              <w:t>12</w:t>
            </w:r>
          </w:p>
        </w:tc>
        <w:tc>
          <w:tcPr>
            <w:tcW w:w="7370" w:type="dxa"/>
            <w:vAlign w:val="bottom"/>
          </w:tcPr>
          <w:p w14:paraId="0644EAEB" w14:textId="77777777" w:rsidR="00102A63" w:rsidRDefault="00102A63" w:rsidP="00102A63">
            <w:pPr>
              <w:pStyle w:val="ConsPlusNormal"/>
              <w:jc w:val="both"/>
            </w:pPr>
            <w: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79D34226" w14:textId="77777777" w:rsidR="00102A63" w:rsidRDefault="00102A63" w:rsidP="00102A63">
      <w:pPr>
        <w:pStyle w:val="ConsPlusNormal"/>
        <w:jc w:val="both"/>
      </w:pPr>
    </w:p>
    <w:p w14:paraId="389DAB7C" w14:textId="77777777" w:rsidR="00102A63" w:rsidRDefault="00102A63" w:rsidP="00102A63">
      <w:pPr>
        <w:pStyle w:val="ConsPlusNormal"/>
        <w:jc w:val="right"/>
      </w:pPr>
      <w:r>
        <w:t>Таблица 6.5</w:t>
      </w:r>
    </w:p>
    <w:p w14:paraId="13C87B4F" w14:textId="77777777" w:rsidR="00102A63" w:rsidRDefault="00102A63" w:rsidP="00102A63">
      <w:pPr>
        <w:pStyle w:val="ConsPlusNormal"/>
        <w:jc w:val="both"/>
      </w:pPr>
    </w:p>
    <w:p w14:paraId="0D2F2F37" w14:textId="77777777" w:rsidR="00102A63" w:rsidRDefault="00102A63" w:rsidP="00102A63">
      <w:pPr>
        <w:pStyle w:val="ConsPlusNormal"/>
        <w:jc w:val="center"/>
      </w:pPr>
      <w:r>
        <w:t>Проверяемые элементы содержания (7 класс)</w:t>
      </w:r>
    </w:p>
    <w:p w14:paraId="6632F638"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02A63" w14:paraId="6673335C" w14:textId="77777777" w:rsidTr="006557F8">
        <w:tc>
          <w:tcPr>
            <w:tcW w:w="1077" w:type="dxa"/>
          </w:tcPr>
          <w:p w14:paraId="4C1CA6BF" w14:textId="77777777" w:rsidR="00102A63" w:rsidRDefault="00102A63" w:rsidP="00102A63">
            <w:pPr>
              <w:pStyle w:val="ConsPlusNormal"/>
              <w:jc w:val="center"/>
            </w:pPr>
            <w:r>
              <w:t>Код</w:t>
            </w:r>
          </w:p>
        </w:tc>
        <w:tc>
          <w:tcPr>
            <w:tcW w:w="7994" w:type="dxa"/>
          </w:tcPr>
          <w:p w14:paraId="0235D684" w14:textId="77777777" w:rsidR="00102A63" w:rsidRDefault="00102A63" w:rsidP="00102A63">
            <w:pPr>
              <w:pStyle w:val="ConsPlusNormal"/>
              <w:jc w:val="center"/>
            </w:pPr>
            <w:r>
              <w:t>Проверяемый элемент содержания</w:t>
            </w:r>
          </w:p>
        </w:tc>
      </w:tr>
      <w:tr w:rsidR="00102A63" w14:paraId="514262B2" w14:textId="77777777" w:rsidTr="006557F8">
        <w:tc>
          <w:tcPr>
            <w:tcW w:w="1077" w:type="dxa"/>
          </w:tcPr>
          <w:p w14:paraId="6C862D1C" w14:textId="77777777" w:rsidR="00102A63" w:rsidRDefault="00102A63" w:rsidP="00102A63">
            <w:pPr>
              <w:pStyle w:val="ConsPlusNormal"/>
              <w:jc w:val="center"/>
            </w:pPr>
            <w:r>
              <w:t>1</w:t>
            </w:r>
          </w:p>
        </w:tc>
        <w:tc>
          <w:tcPr>
            <w:tcW w:w="7994" w:type="dxa"/>
          </w:tcPr>
          <w:p w14:paraId="727D7019" w14:textId="77777777" w:rsidR="00102A63" w:rsidRDefault="00102A63" w:rsidP="00102A63">
            <w:pPr>
              <w:pStyle w:val="ConsPlusNormal"/>
              <w:jc w:val="both"/>
            </w:pPr>
            <w:r>
              <w:t>Древнерусская литература</w:t>
            </w:r>
          </w:p>
        </w:tc>
      </w:tr>
      <w:tr w:rsidR="00102A63" w14:paraId="3CC73801" w14:textId="77777777" w:rsidTr="006557F8">
        <w:tc>
          <w:tcPr>
            <w:tcW w:w="1077" w:type="dxa"/>
          </w:tcPr>
          <w:p w14:paraId="7AD12AFD" w14:textId="77777777" w:rsidR="00102A63" w:rsidRDefault="00102A63" w:rsidP="00102A63">
            <w:pPr>
              <w:pStyle w:val="ConsPlusNormal"/>
              <w:jc w:val="center"/>
            </w:pPr>
            <w:r>
              <w:t>1.1</w:t>
            </w:r>
          </w:p>
        </w:tc>
        <w:tc>
          <w:tcPr>
            <w:tcW w:w="7994" w:type="dxa"/>
          </w:tcPr>
          <w:p w14:paraId="456B346E" w14:textId="77777777" w:rsidR="00102A63" w:rsidRDefault="00102A63" w:rsidP="00102A63">
            <w:pPr>
              <w:pStyle w:val="ConsPlusNormal"/>
              <w:jc w:val="both"/>
            </w:pPr>
            <w:r>
              <w:t>Древнерусские повести (одна повесть по выбору). Например, "Поучение" Владимира Мономаха (в сокращении)</w:t>
            </w:r>
          </w:p>
        </w:tc>
      </w:tr>
      <w:tr w:rsidR="00102A63" w14:paraId="1C08FFBD" w14:textId="77777777" w:rsidTr="006557F8">
        <w:tc>
          <w:tcPr>
            <w:tcW w:w="1077" w:type="dxa"/>
          </w:tcPr>
          <w:p w14:paraId="41BC4240" w14:textId="77777777" w:rsidR="00102A63" w:rsidRDefault="00102A63" w:rsidP="00102A63">
            <w:pPr>
              <w:pStyle w:val="ConsPlusNormal"/>
              <w:jc w:val="center"/>
            </w:pPr>
            <w:r>
              <w:t>2</w:t>
            </w:r>
          </w:p>
        </w:tc>
        <w:tc>
          <w:tcPr>
            <w:tcW w:w="7994" w:type="dxa"/>
          </w:tcPr>
          <w:p w14:paraId="6E465A74" w14:textId="77777777" w:rsidR="00102A63" w:rsidRDefault="00102A63" w:rsidP="00102A63">
            <w:pPr>
              <w:pStyle w:val="ConsPlusNormal"/>
              <w:jc w:val="both"/>
            </w:pPr>
            <w:r>
              <w:t>Литература первой половины XIX в.</w:t>
            </w:r>
          </w:p>
        </w:tc>
      </w:tr>
      <w:tr w:rsidR="00102A63" w14:paraId="53CD398F" w14:textId="77777777" w:rsidTr="006557F8">
        <w:tc>
          <w:tcPr>
            <w:tcW w:w="1077" w:type="dxa"/>
          </w:tcPr>
          <w:p w14:paraId="2047C935" w14:textId="77777777" w:rsidR="00102A63" w:rsidRDefault="00102A63" w:rsidP="00102A63">
            <w:pPr>
              <w:pStyle w:val="ConsPlusNormal"/>
              <w:jc w:val="center"/>
            </w:pPr>
            <w:r>
              <w:t>2.1</w:t>
            </w:r>
          </w:p>
        </w:tc>
        <w:tc>
          <w:tcPr>
            <w:tcW w:w="7994" w:type="dxa"/>
          </w:tcPr>
          <w:p w14:paraId="7CFEBE08" w14:textId="77777777" w:rsidR="00102A63" w:rsidRDefault="00102A63" w:rsidP="00102A63">
            <w:pPr>
              <w:pStyle w:val="ConsPlusNormal"/>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102A63" w14:paraId="31F18442" w14:textId="77777777" w:rsidTr="006557F8">
        <w:tc>
          <w:tcPr>
            <w:tcW w:w="1077" w:type="dxa"/>
          </w:tcPr>
          <w:p w14:paraId="0325F826" w14:textId="77777777" w:rsidR="00102A63" w:rsidRDefault="00102A63" w:rsidP="00102A63">
            <w:pPr>
              <w:pStyle w:val="ConsPlusNormal"/>
              <w:jc w:val="center"/>
            </w:pPr>
            <w:r>
              <w:t>2.2</w:t>
            </w:r>
          </w:p>
        </w:tc>
        <w:tc>
          <w:tcPr>
            <w:tcW w:w="7994" w:type="dxa"/>
          </w:tcPr>
          <w:p w14:paraId="62AD6B12" w14:textId="77777777" w:rsidR="00102A63" w:rsidRDefault="00102A63" w:rsidP="00102A63">
            <w:pPr>
              <w:pStyle w:val="ConsPlusNormal"/>
              <w:jc w:val="both"/>
            </w:pPr>
            <w:r>
              <w:t>А.С. Пушкин "Повести Белкина" ("Станционный смотритель")</w:t>
            </w:r>
          </w:p>
        </w:tc>
      </w:tr>
      <w:tr w:rsidR="00102A63" w14:paraId="7E241C3E" w14:textId="77777777" w:rsidTr="006557F8">
        <w:tc>
          <w:tcPr>
            <w:tcW w:w="1077" w:type="dxa"/>
          </w:tcPr>
          <w:p w14:paraId="196BA5FB" w14:textId="77777777" w:rsidR="00102A63" w:rsidRDefault="00102A63" w:rsidP="00102A63">
            <w:pPr>
              <w:pStyle w:val="ConsPlusNormal"/>
              <w:jc w:val="center"/>
            </w:pPr>
            <w:r>
              <w:t>2.3</w:t>
            </w:r>
          </w:p>
        </w:tc>
        <w:tc>
          <w:tcPr>
            <w:tcW w:w="7994" w:type="dxa"/>
          </w:tcPr>
          <w:p w14:paraId="51CB4508" w14:textId="77777777" w:rsidR="00102A63" w:rsidRDefault="00102A63" w:rsidP="00102A63">
            <w:pPr>
              <w:pStyle w:val="ConsPlusNormal"/>
              <w:jc w:val="both"/>
            </w:pPr>
            <w:r>
              <w:t>А.С. Пушкин. Поэма "Полтава" (фрагмент)</w:t>
            </w:r>
          </w:p>
        </w:tc>
      </w:tr>
      <w:tr w:rsidR="00102A63" w14:paraId="3A9B8404" w14:textId="77777777" w:rsidTr="006557F8">
        <w:tc>
          <w:tcPr>
            <w:tcW w:w="1077" w:type="dxa"/>
          </w:tcPr>
          <w:p w14:paraId="4A5C7CA5" w14:textId="77777777" w:rsidR="00102A63" w:rsidRDefault="00102A63" w:rsidP="00102A63">
            <w:pPr>
              <w:pStyle w:val="ConsPlusNormal"/>
              <w:jc w:val="center"/>
            </w:pPr>
            <w:r>
              <w:t>2.4</w:t>
            </w:r>
          </w:p>
        </w:tc>
        <w:tc>
          <w:tcPr>
            <w:tcW w:w="7994" w:type="dxa"/>
          </w:tcPr>
          <w:p w14:paraId="5926A52D" w14:textId="77777777" w:rsidR="00102A63" w:rsidRDefault="00102A63" w:rsidP="00102A63">
            <w:pPr>
              <w:pStyle w:val="ConsPlusNormal"/>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102A63" w14:paraId="6D62CB8B" w14:textId="77777777" w:rsidTr="006557F8">
        <w:tc>
          <w:tcPr>
            <w:tcW w:w="1077" w:type="dxa"/>
          </w:tcPr>
          <w:p w14:paraId="7B247108" w14:textId="77777777" w:rsidR="00102A63" w:rsidRDefault="00102A63" w:rsidP="00102A63">
            <w:pPr>
              <w:pStyle w:val="ConsPlusNormal"/>
              <w:jc w:val="center"/>
            </w:pPr>
            <w:r>
              <w:t>2.5</w:t>
            </w:r>
          </w:p>
        </w:tc>
        <w:tc>
          <w:tcPr>
            <w:tcW w:w="7994" w:type="dxa"/>
          </w:tcPr>
          <w:p w14:paraId="4011291B" w14:textId="77777777" w:rsidR="00102A63" w:rsidRDefault="00102A63" w:rsidP="00102A63">
            <w:pPr>
              <w:pStyle w:val="ConsPlusNormal"/>
              <w:jc w:val="both"/>
            </w:pPr>
            <w:r>
              <w:t>М.Ю. Лермонтов "Песня про царя Ивана Васильевича, молодого опричника и удалого купца Калашникова"</w:t>
            </w:r>
          </w:p>
        </w:tc>
      </w:tr>
      <w:tr w:rsidR="00102A63" w14:paraId="1DD86306" w14:textId="77777777" w:rsidTr="006557F8">
        <w:tc>
          <w:tcPr>
            <w:tcW w:w="1077" w:type="dxa"/>
          </w:tcPr>
          <w:p w14:paraId="0227926E" w14:textId="77777777" w:rsidR="00102A63" w:rsidRDefault="00102A63" w:rsidP="00102A63">
            <w:pPr>
              <w:pStyle w:val="ConsPlusNormal"/>
              <w:jc w:val="center"/>
            </w:pPr>
            <w:r>
              <w:t>2.6</w:t>
            </w:r>
          </w:p>
        </w:tc>
        <w:tc>
          <w:tcPr>
            <w:tcW w:w="7994" w:type="dxa"/>
          </w:tcPr>
          <w:p w14:paraId="43292E0C" w14:textId="77777777" w:rsidR="00102A63" w:rsidRDefault="00102A63" w:rsidP="00102A63">
            <w:pPr>
              <w:pStyle w:val="ConsPlusNormal"/>
              <w:jc w:val="both"/>
            </w:pPr>
            <w:r>
              <w:t>Н.В. Гоголь. Повесть "Тарас Бульба"</w:t>
            </w:r>
          </w:p>
        </w:tc>
      </w:tr>
      <w:tr w:rsidR="00102A63" w14:paraId="40095F7B" w14:textId="77777777" w:rsidTr="006557F8">
        <w:tc>
          <w:tcPr>
            <w:tcW w:w="1077" w:type="dxa"/>
          </w:tcPr>
          <w:p w14:paraId="115B8D70" w14:textId="77777777" w:rsidR="00102A63" w:rsidRDefault="00102A63" w:rsidP="00102A63">
            <w:pPr>
              <w:pStyle w:val="ConsPlusNormal"/>
              <w:jc w:val="center"/>
            </w:pPr>
            <w:r>
              <w:t>3</w:t>
            </w:r>
          </w:p>
        </w:tc>
        <w:tc>
          <w:tcPr>
            <w:tcW w:w="7994" w:type="dxa"/>
          </w:tcPr>
          <w:p w14:paraId="004DB445" w14:textId="77777777" w:rsidR="00102A63" w:rsidRDefault="00102A63" w:rsidP="00102A63">
            <w:pPr>
              <w:pStyle w:val="ConsPlusNormal"/>
              <w:jc w:val="both"/>
            </w:pPr>
            <w:r>
              <w:t>Литература второй половины XIX в.</w:t>
            </w:r>
          </w:p>
        </w:tc>
      </w:tr>
      <w:tr w:rsidR="00102A63" w14:paraId="0086EABC" w14:textId="77777777" w:rsidTr="006557F8">
        <w:tc>
          <w:tcPr>
            <w:tcW w:w="1077" w:type="dxa"/>
          </w:tcPr>
          <w:p w14:paraId="42A0D62A" w14:textId="77777777" w:rsidR="00102A63" w:rsidRDefault="00102A63" w:rsidP="00102A63">
            <w:pPr>
              <w:pStyle w:val="ConsPlusNormal"/>
              <w:jc w:val="center"/>
            </w:pPr>
            <w:r>
              <w:t>3.1</w:t>
            </w:r>
          </w:p>
        </w:tc>
        <w:tc>
          <w:tcPr>
            <w:tcW w:w="7994" w:type="dxa"/>
          </w:tcPr>
          <w:p w14:paraId="2F44E160" w14:textId="77777777" w:rsidR="00102A63" w:rsidRDefault="00102A63" w:rsidP="00102A63">
            <w:pPr>
              <w:pStyle w:val="ConsPlusNormal"/>
              <w:jc w:val="both"/>
            </w:pPr>
            <w:r>
              <w:t xml:space="preserve">И.С. Тургенев. Рассказы из цикла "Записки охотника" (два по выбору). Например, "Бирюк", "Хорь и </w:t>
            </w:r>
            <w:proofErr w:type="spellStart"/>
            <w:r>
              <w:t>Калиныч</w:t>
            </w:r>
            <w:proofErr w:type="spellEnd"/>
            <w:r>
              <w:t>" и другие. Стихотворения в прозе. Например, "Русский язык", "Воробей"</w:t>
            </w:r>
          </w:p>
        </w:tc>
      </w:tr>
      <w:tr w:rsidR="00102A63" w14:paraId="1E1D7716" w14:textId="77777777" w:rsidTr="006557F8">
        <w:tc>
          <w:tcPr>
            <w:tcW w:w="1077" w:type="dxa"/>
          </w:tcPr>
          <w:p w14:paraId="52E7CD04" w14:textId="77777777" w:rsidR="00102A63" w:rsidRDefault="00102A63" w:rsidP="00102A63">
            <w:pPr>
              <w:pStyle w:val="ConsPlusNormal"/>
              <w:jc w:val="center"/>
            </w:pPr>
            <w:r>
              <w:t>3.2</w:t>
            </w:r>
          </w:p>
        </w:tc>
        <w:tc>
          <w:tcPr>
            <w:tcW w:w="7994" w:type="dxa"/>
          </w:tcPr>
          <w:p w14:paraId="21B0FE6E" w14:textId="77777777" w:rsidR="00102A63" w:rsidRDefault="00102A63" w:rsidP="00102A63">
            <w:pPr>
              <w:pStyle w:val="ConsPlusNormal"/>
              <w:jc w:val="both"/>
            </w:pPr>
            <w:r>
              <w:t>Л.Н. Толстой. Рассказ "После бала"</w:t>
            </w:r>
          </w:p>
        </w:tc>
      </w:tr>
      <w:tr w:rsidR="00102A63" w14:paraId="445EEB53" w14:textId="77777777" w:rsidTr="006557F8">
        <w:tc>
          <w:tcPr>
            <w:tcW w:w="1077" w:type="dxa"/>
          </w:tcPr>
          <w:p w14:paraId="6B6E5883" w14:textId="77777777" w:rsidR="00102A63" w:rsidRDefault="00102A63" w:rsidP="00102A63">
            <w:pPr>
              <w:pStyle w:val="ConsPlusNormal"/>
              <w:jc w:val="center"/>
            </w:pPr>
            <w:r>
              <w:t>3.3</w:t>
            </w:r>
          </w:p>
        </w:tc>
        <w:tc>
          <w:tcPr>
            <w:tcW w:w="7994" w:type="dxa"/>
          </w:tcPr>
          <w:p w14:paraId="03468B69" w14:textId="77777777" w:rsidR="00102A63" w:rsidRDefault="00102A63" w:rsidP="00102A63">
            <w:pPr>
              <w:pStyle w:val="ConsPlusNormal"/>
              <w:jc w:val="both"/>
            </w:pPr>
            <w:r>
              <w:t>Н.А. Некрасов. Стихотворения (не менее двух). Например, "Размышления у парадного подъезда", "Железная дорога"</w:t>
            </w:r>
          </w:p>
        </w:tc>
      </w:tr>
      <w:tr w:rsidR="00102A63" w14:paraId="69D5CC14" w14:textId="77777777" w:rsidTr="006557F8">
        <w:tc>
          <w:tcPr>
            <w:tcW w:w="1077" w:type="dxa"/>
          </w:tcPr>
          <w:p w14:paraId="0876A121" w14:textId="77777777" w:rsidR="00102A63" w:rsidRDefault="00102A63" w:rsidP="00102A63">
            <w:pPr>
              <w:pStyle w:val="ConsPlusNormal"/>
              <w:jc w:val="center"/>
            </w:pPr>
            <w:r>
              <w:t>3.4</w:t>
            </w:r>
          </w:p>
        </w:tc>
        <w:tc>
          <w:tcPr>
            <w:tcW w:w="7994" w:type="dxa"/>
          </w:tcPr>
          <w:p w14:paraId="4A102E87" w14:textId="77777777" w:rsidR="00102A63" w:rsidRDefault="00102A63" w:rsidP="00102A63">
            <w:pPr>
              <w:pStyle w:val="ConsPlusNormal"/>
              <w:jc w:val="both"/>
            </w:pPr>
            <w:r>
              <w:t>Поэзия второй половины XIX в. Ф.И. Тютчев, А.А. Фет, А.К. Толстой и другие (не менее двух стихотворений по выбору)</w:t>
            </w:r>
          </w:p>
        </w:tc>
      </w:tr>
      <w:tr w:rsidR="00102A63" w14:paraId="72E5C541" w14:textId="77777777" w:rsidTr="006557F8">
        <w:tc>
          <w:tcPr>
            <w:tcW w:w="1077" w:type="dxa"/>
          </w:tcPr>
          <w:p w14:paraId="4A030FB4" w14:textId="77777777" w:rsidR="00102A63" w:rsidRDefault="00102A63" w:rsidP="00102A63">
            <w:pPr>
              <w:pStyle w:val="ConsPlusNormal"/>
              <w:jc w:val="center"/>
            </w:pPr>
            <w:r>
              <w:t>3.5</w:t>
            </w:r>
          </w:p>
        </w:tc>
        <w:tc>
          <w:tcPr>
            <w:tcW w:w="7994" w:type="dxa"/>
          </w:tcPr>
          <w:p w14:paraId="727E5091" w14:textId="77777777" w:rsidR="00102A63" w:rsidRDefault="00102A63" w:rsidP="00102A63">
            <w:pPr>
              <w:pStyle w:val="ConsPlusNormal"/>
              <w:jc w:val="both"/>
            </w:pPr>
            <w:r>
              <w:t xml:space="preserve">М.Е. Салтыков-Щедрин. Сказки (одна по выбору). Например, "Повесть о том, как один мужик двух генералов прокормил", "Дикий помещик", "Премудрый </w:t>
            </w:r>
            <w:proofErr w:type="spellStart"/>
            <w:r>
              <w:t>пискарь</w:t>
            </w:r>
            <w:proofErr w:type="spellEnd"/>
            <w:r>
              <w:t>"</w:t>
            </w:r>
          </w:p>
        </w:tc>
      </w:tr>
      <w:tr w:rsidR="00102A63" w14:paraId="67445ABB" w14:textId="77777777" w:rsidTr="006557F8">
        <w:tc>
          <w:tcPr>
            <w:tcW w:w="1077" w:type="dxa"/>
          </w:tcPr>
          <w:p w14:paraId="73CD551B" w14:textId="77777777" w:rsidR="00102A63" w:rsidRDefault="00102A63" w:rsidP="00102A63">
            <w:pPr>
              <w:pStyle w:val="ConsPlusNormal"/>
              <w:jc w:val="center"/>
            </w:pPr>
            <w:r>
              <w:lastRenderedPageBreak/>
              <w:t>3.6</w:t>
            </w:r>
          </w:p>
        </w:tc>
        <w:tc>
          <w:tcPr>
            <w:tcW w:w="7994" w:type="dxa"/>
          </w:tcPr>
          <w:p w14:paraId="2746EED0" w14:textId="77777777" w:rsidR="00102A63" w:rsidRDefault="00102A63" w:rsidP="00102A63">
            <w:pPr>
              <w:pStyle w:val="ConsPlusNormal"/>
              <w:jc w:val="both"/>
            </w:pPr>
            <w:r>
              <w:t xml:space="preserve">Произведения отечественных и зарубежных писателей на историческую тему (не менее двух). Например, А.К. Толстой, Р. </w:t>
            </w:r>
            <w:proofErr w:type="spellStart"/>
            <w:r>
              <w:t>Сабатини</w:t>
            </w:r>
            <w:proofErr w:type="spellEnd"/>
            <w:r>
              <w:t>, Ф. Купер</w:t>
            </w:r>
          </w:p>
        </w:tc>
      </w:tr>
      <w:tr w:rsidR="00102A63" w14:paraId="46D88435" w14:textId="77777777" w:rsidTr="006557F8">
        <w:tc>
          <w:tcPr>
            <w:tcW w:w="1077" w:type="dxa"/>
          </w:tcPr>
          <w:p w14:paraId="4459A87A" w14:textId="77777777" w:rsidR="00102A63" w:rsidRDefault="00102A63" w:rsidP="00102A63">
            <w:pPr>
              <w:pStyle w:val="ConsPlusNormal"/>
              <w:jc w:val="center"/>
            </w:pPr>
            <w:r>
              <w:t>4</w:t>
            </w:r>
          </w:p>
        </w:tc>
        <w:tc>
          <w:tcPr>
            <w:tcW w:w="7994" w:type="dxa"/>
          </w:tcPr>
          <w:p w14:paraId="3EA1236B" w14:textId="77777777" w:rsidR="00102A63" w:rsidRDefault="00102A63" w:rsidP="00102A63">
            <w:pPr>
              <w:pStyle w:val="ConsPlusNormal"/>
              <w:jc w:val="both"/>
            </w:pPr>
            <w:r>
              <w:t>Литература конца XIX - начала XX в.</w:t>
            </w:r>
          </w:p>
        </w:tc>
      </w:tr>
      <w:tr w:rsidR="00102A63" w14:paraId="76F2821C" w14:textId="77777777" w:rsidTr="006557F8">
        <w:tc>
          <w:tcPr>
            <w:tcW w:w="1077" w:type="dxa"/>
          </w:tcPr>
          <w:p w14:paraId="7B54B1E7" w14:textId="77777777" w:rsidR="00102A63" w:rsidRDefault="00102A63" w:rsidP="00102A63">
            <w:pPr>
              <w:pStyle w:val="ConsPlusNormal"/>
              <w:jc w:val="center"/>
            </w:pPr>
            <w:r>
              <w:t>4.1</w:t>
            </w:r>
          </w:p>
        </w:tc>
        <w:tc>
          <w:tcPr>
            <w:tcW w:w="7994" w:type="dxa"/>
          </w:tcPr>
          <w:p w14:paraId="7B39E426" w14:textId="77777777" w:rsidR="00102A63" w:rsidRDefault="00102A63" w:rsidP="00102A63">
            <w:pPr>
              <w:pStyle w:val="ConsPlusNormal"/>
              <w:jc w:val="both"/>
            </w:pPr>
            <w:r>
              <w:t>А.П. Чехов. Рассказы (один по выбору). Например, "Тоска", "Злоумышленник"</w:t>
            </w:r>
          </w:p>
        </w:tc>
      </w:tr>
      <w:tr w:rsidR="00102A63" w14:paraId="700A68DB" w14:textId="77777777" w:rsidTr="006557F8">
        <w:tc>
          <w:tcPr>
            <w:tcW w:w="1077" w:type="dxa"/>
          </w:tcPr>
          <w:p w14:paraId="50765333" w14:textId="77777777" w:rsidR="00102A63" w:rsidRDefault="00102A63" w:rsidP="00102A63">
            <w:pPr>
              <w:pStyle w:val="ConsPlusNormal"/>
              <w:jc w:val="center"/>
            </w:pPr>
            <w:r>
              <w:t>4.2</w:t>
            </w:r>
          </w:p>
        </w:tc>
        <w:tc>
          <w:tcPr>
            <w:tcW w:w="7994" w:type="dxa"/>
          </w:tcPr>
          <w:p w14:paraId="66629C13" w14:textId="77777777" w:rsidR="00102A63" w:rsidRDefault="00102A63" w:rsidP="00102A63">
            <w:pPr>
              <w:pStyle w:val="ConsPlusNormal"/>
              <w:jc w:val="both"/>
            </w:pPr>
            <w:r>
              <w:t xml:space="preserve">М. Горький. Ранние рассказы (одно произведение по выбору). Например, "Старуха </w:t>
            </w:r>
            <w:proofErr w:type="spellStart"/>
            <w:r>
              <w:t>Изергиль</w:t>
            </w:r>
            <w:proofErr w:type="spellEnd"/>
            <w:r>
              <w:t>" (легенда о Данко), "</w:t>
            </w:r>
            <w:proofErr w:type="spellStart"/>
            <w:r>
              <w:t>Челкаш</w:t>
            </w:r>
            <w:proofErr w:type="spellEnd"/>
            <w:r>
              <w:t>"</w:t>
            </w:r>
          </w:p>
        </w:tc>
      </w:tr>
      <w:tr w:rsidR="00102A63" w14:paraId="5C40B08E" w14:textId="77777777" w:rsidTr="006557F8">
        <w:tc>
          <w:tcPr>
            <w:tcW w:w="1077" w:type="dxa"/>
          </w:tcPr>
          <w:p w14:paraId="5A657F3C" w14:textId="77777777" w:rsidR="00102A63" w:rsidRDefault="00102A63" w:rsidP="00102A63">
            <w:pPr>
              <w:pStyle w:val="ConsPlusNormal"/>
              <w:jc w:val="center"/>
            </w:pPr>
            <w:r>
              <w:t>4.3</w:t>
            </w:r>
          </w:p>
        </w:tc>
        <w:tc>
          <w:tcPr>
            <w:tcW w:w="7994" w:type="dxa"/>
          </w:tcPr>
          <w:p w14:paraId="02CF0D5F" w14:textId="77777777" w:rsidR="00102A63" w:rsidRDefault="00102A63" w:rsidP="00102A63">
            <w:pPr>
              <w:pStyle w:val="ConsPlusNormal"/>
              <w:jc w:val="both"/>
            </w:pPr>
            <w: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102A63" w14:paraId="1C8B4D52" w14:textId="77777777" w:rsidTr="006557F8">
        <w:tc>
          <w:tcPr>
            <w:tcW w:w="1077" w:type="dxa"/>
          </w:tcPr>
          <w:p w14:paraId="38C21686" w14:textId="77777777" w:rsidR="00102A63" w:rsidRDefault="00102A63" w:rsidP="00102A63">
            <w:pPr>
              <w:pStyle w:val="ConsPlusNormal"/>
              <w:jc w:val="center"/>
            </w:pPr>
            <w:r>
              <w:t>5</w:t>
            </w:r>
          </w:p>
        </w:tc>
        <w:tc>
          <w:tcPr>
            <w:tcW w:w="7994" w:type="dxa"/>
          </w:tcPr>
          <w:p w14:paraId="08E6E27B" w14:textId="77777777" w:rsidR="00102A63" w:rsidRDefault="00102A63" w:rsidP="00102A63">
            <w:pPr>
              <w:pStyle w:val="ConsPlusNormal"/>
              <w:jc w:val="both"/>
            </w:pPr>
            <w:r>
              <w:t>Литература первой половины XX в.</w:t>
            </w:r>
          </w:p>
        </w:tc>
      </w:tr>
      <w:tr w:rsidR="00102A63" w14:paraId="20F42ED6" w14:textId="77777777" w:rsidTr="006557F8">
        <w:tc>
          <w:tcPr>
            <w:tcW w:w="1077" w:type="dxa"/>
          </w:tcPr>
          <w:p w14:paraId="272204F4" w14:textId="77777777" w:rsidR="00102A63" w:rsidRDefault="00102A63" w:rsidP="00102A63">
            <w:pPr>
              <w:pStyle w:val="ConsPlusNormal"/>
              <w:jc w:val="center"/>
            </w:pPr>
            <w:r>
              <w:t>5.1</w:t>
            </w:r>
          </w:p>
        </w:tc>
        <w:tc>
          <w:tcPr>
            <w:tcW w:w="7994" w:type="dxa"/>
          </w:tcPr>
          <w:p w14:paraId="5F24C707" w14:textId="77777777" w:rsidR="00102A63" w:rsidRDefault="00102A63" w:rsidP="00102A63">
            <w:pPr>
              <w:pStyle w:val="ConsPlusNormal"/>
              <w:jc w:val="both"/>
            </w:pPr>
            <w:r>
              <w:t>А.С. Грин. Повести и рассказы (одно произведение по выбору). Например, "Алые паруса", "Зеленая лампа"</w:t>
            </w:r>
          </w:p>
        </w:tc>
      </w:tr>
      <w:tr w:rsidR="00102A63" w14:paraId="1D2A1B9F" w14:textId="77777777" w:rsidTr="006557F8">
        <w:tc>
          <w:tcPr>
            <w:tcW w:w="1077" w:type="dxa"/>
          </w:tcPr>
          <w:p w14:paraId="52B592AB" w14:textId="77777777" w:rsidR="00102A63" w:rsidRDefault="00102A63" w:rsidP="00102A63">
            <w:pPr>
              <w:pStyle w:val="ConsPlusNormal"/>
              <w:jc w:val="center"/>
            </w:pPr>
            <w:r>
              <w:t>5.2</w:t>
            </w:r>
          </w:p>
        </w:tc>
        <w:tc>
          <w:tcPr>
            <w:tcW w:w="7994" w:type="dxa"/>
          </w:tcPr>
          <w:p w14:paraId="1AC89C8A" w14:textId="77777777" w:rsidR="00102A63" w:rsidRDefault="00102A63" w:rsidP="00102A63">
            <w:pPr>
              <w:pStyle w:val="ConsPlusNormal"/>
              <w:jc w:val="both"/>
            </w:pPr>
            <w: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102A63" w14:paraId="32F3F591" w14:textId="77777777" w:rsidTr="006557F8">
        <w:tc>
          <w:tcPr>
            <w:tcW w:w="1077" w:type="dxa"/>
          </w:tcPr>
          <w:p w14:paraId="73727328" w14:textId="77777777" w:rsidR="00102A63" w:rsidRDefault="00102A63" w:rsidP="00102A63">
            <w:pPr>
              <w:pStyle w:val="ConsPlusNormal"/>
              <w:jc w:val="center"/>
            </w:pPr>
            <w:r>
              <w:t>5.3</w:t>
            </w:r>
          </w:p>
        </w:tc>
        <w:tc>
          <w:tcPr>
            <w:tcW w:w="7994" w:type="dxa"/>
          </w:tcPr>
          <w:p w14:paraId="08B8C1EA" w14:textId="77777777" w:rsidR="00102A63" w:rsidRDefault="00102A63" w:rsidP="00102A63">
            <w:pPr>
              <w:pStyle w:val="ConsPlusNormal"/>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102A63" w14:paraId="7A31795C" w14:textId="77777777" w:rsidTr="006557F8">
        <w:tc>
          <w:tcPr>
            <w:tcW w:w="1077" w:type="dxa"/>
          </w:tcPr>
          <w:p w14:paraId="5420810F" w14:textId="77777777" w:rsidR="00102A63" w:rsidRDefault="00102A63" w:rsidP="00102A63">
            <w:pPr>
              <w:pStyle w:val="ConsPlusNormal"/>
              <w:jc w:val="center"/>
            </w:pPr>
            <w:r>
              <w:t>5.4</w:t>
            </w:r>
          </w:p>
        </w:tc>
        <w:tc>
          <w:tcPr>
            <w:tcW w:w="7994" w:type="dxa"/>
          </w:tcPr>
          <w:p w14:paraId="7E03FDED" w14:textId="77777777" w:rsidR="00102A63" w:rsidRDefault="00102A63" w:rsidP="00102A63">
            <w:pPr>
              <w:pStyle w:val="ConsPlusNormal"/>
              <w:jc w:val="both"/>
            </w:pPr>
            <w:r>
              <w:t>М.А. Шолохов "Донские рассказы" (один по выбору). Например, "Родинка", "Чужая кровь"</w:t>
            </w:r>
          </w:p>
        </w:tc>
      </w:tr>
      <w:tr w:rsidR="00102A63" w14:paraId="1C00D69F" w14:textId="77777777" w:rsidTr="006557F8">
        <w:tc>
          <w:tcPr>
            <w:tcW w:w="1077" w:type="dxa"/>
          </w:tcPr>
          <w:p w14:paraId="5709BFD2" w14:textId="77777777" w:rsidR="00102A63" w:rsidRDefault="00102A63" w:rsidP="00102A63">
            <w:pPr>
              <w:pStyle w:val="ConsPlusNormal"/>
              <w:jc w:val="center"/>
            </w:pPr>
            <w:r>
              <w:t>5.5</w:t>
            </w:r>
          </w:p>
        </w:tc>
        <w:tc>
          <w:tcPr>
            <w:tcW w:w="7994" w:type="dxa"/>
          </w:tcPr>
          <w:p w14:paraId="2C10CFCE" w14:textId="77777777" w:rsidR="00102A63" w:rsidRDefault="00102A63" w:rsidP="00102A63">
            <w:pPr>
              <w:pStyle w:val="ConsPlusNormal"/>
              <w:jc w:val="both"/>
            </w:pPr>
            <w:r>
              <w:t>А.П. Платонов. Рассказы (один по выбору). Например, "Юшка", "Неизвестный цветок"</w:t>
            </w:r>
          </w:p>
        </w:tc>
      </w:tr>
      <w:tr w:rsidR="00102A63" w14:paraId="5723F500" w14:textId="77777777" w:rsidTr="006557F8">
        <w:tc>
          <w:tcPr>
            <w:tcW w:w="1077" w:type="dxa"/>
          </w:tcPr>
          <w:p w14:paraId="673661DC" w14:textId="77777777" w:rsidR="00102A63" w:rsidRDefault="00102A63" w:rsidP="00102A63">
            <w:pPr>
              <w:pStyle w:val="ConsPlusNormal"/>
              <w:jc w:val="center"/>
            </w:pPr>
            <w:r>
              <w:t>6</w:t>
            </w:r>
          </w:p>
        </w:tc>
        <w:tc>
          <w:tcPr>
            <w:tcW w:w="7994" w:type="dxa"/>
          </w:tcPr>
          <w:p w14:paraId="2C55156E" w14:textId="77777777" w:rsidR="00102A63" w:rsidRDefault="00102A63" w:rsidP="00102A63">
            <w:pPr>
              <w:pStyle w:val="ConsPlusNormal"/>
              <w:jc w:val="both"/>
            </w:pPr>
            <w:r>
              <w:t>Литература второй половины XX - начала XXI вв.</w:t>
            </w:r>
          </w:p>
        </w:tc>
      </w:tr>
      <w:tr w:rsidR="00102A63" w14:paraId="5A80B0BD" w14:textId="77777777" w:rsidTr="006557F8">
        <w:tc>
          <w:tcPr>
            <w:tcW w:w="1077" w:type="dxa"/>
          </w:tcPr>
          <w:p w14:paraId="197AEB40" w14:textId="77777777" w:rsidR="00102A63" w:rsidRDefault="00102A63" w:rsidP="00102A63">
            <w:pPr>
              <w:pStyle w:val="ConsPlusNormal"/>
              <w:jc w:val="center"/>
            </w:pPr>
            <w:r>
              <w:t>6.1</w:t>
            </w:r>
          </w:p>
        </w:tc>
        <w:tc>
          <w:tcPr>
            <w:tcW w:w="7994" w:type="dxa"/>
          </w:tcPr>
          <w:p w14:paraId="1B9FBF75" w14:textId="77777777" w:rsidR="00102A63" w:rsidRDefault="00102A63" w:rsidP="00102A63">
            <w:pPr>
              <w:pStyle w:val="ConsPlusNormal"/>
              <w:jc w:val="both"/>
            </w:pPr>
            <w:r>
              <w:t>В.М. Шукшин. Рассказы (один по выбору). Например, "Чудик", "Стенька Разин", "Критики"</w:t>
            </w:r>
          </w:p>
        </w:tc>
      </w:tr>
      <w:tr w:rsidR="00102A63" w14:paraId="716BAE8E" w14:textId="77777777" w:rsidTr="006557F8">
        <w:tc>
          <w:tcPr>
            <w:tcW w:w="1077" w:type="dxa"/>
          </w:tcPr>
          <w:p w14:paraId="16091635" w14:textId="77777777" w:rsidR="00102A63" w:rsidRDefault="00102A63" w:rsidP="00102A63">
            <w:pPr>
              <w:pStyle w:val="ConsPlusNormal"/>
              <w:jc w:val="center"/>
            </w:pPr>
            <w:r>
              <w:t>6.2</w:t>
            </w:r>
          </w:p>
        </w:tc>
        <w:tc>
          <w:tcPr>
            <w:tcW w:w="7994" w:type="dxa"/>
          </w:tcPr>
          <w:p w14:paraId="75A5B708" w14:textId="77777777" w:rsidR="00102A63" w:rsidRDefault="00102A63" w:rsidP="00102A63">
            <w:pPr>
              <w:pStyle w:val="ConsPlusNormal"/>
              <w:jc w:val="both"/>
            </w:pPr>
            <w: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w:t>
            </w:r>
            <w:proofErr w:type="spellStart"/>
            <w:r>
              <w:t>Левитанского</w:t>
            </w:r>
            <w:proofErr w:type="spellEnd"/>
          </w:p>
        </w:tc>
      </w:tr>
      <w:tr w:rsidR="00102A63" w14:paraId="0074AD21" w14:textId="77777777" w:rsidTr="006557F8">
        <w:tc>
          <w:tcPr>
            <w:tcW w:w="1077" w:type="dxa"/>
          </w:tcPr>
          <w:p w14:paraId="4B147924" w14:textId="77777777" w:rsidR="00102A63" w:rsidRDefault="00102A63" w:rsidP="00102A63">
            <w:pPr>
              <w:pStyle w:val="ConsPlusNormal"/>
              <w:jc w:val="center"/>
            </w:pPr>
            <w:r>
              <w:t>6.3</w:t>
            </w:r>
          </w:p>
        </w:tc>
        <w:tc>
          <w:tcPr>
            <w:tcW w:w="7994" w:type="dxa"/>
          </w:tcPr>
          <w:p w14:paraId="6B784825" w14:textId="77777777" w:rsidR="00102A63" w:rsidRDefault="00102A63" w:rsidP="00102A63">
            <w:pPr>
              <w:pStyle w:val="ConsPlusNormal"/>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102A63" w14:paraId="32DD6FAF" w14:textId="77777777" w:rsidTr="006557F8">
        <w:tc>
          <w:tcPr>
            <w:tcW w:w="1077" w:type="dxa"/>
          </w:tcPr>
          <w:p w14:paraId="17227DDE" w14:textId="77777777" w:rsidR="00102A63" w:rsidRDefault="00102A63" w:rsidP="00102A63">
            <w:pPr>
              <w:pStyle w:val="ConsPlusNormal"/>
              <w:jc w:val="center"/>
            </w:pPr>
            <w:r>
              <w:t>7</w:t>
            </w:r>
          </w:p>
        </w:tc>
        <w:tc>
          <w:tcPr>
            <w:tcW w:w="7994" w:type="dxa"/>
          </w:tcPr>
          <w:p w14:paraId="21436DF1" w14:textId="77777777" w:rsidR="00102A63" w:rsidRDefault="00102A63" w:rsidP="00102A63">
            <w:pPr>
              <w:pStyle w:val="ConsPlusNormal"/>
              <w:jc w:val="both"/>
            </w:pPr>
            <w:r>
              <w:t>Зарубежная литература</w:t>
            </w:r>
          </w:p>
        </w:tc>
      </w:tr>
      <w:tr w:rsidR="00102A63" w14:paraId="401C6D29" w14:textId="77777777" w:rsidTr="006557F8">
        <w:tc>
          <w:tcPr>
            <w:tcW w:w="1077" w:type="dxa"/>
          </w:tcPr>
          <w:p w14:paraId="74126673" w14:textId="77777777" w:rsidR="00102A63" w:rsidRDefault="00102A63" w:rsidP="00102A63">
            <w:pPr>
              <w:pStyle w:val="ConsPlusNormal"/>
              <w:jc w:val="center"/>
            </w:pPr>
            <w:r>
              <w:t>7.1</w:t>
            </w:r>
          </w:p>
        </w:tc>
        <w:tc>
          <w:tcPr>
            <w:tcW w:w="7994" w:type="dxa"/>
          </w:tcPr>
          <w:p w14:paraId="00F1321F" w14:textId="77777777" w:rsidR="00102A63" w:rsidRDefault="00102A63" w:rsidP="00102A63">
            <w:pPr>
              <w:pStyle w:val="ConsPlusNormal"/>
              <w:jc w:val="both"/>
            </w:pPr>
            <w:r>
              <w:t>М. Сервантес. Роман "Хитроумный идальго Дон Кихот Ламанчский" (главы)</w:t>
            </w:r>
          </w:p>
        </w:tc>
      </w:tr>
      <w:tr w:rsidR="00102A63" w14:paraId="4684031C" w14:textId="77777777" w:rsidTr="006557F8">
        <w:tc>
          <w:tcPr>
            <w:tcW w:w="1077" w:type="dxa"/>
          </w:tcPr>
          <w:p w14:paraId="1D948395" w14:textId="77777777" w:rsidR="00102A63" w:rsidRDefault="00102A63" w:rsidP="00102A63">
            <w:pPr>
              <w:pStyle w:val="ConsPlusNormal"/>
              <w:jc w:val="center"/>
            </w:pPr>
            <w:r>
              <w:t>7.2</w:t>
            </w:r>
          </w:p>
        </w:tc>
        <w:tc>
          <w:tcPr>
            <w:tcW w:w="7994" w:type="dxa"/>
          </w:tcPr>
          <w:p w14:paraId="6588A738" w14:textId="77777777" w:rsidR="00102A63" w:rsidRDefault="00102A63" w:rsidP="00102A63">
            <w:pPr>
              <w:pStyle w:val="ConsPlusNormal"/>
              <w:jc w:val="both"/>
            </w:pPr>
            <w:r>
              <w:t xml:space="preserve">Зарубежная </w:t>
            </w:r>
            <w:proofErr w:type="spellStart"/>
            <w:r>
              <w:t>новеллистика</w:t>
            </w:r>
            <w:proofErr w:type="spellEnd"/>
            <w:r>
              <w:t xml:space="preserve"> (одно-два произведения по выбору). Например, П. Мериме "</w:t>
            </w:r>
            <w:proofErr w:type="spellStart"/>
            <w:r>
              <w:t>Маттео</w:t>
            </w:r>
            <w:proofErr w:type="spellEnd"/>
            <w:r>
              <w:t xml:space="preserve"> Фальконе", О. Генри "Дары волхвов", "Последний лист"</w:t>
            </w:r>
          </w:p>
        </w:tc>
      </w:tr>
      <w:tr w:rsidR="00102A63" w14:paraId="1FCEE7AD" w14:textId="77777777" w:rsidTr="006557F8">
        <w:tc>
          <w:tcPr>
            <w:tcW w:w="1077" w:type="dxa"/>
          </w:tcPr>
          <w:p w14:paraId="51781500" w14:textId="77777777" w:rsidR="00102A63" w:rsidRDefault="00102A63" w:rsidP="00102A63">
            <w:pPr>
              <w:pStyle w:val="ConsPlusNormal"/>
              <w:jc w:val="center"/>
            </w:pPr>
            <w:r>
              <w:t>7.3</w:t>
            </w:r>
          </w:p>
        </w:tc>
        <w:tc>
          <w:tcPr>
            <w:tcW w:w="7994" w:type="dxa"/>
          </w:tcPr>
          <w:p w14:paraId="06CA73F3" w14:textId="77777777" w:rsidR="00102A63" w:rsidRDefault="00102A63" w:rsidP="00102A63">
            <w:pPr>
              <w:pStyle w:val="ConsPlusNormal"/>
              <w:jc w:val="both"/>
            </w:pPr>
            <w:r>
              <w:t>Антуан де Сент-Экзюпери. Повесть-сказка "Маленький принц"</w:t>
            </w:r>
          </w:p>
        </w:tc>
      </w:tr>
    </w:tbl>
    <w:p w14:paraId="5F9AACBD" w14:textId="77777777" w:rsidR="00102A63" w:rsidRDefault="00102A63" w:rsidP="00102A63">
      <w:pPr>
        <w:pStyle w:val="ConsPlusNormal"/>
        <w:jc w:val="both"/>
      </w:pPr>
    </w:p>
    <w:p w14:paraId="4BE1C725" w14:textId="77777777" w:rsidR="00102A63" w:rsidRDefault="00102A63" w:rsidP="00102A63">
      <w:pPr>
        <w:pStyle w:val="ConsPlusNormal"/>
        <w:jc w:val="right"/>
      </w:pPr>
      <w:r>
        <w:t>Таблица 6.6</w:t>
      </w:r>
    </w:p>
    <w:p w14:paraId="2FA1B347" w14:textId="77777777" w:rsidR="00102A63" w:rsidRDefault="00102A63" w:rsidP="00102A63">
      <w:pPr>
        <w:pStyle w:val="ConsPlusNormal"/>
        <w:jc w:val="both"/>
      </w:pPr>
    </w:p>
    <w:p w14:paraId="696786A7" w14:textId="77777777" w:rsidR="00102A63" w:rsidRDefault="00102A63" w:rsidP="00102A63">
      <w:pPr>
        <w:pStyle w:val="ConsPlusNormal"/>
        <w:jc w:val="center"/>
      </w:pPr>
      <w:r>
        <w:t>Проверяемые требования к результатам освоения основной</w:t>
      </w:r>
    </w:p>
    <w:p w14:paraId="43A5A908" w14:textId="77777777" w:rsidR="00102A63" w:rsidRDefault="00102A63" w:rsidP="00102A63">
      <w:pPr>
        <w:pStyle w:val="ConsPlusNormal"/>
        <w:jc w:val="center"/>
      </w:pPr>
      <w:r>
        <w:t>образовательной программы (8 класс)</w:t>
      </w:r>
    </w:p>
    <w:p w14:paraId="4552751E"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627DC574" w14:textId="77777777" w:rsidTr="006557F8">
        <w:tc>
          <w:tcPr>
            <w:tcW w:w="1701" w:type="dxa"/>
          </w:tcPr>
          <w:p w14:paraId="0763D83E" w14:textId="77777777" w:rsidR="00102A63" w:rsidRDefault="00102A63" w:rsidP="00102A63">
            <w:pPr>
              <w:pStyle w:val="ConsPlusNormal"/>
              <w:jc w:val="center"/>
            </w:pPr>
            <w:r>
              <w:t>Код проверяемого результата</w:t>
            </w:r>
          </w:p>
        </w:tc>
        <w:tc>
          <w:tcPr>
            <w:tcW w:w="7370" w:type="dxa"/>
          </w:tcPr>
          <w:p w14:paraId="1C6B7BEC"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5C2C1AD9" w14:textId="77777777" w:rsidTr="006557F8">
        <w:tc>
          <w:tcPr>
            <w:tcW w:w="1701" w:type="dxa"/>
          </w:tcPr>
          <w:p w14:paraId="0E0CE03D" w14:textId="77777777" w:rsidR="00102A63" w:rsidRDefault="00102A63" w:rsidP="00102A63">
            <w:pPr>
              <w:pStyle w:val="ConsPlusNormal"/>
              <w:jc w:val="center"/>
            </w:pPr>
            <w:r>
              <w:t>1</w:t>
            </w:r>
          </w:p>
        </w:tc>
        <w:tc>
          <w:tcPr>
            <w:tcW w:w="7370" w:type="dxa"/>
          </w:tcPr>
          <w:p w14:paraId="1F03499F" w14:textId="77777777" w:rsidR="00102A63" w:rsidRDefault="00102A63" w:rsidP="00102A63">
            <w:pPr>
              <w:pStyle w:val="ConsPlusNormal"/>
              <w:jc w:val="both"/>
            </w:pPr>
            <w: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102A63" w14:paraId="02013856" w14:textId="77777777" w:rsidTr="006557F8">
        <w:tc>
          <w:tcPr>
            <w:tcW w:w="1701" w:type="dxa"/>
          </w:tcPr>
          <w:p w14:paraId="230ED89E" w14:textId="77777777" w:rsidR="00102A63" w:rsidRDefault="00102A63" w:rsidP="00102A63">
            <w:pPr>
              <w:pStyle w:val="ConsPlusNormal"/>
              <w:jc w:val="center"/>
            </w:pPr>
            <w:r>
              <w:t>2</w:t>
            </w:r>
          </w:p>
        </w:tc>
        <w:tc>
          <w:tcPr>
            <w:tcW w:w="7370" w:type="dxa"/>
          </w:tcPr>
          <w:p w14:paraId="0B98DA74" w14:textId="77777777" w:rsidR="00102A63" w:rsidRDefault="00102A63" w:rsidP="00102A63">
            <w:pPr>
              <w:pStyle w:val="ConsPlusNormal"/>
              <w:jc w:val="both"/>
            </w:pPr>
            <w: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102A63" w14:paraId="2E913F51" w14:textId="77777777" w:rsidTr="006557F8">
        <w:tc>
          <w:tcPr>
            <w:tcW w:w="1701" w:type="dxa"/>
          </w:tcPr>
          <w:p w14:paraId="03DAE475" w14:textId="77777777" w:rsidR="00102A63" w:rsidRDefault="00102A63" w:rsidP="00102A63">
            <w:pPr>
              <w:pStyle w:val="ConsPlusNormal"/>
              <w:jc w:val="center"/>
            </w:pPr>
            <w:r>
              <w:t>3</w:t>
            </w:r>
          </w:p>
        </w:tc>
        <w:tc>
          <w:tcPr>
            <w:tcW w:w="7370" w:type="dxa"/>
          </w:tcPr>
          <w:p w14:paraId="7F7B0C3B" w14:textId="77777777" w:rsidR="00102A63" w:rsidRDefault="00102A63" w:rsidP="00102A63">
            <w:pPr>
              <w:pStyle w:val="ConsPlusNormal"/>
              <w:jc w:val="both"/>
            </w:pPr>
            <w: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102A63" w14:paraId="59B6ED92" w14:textId="77777777" w:rsidTr="006557F8">
        <w:tc>
          <w:tcPr>
            <w:tcW w:w="1701" w:type="dxa"/>
          </w:tcPr>
          <w:p w14:paraId="1536D5C7" w14:textId="77777777" w:rsidR="00102A63" w:rsidRDefault="00102A63" w:rsidP="00102A63">
            <w:pPr>
              <w:pStyle w:val="ConsPlusNormal"/>
              <w:jc w:val="center"/>
            </w:pPr>
            <w:r>
              <w:t>3.1</w:t>
            </w:r>
          </w:p>
        </w:tc>
        <w:tc>
          <w:tcPr>
            <w:tcW w:w="7370" w:type="dxa"/>
          </w:tcPr>
          <w:p w14:paraId="73B3F47A" w14:textId="77777777" w:rsidR="00102A63" w:rsidRDefault="00102A63" w:rsidP="00102A63">
            <w:pPr>
              <w:pStyle w:val="ConsPlusNormal"/>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102A63" w14:paraId="566D56F2" w14:textId="77777777" w:rsidTr="006557F8">
        <w:tc>
          <w:tcPr>
            <w:tcW w:w="1701" w:type="dxa"/>
          </w:tcPr>
          <w:p w14:paraId="59C4E09D" w14:textId="77777777" w:rsidR="00102A63" w:rsidRDefault="00102A63" w:rsidP="00102A63">
            <w:pPr>
              <w:pStyle w:val="ConsPlusNormal"/>
              <w:jc w:val="center"/>
            </w:pPr>
            <w:r>
              <w:t>3.2</w:t>
            </w:r>
          </w:p>
        </w:tc>
        <w:tc>
          <w:tcPr>
            <w:tcW w:w="7370" w:type="dxa"/>
          </w:tcPr>
          <w:p w14:paraId="70E9DA6C" w14:textId="77777777" w:rsidR="00102A63" w:rsidRDefault="00102A63" w:rsidP="00102A63">
            <w:pPr>
              <w:pStyle w:val="ConsPlusNormal"/>
              <w:jc w:val="both"/>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w:t>
            </w:r>
            <w:r>
              <w:lastRenderedPageBreak/>
              <w:t>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102A63" w14:paraId="2A4A304B" w14:textId="77777777" w:rsidTr="006557F8">
        <w:tc>
          <w:tcPr>
            <w:tcW w:w="1701" w:type="dxa"/>
          </w:tcPr>
          <w:p w14:paraId="3BAD698A" w14:textId="77777777" w:rsidR="00102A63" w:rsidRDefault="00102A63" w:rsidP="00102A63">
            <w:pPr>
              <w:pStyle w:val="ConsPlusNormal"/>
              <w:jc w:val="center"/>
            </w:pPr>
            <w:r>
              <w:lastRenderedPageBreak/>
              <w:t>3.3</w:t>
            </w:r>
          </w:p>
        </w:tc>
        <w:tc>
          <w:tcPr>
            <w:tcW w:w="7370" w:type="dxa"/>
          </w:tcPr>
          <w:p w14:paraId="06B6B4FE" w14:textId="77777777" w:rsidR="00102A63" w:rsidRDefault="00102A63" w:rsidP="00102A63">
            <w:pPr>
              <w:pStyle w:val="ConsPlusNormal"/>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102A63" w14:paraId="53E9B98A" w14:textId="77777777" w:rsidTr="006557F8">
        <w:tc>
          <w:tcPr>
            <w:tcW w:w="1701" w:type="dxa"/>
          </w:tcPr>
          <w:p w14:paraId="7B2B73AD" w14:textId="77777777" w:rsidR="00102A63" w:rsidRDefault="00102A63" w:rsidP="00102A63">
            <w:pPr>
              <w:pStyle w:val="ConsPlusNormal"/>
              <w:jc w:val="center"/>
            </w:pPr>
            <w:r>
              <w:t>3.4</w:t>
            </w:r>
          </w:p>
        </w:tc>
        <w:tc>
          <w:tcPr>
            <w:tcW w:w="7370" w:type="dxa"/>
          </w:tcPr>
          <w:p w14:paraId="4D01AA29" w14:textId="77777777" w:rsidR="00102A63" w:rsidRDefault="00102A63" w:rsidP="00102A63">
            <w:pPr>
              <w:pStyle w:val="ConsPlusNormal"/>
              <w:jc w:val="both"/>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художественного произведения</w:t>
            </w:r>
          </w:p>
        </w:tc>
      </w:tr>
      <w:tr w:rsidR="00102A63" w14:paraId="06A6CBCF" w14:textId="77777777" w:rsidTr="006557F8">
        <w:tc>
          <w:tcPr>
            <w:tcW w:w="1701" w:type="dxa"/>
          </w:tcPr>
          <w:p w14:paraId="487FCA62" w14:textId="77777777" w:rsidR="00102A63" w:rsidRDefault="00102A63" w:rsidP="00102A63">
            <w:pPr>
              <w:pStyle w:val="ConsPlusNormal"/>
              <w:jc w:val="center"/>
            </w:pPr>
            <w:r>
              <w:t>3.5</w:t>
            </w:r>
          </w:p>
        </w:tc>
        <w:tc>
          <w:tcPr>
            <w:tcW w:w="7370" w:type="dxa"/>
          </w:tcPr>
          <w:p w14:paraId="6983F6FA" w14:textId="77777777" w:rsidR="00102A63" w:rsidRDefault="00102A63" w:rsidP="00102A63">
            <w:pPr>
              <w:pStyle w:val="ConsPlusNormal"/>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102A63" w14:paraId="14238BC8" w14:textId="77777777" w:rsidTr="006557F8">
        <w:tc>
          <w:tcPr>
            <w:tcW w:w="1701" w:type="dxa"/>
          </w:tcPr>
          <w:p w14:paraId="47E588C2" w14:textId="77777777" w:rsidR="00102A63" w:rsidRDefault="00102A63" w:rsidP="00102A63">
            <w:pPr>
              <w:pStyle w:val="ConsPlusNormal"/>
              <w:jc w:val="center"/>
            </w:pPr>
            <w:r>
              <w:t>3.6</w:t>
            </w:r>
          </w:p>
        </w:tc>
        <w:tc>
          <w:tcPr>
            <w:tcW w:w="7370" w:type="dxa"/>
          </w:tcPr>
          <w:p w14:paraId="4BBC5C08" w14:textId="77777777" w:rsidR="00102A63" w:rsidRDefault="00102A63" w:rsidP="00102A63">
            <w:pPr>
              <w:pStyle w:val="ConsPlusNormal"/>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102A63" w14:paraId="305862D6" w14:textId="77777777" w:rsidTr="006557F8">
        <w:tc>
          <w:tcPr>
            <w:tcW w:w="1701" w:type="dxa"/>
          </w:tcPr>
          <w:p w14:paraId="32B62836" w14:textId="77777777" w:rsidR="00102A63" w:rsidRDefault="00102A63" w:rsidP="00102A63">
            <w:pPr>
              <w:pStyle w:val="ConsPlusNormal"/>
              <w:jc w:val="center"/>
            </w:pPr>
            <w:r>
              <w:t>4</w:t>
            </w:r>
          </w:p>
        </w:tc>
        <w:tc>
          <w:tcPr>
            <w:tcW w:w="7370" w:type="dxa"/>
          </w:tcPr>
          <w:p w14:paraId="11316E12" w14:textId="77777777" w:rsidR="00102A63" w:rsidRDefault="00102A63" w:rsidP="00102A63">
            <w:pPr>
              <w:pStyle w:val="ConsPlusNormal"/>
              <w:jc w:val="both"/>
            </w:pPr>
            <w: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102A63" w14:paraId="0336AA22" w14:textId="77777777" w:rsidTr="006557F8">
        <w:tc>
          <w:tcPr>
            <w:tcW w:w="1701" w:type="dxa"/>
          </w:tcPr>
          <w:p w14:paraId="49D46B5B" w14:textId="77777777" w:rsidR="00102A63" w:rsidRDefault="00102A63" w:rsidP="00102A63">
            <w:pPr>
              <w:pStyle w:val="ConsPlusNormal"/>
              <w:jc w:val="center"/>
            </w:pPr>
            <w:r>
              <w:t>5</w:t>
            </w:r>
          </w:p>
        </w:tc>
        <w:tc>
          <w:tcPr>
            <w:tcW w:w="7370" w:type="dxa"/>
          </w:tcPr>
          <w:p w14:paraId="75276410" w14:textId="77777777" w:rsidR="00102A63" w:rsidRDefault="00102A63" w:rsidP="00102A63">
            <w:pPr>
              <w:pStyle w:val="ConsPlusNormal"/>
              <w:jc w:val="both"/>
            </w:pPr>
            <w: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102A63" w14:paraId="5BF21396" w14:textId="77777777" w:rsidTr="006557F8">
        <w:tc>
          <w:tcPr>
            <w:tcW w:w="1701" w:type="dxa"/>
          </w:tcPr>
          <w:p w14:paraId="6329989D" w14:textId="77777777" w:rsidR="00102A63" w:rsidRDefault="00102A63" w:rsidP="00102A63">
            <w:pPr>
              <w:pStyle w:val="ConsPlusNormal"/>
              <w:jc w:val="center"/>
            </w:pPr>
            <w:r>
              <w:t>6</w:t>
            </w:r>
          </w:p>
        </w:tc>
        <w:tc>
          <w:tcPr>
            <w:tcW w:w="7370" w:type="dxa"/>
          </w:tcPr>
          <w:p w14:paraId="4DD0BD11" w14:textId="77777777" w:rsidR="00102A63" w:rsidRDefault="00102A63" w:rsidP="00102A63">
            <w:pPr>
              <w:pStyle w:val="ConsPlusNormal"/>
              <w:jc w:val="both"/>
            </w:pPr>
            <w: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102A63" w14:paraId="171DC333" w14:textId="77777777" w:rsidTr="006557F8">
        <w:tc>
          <w:tcPr>
            <w:tcW w:w="1701" w:type="dxa"/>
          </w:tcPr>
          <w:p w14:paraId="70E6363C" w14:textId="77777777" w:rsidR="00102A63" w:rsidRDefault="00102A63" w:rsidP="00102A63">
            <w:pPr>
              <w:pStyle w:val="ConsPlusNormal"/>
              <w:jc w:val="center"/>
            </w:pPr>
            <w:r>
              <w:t>7</w:t>
            </w:r>
          </w:p>
        </w:tc>
        <w:tc>
          <w:tcPr>
            <w:tcW w:w="7370" w:type="dxa"/>
          </w:tcPr>
          <w:p w14:paraId="4ABB8658" w14:textId="77777777" w:rsidR="00102A63" w:rsidRDefault="00102A63" w:rsidP="00102A63">
            <w:pPr>
              <w:pStyle w:val="ConsPlusNormal"/>
              <w:jc w:val="both"/>
            </w:pPr>
            <w: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102A63" w14:paraId="2A48298A" w14:textId="77777777" w:rsidTr="006557F8">
        <w:tc>
          <w:tcPr>
            <w:tcW w:w="1701" w:type="dxa"/>
          </w:tcPr>
          <w:p w14:paraId="6BD63E36" w14:textId="77777777" w:rsidR="00102A63" w:rsidRDefault="00102A63" w:rsidP="00102A63">
            <w:pPr>
              <w:pStyle w:val="ConsPlusNormal"/>
              <w:jc w:val="center"/>
            </w:pPr>
            <w:r>
              <w:t>8</w:t>
            </w:r>
          </w:p>
        </w:tc>
        <w:tc>
          <w:tcPr>
            <w:tcW w:w="7370" w:type="dxa"/>
          </w:tcPr>
          <w:p w14:paraId="151D90C9" w14:textId="77777777" w:rsidR="00102A63" w:rsidRDefault="00102A63" w:rsidP="00102A63">
            <w:pPr>
              <w:pStyle w:val="ConsPlusNormal"/>
              <w:jc w:val="both"/>
            </w:pPr>
            <w: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102A63" w14:paraId="1D3B9325" w14:textId="77777777" w:rsidTr="006557F8">
        <w:tc>
          <w:tcPr>
            <w:tcW w:w="1701" w:type="dxa"/>
          </w:tcPr>
          <w:p w14:paraId="2D6E67A7" w14:textId="77777777" w:rsidR="00102A63" w:rsidRDefault="00102A63" w:rsidP="00102A63">
            <w:pPr>
              <w:pStyle w:val="ConsPlusNormal"/>
              <w:jc w:val="center"/>
            </w:pPr>
            <w:r>
              <w:t>9</w:t>
            </w:r>
          </w:p>
        </w:tc>
        <w:tc>
          <w:tcPr>
            <w:tcW w:w="7370" w:type="dxa"/>
          </w:tcPr>
          <w:p w14:paraId="7F8B474F" w14:textId="77777777" w:rsidR="00102A63" w:rsidRDefault="00102A63" w:rsidP="00102A63">
            <w:pPr>
              <w:pStyle w:val="ConsPlusNormal"/>
              <w:jc w:val="both"/>
            </w:pPr>
            <w:r>
              <w:t xml:space="preserve">понимать важность чтения и изучения произведений фольклора и художественной литературы как способа познания мира и </w:t>
            </w:r>
            <w:r>
              <w:lastRenderedPageBreak/>
              <w:t>окружающей действительности, источника эмоциональных и эстетических впечатлений, а также средства собственного развития</w:t>
            </w:r>
          </w:p>
        </w:tc>
      </w:tr>
      <w:tr w:rsidR="00102A63" w14:paraId="170BF8F3" w14:textId="77777777" w:rsidTr="006557F8">
        <w:tc>
          <w:tcPr>
            <w:tcW w:w="1701" w:type="dxa"/>
          </w:tcPr>
          <w:p w14:paraId="1188A638" w14:textId="77777777" w:rsidR="00102A63" w:rsidRDefault="00102A63" w:rsidP="00102A63">
            <w:pPr>
              <w:pStyle w:val="ConsPlusNormal"/>
              <w:jc w:val="center"/>
            </w:pPr>
            <w:r>
              <w:lastRenderedPageBreak/>
              <w:t>10</w:t>
            </w:r>
          </w:p>
        </w:tc>
        <w:tc>
          <w:tcPr>
            <w:tcW w:w="7370" w:type="dxa"/>
          </w:tcPr>
          <w:p w14:paraId="425D7987" w14:textId="77777777" w:rsidR="00102A63" w:rsidRDefault="00102A63" w:rsidP="00102A63">
            <w:pPr>
              <w:pStyle w:val="ConsPlusNormal"/>
              <w:jc w:val="both"/>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102A63" w14:paraId="05092F31" w14:textId="77777777" w:rsidTr="006557F8">
        <w:tc>
          <w:tcPr>
            <w:tcW w:w="1701" w:type="dxa"/>
          </w:tcPr>
          <w:p w14:paraId="415A5200" w14:textId="77777777" w:rsidR="00102A63" w:rsidRDefault="00102A63" w:rsidP="00102A63">
            <w:pPr>
              <w:pStyle w:val="ConsPlusNormal"/>
              <w:jc w:val="center"/>
            </w:pPr>
            <w:r>
              <w:t>11</w:t>
            </w:r>
          </w:p>
        </w:tc>
        <w:tc>
          <w:tcPr>
            <w:tcW w:w="7370" w:type="dxa"/>
          </w:tcPr>
          <w:p w14:paraId="4108AE08" w14:textId="77777777" w:rsidR="00102A63" w:rsidRDefault="00102A63" w:rsidP="00102A63">
            <w:pPr>
              <w:pStyle w:val="ConsPlusNormal"/>
              <w:jc w:val="both"/>
            </w:pPr>
            <w: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102A63" w14:paraId="461FFC69" w14:textId="77777777" w:rsidTr="006557F8">
        <w:tc>
          <w:tcPr>
            <w:tcW w:w="1701" w:type="dxa"/>
          </w:tcPr>
          <w:p w14:paraId="4C642CD0" w14:textId="77777777" w:rsidR="00102A63" w:rsidRDefault="00102A63" w:rsidP="00102A63">
            <w:pPr>
              <w:pStyle w:val="ConsPlusNormal"/>
              <w:jc w:val="center"/>
            </w:pPr>
            <w:r>
              <w:t>12</w:t>
            </w:r>
          </w:p>
        </w:tc>
        <w:tc>
          <w:tcPr>
            <w:tcW w:w="7370" w:type="dxa"/>
          </w:tcPr>
          <w:p w14:paraId="3A180260" w14:textId="77777777" w:rsidR="00102A63" w:rsidRDefault="00102A63" w:rsidP="00102A63">
            <w:pPr>
              <w:pStyle w:val="ConsPlusNormal"/>
              <w:jc w:val="both"/>
            </w:pPr>
            <w: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54231253" w14:textId="77777777" w:rsidR="00102A63" w:rsidRDefault="00102A63" w:rsidP="00102A63">
      <w:pPr>
        <w:pStyle w:val="ConsPlusNormal"/>
        <w:jc w:val="both"/>
      </w:pPr>
    </w:p>
    <w:p w14:paraId="6082CD3F" w14:textId="77777777" w:rsidR="00102A63" w:rsidRDefault="00102A63" w:rsidP="00102A63">
      <w:pPr>
        <w:pStyle w:val="ConsPlusNormal"/>
        <w:jc w:val="right"/>
      </w:pPr>
      <w:r>
        <w:t>Таблица 6.7</w:t>
      </w:r>
    </w:p>
    <w:p w14:paraId="1508D496" w14:textId="77777777" w:rsidR="00102A63" w:rsidRDefault="00102A63" w:rsidP="00102A63">
      <w:pPr>
        <w:pStyle w:val="ConsPlusNormal"/>
        <w:jc w:val="both"/>
      </w:pPr>
    </w:p>
    <w:p w14:paraId="0ED04B26" w14:textId="77777777" w:rsidR="00102A63" w:rsidRDefault="00102A63" w:rsidP="00102A63">
      <w:pPr>
        <w:pStyle w:val="ConsPlusNormal"/>
        <w:jc w:val="center"/>
      </w:pPr>
      <w:r>
        <w:t>Проверяемые элементы содержания (8 класс)</w:t>
      </w:r>
    </w:p>
    <w:p w14:paraId="67DF9D4F"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02A63" w14:paraId="2A828E27" w14:textId="77777777" w:rsidTr="006557F8">
        <w:tc>
          <w:tcPr>
            <w:tcW w:w="1077" w:type="dxa"/>
          </w:tcPr>
          <w:p w14:paraId="08A2DBDC" w14:textId="77777777" w:rsidR="00102A63" w:rsidRDefault="00102A63" w:rsidP="00102A63">
            <w:pPr>
              <w:pStyle w:val="ConsPlusNormal"/>
              <w:jc w:val="center"/>
            </w:pPr>
            <w:r>
              <w:t>Код</w:t>
            </w:r>
          </w:p>
        </w:tc>
        <w:tc>
          <w:tcPr>
            <w:tcW w:w="7994" w:type="dxa"/>
          </w:tcPr>
          <w:p w14:paraId="6AD93992" w14:textId="77777777" w:rsidR="00102A63" w:rsidRDefault="00102A63" w:rsidP="00102A63">
            <w:pPr>
              <w:pStyle w:val="ConsPlusNormal"/>
              <w:jc w:val="center"/>
            </w:pPr>
            <w:r>
              <w:t>Проверяемый элемент содержания</w:t>
            </w:r>
          </w:p>
        </w:tc>
      </w:tr>
      <w:tr w:rsidR="00102A63" w14:paraId="77492EF3" w14:textId="77777777" w:rsidTr="006557F8">
        <w:tc>
          <w:tcPr>
            <w:tcW w:w="1077" w:type="dxa"/>
          </w:tcPr>
          <w:p w14:paraId="6D94283C" w14:textId="77777777" w:rsidR="00102A63" w:rsidRDefault="00102A63" w:rsidP="00102A63">
            <w:pPr>
              <w:pStyle w:val="ConsPlusNormal"/>
              <w:jc w:val="center"/>
            </w:pPr>
            <w:r>
              <w:t>1</w:t>
            </w:r>
          </w:p>
        </w:tc>
        <w:tc>
          <w:tcPr>
            <w:tcW w:w="7994" w:type="dxa"/>
          </w:tcPr>
          <w:p w14:paraId="67D87D3B" w14:textId="77777777" w:rsidR="00102A63" w:rsidRDefault="00102A63" w:rsidP="00102A63">
            <w:pPr>
              <w:pStyle w:val="ConsPlusNormal"/>
              <w:jc w:val="both"/>
            </w:pPr>
            <w:r>
              <w:t>Древнерусская литература</w:t>
            </w:r>
          </w:p>
        </w:tc>
      </w:tr>
      <w:tr w:rsidR="00102A63" w14:paraId="451FA6AC" w14:textId="77777777" w:rsidTr="006557F8">
        <w:tc>
          <w:tcPr>
            <w:tcW w:w="1077" w:type="dxa"/>
          </w:tcPr>
          <w:p w14:paraId="4D9B1D68" w14:textId="77777777" w:rsidR="00102A63" w:rsidRDefault="00102A63" w:rsidP="00102A63">
            <w:pPr>
              <w:pStyle w:val="ConsPlusNormal"/>
              <w:jc w:val="center"/>
            </w:pPr>
            <w:r>
              <w:t>1.1</w:t>
            </w:r>
          </w:p>
        </w:tc>
        <w:tc>
          <w:tcPr>
            <w:tcW w:w="7994" w:type="dxa"/>
          </w:tcPr>
          <w:p w14:paraId="52C405CF" w14:textId="77777777" w:rsidR="00102A63" w:rsidRDefault="00102A63" w:rsidP="00102A63">
            <w:pPr>
              <w:pStyle w:val="ConsPlusNormal"/>
              <w:jc w:val="both"/>
            </w:pPr>
            <w:r>
              <w:t>Житийная литература (одно произведение по выбору). "Житие Сергия Радонежского", "Житие протопопа Аввакума, им самим написанное"</w:t>
            </w:r>
          </w:p>
        </w:tc>
      </w:tr>
      <w:tr w:rsidR="00102A63" w14:paraId="654E5273" w14:textId="77777777" w:rsidTr="006557F8">
        <w:tc>
          <w:tcPr>
            <w:tcW w:w="1077" w:type="dxa"/>
          </w:tcPr>
          <w:p w14:paraId="6A49F178" w14:textId="77777777" w:rsidR="00102A63" w:rsidRDefault="00102A63" w:rsidP="00102A63">
            <w:pPr>
              <w:pStyle w:val="ConsPlusNormal"/>
              <w:jc w:val="center"/>
            </w:pPr>
            <w:r>
              <w:t>2</w:t>
            </w:r>
          </w:p>
        </w:tc>
        <w:tc>
          <w:tcPr>
            <w:tcW w:w="7994" w:type="dxa"/>
          </w:tcPr>
          <w:p w14:paraId="31C17265" w14:textId="77777777" w:rsidR="00102A63" w:rsidRDefault="00102A63" w:rsidP="00102A63">
            <w:pPr>
              <w:pStyle w:val="ConsPlusNormal"/>
              <w:jc w:val="both"/>
            </w:pPr>
            <w:r>
              <w:t>Литература XVIII в.</w:t>
            </w:r>
          </w:p>
        </w:tc>
      </w:tr>
      <w:tr w:rsidR="00102A63" w14:paraId="7F0385E9" w14:textId="77777777" w:rsidTr="006557F8">
        <w:tc>
          <w:tcPr>
            <w:tcW w:w="1077" w:type="dxa"/>
          </w:tcPr>
          <w:p w14:paraId="08BDE3BE" w14:textId="77777777" w:rsidR="00102A63" w:rsidRDefault="00102A63" w:rsidP="00102A63">
            <w:pPr>
              <w:pStyle w:val="ConsPlusNormal"/>
              <w:jc w:val="center"/>
            </w:pPr>
            <w:r>
              <w:t>2.1</w:t>
            </w:r>
          </w:p>
        </w:tc>
        <w:tc>
          <w:tcPr>
            <w:tcW w:w="7994" w:type="dxa"/>
          </w:tcPr>
          <w:p w14:paraId="77D69AF4" w14:textId="77777777" w:rsidR="00102A63" w:rsidRDefault="00102A63" w:rsidP="00102A63">
            <w:pPr>
              <w:pStyle w:val="ConsPlusNormal"/>
              <w:jc w:val="both"/>
            </w:pPr>
            <w:r>
              <w:t>Д.И. Фонвизин. Комедия "Недоросль"</w:t>
            </w:r>
          </w:p>
        </w:tc>
      </w:tr>
      <w:tr w:rsidR="00102A63" w14:paraId="0EBB4202" w14:textId="77777777" w:rsidTr="006557F8">
        <w:tc>
          <w:tcPr>
            <w:tcW w:w="1077" w:type="dxa"/>
          </w:tcPr>
          <w:p w14:paraId="453544D7" w14:textId="77777777" w:rsidR="00102A63" w:rsidRDefault="00102A63" w:rsidP="00102A63">
            <w:pPr>
              <w:pStyle w:val="ConsPlusNormal"/>
              <w:jc w:val="center"/>
            </w:pPr>
            <w:r>
              <w:t>3</w:t>
            </w:r>
          </w:p>
        </w:tc>
        <w:tc>
          <w:tcPr>
            <w:tcW w:w="7994" w:type="dxa"/>
          </w:tcPr>
          <w:p w14:paraId="279EB610" w14:textId="77777777" w:rsidR="00102A63" w:rsidRDefault="00102A63" w:rsidP="00102A63">
            <w:pPr>
              <w:pStyle w:val="ConsPlusNormal"/>
              <w:jc w:val="both"/>
            </w:pPr>
            <w:r>
              <w:t>Литература первой половины XIX в.</w:t>
            </w:r>
          </w:p>
        </w:tc>
      </w:tr>
      <w:tr w:rsidR="00102A63" w14:paraId="44A5ED0B" w14:textId="77777777" w:rsidTr="006557F8">
        <w:tc>
          <w:tcPr>
            <w:tcW w:w="1077" w:type="dxa"/>
          </w:tcPr>
          <w:p w14:paraId="40DFF110" w14:textId="77777777" w:rsidR="00102A63" w:rsidRDefault="00102A63" w:rsidP="00102A63">
            <w:pPr>
              <w:pStyle w:val="ConsPlusNormal"/>
              <w:jc w:val="center"/>
            </w:pPr>
            <w:r>
              <w:t>3.1</w:t>
            </w:r>
          </w:p>
        </w:tc>
        <w:tc>
          <w:tcPr>
            <w:tcW w:w="7994" w:type="dxa"/>
          </w:tcPr>
          <w:p w14:paraId="6A2FBE57" w14:textId="77777777" w:rsidR="00102A63" w:rsidRDefault="00102A63" w:rsidP="00102A63">
            <w:pPr>
              <w:pStyle w:val="ConsPlusNormal"/>
              <w:jc w:val="both"/>
            </w:pPr>
            <w:r>
              <w:t>А.С. Пушкин. Стихотворения (не менее двух). Например, "К Чаадаеву", "Анчар"</w:t>
            </w:r>
          </w:p>
        </w:tc>
      </w:tr>
      <w:tr w:rsidR="00102A63" w14:paraId="2B10E490" w14:textId="77777777" w:rsidTr="006557F8">
        <w:tc>
          <w:tcPr>
            <w:tcW w:w="1077" w:type="dxa"/>
          </w:tcPr>
          <w:p w14:paraId="2C8385E1" w14:textId="77777777" w:rsidR="00102A63" w:rsidRDefault="00102A63" w:rsidP="00102A63">
            <w:pPr>
              <w:pStyle w:val="ConsPlusNormal"/>
              <w:jc w:val="center"/>
            </w:pPr>
            <w:r>
              <w:t>3.2</w:t>
            </w:r>
          </w:p>
        </w:tc>
        <w:tc>
          <w:tcPr>
            <w:tcW w:w="7994" w:type="dxa"/>
          </w:tcPr>
          <w:p w14:paraId="4CB3DC22" w14:textId="77777777" w:rsidR="00102A63" w:rsidRDefault="00102A63" w:rsidP="00102A63">
            <w:pPr>
              <w:pStyle w:val="ConsPlusNormal"/>
              <w:jc w:val="both"/>
            </w:pPr>
            <w:r>
              <w:t>А.С. Пушкин. "Маленькие трагедии" (одна пьеса по выбору). Например, "Моцарт и Сальери", "Каменный гость"</w:t>
            </w:r>
          </w:p>
        </w:tc>
      </w:tr>
      <w:tr w:rsidR="00102A63" w14:paraId="61D17BCA" w14:textId="77777777" w:rsidTr="006557F8">
        <w:tc>
          <w:tcPr>
            <w:tcW w:w="1077" w:type="dxa"/>
          </w:tcPr>
          <w:p w14:paraId="421D247B" w14:textId="77777777" w:rsidR="00102A63" w:rsidRDefault="00102A63" w:rsidP="00102A63">
            <w:pPr>
              <w:pStyle w:val="ConsPlusNormal"/>
              <w:jc w:val="center"/>
            </w:pPr>
            <w:r>
              <w:t>3.3</w:t>
            </w:r>
          </w:p>
        </w:tc>
        <w:tc>
          <w:tcPr>
            <w:tcW w:w="7994" w:type="dxa"/>
          </w:tcPr>
          <w:p w14:paraId="730D570D" w14:textId="77777777" w:rsidR="00102A63" w:rsidRDefault="00102A63" w:rsidP="00102A63">
            <w:pPr>
              <w:pStyle w:val="ConsPlusNormal"/>
              <w:jc w:val="both"/>
            </w:pPr>
            <w:r>
              <w:t>А.С. Пушкин. Роман "Капитанская дочка"</w:t>
            </w:r>
          </w:p>
        </w:tc>
      </w:tr>
      <w:tr w:rsidR="00102A63" w14:paraId="5C9FC20C" w14:textId="77777777" w:rsidTr="006557F8">
        <w:tc>
          <w:tcPr>
            <w:tcW w:w="1077" w:type="dxa"/>
          </w:tcPr>
          <w:p w14:paraId="3C86EE24" w14:textId="77777777" w:rsidR="00102A63" w:rsidRDefault="00102A63" w:rsidP="00102A63">
            <w:pPr>
              <w:pStyle w:val="ConsPlusNormal"/>
              <w:jc w:val="center"/>
            </w:pPr>
            <w:r>
              <w:t>3.4</w:t>
            </w:r>
          </w:p>
        </w:tc>
        <w:tc>
          <w:tcPr>
            <w:tcW w:w="7994" w:type="dxa"/>
          </w:tcPr>
          <w:p w14:paraId="1F6ABB4A" w14:textId="77777777" w:rsidR="00102A63" w:rsidRDefault="00102A63" w:rsidP="00102A63">
            <w:pPr>
              <w:pStyle w:val="ConsPlusNormal"/>
              <w:jc w:val="both"/>
            </w:pPr>
            <w:r>
              <w:t>М.Ю. Лермонтов. Стихотворения (не менее двух). Например, "Я не хочу, чтоб свет узнал...", "Из-под таинственной, холодной полумаски...", "Нищий"</w:t>
            </w:r>
          </w:p>
        </w:tc>
      </w:tr>
      <w:tr w:rsidR="00102A63" w14:paraId="038411FF" w14:textId="77777777" w:rsidTr="006557F8">
        <w:tc>
          <w:tcPr>
            <w:tcW w:w="1077" w:type="dxa"/>
          </w:tcPr>
          <w:p w14:paraId="77E44117" w14:textId="77777777" w:rsidR="00102A63" w:rsidRDefault="00102A63" w:rsidP="00102A63">
            <w:pPr>
              <w:pStyle w:val="ConsPlusNormal"/>
              <w:jc w:val="center"/>
            </w:pPr>
            <w:r>
              <w:t>3.5</w:t>
            </w:r>
          </w:p>
        </w:tc>
        <w:tc>
          <w:tcPr>
            <w:tcW w:w="7994" w:type="dxa"/>
          </w:tcPr>
          <w:p w14:paraId="0AA1FD6E" w14:textId="77777777" w:rsidR="00102A63" w:rsidRDefault="00102A63" w:rsidP="00102A63">
            <w:pPr>
              <w:pStyle w:val="ConsPlusNormal"/>
              <w:jc w:val="both"/>
            </w:pPr>
            <w:r>
              <w:t>М.Ю. Лермонтов. Поэма "Мцыри"</w:t>
            </w:r>
          </w:p>
        </w:tc>
      </w:tr>
      <w:tr w:rsidR="00102A63" w14:paraId="6386446C" w14:textId="77777777" w:rsidTr="006557F8">
        <w:tc>
          <w:tcPr>
            <w:tcW w:w="1077" w:type="dxa"/>
          </w:tcPr>
          <w:p w14:paraId="7CB31D7A" w14:textId="77777777" w:rsidR="00102A63" w:rsidRDefault="00102A63" w:rsidP="00102A63">
            <w:pPr>
              <w:pStyle w:val="ConsPlusNormal"/>
              <w:jc w:val="center"/>
            </w:pPr>
            <w:r>
              <w:t>3.6</w:t>
            </w:r>
          </w:p>
        </w:tc>
        <w:tc>
          <w:tcPr>
            <w:tcW w:w="7994" w:type="dxa"/>
          </w:tcPr>
          <w:p w14:paraId="7E7EDA36" w14:textId="77777777" w:rsidR="00102A63" w:rsidRDefault="00102A63" w:rsidP="00102A63">
            <w:pPr>
              <w:pStyle w:val="ConsPlusNormal"/>
              <w:jc w:val="both"/>
            </w:pPr>
            <w:r>
              <w:t>Н.В. Гоголь. Повесть "Шинель"</w:t>
            </w:r>
          </w:p>
        </w:tc>
      </w:tr>
      <w:tr w:rsidR="00102A63" w14:paraId="625E97FE" w14:textId="77777777" w:rsidTr="006557F8">
        <w:tc>
          <w:tcPr>
            <w:tcW w:w="1077" w:type="dxa"/>
          </w:tcPr>
          <w:p w14:paraId="30FBD859" w14:textId="77777777" w:rsidR="00102A63" w:rsidRDefault="00102A63" w:rsidP="00102A63">
            <w:pPr>
              <w:pStyle w:val="ConsPlusNormal"/>
              <w:jc w:val="center"/>
            </w:pPr>
            <w:r>
              <w:t>3.7</w:t>
            </w:r>
          </w:p>
        </w:tc>
        <w:tc>
          <w:tcPr>
            <w:tcW w:w="7994" w:type="dxa"/>
          </w:tcPr>
          <w:p w14:paraId="48A7A480" w14:textId="77777777" w:rsidR="00102A63" w:rsidRDefault="00102A63" w:rsidP="00102A63">
            <w:pPr>
              <w:pStyle w:val="ConsPlusNormal"/>
              <w:jc w:val="both"/>
            </w:pPr>
            <w:r>
              <w:t>Н.В. Гоголь. Комедия "Ревизор"</w:t>
            </w:r>
          </w:p>
        </w:tc>
      </w:tr>
      <w:tr w:rsidR="00102A63" w14:paraId="5C95158A" w14:textId="77777777" w:rsidTr="006557F8">
        <w:tc>
          <w:tcPr>
            <w:tcW w:w="1077" w:type="dxa"/>
          </w:tcPr>
          <w:p w14:paraId="61F9CEC7" w14:textId="77777777" w:rsidR="00102A63" w:rsidRDefault="00102A63" w:rsidP="00102A63">
            <w:pPr>
              <w:pStyle w:val="ConsPlusNormal"/>
              <w:jc w:val="center"/>
            </w:pPr>
            <w:r>
              <w:t>4</w:t>
            </w:r>
          </w:p>
        </w:tc>
        <w:tc>
          <w:tcPr>
            <w:tcW w:w="7994" w:type="dxa"/>
          </w:tcPr>
          <w:p w14:paraId="477E8A86" w14:textId="77777777" w:rsidR="00102A63" w:rsidRDefault="00102A63" w:rsidP="00102A63">
            <w:pPr>
              <w:pStyle w:val="ConsPlusNormal"/>
              <w:jc w:val="both"/>
            </w:pPr>
            <w:r>
              <w:t>Литература второй половины XIX в.</w:t>
            </w:r>
          </w:p>
        </w:tc>
      </w:tr>
      <w:tr w:rsidR="00102A63" w14:paraId="509673C8" w14:textId="77777777" w:rsidTr="006557F8">
        <w:tc>
          <w:tcPr>
            <w:tcW w:w="1077" w:type="dxa"/>
          </w:tcPr>
          <w:p w14:paraId="5E682752" w14:textId="77777777" w:rsidR="00102A63" w:rsidRDefault="00102A63" w:rsidP="00102A63">
            <w:pPr>
              <w:pStyle w:val="ConsPlusNormal"/>
              <w:jc w:val="center"/>
            </w:pPr>
            <w:r>
              <w:t>4.1</w:t>
            </w:r>
          </w:p>
        </w:tc>
        <w:tc>
          <w:tcPr>
            <w:tcW w:w="7994" w:type="dxa"/>
          </w:tcPr>
          <w:p w14:paraId="5CB96CF9" w14:textId="77777777" w:rsidR="00102A63" w:rsidRDefault="00102A63" w:rsidP="00102A63">
            <w:pPr>
              <w:pStyle w:val="ConsPlusNormal"/>
              <w:jc w:val="both"/>
            </w:pPr>
            <w:r>
              <w:t>И.С. Тургенев. Повести (одна по выбору). Например, "Ася", "Первая любовь"</w:t>
            </w:r>
          </w:p>
        </w:tc>
      </w:tr>
      <w:tr w:rsidR="00102A63" w14:paraId="1B54FF96" w14:textId="77777777" w:rsidTr="006557F8">
        <w:tc>
          <w:tcPr>
            <w:tcW w:w="1077" w:type="dxa"/>
          </w:tcPr>
          <w:p w14:paraId="36E4AC01" w14:textId="77777777" w:rsidR="00102A63" w:rsidRDefault="00102A63" w:rsidP="00102A63">
            <w:pPr>
              <w:pStyle w:val="ConsPlusNormal"/>
              <w:jc w:val="center"/>
            </w:pPr>
            <w:r>
              <w:t>4.2</w:t>
            </w:r>
          </w:p>
        </w:tc>
        <w:tc>
          <w:tcPr>
            <w:tcW w:w="7994" w:type="dxa"/>
          </w:tcPr>
          <w:p w14:paraId="7DA76EDD" w14:textId="77777777" w:rsidR="00102A63" w:rsidRDefault="00102A63" w:rsidP="00102A63">
            <w:pPr>
              <w:pStyle w:val="ConsPlusNormal"/>
              <w:jc w:val="both"/>
            </w:pPr>
            <w:r>
              <w:t xml:space="preserve">Ф.М. Достоевский. "Бедные люди", "Белые ночи" (одно произведение по </w:t>
            </w:r>
            <w:r>
              <w:lastRenderedPageBreak/>
              <w:t>выбору)</w:t>
            </w:r>
          </w:p>
        </w:tc>
      </w:tr>
      <w:tr w:rsidR="00102A63" w14:paraId="7DB3E177" w14:textId="77777777" w:rsidTr="006557F8">
        <w:tc>
          <w:tcPr>
            <w:tcW w:w="1077" w:type="dxa"/>
          </w:tcPr>
          <w:p w14:paraId="26DDD52A" w14:textId="77777777" w:rsidR="00102A63" w:rsidRDefault="00102A63" w:rsidP="00102A63">
            <w:pPr>
              <w:pStyle w:val="ConsPlusNormal"/>
              <w:jc w:val="center"/>
            </w:pPr>
            <w:r>
              <w:lastRenderedPageBreak/>
              <w:t>4.3</w:t>
            </w:r>
          </w:p>
        </w:tc>
        <w:tc>
          <w:tcPr>
            <w:tcW w:w="7994" w:type="dxa"/>
          </w:tcPr>
          <w:p w14:paraId="27478486" w14:textId="77777777" w:rsidR="00102A63" w:rsidRDefault="00102A63" w:rsidP="00102A63">
            <w:pPr>
              <w:pStyle w:val="ConsPlusNormal"/>
              <w:jc w:val="both"/>
            </w:pPr>
            <w:r>
              <w:t>Л.Н. Толстой. Повести и рассказы (одно произведение по выбору). Например, "Отрочество" (главы)</w:t>
            </w:r>
          </w:p>
        </w:tc>
      </w:tr>
      <w:tr w:rsidR="00102A63" w14:paraId="151B2D70" w14:textId="77777777" w:rsidTr="006557F8">
        <w:tc>
          <w:tcPr>
            <w:tcW w:w="1077" w:type="dxa"/>
          </w:tcPr>
          <w:p w14:paraId="78DD9BCC" w14:textId="77777777" w:rsidR="00102A63" w:rsidRDefault="00102A63" w:rsidP="00102A63">
            <w:pPr>
              <w:pStyle w:val="ConsPlusNormal"/>
              <w:jc w:val="center"/>
            </w:pPr>
            <w:r>
              <w:t>5</w:t>
            </w:r>
          </w:p>
        </w:tc>
        <w:tc>
          <w:tcPr>
            <w:tcW w:w="7994" w:type="dxa"/>
          </w:tcPr>
          <w:p w14:paraId="68AECDD4" w14:textId="77777777" w:rsidR="00102A63" w:rsidRDefault="00102A63" w:rsidP="00102A63">
            <w:pPr>
              <w:pStyle w:val="ConsPlusNormal"/>
              <w:jc w:val="both"/>
            </w:pPr>
            <w:r>
              <w:t>Литература первой половины XX в.</w:t>
            </w:r>
          </w:p>
        </w:tc>
      </w:tr>
      <w:tr w:rsidR="00102A63" w14:paraId="0DB30547" w14:textId="77777777" w:rsidTr="006557F8">
        <w:tc>
          <w:tcPr>
            <w:tcW w:w="1077" w:type="dxa"/>
          </w:tcPr>
          <w:p w14:paraId="4EAAD8FC" w14:textId="77777777" w:rsidR="00102A63" w:rsidRDefault="00102A63" w:rsidP="00102A63">
            <w:pPr>
              <w:pStyle w:val="ConsPlusNormal"/>
              <w:jc w:val="center"/>
            </w:pPr>
            <w:r>
              <w:t>5.1</w:t>
            </w:r>
          </w:p>
        </w:tc>
        <w:tc>
          <w:tcPr>
            <w:tcW w:w="7994" w:type="dxa"/>
          </w:tcPr>
          <w:p w14:paraId="0B531756" w14:textId="77777777" w:rsidR="00102A63" w:rsidRDefault="00102A63" w:rsidP="00102A63">
            <w:pPr>
              <w:pStyle w:val="ConsPlusNormal"/>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102A63" w14:paraId="1EF9791E" w14:textId="77777777" w:rsidTr="006557F8">
        <w:tc>
          <w:tcPr>
            <w:tcW w:w="1077" w:type="dxa"/>
          </w:tcPr>
          <w:p w14:paraId="27DE2FC3" w14:textId="77777777" w:rsidR="00102A63" w:rsidRDefault="00102A63" w:rsidP="00102A63">
            <w:pPr>
              <w:pStyle w:val="ConsPlusNormal"/>
              <w:jc w:val="center"/>
            </w:pPr>
            <w:r>
              <w:t>5.2</w:t>
            </w:r>
          </w:p>
        </w:tc>
        <w:tc>
          <w:tcPr>
            <w:tcW w:w="7994" w:type="dxa"/>
          </w:tcPr>
          <w:p w14:paraId="11DB23CF" w14:textId="77777777" w:rsidR="00102A63" w:rsidRDefault="00102A63" w:rsidP="00102A63">
            <w:pPr>
              <w:pStyle w:val="ConsPlusNormal"/>
              <w:jc w:val="both"/>
            </w:pPr>
            <w: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102A63" w14:paraId="17720B88" w14:textId="77777777" w:rsidTr="006557F8">
        <w:tc>
          <w:tcPr>
            <w:tcW w:w="1077" w:type="dxa"/>
          </w:tcPr>
          <w:p w14:paraId="63A84139" w14:textId="77777777" w:rsidR="00102A63" w:rsidRDefault="00102A63" w:rsidP="00102A63">
            <w:pPr>
              <w:pStyle w:val="ConsPlusNormal"/>
              <w:jc w:val="center"/>
            </w:pPr>
            <w:r>
              <w:t>5.3</w:t>
            </w:r>
          </w:p>
        </w:tc>
        <w:tc>
          <w:tcPr>
            <w:tcW w:w="7994" w:type="dxa"/>
          </w:tcPr>
          <w:p w14:paraId="48DB12EE" w14:textId="77777777" w:rsidR="00102A63" w:rsidRDefault="00102A63" w:rsidP="00102A63">
            <w:pPr>
              <w:pStyle w:val="ConsPlusNormal"/>
              <w:jc w:val="both"/>
            </w:pPr>
            <w:r>
              <w:t>М.А. Булгаков (одна повесть по выбору). Например, "Собачье сердце"</w:t>
            </w:r>
          </w:p>
        </w:tc>
      </w:tr>
      <w:tr w:rsidR="00102A63" w14:paraId="5203139A" w14:textId="77777777" w:rsidTr="006557F8">
        <w:tc>
          <w:tcPr>
            <w:tcW w:w="1077" w:type="dxa"/>
          </w:tcPr>
          <w:p w14:paraId="0D31166F" w14:textId="77777777" w:rsidR="00102A63" w:rsidRDefault="00102A63" w:rsidP="00102A63">
            <w:pPr>
              <w:pStyle w:val="ConsPlusNormal"/>
              <w:jc w:val="center"/>
            </w:pPr>
            <w:r>
              <w:t>6</w:t>
            </w:r>
          </w:p>
        </w:tc>
        <w:tc>
          <w:tcPr>
            <w:tcW w:w="7994" w:type="dxa"/>
          </w:tcPr>
          <w:p w14:paraId="2F365261" w14:textId="77777777" w:rsidR="00102A63" w:rsidRDefault="00102A63" w:rsidP="00102A63">
            <w:pPr>
              <w:pStyle w:val="ConsPlusNormal"/>
              <w:jc w:val="both"/>
            </w:pPr>
            <w:r>
              <w:t>Литература второй половины XX - начала XXI вв.</w:t>
            </w:r>
          </w:p>
        </w:tc>
      </w:tr>
      <w:tr w:rsidR="00102A63" w14:paraId="2196380D" w14:textId="77777777" w:rsidTr="006557F8">
        <w:tc>
          <w:tcPr>
            <w:tcW w:w="1077" w:type="dxa"/>
          </w:tcPr>
          <w:p w14:paraId="5B13D5E8" w14:textId="77777777" w:rsidR="00102A63" w:rsidRDefault="00102A63" w:rsidP="00102A63">
            <w:pPr>
              <w:pStyle w:val="ConsPlusNormal"/>
              <w:jc w:val="center"/>
            </w:pPr>
            <w:r>
              <w:t>6.1</w:t>
            </w:r>
          </w:p>
        </w:tc>
        <w:tc>
          <w:tcPr>
            <w:tcW w:w="7994" w:type="dxa"/>
          </w:tcPr>
          <w:p w14:paraId="230212C1" w14:textId="77777777" w:rsidR="00102A63" w:rsidRDefault="00102A63" w:rsidP="00102A63">
            <w:pPr>
              <w:pStyle w:val="ConsPlusNormal"/>
              <w:jc w:val="both"/>
            </w:pPr>
            <w:r>
              <w:t>А.Т. Твардовский. Поэма "Василий Теркин" (главы "Переправа", "Гармонь", "Два солдата", "Поединок")</w:t>
            </w:r>
          </w:p>
        </w:tc>
      </w:tr>
      <w:tr w:rsidR="00102A63" w14:paraId="26977AAF" w14:textId="77777777" w:rsidTr="006557F8">
        <w:tc>
          <w:tcPr>
            <w:tcW w:w="1077" w:type="dxa"/>
          </w:tcPr>
          <w:p w14:paraId="1AF11E92" w14:textId="77777777" w:rsidR="00102A63" w:rsidRDefault="00102A63" w:rsidP="00102A63">
            <w:pPr>
              <w:pStyle w:val="ConsPlusNormal"/>
              <w:jc w:val="center"/>
            </w:pPr>
            <w:r>
              <w:t>6.2</w:t>
            </w:r>
          </w:p>
        </w:tc>
        <w:tc>
          <w:tcPr>
            <w:tcW w:w="7994" w:type="dxa"/>
          </w:tcPr>
          <w:p w14:paraId="2F2E8455" w14:textId="77777777" w:rsidR="00102A63" w:rsidRDefault="00102A63" w:rsidP="00102A63">
            <w:pPr>
              <w:pStyle w:val="ConsPlusNormal"/>
              <w:jc w:val="both"/>
            </w:pPr>
            <w:r>
              <w:t>А.Н. Толстой. Рассказ "Русский характер"</w:t>
            </w:r>
          </w:p>
        </w:tc>
      </w:tr>
      <w:tr w:rsidR="00102A63" w14:paraId="2F5FA5CE" w14:textId="77777777" w:rsidTr="006557F8">
        <w:tc>
          <w:tcPr>
            <w:tcW w:w="1077" w:type="dxa"/>
          </w:tcPr>
          <w:p w14:paraId="1C4A6232" w14:textId="77777777" w:rsidR="00102A63" w:rsidRDefault="00102A63" w:rsidP="00102A63">
            <w:pPr>
              <w:pStyle w:val="ConsPlusNormal"/>
              <w:jc w:val="center"/>
            </w:pPr>
            <w:r>
              <w:t>6.3</w:t>
            </w:r>
          </w:p>
        </w:tc>
        <w:tc>
          <w:tcPr>
            <w:tcW w:w="7994" w:type="dxa"/>
          </w:tcPr>
          <w:p w14:paraId="6CA5CABD" w14:textId="77777777" w:rsidR="00102A63" w:rsidRDefault="00102A63" w:rsidP="00102A63">
            <w:pPr>
              <w:pStyle w:val="ConsPlusNormal"/>
              <w:jc w:val="both"/>
            </w:pPr>
            <w:r>
              <w:t>М.А. Шолохов. Рассказ "Судьба человека"</w:t>
            </w:r>
          </w:p>
        </w:tc>
      </w:tr>
      <w:tr w:rsidR="00102A63" w14:paraId="3C2146F1" w14:textId="77777777" w:rsidTr="006557F8">
        <w:tc>
          <w:tcPr>
            <w:tcW w:w="1077" w:type="dxa"/>
          </w:tcPr>
          <w:p w14:paraId="03688E1B" w14:textId="77777777" w:rsidR="00102A63" w:rsidRDefault="00102A63" w:rsidP="00102A63">
            <w:pPr>
              <w:pStyle w:val="ConsPlusNormal"/>
              <w:jc w:val="center"/>
            </w:pPr>
            <w:r>
              <w:t>6.4</w:t>
            </w:r>
          </w:p>
        </w:tc>
        <w:tc>
          <w:tcPr>
            <w:tcW w:w="7994" w:type="dxa"/>
          </w:tcPr>
          <w:p w14:paraId="5D20531C" w14:textId="77777777" w:rsidR="00102A63" w:rsidRDefault="00102A63" w:rsidP="00102A63">
            <w:pPr>
              <w:pStyle w:val="ConsPlusNormal"/>
              <w:jc w:val="both"/>
            </w:pPr>
            <w:r>
              <w:t>А.И. Солженицын. Рассказ "Матренин двор"</w:t>
            </w:r>
          </w:p>
        </w:tc>
      </w:tr>
      <w:tr w:rsidR="00102A63" w14:paraId="0F71E899" w14:textId="77777777" w:rsidTr="006557F8">
        <w:tc>
          <w:tcPr>
            <w:tcW w:w="1077" w:type="dxa"/>
          </w:tcPr>
          <w:p w14:paraId="63AB695C" w14:textId="77777777" w:rsidR="00102A63" w:rsidRDefault="00102A63" w:rsidP="00102A63">
            <w:pPr>
              <w:pStyle w:val="ConsPlusNormal"/>
              <w:jc w:val="center"/>
            </w:pPr>
            <w:r>
              <w:t>6.5</w:t>
            </w:r>
          </w:p>
        </w:tc>
        <w:tc>
          <w:tcPr>
            <w:tcW w:w="7994" w:type="dxa"/>
          </w:tcPr>
          <w:p w14:paraId="41F5D825" w14:textId="77777777" w:rsidR="00102A63" w:rsidRDefault="00102A63" w:rsidP="00102A63">
            <w:pPr>
              <w:pStyle w:val="ConsPlusNormal"/>
              <w:jc w:val="both"/>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102A63" w14:paraId="4CA21CA0" w14:textId="77777777" w:rsidTr="006557F8">
        <w:tc>
          <w:tcPr>
            <w:tcW w:w="1077" w:type="dxa"/>
          </w:tcPr>
          <w:p w14:paraId="1FF4F14D" w14:textId="77777777" w:rsidR="00102A63" w:rsidRDefault="00102A63" w:rsidP="00102A63">
            <w:pPr>
              <w:pStyle w:val="ConsPlusNormal"/>
              <w:jc w:val="center"/>
            </w:pPr>
            <w:r>
              <w:t>6.6</w:t>
            </w:r>
          </w:p>
        </w:tc>
        <w:tc>
          <w:tcPr>
            <w:tcW w:w="7994" w:type="dxa"/>
          </w:tcPr>
          <w:p w14:paraId="12D9E7E6" w14:textId="77777777" w:rsidR="00102A63" w:rsidRDefault="00102A63" w:rsidP="00102A63">
            <w:pPr>
              <w:pStyle w:val="ConsPlusNormal"/>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102A63" w14:paraId="21617B9B" w14:textId="77777777" w:rsidTr="006557F8">
        <w:tc>
          <w:tcPr>
            <w:tcW w:w="1077" w:type="dxa"/>
          </w:tcPr>
          <w:p w14:paraId="0230F734" w14:textId="77777777" w:rsidR="00102A63" w:rsidRDefault="00102A63" w:rsidP="00102A63">
            <w:pPr>
              <w:pStyle w:val="ConsPlusNormal"/>
              <w:jc w:val="center"/>
            </w:pPr>
            <w:r>
              <w:t>7</w:t>
            </w:r>
          </w:p>
        </w:tc>
        <w:tc>
          <w:tcPr>
            <w:tcW w:w="7994" w:type="dxa"/>
          </w:tcPr>
          <w:p w14:paraId="2B882789" w14:textId="77777777" w:rsidR="00102A63" w:rsidRDefault="00102A63" w:rsidP="00102A63">
            <w:pPr>
              <w:pStyle w:val="ConsPlusNormal"/>
              <w:jc w:val="both"/>
            </w:pPr>
            <w:r>
              <w:t>Зарубежная литература</w:t>
            </w:r>
          </w:p>
        </w:tc>
      </w:tr>
      <w:tr w:rsidR="00102A63" w14:paraId="3948B90E" w14:textId="77777777" w:rsidTr="006557F8">
        <w:tc>
          <w:tcPr>
            <w:tcW w:w="1077" w:type="dxa"/>
          </w:tcPr>
          <w:p w14:paraId="33CFA2B4" w14:textId="77777777" w:rsidR="00102A63" w:rsidRDefault="00102A63" w:rsidP="00102A63">
            <w:pPr>
              <w:pStyle w:val="ConsPlusNormal"/>
              <w:jc w:val="center"/>
            </w:pPr>
            <w:r>
              <w:t>7.1</w:t>
            </w:r>
          </w:p>
        </w:tc>
        <w:tc>
          <w:tcPr>
            <w:tcW w:w="7994" w:type="dxa"/>
          </w:tcPr>
          <w:p w14:paraId="3FA1B27A" w14:textId="77777777" w:rsidR="00102A63" w:rsidRDefault="00102A63" w:rsidP="00102A63">
            <w:pPr>
              <w:pStyle w:val="ConsPlusNormal"/>
              <w:jc w:val="both"/>
            </w:pPr>
            <w:r>
              <w:t>У. Шекспир. Сонеты (один-два по выбору). Например, N 66 "</w:t>
            </w:r>
            <w:proofErr w:type="spellStart"/>
            <w:r>
              <w:t>Измучась</w:t>
            </w:r>
            <w:proofErr w:type="spellEnd"/>
            <w:r>
              <w:t xml:space="preserve"> всем, я умереть хочу...", N 130 "Ее глаза на звезды не похожи..."</w:t>
            </w:r>
          </w:p>
        </w:tc>
      </w:tr>
      <w:tr w:rsidR="00102A63" w14:paraId="3CE05CB2" w14:textId="77777777" w:rsidTr="006557F8">
        <w:tc>
          <w:tcPr>
            <w:tcW w:w="1077" w:type="dxa"/>
          </w:tcPr>
          <w:p w14:paraId="35F0138C" w14:textId="77777777" w:rsidR="00102A63" w:rsidRDefault="00102A63" w:rsidP="00102A63">
            <w:pPr>
              <w:pStyle w:val="ConsPlusNormal"/>
              <w:jc w:val="center"/>
            </w:pPr>
            <w:r>
              <w:t>7.2</w:t>
            </w:r>
          </w:p>
        </w:tc>
        <w:tc>
          <w:tcPr>
            <w:tcW w:w="7994" w:type="dxa"/>
          </w:tcPr>
          <w:p w14:paraId="562AA3F2" w14:textId="77777777" w:rsidR="00102A63" w:rsidRDefault="00102A63" w:rsidP="00102A63">
            <w:pPr>
              <w:pStyle w:val="ConsPlusNormal"/>
              <w:jc w:val="both"/>
            </w:pPr>
            <w:r>
              <w:t>У. Шекспир. Трагедия "Ромео и Джульетта" (фрагменты по выбору)</w:t>
            </w:r>
          </w:p>
        </w:tc>
      </w:tr>
      <w:tr w:rsidR="00102A63" w14:paraId="0D71E0DE" w14:textId="77777777" w:rsidTr="006557F8">
        <w:tc>
          <w:tcPr>
            <w:tcW w:w="1077" w:type="dxa"/>
          </w:tcPr>
          <w:p w14:paraId="0650F415" w14:textId="77777777" w:rsidR="00102A63" w:rsidRDefault="00102A63" w:rsidP="00102A63">
            <w:pPr>
              <w:pStyle w:val="ConsPlusNormal"/>
              <w:jc w:val="center"/>
            </w:pPr>
            <w:r>
              <w:t>7.3</w:t>
            </w:r>
          </w:p>
        </w:tc>
        <w:tc>
          <w:tcPr>
            <w:tcW w:w="7994" w:type="dxa"/>
          </w:tcPr>
          <w:p w14:paraId="6AB06DD1" w14:textId="77777777" w:rsidR="00102A63" w:rsidRDefault="00102A63" w:rsidP="00102A63">
            <w:pPr>
              <w:pStyle w:val="ConsPlusNormal"/>
              <w:jc w:val="both"/>
            </w:pPr>
            <w:r>
              <w:t>Ж.-Б. Мольер. Комедия "Мещанин во дворянстве" (фрагменты по выбору)</w:t>
            </w:r>
          </w:p>
        </w:tc>
      </w:tr>
    </w:tbl>
    <w:p w14:paraId="64CC5460" w14:textId="77777777" w:rsidR="00102A63" w:rsidRDefault="00102A63" w:rsidP="00102A63">
      <w:pPr>
        <w:pStyle w:val="ConsPlusNormal"/>
        <w:jc w:val="both"/>
      </w:pPr>
    </w:p>
    <w:p w14:paraId="0DCDDBC4" w14:textId="77777777" w:rsidR="00102A63" w:rsidRDefault="00102A63" w:rsidP="00102A63">
      <w:pPr>
        <w:pStyle w:val="ConsPlusNormal"/>
        <w:jc w:val="right"/>
      </w:pPr>
      <w:r>
        <w:t>Таблица 6.8</w:t>
      </w:r>
    </w:p>
    <w:p w14:paraId="2D74AF78" w14:textId="77777777" w:rsidR="00102A63" w:rsidRDefault="00102A63" w:rsidP="00102A63">
      <w:pPr>
        <w:pStyle w:val="ConsPlusNormal"/>
        <w:jc w:val="both"/>
      </w:pPr>
    </w:p>
    <w:p w14:paraId="707C4A16" w14:textId="77777777" w:rsidR="00102A63" w:rsidRDefault="00102A63" w:rsidP="00102A63">
      <w:pPr>
        <w:pStyle w:val="ConsPlusNormal"/>
        <w:jc w:val="center"/>
      </w:pPr>
      <w:r>
        <w:t>Проверяемые требования к результатам освоения основной</w:t>
      </w:r>
    </w:p>
    <w:p w14:paraId="6B33105F" w14:textId="77777777" w:rsidR="00102A63" w:rsidRDefault="00102A63" w:rsidP="00102A63">
      <w:pPr>
        <w:pStyle w:val="ConsPlusNormal"/>
        <w:jc w:val="center"/>
      </w:pPr>
      <w:r>
        <w:t>образовательной программы (9 класс)</w:t>
      </w:r>
    </w:p>
    <w:p w14:paraId="2107F962"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14:paraId="6F7708C0" w14:textId="77777777" w:rsidTr="006557F8">
        <w:tc>
          <w:tcPr>
            <w:tcW w:w="1701" w:type="dxa"/>
          </w:tcPr>
          <w:p w14:paraId="49F6FB98" w14:textId="77777777" w:rsidR="00102A63" w:rsidRDefault="00102A63" w:rsidP="00102A63">
            <w:pPr>
              <w:pStyle w:val="ConsPlusNormal"/>
              <w:jc w:val="center"/>
            </w:pPr>
            <w:r>
              <w:t>Код проверяемого результата</w:t>
            </w:r>
          </w:p>
        </w:tc>
        <w:tc>
          <w:tcPr>
            <w:tcW w:w="7370" w:type="dxa"/>
          </w:tcPr>
          <w:p w14:paraId="231ECBA4" w14:textId="77777777" w:rsidR="00102A63" w:rsidRDefault="00102A63" w:rsidP="00102A63">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102A63" w14:paraId="1C8650EB" w14:textId="77777777" w:rsidTr="006557F8">
        <w:tc>
          <w:tcPr>
            <w:tcW w:w="1701" w:type="dxa"/>
          </w:tcPr>
          <w:p w14:paraId="4497941A" w14:textId="77777777" w:rsidR="00102A63" w:rsidRDefault="00102A63" w:rsidP="00102A63">
            <w:pPr>
              <w:pStyle w:val="ConsPlusNormal"/>
              <w:jc w:val="center"/>
            </w:pPr>
            <w:r>
              <w:t>1</w:t>
            </w:r>
          </w:p>
        </w:tc>
        <w:tc>
          <w:tcPr>
            <w:tcW w:w="7370" w:type="dxa"/>
          </w:tcPr>
          <w:p w14:paraId="06198815" w14:textId="77777777" w:rsidR="00102A63" w:rsidRDefault="00102A63" w:rsidP="00102A63">
            <w:pPr>
              <w:pStyle w:val="ConsPlusNormal"/>
              <w:jc w:val="both"/>
            </w:pPr>
            <w:r>
              <w:t xml:space="preserve">Обучающийся научится понимать духовно-нравственную и </w:t>
            </w:r>
            <w:r>
              <w:lastRenderedPageBreak/>
              <w:t>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102A63" w14:paraId="6CD0B3E9" w14:textId="77777777" w:rsidTr="006557F8">
        <w:tc>
          <w:tcPr>
            <w:tcW w:w="1701" w:type="dxa"/>
          </w:tcPr>
          <w:p w14:paraId="67DAFF31" w14:textId="77777777" w:rsidR="00102A63" w:rsidRDefault="00102A63" w:rsidP="00102A63">
            <w:pPr>
              <w:pStyle w:val="ConsPlusNormal"/>
              <w:jc w:val="center"/>
            </w:pPr>
            <w:r>
              <w:lastRenderedPageBreak/>
              <w:t>2</w:t>
            </w:r>
          </w:p>
        </w:tc>
        <w:tc>
          <w:tcPr>
            <w:tcW w:w="7370" w:type="dxa"/>
          </w:tcPr>
          <w:p w14:paraId="577CE100" w14:textId="77777777" w:rsidR="00102A63" w:rsidRDefault="00102A63" w:rsidP="00102A63">
            <w:pPr>
              <w:pStyle w:val="ConsPlusNormal"/>
              <w:jc w:val="both"/>
            </w:pPr>
            <w: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102A63" w14:paraId="52FC7437" w14:textId="77777777" w:rsidTr="006557F8">
        <w:tc>
          <w:tcPr>
            <w:tcW w:w="1701" w:type="dxa"/>
          </w:tcPr>
          <w:p w14:paraId="1D92D59A" w14:textId="77777777" w:rsidR="00102A63" w:rsidRDefault="00102A63" w:rsidP="00102A63">
            <w:pPr>
              <w:pStyle w:val="ConsPlusNormal"/>
              <w:jc w:val="center"/>
            </w:pPr>
            <w:r>
              <w:t>3</w:t>
            </w:r>
          </w:p>
        </w:tc>
        <w:tc>
          <w:tcPr>
            <w:tcW w:w="7370" w:type="dxa"/>
          </w:tcPr>
          <w:p w14:paraId="25193469" w14:textId="77777777" w:rsidR="00102A63" w:rsidRDefault="00102A63" w:rsidP="00102A63">
            <w:pPr>
              <w:pStyle w:val="ConsPlusNormal"/>
              <w:jc w:val="both"/>
            </w:pPr>
            <w: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102A63" w14:paraId="11285DEA" w14:textId="77777777" w:rsidTr="006557F8">
        <w:tc>
          <w:tcPr>
            <w:tcW w:w="1701" w:type="dxa"/>
          </w:tcPr>
          <w:p w14:paraId="3A03342D" w14:textId="77777777" w:rsidR="00102A63" w:rsidRDefault="00102A63" w:rsidP="00102A63">
            <w:pPr>
              <w:pStyle w:val="ConsPlusNormal"/>
              <w:jc w:val="center"/>
            </w:pPr>
            <w:r>
              <w:t>3.1</w:t>
            </w:r>
          </w:p>
        </w:tc>
        <w:tc>
          <w:tcPr>
            <w:tcW w:w="7370" w:type="dxa"/>
          </w:tcPr>
          <w:p w14:paraId="27F58627" w14:textId="77777777" w:rsidR="00102A63" w:rsidRDefault="00102A63" w:rsidP="00102A63">
            <w:pPr>
              <w:pStyle w:val="ConsPlusNormal"/>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102A63" w14:paraId="1445E5F7" w14:textId="77777777" w:rsidTr="006557F8">
        <w:tc>
          <w:tcPr>
            <w:tcW w:w="1701" w:type="dxa"/>
          </w:tcPr>
          <w:p w14:paraId="54A78205" w14:textId="77777777" w:rsidR="00102A63" w:rsidRDefault="00102A63" w:rsidP="00102A63">
            <w:pPr>
              <w:pStyle w:val="ConsPlusNormal"/>
              <w:jc w:val="center"/>
            </w:pPr>
            <w:r>
              <w:t>3.2</w:t>
            </w:r>
          </w:p>
        </w:tc>
        <w:tc>
          <w:tcPr>
            <w:tcW w:w="7370" w:type="dxa"/>
          </w:tcPr>
          <w:p w14:paraId="3933D382" w14:textId="77777777" w:rsidR="00102A63" w:rsidRDefault="00102A63" w:rsidP="00102A63">
            <w:pPr>
              <w:pStyle w:val="ConsPlusNormal"/>
              <w:jc w:val="both"/>
            </w:pPr>
            <w: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w:t>
            </w:r>
            <w:r>
              <w:lastRenderedPageBreak/>
              <w:t>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102A63" w14:paraId="298B041E" w14:textId="77777777" w:rsidTr="006557F8">
        <w:tc>
          <w:tcPr>
            <w:tcW w:w="1701" w:type="dxa"/>
          </w:tcPr>
          <w:p w14:paraId="5893EFFF" w14:textId="77777777" w:rsidR="00102A63" w:rsidRDefault="00102A63" w:rsidP="00102A63">
            <w:pPr>
              <w:pStyle w:val="ConsPlusNormal"/>
              <w:jc w:val="center"/>
            </w:pPr>
            <w:r>
              <w:lastRenderedPageBreak/>
              <w:t>3.3</w:t>
            </w:r>
          </w:p>
        </w:tc>
        <w:tc>
          <w:tcPr>
            <w:tcW w:w="7370" w:type="dxa"/>
          </w:tcPr>
          <w:p w14:paraId="3E6AFD7A" w14:textId="77777777" w:rsidR="00102A63" w:rsidRDefault="00102A63" w:rsidP="00102A63">
            <w:pPr>
              <w:pStyle w:val="ConsPlusNormal"/>
              <w:jc w:val="both"/>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102A63" w14:paraId="2F620858" w14:textId="77777777" w:rsidTr="006557F8">
        <w:tc>
          <w:tcPr>
            <w:tcW w:w="1701" w:type="dxa"/>
          </w:tcPr>
          <w:p w14:paraId="5529C1B9" w14:textId="77777777" w:rsidR="00102A63" w:rsidRDefault="00102A63" w:rsidP="00102A63">
            <w:pPr>
              <w:pStyle w:val="ConsPlusNormal"/>
              <w:jc w:val="center"/>
            </w:pPr>
            <w:r>
              <w:t>3.4</w:t>
            </w:r>
          </w:p>
        </w:tc>
        <w:tc>
          <w:tcPr>
            <w:tcW w:w="7370" w:type="dxa"/>
          </w:tcPr>
          <w:p w14:paraId="3DF9B358" w14:textId="77777777" w:rsidR="00102A63" w:rsidRDefault="00102A63" w:rsidP="00102A63">
            <w:pPr>
              <w:pStyle w:val="ConsPlusNormal"/>
              <w:jc w:val="both"/>
            </w:pPr>
            <w: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102A63" w14:paraId="7A26E0BA" w14:textId="77777777" w:rsidTr="006557F8">
        <w:tc>
          <w:tcPr>
            <w:tcW w:w="1701" w:type="dxa"/>
          </w:tcPr>
          <w:p w14:paraId="5EE6D57C" w14:textId="77777777" w:rsidR="00102A63" w:rsidRDefault="00102A63" w:rsidP="00102A63">
            <w:pPr>
              <w:pStyle w:val="ConsPlusNormal"/>
              <w:jc w:val="center"/>
            </w:pPr>
            <w:r>
              <w:t>3.5</w:t>
            </w:r>
          </w:p>
        </w:tc>
        <w:tc>
          <w:tcPr>
            <w:tcW w:w="7370" w:type="dxa"/>
          </w:tcPr>
          <w:p w14:paraId="5898D4C1" w14:textId="77777777" w:rsidR="00102A63" w:rsidRDefault="00102A63" w:rsidP="00102A63">
            <w:pPr>
              <w:pStyle w:val="ConsPlusNormal"/>
              <w:jc w:val="both"/>
            </w:pPr>
            <w:r>
              <w:t xml:space="preserve">выделять в произведениях элементы художественной формы и обнаруживать связи между ними; определять </w:t>
            </w:r>
            <w:proofErr w:type="spellStart"/>
            <w:r>
              <w:t>родо</w:t>
            </w:r>
            <w:proofErr w:type="spellEnd"/>
            <w:r>
              <w:t>-жанровую специфику изученного и самостоятельно прочитанного художественного произведения</w:t>
            </w:r>
          </w:p>
        </w:tc>
      </w:tr>
      <w:tr w:rsidR="00102A63" w14:paraId="5576CABF" w14:textId="77777777" w:rsidTr="006557F8">
        <w:tc>
          <w:tcPr>
            <w:tcW w:w="1701" w:type="dxa"/>
          </w:tcPr>
          <w:p w14:paraId="40883FFF" w14:textId="77777777" w:rsidR="00102A63" w:rsidRDefault="00102A63" w:rsidP="00102A63">
            <w:pPr>
              <w:pStyle w:val="ConsPlusNormal"/>
              <w:jc w:val="center"/>
            </w:pPr>
            <w:r>
              <w:t>3.6</w:t>
            </w:r>
          </w:p>
        </w:tc>
        <w:tc>
          <w:tcPr>
            <w:tcW w:w="7370" w:type="dxa"/>
          </w:tcPr>
          <w:p w14:paraId="460C005D" w14:textId="77777777" w:rsidR="00102A63" w:rsidRDefault="00102A63" w:rsidP="00102A63">
            <w:pPr>
              <w:pStyle w:val="ConsPlusNormal"/>
              <w:jc w:val="both"/>
            </w:pPr>
            <w:r>
              <w:t xml:space="preserve">сопоставлять произведения, их фрагменты (с учетом </w:t>
            </w:r>
            <w:proofErr w:type="spellStart"/>
            <w:r>
              <w:t>внутритекстовых</w:t>
            </w:r>
            <w:proofErr w:type="spellEnd"/>
            <w:r>
              <w:t xml:space="preserve">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102A63" w14:paraId="2F5CDEC5" w14:textId="77777777" w:rsidTr="006557F8">
        <w:tc>
          <w:tcPr>
            <w:tcW w:w="1701" w:type="dxa"/>
          </w:tcPr>
          <w:p w14:paraId="494CEEDB" w14:textId="77777777" w:rsidR="00102A63" w:rsidRDefault="00102A63" w:rsidP="00102A63">
            <w:pPr>
              <w:pStyle w:val="ConsPlusNormal"/>
              <w:jc w:val="center"/>
            </w:pPr>
            <w:r>
              <w:t>3.7</w:t>
            </w:r>
          </w:p>
        </w:tc>
        <w:tc>
          <w:tcPr>
            <w:tcW w:w="7370" w:type="dxa"/>
          </w:tcPr>
          <w:p w14:paraId="27742FDC" w14:textId="77777777" w:rsidR="00102A63" w:rsidRDefault="00102A63" w:rsidP="00102A63">
            <w:pPr>
              <w:pStyle w:val="ConsPlusNormal"/>
              <w:jc w:val="both"/>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102A63" w14:paraId="7E95FB2F" w14:textId="77777777" w:rsidTr="006557F8">
        <w:tc>
          <w:tcPr>
            <w:tcW w:w="1701" w:type="dxa"/>
          </w:tcPr>
          <w:p w14:paraId="18DAE8DC" w14:textId="77777777" w:rsidR="00102A63" w:rsidRDefault="00102A63" w:rsidP="00102A63">
            <w:pPr>
              <w:pStyle w:val="ConsPlusNormal"/>
              <w:jc w:val="center"/>
            </w:pPr>
            <w:r>
              <w:t>4</w:t>
            </w:r>
          </w:p>
        </w:tc>
        <w:tc>
          <w:tcPr>
            <w:tcW w:w="7370" w:type="dxa"/>
          </w:tcPr>
          <w:p w14:paraId="212409BA" w14:textId="77777777" w:rsidR="00102A63" w:rsidRDefault="00102A63" w:rsidP="00102A63">
            <w:pPr>
              <w:pStyle w:val="ConsPlusNormal"/>
              <w:jc w:val="both"/>
            </w:pP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102A63" w14:paraId="0C99A2CE" w14:textId="77777777" w:rsidTr="006557F8">
        <w:tc>
          <w:tcPr>
            <w:tcW w:w="1701" w:type="dxa"/>
          </w:tcPr>
          <w:p w14:paraId="5AD23960" w14:textId="77777777" w:rsidR="00102A63" w:rsidRDefault="00102A63" w:rsidP="00102A63">
            <w:pPr>
              <w:pStyle w:val="ConsPlusNormal"/>
              <w:jc w:val="center"/>
            </w:pPr>
            <w:r>
              <w:t>5</w:t>
            </w:r>
          </w:p>
        </w:tc>
        <w:tc>
          <w:tcPr>
            <w:tcW w:w="7370" w:type="dxa"/>
          </w:tcPr>
          <w:p w14:paraId="4DF00917" w14:textId="77777777" w:rsidR="00102A63" w:rsidRDefault="00102A63" w:rsidP="00102A63">
            <w:pPr>
              <w:pStyle w:val="ConsPlusNormal"/>
              <w:jc w:val="both"/>
            </w:pP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102A63" w14:paraId="19DFC13B" w14:textId="77777777" w:rsidTr="006557F8">
        <w:tc>
          <w:tcPr>
            <w:tcW w:w="1701" w:type="dxa"/>
          </w:tcPr>
          <w:p w14:paraId="7D077E71" w14:textId="77777777" w:rsidR="00102A63" w:rsidRDefault="00102A63" w:rsidP="00102A63">
            <w:pPr>
              <w:pStyle w:val="ConsPlusNormal"/>
              <w:jc w:val="center"/>
            </w:pPr>
            <w:r>
              <w:t>6</w:t>
            </w:r>
          </w:p>
        </w:tc>
        <w:tc>
          <w:tcPr>
            <w:tcW w:w="7370" w:type="dxa"/>
          </w:tcPr>
          <w:p w14:paraId="238AAB71" w14:textId="77777777" w:rsidR="00102A63" w:rsidRDefault="00102A63" w:rsidP="00102A63">
            <w:pPr>
              <w:pStyle w:val="ConsPlusNormal"/>
              <w:jc w:val="both"/>
            </w:pPr>
            <w: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102A63" w14:paraId="6FD13A6C" w14:textId="77777777" w:rsidTr="006557F8">
        <w:tc>
          <w:tcPr>
            <w:tcW w:w="1701" w:type="dxa"/>
          </w:tcPr>
          <w:p w14:paraId="3804AA3C" w14:textId="77777777" w:rsidR="00102A63" w:rsidRDefault="00102A63" w:rsidP="00102A63">
            <w:pPr>
              <w:pStyle w:val="ConsPlusNormal"/>
              <w:jc w:val="center"/>
            </w:pPr>
            <w:r>
              <w:t>7</w:t>
            </w:r>
          </w:p>
        </w:tc>
        <w:tc>
          <w:tcPr>
            <w:tcW w:w="7370" w:type="dxa"/>
          </w:tcPr>
          <w:p w14:paraId="2603834F" w14:textId="77777777" w:rsidR="00102A63" w:rsidRDefault="00102A63" w:rsidP="00102A63">
            <w:pPr>
              <w:pStyle w:val="ConsPlusNormal"/>
              <w:jc w:val="both"/>
            </w:pPr>
            <w:r>
              <w:t xml:space="preserve">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w:t>
            </w:r>
            <w:r>
              <w:lastRenderedPageBreak/>
              <w:t>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102A63" w14:paraId="32BD7DAF" w14:textId="77777777" w:rsidTr="006557F8">
        <w:tc>
          <w:tcPr>
            <w:tcW w:w="1701" w:type="dxa"/>
          </w:tcPr>
          <w:p w14:paraId="48BB4170" w14:textId="77777777" w:rsidR="00102A63" w:rsidRDefault="00102A63" w:rsidP="00102A63">
            <w:pPr>
              <w:pStyle w:val="ConsPlusNormal"/>
              <w:jc w:val="center"/>
            </w:pPr>
            <w:r>
              <w:lastRenderedPageBreak/>
              <w:t>8</w:t>
            </w:r>
          </w:p>
        </w:tc>
        <w:tc>
          <w:tcPr>
            <w:tcW w:w="7370" w:type="dxa"/>
          </w:tcPr>
          <w:p w14:paraId="52CA376F" w14:textId="77777777" w:rsidR="00102A63" w:rsidRDefault="00102A63" w:rsidP="00102A63">
            <w:pPr>
              <w:pStyle w:val="ConsPlusNormal"/>
              <w:jc w:val="both"/>
            </w:pPr>
            <w: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102A63" w14:paraId="2786A110" w14:textId="77777777" w:rsidTr="006557F8">
        <w:tc>
          <w:tcPr>
            <w:tcW w:w="1701" w:type="dxa"/>
          </w:tcPr>
          <w:p w14:paraId="2A8B6CAE" w14:textId="77777777" w:rsidR="00102A63" w:rsidRDefault="00102A63" w:rsidP="00102A63">
            <w:pPr>
              <w:pStyle w:val="ConsPlusNormal"/>
              <w:jc w:val="center"/>
            </w:pPr>
            <w:r>
              <w:t>9</w:t>
            </w:r>
          </w:p>
        </w:tc>
        <w:tc>
          <w:tcPr>
            <w:tcW w:w="7370" w:type="dxa"/>
          </w:tcPr>
          <w:p w14:paraId="41D51B57" w14:textId="77777777" w:rsidR="00102A63" w:rsidRDefault="00102A63" w:rsidP="00102A63">
            <w:pPr>
              <w:pStyle w:val="ConsPlusNormal"/>
              <w:jc w:val="both"/>
            </w:pPr>
            <w: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102A63" w14:paraId="460518DC" w14:textId="77777777" w:rsidTr="006557F8">
        <w:tc>
          <w:tcPr>
            <w:tcW w:w="1701" w:type="dxa"/>
          </w:tcPr>
          <w:p w14:paraId="72DDAF16" w14:textId="77777777" w:rsidR="00102A63" w:rsidRDefault="00102A63" w:rsidP="00102A63">
            <w:pPr>
              <w:pStyle w:val="ConsPlusNormal"/>
              <w:jc w:val="center"/>
            </w:pPr>
            <w:r>
              <w:t>10</w:t>
            </w:r>
          </w:p>
        </w:tc>
        <w:tc>
          <w:tcPr>
            <w:tcW w:w="7370" w:type="dxa"/>
          </w:tcPr>
          <w:p w14:paraId="3D92DBC0" w14:textId="77777777" w:rsidR="00102A63" w:rsidRDefault="00102A63" w:rsidP="00102A63">
            <w:pPr>
              <w:pStyle w:val="ConsPlusNormal"/>
              <w:jc w:val="both"/>
            </w:pPr>
            <w: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102A63" w14:paraId="7EAF41BE" w14:textId="77777777" w:rsidTr="006557F8">
        <w:tc>
          <w:tcPr>
            <w:tcW w:w="1701" w:type="dxa"/>
          </w:tcPr>
          <w:p w14:paraId="4C978E08" w14:textId="77777777" w:rsidR="00102A63" w:rsidRDefault="00102A63" w:rsidP="00102A63">
            <w:pPr>
              <w:pStyle w:val="ConsPlusNormal"/>
              <w:jc w:val="center"/>
            </w:pPr>
            <w:r>
              <w:t>11</w:t>
            </w:r>
          </w:p>
        </w:tc>
        <w:tc>
          <w:tcPr>
            <w:tcW w:w="7370" w:type="dxa"/>
          </w:tcPr>
          <w:p w14:paraId="6D30A823" w14:textId="77777777" w:rsidR="00102A63" w:rsidRDefault="00102A63" w:rsidP="00102A63">
            <w:pPr>
              <w:pStyle w:val="ConsPlusNormal"/>
              <w:jc w:val="both"/>
            </w:pPr>
            <w: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102A63" w14:paraId="2FB04BDA" w14:textId="77777777" w:rsidTr="006557F8">
        <w:tc>
          <w:tcPr>
            <w:tcW w:w="1701" w:type="dxa"/>
          </w:tcPr>
          <w:p w14:paraId="247A201E" w14:textId="77777777" w:rsidR="00102A63" w:rsidRDefault="00102A63" w:rsidP="00102A63">
            <w:pPr>
              <w:pStyle w:val="ConsPlusNormal"/>
              <w:jc w:val="center"/>
            </w:pPr>
            <w:r>
              <w:t>12</w:t>
            </w:r>
          </w:p>
        </w:tc>
        <w:tc>
          <w:tcPr>
            <w:tcW w:w="7370" w:type="dxa"/>
          </w:tcPr>
          <w:p w14:paraId="7C2EEFBE" w14:textId="77777777" w:rsidR="00102A63" w:rsidRDefault="00102A63" w:rsidP="00102A63">
            <w:pPr>
              <w:pStyle w:val="ConsPlusNormal"/>
              <w:jc w:val="both"/>
            </w:pPr>
            <w: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195ABF8B" w14:textId="77777777" w:rsidR="00102A63" w:rsidRDefault="00102A63" w:rsidP="00102A63">
      <w:pPr>
        <w:pStyle w:val="ConsPlusNormal"/>
        <w:jc w:val="both"/>
      </w:pPr>
    </w:p>
    <w:p w14:paraId="4972E6B3" w14:textId="77777777" w:rsidR="00102A63" w:rsidRDefault="00102A63" w:rsidP="00102A63">
      <w:pPr>
        <w:pStyle w:val="ConsPlusNormal"/>
        <w:jc w:val="right"/>
      </w:pPr>
      <w:r>
        <w:t>Таблица 6.9</w:t>
      </w:r>
    </w:p>
    <w:p w14:paraId="58094B80" w14:textId="77777777" w:rsidR="00102A63" w:rsidRDefault="00102A63" w:rsidP="00102A63">
      <w:pPr>
        <w:pStyle w:val="ConsPlusNormal"/>
        <w:jc w:val="both"/>
      </w:pPr>
    </w:p>
    <w:p w14:paraId="77A24B9B" w14:textId="77777777" w:rsidR="00102A63" w:rsidRDefault="00102A63" w:rsidP="00102A63">
      <w:pPr>
        <w:pStyle w:val="ConsPlusNormal"/>
        <w:jc w:val="center"/>
      </w:pPr>
      <w:r>
        <w:t>Проверяемые элементы содержания (9 класс)</w:t>
      </w:r>
    </w:p>
    <w:p w14:paraId="283B7EE8" w14:textId="77777777" w:rsidR="00102A63"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02A63" w:rsidRPr="00DF00FB" w14:paraId="3CFAEBA6" w14:textId="77777777" w:rsidTr="00102A63">
        <w:tc>
          <w:tcPr>
            <w:tcW w:w="1077" w:type="dxa"/>
          </w:tcPr>
          <w:p w14:paraId="0D805F07" w14:textId="77777777" w:rsidR="00102A63" w:rsidRPr="00DF00FB" w:rsidRDefault="00102A63" w:rsidP="00102A63">
            <w:pPr>
              <w:pStyle w:val="ConsPlusNormal"/>
              <w:jc w:val="center"/>
            </w:pPr>
            <w:r w:rsidRPr="00DF00FB">
              <w:t>Код</w:t>
            </w:r>
          </w:p>
        </w:tc>
        <w:tc>
          <w:tcPr>
            <w:tcW w:w="7994" w:type="dxa"/>
          </w:tcPr>
          <w:p w14:paraId="10CA53BB" w14:textId="77777777" w:rsidR="00102A63" w:rsidRPr="00DF00FB" w:rsidRDefault="00102A63" w:rsidP="00102A63">
            <w:pPr>
              <w:pStyle w:val="ConsPlusNormal"/>
              <w:jc w:val="center"/>
            </w:pPr>
            <w:r w:rsidRPr="00DF00FB">
              <w:t>Проверяемый элемент содержания</w:t>
            </w:r>
          </w:p>
        </w:tc>
      </w:tr>
      <w:tr w:rsidR="00102A63" w:rsidRPr="00DF00FB" w14:paraId="57A7A411" w14:textId="77777777" w:rsidTr="00102A63">
        <w:tc>
          <w:tcPr>
            <w:tcW w:w="1077" w:type="dxa"/>
          </w:tcPr>
          <w:p w14:paraId="012F1A6C" w14:textId="77777777" w:rsidR="00102A63" w:rsidRPr="00DF00FB" w:rsidRDefault="00102A63" w:rsidP="00102A63">
            <w:pPr>
              <w:pStyle w:val="ConsPlusNormal"/>
              <w:jc w:val="center"/>
            </w:pPr>
            <w:r w:rsidRPr="00DF00FB">
              <w:t>1</w:t>
            </w:r>
          </w:p>
        </w:tc>
        <w:tc>
          <w:tcPr>
            <w:tcW w:w="7994" w:type="dxa"/>
          </w:tcPr>
          <w:p w14:paraId="07154FEB" w14:textId="77777777" w:rsidR="00102A63" w:rsidRPr="00DF00FB" w:rsidRDefault="00102A63" w:rsidP="00102A63">
            <w:pPr>
              <w:pStyle w:val="ConsPlusNormal"/>
              <w:jc w:val="both"/>
            </w:pPr>
            <w:r w:rsidRPr="00DF00FB">
              <w:t>Древнерусская литература</w:t>
            </w:r>
          </w:p>
        </w:tc>
      </w:tr>
      <w:tr w:rsidR="00102A63" w:rsidRPr="00DF00FB" w14:paraId="7697C7D1" w14:textId="77777777" w:rsidTr="00102A63">
        <w:tc>
          <w:tcPr>
            <w:tcW w:w="1077" w:type="dxa"/>
          </w:tcPr>
          <w:p w14:paraId="554E0045" w14:textId="77777777" w:rsidR="00102A63" w:rsidRPr="00DF00FB" w:rsidRDefault="00102A63" w:rsidP="00102A63">
            <w:pPr>
              <w:pStyle w:val="ConsPlusNormal"/>
              <w:jc w:val="center"/>
            </w:pPr>
            <w:r w:rsidRPr="00DF00FB">
              <w:t>1.1</w:t>
            </w:r>
          </w:p>
        </w:tc>
        <w:tc>
          <w:tcPr>
            <w:tcW w:w="7994" w:type="dxa"/>
          </w:tcPr>
          <w:p w14:paraId="2C6D425E" w14:textId="77777777" w:rsidR="00102A63" w:rsidRPr="00DF00FB" w:rsidRDefault="00102A63" w:rsidP="00102A63">
            <w:pPr>
              <w:pStyle w:val="ConsPlusNormal"/>
              <w:jc w:val="both"/>
            </w:pPr>
            <w:r w:rsidRPr="00DF00FB">
              <w:t>"Слово о полку Игореве"</w:t>
            </w:r>
          </w:p>
        </w:tc>
      </w:tr>
      <w:tr w:rsidR="00102A63" w:rsidRPr="00DF00FB" w14:paraId="2D9058D3" w14:textId="77777777" w:rsidTr="00102A63">
        <w:tc>
          <w:tcPr>
            <w:tcW w:w="1077" w:type="dxa"/>
          </w:tcPr>
          <w:p w14:paraId="37D99B8E" w14:textId="77777777" w:rsidR="00102A63" w:rsidRPr="00DF00FB" w:rsidRDefault="00102A63" w:rsidP="00102A63">
            <w:pPr>
              <w:pStyle w:val="ConsPlusNormal"/>
              <w:jc w:val="center"/>
            </w:pPr>
            <w:r w:rsidRPr="00DF00FB">
              <w:t>2</w:t>
            </w:r>
          </w:p>
        </w:tc>
        <w:tc>
          <w:tcPr>
            <w:tcW w:w="7994" w:type="dxa"/>
          </w:tcPr>
          <w:p w14:paraId="32316F87" w14:textId="77777777" w:rsidR="00102A63" w:rsidRPr="00DF00FB" w:rsidRDefault="00102A63" w:rsidP="00102A63">
            <w:pPr>
              <w:pStyle w:val="ConsPlusNormal"/>
              <w:jc w:val="both"/>
            </w:pPr>
            <w:r w:rsidRPr="00DF00FB">
              <w:t>Литература XVIII в.</w:t>
            </w:r>
          </w:p>
        </w:tc>
      </w:tr>
      <w:tr w:rsidR="00102A63" w:rsidRPr="00DF00FB" w14:paraId="2B82DA42" w14:textId="77777777" w:rsidTr="00102A63">
        <w:tc>
          <w:tcPr>
            <w:tcW w:w="1077" w:type="dxa"/>
          </w:tcPr>
          <w:p w14:paraId="15AC54C5" w14:textId="77777777" w:rsidR="00102A63" w:rsidRPr="00DF00FB" w:rsidRDefault="00102A63" w:rsidP="00102A63">
            <w:pPr>
              <w:pStyle w:val="ConsPlusNormal"/>
              <w:jc w:val="center"/>
            </w:pPr>
            <w:r w:rsidRPr="00DF00FB">
              <w:t>2.1</w:t>
            </w:r>
          </w:p>
        </w:tc>
        <w:tc>
          <w:tcPr>
            <w:tcW w:w="7994" w:type="dxa"/>
          </w:tcPr>
          <w:p w14:paraId="0F3CD34D" w14:textId="77777777" w:rsidR="00102A63" w:rsidRPr="00DF00FB" w:rsidRDefault="00102A63" w:rsidP="00102A63">
            <w:pPr>
              <w:pStyle w:val="ConsPlusNormal"/>
              <w:jc w:val="both"/>
            </w:pPr>
            <w:r w:rsidRPr="00DF00FB">
              <w:t xml:space="preserve">М.В. Ломоносов "Ода на день восшествия на Всероссийский престол Ея Величества Государыни Императрицы </w:t>
            </w:r>
            <w:proofErr w:type="spellStart"/>
            <w:r w:rsidRPr="00DF00FB">
              <w:t>Елисаветы</w:t>
            </w:r>
            <w:proofErr w:type="spellEnd"/>
            <w:r w:rsidRPr="00DF00FB">
              <w:t xml:space="preserve"> Петровны 1747 года" и другие стихотворения (по выбору)</w:t>
            </w:r>
          </w:p>
        </w:tc>
      </w:tr>
      <w:tr w:rsidR="00102A63" w:rsidRPr="00DF00FB" w14:paraId="6073EE45" w14:textId="77777777" w:rsidTr="00102A63">
        <w:tc>
          <w:tcPr>
            <w:tcW w:w="1077" w:type="dxa"/>
          </w:tcPr>
          <w:p w14:paraId="55FBF309" w14:textId="77777777" w:rsidR="00102A63" w:rsidRPr="00DF00FB" w:rsidRDefault="00102A63" w:rsidP="00102A63">
            <w:pPr>
              <w:pStyle w:val="ConsPlusNormal"/>
              <w:jc w:val="center"/>
            </w:pPr>
            <w:r w:rsidRPr="00DF00FB">
              <w:t>2.2</w:t>
            </w:r>
          </w:p>
        </w:tc>
        <w:tc>
          <w:tcPr>
            <w:tcW w:w="7994" w:type="dxa"/>
          </w:tcPr>
          <w:p w14:paraId="3DA79109" w14:textId="77777777" w:rsidR="00102A63" w:rsidRPr="00DF00FB" w:rsidRDefault="00102A63" w:rsidP="00102A63">
            <w:pPr>
              <w:pStyle w:val="ConsPlusNormal"/>
              <w:jc w:val="both"/>
            </w:pPr>
            <w:r w:rsidRPr="00DF00FB">
              <w:t>Г.Р. Державин. Стихотворения (два по выбору). Например, "Властителям и судиям", "Памятник" и другие</w:t>
            </w:r>
          </w:p>
        </w:tc>
      </w:tr>
      <w:tr w:rsidR="00102A63" w:rsidRPr="00DF00FB" w14:paraId="35F1B279" w14:textId="77777777" w:rsidTr="00102A63">
        <w:tc>
          <w:tcPr>
            <w:tcW w:w="1077" w:type="dxa"/>
          </w:tcPr>
          <w:p w14:paraId="5A88AB66" w14:textId="77777777" w:rsidR="00102A63" w:rsidRPr="00DF00FB" w:rsidRDefault="00102A63" w:rsidP="00102A63">
            <w:pPr>
              <w:pStyle w:val="ConsPlusNormal"/>
              <w:jc w:val="center"/>
            </w:pPr>
            <w:r w:rsidRPr="00DF00FB">
              <w:t>2.3</w:t>
            </w:r>
          </w:p>
        </w:tc>
        <w:tc>
          <w:tcPr>
            <w:tcW w:w="7994" w:type="dxa"/>
          </w:tcPr>
          <w:p w14:paraId="48245C32" w14:textId="77777777" w:rsidR="00102A63" w:rsidRPr="00DF00FB" w:rsidRDefault="00102A63" w:rsidP="00102A63">
            <w:pPr>
              <w:pStyle w:val="ConsPlusNormal"/>
              <w:jc w:val="both"/>
            </w:pPr>
            <w:r w:rsidRPr="00DF00FB">
              <w:t>Н.М. Карамзин. Повесть "Бедная Лиза"</w:t>
            </w:r>
          </w:p>
        </w:tc>
      </w:tr>
      <w:tr w:rsidR="00102A63" w:rsidRPr="00DF00FB" w14:paraId="5A18882C" w14:textId="77777777" w:rsidTr="00102A63">
        <w:tc>
          <w:tcPr>
            <w:tcW w:w="1077" w:type="dxa"/>
          </w:tcPr>
          <w:p w14:paraId="14588A4D" w14:textId="77777777" w:rsidR="00102A63" w:rsidRPr="00DF00FB" w:rsidRDefault="00102A63" w:rsidP="00102A63">
            <w:pPr>
              <w:pStyle w:val="ConsPlusNormal"/>
              <w:jc w:val="center"/>
            </w:pPr>
            <w:r w:rsidRPr="00DF00FB">
              <w:t>3</w:t>
            </w:r>
          </w:p>
        </w:tc>
        <w:tc>
          <w:tcPr>
            <w:tcW w:w="7994" w:type="dxa"/>
          </w:tcPr>
          <w:p w14:paraId="23BE643F" w14:textId="77777777" w:rsidR="00102A63" w:rsidRPr="00DF00FB" w:rsidRDefault="00102A63" w:rsidP="00102A63">
            <w:pPr>
              <w:pStyle w:val="ConsPlusNormal"/>
              <w:jc w:val="both"/>
            </w:pPr>
            <w:r w:rsidRPr="00DF00FB">
              <w:t>Литература первой половины XIX в.</w:t>
            </w:r>
          </w:p>
        </w:tc>
      </w:tr>
      <w:tr w:rsidR="00102A63" w:rsidRPr="00DF00FB" w14:paraId="7F3D5832" w14:textId="77777777" w:rsidTr="00102A63">
        <w:tc>
          <w:tcPr>
            <w:tcW w:w="1077" w:type="dxa"/>
          </w:tcPr>
          <w:p w14:paraId="7A2CDE2A" w14:textId="77777777" w:rsidR="00102A63" w:rsidRPr="00DF00FB" w:rsidRDefault="00102A63" w:rsidP="00102A63">
            <w:pPr>
              <w:pStyle w:val="ConsPlusNormal"/>
              <w:jc w:val="center"/>
            </w:pPr>
            <w:r w:rsidRPr="00DF00FB">
              <w:t>3.1</w:t>
            </w:r>
          </w:p>
        </w:tc>
        <w:tc>
          <w:tcPr>
            <w:tcW w:w="7994" w:type="dxa"/>
          </w:tcPr>
          <w:p w14:paraId="2653FDD3" w14:textId="77777777" w:rsidR="00102A63" w:rsidRPr="00DF00FB" w:rsidRDefault="00102A63" w:rsidP="00102A63">
            <w:pPr>
              <w:pStyle w:val="ConsPlusNormal"/>
              <w:jc w:val="both"/>
            </w:pPr>
            <w:r w:rsidRPr="00DF00FB">
              <w:t xml:space="preserve">В.А. Жуковский. Баллады, элегии (две по выбору). Например, "Светлана", </w:t>
            </w:r>
            <w:r w:rsidRPr="00DF00FB">
              <w:lastRenderedPageBreak/>
              <w:t>"Невыразимое", "Море" и другие</w:t>
            </w:r>
          </w:p>
        </w:tc>
      </w:tr>
      <w:tr w:rsidR="00102A63" w:rsidRPr="00DF00FB" w14:paraId="707379BB" w14:textId="77777777" w:rsidTr="00102A63">
        <w:tc>
          <w:tcPr>
            <w:tcW w:w="1077" w:type="dxa"/>
          </w:tcPr>
          <w:p w14:paraId="6F6D807B" w14:textId="77777777" w:rsidR="00102A63" w:rsidRPr="00DF00FB" w:rsidRDefault="00102A63" w:rsidP="00102A63">
            <w:pPr>
              <w:pStyle w:val="ConsPlusNormal"/>
              <w:jc w:val="center"/>
            </w:pPr>
            <w:r w:rsidRPr="00DF00FB">
              <w:lastRenderedPageBreak/>
              <w:t>3.2</w:t>
            </w:r>
          </w:p>
        </w:tc>
        <w:tc>
          <w:tcPr>
            <w:tcW w:w="7994" w:type="dxa"/>
          </w:tcPr>
          <w:p w14:paraId="56E6D483" w14:textId="77777777" w:rsidR="00102A63" w:rsidRPr="00DF00FB" w:rsidRDefault="00102A63" w:rsidP="00102A63">
            <w:pPr>
              <w:pStyle w:val="ConsPlusNormal"/>
              <w:jc w:val="both"/>
            </w:pPr>
            <w:r w:rsidRPr="00DF00FB">
              <w:t>А.С. Грибоедов. Комедия "Горе от ума"</w:t>
            </w:r>
          </w:p>
        </w:tc>
      </w:tr>
      <w:tr w:rsidR="00102A63" w:rsidRPr="00DF00FB" w14:paraId="79049914" w14:textId="77777777" w:rsidTr="00102A63">
        <w:tc>
          <w:tcPr>
            <w:tcW w:w="1077" w:type="dxa"/>
          </w:tcPr>
          <w:p w14:paraId="1911FA77" w14:textId="77777777" w:rsidR="00102A63" w:rsidRPr="00DF00FB" w:rsidRDefault="00102A63" w:rsidP="00102A63">
            <w:pPr>
              <w:pStyle w:val="ConsPlusNormal"/>
              <w:jc w:val="center"/>
            </w:pPr>
            <w:r w:rsidRPr="00DF00FB">
              <w:t>3.3</w:t>
            </w:r>
          </w:p>
        </w:tc>
        <w:tc>
          <w:tcPr>
            <w:tcW w:w="7994" w:type="dxa"/>
          </w:tcPr>
          <w:p w14:paraId="61C260B3" w14:textId="77777777" w:rsidR="00102A63" w:rsidRPr="00DF00FB" w:rsidRDefault="00102A63" w:rsidP="00102A63">
            <w:pPr>
              <w:pStyle w:val="ConsPlusNormal"/>
              <w:jc w:val="both"/>
            </w:pPr>
            <w:r w:rsidRPr="00DF00FB">
              <w:t xml:space="preserve">Поэзия пушкинской эпохи (не менее трех стихотворений по выбору). Например, Е.А. Баратынский, К.Н. Батюшков, А.А. </w:t>
            </w:r>
            <w:proofErr w:type="spellStart"/>
            <w:r w:rsidRPr="00DF00FB">
              <w:t>Дельвиг</w:t>
            </w:r>
            <w:proofErr w:type="spellEnd"/>
            <w:r w:rsidRPr="00DF00FB">
              <w:t>, Н.М. Языков</w:t>
            </w:r>
          </w:p>
        </w:tc>
      </w:tr>
      <w:tr w:rsidR="00102A63" w:rsidRPr="00DF00FB" w14:paraId="5DE55CDB" w14:textId="77777777" w:rsidTr="00102A63">
        <w:tc>
          <w:tcPr>
            <w:tcW w:w="1077" w:type="dxa"/>
          </w:tcPr>
          <w:p w14:paraId="40717D3E" w14:textId="77777777" w:rsidR="00102A63" w:rsidRPr="00DF00FB" w:rsidRDefault="00102A63" w:rsidP="00102A63">
            <w:pPr>
              <w:pStyle w:val="ConsPlusNormal"/>
              <w:jc w:val="center"/>
            </w:pPr>
            <w:r w:rsidRPr="00DF00FB">
              <w:t>3.4</w:t>
            </w:r>
          </w:p>
        </w:tc>
        <w:tc>
          <w:tcPr>
            <w:tcW w:w="7994" w:type="dxa"/>
          </w:tcPr>
          <w:p w14:paraId="5CDE796E" w14:textId="77777777" w:rsidR="00102A63" w:rsidRPr="00DF00FB" w:rsidRDefault="00102A63" w:rsidP="00102A63">
            <w:pPr>
              <w:pStyle w:val="ConsPlusNormal"/>
              <w:jc w:val="both"/>
            </w:pPr>
            <w:r w:rsidRPr="00DF00FB">
              <w:t xml:space="preserve">А.С. Пушкин. Стихотворения (не менее пяти по выбору): "Бесы", "Брожу ли я вдоль улиц шумных...", "...Вновь я посетил...", "Из </w:t>
            </w:r>
            <w:proofErr w:type="spellStart"/>
            <w:r w:rsidRPr="00DF00FB">
              <w:t>Пиндемонти</w:t>
            </w:r>
            <w:proofErr w:type="spellEnd"/>
            <w:r w:rsidRPr="00DF00FB">
              <w:t>",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w:t>
            </w:r>
          </w:p>
        </w:tc>
      </w:tr>
      <w:tr w:rsidR="00102A63" w:rsidRPr="00DF00FB" w14:paraId="2BE65A79" w14:textId="77777777" w:rsidTr="00102A63">
        <w:tc>
          <w:tcPr>
            <w:tcW w:w="1077" w:type="dxa"/>
          </w:tcPr>
          <w:p w14:paraId="43282CFA" w14:textId="77777777" w:rsidR="00102A63" w:rsidRPr="00DF00FB" w:rsidRDefault="00102A63" w:rsidP="00102A63">
            <w:pPr>
              <w:pStyle w:val="ConsPlusNormal"/>
              <w:jc w:val="center"/>
            </w:pPr>
            <w:r w:rsidRPr="00DF00FB">
              <w:t>3.5</w:t>
            </w:r>
          </w:p>
        </w:tc>
        <w:tc>
          <w:tcPr>
            <w:tcW w:w="7994" w:type="dxa"/>
          </w:tcPr>
          <w:p w14:paraId="7752507A" w14:textId="77777777" w:rsidR="00102A63" w:rsidRPr="00DF00FB" w:rsidRDefault="00102A63" w:rsidP="00102A63">
            <w:pPr>
              <w:pStyle w:val="ConsPlusNormal"/>
              <w:jc w:val="both"/>
            </w:pPr>
            <w:r w:rsidRPr="00DF00FB">
              <w:t>А.С. Пушкин. Поэма "Медный всадник"</w:t>
            </w:r>
          </w:p>
        </w:tc>
      </w:tr>
      <w:tr w:rsidR="00102A63" w:rsidRPr="00DF00FB" w14:paraId="294E3562" w14:textId="77777777" w:rsidTr="00102A63">
        <w:tc>
          <w:tcPr>
            <w:tcW w:w="1077" w:type="dxa"/>
          </w:tcPr>
          <w:p w14:paraId="3F299B10" w14:textId="77777777" w:rsidR="00102A63" w:rsidRPr="00DF00FB" w:rsidRDefault="00102A63" w:rsidP="00102A63">
            <w:pPr>
              <w:pStyle w:val="ConsPlusNormal"/>
              <w:jc w:val="center"/>
            </w:pPr>
            <w:r w:rsidRPr="00DF00FB">
              <w:t>3.6</w:t>
            </w:r>
          </w:p>
        </w:tc>
        <w:tc>
          <w:tcPr>
            <w:tcW w:w="7994" w:type="dxa"/>
          </w:tcPr>
          <w:p w14:paraId="3A2E9D1D" w14:textId="77777777" w:rsidR="00102A63" w:rsidRPr="00DF00FB" w:rsidRDefault="00102A63" w:rsidP="00102A63">
            <w:pPr>
              <w:pStyle w:val="ConsPlusNormal"/>
              <w:jc w:val="both"/>
            </w:pPr>
            <w:r w:rsidRPr="00DF00FB">
              <w:t>А.С. Пушкин. Роман в стихах "Евгений Онегин"</w:t>
            </w:r>
          </w:p>
        </w:tc>
      </w:tr>
      <w:tr w:rsidR="00102A63" w:rsidRPr="00DF00FB" w14:paraId="2B5E5441" w14:textId="77777777" w:rsidTr="00102A63">
        <w:tc>
          <w:tcPr>
            <w:tcW w:w="1077" w:type="dxa"/>
          </w:tcPr>
          <w:p w14:paraId="3862ADE5" w14:textId="77777777" w:rsidR="00102A63" w:rsidRPr="00DF00FB" w:rsidRDefault="00102A63" w:rsidP="00102A63">
            <w:pPr>
              <w:pStyle w:val="ConsPlusNormal"/>
              <w:jc w:val="center"/>
            </w:pPr>
            <w:r w:rsidRPr="00DF00FB">
              <w:t>3.7</w:t>
            </w:r>
          </w:p>
        </w:tc>
        <w:tc>
          <w:tcPr>
            <w:tcW w:w="7994" w:type="dxa"/>
          </w:tcPr>
          <w:p w14:paraId="3CB5F3FF" w14:textId="77777777" w:rsidR="00102A63" w:rsidRPr="00DF00FB" w:rsidRDefault="00102A63" w:rsidP="00102A63">
            <w:pPr>
              <w:pStyle w:val="ConsPlusNormal"/>
              <w:jc w:val="both"/>
            </w:pPr>
            <w:r w:rsidRPr="00DF00FB">
              <w:t>М.Ю. Лермонтов. Стихотворения (не менее пяти по выбору):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tc>
      </w:tr>
      <w:tr w:rsidR="00102A63" w:rsidRPr="00DF00FB" w14:paraId="2718C844" w14:textId="77777777" w:rsidTr="00102A63">
        <w:tc>
          <w:tcPr>
            <w:tcW w:w="1077" w:type="dxa"/>
          </w:tcPr>
          <w:p w14:paraId="5CD31A8D" w14:textId="77777777" w:rsidR="00102A63" w:rsidRPr="00DF00FB" w:rsidRDefault="00102A63" w:rsidP="00102A63">
            <w:pPr>
              <w:pStyle w:val="ConsPlusNormal"/>
              <w:jc w:val="center"/>
            </w:pPr>
            <w:r w:rsidRPr="00DF00FB">
              <w:t>3.8</w:t>
            </w:r>
          </w:p>
        </w:tc>
        <w:tc>
          <w:tcPr>
            <w:tcW w:w="7994" w:type="dxa"/>
          </w:tcPr>
          <w:p w14:paraId="29AE845E" w14:textId="77777777" w:rsidR="00102A63" w:rsidRPr="00DF00FB" w:rsidRDefault="00102A63" w:rsidP="00102A63">
            <w:pPr>
              <w:pStyle w:val="ConsPlusNormal"/>
              <w:jc w:val="both"/>
            </w:pPr>
            <w:r w:rsidRPr="00DF00FB">
              <w:t>М.Ю. Лермонтов. Роман "Герой нашего времени"</w:t>
            </w:r>
          </w:p>
        </w:tc>
      </w:tr>
      <w:tr w:rsidR="00102A63" w:rsidRPr="00DF00FB" w14:paraId="0D026C99" w14:textId="77777777" w:rsidTr="00102A63">
        <w:tc>
          <w:tcPr>
            <w:tcW w:w="1077" w:type="dxa"/>
          </w:tcPr>
          <w:p w14:paraId="7CC7A26E" w14:textId="77777777" w:rsidR="00102A63" w:rsidRPr="00DF00FB" w:rsidRDefault="00102A63" w:rsidP="00102A63">
            <w:pPr>
              <w:pStyle w:val="ConsPlusNormal"/>
              <w:jc w:val="center"/>
            </w:pPr>
            <w:r w:rsidRPr="00DF00FB">
              <w:t>3.9</w:t>
            </w:r>
          </w:p>
        </w:tc>
        <w:tc>
          <w:tcPr>
            <w:tcW w:w="7994" w:type="dxa"/>
          </w:tcPr>
          <w:p w14:paraId="11AF4BFA" w14:textId="77777777" w:rsidR="00102A63" w:rsidRPr="00DF00FB" w:rsidRDefault="00102A63" w:rsidP="00102A63">
            <w:pPr>
              <w:pStyle w:val="ConsPlusNormal"/>
              <w:jc w:val="both"/>
            </w:pPr>
            <w:r w:rsidRPr="00DF00FB">
              <w:t>Н.В. Гоголь. Поэма "Мертвые души"</w:t>
            </w:r>
          </w:p>
        </w:tc>
      </w:tr>
      <w:tr w:rsidR="00102A63" w:rsidRPr="00DF00FB" w14:paraId="643E7301" w14:textId="77777777" w:rsidTr="00102A63">
        <w:tc>
          <w:tcPr>
            <w:tcW w:w="1077" w:type="dxa"/>
          </w:tcPr>
          <w:p w14:paraId="310CD498" w14:textId="77777777" w:rsidR="00102A63" w:rsidRPr="00DF00FB" w:rsidRDefault="00102A63" w:rsidP="00102A63">
            <w:pPr>
              <w:pStyle w:val="ConsPlusNormal"/>
              <w:jc w:val="center"/>
            </w:pPr>
            <w:r w:rsidRPr="00DF00FB">
              <w:t>4</w:t>
            </w:r>
          </w:p>
        </w:tc>
        <w:tc>
          <w:tcPr>
            <w:tcW w:w="7994" w:type="dxa"/>
          </w:tcPr>
          <w:p w14:paraId="544488BC" w14:textId="77777777" w:rsidR="00102A63" w:rsidRPr="00DF00FB" w:rsidRDefault="00102A63" w:rsidP="00102A63">
            <w:pPr>
              <w:pStyle w:val="ConsPlusNormal"/>
              <w:jc w:val="both"/>
            </w:pPr>
            <w:r w:rsidRPr="00DF00FB">
              <w:t>Зарубежная литература</w:t>
            </w:r>
          </w:p>
        </w:tc>
      </w:tr>
      <w:tr w:rsidR="00102A63" w:rsidRPr="00DF00FB" w14:paraId="52AA1776" w14:textId="77777777" w:rsidTr="00102A63">
        <w:tc>
          <w:tcPr>
            <w:tcW w:w="1077" w:type="dxa"/>
          </w:tcPr>
          <w:p w14:paraId="4ACEDDFB" w14:textId="77777777" w:rsidR="00102A63" w:rsidRPr="00DF00FB" w:rsidRDefault="00102A63" w:rsidP="00102A63">
            <w:pPr>
              <w:pStyle w:val="ConsPlusNormal"/>
              <w:jc w:val="center"/>
            </w:pPr>
            <w:r w:rsidRPr="00DF00FB">
              <w:t>4.1</w:t>
            </w:r>
          </w:p>
        </w:tc>
        <w:tc>
          <w:tcPr>
            <w:tcW w:w="7994" w:type="dxa"/>
          </w:tcPr>
          <w:p w14:paraId="7D26C03E" w14:textId="77777777" w:rsidR="00102A63" w:rsidRPr="00DF00FB" w:rsidRDefault="00102A63" w:rsidP="00102A63">
            <w:pPr>
              <w:pStyle w:val="ConsPlusNormal"/>
              <w:jc w:val="both"/>
            </w:pPr>
            <w:r w:rsidRPr="00DF00FB">
              <w:t>Данте. "Божественная комедия" (не менее двух фрагментов по выбору)</w:t>
            </w:r>
          </w:p>
        </w:tc>
      </w:tr>
      <w:tr w:rsidR="00102A63" w:rsidRPr="00DF00FB" w14:paraId="7A226D97" w14:textId="77777777" w:rsidTr="00102A63">
        <w:tc>
          <w:tcPr>
            <w:tcW w:w="1077" w:type="dxa"/>
          </w:tcPr>
          <w:p w14:paraId="6252FD54" w14:textId="77777777" w:rsidR="00102A63" w:rsidRPr="00DF00FB" w:rsidRDefault="00102A63" w:rsidP="00102A63">
            <w:pPr>
              <w:pStyle w:val="ConsPlusNormal"/>
              <w:jc w:val="center"/>
            </w:pPr>
            <w:r w:rsidRPr="00DF00FB">
              <w:t>4.2</w:t>
            </w:r>
          </w:p>
        </w:tc>
        <w:tc>
          <w:tcPr>
            <w:tcW w:w="7994" w:type="dxa"/>
          </w:tcPr>
          <w:p w14:paraId="24CD7C33" w14:textId="77777777" w:rsidR="00102A63" w:rsidRPr="00DF00FB" w:rsidRDefault="00102A63" w:rsidP="00102A63">
            <w:pPr>
              <w:pStyle w:val="ConsPlusNormal"/>
              <w:jc w:val="both"/>
            </w:pPr>
            <w:r w:rsidRPr="00DF00FB">
              <w:t>У. Шекспир. Трагедия "Гамлет" (не менее двух фрагментов по выбору)</w:t>
            </w:r>
          </w:p>
        </w:tc>
      </w:tr>
      <w:tr w:rsidR="00102A63" w:rsidRPr="00DF00FB" w14:paraId="35FAD151" w14:textId="77777777" w:rsidTr="00102A63">
        <w:tc>
          <w:tcPr>
            <w:tcW w:w="1077" w:type="dxa"/>
          </w:tcPr>
          <w:p w14:paraId="15D33B7C" w14:textId="77777777" w:rsidR="00102A63" w:rsidRPr="00DF00FB" w:rsidRDefault="00102A63" w:rsidP="00102A63">
            <w:pPr>
              <w:pStyle w:val="ConsPlusNormal"/>
              <w:jc w:val="center"/>
            </w:pPr>
            <w:r w:rsidRPr="00DF00FB">
              <w:t>4.3</w:t>
            </w:r>
          </w:p>
        </w:tc>
        <w:tc>
          <w:tcPr>
            <w:tcW w:w="7994" w:type="dxa"/>
          </w:tcPr>
          <w:p w14:paraId="639DC0D0" w14:textId="77777777" w:rsidR="00102A63" w:rsidRPr="00DF00FB" w:rsidRDefault="00102A63" w:rsidP="00102A63">
            <w:pPr>
              <w:pStyle w:val="ConsPlusNormal"/>
              <w:jc w:val="both"/>
            </w:pPr>
            <w:r w:rsidRPr="00DF00FB">
              <w:t>И. Гете. Трагедия "Фауст" (не менее двух фрагментов по выбору)</w:t>
            </w:r>
          </w:p>
        </w:tc>
      </w:tr>
      <w:tr w:rsidR="00102A63" w:rsidRPr="00DF00FB" w14:paraId="62965EDA" w14:textId="77777777" w:rsidTr="00102A63">
        <w:tc>
          <w:tcPr>
            <w:tcW w:w="1077" w:type="dxa"/>
          </w:tcPr>
          <w:p w14:paraId="723CDD86" w14:textId="77777777" w:rsidR="00102A63" w:rsidRPr="00DF00FB" w:rsidRDefault="00102A63" w:rsidP="00102A63">
            <w:pPr>
              <w:pStyle w:val="ConsPlusNormal"/>
              <w:jc w:val="center"/>
            </w:pPr>
            <w:r w:rsidRPr="00DF00FB">
              <w:t>4.4</w:t>
            </w:r>
          </w:p>
        </w:tc>
        <w:tc>
          <w:tcPr>
            <w:tcW w:w="7994" w:type="dxa"/>
          </w:tcPr>
          <w:p w14:paraId="240B5A5D" w14:textId="77777777" w:rsidR="00102A63" w:rsidRPr="00DF00FB" w:rsidRDefault="00102A63" w:rsidP="00102A63">
            <w:pPr>
              <w:pStyle w:val="ConsPlusNormal"/>
              <w:jc w:val="both"/>
            </w:pPr>
            <w:r w:rsidRPr="00DF00FB">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tc>
      </w:tr>
      <w:tr w:rsidR="00102A63" w:rsidRPr="00DF00FB" w14:paraId="461A57DD" w14:textId="77777777" w:rsidTr="00102A63">
        <w:tc>
          <w:tcPr>
            <w:tcW w:w="1077" w:type="dxa"/>
          </w:tcPr>
          <w:p w14:paraId="3DC1AC75" w14:textId="77777777" w:rsidR="00102A63" w:rsidRPr="00DF00FB" w:rsidRDefault="00102A63" w:rsidP="00102A63">
            <w:pPr>
              <w:pStyle w:val="ConsPlusNormal"/>
              <w:jc w:val="center"/>
            </w:pPr>
            <w:r w:rsidRPr="00DF00FB">
              <w:t>4.5</w:t>
            </w:r>
          </w:p>
        </w:tc>
        <w:tc>
          <w:tcPr>
            <w:tcW w:w="7994" w:type="dxa"/>
          </w:tcPr>
          <w:p w14:paraId="4A01E77C" w14:textId="77777777" w:rsidR="00102A63" w:rsidRPr="00DF00FB" w:rsidRDefault="00102A63" w:rsidP="00102A63">
            <w:pPr>
              <w:pStyle w:val="ConsPlusNormal"/>
              <w:jc w:val="both"/>
            </w:pPr>
            <w:r w:rsidRPr="00DF00FB">
              <w:t>Зарубежная проза первой половины XIX в. (одно произведение по выбору). Например, произведения Э.Т.А. Гофмана, В. Гюго, В. Скотта</w:t>
            </w:r>
          </w:p>
        </w:tc>
      </w:tr>
    </w:tbl>
    <w:p w14:paraId="7BA98EA0" w14:textId="77777777" w:rsidR="00102A63" w:rsidRPr="00DF00FB" w:rsidRDefault="00102A63" w:rsidP="00102A63">
      <w:pPr>
        <w:pStyle w:val="ConsPlusNormal"/>
        <w:jc w:val="both"/>
      </w:pPr>
    </w:p>
    <w:p w14:paraId="32D18C0F" w14:textId="77777777" w:rsidR="00102A63" w:rsidRPr="00DF00FB" w:rsidRDefault="00102A63" w:rsidP="00102A63">
      <w:pPr>
        <w:pStyle w:val="ConsPlusNormal"/>
        <w:jc w:val="right"/>
      </w:pPr>
      <w:r w:rsidRPr="00DF00FB">
        <w:t>Таблица 6.10</w:t>
      </w:r>
    </w:p>
    <w:p w14:paraId="2BF6DFB6" w14:textId="77777777" w:rsidR="00102A63" w:rsidRPr="00DF00FB" w:rsidRDefault="00102A63" w:rsidP="00102A63">
      <w:pPr>
        <w:pStyle w:val="ConsPlusNormal"/>
        <w:jc w:val="both"/>
      </w:pPr>
    </w:p>
    <w:p w14:paraId="38F10ECD" w14:textId="77777777" w:rsidR="00102A63" w:rsidRPr="00DF00FB" w:rsidRDefault="00102A63" w:rsidP="00102A63">
      <w:pPr>
        <w:pStyle w:val="ConsPlusNormal"/>
        <w:jc w:val="center"/>
      </w:pPr>
      <w:r w:rsidRPr="00DF00FB">
        <w:t>Теоретико-литературные понятия, использование</w:t>
      </w:r>
    </w:p>
    <w:p w14:paraId="12D1A578" w14:textId="77777777" w:rsidR="00102A63" w:rsidRPr="00DF00FB" w:rsidRDefault="00102A63" w:rsidP="00102A63">
      <w:pPr>
        <w:pStyle w:val="ConsPlusNormal"/>
        <w:jc w:val="center"/>
      </w:pPr>
      <w:r w:rsidRPr="00DF00FB">
        <w:t>которых необходимо для анализа, интерпретации произведений</w:t>
      </w:r>
    </w:p>
    <w:p w14:paraId="0FC59BA7" w14:textId="77777777" w:rsidR="00102A63" w:rsidRPr="00DF00FB" w:rsidRDefault="00102A63" w:rsidP="00102A63">
      <w:pPr>
        <w:pStyle w:val="ConsPlusNormal"/>
        <w:jc w:val="center"/>
      </w:pPr>
      <w:r w:rsidRPr="00DF00FB">
        <w:t>и оформления обучающимися 5 - 9 классов собственных</w:t>
      </w:r>
    </w:p>
    <w:p w14:paraId="2AF10BD8" w14:textId="77777777" w:rsidR="00102A63" w:rsidRPr="00DF00FB" w:rsidRDefault="00102A63" w:rsidP="00102A63">
      <w:pPr>
        <w:pStyle w:val="ConsPlusNormal"/>
        <w:jc w:val="center"/>
      </w:pPr>
      <w:r w:rsidRPr="00DF00FB">
        <w:t>оценок и наблюдений</w:t>
      </w:r>
    </w:p>
    <w:p w14:paraId="7C601D74" w14:textId="77777777" w:rsidR="00102A63" w:rsidRPr="00DF00FB"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3"/>
        <w:gridCol w:w="7937"/>
      </w:tblGrid>
      <w:tr w:rsidR="00102A63" w:rsidRPr="00DF00FB" w14:paraId="478BD20F" w14:textId="77777777" w:rsidTr="00102A63">
        <w:tc>
          <w:tcPr>
            <w:tcW w:w="1133" w:type="dxa"/>
          </w:tcPr>
          <w:p w14:paraId="0E56EFFE" w14:textId="77777777" w:rsidR="00102A63" w:rsidRPr="00DF00FB" w:rsidRDefault="00102A63" w:rsidP="00102A63">
            <w:pPr>
              <w:pStyle w:val="ConsPlusNormal"/>
              <w:jc w:val="center"/>
            </w:pPr>
            <w:r w:rsidRPr="00DF00FB">
              <w:t>Номер</w:t>
            </w:r>
          </w:p>
        </w:tc>
        <w:tc>
          <w:tcPr>
            <w:tcW w:w="7937" w:type="dxa"/>
          </w:tcPr>
          <w:p w14:paraId="384198B3" w14:textId="77777777" w:rsidR="00102A63" w:rsidRPr="00DF00FB" w:rsidRDefault="00102A63" w:rsidP="00102A63">
            <w:pPr>
              <w:pStyle w:val="ConsPlusNormal"/>
              <w:jc w:val="center"/>
            </w:pPr>
            <w:r w:rsidRPr="00DF00FB">
              <w:t>Понятия</w:t>
            </w:r>
          </w:p>
        </w:tc>
      </w:tr>
      <w:tr w:rsidR="00102A63" w:rsidRPr="00DF00FB" w14:paraId="55DD810A" w14:textId="77777777" w:rsidTr="00102A63">
        <w:tc>
          <w:tcPr>
            <w:tcW w:w="1133" w:type="dxa"/>
          </w:tcPr>
          <w:p w14:paraId="5A066AC8" w14:textId="77777777" w:rsidR="00102A63" w:rsidRPr="00DF00FB" w:rsidRDefault="00102A63" w:rsidP="00102A63">
            <w:pPr>
              <w:pStyle w:val="ConsPlusNormal"/>
              <w:jc w:val="center"/>
            </w:pPr>
            <w:r w:rsidRPr="00DF00FB">
              <w:t>1</w:t>
            </w:r>
          </w:p>
        </w:tc>
        <w:tc>
          <w:tcPr>
            <w:tcW w:w="7937" w:type="dxa"/>
          </w:tcPr>
          <w:p w14:paraId="433B529F" w14:textId="77777777" w:rsidR="00102A63" w:rsidRPr="00DF00FB" w:rsidRDefault="00102A63" w:rsidP="00102A63">
            <w:pPr>
              <w:pStyle w:val="ConsPlusNormal"/>
              <w:jc w:val="both"/>
            </w:pPr>
            <w:r w:rsidRPr="00DF00FB">
              <w:t>художественная литература и устное народное творчество</w:t>
            </w:r>
          </w:p>
        </w:tc>
      </w:tr>
      <w:tr w:rsidR="00102A63" w:rsidRPr="00DF00FB" w14:paraId="746E5B27" w14:textId="77777777" w:rsidTr="00102A63">
        <w:tc>
          <w:tcPr>
            <w:tcW w:w="1133" w:type="dxa"/>
          </w:tcPr>
          <w:p w14:paraId="2DAC5053" w14:textId="77777777" w:rsidR="00102A63" w:rsidRPr="00DF00FB" w:rsidRDefault="00102A63" w:rsidP="00102A63">
            <w:pPr>
              <w:pStyle w:val="ConsPlusNormal"/>
              <w:jc w:val="center"/>
            </w:pPr>
            <w:r w:rsidRPr="00DF00FB">
              <w:lastRenderedPageBreak/>
              <w:t>2</w:t>
            </w:r>
          </w:p>
        </w:tc>
        <w:tc>
          <w:tcPr>
            <w:tcW w:w="7937" w:type="dxa"/>
          </w:tcPr>
          <w:p w14:paraId="46924503" w14:textId="77777777" w:rsidR="00102A63" w:rsidRPr="00DF00FB" w:rsidRDefault="00102A63" w:rsidP="00102A63">
            <w:pPr>
              <w:pStyle w:val="ConsPlusNormal"/>
              <w:jc w:val="both"/>
            </w:pPr>
            <w:r w:rsidRPr="00DF00FB">
              <w:t>проза и поэзия; стих и проза</w:t>
            </w:r>
          </w:p>
        </w:tc>
      </w:tr>
      <w:tr w:rsidR="00102A63" w:rsidRPr="00DF00FB" w14:paraId="6EDC499D" w14:textId="77777777" w:rsidTr="00102A63">
        <w:tc>
          <w:tcPr>
            <w:tcW w:w="1133" w:type="dxa"/>
          </w:tcPr>
          <w:p w14:paraId="48ABE9EB" w14:textId="77777777" w:rsidR="00102A63" w:rsidRPr="00DF00FB" w:rsidRDefault="00102A63" w:rsidP="00102A63">
            <w:pPr>
              <w:pStyle w:val="ConsPlusNormal"/>
              <w:jc w:val="center"/>
            </w:pPr>
            <w:r w:rsidRPr="00DF00FB">
              <w:t>3</w:t>
            </w:r>
          </w:p>
        </w:tc>
        <w:tc>
          <w:tcPr>
            <w:tcW w:w="7937" w:type="dxa"/>
          </w:tcPr>
          <w:p w14:paraId="0639B4DE" w14:textId="77777777" w:rsidR="00102A63" w:rsidRPr="00DF00FB" w:rsidRDefault="00102A63" w:rsidP="00102A63">
            <w:pPr>
              <w:pStyle w:val="ConsPlusNormal"/>
              <w:jc w:val="both"/>
            </w:pPr>
            <w:r w:rsidRPr="00DF00FB">
              <w:t>факт и вымысел</w:t>
            </w:r>
          </w:p>
        </w:tc>
      </w:tr>
      <w:tr w:rsidR="00102A63" w:rsidRPr="00DF00FB" w14:paraId="68358603" w14:textId="77777777" w:rsidTr="00102A63">
        <w:tc>
          <w:tcPr>
            <w:tcW w:w="1133" w:type="dxa"/>
          </w:tcPr>
          <w:p w14:paraId="1401093E" w14:textId="77777777" w:rsidR="00102A63" w:rsidRPr="00DF00FB" w:rsidRDefault="00102A63" w:rsidP="00102A63">
            <w:pPr>
              <w:pStyle w:val="ConsPlusNormal"/>
              <w:jc w:val="center"/>
            </w:pPr>
            <w:r w:rsidRPr="00DF00FB">
              <w:t>4</w:t>
            </w:r>
          </w:p>
        </w:tc>
        <w:tc>
          <w:tcPr>
            <w:tcW w:w="7937" w:type="dxa"/>
          </w:tcPr>
          <w:p w14:paraId="06CC5715" w14:textId="77777777" w:rsidR="00102A63" w:rsidRPr="00DF00FB" w:rsidRDefault="00102A63" w:rsidP="00102A63">
            <w:pPr>
              <w:pStyle w:val="ConsPlusNormal"/>
              <w:jc w:val="both"/>
            </w:pPr>
            <w:r w:rsidRPr="00DF00FB">
              <w:t>литературные направления (классицизм, сентиментализм, романтизм, реализм)</w:t>
            </w:r>
          </w:p>
        </w:tc>
      </w:tr>
      <w:tr w:rsidR="00102A63" w:rsidRPr="00DF00FB" w14:paraId="2C6D7897" w14:textId="77777777" w:rsidTr="00102A63">
        <w:tc>
          <w:tcPr>
            <w:tcW w:w="1133" w:type="dxa"/>
          </w:tcPr>
          <w:p w14:paraId="68630292" w14:textId="77777777" w:rsidR="00102A63" w:rsidRPr="00DF00FB" w:rsidRDefault="00102A63" w:rsidP="00102A63">
            <w:pPr>
              <w:pStyle w:val="ConsPlusNormal"/>
              <w:jc w:val="center"/>
            </w:pPr>
            <w:r w:rsidRPr="00DF00FB">
              <w:t>5</w:t>
            </w:r>
          </w:p>
        </w:tc>
        <w:tc>
          <w:tcPr>
            <w:tcW w:w="7937" w:type="dxa"/>
          </w:tcPr>
          <w:p w14:paraId="396680F1" w14:textId="77777777" w:rsidR="00102A63" w:rsidRPr="00DF00FB" w:rsidRDefault="00102A63" w:rsidP="00102A63">
            <w:pPr>
              <w:pStyle w:val="ConsPlusNormal"/>
              <w:jc w:val="both"/>
            </w:pPr>
            <w:r w:rsidRPr="00DF00FB">
              <w:t>роды (лирика, эпос, драма)</w:t>
            </w:r>
          </w:p>
        </w:tc>
      </w:tr>
      <w:tr w:rsidR="00102A63" w:rsidRPr="00DF00FB" w14:paraId="05C7B3E0" w14:textId="77777777" w:rsidTr="00102A63">
        <w:tc>
          <w:tcPr>
            <w:tcW w:w="1133" w:type="dxa"/>
          </w:tcPr>
          <w:p w14:paraId="7EB806ED" w14:textId="77777777" w:rsidR="00102A63" w:rsidRPr="00DF00FB" w:rsidRDefault="00102A63" w:rsidP="00102A63">
            <w:pPr>
              <w:pStyle w:val="ConsPlusNormal"/>
              <w:jc w:val="center"/>
            </w:pPr>
            <w:r w:rsidRPr="00DF00FB">
              <w:t>6</w:t>
            </w:r>
          </w:p>
        </w:tc>
        <w:tc>
          <w:tcPr>
            <w:tcW w:w="7937" w:type="dxa"/>
          </w:tcPr>
          <w:p w14:paraId="74EEBCA3" w14:textId="77777777" w:rsidR="00102A63" w:rsidRPr="00DF00FB" w:rsidRDefault="00102A63" w:rsidP="00102A63">
            <w:pPr>
              <w:pStyle w:val="ConsPlusNormal"/>
              <w:jc w:val="both"/>
            </w:pPr>
            <w:r w:rsidRPr="00DF00FB">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102A63" w:rsidRPr="00DF00FB" w14:paraId="4D57AD93" w14:textId="77777777" w:rsidTr="00102A63">
        <w:tc>
          <w:tcPr>
            <w:tcW w:w="1133" w:type="dxa"/>
          </w:tcPr>
          <w:p w14:paraId="594C5930" w14:textId="77777777" w:rsidR="00102A63" w:rsidRPr="00DF00FB" w:rsidRDefault="00102A63" w:rsidP="00102A63">
            <w:pPr>
              <w:pStyle w:val="ConsPlusNormal"/>
              <w:jc w:val="center"/>
            </w:pPr>
            <w:r w:rsidRPr="00DF00FB">
              <w:t>7</w:t>
            </w:r>
          </w:p>
        </w:tc>
        <w:tc>
          <w:tcPr>
            <w:tcW w:w="7937" w:type="dxa"/>
          </w:tcPr>
          <w:p w14:paraId="610664D8" w14:textId="77777777" w:rsidR="00102A63" w:rsidRPr="00DF00FB" w:rsidRDefault="00102A63" w:rsidP="00102A63">
            <w:pPr>
              <w:pStyle w:val="ConsPlusNormal"/>
              <w:jc w:val="both"/>
            </w:pPr>
            <w:r w:rsidRPr="00DF00FB">
              <w:t>форма и содержание литературного произведения</w:t>
            </w:r>
          </w:p>
        </w:tc>
      </w:tr>
      <w:tr w:rsidR="00102A63" w:rsidRPr="00DF00FB" w14:paraId="4FF8CB2C" w14:textId="77777777" w:rsidTr="00102A63">
        <w:tc>
          <w:tcPr>
            <w:tcW w:w="1133" w:type="dxa"/>
          </w:tcPr>
          <w:p w14:paraId="37AACAF4" w14:textId="77777777" w:rsidR="00102A63" w:rsidRPr="00DF00FB" w:rsidRDefault="00102A63" w:rsidP="00102A63">
            <w:pPr>
              <w:pStyle w:val="ConsPlusNormal"/>
              <w:jc w:val="center"/>
            </w:pPr>
            <w:r w:rsidRPr="00DF00FB">
              <w:t>8</w:t>
            </w:r>
          </w:p>
        </w:tc>
        <w:tc>
          <w:tcPr>
            <w:tcW w:w="7937" w:type="dxa"/>
          </w:tcPr>
          <w:p w14:paraId="2E38B15B" w14:textId="77777777" w:rsidR="00102A63" w:rsidRPr="00DF00FB" w:rsidRDefault="00102A63" w:rsidP="00102A63">
            <w:pPr>
              <w:pStyle w:val="ConsPlusNormal"/>
              <w:jc w:val="both"/>
            </w:pPr>
            <w:r w:rsidRPr="00DF00FB">
              <w:t>тема, идея, проблематика, пафос (героический, трагический, комический)</w:t>
            </w:r>
          </w:p>
        </w:tc>
      </w:tr>
      <w:tr w:rsidR="00102A63" w:rsidRPr="00DF00FB" w14:paraId="2C68308A" w14:textId="77777777" w:rsidTr="00102A63">
        <w:tc>
          <w:tcPr>
            <w:tcW w:w="1133" w:type="dxa"/>
          </w:tcPr>
          <w:p w14:paraId="16972C08" w14:textId="77777777" w:rsidR="00102A63" w:rsidRPr="00DF00FB" w:rsidRDefault="00102A63" w:rsidP="00102A63">
            <w:pPr>
              <w:pStyle w:val="ConsPlusNormal"/>
              <w:jc w:val="center"/>
            </w:pPr>
            <w:r w:rsidRPr="00DF00FB">
              <w:t>9</w:t>
            </w:r>
          </w:p>
        </w:tc>
        <w:tc>
          <w:tcPr>
            <w:tcW w:w="7937" w:type="dxa"/>
          </w:tcPr>
          <w:p w14:paraId="4080E89A" w14:textId="77777777" w:rsidR="00102A63" w:rsidRPr="00DF00FB" w:rsidRDefault="00102A63" w:rsidP="00102A63">
            <w:pPr>
              <w:pStyle w:val="ConsPlusNormal"/>
              <w:jc w:val="both"/>
            </w:pPr>
            <w:r w:rsidRPr="00DF00FB">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102A63" w:rsidRPr="00DF00FB" w14:paraId="78086254" w14:textId="77777777" w:rsidTr="00102A63">
        <w:tc>
          <w:tcPr>
            <w:tcW w:w="1133" w:type="dxa"/>
          </w:tcPr>
          <w:p w14:paraId="341AFABF" w14:textId="77777777" w:rsidR="00102A63" w:rsidRPr="00DF00FB" w:rsidRDefault="00102A63" w:rsidP="00102A63">
            <w:pPr>
              <w:pStyle w:val="ConsPlusNormal"/>
              <w:jc w:val="center"/>
            </w:pPr>
            <w:r w:rsidRPr="00DF00FB">
              <w:t>10</w:t>
            </w:r>
          </w:p>
        </w:tc>
        <w:tc>
          <w:tcPr>
            <w:tcW w:w="7937" w:type="dxa"/>
          </w:tcPr>
          <w:p w14:paraId="0A123859" w14:textId="77777777" w:rsidR="00102A63" w:rsidRPr="00DF00FB" w:rsidRDefault="00102A63" w:rsidP="00102A63">
            <w:pPr>
              <w:pStyle w:val="ConsPlusNormal"/>
              <w:jc w:val="both"/>
            </w:pPr>
            <w:r w:rsidRPr="00DF00FB">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102A63" w:rsidRPr="00DF00FB" w14:paraId="2376EE03" w14:textId="77777777" w:rsidTr="00102A63">
        <w:tc>
          <w:tcPr>
            <w:tcW w:w="1133" w:type="dxa"/>
          </w:tcPr>
          <w:p w14:paraId="74B132F7" w14:textId="77777777" w:rsidR="00102A63" w:rsidRPr="00DF00FB" w:rsidRDefault="00102A63" w:rsidP="00102A63">
            <w:pPr>
              <w:pStyle w:val="ConsPlusNormal"/>
              <w:jc w:val="center"/>
            </w:pPr>
            <w:r w:rsidRPr="00DF00FB">
              <w:t>11</w:t>
            </w:r>
          </w:p>
        </w:tc>
        <w:tc>
          <w:tcPr>
            <w:tcW w:w="7937" w:type="dxa"/>
          </w:tcPr>
          <w:p w14:paraId="4CFD10B6" w14:textId="77777777" w:rsidR="00102A63" w:rsidRPr="00DF00FB" w:rsidRDefault="00102A63" w:rsidP="00102A63">
            <w:pPr>
              <w:pStyle w:val="ConsPlusNormal"/>
              <w:jc w:val="both"/>
            </w:pPr>
            <w:r w:rsidRPr="00DF00FB">
              <w:t>речевая характеристика героя, реплика, диалог, монолог</w:t>
            </w:r>
          </w:p>
        </w:tc>
      </w:tr>
      <w:tr w:rsidR="00102A63" w:rsidRPr="00DF00FB" w14:paraId="60262E1D" w14:textId="77777777" w:rsidTr="00102A63">
        <w:tc>
          <w:tcPr>
            <w:tcW w:w="1133" w:type="dxa"/>
          </w:tcPr>
          <w:p w14:paraId="24959F0A" w14:textId="77777777" w:rsidR="00102A63" w:rsidRPr="00DF00FB" w:rsidRDefault="00102A63" w:rsidP="00102A63">
            <w:pPr>
              <w:pStyle w:val="ConsPlusNormal"/>
              <w:jc w:val="center"/>
            </w:pPr>
            <w:r w:rsidRPr="00DF00FB">
              <w:t>12</w:t>
            </w:r>
          </w:p>
        </w:tc>
        <w:tc>
          <w:tcPr>
            <w:tcW w:w="7937" w:type="dxa"/>
          </w:tcPr>
          <w:p w14:paraId="1B031415" w14:textId="77777777" w:rsidR="00102A63" w:rsidRPr="00DF00FB" w:rsidRDefault="00102A63" w:rsidP="00102A63">
            <w:pPr>
              <w:pStyle w:val="ConsPlusNormal"/>
              <w:jc w:val="both"/>
            </w:pPr>
            <w:r w:rsidRPr="00DF00FB">
              <w:t>ремарка</w:t>
            </w:r>
          </w:p>
        </w:tc>
      </w:tr>
      <w:tr w:rsidR="00102A63" w:rsidRPr="00DF00FB" w14:paraId="2B950328" w14:textId="77777777" w:rsidTr="00102A63">
        <w:tc>
          <w:tcPr>
            <w:tcW w:w="1133" w:type="dxa"/>
          </w:tcPr>
          <w:p w14:paraId="33C3E920" w14:textId="77777777" w:rsidR="00102A63" w:rsidRPr="00DF00FB" w:rsidRDefault="00102A63" w:rsidP="00102A63">
            <w:pPr>
              <w:pStyle w:val="ConsPlusNormal"/>
              <w:jc w:val="center"/>
            </w:pPr>
            <w:r w:rsidRPr="00DF00FB">
              <w:t>13</w:t>
            </w:r>
          </w:p>
        </w:tc>
        <w:tc>
          <w:tcPr>
            <w:tcW w:w="7937" w:type="dxa"/>
          </w:tcPr>
          <w:p w14:paraId="7DD33B40" w14:textId="77777777" w:rsidR="00102A63" w:rsidRPr="00DF00FB" w:rsidRDefault="00102A63" w:rsidP="00102A63">
            <w:pPr>
              <w:pStyle w:val="ConsPlusNormal"/>
              <w:jc w:val="both"/>
            </w:pPr>
            <w:r w:rsidRPr="00DF00FB">
              <w:t>портрет, пейзаж, интерьер</w:t>
            </w:r>
          </w:p>
        </w:tc>
      </w:tr>
      <w:tr w:rsidR="00102A63" w:rsidRPr="00DF00FB" w14:paraId="3BE59CD6" w14:textId="77777777" w:rsidTr="00102A63">
        <w:tc>
          <w:tcPr>
            <w:tcW w:w="1133" w:type="dxa"/>
          </w:tcPr>
          <w:p w14:paraId="0EA6E795" w14:textId="77777777" w:rsidR="00102A63" w:rsidRPr="00DF00FB" w:rsidRDefault="00102A63" w:rsidP="00102A63">
            <w:pPr>
              <w:pStyle w:val="ConsPlusNormal"/>
              <w:jc w:val="center"/>
            </w:pPr>
            <w:r w:rsidRPr="00DF00FB">
              <w:t>14</w:t>
            </w:r>
          </w:p>
        </w:tc>
        <w:tc>
          <w:tcPr>
            <w:tcW w:w="7937" w:type="dxa"/>
          </w:tcPr>
          <w:p w14:paraId="340EEEA2" w14:textId="77777777" w:rsidR="00102A63" w:rsidRPr="00DF00FB" w:rsidRDefault="00102A63" w:rsidP="00102A63">
            <w:pPr>
              <w:pStyle w:val="ConsPlusNormal"/>
              <w:jc w:val="both"/>
            </w:pPr>
            <w:r w:rsidRPr="00DF00FB">
              <w:t>художественная деталь, символ, подтекст</w:t>
            </w:r>
          </w:p>
        </w:tc>
      </w:tr>
      <w:tr w:rsidR="00102A63" w:rsidRPr="00DF00FB" w14:paraId="6DB825C2" w14:textId="77777777" w:rsidTr="00102A63">
        <w:tc>
          <w:tcPr>
            <w:tcW w:w="1133" w:type="dxa"/>
          </w:tcPr>
          <w:p w14:paraId="72BE8B5D" w14:textId="77777777" w:rsidR="00102A63" w:rsidRPr="00DF00FB" w:rsidRDefault="00102A63" w:rsidP="00102A63">
            <w:pPr>
              <w:pStyle w:val="ConsPlusNormal"/>
              <w:jc w:val="center"/>
            </w:pPr>
            <w:r w:rsidRPr="00DF00FB">
              <w:t>15</w:t>
            </w:r>
          </w:p>
        </w:tc>
        <w:tc>
          <w:tcPr>
            <w:tcW w:w="7937" w:type="dxa"/>
          </w:tcPr>
          <w:p w14:paraId="12F575E2" w14:textId="77777777" w:rsidR="00102A63" w:rsidRPr="00DF00FB" w:rsidRDefault="00102A63" w:rsidP="00102A63">
            <w:pPr>
              <w:pStyle w:val="ConsPlusNormal"/>
              <w:jc w:val="both"/>
            </w:pPr>
            <w:r w:rsidRPr="00DF00FB">
              <w:t>психологизм</w:t>
            </w:r>
          </w:p>
        </w:tc>
      </w:tr>
      <w:tr w:rsidR="00102A63" w:rsidRPr="00DF00FB" w14:paraId="559B2C24" w14:textId="77777777" w:rsidTr="00102A63">
        <w:tc>
          <w:tcPr>
            <w:tcW w:w="1133" w:type="dxa"/>
          </w:tcPr>
          <w:p w14:paraId="4C8D6854" w14:textId="77777777" w:rsidR="00102A63" w:rsidRPr="00DF00FB" w:rsidRDefault="00102A63" w:rsidP="00102A63">
            <w:pPr>
              <w:pStyle w:val="ConsPlusNormal"/>
              <w:jc w:val="center"/>
            </w:pPr>
            <w:r w:rsidRPr="00DF00FB">
              <w:t>16</w:t>
            </w:r>
          </w:p>
        </w:tc>
        <w:tc>
          <w:tcPr>
            <w:tcW w:w="7937" w:type="dxa"/>
          </w:tcPr>
          <w:p w14:paraId="67E84B3C" w14:textId="77777777" w:rsidR="00102A63" w:rsidRPr="00DF00FB" w:rsidRDefault="00102A63" w:rsidP="00102A63">
            <w:pPr>
              <w:pStyle w:val="ConsPlusNormal"/>
              <w:jc w:val="both"/>
            </w:pPr>
            <w:r w:rsidRPr="00DF00FB">
              <w:t>сатира, юмор, ирония, сарказм, гротеск</w:t>
            </w:r>
          </w:p>
        </w:tc>
      </w:tr>
      <w:tr w:rsidR="00102A63" w:rsidRPr="00DF00FB" w14:paraId="2ACAEEFB" w14:textId="77777777" w:rsidTr="00102A63">
        <w:tc>
          <w:tcPr>
            <w:tcW w:w="1133" w:type="dxa"/>
          </w:tcPr>
          <w:p w14:paraId="3CF937C5" w14:textId="77777777" w:rsidR="00102A63" w:rsidRPr="00DF00FB" w:rsidRDefault="00102A63" w:rsidP="00102A63">
            <w:pPr>
              <w:pStyle w:val="ConsPlusNormal"/>
              <w:jc w:val="center"/>
            </w:pPr>
            <w:r w:rsidRPr="00DF00FB">
              <w:t>17</w:t>
            </w:r>
          </w:p>
        </w:tc>
        <w:tc>
          <w:tcPr>
            <w:tcW w:w="7937" w:type="dxa"/>
          </w:tcPr>
          <w:p w14:paraId="3FDD607A" w14:textId="77777777" w:rsidR="00102A63" w:rsidRPr="00DF00FB" w:rsidRDefault="00102A63" w:rsidP="00102A63">
            <w:pPr>
              <w:pStyle w:val="ConsPlusNormal"/>
              <w:jc w:val="both"/>
            </w:pPr>
            <w:r w:rsidRPr="00DF00FB">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102A63" w:rsidRPr="00DF00FB" w14:paraId="2D4F1A7F" w14:textId="77777777" w:rsidTr="00102A63">
        <w:tc>
          <w:tcPr>
            <w:tcW w:w="1133" w:type="dxa"/>
          </w:tcPr>
          <w:p w14:paraId="463ED1AC" w14:textId="77777777" w:rsidR="00102A63" w:rsidRPr="00DF00FB" w:rsidRDefault="00102A63" w:rsidP="00102A63">
            <w:pPr>
              <w:pStyle w:val="ConsPlusNormal"/>
              <w:jc w:val="center"/>
            </w:pPr>
            <w:r w:rsidRPr="00DF00FB">
              <w:t>18</w:t>
            </w:r>
          </w:p>
        </w:tc>
        <w:tc>
          <w:tcPr>
            <w:tcW w:w="7937" w:type="dxa"/>
          </w:tcPr>
          <w:p w14:paraId="72FEA00D" w14:textId="77777777" w:rsidR="00102A63" w:rsidRPr="00DF00FB" w:rsidRDefault="00102A63" w:rsidP="00102A63">
            <w:pPr>
              <w:pStyle w:val="ConsPlusNormal"/>
              <w:jc w:val="both"/>
            </w:pPr>
            <w:r w:rsidRPr="00DF00FB">
              <w:t>стиль</w:t>
            </w:r>
          </w:p>
        </w:tc>
      </w:tr>
      <w:tr w:rsidR="00102A63" w:rsidRPr="00DF00FB" w14:paraId="01F466B6" w14:textId="77777777" w:rsidTr="00102A63">
        <w:tc>
          <w:tcPr>
            <w:tcW w:w="1133" w:type="dxa"/>
          </w:tcPr>
          <w:p w14:paraId="4EB832B5" w14:textId="77777777" w:rsidR="00102A63" w:rsidRPr="00DF00FB" w:rsidRDefault="00102A63" w:rsidP="00102A63">
            <w:pPr>
              <w:pStyle w:val="ConsPlusNormal"/>
              <w:jc w:val="center"/>
            </w:pPr>
            <w:r w:rsidRPr="00DF00FB">
              <w:t>19</w:t>
            </w:r>
          </w:p>
        </w:tc>
        <w:tc>
          <w:tcPr>
            <w:tcW w:w="7937" w:type="dxa"/>
          </w:tcPr>
          <w:p w14:paraId="0B7E28EB" w14:textId="77777777" w:rsidR="00102A63" w:rsidRPr="00DF00FB" w:rsidRDefault="00102A63" w:rsidP="00102A63">
            <w:pPr>
              <w:pStyle w:val="ConsPlusNormal"/>
              <w:jc w:val="both"/>
            </w:pPr>
            <w:r w:rsidRPr="00DF00FB">
              <w:t>стихотворный метр (хорей, ямб, дактиль, амфибрахий, анапест)</w:t>
            </w:r>
          </w:p>
        </w:tc>
      </w:tr>
      <w:tr w:rsidR="00102A63" w:rsidRPr="00DF00FB" w14:paraId="183D57FF" w14:textId="77777777" w:rsidTr="00102A63">
        <w:tc>
          <w:tcPr>
            <w:tcW w:w="1133" w:type="dxa"/>
          </w:tcPr>
          <w:p w14:paraId="18151575" w14:textId="77777777" w:rsidR="00102A63" w:rsidRPr="00DF00FB" w:rsidRDefault="00102A63" w:rsidP="00102A63">
            <w:pPr>
              <w:pStyle w:val="ConsPlusNormal"/>
              <w:jc w:val="center"/>
            </w:pPr>
            <w:r w:rsidRPr="00DF00FB">
              <w:t>20</w:t>
            </w:r>
          </w:p>
        </w:tc>
        <w:tc>
          <w:tcPr>
            <w:tcW w:w="7937" w:type="dxa"/>
          </w:tcPr>
          <w:p w14:paraId="7BE4EBF7" w14:textId="77777777" w:rsidR="00102A63" w:rsidRPr="00DF00FB" w:rsidRDefault="00102A63" w:rsidP="00102A63">
            <w:pPr>
              <w:pStyle w:val="ConsPlusNormal"/>
              <w:jc w:val="both"/>
            </w:pPr>
            <w:r w:rsidRPr="00DF00FB">
              <w:t>ритм, рифма, строфа</w:t>
            </w:r>
          </w:p>
        </w:tc>
      </w:tr>
    </w:tbl>
    <w:p w14:paraId="04658F75" w14:textId="77777777" w:rsidR="00102A63" w:rsidRPr="00DF00FB" w:rsidRDefault="00102A63" w:rsidP="00102A63">
      <w:pPr>
        <w:pStyle w:val="ConsPlusNormal"/>
        <w:jc w:val="both"/>
      </w:pPr>
    </w:p>
    <w:p w14:paraId="473D295C" w14:textId="77777777" w:rsidR="00102A63" w:rsidRPr="00DF00FB" w:rsidRDefault="00102A63" w:rsidP="00102A63">
      <w:pPr>
        <w:pStyle w:val="ConsPlusNormal"/>
        <w:ind w:firstLine="540"/>
        <w:jc w:val="both"/>
      </w:pPr>
      <w:r w:rsidRPr="00DF00FB">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0688E8F" w14:textId="77777777" w:rsidR="00102A63" w:rsidRPr="00DF00FB" w:rsidRDefault="00102A63" w:rsidP="00102A63">
      <w:pPr>
        <w:pStyle w:val="ConsPlusNormal"/>
        <w:jc w:val="both"/>
      </w:pPr>
    </w:p>
    <w:p w14:paraId="1631B927" w14:textId="77777777" w:rsidR="00102A63" w:rsidRPr="00DF00FB" w:rsidRDefault="00102A63" w:rsidP="00102A63">
      <w:pPr>
        <w:pStyle w:val="ConsPlusNormal"/>
        <w:jc w:val="right"/>
      </w:pPr>
      <w:r w:rsidRPr="00DF00FB">
        <w:t>Таблица 6.11</w:t>
      </w:r>
    </w:p>
    <w:p w14:paraId="0C98BF4C" w14:textId="77777777" w:rsidR="00102A63" w:rsidRPr="00DF00FB" w:rsidRDefault="00102A63" w:rsidP="00102A63">
      <w:pPr>
        <w:pStyle w:val="ConsPlusNormal"/>
        <w:jc w:val="both"/>
      </w:pPr>
    </w:p>
    <w:p w14:paraId="5AEF8DF1" w14:textId="77777777" w:rsidR="00102A63" w:rsidRPr="00DF00FB" w:rsidRDefault="00102A63" w:rsidP="00102A63">
      <w:pPr>
        <w:pStyle w:val="ConsPlusNormal"/>
        <w:jc w:val="center"/>
      </w:pPr>
      <w:r w:rsidRPr="00DF00FB">
        <w:t>Проверяемые на ОГЭ по литературе требования</w:t>
      </w:r>
    </w:p>
    <w:p w14:paraId="33252D65" w14:textId="77777777" w:rsidR="00102A63" w:rsidRPr="00DF00FB" w:rsidRDefault="00102A63" w:rsidP="00102A63">
      <w:pPr>
        <w:pStyle w:val="ConsPlusNormal"/>
        <w:jc w:val="center"/>
      </w:pPr>
      <w:r w:rsidRPr="00DF00FB">
        <w:t>к результатам освоения основной образовательной программы</w:t>
      </w:r>
    </w:p>
    <w:p w14:paraId="344B432D" w14:textId="77777777" w:rsidR="00102A63" w:rsidRPr="00DF00FB" w:rsidRDefault="00102A63" w:rsidP="00102A63">
      <w:pPr>
        <w:pStyle w:val="ConsPlusNormal"/>
        <w:jc w:val="center"/>
      </w:pPr>
      <w:r w:rsidRPr="00DF00FB">
        <w:t>основного общего образования</w:t>
      </w:r>
    </w:p>
    <w:p w14:paraId="465CD3C3" w14:textId="77777777" w:rsidR="00102A63" w:rsidRPr="00DF00FB"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102A63" w:rsidRPr="00DF00FB" w14:paraId="7E50BD66" w14:textId="77777777" w:rsidTr="006557F8">
        <w:tc>
          <w:tcPr>
            <w:tcW w:w="1701" w:type="dxa"/>
          </w:tcPr>
          <w:p w14:paraId="7234C571" w14:textId="77777777" w:rsidR="00102A63" w:rsidRPr="00DF00FB" w:rsidRDefault="00102A63" w:rsidP="00102A63">
            <w:pPr>
              <w:pStyle w:val="ConsPlusNormal"/>
              <w:jc w:val="center"/>
            </w:pPr>
            <w:r w:rsidRPr="00DF00FB">
              <w:lastRenderedPageBreak/>
              <w:t>Код проверяемого требования</w:t>
            </w:r>
          </w:p>
        </w:tc>
        <w:tc>
          <w:tcPr>
            <w:tcW w:w="7370" w:type="dxa"/>
          </w:tcPr>
          <w:p w14:paraId="6D876593" w14:textId="77777777" w:rsidR="00102A63" w:rsidRPr="00DF00FB" w:rsidRDefault="00102A63" w:rsidP="00102A63">
            <w:pPr>
              <w:pStyle w:val="ConsPlusNormal"/>
              <w:jc w:val="center"/>
            </w:pPr>
            <w:r w:rsidRPr="00DF00FB">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102A63" w:rsidRPr="00DF00FB" w14:paraId="0B184572" w14:textId="77777777" w:rsidTr="006557F8">
        <w:tc>
          <w:tcPr>
            <w:tcW w:w="1701" w:type="dxa"/>
          </w:tcPr>
          <w:p w14:paraId="7A7EDBC6" w14:textId="77777777" w:rsidR="00102A63" w:rsidRPr="00DF00FB" w:rsidRDefault="00102A63" w:rsidP="00102A63">
            <w:pPr>
              <w:pStyle w:val="ConsPlusNormal"/>
              <w:jc w:val="center"/>
            </w:pPr>
            <w:r w:rsidRPr="00DF00FB">
              <w:t>1</w:t>
            </w:r>
          </w:p>
        </w:tc>
        <w:tc>
          <w:tcPr>
            <w:tcW w:w="7370" w:type="dxa"/>
          </w:tcPr>
          <w:p w14:paraId="6FC24685" w14:textId="77777777" w:rsidR="00102A63" w:rsidRPr="00DF00FB" w:rsidRDefault="00102A63" w:rsidP="00102A63">
            <w:pPr>
              <w:pStyle w:val="ConsPlusNormal"/>
              <w:jc w:val="both"/>
            </w:pPr>
            <w:r w:rsidRPr="00DF00FB">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102A63" w:rsidRPr="00DF00FB" w14:paraId="0A03DDA4" w14:textId="77777777" w:rsidTr="006557F8">
        <w:tc>
          <w:tcPr>
            <w:tcW w:w="1701" w:type="dxa"/>
          </w:tcPr>
          <w:p w14:paraId="3D2CD3E5" w14:textId="77777777" w:rsidR="00102A63" w:rsidRPr="00DF00FB" w:rsidRDefault="00102A63" w:rsidP="00102A63">
            <w:pPr>
              <w:pStyle w:val="ConsPlusNormal"/>
              <w:jc w:val="center"/>
            </w:pPr>
            <w:r w:rsidRPr="00DF00FB">
              <w:t>2</w:t>
            </w:r>
          </w:p>
        </w:tc>
        <w:tc>
          <w:tcPr>
            <w:tcW w:w="7370" w:type="dxa"/>
          </w:tcPr>
          <w:p w14:paraId="7BC9DBD8" w14:textId="77777777" w:rsidR="00102A63" w:rsidRPr="00DF00FB" w:rsidRDefault="00102A63" w:rsidP="00102A63">
            <w:pPr>
              <w:pStyle w:val="ConsPlusNormal"/>
              <w:jc w:val="both"/>
            </w:pPr>
            <w:r w:rsidRPr="00DF00FB">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102A63" w:rsidRPr="00DF00FB" w14:paraId="3B2E9E75" w14:textId="77777777" w:rsidTr="006557F8">
        <w:tc>
          <w:tcPr>
            <w:tcW w:w="1701" w:type="dxa"/>
          </w:tcPr>
          <w:p w14:paraId="515A8CE8" w14:textId="77777777" w:rsidR="00102A63" w:rsidRPr="00DF00FB" w:rsidRDefault="00102A63" w:rsidP="00102A63">
            <w:pPr>
              <w:pStyle w:val="ConsPlusNormal"/>
              <w:jc w:val="center"/>
            </w:pPr>
            <w:r w:rsidRPr="00DF00FB">
              <w:t>3</w:t>
            </w:r>
          </w:p>
        </w:tc>
        <w:tc>
          <w:tcPr>
            <w:tcW w:w="7370" w:type="dxa"/>
          </w:tcPr>
          <w:p w14:paraId="19DC8031" w14:textId="77777777" w:rsidR="00102A63" w:rsidRPr="00DF00FB" w:rsidRDefault="00102A63" w:rsidP="00102A63">
            <w:pPr>
              <w:pStyle w:val="ConsPlusNormal"/>
              <w:jc w:val="both"/>
            </w:pPr>
            <w:r w:rsidRPr="00DF00FB">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102A63" w:rsidRPr="00DF00FB" w14:paraId="46BA9FE5" w14:textId="77777777" w:rsidTr="006557F8">
        <w:tc>
          <w:tcPr>
            <w:tcW w:w="1701" w:type="dxa"/>
          </w:tcPr>
          <w:p w14:paraId="0681D35C" w14:textId="77777777" w:rsidR="00102A63" w:rsidRPr="00DF00FB" w:rsidRDefault="00102A63" w:rsidP="00102A63">
            <w:pPr>
              <w:pStyle w:val="ConsPlusNormal"/>
              <w:jc w:val="center"/>
            </w:pPr>
            <w:r w:rsidRPr="00DF00FB">
              <w:t>4</w:t>
            </w:r>
          </w:p>
        </w:tc>
        <w:tc>
          <w:tcPr>
            <w:tcW w:w="7370" w:type="dxa"/>
          </w:tcPr>
          <w:p w14:paraId="3D9636A1" w14:textId="77777777" w:rsidR="00102A63" w:rsidRPr="00DF00FB" w:rsidRDefault="00102A63" w:rsidP="00102A63">
            <w:pPr>
              <w:pStyle w:val="ConsPlusNormal"/>
              <w:jc w:val="both"/>
            </w:pPr>
            <w:r w:rsidRPr="00DF00FB">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102A63" w:rsidRPr="00DF00FB" w14:paraId="492B79B9" w14:textId="77777777" w:rsidTr="006557F8">
        <w:tc>
          <w:tcPr>
            <w:tcW w:w="1701" w:type="dxa"/>
          </w:tcPr>
          <w:p w14:paraId="0094F321" w14:textId="77777777" w:rsidR="00102A63" w:rsidRPr="00DF00FB" w:rsidRDefault="00102A63" w:rsidP="00102A63">
            <w:pPr>
              <w:pStyle w:val="ConsPlusNormal"/>
              <w:jc w:val="center"/>
            </w:pPr>
            <w:r w:rsidRPr="00DF00FB">
              <w:t>5</w:t>
            </w:r>
          </w:p>
        </w:tc>
        <w:tc>
          <w:tcPr>
            <w:tcW w:w="7370" w:type="dxa"/>
          </w:tcPr>
          <w:p w14:paraId="6D3FF1C8" w14:textId="77777777" w:rsidR="00102A63" w:rsidRPr="00DF00FB" w:rsidRDefault="00102A63" w:rsidP="00102A63">
            <w:pPr>
              <w:pStyle w:val="ConsPlusNormal"/>
              <w:jc w:val="both"/>
            </w:pPr>
            <w:r w:rsidRPr="00DF00FB">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102A63" w:rsidRPr="00DF00FB" w14:paraId="1746151B" w14:textId="77777777" w:rsidTr="006557F8">
        <w:tc>
          <w:tcPr>
            <w:tcW w:w="1701" w:type="dxa"/>
          </w:tcPr>
          <w:p w14:paraId="23E97B29" w14:textId="77777777" w:rsidR="00102A63" w:rsidRPr="00DF00FB" w:rsidRDefault="00102A63" w:rsidP="00102A63">
            <w:pPr>
              <w:pStyle w:val="ConsPlusNormal"/>
              <w:jc w:val="center"/>
            </w:pPr>
            <w:r w:rsidRPr="00DF00FB">
              <w:t>6</w:t>
            </w:r>
          </w:p>
        </w:tc>
        <w:tc>
          <w:tcPr>
            <w:tcW w:w="7370" w:type="dxa"/>
          </w:tcPr>
          <w:p w14:paraId="4F269C46" w14:textId="77777777" w:rsidR="00102A63" w:rsidRPr="00DF00FB" w:rsidRDefault="00102A63" w:rsidP="00102A63">
            <w:pPr>
              <w:pStyle w:val="ConsPlusNormal"/>
              <w:jc w:val="both"/>
            </w:pPr>
            <w:r w:rsidRPr="00DF00FB">
              <w:t xml:space="preserve">Умение сопоставлять произведения, их фрагменты (с учетом </w:t>
            </w:r>
            <w:proofErr w:type="spellStart"/>
            <w:r w:rsidRPr="00DF00FB">
              <w:t>внутритекстовых</w:t>
            </w:r>
            <w:proofErr w:type="spellEnd"/>
            <w:r w:rsidRPr="00DF00FB">
              <w:t xml:space="preserve">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102A63" w:rsidRPr="00DF00FB" w14:paraId="7BEAC447" w14:textId="77777777" w:rsidTr="006557F8">
        <w:tc>
          <w:tcPr>
            <w:tcW w:w="1701" w:type="dxa"/>
          </w:tcPr>
          <w:p w14:paraId="76A460F5" w14:textId="77777777" w:rsidR="00102A63" w:rsidRPr="00DF00FB" w:rsidRDefault="00102A63" w:rsidP="00102A63">
            <w:pPr>
              <w:pStyle w:val="ConsPlusNormal"/>
              <w:jc w:val="center"/>
            </w:pPr>
            <w:r w:rsidRPr="00DF00FB">
              <w:t>7</w:t>
            </w:r>
          </w:p>
        </w:tc>
        <w:tc>
          <w:tcPr>
            <w:tcW w:w="7370" w:type="dxa"/>
          </w:tcPr>
          <w:p w14:paraId="1B288108" w14:textId="77777777" w:rsidR="00102A63" w:rsidRPr="00DF00FB" w:rsidRDefault="00102A63" w:rsidP="00102A63">
            <w:pPr>
              <w:pStyle w:val="ConsPlusNormal"/>
              <w:jc w:val="both"/>
            </w:pPr>
            <w:r w:rsidRPr="00DF00FB">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102A63" w:rsidRPr="00DF00FB" w14:paraId="73C71EC3" w14:textId="77777777" w:rsidTr="006557F8">
        <w:tc>
          <w:tcPr>
            <w:tcW w:w="1701" w:type="dxa"/>
          </w:tcPr>
          <w:p w14:paraId="7878D6B8" w14:textId="77777777" w:rsidR="00102A63" w:rsidRPr="00DF00FB" w:rsidRDefault="00102A63" w:rsidP="00102A63">
            <w:pPr>
              <w:pStyle w:val="ConsPlusNormal"/>
              <w:jc w:val="center"/>
            </w:pPr>
            <w:r w:rsidRPr="00DF00FB">
              <w:t>8</w:t>
            </w:r>
          </w:p>
        </w:tc>
        <w:tc>
          <w:tcPr>
            <w:tcW w:w="7370" w:type="dxa"/>
          </w:tcPr>
          <w:p w14:paraId="4ED245A8" w14:textId="77777777" w:rsidR="00102A63" w:rsidRPr="00DF00FB" w:rsidRDefault="00102A63" w:rsidP="00102A63">
            <w:pPr>
              <w:pStyle w:val="ConsPlusNormal"/>
              <w:jc w:val="both"/>
            </w:pPr>
            <w:r w:rsidRPr="00DF00FB">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102A63" w:rsidRPr="00DF00FB" w14:paraId="73F67D59" w14:textId="77777777" w:rsidTr="006557F8">
        <w:tc>
          <w:tcPr>
            <w:tcW w:w="1701" w:type="dxa"/>
          </w:tcPr>
          <w:p w14:paraId="38F40BC9" w14:textId="77777777" w:rsidR="00102A63" w:rsidRPr="00DF00FB" w:rsidRDefault="00102A63" w:rsidP="00102A63">
            <w:pPr>
              <w:pStyle w:val="ConsPlusNormal"/>
              <w:jc w:val="center"/>
            </w:pPr>
            <w:r w:rsidRPr="00DF00FB">
              <w:t>9</w:t>
            </w:r>
          </w:p>
        </w:tc>
        <w:tc>
          <w:tcPr>
            <w:tcW w:w="7370" w:type="dxa"/>
          </w:tcPr>
          <w:p w14:paraId="0574FC0F" w14:textId="77777777" w:rsidR="00102A63" w:rsidRPr="00DF00FB" w:rsidRDefault="00102A63" w:rsidP="00102A63">
            <w:pPr>
              <w:pStyle w:val="ConsPlusNormal"/>
              <w:jc w:val="both"/>
            </w:pPr>
            <w:r w:rsidRPr="00DF00FB">
              <w:t xml:space="preserve">Овладение умением пересказывать прочитанное произведение, используя подробный, сжатый, выборочный, творческий пересказ, </w:t>
            </w:r>
            <w:r w:rsidRPr="00DF00FB">
              <w:lastRenderedPageBreak/>
              <w:t>отвечать на вопросы по прочитанному произведению и формулировать вопросы к тексту</w:t>
            </w:r>
          </w:p>
        </w:tc>
      </w:tr>
      <w:tr w:rsidR="00102A63" w:rsidRPr="00DF00FB" w14:paraId="213E29D8" w14:textId="77777777" w:rsidTr="006557F8">
        <w:tc>
          <w:tcPr>
            <w:tcW w:w="1701" w:type="dxa"/>
          </w:tcPr>
          <w:p w14:paraId="5233BE7C" w14:textId="77777777" w:rsidR="00102A63" w:rsidRPr="00DF00FB" w:rsidRDefault="00102A63" w:rsidP="00102A63">
            <w:pPr>
              <w:pStyle w:val="ConsPlusNormal"/>
              <w:jc w:val="center"/>
            </w:pPr>
            <w:r w:rsidRPr="00DF00FB">
              <w:lastRenderedPageBreak/>
              <w:t>10</w:t>
            </w:r>
          </w:p>
        </w:tc>
        <w:tc>
          <w:tcPr>
            <w:tcW w:w="7370" w:type="dxa"/>
          </w:tcPr>
          <w:p w14:paraId="261F7E54" w14:textId="77777777" w:rsidR="00102A63" w:rsidRPr="00DF00FB" w:rsidRDefault="00102A63" w:rsidP="00102A63">
            <w:pPr>
              <w:pStyle w:val="ConsPlusNormal"/>
              <w:jc w:val="both"/>
            </w:pPr>
            <w:r w:rsidRPr="00DF00F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102A63" w:rsidRPr="00DF00FB" w14:paraId="01141185" w14:textId="77777777" w:rsidTr="006557F8">
        <w:tc>
          <w:tcPr>
            <w:tcW w:w="1701" w:type="dxa"/>
          </w:tcPr>
          <w:p w14:paraId="68D80853" w14:textId="77777777" w:rsidR="00102A63" w:rsidRPr="00DF00FB" w:rsidRDefault="00102A63" w:rsidP="00102A63">
            <w:pPr>
              <w:pStyle w:val="ConsPlusNormal"/>
              <w:jc w:val="center"/>
            </w:pPr>
            <w:r w:rsidRPr="00DF00FB">
              <w:t>11</w:t>
            </w:r>
          </w:p>
        </w:tc>
        <w:tc>
          <w:tcPr>
            <w:tcW w:w="7370" w:type="dxa"/>
          </w:tcPr>
          <w:p w14:paraId="42C45595" w14:textId="77777777" w:rsidR="00102A63" w:rsidRPr="00DF00FB" w:rsidRDefault="00102A63" w:rsidP="00102A63">
            <w:pPr>
              <w:pStyle w:val="ConsPlusNormal"/>
              <w:jc w:val="both"/>
            </w:pPr>
            <w:r w:rsidRPr="00DF00FB">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102A63" w:rsidRPr="00DF00FB" w14:paraId="6DCDF8F3" w14:textId="77777777" w:rsidTr="006557F8">
        <w:tc>
          <w:tcPr>
            <w:tcW w:w="1701" w:type="dxa"/>
          </w:tcPr>
          <w:p w14:paraId="79F0CD5E" w14:textId="77777777" w:rsidR="00102A63" w:rsidRPr="00DF00FB" w:rsidRDefault="00102A63" w:rsidP="00102A63">
            <w:pPr>
              <w:pStyle w:val="ConsPlusNormal"/>
              <w:jc w:val="center"/>
            </w:pPr>
            <w:r w:rsidRPr="00DF00FB">
              <w:t>12</w:t>
            </w:r>
          </w:p>
        </w:tc>
        <w:tc>
          <w:tcPr>
            <w:tcW w:w="7370" w:type="dxa"/>
          </w:tcPr>
          <w:p w14:paraId="260375E1" w14:textId="77777777" w:rsidR="00102A63" w:rsidRPr="00DF00FB" w:rsidRDefault="00102A63" w:rsidP="00102A63">
            <w:pPr>
              <w:pStyle w:val="ConsPlusNormal"/>
              <w:jc w:val="both"/>
            </w:pPr>
            <w:r w:rsidRPr="00DF00FB">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102A63" w:rsidRPr="00DF00FB" w14:paraId="51C01325" w14:textId="77777777" w:rsidTr="006557F8">
        <w:tc>
          <w:tcPr>
            <w:tcW w:w="1701" w:type="dxa"/>
          </w:tcPr>
          <w:p w14:paraId="11D475AC" w14:textId="77777777" w:rsidR="00102A63" w:rsidRPr="00DF00FB" w:rsidRDefault="00102A63" w:rsidP="00102A63">
            <w:pPr>
              <w:pStyle w:val="ConsPlusNormal"/>
              <w:jc w:val="center"/>
            </w:pPr>
            <w:r w:rsidRPr="00DF00FB">
              <w:t>13</w:t>
            </w:r>
          </w:p>
        </w:tc>
        <w:tc>
          <w:tcPr>
            <w:tcW w:w="7370" w:type="dxa"/>
          </w:tcPr>
          <w:p w14:paraId="1EB2F079" w14:textId="77777777" w:rsidR="00102A63" w:rsidRPr="00DF00FB" w:rsidRDefault="00102A63" w:rsidP="00102A63">
            <w:pPr>
              <w:pStyle w:val="ConsPlusNormal"/>
              <w:jc w:val="both"/>
            </w:pPr>
            <w:r w:rsidRPr="00DF00FB">
              <w:t>Овладение умением использовать словари и справочники, в том числе информационно-справочные системы в электронной форме</w:t>
            </w:r>
          </w:p>
        </w:tc>
      </w:tr>
    </w:tbl>
    <w:p w14:paraId="50AB4D54" w14:textId="77777777" w:rsidR="00102A63" w:rsidRPr="00DF00FB" w:rsidRDefault="00102A63" w:rsidP="00102A63">
      <w:pPr>
        <w:pStyle w:val="ConsPlusNormal"/>
        <w:jc w:val="both"/>
      </w:pPr>
    </w:p>
    <w:p w14:paraId="56C27604" w14:textId="77777777" w:rsidR="00102A63" w:rsidRPr="00DF00FB" w:rsidRDefault="00102A63" w:rsidP="00102A63">
      <w:pPr>
        <w:pStyle w:val="ConsPlusNormal"/>
        <w:jc w:val="right"/>
      </w:pPr>
      <w:r w:rsidRPr="00DF00FB">
        <w:t>Таблица 6.12</w:t>
      </w:r>
    </w:p>
    <w:p w14:paraId="7D3663DF" w14:textId="77777777" w:rsidR="00102A63" w:rsidRPr="00DF00FB" w:rsidRDefault="00102A63" w:rsidP="00102A63">
      <w:pPr>
        <w:pStyle w:val="ConsPlusNormal"/>
        <w:jc w:val="both"/>
      </w:pPr>
    </w:p>
    <w:p w14:paraId="2AA25BD9" w14:textId="77777777" w:rsidR="00102A63" w:rsidRPr="00DF00FB" w:rsidRDefault="00102A63" w:rsidP="00102A63">
      <w:pPr>
        <w:pStyle w:val="ConsPlusNormal"/>
        <w:jc w:val="center"/>
      </w:pPr>
      <w:r w:rsidRPr="00DF00FB">
        <w:t>Перечень элементов содержания, проверяемых на ОГЭ</w:t>
      </w:r>
    </w:p>
    <w:p w14:paraId="31AA54CC" w14:textId="77777777" w:rsidR="00102A63" w:rsidRPr="00DF00FB" w:rsidRDefault="00102A63" w:rsidP="00102A63">
      <w:pPr>
        <w:pStyle w:val="ConsPlusNormal"/>
        <w:jc w:val="center"/>
      </w:pPr>
      <w:r w:rsidRPr="00DF00FB">
        <w:t>по литературе</w:t>
      </w:r>
    </w:p>
    <w:p w14:paraId="6E83DC17" w14:textId="77777777" w:rsidR="00102A63" w:rsidRPr="00DF00FB" w:rsidRDefault="00102A63" w:rsidP="00102A63">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102A63" w:rsidRPr="00DF00FB" w14:paraId="51839D7C" w14:textId="77777777" w:rsidTr="006557F8">
        <w:tc>
          <w:tcPr>
            <w:tcW w:w="1077" w:type="dxa"/>
          </w:tcPr>
          <w:p w14:paraId="539F5138" w14:textId="77777777" w:rsidR="00102A63" w:rsidRPr="00DF00FB" w:rsidRDefault="00102A63" w:rsidP="00102A63">
            <w:pPr>
              <w:pStyle w:val="ConsPlusNormal"/>
              <w:jc w:val="center"/>
            </w:pPr>
            <w:r w:rsidRPr="00DF00FB">
              <w:t>Код</w:t>
            </w:r>
          </w:p>
        </w:tc>
        <w:tc>
          <w:tcPr>
            <w:tcW w:w="7994" w:type="dxa"/>
          </w:tcPr>
          <w:p w14:paraId="21FBBCB8" w14:textId="77777777" w:rsidR="00102A63" w:rsidRPr="00DF00FB" w:rsidRDefault="00102A63" w:rsidP="00102A63">
            <w:pPr>
              <w:pStyle w:val="ConsPlusNormal"/>
              <w:jc w:val="center"/>
            </w:pPr>
            <w:r w:rsidRPr="00DF00FB">
              <w:t>Проверяемый элемент содержания</w:t>
            </w:r>
          </w:p>
        </w:tc>
      </w:tr>
      <w:tr w:rsidR="00102A63" w:rsidRPr="00DF00FB" w14:paraId="150FD56B" w14:textId="77777777" w:rsidTr="006557F8">
        <w:tc>
          <w:tcPr>
            <w:tcW w:w="1077" w:type="dxa"/>
          </w:tcPr>
          <w:p w14:paraId="413D7231" w14:textId="77777777" w:rsidR="00102A63" w:rsidRPr="00DF00FB" w:rsidRDefault="00102A63" w:rsidP="00102A63">
            <w:pPr>
              <w:pStyle w:val="ConsPlusNormal"/>
              <w:jc w:val="center"/>
            </w:pPr>
            <w:r w:rsidRPr="00DF00FB">
              <w:t>1</w:t>
            </w:r>
          </w:p>
        </w:tc>
        <w:tc>
          <w:tcPr>
            <w:tcW w:w="7994" w:type="dxa"/>
          </w:tcPr>
          <w:p w14:paraId="6D529AF7" w14:textId="77777777" w:rsidR="00102A63" w:rsidRPr="00DF00FB" w:rsidRDefault="00102A63" w:rsidP="00102A63">
            <w:pPr>
              <w:pStyle w:val="ConsPlusNormal"/>
              <w:jc w:val="both"/>
            </w:pPr>
            <w:r w:rsidRPr="00DF00FB">
              <w:t>"Слово о полку Игореве"</w:t>
            </w:r>
          </w:p>
        </w:tc>
      </w:tr>
      <w:tr w:rsidR="00102A63" w:rsidRPr="00DF00FB" w14:paraId="76833328" w14:textId="77777777" w:rsidTr="006557F8">
        <w:tc>
          <w:tcPr>
            <w:tcW w:w="1077" w:type="dxa"/>
          </w:tcPr>
          <w:p w14:paraId="1B7B1BB3" w14:textId="77777777" w:rsidR="00102A63" w:rsidRPr="00DF00FB" w:rsidRDefault="00102A63" w:rsidP="00102A63">
            <w:pPr>
              <w:pStyle w:val="ConsPlusNormal"/>
              <w:jc w:val="center"/>
            </w:pPr>
            <w:r w:rsidRPr="00DF00FB">
              <w:t>2</w:t>
            </w:r>
          </w:p>
        </w:tc>
        <w:tc>
          <w:tcPr>
            <w:tcW w:w="7994" w:type="dxa"/>
          </w:tcPr>
          <w:p w14:paraId="5CE273D9" w14:textId="77777777" w:rsidR="00102A63" w:rsidRPr="00DF00FB" w:rsidRDefault="00102A63" w:rsidP="00102A63">
            <w:pPr>
              <w:pStyle w:val="ConsPlusNormal"/>
              <w:jc w:val="both"/>
            </w:pPr>
            <w:r w:rsidRPr="00DF00FB">
              <w:t xml:space="preserve">М.В. Ломоносов. Стихотворения (в том числе "Ода на день восшествия на Всероссийский престол Ее Величества государыни Императрицы </w:t>
            </w:r>
            <w:proofErr w:type="spellStart"/>
            <w:r w:rsidRPr="00DF00FB">
              <w:t>Елисаветы</w:t>
            </w:r>
            <w:proofErr w:type="spellEnd"/>
            <w:r w:rsidRPr="00DF00FB">
              <w:t xml:space="preserve"> Петровны, 1747 года")</w:t>
            </w:r>
          </w:p>
        </w:tc>
      </w:tr>
      <w:tr w:rsidR="00102A63" w:rsidRPr="00DF00FB" w14:paraId="0A9D7C34" w14:textId="77777777" w:rsidTr="006557F8">
        <w:tc>
          <w:tcPr>
            <w:tcW w:w="1077" w:type="dxa"/>
          </w:tcPr>
          <w:p w14:paraId="224E71E1" w14:textId="77777777" w:rsidR="00102A63" w:rsidRPr="00DF00FB" w:rsidRDefault="00102A63" w:rsidP="00102A63">
            <w:pPr>
              <w:pStyle w:val="ConsPlusNormal"/>
              <w:jc w:val="center"/>
            </w:pPr>
            <w:r w:rsidRPr="00DF00FB">
              <w:t>3</w:t>
            </w:r>
          </w:p>
        </w:tc>
        <w:tc>
          <w:tcPr>
            <w:tcW w:w="7994" w:type="dxa"/>
          </w:tcPr>
          <w:p w14:paraId="36739164" w14:textId="77777777" w:rsidR="00102A63" w:rsidRPr="00DF00FB" w:rsidRDefault="00102A63" w:rsidP="00102A63">
            <w:pPr>
              <w:pStyle w:val="ConsPlusNormal"/>
              <w:jc w:val="both"/>
            </w:pPr>
            <w:r w:rsidRPr="00DF00FB">
              <w:t>Д.И. Фонвизин. Комедия "Недоросль"</w:t>
            </w:r>
          </w:p>
        </w:tc>
      </w:tr>
      <w:tr w:rsidR="00102A63" w:rsidRPr="00DF00FB" w14:paraId="07724096" w14:textId="77777777" w:rsidTr="006557F8">
        <w:tc>
          <w:tcPr>
            <w:tcW w:w="1077" w:type="dxa"/>
          </w:tcPr>
          <w:p w14:paraId="56B28652" w14:textId="77777777" w:rsidR="00102A63" w:rsidRPr="00DF00FB" w:rsidRDefault="00102A63" w:rsidP="00102A63">
            <w:pPr>
              <w:pStyle w:val="ConsPlusNormal"/>
              <w:jc w:val="center"/>
            </w:pPr>
            <w:r w:rsidRPr="00DF00FB">
              <w:t>4</w:t>
            </w:r>
          </w:p>
        </w:tc>
        <w:tc>
          <w:tcPr>
            <w:tcW w:w="7994" w:type="dxa"/>
          </w:tcPr>
          <w:p w14:paraId="19D7D0CE" w14:textId="77777777" w:rsidR="00102A63" w:rsidRPr="00DF00FB" w:rsidRDefault="00102A63" w:rsidP="00102A63">
            <w:pPr>
              <w:pStyle w:val="ConsPlusNormal"/>
              <w:jc w:val="both"/>
            </w:pPr>
            <w:r w:rsidRPr="00DF00FB">
              <w:t>Г.Р. Державин. Стихотворения</w:t>
            </w:r>
          </w:p>
        </w:tc>
      </w:tr>
      <w:tr w:rsidR="00102A63" w:rsidRPr="00DF00FB" w14:paraId="6294F914" w14:textId="77777777" w:rsidTr="006557F8">
        <w:tc>
          <w:tcPr>
            <w:tcW w:w="1077" w:type="dxa"/>
          </w:tcPr>
          <w:p w14:paraId="4524747D" w14:textId="77777777" w:rsidR="00102A63" w:rsidRPr="00DF00FB" w:rsidRDefault="00102A63" w:rsidP="00102A63">
            <w:pPr>
              <w:pStyle w:val="ConsPlusNormal"/>
              <w:jc w:val="center"/>
            </w:pPr>
            <w:r w:rsidRPr="00DF00FB">
              <w:t>5</w:t>
            </w:r>
          </w:p>
        </w:tc>
        <w:tc>
          <w:tcPr>
            <w:tcW w:w="7994" w:type="dxa"/>
          </w:tcPr>
          <w:p w14:paraId="2295A984" w14:textId="77777777" w:rsidR="00102A63" w:rsidRPr="00DF00FB" w:rsidRDefault="00102A63" w:rsidP="00102A63">
            <w:pPr>
              <w:pStyle w:val="ConsPlusNormal"/>
              <w:jc w:val="both"/>
            </w:pPr>
            <w:r w:rsidRPr="00DF00FB">
              <w:t>Н.М. Карамзин. Повесть "Бедная Лиза"</w:t>
            </w:r>
          </w:p>
        </w:tc>
      </w:tr>
      <w:tr w:rsidR="00102A63" w:rsidRPr="00DF00FB" w14:paraId="7228A075" w14:textId="77777777" w:rsidTr="006557F8">
        <w:tc>
          <w:tcPr>
            <w:tcW w:w="1077" w:type="dxa"/>
          </w:tcPr>
          <w:p w14:paraId="08246317" w14:textId="77777777" w:rsidR="00102A63" w:rsidRPr="00DF00FB" w:rsidRDefault="00102A63" w:rsidP="00102A63">
            <w:pPr>
              <w:pStyle w:val="ConsPlusNormal"/>
              <w:jc w:val="center"/>
            </w:pPr>
            <w:r w:rsidRPr="00DF00FB">
              <w:t>6</w:t>
            </w:r>
          </w:p>
        </w:tc>
        <w:tc>
          <w:tcPr>
            <w:tcW w:w="7994" w:type="dxa"/>
          </w:tcPr>
          <w:p w14:paraId="76FA0F44" w14:textId="77777777" w:rsidR="00102A63" w:rsidRPr="00DF00FB" w:rsidRDefault="00102A63" w:rsidP="00102A63">
            <w:pPr>
              <w:pStyle w:val="ConsPlusNormal"/>
              <w:jc w:val="both"/>
            </w:pPr>
            <w:r w:rsidRPr="00DF00FB">
              <w:t>И.А. Крылов. Басни</w:t>
            </w:r>
          </w:p>
        </w:tc>
      </w:tr>
      <w:tr w:rsidR="00102A63" w:rsidRPr="00DF00FB" w14:paraId="1FD08F91" w14:textId="77777777" w:rsidTr="006557F8">
        <w:tc>
          <w:tcPr>
            <w:tcW w:w="1077" w:type="dxa"/>
          </w:tcPr>
          <w:p w14:paraId="1BA092FB" w14:textId="77777777" w:rsidR="00102A63" w:rsidRPr="00DF00FB" w:rsidRDefault="00102A63" w:rsidP="00102A63">
            <w:pPr>
              <w:pStyle w:val="ConsPlusNormal"/>
              <w:jc w:val="center"/>
            </w:pPr>
            <w:r w:rsidRPr="00DF00FB">
              <w:t>7</w:t>
            </w:r>
          </w:p>
        </w:tc>
        <w:tc>
          <w:tcPr>
            <w:tcW w:w="7994" w:type="dxa"/>
          </w:tcPr>
          <w:p w14:paraId="7A335F00" w14:textId="77777777" w:rsidR="00102A63" w:rsidRPr="00DF00FB" w:rsidRDefault="00102A63" w:rsidP="00102A63">
            <w:pPr>
              <w:pStyle w:val="ConsPlusNormal"/>
              <w:jc w:val="both"/>
            </w:pPr>
            <w:r w:rsidRPr="00DF00FB">
              <w:t>В.А. Жуковский. Стихотворения. Баллады</w:t>
            </w:r>
          </w:p>
        </w:tc>
      </w:tr>
      <w:tr w:rsidR="00102A63" w:rsidRPr="00DF00FB" w14:paraId="0FCC1D13" w14:textId="77777777" w:rsidTr="006557F8">
        <w:tc>
          <w:tcPr>
            <w:tcW w:w="1077" w:type="dxa"/>
          </w:tcPr>
          <w:p w14:paraId="1F207E3A" w14:textId="77777777" w:rsidR="00102A63" w:rsidRPr="00DF00FB" w:rsidRDefault="00102A63" w:rsidP="00102A63">
            <w:pPr>
              <w:pStyle w:val="ConsPlusNormal"/>
              <w:jc w:val="center"/>
            </w:pPr>
            <w:r w:rsidRPr="00DF00FB">
              <w:t>8</w:t>
            </w:r>
          </w:p>
        </w:tc>
        <w:tc>
          <w:tcPr>
            <w:tcW w:w="7994" w:type="dxa"/>
          </w:tcPr>
          <w:p w14:paraId="3C9734A9" w14:textId="77777777" w:rsidR="00102A63" w:rsidRPr="00DF00FB" w:rsidRDefault="00102A63" w:rsidP="00102A63">
            <w:pPr>
              <w:pStyle w:val="ConsPlusNormal"/>
              <w:jc w:val="both"/>
            </w:pPr>
            <w:r w:rsidRPr="00DF00FB">
              <w:t>А.С. Грибоедов. Комедия "Горе от ума"</w:t>
            </w:r>
          </w:p>
        </w:tc>
      </w:tr>
      <w:tr w:rsidR="00102A63" w:rsidRPr="00DF00FB" w14:paraId="202DF1D0" w14:textId="77777777" w:rsidTr="006557F8">
        <w:tc>
          <w:tcPr>
            <w:tcW w:w="1077" w:type="dxa"/>
          </w:tcPr>
          <w:p w14:paraId="2484280A" w14:textId="77777777" w:rsidR="00102A63" w:rsidRPr="00DF00FB" w:rsidRDefault="00102A63" w:rsidP="00102A63">
            <w:pPr>
              <w:pStyle w:val="ConsPlusNormal"/>
              <w:jc w:val="center"/>
            </w:pPr>
            <w:r w:rsidRPr="00DF00FB">
              <w:t>9</w:t>
            </w:r>
          </w:p>
        </w:tc>
        <w:tc>
          <w:tcPr>
            <w:tcW w:w="7994" w:type="dxa"/>
          </w:tcPr>
          <w:p w14:paraId="7D00BBB4" w14:textId="77777777" w:rsidR="00102A63" w:rsidRPr="00DF00FB" w:rsidRDefault="00102A63" w:rsidP="00102A63">
            <w:pPr>
              <w:pStyle w:val="ConsPlusNormal"/>
              <w:jc w:val="both"/>
            </w:pPr>
            <w:r w:rsidRPr="00DF00FB">
              <w:t>А.С. Пушкин. Стихотворения</w:t>
            </w:r>
          </w:p>
        </w:tc>
      </w:tr>
      <w:tr w:rsidR="00102A63" w:rsidRPr="00DF00FB" w14:paraId="1C48E34B" w14:textId="77777777" w:rsidTr="006557F8">
        <w:tc>
          <w:tcPr>
            <w:tcW w:w="1077" w:type="dxa"/>
          </w:tcPr>
          <w:p w14:paraId="1DA27123" w14:textId="77777777" w:rsidR="00102A63" w:rsidRPr="00DF00FB" w:rsidRDefault="00102A63" w:rsidP="00102A63">
            <w:pPr>
              <w:pStyle w:val="ConsPlusNormal"/>
              <w:jc w:val="center"/>
            </w:pPr>
            <w:r w:rsidRPr="00DF00FB">
              <w:t>10</w:t>
            </w:r>
          </w:p>
        </w:tc>
        <w:tc>
          <w:tcPr>
            <w:tcW w:w="7994" w:type="dxa"/>
          </w:tcPr>
          <w:p w14:paraId="7BDB0482" w14:textId="77777777" w:rsidR="00102A63" w:rsidRPr="00DF00FB" w:rsidRDefault="00102A63" w:rsidP="00102A63">
            <w:pPr>
              <w:pStyle w:val="ConsPlusNormal"/>
              <w:jc w:val="both"/>
            </w:pPr>
            <w:r w:rsidRPr="00DF00FB">
              <w:t>А.С. Пушкин. Роман в стихах "Евгений Онегин"</w:t>
            </w:r>
          </w:p>
        </w:tc>
      </w:tr>
      <w:tr w:rsidR="00102A63" w:rsidRPr="00DF00FB" w14:paraId="364D81CB" w14:textId="77777777" w:rsidTr="006557F8">
        <w:tc>
          <w:tcPr>
            <w:tcW w:w="1077" w:type="dxa"/>
          </w:tcPr>
          <w:p w14:paraId="334475A9" w14:textId="77777777" w:rsidR="00102A63" w:rsidRPr="00DF00FB" w:rsidRDefault="00102A63" w:rsidP="00102A63">
            <w:pPr>
              <w:pStyle w:val="ConsPlusNormal"/>
              <w:jc w:val="center"/>
            </w:pPr>
            <w:r w:rsidRPr="00DF00FB">
              <w:lastRenderedPageBreak/>
              <w:t>11</w:t>
            </w:r>
          </w:p>
        </w:tc>
        <w:tc>
          <w:tcPr>
            <w:tcW w:w="7994" w:type="dxa"/>
          </w:tcPr>
          <w:p w14:paraId="64629DD3" w14:textId="77777777" w:rsidR="00102A63" w:rsidRPr="00DF00FB" w:rsidRDefault="00102A63" w:rsidP="00102A63">
            <w:pPr>
              <w:pStyle w:val="ConsPlusNormal"/>
              <w:jc w:val="both"/>
            </w:pPr>
            <w:r w:rsidRPr="00DF00FB">
              <w:t>А.С. Пушкин. "Повести Белкина" ("Станционный смотритель")</w:t>
            </w:r>
          </w:p>
        </w:tc>
      </w:tr>
      <w:tr w:rsidR="00102A63" w:rsidRPr="00DF00FB" w14:paraId="22E673E0" w14:textId="77777777" w:rsidTr="006557F8">
        <w:tc>
          <w:tcPr>
            <w:tcW w:w="1077" w:type="dxa"/>
          </w:tcPr>
          <w:p w14:paraId="56790FED" w14:textId="77777777" w:rsidR="00102A63" w:rsidRPr="00DF00FB" w:rsidRDefault="00102A63" w:rsidP="00102A63">
            <w:pPr>
              <w:pStyle w:val="ConsPlusNormal"/>
              <w:jc w:val="center"/>
            </w:pPr>
            <w:r w:rsidRPr="00DF00FB">
              <w:t>12</w:t>
            </w:r>
          </w:p>
        </w:tc>
        <w:tc>
          <w:tcPr>
            <w:tcW w:w="7994" w:type="dxa"/>
          </w:tcPr>
          <w:p w14:paraId="7D64E65D" w14:textId="77777777" w:rsidR="00102A63" w:rsidRPr="00DF00FB" w:rsidRDefault="00102A63" w:rsidP="00102A63">
            <w:pPr>
              <w:pStyle w:val="ConsPlusNormal"/>
              <w:jc w:val="both"/>
            </w:pPr>
            <w:r w:rsidRPr="00DF00FB">
              <w:t>А.С. Пушкин. Поэма "Медный всадник"</w:t>
            </w:r>
          </w:p>
        </w:tc>
      </w:tr>
      <w:tr w:rsidR="00102A63" w:rsidRPr="00DF00FB" w14:paraId="0D640E52" w14:textId="77777777" w:rsidTr="006557F8">
        <w:tc>
          <w:tcPr>
            <w:tcW w:w="1077" w:type="dxa"/>
          </w:tcPr>
          <w:p w14:paraId="7DF8160A" w14:textId="77777777" w:rsidR="00102A63" w:rsidRPr="00DF00FB" w:rsidRDefault="00102A63" w:rsidP="00102A63">
            <w:pPr>
              <w:pStyle w:val="ConsPlusNormal"/>
              <w:jc w:val="center"/>
            </w:pPr>
            <w:r w:rsidRPr="00DF00FB">
              <w:t>13</w:t>
            </w:r>
          </w:p>
        </w:tc>
        <w:tc>
          <w:tcPr>
            <w:tcW w:w="7994" w:type="dxa"/>
          </w:tcPr>
          <w:p w14:paraId="31726A48" w14:textId="77777777" w:rsidR="00102A63" w:rsidRPr="00DF00FB" w:rsidRDefault="00102A63" w:rsidP="00102A63">
            <w:pPr>
              <w:pStyle w:val="ConsPlusNormal"/>
              <w:jc w:val="both"/>
            </w:pPr>
            <w:r w:rsidRPr="00DF00FB">
              <w:t>А.С. Пушкин. Роман "Капитанская дочка"</w:t>
            </w:r>
          </w:p>
        </w:tc>
      </w:tr>
      <w:tr w:rsidR="00102A63" w:rsidRPr="00DF00FB" w14:paraId="09CB3183" w14:textId="77777777" w:rsidTr="006557F8">
        <w:tc>
          <w:tcPr>
            <w:tcW w:w="1077" w:type="dxa"/>
          </w:tcPr>
          <w:p w14:paraId="5286222D" w14:textId="77777777" w:rsidR="00102A63" w:rsidRPr="00DF00FB" w:rsidRDefault="00102A63" w:rsidP="00102A63">
            <w:pPr>
              <w:pStyle w:val="ConsPlusNormal"/>
              <w:jc w:val="center"/>
            </w:pPr>
            <w:r w:rsidRPr="00DF00FB">
              <w:t>14</w:t>
            </w:r>
          </w:p>
        </w:tc>
        <w:tc>
          <w:tcPr>
            <w:tcW w:w="7994" w:type="dxa"/>
          </w:tcPr>
          <w:p w14:paraId="7ED9EFA3" w14:textId="77777777" w:rsidR="00102A63" w:rsidRPr="00DF00FB" w:rsidRDefault="00102A63" w:rsidP="00102A63">
            <w:pPr>
              <w:pStyle w:val="ConsPlusNormal"/>
              <w:jc w:val="both"/>
            </w:pPr>
            <w:r w:rsidRPr="00DF00FB">
              <w:t>М.Ю. Лермонтов. Стихотворения</w:t>
            </w:r>
          </w:p>
        </w:tc>
      </w:tr>
      <w:tr w:rsidR="00102A63" w:rsidRPr="00DF00FB" w14:paraId="5D57BD57" w14:textId="77777777" w:rsidTr="006557F8">
        <w:tc>
          <w:tcPr>
            <w:tcW w:w="1077" w:type="dxa"/>
          </w:tcPr>
          <w:p w14:paraId="53371447" w14:textId="77777777" w:rsidR="00102A63" w:rsidRPr="00DF00FB" w:rsidRDefault="00102A63" w:rsidP="00102A63">
            <w:pPr>
              <w:pStyle w:val="ConsPlusNormal"/>
              <w:jc w:val="center"/>
            </w:pPr>
            <w:r w:rsidRPr="00DF00FB">
              <w:t>15</w:t>
            </w:r>
          </w:p>
        </w:tc>
        <w:tc>
          <w:tcPr>
            <w:tcW w:w="7994" w:type="dxa"/>
          </w:tcPr>
          <w:p w14:paraId="0311CFA6" w14:textId="77777777" w:rsidR="00102A63" w:rsidRPr="00DF00FB" w:rsidRDefault="00102A63" w:rsidP="00102A63">
            <w:pPr>
              <w:pStyle w:val="ConsPlusNormal"/>
              <w:jc w:val="both"/>
            </w:pPr>
            <w:r w:rsidRPr="00DF00FB">
              <w:t>М.Ю. Лермонтов. Поэма "Песня про царя Ивана Васильевича, молодого опричника и удалого купца Калашникова"</w:t>
            </w:r>
          </w:p>
        </w:tc>
      </w:tr>
      <w:tr w:rsidR="00102A63" w:rsidRPr="00DF00FB" w14:paraId="56EB5C41" w14:textId="77777777" w:rsidTr="006557F8">
        <w:tc>
          <w:tcPr>
            <w:tcW w:w="1077" w:type="dxa"/>
          </w:tcPr>
          <w:p w14:paraId="0A0788A1" w14:textId="77777777" w:rsidR="00102A63" w:rsidRPr="00DF00FB" w:rsidRDefault="00102A63" w:rsidP="00102A63">
            <w:pPr>
              <w:pStyle w:val="ConsPlusNormal"/>
              <w:jc w:val="center"/>
            </w:pPr>
            <w:r w:rsidRPr="00DF00FB">
              <w:t>16</w:t>
            </w:r>
          </w:p>
        </w:tc>
        <w:tc>
          <w:tcPr>
            <w:tcW w:w="7994" w:type="dxa"/>
          </w:tcPr>
          <w:p w14:paraId="5E1140AF" w14:textId="77777777" w:rsidR="00102A63" w:rsidRPr="00DF00FB" w:rsidRDefault="00102A63" w:rsidP="00102A63">
            <w:pPr>
              <w:pStyle w:val="ConsPlusNormal"/>
              <w:jc w:val="both"/>
            </w:pPr>
            <w:r w:rsidRPr="00DF00FB">
              <w:t>М.Ю. Лермонтов. Поэма "Мцыри"</w:t>
            </w:r>
          </w:p>
        </w:tc>
      </w:tr>
      <w:tr w:rsidR="00102A63" w:rsidRPr="00DF00FB" w14:paraId="1F7BA499" w14:textId="77777777" w:rsidTr="006557F8">
        <w:tc>
          <w:tcPr>
            <w:tcW w:w="1077" w:type="dxa"/>
          </w:tcPr>
          <w:p w14:paraId="1E3F0BEC" w14:textId="77777777" w:rsidR="00102A63" w:rsidRPr="00DF00FB" w:rsidRDefault="00102A63" w:rsidP="00102A63">
            <w:pPr>
              <w:pStyle w:val="ConsPlusNormal"/>
              <w:jc w:val="center"/>
            </w:pPr>
            <w:r w:rsidRPr="00DF00FB">
              <w:t>17</w:t>
            </w:r>
          </w:p>
        </w:tc>
        <w:tc>
          <w:tcPr>
            <w:tcW w:w="7994" w:type="dxa"/>
          </w:tcPr>
          <w:p w14:paraId="73B91C32" w14:textId="77777777" w:rsidR="00102A63" w:rsidRPr="00DF00FB" w:rsidRDefault="00102A63" w:rsidP="00102A63">
            <w:pPr>
              <w:pStyle w:val="ConsPlusNormal"/>
              <w:jc w:val="both"/>
            </w:pPr>
            <w:r w:rsidRPr="00DF00FB">
              <w:t>М.Ю. Лермонтов. Роман "Герой нашего времени"</w:t>
            </w:r>
          </w:p>
        </w:tc>
      </w:tr>
      <w:tr w:rsidR="00102A63" w:rsidRPr="00DF00FB" w14:paraId="42C3B39B" w14:textId="77777777" w:rsidTr="006557F8">
        <w:tc>
          <w:tcPr>
            <w:tcW w:w="1077" w:type="dxa"/>
          </w:tcPr>
          <w:p w14:paraId="656653ED" w14:textId="77777777" w:rsidR="00102A63" w:rsidRPr="00DF00FB" w:rsidRDefault="00102A63" w:rsidP="00102A63">
            <w:pPr>
              <w:pStyle w:val="ConsPlusNormal"/>
              <w:jc w:val="center"/>
            </w:pPr>
            <w:r w:rsidRPr="00DF00FB">
              <w:t>18</w:t>
            </w:r>
          </w:p>
        </w:tc>
        <w:tc>
          <w:tcPr>
            <w:tcW w:w="7994" w:type="dxa"/>
          </w:tcPr>
          <w:p w14:paraId="21AE9CD7" w14:textId="77777777" w:rsidR="00102A63" w:rsidRPr="00DF00FB" w:rsidRDefault="00102A63" w:rsidP="00102A63">
            <w:pPr>
              <w:pStyle w:val="ConsPlusNormal"/>
              <w:jc w:val="both"/>
            </w:pPr>
            <w:r w:rsidRPr="00DF00FB">
              <w:t>Н.В. Гоголь. Комедия "Ревизор"</w:t>
            </w:r>
          </w:p>
        </w:tc>
      </w:tr>
      <w:tr w:rsidR="00102A63" w:rsidRPr="00DF00FB" w14:paraId="2FB7C559" w14:textId="77777777" w:rsidTr="006557F8">
        <w:tc>
          <w:tcPr>
            <w:tcW w:w="1077" w:type="dxa"/>
          </w:tcPr>
          <w:p w14:paraId="68CE106E" w14:textId="77777777" w:rsidR="00102A63" w:rsidRPr="00DF00FB" w:rsidRDefault="00102A63" w:rsidP="00102A63">
            <w:pPr>
              <w:pStyle w:val="ConsPlusNormal"/>
              <w:jc w:val="center"/>
            </w:pPr>
            <w:r w:rsidRPr="00DF00FB">
              <w:t>19</w:t>
            </w:r>
          </w:p>
        </w:tc>
        <w:tc>
          <w:tcPr>
            <w:tcW w:w="7994" w:type="dxa"/>
          </w:tcPr>
          <w:p w14:paraId="445944F8" w14:textId="77777777" w:rsidR="00102A63" w:rsidRPr="00DF00FB" w:rsidRDefault="00102A63" w:rsidP="00102A63">
            <w:pPr>
              <w:pStyle w:val="ConsPlusNormal"/>
              <w:jc w:val="both"/>
            </w:pPr>
            <w:r w:rsidRPr="00DF00FB">
              <w:t>Н.В. Гоголь. Повесть "Шинель"</w:t>
            </w:r>
          </w:p>
        </w:tc>
      </w:tr>
      <w:tr w:rsidR="00102A63" w:rsidRPr="00DF00FB" w14:paraId="68CF9F90" w14:textId="77777777" w:rsidTr="006557F8">
        <w:tc>
          <w:tcPr>
            <w:tcW w:w="1077" w:type="dxa"/>
          </w:tcPr>
          <w:p w14:paraId="381AA659" w14:textId="77777777" w:rsidR="00102A63" w:rsidRPr="00DF00FB" w:rsidRDefault="00102A63" w:rsidP="00102A63">
            <w:pPr>
              <w:pStyle w:val="ConsPlusNormal"/>
              <w:jc w:val="center"/>
            </w:pPr>
            <w:r w:rsidRPr="00DF00FB">
              <w:t>20</w:t>
            </w:r>
          </w:p>
        </w:tc>
        <w:tc>
          <w:tcPr>
            <w:tcW w:w="7994" w:type="dxa"/>
          </w:tcPr>
          <w:p w14:paraId="716C74F4" w14:textId="77777777" w:rsidR="00102A63" w:rsidRPr="00DF00FB" w:rsidRDefault="00102A63" w:rsidP="00102A63">
            <w:pPr>
              <w:pStyle w:val="ConsPlusNormal"/>
              <w:jc w:val="both"/>
            </w:pPr>
            <w:r w:rsidRPr="00DF00FB">
              <w:t>Н.В. Гоголь. Поэма "Мертвые души"</w:t>
            </w:r>
          </w:p>
        </w:tc>
      </w:tr>
      <w:tr w:rsidR="00102A63" w:rsidRPr="00DF00FB" w14:paraId="1B29F421" w14:textId="77777777" w:rsidTr="006557F8">
        <w:tc>
          <w:tcPr>
            <w:tcW w:w="1077" w:type="dxa"/>
          </w:tcPr>
          <w:p w14:paraId="002938F3" w14:textId="77777777" w:rsidR="00102A63" w:rsidRPr="00DF00FB" w:rsidRDefault="00102A63" w:rsidP="00102A63">
            <w:pPr>
              <w:pStyle w:val="ConsPlusNormal"/>
              <w:jc w:val="center"/>
            </w:pPr>
            <w:r w:rsidRPr="00DF00FB">
              <w:t>21</w:t>
            </w:r>
          </w:p>
        </w:tc>
        <w:tc>
          <w:tcPr>
            <w:tcW w:w="7994" w:type="dxa"/>
          </w:tcPr>
          <w:p w14:paraId="487A6964" w14:textId="77777777" w:rsidR="00102A63" w:rsidRPr="00DF00FB" w:rsidRDefault="00102A63" w:rsidP="00102A63">
            <w:pPr>
              <w:pStyle w:val="ConsPlusNormal"/>
              <w:jc w:val="both"/>
            </w:pPr>
            <w:r w:rsidRPr="00DF00FB">
              <w:t xml:space="preserve">Поэзия пушкинской эпохи: Е.А. Баратынский, К.Н. Батюшков, А.А. </w:t>
            </w:r>
            <w:proofErr w:type="spellStart"/>
            <w:r w:rsidRPr="00DF00FB">
              <w:t>Дельвиг</w:t>
            </w:r>
            <w:proofErr w:type="spellEnd"/>
            <w:r w:rsidRPr="00DF00FB">
              <w:t>, Н.М. Языков</w:t>
            </w:r>
          </w:p>
        </w:tc>
      </w:tr>
      <w:tr w:rsidR="00102A63" w:rsidRPr="00DF00FB" w14:paraId="3173B363" w14:textId="77777777" w:rsidTr="006557F8">
        <w:tc>
          <w:tcPr>
            <w:tcW w:w="1077" w:type="dxa"/>
          </w:tcPr>
          <w:p w14:paraId="33874CD6" w14:textId="77777777" w:rsidR="00102A63" w:rsidRPr="00DF00FB" w:rsidRDefault="00102A63" w:rsidP="00102A63">
            <w:pPr>
              <w:pStyle w:val="ConsPlusNormal"/>
              <w:jc w:val="center"/>
            </w:pPr>
            <w:r w:rsidRPr="00DF00FB">
              <w:t>22</w:t>
            </w:r>
          </w:p>
        </w:tc>
        <w:tc>
          <w:tcPr>
            <w:tcW w:w="7994" w:type="dxa"/>
          </w:tcPr>
          <w:p w14:paraId="689B8615" w14:textId="77777777" w:rsidR="00102A63" w:rsidRPr="00DF00FB" w:rsidRDefault="00102A63" w:rsidP="00102A63">
            <w:pPr>
              <w:pStyle w:val="ConsPlusNormal"/>
              <w:jc w:val="both"/>
            </w:pPr>
            <w:r w:rsidRPr="00DF00FB">
              <w:t>И.С. Тургенев. Одно произведение (повесть или рассказ) по выбору</w:t>
            </w:r>
          </w:p>
        </w:tc>
      </w:tr>
      <w:tr w:rsidR="00102A63" w:rsidRPr="00DF00FB" w14:paraId="4B6A1EF6" w14:textId="77777777" w:rsidTr="006557F8">
        <w:tc>
          <w:tcPr>
            <w:tcW w:w="1077" w:type="dxa"/>
          </w:tcPr>
          <w:p w14:paraId="3EB5BC0D" w14:textId="77777777" w:rsidR="00102A63" w:rsidRPr="00DF00FB" w:rsidRDefault="00102A63" w:rsidP="00102A63">
            <w:pPr>
              <w:pStyle w:val="ConsPlusNormal"/>
              <w:jc w:val="center"/>
            </w:pPr>
            <w:r w:rsidRPr="00DF00FB">
              <w:t>23</w:t>
            </w:r>
          </w:p>
        </w:tc>
        <w:tc>
          <w:tcPr>
            <w:tcW w:w="7994" w:type="dxa"/>
          </w:tcPr>
          <w:p w14:paraId="5CFC0574" w14:textId="77777777" w:rsidR="00102A63" w:rsidRPr="00DF00FB" w:rsidRDefault="00102A63" w:rsidP="00102A63">
            <w:pPr>
              <w:pStyle w:val="ConsPlusNormal"/>
              <w:jc w:val="both"/>
            </w:pPr>
            <w:r w:rsidRPr="00DF00FB">
              <w:t>Н.С. Лесков. Одно произведение (повесть или рассказ) по выбору</w:t>
            </w:r>
          </w:p>
        </w:tc>
      </w:tr>
      <w:tr w:rsidR="00102A63" w:rsidRPr="00DF00FB" w14:paraId="37CFC52B" w14:textId="77777777" w:rsidTr="006557F8">
        <w:tc>
          <w:tcPr>
            <w:tcW w:w="1077" w:type="dxa"/>
          </w:tcPr>
          <w:p w14:paraId="4132ABD1" w14:textId="77777777" w:rsidR="00102A63" w:rsidRPr="00DF00FB" w:rsidRDefault="00102A63" w:rsidP="00102A63">
            <w:pPr>
              <w:pStyle w:val="ConsPlusNormal"/>
              <w:jc w:val="center"/>
            </w:pPr>
            <w:r w:rsidRPr="00DF00FB">
              <w:t>24</w:t>
            </w:r>
          </w:p>
        </w:tc>
        <w:tc>
          <w:tcPr>
            <w:tcW w:w="7994" w:type="dxa"/>
          </w:tcPr>
          <w:p w14:paraId="4FF652B5" w14:textId="77777777" w:rsidR="00102A63" w:rsidRPr="00DF00FB" w:rsidRDefault="00102A63" w:rsidP="00102A63">
            <w:pPr>
              <w:pStyle w:val="ConsPlusNormal"/>
              <w:jc w:val="both"/>
            </w:pPr>
            <w:r w:rsidRPr="00DF00FB">
              <w:t>Ф.И. Тютчев. Стихотворения</w:t>
            </w:r>
          </w:p>
        </w:tc>
      </w:tr>
      <w:tr w:rsidR="00102A63" w:rsidRPr="00DF00FB" w14:paraId="599561D3" w14:textId="77777777" w:rsidTr="006557F8">
        <w:tc>
          <w:tcPr>
            <w:tcW w:w="1077" w:type="dxa"/>
          </w:tcPr>
          <w:p w14:paraId="38CBCD2D" w14:textId="77777777" w:rsidR="00102A63" w:rsidRPr="00DF00FB" w:rsidRDefault="00102A63" w:rsidP="00102A63">
            <w:pPr>
              <w:pStyle w:val="ConsPlusNormal"/>
              <w:jc w:val="center"/>
            </w:pPr>
            <w:r w:rsidRPr="00DF00FB">
              <w:t>25</w:t>
            </w:r>
          </w:p>
        </w:tc>
        <w:tc>
          <w:tcPr>
            <w:tcW w:w="7994" w:type="dxa"/>
          </w:tcPr>
          <w:p w14:paraId="7D8B06EB" w14:textId="77777777" w:rsidR="00102A63" w:rsidRPr="00DF00FB" w:rsidRDefault="00102A63" w:rsidP="00102A63">
            <w:pPr>
              <w:pStyle w:val="ConsPlusNormal"/>
              <w:jc w:val="both"/>
            </w:pPr>
            <w:r w:rsidRPr="00DF00FB">
              <w:t>А.А. Фет. Стихотворения</w:t>
            </w:r>
          </w:p>
        </w:tc>
      </w:tr>
      <w:tr w:rsidR="00102A63" w:rsidRPr="00DF00FB" w14:paraId="32FACF3A" w14:textId="77777777" w:rsidTr="006557F8">
        <w:tc>
          <w:tcPr>
            <w:tcW w:w="1077" w:type="dxa"/>
          </w:tcPr>
          <w:p w14:paraId="52D6D09D" w14:textId="77777777" w:rsidR="00102A63" w:rsidRPr="00DF00FB" w:rsidRDefault="00102A63" w:rsidP="00102A63">
            <w:pPr>
              <w:pStyle w:val="ConsPlusNormal"/>
              <w:jc w:val="center"/>
            </w:pPr>
            <w:r w:rsidRPr="00DF00FB">
              <w:t>26</w:t>
            </w:r>
          </w:p>
        </w:tc>
        <w:tc>
          <w:tcPr>
            <w:tcW w:w="7994" w:type="dxa"/>
          </w:tcPr>
          <w:p w14:paraId="160E05A2" w14:textId="77777777" w:rsidR="00102A63" w:rsidRPr="00DF00FB" w:rsidRDefault="00102A63" w:rsidP="00102A63">
            <w:pPr>
              <w:pStyle w:val="ConsPlusNormal"/>
              <w:jc w:val="both"/>
            </w:pPr>
            <w:r w:rsidRPr="00DF00FB">
              <w:t>Н.А. Некрасов. Стихотворения</w:t>
            </w:r>
          </w:p>
        </w:tc>
      </w:tr>
      <w:tr w:rsidR="00102A63" w:rsidRPr="00DF00FB" w14:paraId="75A91EC8" w14:textId="77777777" w:rsidTr="006557F8">
        <w:tc>
          <w:tcPr>
            <w:tcW w:w="1077" w:type="dxa"/>
          </w:tcPr>
          <w:p w14:paraId="5AECA076" w14:textId="77777777" w:rsidR="00102A63" w:rsidRPr="00DF00FB" w:rsidRDefault="00102A63" w:rsidP="00102A63">
            <w:pPr>
              <w:pStyle w:val="ConsPlusNormal"/>
              <w:jc w:val="center"/>
            </w:pPr>
            <w:r w:rsidRPr="00DF00FB">
              <w:t>27</w:t>
            </w:r>
          </w:p>
        </w:tc>
        <w:tc>
          <w:tcPr>
            <w:tcW w:w="7994" w:type="dxa"/>
          </w:tcPr>
          <w:p w14:paraId="42D4B824" w14:textId="77777777" w:rsidR="00102A63" w:rsidRPr="00DF00FB" w:rsidRDefault="00102A63" w:rsidP="00102A63">
            <w:pPr>
              <w:pStyle w:val="ConsPlusNormal"/>
              <w:jc w:val="both"/>
            </w:pPr>
            <w:r w:rsidRPr="00DF00FB">
              <w:t xml:space="preserve">М.Е. Салтыков-Щедрин. Сказки: "Повесть о том, как один мужик двух генералов прокормил", "Дикий помещик", "Премудрый </w:t>
            </w:r>
            <w:proofErr w:type="spellStart"/>
            <w:r w:rsidRPr="00DF00FB">
              <w:t>пискарь</w:t>
            </w:r>
            <w:proofErr w:type="spellEnd"/>
            <w:r w:rsidRPr="00DF00FB">
              <w:t>"</w:t>
            </w:r>
          </w:p>
        </w:tc>
      </w:tr>
      <w:tr w:rsidR="00102A63" w:rsidRPr="00DF00FB" w14:paraId="7E630B6C" w14:textId="77777777" w:rsidTr="006557F8">
        <w:tc>
          <w:tcPr>
            <w:tcW w:w="1077" w:type="dxa"/>
          </w:tcPr>
          <w:p w14:paraId="740ED976" w14:textId="77777777" w:rsidR="00102A63" w:rsidRPr="00DF00FB" w:rsidRDefault="00102A63" w:rsidP="00102A63">
            <w:pPr>
              <w:pStyle w:val="ConsPlusNormal"/>
              <w:jc w:val="center"/>
            </w:pPr>
            <w:r w:rsidRPr="00DF00FB">
              <w:t>28</w:t>
            </w:r>
          </w:p>
        </w:tc>
        <w:tc>
          <w:tcPr>
            <w:tcW w:w="7994" w:type="dxa"/>
          </w:tcPr>
          <w:p w14:paraId="78B978FA" w14:textId="77777777" w:rsidR="00102A63" w:rsidRPr="00DF00FB" w:rsidRDefault="00102A63" w:rsidP="00102A63">
            <w:pPr>
              <w:pStyle w:val="ConsPlusNormal"/>
              <w:jc w:val="both"/>
            </w:pPr>
            <w:r w:rsidRPr="00DF00FB">
              <w:t>Ф.М. Достоевский. Одно произведение (повесть или рассказ) по выбору</w:t>
            </w:r>
          </w:p>
        </w:tc>
      </w:tr>
      <w:tr w:rsidR="00102A63" w:rsidRPr="00DF00FB" w14:paraId="2BC576BF" w14:textId="77777777" w:rsidTr="006557F8">
        <w:tc>
          <w:tcPr>
            <w:tcW w:w="1077" w:type="dxa"/>
          </w:tcPr>
          <w:p w14:paraId="38BA3123" w14:textId="77777777" w:rsidR="00102A63" w:rsidRPr="00DF00FB" w:rsidRDefault="00102A63" w:rsidP="00102A63">
            <w:pPr>
              <w:pStyle w:val="ConsPlusNormal"/>
              <w:jc w:val="center"/>
            </w:pPr>
            <w:r w:rsidRPr="00DF00FB">
              <w:t>29</w:t>
            </w:r>
          </w:p>
        </w:tc>
        <w:tc>
          <w:tcPr>
            <w:tcW w:w="7994" w:type="dxa"/>
          </w:tcPr>
          <w:p w14:paraId="59FBCBC7" w14:textId="77777777" w:rsidR="00102A63" w:rsidRPr="00DF00FB" w:rsidRDefault="00102A63" w:rsidP="00102A63">
            <w:pPr>
              <w:pStyle w:val="ConsPlusNormal"/>
              <w:jc w:val="both"/>
            </w:pPr>
            <w:r w:rsidRPr="00DF00FB">
              <w:t>Л.Н. Толстой. Рассказ "После бала" и одно произведение (повесть или рассказ) по выбору</w:t>
            </w:r>
          </w:p>
        </w:tc>
      </w:tr>
      <w:tr w:rsidR="00102A63" w:rsidRPr="00DF00FB" w14:paraId="50F572B1" w14:textId="77777777" w:rsidTr="006557F8">
        <w:tc>
          <w:tcPr>
            <w:tcW w:w="1077" w:type="dxa"/>
          </w:tcPr>
          <w:p w14:paraId="516954FA" w14:textId="77777777" w:rsidR="00102A63" w:rsidRPr="00DF00FB" w:rsidRDefault="00102A63" w:rsidP="00102A63">
            <w:pPr>
              <w:pStyle w:val="ConsPlusNormal"/>
              <w:jc w:val="center"/>
            </w:pPr>
            <w:r w:rsidRPr="00DF00FB">
              <w:t>30</w:t>
            </w:r>
          </w:p>
        </w:tc>
        <w:tc>
          <w:tcPr>
            <w:tcW w:w="7994" w:type="dxa"/>
          </w:tcPr>
          <w:p w14:paraId="50EDE19F" w14:textId="77777777" w:rsidR="00102A63" w:rsidRPr="00DF00FB" w:rsidRDefault="00102A63" w:rsidP="00102A63">
            <w:pPr>
              <w:pStyle w:val="ConsPlusNormal"/>
              <w:jc w:val="both"/>
            </w:pPr>
            <w:r w:rsidRPr="00DF00FB">
              <w:t>А.П. Чехов. Рассказы. "Лошадиная фамилия", "Мальчики", "Хирургия", "Смерть чиновника", "Хамелеон", "Тоска", "Толстый и тонкий", "Злоумышленник" и другие</w:t>
            </w:r>
          </w:p>
        </w:tc>
      </w:tr>
      <w:tr w:rsidR="00102A63" w:rsidRPr="00DF00FB" w14:paraId="1F607695" w14:textId="77777777" w:rsidTr="006557F8">
        <w:tc>
          <w:tcPr>
            <w:tcW w:w="1077" w:type="dxa"/>
          </w:tcPr>
          <w:p w14:paraId="733DD9A6" w14:textId="77777777" w:rsidR="00102A63" w:rsidRPr="00DF00FB" w:rsidRDefault="00102A63" w:rsidP="00102A63">
            <w:pPr>
              <w:pStyle w:val="ConsPlusNormal"/>
              <w:jc w:val="center"/>
            </w:pPr>
            <w:r w:rsidRPr="00DF00FB">
              <w:t>31</w:t>
            </w:r>
          </w:p>
        </w:tc>
        <w:tc>
          <w:tcPr>
            <w:tcW w:w="7994" w:type="dxa"/>
          </w:tcPr>
          <w:p w14:paraId="26D39DFB" w14:textId="77777777" w:rsidR="00102A63" w:rsidRPr="00DF00FB" w:rsidRDefault="00102A63" w:rsidP="00102A63">
            <w:pPr>
              <w:pStyle w:val="ConsPlusNormal"/>
              <w:jc w:val="both"/>
            </w:pPr>
            <w:r w:rsidRPr="00DF00FB">
              <w:t>А.К. Толстой. Стихотворения</w:t>
            </w:r>
          </w:p>
        </w:tc>
      </w:tr>
      <w:tr w:rsidR="00102A63" w:rsidRPr="00DF00FB" w14:paraId="0476F22C" w14:textId="77777777" w:rsidTr="006557F8">
        <w:tc>
          <w:tcPr>
            <w:tcW w:w="1077" w:type="dxa"/>
          </w:tcPr>
          <w:p w14:paraId="52B20825" w14:textId="77777777" w:rsidR="00102A63" w:rsidRPr="00DF00FB" w:rsidRDefault="00102A63" w:rsidP="00102A63">
            <w:pPr>
              <w:pStyle w:val="ConsPlusNormal"/>
              <w:jc w:val="center"/>
            </w:pPr>
            <w:r w:rsidRPr="00DF00FB">
              <w:t>32</w:t>
            </w:r>
          </w:p>
        </w:tc>
        <w:tc>
          <w:tcPr>
            <w:tcW w:w="7994" w:type="dxa"/>
          </w:tcPr>
          <w:p w14:paraId="12EF615D" w14:textId="77777777" w:rsidR="00102A63" w:rsidRPr="00DF00FB" w:rsidRDefault="00102A63" w:rsidP="00102A63">
            <w:pPr>
              <w:pStyle w:val="ConsPlusNormal"/>
              <w:jc w:val="both"/>
            </w:pPr>
            <w:r w:rsidRPr="00DF00FB">
              <w:t>И.А. Бунин. Стихотворения</w:t>
            </w:r>
          </w:p>
        </w:tc>
      </w:tr>
      <w:tr w:rsidR="00102A63" w:rsidRPr="00DF00FB" w14:paraId="5B2BD55E" w14:textId="77777777" w:rsidTr="006557F8">
        <w:tc>
          <w:tcPr>
            <w:tcW w:w="1077" w:type="dxa"/>
          </w:tcPr>
          <w:p w14:paraId="62353D1A" w14:textId="77777777" w:rsidR="00102A63" w:rsidRPr="00DF00FB" w:rsidRDefault="00102A63" w:rsidP="00102A63">
            <w:pPr>
              <w:pStyle w:val="ConsPlusNormal"/>
              <w:jc w:val="center"/>
            </w:pPr>
            <w:r w:rsidRPr="00DF00FB">
              <w:t>33</w:t>
            </w:r>
          </w:p>
        </w:tc>
        <w:tc>
          <w:tcPr>
            <w:tcW w:w="7994" w:type="dxa"/>
          </w:tcPr>
          <w:p w14:paraId="2F75F459" w14:textId="77777777" w:rsidR="00102A63" w:rsidRPr="00DF00FB" w:rsidRDefault="00102A63" w:rsidP="00102A63">
            <w:pPr>
              <w:pStyle w:val="ConsPlusNormal"/>
              <w:jc w:val="both"/>
            </w:pPr>
            <w:r w:rsidRPr="00DF00FB">
              <w:t>А.А. Блок. Стихотворения</w:t>
            </w:r>
          </w:p>
        </w:tc>
      </w:tr>
      <w:tr w:rsidR="00102A63" w:rsidRPr="00DF00FB" w14:paraId="00D3C3B5" w14:textId="77777777" w:rsidTr="006557F8">
        <w:tc>
          <w:tcPr>
            <w:tcW w:w="1077" w:type="dxa"/>
          </w:tcPr>
          <w:p w14:paraId="3BA56B96" w14:textId="77777777" w:rsidR="00102A63" w:rsidRPr="00DF00FB" w:rsidRDefault="00102A63" w:rsidP="00102A63">
            <w:pPr>
              <w:pStyle w:val="ConsPlusNormal"/>
              <w:jc w:val="center"/>
            </w:pPr>
            <w:r w:rsidRPr="00DF00FB">
              <w:t>34</w:t>
            </w:r>
          </w:p>
        </w:tc>
        <w:tc>
          <w:tcPr>
            <w:tcW w:w="7994" w:type="dxa"/>
          </w:tcPr>
          <w:p w14:paraId="541D3DAC" w14:textId="77777777" w:rsidR="00102A63" w:rsidRPr="00DF00FB" w:rsidRDefault="00102A63" w:rsidP="00102A63">
            <w:pPr>
              <w:pStyle w:val="ConsPlusNormal"/>
              <w:jc w:val="both"/>
            </w:pPr>
            <w:r w:rsidRPr="00DF00FB">
              <w:t>В.В. Маяковский. Стихотворения</w:t>
            </w:r>
          </w:p>
        </w:tc>
      </w:tr>
      <w:tr w:rsidR="00102A63" w:rsidRPr="00DF00FB" w14:paraId="2BA68E7B" w14:textId="77777777" w:rsidTr="006557F8">
        <w:tc>
          <w:tcPr>
            <w:tcW w:w="1077" w:type="dxa"/>
          </w:tcPr>
          <w:p w14:paraId="5707B086" w14:textId="77777777" w:rsidR="00102A63" w:rsidRPr="00DF00FB" w:rsidRDefault="00102A63" w:rsidP="00102A63">
            <w:pPr>
              <w:pStyle w:val="ConsPlusNormal"/>
              <w:jc w:val="center"/>
            </w:pPr>
            <w:r w:rsidRPr="00DF00FB">
              <w:t>35</w:t>
            </w:r>
          </w:p>
        </w:tc>
        <w:tc>
          <w:tcPr>
            <w:tcW w:w="7994" w:type="dxa"/>
          </w:tcPr>
          <w:p w14:paraId="5D0BE03E" w14:textId="77777777" w:rsidR="00102A63" w:rsidRPr="00DF00FB" w:rsidRDefault="00102A63" w:rsidP="00102A63">
            <w:pPr>
              <w:pStyle w:val="ConsPlusNormal"/>
              <w:jc w:val="both"/>
            </w:pPr>
            <w:r w:rsidRPr="00DF00FB">
              <w:t>С.А. Есенин. Стихотворения</w:t>
            </w:r>
          </w:p>
        </w:tc>
      </w:tr>
      <w:tr w:rsidR="00102A63" w:rsidRPr="00DF00FB" w14:paraId="79BBC4C9" w14:textId="77777777" w:rsidTr="006557F8">
        <w:tc>
          <w:tcPr>
            <w:tcW w:w="1077" w:type="dxa"/>
          </w:tcPr>
          <w:p w14:paraId="2FB4C400" w14:textId="77777777" w:rsidR="00102A63" w:rsidRPr="00DF00FB" w:rsidRDefault="00102A63" w:rsidP="00102A63">
            <w:pPr>
              <w:pStyle w:val="ConsPlusNormal"/>
              <w:jc w:val="center"/>
            </w:pPr>
            <w:r w:rsidRPr="00DF00FB">
              <w:t>36</w:t>
            </w:r>
          </w:p>
        </w:tc>
        <w:tc>
          <w:tcPr>
            <w:tcW w:w="7994" w:type="dxa"/>
          </w:tcPr>
          <w:p w14:paraId="44CFFA22" w14:textId="77777777" w:rsidR="00102A63" w:rsidRPr="00DF00FB" w:rsidRDefault="00102A63" w:rsidP="00102A63">
            <w:pPr>
              <w:pStyle w:val="ConsPlusNormal"/>
              <w:jc w:val="both"/>
            </w:pPr>
            <w:r w:rsidRPr="00DF00FB">
              <w:t>Н.С. Гумилев. Стихотворения</w:t>
            </w:r>
          </w:p>
        </w:tc>
      </w:tr>
      <w:tr w:rsidR="00102A63" w:rsidRPr="00DF00FB" w14:paraId="02E999ED" w14:textId="77777777" w:rsidTr="006557F8">
        <w:tc>
          <w:tcPr>
            <w:tcW w:w="1077" w:type="dxa"/>
          </w:tcPr>
          <w:p w14:paraId="33795C70" w14:textId="77777777" w:rsidR="00102A63" w:rsidRPr="00DF00FB" w:rsidRDefault="00102A63" w:rsidP="00102A63">
            <w:pPr>
              <w:pStyle w:val="ConsPlusNormal"/>
              <w:jc w:val="center"/>
            </w:pPr>
            <w:r w:rsidRPr="00DF00FB">
              <w:t>37</w:t>
            </w:r>
          </w:p>
        </w:tc>
        <w:tc>
          <w:tcPr>
            <w:tcW w:w="7994" w:type="dxa"/>
          </w:tcPr>
          <w:p w14:paraId="51DC139F" w14:textId="77777777" w:rsidR="00102A63" w:rsidRPr="00DF00FB" w:rsidRDefault="00102A63" w:rsidP="00102A63">
            <w:pPr>
              <w:pStyle w:val="ConsPlusNormal"/>
              <w:jc w:val="both"/>
            </w:pPr>
            <w:r w:rsidRPr="00DF00FB">
              <w:t>М.И. Цветаева. Стихотворения</w:t>
            </w:r>
          </w:p>
        </w:tc>
      </w:tr>
      <w:tr w:rsidR="00102A63" w:rsidRPr="00DF00FB" w14:paraId="7DEDC801" w14:textId="77777777" w:rsidTr="006557F8">
        <w:tc>
          <w:tcPr>
            <w:tcW w:w="1077" w:type="dxa"/>
          </w:tcPr>
          <w:p w14:paraId="56C2C06F" w14:textId="77777777" w:rsidR="00102A63" w:rsidRPr="00DF00FB" w:rsidRDefault="00102A63" w:rsidP="00102A63">
            <w:pPr>
              <w:pStyle w:val="ConsPlusNormal"/>
              <w:jc w:val="center"/>
            </w:pPr>
            <w:r w:rsidRPr="00DF00FB">
              <w:lastRenderedPageBreak/>
              <w:t>38</w:t>
            </w:r>
          </w:p>
        </w:tc>
        <w:tc>
          <w:tcPr>
            <w:tcW w:w="7994" w:type="dxa"/>
          </w:tcPr>
          <w:p w14:paraId="085D4A08" w14:textId="77777777" w:rsidR="00102A63" w:rsidRPr="00DF00FB" w:rsidRDefault="00102A63" w:rsidP="00102A63">
            <w:pPr>
              <w:pStyle w:val="ConsPlusNormal"/>
              <w:jc w:val="both"/>
            </w:pPr>
            <w:r w:rsidRPr="00DF00FB">
              <w:t>О.Э. Мандельштам. Стихотворения</w:t>
            </w:r>
          </w:p>
        </w:tc>
      </w:tr>
      <w:tr w:rsidR="00102A63" w:rsidRPr="00DF00FB" w14:paraId="40AA045F" w14:textId="77777777" w:rsidTr="006557F8">
        <w:tc>
          <w:tcPr>
            <w:tcW w:w="1077" w:type="dxa"/>
          </w:tcPr>
          <w:p w14:paraId="261EC9EC" w14:textId="77777777" w:rsidR="00102A63" w:rsidRPr="00DF00FB" w:rsidRDefault="00102A63" w:rsidP="00102A63">
            <w:pPr>
              <w:pStyle w:val="ConsPlusNormal"/>
              <w:jc w:val="center"/>
            </w:pPr>
            <w:r w:rsidRPr="00DF00FB">
              <w:t>39</w:t>
            </w:r>
          </w:p>
        </w:tc>
        <w:tc>
          <w:tcPr>
            <w:tcW w:w="7994" w:type="dxa"/>
          </w:tcPr>
          <w:p w14:paraId="06352A72" w14:textId="77777777" w:rsidR="00102A63" w:rsidRPr="00DF00FB" w:rsidRDefault="00102A63" w:rsidP="00102A63">
            <w:pPr>
              <w:pStyle w:val="ConsPlusNormal"/>
              <w:jc w:val="both"/>
            </w:pPr>
            <w:r w:rsidRPr="00DF00FB">
              <w:t>Б.Л. Пастернак. Стихотворения</w:t>
            </w:r>
          </w:p>
        </w:tc>
      </w:tr>
      <w:tr w:rsidR="00102A63" w:rsidRPr="00DF00FB" w14:paraId="7CFE5069" w14:textId="77777777" w:rsidTr="006557F8">
        <w:tc>
          <w:tcPr>
            <w:tcW w:w="1077" w:type="dxa"/>
          </w:tcPr>
          <w:p w14:paraId="557689C0" w14:textId="77777777" w:rsidR="00102A63" w:rsidRPr="00DF00FB" w:rsidRDefault="00102A63" w:rsidP="00102A63">
            <w:pPr>
              <w:pStyle w:val="ConsPlusNormal"/>
              <w:jc w:val="center"/>
            </w:pPr>
            <w:r w:rsidRPr="00DF00FB">
              <w:t>40</w:t>
            </w:r>
          </w:p>
        </w:tc>
        <w:tc>
          <w:tcPr>
            <w:tcW w:w="7994" w:type="dxa"/>
          </w:tcPr>
          <w:p w14:paraId="3F8F7167" w14:textId="77777777" w:rsidR="00102A63" w:rsidRPr="00DF00FB" w:rsidRDefault="00102A63" w:rsidP="00102A63">
            <w:pPr>
              <w:pStyle w:val="ConsPlusNormal"/>
              <w:jc w:val="both"/>
            </w:pPr>
            <w:r w:rsidRPr="00DF00FB">
              <w:t>А.И. Куприн (одно произведение по выбору)</w:t>
            </w:r>
          </w:p>
        </w:tc>
      </w:tr>
      <w:tr w:rsidR="00102A63" w:rsidRPr="00DF00FB" w14:paraId="29AE0B13" w14:textId="77777777" w:rsidTr="006557F8">
        <w:tc>
          <w:tcPr>
            <w:tcW w:w="1077" w:type="dxa"/>
          </w:tcPr>
          <w:p w14:paraId="435FBDBC" w14:textId="77777777" w:rsidR="00102A63" w:rsidRPr="00DF00FB" w:rsidRDefault="00102A63" w:rsidP="00102A63">
            <w:pPr>
              <w:pStyle w:val="ConsPlusNormal"/>
              <w:jc w:val="center"/>
            </w:pPr>
            <w:r w:rsidRPr="00DF00FB">
              <w:t>41</w:t>
            </w:r>
          </w:p>
        </w:tc>
        <w:tc>
          <w:tcPr>
            <w:tcW w:w="7994" w:type="dxa"/>
          </w:tcPr>
          <w:p w14:paraId="4AFEBD39" w14:textId="77777777" w:rsidR="00102A63" w:rsidRPr="00DF00FB" w:rsidRDefault="00102A63" w:rsidP="00102A63">
            <w:pPr>
              <w:pStyle w:val="ConsPlusNormal"/>
              <w:jc w:val="both"/>
            </w:pPr>
            <w:r w:rsidRPr="00DF00FB">
              <w:t>М.А. Шолохов. Рассказ "Судьба человека"</w:t>
            </w:r>
          </w:p>
        </w:tc>
      </w:tr>
      <w:tr w:rsidR="00102A63" w:rsidRPr="00DF00FB" w14:paraId="6EB688A4" w14:textId="77777777" w:rsidTr="006557F8">
        <w:tc>
          <w:tcPr>
            <w:tcW w:w="1077" w:type="dxa"/>
          </w:tcPr>
          <w:p w14:paraId="14EBA9CD" w14:textId="77777777" w:rsidR="00102A63" w:rsidRPr="00DF00FB" w:rsidRDefault="00102A63" w:rsidP="00102A63">
            <w:pPr>
              <w:pStyle w:val="ConsPlusNormal"/>
              <w:jc w:val="center"/>
            </w:pPr>
            <w:r w:rsidRPr="00DF00FB">
              <w:t>42</w:t>
            </w:r>
          </w:p>
        </w:tc>
        <w:tc>
          <w:tcPr>
            <w:tcW w:w="7994" w:type="dxa"/>
          </w:tcPr>
          <w:p w14:paraId="2FDDE568" w14:textId="77777777" w:rsidR="00102A63" w:rsidRPr="00DF00FB" w:rsidRDefault="00102A63" w:rsidP="00102A63">
            <w:pPr>
              <w:pStyle w:val="ConsPlusNormal"/>
              <w:jc w:val="both"/>
            </w:pPr>
            <w:r w:rsidRPr="00DF00FB">
              <w:t>А.Т. Твардовский. Поэма "Василий Теркин" (главы "Переправа", "Гармонь", "Два солдата", "Поединок" и другие)</w:t>
            </w:r>
          </w:p>
        </w:tc>
      </w:tr>
      <w:tr w:rsidR="00102A63" w:rsidRPr="00DF00FB" w14:paraId="64E915A2" w14:textId="77777777" w:rsidTr="006557F8">
        <w:tc>
          <w:tcPr>
            <w:tcW w:w="1077" w:type="dxa"/>
          </w:tcPr>
          <w:p w14:paraId="6BA4EED1" w14:textId="77777777" w:rsidR="00102A63" w:rsidRPr="00DF00FB" w:rsidRDefault="00102A63" w:rsidP="00102A63">
            <w:pPr>
              <w:pStyle w:val="ConsPlusNormal"/>
              <w:jc w:val="center"/>
            </w:pPr>
            <w:r w:rsidRPr="00DF00FB">
              <w:t>43</w:t>
            </w:r>
          </w:p>
        </w:tc>
        <w:tc>
          <w:tcPr>
            <w:tcW w:w="7994" w:type="dxa"/>
          </w:tcPr>
          <w:p w14:paraId="316AAFDA" w14:textId="77777777" w:rsidR="00102A63" w:rsidRPr="00DF00FB" w:rsidRDefault="00102A63" w:rsidP="00102A63">
            <w:pPr>
              <w:pStyle w:val="ConsPlusNormal"/>
              <w:jc w:val="both"/>
            </w:pPr>
            <w:r w:rsidRPr="00DF00FB">
              <w:t>В.М. Шукшин. Рассказы: "Чудик", "Стенька Разин", "Критики" и другие</w:t>
            </w:r>
          </w:p>
        </w:tc>
      </w:tr>
      <w:tr w:rsidR="00102A63" w:rsidRPr="00DF00FB" w14:paraId="3B62B54A" w14:textId="77777777" w:rsidTr="006557F8">
        <w:tc>
          <w:tcPr>
            <w:tcW w:w="1077" w:type="dxa"/>
          </w:tcPr>
          <w:p w14:paraId="5CEFE714" w14:textId="77777777" w:rsidR="00102A63" w:rsidRPr="00DF00FB" w:rsidRDefault="00102A63" w:rsidP="00102A63">
            <w:pPr>
              <w:pStyle w:val="ConsPlusNormal"/>
              <w:jc w:val="center"/>
            </w:pPr>
            <w:r w:rsidRPr="00DF00FB">
              <w:t>44</w:t>
            </w:r>
          </w:p>
        </w:tc>
        <w:tc>
          <w:tcPr>
            <w:tcW w:w="7994" w:type="dxa"/>
          </w:tcPr>
          <w:p w14:paraId="7A80D470" w14:textId="77777777" w:rsidR="00102A63" w:rsidRPr="00DF00FB" w:rsidRDefault="00102A63" w:rsidP="00102A63">
            <w:pPr>
              <w:pStyle w:val="ConsPlusNormal"/>
              <w:jc w:val="both"/>
            </w:pPr>
            <w:r w:rsidRPr="00DF00FB">
              <w:t>А.И. Солженицын. Рассказ "Матренин двор"</w:t>
            </w:r>
          </w:p>
        </w:tc>
      </w:tr>
      <w:tr w:rsidR="00102A63" w:rsidRPr="00DF00FB" w14:paraId="3032AC2F" w14:textId="77777777" w:rsidTr="006557F8">
        <w:tc>
          <w:tcPr>
            <w:tcW w:w="1077" w:type="dxa"/>
          </w:tcPr>
          <w:p w14:paraId="54D1A13D" w14:textId="77777777" w:rsidR="00102A63" w:rsidRPr="00DF00FB" w:rsidRDefault="00102A63" w:rsidP="00102A63">
            <w:pPr>
              <w:pStyle w:val="ConsPlusNormal"/>
              <w:jc w:val="center"/>
            </w:pPr>
            <w:r w:rsidRPr="00DF00FB">
              <w:t>45</w:t>
            </w:r>
          </w:p>
        </w:tc>
        <w:tc>
          <w:tcPr>
            <w:tcW w:w="7994" w:type="dxa"/>
          </w:tcPr>
          <w:p w14:paraId="09237456" w14:textId="77777777" w:rsidR="00102A63" w:rsidRPr="00DF00FB" w:rsidRDefault="00102A63" w:rsidP="00102A63">
            <w:pPr>
              <w:pStyle w:val="ConsPlusNormal"/>
              <w:jc w:val="both"/>
            </w:pPr>
            <w:r w:rsidRPr="00DF00FB">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102A63" w14:paraId="6EDDD9DB" w14:textId="77777777" w:rsidTr="006557F8">
        <w:tc>
          <w:tcPr>
            <w:tcW w:w="1077" w:type="dxa"/>
          </w:tcPr>
          <w:p w14:paraId="23044F9B" w14:textId="77777777" w:rsidR="00102A63" w:rsidRPr="00DF00FB" w:rsidRDefault="00102A63" w:rsidP="00102A63">
            <w:pPr>
              <w:pStyle w:val="ConsPlusNormal"/>
              <w:jc w:val="center"/>
            </w:pPr>
            <w:r w:rsidRPr="00DF00FB">
              <w:t>46</w:t>
            </w:r>
          </w:p>
        </w:tc>
        <w:tc>
          <w:tcPr>
            <w:tcW w:w="7994" w:type="dxa"/>
          </w:tcPr>
          <w:p w14:paraId="776EC08D" w14:textId="77777777" w:rsidR="00102A63" w:rsidRDefault="00102A63" w:rsidP="00102A63">
            <w:pPr>
              <w:pStyle w:val="ConsPlusNormal"/>
              <w:jc w:val="both"/>
            </w:pPr>
            <w:r w:rsidRPr="00DF00FB">
              <w:t xml:space="preserve">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w:t>
            </w:r>
            <w:proofErr w:type="spellStart"/>
            <w:r w:rsidRPr="00DF00FB">
              <w:t>Берггольц</w:t>
            </w:r>
            <w:proofErr w:type="spellEnd"/>
            <w:r w:rsidRPr="00DF00FB">
              <w:t xml:space="preserve">, И.А. Бродский, А.А. Вознесенский, В.С. Высоцкий, Е.А. Евтушенко, Н.А. Заболоцкий, М.В. Исаковский, Ю.П. Кузнецов, А.С. Кушнер, Ю.Д. </w:t>
            </w:r>
            <w:proofErr w:type="spellStart"/>
            <w:r w:rsidRPr="00DF00FB">
              <w:t>Левитанский</w:t>
            </w:r>
            <w:proofErr w:type="spellEnd"/>
            <w:r w:rsidRPr="00DF00FB">
              <w:t xml:space="preserve">, Ю.П. </w:t>
            </w:r>
            <w:proofErr w:type="spellStart"/>
            <w:r w:rsidRPr="00DF00FB">
              <w:t>Мориц</w:t>
            </w:r>
            <w:proofErr w:type="spellEnd"/>
            <w:r w:rsidRPr="00DF00FB">
              <w:t>, Б.Ш. Окуджава, Р.И. Рождественский, Н.М. Рубцов, Д.С. Самойлов, М.А. Светлов, К.М. Симонов и другие</w:t>
            </w:r>
          </w:p>
        </w:tc>
      </w:tr>
      <w:tr w:rsidR="00102A63" w14:paraId="50EAD9E7" w14:textId="77777777" w:rsidTr="006557F8">
        <w:tc>
          <w:tcPr>
            <w:tcW w:w="1077" w:type="dxa"/>
          </w:tcPr>
          <w:p w14:paraId="4FFB917B" w14:textId="77777777" w:rsidR="00102A63" w:rsidRDefault="00102A63" w:rsidP="00102A63">
            <w:pPr>
              <w:pStyle w:val="ConsPlusNormal"/>
              <w:jc w:val="center"/>
            </w:pPr>
            <w:r>
              <w:t>47</w:t>
            </w:r>
          </w:p>
        </w:tc>
        <w:tc>
          <w:tcPr>
            <w:tcW w:w="7994" w:type="dxa"/>
          </w:tcPr>
          <w:p w14:paraId="0108FD52" w14:textId="77777777" w:rsidR="00102A63" w:rsidRDefault="00102A63" w:rsidP="00102A63">
            <w:pPr>
              <w:pStyle w:val="ConsPlusNormal"/>
              <w:jc w:val="both"/>
            </w:pPr>
            <w:r>
              <w:t>Литература народов Российской Федерации. Авторы стихотворных произведений (лирика): Р.Г. Гамзатов, М. Карим, Г. Тукай, К. Кулиев и другие</w:t>
            </w:r>
          </w:p>
        </w:tc>
      </w:tr>
      <w:tr w:rsidR="00102A63" w14:paraId="4A3CF5AF" w14:textId="77777777" w:rsidTr="006557F8">
        <w:tc>
          <w:tcPr>
            <w:tcW w:w="1077" w:type="dxa"/>
          </w:tcPr>
          <w:p w14:paraId="5CB645B7" w14:textId="77777777" w:rsidR="00102A63" w:rsidRDefault="00102A63" w:rsidP="00102A63">
            <w:pPr>
              <w:pStyle w:val="ConsPlusNormal"/>
              <w:jc w:val="center"/>
            </w:pPr>
            <w:r>
              <w:t>48</w:t>
            </w:r>
          </w:p>
        </w:tc>
        <w:tc>
          <w:tcPr>
            <w:tcW w:w="7994" w:type="dxa"/>
          </w:tcPr>
          <w:p w14:paraId="579D57C5" w14:textId="77777777" w:rsidR="00102A63" w:rsidRDefault="00102A63" w:rsidP="00102A63">
            <w:pPr>
              <w:pStyle w:val="ConsPlusNormal"/>
              <w:jc w:val="both"/>
            </w:pPr>
            <w:r>
              <w:t>Произведения зарубежной литературы: по выбору (в том числе Гомера, М. Сервантеса, У. Шекспира, Ж.-Б. Мольера)</w:t>
            </w:r>
          </w:p>
        </w:tc>
      </w:tr>
    </w:tbl>
    <w:p w14:paraId="1FAA219A" w14:textId="77777777" w:rsidR="00102A63" w:rsidRPr="007108E1" w:rsidRDefault="00102A63" w:rsidP="00102A63">
      <w:pPr>
        <w:rPr>
          <w:rFonts w:cs="Times New Roman"/>
          <w:color w:val="000000" w:themeColor="text1"/>
          <w:sz w:val="24"/>
          <w:szCs w:val="24"/>
        </w:rPr>
      </w:pPr>
    </w:p>
    <w:p w14:paraId="5CD7E16B" w14:textId="77777777" w:rsidR="00102A63" w:rsidRPr="007108E1" w:rsidRDefault="00102A63" w:rsidP="00102A63">
      <w:pPr>
        <w:rPr>
          <w:rFonts w:cs="Times New Roman"/>
          <w:color w:val="000000" w:themeColor="text1"/>
          <w:sz w:val="24"/>
          <w:szCs w:val="24"/>
        </w:rPr>
      </w:pPr>
    </w:p>
    <w:p w14:paraId="60EFA2DB" w14:textId="77777777" w:rsidR="00102A63" w:rsidRDefault="00102A63" w:rsidP="00102A63">
      <w:pPr>
        <w:rPr>
          <w:i/>
          <w:iCs/>
          <w:color w:val="FF0000"/>
          <w:sz w:val="24"/>
          <w:szCs w:val="24"/>
        </w:rPr>
      </w:pPr>
    </w:p>
    <w:p w14:paraId="23CA60C4" w14:textId="77777777" w:rsidR="00D5796D" w:rsidRPr="00956357" w:rsidRDefault="00D5796D" w:rsidP="00D5796D">
      <w:pPr>
        <w:spacing w:line="276" w:lineRule="auto"/>
        <w:ind w:right="6" w:firstLine="567"/>
        <w:rPr>
          <w:color w:val="FF0000"/>
          <w:sz w:val="24"/>
          <w:szCs w:val="24"/>
        </w:rPr>
      </w:pPr>
    </w:p>
    <w:p w14:paraId="7BBE61DC" w14:textId="13C1B17D" w:rsidR="00C014A5" w:rsidRPr="00956357" w:rsidRDefault="00C014A5" w:rsidP="00C014A5">
      <w:pPr>
        <w:pStyle w:val="2"/>
        <w:rPr>
          <w:sz w:val="24"/>
          <w:szCs w:val="24"/>
        </w:rPr>
      </w:pPr>
      <w:bookmarkStart w:id="33" w:name="_Toc216784517"/>
      <w:r w:rsidRPr="00B3718C">
        <w:rPr>
          <w:rFonts w:eastAsia="SchoolBookSanPin"/>
          <w:sz w:val="24"/>
          <w:szCs w:val="24"/>
        </w:rPr>
        <w:t>2.1.3. Федеральная рабочая программа по учебному предмету «</w:t>
      </w:r>
      <w:r w:rsidR="005135CA" w:rsidRPr="00B3718C">
        <w:rPr>
          <w:rFonts w:eastAsia="SchoolBookSanPin"/>
          <w:sz w:val="24"/>
          <w:szCs w:val="24"/>
        </w:rPr>
        <w:t>История</w:t>
      </w:r>
      <w:r w:rsidRPr="00B3718C">
        <w:rPr>
          <w:rFonts w:eastAsia="SchoolBookSanPin"/>
          <w:sz w:val="24"/>
          <w:szCs w:val="24"/>
        </w:rPr>
        <w:t>».</w:t>
      </w:r>
      <w:bookmarkEnd w:id="33"/>
      <w:r w:rsidRPr="00956357">
        <w:rPr>
          <w:sz w:val="24"/>
          <w:szCs w:val="24"/>
        </w:rPr>
        <w:t xml:space="preserve"> </w:t>
      </w:r>
    </w:p>
    <w:p w14:paraId="51BD35F3" w14:textId="77777777" w:rsidR="00C014A5" w:rsidRPr="00DF00FB" w:rsidRDefault="00C014A5" w:rsidP="00C014A5">
      <w:pPr>
        <w:rPr>
          <w:i/>
          <w:iCs/>
          <w:sz w:val="24"/>
          <w:szCs w:val="24"/>
        </w:rPr>
      </w:pPr>
      <w:r w:rsidRPr="00DF00FB">
        <w:rPr>
          <w:i/>
          <w:iCs/>
          <w:sz w:val="24"/>
          <w:szCs w:val="24"/>
        </w:rPr>
        <w:t xml:space="preserve">Нумерация сохранена в соответствии с ФОП ООО. </w:t>
      </w:r>
    </w:p>
    <w:p w14:paraId="7D17C600" w14:textId="77777777" w:rsidR="00E11D06" w:rsidRPr="00F02053" w:rsidRDefault="00E11D06" w:rsidP="00E11D06">
      <w:pPr>
        <w:pStyle w:val="formattext"/>
        <w:spacing w:before="0" w:beforeAutospacing="0" w:after="0" w:afterAutospacing="0"/>
        <w:ind w:firstLine="480"/>
        <w:jc w:val="both"/>
        <w:textAlignment w:val="baseline"/>
      </w:pPr>
      <w:r w:rsidRPr="00F02053">
        <w:t>150. Федеральная рабочая программа по учебному предмету "История".</w:t>
      </w:r>
      <w:r w:rsidRPr="00F02053">
        <w:br/>
      </w:r>
    </w:p>
    <w:p w14:paraId="6602E94C" w14:textId="77777777" w:rsidR="00F9170C" w:rsidRDefault="00E11D06" w:rsidP="00F9170C">
      <w:pPr>
        <w:pStyle w:val="ConsPlusNormal"/>
        <w:spacing w:before="240"/>
        <w:ind w:firstLine="540"/>
        <w:jc w:val="both"/>
      </w:pPr>
      <w:r w:rsidRPr="00F02053">
        <w:t>150.1. Федеральная рабочая программа по учебному предмету "История</w:t>
      </w:r>
      <w:proofErr w:type="gramStart"/>
      <w:r w:rsidRPr="00F02053">
        <w:t>"  (</w:t>
      </w:r>
      <w:proofErr w:type="gramEnd"/>
      <w:r w:rsidRPr="00F02053">
        <w:t>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F9170C">
        <w:t xml:space="preserve">, </w:t>
      </w:r>
      <w:r w:rsidR="00F9170C" w:rsidRPr="00DF00FB">
        <w:t>поурочное планирование.</w:t>
      </w:r>
    </w:p>
    <w:p w14:paraId="59D187A4" w14:textId="24BA9FC0" w:rsidR="00E11D06" w:rsidRPr="00F02053" w:rsidRDefault="00E11D06" w:rsidP="00E11D06">
      <w:pPr>
        <w:pStyle w:val="formattext"/>
        <w:spacing w:before="0" w:beforeAutospacing="0" w:after="0" w:afterAutospacing="0"/>
        <w:ind w:firstLine="480"/>
        <w:jc w:val="both"/>
        <w:textAlignment w:val="baseline"/>
      </w:pPr>
      <w:r w:rsidRPr="00F02053">
        <w:t>150.2. Пояснительная записка.</w:t>
      </w:r>
    </w:p>
    <w:p w14:paraId="564D8B86" w14:textId="268F3C9A" w:rsidR="00E11D06" w:rsidRPr="00F02053" w:rsidRDefault="00E11D06" w:rsidP="00E11D06">
      <w:pPr>
        <w:pStyle w:val="formattext"/>
        <w:spacing w:before="0" w:beforeAutospacing="0" w:after="0" w:afterAutospacing="0"/>
        <w:ind w:firstLine="480"/>
        <w:jc w:val="both"/>
        <w:textAlignment w:val="baseline"/>
      </w:pPr>
      <w:r w:rsidRPr="00F02053">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14:paraId="77EE7190" w14:textId="6014AE18" w:rsidR="00E11D06" w:rsidRPr="00F02053" w:rsidRDefault="00E11D06" w:rsidP="00E11D06">
      <w:pPr>
        <w:pStyle w:val="formattext"/>
        <w:spacing w:before="0" w:beforeAutospacing="0" w:after="0" w:afterAutospacing="0"/>
        <w:ind w:firstLine="480"/>
        <w:jc w:val="both"/>
        <w:textAlignment w:val="baseline"/>
      </w:pPr>
      <w:r w:rsidRPr="00F02053">
        <w:t xml:space="preserve">150.2.2. Программа учебного предмета "История" дает представление о целях, общей стратегии обучения, </w:t>
      </w:r>
      <w:proofErr w:type="gramStart"/>
      <w:r w:rsidRPr="00F02053">
        <w:t>воспитания и развития</w:t>
      </w:r>
      <w:proofErr w:type="gramEnd"/>
      <w:r w:rsidRPr="00F02053">
        <w:t xml:space="preserve"> обучающихся средствами учебного предмета "История", </w:t>
      </w:r>
      <w:r w:rsidRPr="00F02053">
        <w:lastRenderedPageBreak/>
        <w:t>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1879202" w14:textId="1467B9DF" w:rsidR="00E11D06" w:rsidRPr="00F02053" w:rsidRDefault="00E11D06" w:rsidP="00E11D06">
      <w:pPr>
        <w:pStyle w:val="formattext"/>
        <w:spacing w:before="0" w:beforeAutospacing="0" w:after="0" w:afterAutospacing="0"/>
        <w:ind w:firstLine="480"/>
        <w:jc w:val="both"/>
        <w:textAlignment w:val="baseline"/>
      </w:pPr>
      <w:r w:rsidRPr="00F02053">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8F91166" w14:textId="6A5249BF" w:rsidR="00E11D06" w:rsidRPr="00F02053" w:rsidRDefault="00E11D06" w:rsidP="00E11D06">
      <w:pPr>
        <w:pStyle w:val="formattext"/>
        <w:spacing w:before="0" w:beforeAutospacing="0" w:after="0" w:afterAutospacing="0"/>
        <w:ind w:firstLine="480"/>
        <w:jc w:val="both"/>
        <w:textAlignment w:val="baseline"/>
      </w:pPr>
      <w:r w:rsidRPr="00F02053">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261D3226" w14:textId="77777777" w:rsidR="00E11D06" w:rsidRPr="00F02053" w:rsidRDefault="00E11D06" w:rsidP="00E11D06">
      <w:pPr>
        <w:pStyle w:val="formattext"/>
        <w:spacing w:before="0" w:beforeAutospacing="0" w:after="0" w:afterAutospacing="0"/>
        <w:ind w:firstLine="480"/>
        <w:jc w:val="both"/>
        <w:textAlignment w:val="baseline"/>
      </w:pPr>
      <w:r w:rsidRPr="00F02053">
        <w:t>150.2.5. Задачами изучения истории являются:</w:t>
      </w:r>
    </w:p>
    <w:p w14:paraId="4919A935" w14:textId="71E404E4"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 xml:space="preserve">формирование у молодого поколения ориентиров для гражданской, </w:t>
      </w:r>
      <w:proofErr w:type="spellStart"/>
      <w:r w:rsidRPr="00F02053">
        <w:rPr>
          <w:rFonts w:eastAsia="Times New Roman" w:cs="Times New Roman"/>
          <w:sz w:val="24"/>
          <w:szCs w:val="24"/>
        </w:rPr>
        <w:t>этнонациональной</w:t>
      </w:r>
      <w:proofErr w:type="spellEnd"/>
      <w:r w:rsidRPr="00F02053">
        <w:rPr>
          <w:rFonts w:eastAsia="Times New Roman" w:cs="Times New Roman"/>
          <w:sz w:val="24"/>
          <w:szCs w:val="24"/>
        </w:rPr>
        <w:t>, социальной, культурной самоидентификации в окружающем мире;</w:t>
      </w:r>
    </w:p>
    <w:p w14:paraId="787D2214" w14:textId="539C9D3B"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73915292" w14:textId="3A48CAC2"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919AE3D" w14:textId="77777777"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Pr="00F02053">
        <w:rPr>
          <w:rFonts w:eastAsia="Times New Roman" w:cs="Times New Roman"/>
          <w:sz w:val="24"/>
          <w:szCs w:val="24"/>
        </w:rPr>
        <w:br/>
      </w:r>
    </w:p>
    <w:p w14:paraId="593E3619" w14:textId="159744A7"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 xml:space="preserve">формирование у обучающихся умений применять исторические знания в учебной и внешкольной деятельности, в современном поликультурном, </w:t>
      </w:r>
      <w:proofErr w:type="spellStart"/>
      <w:r w:rsidRPr="00F02053">
        <w:rPr>
          <w:rFonts w:eastAsia="Times New Roman" w:cs="Times New Roman"/>
          <w:sz w:val="24"/>
          <w:szCs w:val="24"/>
        </w:rPr>
        <w:t>полиэтничном</w:t>
      </w:r>
      <w:proofErr w:type="spellEnd"/>
      <w:r w:rsidRPr="00F02053">
        <w:rPr>
          <w:rFonts w:eastAsia="Times New Roman" w:cs="Times New Roman"/>
          <w:sz w:val="24"/>
          <w:szCs w:val="24"/>
        </w:rPr>
        <w:t xml:space="preserve"> и многоконфессиональном обществе.</w:t>
      </w:r>
    </w:p>
    <w:p w14:paraId="42AE320D" w14:textId="67317BC7"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14:paraId="2FC2F5D0" w14:textId="70667B93"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150.2.7. Последовательность изучения тем в рамках программы по истории в пределах одного класса может варьироваться.</w:t>
      </w:r>
    </w:p>
    <w:p w14:paraId="655D0547" w14:textId="77777777" w:rsidR="00E11D06" w:rsidRPr="00F9170C" w:rsidRDefault="00E11D06" w:rsidP="00F9170C">
      <w:r w:rsidRPr="00F9170C">
        <w:t>Таблица 1</w:t>
      </w:r>
    </w:p>
    <w:p w14:paraId="6D516A62" w14:textId="269FA107" w:rsidR="00E11D06" w:rsidRPr="00F02053" w:rsidRDefault="00E11D06" w:rsidP="00E11D06">
      <w:pPr>
        <w:shd w:val="clear" w:color="auto" w:fill="FFFFFF"/>
        <w:spacing w:after="240" w:line="240" w:lineRule="auto"/>
        <w:textAlignment w:val="baseline"/>
        <w:rPr>
          <w:rFonts w:eastAsia="Times New Roman" w:cs="Times New Roman"/>
          <w:b/>
          <w:bCs/>
          <w:sz w:val="24"/>
          <w:szCs w:val="24"/>
        </w:rPr>
      </w:pPr>
      <w:r w:rsidRPr="00F02053">
        <w:rPr>
          <w:rFonts w:eastAsia="Times New Roman" w:cs="Times New Roman"/>
          <w:b/>
          <w:bCs/>
          <w:sz w:val="24"/>
          <w:szCs w:val="24"/>
        </w:rPr>
        <w:t>     Структура и последовательность изучения курсов в рамках учебного предмета "История"</w:t>
      </w:r>
    </w:p>
    <w:tbl>
      <w:tblPr>
        <w:tblW w:w="0" w:type="auto"/>
        <w:tblCellMar>
          <w:left w:w="0" w:type="dxa"/>
          <w:right w:w="0" w:type="dxa"/>
        </w:tblCellMar>
        <w:tblLook w:val="04A0" w:firstRow="1" w:lastRow="0" w:firstColumn="1" w:lastColumn="0" w:noHBand="0" w:noVBand="1"/>
      </w:tblPr>
      <w:tblGrid>
        <w:gridCol w:w="1567"/>
        <w:gridCol w:w="6214"/>
        <w:gridCol w:w="2426"/>
      </w:tblGrid>
      <w:tr w:rsidR="00E11D06" w:rsidRPr="00F02053" w14:paraId="46AE7FE1" w14:textId="77777777" w:rsidTr="00E11D06">
        <w:trPr>
          <w:trHeight w:val="15"/>
        </w:trPr>
        <w:tc>
          <w:tcPr>
            <w:tcW w:w="1663" w:type="dxa"/>
            <w:tcBorders>
              <w:top w:val="nil"/>
              <w:left w:val="nil"/>
              <w:bottom w:val="nil"/>
              <w:right w:val="nil"/>
            </w:tcBorders>
            <w:shd w:val="clear" w:color="auto" w:fill="auto"/>
            <w:hideMark/>
          </w:tcPr>
          <w:p w14:paraId="676B2091" w14:textId="77777777" w:rsidR="00E11D06" w:rsidRPr="00F02053" w:rsidRDefault="00E11D06" w:rsidP="00E11D06">
            <w:pPr>
              <w:spacing w:line="240" w:lineRule="auto"/>
              <w:rPr>
                <w:rFonts w:eastAsia="Times New Roman" w:cs="Times New Roman"/>
                <w:sz w:val="24"/>
                <w:szCs w:val="24"/>
              </w:rPr>
            </w:pPr>
          </w:p>
        </w:tc>
        <w:tc>
          <w:tcPr>
            <w:tcW w:w="7207" w:type="dxa"/>
            <w:tcBorders>
              <w:top w:val="nil"/>
              <w:left w:val="nil"/>
              <w:bottom w:val="nil"/>
              <w:right w:val="nil"/>
            </w:tcBorders>
            <w:shd w:val="clear" w:color="auto" w:fill="auto"/>
            <w:hideMark/>
          </w:tcPr>
          <w:p w14:paraId="13CD5B55" w14:textId="77777777" w:rsidR="00E11D06" w:rsidRPr="00F02053" w:rsidRDefault="00E11D06" w:rsidP="00E11D06">
            <w:pPr>
              <w:spacing w:line="240" w:lineRule="auto"/>
              <w:rPr>
                <w:rFonts w:eastAsia="Times New Roman" w:cs="Times New Roman"/>
                <w:sz w:val="24"/>
                <w:szCs w:val="24"/>
              </w:rPr>
            </w:pPr>
          </w:p>
        </w:tc>
        <w:tc>
          <w:tcPr>
            <w:tcW w:w="2587" w:type="dxa"/>
            <w:tcBorders>
              <w:top w:val="nil"/>
              <w:left w:val="nil"/>
              <w:bottom w:val="nil"/>
              <w:right w:val="nil"/>
            </w:tcBorders>
            <w:shd w:val="clear" w:color="auto" w:fill="auto"/>
            <w:hideMark/>
          </w:tcPr>
          <w:p w14:paraId="48357AA2" w14:textId="77777777" w:rsidR="00E11D06" w:rsidRPr="00F02053" w:rsidRDefault="00E11D06" w:rsidP="00E11D06">
            <w:pPr>
              <w:spacing w:line="240" w:lineRule="auto"/>
              <w:rPr>
                <w:rFonts w:eastAsia="Times New Roman" w:cs="Times New Roman"/>
                <w:sz w:val="24"/>
                <w:szCs w:val="24"/>
              </w:rPr>
            </w:pPr>
          </w:p>
        </w:tc>
      </w:tr>
      <w:tr w:rsidR="00E11D06" w:rsidRPr="00F02053" w14:paraId="5A193925" w14:textId="77777777" w:rsidTr="00E11D06">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F6CAB36"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Класс</w:t>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F1139A"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Курсы в рамках учебного предмета "История"</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989E4BF"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Примерное количество учебных часов</w:t>
            </w:r>
          </w:p>
        </w:tc>
      </w:tr>
      <w:tr w:rsidR="00E11D06" w:rsidRPr="00F02053" w14:paraId="20ED3A29" w14:textId="77777777" w:rsidTr="00E11D06">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4B21E68"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5</w:t>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4526B8"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Всеобщая история. История Древнего мира</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7EB1764"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68</w:t>
            </w:r>
          </w:p>
        </w:tc>
      </w:tr>
      <w:tr w:rsidR="00E11D06" w:rsidRPr="00F02053" w14:paraId="4F06B415" w14:textId="77777777" w:rsidTr="00E11D06">
        <w:tc>
          <w:tcPr>
            <w:tcW w:w="16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7DD00C6"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6</w:t>
            </w:r>
          </w:p>
        </w:tc>
        <w:tc>
          <w:tcPr>
            <w:tcW w:w="720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4738985"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Всеобщая история. История Средних веков.</w:t>
            </w:r>
          </w:p>
        </w:tc>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F6F61C5"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23</w:t>
            </w:r>
          </w:p>
        </w:tc>
      </w:tr>
      <w:tr w:rsidR="00E11D06" w:rsidRPr="00F02053" w14:paraId="7D31B034" w14:textId="77777777" w:rsidTr="00E11D06">
        <w:tc>
          <w:tcPr>
            <w:tcW w:w="16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F376A96" w14:textId="77777777" w:rsidR="00E11D06" w:rsidRPr="00F02053" w:rsidRDefault="00E11D06" w:rsidP="00E11D06">
            <w:pPr>
              <w:spacing w:line="240" w:lineRule="auto"/>
              <w:rPr>
                <w:rFonts w:eastAsia="Times New Roman" w:cs="Times New Roman"/>
                <w:sz w:val="24"/>
                <w:szCs w:val="24"/>
              </w:rPr>
            </w:pPr>
          </w:p>
        </w:tc>
        <w:tc>
          <w:tcPr>
            <w:tcW w:w="720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C00D7FB"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История России. От Руси к Российскому государству</w:t>
            </w:r>
          </w:p>
        </w:tc>
        <w:tc>
          <w:tcPr>
            <w:tcW w:w="258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76A89B4"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45</w:t>
            </w:r>
          </w:p>
        </w:tc>
      </w:tr>
      <w:tr w:rsidR="00E11D06" w:rsidRPr="00F02053" w14:paraId="1C8E3D99" w14:textId="77777777" w:rsidTr="00E11D06">
        <w:tc>
          <w:tcPr>
            <w:tcW w:w="16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641B7B8"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7</w:t>
            </w:r>
          </w:p>
        </w:tc>
        <w:tc>
          <w:tcPr>
            <w:tcW w:w="720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231FF5C"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Всеобщая история. История нового времени. Конец XV-XVII вв.</w:t>
            </w:r>
          </w:p>
        </w:tc>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631E4D74"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23</w:t>
            </w:r>
          </w:p>
        </w:tc>
      </w:tr>
      <w:tr w:rsidR="00E11D06" w:rsidRPr="00F02053" w14:paraId="46DF4C0D" w14:textId="77777777" w:rsidTr="00E11D06">
        <w:tc>
          <w:tcPr>
            <w:tcW w:w="16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7DDE3FC" w14:textId="77777777" w:rsidR="00E11D06" w:rsidRPr="00F02053" w:rsidRDefault="00E11D06" w:rsidP="00E11D06">
            <w:pPr>
              <w:spacing w:line="240" w:lineRule="auto"/>
              <w:rPr>
                <w:rFonts w:eastAsia="Times New Roman" w:cs="Times New Roman"/>
                <w:sz w:val="24"/>
                <w:szCs w:val="24"/>
              </w:rPr>
            </w:pPr>
          </w:p>
        </w:tc>
        <w:tc>
          <w:tcPr>
            <w:tcW w:w="720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800660"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История России. Россия в XVI-XVII вв.: от великого княжества к царству</w:t>
            </w:r>
          </w:p>
        </w:tc>
        <w:tc>
          <w:tcPr>
            <w:tcW w:w="258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88163D2"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45</w:t>
            </w:r>
          </w:p>
        </w:tc>
      </w:tr>
      <w:tr w:rsidR="00E11D06" w:rsidRPr="00F02053" w14:paraId="222C1908" w14:textId="77777777" w:rsidTr="00E11D06">
        <w:tc>
          <w:tcPr>
            <w:tcW w:w="166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F75639D"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8</w:t>
            </w:r>
          </w:p>
        </w:tc>
        <w:tc>
          <w:tcPr>
            <w:tcW w:w="720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57B7685"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Всеобщая история. История нового времени. XVIII в.</w:t>
            </w:r>
          </w:p>
        </w:tc>
        <w:tc>
          <w:tcPr>
            <w:tcW w:w="258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C7EA926"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23</w:t>
            </w:r>
          </w:p>
        </w:tc>
      </w:tr>
      <w:tr w:rsidR="00E11D06" w:rsidRPr="00F02053" w14:paraId="0E643CB4" w14:textId="77777777" w:rsidTr="00E11D06">
        <w:tc>
          <w:tcPr>
            <w:tcW w:w="166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10C9160F" w14:textId="77777777" w:rsidR="00E11D06" w:rsidRPr="00F02053" w:rsidRDefault="00E11D06" w:rsidP="00E11D06">
            <w:pPr>
              <w:spacing w:line="240" w:lineRule="auto"/>
              <w:rPr>
                <w:rFonts w:eastAsia="Times New Roman" w:cs="Times New Roman"/>
                <w:sz w:val="24"/>
                <w:szCs w:val="24"/>
              </w:rPr>
            </w:pPr>
          </w:p>
        </w:tc>
        <w:tc>
          <w:tcPr>
            <w:tcW w:w="720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0D60023D"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История России. Россия в конце XVII-XVIII вв.: от царства к империи</w:t>
            </w:r>
          </w:p>
        </w:tc>
        <w:tc>
          <w:tcPr>
            <w:tcW w:w="2587"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74287E5"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45</w:t>
            </w:r>
          </w:p>
        </w:tc>
      </w:tr>
      <w:tr w:rsidR="00E11D06" w:rsidRPr="00F02053" w14:paraId="04CC8326" w14:textId="77777777" w:rsidTr="00E11D06">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6797712"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9</w:t>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6CD9B16C"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Всеобщая история. История нового времени. XIX - начало XX в.</w:t>
            </w:r>
            <w:r w:rsidRPr="00F02053">
              <w:rPr>
                <w:rFonts w:eastAsia="Times New Roman" w:cs="Times New Roman"/>
                <w:sz w:val="24"/>
                <w:szCs w:val="24"/>
              </w:rPr>
              <w:br/>
            </w:r>
            <w:r w:rsidRPr="00F02053">
              <w:rPr>
                <w:rFonts w:eastAsia="Times New Roman" w:cs="Times New Roman"/>
                <w:sz w:val="24"/>
                <w:szCs w:val="24"/>
              </w:rPr>
              <w:br/>
              <w:t>История России. Российская империя в XIX - начале XX в.</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76786BCD"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68</w:t>
            </w:r>
          </w:p>
        </w:tc>
      </w:tr>
      <w:tr w:rsidR="00E11D06" w:rsidRPr="00F02053" w14:paraId="4BA88B09" w14:textId="77777777" w:rsidTr="00E11D06">
        <w:tc>
          <w:tcPr>
            <w:tcW w:w="166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4CFFD08"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9</w:t>
            </w:r>
          </w:p>
        </w:tc>
        <w:tc>
          <w:tcPr>
            <w:tcW w:w="720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A2AE68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Модуль "Введение в новейшую историю России"</w:t>
            </w:r>
          </w:p>
        </w:tc>
        <w:tc>
          <w:tcPr>
            <w:tcW w:w="258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4ADAEC50"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17</w:t>
            </w:r>
          </w:p>
        </w:tc>
      </w:tr>
    </w:tbl>
    <w:p w14:paraId="1BEAA72C" w14:textId="4C13372B"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150.3. Содержание обучения в 5 классе.</w:t>
      </w:r>
    </w:p>
    <w:p w14:paraId="141C00BA" w14:textId="77777777"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150.3.1. История Древнего мира.</w:t>
      </w:r>
    </w:p>
    <w:p w14:paraId="1154ACD3" w14:textId="453868E8"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p w14:paraId="7876D88A" w14:textId="18385C44"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150.3.2. Первобытность.</w:t>
      </w:r>
    </w:p>
    <w:p w14:paraId="025E27B0" w14:textId="201D5BB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12540A9" w14:textId="2153F6E9"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D2E764D" w14:textId="2D341F6A"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Разложение первобытнообщинных отношений. На пороге цивилизации.</w:t>
      </w:r>
    </w:p>
    <w:p w14:paraId="3A7D4FE6" w14:textId="43A5E60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 Древний мир.</w:t>
      </w:r>
    </w:p>
    <w:p w14:paraId="746F01EB" w14:textId="4E7636B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Понятие и хронологические рамки истории Древнего мира. Карта Древнего мира.</w:t>
      </w:r>
    </w:p>
    <w:p w14:paraId="61A98CA1" w14:textId="281DEFB6"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150.3.3.1. Древний Восток.</w:t>
      </w:r>
    </w:p>
    <w:p w14:paraId="4084EADC" w14:textId="1F81DBCE"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Понятие "Древний Восток". Карта древневосточного мира.</w:t>
      </w:r>
    </w:p>
    <w:p w14:paraId="4632C2C1" w14:textId="53DA3AA3"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150.3.3.2. Древний Египет.</w:t>
      </w:r>
    </w:p>
    <w:p w14:paraId="24662EDF" w14:textId="7608600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F20E2CC" w14:textId="3A5893BB"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Отношения Египта с соседними народами. Египетское войско. Завоевательные походы фараонов; Тутмос III. Могущество Египта при Рамсесе II.</w:t>
      </w:r>
    </w:p>
    <w:p w14:paraId="2BA99862" w14:textId="732846C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w:t>
      </w:r>
      <w:proofErr w:type="spellStart"/>
      <w:r w:rsidRPr="00F02053">
        <w:t>Ж.Ф.Шампольона</w:t>
      </w:r>
      <w:proofErr w:type="spellEnd"/>
      <w:r w:rsidRPr="00F02053">
        <w:t>. Искусство Древнего Египта (архитектура, рельефы, фрески).</w:t>
      </w:r>
    </w:p>
    <w:p w14:paraId="2447AD36" w14:textId="6B2FEB99"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150.3.3.3. Древние цивилизации Месопотамии.</w:t>
      </w:r>
    </w:p>
    <w:p w14:paraId="6CCCC0A3" w14:textId="286E4C7D"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06072D1F" w14:textId="2A790D49"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Древний Вавилон. Царь Хаммурапи и его законы.</w:t>
      </w:r>
    </w:p>
    <w:p w14:paraId="5C5AB422" w14:textId="00FF7401"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Ассирия. Завоевания ассирийцев. Создание сильной державы. Культурные сокровища Ниневии. Гибель империи.</w:t>
      </w:r>
    </w:p>
    <w:p w14:paraId="1EBD6D32" w14:textId="6311EC9B"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Усиление </w:t>
      </w:r>
      <w:proofErr w:type="spellStart"/>
      <w:r w:rsidRPr="00F02053">
        <w:t>Нововавилонского</w:t>
      </w:r>
      <w:proofErr w:type="spellEnd"/>
      <w:r w:rsidRPr="00F02053">
        <w:t xml:space="preserve"> царства. Легендарные памятники города Вавилона.</w:t>
      </w:r>
    </w:p>
    <w:p w14:paraId="6412DFC5" w14:textId="41AED086"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150.3.3.4. Восточное Средиземноморье в древности.</w:t>
      </w:r>
    </w:p>
    <w:p w14:paraId="431F62C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261D60CF" w14:textId="6A827E4B"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150.3.3.5. Персидская держава.</w:t>
      </w:r>
    </w:p>
    <w:p w14:paraId="5017A9FC" w14:textId="2B33E661"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Завоевания персов. Государство </w:t>
      </w:r>
      <w:proofErr w:type="spellStart"/>
      <w:r w:rsidRPr="00F02053">
        <w:t>Ахеменидов</w:t>
      </w:r>
      <w:proofErr w:type="spellEnd"/>
      <w:r w:rsidRPr="00F02053">
        <w:t>.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36E0F8A5" w14:textId="0119D6A2"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150.3.3.6. Древняя Индия.</w:t>
      </w:r>
    </w:p>
    <w:p w14:paraId="6FAFB272" w14:textId="574BAB9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 xml:space="preserve">Природные условия Древней Индии. Занятия населения. Древнейшие города-государства. Приход </w:t>
      </w:r>
      <w:proofErr w:type="spellStart"/>
      <w:r w:rsidRPr="00F02053">
        <w:t>ариев</w:t>
      </w:r>
      <w:proofErr w:type="spellEnd"/>
      <w:r w:rsidRPr="00F02053">
        <w:t xml:space="preserve"> в Северную Индию. Держава </w:t>
      </w:r>
      <w:proofErr w:type="spellStart"/>
      <w:r w:rsidRPr="00F02053">
        <w:t>Маурьев</w:t>
      </w:r>
      <w:proofErr w:type="spellEnd"/>
      <w:r w:rsidRPr="00F02053">
        <w:t xml:space="preserve">. Государство </w:t>
      </w:r>
      <w:proofErr w:type="spellStart"/>
      <w:r w:rsidRPr="00F02053">
        <w:t>Гуптов</w:t>
      </w:r>
      <w:proofErr w:type="spellEnd"/>
      <w:r w:rsidRPr="00F02053">
        <w:t xml:space="preserve">. Общественное устройство, </w:t>
      </w:r>
      <w:proofErr w:type="spellStart"/>
      <w:r w:rsidRPr="00F02053">
        <w:t>варны</w:t>
      </w:r>
      <w:proofErr w:type="spellEnd"/>
      <w:r w:rsidRPr="00F02053">
        <w:t>.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425DBDD1" w14:textId="0D02962D"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150.3.3.7. Древний Китай.</w:t>
      </w:r>
    </w:p>
    <w:p w14:paraId="2147E540" w14:textId="374804E1"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Природные условия Древнего Китая. Хозяйственная деятельность и условия жизни населения. Древнейшие царства. Создание объединенной империи. </w:t>
      </w:r>
      <w:proofErr w:type="spellStart"/>
      <w:r w:rsidRPr="00F02053">
        <w:t>Цинь</w:t>
      </w:r>
      <w:proofErr w:type="spellEnd"/>
      <w:r w:rsidRPr="00F02053">
        <w:t xml:space="preserve"> </w:t>
      </w:r>
      <w:proofErr w:type="spellStart"/>
      <w:r w:rsidRPr="00F02053">
        <w:t>Шихуанди</w:t>
      </w:r>
      <w:proofErr w:type="spellEnd"/>
      <w:r w:rsidRPr="00F02053">
        <w:t xml:space="preserve">. Возведение Великой Китайской стены. Правление династии </w:t>
      </w:r>
      <w:proofErr w:type="spellStart"/>
      <w:r w:rsidRPr="00F02053">
        <w:t>Хань</w:t>
      </w:r>
      <w:proofErr w:type="spellEnd"/>
      <w:r w:rsidRPr="00F02053">
        <w:t xml:space="preserve">. Жизнь в империи: правители и подданные, положение различных групп населения. Развитие </w:t>
      </w:r>
      <w:proofErr w:type="spellStart"/>
      <w:r w:rsidRPr="00F02053">
        <w:t>ремесёл</w:t>
      </w:r>
      <w:proofErr w:type="spellEnd"/>
      <w:r w:rsidRPr="00F02053">
        <w:t xml:space="preserve"> и торговли. Великий шёлковый путь. Религиозно-философские учения. Конфуций. Научные знания и изобретения древних китайцев. Храмы.</w:t>
      </w:r>
    </w:p>
    <w:p w14:paraId="5E32986C" w14:textId="60EFFEFB"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150.3.3.8. Древняя Греция. Эллинизм.</w:t>
      </w:r>
    </w:p>
    <w:p w14:paraId="560E4EB6" w14:textId="7215DBD1"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150.3.3.8.1. Древнейшая Греция.</w:t>
      </w:r>
    </w:p>
    <w:p w14:paraId="7DEE700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w:t>
      </w:r>
      <w:proofErr w:type="spellStart"/>
      <w:r w:rsidRPr="00F02053">
        <w:t>Тиринф</w:t>
      </w:r>
      <w:proofErr w:type="spellEnd"/>
      <w:r w:rsidRPr="00F02053">
        <w:t>). Троянская война. Вторжение дорийских племён. Поэмы Гомера "Илиада", "Одиссея".</w:t>
      </w:r>
      <w:r w:rsidRPr="00F02053">
        <w:br/>
      </w:r>
    </w:p>
    <w:p w14:paraId="3F4CF3E5" w14:textId="4B9ECBB3"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150.3.3.8.2. Греческие полисы.</w:t>
      </w:r>
    </w:p>
    <w:p w14:paraId="06355DF4" w14:textId="25F965B9"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4862113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Афины: утверждение демократии. Законы Солона. Реформы </w:t>
      </w:r>
      <w:proofErr w:type="spellStart"/>
      <w:r w:rsidRPr="00F02053">
        <w:t>Клисфена</w:t>
      </w:r>
      <w:proofErr w:type="spellEnd"/>
      <w:r w:rsidRPr="00F02053">
        <w:t>, их значение. Спарта: основные группы населения, политическое устройство. Организация военного дела. Спартанское воспитание.</w:t>
      </w:r>
    </w:p>
    <w:p w14:paraId="753C2274" w14:textId="6BC03FEC"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Греко-персидские войны. Причины войн. Походы персов на Грецию. Битва при Марафоне, её значение. Усиление афинского могущества; </w:t>
      </w:r>
      <w:proofErr w:type="spellStart"/>
      <w:r w:rsidRPr="00F02053">
        <w:t>Фемистокл</w:t>
      </w:r>
      <w:proofErr w:type="spellEnd"/>
      <w:r w:rsidRPr="00F02053">
        <w:t xml:space="preserve">. Битва при Фермопилах. Захват персами Аттики. Победы греков в </w:t>
      </w:r>
      <w:proofErr w:type="spellStart"/>
      <w:r w:rsidRPr="00F02053">
        <w:t>Саламинском</w:t>
      </w:r>
      <w:proofErr w:type="spellEnd"/>
      <w:r w:rsidRPr="00F02053">
        <w:t xml:space="preserve"> сражении, при </w:t>
      </w:r>
      <w:proofErr w:type="spellStart"/>
      <w:r w:rsidRPr="00F02053">
        <w:t>Платеях</w:t>
      </w:r>
      <w:proofErr w:type="spellEnd"/>
      <w:r w:rsidRPr="00F02053">
        <w:t xml:space="preserve"> и </w:t>
      </w:r>
      <w:proofErr w:type="spellStart"/>
      <w:r w:rsidRPr="00F02053">
        <w:t>Микале</w:t>
      </w:r>
      <w:proofErr w:type="spellEnd"/>
      <w:r w:rsidRPr="00F02053">
        <w:t>. Итоги греко-персидских войн.</w:t>
      </w:r>
    </w:p>
    <w:p w14:paraId="1F02BF6B" w14:textId="4961392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Возвышение Афинского государства. Афины при Перикле. Хозяйственная жизнь. Развитие рабовладения. Пелопоннесская война: причины, участники, итоги.</w:t>
      </w:r>
    </w:p>
    <w:p w14:paraId="47762857" w14:textId="31DA1663"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Упадок Эллады.</w:t>
      </w:r>
    </w:p>
    <w:p w14:paraId="1AF65B7D" w14:textId="1699948E"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150.3.3.8.3. Культура Древней Греции.</w:t>
      </w:r>
    </w:p>
    <w:p w14:paraId="782081A1" w14:textId="1CE4D518"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1219F8AC" w14:textId="11CFB4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150.3.3.8.4. Македонские завоевания. Эллинизм.</w:t>
      </w:r>
    </w:p>
    <w:p w14:paraId="0965A9A4" w14:textId="684AFC4A"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C29B32D" w14:textId="1FBD928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150.3.3.9. Древний Рим.</w:t>
      </w:r>
    </w:p>
    <w:p w14:paraId="06CB7A7A" w14:textId="46AB113F"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150.3.3.9.1. Возникновение Римского государства.</w:t>
      </w:r>
    </w:p>
    <w:p w14:paraId="4726457B" w14:textId="2BC16D50"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Природа и население </w:t>
      </w:r>
      <w:proofErr w:type="spellStart"/>
      <w:r w:rsidRPr="00F02053">
        <w:t>Апеннинского</w:t>
      </w:r>
      <w:proofErr w:type="spellEnd"/>
      <w:r w:rsidRPr="00F02053">
        <w:t xml:space="preserve">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2444B23" w14:textId="368B5E38"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150.3.3.9.2. Римские завоевания в Средиземноморье.</w:t>
      </w:r>
    </w:p>
    <w:p w14:paraId="3103542F" w14:textId="1BAA611D"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Войны Рима с Карфагеном. Ганнибал; битва при Каннах. Поражение Карфагена. Установление господства Рима в Средиземноморье. Римские провинции.</w:t>
      </w:r>
    </w:p>
    <w:p w14:paraId="67C15A13" w14:textId="725C560C"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150.3.3.9.3. Поздняя Римская республика. Гражданские войны.</w:t>
      </w:r>
    </w:p>
    <w:p w14:paraId="7FA9844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Подъём сельского хозяйства. Латифундии. Рабство. Борьба за аграрную реформу. Деятельность братьев </w:t>
      </w:r>
      <w:proofErr w:type="spellStart"/>
      <w:r w:rsidRPr="00F02053">
        <w:t>Гракхов</w:t>
      </w:r>
      <w:proofErr w:type="spellEnd"/>
      <w:r w:rsidRPr="00F02053">
        <w:t xml:space="preserve">: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w:t>
      </w:r>
      <w:r w:rsidRPr="00F02053">
        <w:lastRenderedPageBreak/>
        <w:t xml:space="preserve">Гай Юлий Цезарь: путь к власти, диктатура. Борьба между наследниками Цезаря. Победа </w:t>
      </w:r>
      <w:proofErr w:type="spellStart"/>
      <w:r w:rsidRPr="00F02053">
        <w:t>Октавиана</w:t>
      </w:r>
      <w:proofErr w:type="spellEnd"/>
      <w:r w:rsidRPr="00F02053">
        <w:t>.</w:t>
      </w:r>
    </w:p>
    <w:p w14:paraId="2544C840" w14:textId="5B5DF342"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150.3.3.9.4. Расцвет и падение Римской империи.</w:t>
      </w:r>
    </w:p>
    <w:p w14:paraId="5AC31019" w14:textId="3E4A103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Установление императорской власти. </w:t>
      </w:r>
      <w:proofErr w:type="spellStart"/>
      <w:r w:rsidRPr="00F02053">
        <w:t>Октавиан</w:t>
      </w:r>
      <w:proofErr w:type="spellEnd"/>
      <w:r w:rsidRPr="00F02053">
        <w:t xml:space="preserve"> </w:t>
      </w:r>
      <w:proofErr w:type="spellStart"/>
      <w:r w:rsidRPr="00F02053">
        <w:t>Август.Императоры</w:t>
      </w:r>
      <w:proofErr w:type="spellEnd"/>
      <w:r w:rsidRPr="00F02053">
        <w:t xml:space="preserve">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84D688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Начало Великого переселения народов. Рим и варвары. Падение Западной Римской империи.</w:t>
      </w:r>
      <w:r w:rsidRPr="00F02053">
        <w:br/>
      </w:r>
    </w:p>
    <w:p w14:paraId="1CB0980E" w14:textId="3A5C83F1"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150.3.3.9.5. Культура Древнего Рима.</w:t>
      </w:r>
    </w:p>
    <w:p w14:paraId="3DC618B8" w14:textId="0A3E815B"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73AF1731" w14:textId="1AF53A81"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150.3.3.9.6. Обобщение.</w:t>
      </w:r>
    </w:p>
    <w:p w14:paraId="1F19B687" w14:textId="4CD2346A"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Историческое и культурное наследие цивилизаций Древнего мира.</w:t>
      </w:r>
    </w:p>
    <w:p w14:paraId="387C191C" w14:textId="3731A046"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 Содержание обучения в 6 классе.</w:t>
      </w:r>
    </w:p>
    <w:p w14:paraId="0BDC0644" w14:textId="05DE6823"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 Всеобщая история. История Средних веков.</w:t>
      </w:r>
    </w:p>
    <w:p w14:paraId="12E90FEF" w14:textId="404DBDDD"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150.4.1.1. Введение.</w:t>
      </w:r>
    </w:p>
    <w:p w14:paraId="12150444" w14:textId="01799524"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Средние века: понятие, хронологические рамки и периодизация Средневековья.</w:t>
      </w:r>
    </w:p>
    <w:p w14:paraId="4B516045" w14:textId="305B2EFE"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150.4.1.2. Народы Европы в раннее Средневековье.</w:t>
      </w:r>
    </w:p>
    <w:p w14:paraId="0BE7206B" w14:textId="3526807F"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Падение Западной Римской империи и образование варварских королевств. Завоевание франками Галлии. </w:t>
      </w:r>
      <w:proofErr w:type="spellStart"/>
      <w:r w:rsidRPr="00F02053">
        <w:t>Хлодвиг</w:t>
      </w:r>
      <w:proofErr w:type="spellEnd"/>
      <w:r w:rsidRPr="00F02053">
        <w:t>. Усиление королевской власти. Салическая правда. Принятие франками христианства.</w:t>
      </w:r>
    </w:p>
    <w:p w14:paraId="3CD36B2F" w14:textId="211C4C49"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Франкское государство в VIII-IX вв. Усиление власти майордомов. Карл </w:t>
      </w:r>
      <w:proofErr w:type="spellStart"/>
      <w:r w:rsidRPr="00F02053">
        <w:t>Мартелл</w:t>
      </w:r>
      <w:proofErr w:type="spellEnd"/>
      <w:r w:rsidRPr="00F02053">
        <w:t xml:space="preserve"> и его военная реформа. Завоевания Карла Великого. Управление империей. "Каролингское возрождение". </w:t>
      </w:r>
      <w:proofErr w:type="spellStart"/>
      <w:r w:rsidRPr="00F02053">
        <w:t>Верденский</w:t>
      </w:r>
      <w:proofErr w:type="spellEnd"/>
      <w:r w:rsidRPr="00F02053">
        <w:t xml:space="preserve"> раздел, его причины и значение.</w:t>
      </w:r>
    </w:p>
    <w:p w14:paraId="15C3BA66" w14:textId="55A75AEE"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10D2AA1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150.4.1.3. Византийская империя в VI-XI вв.</w:t>
      </w:r>
    </w:p>
    <w:p w14:paraId="7CD4997C" w14:textId="10584CD2"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Территория, население империи </w:t>
      </w:r>
      <w:proofErr w:type="spellStart"/>
      <w:r w:rsidRPr="00F02053">
        <w:t>ромеев</w:t>
      </w:r>
      <w:proofErr w:type="spellEnd"/>
      <w:r w:rsidRPr="00F02053">
        <w:t>.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0311156C" w14:textId="2687C2BF"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150.4.1.4. Арабы в VI-XI вв.</w:t>
      </w:r>
    </w:p>
    <w:p w14:paraId="416F8EF3" w14:textId="4146E48A"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6FCBDB64" w14:textId="57BA631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150.4.1.5. Средневековое европейское общество.</w:t>
      </w:r>
    </w:p>
    <w:p w14:paraId="7AAC775F" w14:textId="247844D8"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56C750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rsidRPr="00F02053">
        <w:br/>
      </w:r>
    </w:p>
    <w:p w14:paraId="6CD1FDE1" w14:textId="34F5E3FE"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F05A25D" w14:textId="583852BA"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150.4.1.6. Государства Европы в XII-XV вв.</w:t>
      </w:r>
    </w:p>
    <w:p w14:paraId="46ECBB87" w14:textId="77777777" w:rsidR="00F9170C" w:rsidRDefault="00E11D06" w:rsidP="00E11D06">
      <w:pPr>
        <w:pStyle w:val="formattext"/>
        <w:shd w:val="clear" w:color="auto" w:fill="FFFFFF"/>
        <w:spacing w:before="0" w:beforeAutospacing="0" w:after="0" w:afterAutospacing="0"/>
        <w:ind w:firstLine="480"/>
        <w:jc w:val="both"/>
        <w:textAlignment w:val="baseline"/>
      </w:pPr>
      <w:r w:rsidRPr="00F02053">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F02053">
        <w:lastRenderedPageBreak/>
        <w:t xml:space="preserve">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w:t>
      </w:r>
      <w:proofErr w:type="spellStart"/>
      <w:r w:rsidRPr="00F02053">
        <w:t>Уота</w:t>
      </w:r>
      <w:proofErr w:type="spellEnd"/>
      <w:r w:rsidRPr="00F02053">
        <w:t xml:space="preserve"> </w:t>
      </w:r>
      <w:proofErr w:type="spellStart"/>
      <w:r w:rsidRPr="00F02053">
        <w:t>Тайлера</w:t>
      </w:r>
      <w:proofErr w:type="spellEnd"/>
      <w:r w:rsidRPr="00F02053">
        <w:t>). Гуситское движение в Чехии.</w:t>
      </w:r>
    </w:p>
    <w:p w14:paraId="012072C4" w14:textId="02E2FAD2"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Византийская империя и славянские государства в XII-XV вв. Экспансия турок-османов. Османские завоевания на Балканах. Падение Константинополя.</w:t>
      </w:r>
    </w:p>
    <w:p w14:paraId="54DF6FF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150.4.1.7. Культура средневековой Европы.</w:t>
      </w:r>
    </w:p>
    <w:p w14:paraId="1AD646DF" w14:textId="58BCF66C"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proofErr w:type="spellStart"/>
      <w:r w:rsidRPr="00F02053">
        <w:t>И.Гутенберг</w:t>
      </w:r>
      <w:proofErr w:type="spellEnd"/>
      <w:r w:rsidRPr="00F02053">
        <w:t>.</w:t>
      </w:r>
    </w:p>
    <w:p w14:paraId="4C17E20F" w14:textId="77777777" w:rsidR="00F9170C" w:rsidRDefault="00E11D06" w:rsidP="00E11D06">
      <w:pPr>
        <w:pStyle w:val="formattext"/>
        <w:shd w:val="clear" w:color="auto" w:fill="FFFFFF"/>
        <w:spacing w:before="0" w:beforeAutospacing="0" w:after="0" w:afterAutospacing="0"/>
        <w:ind w:firstLine="480"/>
        <w:jc w:val="both"/>
        <w:textAlignment w:val="baseline"/>
      </w:pPr>
      <w:r w:rsidRPr="00F02053">
        <w:t>150.4.1.8. Страны Востока в Средние века.</w:t>
      </w:r>
    </w:p>
    <w:p w14:paraId="546724BE" w14:textId="4B4844BF"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w:t>
      </w:r>
      <w:proofErr w:type="spellStart"/>
      <w:r w:rsidRPr="00F02053">
        <w:t>сёгунов</w:t>
      </w:r>
      <w:proofErr w:type="spellEnd"/>
      <w:r w:rsidRPr="00F02053">
        <w:t>. Индия: раздробленность индийских княжеств, вторжение мусульман, Делийский султанат.</w:t>
      </w:r>
    </w:p>
    <w:p w14:paraId="13F95F4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Культура народов Востока. Литература. Архитектура. Традиционные искусства и ремесла.</w:t>
      </w:r>
      <w:r w:rsidRPr="00F02053">
        <w:br/>
      </w:r>
    </w:p>
    <w:p w14:paraId="60C9AB04" w14:textId="2E82316C"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150.4.1.9. Государства доколумбовой Америки в Средние века.</w:t>
      </w:r>
    </w:p>
    <w:p w14:paraId="33B2B270" w14:textId="53AED480"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Цивилизации майя, ацтеков и инков: общественный строй, религиозные верования, культура. Появление европейских завоевателей.</w:t>
      </w:r>
    </w:p>
    <w:p w14:paraId="6974416F" w14:textId="751B0B4A"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150.4.1.10. Обобщение.</w:t>
      </w:r>
    </w:p>
    <w:p w14:paraId="2BFF3BDB" w14:textId="298CF91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Историческое и культурное наследие Средних веков.</w:t>
      </w:r>
    </w:p>
    <w:p w14:paraId="79A8160C" w14:textId="203CADB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 История России. От Руси к Российскому государству.</w:t>
      </w:r>
    </w:p>
    <w:p w14:paraId="4062D43A" w14:textId="52E10E76"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150.4.2.1. Введение.</w:t>
      </w:r>
    </w:p>
    <w:p w14:paraId="2A74974E" w14:textId="1EF49B90"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Роль и место России в мировой истории. Проблемы периодизации российской истории. Источники по истории России.</w:t>
      </w:r>
    </w:p>
    <w:p w14:paraId="55DD43D5" w14:textId="29009CDC"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150.4.2.2. Народы и государства на территории нашей страны в древности. Восточная Европа в середине I тыс. н. э.</w:t>
      </w:r>
    </w:p>
    <w:p w14:paraId="24801A92" w14:textId="178E6A9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Заселение территории нашей страны человеком. Палеолитическое искусство. Петроглифы </w:t>
      </w:r>
      <w:proofErr w:type="spellStart"/>
      <w:r w:rsidRPr="00F02053">
        <w:t>Беломорья</w:t>
      </w:r>
      <w:proofErr w:type="spellEnd"/>
      <w:r w:rsidRPr="00F02053">
        <w:t xml:space="preserve">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14:paraId="618824DC" w14:textId="4D9B949E"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Народы, проживавшие на этой территории до середины I тыс. до н. э. Скифы и скифская культура. Античные города-государства Северного Причерноморья. </w:t>
      </w:r>
      <w:proofErr w:type="spellStart"/>
      <w:r w:rsidRPr="00F02053">
        <w:t>Боспорское</w:t>
      </w:r>
      <w:proofErr w:type="spellEnd"/>
      <w:r w:rsidRPr="00F02053">
        <w:t xml:space="preserve"> царство. Пантикапей. Античный Херсонес. Скифское царство в Крыму. Дербент.</w:t>
      </w:r>
    </w:p>
    <w:p w14:paraId="3EFAF340" w14:textId="64A15DF8"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w:t>
      </w:r>
      <w:proofErr w:type="spellStart"/>
      <w:r w:rsidRPr="00F02053">
        <w:t>балты</w:t>
      </w:r>
      <w:proofErr w:type="spellEnd"/>
      <w:r w:rsidRPr="00F02053">
        <w:t xml:space="preserve"> и финно-</w:t>
      </w:r>
      <w:proofErr w:type="spellStart"/>
      <w:r w:rsidRPr="00F02053">
        <w:t>угры</w:t>
      </w:r>
      <w:proofErr w:type="spellEnd"/>
      <w:r w:rsidRPr="00F02053">
        <w:t>. Хозяйство восточных славян, их общественный строй и политическая организация. Возникновение княжеской власти. Традиционные верования.</w:t>
      </w:r>
    </w:p>
    <w:p w14:paraId="3C52A43C" w14:textId="1D9ED481"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Страны и народы Восточной Европы, Сибири и Дальнего Востока, Тюркский каганат, Хазарский каганат, Волжская </w:t>
      </w:r>
      <w:proofErr w:type="spellStart"/>
      <w:r w:rsidRPr="00F02053">
        <w:t>Булгария</w:t>
      </w:r>
      <w:proofErr w:type="spellEnd"/>
      <w:r w:rsidRPr="00F02053">
        <w:t>.</w:t>
      </w:r>
    </w:p>
    <w:p w14:paraId="49735E4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150.4.2.3. Русь в IX - начале XII в.</w:t>
      </w:r>
    </w:p>
    <w:p w14:paraId="69F574E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rsidRPr="00F02053">
        <w:br/>
      </w:r>
    </w:p>
    <w:p w14:paraId="0892C65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Первые известия о Руси. Проблема образования государства.</w:t>
      </w:r>
      <w:r w:rsidRPr="00F02053">
        <w:br/>
      </w:r>
    </w:p>
    <w:p w14:paraId="01CEE9B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Русь. Скандинавы на Руси. Начало династии Рюриковичей.</w:t>
      </w:r>
      <w:r w:rsidRPr="00F02053">
        <w:br/>
      </w:r>
    </w:p>
    <w:p w14:paraId="79E8041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F02053">
        <w:t>из варяг</w:t>
      </w:r>
      <w:proofErr w:type="gramEnd"/>
      <w:r w:rsidRPr="00F02053">
        <w:t xml:space="preserve"> в греки". Волжский торговый путь. Языческий пантеон.</w:t>
      </w:r>
      <w:r w:rsidRPr="00F02053">
        <w:br/>
      </w:r>
    </w:p>
    <w:p w14:paraId="54F1C99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Принятие христианства и его значение. Византийское наследие на Руси.</w:t>
      </w:r>
      <w:r w:rsidRPr="00F02053">
        <w:br/>
      </w:r>
    </w:p>
    <w:p w14:paraId="5ACE76B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rsidRPr="00F02053">
        <w:br/>
      </w:r>
    </w:p>
    <w:p w14:paraId="3DAE6AA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Общественный строй Руси: дискуссии в исторической науке.</w:t>
      </w:r>
      <w:r w:rsidRPr="00F02053">
        <w:br/>
      </w:r>
    </w:p>
    <w:p w14:paraId="673D9C3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Князья, дружина. Духовенство. Городское население. Купцы.</w:t>
      </w:r>
      <w:r w:rsidRPr="00F02053">
        <w:br/>
      </w:r>
    </w:p>
    <w:p w14:paraId="419FFD1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Категории рядового и зависимого населения. Древнерусское право: Русская Правда, церковные уставы.</w:t>
      </w:r>
      <w:r w:rsidRPr="00F02053">
        <w:br/>
      </w:r>
    </w:p>
    <w:p w14:paraId="31BD644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Русь в социально-политическом контексте Евразии. Внешняя политика и международные связи: отношения с Византией, печенегами, половцами (</w:t>
      </w:r>
      <w:proofErr w:type="spellStart"/>
      <w:r w:rsidRPr="00F02053">
        <w:t>Дешт</w:t>
      </w:r>
      <w:proofErr w:type="spellEnd"/>
      <w:r w:rsidRPr="00F02053">
        <w:t>-и-Кипчак), странами Центральной, Западной и Северной Европы. Херсонес в культурных контактах Руси и Византии.</w:t>
      </w:r>
      <w:r w:rsidRPr="00F02053">
        <w:br/>
      </w:r>
    </w:p>
    <w:p w14:paraId="49BBBF9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rsidRPr="00F02053">
        <w:br/>
      </w:r>
    </w:p>
    <w:p w14:paraId="42B2FE7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67D914E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r w:rsidRPr="00F02053">
        <w:br/>
      </w:r>
    </w:p>
    <w:p w14:paraId="0E042E4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150.4.2.4. Русь в середине XII - начале XIII в.</w:t>
      </w:r>
      <w:r w:rsidRPr="00F02053">
        <w:br/>
      </w:r>
    </w:p>
    <w:p w14:paraId="516F0D8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F02053">
        <w:br/>
      </w:r>
    </w:p>
    <w:p w14:paraId="2C673B2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r w:rsidRPr="00F02053">
        <w:br/>
      </w:r>
    </w:p>
    <w:p w14:paraId="0F542C3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150.4.2.5. Русские земли и их соседи в середине XIII-XIV в.</w:t>
      </w:r>
      <w:r w:rsidRPr="00F02053">
        <w:br/>
      </w:r>
    </w:p>
    <w:p w14:paraId="2B3121E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rsidRPr="00F02053">
        <w:br/>
      </w:r>
    </w:p>
    <w:p w14:paraId="16EE98A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rsidRPr="00F02053">
        <w:br/>
      </w:r>
    </w:p>
    <w:p w14:paraId="5A62EA3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rsidRPr="00F02053">
        <w:br/>
      </w:r>
    </w:p>
    <w:p w14:paraId="1FBF94D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r w:rsidRPr="00F02053">
        <w:br/>
      </w:r>
    </w:p>
    <w:p w14:paraId="13BD248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rsidRPr="00F02053">
        <w:br/>
      </w:r>
    </w:p>
    <w:p w14:paraId="5A2EA8D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proofErr w:type="spellStart"/>
      <w:r w:rsidRPr="00F02053">
        <w:t>Касимовское</w:t>
      </w:r>
      <w:proofErr w:type="spellEnd"/>
      <w:r w:rsidRPr="00F02053">
        <w:t xml:space="preserve"> ханство. Народы Северного Кавказа. Итальянские фактории Причерноморья (</w:t>
      </w:r>
      <w:proofErr w:type="spellStart"/>
      <w:r w:rsidRPr="00F02053">
        <w:t>Каффа</w:t>
      </w:r>
      <w:proofErr w:type="spellEnd"/>
      <w:r w:rsidRPr="00F02053">
        <w:t xml:space="preserve">, </w:t>
      </w:r>
      <w:proofErr w:type="spellStart"/>
      <w:r w:rsidRPr="00F02053">
        <w:t>Тана</w:t>
      </w:r>
      <w:proofErr w:type="spellEnd"/>
      <w:r w:rsidRPr="00F02053">
        <w:t xml:space="preserve">, </w:t>
      </w:r>
      <w:proofErr w:type="spellStart"/>
      <w:r w:rsidRPr="00F02053">
        <w:t>Солдайя</w:t>
      </w:r>
      <w:proofErr w:type="spellEnd"/>
      <w:r w:rsidRPr="00F02053">
        <w:t xml:space="preserve"> и другие) и их роль в системе торговых и политических связей Руси с Западом и Востоком.</w:t>
      </w:r>
      <w:r w:rsidRPr="00F02053">
        <w:br/>
      </w:r>
    </w:p>
    <w:p w14:paraId="4B0FB4C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proofErr w:type="spellStart"/>
      <w:r w:rsidRPr="00F02053">
        <w:t>Епифаний</w:t>
      </w:r>
      <w:proofErr w:type="spellEnd"/>
      <w:r w:rsidRPr="00F02053">
        <w:t xml:space="preserve"> Премудрый. Архитектура. Каменные соборы Кремля. Изобразительное искусство. Феофан Грек. Андрей Рублёв.</w:t>
      </w:r>
      <w:r w:rsidRPr="00F02053">
        <w:br/>
      </w:r>
    </w:p>
    <w:p w14:paraId="3497992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150.4.2.6. Формирование единого Русского государства в XV в.</w:t>
      </w:r>
      <w:r w:rsidRPr="00F02053">
        <w:br/>
      </w:r>
    </w:p>
    <w:p w14:paraId="36DC2D7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37C9DB9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w:t>
      </w:r>
      <w:proofErr w:type="spellStart"/>
      <w:r w:rsidRPr="00F02053">
        <w:t>Внутрицерковная</w:t>
      </w:r>
      <w:proofErr w:type="spellEnd"/>
      <w:r w:rsidRPr="00F02053">
        <w:t xml:space="preserve"> борьба (иосифляне и </w:t>
      </w:r>
      <w:proofErr w:type="spellStart"/>
      <w:r w:rsidRPr="00F02053">
        <w:t>нестяжатели</w:t>
      </w:r>
      <w:proofErr w:type="spellEnd"/>
      <w:r w:rsidRPr="00F02053">
        <w:t xml:space="preserve">). Ереси. </w:t>
      </w:r>
      <w:proofErr w:type="spellStart"/>
      <w:r w:rsidRPr="00F02053">
        <w:t>Геннадиевская</w:t>
      </w:r>
      <w:proofErr w:type="spellEnd"/>
      <w:r w:rsidRPr="00F02053">
        <w:t xml:space="preserve"> Библия. Развитие культуры единого Русского государства. Летописание: общерусское и региональное. Житийная литература. "</w:t>
      </w:r>
      <w:proofErr w:type="spellStart"/>
      <w:r w:rsidRPr="00F02053">
        <w:t>Хожение</w:t>
      </w:r>
      <w:proofErr w:type="spellEnd"/>
      <w:r w:rsidRPr="00F02053">
        <w:t xml:space="preserve">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rsidRPr="00F02053">
        <w:br/>
      </w:r>
    </w:p>
    <w:p w14:paraId="55FA1F1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r w:rsidRPr="00F02053">
        <w:br/>
      </w:r>
    </w:p>
    <w:p w14:paraId="7788DE5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150.4.2.8. Обобщение.</w:t>
      </w:r>
      <w:r w:rsidRPr="00F02053">
        <w:br/>
      </w:r>
    </w:p>
    <w:p w14:paraId="58C6E05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 Содержание обучения в 7 классе.</w:t>
      </w:r>
      <w:r w:rsidRPr="00F02053">
        <w:br/>
      </w:r>
    </w:p>
    <w:p w14:paraId="609A162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 Всеобщая история. История Нового времени. Конец XV-XVII в.</w:t>
      </w:r>
      <w:r w:rsidRPr="00F02053">
        <w:br/>
      </w:r>
    </w:p>
    <w:p w14:paraId="1250526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150.5.1.1. Введение.</w:t>
      </w:r>
      <w:r w:rsidRPr="00F02053">
        <w:br/>
      </w:r>
    </w:p>
    <w:p w14:paraId="2E76CFE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Понятие "Новое время". Хронологические рамки и периодизация истории Нового времени.</w:t>
      </w:r>
      <w:r w:rsidRPr="00F02053">
        <w:br/>
      </w:r>
    </w:p>
    <w:p w14:paraId="1F13970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150.5.1.2. Великие географические открытия.</w:t>
      </w:r>
      <w:r w:rsidRPr="00F02053">
        <w:br/>
      </w:r>
    </w:p>
    <w:p w14:paraId="4D94EE6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Предпосылки Великих географических открытий. Поиски европейцами морских путей в страны Востока. Экспедиции Колумба. </w:t>
      </w:r>
      <w:proofErr w:type="spellStart"/>
      <w:r w:rsidRPr="00F02053">
        <w:t>Тордесильясский</w:t>
      </w:r>
      <w:proofErr w:type="spellEnd"/>
      <w:r w:rsidRPr="00F02053">
        <w:t xml:space="preserve"> договор 1494 г. Открытие </w:t>
      </w:r>
      <w:proofErr w:type="spellStart"/>
      <w:r w:rsidRPr="00F02053">
        <w:t>Васко</w:t>
      </w:r>
      <w:proofErr w:type="spellEnd"/>
      <w:r w:rsidRPr="00F02053">
        <w:t xml:space="preserve"> да </w:t>
      </w:r>
      <w:proofErr w:type="spellStart"/>
      <w:r w:rsidRPr="00F02053">
        <w:t>Гамой</w:t>
      </w:r>
      <w:proofErr w:type="spellEnd"/>
      <w:r w:rsidRPr="00F02053">
        <w:t xml:space="preserve"> морского пути в Индию. Кругосветное плавание Магеллана. Плавания Тасмана и открытие Австралии. Завоевания конкистадоров в Центральной и Южной Америке (</w:t>
      </w:r>
      <w:proofErr w:type="spellStart"/>
      <w:r w:rsidRPr="00F02053">
        <w:t>Ф.Кортес</w:t>
      </w:r>
      <w:proofErr w:type="spellEnd"/>
      <w:r w:rsidRPr="00F02053">
        <w:t xml:space="preserve">, </w:t>
      </w:r>
      <w:proofErr w:type="spellStart"/>
      <w:r w:rsidRPr="00F02053">
        <w:t>Ф.Писарро</w:t>
      </w:r>
      <w:proofErr w:type="spellEnd"/>
      <w:r w:rsidRPr="00F02053">
        <w:t>).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r w:rsidRPr="00F02053">
        <w:br/>
      </w:r>
    </w:p>
    <w:p w14:paraId="658A0A7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150.5.1.3. Изменения в европейском обществе в XVI-XVII вв.</w:t>
      </w:r>
      <w:r w:rsidRPr="00F02053">
        <w:br/>
      </w:r>
    </w:p>
    <w:p w14:paraId="7BBFF0B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r w:rsidRPr="00F02053">
        <w:br/>
      </w:r>
    </w:p>
    <w:p w14:paraId="0D82578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150.5.1.4. Реформация и контрреформация в Европе.</w:t>
      </w:r>
    </w:p>
    <w:p w14:paraId="5C648E9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Причины Реформации. Начало Реформации в Германии; </w:t>
      </w:r>
      <w:proofErr w:type="spellStart"/>
      <w:r w:rsidRPr="00F02053">
        <w:t>М.Лютер</w:t>
      </w:r>
      <w:proofErr w:type="spellEnd"/>
      <w:r w:rsidRPr="00F02053">
        <w:t>.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r w:rsidRPr="00F02053">
        <w:br/>
      </w:r>
    </w:p>
    <w:p w14:paraId="18BFFC3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150.5.1.5. Государства Европы в XVI-XVII вв.</w:t>
      </w:r>
      <w:r w:rsidRPr="00F02053">
        <w:br/>
      </w:r>
    </w:p>
    <w:p w14:paraId="183AD7D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rsidRPr="00F02053">
        <w:br/>
      </w:r>
    </w:p>
    <w:p w14:paraId="247820F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r w:rsidRPr="00F02053">
        <w:br/>
      </w:r>
    </w:p>
    <w:p w14:paraId="2F964C5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rsidRPr="00F02053">
        <w:br/>
      </w:r>
    </w:p>
    <w:p w14:paraId="33FCB6C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rsidRPr="00F02053">
        <w:br/>
      </w:r>
    </w:p>
    <w:p w14:paraId="00FC90B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Английская революция середины XVII в. Причины, участники, этапы революции. Размежевание в революционном лагере. </w:t>
      </w:r>
      <w:proofErr w:type="spellStart"/>
      <w:r w:rsidRPr="00F02053">
        <w:t>О.Кромвель</w:t>
      </w:r>
      <w:proofErr w:type="spellEnd"/>
      <w:r w:rsidRPr="00F02053">
        <w:t xml:space="preserve">. Итоги и значение революции. Реставрация </w:t>
      </w:r>
      <w:r w:rsidRPr="00F02053">
        <w:lastRenderedPageBreak/>
        <w:t>Стюартов. Славная революция. Становление английской парламентской монархии.</w:t>
      </w:r>
      <w:r w:rsidRPr="00F02053">
        <w:br/>
      </w:r>
    </w:p>
    <w:p w14:paraId="74496F1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w:t>
      </w:r>
      <w:proofErr w:type="spellStart"/>
      <w:r w:rsidRPr="00F02053">
        <w:t>Посполитой</w:t>
      </w:r>
      <w:proofErr w:type="spellEnd"/>
      <w:r w:rsidRPr="00F02053">
        <w:t>.</w:t>
      </w:r>
      <w:r w:rsidRPr="00F02053">
        <w:br/>
      </w:r>
    </w:p>
    <w:p w14:paraId="4037835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150.5.1.6. Международные отношения в XVI-XVII вв.</w:t>
      </w:r>
      <w:r w:rsidRPr="00F02053">
        <w:br/>
      </w:r>
    </w:p>
    <w:p w14:paraId="2CB5CE8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r w:rsidRPr="00F02053">
        <w:br/>
      </w:r>
    </w:p>
    <w:p w14:paraId="55C221C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150.5.1.7. Европейская культура в раннее Новое время.</w:t>
      </w:r>
      <w:r w:rsidRPr="00F02053">
        <w:br/>
      </w:r>
    </w:p>
    <w:p w14:paraId="1395F93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Высокое Возрождение в Италии: художники и их произведения. Северное Возрождение. Мир человека в литературе раннего Нового времени. </w:t>
      </w:r>
      <w:proofErr w:type="spellStart"/>
      <w:r w:rsidRPr="00F02053">
        <w:t>М.Сервантес</w:t>
      </w:r>
      <w:proofErr w:type="spellEnd"/>
      <w:r w:rsidRPr="00F02053">
        <w:t xml:space="preserve">, </w:t>
      </w:r>
      <w:proofErr w:type="spellStart"/>
      <w:r w:rsidRPr="00F02053">
        <w:t>У.Шекспир</w:t>
      </w:r>
      <w:proofErr w:type="spellEnd"/>
      <w:r w:rsidRPr="00F02053">
        <w:t>.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proofErr w:type="spellStart"/>
      <w:r w:rsidRPr="00F02053">
        <w:t>Н.Коперник</w:t>
      </w:r>
      <w:proofErr w:type="spellEnd"/>
      <w:r w:rsidRPr="00F02053">
        <w:t xml:space="preserve">, </w:t>
      </w:r>
      <w:proofErr w:type="spellStart"/>
      <w:r w:rsidRPr="00F02053">
        <w:t>И.Ньютон</w:t>
      </w:r>
      <w:proofErr w:type="spellEnd"/>
      <w:r w:rsidRPr="00F02053">
        <w:t>). Утверждение рационализма.</w:t>
      </w:r>
      <w:r w:rsidRPr="00F02053">
        <w:br/>
      </w:r>
    </w:p>
    <w:p w14:paraId="7B85FEA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150.5.1.8. Страны Востока в XVI-XVII вв.</w:t>
      </w:r>
    </w:p>
    <w:p w14:paraId="5E883B4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w:t>
      </w:r>
      <w:proofErr w:type="spellStart"/>
      <w:r w:rsidRPr="00F02053">
        <w:t>сёгуната</w:t>
      </w:r>
      <w:proofErr w:type="spellEnd"/>
      <w:r w:rsidRPr="00F02053">
        <w:t xml:space="preserve"> </w:t>
      </w:r>
      <w:proofErr w:type="spellStart"/>
      <w:r w:rsidRPr="00F02053">
        <w:t>Токугава</w:t>
      </w:r>
      <w:proofErr w:type="spellEnd"/>
      <w:r w:rsidRPr="00F02053">
        <w:t>, укрепление централизованного государства.</w:t>
      </w:r>
      <w:r w:rsidRPr="00F02053">
        <w:br/>
      </w:r>
    </w:p>
    <w:p w14:paraId="2B577D3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"Закрытие" страны для иноземцев. Культура и искусство стран Востока в XVI-XVII вв.</w:t>
      </w:r>
      <w:r w:rsidRPr="00F02053">
        <w:br/>
      </w:r>
    </w:p>
    <w:p w14:paraId="566C9AE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150.5.1.9. Обобщение.</w:t>
      </w:r>
      <w:r w:rsidRPr="00F02053">
        <w:br/>
      </w:r>
    </w:p>
    <w:p w14:paraId="1F80430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Историческое и культурное наследие Раннего Нового времени.</w:t>
      </w:r>
      <w:r w:rsidRPr="00F02053">
        <w:br/>
      </w:r>
    </w:p>
    <w:p w14:paraId="1699121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 История России. Россия в XVI-XVII вв.: от Великого княжества к царству.</w:t>
      </w:r>
      <w:r w:rsidRPr="00F02053">
        <w:br/>
      </w:r>
    </w:p>
    <w:p w14:paraId="09585B1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150.5.2.1. Россия в XVI в.</w:t>
      </w:r>
      <w:r w:rsidRPr="00F02053">
        <w:br/>
      </w:r>
    </w:p>
    <w:p w14:paraId="1DAC686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rsidRPr="00F02053">
        <w:br/>
      </w:r>
    </w:p>
    <w:p w14:paraId="7A2E6E2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rsidRPr="00F02053">
        <w:br/>
      </w:r>
    </w:p>
    <w:p w14:paraId="6245424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150.5.2.1.2. Царствование Ивана IV. Регентство Елены Глинской. Сопротивление удельных князей великокняжеской власти. Унификация денежной системы.</w:t>
      </w:r>
      <w:r w:rsidRPr="00F02053">
        <w:br/>
      </w:r>
    </w:p>
    <w:p w14:paraId="160CBC4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Период боярского правления. Борьба за власть между боярскими кланами. Губная реформа. Московское восстание 1547 г. Ереси.</w:t>
      </w:r>
      <w:r w:rsidRPr="00F02053">
        <w:br/>
      </w:r>
    </w:p>
    <w:p w14:paraId="019F5D1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r w:rsidRPr="00F02053">
        <w:br/>
      </w:r>
    </w:p>
    <w:p w14:paraId="59C1F8E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rsidRPr="00F02053">
        <w:br/>
      </w:r>
    </w:p>
    <w:p w14:paraId="01771B8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rsidRPr="00F02053">
        <w:br/>
      </w:r>
    </w:p>
    <w:p w14:paraId="5166D16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r w:rsidRPr="00F02053">
        <w:br/>
      </w:r>
    </w:p>
    <w:p w14:paraId="707CE07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r w:rsidRPr="00F02053">
        <w:br/>
      </w:r>
    </w:p>
    <w:p w14:paraId="01BD394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150.5.2.1.3. Россия в конце XVI в. Царь Фёдор Иванович. Борьба за власть в боярском окружении. Правление Бориса Годунова. Учреждение патриаршества. </w:t>
      </w:r>
      <w:proofErr w:type="spellStart"/>
      <w:r w:rsidRPr="00F02053">
        <w:t>Тявзинский</w:t>
      </w:r>
      <w:proofErr w:type="spellEnd"/>
      <w:r w:rsidRPr="00F02053">
        <w:t xml:space="preserve">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rsidRPr="00F02053">
        <w:br/>
      </w:r>
    </w:p>
    <w:p w14:paraId="534B749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150.5.2.2. Смута в России.</w:t>
      </w:r>
      <w:r w:rsidRPr="00F02053">
        <w:br/>
      </w:r>
    </w:p>
    <w:p w14:paraId="10C3D0B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r w:rsidRPr="00F02053">
        <w:br/>
      </w:r>
    </w:p>
    <w:p w14:paraId="432AFED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rsidRPr="00F02053">
        <w:br/>
      </w:r>
    </w:p>
    <w:p w14:paraId="637FF37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Царь Василий Шуйский. Восстание Ивана </w:t>
      </w:r>
      <w:proofErr w:type="spellStart"/>
      <w:r w:rsidRPr="00F02053">
        <w:t>Болотникова</w:t>
      </w:r>
      <w:proofErr w:type="spellEnd"/>
      <w:r w:rsidRPr="00F02053">
        <w:t xml:space="preserve">.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w:t>
      </w:r>
      <w:proofErr w:type="spellStart"/>
      <w:r w:rsidRPr="00F02053">
        <w:t>М.В.Скопина</w:t>
      </w:r>
      <w:proofErr w:type="spellEnd"/>
      <w:r w:rsidRPr="00F02053">
        <w:t>-Шуйского и Я.-</w:t>
      </w:r>
      <w:proofErr w:type="spellStart"/>
      <w:r w:rsidRPr="00F02053">
        <w:t>П.Делагарди</w:t>
      </w:r>
      <w:proofErr w:type="spellEnd"/>
      <w:r w:rsidRPr="00F02053">
        <w:t xml:space="preserve"> и распад тушинского лагеря. Открытое вступление Речи </w:t>
      </w:r>
      <w:proofErr w:type="spellStart"/>
      <w:r w:rsidRPr="00F02053">
        <w:t>Посполитой</w:t>
      </w:r>
      <w:proofErr w:type="spellEnd"/>
      <w:r w:rsidRPr="00F02053">
        <w:t xml:space="preserve"> в войну против России. Оборона Смоленска.</w:t>
      </w:r>
      <w:r w:rsidRPr="00F02053">
        <w:br/>
      </w:r>
    </w:p>
    <w:p w14:paraId="3EAD241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w:t>
      </w:r>
      <w:proofErr w:type="spellStart"/>
      <w:r w:rsidRPr="00F02053">
        <w:t>Гермоген</w:t>
      </w:r>
      <w:proofErr w:type="spellEnd"/>
      <w:r w:rsidRPr="00F02053">
        <w:t>.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34EF8E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w:t>
      </w:r>
      <w:proofErr w:type="spellStart"/>
      <w:r w:rsidRPr="00F02053">
        <w:t>Столбовский</w:t>
      </w:r>
      <w:proofErr w:type="spellEnd"/>
      <w:r w:rsidRPr="00F02053">
        <w:t xml:space="preserve"> мир со Швецией: утрата выхода к Балтийскому морю. Продолжение войны с Речью </w:t>
      </w:r>
      <w:proofErr w:type="spellStart"/>
      <w:r w:rsidRPr="00F02053">
        <w:t>Посполитой</w:t>
      </w:r>
      <w:proofErr w:type="spellEnd"/>
      <w:r w:rsidRPr="00F02053">
        <w:t xml:space="preserve">. Поход принца Владислава на </w:t>
      </w:r>
      <w:r w:rsidRPr="00F02053">
        <w:lastRenderedPageBreak/>
        <w:t xml:space="preserve">Москву. Заключение </w:t>
      </w:r>
      <w:proofErr w:type="spellStart"/>
      <w:r w:rsidRPr="00F02053">
        <w:t>Деулинского</w:t>
      </w:r>
      <w:proofErr w:type="spellEnd"/>
      <w:r w:rsidRPr="00F02053">
        <w:t xml:space="preserve"> перемирия с Речью </w:t>
      </w:r>
      <w:proofErr w:type="spellStart"/>
      <w:r w:rsidRPr="00F02053">
        <w:t>Посполитой</w:t>
      </w:r>
      <w:proofErr w:type="spellEnd"/>
      <w:r w:rsidRPr="00F02053">
        <w:t>. Итоги и последствия Смутного времени.</w:t>
      </w:r>
      <w:r w:rsidRPr="00F02053">
        <w:br/>
      </w:r>
    </w:p>
    <w:p w14:paraId="57AF684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150.5.2.3. Россия в XVII в.</w:t>
      </w:r>
      <w:r w:rsidRPr="00F02053">
        <w:br/>
      </w:r>
    </w:p>
    <w:p w14:paraId="7F3FFB4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r w:rsidRPr="00F02053">
        <w:br/>
      </w:r>
    </w:p>
    <w:p w14:paraId="5498A9D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w:t>
      </w:r>
      <w:proofErr w:type="spellStart"/>
      <w:r w:rsidRPr="00F02053">
        <w:t>Б.И.Морозова</w:t>
      </w:r>
      <w:proofErr w:type="spellEnd"/>
      <w:r w:rsidRPr="00F02053">
        <w:t xml:space="preserve"> и </w:t>
      </w:r>
      <w:proofErr w:type="spellStart"/>
      <w:r w:rsidRPr="00F02053">
        <w:t>И.Д.Милославского</w:t>
      </w:r>
      <w:proofErr w:type="spellEnd"/>
      <w:r w:rsidRPr="00F02053">
        <w:t>: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r w:rsidRPr="00F02053">
        <w:br/>
      </w:r>
    </w:p>
    <w:p w14:paraId="7FB77FA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rsidRPr="00F02053">
        <w:br/>
      </w:r>
    </w:p>
    <w:p w14:paraId="3DAA1E5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r w:rsidRPr="00F02053">
        <w:br/>
      </w:r>
    </w:p>
    <w:p w14:paraId="425B9BD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150.5.2.3.4. Внешняя политика России в XVII в. Возобновление дипломатических контактов со странами Европы и Азии после Смуты. Смоленская война. </w:t>
      </w:r>
      <w:proofErr w:type="spellStart"/>
      <w:r w:rsidRPr="00F02053">
        <w:t>Поляновский</w:t>
      </w:r>
      <w:proofErr w:type="spellEnd"/>
      <w:r w:rsidRPr="00F02053">
        <w:t xml:space="preserve"> мир. Контакты с православным населением Речи </w:t>
      </w:r>
      <w:proofErr w:type="spellStart"/>
      <w:r w:rsidRPr="00F02053">
        <w:t>Посполитой</w:t>
      </w:r>
      <w:proofErr w:type="spellEnd"/>
      <w:r w:rsidRPr="00F02053">
        <w:t xml:space="preserve">: противодействие полонизации, распространению католичества. Контакты с Запорожской </w:t>
      </w:r>
      <w:proofErr w:type="spellStart"/>
      <w:r w:rsidRPr="00F02053">
        <w:t>Сечью</w:t>
      </w:r>
      <w:proofErr w:type="spellEnd"/>
      <w:r w:rsidRPr="00F02053">
        <w:t xml:space="preserve">. Восстание Богдана Хмельницкого. </w:t>
      </w:r>
      <w:proofErr w:type="spellStart"/>
      <w:r w:rsidRPr="00F02053">
        <w:t>Переяславская</w:t>
      </w:r>
      <w:proofErr w:type="spellEnd"/>
      <w:r w:rsidRPr="00F02053">
        <w:t xml:space="preserve"> рада. Вхождение земель Войска Запорожского в состав России. Война между Россией и Речью </w:t>
      </w:r>
      <w:proofErr w:type="spellStart"/>
      <w:r w:rsidRPr="00F02053">
        <w:t>Посполитой</w:t>
      </w:r>
      <w:proofErr w:type="spellEnd"/>
      <w:r w:rsidRPr="00F02053">
        <w:t xml:space="preserve"> 1654-1667 гг. </w:t>
      </w:r>
      <w:proofErr w:type="spellStart"/>
      <w:r w:rsidRPr="00F02053">
        <w:t>Андрусовское</w:t>
      </w:r>
      <w:proofErr w:type="spellEnd"/>
      <w:r w:rsidRPr="00F02053">
        <w:t xml:space="preserve"> перемирие. Русско-шведская война 1656-1658 гг. и её результаты. Укрепление южных рубежей.</w:t>
      </w:r>
      <w:r w:rsidRPr="00F02053">
        <w:br/>
      </w:r>
    </w:p>
    <w:p w14:paraId="4F7680F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r w:rsidRPr="00F02053">
        <w:br/>
      </w:r>
    </w:p>
    <w:p w14:paraId="103D5E5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r w:rsidRPr="00F02053">
        <w:br/>
      </w:r>
    </w:p>
    <w:p w14:paraId="1D59F43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150.5.2.4. Культурное пространство XVI-XVII вв.</w:t>
      </w:r>
      <w:r w:rsidRPr="00F02053">
        <w:br/>
      </w:r>
    </w:p>
    <w:p w14:paraId="1EF9F6E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r w:rsidRPr="00F02053">
        <w:br/>
      </w:r>
    </w:p>
    <w:p w14:paraId="76820CD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 xml:space="preserve">Архитектура. Дворцово-храмовый ансамбль Соборной площади в Москве. Шатровый стиль в архитектуре. Антонио </w:t>
      </w:r>
      <w:proofErr w:type="spellStart"/>
      <w:r w:rsidRPr="00F02053">
        <w:t>Солари</w:t>
      </w:r>
      <w:proofErr w:type="spellEnd"/>
      <w:r w:rsidRPr="00F02053">
        <w:t xml:space="preserve">, </w:t>
      </w:r>
      <w:proofErr w:type="spellStart"/>
      <w:r w:rsidRPr="00F02053">
        <w:t>Алевиз</w:t>
      </w:r>
      <w:proofErr w:type="spellEnd"/>
      <w:r w:rsidRPr="00F02053">
        <w:t xml:space="preserve"> </w:t>
      </w:r>
      <w:proofErr w:type="spellStart"/>
      <w:r w:rsidRPr="00F02053">
        <w:t>Фрязин</w:t>
      </w:r>
      <w:proofErr w:type="spellEnd"/>
      <w:r w:rsidRPr="00F02053">
        <w:t xml:space="preserve">, </w:t>
      </w:r>
      <w:proofErr w:type="spellStart"/>
      <w:r w:rsidRPr="00F02053">
        <w:t>Петрок</w:t>
      </w:r>
      <w:proofErr w:type="spellEnd"/>
      <w:r w:rsidRPr="00F02053">
        <w:t xml:space="preserve">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w:t>
      </w:r>
      <w:proofErr w:type="spellStart"/>
      <w:r w:rsidRPr="00F02053">
        <w:t>Парсунная</w:t>
      </w:r>
      <w:proofErr w:type="spellEnd"/>
      <w:r w:rsidRPr="00F02053">
        <w:t xml:space="preserve"> живопись.</w:t>
      </w:r>
      <w:r w:rsidRPr="00F02053">
        <w:br/>
      </w:r>
    </w:p>
    <w:p w14:paraId="7633061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w:t>
      </w:r>
      <w:proofErr w:type="spellStart"/>
      <w:r w:rsidRPr="00F02053">
        <w:t>Симеон</w:t>
      </w:r>
      <w:proofErr w:type="spellEnd"/>
      <w:r w:rsidRPr="00F02053">
        <w:t xml:space="preserve"> Полоцкий. Немецкая слобода как проводник европейского культурного влияния. Посадская сатира XVII в.</w:t>
      </w:r>
      <w:r w:rsidRPr="00F02053">
        <w:br/>
      </w:r>
    </w:p>
    <w:p w14:paraId="1E7DA1E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Развитие образования и научных знаний. Школы при Аптекарском и Посольском приказах. "Синопсис" Иннокентия </w:t>
      </w:r>
      <w:proofErr w:type="spellStart"/>
      <w:r w:rsidRPr="00F02053">
        <w:t>Гизеля</w:t>
      </w:r>
      <w:proofErr w:type="spellEnd"/>
      <w:r w:rsidRPr="00F02053">
        <w:t xml:space="preserve"> - первое учебное пособие по истории.</w:t>
      </w:r>
      <w:r w:rsidRPr="00F02053">
        <w:br/>
      </w:r>
    </w:p>
    <w:p w14:paraId="54B91D5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150.5.2.5. Наш край в XVI-XVII вв.</w:t>
      </w:r>
    </w:p>
    <w:p w14:paraId="5CA8820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150.5.2.6. Обобщение.</w:t>
      </w:r>
      <w:r w:rsidRPr="00F02053">
        <w:br/>
      </w:r>
    </w:p>
    <w:p w14:paraId="479223E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 Содержание обучения в 8 классе.</w:t>
      </w:r>
      <w:r w:rsidRPr="00F02053">
        <w:br/>
      </w:r>
    </w:p>
    <w:p w14:paraId="4C79614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 Всеобщая история. История Нового времени. XVIII в.</w:t>
      </w:r>
      <w:r w:rsidRPr="00F02053">
        <w:br/>
      </w:r>
    </w:p>
    <w:p w14:paraId="6796291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150.6.1.1. Введение.</w:t>
      </w:r>
      <w:r w:rsidRPr="00F02053">
        <w:br/>
      </w:r>
    </w:p>
    <w:p w14:paraId="06B2ABE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150.6.1.2. Век Просвещения.</w:t>
      </w:r>
      <w:r w:rsidRPr="00F02053">
        <w:br/>
      </w:r>
    </w:p>
    <w:p w14:paraId="0F7962E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Истоки европейского Просвещения. Достижения естественных наук и распространение идей рационализма. Английское Просвещение; </w:t>
      </w:r>
      <w:proofErr w:type="spellStart"/>
      <w:r w:rsidRPr="00F02053">
        <w:t>Д.Локк</w:t>
      </w:r>
      <w:proofErr w:type="spellEnd"/>
      <w:r w:rsidRPr="00F02053">
        <w:t xml:space="preserve"> и </w:t>
      </w:r>
      <w:proofErr w:type="spellStart"/>
      <w:r w:rsidRPr="00F02053">
        <w:t>Т.Гоббс</w:t>
      </w:r>
      <w:proofErr w:type="spellEnd"/>
      <w:r w:rsidRPr="00F02053">
        <w:t xml:space="preserve">. Секуляризация (обмирщение) сознания. Культ Разума. Франция - центр Просвещения. Философские и политические идеи </w:t>
      </w:r>
      <w:proofErr w:type="spellStart"/>
      <w:r w:rsidRPr="00F02053">
        <w:t>Ф.Вольтера</w:t>
      </w:r>
      <w:proofErr w:type="spellEnd"/>
      <w:r w:rsidRPr="00F02053">
        <w:t xml:space="preserve">, </w:t>
      </w:r>
      <w:proofErr w:type="spellStart"/>
      <w:r w:rsidRPr="00F02053">
        <w:t>Ш.Монтескьё</w:t>
      </w:r>
      <w:proofErr w:type="spellEnd"/>
      <w:r w:rsidRPr="00F02053">
        <w:t xml:space="preserve">, </w:t>
      </w:r>
      <w:proofErr w:type="spellStart"/>
      <w:r w:rsidRPr="00F02053">
        <w:t>Ж.Руссо</w:t>
      </w:r>
      <w:proofErr w:type="spellEnd"/>
      <w:r w:rsidRPr="00F02053">
        <w:t>. "Энциклопедия" (</w:t>
      </w:r>
      <w:proofErr w:type="spellStart"/>
      <w:r w:rsidRPr="00F02053">
        <w:t>Д.Дидро</w:t>
      </w:r>
      <w:proofErr w:type="spellEnd"/>
      <w:r w:rsidRPr="00F02053">
        <w:t xml:space="preserve">, </w:t>
      </w:r>
      <w:proofErr w:type="spellStart"/>
      <w:r w:rsidRPr="00F02053">
        <w:t>Ж.Д'Аламбер</w:t>
      </w:r>
      <w:proofErr w:type="spellEnd"/>
      <w:r w:rsidRPr="00F02053">
        <w:t>).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r w:rsidRPr="00F02053">
        <w:br/>
      </w:r>
    </w:p>
    <w:p w14:paraId="3ED43BA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150.6.1.3. Государства Европы в XVIII в.</w:t>
      </w:r>
      <w:r w:rsidRPr="00F02053">
        <w:br/>
      </w:r>
    </w:p>
    <w:p w14:paraId="6F00E8D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rsidRPr="00F02053">
        <w:br/>
      </w:r>
    </w:p>
    <w:p w14:paraId="10F1F11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proofErr w:type="spellStart"/>
      <w:r w:rsidRPr="00F02053">
        <w:t>Луддизм</w:t>
      </w:r>
      <w:proofErr w:type="spellEnd"/>
      <w:r w:rsidRPr="00F02053">
        <w:t>.</w:t>
      </w:r>
      <w:r w:rsidRPr="00F02053">
        <w:br/>
      </w:r>
    </w:p>
    <w:p w14:paraId="2CBA45B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150.6.1.3.3. Франция. Абсолютная монархия: политика сохранения старого порядка. Попытки проведения реформ. Королевская власть и сословия.</w:t>
      </w:r>
      <w:r w:rsidRPr="00F02053">
        <w:br/>
      </w:r>
    </w:p>
    <w:p w14:paraId="0112235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150.6.1.3.4. Германские государства, монархия Габсбургов, итальянские земли в XVIII в. Раздробленность Германии. Возвышение Пруссии. Фридрих II Великий. </w:t>
      </w:r>
      <w:proofErr w:type="spellStart"/>
      <w:r w:rsidRPr="00F02053">
        <w:t>Габсбургская</w:t>
      </w:r>
      <w:proofErr w:type="spellEnd"/>
      <w:r w:rsidRPr="00F02053">
        <w:t xml:space="preserve"> монархия в XVIII в. Правление Марии </w:t>
      </w:r>
      <w:proofErr w:type="spellStart"/>
      <w:r w:rsidRPr="00F02053">
        <w:t>Терезии</w:t>
      </w:r>
      <w:proofErr w:type="spellEnd"/>
      <w:r w:rsidRPr="00F02053">
        <w:t xml:space="preserve">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r w:rsidRPr="00F02053">
        <w:br/>
      </w:r>
    </w:p>
    <w:p w14:paraId="2FE2F64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rsidRPr="00F02053">
        <w:br/>
      </w:r>
    </w:p>
    <w:p w14:paraId="310FFA8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150.6.1.4. Британские колонии в Северной Америке: борьба за независимость.</w:t>
      </w:r>
      <w:r w:rsidRPr="00F02053">
        <w:br/>
      </w:r>
    </w:p>
    <w:p w14:paraId="4D0B23D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w:t>
      </w:r>
      <w:proofErr w:type="spellStart"/>
      <w:r w:rsidRPr="00F02053">
        <w:t>Д.Вашингтона</w:t>
      </w:r>
      <w:proofErr w:type="spellEnd"/>
      <w:r w:rsidRPr="00F02053">
        <w:t>.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rsidRPr="00F02053">
        <w:br/>
      </w:r>
    </w:p>
    <w:p w14:paraId="3F6AA49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150.6.1.5. Французская революция конца XVIII в.</w:t>
      </w:r>
      <w:r w:rsidRPr="00F02053">
        <w:br/>
      </w:r>
    </w:p>
    <w:p w14:paraId="79382C5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proofErr w:type="spellStart"/>
      <w:r w:rsidRPr="00F02053">
        <w:t>Ж.Дантон</w:t>
      </w:r>
      <w:proofErr w:type="spellEnd"/>
      <w:r w:rsidRPr="00F02053">
        <w:t>, Ж.-</w:t>
      </w:r>
      <w:proofErr w:type="spellStart"/>
      <w:r w:rsidRPr="00F02053">
        <w:t>П.Марат</w:t>
      </w:r>
      <w:proofErr w:type="spellEnd"/>
      <w:r w:rsidRPr="00F02053">
        <w:t xml:space="preserve">). Упразднение монархии и провозглашение республики. </w:t>
      </w:r>
      <w:proofErr w:type="spellStart"/>
      <w:r w:rsidRPr="00F02053">
        <w:t>Вареннский</w:t>
      </w:r>
      <w:proofErr w:type="spellEnd"/>
      <w:r w:rsidRPr="00F02053">
        <w:t xml:space="preserve">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w:t>
      </w:r>
      <w:proofErr w:type="spellStart"/>
      <w:r w:rsidRPr="00F02053">
        <w:t>М.Робеспьер</w:t>
      </w:r>
      <w:proofErr w:type="spellEnd"/>
      <w:r w:rsidRPr="00F02053">
        <w:t>.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r w:rsidRPr="00F02053">
        <w:br/>
      </w:r>
    </w:p>
    <w:p w14:paraId="7B09BB0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150.6.1.6. Европейская культура в XVIII в.</w:t>
      </w:r>
      <w:r w:rsidRPr="00F02053">
        <w:br/>
      </w:r>
    </w:p>
    <w:p w14:paraId="3F58E90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rsidRPr="00F02053">
        <w:br/>
      </w:r>
    </w:p>
    <w:p w14:paraId="50F0007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150.6.1.7. Международные отношения в XVIII в.</w:t>
      </w:r>
      <w:r w:rsidRPr="00F02053">
        <w:br/>
      </w:r>
    </w:p>
    <w:p w14:paraId="224EB00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w:t>
      </w:r>
      <w:proofErr w:type="spellStart"/>
      <w:r w:rsidRPr="00F02053">
        <w:t>Посполитой</w:t>
      </w:r>
      <w:proofErr w:type="spellEnd"/>
      <w:r w:rsidRPr="00F02053">
        <w:t>. Войны антифранцузских коалиций против революционной Франции. Колониальные захваты европейских держав.</w:t>
      </w:r>
      <w:r w:rsidRPr="00F02053">
        <w:br/>
      </w:r>
    </w:p>
    <w:p w14:paraId="3FC4758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150.6.1.8. Страны Востока в XVIII в.</w:t>
      </w:r>
    </w:p>
    <w:p w14:paraId="6EDDAC9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w:t>
      </w:r>
      <w:proofErr w:type="spellStart"/>
      <w:r w:rsidRPr="00F02053">
        <w:t>Сёгуны</w:t>
      </w:r>
      <w:proofErr w:type="spellEnd"/>
      <w:r w:rsidRPr="00F02053">
        <w:t xml:space="preserve"> и дайме. Положение сословий. Культура стран Востока в XVIII в.</w:t>
      </w:r>
      <w:r w:rsidRPr="00F02053">
        <w:br/>
      </w:r>
    </w:p>
    <w:p w14:paraId="4932C99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150.6.1.9. Обобщение. Историческое и культурное наследие XVIII в.</w:t>
      </w:r>
      <w:r w:rsidRPr="00F02053">
        <w:br/>
      </w:r>
    </w:p>
    <w:p w14:paraId="3C6C6A4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150.6.2. История России. Россия в конце XVII-XVIII в.: от царства к империи.</w:t>
      </w:r>
      <w:r w:rsidRPr="00F02053">
        <w:br/>
      </w:r>
    </w:p>
    <w:p w14:paraId="2635865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150.6.2.1. Введение.</w:t>
      </w:r>
      <w:r w:rsidRPr="00F02053">
        <w:br/>
      </w:r>
    </w:p>
    <w:p w14:paraId="6E6EECE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150.6.2.2. Россия в эпоху преобразований Петра I.</w:t>
      </w:r>
      <w:r w:rsidRPr="00F02053">
        <w:br/>
      </w:r>
    </w:p>
    <w:p w14:paraId="3083301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proofErr w:type="spellStart"/>
      <w:r w:rsidRPr="00F02053">
        <w:t>Хованщина</w:t>
      </w:r>
      <w:proofErr w:type="spellEnd"/>
      <w:r w:rsidRPr="00F02053">
        <w:t>. Первые шаги на пути преобразований. Азовские походы. Великое посольство и его значение. Сподвижники Петра I.</w:t>
      </w:r>
      <w:r w:rsidRPr="00F02053">
        <w:br/>
      </w:r>
    </w:p>
    <w:p w14:paraId="33D891A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r w:rsidRPr="00F02053">
        <w:br/>
      </w:r>
    </w:p>
    <w:p w14:paraId="1657E54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r w:rsidRPr="00F02053">
        <w:br/>
      </w:r>
    </w:p>
    <w:p w14:paraId="4504483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rsidRPr="00F02053">
        <w:br/>
      </w:r>
    </w:p>
    <w:p w14:paraId="5054056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Первые гвардейские полки. Создание регулярной армии, военного флота. Рекрутские наборы.</w:t>
      </w:r>
      <w:r w:rsidRPr="00F02053">
        <w:br/>
      </w:r>
    </w:p>
    <w:p w14:paraId="426037E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150.6.2.2.5. Церковная реформа. Упразднение патриаршества, учреждение Синода. Положение инославных конфессий.</w:t>
      </w:r>
      <w:r w:rsidRPr="00F02053">
        <w:br/>
      </w:r>
    </w:p>
    <w:p w14:paraId="004E747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150.6.2.2.6. Оппозиция реформам Петра I. Социальные движения в первой четверти XVIII в. Восстания в Астрахани, Башкирии, на Дону. Дело царевича Алексея.</w:t>
      </w:r>
      <w:r w:rsidRPr="00F02053">
        <w:br/>
      </w:r>
    </w:p>
    <w:p w14:paraId="5CD5B16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150.6.2.2.7. Внешняя политика. Северная война. Причины и цели войны. Неудачи в начале войны и их преодоление. Битва при деревне Лесная и победа под Полтавой. </w:t>
      </w:r>
      <w:proofErr w:type="spellStart"/>
      <w:r w:rsidRPr="00F02053">
        <w:t>Прутский</w:t>
      </w:r>
      <w:proofErr w:type="spellEnd"/>
      <w:r w:rsidRPr="00F02053">
        <w:t xml:space="preserve"> поход. Борьба за гегемонию на Балтике. Сражения у мыса Гангут и острова </w:t>
      </w:r>
      <w:proofErr w:type="spellStart"/>
      <w:r w:rsidRPr="00F02053">
        <w:t>Гренгам</w:t>
      </w:r>
      <w:proofErr w:type="spellEnd"/>
      <w:r w:rsidRPr="00F02053">
        <w:t xml:space="preserve">. </w:t>
      </w:r>
      <w:proofErr w:type="spellStart"/>
      <w:r w:rsidRPr="00F02053">
        <w:t>Ништадтский</w:t>
      </w:r>
      <w:proofErr w:type="spellEnd"/>
      <w:r w:rsidRPr="00F02053">
        <w:t xml:space="preserve"> мир и его последствия. Закрепление России на берегах Балтики. Провозглашение России империей. Каспийский поход Петра I.</w:t>
      </w:r>
    </w:p>
    <w:p w14:paraId="0D035F31" w14:textId="77777777" w:rsidR="00E11D06" w:rsidRPr="00F02053" w:rsidRDefault="00E11D06" w:rsidP="00E11D06">
      <w:pPr>
        <w:pStyle w:val="formattext"/>
        <w:spacing w:before="0" w:beforeAutospacing="0" w:after="0" w:afterAutospacing="0"/>
        <w:ind w:firstLine="480"/>
        <w:jc w:val="both"/>
        <w:textAlignment w:val="baseline"/>
      </w:pPr>
      <w:r w:rsidRPr="00F02053">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rsidRPr="00F02053">
        <w:br/>
      </w:r>
    </w:p>
    <w:p w14:paraId="55678117" w14:textId="77777777" w:rsidR="00E11D06" w:rsidRPr="00F02053" w:rsidRDefault="00E11D06" w:rsidP="00E11D06">
      <w:pPr>
        <w:pStyle w:val="formattext"/>
        <w:spacing w:before="0" w:beforeAutospacing="0" w:after="0" w:afterAutospacing="0"/>
        <w:ind w:firstLine="480"/>
        <w:jc w:val="both"/>
        <w:textAlignment w:val="baseline"/>
      </w:pPr>
      <w:r w:rsidRPr="00F02053">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r w:rsidRPr="00F02053">
        <w:br/>
      </w:r>
    </w:p>
    <w:p w14:paraId="7ED02239" w14:textId="77777777" w:rsidR="00E11D06" w:rsidRPr="00F02053" w:rsidRDefault="00E11D06" w:rsidP="00E11D06">
      <w:pPr>
        <w:pStyle w:val="formattext"/>
        <w:spacing w:before="0" w:beforeAutospacing="0" w:after="0" w:afterAutospacing="0"/>
        <w:ind w:firstLine="480"/>
        <w:jc w:val="both"/>
        <w:textAlignment w:val="baseline"/>
      </w:pPr>
      <w:r w:rsidRPr="00F02053">
        <w:t>Итоги, последствия и значение петровских преобразований. Образ Петра I в русской культуре.</w:t>
      </w:r>
      <w:r w:rsidRPr="00F02053">
        <w:br/>
      </w:r>
    </w:p>
    <w:p w14:paraId="11BDE0DE" w14:textId="77777777" w:rsidR="00E11D06" w:rsidRPr="00F02053" w:rsidRDefault="00E11D06" w:rsidP="00E11D06">
      <w:pPr>
        <w:pStyle w:val="formattext"/>
        <w:spacing w:before="0" w:beforeAutospacing="0" w:after="0" w:afterAutospacing="0"/>
        <w:ind w:firstLine="480"/>
        <w:jc w:val="both"/>
        <w:textAlignment w:val="baseline"/>
      </w:pPr>
      <w:r w:rsidRPr="00F02053">
        <w:t>150.6.2.3. Россия после Петра I. Дворцовые перевороты.</w:t>
      </w:r>
      <w:r w:rsidRPr="00F02053">
        <w:br/>
      </w:r>
    </w:p>
    <w:p w14:paraId="3C685760" w14:textId="77777777" w:rsidR="00E11D06" w:rsidRPr="00F02053" w:rsidRDefault="00E11D06" w:rsidP="00E11D06">
      <w:pPr>
        <w:pStyle w:val="formattext"/>
        <w:spacing w:before="0" w:beforeAutospacing="0" w:after="0" w:afterAutospacing="0"/>
        <w:ind w:firstLine="480"/>
        <w:jc w:val="both"/>
        <w:textAlignment w:val="baseline"/>
      </w:pPr>
      <w:r w:rsidRPr="00F02053">
        <w:lastRenderedPageBreak/>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proofErr w:type="spellStart"/>
      <w:r w:rsidRPr="00F02053">
        <w:t>А.Д.Меншикова</w:t>
      </w:r>
      <w:proofErr w:type="spellEnd"/>
      <w:r w:rsidRPr="00F02053">
        <w:t>. Кондиции "</w:t>
      </w:r>
      <w:proofErr w:type="spellStart"/>
      <w:r w:rsidRPr="00F02053">
        <w:t>верховников</w:t>
      </w:r>
      <w:proofErr w:type="spellEnd"/>
      <w:r w:rsidRPr="00F02053">
        <w:t xml:space="preserve">" и приход к власти Анны Иоанновны. Кабинет министров. Роль </w:t>
      </w:r>
      <w:proofErr w:type="spellStart"/>
      <w:r w:rsidRPr="00F02053">
        <w:t>Э.Бирона</w:t>
      </w:r>
      <w:proofErr w:type="spellEnd"/>
      <w:r w:rsidRPr="00F02053">
        <w:t xml:space="preserve">, </w:t>
      </w:r>
      <w:proofErr w:type="spellStart"/>
      <w:r w:rsidRPr="00F02053">
        <w:t>А.И.Остермана</w:t>
      </w:r>
      <w:proofErr w:type="spellEnd"/>
      <w:r w:rsidRPr="00F02053">
        <w:t xml:space="preserve">, </w:t>
      </w:r>
      <w:proofErr w:type="spellStart"/>
      <w:r w:rsidRPr="00F02053">
        <w:t>А.П.Волынского</w:t>
      </w:r>
      <w:proofErr w:type="spellEnd"/>
      <w:r w:rsidRPr="00F02053">
        <w:t xml:space="preserve">, </w:t>
      </w:r>
      <w:proofErr w:type="spellStart"/>
      <w:r w:rsidRPr="00F02053">
        <w:t>Б.Х.Миниха</w:t>
      </w:r>
      <w:proofErr w:type="spellEnd"/>
      <w:r w:rsidRPr="00F02053">
        <w:t xml:space="preserve"> в управлении и политической жизни страны.</w:t>
      </w:r>
      <w:r w:rsidRPr="00F02053">
        <w:br/>
      </w:r>
    </w:p>
    <w:p w14:paraId="09ECD698" w14:textId="77777777" w:rsidR="00E11D06" w:rsidRPr="00F02053" w:rsidRDefault="00E11D06" w:rsidP="00E11D06">
      <w:pPr>
        <w:pStyle w:val="formattext"/>
        <w:spacing w:before="0" w:beforeAutospacing="0" w:after="0" w:afterAutospacing="0"/>
        <w:ind w:firstLine="480"/>
        <w:jc w:val="both"/>
        <w:textAlignment w:val="baseline"/>
      </w:pPr>
      <w:r w:rsidRPr="00F02053">
        <w:t xml:space="preserve">Укрепление границ империи на восточной и юго-восточной окраинах. Переход Младшего </w:t>
      </w:r>
      <w:proofErr w:type="spellStart"/>
      <w:r w:rsidRPr="00F02053">
        <w:t>жуза</w:t>
      </w:r>
      <w:proofErr w:type="spellEnd"/>
      <w:r w:rsidRPr="00F02053">
        <w:t xml:space="preserve"> под суверенитет Российской империи. Война с Османской империей.</w:t>
      </w:r>
      <w:r w:rsidRPr="00F02053">
        <w:br/>
      </w:r>
    </w:p>
    <w:p w14:paraId="5DF13B17" w14:textId="77777777" w:rsidR="00E11D06" w:rsidRPr="00F02053" w:rsidRDefault="00E11D06" w:rsidP="00E11D06">
      <w:pPr>
        <w:pStyle w:val="formattext"/>
        <w:spacing w:before="0" w:beforeAutospacing="0" w:after="0" w:afterAutospacing="0"/>
        <w:ind w:firstLine="480"/>
        <w:jc w:val="both"/>
        <w:textAlignment w:val="baseline"/>
      </w:pPr>
      <w:r w:rsidRPr="00F02053">
        <w:t xml:space="preserve">Россия при Елизавете Петровне. Экономическая и финансовая политика. Деятельность </w:t>
      </w:r>
      <w:proofErr w:type="spellStart"/>
      <w:r w:rsidRPr="00F02053">
        <w:t>П.И.Шувалова</w:t>
      </w:r>
      <w:proofErr w:type="spellEnd"/>
      <w:r w:rsidRPr="00F02053">
        <w:t xml:space="preserve">.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w:t>
      </w:r>
      <w:proofErr w:type="spellStart"/>
      <w:r w:rsidRPr="00F02053">
        <w:t>И.И.Шувалов</w:t>
      </w:r>
      <w:proofErr w:type="spellEnd"/>
      <w:r w:rsidRPr="00F02053">
        <w:t>. Россия в международных конфликтах 1740-1750-х гг. Участие в Семилетней войне.</w:t>
      </w:r>
      <w:r w:rsidRPr="00F02053">
        <w:br/>
      </w:r>
    </w:p>
    <w:p w14:paraId="0A74D233" w14:textId="77777777" w:rsidR="00E11D06" w:rsidRPr="00F02053" w:rsidRDefault="00E11D06" w:rsidP="00E11D06">
      <w:pPr>
        <w:pStyle w:val="formattext"/>
        <w:spacing w:before="0" w:beforeAutospacing="0" w:after="0" w:afterAutospacing="0"/>
        <w:ind w:firstLine="480"/>
        <w:jc w:val="both"/>
        <w:textAlignment w:val="baseline"/>
      </w:pPr>
      <w:r w:rsidRPr="00F02053">
        <w:t>Петр III. Манифест о вольности дворянства. Причины переворота 28 июня 1762 г.</w:t>
      </w:r>
      <w:r w:rsidRPr="00F02053">
        <w:br/>
      </w:r>
    </w:p>
    <w:p w14:paraId="3EB0B722" w14:textId="77777777" w:rsidR="00E11D06" w:rsidRPr="00F02053" w:rsidRDefault="00E11D06" w:rsidP="00E11D06">
      <w:pPr>
        <w:pStyle w:val="formattext"/>
        <w:spacing w:before="0" w:beforeAutospacing="0" w:after="0" w:afterAutospacing="0"/>
        <w:ind w:firstLine="480"/>
        <w:jc w:val="both"/>
        <w:textAlignment w:val="baseline"/>
      </w:pPr>
      <w:r w:rsidRPr="00F02053">
        <w:t>150.6.2.4. Россия в 1760-1790-х гг. Правление Екатерины II и Павла I.</w:t>
      </w:r>
      <w:r w:rsidRPr="00F02053">
        <w:br/>
      </w:r>
    </w:p>
    <w:p w14:paraId="1C6E6D91" w14:textId="77777777" w:rsidR="00E11D06" w:rsidRPr="00F02053" w:rsidRDefault="00E11D06" w:rsidP="00E11D06">
      <w:pPr>
        <w:pStyle w:val="formattext"/>
        <w:spacing w:before="0" w:beforeAutospacing="0" w:after="0" w:afterAutospacing="0"/>
        <w:ind w:firstLine="480"/>
        <w:jc w:val="both"/>
        <w:textAlignment w:val="baseline"/>
      </w:pPr>
      <w:r w:rsidRPr="00F02053">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F02053">
        <w:br/>
      </w:r>
    </w:p>
    <w:p w14:paraId="536E21D3" w14:textId="77777777" w:rsidR="00E11D06" w:rsidRPr="00F02053" w:rsidRDefault="00E11D06" w:rsidP="00E11D06">
      <w:pPr>
        <w:pStyle w:val="formattext"/>
        <w:spacing w:before="0" w:beforeAutospacing="0" w:after="0" w:afterAutospacing="0"/>
        <w:ind w:firstLine="480"/>
        <w:jc w:val="both"/>
        <w:textAlignment w:val="baseline"/>
      </w:pPr>
      <w:r w:rsidRPr="00F02053">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w:t>
      </w:r>
      <w:proofErr w:type="spellStart"/>
      <w:r w:rsidRPr="00F02053">
        <w:t>Новороссии</w:t>
      </w:r>
      <w:proofErr w:type="spellEnd"/>
      <w:r w:rsidRPr="00F02053">
        <w:t xml:space="preserve">, Поволжье, других регионах. Укрепление веротерпимости по отношению к </w:t>
      </w:r>
      <w:proofErr w:type="spellStart"/>
      <w:r w:rsidRPr="00F02053">
        <w:t>неправославным</w:t>
      </w:r>
      <w:proofErr w:type="spellEnd"/>
      <w:r w:rsidRPr="00F02053">
        <w:t xml:space="preserve"> и нехристианским конфессиям. Политика по отношению к исламу. Башкирские восстания. Формирование черты оседлости.</w:t>
      </w:r>
      <w:r w:rsidRPr="00F02053">
        <w:br/>
      </w:r>
    </w:p>
    <w:p w14:paraId="431486CD" w14:textId="77777777" w:rsidR="00E11D06" w:rsidRPr="00F02053" w:rsidRDefault="00E11D06" w:rsidP="00E11D06">
      <w:pPr>
        <w:pStyle w:val="formattext"/>
        <w:spacing w:before="0" w:beforeAutospacing="0" w:after="0" w:afterAutospacing="0"/>
        <w:ind w:firstLine="480"/>
        <w:jc w:val="both"/>
        <w:textAlignment w:val="baseline"/>
      </w:pPr>
      <w:r w:rsidRPr="00F02053">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rsidRPr="00F02053">
        <w:br/>
      </w:r>
    </w:p>
    <w:p w14:paraId="05843693" w14:textId="77777777" w:rsidR="00E11D06" w:rsidRPr="00F02053" w:rsidRDefault="00E11D06" w:rsidP="00E11D06">
      <w:pPr>
        <w:pStyle w:val="formattext"/>
        <w:spacing w:before="0" w:beforeAutospacing="0" w:after="0" w:afterAutospacing="0"/>
        <w:ind w:firstLine="480"/>
        <w:jc w:val="both"/>
        <w:textAlignment w:val="baseline"/>
      </w:pPr>
      <w:r w:rsidRPr="00F02053">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rsidRPr="00F02053">
        <w:t>Рябушинские</w:t>
      </w:r>
      <w:proofErr w:type="spellEnd"/>
      <w:r w:rsidRPr="00F02053">
        <w:t xml:space="preserve">, </w:t>
      </w:r>
      <w:proofErr w:type="spellStart"/>
      <w:r w:rsidRPr="00F02053">
        <w:t>Гарелины</w:t>
      </w:r>
      <w:proofErr w:type="spellEnd"/>
      <w:r w:rsidRPr="00F02053">
        <w:t>, Прохоровы, Демидовы и другие.</w:t>
      </w:r>
      <w:r w:rsidRPr="00F02053">
        <w:br/>
      </w:r>
    </w:p>
    <w:p w14:paraId="3C2E5F8C" w14:textId="77777777" w:rsidR="00E11D06" w:rsidRPr="00F02053" w:rsidRDefault="00E11D06" w:rsidP="00E11D06">
      <w:pPr>
        <w:pStyle w:val="formattext"/>
        <w:spacing w:before="0" w:beforeAutospacing="0" w:after="0" w:afterAutospacing="0"/>
        <w:ind w:firstLine="480"/>
        <w:jc w:val="both"/>
        <w:textAlignment w:val="baseline"/>
      </w:pPr>
      <w:r w:rsidRPr="00F02053">
        <w:t xml:space="preserve">Внутренняя и внешняя торговля. Торговые пути внутри страны. </w:t>
      </w:r>
      <w:proofErr w:type="gramStart"/>
      <w:r w:rsidRPr="00F02053">
        <w:t>Водно-транспортные</w:t>
      </w:r>
      <w:proofErr w:type="gramEnd"/>
      <w:r w:rsidRPr="00F02053">
        <w:t xml:space="preserve"> системы: </w:t>
      </w:r>
      <w:proofErr w:type="spellStart"/>
      <w:r w:rsidRPr="00F02053">
        <w:t>Вышневолоцкая</w:t>
      </w:r>
      <w:proofErr w:type="spellEnd"/>
      <w:r w:rsidRPr="00F02053">
        <w:t xml:space="preserve">, Тихвинская, Мариинская и другие Ярмарки и их роль во внутренней торговле. </w:t>
      </w:r>
      <w:proofErr w:type="spellStart"/>
      <w:r w:rsidRPr="00F02053">
        <w:t>Макарьевская</w:t>
      </w:r>
      <w:proofErr w:type="spellEnd"/>
      <w:r w:rsidRPr="00F02053">
        <w:t xml:space="preserve">, </w:t>
      </w:r>
      <w:proofErr w:type="spellStart"/>
      <w:r w:rsidRPr="00F02053">
        <w:t>Ирбитская</w:t>
      </w:r>
      <w:proofErr w:type="spellEnd"/>
      <w:r w:rsidRPr="00F02053">
        <w:t xml:space="preserve">, </w:t>
      </w:r>
      <w:proofErr w:type="spellStart"/>
      <w:r w:rsidRPr="00F02053">
        <w:t>Свенская</w:t>
      </w:r>
      <w:proofErr w:type="spellEnd"/>
      <w:r w:rsidRPr="00F02053">
        <w:t>, Коренная ярмарки. Ярмарки Малороссии. Партнеры России во внешней торговле в Европе и в мире. Обеспечение активного внешнеторгового баланса.</w:t>
      </w:r>
    </w:p>
    <w:p w14:paraId="5A1455E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150.6.2.4.3. Обострение социальных противоречий. Чумной бунт в Москве. Восстание под предводительством Емельяна Пугачёва. </w:t>
      </w:r>
      <w:proofErr w:type="spellStart"/>
      <w:r w:rsidRPr="00F02053">
        <w:t>Антидворянский</w:t>
      </w:r>
      <w:proofErr w:type="spellEnd"/>
      <w:r w:rsidRPr="00F02053">
        <w:t xml:space="preserve"> и антикрепостнический характер движения. Роль казачества, народов Урала и Поволжья в восстании. Влияние восстания на </w:t>
      </w:r>
      <w:r w:rsidRPr="00F02053">
        <w:lastRenderedPageBreak/>
        <w:t>внутреннюю политику и развитие общественной мысли.</w:t>
      </w:r>
      <w:r w:rsidRPr="00F02053">
        <w:br/>
      </w:r>
    </w:p>
    <w:p w14:paraId="593042C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150.6.2.4.4. Внешняя политика России второй половины XVIII в., её основные задачи. </w:t>
      </w:r>
      <w:proofErr w:type="spellStart"/>
      <w:r w:rsidRPr="00F02053">
        <w:t>Н.И.Панин</w:t>
      </w:r>
      <w:proofErr w:type="spellEnd"/>
      <w:r w:rsidRPr="00F02053">
        <w:t xml:space="preserve"> и </w:t>
      </w:r>
      <w:proofErr w:type="spellStart"/>
      <w:r w:rsidRPr="00F02053">
        <w:t>А.А.Безбородко</w:t>
      </w:r>
      <w:proofErr w:type="spellEnd"/>
      <w:r w:rsidRPr="00F02053">
        <w:t xml:space="preserve">. Борьба России за выход к Черному морю. Войны с Османской империей. </w:t>
      </w:r>
      <w:proofErr w:type="spellStart"/>
      <w:r w:rsidRPr="00F02053">
        <w:t>П.А.Румянцев</w:t>
      </w:r>
      <w:proofErr w:type="spellEnd"/>
      <w:r w:rsidRPr="00F02053">
        <w:t xml:space="preserve">, </w:t>
      </w:r>
      <w:proofErr w:type="spellStart"/>
      <w:r w:rsidRPr="00F02053">
        <w:t>А.В.Суворов</w:t>
      </w:r>
      <w:proofErr w:type="spellEnd"/>
      <w:r w:rsidRPr="00F02053">
        <w:t xml:space="preserve">, </w:t>
      </w:r>
      <w:proofErr w:type="spellStart"/>
      <w:r w:rsidRPr="00F02053">
        <w:t>Ф.Ф.Ушаков</w:t>
      </w:r>
      <w:proofErr w:type="spellEnd"/>
      <w:r w:rsidRPr="00F02053">
        <w:t xml:space="preserve">, победы российских войск под их руководством. Присоединение Крыма и Северного Причерноморья. Организация управления </w:t>
      </w:r>
      <w:proofErr w:type="spellStart"/>
      <w:r w:rsidRPr="00F02053">
        <w:t>Новороссией</w:t>
      </w:r>
      <w:proofErr w:type="spellEnd"/>
      <w:r w:rsidRPr="00F02053">
        <w:t xml:space="preserve">. Строительство новых городов и портов. Основание Пятигорска, Севастополя, Одессы, Херсона. </w:t>
      </w:r>
      <w:proofErr w:type="spellStart"/>
      <w:r w:rsidRPr="00F02053">
        <w:t>Г.А.Потёмкин</w:t>
      </w:r>
      <w:proofErr w:type="spellEnd"/>
      <w:r w:rsidRPr="00F02053">
        <w:t>. Путешествие Екатерины II на юг в 1787 г.</w:t>
      </w:r>
      <w:r w:rsidRPr="00F02053">
        <w:br/>
      </w:r>
    </w:p>
    <w:p w14:paraId="2B7FA20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Участие России в разделах Речи </w:t>
      </w:r>
      <w:proofErr w:type="spellStart"/>
      <w:r w:rsidRPr="00F02053">
        <w:t>Посполитой</w:t>
      </w:r>
      <w:proofErr w:type="spellEnd"/>
      <w:r w:rsidRPr="00F02053">
        <w:t xml:space="preserve">.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w:t>
      </w:r>
      <w:proofErr w:type="spellStart"/>
      <w:r w:rsidRPr="00F02053">
        <w:t>Т.Костюшко</w:t>
      </w:r>
      <w:proofErr w:type="spellEnd"/>
      <w:r w:rsidRPr="00F02053">
        <w:t>.</w:t>
      </w:r>
      <w:r w:rsidRPr="00F02053">
        <w:br/>
      </w:r>
    </w:p>
    <w:p w14:paraId="5A78453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rsidRPr="00F02053">
        <w:br/>
      </w:r>
    </w:p>
    <w:p w14:paraId="5304BBF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Участие России в борьбе с революционной Францией. Итальянский и Швейцарский походы </w:t>
      </w:r>
      <w:proofErr w:type="spellStart"/>
      <w:r w:rsidRPr="00F02053">
        <w:t>А.В.Суворова</w:t>
      </w:r>
      <w:proofErr w:type="spellEnd"/>
      <w:r w:rsidRPr="00F02053">
        <w:t xml:space="preserve">. Действия эскадры </w:t>
      </w:r>
      <w:proofErr w:type="spellStart"/>
      <w:r w:rsidRPr="00F02053">
        <w:t>Ф.Ф.Ушакова</w:t>
      </w:r>
      <w:proofErr w:type="spellEnd"/>
      <w:r w:rsidRPr="00F02053">
        <w:t xml:space="preserve"> в Средиземном море.</w:t>
      </w:r>
      <w:r w:rsidRPr="00F02053">
        <w:br/>
      </w:r>
    </w:p>
    <w:p w14:paraId="77AC53F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150.6.2.5. Культурное пространство Российской империи в XVIII в.</w:t>
      </w:r>
      <w:r w:rsidRPr="00F02053">
        <w:br/>
      </w:r>
    </w:p>
    <w:p w14:paraId="291E050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w:t>
      </w:r>
      <w:proofErr w:type="spellStart"/>
      <w:r w:rsidRPr="00F02053">
        <w:t>А.П.Сумарокова</w:t>
      </w:r>
      <w:proofErr w:type="spellEnd"/>
      <w:r w:rsidRPr="00F02053">
        <w:t xml:space="preserve">, </w:t>
      </w:r>
      <w:proofErr w:type="spellStart"/>
      <w:r w:rsidRPr="00F02053">
        <w:t>Г.Р.Державина</w:t>
      </w:r>
      <w:proofErr w:type="spellEnd"/>
      <w:r w:rsidRPr="00F02053">
        <w:t xml:space="preserve">, </w:t>
      </w:r>
      <w:proofErr w:type="spellStart"/>
      <w:r w:rsidRPr="00F02053">
        <w:t>Д.И.Фонвизина</w:t>
      </w:r>
      <w:proofErr w:type="spellEnd"/>
      <w:r w:rsidRPr="00F02053">
        <w:t xml:space="preserve">. </w:t>
      </w:r>
      <w:proofErr w:type="spellStart"/>
      <w:r w:rsidRPr="00F02053">
        <w:t>Н.И.Новиков</w:t>
      </w:r>
      <w:proofErr w:type="spellEnd"/>
      <w:r w:rsidRPr="00F02053">
        <w:t xml:space="preserve">, материалы о положении крепостных крестьян в его журналах. </w:t>
      </w:r>
      <w:proofErr w:type="spellStart"/>
      <w:r w:rsidRPr="00F02053">
        <w:t>А.Н.Радищев</w:t>
      </w:r>
      <w:proofErr w:type="spellEnd"/>
      <w:r w:rsidRPr="00F02053">
        <w:t xml:space="preserve"> и его "Путешествие из Петербурга в Москву".</w:t>
      </w:r>
      <w:r w:rsidRPr="00F02053">
        <w:br/>
      </w:r>
    </w:p>
    <w:p w14:paraId="7FB3660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r w:rsidRPr="00F02053">
        <w:br/>
      </w:r>
    </w:p>
    <w:p w14:paraId="205D48B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Культура и быт российских сословий. Дворянство: жизнь и быт дворянской усадьбы. Духовенство. Купечество. Крестьянство.</w:t>
      </w:r>
    </w:p>
    <w:p w14:paraId="35BBAD8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w:t>
      </w:r>
      <w:proofErr w:type="spellStart"/>
      <w:r w:rsidRPr="00F02053">
        <w:t>Е.Р.Дашкова</w:t>
      </w:r>
      <w:proofErr w:type="spellEnd"/>
      <w:r w:rsidRPr="00F02053">
        <w:t xml:space="preserve">. </w:t>
      </w:r>
      <w:proofErr w:type="spellStart"/>
      <w:r w:rsidRPr="00F02053">
        <w:t>М.В.Ломоносов</w:t>
      </w:r>
      <w:proofErr w:type="spellEnd"/>
      <w:r w:rsidRPr="00F02053">
        <w:t xml:space="preserve"> и его роль в становлении российской науки и образования.</w:t>
      </w:r>
      <w:r w:rsidRPr="00F02053">
        <w:br/>
      </w:r>
    </w:p>
    <w:p w14:paraId="7BFE244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w:t>
      </w:r>
      <w:proofErr w:type="spellStart"/>
      <w:r w:rsidRPr="00F02053">
        <w:t>г.Москве</w:t>
      </w:r>
      <w:proofErr w:type="spellEnd"/>
      <w:r w:rsidRPr="00F02053">
        <w:t>,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rsidRPr="00F02053">
        <w:br/>
      </w:r>
    </w:p>
    <w:p w14:paraId="5FC3D0F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w:t>
      </w:r>
      <w:proofErr w:type="spellStart"/>
      <w:r w:rsidRPr="00F02053">
        <w:t>В.И.Баженов</w:t>
      </w:r>
      <w:proofErr w:type="spellEnd"/>
      <w:r w:rsidRPr="00F02053">
        <w:t xml:space="preserve">, </w:t>
      </w:r>
      <w:proofErr w:type="spellStart"/>
      <w:r w:rsidRPr="00F02053">
        <w:t>М.Ф.Казаков</w:t>
      </w:r>
      <w:proofErr w:type="spellEnd"/>
      <w:r w:rsidRPr="00F02053">
        <w:t xml:space="preserve">, </w:t>
      </w:r>
      <w:proofErr w:type="spellStart"/>
      <w:r w:rsidRPr="00F02053">
        <w:t>Ф.Ф.Растрелли</w:t>
      </w:r>
      <w:proofErr w:type="spellEnd"/>
      <w:r w:rsidRPr="00F02053">
        <w:t>.</w:t>
      </w:r>
      <w:r w:rsidRPr="00F02053">
        <w:br/>
      </w:r>
    </w:p>
    <w:p w14:paraId="7634DE6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r w:rsidRPr="00F02053">
        <w:br/>
      </w:r>
    </w:p>
    <w:p w14:paraId="654548F2" w14:textId="714B116E"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150.6.2.6. Наш край в XVIII в.</w:t>
      </w:r>
    </w:p>
    <w:p w14:paraId="2E0C4DD9" w14:textId="67E8AE7B"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150.6.2.7. Обобщение.</w:t>
      </w:r>
    </w:p>
    <w:p w14:paraId="291340D2" w14:textId="647A98E5"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 Содержание обучения в 9 классе.</w:t>
      </w:r>
    </w:p>
    <w:p w14:paraId="62AA7A99" w14:textId="4E487ED4"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 Всеобщая история. История Нового времени. XIX - начало XX в.</w:t>
      </w:r>
    </w:p>
    <w:p w14:paraId="412E3645" w14:textId="4E366B99"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150.7.1.1. Введение.</w:t>
      </w:r>
    </w:p>
    <w:p w14:paraId="24E4C41E" w14:textId="18CAAB98"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150.7.1.2. Европа в начале XIX в.</w:t>
      </w:r>
    </w:p>
    <w:p w14:paraId="77447E9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Провозглашение империи Наполеона I во Франции. Реформы. Законодательство. Наполеоновские войны. </w:t>
      </w:r>
      <w:proofErr w:type="spellStart"/>
      <w:r w:rsidRPr="00F02053">
        <w:t>Антинаполеоновские</w:t>
      </w:r>
      <w:proofErr w:type="spellEnd"/>
      <w:r w:rsidRPr="00F02053">
        <w:t xml:space="preserve">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r w:rsidRPr="00F02053">
        <w:br/>
      </w:r>
    </w:p>
    <w:p w14:paraId="19B8B8C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150.7.1.3. Развитие индустриального общества в первой половине XIX в.: экономика, социальные отношения, политические процессы.</w:t>
      </w:r>
    </w:p>
    <w:p w14:paraId="5E95690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rsidRPr="00F02053">
        <w:br/>
      </w:r>
    </w:p>
    <w:p w14:paraId="24EA4CD7" w14:textId="3225A5FC"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150.7.1.4. Политическое развитие европейских стран в 1815-1840-е гг.</w:t>
      </w:r>
    </w:p>
    <w:p w14:paraId="4B92A92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r w:rsidRPr="00F02053">
        <w:br/>
      </w:r>
    </w:p>
    <w:p w14:paraId="546FF6DD" w14:textId="695D7E20"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150.7.1.5. Страны Европы и Северной Америки в середине XIX - начале XX в.</w:t>
      </w:r>
    </w:p>
    <w:p w14:paraId="665E50E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rsidRPr="00F02053">
        <w:br/>
      </w:r>
    </w:p>
    <w:p w14:paraId="4B51A45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r w:rsidRPr="00F02053">
        <w:br/>
      </w:r>
    </w:p>
    <w:p w14:paraId="161AD7A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150.7.1.5.3. Италия. Подъём борьбы за независимость итальянских земель. </w:t>
      </w:r>
      <w:proofErr w:type="spellStart"/>
      <w:r w:rsidRPr="00F02053">
        <w:t>К.Кавур</w:t>
      </w:r>
      <w:proofErr w:type="spellEnd"/>
      <w:r w:rsidRPr="00F02053">
        <w:t xml:space="preserve">, </w:t>
      </w:r>
      <w:proofErr w:type="spellStart"/>
      <w:r w:rsidRPr="00F02053">
        <w:t>Д.Гарибальди</w:t>
      </w:r>
      <w:proofErr w:type="spellEnd"/>
      <w:r w:rsidRPr="00F02053">
        <w:t>. Образование единого государства. Король Виктор Эммануил II.</w:t>
      </w:r>
      <w:r w:rsidRPr="00F02053">
        <w:br/>
      </w:r>
    </w:p>
    <w:p w14:paraId="1ECFFC0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150.7.1.5.4. Германия. Движение за объединение германских государств. </w:t>
      </w:r>
      <w:proofErr w:type="spellStart"/>
      <w:r w:rsidRPr="00F02053">
        <w:t>О.Бисмарк</w:t>
      </w:r>
      <w:proofErr w:type="spellEnd"/>
      <w:r w:rsidRPr="00F02053">
        <w:t>.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r w:rsidRPr="00F02053">
        <w:br/>
      </w:r>
    </w:p>
    <w:p w14:paraId="2C049AF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150.7.1.5.5. Страны Центральной и Юго-Восточной Европы во второй половине XIX - начале XX в. </w:t>
      </w:r>
      <w:proofErr w:type="spellStart"/>
      <w:r w:rsidRPr="00F02053">
        <w:t>Габсбургская</w:t>
      </w:r>
      <w:proofErr w:type="spellEnd"/>
      <w:r w:rsidRPr="00F02053">
        <w:t xml:space="preserve">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 её итоги.</w:t>
      </w:r>
      <w:r w:rsidRPr="00F02053">
        <w:br/>
      </w:r>
    </w:p>
    <w:p w14:paraId="47BAE52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 xml:space="preserve">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w:t>
      </w:r>
      <w:proofErr w:type="spellStart"/>
      <w:r w:rsidRPr="00F02053">
        <w:t>А.Линкольн</w:t>
      </w:r>
      <w:proofErr w:type="spellEnd"/>
      <w:r w:rsidRPr="00F02053">
        <w:t>. Восстановление Юга. Промышленный рост в конце XIX в.</w:t>
      </w:r>
      <w:r w:rsidRPr="00F02053">
        <w:br/>
      </w:r>
    </w:p>
    <w:p w14:paraId="67F6E68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150.7.1.5.7. Экономическое и социально-политическое развитие стран Европы и США в конце XIX - начале XX в.</w:t>
      </w:r>
    </w:p>
    <w:p w14:paraId="05F7D56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rsidRPr="00F02053">
        <w:br/>
      </w:r>
    </w:p>
    <w:p w14:paraId="0FC318B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150.7.1.6. Страны Латинской Америки в XIX - начале XX в.</w:t>
      </w:r>
      <w:r w:rsidRPr="00F02053">
        <w:br/>
      </w:r>
    </w:p>
    <w:p w14:paraId="4A97790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Политика метрополий в латиноамериканских владениях. Колониальное общество. Освободительная борьба: задачи, участники, формы выступлений. </w:t>
      </w:r>
      <w:proofErr w:type="spellStart"/>
      <w:r w:rsidRPr="00F02053">
        <w:t>Ф.Д.Туссен-Лувертюр</w:t>
      </w:r>
      <w:proofErr w:type="spellEnd"/>
      <w:r w:rsidRPr="00F02053">
        <w:t xml:space="preserve">, </w:t>
      </w:r>
      <w:proofErr w:type="spellStart"/>
      <w:r w:rsidRPr="00F02053">
        <w:t>С.Боливар</w:t>
      </w:r>
      <w:proofErr w:type="spellEnd"/>
      <w:r w:rsidRPr="00F02053">
        <w:t xml:space="preserve">. Провозглашение независимых государств. Влияние США на страны Латинской Америки. Традиционные отношения; </w:t>
      </w:r>
      <w:proofErr w:type="spellStart"/>
      <w:r w:rsidRPr="00F02053">
        <w:t>латифундизм</w:t>
      </w:r>
      <w:proofErr w:type="spellEnd"/>
      <w:r w:rsidRPr="00F02053">
        <w:t>. Проблемы модернизации. Мексиканская революция 1910-1917 гг. : участники, итоги, значение.</w:t>
      </w:r>
      <w:r w:rsidRPr="00F02053">
        <w:br/>
      </w:r>
    </w:p>
    <w:p w14:paraId="300AA78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150.7.1.7. Страны Азии в XIX - начале XX в.</w:t>
      </w:r>
      <w:r w:rsidRPr="00F02053">
        <w:br/>
      </w:r>
    </w:p>
    <w:p w14:paraId="23C9E9C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150.7.1.7.1. Япония. Внутренняя и внешняя политика </w:t>
      </w:r>
      <w:proofErr w:type="spellStart"/>
      <w:r w:rsidRPr="00F02053">
        <w:t>сегуната</w:t>
      </w:r>
      <w:proofErr w:type="spellEnd"/>
      <w:r w:rsidRPr="00F02053">
        <w:t xml:space="preserve"> </w:t>
      </w:r>
      <w:proofErr w:type="spellStart"/>
      <w:r w:rsidRPr="00F02053">
        <w:t>Токугава</w:t>
      </w:r>
      <w:proofErr w:type="spellEnd"/>
      <w:r w:rsidRPr="00F02053">
        <w:t xml:space="preserve">. "Открытие Японии". Реставрация </w:t>
      </w:r>
      <w:proofErr w:type="spellStart"/>
      <w:r w:rsidRPr="00F02053">
        <w:t>Мэйдзи</w:t>
      </w:r>
      <w:proofErr w:type="spellEnd"/>
      <w:r w:rsidRPr="00F02053">
        <w:t>. Введение конституции. Модернизация в экономике и социальных отношениях. Переход к политике завоеваний.</w:t>
      </w:r>
      <w:r w:rsidRPr="00F02053">
        <w:br/>
      </w:r>
    </w:p>
    <w:p w14:paraId="1419EA7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150.7.1.7.2. Китай. Империя Цин. "Опиумные войны". Восстание тайпинов. "Открытие" Китая. Политика "</w:t>
      </w:r>
      <w:proofErr w:type="spellStart"/>
      <w:r w:rsidRPr="00F02053">
        <w:t>самоусиления</w:t>
      </w:r>
      <w:proofErr w:type="spellEnd"/>
      <w:r w:rsidRPr="00F02053">
        <w:t>". Восстание "</w:t>
      </w:r>
      <w:proofErr w:type="spellStart"/>
      <w:r w:rsidRPr="00F02053">
        <w:t>ихэтуаней</w:t>
      </w:r>
      <w:proofErr w:type="spellEnd"/>
      <w:r w:rsidRPr="00F02053">
        <w:t>". Революция 1911-1913 гг. Сунь Ятсен.</w:t>
      </w:r>
      <w:r w:rsidRPr="00F02053">
        <w:br/>
      </w:r>
    </w:p>
    <w:p w14:paraId="4145483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150.7.1.7.3. Османская империя. Традиционные устои и попытки проведения реформ. Политика </w:t>
      </w:r>
      <w:proofErr w:type="spellStart"/>
      <w:r w:rsidRPr="00F02053">
        <w:t>Танзимата</w:t>
      </w:r>
      <w:proofErr w:type="spellEnd"/>
      <w:r w:rsidRPr="00F02053">
        <w:t>. Принятие конституции. Младотурецкая революция 1908-1909 гг.</w:t>
      </w:r>
      <w:r w:rsidRPr="00F02053">
        <w:br/>
      </w:r>
    </w:p>
    <w:p w14:paraId="19EFAC5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150.7.1.7.4. Революция 1905-1911 г. в Иране.</w:t>
      </w:r>
      <w:r w:rsidRPr="00F02053">
        <w:br/>
      </w:r>
    </w:p>
    <w:p w14:paraId="1AB42B7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w:t>
      </w:r>
      <w:proofErr w:type="spellStart"/>
      <w:r w:rsidRPr="00F02053">
        <w:t>Б.Тилак</w:t>
      </w:r>
      <w:proofErr w:type="spellEnd"/>
      <w:r w:rsidRPr="00F02053">
        <w:t xml:space="preserve">, </w:t>
      </w:r>
      <w:proofErr w:type="spellStart"/>
      <w:r w:rsidRPr="00F02053">
        <w:t>М.К.Ганди</w:t>
      </w:r>
      <w:proofErr w:type="spellEnd"/>
      <w:r w:rsidRPr="00F02053">
        <w:t>.</w:t>
      </w:r>
      <w:r w:rsidRPr="00F02053">
        <w:br/>
      </w:r>
    </w:p>
    <w:p w14:paraId="0CF4A9E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150.7.1.8. Народы Африки в XIX - начале XX в.</w:t>
      </w:r>
      <w:r w:rsidRPr="00F02053">
        <w:br/>
      </w:r>
    </w:p>
    <w:p w14:paraId="2127FBA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r w:rsidRPr="00F02053">
        <w:br/>
      </w:r>
    </w:p>
    <w:p w14:paraId="15EE40F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150.7.1.9. Развитие культуры в XIX - начале XX в.</w:t>
      </w:r>
      <w:r w:rsidRPr="00F02053">
        <w:br/>
      </w:r>
    </w:p>
    <w:p w14:paraId="703EEA8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38B8B3C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r w:rsidRPr="00F02053">
        <w:br/>
      </w:r>
    </w:p>
    <w:p w14:paraId="20D5DF0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150.7.1.10. Международные отношения в XIX - начале XX в.</w:t>
      </w:r>
      <w:r w:rsidRPr="00F02053">
        <w:br/>
      </w:r>
    </w:p>
    <w:p w14:paraId="47DA653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r w:rsidRPr="00F02053">
        <w:br/>
      </w:r>
    </w:p>
    <w:p w14:paraId="206AB08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150.7.1.11. Обобщение. Историческое и культурное наследие XIX в.</w:t>
      </w:r>
      <w:r w:rsidRPr="00F02053">
        <w:br/>
      </w:r>
    </w:p>
    <w:p w14:paraId="3801E21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 История России. Российская империя в XIX - начале XX в.</w:t>
      </w:r>
      <w:r w:rsidRPr="00F02053">
        <w:br/>
      </w:r>
    </w:p>
    <w:p w14:paraId="3B4B39B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150.7.2.1. Введение.</w:t>
      </w:r>
      <w:r w:rsidRPr="00F02053">
        <w:br/>
      </w:r>
    </w:p>
    <w:p w14:paraId="4FF0EAA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150.7.2.2. Александровская эпоха: государственный либерализм.</w:t>
      </w:r>
      <w:r w:rsidRPr="00F02053">
        <w:br/>
      </w:r>
    </w:p>
    <w:p w14:paraId="6867011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Проекты либеральных реформ Александра I. Внешние и внутренние факторы. Негласный комитет. Реформы государственного управления. </w:t>
      </w:r>
      <w:proofErr w:type="spellStart"/>
      <w:r w:rsidRPr="00F02053">
        <w:t>М.М.Сперанский</w:t>
      </w:r>
      <w:proofErr w:type="spellEnd"/>
      <w:r w:rsidRPr="00F02053">
        <w:t>.</w:t>
      </w:r>
      <w:r w:rsidRPr="00F02053">
        <w:br/>
      </w:r>
    </w:p>
    <w:p w14:paraId="52A1322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Внешняя политика России. Война России с Францией 1805-1807 гг. </w:t>
      </w:r>
      <w:proofErr w:type="spellStart"/>
      <w:r w:rsidRPr="00F02053">
        <w:t>Тильзитский</w:t>
      </w:r>
      <w:proofErr w:type="spellEnd"/>
      <w:r w:rsidRPr="00F02053">
        <w:t xml:space="preserve">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r w:rsidRPr="00F02053">
        <w:br/>
      </w:r>
    </w:p>
    <w:p w14:paraId="0D0D225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Либеральные и охранительные тенденции во внутренней политике. Польская конституция 1815 г. Военные поселения.</w:t>
      </w:r>
      <w:r w:rsidRPr="00F02053">
        <w:br/>
      </w:r>
    </w:p>
    <w:p w14:paraId="4BEB0AD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Дворянская оппозиция самодержавию. Тайные организации:</w:t>
      </w:r>
    </w:p>
    <w:p w14:paraId="130CC76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Союз спасения, Союз благоденствия, Северное и Южное общества. Восстание декабристов 14 декабря 1825 г.</w:t>
      </w:r>
      <w:r w:rsidRPr="00F02053">
        <w:br/>
      </w:r>
    </w:p>
    <w:p w14:paraId="6C49C12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150.7.2.3. Николаевское самодержавие: государственный консерватизм.</w:t>
      </w:r>
      <w:r w:rsidRPr="00F02053">
        <w:br/>
      </w:r>
    </w:p>
    <w:p w14:paraId="648505F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w:t>
      </w:r>
      <w:proofErr w:type="spellStart"/>
      <w:r w:rsidRPr="00F02053">
        <w:t>П.Д.Киселёва</w:t>
      </w:r>
      <w:proofErr w:type="spellEnd"/>
      <w:r w:rsidRPr="00F02053">
        <w:t xml:space="preserve"> 1837-1841 гг. Официальная идеология: "православие, самодержавие, народность". Формирование профессиональной бюрократии.</w:t>
      </w:r>
      <w:r w:rsidRPr="00F02053">
        <w:br/>
      </w:r>
    </w:p>
    <w:p w14:paraId="5E4278C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r w:rsidRPr="00F02053">
        <w:br/>
      </w:r>
    </w:p>
    <w:p w14:paraId="3720059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rsidRPr="00F02053">
        <w:br/>
      </w:r>
    </w:p>
    <w:p w14:paraId="62826A0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w:t>
      </w:r>
      <w:r w:rsidRPr="00F02053">
        <w:lastRenderedPageBreak/>
        <w:t xml:space="preserve">русского социализма. </w:t>
      </w:r>
      <w:proofErr w:type="spellStart"/>
      <w:r w:rsidRPr="00F02053">
        <w:t>А.И.Герцен</w:t>
      </w:r>
      <w:proofErr w:type="spellEnd"/>
      <w:r w:rsidRPr="00F02053">
        <w:t>.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F02053">
        <w:br/>
      </w:r>
    </w:p>
    <w:p w14:paraId="4029C2D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150.7.2.4. Культурное пространство империи в первой половине XIX в.</w:t>
      </w:r>
      <w:r w:rsidRPr="00F02053">
        <w:br/>
      </w:r>
    </w:p>
    <w:p w14:paraId="1D2586F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r w:rsidRPr="00F02053">
        <w:br/>
      </w:r>
    </w:p>
    <w:p w14:paraId="43B7235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150.7.2.5. Народы России в первой половине XIX в.</w:t>
      </w:r>
    </w:p>
    <w:p w14:paraId="63D3C59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r w:rsidRPr="00F02053">
        <w:br/>
      </w:r>
    </w:p>
    <w:p w14:paraId="4E508E9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150.7.2.6. Социальная и правовая модернизация страны при Александре II.</w:t>
      </w:r>
      <w:r w:rsidRPr="00F02053">
        <w:br/>
      </w:r>
    </w:p>
    <w:p w14:paraId="037B3B6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w:t>
      </w:r>
      <w:proofErr w:type="spellStart"/>
      <w:r w:rsidRPr="00F02053">
        <w:t>всесословности</w:t>
      </w:r>
      <w:proofErr w:type="spellEnd"/>
      <w:r w:rsidRPr="00F02053">
        <w:t xml:space="preserve"> в правовом строе страны.</w:t>
      </w:r>
      <w:r w:rsidRPr="00F02053">
        <w:br/>
      </w:r>
    </w:p>
    <w:p w14:paraId="29A2C49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Конституционный вопрос.</w:t>
      </w:r>
      <w:r w:rsidRPr="00F02053">
        <w:br/>
      </w:r>
    </w:p>
    <w:p w14:paraId="645DD84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proofErr w:type="spellStart"/>
      <w:r w:rsidRPr="00F02053">
        <w:t>Многовекторность</w:t>
      </w:r>
      <w:proofErr w:type="spellEnd"/>
      <w:r w:rsidRPr="00F02053">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r w:rsidRPr="00F02053">
        <w:br/>
      </w:r>
    </w:p>
    <w:p w14:paraId="7F4032A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150.7.2.7. Россия в 1880-1890-х гг.</w:t>
      </w:r>
      <w:r w:rsidRPr="00F02053">
        <w:br/>
      </w:r>
    </w:p>
    <w:p w14:paraId="5CE4165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F02053">
        <w:br/>
      </w:r>
    </w:p>
    <w:p w14:paraId="353A1A8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F02053">
        <w:br/>
      </w:r>
    </w:p>
    <w:p w14:paraId="1119018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rsidRPr="00F02053">
        <w:br/>
      </w:r>
    </w:p>
    <w:p w14:paraId="075CEA1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F02053">
        <w:br/>
      </w:r>
    </w:p>
    <w:p w14:paraId="128C6D5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150.7.2.8. Культурное пространство империи во второй половине XIX в.</w:t>
      </w:r>
      <w:r w:rsidRPr="00F02053">
        <w:br/>
      </w:r>
    </w:p>
    <w:p w14:paraId="304B49F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r w:rsidRPr="00F02053">
        <w:br/>
      </w:r>
    </w:p>
    <w:p w14:paraId="53608A4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150.7.2.9. Этнокультурный облик империи.</w:t>
      </w:r>
    </w:p>
    <w:p w14:paraId="39A4A21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r w:rsidRPr="00F02053">
        <w:br/>
      </w:r>
    </w:p>
    <w:p w14:paraId="7BEA912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150.7.2.10. Формирование гражданского общества и основные направления общественных движений.</w:t>
      </w:r>
      <w:r w:rsidRPr="00F02053">
        <w:br/>
      </w:r>
    </w:p>
    <w:p w14:paraId="70CFBF1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r w:rsidRPr="00F02053">
        <w:br/>
      </w:r>
    </w:p>
    <w:p w14:paraId="6CE1BBA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r w:rsidRPr="00F02053">
        <w:br/>
      </w:r>
    </w:p>
    <w:p w14:paraId="2AE9C73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150.7.2.11. Россия на пороге XX в.</w:t>
      </w:r>
      <w:r w:rsidRPr="00F02053">
        <w:br/>
      </w:r>
    </w:p>
    <w:p w14:paraId="658C946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r w:rsidRPr="00F02053">
        <w:br/>
      </w:r>
    </w:p>
    <w:p w14:paraId="5D26CE5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Имперский центр и регионы. Национальная политика, этнические элиты и национально-культурные движения.</w:t>
      </w:r>
      <w:r w:rsidRPr="00F02053">
        <w:br/>
      </w:r>
    </w:p>
    <w:p w14:paraId="34C7016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150.7.2.11.2. Россия в системе международных отношений. Политика на Дальнем Востоке. Русско-японская война 1904-1905 гг. Оборона Порт-Артура. </w:t>
      </w:r>
      <w:proofErr w:type="spellStart"/>
      <w:r w:rsidRPr="00F02053">
        <w:t>Цусимское</w:t>
      </w:r>
      <w:proofErr w:type="spellEnd"/>
      <w:r w:rsidRPr="00F02053">
        <w:t xml:space="preserve"> сражение.</w:t>
      </w:r>
      <w:r w:rsidRPr="00F02053">
        <w:br/>
      </w:r>
    </w:p>
    <w:p w14:paraId="518C9FE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 xml:space="preserve">150.7.2.11.3. Первая российская революция 1905-1907 гг. Начало парламентаризма в России. Николай II и его окружение. Деятельность </w:t>
      </w:r>
      <w:proofErr w:type="spellStart"/>
      <w:r w:rsidRPr="00F02053">
        <w:t>В.К.Плеве</w:t>
      </w:r>
      <w:proofErr w:type="spellEnd"/>
      <w:r w:rsidRPr="00F02053">
        <w:t xml:space="preserve"> на посту министра внутренних дел. Оппозиционное либеральное движение. "Союз освобождения". Банкетная кампания.</w:t>
      </w:r>
      <w:r w:rsidRPr="00F02053">
        <w:br/>
      </w:r>
    </w:p>
    <w:p w14:paraId="1AE0686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2E12AD7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proofErr w:type="spellStart"/>
      <w:r w:rsidRPr="00F02053">
        <w:t>Неонароднические</w:t>
      </w:r>
      <w:proofErr w:type="spellEnd"/>
      <w:r w:rsidRPr="00F02053">
        <w:t xml:space="preserve"> партии и организации (социалисты-революционеры). Социал-демократия: большевики и меньшевики. Либеральные партии (кадеты, октябристы). Национальные партии. </w:t>
      </w:r>
      <w:proofErr w:type="spellStart"/>
      <w:r w:rsidRPr="00F02053">
        <w:t>Правомонархические</w:t>
      </w:r>
      <w:proofErr w:type="spellEnd"/>
      <w:r w:rsidRPr="00F02053">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r w:rsidRPr="00F02053">
        <w:br/>
      </w:r>
    </w:p>
    <w:p w14:paraId="1D96350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r w:rsidRPr="00F02053">
        <w:br/>
      </w:r>
    </w:p>
    <w:p w14:paraId="267C41B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150.7.2.11.4. Общество и власть после революции. Уроки революции: политическая стабилизация и социальные преобразования. </w:t>
      </w:r>
      <w:proofErr w:type="spellStart"/>
      <w:r w:rsidRPr="00F02053">
        <w:t>П.А.Столыпин</w:t>
      </w:r>
      <w:proofErr w:type="spellEnd"/>
      <w:r w:rsidRPr="00F02053">
        <w:t>: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r w:rsidRPr="00F02053">
        <w:br/>
      </w:r>
    </w:p>
    <w:p w14:paraId="07F258A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Обострение международной обстановки. Блоковая система и участие в ней России. Россия в преддверии мировой катастрофы.</w:t>
      </w:r>
      <w:r w:rsidRPr="00F02053">
        <w:br/>
      </w:r>
    </w:p>
    <w:p w14:paraId="774007E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r w:rsidRPr="00F02053">
        <w:br/>
      </w:r>
    </w:p>
    <w:p w14:paraId="6E7D530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rsidRPr="00F02053">
        <w:br/>
      </w:r>
    </w:p>
    <w:p w14:paraId="58E759C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r w:rsidRPr="00F02053">
        <w:br/>
      </w:r>
    </w:p>
    <w:p w14:paraId="3E6D367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150.7.2.12. Наш край в XIX - начале XX в.</w:t>
      </w:r>
      <w:r w:rsidRPr="00F02053">
        <w:br/>
      </w:r>
    </w:p>
    <w:p w14:paraId="7ECE312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150.7.2.13. Обобщение.</w:t>
      </w:r>
      <w:r w:rsidRPr="00F02053">
        <w:br/>
      </w:r>
    </w:p>
    <w:p w14:paraId="4741073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 Планируемые результаты освоения программы по истории на уровне основного общего образования.</w:t>
      </w:r>
      <w:r w:rsidRPr="00F02053">
        <w:br/>
      </w:r>
    </w:p>
    <w:p w14:paraId="24BF165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 К важнейшим личностным результатам изучения истории относятся:</w:t>
      </w:r>
      <w:r w:rsidRPr="00F02053">
        <w:br/>
      </w:r>
    </w:p>
    <w:p w14:paraId="51C99C8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r w:rsidRPr="00F02053">
        <w:br/>
      </w:r>
    </w:p>
    <w:p w14:paraId="3E87412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r w:rsidRPr="00F02053">
        <w:br/>
      </w:r>
    </w:p>
    <w:p w14:paraId="65DB925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338AFD2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r w:rsidRPr="00F02053">
        <w:br/>
      </w:r>
    </w:p>
    <w:p w14:paraId="761DEB2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r w:rsidRPr="00F02053">
        <w:br/>
      </w:r>
    </w:p>
    <w:p w14:paraId="74D2FCE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r w:rsidRPr="00F02053">
        <w:br/>
      </w:r>
    </w:p>
    <w:p w14:paraId="5D3DEE2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r w:rsidRPr="00F02053">
        <w:br/>
      </w:r>
    </w:p>
    <w:p w14:paraId="2BE566B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r w:rsidRPr="00F02053">
        <w:br/>
      </w:r>
    </w:p>
    <w:p w14:paraId="1AA1741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r w:rsidRPr="00F02053">
        <w:br/>
      </w:r>
    </w:p>
    <w:p w14:paraId="3EEE428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F02053">
        <w:br/>
      </w:r>
    </w:p>
    <w:p w14:paraId="557B488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150.8.2.1. У обучающегося будут сформированы следующие базовые логические действия как часть познавательных универсальных учебных действий:</w:t>
      </w:r>
      <w:r w:rsidRPr="00F02053">
        <w:br/>
      </w:r>
    </w:p>
    <w:p w14:paraId="7599425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систематизировать и обобщать исторические факты (в форме таблиц, схем);</w:t>
      </w:r>
      <w:r w:rsidRPr="00F02053">
        <w:br/>
      </w:r>
    </w:p>
    <w:p w14:paraId="13922C3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выявлять характерные признаки исторических явлений;</w:t>
      </w:r>
      <w:r w:rsidRPr="00F02053">
        <w:br/>
      </w:r>
    </w:p>
    <w:p w14:paraId="69B8021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причинно-следственные связи событий;</w:t>
      </w:r>
      <w:r w:rsidRPr="00F02053">
        <w:br/>
      </w:r>
    </w:p>
    <w:p w14:paraId="533515B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сравнивать события, ситуации, выявляя общие черты и различия;</w:t>
      </w:r>
      <w:r w:rsidRPr="00F02053">
        <w:br/>
      </w:r>
    </w:p>
    <w:p w14:paraId="368E831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формулировать и обосновывать выводы.</w:t>
      </w:r>
    </w:p>
    <w:p w14:paraId="1446F38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150.8.2.2. У обучающегося будут сформированы следующие базовые исследовательские действия как часть познавательных универсальных учебных действий:</w:t>
      </w:r>
      <w:r w:rsidRPr="00F02053">
        <w:br/>
      </w:r>
    </w:p>
    <w:p w14:paraId="00F8448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определять познавательную задачу;</w:t>
      </w:r>
      <w:r w:rsidRPr="00F02053">
        <w:br/>
      </w:r>
    </w:p>
    <w:p w14:paraId="4F6AA0E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намечать путь её решения и осуществлять подбор исторического материала, объекта;</w:t>
      </w:r>
      <w:r w:rsidRPr="00F02053">
        <w:br/>
      </w:r>
    </w:p>
    <w:p w14:paraId="48AB82E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систематизировать и анализировать исторические факты, осуществлять реконструкцию исторических событий;</w:t>
      </w:r>
      <w:r w:rsidRPr="00F02053">
        <w:br/>
      </w:r>
    </w:p>
    <w:p w14:paraId="76CAAE9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соотносить полученный результат с имеющимся знанием;</w:t>
      </w:r>
      <w:r w:rsidRPr="00F02053">
        <w:br/>
      </w:r>
    </w:p>
    <w:p w14:paraId="5897BCC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определять новизну и обоснованность полученного результата;</w:t>
      </w:r>
      <w:r w:rsidRPr="00F02053">
        <w:br/>
      </w:r>
    </w:p>
    <w:p w14:paraId="5032F34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представлять результаты своей деятельности в различных формах (сообщение, эссе, презентация, реферат, учебный проект и другие).</w:t>
      </w:r>
      <w:r w:rsidRPr="00F02053">
        <w:br/>
      </w:r>
    </w:p>
    <w:p w14:paraId="4DAC508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150.8.2.3. У обучающегося будут сформированы умения работать с информацией как часть познавательных универсальных учебных действий:</w:t>
      </w:r>
      <w:r w:rsidRPr="00F02053">
        <w:br/>
      </w:r>
    </w:p>
    <w:p w14:paraId="6699FB1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осуществлять анализ учебной и </w:t>
      </w:r>
      <w:proofErr w:type="spellStart"/>
      <w:r w:rsidRPr="00F02053">
        <w:t>внеучебной</w:t>
      </w:r>
      <w:proofErr w:type="spellEnd"/>
      <w:r w:rsidRPr="00F02053">
        <w:t xml:space="preserve"> исторической информации (учебник, тексты исторических источников, научно-популярная литература, </w:t>
      </w:r>
      <w:proofErr w:type="spellStart"/>
      <w:r w:rsidRPr="00F02053">
        <w:t>интернет-ресурсы</w:t>
      </w:r>
      <w:proofErr w:type="spellEnd"/>
      <w:r w:rsidRPr="00F02053">
        <w:t xml:space="preserve"> и другие) - извлекать информацию из источника;</w:t>
      </w:r>
      <w:r w:rsidRPr="00F02053">
        <w:br/>
      </w:r>
    </w:p>
    <w:p w14:paraId="3C41CBF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различать виды источников исторической информации;</w:t>
      </w:r>
      <w:r w:rsidRPr="00F02053">
        <w:br/>
      </w:r>
    </w:p>
    <w:p w14:paraId="43398D5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высказывать суждение о достоверности и значении информации источника (по критериям, предложенным учителем или сформулированным самостоятельно).</w:t>
      </w:r>
      <w:r w:rsidRPr="00F02053">
        <w:br/>
      </w:r>
    </w:p>
    <w:p w14:paraId="11EFB2E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150.8.2.4. У обучающегося будут сформированы умения общения как часть коммуникативных универсальных учебных действий:</w:t>
      </w:r>
      <w:r w:rsidRPr="00F02053">
        <w:br/>
      </w:r>
    </w:p>
    <w:p w14:paraId="33ADE94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представлять особенности взаимодействия людей в исторических обществах и современном мире;</w:t>
      </w:r>
      <w:r w:rsidRPr="00F02053">
        <w:br/>
      </w:r>
    </w:p>
    <w:p w14:paraId="31DC3C7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участвовать в обсуждении событий и личностей прошлого, раскрывать различие и сходство высказываемых оценок;</w:t>
      </w:r>
    </w:p>
    <w:p w14:paraId="69076C2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выражать и аргументировать свою точку зрения в устном высказывании, письменном тексте;</w:t>
      </w:r>
      <w:r w:rsidRPr="00F02053">
        <w:br/>
      </w:r>
    </w:p>
    <w:p w14:paraId="5CCC06D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публично представлять результаты выполненного исследования, проекта;</w:t>
      </w:r>
      <w:r w:rsidRPr="00F02053">
        <w:br/>
      </w:r>
    </w:p>
    <w:p w14:paraId="1A2FC35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осваивать и применять правила межкультурного взаимодействия в школе и социальном окружении.</w:t>
      </w:r>
      <w:r w:rsidRPr="00F02053">
        <w:br/>
      </w:r>
    </w:p>
    <w:p w14:paraId="3566D5C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150.8.2.5. У обучающегося будут сформированы умения совместной деятельности:</w:t>
      </w:r>
      <w:r w:rsidRPr="00F02053">
        <w:br/>
      </w:r>
    </w:p>
    <w:p w14:paraId="4522F01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осознавать на основе исторических примеров значение совместной работы как эффективного средства достижения поставленных целей;</w:t>
      </w:r>
      <w:r w:rsidRPr="00F02053">
        <w:br/>
      </w:r>
    </w:p>
    <w:p w14:paraId="68620EF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планировать и осуществлять совместную работу, коллективные учебные проекты по истории, в том числе - на региональном материале;</w:t>
      </w:r>
      <w:r w:rsidRPr="00F02053">
        <w:br/>
      </w:r>
    </w:p>
    <w:p w14:paraId="14E57E7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определять свое участие в общей работе и координировать свои действия с другими членами команды.</w:t>
      </w:r>
      <w:r w:rsidRPr="00F02053">
        <w:br/>
      </w:r>
    </w:p>
    <w:p w14:paraId="433249F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150.8.2.6. У обучающегося будут сформированы умения в части регулятивных универсальных учебных действий:</w:t>
      </w:r>
      <w:r w:rsidRPr="00F02053">
        <w:br/>
      </w:r>
    </w:p>
    <w:p w14:paraId="7B4B75C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Pr="00F02053">
        <w:br/>
      </w:r>
    </w:p>
    <w:p w14:paraId="18F2E56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владеть приёмами самоконтроля - осуществление самоконтроля, рефлексии и самооценки полученных результатов;</w:t>
      </w:r>
      <w:r w:rsidRPr="00F02053">
        <w:br/>
      </w:r>
    </w:p>
    <w:p w14:paraId="3956A52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вносить коррективы в свою работу с учётом установленных ошибок, возникших трудностей.</w:t>
      </w:r>
      <w:r w:rsidRPr="00F02053">
        <w:br/>
      </w:r>
    </w:p>
    <w:p w14:paraId="4C0AF77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150.8.2.7. У обучающегося будут сформированы умения в сфере эмоционального интеллекта, понимания себя и других:</w:t>
      </w:r>
      <w:r w:rsidRPr="00F02053">
        <w:br/>
      </w:r>
    </w:p>
    <w:p w14:paraId="5BC3E3A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на примерах исторических ситуаций роль эмоций в отношениях между людьми;</w:t>
      </w:r>
      <w:r w:rsidRPr="00F02053">
        <w:br/>
      </w:r>
    </w:p>
    <w:p w14:paraId="05012E3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ставить себя на место другого человека, понимать мотивы действий другого (в исторических ситуациях и окружающей действительности);</w:t>
      </w:r>
      <w:r w:rsidRPr="00F02053">
        <w:br/>
      </w:r>
    </w:p>
    <w:p w14:paraId="19570F2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регулировать способ выражения своих эмоций с учётом позиций и мнений других участников общения.</w:t>
      </w:r>
      <w:r w:rsidRPr="00F02053">
        <w:br/>
      </w:r>
    </w:p>
    <w:p w14:paraId="3BED523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150.8.3. Предметные результаты освоения программы по истории на уровне основного общего образования должны обеспечивать:</w:t>
      </w:r>
    </w:p>
    <w:p w14:paraId="1A76E16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r w:rsidRPr="00F02053">
        <w:br/>
      </w:r>
    </w:p>
    <w:p w14:paraId="5DB2818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2) умение выявлять особенности развития культуры, быта и нравов народов в различные исторические эпохи;</w:t>
      </w:r>
      <w:r w:rsidRPr="00F02053">
        <w:br/>
      </w:r>
    </w:p>
    <w:p w14:paraId="241F6EE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3) овладение историческими понятиями и их использование для решения учебных и практических задач;</w:t>
      </w:r>
      <w:r w:rsidRPr="00F02053">
        <w:br/>
      </w:r>
    </w:p>
    <w:p w14:paraId="64EE9ED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r w:rsidRPr="00F02053">
        <w:br/>
      </w:r>
    </w:p>
    <w:p w14:paraId="3150487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5) умение выявлять существенные черты и характерные признаки исторических событий, явлений, процессов;</w:t>
      </w:r>
      <w:r w:rsidRPr="00F02053">
        <w:br/>
      </w:r>
    </w:p>
    <w:p w14:paraId="6FF7E29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w:t>
      </w:r>
      <w:r w:rsidRPr="00F02053">
        <w:lastRenderedPageBreak/>
        <w:t>Великая Отечественная война, распад СССР, сложные 1990-е гг. , возрождение страны с 2000-х гг., воссоединение Крыма с Россией в 2014 г.); характеризовать итоги и историческое значение событий;</w:t>
      </w:r>
      <w:r w:rsidRPr="00F02053">
        <w:br/>
      </w:r>
    </w:p>
    <w:p w14:paraId="13BC253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7) умение сравнивать исторические события, явления, процессы в различные исторические эпохи;</w:t>
      </w:r>
      <w:r w:rsidRPr="00F02053">
        <w:br/>
      </w:r>
    </w:p>
    <w:p w14:paraId="33EC02D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r w:rsidRPr="00F02053">
        <w:br/>
      </w:r>
    </w:p>
    <w:p w14:paraId="0036193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9) умение различать основные типы исторических источников: письменные, вещественные, аудиовизуальные;</w:t>
      </w:r>
      <w:r w:rsidRPr="00F02053">
        <w:br/>
      </w:r>
    </w:p>
    <w:p w14:paraId="36716F4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r w:rsidRPr="00F02053">
        <w:br/>
      </w:r>
    </w:p>
    <w:p w14:paraId="38C5CD2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r w:rsidRPr="00F02053">
        <w:br/>
      </w:r>
    </w:p>
    <w:p w14:paraId="175C56C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12) умение анализировать текстовые, визуальные источники исторической информации, представлять историческую информацию в виде таблиц, схем, диаграмм;</w:t>
      </w:r>
      <w:r w:rsidRPr="00F02053">
        <w:br/>
      </w:r>
    </w:p>
    <w:p w14:paraId="4C7971D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w:t>
      </w:r>
      <w:proofErr w:type="spellStart"/>
      <w:r w:rsidRPr="00F02053">
        <w:t>верифицированность</w:t>
      </w:r>
      <w:proofErr w:type="spellEnd"/>
      <w:r w:rsidRPr="00F02053">
        <w:t xml:space="preserve"> информации;</w:t>
      </w:r>
      <w:r w:rsidRPr="00F02053">
        <w:br/>
      </w:r>
    </w:p>
    <w:p w14:paraId="6A125B9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sidRPr="00F02053">
        <w:br/>
      </w:r>
    </w:p>
    <w:p w14:paraId="5D50990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r w:rsidRPr="00F02053">
        <w:br/>
      </w:r>
    </w:p>
    <w:p w14:paraId="780C88D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150.8.4.1. Предметные результаты изучения учебного предмета "История" включают:</w:t>
      </w:r>
    </w:p>
    <w:p w14:paraId="13E9DF3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r w:rsidRPr="00F02053">
        <w:br/>
      </w:r>
    </w:p>
    <w:p w14:paraId="0E2535C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2) базовые знания об основных этапах и ключевых событиях отечественной и всемирной истории;</w:t>
      </w:r>
      <w:r w:rsidRPr="00F02053">
        <w:br/>
      </w:r>
    </w:p>
    <w:p w14:paraId="448D8D6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Pr="00F02053">
        <w:br/>
      </w:r>
    </w:p>
    <w:p w14:paraId="05768E6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w:t>
      </w:r>
      <w:proofErr w:type="spellStart"/>
      <w:r w:rsidRPr="00F02053">
        <w:lastRenderedPageBreak/>
        <w:t>метапредметного</w:t>
      </w:r>
      <w:proofErr w:type="spellEnd"/>
      <w:r w:rsidRPr="00F02053">
        <w:t xml:space="preserve"> подхода;</w:t>
      </w:r>
      <w:r w:rsidRPr="00F02053">
        <w:br/>
      </w:r>
    </w:p>
    <w:p w14:paraId="30419AB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r w:rsidRPr="00F02053">
        <w:br/>
      </w:r>
    </w:p>
    <w:p w14:paraId="5FD88EF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r w:rsidRPr="00F02053">
        <w:br/>
      </w:r>
    </w:p>
    <w:p w14:paraId="11F217B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7) владение приёмами оценки значения исторических событий и деятельности исторических личностей в отечественной и всемирной истории;</w:t>
      </w:r>
      <w:r w:rsidRPr="00F02053">
        <w:br/>
      </w:r>
    </w:p>
    <w:p w14:paraId="0F857E5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r w:rsidRPr="00F02053">
        <w:br/>
      </w:r>
    </w:p>
    <w:p w14:paraId="0F4D5AF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9) осознание необходимости сохранения исторических и культурных памятников своей страны и мира;</w:t>
      </w:r>
      <w:r w:rsidRPr="00F02053">
        <w:br/>
      </w:r>
    </w:p>
    <w:p w14:paraId="25A6F9B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10) умение устанавливать взаимосвязи событий, явлений, процессов прошлого с важнейшими событиями XX - начала XXI в.</w:t>
      </w:r>
      <w:r w:rsidRPr="00F02053">
        <w:br/>
      </w:r>
    </w:p>
    <w:p w14:paraId="11C6A85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r w:rsidRPr="00F02053">
        <w:br/>
      </w:r>
    </w:p>
    <w:p w14:paraId="0D35CB2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150.8.6. Предметные результаты изучения истории носят комплексный характер, в них органично сочетаются познавательно-исторические, мировоззренческие и </w:t>
      </w:r>
      <w:proofErr w:type="spellStart"/>
      <w:r w:rsidRPr="00F02053">
        <w:t>метапредметные</w:t>
      </w:r>
      <w:proofErr w:type="spellEnd"/>
      <w:r w:rsidRPr="00F02053">
        <w:t xml:space="preserve"> компоненты.</w:t>
      </w:r>
      <w:r w:rsidRPr="00F02053">
        <w:br/>
      </w:r>
    </w:p>
    <w:p w14:paraId="63C083E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6B91B0E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rsidRPr="00F02053">
        <w:br/>
      </w:r>
    </w:p>
    <w:p w14:paraId="4F3C624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r w:rsidRPr="00F02053">
        <w:br/>
      </w:r>
    </w:p>
    <w:p w14:paraId="5A9378B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r w:rsidRPr="00F02053">
        <w:br/>
      </w:r>
    </w:p>
    <w:p w14:paraId="668BCBE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r w:rsidRPr="00F02053">
        <w:br/>
      </w:r>
    </w:p>
    <w:p w14:paraId="1C1AC75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r w:rsidRPr="00F02053">
        <w:br/>
      </w:r>
    </w:p>
    <w:p w14:paraId="4A5F488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r w:rsidRPr="00F02053">
        <w:br/>
      </w:r>
    </w:p>
    <w:p w14:paraId="446F162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r w:rsidRPr="00F02053">
        <w:br/>
      </w:r>
    </w:p>
    <w:p w14:paraId="74B284B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r w:rsidRPr="00F02053">
        <w:br/>
      </w:r>
    </w:p>
    <w:p w14:paraId="7F9ABF3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r w:rsidRPr="00F02053">
        <w:br/>
      </w:r>
    </w:p>
    <w:p w14:paraId="6EA7881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r w:rsidRPr="00F02053">
        <w:br/>
      </w:r>
    </w:p>
    <w:p w14:paraId="2C1D8B3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 Предметные результаты изучения истории в 5 классе.</w:t>
      </w:r>
    </w:p>
    <w:p w14:paraId="047380C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150.8.9.1. Знание хронологии, работа с хронологией:</w:t>
      </w:r>
      <w:r w:rsidRPr="00F02053">
        <w:br/>
      </w:r>
    </w:p>
    <w:p w14:paraId="5E1EF43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смысл основных хронологических понятий (век, тысячелетие, до нашей эры, наша эра);</w:t>
      </w:r>
      <w:r w:rsidRPr="00F02053">
        <w:br/>
      </w:r>
    </w:p>
    <w:p w14:paraId="648B606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называть даты важнейших событий истории Древнего мира, по дате устанавливать принадлежность события к веку, тысячелетию;</w:t>
      </w:r>
      <w:r w:rsidRPr="00F02053">
        <w:br/>
      </w:r>
    </w:p>
    <w:p w14:paraId="51FE56B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определять длительность и последовательность событий, периодов истории Древнего мира, вести счёт лет до нашей эры и нашей эры.</w:t>
      </w:r>
      <w:r w:rsidRPr="00F02053">
        <w:br/>
      </w:r>
    </w:p>
    <w:p w14:paraId="25526C2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150.8.9.2. Знание исторических фактов, работа с фактами:</w:t>
      </w:r>
      <w:r w:rsidRPr="00F02053">
        <w:br/>
      </w:r>
    </w:p>
    <w:p w14:paraId="660BBF5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указывать (называть) место, обстоятельства, участников, результаты важнейших событий истории Древнего мира;</w:t>
      </w:r>
      <w:r w:rsidRPr="00F02053">
        <w:br/>
      </w:r>
    </w:p>
    <w:p w14:paraId="6BB7C4F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группировать, систематизировать факты по заданному признаку.</w:t>
      </w:r>
      <w:r w:rsidRPr="00F02053">
        <w:br/>
      </w:r>
    </w:p>
    <w:p w14:paraId="040C349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150.8.9.3. Работа с исторической картой:</w:t>
      </w:r>
      <w:r w:rsidRPr="00F02053">
        <w:br/>
      </w:r>
    </w:p>
    <w:p w14:paraId="6349437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sidRPr="00F02053">
        <w:br/>
      </w:r>
    </w:p>
    <w:p w14:paraId="0CAE0D3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устанавливать на основе картографических сведений связь между условиями среды обитания людей и их занятиями.</w:t>
      </w:r>
      <w:r w:rsidRPr="00F02053">
        <w:br/>
      </w:r>
    </w:p>
    <w:p w14:paraId="0C3CC5E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150.8.9.4. Работа с историческими источниками:</w:t>
      </w:r>
      <w:r w:rsidRPr="00F02053">
        <w:br/>
      </w:r>
    </w:p>
    <w:p w14:paraId="1281E69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называть и различать основные типы исторических источников (письменные, визуальные, вещественные), приводить примеры источников разных типов;</w:t>
      </w:r>
      <w:r w:rsidRPr="00F02053">
        <w:br/>
      </w:r>
    </w:p>
    <w:p w14:paraId="1C792D3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различать памятники культуры изучаемой эпохи и источники, созданные в последующие эпохи, приводить примеры;</w:t>
      </w:r>
      <w:r w:rsidRPr="00F02053">
        <w:br/>
      </w:r>
    </w:p>
    <w:p w14:paraId="6FC86D7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r w:rsidRPr="00F02053">
        <w:br/>
      </w:r>
    </w:p>
    <w:p w14:paraId="771B9FC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150.8.9.5. Историческое описание (реконструкция):</w:t>
      </w:r>
      <w:r w:rsidRPr="00F02053">
        <w:br/>
      </w:r>
    </w:p>
    <w:p w14:paraId="79CD8EC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характеризовать условия жизни людей в древности;</w:t>
      </w:r>
      <w:r w:rsidRPr="00F02053">
        <w:br/>
      </w:r>
    </w:p>
    <w:p w14:paraId="5DEA468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рассказывать о значительных событиях древней истории, их участниках;</w:t>
      </w:r>
      <w:r w:rsidRPr="00F02053">
        <w:br/>
      </w:r>
    </w:p>
    <w:p w14:paraId="7FA0565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рассказывать об исторических личностях Древнего мира (ключевых моментах их биографии, роли в исторических событиях);</w:t>
      </w:r>
      <w:r w:rsidRPr="00F02053">
        <w:br/>
      </w:r>
    </w:p>
    <w:p w14:paraId="451E769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давать краткое описание памятников культуры эпохи первобытности и древнейших цивилизаций.</w:t>
      </w:r>
      <w:r w:rsidRPr="00F02053">
        <w:br/>
      </w:r>
    </w:p>
    <w:p w14:paraId="3CB8774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150.8.9.6. Анализ, объяснение исторических событий, явлений:</w:t>
      </w:r>
      <w:r w:rsidRPr="00F02053">
        <w:br/>
      </w:r>
    </w:p>
    <w:p w14:paraId="0BC4419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r w:rsidRPr="00F02053">
        <w:br/>
      </w:r>
    </w:p>
    <w:p w14:paraId="03145E0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сравнивать исторические явления, определять их общие черты;</w:t>
      </w:r>
      <w:r w:rsidRPr="00F02053">
        <w:br/>
      </w:r>
    </w:p>
    <w:p w14:paraId="3F67D9C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иллюстрировать общие явления, черты конкретными примерами;</w:t>
      </w:r>
      <w:r w:rsidRPr="00F02053">
        <w:br/>
      </w:r>
    </w:p>
    <w:p w14:paraId="0E1B949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причины и следствия важнейших событий древней истории.</w:t>
      </w:r>
      <w:r w:rsidRPr="00F02053">
        <w:br/>
      </w:r>
    </w:p>
    <w:p w14:paraId="531F82A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150.8.9.7. Рассмотрение исторических версий и оценок, определение своего отношения к наиболее значимым событиям и личностям прошлого:</w:t>
      </w:r>
      <w:r w:rsidRPr="00F02053">
        <w:br/>
      </w:r>
    </w:p>
    <w:p w14:paraId="7AE308F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излагать оценки наиболее значительных событий и личностей древней истории, приводимые в учебной литературе;</w:t>
      </w:r>
      <w:r w:rsidRPr="00F02053">
        <w:br/>
      </w:r>
    </w:p>
    <w:p w14:paraId="72DAF71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высказывать на уровне эмоциональных оценок отношение к поступкам людей прошлого, к памятникам культуры.</w:t>
      </w:r>
      <w:r w:rsidRPr="00F02053">
        <w:br/>
      </w:r>
    </w:p>
    <w:p w14:paraId="5545283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150.8.9.8. Применение исторических знаний:</w:t>
      </w:r>
      <w:r w:rsidRPr="00F02053">
        <w:br/>
      </w:r>
    </w:p>
    <w:p w14:paraId="59245BC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раскрывать значение памятников древней истории и культуры, необходимость сохранения их в современном мире;</w:t>
      </w:r>
      <w:r w:rsidRPr="00F02053">
        <w:br/>
      </w:r>
    </w:p>
    <w:p w14:paraId="62E2026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r w:rsidRPr="00F02053">
        <w:br/>
      </w:r>
    </w:p>
    <w:p w14:paraId="13827E0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150.8.10. Предметные результаты изучения истории в 6 классе.</w:t>
      </w:r>
      <w:r w:rsidRPr="00F02053">
        <w:br/>
      </w:r>
    </w:p>
    <w:p w14:paraId="1029F29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150.8.10.1. Знание хронологии, работа с хронологией:</w:t>
      </w:r>
    </w:p>
    <w:p w14:paraId="344C6419" w14:textId="77777777" w:rsidR="00E11D06" w:rsidRPr="00F02053" w:rsidRDefault="00E11D06" w:rsidP="00E11D06">
      <w:pPr>
        <w:pStyle w:val="formattext"/>
        <w:spacing w:before="0" w:beforeAutospacing="0" w:after="0" w:afterAutospacing="0"/>
        <w:ind w:firstLine="480"/>
        <w:jc w:val="both"/>
        <w:textAlignment w:val="baseline"/>
      </w:pPr>
      <w:r w:rsidRPr="00F02053">
        <w:t>называть даты важнейших событий Средневековья, определять их принадлежность к веку, историческому периоду;</w:t>
      </w:r>
      <w:r w:rsidRPr="00F02053">
        <w:br/>
      </w:r>
    </w:p>
    <w:p w14:paraId="71A8D35E" w14:textId="77777777" w:rsidR="00E11D06" w:rsidRPr="00F02053" w:rsidRDefault="00E11D06" w:rsidP="00E11D06">
      <w:pPr>
        <w:pStyle w:val="formattext"/>
        <w:spacing w:before="0" w:beforeAutospacing="0" w:after="0" w:afterAutospacing="0"/>
        <w:ind w:firstLine="480"/>
        <w:jc w:val="both"/>
        <w:textAlignment w:val="baseline"/>
      </w:pPr>
      <w:r w:rsidRPr="00F02053">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sidRPr="00F02053">
        <w:br/>
      </w:r>
    </w:p>
    <w:p w14:paraId="74C1B781" w14:textId="77777777" w:rsidR="00E11D06" w:rsidRPr="00F02053" w:rsidRDefault="00E11D06" w:rsidP="00E11D06">
      <w:pPr>
        <w:pStyle w:val="formattext"/>
        <w:spacing w:before="0" w:beforeAutospacing="0" w:after="0" w:afterAutospacing="0"/>
        <w:ind w:firstLine="480"/>
        <w:jc w:val="both"/>
        <w:textAlignment w:val="baseline"/>
      </w:pPr>
      <w:r w:rsidRPr="00F02053">
        <w:t>устанавливать длительность и синхронность событий истории Руси и всеобщей истории.</w:t>
      </w:r>
      <w:r w:rsidRPr="00F02053">
        <w:br/>
      </w:r>
    </w:p>
    <w:p w14:paraId="46A9C188" w14:textId="77777777" w:rsidR="00E11D06" w:rsidRPr="00F02053" w:rsidRDefault="00E11D06" w:rsidP="00E11D06">
      <w:pPr>
        <w:pStyle w:val="formattext"/>
        <w:spacing w:before="0" w:beforeAutospacing="0" w:after="0" w:afterAutospacing="0"/>
        <w:ind w:firstLine="480"/>
        <w:jc w:val="both"/>
        <w:textAlignment w:val="baseline"/>
      </w:pPr>
      <w:r w:rsidRPr="00F02053">
        <w:t>150.8.10.2. Знание исторических фактов, работа с фактами:</w:t>
      </w:r>
      <w:r w:rsidRPr="00F02053">
        <w:br/>
      </w:r>
    </w:p>
    <w:p w14:paraId="79724702" w14:textId="77777777" w:rsidR="00E11D06" w:rsidRPr="00F02053" w:rsidRDefault="00E11D06" w:rsidP="00E11D06">
      <w:pPr>
        <w:pStyle w:val="formattext"/>
        <w:spacing w:before="0" w:beforeAutospacing="0" w:after="0" w:afterAutospacing="0"/>
        <w:ind w:firstLine="480"/>
        <w:jc w:val="both"/>
        <w:textAlignment w:val="baseline"/>
      </w:pPr>
      <w:r w:rsidRPr="00F02053">
        <w:t>указывать (называть) место, обстоятельства, участников, результаты важнейших событий отечественной и всеобщей истории эпохи Средневековья;</w:t>
      </w:r>
      <w:r w:rsidRPr="00F02053">
        <w:br/>
      </w:r>
    </w:p>
    <w:p w14:paraId="301B184E" w14:textId="77777777" w:rsidR="00E11D06" w:rsidRPr="00F02053" w:rsidRDefault="00E11D06" w:rsidP="00E11D06">
      <w:pPr>
        <w:pStyle w:val="formattext"/>
        <w:spacing w:before="0" w:beforeAutospacing="0" w:after="0" w:afterAutospacing="0"/>
        <w:ind w:firstLine="480"/>
        <w:jc w:val="both"/>
        <w:textAlignment w:val="baseline"/>
      </w:pPr>
      <w:r w:rsidRPr="00F02053">
        <w:t>группировать, систематизировать факты по заданному признаку (составление систематических таблиц).</w:t>
      </w:r>
      <w:r w:rsidRPr="00F02053">
        <w:br/>
      </w:r>
    </w:p>
    <w:p w14:paraId="1A80367D" w14:textId="77777777" w:rsidR="00E11D06" w:rsidRPr="00F02053" w:rsidRDefault="00E11D06" w:rsidP="00E11D06">
      <w:pPr>
        <w:pStyle w:val="formattext"/>
        <w:spacing w:before="0" w:beforeAutospacing="0" w:after="0" w:afterAutospacing="0"/>
        <w:ind w:firstLine="480"/>
        <w:jc w:val="both"/>
        <w:textAlignment w:val="baseline"/>
      </w:pPr>
      <w:r w:rsidRPr="00F02053">
        <w:t>150.8.10.3. Работа с исторической картой:</w:t>
      </w:r>
      <w:r w:rsidRPr="00F02053">
        <w:br/>
      </w:r>
    </w:p>
    <w:p w14:paraId="43B71E32" w14:textId="77777777" w:rsidR="00E11D06" w:rsidRPr="00F02053" w:rsidRDefault="00E11D06" w:rsidP="00E11D06">
      <w:pPr>
        <w:pStyle w:val="formattext"/>
        <w:spacing w:before="0" w:beforeAutospacing="0" w:after="0" w:afterAutospacing="0"/>
        <w:ind w:firstLine="480"/>
        <w:jc w:val="both"/>
        <w:textAlignment w:val="baseline"/>
      </w:pPr>
      <w:r w:rsidRPr="00F02053">
        <w:t>находить и показывать на карте исторические объекты, используя легенду карты; давать словесное описание их местоположения;</w:t>
      </w:r>
      <w:r w:rsidRPr="00F02053">
        <w:br/>
      </w:r>
    </w:p>
    <w:p w14:paraId="630E3443" w14:textId="77777777" w:rsidR="00E11D06" w:rsidRPr="00F02053" w:rsidRDefault="00E11D06" w:rsidP="00E11D06">
      <w:pPr>
        <w:pStyle w:val="formattext"/>
        <w:spacing w:before="0" w:beforeAutospacing="0" w:after="0" w:afterAutospacing="0"/>
        <w:ind w:firstLine="480"/>
        <w:jc w:val="both"/>
        <w:textAlignment w:val="baseline"/>
      </w:pPr>
      <w:r w:rsidRPr="00F02053">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r w:rsidRPr="00F02053">
        <w:br/>
      </w:r>
    </w:p>
    <w:p w14:paraId="32F7CED9" w14:textId="77777777" w:rsidR="00E11D06" w:rsidRPr="00F02053" w:rsidRDefault="00E11D06" w:rsidP="00E11D06">
      <w:pPr>
        <w:pStyle w:val="formattext"/>
        <w:spacing w:before="0" w:beforeAutospacing="0" w:after="0" w:afterAutospacing="0"/>
        <w:ind w:firstLine="480"/>
        <w:jc w:val="both"/>
        <w:textAlignment w:val="baseline"/>
      </w:pPr>
      <w:r w:rsidRPr="00F02053">
        <w:t>150.8.10.4. Работа с историческими источниками:</w:t>
      </w:r>
      <w:r w:rsidRPr="00F02053">
        <w:br/>
      </w:r>
    </w:p>
    <w:p w14:paraId="67C732DF" w14:textId="77777777" w:rsidR="00E11D06" w:rsidRPr="00F02053" w:rsidRDefault="00E11D06" w:rsidP="00E11D06">
      <w:pPr>
        <w:pStyle w:val="formattext"/>
        <w:spacing w:before="0" w:beforeAutospacing="0" w:after="0" w:afterAutospacing="0"/>
        <w:ind w:firstLine="480"/>
        <w:jc w:val="both"/>
        <w:textAlignment w:val="baseline"/>
      </w:pPr>
      <w:r w:rsidRPr="00F02053">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r w:rsidRPr="00F02053">
        <w:br/>
      </w:r>
    </w:p>
    <w:p w14:paraId="5FF77F42" w14:textId="77777777" w:rsidR="00E11D06" w:rsidRPr="00F02053" w:rsidRDefault="00E11D06" w:rsidP="00E11D06">
      <w:pPr>
        <w:pStyle w:val="formattext"/>
        <w:spacing w:before="0" w:beforeAutospacing="0" w:after="0" w:afterAutospacing="0"/>
        <w:ind w:firstLine="480"/>
        <w:jc w:val="both"/>
        <w:textAlignment w:val="baseline"/>
      </w:pPr>
      <w:r w:rsidRPr="00F02053">
        <w:t>характеризовать авторство, время, место создания источника;</w:t>
      </w:r>
      <w:r w:rsidRPr="00F02053">
        <w:br/>
      </w:r>
    </w:p>
    <w:p w14:paraId="34D9F68C" w14:textId="77777777" w:rsidR="00E11D06" w:rsidRPr="00F02053" w:rsidRDefault="00E11D06" w:rsidP="00E11D06">
      <w:pPr>
        <w:pStyle w:val="formattext"/>
        <w:spacing w:before="0" w:beforeAutospacing="0" w:after="0" w:afterAutospacing="0"/>
        <w:ind w:firstLine="480"/>
        <w:jc w:val="both"/>
        <w:textAlignment w:val="baseline"/>
      </w:pPr>
      <w:r w:rsidRPr="00F02053">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sidRPr="00F02053">
        <w:br/>
      </w:r>
    </w:p>
    <w:p w14:paraId="28D41E18" w14:textId="77777777" w:rsidR="00E11D06" w:rsidRPr="00F02053" w:rsidRDefault="00E11D06" w:rsidP="00E11D06">
      <w:pPr>
        <w:pStyle w:val="formattext"/>
        <w:spacing w:before="0" w:beforeAutospacing="0" w:after="0" w:afterAutospacing="0"/>
        <w:ind w:firstLine="480"/>
        <w:jc w:val="both"/>
        <w:textAlignment w:val="baseline"/>
      </w:pPr>
      <w:r w:rsidRPr="00F02053">
        <w:t>находить в визуальном источнике и вещественном памятнике ключевые символы, образы;</w:t>
      </w:r>
      <w:r w:rsidRPr="00F02053">
        <w:br/>
      </w:r>
    </w:p>
    <w:p w14:paraId="6C935243" w14:textId="77777777" w:rsidR="00E11D06" w:rsidRPr="00F02053" w:rsidRDefault="00E11D06" w:rsidP="00E11D06">
      <w:pPr>
        <w:pStyle w:val="formattext"/>
        <w:spacing w:before="0" w:beforeAutospacing="0" w:after="0" w:afterAutospacing="0"/>
        <w:ind w:firstLine="480"/>
        <w:jc w:val="both"/>
        <w:textAlignment w:val="baseline"/>
      </w:pPr>
      <w:r w:rsidRPr="00F02053">
        <w:t>характеризовать позицию автора письменного и визуального исторического источника.</w:t>
      </w:r>
      <w:r w:rsidRPr="00F02053">
        <w:br/>
      </w:r>
    </w:p>
    <w:p w14:paraId="6AC7C27B" w14:textId="77777777" w:rsidR="00E11D06" w:rsidRPr="00F02053" w:rsidRDefault="00E11D06" w:rsidP="00E11D06">
      <w:pPr>
        <w:pStyle w:val="formattext"/>
        <w:spacing w:before="0" w:beforeAutospacing="0" w:after="0" w:afterAutospacing="0"/>
        <w:ind w:firstLine="480"/>
        <w:jc w:val="both"/>
        <w:textAlignment w:val="baseline"/>
      </w:pPr>
      <w:r w:rsidRPr="00F02053">
        <w:t>150.8.10.5. Историческое описание (реконструкция):</w:t>
      </w:r>
      <w:r w:rsidRPr="00F02053">
        <w:br/>
      </w:r>
    </w:p>
    <w:p w14:paraId="0C7CE97D" w14:textId="77777777" w:rsidR="00E11D06" w:rsidRPr="00F02053" w:rsidRDefault="00E11D06" w:rsidP="00E11D06">
      <w:pPr>
        <w:pStyle w:val="formattext"/>
        <w:spacing w:before="0" w:beforeAutospacing="0" w:after="0" w:afterAutospacing="0"/>
        <w:ind w:firstLine="480"/>
        <w:jc w:val="both"/>
        <w:textAlignment w:val="baseline"/>
      </w:pPr>
      <w:r w:rsidRPr="00F02053">
        <w:t>рассказывать о ключевых событиях отечественной и всеобщей истории в эпоху Средневековья, их участниках;</w:t>
      </w:r>
      <w:r w:rsidRPr="00F02053">
        <w:br/>
      </w:r>
    </w:p>
    <w:p w14:paraId="2F161D2E" w14:textId="77777777" w:rsidR="00E11D06" w:rsidRPr="00F02053" w:rsidRDefault="00E11D06" w:rsidP="00E11D06">
      <w:pPr>
        <w:pStyle w:val="formattext"/>
        <w:spacing w:before="0" w:beforeAutospacing="0" w:after="0" w:afterAutospacing="0"/>
        <w:ind w:firstLine="480"/>
        <w:jc w:val="both"/>
        <w:textAlignment w:val="baseline"/>
      </w:pPr>
      <w:r w:rsidRPr="00F02053">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sidRPr="00F02053">
        <w:br/>
      </w:r>
    </w:p>
    <w:p w14:paraId="7E6A2D19" w14:textId="77777777" w:rsidR="00E11D06" w:rsidRPr="00F02053" w:rsidRDefault="00E11D06" w:rsidP="00E11D06">
      <w:pPr>
        <w:pStyle w:val="formattext"/>
        <w:spacing w:before="0" w:beforeAutospacing="0" w:after="0" w:afterAutospacing="0"/>
        <w:ind w:firstLine="480"/>
        <w:jc w:val="both"/>
        <w:textAlignment w:val="baseline"/>
      </w:pPr>
      <w:r w:rsidRPr="00F02053">
        <w:t>рассказывать об образе жизни различных групп населения в средневековых обществах на Руси и в других странах;</w:t>
      </w:r>
      <w:r w:rsidRPr="00F02053">
        <w:br/>
      </w:r>
    </w:p>
    <w:p w14:paraId="4A510B8C" w14:textId="77777777" w:rsidR="00E11D06" w:rsidRPr="00F02053" w:rsidRDefault="00E11D06" w:rsidP="00E11D06">
      <w:pPr>
        <w:pStyle w:val="formattext"/>
        <w:spacing w:before="0" w:beforeAutospacing="0" w:after="0" w:afterAutospacing="0"/>
        <w:ind w:firstLine="480"/>
        <w:jc w:val="both"/>
        <w:textAlignment w:val="baseline"/>
      </w:pPr>
      <w:r w:rsidRPr="00F02053">
        <w:t>представлять описание памятников материальной и художественной культуры изучаемой эпохи.</w:t>
      </w:r>
      <w:r w:rsidRPr="00F02053">
        <w:br/>
      </w:r>
    </w:p>
    <w:p w14:paraId="2234D041" w14:textId="77777777" w:rsidR="00E11D06" w:rsidRPr="00F02053" w:rsidRDefault="00E11D06" w:rsidP="00E11D06">
      <w:pPr>
        <w:pStyle w:val="formattext"/>
        <w:spacing w:before="0" w:beforeAutospacing="0" w:after="0" w:afterAutospacing="0"/>
        <w:ind w:firstLine="480"/>
        <w:jc w:val="both"/>
        <w:textAlignment w:val="baseline"/>
      </w:pPr>
      <w:r w:rsidRPr="00F02053">
        <w:t>150.8.10.6. Анализ, объяснение исторических событий, явлений:</w:t>
      </w:r>
    </w:p>
    <w:p w14:paraId="5F2611A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r w:rsidRPr="00F02053">
        <w:br/>
      </w:r>
    </w:p>
    <w:p w14:paraId="527FE47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F02053">
        <w:br/>
      </w:r>
    </w:p>
    <w:p w14:paraId="0F6BCCC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r w:rsidRPr="00F02053">
        <w:br/>
      </w:r>
    </w:p>
    <w:p w14:paraId="359B75D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r w:rsidRPr="00F02053">
        <w:br/>
      </w:r>
    </w:p>
    <w:p w14:paraId="2805600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150.8.10.7. Рассмотрение исторических версий и оценок, определение своего отношения к наиболее значимым событиям и личностям прошлого:</w:t>
      </w:r>
      <w:r w:rsidRPr="00F02053">
        <w:br/>
      </w:r>
    </w:p>
    <w:p w14:paraId="71419D9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sidRPr="00F02053">
        <w:br/>
      </w:r>
    </w:p>
    <w:p w14:paraId="7D48B5A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высказывать отношение к поступкам и качествам людей средневековой эпохи с учетом исторического контекста и восприятия современного человека.</w:t>
      </w:r>
      <w:r w:rsidRPr="00F02053">
        <w:br/>
      </w:r>
    </w:p>
    <w:p w14:paraId="696CA57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150.8.10.8. Применение исторических знаний:</w:t>
      </w:r>
      <w:r w:rsidRPr="00F02053">
        <w:br/>
      </w:r>
    </w:p>
    <w:p w14:paraId="0813FD0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значение памятников истории и культуры Руси и других стран эпохи Средневековья, необходимость сохранения их в современном мире;</w:t>
      </w:r>
      <w:r w:rsidRPr="00F02053">
        <w:br/>
      </w:r>
    </w:p>
    <w:p w14:paraId="01DEBDA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выполнять учебные проекты по истории Средних веков (в том числе на региональном материале).</w:t>
      </w:r>
      <w:r w:rsidRPr="00F02053">
        <w:br/>
      </w:r>
    </w:p>
    <w:p w14:paraId="591D72E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 Предметные результаты изучения истории в 7 классе.</w:t>
      </w:r>
      <w:r w:rsidRPr="00F02053">
        <w:br/>
      </w:r>
    </w:p>
    <w:p w14:paraId="59CEB2B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150.8.11.1. Знание хронологии, работа с хронологией:</w:t>
      </w:r>
    </w:p>
    <w:p w14:paraId="69ABAF7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называть этапы отечественной и всеобщей истории Нового времени, их хронологические рамки;</w:t>
      </w:r>
      <w:r w:rsidRPr="00F02053">
        <w:br/>
      </w:r>
    </w:p>
    <w:p w14:paraId="7A77218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sidRPr="00F02053">
        <w:br/>
      </w:r>
    </w:p>
    <w:p w14:paraId="474EF65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устанавливать синхронность событий отечественной и всеобщей истории XVI-XVII вв.</w:t>
      </w:r>
      <w:r w:rsidRPr="00F02053">
        <w:br/>
      </w:r>
    </w:p>
    <w:p w14:paraId="3B4D327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150.8.11.2. Знание исторических фактов, работа с фактами:</w:t>
      </w:r>
      <w:r w:rsidRPr="00F02053">
        <w:br/>
      </w:r>
    </w:p>
    <w:p w14:paraId="1B959DF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указывать (называть) место, обстоятельства, участников, результаты важнейших событий отечественной и всеобщей истории XVI-XVII вв.;</w:t>
      </w:r>
      <w:r w:rsidRPr="00F02053">
        <w:br/>
      </w:r>
    </w:p>
    <w:p w14:paraId="55D95F3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r w:rsidRPr="00F02053">
        <w:br/>
      </w:r>
    </w:p>
    <w:p w14:paraId="0F27EA4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150.8.11.3. Работа с исторической картой:</w:t>
      </w:r>
      <w:r w:rsidRPr="00F02053">
        <w:br/>
      </w:r>
    </w:p>
    <w:p w14:paraId="095358F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sidRPr="00F02053">
        <w:br/>
      </w:r>
    </w:p>
    <w:p w14:paraId="5D88FE4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r w:rsidRPr="00F02053">
        <w:br/>
      </w:r>
    </w:p>
    <w:p w14:paraId="6B8EED7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150.8.11.4. Работа с историческими источниками:</w:t>
      </w:r>
      <w:r w:rsidRPr="00F02053">
        <w:br/>
      </w:r>
    </w:p>
    <w:p w14:paraId="6539A12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различать виды письменных исторических источников (официальные, личные, литературные и другие);</w:t>
      </w:r>
      <w:r w:rsidRPr="00F02053">
        <w:br/>
      </w:r>
    </w:p>
    <w:p w14:paraId="6EE7958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характеризовать обстоятельства и цель создания источника, раскрывать его информационную ценность;</w:t>
      </w:r>
      <w:r w:rsidRPr="00F02053">
        <w:br/>
      </w:r>
    </w:p>
    <w:p w14:paraId="45613A4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проводить поиск информации в тексте письменного источника, визуальных и вещественных памятниках эпохи;</w:t>
      </w:r>
      <w:r w:rsidRPr="00F02053">
        <w:br/>
      </w:r>
    </w:p>
    <w:p w14:paraId="3E04CF8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сопоставлять и систематизировать информацию из нескольких однотипных источников.</w:t>
      </w:r>
      <w:r w:rsidRPr="00F02053">
        <w:br/>
      </w:r>
    </w:p>
    <w:p w14:paraId="5999D71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150.8.11.5. Историческое описание (реконструкция):</w:t>
      </w:r>
      <w:r w:rsidRPr="00F02053">
        <w:br/>
      </w:r>
    </w:p>
    <w:p w14:paraId="7DDE5D6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рассказывать о ключевых событиях отечественной и всеобщей истории XVI-XVII вв., их участниках;</w:t>
      </w:r>
    </w:p>
    <w:p w14:paraId="56B251D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sidRPr="00F02053">
        <w:br/>
      </w:r>
    </w:p>
    <w:p w14:paraId="11FBB1D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рассказывать об образе жизни различных групп населения в России и других странах в раннее Новое время;</w:t>
      </w:r>
      <w:r w:rsidRPr="00F02053">
        <w:br/>
      </w:r>
    </w:p>
    <w:p w14:paraId="7FE2C9D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представлять описание памятников материальной и художественной культуры изучаемой эпохи.</w:t>
      </w:r>
      <w:r w:rsidRPr="00F02053">
        <w:br/>
      </w:r>
    </w:p>
    <w:p w14:paraId="3A67230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150.8.11.6. Анализ, объяснение исторических событий, явлений:</w:t>
      </w:r>
      <w:r w:rsidRPr="00F02053">
        <w:br/>
      </w:r>
    </w:p>
    <w:p w14:paraId="21B804E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r w:rsidRPr="00F02053">
        <w:br/>
      </w:r>
    </w:p>
    <w:p w14:paraId="2BA2178C" w14:textId="30275F89"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46E1DB8" w14:textId="5395AD54"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14:paraId="0F76D6BE" w14:textId="42BC79B3"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14:paraId="5D18E1A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150.8.11.7. Рассмотрение исторических версий и оценок, определение своего отношения к наиболее значимым событиям и личностям прошлого:</w:t>
      </w:r>
      <w:r w:rsidRPr="00F02053">
        <w:br/>
      </w:r>
    </w:p>
    <w:p w14:paraId="1E95D16F" w14:textId="7188D373"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74905C4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выражать отношение к деятельности исторических личностей XVI-XVII вв. с учётом обстоятельств изучаемой эпохи и в современной шкале ценностей.</w:t>
      </w:r>
      <w:r w:rsidRPr="00F02053">
        <w:br/>
      </w:r>
    </w:p>
    <w:p w14:paraId="6130D82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150.8.11.8. Применение исторических знаний:</w:t>
      </w:r>
    </w:p>
    <w:p w14:paraId="29E1FBCF" w14:textId="2924C3F6"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5D85F64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значение памятников истории и культуры России и других стран XVI-XVII вв. для времени, когда они появились, и для современного общества;</w:t>
      </w:r>
      <w:r w:rsidRPr="00F02053">
        <w:br/>
      </w:r>
    </w:p>
    <w:p w14:paraId="7746304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выполнять учебные проекты по отечественной и всеобщей истории XVI-XVII вв. (в том числе на региональном материале).</w:t>
      </w:r>
      <w:r w:rsidRPr="00F02053">
        <w:br/>
      </w:r>
    </w:p>
    <w:p w14:paraId="5AB7D56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 Предметные результаты изучения истории в 8 классе.</w:t>
      </w:r>
      <w:r w:rsidRPr="00F02053">
        <w:br/>
      </w:r>
    </w:p>
    <w:p w14:paraId="5982018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150.8.12.1. Знание хронологии, работа с хронологией:</w:t>
      </w:r>
      <w:r w:rsidRPr="00F02053">
        <w:br/>
      </w:r>
    </w:p>
    <w:p w14:paraId="6B811AE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называть даты важнейших событий отечественной и всеобщей истории XVIII в.; определять их принадлежность к историческому периоду, этапу;</w:t>
      </w:r>
      <w:r w:rsidRPr="00F02053">
        <w:br/>
      </w:r>
    </w:p>
    <w:p w14:paraId="52F172E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устанавливать синхронность событий отечественной и всеобщей истории XVIII в.</w:t>
      </w:r>
      <w:r w:rsidRPr="00F02053">
        <w:br/>
      </w:r>
    </w:p>
    <w:p w14:paraId="13D2965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150.8.12.2. Знание исторических фактов, работа с фактами:</w:t>
      </w:r>
      <w:r w:rsidRPr="00F02053">
        <w:br/>
      </w:r>
    </w:p>
    <w:p w14:paraId="10DE297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указывать (называть) место, обстоятельства, участников, результаты важнейших событий отечественной и всеобщей истории XVIII в.;</w:t>
      </w:r>
      <w:r w:rsidRPr="00F02053">
        <w:br/>
      </w:r>
    </w:p>
    <w:p w14:paraId="35E9E4B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r w:rsidRPr="00F02053">
        <w:br/>
      </w:r>
    </w:p>
    <w:p w14:paraId="68F73D0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150.8.12.3. Работа с исторической картой:</w:t>
      </w:r>
      <w:r w:rsidRPr="00F02053">
        <w:br/>
      </w:r>
    </w:p>
    <w:p w14:paraId="6FEE2B5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r w:rsidRPr="00F02053">
        <w:br/>
      </w:r>
    </w:p>
    <w:p w14:paraId="1F024A2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150.8.12.4. Работа с историческими источниками:</w:t>
      </w:r>
      <w:r w:rsidRPr="00F02053">
        <w:br/>
      </w:r>
    </w:p>
    <w:p w14:paraId="35E2A86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различать источники официального и личного происхождения, публицистические произведения (называть их основные виды, информационные особенности);</w:t>
      </w:r>
      <w:r w:rsidRPr="00F02053">
        <w:br/>
      </w:r>
    </w:p>
    <w:p w14:paraId="5364790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назначение исторического источника, раскрывать его информационную ценность;</w:t>
      </w:r>
      <w:r w:rsidRPr="00F02053">
        <w:br/>
      </w:r>
    </w:p>
    <w:p w14:paraId="5082C43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sidRPr="00F02053">
        <w:lastRenderedPageBreak/>
        <w:t>источников.</w:t>
      </w:r>
      <w:r w:rsidRPr="00F02053">
        <w:br/>
      </w:r>
    </w:p>
    <w:p w14:paraId="43ADB22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150.8.12.5. Историческое описание (реконструкция):</w:t>
      </w:r>
      <w:r w:rsidRPr="00F02053">
        <w:br/>
      </w:r>
    </w:p>
    <w:p w14:paraId="7997F23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рассказывать о ключевых событиях отечественной и всеобщей истории XVIII в., их участниках;</w:t>
      </w:r>
      <w:r w:rsidRPr="00F02053">
        <w:br/>
      </w:r>
    </w:p>
    <w:p w14:paraId="5533C10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sidRPr="00F02053">
        <w:br/>
      </w:r>
    </w:p>
    <w:p w14:paraId="3D8036F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составлять описание образа жизни различных групп населения в России и других странах в XVIII в.;</w:t>
      </w:r>
      <w:r w:rsidRPr="00F02053">
        <w:br/>
      </w:r>
    </w:p>
    <w:p w14:paraId="7AC9F91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представлять описание памятников материальной и художественной культуры изучаемой эпохи (в виде сообщения, аннотации).</w:t>
      </w:r>
      <w:r w:rsidRPr="00F02053">
        <w:br/>
      </w:r>
    </w:p>
    <w:p w14:paraId="3165291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150.8.12.6. Анализ, объяснение исторических событий, явлений:</w:t>
      </w:r>
    </w:p>
    <w:p w14:paraId="10E6337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r w:rsidRPr="00F02053">
        <w:br/>
      </w:r>
    </w:p>
    <w:p w14:paraId="6A5058F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F02053">
        <w:br/>
      </w:r>
    </w:p>
    <w:p w14:paraId="27717FD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r w:rsidRPr="00F02053">
        <w:br/>
      </w:r>
    </w:p>
    <w:p w14:paraId="4842A7A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r w:rsidRPr="00F02053">
        <w:br/>
      </w:r>
    </w:p>
    <w:p w14:paraId="4026D39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150.8.12.7. Рассмотрение исторических версий и оценок, определение своего отношения к наиболее значимым событиям и личностям прошлого:</w:t>
      </w:r>
      <w:r w:rsidRPr="00F02053">
        <w:br/>
      </w:r>
    </w:p>
    <w:p w14:paraId="2C900F7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r w:rsidRPr="00F02053">
        <w:br/>
      </w:r>
    </w:p>
    <w:p w14:paraId="2DAEFAC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r w:rsidRPr="00F02053">
        <w:br/>
      </w:r>
    </w:p>
    <w:p w14:paraId="2CD6E83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150.8.12.8. Применение исторических знаний:</w:t>
      </w:r>
      <w:r w:rsidRPr="00F02053">
        <w:br/>
      </w:r>
    </w:p>
    <w:p w14:paraId="4B96D2C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(объяснять), как сочетались в памятниках культуры России XVIII в. европейские влияния и национальные традиции, показывать на примерах;</w:t>
      </w:r>
      <w:r w:rsidRPr="00F02053">
        <w:br/>
      </w:r>
    </w:p>
    <w:p w14:paraId="7422005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выполнять учебные проекты по отечественной и всеобщей истории XVIII в. (в том числе на региональном материале).</w:t>
      </w:r>
      <w:r w:rsidRPr="00F02053">
        <w:br/>
      </w:r>
    </w:p>
    <w:p w14:paraId="57745C8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 Предметные результаты изучения истории в 9 классе.</w:t>
      </w:r>
      <w:r w:rsidRPr="00F02053">
        <w:br/>
      </w:r>
    </w:p>
    <w:p w14:paraId="260E8D2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150.8.13.1. Знание хронологии, работа с хронологией:</w:t>
      </w:r>
      <w:r w:rsidRPr="00F02053">
        <w:br/>
      </w:r>
    </w:p>
    <w:p w14:paraId="174A9A9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r w:rsidRPr="00F02053">
        <w:br/>
      </w:r>
    </w:p>
    <w:p w14:paraId="24186E6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синхронность (асинхронность) исторических процессов отечественной и всеобщей истории XIX - начала XX в.;</w:t>
      </w:r>
      <w:r w:rsidRPr="00F02053">
        <w:br/>
      </w:r>
    </w:p>
    <w:p w14:paraId="584FB14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определять последовательность событий отечественной и всеобщей истории XIX - начала XX в. на основе анализа причинно-следственных связей.</w:t>
      </w:r>
      <w:r w:rsidRPr="00F02053">
        <w:br/>
      </w:r>
    </w:p>
    <w:p w14:paraId="04506DB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150.8.13.2. Знание исторических фактов, работа с фактами:</w:t>
      </w:r>
      <w:r w:rsidRPr="00F02053">
        <w:br/>
      </w:r>
    </w:p>
    <w:p w14:paraId="1C8E1AE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характеризовать место, обстоятельства, участников, результаты важнейших событий отечественной и всеобщей истории XIX - начала XX в.;</w:t>
      </w:r>
      <w:r w:rsidRPr="00F02053">
        <w:br/>
      </w:r>
    </w:p>
    <w:p w14:paraId="12AA57A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r w:rsidRPr="00F02053">
        <w:br/>
      </w:r>
    </w:p>
    <w:p w14:paraId="2BF1455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150.8.13.3. Работа с исторической картой:</w:t>
      </w:r>
    </w:p>
    <w:p w14:paraId="61FDB96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r w:rsidRPr="00F02053">
        <w:br/>
      </w:r>
    </w:p>
    <w:p w14:paraId="5DBE70F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определять на основе карты влияние географического фактора на развитие различных сфер жизни страны (группы стран).</w:t>
      </w:r>
      <w:r w:rsidRPr="00F02053">
        <w:br/>
      </w:r>
    </w:p>
    <w:p w14:paraId="6E01B28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150.8.13.4. Работа с историческими источниками:</w:t>
      </w:r>
      <w:r w:rsidRPr="00F02053">
        <w:br/>
      </w:r>
    </w:p>
    <w:p w14:paraId="522B320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r w:rsidRPr="00F02053">
        <w:br/>
      </w:r>
    </w:p>
    <w:p w14:paraId="5E2BCEF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определять тип и вид источника (письменного, визуального);</w:t>
      </w:r>
      <w:r w:rsidRPr="00F02053">
        <w:br/>
      </w:r>
    </w:p>
    <w:p w14:paraId="51B1084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принадлежность источника определенному лицу, социальной группе, общественному течению и другим;</w:t>
      </w:r>
      <w:r w:rsidRPr="00F02053">
        <w:br/>
      </w:r>
    </w:p>
    <w:p w14:paraId="0F970DA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sidRPr="00F02053">
        <w:br/>
      </w:r>
    </w:p>
    <w:p w14:paraId="30F4215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различать в тексте письменных источников факты и интерпретации событий прошлого.</w:t>
      </w:r>
      <w:r w:rsidRPr="00F02053">
        <w:br/>
      </w:r>
    </w:p>
    <w:p w14:paraId="20B0576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150.8.13.5. Историческое описание (реконструкция):</w:t>
      </w:r>
      <w:r w:rsidRPr="00F02053">
        <w:br/>
      </w:r>
    </w:p>
    <w:p w14:paraId="2816F9B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r w:rsidRPr="00F02053">
        <w:br/>
      </w:r>
    </w:p>
    <w:p w14:paraId="1476CAC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составлять развернутую характеристику исторических личностей XIX - начала XX в. с описанием и оценкой их деятельности (сообщение, презентация, эссе);</w:t>
      </w:r>
      <w:r w:rsidRPr="00F02053">
        <w:br/>
      </w:r>
    </w:p>
    <w:p w14:paraId="2C4D2FD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rsidRPr="00F02053">
        <w:br/>
      </w:r>
    </w:p>
    <w:p w14:paraId="28305FB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r w:rsidRPr="00F02053">
        <w:br/>
      </w:r>
    </w:p>
    <w:p w14:paraId="62D57DF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150.8.13.6. Анализ, объяснение исторических событий, явлений:</w:t>
      </w:r>
      <w:r w:rsidRPr="00F02053">
        <w:br/>
      </w:r>
    </w:p>
    <w:p w14:paraId="334E88A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sidRPr="00F02053">
        <w:br/>
      </w:r>
    </w:p>
    <w:p w14:paraId="66DD6EA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смысл ключевых понятий, относящихся к данной эпохе отечественной и всеобщей истории; соотносить общие понятия и факты;</w:t>
      </w:r>
      <w:r w:rsidRPr="00F02053">
        <w:br/>
      </w:r>
    </w:p>
    <w:p w14:paraId="57EA931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r w:rsidRPr="00F02053">
        <w:br/>
      </w:r>
    </w:p>
    <w:p w14:paraId="5D18FF4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r w:rsidRPr="00F02053">
        <w:br/>
      </w:r>
    </w:p>
    <w:p w14:paraId="2306AD5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150.8.13.7. Рассмотрение исторических версий и оценок, определение своего отношения к наиболее значимым событиям и личностям прошлого:</w:t>
      </w:r>
      <w:r w:rsidRPr="00F02053">
        <w:br/>
      </w:r>
    </w:p>
    <w:p w14:paraId="523505A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sidRPr="00F02053">
        <w:br/>
      </w:r>
    </w:p>
    <w:p w14:paraId="572694B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оценивать степень убедительности предложенных точек зрения, формулировать и аргументировать свое мнение;</w:t>
      </w:r>
    </w:p>
    <w:p w14:paraId="7E24CB8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r w:rsidRPr="00F02053">
        <w:br/>
      </w:r>
    </w:p>
    <w:p w14:paraId="64A20FE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150.8.13.8. Применение исторических знаний:</w:t>
      </w:r>
      <w:r w:rsidRPr="00F02053">
        <w:br/>
      </w:r>
    </w:p>
    <w:p w14:paraId="3849F55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r w:rsidRPr="00F02053">
        <w:br/>
      </w:r>
    </w:p>
    <w:p w14:paraId="08565A0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выполнять учебные проекты по отечественной и всеобщей истории XIX - начала XX в. (в том числе на региональном материале);</w:t>
      </w:r>
      <w:r w:rsidRPr="00F02053">
        <w:br/>
      </w:r>
    </w:p>
    <w:p w14:paraId="73C7D02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r w:rsidRPr="00F02053">
        <w:br/>
      </w:r>
    </w:p>
    <w:p w14:paraId="538A12D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 Учебный модуль "Введение в новейшую историю России".</w:t>
      </w:r>
      <w:r w:rsidRPr="00F02053">
        <w:br/>
      </w:r>
    </w:p>
    <w:p w14:paraId="7301501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150.9.1. Пояснительная записка.</w:t>
      </w:r>
      <w:r w:rsidRPr="00F02053">
        <w:br/>
      </w:r>
    </w:p>
    <w:p w14:paraId="146B677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r w:rsidRPr="00F02053">
        <w:br/>
      </w:r>
    </w:p>
    <w:p w14:paraId="776D0EA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150.9.1.1. Общая характеристика учебного модуля "Введение в Новейшую историю России".</w:t>
      </w:r>
      <w:r w:rsidRPr="00F02053">
        <w:br/>
      </w:r>
    </w:p>
    <w:p w14:paraId="2DD909D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r w:rsidRPr="00F02053">
        <w:br/>
      </w:r>
    </w:p>
    <w:p w14:paraId="7A5C6FC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 разработке рабочей программы модуля "Введение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r w:rsidRPr="00F02053">
        <w:br/>
      </w:r>
    </w:p>
    <w:p w14:paraId="4738EED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02053">
        <w:fldChar w:fldCharType="begin"/>
      </w:r>
      <w:r w:rsidRPr="00F02053">
        <w:instrText xml:space="preserve"> INCLUDEPICTURE "data:image;base64,R0lGODdhEAAUAIABAAAAAP///ywAAAAAEAAUAAACIYyPqcutgICESR4acFz6PtZl4MeRphGilue07gvH8kwvBQA7" \* MERGEFORMATINET </w:instrText>
      </w:r>
      <w:r w:rsidRPr="00F02053">
        <w:fldChar w:fldCharType="separate"/>
      </w:r>
      <w:r w:rsidR="007D27C7">
        <w:pict w14:anchorId="06657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pt;height:15pt"/>
        </w:pict>
      </w:r>
      <w:r w:rsidRPr="00F02053">
        <w:fldChar w:fldCharType="end"/>
      </w:r>
      <w:r w:rsidRPr="00F02053">
        <w:t>.</w:t>
      </w:r>
    </w:p>
    <w:p w14:paraId="6E30C93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r w:rsidRPr="00F02053">
        <w:br/>
      </w:r>
    </w:p>
    <w:p w14:paraId="60A4F60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150.9.1.3. Цели изучения учебного модуля "Введение в Новейшую историю России":</w:t>
      </w:r>
    </w:p>
    <w:p w14:paraId="337F9F3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формирование у обучающихся ориентиров для гражданской, этнонациональной, социальной, культурной самоидентификации в окружающем мире;</w:t>
      </w:r>
      <w:r w:rsidRPr="00F02053">
        <w:br/>
      </w:r>
    </w:p>
    <w:p w14:paraId="420B188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владение знаниями об основных этапах развития человеческого общества при особом внимании к месту и роли России во всемирно-историческом процессе;</w:t>
      </w:r>
      <w:r w:rsidRPr="00F02053">
        <w:br/>
      </w:r>
    </w:p>
    <w:p w14:paraId="3EB8EB4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Pr="00F02053">
        <w:br/>
      </w:r>
    </w:p>
    <w:p w14:paraId="5727D74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Pr="00F02053">
        <w:br/>
      </w:r>
    </w:p>
    <w:p w14:paraId="2E7A33E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F02053">
        <w:br/>
      </w:r>
    </w:p>
    <w:p w14:paraId="2126FE5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формирование личностной позиции обучающихся по отношению не только к прошлому, но и к настоящему родной страны.</w:t>
      </w:r>
      <w:r w:rsidRPr="00F02053">
        <w:br/>
      </w:r>
    </w:p>
    <w:p w14:paraId="6FF8110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150.9.1.4. Место и роль учебного модуля "Введение в Новейшую историю России".</w:t>
      </w:r>
      <w:r w:rsidRPr="00F02053">
        <w:br/>
      </w:r>
    </w:p>
    <w:p w14:paraId="1AB1B64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rsidRPr="00F02053">
        <w:br/>
      </w:r>
    </w:p>
    <w:p w14:paraId="2EA9690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Pr="00F02053">
        <w:br/>
      </w:r>
    </w:p>
    <w:p w14:paraId="342EF8B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r w:rsidRPr="00F02053">
        <w:br/>
      </w:r>
    </w:p>
    <w:p w14:paraId="0908C07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150.9.1.5. Модуль "Введение в Новейшую историю России" может быть реализован в двух вариантах:</w:t>
      </w:r>
      <w:r w:rsidRPr="00F02053">
        <w:br/>
      </w:r>
    </w:p>
    <w:p w14:paraId="2FCCD80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r w:rsidRPr="00F02053">
        <w:br/>
      </w:r>
    </w:p>
    <w:p w14:paraId="6089020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Pr="00F02053">
        <w:br/>
      </w:r>
    </w:p>
    <w:p w14:paraId="031F8CD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6C6A6306" w14:textId="77777777" w:rsidR="00E11D06" w:rsidRPr="00F02053" w:rsidRDefault="00E11D06" w:rsidP="00E11D06">
      <w:pPr>
        <w:shd w:val="clear" w:color="auto" w:fill="FFFFFF"/>
        <w:spacing w:after="240" w:line="240" w:lineRule="auto"/>
        <w:textAlignment w:val="baseline"/>
        <w:outlineLvl w:val="3"/>
        <w:rPr>
          <w:rFonts w:eastAsia="Times New Roman" w:cs="Times New Roman"/>
          <w:b/>
          <w:bCs/>
          <w:sz w:val="24"/>
          <w:szCs w:val="24"/>
        </w:rPr>
      </w:pPr>
      <w:r w:rsidRPr="00F02053">
        <w:rPr>
          <w:rFonts w:eastAsia="Times New Roman" w:cs="Times New Roman"/>
          <w:b/>
          <w:bCs/>
          <w:sz w:val="24"/>
          <w:szCs w:val="24"/>
        </w:rPr>
        <w:t>Таблица 2</w:t>
      </w:r>
    </w:p>
    <w:p w14:paraId="4865DE5C" w14:textId="77777777" w:rsidR="00E11D06" w:rsidRPr="00F02053" w:rsidRDefault="00E11D06" w:rsidP="00E11D06">
      <w:pPr>
        <w:shd w:val="clear" w:color="auto" w:fill="FFFFFF"/>
        <w:spacing w:after="240" w:line="240" w:lineRule="auto"/>
        <w:textAlignment w:val="baseline"/>
        <w:rPr>
          <w:rFonts w:eastAsia="Times New Roman" w:cs="Times New Roman"/>
          <w:b/>
          <w:bCs/>
          <w:sz w:val="24"/>
          <w:szCs w:val="24"/>
        </w:rPr>
      </w:pPr>
      <w:r w:rsidRPr="00F02053">
        <w:rPr>
          <w:rFonts w:eastAsia="Times New Roman" w:cs="Times New Roman"/>
          <w:b/>
          <w:bCs/>
          <w:sz w:val="24"/>
          <w:szCs w:val="24"/>
        </w:rPr>
        <w:t>     </w:t>
      </w:r>
    </w:p>
    <w:p w14:paraId="07103FAD" w14:textId="77777777" w:rsidR="00E11D06" w:rsidRPr="00F02053" w:rsidRDefault="00E11D06" w:rsidP="00E11D06">
      <w:pPr>
        <w:shd w:val="clear" w:color="auto" w:fill="FFFFFF"/>
        <w:spacing w:after="240" w:line="240" w:lineRule="auto"/>
        <w:textAlignment w:val="baseline"/>
        <w:rPr>
          <w:rFonts w:eastAsia="Times New Roman" w:cs="Times New Roman"/>
          <w:b/>
          <w:bCs/>
          <w:sz w:val="24"/>
          <w:szCs w:val="24"/>
        </w:rPr>
      </w:pPr>
      <w:r w:rsidRPr="00F02053">
        <w:rPr>
          <w:rFonts w:eastAsia="Times New Roman" w:cs="Times New Roman"/>
          <w:b/>
          <w:bCs/>
          <w:sz w:val="24"/>
          <w:szCs w:val="24"/>
        </w:rPr>
        <w:t>Реализация модуля в курсе "История России" 9 класса</w:t>
      </w:r>
    </w:p>
    <w:tbl>
      <w:tblPr>
        <w:tblW w:w="0" w:type="auto"/>
        <w:tblCellMar>
          <w:left w:w="0" w:type="dxa"/>
          <w:right w:w="0" w:type="dxa"/>
        </w:tblCellMar>
        <w:tblLook w:val="04A0" w:firstRow="1" w:lastRow="0" w:firstColumn="1" w:lastColumn="0" w:noHBand="0" w:noVBand="1"/>
      </w:tblPr>
      <w:tblGrid>
        <w:gridCol w:w="4768"/>
        <w:gridCol w:w="1955"/>
        <w:gridCol w:w="3484"/>
      </w:tblGrid>
      <w:tr w:rsidR="00E11D06" w:rsidRPr="00F02053" w14:paraId="338E642B" w14:textId="77777777" w:rsidTr="00E11D06">
        <w:trPr>
          <w:trHeight w:val="15"/>
        </w:trPr>
        <w:tc>
          <w:tcPr>
            <w:tcW w:w="5544" w:type="dxa"/>
            <w:tcBorders>
              <w:top w:val="nil"/>
              <w:left w:val="nil"/>
              <w:bottom w:val="nil"/>
              <w:right w:val="nil"/>
            </w:tcBorders>
            <w:shd w:val="clear" w:color="auto" w:fill="auto"/>
            <w:hideMark/>
          </w:tcPr>
          <w:p w14:paraId="15677191" w14:textId="77777777" w:rsidR="00E11D06" w:rsidRPr="00F02053" w:rsidRDefault="00E11D06" w:rsidP="00E11D06">
            <w:pPr>
              <w:spacing w:line="240" w:lineRule="auto"/>
              <w:rPr>
                <w:rFonts w:eastAsia="Times New Roman" w:cs="Times New Roman"/>
                <w:b/>
                <w:bCs/>
                <w:sz w:val="24"/>
                <w:szCs w:val="24"/>
              </w:rPr>
            </w:pPr>
          </w:p>
        </w:tc>
        <w:tc>
          <w:tcPr>
            <w:tcW w:w="2033" w:type="dxa"/>
            <w:tcBorders>
              <w:top w:val="nil"/>
              <w:left w:val="nil"/>
              <w:bottom w:val="nil"/>
              <w:right w:val="nil"/>
            </w:tcBorders>
            <w:shd w:val="clear" w:color="auto" w:fill="auto"/>
            <w:hideMark/>
          </w:tcPr>
          <w:p w14:paraId="3C7C977A" w14:textId="77777777" w:rsidR="00E11D06" w:rsidRPr="00F02053" w:rsidRDefault="00E11D06" w:rsidP="00E11D06">
            <w:pPr>
              <w:spacing w:line="240" w:lineRule="auto"/>
              <w:rPr>
                <w:rFonts w:eastAsia="Times New Roman" w:cs="Times New Roman"/>
                <w:sz w:val="24"/>
                <w:szCs w:val="24"/>
              </w:rPr>
            </w:pPr>
          </w:p>
        </w:tc>
        <w:tc>
          <w:tcPr>
            <w:tcW w:w="3881" w:type="dxa"/>
            <w:tcBorders>
              <w:top w:val="nil"/>
              <w:left w:val="nil"/>
              <w:bottom w:val="nil"/>
              <w:right w:val="nil"/>
            </w:tcBorders>
            <w:shd w:val="clear" w:color="auto" w:fill="auto"/>
            <w:hideMark/>
          </w:tcPr>
          <w:p w14:paraId="12CBE7F5" w14:textId="77777777" w:rsidR="00E11D06" w:rsidRPr="00F02053" w:rsidRDefault="00E11D06" w:rsidP="00E11D06">
            <w:pPr>
              <w:spacing w:line="240" w:lineRule="auto"/>
              <w:rPr>
                <w:rFonts w:eastAsia="Times New Roman" w:cs="Times New Roman"/>
                <w:sz w:val="24"/>
                <w:szCs w:val="24"/>
              </w:rPr>
            </w:pPr>
          </w:p>
        </w:tc>
      </w:tr>
      <w:tr w:rsidR="00E11D06" w:rsidRPr="00F02053" w14:paraId="03F45951" w14:textId="77777777" w:rsidTr="00E11D06">
        <w:tc>
          <w:tcPr>
            <w:tcW w:w="5544"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78A58801"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Программа курса "История России" (9 класс)</w:t>
            </w:r>
          </w:p>
        </w:tc>
        <w:tc>
          <w:tcPr>
            <w:tcW w:w="2033"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015F8C06"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Примерное количество часов</w:t>
            </w:r>
          </w:p>
        </w:tc>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98B66D2"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Программа учебного модуля "Введение в Новейшую историю России"</w:t>
            </w:r>
          </w:p>
        </w:tc>
      </w:tr>
      <w:tr w:rsidR="00E11D06" w:rsidRPr="00F02053" w14:paraId="77937115" w14:textId="77777777" w:rsidTr="00E11D06">
        <w:tc>
          <w:tcPr>
            <w:tcW w:w="5544"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50131AE4"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Введение</w:t>
            </w:r>
          </w:p>
        </w:tc>
        <w:tc>
          <w:tcPr>
            <w:tcW w:w="2033"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07FB8BF3"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1</w:t>
            </w:r>
          </w:p>
        </w:tc>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834AB10"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Введение</w:t>
            </w:r>
          </w:p>
        </w:tc>
      </w:tr>
      <w:tr w:rsidR="00E11D06" w:rsidRPr="00F02053" w14:paraId="39AB9AAF" w14:textId="77777777" w:rsidTr="00E11D06">
        <w:tc>
          <w:tcPr>
            <w:tcW w:w="5544"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6E661E86"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Первая российская революция 1905-1907 гг.</w:t>
            </w:r>
          </w:p>
        </w:tc>
        <w:tc>
          <w:tcPr>
            <w:tcW w:w="2033"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5EADEA1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1</w:t>
            </w:r>
          </w:p>
        </w:tc>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0FA9ED1"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Российская революция 1917-1922 гг.</w:t>
            </w:r>
          </w:p>
        </w:tc>
      </w:tr>
      <w:tr w:rsidR="00E11D06" w:rsidRPr="00F02053" w14:paraId="4C5048A0" w14:textId="77777777" w:rsidTr="00E11D06">
        <w:tc>
          <w:tcPr>
            <w:tcW w:w="5544"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0759EE7D"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 xml:space="preserve">Отечественная война 1812 г. - важнейшее событие российской и мировой истории </w:t>
            </w:r>
            <w:r w:rsidRPr="00F02053">
              <w:rPr>
                <w:rFonts w:eastAsia="Times New Roman" w:cs="Times New Roman"/>
                <w:sz w:val="24"/>
                <w:szCs w:val="24"/>
              </w:rPr>
              <w:lastRenderedPageBreak/>
              <w:t>XIX в. Крымская война. Героическая оборона Севастополя</w:t>
            </w:r>
          </w:p>
        </w:tc>
        <w:tc>
          <w:tcPr>
            <w:tcW w:w="2033"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201EECC1"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lastRenderedPageBreak/>
              <w:t>2</w:t>
            </w:r>
          </w:p>
        </w:tc>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D6D7C8E"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Великая Отечественная война 1941-1945 гг.</w:t>
            </w:r>
          </w:p>
        </w:tc>
      </w:tr>
      <w:tr w:rsidR="00E11D06" w:rsidRPr="00F02053" w14:paraId="3241A2A2" w14:textId="77777777" w:rsidTr="00E11D06">
        <w:tc>
          <w:tcPr>
            <w:tcW w:w="5544" w:type="dxa"/>
            <w:tcBorders>
              <w:top w:val="single" w:sz="6" w:space="0" w:color="000000"/>
              <w:left w:val="single" w:sz="6" w:space="0" w:color="000000"/>
              <w:bottom w:val="single" w:sz="6" w:space="0" w:color="000000"/>
              <w:right w:val="nil"/>
            </w:tcBorders>
            <w:shd w:val="clear" w:color="auto" w:fill="auto"/>
            <w:tcMar>
              <w:top w:w="0" w:type="dxa"/>
              <w:left w:w="149" w:type="dxa"/>
              <w:bottom w:w="0" w:type="dxa"/>
              <w:right w:w="149" w:type="dxa"/>
            </w:tcMar>
            <w:hideMark/>
          </w:tcPr>
          <w:p w14:paraId="3EFEF153"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lastRenderedPageBreak/>
              <w:t>Социальная и правовая модернизация страны при Александре II. Этнокультурный облик империи</w:t>
            </w:r>
          </w:p>
        </w:tc>
        <w:tc>
          <w:tcPr>
            <w:tcW w:w="2033" w:type="dxa"/>
            <w:tcBorders>
              <w:top w:val="single" w:sz="6" w:space="0" w:color="000000"/>
              <w:left w:val="single" w:sz="6" w:space="0" w:color="000000"/>
              <w:bottom w:val="single" w:sz="6" w:space="0" w:color="000000"/>
              <w:right w:val="nil"/>
            </w:tcBorders>
            <w:shd w:val="clear" w:color="auto" w:fill="auto"/>
            <w:tcMar>
              <w:top w:w="0" w:type="dxa"/>
              <w:left w:w="149" w:type="dxa"/>
              <w:bottom w:w="0" w:type="dxa"/>
              <w:right w:w="149" w:type="dxa"/>
            </w:tcMar>
            <w:hideMark/>
          </w:tcPr>
          <w:p w14:paraId="557CD6C4"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19</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31480056"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Распад СССР. Становление новой России (1992-1999 гг.)</w:t>
            </w:r>
          </w:p>
        </w:tc>
      </w:tr>
      <w:tr w:rsidR="00E11D06" w:rsidRPr="00F02053" w14:paraId="1C6A2697" w14:textId="77777777" w:rsidTr="00E11D06">
        <w:tc>
          <w:tcPr>
            <w:tcW w:w="5544"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1B08EDF5"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Формирование гражданского общества и основные направления общественных движений</w:t>
            </w:r>
          </w:p>
        </w:tc>
        <w:tc>
          <w:tcPr>
            <w:tcW w:w="2033"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409D7FF5" w14:textId="77777777" w:rsidR="00E11D06" w:rsidRPr="00F02053" w:rsidRDefault="00E11D06" w:rsidP="00E11D06">
            <w:pPr>
              <w:spacing w:line="240" w:lineRule="auto"/>
              <w:rPr>
                <w:rFonts w:eastAsia="Times New Roman" w:cs="Times New Roman"/>
                <w:sz w:val="24"/>
                <w:szCs w:val="24"/>
              </w:rPr>
            </w:pPr>
          </w:p>
        </w:tc>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542BD6E" w14:textId="77777777" w:rsidR="00E11D06" w:rsidRPr="00F02053" w:rsidRDefault="00E11D06" w:rsidP="00E11D06">
            <w:pPr>
              <w:spacing w:line="240" w:lineRule="auto"/>
              <w:rPr>
                <w:rFonts w:eastAsia="Times New Roman" w:cs="Times New Roman"/>
                <w:sz w:val="24"/>
                <w:szCs w:val="24"/>
              </w:rPr>
            </w:pPr>
          </w:p>
        </w:tc>
      </w:tr>
      <w:tr w:rsidR="00E11D06" w:rsidRPr="00F02053" w14:paraId="36B92867" w14:textId="77777777" w:rsidTr="00E11D06">
        <w:tc>
          <w:tcPr>
            <w:tcW w:w="5544"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2F572BA0"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На пороге нового века</w:t>
            </w:r>
          </w:p>
        </w:tc>
        <w:tc>
          <w:tcPr>
            <w:tcW w:w="2033"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3E315884" w14:textId="77777777" w:rsidR="00E11D06" w:rsidRPr="00F02053" w:rsidRDefault="00E11D06" w:rsidP="00E11D06">
            <w:pPr>
              <w:spacing w:line="240" w:lineRule="auto"/>
              <w:rPr>
                <w:rFonts w:eastAsia="Times New Roman" w:cs="Times New Roman"/>
                <w:sz w:val="24"/>
                <w:szCs w:val="24"/>
              </w:rPr>
            </w:pPr>
          </w:p>
        </w:tc>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61D8D0F"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Возрождение страны с 2000-х гг.</w:t>
            </w:r>
          </w:p>
        </w:tc>
      </w:tr>
      <w:tr w:rsidR="00E11D06" w:rsidRPr="00F02053" w14:paraId="42CBBB96" w14:textId="77777777" w:rsidTr="00E11D06">
        <w:tc>
          <w:tcPr>
            <w:tcW w:w="5544"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784FDAD8"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Крымская война. Героическая оборона Севастополя.</w:t>
            </w:r>
            <w:r w:rsidRPr="00F02053">
              <w:rPr>
                <w:rFonts w:eastAsia="Times New Roman" w:cs="Times New Roman"/>
                <w:sz w:val="24"/>
                <w:szCs w:val="24"/>
              </w:rPr>
              <w:br/>
            </w:r>
            <w:r w:rsidRPr="00F02053">
              <w:rPr>
                <w:rFonts w:eastAsia="Times New Roman" w:cs="Times New Roman"/>
                <w:sz w:val="24"/>
                <w:szCs w:val="24"/>
              </w:rPr>
              <w:br/>
              <w:t>Общество и власть после революции. Уроки революции: политическая стабилизация и социальные преобразования. П.А.Столыпин: программа системных реформ, масштаб и результаты</w:t>
            </w:r>
          </w:p>
        </w:tc>
        <w:tc>
          <w:tcPr>
            <w:tcW w:w="2033"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2A8B921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3</w:t>
            </w:r>
          </w:p>
        </w:tc>
        <w:tc>
          <w:tcPr>
            <w:tcW w:w="388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77085D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Воссоединение Крыма с Россией</w:t>
            </w:r>
          </w:p>
        </w:tc>
      </w:tr>
      <w:tr w:rsidR="00E11D06" w:rsidRPr="00F02053" w14:paraId="25B2B1CB" w14:textId="77777777" w:rsidTr="00E11D06">
        <w:tc>
          <w:tcPr>
            <w:tcW w:w="5544" w:type="dxa"/>
            <w:tcBorders>
              <w:top w:val="single" w:sz="6" w:space="0" w:color="000000"/>
              <w:left w:val="single" w:sz="6" w:space="0" w:color="000000"/>
              <w:bottom w:val="single" w:sz="6" w:space="0" w:color="000000"/>
              <w:right w:val="nil"/>
            </w:tcBorders>
            <w:shd w:val="clear" w:color="auto" w:fill="auto"/>
            <w:tcMar>
              <w:top w:w="0" w:type="dxa"/>
              <w:left w:w="149" w:type="dxa"/>
              <w:bottom w:w="0" w:type="dxa"/>
              <w:right w:w="149" w:type="dxa"/>
            </w:tcMar>
            <w:hideMark/>
          </w:tcPr>
          <w:p w14:paraId="1CE8369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Обобщение</w:t>
            </w:r>
          </w:p>
        </w:tc>
        <w:tc>
          <w:tcPr>
            <w:tcW w:w="2033" w:type="dxa"/>
            <w:tcBorders>
              <w:top w:val="single" w:sz="6" w:space="0" w:color="000000"/>
              <w:left w:val="single" w:sz="6" w:space="0" w:color="000000"/>
              <w:bottom w:val="single" w:sz="6" w:space="0" w:color="000000"/>
              <w:right w:val="nil"/>
            </w:tcBorders>
            <w:shd w:val="clear" w:color="auto" w:fill="auto"/>
            <w:tcMar>
              <w:top w:w="0" w:type="dxa"/>
              <w:left w:w="149" w:type="dxa"/>
              <w:bottom w:w="0" w:type="dxa"/>
              <w:right w:w="149" w:type="dxa"/>
            </w:tcMar>
            <w:hideMark/>
          </w:tcPr>
          <w:p w14:paraId="13833B8A"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1</w:t>
            </w:r>
          </w:p>
        </w:tc>
        <w:tc>
          <w:tcPr>
            <w:tcW w:w="388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C8FDA33"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Итоговое повторение</w:t>
            </w:r>
          </w:p>
        </w:tc>
      </w:tr>
    </w:tbl>
    <w:p w14:paraId="535B755D" w14:textId="77777777"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r w:rsidRPr="00F02053">
        <w:rPr>
          <w:rFonts w:eastAsia="Times New Roman" w:cs="Times New Roman"/>
          <w:sz w:val="24"/>
          <w:szCs w:val="24"/>
        </w:rPr>
        <w:t>150.9.2. Содержание учебного модуля "Введение в Новейшую историю России".</w:t>
      </w:r>
      <w:r w:rsidRPr="00F02053">
        <w:rPr>
          <w:rFonts w:eastAsia="Times New Roman" w:cs="Times New Roman"/>
          <w:sz w:val="24"/>
          <w:szCs w:val="24"/>
        </w:rPr>
        <w:br/>
      </w:r>
    </w:p>
    <w:p w14:paraId="76B24899" w14:textId="77777777" w:rsidR="00E11D06" w:rsidRPr="00F02053" w:rsidRDefault="00E11D06" w:rsidP="00E11D06">
      <w:pPr>
        <w:shd w:val="clear" w:color="auto" w:fill="FFFFFF"/>
        <w:spacing w:after="240" w:line="240" w:lineRule="auto"/>
        <w:textAlignment w:val="baseline"/>
        <w:outlineLvl w:val="3"/>
        <w:rPr>
          <w:rFonts w:eastAsia="Times New Roman" w:cs="Times New Roman"/>
          <w:b/>
          <w:bCs/>
          <w:sz w:val="24"/>
          <w:szCs w:val="24"/>
        </w:rPr>
      </w:pPr>
      <w:r w:rsidRPr="00F02053">
        <w:rPr>
          <w:rFonts w:eastAsia="Times New Roman" w:cs="Times New Roman"/>
          <w:b/>
          <w:bCs/>
          <w:sz w:val="24"/>
          <w:szCs w:val="24"/>
        </w:rPr>
        <w:t>Таблица 3</w:t>
      </w:r>
    </w:p>
    <w:p w14:paraId="3098114A" w14:textId="77777777" w:rsidR="00E11D06" w:rsidRPr="00F02053" w:rsidRDefault="00E11D06" w:rsidP="00E11D06">
      <w:pPr>
        <w:shd w:val="clear" w:color="auto" w:fill="FFFFFF"/>
        <w:spacing w:after="240" w:line="240" w:lineRule="auto"/>
        <w:textAlignment w:val="baseline"/>
        <w:rPr>
          <w:rFonts w:eastAsia="Times New Roman" w:cs="Times New Roman"/>
          <w:b/>
          <w:bCs/>
          <w:sz w:val="24"/>
          <w:szCs w:val="24"/>
        </w:rPr>
      </w:pPr>
      <w:r w:rsidRPr="00F02053">
        <w:rPr>
          <w:rFonts w:eastAsia="Times New Roman" w:cs="Times New Roman"/>
          <w:b/>
          <w:bCs/>
          <w:sz w:val="24"/>
          <w:szCs w:val="24"/>
        </w:rPr>
        <w:t>     </w:t>
      </w:r>
    </w:p>
    <w:p w14:paraId="54DC1986" w14:textId="77777777" w:rsidR="00E11D06" w:rsidRPr="00F02053" w:rsidRDefault="00E11D06" w:rsidP="00E11D06">
      <w:pPr>
        <w:shd w:val="clear" w:color="auto" w:fill="FFFFFF"/>
        <w:spacing w:after="240" w:line="240" w:lineRule="auto"/>
        <w:textAlignment w:val="baseline"/>
        <w:rPr>
          <w:rFonts w:eastAsia="Times New Roman" w:cs="Times New Roman"/>
          <w:b/>
          <w:bCs/>
          <w:sz w:val="24"/>
          <w:szCs w:val="24"/>
        </w:rPr>
      </w:pPr>
      <w:r w:rsidRPr="00F02053">
        <w:rPr>
          <w:rFonts w:eastAsia="Times New Roman" w:cs="Times New Roman"/>
          <w:b/>
          <w:bCs/>
          <w:sz w:val="24"/>
          <w:szCs w:val="24"/>
        </w:rPr>
        <w:t>Структура и последовательность изучения модуля как целостного учебного курса</w:t>
      </w:r>
    </w:p>
    <w:p w14:paraId="1ACC1B20" w14:textId="77777777" w:rsidR="00E11D06" w:rsidRPr="00F02053" w:rsidRDefault="00E11D06" w:rsidP="00E11D06">
      <w:pPr>
        <w:shd w:val="clear" w:color="auto" w:fill="FFFFFF"/>
        <w:spacing w:line="240" w:lineRule="auto"/>
        <w:ind w:firstLine="480"/>
        <w:textAlignment w:val="baseline"/>
        <w:rPr>
          <w:rFonts w:eastAsia="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818"/>
        <w:gridCol w:w="6932"/>
        <w:gridCol w:w="1681"/>
      </w:tblGrid>
      <w:tr w:rsidR="00E11D06" w:rsidRPr="00F02053" w14:paraId="6956B283" w14:textId="77777777" w:rsidTr="00E11D06">
        <w:trPr>
          <w:trHeight w:val="15"/>
        </w:trPr>
        <w:tc>
          <w:tcPr>
            <w:tcW w:w="818" w:type="dxa"/>
            <w:tcBorders>
              <w:top w:val="nil"/>
              <w:left w:val="nil"/>
              <w:bottom w:val="nil"/>
              <w:right w:val="nil"/>
            </w:tcBorders>
            <w:shd w:val="clear" w:color="auto" w:fill="auto"/>
            <w:hideMark/>
          </w:tcPr>
          <w:p w14:paraId="23394E41" w14:textId="77777777" w:rsidR="00E11D06" w:rsidRPr="00F02053" w:rsidRDefault="00E11D06" w:rsidP="00E11D06">
            <w:pPr>
              <w:spacing w:line="240" w:lineRule="auto"/>
              <w:rPr>
                <w:rFonts w:eastAsia="Times New Roman" w:cs="Times New Roman"/>
                <w:sz w:val="24"/>
                <w:szCs w:val="24"/>
              </w:rPr>
            </w:pPr>
          </w:p>
        </w:tc>
        <w:tc>
          <w:tcPr>
            <w:tcW w:w="6932" w:type="dxa"/>
            <w:tcBorders>
              <w:top w:val="nil"/>
              <w:left w:val="nil"/>
              <w:bottom w:val="nil"/>
              <w:right w:val="nil"/>
            </w:tcBorders>
            <w:shd w:val="clear" w:color="auto" w:fill="auto"/>
            <w:hideMark/>
          </w:tcPr>
          <w:p w14:paraId="687BCCDB" w14:textId="77777777" w:rsidR="00E11D06" w:rsidRPr="00F02053" w:rsidRDefault="00E11D06" w:rsidP="00E11D06">
            <w:pPr>
              <w:spacing w:line="240" w:lineRule="auto"/>
              <w:rPr>
                <w:rFonts w:eastAsia="Times New Roman" w:cs="Times New Roman"/>
                <w:sz w:val="24"/>
                <w:szCs w:val="24"/>
              </w:rPr>
            </w:pPr>
          </w:p>
        </w:tc>
        <w:tc>
          <w:tcPr>
            <w:tcW w:w="1605" w:type="dxa"/>
            <w:tcBorders>
              <w:top w:val="nil"/>
              <w:left w:val="nil"/>
              <w:bottom w:val="nil"/>
              <w:right w:val="nil"/>
            </w:tcBorders>
            <w:shd w:val="clear" w:color="auto" w:fill="auto"/>
            <w:hideMark/>
          </w:tcPr>
          <w:p w14:paraId="706EE511" w14:textId="77777777" w:rsidR="00E11D06" w:rsidRPr="00F02053" w:rsidRDefault="00E11D06" w:rsidP="00E11D06">
            <w:pPr>
              <w:spacing w:line="240" w:lineRule="auto"/>
              <w:rPr>
                <w:rFonts w:eastAsia="Times New Roman" w:cs="Times New Roman"/>
                <w:sz w:val="24"/>
                <w:szCs w:val="24"/>
              </w:rPr>
            </w:pPr>
          </w:p>
        </w:tc>
      </w:tr>
      <w:tr w:rsidR="00E11D06" w:rsidRPr="00F02053" w14:paraId="407595CA" w14:textId="77777777" w:rsidTr="00E11D06">
        <w:tc>
          <w:tcPr>
            <w:tcW w:w="818"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3E0B36D0"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N</w:t>
            </w:r>
          </w:p>
        </w:tc>
        <w:tc>
          <w:tcPr>
            <w:tcW w:w="6932"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4F42A0A1"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Темы курса</w:t>
            </w:r>
          </w:p>
        </w:tc>
        <w:tc>
          <w:tcPr>
            <w:tcW w:w="160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A191CE0"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Примерное количество часов</w:t>
            </w:r>
          </w:p>
        </w:tc>
      </w:tr>
      <w:tr w:rsidR="00E11D06" w:rsidRPr="00F02053" w14:paraId="3CA1A768" w14:textId="77777777" w:rsidTr="00E11D06">
        <w:tc>
          <w:tcPr>
            <w:tcW w:w="818"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7A004D1B"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1</w:t>
            </w:r>
          </w:p>
        </w:tc>
        <w:tc>
          <w:tcPr>
            <w:tcW w:w="6932"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789B0622"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Введение</w:t>
            </w:r>
          </w:p>
        </w:tc>
        <w:tc>
          <w:tcPr>
            <w:tcW w:w="160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6E4733F8"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1</w:t>
            </w:r>
          </w:p>
        </w:tc>
      </w:tr>
      <w:tr w:rsidR="00E11D06" w:rsidRPr="00F02053" w14:paraId="3688E53E" w14:textId="77777777" w:rsidTr="00E11D06">
        <w:tc>
          <w:tcPr>
            <w:tcW w:w="818"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20A0136E"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2</w:t>
            </w:r>
          </w:p>
        </w:tc>
        <w:tc>
          <w:tcPr>
            <w:tcW w:w="6932"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381623DA"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Российская революция 1917-1922 гг.</w:t>
            </w:r>
          </w:p>
        </w:tc>
        <w:tc>
          <w:tcPr>
            <w:tcW w:w="160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446A2136"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5</w:t>
            </w:r>
          </w:p>
        </w:tc>
      </w:tr>
      <w:tr w:rsidR="00E11D06" w:rsidRPr="00F02053" w14:paraId="0FE894E9" w14:textId="77777777" w:rsidTr="00E11D06">
        <w:tc>
          <w:tcPr>
            <w:tcW w:w="818"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3CCF4015"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2*</w:t>
            </w:r>
          </w:p>
        </w:tc>
        <w:tc>
          <w:tcPr>
            <w:tcW w:w="6932"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75DA472F"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Великая Отечественная война 1941-1945 гг.</w:t>
            </w:r>
          </w:p>
        </w:tc>
        <w:tc>
          <w:tcPr>
            <w:tcW w:w="160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51E9C2F2"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4</w:t>
            </w:r>
          </w:p>
        </w:tc>
      </w:tr>
      <w:tr w:rsidR="00E11D06" w:rsidRPr="00F02053" w14:paraId="2706E23F" w14:textId="77777777" w:rsidTr="00E11D06">
        <w:tc>
          <w:tcPr>
            <w:tcW w:w="818"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68A55DB3"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3</w:t>
            </w:r>
          </w:p>
        </w:tc>
        <w:tc>
          <w:tcPr>
            <w:tcW w:w="6932"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2B087891"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Распад СССР. Становление новой России (1992-1999 гг.)</w:t>
            </w:r>
          </w:p>
        </w:tc>
        <w:tc>
          <w:tcPr>
            <w:tcW w:w="160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7F0612A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2</w:t>
            </w:r>
          </w:p>
        </w:tc>
      </w:tr>
      <w:tr w:rsidR="00E11D06" w:rsidRPr="00F02053" w14:paraId="35F840B0" w14:textId="77777777" w:rsidTr="00E11D06">
        <w:tc>
          <w:tcPr>
            <w:tcW w:w="818"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4E22404F"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4</w:t>
            </w:r>
          </w:p>
        </w:tc>
        <w:tc>
          <w:tcPr>
            <w:tcW w:w="6932" w:type="dxa"/>
            <w:tcBorders>
              <w:top w:val="single" w:sz="6" w:space="0" w:color="000000"/>
              <w:left w:val="single" w:sz="6" w:space="0" w:color="000000"/>
              <w:bottom w:val="nil"/>
              <w:right w:val="nil"/>
            </w:tcBorders>
            <w:shd w:val="clear" w:color="auto" w:fill="auto"/>
            <w:tcMar>
              <w:top w:w="0" w:type="dxa"/>
              <w:left w:w="149" w:type="dxa"/>
              <w:bottom w:w="0" w:type="dxa"/>
              <w:right w:w="149" w:type="dxa"/>
            </w:tcMar>
            <w:hideMark/>
          </w:tcPr>
          <w:p w14:paraId="130A041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Возрождение страны с 2000-х гг. Воссоединение Крыма с Россией</w:t>
            </w:r>
          </w:p>
        </w:tc>
        <w:tc>
          <w:tcPr>
            <w:tcW w:w="1605"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14:paraId="024BEE0E"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3</w:t>
            </w:r>
          </w:p>
        </w:tc>
      </w:tr>
      <w:tr w:rsidR="00E11D06" w:rsidRPr="00F02053" w14:paraId="45868A78" w14:textId="77777777" w:rsidTr="00E11D06">
        <w:tc>
          <w:tcPr>
            <w:tcW w:w="818" w:type="dxa"/>
            <w:tcBorders>
              <w:top w:val="single" w:sz="6" w:space="0" w:color="000000"/>
              <w:left w:val="single" w:sz="6" w:space="0" w:color="000000"/>
              <w:bottom w:val="single" w:sz="6" w:space="0" w:color="000000"/>
              <w:right w:val="nil"/>
            </w:tcBorders>
            <w:shd w:val="clear" w:color="auto" w:fill="auto"/>
            <w:tcMar>
              <w:top w:w="0" w:type="dxa"/>
              <w:left w:w="149" w:type="dxa"/>
              <w:bottom w:w="0" w:type="dxa"/>
              <w:right w:w="149" w:type="dxa"/>
            </w:tcMar>
            <w:hideMark/>
          </w:tcPr>
          <w:p w14:paraId="0FD68339"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5</w:t>
            </w:r>
          </w:p>
        </w:tc>
        <w:tc>
          <w:tcPr>
            <w:tcW w:w="6932" w:type="dxa"/>
            <w:tcBorders>
              <w:top w:val="single" w:sz="6" w:space="0" w:color="000000"/>
              <w:left w:val="single" w:sz="6" w:space="0" w:color="000000"/>
              <w:bottom w:val="single" w:sz="6" w:space="0" w:color="000000"/>
              <w:right w:val="nil"/>
            </w:tcBorders>
            <w:shd w:val="clear" w:color="auto" w:fill="auto"/>
            <w:tcMar>
              <w:top w:w="0" w:type="dxa"/>
              <w:left w:w="149" w:type="dxa"/>
              <w:bottom w:w="0" w:type="dxa"/>
              <w:right w:w="149" w:type="dxa"/>
            </w:tcMar>
            <w:hideMark/>
          </w:tcPr>
          <w:p w14:paraId="3374DFAC"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Итоговое повторение</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14:paraId="25B5ABA4" w14:textId="77777777" w:rsidR="00E11D06" w:rsidRPr="00F02053" w:rsidRDefault="00E11D06" w:rsidP="00E11D06">
            <w:pPr>
              <w:spacing w:line="240" w:lineRule="auto"/>
              <w:textAlignment w:val="baseline"/>
              <w:rPr>
                <w:rFonts w:eastAsia="Times New Roman" w:cs="Times New Roman"/>
                <w:sz w:val="24"/>
                <w:szCs w:val="24"/>
              </w:rPr>
            </w:pPr>
            <w:r w:rsidRPr="00F02053">
              <w:rPr>
                <w:rFonts w:eastAsia="Times New Roman" w:cs="Times New Roman"/>
                <w:sz w:val="24"/>
                <w:szCs w:val="24"/>
              </w:rPr>
              <w:t>2</w:t>
            </w:r>
          </w:p>
        </w:tc>
      </w:tr>
    </w:tbl>
    <w:p w14:paraId="557AF9E8" w14:textId="77777777" w:rsidR="00E11D06" w:rsidRPr="00F02053" w:rsidRDefault="00E11D06" w:rsidP="00E11D06">
      <w:pPr>
        <w:pStyle w:val="formattext"/>
        <w:spacing w:before="0" w:beforeAutospacing="0" w:after="0" w:afterAutospacing="0"/>
        <w:ind w:firstLine="480"/>
        <w:jc w:val="both"/>
        <w:textAlignment w:val="baseline"/>
      </w:pPr>
      <w:r w:rsidRPr="00F02053">
        <w:t>150.9.2.1. Введение.</w:t>
      </w:r>
      <w:r w:rsidRPr="00F02053">
        <w:br/>
      </w:r>
    </w:p>
    <w:p w14:paraId="69D20ABA" w14:textId="77777777" w:rsidR="00E11D06" w:rsidRPr="00F02053" w:rsidRDefault="00E11D06" w:rsidP="00E11D06">
      <w:pPr>
        <w:pStyle w:val="formattext"/>
        <w:spacing w:before="0" w:beforeAutospacing="0" w:after="0" w:afterAutospacing="0"/>
        <w:ind w:firstLine="480"/>
        <w:jc w:val="both"/>
        <w:textAlignment w:val="baseline"/>
      </w:pPr>
      <w:r w:rsidRPr="00F02053">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r w:rsidRPr="00F02053">
        <w:br/>
      </w:r>
    </w:p>
    <w:p w14:paraId="39F26C6B" w14:textId="77777777" w:rsidR="00E11D06" w:rsidRPr="00F02053" w:rsidRDefault="00E11D06" w:rsidP="00E11D06">
      <w:pPr>
        <w:pStyle w:val="formattext"/>
        <w:spacing w:before="0" w:beforeAutospacing="0" w:after="0" w:afterAutospacing="0"/>
        <w:ind w:firstLine="480"/>
        <w:jc w:val="both"/>
        <w:textAlignment w:val="baseline"/>
      </w:pPr>
      <w:r w:rsidRPr="00F02053">
        <w:t>150.9.2.2. Российская революция 1917-1922 гг.</w:t>
      </w:r>
      <w:r w:rsidRPr="00F02053">
        <w:br/>
      </w:r>
    </w:p>
    <w:p w14:paraId="24361F76" w14:textId="77777777" w:rsidR="00E11D06" w:rsidRPr="00F02053" w:rsidRDefault="00E11D06" w:rsidP="00E11D06">
      <w:pPr>
        <w:pStyle w:val="formattext"/>
        <w:spacing w:before="0" w:beforeAutospacing="0" w:after="0" w:afterAutospacing="0"/>
        <w:ind w:firstLine="480"/>
        <w:jc w:val="both"/>
        <w:textAlignment w:val="baseline"/>
      </w:pPr>
      <w:r w:rsidRPr="00F02053">
        <w:t>Российская империя накануне Февральской революции 1917 г.: общенациональный кризис.</w:t>
      </w:r>
      <w:r w:rsidRPr="00F02053">
        <w:br/>
      </w:r>
    </w:p>
    <w:p w14:paraId="4B61BC7F" w14:textId="77777777" w:rsidR="00E11D06" w:rsidRPr="00F02053" w:rsidRDefault="00E11D06" w:rsidP="00E11D06">
      <w:pPr>
        <w:pStyle w:val="formattext"/>
        <w:spacing w:before="0" w:beforeAutospacing="0" w:after="0" w:afterAutospacing="0"/>
        <w:ind w:firstLine="480"/>
        <w:jc w:val="both"/>
        <w:textAlignment w:val="baseline"/>
      </w:pPr>
      <w:r w:rsidRPr="00F02053">
        <w:t>Февральское восстание в Петрограде. Отречение Николая II.</w:t>
      </w:r>
      <w:r w:rsidRPr="00F02053">
        <w:br/>
      </w:r>
    </w:p>
    <w:p w14:paraId="7F892AAD" w14:textId="77777777" w:rsidR="00E11D06" w:rsidRPr="00F02053" w:rsidRDefault="00E11D06" w:rsidP="00E11D06">
      <w:pPr>
        <w:pStyle w:val="formattext"/>
        <w:spacing w:before="0" w:beforeAutospacing="0" w:after="0" w:afterAutospacing="0"/>
        <w:ind w:firstLine="480"/>
        <w:jc w:val="both"/>
        <w:textAlignment w:val="baseline"/>
      </w:pPr>
      <w:r w:rsidRPr="00F02053">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r w:rsidRPr="00F02053">
        <w:br/>
      </w:r>
    </w:p>
    <w:p w14:paraId="4C37272F" w14:textId="77777777" w:rsidR="00E11D06" w:rsidRPr="00F02053" w:rsidRDefault="00E11D06" w:rsidP="00E11D06">
      <w:pPr>
        <w:pStyle w:val="formattext"/>
        <w:spacing w:before="0" w:beforeAutospacing="0" w:after="0" w:afterAutospacing="0"/>
        <w:ind w:firstLine="480"/>
        <w:jc w:val="both"/>
        <w:textAlignment w:val="baseline"/>
      </w:pPr>
      <w:r w:rsidRPr="00F02053">
        <w:lastRenderedPageBreak/>
        <w:t>Цели и лозунги большевиков. В.И.Ленин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r w:rsidRPr="00F02053">
        <w:br/>
      </w:r>
    </w:p>
    <w:p w14:paraId="7AE7051F" w14:textId="77777777" w:rsidR="00E11D06" w:rsidRPr="00F02053" w:rsidRDefault="00E11D06" w:rsidP="00E11D06">
      <w:pPr>
        <w:pStyle w:val="formattext"/>
        <w:spacing w:before="0" w:beforeAutospacing="0" w:after="0" w:afterAutospacing="0"/>
        <w:ind w:firstLine="480"/>
        <w:jc w:val="both"/>
        <w:textAlignment w:val="baseline"/>
      </w:pPr>
      <w:r w:rsidRPr="00F02053">
        <w:t>Гражданская война как национальная трагедия. Военная интервенция. Политика белых правительств А.В.Колчака, А.И.Деникина и П.Н.Врангеля.</w:t>
      </w:r>
      <w:r w:rsidRPr="00F02053">
        <w:br/>
      </w:r>
    </w:p>
    <w:p w14:paraId="0BBC684E" w14:textId="77777777" w:rsidR="00E11D06" w:rsidRPr="00F02053" w:rsidRDefault="00E11D06" w:rsidP="00E11D06">
      <w:pPr>
        <w:pStyle w:val="formattext"/>
        <w:spacing w:before="0" w:beforeAutospacing="0" w:after="0" w:afterAutospacing="0"/>
        <w:ind w:firstLine="480"/>
        <w:jc w:val="both"/>
        <w:textAlignment w:val="baseline"/>
      </w:pPr>
      <w:r w:rsidRPr="00F02053">
        <w:t>Переход страны к мирной жизни. Образование СССР. Революционные события в России глазами соотечественников и мира. Русское зарубежье.</w:t>
      </w:r>
      <w:r w:rsidRPr="00F02053">
        <w:br/>
      </w:r>
    </w:p>
    <w:p w14:paraId="55FA3D7E" w14:textId="77777777" w:rsidR="00E11D06" w:rsidRPr="00F02053" w:rsidRDefault="00E11D06" w:rsidP="00E11D06">
      <w:pPr>
        <w:pStyle w:val="formattext"/>
        <w:spacing w:before="0" w:beforeAutospacing="0" w:after="0" w:afterAutospacing="0"/>
        <w:ind w:firstLine="480"/>
        <w:jc w:val="both"/>
        <w:textAlignment w:val="baseline"/>
      </w:pPr>
      <w:r w:rsidRPr="00F02053">
        <w:t>Влияние революционных событий на общемировые процессы XX в., историю народов России.</w:t>
      </w:r>
      <w:r w:rsidRPr="00F02053">
        <w:br/>
      </w:r>
    </w:p>
    <w:p w14:paraId="7C15FDB6" w14:textId="77777777" w:rsidR="00E11D06" w:rsidRPr="00F02053" w:rsidRDefault="00E11D06" w:rsidP="00E11D06">
      <w:pPr>
        <w:pStyle w:val="formattext"/>
        <w:spacing w:before="0" w:beforeAutospacing="0" w:after="0" w:afterAutospacing="0"/>
        <w:ind w:firstLine="480"/>
        <w:jc w:val="both"/>
        <w:textAlignment w:val="baseline"/>
      </w:pPr>
      <w:r w:rsidRPr="00F02053">
        <w:t>150.9.2.3. Великая Отечественная война 1941-1945 гг.</w:t>
      </w:r>
      <w:r w:rsidRPr="00F02053">
        <w:br/>
      </w:r>
    </w:p>
    <w:p w14:paraId="72B32161" w14:textId="77777777" w:rsidR="00E11D06" w:rsidRPr="00F02053" w:rsidRDefault="00E11D06" w:rsidP="00E11D06">
      <w:pPr>
        <w:pStyle w:val="formattext"/>
        <w:spacing w:before="0" w:beforeAutospacing="0" w:after="0" w:afterAutospacing="0"/>
        <w:ind w:firstLine="480"/>
        <w:jc w:val="both"/>
        <w:textAlignment w:val="baseline"/>
      </w:pPr>
      <w:r w:rsidRPr="00F02053">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r w:rsidRPr="00F02053">
        <w:br/>
      </w:r>
    </w:p>
    <w:p w14:paraId="5D148697" w14:textId="77777777" w:rsidR="00E11D06" w:rsidRPr="00F02053" w:rsidRDefault="00E11D06" w:rsidP="00E11D06">
      <w:pPr>
        <w:pStyle w:val="formattext"/>
        <w:spacing w:before="0" w:beforeAutospacing="0" w:after="0" w:afterAutospacing="0"/>
        <w:ind w:firstLine="480"/>
        <w:jc w:val="both"/>
        <w:textAlignment w:val="baseline"/>
      </w:pPr>
      <w:r w:rsidRPr="00F02053">
        <w:t>Битва за Москву. Парад 7 ноября 1941 г. на Красной площади. Срыв германских планов молниеносной войны.</w:t>
      </w:r>
      <w:r w:rsidRPr="00F02053">
        <w:br/>
      </w:r>
    </w:p>
    <w:p w14:paraId="777C2E89" w14:textId="77777777" w:rsidR="00E11D06" w:rsidRPr="00F02053" w:rsidRDefault="00E11D06" w:rsidP="00E11D06">
      <w:pPr>
        <w:pStyle w:val="formattext"/>
        <w:spacing w:before="0" w:beforeAutospacing="0" w:after="0" w:afterAutospacing="0"/>
        <w:ind w:firstLine="480"/>
        <w:jc w:val="both"/>
        <w:textAlignment w:val="baseline"/>
      </w:pPr>
      <w:r w:rsidRPr="00F02053">
        <w:t>Блокада Ленинграда. Дорога жизни. Значение героического сопротивления Ленинграда.</w:t>
      </w:r>
      <w:r w:rsidRPr="00F02053">
        <w:br/>
      </w:r>
    </w:p>
    <w:p w14:paraId="72123C3F" w14:textId="77777777" w:rsidR="00E11D06" w:rsidRPr="00F02053" w:rsidRDefault="00E11D06" w:rsidP="00E11D06">
      <w:pPr>
        <w:pStyle w:val="formattext"/>
        <w:spacing w:before="0" w:beforeAutospacing="0" w:after="0" w:afterAutospacing="0"/>
        <w:ind w:firstLine="480"/>
        <w:jc w:val="both"/>
        <w:textAlignment w:val="baseline"/>
      </w:pPr>
      <w:r w:rsidRPr="00F02053">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r w:rsidRPr="00F02053">
        <w:br/>
      </w:r>
    </w:p>
    <w:p w14:paraId="409E2E1B" w14:textId="77777777" w:rsidR="00E11D06" w:rsidRPr="00F02053" w:rsidRDefault="00E11D06" w:rsidP="00E11D06">
      <w:pPr>
        <w:pStyle w:val="formattext"/>
        <w:spacing w:before="0" w:beforeAutospacing="0" w:after="0" w:afterAutospacing="0"/>
        <w:ind w:firstLine="480"/>
        <w:jc w:val="both"/>
        <w:textAlignment w:val="baseline"/>
      </w:pPr>
      <w:r w:rsidRPr="00F02053">
        <w:t>Коренной перелом в ходе Великой Отечественной войны. Сталинградская битва. Битва на Курской дуге.</w:t>
      </w:r>
      <w:r w:rsidRPr="00F02053">
        <w:br/>
      </w:r>
    </w:p>
    <w:p w14:paraId="0F5B86F9" w14:textId="77777777" w:rsidR="00E11D06" w:rsidRPr="00F02053" w:rsidRDefault="00E11D06" w:rsidP="00E11D06">
      <w:pPr>
        <w:pStyle w:val="formattext"/>
        <w:spacing w:before="0" w:beforeAutospacing="0" w:after="0" w:afterAutospacing="0"/>
        <w:ind w:firstLine="480"/>
        <w:jc w:val="both"/>
        <w:textAlignment w:val="baseline"/>
      </w:pPr>
      <w:r w:rsidRPr="00F02053">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r w:rsidRPr="00F02053">
        <w:br/>
      </w:r>
    </w:p>
    <w:p w14:paraId="4555A4AC" w14:textId="77777777" w:rsidR="00E11D06" w:rsidRPr="00F02053" w:rsidRDefault="00E11D06" w:rsidP="00E11D06">
      <w:pPr>
        <w:pStyle w:val="formattext"/>
        <w:spacing w:before="0" w:beforeAutospacing="0" w:after="0" w:afterAutospacing="0"/>
        <w:ind w:firstLine="480"/>
        <w:jc w:val="both"/>
        <w:textAlignment w:val="baseline"/>
      </w:pPr>
      <w:r w:rsidRPr="00F02053">
        <w:t>Освобождение оккупированной территории СССР. Белорусская наступательная операция (операция "Багратион") Красной Армии.</w:t>
      </w:r>
      <w:r w:rsidRPr="00F02053">
        <w:br/>
      </w:r>
    </w:p>
    <w:p w14:paraId="019B2664" w14:textId="77777777" w:rsidR="00E11D06" w:rsidRPr="00F02053" w:rsidRDefault="00E11D06" w:rsidP="00E11D06">
      <w:pPr>
        <w:pStyle w:val="formattext"/>
        <w:spacing w:before="0" w:beforeAutospacing="0" w:after="0" w:afterAutospacing="0"/>
        <w:ind w:firstLine="480"/>
        <w:jc w:val="both"/>
        <w:textAlignment w:val="baseline"/>
      </w:pPr>
      <w:r w:rsidRPr="00F02053">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r w:rsidRPr="00F02053">
        <w:br/>
      </w:r>
    </w:p>
    <w:p w14:paraId="381C7DE1" w14:textId="77777777" w:rsidR="00E11D06" w:rsidRPr="00F02053" w:rsidRDefault="00E11D06" w:rsidP="00E11D06">
      <w:pPr>
        <w:pStyle w:val="formattext"/>
        <w:spacing w:before="0" w:beforeAutospacing="0" w:after="0" w:afterAutospacing="0"/>
        <w:ind w:firstLine="480"/>
        <w:jc w:val="both"/>
        <w:textAlignment w:val="baseline"/>
      </w:pPr>
      <w:r w:rsidRPr="00F02053">
        <w:t>Разгром милитаристской Японии. 3 сентября - окончание Второй мировой войны.</w:t>
      </w:r>
      <w:r w:rsidRPr="00F02053">
        <w:br/>
      </w:r>
    </w:p>
    <w:p w14:paraId="3815F961" w14:textId="77777777" w:rsidR="00E11D06" w:rsidRPr="00F02053" w:rsidRDefault="00E11D06" w:rsidP="00E11D06">
      <w:pPr>
        <w:pStyle w:val="formattext"/>
        <w:spacing w:before="0" w:beforeAutospacing="0" w:after="0" w:afterAutospacing="0"/>
        <w:ind w:firstLine="480"/>
        <w:jc w:val="both"/>
        <w:textAlignment w:val="baseline"/>
      </w:pPr>
      <w:r w:rsidRPr="00F02053">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r w:rsidRPr="00F02053">
        <w:br/>
      </w:r>
    </w:p>
    <w:p w14:paraId="3E0CDEF9" w14:textId="77777777" w:rsidR="00E11D06" w:rsidRPr="00F02053" w:rsidRDefault="00E11D06" w:rsidP="00E11D06">
      <w:pPr>
        <w:pStyle w:val="formattext"/>
        <w:spacing w:before="0" w:beforeAutospacing="0" w:after="0" w:afterAutospacing="0"/>
        <w:ind w:firstLine="480"/>
        <w:jc w:val="both"/>
        <w:textAlignment w:val="baseline"/>
      </w:pPr>
      <w:r w:rsidRPr="00F02053">
        <w:t>Окончание Второй мировой войны. Осуждение главных военных преступников их пособников (Нюрнбергский, Токийский и Хабаровский процессы).</w:t>
      </w:r>
      <w:r w:rsidRPr="00F02053">
        <w:br/>
      </w:r>
    </w:p>
    <w:p w14:paraId="0ED2BD0B" w14:textId="77777777" w:rsidR="00E11D06" w:rsidRPr="00F02053" w:rsidRDefault="00E11D06" w:rsidP="00E11D06">
      <w:pPr>
        <w:pStyle w:val="formattext"/>
        <w:spacing w:before="0" w:beforeAutospacing="0" w:after="0" w:afterAutospacing="0"/>
        <w:ind w:firstLine="480"/>
        <w:jc w:val="both"/>
        <w:textAlignment w:val="baseline"/>
      </w:pPr>
      <w:r w:rsidRPr="00F02053">
        <w:lastRenderedPageBreak/>
        <w:t>Попытки искажения истории Второй мировой войны и роли советского народа в победе над гитлеровской Германией и её союзниками. </w:t>
      </w:r>
      <w:hyperlink r:id="rId18" w:anchor="64U0IK" w:history="1">
        <w:r w:rsidRPr="00F02053">
          <w:rPr>
            <w:rStyle w:val="a4"/>
            <w:rFonts w:eastAsiaTheme="majorEastAsia"/>
            <w:color w:val="auto"/>
          </w:rPr>
          <w:t>Конституция Российской Федерации</w:t>
        </w:r>
      </w:hyperlink>
      <w:r w:rsidRPr="00F02053">
        <w:t> о защите исторической правды.</w:t>
      </w:r>
    </w:p>
    <w:p w14:paraId="45AB068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r w:rsidRPr="00F02053">
        <w:br/>
      </w:r>
    </w:p>
    <w:p w14:paraId="4D25E6A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r w:rsidRPr="00F02053">
        <w:br/>
      </w:r>
    </w:p>
    <w:p w14:paraId="420E28F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150.9.2.4. Распад СССР. Становление новой России (1992-1999 гг.).</w:t>
      </w:r>
      <w:r w:rsidRPr="00F02053">
        <w:br/>
      </w:r>
    </w:p>
    <w:p w14:paraId="3446BAE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Нарастание кризисных явлений в СССР. М.С.Горбачёв. Межнациональные конфликты. "Парад суверенитетов". Принятие Декларации о государственном суверенитете РСФСР.</w:t>
      </w:r>
      <w:r w:rsidRPr="00F02053">
        <w:br/>
      </w:r>
    </w:p>
    <w:p w14:paraId="187D706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Референдум о сохранении СССР и введении поста Президента РСФСР. Избрание Б.Н.Ельцина Президентом РСФСР.</w:t>
      </w:r>
      <w:r w:rsidRPr="00F02053">
        <w:br/>
      </w:r>
    </w:p>
    <w:p w14:paraId="1F4E37F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r w:rsidRPr="00F02053">
        <w:br/>
      </w:r>
    </w:p>
    <w:p w14:paraId="16C61E6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Распад СССР и его последствия для России и мира.</w:t>
      </w:r>
      <w:r w:rsidRPr="00F02053">
        <w:br/>
      </w:r>
    </w:p>
    <w:p w14:paraId="4989322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Становление Российской Федерации как суверенного государства (1991-1993 гг.). Референдум по проекту Конституции.</w:t>
      </w:r>
      <w:r w:rsidRPr="00F02053">
        <w:br/>
      </w:r>
    </w:p>
    <w:p w14:paraId="2F56E39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России. Принятие </w:t>
      </w:r>
      <w:hyperlink r:id="rId19" w:anchor="64U0IK" w:history="1">
        <w:r w:rsidRPr="00F02053">
          <w:rPr>
            <w:rStyle w:val="a4"/>
            <w:rFonts w:eastAsiaTheme="majorEastAsia"/>
            <w:color w:val="auto"/>
          </w:rPr>
          <w:t>Конституции Российской Федерации</w:t>
        </w:r>
      </w:hyperlink>
      <w:r w:rsidRPr="00F02053">
        <w:t> 1993 г. и её значение.</w:t>
      </w:r>
    </w:p>
    <w:p w14:paraId="3366836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r w:rsidRPr="00F02053">
        <w:br/>
      </w:r>
    </w:p>
    <w:p w14:paraId="7ECCEFC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Россия на постсоветском пространстве. СНГ и Союзное государство. Значение сохранения Россией статуса ядерной державы.</w:t>
      </w:r>
      <w:r w:rsidRPr="00F02053">
        <w:br/>
      </w:r>
    </w:p>
    <w:p w14:paraId="171840F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Добровольная отставка Б.Н.Ельцина.</w:t>
      </w:r>
      <w:r w:rsidRPr="00F02053">
        <w:br/>
      </w:r>
    </w:p>
    <w:p w14:paraId="18815E9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150.9.2.5. Возрождение страны с 2000-х гг.</w:t>
      </w:r>
      <w:r w:rsidRPr="00F02053">
        <w:br/>
      </w:r>
    </w:p>
    <w:p w14:paraId="36174B7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150.9.2.5.1. Российская Федерация в начале XXI века: на пути восстановления и укрепления страны. Вступление в должность Президента Российской Федерации В.В.Путина. Восстановление единого правового пространства страны.</w:t>
      </w:r>
      <w:r w:rsidRPr="00F02053">
        <w:br/>
      </w:r>
    </w:p>
    <w:p w14:paraId="36B6979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r w:rsidRPr="00F02053">
        <w:br/>
      </w:r>
    </w:p>
    <w:p w14:paraId="15E2CF7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Восстановление лидирующих позиций России в международных отношениях. Отношения с США и Евросоюзом.</w:t>
      </w:r>
      <w:r w:rsidRPr="00F02053">
        <w:br/>
      </w:r>
    </w:p>
    <w:p w14:paraId="393D6D2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150.9.2.5.2. Воссоединение Крыма с Россией.</w:t>
      </w:r>
      <w:r w:rsidRPr="00F02053">
        <w:br/>
      </w:r>
    </w:p>
    <w:p w14:paraId="049267F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w:t>
      </w:r>
      <w:r w:rsidRPr="00F02053">
        <w:lastRenderedPageBreak/>
        <w:t>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r w:rsidRPr="00F02053">
        <w:br/>
      </w:r>
    </w:p>
    <w:p w14:paraId="7FAB119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Воссоединение Крыма с Россией, его значение и международные последствия.</w:t>
      </w:r>
      <w:r w:rsidRPr="00F02053">
        <w:br/>
      </w:r>
    </w:p>
    <w:p w14:paraId="60CDF9A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r w:rsidRPr="00F02053">
        <w:br/>
      </w:r>
    </w:p>
    <w:p w14:paraId="58EEB5C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Общероссийское голосование по поправкам к Конституции России (2020 г.).</w:t>
      </w:r>
      <w:r w:rsidRPr="00F02053">
        <w:br/>
      </w:r>
    </w:p>
    <w:p w14:paraId="58BFC19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Признание Россией Донецкой Народной Республики и Луганской Народной Республики (2022 г.).</w:t>
      </w:r>
      <w:r w:rsidRPr="00F02053">
        <w:br/>
      </w:r>
    </w:p>
    <w:p w14:paraId="4F73CB0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r w:rsidRPr="00F02053">
        <w:br/>
      </w:r>
    </w:p>
    <w:p w14:paraId="284186D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150.9.2.6. Итоговое повторение.</w:t>
      </w:r>
      <w:r w:rsidRPr="00F02053">
        <w:br/>
      </w:r>
    </w:p>
    <w:p w14:paraId="74DECD2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История родного края в годы революций и Гражданской войны.</w:t>
      </w:r>
      <w:r w:rsidRPr="00F02053">
        <w:br/>
      </w:r>
    </w:p>
    <w:p w14:paraId="227061D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Наши земляки - герои Великой Отечественной войны (1941-1945 гг.).</w:t>
      </w:r>
      <w:r w:rsidRPr="00F02053">
        <w:br/>
      </w:r>
    </w:p>
    <w:p w14:paraId="4C65B8C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Наш регион в конце XX - начале XXI вв.</w:t>
      </w:r>
      <w:r w:rsidRPr="00F02053">
        <w:br/>
      </w:r>
    </w:p>
    <w:p w14:paraId="756EEEC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Трудовые достижения родного края.</w:t>
      </w:r>
    </w:p>
    <w:p w14:paraId="3BCA45F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 Планируемые результаты освоения учебного модуля "Введение в Новейшую историю России".</w:t>
      </w:r>
      <w:r w:rsidRPr="00F02053">
        <w:br/>
      </w:r>
    </w:p>
    <w:p w14:paraId="59EC000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150.9.3.1. Личностные и метапредметные результаты являются приоритетными при освоении содержания учебного модуля "Введение в Новейшую историю России".</w:t>
      </w:r>
      <w:r w:rsidRPr="00F02053">
        <w:br/>
      </w:r>
    </w:p>
    <w:p w14:paraId="4DCB10A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r w:rsidRPr="00F02053">
        <w:br/>
      </w:r>
    </w:p>
    <w:p w14:paraId="024B6C6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r w:rsidRPr="00F02053">
        <w:br/>
      </w:r>
    </w:p>
    <w:p w14:paraId="228B788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w:t>
      </w:r>
      <w:r w:rsidRPr="00F02053">
        <w:lastRenderedPageBreak/>
        <w:t>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r w:rsidRPr="00F02053">
        <w:br/>
      </w:r>
    </w:p>
    <w:p w14:paraId="5B9C82B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r w:rsidRPr="00F02053">
        <w:br/>
      </w:r>
    </w:p>
    <w:p w14:paraId="1E5011A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F02053">
        <w:br/>
      </w:r>
    </w:p>
    <w:p w14:paraId="00C3209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r w:rsidRPr="00F02053">
        <w:br/>
      </w:r>
    </w:p>
    <w:p w14:paraId="58C54B2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r w:rsidRPr="00F02053">
        <w:br/>
      </w:r>
    </w:p>
    <w:p w14:paraId="23E0969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F02053">
        <w:br/>
      </w:r>
    </w:p>
    <w:p w14:paraId="79FD32F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150.9.3.6.1. У обучающегося будут сформированы следующие базовые логические действия как часть познавательных универсальных учебных действий:</w:t>
      </w:r>
      <w:r w:rsidRPr="00F02053">
        <w:br/>
      </w:r>
    </w:p>
    <w:p w14:paraId="0198CBA2"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и характеризовать существенные признаки, итоги и значение ключевых событий и процессов Новейшей истории России;</w:t>
      </w:r>
      <w:r w:rsidRPr="00F02053">
        <w:br/>
      </w:r>
    </w:p>
    <w:p w14:paraId="5DC8A53F"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r w:rsidRPr="00F02053">
        <w:br/>
      </w:r>
    </w:p>
    <w:p w14:paraId="75783FD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r w:rsidRPr="00F02053">
        <w:br/>
      </w:r>
    </w:p>
    <w:p w14:paraId="2136449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дефициты информации, данных, необходимых для решения поставленной задачи;</w:t>
      </w:r>
      <w:r w:rsidRPr="00F02053">
        <w:br/>
      </w:r>
    </w:p>
    <w:p w14:paraId="39F2504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r w:rsidRPr="00F02053">
        <w:br/>
      </w:r>
    </w:p>
    <w:p w14:paraId="1FFDFA6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самостоятельно выбирать способ решения учебной задачи.</w:t>
      </w:r>
      <w:r w:rsidRPr="00F02053">
        <w:br/>
      </w:r>
    </w:p>
    <w:p w14:paraId="6D7BEFA5"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150.9.3.6.2. У обучающегося будут сформированы следующие базовые исследовательские действия как часть познавательных универсальных учебных действий:</w:t>
      </w:r>
      <w:r w:rsidRPr="00F02053">
        <w:br/>
      </w:r>
    </w:p>
    <w:p w14:paraId="46A58FE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использовать вопросы как исследовательский инструмент познания;</w:t>
      </w:r>
      <w:r w:rsidRPr="00F02053">
        <w:br/>
      </w:r>
    </w:p>
    <w:p w14:paraId="588EF15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Pr="00F02053">
        <w:br/>
      </w:r>
    </w:p>
    <w:p w14:paraId="7ECCFDE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формулировать гипотезу об истинности собственных суждений и суждений других, аргументировать свою позицию, мнение;</w:t>
      </w:r>
    </w:p>
    <w:p w14:paraId="19347CD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проводить по самостоятельно составленному плану небольшое исследование по установлению причинно-следственных связей событий и процессов;</w:t>
      </w:r>
      <w:r w:rsidRPr="00F02053">
        <w:br/>
      </w:r>
    </w:p>
    <w:p w14:paraId="0DA58DA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оценивать на применимость и достоверность информацию;</w:t>
      </w:r>
      <w:r w:rsidRPr="00F02053">
        <w:br/>
      </w:r>
    </w:p>
    <w:p w14:paraId="233757AB"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r w:rsidRPr="00F02053">
        <w:br/>
      </w:r>
    </w:p>
    <w:p w14:paraId="1D2B107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F02053">
        <w:br/>
      </w:r>
    </w:p>
    <w:p w14:paraId="18237ACD"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150.9.3.6.3. У обучающегося будут сформированы умения работать с информацией как часть познавательных универсальных учебных действий:</w:t>
      </w:r>
      <w:r w:rsidRPr="00F02053">
        <w:br/>
      </w:r>
    </w:p>
    <w:p w14:paraId="242ACE9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rsidRPr="00F02053">
        <w:br/>
      </w:r>
    </w:p>
    <w:p w14:paraId="1944083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r w:rsidRPr="00F02053">
        <w:br/>
      </w:r>
    </w:p>
    <w:p w14:paraId="61FCEB6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находить сходные аргументы (подтверждающие или опровергающие одну и ту же идею, версию) в различных информационных источниках;</w:t>
      </w:r>
      <w:r w:rsidRPr="00F02053">
        <w:br/>
      </w:r>
    </w:p>
    <w:p w14:paraId="3EDF565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F02053">
        <w:br/>
      </w:r>
    </w:p>
    <w:p w14:paraId="1900EB0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оценивать надёжность информации по критериям, предложенным или сформулированным самостоятельно;</w:t>
      </w:r>
      <w:r w:rsidRPr="00F02053">
        <w:br/>
      </w:r>
    </w:p>
    <w:p w14:paraId="5344483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эффективно запоминать и систематизировать информацию.</w:t>
      </w:r>
      <w:r w:rsidRPr="00F02053">
        <w:br/>
      </w:r>
    </w:p>
    <w:p w14:paraId="7D92A743"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150.9.3.6.4. У обучающегося будут сформированы умения общения как часть коммуникативных универсальных учебных действий:</w:t>
      </w:r>
      <w:r w:rsidRPr="00F02053">
        <w:br/>
      </w:r>
    </w:p>
    <w:p w14:paraId="7E27B44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воспринимать и формулировать суждения, выражать эмоции в соответствии с целями и условиями общения;</w:t>
      </w:r>
      <w:r w:rsidRPr="00F02053">
        <w:br/>
      </w:r>
    </w:p>
    <w:p w14:paraId="543B898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выражать себя (свою точку зрения) в устных и письменных текстах;</w:t>
      </w:r>
      <w:r w:rsidRPr="00F02053">
        <w:br/>
      </w:r>
    </w:p>
    <w:p w14:paraId="0B176DB0"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F02053">
        <w:br/>
      </w:r>
    </w:p>
    <w:p w14:paraId="1CD7BF86"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понимать намерения других, проявлять уважительное отношение к собеседнику и в корректной форме формулировать свои возражения;</w:t>
      </w:r>
    </w:p>
    <w:p w14:paraId="1BDB2F34" w14:textId="77777777" w:rsidR="00E11D06" w:rsidRPr="00F02053" w:rsidRDefault="00E11D06" w:rsidP="00E11D06">
      <w:pPr>
        <w:pStyle w:val="formattext"/>
        <w:spacing w:before="0" w:beforeAutospacing="0" w:after="0" w:afterAutospacing="0"/>
        <w:ind w:firstLine="480"/>
        <w:jc w:val="both"/>
        <w:textAlignment w:val="baseline"/>
      </w:pPr>
      <w:r w:rsidRPr="00F02053">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w:t>
      </w:r>
      <w:r w:rsidRPr="00F02053">
        <w:br/>
      </w:r>
    </w:p>
    <w:p w14:paraId="42AEA838" w14:textId="77777777" w:rsidR="00E11D06" w:rsidRPr="00F02053" w:rsidRDefault="00E11D06" w:rsidP="00E11D06">
      <w:pPr>
        <w:pStyle w:val="formattext"/>
        <w:spacing w:before="0" w:beforeAutospacing="0" w:after="0" w:afterAutospacing="0"/>
        <w:ind w:firstLine="480"/>
        <w:jc w:val="both"/>
        <w:textAlignment w:val="baseline"/>
      </w:pPr>
      <w:r w:rsidRPr="00F02053">
        <w:t>сопоставлять свои суждения с суждениями других участников диалога, обнаруживать различие и сходство позиций;</w:t>
      </w:r>
      <w:r w:rsidRPr="00F02053">
        <w:br/>
      </w:r>
    </w:p>
    <w:p w14:paraId="41784D60" w14:textId="77777777" w:rsidR="00E11D06" w:rsidRPr="00F02053" w:rsidRDefault="00E11D06" w:rsidP="00E11D06">
      <w:pPr>
        <w:pStyle w:val="formattext"/>
        <w:spacing w:before="0" w:beforeAutospacing="0" w:after="0" w:afterAutospacing="0"/>
        <w:ind w:firstLine="480"/>
        <w:jc w:val="both"/>
        <w:textAlignment w:val="baseline"/>
      </w:pPr>
      <w:r w:rsidRPr="00F02053">
        <w:t>публично представлять результаты выполненного исследования, проекта;</w:t>
      </w:r>
      <w:r w:rsidRPr="00F02053">
        <w:br/>
      </w:r>
    </w:p>
    <w:p w14:paraId="3F3D3E55" w14:textId="77777777" w:rsidR="00E11D06" w:rsidRPr="00F02053" w:rsidRDefault="00E11D06" w:rsidP="00E11D06">
      <w:pPr>
        <w:pStyle w:val="formattext"/>
        <w:spacing w:before="0" w:beforeAutospacing="0" w:after="0" w:afterAutospacing="0"/>
        <w:ind w:firstLine="480"/>
        <w:jc w:val="both"/>
        <w:textAlignment w:val="baseline"/>
      </w:pPr>
      <w:r w:rsidRPr="00F02053">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r w:rsidRPr="00F02053">
        <w:br/>
      </w:r>
    </w:p>
    <w:p w14:paraId="2B8D1048" w14:textId="77777777" w:rsidR="00E11D06" w:rsidRPr="00F02053" w:rsidRDefault="00E11D06" w:rsidP="00E11D06">
      <w:pPr>
        <w:pStyle w:val="formattext"/>
        <w:spacing w:before="0" w:beforeAutospacing="0" w:after="0" w:afterAutospacing="0"/>
        <w:ind w:firstLine="480"/>
        <w:jc w:val="both"/>
        <w:textAlignment w:val="baseline"/>
      </w:pPr>
      <w:r w:rsidRPr="00F02053">
        <w:t>150.9.3.6.5. У обучающегося будут сформированы умения в части регулятивных универсальных учебных действий:</w:t>
      </w:r>
      <w:r w:rsidRPr="00F02053">
        <w:br/>
      </w:r>
    </w:p>
    <w:p w14:paraId="5DB665FB" w14:textId="77777777" w:rsidR="00E11D06" w:rsidRPr="00F02053" w:rsidRDefault="00E11D06" w:rsidP="00E11D06">
      <w:pPr>
        <w:pStyle w:val="formattext"/>
        <w:spacing w:before="0" w:beforeAutospacing="0" w:after="0" w:afterAutospacing="0"/>
        <w:ind w:firstLine="480"/>
        <w:jc w:val="both"/>
        <w:textAlignment w:val="baseline"/>
      </w:pPr>
      <w:r w:rsidRPr="00F02053">
        <w:t>выявлять проблемы для решения в жизненных и учебных ситуациях;</w:t>
      </w:r>
      <w:r w:rsidRPr="00F02053">
        <w:br/>
      </w:r>
    </w:p>
    <w:p w14:paraId="3973477E" w14:textId="77777777" w:rsidR="00E11D06" w:rsidRPr="00F02053" w:rsidRDefault="00E11D06" w:rsidP="00E11D06">
      <w:pPr>
        <w:pStyle w:val="formattext"/>
        <w:spacing w:before="0" w:beforeAutospacing="0" w:after="0" w:afterAutospacing="0"/>
        <w:ind w:firstLine="480"/>
        <w:jc w:val="both"/>
        <w:textAlignment w:val="baseline"/>
      </w:pPr>
      <w:r w:rsidRPr="00F02053">
        <w:t>ориентироваться в различных подходах к принятию решений (индивидуально, в группе, групповой);</w:t>
      </w:r>
      <w:r w:rsidRPr="00F02053">
        <w:br/>
      </w:r>
    </w:p>
    <w:p w14:paraId="168A898A" w14:textId="77777777" w:rsidR="00E11D06" w:rsidRPr="00F02053" w:rsidRDefault="00E11D06" w:rsidP="00E11D06">
      <w:pPr>
        <w:pStyle w:val="formattext"/>
        <w:spacing w:before="0" w:beforeAutospacing="0" w:after="0" w:afterAutospacing="0"/>
        <w:ind w:firstLine="480"/>
        <w:jc w:val="both"/>
        <w:textAlignment w:val="baseline"/>
      </w:pPr>
      <w:r w:rsidRPr="00F0205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rsidRPr="00F02053">
        <w:br/>
      </w:r>
    </w:p>
    <w:p w14:paraId="5BCB21A9" w14:textId="77777777" w:rsidR="00E11D06" w:rsidRPr="00F02053" w:rsidRDefault="00E11D06" w:rsidP="00E11D06">
      <w:pPr>
        <w:pStyle w:val="formattext"/>
        <w:spacing w:before="0" w:beforeAutospacing="0" w:after="0" w:afterAutospacing="0"/>
        <w:ind w:firstLine="480"/>
        <w:jc w:val="both"/>
        <w:textAlignment w:val="baseline"/>
      </w:pPr>
      <w:r w:rsidRPr="00F02053">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w:t>
      </w:r>
      <w:r w:rsidRPr="00F02053">
        <w:br/>
      </w:r>
    </w:p>
    <w:p w14:paraId="1AD748E2" w14:textId="77777777" w:rsidR="00E11D06" w:rsidRPr="00F02053" w:rsidRDefault="00E11D06" w:rsidP="00E11D06">
      <w:pPr>
        <w:pStyle w:val="formattext"/>
        <w:spacing w:before="0" w:beforeAutospacing="0" w:after="0" w:afterAutospacing="0"/>
        <w:ind w:firstLine="480"/>
        <w:jc w:val="both"/>
        <w:textAlignment w:val="baseline"/>
      </w:pPr>
      <w:r w:rsidRPr="00F02053">
        <w:t>проводить выбор и брать ответственность за решение;</w:t>
      </w:r>
      <w:r w:rsidRPr="00F02053">
        <w:br/>
      </w:r>
    </w:p>
    <w:p w14:paraId="5013BC93" w14:textId="77777777" w:rsidR="00E11D06" w:rsidRPr="00F02053" w:rsidRDefault="00E11D06" w:rsidP="00E11D06">
      <w:pPr>
        <w:pStyle w:val="formattext"/>
        <w:spacing w:before="0" w:beforeAutospacing="0" w:after="0" w:afterAutospacing="0"/>
        <w:ind w:firstLine="480"/>
        <w:jc w:val="both"/>
        <w:textAlignment w:val="baseline"/>
      </w:pPr>
      <w:r w:rsidRPr="00F02053">
        <w:t>проявлять способность к самоконтролю, самомотивации и рефлексии, к оценке и изменению ситуации;</w:t>
      </w:r>
    </w:p>
    <w:p w14:paraId="20362F4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r w:rsidRPr="00F02053">
        <w:br/>
      </w:r>
    </w:p>
    <w:p w14:paraId="59C011B4"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оценивать соответствие результата цели и условиям;</w:t>
      </w:r>
      <w:r w:rsidRPr="00F02053">
        <w:br/>
      </w:r>
    </w:p>
    <w:p w14:paraId="3874039A"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выявлять на примерах исторических ситуаций роль эмоций в отношениях между людьми;</w:t>
      </w:r>
      <w:r w:rsidRPr="00F02053">
        <w:br/>
      </w:r>
    </w:p>
    <w:p w14:paraId="55BB034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lastRenderedPageBreak/>
        <w:t>ставить себя на место другого человека, понимать мотивы действий другого (в исторических ситуациях и окружающей действительности);</w:t>
      </w:r>
      <w:r w:rsidRPr="00F02053">
        <w:br/>
      </w:r>
    </w:p>
    <w:p w14:paraId="0279E74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регулировать способ выражения своих эмоций с учетом позиций и мнений других участников общения.</w:t>
      </w:r>
      <w:r w:rsidRPr="00F02053">
        <w:br/>
      </w:r>
    </w:p>
    <w:p w14:paraId="19AA6DE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150.9.3.6.6. У обучающегося будут сформированы умения совместной деятельности:</w:t>
      </w:r>
      <w:r w:rsidRPr="00F02053">
        <w:br/>
      </w:r>
    </w:p>
    <w:p w14:paraId="3A46177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F02053">
        <w:br/>
      </w:r>
    </w:p>
    <w:p w14:paraId="2DFF596C"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F02053">
        <w:br/>
      </w:r>
    </w:p>
    <w:p w14:paraId="38163D41"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r w:rsidRPr="00F02053">
        <w:br/>
      </w:r>
    </w:p>
    <w:p w14:paraId="4838C938"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r w:rsidRPr="00F02053">
        <w:br/>
      </w:r>
    </w:p>
    <w:p w14:paraId="458C44AE"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оценивать качество своего вклада в общий продукт по критериям, самостоятельно сформулированным участниками взаимодействия;</w:t>
      </w:r>
      <w:r w:rsidRPr="00F02053">
        <w:br/>
      </w:r>
    </w:p>
    <w:p w14:paraId="3133B129"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r w:rsidRPr="00F02053">
        <w:br/>
      </w:r>
    </w:p>
    <w:p w14:paraId="27204597" w14:textId="77777777" w:rsidR="00E11D06" w:rsidRPr="00F02053" w:rsidRDefault="00E11D06" w:rsidP="00E11D06">
      <w:pPr>
        <w:pStyle w:val="formattext"/>
        <w:shd w:val="clear" w:color="auto" w:fill="FFFFFF"/>
        <w:spacing w:before="0" w:beforeAutospacing="0" w:after="0" w:afterAutospacing="0"/>
        <w:ind w:firstLine="480"/>
        <w:jc w:val="both"/>
        <w:textAlignment w:val="baseline"/>
      </w:pPr>
      <w:r w:rsidRPr="00F02053">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1C1A8793" w14:textId="77777777" w:rsidR="00E11D06" w:rsidRPr="00F02053" w:rsidRDefault="00E11D06" w:rsidP="00E11D06">
      <w:pPr>
        <w:rPr>
          <w:rFonts w:cs="Times New Roman"/>
          <w:sz w:val="24"/>
          <w:szCs w:val="24"/>
        </w:rPr>
      </w:pPr>
    </w:p>
    <w:p w14:paraId="21A4F525" w14:textId="77777777" w:rsidR="00E11D06" w:rsidRPr="00F707F2" w:rsidRDefault="00E11D06" w:rsidP="00E11D06">
      <w:pPr>
        <w:pStyle w:val="ConsPlusNormal"/>
        <w:ind w:firstLine="540"/>
        <w:jc w:val="both"/>
      </w:pPr>
      <w:r w:rsidRPr="00F707F2">
        <w:t>150.9. Поурочное планирование</w:t>
      </w:r>
    </w:p>
    <w:p w14:paraId="24C0282A" w14:textId="77777777" w:rsidR="00E11D06" w:rsidRPr="00F707F2" w:rsidRDefault="00E11D06" w:rsidP="00E11D06">
      <w:pPr>
        <w:pStyle w:val="ConsPlusNormal"/>
        <w:jc w:val="both"/>
      </w:pPr>
    </w:p>
    <w:p w14:paraId="7AD1A41A" w14:textId="77777777" w:rsidR="00E11D06" w:rsidRPr="00F707F2" w:rsidRDefault="00E11D06" w:rsidP="00E11D06">
      <w:pPr>
        <w:pStyle w:val="ConsPlusNormal"/>
        <w:jc w:val="right"/>
      </w:pPr>
      <w:r w:rsidRPr="00F707F2">
        <w:t>Таблица 15</w:t>
      </w:r>
    </w:p>
    <w:p w14:paraId="57917946" w14:textId="77777777" w:rsidR="00E11D06" w:rsidRPr="00F707F2" w:rsidRDefault="00E11D06" w:rsidP="00E11D06">
      <w:pPr>
        <w:pStyle w:val="ConsPlusNormal"/>
        <w:jc w:val="both"/>
      </w:pPr>
    </w:p>
    <w:p w14:paraId="02E647C7" w14:textId="77777777" w:rsidR="00E11D06" w:rsidRPr="00F707F2" w:rsidRDefault="00E11D06" w:rsidP="00E11D06">
      <w:pPr>
        <w:pStyle w:val="ConsPlusNormal"/>
        <w:jc w:val="both"/>
      </w:pPr>
      <w:r w:rsidRPr="00F707F2">
        <w:t>5 класс</w:t>
      </w:r>
    </w:p>
    <w:p w14:paraId="575C4C7F"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E11D06" w:rsidRPr="00F707F2" w14:paraId="3FE85430" w14:textId="77777777" w:rsidTr="00E11D06">
        <w:tc>
          <w:tcPr>
            <w:tcW w:w="1142" w:type="dxa"/>
          </w:tcPr>
          <w:p w14:paraId="0AEF8E9E" w14:textId="77777777" w:rsidR="00E11D06" w:rsidRPr="00F707F2" w:rsidRDefault="00E11D06" w:rsidP="00E11D06">
            <w:pPr>
              <w:pStyle w:val="ConsPlusNormal"/>
              <w:jc w:val="center"/>
            </w:pPr>
            <w:r w:rsidRPr="00F707F2">
              <w:t>N урока</w:t>
            </w:r>
          </w:p>
        </w:tc>
        <w:tc>
          <w:tcPr>
            <w:tcW w:w="7880" w:type="dxa"/>
          </w:tcPr>
          <w:p w14:paraId="233EEBC9" w14:textId="77777777" w:rsidR="00E11D06" w:rsidRPr="00F707F2" w:rsidRDefault="00E11D06" w:rsidP="00E11D06">
            <w:pPr>
              <w:pStyle w:val="ConsPlusNormal"/>
              <w:jc w:val="center"/>
            </w:pPr>
            <w:r w:rsidRPr="00F707F2">
              <w:t>Тема урока</w:t>
            </w:r>
          </w:p>
        </w:tc>
      </w:tr>
      <w:tr w:rsidR="00E11D06" w:rsidRPr="00F707F2" w14:paraId="331378F6" w14:textId="77777777" w:rsidTr="00E11D06">
        <w:tc>
          <w:tcPr>
            <w:tcW w:w="1142" w:type="dxa"/>
          </w:tcPr>
          <w:p w14:paraId="4EF28AEE" w14:textId="77777777" w:rsidR="00E11D06" w:rsidRPr="00F707F2" w:rsidRDefault="00E11D06" w:rsidP="00E11D06">
            <w:pPr>
              <w:pStyle w:val="ConsPlusNormal"/>
              <w:jc w:val="center"/>
            </w:pPr>
            <w:r w:rsidRPr="00F707F2">
              <w:t>Урок 1</w:t>
            </w:r>
          </w:p>
        </w:tc>
        <w:tc>
          <w:tcPr>
            <w:tcW w:w="7880" w:type="dxa"/>
          </w:tcPr>
          <w:p w14:paraId="49C8AFF7" w14:textId="77777777" w:rsidR="00E11D06" w:rsidRPr="00F707F2" w:rsidRDefault="00E11D06" w:rsidP="00E11D06">
            <w:pPr>
              <w:pStyle w:val="ConsPlusNormal"/>
            </w:pPr>
            <w:r w:rsidRPr="00F707F2">
              <w:t>Что изучает история.</w:t>
            </w:r>
          </w:p>
        </w:tc>
      </w:tr>
      <w:tr w:rsidR="00E11D06" w:rsidRPr="00F707F2" w14:paraId="1739952A" w14:textId="77777777" w:rsidTr="00E11D06">
        <w:tc>
          <w:tcPr>
            <w:tcW w:w="1142" w:type="dxa"/>
          </w:tcPr>
          <w:p w14:paraId="0D14543B" w14:textId="77777777" w:rsidR="00E11D06" w:rsidRPr="00F707F2" w:rsidRDefault="00E11D06" w:rsidP="00E11D06">
            <w:pPr>
              <w:pStyle w:val="ConsPlusNormal"/>
              <w:jc w:val="center"/>
            </w:pPr>
            <w:r w:rsidRPr="00F707F2">
              <w:t>Урок 2</w:t>
            </w:r>
          </w:p>
        </w:tc>
        <w:tc>
          <w:tcPr>
            <w:tcW w:w="7880" w:type="dxa"/>
          </w:tcPr>
          <w:p w14:paraId="5FF00D42" w14:textId="77777777" w:rsidR="00E11D06" w:rsidRPr="00F707F2" w:rsidRDefault="00E11D06" w:rsidP="00E11D06">
            <w:pPr>
              <w:pStyle w:val="ConsPlusNormal"/>
            </w:pPr>
            <w:r w:rsidRPr="00F707F2">
              <w:t>Историческая хронология. Историческая карта</w:t>
            </w:r>
          </w:p>
        </w:tc>
      </w:tr>
      <w:tr w:rsidR="00E11D06" w:rsidRPr="00F707F2" w14:paraId="0C211EC6" w14:textId="77777777" w:rsidTr="00E11D06">
        <w:tc>
          <w:tcPr>
            <w:tcW w:w="1142" w:type="dxa"/>
            <w:vAlign w:val="center"/>
          </w:tcPr>
          <w:p w14:paraId="171C2D39" w14:textId="77777777" w:rsidR="00E11D06" w:rsidRPr="00F707F2" w:rsidRDefault="00E11D06" w:rsidP="00E11D06">
            <w:pPr>
              <w:pStyle w:val="ConsPlusNormal"/>
              <w:jc w:val="center"/>
            </w:pPr>
            <w:r w:rsidRPr="00F707F2">
              <w:t>Урок 3</w:t>
            </w:r>
          </w:p>
        </w:tc>
        <w:tc>
          <w:tcPr>
            <w:tcW w:w="7880" w:type="dxa"/>
          </w:tcPr>
          <w:p w14:paraId="2EFFA9B1" w14:textId="77777777" w:rsidR="00E11D06" w:rsidRPr="00F707F2" w:rsidRDefault="00E11D06" w:rsidP="00E11D06">
            <w:pPr>
              <w:pStyle w:val="ConsPlusNormal"/>
            </w:pPr>
            <w:r w:rsidRPr="00F707F2">
              <w:t>Происхождение, расселение и эволюция древнейшего человека.</w:t>
            </w:r>
          </w:p>
          <w:p w14:paraId="211DB7CE" w14:textId="77777777" w:rsidR="00E11D06" w:rsidRPr="00F707F2" w:rsidRDefault="00E11D06" w:rsidP="00E11D06">
            <w:pPr>
              <w:pStyle w:val="ConsPlusNormal"/>
            </w:pPr>
            <w:r w:rsidRPr="00F707F2">
              <w:t>Появление человека разумного</w:t>
            </w:r>
          </w:p>
        </w:tc>
      </w:tr>
      <w:tr w:rsidR="00E11D06" w:rsidRPr="00F707F2" w14:paraId="1E9DFD8F" w14:textId="77777777" w:rsidTr="00E11D06">
        <w:tc>
          <w:tcPr>
            <w:tcW w:w="1142" w:type="dxa"/>
          </w:tcPr>
          <w:p w14:paraId="6DA64999" w14:textId="77777777" w:rsidR="00E11D06" w:rsidRPr="00F707F2" w:rsidRDefault="00E11D06" w:rsidP="00E11D06">
            <w:pPr>
              <w:pStyle w:val="ConsPlusNormal"/>
              <w:jc w:val="center"/>
            </w:pPr>
            <w:r w:rsidRPr="00F707F2">
              <w:t>Урок 4</w:t>
            </w:r>
          </w:p>
        </w:tc>
        <w:tc>
          <w:tcPr>
            <w:tcW w:w="7880" w:type="dxa"/>
          </w:tcPr>
          <w:p w14:paraId="1F627137" w14:textId="77777777" w:rsidR="00E11D06" w:rsidRPr="00F707F2" w:rsidRDefault="00E11D06" w:rsidP="00E11D06">
            <w:pPr>
              <w:pStyle w:val="ConsPlusNormal"/>
            </w:pPr>
            <w:r w:rsidRPr="00F707F2">
              <w:t>Древнейшие земледельцы и скотоводы</w:t>
            </w:r>
          </w:p>
        </w:tc>
      </w:tr>
      <w:tr w:rsidR="00E11D06" w:rsidRPr="00F707F2" w14:paraId="6CE9D973" w14:textId="77777777" w:rsidTr="00E11D06">
        <w:tc>
          <w:tcPr>
            <w:tcW w:w="1142" w:type="dxa"/>
          </w:tcPr>
          <w:p w14:paraId="2E1521BB" w14:textId="77777777" w:rsidR="00E11D06" w:rsidRPr="00F707F2" w:rsidRDefault="00E11D06" w:rsidP="00E11D06">
            <w:pPr>
              <w:pStyle w:val="ConsPlusNormal"/>
              <w:jc w:val="center"/>
            </w:pPr>
            <w:r w:rsidRPr="00F707F2">
              <w:t>Урок 5</w:t>
            </w:r>
          </w:p>
        </w:tc>
        <w:tc>
          <w:tcPr>
            <w:tcW w:w="7880" w:type="dxa"/>
          </w:tcPr>
          <w:p w14:paraId="7BBBC10C" w14:textId="77777777" w:rsidR="00E11D06" w:rsidRPr="00F707F2" w:rsidRDefault="00E11D06" w:rsidP="00E11D06">
            <w:pPr>
              <w:pStyle w:val="ConsPlusNormal"/>
            </w:pPr>
            <w:r w:rsidRPr="00F707F2">
              <w:t>От первобытности к цивилизации</w:t>
            </w:r>
          </w:p>
        </w:tc>
      </w:tr>
      <w:tr w:rsidR="00E11D06" w:rsidRPr="00F707F2" w14:paraId="31D2CFB1" w14:textId="77777777" w:rsidTr="00E11D06">
        <w:tc>
          <w:tcPr>
            <w:tcW w:w="1142" w:type="dxa"/>
            <w:vAlign w:val="center"/>
          </w:tcPr>
          <w:p w14:paraId="624806CA" w14:textId="77777777" w:rsidR="00E11D06" w:rsidRPr="00F707F2" w:rsidRDefault="00E11D06" w:rsidP="00E11D06">
            <w:pPr>
              <w:pStyle w:val="ConsPlusNormal"/>
              <w:jc w:val="center"/>
            </w:pPr>
            <w:r w:rsidRPr="00F707F2">
              <w:t>Урок 6</w:t>
            </w:r>
          </w:p>
        </w:tc>
        <w:tc>
          <w:tcPr>
            <w:tcW w:w="7880" w:type="dxa"/>
          </w:tcPr>
          <w:p w14:paraId="00395086" w14:textId="77777777" w:rsidR="00E11D06" w:rsidRPr="00F707F2" w:rsidRDefault="00E11D06" w:rsidP="00E11D06">
            <w:pPr>
              <w:pStyle w:val="ConsPlusNormal"/>
            </w:pPr>
            <w:r w:rsidRPr="00F707F2">
              <w:t>Урок повторения, обобщения и контроля по теме "История Древнего мира"</w:t>
            </w:r>
          </w:p>
        </w:tc>
      </w:tr>
      <w:tr w:rsidR="00E11D06" w:rsidRPr="00F707F2" w14:paraId="1E9B34A4" w14:textId="77777777" w:rsidTr="00E11D06">
        <w:tc>
          <w:tcPr>
            <w:tcW w:w="1142" w:type="dxa"/>
            <w:vAlign w:val="center"/>
          </w:tcPr>
          <w:p w14:paraId="7F7676D1" w14:textId="77777777" w:rsidR="00E11D06" w:rsidRPr="00F707F2" w:rsidRDefault="00E11D06" w:rsidP="00E11D06">
            <w:pPr>
              <w:pStyle w:val="ConsPlusNormal"/>
              <w:jc w:val="center"/>
            </w:pPr>
            <w:r w:rsidRPr="00F707F2">
              <w:lastRenderedPageBreak/>
              <w:t>Урок 7</w:t>
            </w:r>
          </w:p>
        </w:tc>
        <w:tc>
          <w:tcPr>
            <w:tcW w:w="7880" w:type="dxa"/>
          </w:tcPr>
          <w:p w14:paraId="7EB91D05" w14:textId="77777777" w:rsidR="00E11D06" w:rsidRPr="00F707F2" w:rsidRDefault="00E11D06" w:rsidP="00E11D06">
            <w:pPr>
              <w:pStyle w:val="ConsPlusNormal"/>
            </w:pPr>
            <w:r w:rsidRPr="00F707F2">
              <w:t>Природа Египта и ее влияние на условия жизни и занятия древних египтян</w:t>
            </w:r>
          </w:p>
        </w:tc>
      </w:tr>
      <w:tr w:rsidR="00E11D06" w:rsidRPr="00F707F2" w14:paraId="1891C370" w14:textId="77777777" w:rsidTr="00E11D06">
        <w:tc>
          <w:tcPr>
            <w:tcW w:w="1142" w:type="dxa"/>
          </w:tcPr>
          <w:p w14:paraId="433F39BD" w14:textId="77777777" w:rsidR="00E11D06" w:rsidRPr="00F707F2" w:rsidRDefault="00E11D06" w:rsidP="00E11D06">
            <w:pPr>
              <w:pStyle w:val="ConsPlusNormal"/>
              <w:jc w:val="center"/>
            </w:pPr>
            <w:r w:rsidRPr="00F707F2">
              <w:t>Урок 8</w:t>
            </w:r>
          </w:p>
        </w:tc>
        <w:tc>
          <w:tcPr>
            <w:tcW w:w="7880" w:type="dxa"/>
          </w:tcPr>
          <w:p w14:paraId="6B96F068" w14:textId="77777777" w:rsidR="00E11D06" w:rsidRPr="00F707F2" w:rsidRDefault="00E11D06" w:rsidP="00E11D06">
            <w:pPr>
              <w:pStyle w:val="ConsPlusNormal"/>
            </w:pPr>
            <w:r w:rsidRPr="00F707F2">
              <w:t>Возникновение государственной власти.</w:t>
            </w:r>
          </w:p>
        </w:tc>
      </w:tr>
      <w:tr w:rsidR="00E11D06" w:rsidRPr="00F707F2" w14:paraId="308ABC85" w14:textId="77777777" w:rsidTr="00E11D06">
        <w:tc>
          <w:tcPr>
            <w:tcW w:w="1142" w:type="dxa"/>
          </w:tcPr>
          <w:p w14:paraId="2B036AB1" w14:textId="77777777" w:rsidR="00E11D06" w:rsidRPr="00F707F2" w:rsidRDefault="00E11D06" w:rsidP="00E11D06">
            <w:pPr>
              <w:pStyle w:val="ConsPlusNormal"/>
              <w:jc w:val="center"/>
            </w:pPr>
            <w:r w:rsidRPr="00F707F2">
              <w:t>Урок 9</w:t>
            </w:r>
          </w:p>
        </w:tc>
        <w:tc>
          <w:tcPr>
            <w:tcW w:w="7880" w:type="dxa"/>
          </w:tcPr>
          <w:p w14:paraId="3D20DB52" w14:textId="77777777" w:rsidR="00E11D06" w:rsidRPr="00F707F2" w:rsidRDefault="00E11D06" w:rsidP="00E11D06">
            <w:pPr>
              <w:pStyle w:val="ConsPlusNormal"/>
            </w:pPr>
            <w:r w:rsidRPr="00F707F2">
              <w:t>Управление государством (фараон, вельможи, чиновники)</w:t>
            </w:r>
          </w:p>
        </w:tc>
      </w:tr>
      <w:tr w:rsidR="00E11D06" w:rsidRPr="00F707F2" w14:paraId="1E7CDB83" w14:textId="77777777" w:rsidTr="00E11D06">
        <w:tc>
          <w:tcPr>
            <w:tcW w:w="1142" w:type="dxa"/>
          </w:tcPr>
          <w:p w14:paraId="556F0B17" w14:textId="77777777" w:rsidR="00E11D06" w:rsidRPr="00F707F2" w:rsidRDefault="00E11D06" w:rsidP="00E11D06">
            <w:pPr>
              <w:pStyle w:val="ConsPlusNormal"/>
            </w:pPr>
            <w:r w:rsidRPr="00F707F2">
              <w:t>Урок 10</w:t>
            </w:r>
          </w:p>
        </w:tc>
        <w:tc>
          <w:tcPr>
            <w:tcW w:w="7880" w:type="dxa"/>
          </w:tcPr>
          <w:p w14:paraId="200943DB" w14:textId="77777777" w:rsidR="00E11D06" w:rsidRPr="00F707F2" w:rsidRDefault="00E11D06" w:rsidP="00E11D06">
            <w:pPr>
              <w:pStyle w:val="ConsPlusNormal"/>
            </w:pPr>
            <w:r w:rsidRPr="00F707F2">
              <w:t>Условия жизни, положение и повинности населения</w:t>
            </w:r>
          </w:p>
        </w:tc>
      </w:tr>
      <w:tr w:rsidR="00E11D06" w:rsidRPr="00F707F2" w14:paraId="2AD95E5C" w14:textId="77777777" w:rsidTr="00E11D06">
        <w:tc>
          <w:tcPr>
            <w:tcW w:w="1142" w:type="dxa"/>
          </w:tcPr>
          <w:p w14:paraId="36FDF7D9" w14:textId="77777777" w:rsidR="00E11D06" w:rsidRPr="00F707F2" w:rsidRDefault="00E11D06" w:rsidP="00E11D06">
            <w:pPr>
              <w:pStyle w:val="ConsPlusNormal"/>
            </w:pPr>
            <w:r w:rsidRPr="00F707F2">
              <w:t>Урок 11</w:t>
            </w:r>
          </w:p>
        </w:tc>
        <w:tc>
          <w:tcPr>
            <w:tcW w:w="7880" w:type="dxa"/>
          </w:tcPr>
          <w:p w14:paraId="481A0FB5" w14:textId="77777777" w:rsidR="00E11D06" w:rsidRPr="00F707F2" w:rsidRDefault="00E11D06" w:rsidP="00E11D06">
            <w:pPr>
              <w:pStyle w:val="ConsPlusNormal"/>
            </w:pPr>
            <w:r w:rsidRPr="00F707F2">
              <w:t>Отношения Египта с соседними народами</w:t>
            </w:r>
          </w:p>
        </w:tc>
      </w:tr>
      <w:tr w:rsidR="00E11D06" w:rsidRPr="00F707F2" w14:paraId="37E7941E" w14:textId="77777777" w:rsidTr="00E11D06">
        <w:tc>
          <w:tcPr>
            <w:tcW w:w="1142" w:type="dxa"/>
          </w:tcPr>
          <w:p w14:paraId="7005AD76" w14:textId="77777777" w:rsidR="00E11D06" w:rsidRPr="00F707F2" w:rsidRDefault="00E11D06" w:rsidP="00E11D06">
            <w:pPr>
              <w:pStyle w:val="ConsPlusNormal"/>
            </w:pPr>
            <w:r w:rsidRPr="00F707F2">
              <w:t>Урок 12</w:t>
            </w:r>
          </w:p>
        </w:tc>
        <w:tc>
          <w:tcPr>
            <w:tcW w:w="7880" w:type="dxa"/>
          </w:tcPr>
          <w:p w14:paraId="24DC70FE" w14:textId="77777777" w:rsidR="00E11D06" w:rsidRPr="00F707F2" w:rsidRDefault="00E11D06" w:rsidP="00E11D06">
            <w:pPr>
              <w:pStyle w:val="ConsPlusNormal"/>
            </w:pPr>
            <w:r w:rsidRPr="00F707F2">
              <w:t>Религиозные верования египтян</w:t>
            </w:r>
          </w:p>
        </w:tc>
      </w:tr>
      <w:tr w:rsidR="00E11D06" w:rsidRPr="00F707F2" w14:paraId="3827D5F2" w14:textId="77777777" w:rsidTr="00E11D06">
        <w:tc>
          <w:tcPr>
            <w:tcW w:w="1142" w:type="dxa"/>
          </w:tcPr>
          <w:p w14:paraId="4A2A268E" w14:textId="77777777" w:rsidR="00E11D06" w:rsidRPr="00F707F2" w:rsidRDefault="00E11D06" w:rsidP="00E11D06">
            <w:pPr>
              <w:pStyle w:val="ConsPlusNormal"/>
            </w:pPr>
            <w:r w:rsidRPr="00F707F2">
              <w:t>Урок 13</w:t>
            </w:r>
          </w:p>
        </w:tc>
        <w:tc>
          <w:tcPr>
            <w:tcW w:w="7880" w:type="dxa"/>
          </w:tcPr>
          <w:p w14:paraId="4E15DF64" w14:textId="77777777" w:rsidR="00E11D06" w:rsidRPr="00F707F2" w:rsidRDefault="00E11D06" w:rsidP="00E11D06">
            <w:pPr>
              <w:pStyle w:val="ConsPlusNormal"/>
            </w:pPr>
            <w:r w:rsidRPr="00F707F2">
              <w:t>Познания древних египтян</w:t>
            </w:r>
          </w:p>
        </w:tc>
      </w:tr>
      <w:tr w:rsidR="00E11D06" w:rsidRPr="00F707F2" w14:paraId="053D98E0" w14:textId="77777777" w:rsidTr="00E11D06">
        <w:tc>
          <w:tcPr>
            <w:tcW w:w="1142" w:type="dxa"/>
            <w:vAlign w:val="center"/>
          </w:tcPr>
          <w:p w14:paraId="6B477DDA" w14:textId="77777777" w:rsidR="00E11D06" w:rsidRPr="00F707F2" w:rsidRDefault="00E11D06" w:rsidP="00E11D06">
            <w:pPr>
              <w:pStyle w:val="ConsPlusNormal"/>
            </w:pPr>
            <w:r w:rsidRPr="00F707F2">
              <w:t>Урок 14</w:t>
            </w:r>
          </w:p>
        </w:tc>
        <w:tc>
          <w:tcPr>
            <w:tcW w:w="7880" w:type="dxa"/>
          </w:tcPr>
          <w:p w14:paraId="30B40557" w14:textId="77777777" w:rsidR="00E11D06" w:rsidRPr="00F707F2" w:rsidRDefault="00E11D06" w:rsidP="00E11D06">
            <w:pPr>
              <w:pStyle w:val="ConsPlusNormal"/>
            </w:pPr>
            <w:r w:rsidRPr="00F707F2">
              <w:t>Природные условия Месопотамии (Междуречья) и их влияние на занятия населения</w:t>
            </w:r>
          </w:p>
        </w:tc>
      </w:tr>
      <w:tr w:rsidR="00E11D06" w:rsidRPr="00F707F2" w14:paraId="799D8735" w14:textId="77777777" w:rsidTr="00E11D06">
        <w:tc>
          <w:tcPr>
            <w:tcW w:w="1142" w:type="dxa"/>
          </w:tcPr>
          <w:p w14:paraId="271E7AAE" w14:textId="77777777" w:rsidR="00E11D06" w:rsidRPr="00F707F2" w:rsidRDefault="00E11D06" w:rsidP="00E11D06">
            <w:pPr>
              <w:pStyle w:val="ConsPlusNormal"/>
            </w:pPr>
            <w:r w:rsidRPr="00F707F2">
              <w:t>Урок 15</w:t>
            </w:r>
          </w:p>
        </w:tc>
        <w:tc>
          <w:tcPr>
            <w:tcW w:w="7880" w:type="dxa"/>
          </w:tcPr>
          <w:p w14:paraId="57552C9E" w14:textId="77777777" w:rsidR="00E11D06" w:rsidRPr="00F707F2" w:rsidRDefault="00E11D06" w:rsidP="00E11D06">
            <w:pPr>
              <w:pStyle w:val="ConsPlusNormal"/>
            </w:pPr>
            <w:r w:rsidRPr="00F707F2">
              <w:t>Древний Вавилон</w:t>
            </w:r>
          </w:p>
        </w:tc>
      </w:tr>
      <w:tr w:rsidR="00E11D06" w:rsidRPr="00F707F2" w14:paraId="7ADEEE68" w14:textId="77777777" w:rsidTr="00E11D06">
        <w:tc>
          <w:tcPr>
            <w:tcW w:w="1142" w:type="dxa"/>
          </w:tcPr>
          <w:p w14:paraId="2B58E5FB" w14:textId="77777777" w:rsidR="00E11D06" w:rsidRPr="00F707F2" w:rsidRDefault="00E11D06" w:rsidP="00E11D06">
            <w:pPr>
              <w:pStyle w:val="ConsPlusNormal"/>
            </w:pPr>
            <w:r w:rsidRPr="00F707F2">
              <w:t>Урок 16</w:t>
            </w:r>
          </w:p>
        </w:tc>
        <w:tc>
          <w:tcPr>
            <w:tcW w:w="7880" w:type="dxa"/>
          </w:tcPr>
          <w:p w14:paraId="0C7B8D0D" w14:textId="77777777" w:rsidR="00E11D06" w:rsidRPr="00F707F2" w:rsidRDefault="00E11D06" w:rsidP="00E11D06">
            <w:pPr>
              <w:pStyle w:val="ConsPlusNormal"/>
            </w:pPr>
            <w:r w:rsidRPr="00F707F2">
              <w:t>Ассирия</w:t>
            </w:r>
          </w:p>
        </w:tc>
      </w:tr>
      <w:tr w:rsidR="00E11D06" w:rsidRPr="00F707F2" w14:paraId="5376E8A1" w14:textId="77777777" w:rsidTr="00E11D06">
        <w:tc>
          <w:tcPr>
            <w:tcW w:w="1142" w:type="dxa"/>
          </w:tcPr>
          <w:p w14:paraId="556CFEF2" w14:textId="77777777" w:rsidR="00E11D06" w:rsidRPr="00F707F2" w:rsidRDefault="00E11D06" w:rsidP="00E11D06">
            <w:pPr>
              <w:pStyle w:val="ConsPlusNormal"/>
            </w:pPr>
            <w:r w:rsidRPr="00F707F2">
              <w:t>Урок 17</w:t>
            </w:r>
          </w:p>
        </w:tc>
        <w:tc>
          <w:tcPr>
            <w:tcW w:w="7880" w:type="dxa"/>
          </w:tcPr>
          <w:p w14:paraId="517D6ACC" w14:textId="77777777" w:rsidR="00E11D06" w:rsidRPr="00F707F2" w:rsidRDefault="00E11D06" w:rsidP="00E11D06">
            <w:pPr>
              <w:pStyle w:val="ConsPlusNormal"/>
            </w:pPr>
            <w:r w:rsidRPr="00F707F2">
              <w:t>Нововавилонское царство</w:t>
            </w:r>
          </w:p>
        </w:tc>
      </w:tr>
      <w:tr w:rsidR="00E11D06" w:rsidRPr="00F707F2" w14:paraId="7A847AF2" w14:textId="77777777" w:rsidTr="00E11D06">
        <w:tc>
          <w:tcPr>
            <w:tcW w:w="1142" w:type="dxa"/>
          </w:tcPr>
          <w:p w14:paraId="13C73E22" w14:textId="77777777" w:rsidR="00E11D06" w:rsidRPr="00F707F2" w:rsidRDefault="00E11D06" w:rsidP="00E11D06">
            <w:pPr>
              <w:pStyle w:val="ConsPlusNormal"/>
            </w:pPr>
            <w:r w:rsidRPr="00F707F2">
              <w:t>Урок 18</w:t>
            </w:r>
          </w:p>
        </w:tc>
        <w:tc>
          <w:tcPr>
            <w:tcW w:w="7880" w:type="dxa"/>
          </w:tcPr>
          <w:p w14:paraId="5DA7696E" w14:textId="77777777" w:rsidR="00E11D06" w:rsidRPr="00F707F2" w:rsidRDefault="00E11D06" w:rsidP="00E11D06">
            <w:pPr>
              <w:pStyle w:val="ConsPlusNormal"/>
            </w:pPr>
            <w:r w:rsidRPr="00F707F2">
              <w:t>Финикия</w:t>
            </w:r>
          </w:p>
        </w:tc>
      </w:tr>
      <w:tr w:rsidR="00E11D06" w:rsidRPr="00F707F2" w14:paraId="14436A03" w14:textId="77777777" w:rsidTr="00E11D06">
        <w:tc>
          <w:tcPr>
            <w:tcW w:w="1142" w:type="dxa"/>
          </w:tcPr>
          <w:p w14:paraId="476D9BE3" w14:textId="77777777" w:rsidR="00E11D06" w:rsidRPr="00F707F2" w:rsidRDefault="00E11D06" w:rsidP="00E11D06">
            <w:pPr>
              <w:pStyle w:val="ConsPlusNormal"/>
            </w:pPr>
            <w:r w:rsidRPr="00F707F2">
              <w:t>Урок 19</w:t>
            </w:r>
          </w:p>
        </w:tc>
        <w:tc>
          <w:tcPr>
            <w:tcW w:w="7880" w:type="dxa"/>
          </w:tcPr>
          <w:p w14:paraId="5302249D" w14:textId="77777777" w:rsidR="00E11D06" w:rsidRPr="00F707F2" w:rsidRDefault="00E11D06" w:rsidP="00E11D06">
            <w:pPr>
              <w:pStyle w:val="ConsPlusNormal"/>
            </w:pPr>
            <w:r w:rsidRPr="00F707F2">
              <w:t>Палестина и ее население. Возникновение Израильского государства</w:t>
            </w:r>
          </w:p>
        </w:tc>
      </w:tr>
      <w:tr w:rsidR="00E11D06" w:rsidRPr="00F707F2" w14:paraId="65341692" w14:textId="77777777" w:rsidTr="00E11D06">
        <w:tc>
          <w:tcPr>
            <w:tcW w:w="1142" w:type="dxa"/>
          </w:tcPr>
          <w:p w14:paraId="7946B9CC" w14:textId="77777777" w:rsidR="00E11D06" w:rsidRPr="00F707F2" w:rsidRDefault="00E11D06" w:rsidP="00E11D06">
            <w:pPr>
              <w:pStyle w:val="ConsPlusNormal"/>
            </w:pPr>
            <w:r w:rsidRPr="00F707F2">
              <w:t>Урок 20</w:t>
            </w:r>
          </w:p>
        </w:tc>
        <w:tc>
          <w:tcPr>
            <w:tcW w:w="7880" w:type="dxa"/>
          </w:tcPr>
          <w:p w14:paraId="2952B69B" w14:textId="77777777" w:rsidR="00E11D06" w:rsidRPr="00F707F2" w:rsidRDefault="00E11D06" w:rsidP="00E11D06">
            <w:pPr>
              <w:pStyle w:val="ConsPlusNormal"/>
            </w:pPr>
            <w:r w:rsidRPr="00F707F2">
              <w:t>Завоевания персов</w:t>
            </w:r>
          </w:p>
        </w:tc>
      </w:tr>
      <w:tr w:rsidR="00E11D06" w:rsidRPr="00F707F2" w14:paraId="76FE9BB9" w14:textId="77777777" w:rsidTr="00E11D06">
        <w:tc>
          <w:tcPr>
            <w:tcW w:w="1142" w:type="dxa"/>
          </w:tcPr>
          <w:p w14:paraId="1A52DD12" w14:textId="77777777" w:rsidR="00E11D06" w:rsidRPr="00F707F2" w:rsidRDefault="00E11D06" w:rsidP="00E11D06">
            <w:pPr>
              <w:pStyle w:val="ConsPlusNormal"/>
            </w:pPr>
            <w:r w:rsidRPr="00F707F2">
              <w:t>Урок 21</w:t>
            </w:r>
          </w:p>
        </w:tc>
        <w:tc>
          <w:tcPr>
            <w:tcW w:w="7880" w:type="dxa"/>
          </w:tcPr>
          <w:p w14:paraId="77F7C2F1" w14:textId="77777777" w:rsidR="00E11D06" w:rsidRPr="00F707F2" w:rsidRDefault="00E11D06" w:rsidP="00E11D06">
            <w:pPr>
              <w:pStyle w:val="ConsPlusNormal"/>
            </w:pPr>
            <w:r w:rsidRPr="00F707F2">
              <w:t>Государственное устройство Персидской державы</w:t>
            </w:r>
          </w:p>
        </w:tc>
      </w:tr>
      <w:tr w:rsidR="00E11D06" w:rsidRPr="00F707F2" w14:paraId="5E9774FC" w14:textId="77777777" w:rsidTr="00E11D06">
        <w:tc>
          <w:tcPr>
            <w:tcW w:w="1142" w:type="dxa"/>
          </w:tcPr>
          <w:p w14:paraId="20A8F1EF" w14:textId="77777777" w:rsidR="00E11D06" w:rsidRPr="00F707F2" w:rsidRDefault="00E11D06" w:rsidP="00E11D06">
            <w:pPr>
              <w:pStyle w:val="ConsPlusNormal"/>
            </w:pPr>
            <w:r w:rsidRPr="00F707F2">
              <w:t>Урок 22</w:t>
            </w:r>
          </w:p>
        </w:tc>
        <w:tc>
          <w:tcPr>
            <w:tcW w:w="7880" w:type="dxa"/>
          </w:tcPr>
          <w:p w14:paraId="0C561CB1" w14:textId="77777777" w:rsidR="00E11D06" w:rsidRPr="00F707F2" w:rsidRDefault="00E11D06" w:rsidP="00E11D06">
            <w:pPr>
              <w:pStyle w:val="ConsPlusNormal"/>
            </w:pPr>
            <w:r w:rsidRPr="00F707F2">
              <w:t>Древняя Индия</w:t>
            </w:r>
          </w:p>
        </w:tc>
      </w:tr>
      <w:tr w:rsidR="00E11D06" w:rsidRPr="00F707F2" w14:paraId="4B2E49A6" w14:textId="77777777" w:rsidTr="00E11D06">
        <w:tc>
          <w:tcPr>
            <w:tcW w:w="1142" w:type="dxa"/>
          </w:tcPr>
          <w:p w14:paraId="736FDAB5" w14:textId="77777777" w:rsidR="00E11D06" w:rsidRPr="00F707F2" w:rsidRDefault="00E11D06" w:rsidP="00E11D06">
            <w:pPr>
              <w:pStyle w:val="ConsPlusNormal"/>
            </w:pPr>
            <w:r w:rsidRPr="00F707F2">
              <w:t>Урок 23</w:t>
            </w:r>
          </w:p>
        </w:tc>
        <w:tc>
          <w:tcPr>
            <w:tcW w:w="7880" w:type="dxa"/>
          </w:tcPr>
          <w:p w14:paraId="252658ED" w14:textId="77777777" w:rsidR="00E11D06" w:rsidRPr="00F707F2" w:rsidRDefault="00E11D06" w:rsidP="00E11D06">
            <w:pPr>
              <w:pStyle w:val="ConsPlusNormal"/>
            </w:pPr>
            <w:r w:rsidRPr="00F707F2">
              <w:t>Религиозные верования и культура древних индийцев</w:t>
            </w:r>
          </w:p>
        </w:tc>
      </w:tr>
      <w:tr w:rsidR="00E11D06" w:rsidRPr="00F707F2" w14:paraId="79250808" w14:textId="77777777" w:rsidTr="00E11D06">
        <w:tc>
          <w:tcPr>
            <w:tcW w:w="1142" w:type="dxa"/>
          </w:tcPr>
          <w:p w14:paraId="49CC3F12" w14:textId="77777777" w:rsidR="00E11D06" w:rsidRPr="00F707F2" w:rsidRDefault="00E11D06" w:rsidP="00E11D06">
            <w:pPr>
              <w:pStyle w:val="ConsPlusNormal"/>
            </w:pPr>
            <w:r w:rsidRPr="00F707F2">
              <w:t>Урок 24</w:t>
            </w:r>
          </w:p>
        </w:tc>
        <w:tc>
          <w:tcPr>
            <w:tcW w:w="7880" w:type="dxa"/>
          </w:tcPr>
          <w:p w14:paraId="3B9C603E" w14:textId="77777777" w:rsidR="00E11D06" w:rsidRPr="00F707F2" w:rsidRDefault="00E11D06" w:rsidP="00E11D06">
            <w:pPr>
              <w:pStyle w:val="ConsPlusNormal"/>
            </w:pPr>
            <w:r w:rsidRPr="00F707F2">
              <w:t>Древний Китай. Правление династии Хань</w:t>
            </w:r>
          </w:p>
        </w:tc>
      </w:tr>
      <w:tr w:rsidR="00E11D06" w:rsidRPr="00F707F2" w14:paraId="35943339" w14:textId="77777777" w:rsidTr="00E11D06">
        <w:tc>
          <w:tcPr>
            <w:tcW w:w="1142" w:type="dxa"/>
            <w:vAlign w:val="center"/>
          </w:tcPr>
          <w:p w14:paraId="1CB20F1F" w14:textId="77777777" w:rsidR="00E11D06" w:rsidRPr="00F707F2" w:rsidRDefault="00E11D06" w:rsidP="00E11D06">
            <w:pPr>
              <w:pStyle w:val="ConsPlusNormal"/>
            </w:pPr>
            <w:r w:rsidRPr="00F707F2">
              <w:t>Урок 25</w:t>
            </w:r>
          </w:p>
        </w:tc>
        <w:tc>
          <w:tcPr>
            <w:tcW w:w="7880" w:type="dxa"/>
          </w:tcPr>
          <w:p w14:paraId="75FAE79C" w14:textId="77777777" w:rsidR="00E11D06" w:rsidRPr="00F707F2" w:rsidRDefault="00E11D06" w:rsidP="00E11D06">
            <w:pPr>
              <w:pStyle w:val="ConsPlusNormal"/>
            </w:pPr>
            <w:r w:rsidRPr="00F707F2">
              <w:t>Религиозно-философские учения, наука и изобретения древних китайцев</w:t>
            </w:r>
          </w:p>
        </w:tc>
      </w:tr>
      <w:tr w:rsidR="00E11D06" w:rsidRPr="00F707F2" w14:paraId="6673780B" w14:textId="77777777" w:rsidTr="00E11D06">
        <w:tc>
          <w:tcPr>
            <w:tcW w:w="1142" w:type="dxa"/>
          </w:tcPr>
          <w:p w14:paraId="117DECC0" w14:textId="77777777" w:rsidR="00E11D06" w:rsidRPr="00F707F2" w:rsidRDefault="00E11D06" w:rsidP="00E11D06">
            <w:pPr>
              <w:pStyle w:val="ConsPlusNormal"/>
            </w:pPr>
            <w:r w:rsidRPr="00F707F2">
              <w:t>Урок 26</w:t>
            </w:r>
          </w:p>
        </w:tc>
        <w:tc>
          <w:tcPr>
            <w:tcW w:w="7880" w:type="dxa"/>
          </w:tcPr>
          <w:p w14:paraId="26F02977" w14:textId="77777777" w:rsidR="00E11D06" w:rsidRPr="00F707F2" w:rsidRDefault="00E11D06" w:rsidP="00E11D06">
            <w:pPr>
              <w:pStyle w:val="ConsPlusNormal"/>
            </w:pPr>
            <w:r w:rsidRPr="00F707F2">
              <w:t>Урок повторения, обобщения и контроля по теме "Древний Восток"</w:t>
            </w:r>
          </w:p>
        </w:tc>
      </w:tr>
      <w:tr w:rsidR="00E11D06" w:rsidRPr="00F707F2" w14:paraId="33760431" w14:textId="77777777" w:rsidTr="00E11D06">
        <w:tc>
          <w:tcPr>
            <w:tcW w:w="1142" w:type="dxa"/>
          </w:tcPr>
          <w:p w14:paraId="76D13893" w14:textId="77777777" w:rsidR="00E11D06" w:rsidRPr="00F707F2" w:rsidRDefault="00E11D06" w:rsidP="00E11D06">
            <w:pPr>
              <w:pStyle w:val="ConsPlusNormal"/>
            </w:pPr>
            <w:r w:rsidRPr="00F707F2">
              <w:t>Урок 27</w:t>
            </w:r>
          </w:p>
        </w:tc>
        <w:tc>
          <w:tcPr>
            <w:tcW w:w="7880" w:type="dxa"/>
          </w:tcPr>
          <w:p w14:paraId="537465E6" w14:textId="77777777" w:rsidR="00E11D06" w:rsidRPr="00F707F2" w:rsidRDefault="00E11D06" w:rsidP="00E11D06">
            <w:pPr>
              <w:pStyle w:val="ConsPlusNormal"/>
            </w:pPr>
            <w:r w:rsidRPr="00F707F2">
              <w:t>Природные условия Древней Греции и их влияние на занятия населения</w:t>
            </w:r>
          </w:p>
        </w:tc>
      </w:tr>
      <w:tr w:rsidR="00E11D06" w:rsidRPr="00F707F2" w14:paraId="0DC0B471" w14:textId="77777777" w:rsidTr="00E11D06">
        <w:tc>
          <w:tcPr>
            <w:tcW w:w="1142" w:type="dxa"/>
          </w:tcPr>
          <w:p w14:paraId="518BAB42" w14:textId="77777777" w:rsidR="00E11D06" w:rsidRPr="00F707F2" w:rsidRDefault="00E11D06" w:rsidP="00E11D06">
            <w:pPr>
              <w:pStyle w:val="ConsPlusNormal"/>
            </w:pPr>
            <w:r w:rsidRPr="00F707F2">
              <w:t>Урок 28</w:t>
            </w:r>
          </w:p>
        </w:tc>
        <w:tc>
          <w:tcPr>
            <w:tcW w:w="7880" w:type="dxa"/>
          </w:tcPr>
          <w:p w14:paraId="7635EC8C" w14:textId="77777777" w:rsidR="00E11D06" w:rsidRPr="00F707F2" w:rsidRDefault="00E11D06" w:rsidP="00E11D06">
            <w:pPr>
              <w:pStyle w:val="ConsPlusNormal"/>
            </w:pPr>
            <w:r w:rsidRPr="00F707F2">
              <w:t>Древнейшие государства Греции</w:t>
            </w:r>
          </w:p>
        </w:tc>
      </w:tr>
      <w:tr w:rsidR="00E11D06" w:rsidRPr="00F707F2" w14:paraId="58B657D1" w14:textId="77777777" w:rsidTr="00E11D06">
        <w:tc>
          <w:tcPr>
            <w:tcW w:w="1142" w:type="dxa"/>
          </w:tcPr>
          <w:p w14:paraId="34D71703" w14:textId="77777777" w:rsidR="00E11D06" w:rsidRPr="00F707F2" w:rsidRDefault="00E11D06" w:rsidP="00E11D06">
            <w:pPr>
              <w:pStyle w:val="ConsPlusNormal"/>
            </w:pPr>
            <w:r w:rsidRPr="00F707F2">
              <w:t>Урок 29</w:t>
            </w:r>
          </w:p>
        </w:tc>
        <w:tc>
          <w:tcPr>
            <w:tcW w:w="7880" w:type="dxa"/>
          </w:tcPr>
          <w:p w14:paraId="3A9A9E44" w14:textId="77777777" w:rsidR="00E11D06" w:rsidRPr="00F707F2" w:rsidRDefault="00E11D06" w:rsidP="00E11D06">
            <w:pPr>
              <w:pStyle w:val="ConsPlusNormal"/>
            </w:pPr>
            <w:r w:rsidRPr="00F707F2">
              <w:t>Троянская война</w:t>
            </w:r>
          </w:p>
        </w:tc>
      </w:tr>
      <w:tr w:rsidR="00E11D06" w:rsidRPr="00F707F2" w14:paraId="1FDBA368" w14:textId="77777777" w:rsidTr="00E11D06">
        <w:tc>
          <w:tcPr>
            <w:tcW w:w="1142" w:type="dxa"/>
          </w:tcPr>
          <w:p w14:paraId="6653C0D8" w14:textId="77777777" w:rsidR="00E11D06" w:rsidRPr="00F707F2" w:rsidRDefault="00E11D06" w:rsidP="00E11D06">
            <w:pPr>
              <w:pStyle w:val="ConsPlusNormal"/>
            </w:pPr>
            <w:r w:rsidRPr="00F707F2">
              <w:t>Урок 30</w:t>
            </w:r>
          </w:p>
        </w:tc>
        <w:tc>
          <w:tcPr>
            <w:tcW w:w="7880" w:type="dxa"/>
          </w:tcPr>
          <w:p w14:paraId="361A0918" w14:textId="77777777" w:rsidR="00E11D06" w:rsidRPr="00F707F2" w:rsidRDefault="00E11D06" w:rsidP="00E11D06">
            <w:pPr>
              <w:pStyle w:val="ConsPlusNormal"/>
            </w:pPr>
            <w:r w:rsidRPr="00F707F2">
              <w:t>Поэмы Гомера "Илиада" и "Одиссея"</w:t>
            </w:r>
          </w:p>
        </w:tc>
      </w:tr>
      <w:tr w:rsidR="00E11D06" w:rsidRPr="00F707F2" w14:paraId="248C42DA" w14:textId="77777777" w:rsidTr="00E11D06">
        <w:tc>
          <w:tcPr>
            <w:tcW w:w="1142" w:type="dxa"/>
          </w:tcPr>
          <w:p w14:paraId="48187D69" w14:textId="77777777" w:rsidR="00E11D06" w:rsidRPr="00F707F2" w:rsidRDefault="00E11D06" w:rsidP="00E11D06">
            <w:pPr>
              <w:pStyle w:val="ConsPlusNormal"/>
            </w:pPr>
            <w:r w:rsidRPr="00F707F2">
              <w:t>Урок 31</w:t>
            </w:r>
          </w:p>
        </w:tc>
        <w:tc>
          <w:tcPr>
            <w:tcW w:w="7880" w:type="dxa"/>
          </w:tcPr>
          <w:p w14:paraId="6E8FFA8F" w14:textId="77777777" w:rsidR="00E11D06" w:rsidRPr="00F707F2" w:rsidRDefault="00E11D06" w:rsidP="00E11D06">
            <w:pPr>
              <w:pStyle w:val="ConsPlusNormal"/>
            </w:pPr>
            <w:r w:rsidRPr="00F707F2">
              <w:t>Подъем хозяйственной жизни греческих полисов после "темных веков"</w:t>
            </w:r>
          </w:p>
        </w:tc>
      </w:tr>
      <w:tr w:rsidR="00E11D06" w:rsidRPr="00F707F2" w14:paraId="382FA58E" w14:textId="77777777" w:rsidTr="00E11D06">
        <w:tc>
          <w:tcPr>
            <w:tcW w:w="1142" w:type="dxa"/>
          </w:tcPr>
          <w:p w14:paraId="33ED6543" w14:textId="77777777" w:rsidR="00E11D06" w:rsidRPr="00F707F2" w:rsidRDefault="00E11D06" w:rsidP="00E11D06">
            <w:pPr>
              <w:pStyle w:val="ConsPlusNormal"/>
            </w:pPr>
            <w:r w:rsidRPr="00F707F2">
              <w:t>Урок 32</w:t>
            </w:r>
          </w:p>
        </w:tc>
        <w:tc>
          <w:tcPr>
            <w:tcW w:w="7880" w:type="dxa"/>
          </w:tcPr>
          <w:p w14:paraId="35527A6E" w14:textId="77777777" w:rsidR="00E11D06" w:rsidRPr="00F707F2" w:rsidRDefault="00E11D06" w:rsidP="00E11D06">
            <w:pPr>
              <w:pStyle w:val="ConsPlusNormal"/>
            </w:pPr>
            <w:r w:rsidRPr="00F707F2">
              <w:t>Образование городов-государств</w:t>
            </w:r>
          </w:p>
        </w:tc>
      </w:tr>
      <w:tr w:rsidR="00E11D06" w:rsidRPr="00F707F2" w14:paraId="31394486" w14:textId="77777777" w:rsidTr="00E11D06">
        <w:tc>
          <w:tcPr>
            <w:tcW w:w="1142" w:type="dxa"/>
          </w:tcPr>
          <w:p w14:paraId="16EEF907" w14:textId="77777777" w:rsidR="00E11D06" w:rsidRPr="00F707F2" w:rsidRDefault="00E11D06" w:rsidP="00E11D06">
            <w:pPr>
              <w:pStyle w:val="ConsPlusNormal"/>
            </w:pPr>
            <w:r w:rsidRPr="00F707F2">
              <w:t>Урок 33</w:t>
            </w:r>
          </w:p>
        </w:tc>
        <w:tc>
          <w:tcPr>
            <w:tcW w:w="7880" w:type="dxa"/>
          </w:tcPr>
          <w:p w14:paraId="68D43D1C" w14:textId="77777777" w:rsidR="00E11D06" w:rsidRPr="00F707F2" w:rsidRDefault="00E11D06" w:rsidP="00E11D06">
            <w:pPr>
              <w:pStyle w:val="ConsPlusNormal"/>
            </w:pPr>
            <w:r w:rsidRPr="00F707F2">
              <w:t>Великая греческая колонизация</w:t>
            </w:r>
          </w:p>
        </w:tc>
      </w:tr>
      <w:tr w:rsidR="00E11D06" w:rsidRPr="00F707F2" w14:paraId="7DE376A1" w14:textId="77777777" w:rsidTr="00E11D06">
        <w:tc>
          <w:tcPr>
            <w:tcW w:w="1142" w:type="dxa"/>
          </w:tcPr>
          <w:p w14:paraId="7D068AFD" w14:textId="77777777" w:rsidR="00E11D06" w:rsidRPr="00F707F2" w:rsidRDefault="00E11D06" w:rsidP="00E11D06">
            <w:pPr>
              <w:pStyle w:val="ConsPlusNormal"/>
            </w:pPr>
            <w:r w:rsidRPr="00F707F2">
              <w:t>Урок 34</w:t>
            </w:r>
          </w:p>
        </w:tc>
        <w:tc>
          <w:tcPr>
            <w:tcW w:w="7880" w:type="dxa"/>
          </w:tcPr>
          <w:p w14:paraId="7F0F0298" w14:textId="77777777" w:rsidR="00E11D06" w:rsidRPr="00F707F2" w:rsidRDefault="00E11D06" w:rsidP="00E11D06">
            <w:pPr>
              <w:pStyle w:val="ConsPlusNormal"/>
            </w:pPr>
            <w:r w:rsidRPr="00F707F2">
              <w:t>Афины: утверждение демократии</w:t>
            </w:r>
          </w:p>
        </w:tc>
      </w:tr>
      <w:tr w:rsidR="00E11D06" w:rsidRPr="00F707F2" w14:paraId="581B4F45" w14:textId="77777777" w:rsidTr="00E11D06">
        <w:tc>
          <w:tcPr>
            <w:tcW w:w="1142" w:type="dxa"/>
          </w:tcPr>
          <w:p w14:paraId="1A4AF09B" w14:textId="77777777" w:rsidR="00E11D06" w:rsidRPr="00F707F2" w:rsidRDefault="00E11D06" w:rsidP="00E11D06">
            <w:pPr>
              <w:pStyle w:val="ConsPlusNormal"/>
            </w:pPr>
            <w:r w:rsidRPr="00F707F2">
              <w:t>Урок 35</w:t>
            </w:r>
          </w:p>
        </w:tc>
        <w:tc>
          <w:tcPr>
            <w:tcW w:w="7880" w:type="dxa"/>
          </w:tcPr>
          <w:p w14:paraId="47FD365C" w14:textId="77777777" w:rsidR="00E11D06" w:rsidRPr="00F707F2" w:rsidRDefault="00E11D06" w:rsidP="00E11D06">
            <w:pPr>
              <w:pStyle w:val="ConsPlusNormal"/>
            </w:pPr>
            <w:r w:rsidRPr="00F707F2">
              <w:t>Спарта: основные группы населения, общественное устройство</w:t>
            </w:r>
          </w:p>
        </w:tc>
      </w:tr>
      <w:tr w:rsidR="00E11D06" w:rsidRPr="00F707F2" w14:paraId="30A96FD4" w14:textId="77777777" w:rsidTr="00E11D06">
        <w:tc>
          <w:tcPr>
            <w:tcW w:w="1142" w:type="dxa"/>
          </w:tcPr>
          <w:p w14:paraId="2ABD00D4" w14:textId="77777777" w:rsidR="00E11D06" w:rsidRPr="00F707F2" w:rsidRDefault="00E11D06" w:rsidP="00E11D06">
            <w:pPr>
              <w:pStyle w:val="ConsPlusNormal"/>
            </w:pPr>
            <w:r w:rsidRPr="00F707F2">
              <w:t>Урок 36</w:t>
            </w:r>
          </w:p>
        </w:tc>
        <w:tc>
          <w:tcPr>
            <w:tcW w:w="7880" w:type="dxa"/>
          </w:tcPr>
          <w:p w14:paraId="2FD59B09" w14:textId="77777777" w:rsidR="00E11D06" w:rsidRPr="00F707F2" w:rsidRDefault="00E11D06" w:rsidP="00E11D06">
            <w:pPr>
              <w:pStyle w:val="ConsPlusNormal"/>
            </w:pPr>
            <w:r w:rsidRPr="00F707F2">
              <w:t>Греко-персидские войны</w:t>
            </w:r>
          </w:p>
        </w:tc>
      </w:tr>
      <w:tr w:rsidR="00E11D06" w:rsidRPr="00F707F2" w14:paraId="1F7A34C0" w14:textId="77777777" w:rsidTr="00E11D06">
        <w:tc>
          <w:tcPr>
            <w:tcW w:w="1142" w:type="dxa"/>
          </w:tcPr>
          <w:p w14:paraId="6F33DD66" w14:textId="77777777" w:rsidR="00E11D06" w:rsidRPr="00F707F2" w:rsidRDefault="00E11D06" w:rsidP="00E11D06">
            <w:pPr>
              <w:pStyle w:val="ConsPlusNormal"/>
            </w:pPr>
            <w:r w:rsidRPr="00F707F2">
              <w:lastRenderedPageBreak/>
              <w:t>Урок 37</w:t>
            </w:r>
          </w:p>
        </w:tc>
        <w:tc>
          <w:tcPr>
            <w:tcW w:w="7880" w:type="dxa"/>
          </w:tcPr>
          <w:p w14:paraId="33C1738A" w14:textId="77777777" w:rsidR="00E11D06" w:rsidRPr="00F707F2" w:rsidRDefault="00E11D06" w:rsidP="00E11D06">
            <w:pPr>
              <w:pStyle w:val="ConsPlusNormal"/>
            </w:pPr>
            <w:r w:rsidRPr="00F707F2">
              <w:t>Крупные сражения греко-персидских войн и их итоги</w:t>
            </w:r>
          </w:p>
        </w:tc>
      </w:tr>
      <w:tr w:rsidR="00E11D06" w:rsidRPr="00F707F2" w14:paraId="4228A77F" w14:textId="77777777" w:rsidTr="00E11D06">
        <w:tc>
          <w:tcPr>
            <w:tcW w:w="1142" w:type="dxa"/>
          </w:tcPr>
          <w:p w14:paraId="2E466565" w14:textId="77777777" w:rsidR="00E11D06" w:rsidRPr="00F707F2" w:rsidRDefault="00E11D06" w:rsidP="00E11D06">
            <w:pPr>
              <w:pStyle w:val="ConsPlusNormal"/>
            </w:pPr>
            <w:r w:rsidRPr="00F707F2">
              <w:t>Урок 38</w:t>
            </w:r>
          </w:p>
        </w:tc>
        <w:tc>
          <w:tcPr>
            <w:tcW w:w="7880" w:type="dxa"/>
          </w:tcPr>
          <w:p w14:paraId="5DAC9DA5" w14:textId="77777777" w:rsidR="00E11D06" w:rsidRPr="00F707F2" w:rsidRDefault="00E11D06" w:rsidP="00E11D06">
            <w:pPr>
              <w:pStyle w:val="ConsPlusNormal"/>
            </w:pPr>
            <w:r w:rsidRPr="00F707F2">
              <w:t>Расцвет Афинского государства</w:t>
            </w:r>
          </w:p>
        </w:tc>
      </w:tr>
      <w:tr w:rsidR="00E11D06" w:rsidRPr="00F707F2" w14:paraId="4BED5880" w14:textId="77777777" w:rsidTr="00E11D06">
        <w:tc>
          <w:tcPr>
            <w:tcW w:w="1142" w:type="dxa"/>
          </w:tcPr>
          <w:p w14:paraId="2CAE83D6" w14:textId="77777777" w:rsidR="00E11D06" w:rsidRPr="00F707F2" w:rsidRDefault="00E11D06" w:rsidP="00E11D06">
            <w:pPr>
              <w:pStyle w:val="ConsPlusNormal"/>
            </w:pPr>
            <w:r w:rsidRPr="00F707F2">
              <w:t>Урок 39</w:t>
            </w:r>
          </w:p>
        </w:tc>
        <w:tc>
          <w:tcPr>
            <w:tcW w:w="7880" w:type="dxa"/>
          </w:tcPr>
          <w:p w14:paraId="3E047445" w14:textId="77777777" w:rsidR="00E11D06" w:rsidRPr="00F707F2" w:rsidRDefault="00E11D06" w:rsidP="00E11D06">
            <w:pPr>
              <w:pStyle w:val="ConsPlusNormal"/>
            </w:pPr>
            <w:r w:rsidRPr="00F707F2">
              <w:t>Хозяйственная жизнь в древнегреческом обществе</w:t>
            </w:r>
          </w:p>
        </w:tc>
      </w:tr>
      <w:tr w:rsidR="00E11D06" w:rsidRPr="00F707F2" w14:paraId="35AC2DF1" w14:textId="77777777" w:rsidTr="00E11D06">
        <w:tc>
          <w:tcPr>
            <w:tcW w:w="1142" w:type="dxa"/>
          </w:tcPr>
          <w:p w14:paraId="6B6913BE" w14:textId="77777777" w:rsidR="00E11D06" w:rsidRPr="00F707F2" w:rsidRDefault="00E11D06" w:rsidP="00E11D06">
            <w:pPr>
              <w:pStyle w:val="ConsPlusNormal"/>
            </w:pPr>
            <w:r w:rsidRPr="00F707F2">
              <w:t>Урок 40</w:t>
            </w:r>
          </w:p>
        </w:tc>
        <w:tc>
          <w:tcPr>
            <w:tcW w:w="7880" w:type="dxa"/>
          </w:tcPr>
          <w:p w14:paraId="392759C8" w14:textId="77777777" w:rsidR="00E11D06" w:rsidRPr="00F707F2" w:rsidRDefault="00E11D06" w:rsidP="00E11D06">
            <w:pPr>
              <w:pStyle w:val="ConsPlusNormal"/>
            </w:pPr>
            <w:r w:rsidRPr="00F707F2">
              <w:t>Пелопоннесская война</w:t>
            </w:r>
          </w:p>
        </w:tc>
      </w:tr>
      <w:tr w:rsidR="00E11D06" w:rsidRPr="00F707F2" w14:paraId="7EB52A84" w14:textId="77777777" w:rsidTr="00E11D06">
        <w:tc>
          <w:tcPr>
            <w:tcW w:w="1142" w:type="dxa"/>
          </w:tcPr>
          <w:p w14:paraId="296B39B0" w14:textId="77777777" w:rsidR="00E11D06" w:rsidRPr="00F707F2" w:rsidRDefault="00E11D06" w:rsidP="00E11D06">
            <w:pPr>
              <w:pStyle w:val="ConsPlusNormal"/>
            </w:pPr>
            <w:r w:rsidRPr="00F707F2">
              <w:t>Урок 41</w:t>
            </w:r>
          </w:p>
        </w:tc>
        <w:tc>
          <w:tcPr>
            <w:tcW w:w="7880" w:type="dxa"/>
          </w:tcPr>
          <w:p w14:paraId="1190E530" w14:textId="77777777" w:rsidR="00E11D06" w:rsidRPr="00F707F2" w:rsidRDefault="00E11D06" w:rsidP="00E11D06">
            <w:pPr>
              <w:pStyle w:val="ConsPlusNormal"/>
            </w:pPr>
            <w:r w:rsidRPr="00F707F2">
              <w:t>Религия древних греков</w:t>
            </w:r>
          </w:p>
        </w:tc>
      </w:tr>
      <w:tr w:rsidR="00E11D06" w:rsidRPr="00F707F2" w14:paraId="5BB080CD" w14:textId="77777777" w:rsidTr="00E11D06">
        <w:tc>
          <w:tcPr>
            <w:tcW w:w="1142" w:type="dxa"/>
          </w:tcPr>
          <w:p w14:paraId="072D001E" w14:textId="77777777" w:rsidR="00E11D06" w:rsidRPr="00F707F2" w:rsidRDefault="00E11D06" w:rsidP="00E11D06">
            <w:pPr>
              <w:pStyle w:val="ConsPlusNormal"/>
            </w:pPr>
            <w:r w:rsidRPr="00F707F2">
              <w:t>Урок 42</w:t>
            </w:r>
          </w:p>
        </w:tc>
        <w:tc>
          <w:tcPr>
            <w:tcW w:w="7880" w:type="dxa"/>
          </w:tcPr>
          <w:p w14:paraId="646A439B" w14:textId="77777777" w:rsidR="00E11D06" w:rsidRPr="00F707F2" w:rsidRDefault="00E11D06" w:rsidP="00E11D06">
            <w:pPr>
              <w:pStyle w:val="ConsPlusNormal"/>
            </w:pPr>
            <w:r w:rsidRPr="00F707F2">
              <w:t>Образование и наука в Древней Греции</w:t>
            </w:r>
          </w:p>
        </w:tc>
      </w:tr>
      <w:tr w:rsidR="00E11D06" w:rsidRPr="00F707F2" w14:paraId="45CD8DF1" w14:textId="77777777" w:rsidTr="00E11D06">
        <w:tc>
          <w:tcPr>
            <w:tcW w:w="1142" w:type="dxa"/>
          </w:tcPr>
          <w:p w14:paraId="1D4A1D1B" w14:textId="77777777" w:rsidR="00E11D06" w:rsidRPr="00F707F2" w:rsidRDefault="00E11D06" w:rsidP="00E11D06">
            <w:pPr>
              <w:pStyle w:val="ConsPlusNormal"/>
            </w:pPr>
            <w:r w:rsidRPr="00F707F2">
              <w:t>Урок 43</w:t>
            </w:r>
          </w:p>
        </w:tc>
        <w:tc>
          <w:tcPr>
            <w:tcW w:w="7880" w:type="dxa"/>
          </w:tcPr>
          <w:p w14:paraId="3F4B461D" w14:textId="77777777" w:rsidR="00E11D06" w:rsidRPr="00F707F2" w:rsidRDefault="00E11D06" w:rsidP="00E11D06">
            <w:pPr>
              <w:pStyle w:val="ConsPlusNormal"/>
            </w:pPr>
            <w:r w:rsidRPr="00F707F2">
              <w:t>Искусство и досуг в Древней Греции</w:t>
            </w:r>
          </w:p>
        </w:tc>
      </w:tr>
      <w:tr w:rsidR="00E11D06" w:rsidRPr="00F707F2" w14:paraId="5C474BAB" w14:textId="77777777" w:rsidTr="00E11D06">
        <w:tc>
          <w:tcPr>
            <w:tcW w:w="1142" w:type="dxa"/>
            <w:vAlign w:val="center"/>
          </w:tcPr>
          <w:p w14:paraId="79CB345C" w14:textId="77777777" w:rsidR="00E11D06" w:rsidRPr="00F707F2" w:rsidRDefault="00E11D06" w:rsidP="00E11D06">
            <w:pPr>
              <w:pStyle w:val="ConsPlusNormal"/>
            </w:pPr>
            <w:r w:rsidRPr="00F707F2">
              <w:t>Урок 44</w:t>
            </w:r>
          </w:p>
        </w:tc>
        <w:tc>
          <w:tcPr>
            <w:tcW w:w="7880" w:type="dxa"/>
          </w:tcPr>
          <w:p w14:paraId="03A49726" w14:textId="77777777" w:rsidR="00E11D06" w:rsidRPr="00F707F2" w:rsidRDefault="00E11D06" w:rsidP="00E11D06">
            <w:pPr>
              <w:pStyle w:val="ConsPlusNormal"/>
            </w:pPr>
            <w:r w:rsidRPr="00F707F2">
              <w:t>Возвышение Македонии. Александр Македонский и его завоевания на Востоке</w:t>
            </w:r>
          </w:p>
        </w:tc>
      </w:tr>
      <w:tr w:rsidR="00E11D06" w:rsidRPr="00F707F2" w14:paraId="1E715BD4" w14:textId="77777777" w:rsidTr="00E11D06">
        <w:tc>
          <w:tcPr>
            <w:tcW w:w="1142" w:type="dxa"/>
          </w:tcPr>
          <w:p w14:paraId="362EC82C" w14:textId="77777777" w:rsidR="00E11D06" w:rsidRPr="00F707F2" w:rsidRDefault="00E11D06" w:rsidP="00E11D06">
            <w:pPr>
              <w:pStyle w:val="ConsPlusNormal"/>
            </w:pPr>
            <w:r w:rsidRPr="00F707F2">
              <w:t>Урок 45</w:t>
            </w:r>
          </w:p>
        </w:tc>
        <w:tc>
          <w:tcPr>
            <w:tcW w:w="7880" w:type="dxa"/>
          </w:tcPr>
          <w:p w14:paraId="3BC20CC9" w14:textId="77777777" w:rsidR="00E11D06" w:rsidRPr="00F707F2" w:rsidRDefault="00E11D06" w:rsidP="00E11D06">
            <w:pPr>
              <w:pStyle w:val="ConsPlusNormal"/>
            </w:pPr>
            <w:r w:rsidRPr="00F707F2">
              <w:t>Эллинистические государства Востока</w:t>
            </w:r>
          </w:p>
        </w:tc>
      </w:tr>
      <w:tr w:rsidR="00E11D06" w:rsidRPr="00F707F2" w14:paraId="6CBCE6E7" w14:textId="77777777" w:rsidTr="00E11D06">
        <w:tc>
          <w:tcPr>
            <w:tcW w:w="1142" w:type="dxa"/>
            <w:vAlign w:val="center"/>
          </w:tcPr>
          <w:p w14:paraId="7DDCA190" w14:textId="77777777" w:rsidR="00E11D06" w:rsidRPr="00F707F2" w:rsidRDefault="00E11D06" w:rsidP="00E11D06">
            <w:pPr>
              <w:pStyle w:val="ConsPlusNormal"/>
            </w:pPr>
            <w:r w:rsidRPr="00F707F2">
              <w:t>Урок 46</w:t>
            </w:r>
          </w:p>
        </w:tc>
        <w:tc>
          <w:tcPr>
            <w:tcW w:w="7880" w:type="dxa"/>
          </w:tcPr>
          <w:p w14:paraId="142F1171" w14:textId="77777777" w:rsidR="00E11D06" w:rsidRPr="00F707F2" w:rsidRDefault="00E11D06" w:rsidP="00E11D06">
            <w:pPr>
              <w:pStyle w:val="ConsPlusNormal"/>
            </w:pPr>
            <w:r w:rsidRPr="00F707F2">
              <w:t>Урок повторения, обобщения и контроля по теме "Древняя Греция. Эллинизм"</w:t>
            </w:r>
          </w:p>
        </w:tc>
      </w:tr>
      <w:tr w:rsidR="00E11D06" w:rsidRPr="00F707F2" w14:paraId="5D4B403D" w14:textId="77777777" w:rsidTr="00E11D06">
        <w:tc>
          <w:tcPr>
            <w:tcW w:w="1142" w:type="dxa"/>
          </w:tcPr>
          <w:p w14:paraId="25F3175E" w14:textId="77777777" w:rsidR="00E11D06" w:rsidRPr="00F707F2" w:rsidRDefault="00E11D06" w:rsidP="00E11D06">
            <w:pPr>
              <w:pStyle w:val="ConsPlusNormal"/>
            </w:pPr>
            <w:r w:rsidRPr="00F707F2">
              <w:t>Урок 47</w:t>
            </w:r>
          </w:p>
        </w:tc>
        <w:tc>
          <w:tcPr>
            <w:tcW w:w="7880" w:type="dxa"/>
          </w:tcPr>
          <w:p w14:paraId="79D436E7" w14:textId="77777777" w:rsidR="00E11D06" w:rsidRPr="00F707F2" w:rsidRDefault="00E11D06" w:rsidP="00E11D06">
            <w:pPr>
              <w:pStyle w:val="ConsPlusNormal"/>
            </w:pPr>
            <w:r w:rsidRPr="00F707F2">
              <w:t>Природа и население Апеннинского полуострова в древности</w:t>
            </w:r>
          </w:p>
        </w:tc>
      </w:tr>
      <w:tr w:rsidR="00E11D06" w:rsidRPr="00F707F2" w14:paraId="031CAF25" w14:textId="77777777" w:rsidTr="00E11D06">
        <w:tc>
          <w:tcPr>
            <w:tcW w:w="1142" w:type="dxa"/>
          </w:tcPr>
          <w:p w14:paraId="2AEC5BF9" w14:textId="77777777" w:rsidR="00E11D06" w:rsidRPr="00F707F2" w:rsidRDefault="00E11D06" w:rsidP="00E11D06">
            <w:pPr>
              <w:pStyle w:val="ConsPlusNormal"/>
            </w:pPr>
            <w:r w:rsidRPr="00F707F2">
              <w:t>Урок 48</w:t>
            </w:r>
          </w:p>
        </w:tc>
        <w:tc>
          <w:tcPr>
            <w:tcW w:w="7880" w:type="dxa"/>
          </w:tcPr>
          <w:p w14:paraId="489123F1" w14:textId="77777777" w:rsidR="00E11D06" w:rsidRPr="00F707F2" w:rsidRDefault="00E11D06" w:rsidP="00E11D06">
            <w:pPr>
              <w:pStyle w:val="ConsPlusNormal"/>
            </w:pPr>
            <w:r w:rsidRPr="00F707F2">
              <w:t>Республика римских граждан</w:t>
            </w:r>
          </w:p>
        </w:tc>
      </w:tr>
      <w:tr w:rsidR="00E11D06" w:rsidRPr="00F707F2" w14:paraId="5B61FC95" w14:textId="77777777" w:rsidTr="00E11D06">
        <w:tc>
          <w:tcPr>
            <w:tcW w:w="1142" w:type="dxa"/>
          </w:tcPr>
          <w:p w14:paraId="7E77C2B4" w14:textId="77777777" w:rsidR="00E11D06" w:rsidRPr="00F707F2" w:rsidRDefault="00E11D06" w:rsidP="00E11D06">
            <w:pPr>
              <w:pStyle w:val="ConsPlusNormal"/>
            </w:pPr>
            <w:r w:rsidRPr="00F707F2">
              <w:t>Урок 49</w:t>
            </w:r>
          </w:p>
        </w:tc>
        <w:tc>
          <w:tcPr>
            <w:tcW w:w="7880" w:type="dxa"/>
          </w:tcPr>
          <w:p w14:paraId="5375704C" w14:textId="77777777" w:rsidR="00E11D06" w:rsidRPr="00F707F2" w:rsidRDefault="00E11D06" w:rsidP="00E11D06">
            <w:pPr>
              <w:pStyle w:val="ConsPlusNormal"/>
            </w:pPr>
            <w:r w:rsidRPr="00F707F2">
              <w:t>Верования древних римлян</w:t>
            </w:r>
          </w:p>
        </w:tc>
      </w:tr>
      <w:tr w:rsidR="00E11D06" w:rsidRPr="00F707F2" w14:paraId="5498FFCE" w14:textId="77777777" w:rsidTr="00E11D06">
        <w:tc>
          <w:tcPr>
            <w:tcW w:w="1142" w:type="dxa"/>
          </w:tcPr>
          <w:p w14:paraId="5923CC53" w14:textId="77777777" w:rsidR="00E11D06" w:rsidRPr="00F707F2" w:rsidRDefault="00E11D06" w:rsidP="00E11D06">
            <w:pPr>
              <w:pStyle w:val="ConsPlusNormal"/>
            </w:pPr>
            <w:r w:rsidRPr="00F707F2">
              <w:t>Урок 50</w:t>
            </w:r>
          </w:p>
        </w:tc>
        <w:tc>
          <w:tcPr>
            <w:tcW w:w="7880" w:type="dxa"/>
          </w:tcPr>
          <w:p w14:paraId="4D627115" w14:textId="77777777" w:rsidR="00E11D06" w:rsidRPr="00F707F2" w:rsidRDefault="00E11D06" w:rsidP="00E11D06">
            <w:pPr>
              <w:pStyle w:val="ConsPlusNormal"/>
            </w:pPr>
            <w:r w:rsidRPr="00F707F2">
              <w:t>Войны Рима с Карфагеном</w:t>
            </w:r>
          </w:p>
        </w:tc>
      </w:tr>
      <w:tr w:rsidR="00E11D06" w:rsidRPr="00F707F2" w14:paraId="486F47AD" w14:textId="77777777" w:rsidTr="00E11D06">
        <w:tc>
          <w:tcPr>
            <w:tcW w:w="1142" w:type="dxa"/>
          </w:tcPr>
          <w:p w14:paraId="0C9A5F20" w14:textId="77777777" w:rsidR="00E11D06" w:rsidRPr="00F707F2" w:rsidRDefault="00E11D06" w:rsidP="00E11D06">
            <w:pPr>
              <w:pStyle w:val="ConsPlusNormal"/>
            </w:pPr>
            <w:r w:rsidRPr="00F707F2">
              <w:t>Урок 51</w:t>
            </w:r>
          </w:p>
        </w:tc>
        <w:tc>
          <w:tcPr>
            <w:tcW w:w="7880" w:type="dxa"/>
          </w:tcPr>
          <w:p w14:paraId="19400793" w14:textId="77777777" w:rsidR="00E11D06" w:rsidRPr="00F707F2" w:rsidRDefault="00E11D06" w:rsidP="00E11D06">
            <w:pPr>
              <w:pStyle w:val="ConsPlusNormal"/>
            </w:pPr>
            <w:r w:rsidRPr="00F707F2">
              <w:t>Ганнибал; битва при Каннах</w:t>
            </w:r>
          </w:p>
        </w:tc>
      </w:tr>
      <w:tr w:rsidR="00E11D06" w:rsidRPr="00F707F2" w14:paraId="228BE5F0" w14:textId="77777777" w:rsidTr="00E11D06">
        <w:tc>
          <w:tcPr>
            <w:tcW w:w="1142" w:type="dxa"/>
          </w:tcPr>
          <w:p w14:paraId="701D974E" w14:textId="77777777" w:rsidR="00E11D06" w:rsidRPr="00F707F2" w:rsidRDefault="00E11D06" w:rsidP="00E11D06">
            <w:pPr>
              <w:pStyle w:val="ConsPlusNormal"/>
            </w:pPr>
            <w:r w:rsidRPr="00F707F2">
              <w:t>Урок 52</w:t>
            </w:r>
          </w:p>
        </w:tc>
        <w:tc>
          <w:tcPr>
            <w:tcW w:w="7880" w:type="dxa"/>
          </w:tcPr>
          <w:p w14:paraId="3A4274E9" w14:textId="77777777" w:rsidR="00E11D06" w:rsidRPr="00F707F2" w:rsidRDefault="00E11D06" w:rsidP="00E11D06">
            <w:pPr>
              <w:pStyle w:val="ConsPlusNormal"/>
            </w:pPr>
            <w:r w:rsidRPr="00F707F2">
              <w:t>Установление господства Рима в Средиземноморье. Римские провинции</w:t>
            </w:r>
          </w:p>
        </w:tc>
      </w:tr>
      <w:tr w:rsidR="00E11D06" w:rsidRPr="00F707F2" w14:paraId="4E9AFF34" w14:textId="77777777" w:rsidTr="00E11D06">
        <w:tc>
          <w:tcPr>
            <w:tcW w:w="1142" w:type="dxa"/>
          </w:tcPr>
          <w:p w14:paraId="6C00F31D" w14:textId="77777777" w:rsidR="00E11D06" w:rsidRPr="00F707F2" w:rsidRDefault="00E11D06" w:rsidP="00E11D06">
            <w:pPr>
              <w:pStyle w:val="ConsPlusNormal"/>
            </w:pPr>
            <w:r w:rsidRPr="00F707F2">
              <w:t>Урок 53</w:t>
            </w:r>
          </w:p>
        </w:tc>
        <w:tc>
          <w:tcPr>
            <w:tcW w:w="7880" w:type="dxa"/>
          </w:tcPr>
          <w:p w14:paraId="7B7B91F3" w14:textId="77777777" w:rsidR="00E11D06" w:rsidRPr="00F707F2" w:rsidRDefault="00E11D06" w:rsidP="00E11D06">
            <w:pPr>
              <w:pStyle w:val="ConsPlusNormal"/>
            </w:pPr>
            <w:r w:rsidRPr="00F707F2">
              <w:t>Социально-экономическое развитие поздней Римской республики</w:t>
            </w:r>
          </w:p>
        </w:tc>
      </w:tr>
      <w:tr w:rsidR="00E11D06" w:rsidRPr="00F707F2" w14:paraId="699EB132" w14:textId="77777777" w:rsidTr="00E11D06">
        <w:tc>
          <w:tcPr>
            <w:tcW w:w="1142" w:type="dxa"/>
          </w:tcPr>
          <w:p w14:paraId="2B3D4555" w14:textId="77777777" w:rsidR="00E11D06" w:rsidRPr="00F707F2" w:rsidRDefault="00E11D06" w:rsidP="00E11D06">
            <w:pPr>
              <w:pStyle w:val="ConsPlusNormal"/>
            </w:pPr>
            <w:r w:rsidRPr="00F707F2">
              <w:t>Урок 54</w:t>
            </w:r>
          </w:p>
        </w:tc>
        <w:tc>
          <w:tcPr>
            <w:tcW w:w="7880" w:type="dxa"/>
          </w:tcPr>
          <w:p w14:paraId="6899A6BE" w14:textId="77777777" w:rsidR="00E11D06" w:rsidRPr="00F707F2" w:rsidRDefault="00E11D06" w:rsidP="00E11D06">
            <w:pPr>
              <w:pStyle w:val="ConsPlusNormal"/>
            </w:pPr>
            <w:r w:rsidRPr="00F707F2">
              <w:t>Реформы Гракхов: проекты реформ, мероприятия, итоги</w:t>
            </w:r>
          </w:p>
        </w:tc>
      </w:tr>
      <w:tr w:rsidR="00E11D06" w:rsidRPr="00F707F2" w14:paraId="1516541F" w14:textId="77777777" w:rsidTr="00E11D06">
        <w:tc>
          <w:tcPr>
            <w:tcW w:w="1142" w:type="dxa"/>
          </w:tcPr>
          <w:p w14:paraId="0800B3C5" w14:textId="77777777" w:rsidR="00E11D06" w:rsidRPr="00F707F2" w:rsidRDefault="00E11D06" w:rsidP="00E11D06">
            <w:pPr>
              <w:pStyle w:val="ConsPlusNormal"/>
            </w:pPr>
            <w:r w:rsidRPr="00F707F2">
              <w:t>Урок 55</w:t>
            </w:r>
          </w:p>
        </w:tc>
        <w:tc>
          <w:tcPr>
            <w:tcW w:w="7880" w:type="dxa"/>
          </w:tcPr>
          <w:p w14:paraId="1DFD2F8F" w14:textId="77777777" w:rsidR="00E11D06" w:rsidRPr="00F707F2" w:rsidRDefault="00E11D06" w:rsidP="00E11D06">
            <w:pPr>
              <w:pStyle w:val="ConsPlusNormal"/>
            </w:pPr>
            <w:r w:rsidRPr="00F707F2">
              <w:t>Гражданская война и установление диктатуры Суллы</w:t>
            </w:r>
          </w:p>
        </w:tc>
      </w:tr>
      <w:tr w:rsidR="00E11D06" w:rsidRPr="00F707F2" w14:paraId="5D80EF7F" w14:textId="77777777" w:rsidTr="00E11D06">
        <w:tc>
          <w:tcPr>
            <w:tcW w:w="1142" w:type="dxa"/>
          </w:tcPr>
          <w:p w14:paraId="14A5F491" w14:textId="77777777" w:rsidR="00E11D06" w:rsidRPr="00F707F2" w:rsidRDefault="00E11D06" w:rsidP="00E11D06">
            <w:pPr>
              <w:pStyle w:val="ConsPlusNormal"/>
            </w:pPr>
            <w:r w:rsidRPr="00F707F2">
              <w:t>Урок 56</w:t>
            </w:r>
          </w:p>
        </w:tc>
        <w:tc>
          <w:tcPr>
            <w:tcW w:w="7880" w:type="dxa"/>
          </w:tcPr>
          <w:p w14:paraId="3DA42735" w14:textId="77777777" w:rsidR="00E11D06" w:rsidRPr="00F707F2" w:rsidRDefault="00E11D06" w:rsidP="00E11D06">
            <w:pPr>
              <w:pStyle w:val="ConsPlusNormal"/>
            </w:pPr>
            <w:r w:rsidRPr="00F707F2">
              <w:t>Гай Юлий Цезарь: путь к власти, диктатура</w:t>
            </w:r>
          </w:p>
        </w:tc>
      </w:tr>
      <w:tr w:rsidR="00E11D06" w:rsidRPr="00F707F2" w14:paraId="3D81383A" w14:textId="77777777" w:rsidTr="00E11D06">
        <w:tc>
          <w:tcPr>
            <w:tcW w:w="1142" w:type="dxa"/>
            <w:vAlign w:val="center"/>
          </w:tcPr>
          <w:p w14:paraId="3670D3C6" w14:textId="77777777" w:rsidR="00E11D06" w:rsidRPr="00F707F2" w:rsidRDefault="00E11D06" w:rsidP="00E11D06">
            <w:pPr>
              <w:pStyle w:val="ConsPlusNormal"/>
            </w:pPr>
            <w:r w:rsidRPr="00F707F2">
              <w:t>Урок 57</w:t>
            </w:r>
          </w:p>
        </w:tc>
        <w:tc>
          <w:tcPr>
            <w:tcW w:w="7880" w:type="dxa"/>
          </w:tcPr>
          <w:p w14:paraId="21791757" w14:textId="77777777" w:rsidR="00E11D06" w:rsidRPr="00F707F2" w:rsidRDefault="00E11D06" w:rsidP="00E11D06">
            <w:pPr>
              <w:pStyle w:val="ConsPlusNormal"/>
            </w:pPr>
            <w:r w:rsidRPr="00F707F2">
              <w:t>Борьба между наследниками Цезаря. Установление императорской власти</w:t>
            </w:r>
          </w:p>
        </w:tc>
      </w:tr>
      <w:tr w:rsidR="00E11D06" w:rsidRPr="00F707F2" w14:paraId="40B482FF" w14:textId="77777777" w:rsidTr="00E11D06">
        <w:tc>
          <w:tcPr>
            <w:tcW w:w="1142" w:type="dxa"/>
          </w:tcPr>
          <w:p w14:paraId="2156D7D2" w14:textId="77777777" w:rsidR="00E11D06" w:rsidRPr="00F707F2" w:rsidRDefault="00E11D06" w:rsidP="00E11D06">
            <w:pPr>
              <w:pStyle w:val="ConsPlusNormal"/>
            </w:pPr>
            <w:r w:rsidRPr="00F707F2">
              <w:t>Урок 58</w:t>
            </w:r>
          </w:p>
        </w:tc>
        <w:tc>
          <w:tcPr>
            <w:tcW w:w="7880" w:type="dxa"/>
          </w:tcPr>
          <w:p w14:paraId="1BA26976" w14:textId="77777777" w:rsidR="00E11D06" w:rsidRPr="00F707F2" w:rsidRDefault="00E11D06" w:rsidP="00E11D06">
            <w:pPr>
              <w:pStyle w:val="ConsPlusNormal"/>
            </w:pPr>
            <w:r w:rsidRPr="00F707F2">
              <w:t>Контрольная работа</w:t>
            </w:r>
          </w:p>
        </w:tc>
      </w:tr>
      <w:tr w:rsidR="00E11D06" w:rsidRPr="00F707F2" w14:paraId="11AE7490" w14:textId="77777777" w:rsidTr="00E11D06">
        <w:tc>
          <w:tcPr>
            <w:tcW w:w="1142" w:type="dxa"/>
          </w:tcPr>
          <w:p w14:paraId="68125424" w14:textId="77777777" w:rsidR="00E11D06" w:rsidRPr="00F707F2" w:rsidRDefault="00E11D06" w:rsidP="00E11D06">
            <w:pPr>
              <w:pStyle w:val="ConsPlusNormal"/>
            </w:pPr>
            <w:r w:rsidRPr="00F707F2">
              <w:t>Урок 59</w:t>
            </w:r>
          </w:p>
        </w:tc>
        <w:tc>
          <w:tcPr>
            <w:tcW w:w="7880" w:type="dxa"/>
          </w:tcPr>
          <w:p w14:paraId="2232CB50" w14:textId="77777777" w:rsidR="00E11D06" w:rsidRPr="00F707F2" w:rsidRDefault="00E11D06" w:rsidP="00E11D06">
            <w:pPr>
              <w:pStyle w:val="ConsPlusNormal"/>
            </w:pPr>
            <w:r w:rsidRPr="00F707F2">
              <w:t>Императоры Рима: завоеватели и правители</w:t>
            </w:r>
          </w:p>
        </w:tc>
      </w:tr>
      <w:tr w:rsidR="00E11D06" w:rsidRPr="00F707F2" w14:paraId="397036E2" w14:textId="77777777" w:rsidTr="00E11D06">
        <w:tc>
          <w:tcPr>
            <w:tcW w:w="1142" w:type="dxa"/>
          </w:tcPr>
          <w:p w14:paraId="6CBA6A23" w14:textId="77777777" w:rsidR="00E11D06" w:rsidRPr="00F707F2" w:rsidRDefault="00E11D06" w:rsidP="00E11D06">
            <w:pPr>
              <w:pStyle w:val="ConsPlusNormal"/>
            </w:pPr>
            <w:r w:rsidRPr="00F707F2">
              <w:t>Урок 60</w:t>
            </w:r>
          </w:p>
        </w:tc>
        <w:tc>
          <w:tcPr>
            <w:tcW w:w="7880" w:type="dxa"/>
          </w:tcPr>
          <w:p w14:paraId="4686B8E6" w14:textId="77777777" w:rsidR="00E11D06" w:rsidRPr="00F707F2" w:rsidRDefault="00E11D06" w:rsidP="00E11D06">
            <w:pPr>
              <w:pStyle w:val="ConsPlusNormal"/>
            </w:pPr>
            <w:r w:rsidRPr="00F707F2">
              <w:t>Римская империя: территория, управление</w:t>
            </w:r>
          </w:p>
        </w:tc>
      </w:tr>
      <w:tr w:rsidR="00E11D06" w:rsidRPr="00F707F2" w14:paraId="419C5712" w14:textId="77777777" w:rsidTr="00E11D06">
        <w:tc>
          <w:tcPr>
            <w:tcW w:w="1142" w:type="dxa"/>
          </w:tcPr>
          <w:p w14:paraId="20F64216" w14:textId="77777777" w:rsidR="00E11D06" w:rsidRPr="00F707F2" w:rsidRDefault="00E11D06" w:rsidP="00E11D06">
            <w:pPr>
              <w:pStyle w:val="ConsPlusNormal"/>
            </w:pPr>
            <w:r w:rsidRPr="00F707F2">
              <w:t>Урок 61</w:t>
            </w:r>
          </w:p>
        </w:tc>
        <w:tc>
          <w:tcPr>
            <w:tcW w:w="7880" w:type="dxa"/>
          </w:tcPr>
          <w:p w14:paraId="2252127F" w14:textId="77777777" w:rsidR="00E11D06" w:rsidRPr="00F707F2" w:rsidRDefault="00E11D06" w:rsidP="00E11D06">
            <w:pPr>
              <w:pStyle w:val="ConsPlusNormal"/>
            </w:pPr>
            <w:r w:rsidRPr="00F707F2">
              <w:t>Возникновение и распространение христианства</w:t>
            </w:r>
          </w:p>
        </w:tc>
      </w:tr>
      <w:tr w:rsidR="00E11D06" w:rsidRPr="00F707F2" w14:paraId="71793EE9" w14:textId="77777777" w:rsidTr="00E11D06">
        <w:tc>
          <w:tcPr>
            <w:tcW w:w="1142" w:type="dxa"/>
          </w:tcPr>
          <w:p w14:paraId="25C52B93" w14:textId="77777777" w:rsidR="00E11D06" w:rsidRPr="00F707F2" w:rsidRDefault="00E11D06" w:rsidP="00E11D06">
            <w:pPr>
              <w:pStyle w:val="ConsPlusNormal"/>
            </w:pPr>
            <w:r w:rsidRPr="00F707F2">
              <w:t>Урок 62</w:t>
            </w:r>
          </w:p>
        </w:tc>
        <w:tc>
          <w:tcPr>
            <w:tcW w:w="7880" w:type="dxa"/>
          </w:tcPr>
          <w:p w14:paraId="18257EAC" w14:textId="77777777" w:rsidR="00E11D06" w:rsidRPr="00F707F2" w:rsidRDefault="00E11D06" w:rsidP="00E11D06">
            <w:pPr>
              <w:pStyle w:val="ConsPlusNormal"/>
            </w:pPr>
            <w:r w:rsidRPr="00F707F2">
              <w:t>Император Константин I, перенос столицы в Константинополь</w:t>
            </w:r>
          </w:p>
        </w:tc>
      </w:tr>
      <w:tr w:rsidR="00E11D06" w:rsidRPr="00F707F2" w14:paraId="59194891" w14:textId="77777777" w:rsidTr="00E11D06">
        <w:tc>
          <w:tcPr>
            <w:tcW w:w="1142" w:type="dxa"/>
          </w:tcPr>
          <w:p w14:paraId="536F53D9" w14:textId="77777777" w:rsidR="00E11D06" w:rsidRPr="00F707F2" w:rsidRDefault="00E11D06" w:rsidP="00E11D06">
            <w:pPr>
              <w:pStyle w:val="ConsPlusNormal"/>
            </w:pPr>
            <w:r w:rsidRPr="00F707F2">
              <w:t>Урок 63</w:t>
            </w:r>
          </w:p>
        </w:tc>
        <w:tc>
          <w:tcPr>
            <w:tcW w:w="7880" w:type="dxa"/>
          </w:tcPr>
          <w:p w14:paraId="70F0988D" w14:textId="77777777" w:rsidR="00E11D06" w:rsidRPr="00F707F2" w:rsidRDefault="00E11D06" w:rsidP="00E11D06">
            <w:pPr>
              <w:pStyle w:val="ConsPlusNormal"/>
            </w:pPr>
            <w:r w:rsidRPr="00F707F2">
              <w:t>Начало Великого переселения народов. Рим и варвары</w:t>
            </w:r>
          </w:p>
        </w:tc>
      </w:tr>
      <w:tr w:rsidR="00E11D06" w:rsidRPr="00F707F2" w14:paraId="28DA78E4" w14:textId="77777777" w:rsidTr="00E11D06">
        <w:tc>
          <w:tcPr>
            <w:tcW w:w="1142" w:type="dxa"/>
          </w:tcPr>
          <w:p w14:paraId="3A01B985" w14:textId="77777777" w:rsidR="00E11D06" w:rsidRPr="00F707F2" w:rsidRDefault="00E11D06" w:rsidP="00E11D06">
            <w:pPr>
              <w:pStyle w:val="ConsPlusNormal"/>
            </w:pPr>
            <w:r w:rsidRPr="00F707F2">
              <w:t>Урок 64</w:t>
            </w:r>
          </w:p>
        </w:tc>
        <w:tc>
          <w:tcPr>
            <w:tcW w:w="7880" w:type="dxa"/>
          </w:tcPr>
          <w:p w14:paraId="6F36EACC" w14:textId="77777777" w:rsidR="00E11D06" w:rsidRPr="00F707F2" w:rsidRDefault="00E11D06" w:rsidP="00E11D06">
            <w:pPr>
              <w:pStyle w:val="ConsPlusNormal"/>
            </w:pPr>
            <w:r w:rsidRPr="00F707F2">
              <w:t>Римская литература, золотой век поэзии</w:t>
            </w:r>
          </w:p>
        </w:tc>
      </w:tr>
      <w:tr w:rsidR="00E11D06" w:rsidRPr="00F707F2" w14:paraId="1B6C60D8" w14:textId="77777777" w:rsidTr="00E11D06">
        <w:tc>
          <w:tcPr>
            <w:tcW w:w="1142" w:type="dxa"/>
          </w:tcPr>
          <w:p w14:paraId="605C8224" w14:textId="77777777" w:rsidR="00E11D06" w:rsidRPr="00F707F2" w:rsidRDefault="00E11D06" w:rsidP="00E11D06">
            <w:pPr>
              <w:pStyle w:val="ConsPlusNormal"/>
            </w:pPr>
            <w:r w:rsidRPr="00F707F2">
              <w:t>Урок 65</w:t>
            </w:r>
          </w:p>
        </w:tc>
        <w:tc>
          <w:tcPr>
            <w:tcW w:w="7880" w:type="dxa"/>
          </w:tcPr>
          <w:p w14:paraId="57F98B93" w14:textId="77777777" w:rsidR="00E11D06" w:rsidRPr="00F707F2" w:rsidRDefault="00E11D06" w:rsidP="00E11D06">
            <w:pPr>
              <w:pStyle w:val="ConsPlusNormal"/>
            </w:pPr>
            <w:r w:rsidRPr="00F707F2">
              <w:t>Развитие наук и искусства в Древнем Риме</w:t>
            </w:r>
          </w:p>
        </w:tc>
      </w:tr>
      <w:tr w:rsidR="00E11D06" w:rsidRPr="00F707F2" w14:paraId="5FF80E6E" w14:textId="77777777" w:rsidTr="00E11D06">
        <w:tc>
          <w:tcPr>
            <w:tcW w:w="1142" w:type="dxa"/>
          </w:tcPr>
          <w:p w14:paraId="27CBFB2A" w14:textId="77777777" w:rsidR="00E11D06" w:rsidRPr="00F707F2" w:rsidRDefault="00E11D06" w:rsidP="00E11D06">
            <w:pPr>
              <w:pStyle w:val="ConsPlusNormal"/>
            </w:pPr>
            <w:r w:rsidRPr="00F707F2">
              <w:lastRenderedPageBreak/>
              <w:t>Урок 66</w:t>
            </w:r>
          </w:p>
        </w:tc>
        <w:tc>
          <w:tcPr>
            <w:tcW w:w="7880" w:type="dxa"/>
          </w:tcPr>
          <w:p w14:paraId="576F32AD" w14:textId="77777777" w:rsidR="00E11D06" w:rsidRPr="00F707F2" w:rsidRDefault="00E11D06" w:rsidP="00E11D06">
            <w:pPr>
              <w:pStyle w:val="ConsPlusNormal"/>
            </w:pPr>
            <w:r w:rsidRPr="00F707F2">
              <w:t>Урок повторения, обобщения и контроля по теме "Древний Рим"</w:t>
            </w:r>
          </w:p>
        </w:tc>
      </w:tr>
      <w:tr w:rsidR="00E11D06" w:rsidRPr="00F707F2" w14:paraId="2876CF8A" w14:textId="77777777" w:rsidTr="00E11D06">
        <w:tc>
          <w:tcPr>
            <w:tcW w:w="1142" w:type="dxa"/>
          </w:tcPr>
          <w:p w14:paraId="4A4E8E44" w14:textId="77777777" w:rsidR="00E11D06" w:rsidRPr="00F707F2" w:rsidRDefault="00E11D06" w:rsidP="00E11D06">
            <w:pPr>
              <w:pStyle w:val="ConsPlusNormal"/>
            </w:pPr>
            <w:r w:rsidRPr="00F707F2">
              <w:t>Урок 67</w:t>
            </w:r>
          </w:p>
        </w:tc>
        <w:tc>
          <w:tcPr>
            <w:tcW w:w="7880" w:type="dxa"/>
          </w:tcPr>
          <w:p w14:paraId="42B4ADA8" w14:textId="77777777" w:rsidR="00E11D06" w:rsidRPr="00F707F2" w:rsidRDefault="00E11D06" w:rsidP="00E11D06">
            <w:pPr>
              <w:pStyle w:val="ConsPlusNormal"/>
            </w:pPr>
            <w:r w:rsidRPr="00F707F2">
              <w:t>Историческое и культурное наследие цивилизаций Древнего мира</w:t>
            </w:r>
          </w:p>
        </w:tc>
      </w:tr>
      <w:tr w:rsidR="00E11D06" w:rsidRPr="00F707F2" w14:paraId="293686D4" w14:textId="77777777" w:rsidTr="00E11D06">
        <w:tc>
          <w:tcPr>
            <w:tcW w:w="1142" w:type="dxa"/>
          </w:tcPr>
          <w:p w14:paraId="71049BE0" w14:textId="77777777" w:rsidR="00E11D06" w:rsidRPr="00F707F2" w:rsidRDefault="00E11D06" w:rsidP="00E11D06">
            <w:pPr>
              <w:pStyle w:val="ConsPlusNormal"/>
            </w:pPr>
            <w:r w:rsidRPr="00F707F2">
              <w:t>Урок 68</w:t>
            </w:r>
          </w:p>
        </w:tc>
        <w:tc>
          <w:tcPr>
            <w:tcW w:w="7880" w:type="dxa"/>
          </w:tcPr>
          <w:p w14:paraId="58DCC9CC" w14:textId="77777777" w:rsidR="00E11D06" w:rsidRPr="00F707F2" w:rsidRDefault="00E11D06" w:rsidP="00E11D06">
            <w:pPr>
              <w:pStyle w:val="ConsPlusNormal"/>
            </w:pPr>
            <w:r w:rsidRPr="00F707F2">
              <w:t>Историческое и культурное наследие цивилизаций Древнего мира</w:t>
            </w:r>
          </w:p>
        </w:tc>
      </w:tr>
      <w:tr w:rsidR="00E11D06" w:rsidRPr="00F707F2" w14:paraId="2F946ABE" w14:textId="77777777" w:rsidTr="00E11D06">
        <w:tc>
          <w:tcPr>
            <w:tcW w:w="9022" w:type="dxa"/>
            <w:gridSpan w:val="2"/>
          </w:tcPr>
          <w:p w14:paraId="2BDF4630" w14:textId="77777777" w:rsidR="00E11D06" w:rsidRPr="00F707F2" w:rsidRDefault="00E11D06" w:rsidP="00E11D06">
            <w:pPr>
              <w:pStyle w:val="ConsPlusNormal"/>
              <w:jc w:val="both"/>
            </w:pPr>
            <w:r w:rsidRPr="00F707F2">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6BCFC38D" w14:textId="77777777" w:rsidR="00E11D06" w:rsidRPr="00F707F2" w:rsidRDefault="00E11D06" w:rsidP="00E11D06">
      <w:pPr>
        <w:pStyle w:val="ConsPlusNormal"/>
        <w:jc w:val="both"/>
      </w:pPr>
    </w:p>
    <w:p w14:paraId="1C8DF1D5" w14:textId="77777777" w:rsidR="00E11D06" w:rsidRPr="00F707F2" w:rsidRDefault="00E11D06" w:rsidP="00E11D06">
      <w:pPr>
        <w:pStyle w:val="ConsPlusNormal"/>
        <w:jc w:val="right"/>
      </w:pPr>
      <w:r w:rsidRPr="00F707F2">
        <w:t>Таблица 15.1</w:t>
      </w:r>
    </w:p>
    <w:p w14:paraId="0C834ABB" w14:textId="77777777" w:rsidR="00E11D06" w:rsidRPr="00F707F2" w:rsidRDefault="00E11D06" w:rsidP="00E11D06">
      <w:pPr>
        <w:pStyle w:val="ConsPlusNormal"/>
        <w:jc w:val="both"/>
      </w:pPr>
    </w:p>
    <w:p w14:paraId="23D68CF3" w14:textId="77777777" w:rsidR="00E11D06" w:rsidRPr="00F707F2" w:rsidRDefault="00E11D06" w:rsidP="00E11D06">
      <w:pPr>
        <w:pStyle w:val="ConsPlusNormal"/>
        <w:jc w:val="both"/>
      </w:pPr>
      <w:r w:rsidRPr="00F707F2">
        <w:t>6 класс</w:t>
      </w:r>
    </w:p>
    <w:p w14:paraId="78EA15C6"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E11D06" w:rsidRPr="00F707F2" w14:paraId="356E1035" w14:textId="77777777" w:rsidTr="00E11D06">
        <w:tc>
          <w:tcPr>
            <w:tcW w:w="1142" w:type="dxa"/>
          </w:tcPr>
          <w:p w14:paraId="4752426B" w14:textId="77777777" w:rsidR="00E11D06" w:rsidRPr="00F707F2" w:rsidRDefault="00E11D06" w:rsidP="00E11D06">
            <w:pPr>
              <w:pStyle w:val="ConsPlusNormal"/>
              <w:jc w:val="center"/>
            </w:pPr>
            <w:r w:rsidRPr="00F707F2">
              <w:t>N урока</w:t>
            </w:r>
          </w:p>
        </w:tc>
        <w:tc>
          <w:tcPr>
            <w:tcW w:w="7880" w:type="dxa"/>
          </w:tcPr>
          <w:p w14:paraId="39CAD585" w14:textId="77777777" w:rsidR="00E11D06" w:rsidRPr="00F707F2" w:rsidRDefault="00E11D06" w:rsidP="00E11D06">
            <w:pPr>
              <w:pStyle w:val="ConsPlusNormal"/>
              <w:jc w:val="center"/>
            </w:pPr>
            <w:r w:rsidRPr="00F707F2">
              <w:t>Тема урока</w:t>
            </w:r>
          </w:p>
        </w:tc>
      </w:tr>
      <w:tr w:rsidR="00E11D06" w:rsidRPr="00F707F2" w14:paraId="732EF5DB" w14:textId="77777777" w:rsidTr="00E11D06">
        <w:tc>
          <w:tcPr>
            <w:tcW w:w="1142" w:type="dxa"/>
            <w:vAlign w:val="center"/>
          </w:tcPr>
          <w:p w14:paraId="5A708044" w14:textId="77777777" w:rsidR="00E11D06" w:rsidRPr="00F707F2" w:rsidRDefault="00E11D06" w:rsidP="00E11D06">
            <w:pPr>
              <w:pStyle w:val="ConsPlusNormal"/>
              <w:jc w:val="center"/>
            </w:pPr>
            <w:r w:rsidRPr="00F707F2">
              <w:t>Урок 1</w:t>
            </w:r>
          </w:p>
        </w:tc>
        <w:tc>
          <w:tcPr>
            <w:tcW w:w="7880" w:type="dxa"/>
          </w:tcPr>
          <w:p w14:paraId="28F5A7B1" w14:textId="77777777" w:rsidR="00E11D06" w:rsidRPr="00F707F2" w:rsidRDefault="00E11D06" w:rsidP="00E11D06">
            <w:pPr>
              <w:pStyle w:val="ConsPlusNormal"/>
            </w:pPr>
            <w:r w:rsidRPr="00F707F2">
              <w:t>Средние века: понятие, хронологические рамки и периодизация Средневековья</w:t>
            </w:r>
          </w:p>
        </w:tc>
      </w:tr>
      <w:tr w:rsidR="00E11D06" w:rsidRPr="00F707F2" w14:paraId="0CD5598A" w14:textId="77777777" w:rsidTr="00E11D06">
        <w:tc>
          <w:tcPr>
            <w:tcW w:w="1142" w:type="dxa"/>
            <w:vAlign w:val="center"/>
          </w:tcPr>
          <w:p w14:paraId="6B9ADA7A" w14:textId="77777777" w:rsidR="00E11D06" w:rsidRPr="00F707F2" w:rsidRDefault="00E11D06" w:rsidP="00E11D06">
            <w:pPr>
              <w:pStyle w:val="ConsPlusNormal"/>
              <w:jc w:val="center"/>
            </w:pPr>
            <w:r w:rsidRPr="00F707F2">
              <w:t>Урок 2</w:t>
            </w:r>
          </w:p>
        </w:tc>
        <w:tc>
          <w:tcPr>
            <w:tcW w:w="7880" w:type="dxa"/>
          </w:tcPr>
          <w:p w14:paraId="2EBC6758" w14:textId="77777777" w:rsidR="00E11D06" w:rsidRPr="00F707F2" w:rsidRDefault="00E11D06" w:rsidP="00E11D06">
            <w:pPr>
              <w:pStyle w:val="ConsPlusNormal"/>
            </w:pPr>
            <w:r w:rsidRPr="00F707F2">
              <w:t>Падение Западной Римской империи и возникновение варварских королевств</w:t>
            </w:r>
          </w:p>
        </w:tc>
      </w:tr>
      <w:tr w:rsidR="00E11D06" w:rsidRPr="00F707F2" w14:paraId="23B531EA" w14:textId="77777777" w:rsidTr="00E11D06">
        <w:tc>
          <w:tcPr>
            <w:tcW w:w="1142" w:type="dxa"/>
          </w:tcPr>
          <w:p w14:paraId="6FD8A9F1" w14:textId="77777777" w:rsidR="00E11D06" w:rsidRPr="00F707F2" w:rsidRDefault="00E11D06" w:rsidP="00E11D06">
            <w:pPr>
              <w:pStyle w:val="ConsPlusNormal"/>
              <w:jc w:val="center"/>
            </w:pPr>
            <w:r w:rsidRPr="00F707F2">
              <w:t>Урок 3</w:t>
            </w:r>
          </w:p>
        </w:tc>
        <w:tc>
          <w:tcPr>
            <w:tcW w:w="7880" w:type="dxa"/>
          </w:tcPr>
          <w:p w14:paraId="65FC8633" w14:textId="77777777" w:rsidR="00E11D06" w:rsidRPr="00F707F2" w:rsidRDefault="00E11D06" w:rsidP="00E11D06">
            <w:pPr>
              <w:pStyle w:val="ConsPlusNormal"/>
            </w:pPr>
            <w:r w:rsidRPr="00F707F2">
              <w:t>Франкское государство в VIII - IX вв.</w:t>
            </w:r>
          </w:p>
        </w:tc>
      </w:tr>
      <w:tr w:rsidR="00E11D06" w:rsidRPr="00F707F2" w14:paraId="00E9B885" w14:textId="77777777" w:rsidTr="00E11D06">
        <w:tc>
          <w:tcPr>
            <w:tcW w:w="1142" w:type="dxa"/>
            <w:vAlign w:val="center"/>
          </w:tcPr>
          <w:p w14:paraId="79489A3F" w14:textId="77777777" w:rsidR="00E11D06" w:rsidRPr="00F707F2" w:rsidRDefault="00E11D06" w:rsidP="00E11D06">
            <w:pPr>
              <w:pStyle w:val="ConsPlusNormal"/>
              <w:jc w:val="center"/>
            </w:pPr>
            <w:r w:rsidRPr="00F707F2">
              <w:t>Урок 4</w:t>
            </w:r>
          </w:p>
        </w:tc>
        <w:tc>
          <w:tcPr>
            <w:tcW w:w="7880" w:type="dxa"/>
          </w:tcPr>
          <w:p w14:paraId="71526496" w14:textId="77777777" w:rsidR="00E11D06" w:rsidRPr="00F707F2" w:rsidRDefault="00E11D06" w:rsidP="00E11D06">
            <w:pPr>
              <w:pStyle w:val="ConsPlusNormal"/>
            </w:pPr>
            <w:r w:rsidRPr="00F707F2">
              <w:t>Государства Западной Европы, Британия и Ирландия в раннее Средневековье</w:t>
            </w:r>
          </w:p>
        </w:tc>
      </w:tr>
      <w:tr w:rsidR="00E11D06" w:rsidRPr="00F707F2" w14:paraId="56F90E73" w14:textId="77777777" w:rsidTr="00E11D06">
        <w:tc>
          <w:tcPr>
            <w:tcW w:w="1142" w:type="dxa"/>
          </w:tcPr>
          <w:p w14:paraId="21587AB2" w14:textId="77777777" w:rsidR="00E11D06" w:rsidRPr="00F707F2" w:rsidRDefault="00E11D06" w:rsidP="00E11D06">
            <w:pPr>
              <w:pStyle w:val="ConsPlusNormal"/>
              <w:jc w:val="center"/>
            </w:pPr>
            <w:r w:rsidRPr="00F707F2">
              <w:t>Урок 5</w:t>
            </w:r>
          </w:p>
        </w:tc>
        <w:tc>
          <w:tcPr>
            <w:tcW w:w="7880" w:type="dxa"/>
          </w:tcPr>
          <w:p w14:paraId="5A67B0DE" w14:textId="77777777" w:rsidR="00E11D06" w:rsidRPr="00F707F2" w:rsidRDefault="00E11D06" w:rsidP="00E11D06">
            <w:pPr>
              <w:pStyle w:val="ConsPlusNormal"/>
            </w:pPr>
            <w:r w:rsidRPr="00F707F2">
              <w:t>Ранние славянские государства</w:t>
            </w:r>
          </w:p>
        </w:tc>
      </w:tr>
      <w:tr w:rsidR="00E11D06" w:rsidRPr="00F707F2" w14:paraId="5EE038E2" w14:textId="77777777" w:rsidTr="00E11D06">
        <w:tc>
          <w:tcPr>
            <w:tcW w:w="1142" w:type="dxa"/>
          </w:tcPr>
          <w:p w14:paraId="2BAC3330" w14:textId="77777777" w:rsidR="00E11D06" w:rsidRPr="00F707F2" w:rsidRDefault="00E11D06" w:rsidP="00E11D06">
            <w:pPr>
              <w:pStyle w:val="ConsPlusNormal"/>
              <w:jc w:val="center"/>
            </w:pPr>
            <w:r w:rsidRPr="00F707F2">
              <w:t>Урок 6</w:t>
            </w:r>
          </w:p>
        </w:tc>
        <w:tc>
          <w:tcPr>
            <w:tcW w:w="7880" w:type="dxa"/>
          </w:tcPr>
          <w:p w14:paraId="08347103" w14:textId="77777777" w:rsidR="00E11D06" w:rsidRPr="00F707F2" w:rsidRDefault="00E11D06" w:rsidP="00E11D06">
            <w:pPr>
              <w:pStyle w:val="ConsPlusNormal"/>
            </w:pPr>
            <w:r w:rsidRPr="00F707F2">
              <w:t>Византия в VI - XI вв.</w:t>
            </w:r>
          </w:p>
        </w:tc>
      </w:tr>
      <w:tr w:rsidR="00E11D06" w:rsidRPr="00F707F2" w14:paraId="0F84C3D5" w14:textId="77777777" w:rsidTr="00E11D06">
        <w:tc>
          <w:tcPr>
            <w:tcW w:w="1142" w:type="dxa"/>
          </w:tcPr>
          <w:p w14:paraId="5AF32A2A" w14:textId="77777777" w:rsidR="00E11D06" w:rsidRPr="00F707F2" w:rsidRDefault="00E11D06" w:rsidP="00E11D06">
            <w:pPr>
              <w:pStyle w:val="ConsPlusNormal"/>
              <w:jc w:val="center"/>
            </w:pPr>
            <w:r w:rsidRPr="00F707F2">
              <w:t>Урок 7</w:t>
            </w:r>
          </w:p>
        </w:tc>
        <w:tc>
          <w:tcPr>
            <w:tcW w:w="7880" w:type="dxa"/>
          </w:tcPr>
          <w:p w14:paraId="3DA574F6" w14:textId="77777777" w:rsidR="00E11D06" w:rsidRPr="00F707F2" w:rsidRDefault="00E11D06" w:rsidP="00E11D06">
            <w:pPr>
              <w:pStyle w:val="ConsPlusNormal"/>
            </w:pPr>
            <w:r w:rsidRPr="00F707F2">
              <w:t>Культура Византии</w:t>
            </w:r>
          </w:p>
        </w:tc>
      </w:tr>
      <w:tr w:rsidR="00E11D06" w:rsidRPr="00F707F2" w14:paraId="12B42C73" w14:textId="77777777" w:rsidTr="00E11D06">
        <w:tc>
          <w:tcPr>
            <w:tcW w:w="1142" w:type="dxa"/>
            <w:vAlign w:val="center"/>
          </w:tcPr>
          <w:p w14:paraId="73597A46" w14:textId="77777777" w:rsidR="00E11D06" w:rsidRPr="00F707F2" w:rsidRDefault="00E11D06" w:rsidP="00E11D06">
            <w:pPr>
              <w:pStyle w:val="ConsPlusNormal"/>
              <w:jc w:val="center"/>
            </w:pPr>
            <w:r w:rsidRPr="00F707F2">
              <w:t>Урок 8</w:t>
            </w:r>
          </w:p>
        </w:tc>
        <w:tc>
          <w:tcPr>
            <w:tcW w:w="7880" w:type="dxa"/>
          </w:tcPr>
          <w:p w14:paraId="4AB4BC9A" w14:textId="77777777" w:rsidR="00E11D06" w:rsidRPr="00F707F2" w:rsidRDefault="00E11D06" w:rsidP="00E11D06">
            <w:pPr>
              <w:pStyle w:val="ConsPlusNormal"/>
            </w:pPr>
            <w:r w:rsidRPr="00F707F2">
              <w:t>Аравийский полуостров: природные условия, основные занятия жителей, верования. Арабский халифат: его расцвет и распад</w:t>
            </w:r>
          </w:p>
        </w:tc>
      </w:tr>
      <w:tr w:rsidR="00E11D06" w:rsidRPr="00F707F2" w14:paraId="4272A06F" w14:textId="77777777" w:rsidTr="00E11D06">
        <w:tc>
          <w:tcPr>
            <w:tcW w:w="1142" w:type="dxa"/>
          </w:tcPr>
          <w:p w14:paraId="2519FCB7" w14:textId="77777777" w:rsidR="00E11D06" w:rsidRPr="00F707F2" w:rsidRDefault="00E11D06" w:rsidP="00E11D06">
            <w:pPr>
              <w:pStyle w:val="ConsPlusNormal"/>
              <w:jc w:val="center"/>
            </w:pPr>
            <w:r w:rsidRPr="00F707F2">
              <w:t>Урок 9</w:t>
            </w:r>
          </w:p>
        </w:tc>
        <w:tc>
          <w:tcPr>
            <w:tcW w:w="7880" w:type="dxa"/>
          </w:tcPr>
          <w:p w14:paraId="7100B026" w14:textId="77777777" w:rsidR="00E11D06" w:rsidRPr="00F707F2" w:rsidRDefault="00E11D06" w:rsidP="00E11D06">
            <w:pPr>
              <w:pStyle w:val="ConsPlusNormal"/>
            </w:pPr>
            <w:r w:rsidRPr="00F707F2">
              <w:t>Культура исламского мира</w:t>
            </w:r>
          </w:p>
        </w:tc>
      </w:tr>
      <w:tr w:rsidR="00E11D06" w:rsidRPr="00F707F2" w14:paraId="67EC3529" w14:textId="77777777" w:rsidTr="00E11D06">
        <w:tc>
          <w:tcPr>
            <w:tcW w:w="1142" w:type="dxa"/>
          </w:tcPr>
          <w:p w14:paraId="42819B44" w14:textId="77777777" w:rsidR="00E11D06" w:rsidRPr="00F707F2" w:rsidRDefault="00E11D06" w:rsidP="00E11D06">
            <w:pPr>
              <w:pStyle w:val="ConsPlusNormal"/>
            </w:pPr>
            <w:r w:rsidRPr="00F707F2">
              <w:t>Урок 10</w:t>
            </w:r>
          </w:p>
        </w:tc>
        <w:tc>
          <w:tcPr>
            <w:tcW w:w="7880" w:type="dxa"/>
          </w:tcPr>
          <w:p w14:paraId="012E4A7C" w14:textId="77777777" w:rsidR="00E11D06" w:rsidRPr="00F707F2" w:rsidRDefault="00E11D06" w:rsidP="00E11D06">
            <w:pPr>
              <w:pStyle w:val="ConsPlusNormal"/>
            </w:pPr>
            <w:r w:rsidRPr="00F707F2">
              <w:t>Феодалы и крестьянство в средние века</w:t>
            </w:r>
          </w:p>
        </w:tc>
      </w:tr>
      <w:tr w:rsidR="00E11D06" w:rsidRPr="00F707F2" w14:paraId="0981093A" w14:textId="77777777" w:rsidTr="00E11D06">
        <w:tc>
          <w:tcPr>
            <w:tcW w:w="1142" w:type="dxa"/>
          </w:tcPr>
          <w:p w14:paraId="6BC055FC" w14:textId="77777777" w:rsidR="00E11D06" w:rsidRPr="00F707F2" w:rsidRDefault="00E11D06" w:rsidP="00E11D06">
            <w:pPr>
              <w:pStyle w:val="ConsPlusNormal"/>
            </w:pPr>
            <w:r w:rsidRPr="00F707F2">
              <w:t>Урок 11</w:t>
            </w:r>
          </w:p>
        </w:tc>
        <w:tc>
          <w:tcPr>
            <w:tcW w:w="7880" w:type="dxa"/>
          </w:tcPr>
          <w:p w14:paraId="4CAFA606" w14:textId="77777777" w:rsidR="00E11D06" w:rsidRPr="00F707F2" w:rsidRDefault="00E11D06" w:rsidP="00E11D06">
            <w:pPr>
              <w:pStyle w:val="ConsPlusNormal"/>
            </w:pPr>
            <w:r w:rsidRPr="00F707F2">
              <w:t>Средневековые города - центры ремесла, торговли, культуры</w:t>
            </w:r>
          </w:p>
        </w:tc>
      </w:tr>
      <w:tr w:rsidR="00E11D06" w:rsidRPr="00F707F2" w14:paraId="4FB15CB8" w14:textId="77777777" w:rsidTr="00E11D06">
        <w:tc>
          <w:tcPr>
            <w:tcW w:w="1142" w:type="dxa"/>
          </w:tcPr>
          <w:p w14:paraId="364BAFC4" w14:textId="77777777" w:rsidR="00E11D06" w:rsidRPr="00F707F2" w:rsidRDefault="00E11D06" w:rsidP="00E11D06">
            <w:pPr>
              <w:pStyle w:val="ConsPlusNormal"/>
            </w:pPr>
            <w:r w:rsidRPr="00F707F2">
              <w:t>Урок 12</w:t>
            </w:r>
          </w:p>
        </w:tc>
        <w:tc>
          <w:tcPr>
            <w:tcW w:w="7880" w:type="dxa"/>
          </w:tcPr>
          <w:p w14:paraId="10A2C6CD" w14:textId="77777777" w:rsidR="00E11D06" w:rsidRPr="00F707F2" w:rsidRDefault="00E11D06" w:rsidP="00E11D06">
            <w:pPr>
              <w:pStyle w:val="ConsPlusNormal"/>
            </w:pPr>
            <w:r w:rsidRPr="00F707F2">
              <w:t>Церковь и духовенство в средневековом обществе</w:t>
            </w:r>
          </w:p>
        </w:tc>
      </w:tr>
      <w:tr w:rsidR="00E11D06" w:rsidRPr="00F707F2" w14:paraId="743A6CD9" w14:textId="77777777" w:rsidTr="00E11D06">
        <w:tc>
          <w:tcPr>
            <w:tcW w:w="1142" w:type="dxa"/>
          </w:tcPr>
          <w:p w14:paraId="623EEC2A" w14:textId="77777777" w:rsidR="00E11D06" w:rsidRPr="00F707F2" w:rsidRDefault="00E11D06" w:rsidP="00E11D06">
            <w:pPr>
              <w:pStyle w:val="ConsPlusNormal"/>
            </w:pPr>
            <w:r w:rsidRPr="00F707F2">
              <w:t>Урок 13</w:t>
            </w:r>
          </w:p>
        </w:tc>
        <w:tc>
          <w:tcPr>
            <w:tcW w:w="7880" w:type="dxa"/>
          </w:tcPr>
          <w:p w14:paraId="22F6E1A0" w14:textId="77777777" w:rsidR="00E11D06" w:rsidRPr="00F707F2" w:rsidRDefault="00E11D06" w:rsidP="00E11D06">
            <w:pPr>
              <w:pStyle w:val="ConsPlusNormal"/>
            </w:pPr>
            <w:r w:rsidRPr="00F707F2">
              <w:t>Усиление королевской власти в странах Западной Европы</w:t>
            </w:r>
          </w:p>
        </w:tc>
      </w:tr>
      <w:tr w:rsidR="00E11D06" w:rsidRPr="00F707F2" w14:paraId="367906B1" w14:textId="77777777" w:rsidTr="00E11D06">
        <w:tc>
          <w:tcPr>
            <w:tcW w:w="1142" w:type="dxa"/>
            <w:vAlign w:val="center"/>
          </w:tcPr>
          <w:p w14:paraId="006EA3BE" w14:textId="77777777" w:rsidR="00E11D06" w:rsidRPr="00F707F2" w:rsidRDefault="00E11D06" w:rsidP="00E11D06">
            <w:pPr>
              <w:pStyle w:val="ConsPlusNormal"/>
            </w:pPr>
            <w:r w:rsidRPr="00F707F2">
              <w:t>Урок 14</w:t>
            </w:r>
          </w:p>
        </w:tc>
        <w:tc>
          <w:tcPr>
            <w:tcW w:w="7880" w:type="dxa"/>
          </w:tcPr>
          <w:p w14:paraId="2F8C5A82" w14:textId="77777777" w:rsidR="00E11D06" w:rsidRPr="00F707F2" w:rsidRDefault="00E11D06" w:rsidP="00E11D06">
            <w:pPr>
              <w:pStyle w:val="ConsPlusNormal"/>
            </w:pPr>
            <w:r w:rsidRPr="00F707F2">
              <w:t>Реконкиста и образование централизованных государств на Пиренейском полуострове</w:t>
            </w:r>
          </w:p>
        </w:tc>
      </w:tr>
      <w:tr w:rsidR="00E11D06" w:rsidRPr="00F707F2" w14:paraId="21CF0413" w14:textId="77777777" w:rsidTr="00E11D06">
        <w:tc>
          <w:tcPr>
            <w:tcW w:w="1142" w:type="dxa"/>
            <w:vAlign w:val="center"/>
          </w:tcPr>
          <w:p w14:paraId="5C0294FF" w14:textId="77777777" w:rsidR="00E11D06" w:rsidRPr="00F707F2" w:rsidRDefault="00E11D06" w:rsidP="00E11D06">
            <w:pPr>
              <w:pStyle w:val="ConsPlusNormal"/>
            </w:pPr>
            <w:r w:rsidRPr="00F707F2">
              <w:t>Урок 15</w:t>
            </w:r>
          </w:p>
        </w:tc>
        <w:tc>
          <w:tcPr>
            <w:tcW w:w="7880" w:type="dxa"/>
          </w:tcPr>
          <w:p w14:paraId="6A1AD0F4" w14:textId="77777777" w:rsidR="00E11D06" w:rsidRPr="00F707F2" w:rsidRDefault="00E11D06" w:rsidP="00E11D06">
            <w:pPr>
              <w:pStyle w:val="ConsPlusNormal"/>
            </w:pPr>
            <w:r w:rsidRPr="00F707F2">
              <w:t>Обострение социальных противоречий в XIV в. (Жакерия, восстание Уота Тайлера). Гуситское движение в Чехии</w:t>
            </w:r>
          </w:p>
        </w:tc>
      </w:tr>
      <w:tr w:rsidR="00E11D06" w:rsidRPr="00F707F2" w14:paraId="107151F6" w14:textId="77777777" w:rsidTr="00E11D06">
        <w:tc>
          <w:tcPr>
            <w:tcW w:w="1142" w:type="dxa"/>
          </w:tcPr>
          <w:p w14:paraId="1DDC01CE" w14:textId="77777777" w:rsidR="00E11D06" w:rsidRPr="00F707F2" w:rsidRDefault="00E11D06" w:rsidP="00E11D06">
            <w:pPr>
              <w:pStyle w:val="ConsPlusNormal"/>
            </w:pPr>
            <w:r w:rsidRPr="00F707F2">
              <w:t>Урок 16</w:t>
            </w:r>
          </w:p>
        </w:tc>
        <w:tc>
          <w:tcPr>
            <w:tcW w:w="7880" w:type="dxa"/>
          </w:tcPr>
          <w:p w14:paraId="1C3DF875" w14:textId="77777777" w:rsidR="00E11D06" w:rsidRPr="00F707F2" w:rsidRDefault="00E11D06" w:rsidP="00E11D06">
            <w:pPr>
              <w:pStyle w:val="ConsPlusNormal"/>
            </w:pPr>
            <w:r w:rsidRPr="00F707F2">
              <w:t>Византийская империя и славянские государства в XII - XV вв.</w:t>
            </w:r>
          </w:p>
        </w:tc>
      </w:tr>
      <w:tr w:rsidR="00E11D06" w:rsidRPr="00F707F2" w14:paraId="54D48207" w14:textId="77777777" w:rsidTr="00E11D06">
        <w:tc>
          <w:tcPr>
            <w:tcW w:w="1142" w:type="dxa"/>
          </w:tcPr>
          <w:p w14:paraId="6661F958" w14:textId="77777777" w:rsidR="00E11D06" w:rsidRPr="00F707F2" w:rsidRDefault="00E11D06" w:rsidP="00E11D06">
            <w:pPr>
              <w:pStyle w:val="ConsPlusNormal"/>
            </w:pPr>
            <w:r w:rsidRPr="00F707F2">
              <w:t>Урок 17</w:t>
            </w:r>
          </w:p>
        </w:tc>
        <w:tc>
          <w:tcPr>
            <w:tcW w:w="7880" w:type="dxa"/>
          </w:tcPr>
          <w:p w14:paraId="57A7A0E6" w14:textId="77777777" w:rsidR="00E11D06" w:rsidRPr="00F707F2" w:rsidRDefault="00E11D06" w:rsidP="00E11D06">
            <w:pPr>
              <w:pStyle w:val="ConsPlusNormal"/>
            </w:pPr>
            <w:r w:rsidRPr="00F707F2">
              <w:t>Религия и культура средневековой Европы</w:t>
            </w:r>
          </w:p>
        </w:tc>
      </w:tr>
      <w:tr w:rsidR="00E11D06" w:rsidRPr="00F707F2" w14:paraId="0556E7AA" w14:textId="77777777" w:rsidTr="00E11D06">
        <w:tc>
          <w:tcPr>
            <w:tcW w:w="1142" w:type="dxa"/>
          </w:tcPr>
          <w:p w14:paraId="778D24A6" w14:textId="77777777" w:rsidR="00E11D06" w:rsidRPr="00F707F2" w:rsidRDefault="00E11D06" w:rsidP="00E11D06">
            <w:pPr>
              <w:pStyle w:val="ConsPlusNormal"/>
            </w:pPr>
            <w:r w:rsidRPr="00F707F2">
              <w:t>Урок 18</w:t>
            </w:r>
          </w:p>
        </w:tc>
        <w:tc>
          <w:tcPr>
            <w:tcW w:w="7880" w:type="dxa"/>
          </w:tcPr>
          <w:p w14:paraId="7CC3F9E6" w14:textId="77777777" w:rsidR="00E11D06" w:rsidRPr="00F707F2" w:rsidRDefault="00E11D06" w:rsidP="00E11D06">
            <w:pPr>
              <w:pStyle w:val="ConsPlusNormal"/>
            </w:pPr>
            <w:r w:rsidRPr="00F707F2">
              <w:t>Гуманизм. Раннее Возрождение</w:t>
            </w:r>
          </w:p>
        </w:tc>
      </w:tr>
      <w:tr w:rsidR="00E11D06" w:rsidRPr="00F707F2" w14:paraId="23BE87A5" w14:textId="77777777" w:rsidTr="00E11D06">
        <w:tc>
          <w:tcPr>
            <w:tcW w:w="1142" w:type="dxa"/>
          </w:tcPr>
          <w:p w14:paraId="72022904" w14:textId="77777777" w:rsidR="00E11D06" w:rsidRPr="00F707F2" w:rsidRDefault="00E11D06" w:rsidP="00E11D06">
            <w:pPr>
              <w:pStyle w:val="ConsPlusNormal"/>
            </w:pPr>
            <w:r w:rsidRPr="00F707F2">
              <w:t>Урок 19</w:t>
            </w:r>
          </w:p>
        </w:tc>
        <w:tc>
          <w:tcPr>
            <w:tcW w:w="7880" w:type="dxa"/>
          </w:tcPr>
          <w:p w14:paraId="57EC6A80" w14:textId="77777777" w:rsidR="00E11D06" w:rsidRPr="00F707F2" w:rsidRDefault="00E11D06" w:rsidP="00E11D06">
            <w:pPr>
              <w:pStyle w:val="ConsPlusNormal"/>
            </w:pPr>
            <w:r w:rsidRPr="00F707F2">
              <w:t>Османская империя и Монгольская держава в Средние века</w:t>
            </w:r>
          </w:p>
        </w:tc>
      </w:tr>
      <w:tr w:rsidR="00E11D06" w:rsidRPr="00F707F2" w14:paraId="07F3A001" w14:textId="77777777" w:rsidTr="00E11D06">
        <w:tc>
          <w:tcPr>
            <w:tcW w:w="1142" w:type="dxa"/>
          </w:tcPr>
          <w:p w14:paraId="5F6681EE" w14:textId="77777777" w:rsidR="00E11D06" w:rsidRPr="00F707F2" w:rsidRDefault="00E11D06" w:rsidP="00E11D06">
            <w:pPr>
              <w:pStyle w:val="ConsPlusNormal"/>
            </w:pPr>
            <w:r w:rsidRPr="00F707F2">
              <w:lastRenderedPageBreak/>
              <w:t>Урок 20</w:t>
            </w:r>
          </w:p>
        </w:tc>
        <w:tc>
          <w:tcPr>
            <w:tcW w:w="7880" w:type="dxa"/>
          </w:tcPr>
          <w:p w14:paraId="7A93821E" w14:textId="77777777" w:rsidR="00E11D06" w:rsidRPr="00F707F2" w:rsidRDefault="00E11D06" w:rsidP="00E11D06">
            <w:pPr>
              <w:pStyle w:val="ConsPlusNormal"/>
            </w:pPr>
            <w:r w:rsidRPr="00F707F2">
              <w:t>Китай и Япония в Средние века</w:t>
            </w:r>
          </w:p>
        </w:tc>
      </w:tr>
      <w:tr w:rsidR="00E11D06" w:rsidRPr="00F707F2" w14:paraId="5E1D352E" w14:textId="77777777" w:rsidTr="00E11D06">
        <w:tc>
          <w:tcPr>
            <w:tcW w:w="1142" w:type="dxa"/>
          </w:tcPr>
          <w:p w14:paraId="284DF771" w14:textId="77777777" w:rsidR="00E11D06" w:rsidRPr="00F707F2" w:rsidRDefault="00E11D06" w:rsidP="00E11D06">
            <w:pPr>
              <w:pStyle w:val="ConsPlusNormal"/>
            </w:pPr>
            <w:r w:rsidRPr="00F707F2">
              <w:t>Урок 21</w:t>
            </w:r>
          </w:p>
        </w:tc>
        <w:tc>
          <w:tcPr>
            <w:tcW w:w="7880" w:type="dxa"/>
          </w:tcPr>
          <w:p w14:paraId="521A82EA" w14:textId="77777777" w:rsidR="00E11D06" w:rsidRPr="00F707F2" w:rsidRDefault="00E11D06" w:rsidP="00E11D06">
            <w:pPr>
              <w:pStyle w:val="ConsPlusNormal"/>
            </w:pPr>
            <w:r w:rsidRPr="00F707F2">
              <w:t>Индия в Средние века</w:t>
            </w:r>
          </w:p>
        </w:tc>
      </w:tr>
      <w:tr w:rsidR="00E11D06" w:rsidRPr="00F707F2" w14:paraId="4B5FC80B" w14:textId="77777777" w:rsidTr="00E11D06">
        <w:tc>
          <w:tcPr>
            <w:tcW w:w="1142" w:type="dxa"/>
          </w:tcPr>
          <w:p w14:paraId="218E0E50" w14:textId="77777777" w:rsidR="00E11D06" w:rsidRPr="00F707F2" w:rsidRDefault="00E11D06" w:rsidP="00E11D06">
            <w:pPr>
              <w:pStyle w:val="ConsPlusNormal"/>
            </w:pPr>
            <w:r w:rsidRPr="00F707F2">
              <w:t>Урок 22</w:t>
            </w:r>
          </w:p>
        </w:tc>
        <w:tc>
          <w:tcPr>
            <w:tcW w:w="7880" w:type="dxa"/>
          </w:tcPr>
          <w:p w14:paraId="61C7DC6A" w14:textId="77777777" w:rsidR="00E11D06" w:rsidRPr="00F707F2" w:rsidRDefault="00E11D06" w:rsidP="00E11D06">
            <w:pPr>
              <w:pStyle w:val="ConsPlusNormal"/>
            </w:pPr>
            <w:r w:rsidRPr="00F707F2">
              <w:t>Цивилизации майя, ацтеков и инков</w:t>
            </w:r>
          </w:p>
        </w:tc>
      </w:tr>
      <w:tr w:rsidR="00E11D06" w:rsidRPr="00F707F2" w14:paraId="6B04931B" w14:textId="77777777" w:rsidTr="00E11D06">
        <w:tc>
          <w:tcPr>
            <w:tcW w:w="1142" w:type="dxa"/>
          </w:tcPr>
          <w:p w14:paraId="348A194D" w14:textId="77777777" w:rsidR="00E11D06" w:rsidRPr="00F707F2" w:rsidRDefault="00E11D06" w:rsidP="00E11D06">
            <w:pPr>
              <w:pStyle w:val="ConsPlusNormal"/>
            </w:pPr>
            <w:r w:rsidRPr="00F707F2">
              <w:t>Урок 23</w:t>
            </w:r>
          </w:p>
        </w:tc>
        <w:tc>
          <w:tcPr>
            <w:tcW w:w="7880" w:type="dxa"/>
          </w:tcPr>
          <w:p w14:paraId="30F96781" w14:textId="77777777" w:rsidR="00E11D06" w:rsidRPr="00F707F2" w:rsidRDefault="00E11D06" w:rsidP="00E11D06">
            <w:pPr>
              <w:pStyle w:val="ConsPlusNormal"/>
            </w:pPr>
            <w:r w:rsidRPr="00F707F2">
              <w:t>Историческое и культурное наследие Средних веков</w:t>
            </w:r>
          </w:p>
        </w:tc>
      </w:tr>
      <w:tr w:rsidR="00E11D06" w:rsidRPr="00F707F2" w14:paraId="027F0A05" w14:textId="77777777" w:rsidTr="00E11D06">
        <w:tc>
          <w:tcPr>
            <w:tcW w:w="1142" w:type="dxa"/>
          </w:tcPr>
          <w:p w14:paraId="298C6B72" w14:textId="77777777" w:rsidR="00E11D06" w:rsidRPr="00F707F2" w:rsidRDefault="00E11D06" w:rsidP="00E11D06">
            <w:pPr>
              <w:pStyle w:val="ConsPlusNormal"/>
            </w:pPr>
            <w:r w:rsidRPr="00F707F2">
              <w:t>Урок 24</w:t>
            </w:r>
          </w:p>
        </w:tc>
        <w:tc>
          <w:tcPr>
            <w:tcW w:w="7880" w:type="dxa"/>
          </w:tcPr>
          <w:p w14:paraId="0B02B8FA" w14:textId="77777777" w:rsidR="00E11D06" w:rsidRPr="00F707F2" w:rsidRDefault="00E11D06" w:rsidP="00E11D06">
            <w:pPr>
              <w:pStyle w:val="ConsPlusNormal"/>
            </w:pPr>
            <w:r w:rsidRPr="00F707F2">
              <w:t>Роль и место России в мировой истории</w:t>
            </w:r>
          </w:p>
        </w:tc>
      </w:tr>
      <w:tr w:rsidR="00E11D06" w:rsidRPr="00F707F2" w14:paraId="64CC02F8" w14:textId="77777777" w:rsidTr="00E11D06">
        <w:tc>
          <w:tcPr>
            <w:tcW w:w="1142" w:type="dxa"/>
          </w:tcPr>
          <w:p w14:paraId="5EB001F6" w14:textId="77777777" w:rsidR="00E11D06" w:rsidRPr="00F707F2" w:rsidRDefault="00E11D06" w:rsidP="00E11D06">
            <w:pPr>
              <w:pStyle w:val="ConsPlusNormal"/>
            </w:pPr>
            <w:r w:rsidRPr="00F707F2">
              <w:t>Урок 25</w:t>
            </w:r>
          </w:p>
        </w:tc>
        <w:tc>
          <w:tcPr>
            <w:tcW w:w="7880" w:type="dxa"/>
          </w:tcPr>
          <w:p w14:paraId="2148114A" w14:textId="77777777" w:rsidR="00E11D06" w:rsidRPr="00F707F2" w:rsidRDefault="00E11D06" w:rsidP="00E11D06">
            <w:pPr>
              <w:pStyle w:val="ConsPlusNormal"/>
            </w:pPr>
            <w:r w:rsidRPr="00F707F2">
              <w:t>Заселение территории нашей страны человеком</w:t>
            </w:r>
          </w:p>
        </w:tc>
      </w:tr>
      <w:tr w:rsidR="00E11D06" w:rsidRPr="00F707F2" w14:paraId="57717FD3" w14:textId="77777777" w:rsidTr="00E11D06">
        <w:tc>
          <w:tcPr>
            <w:tcW w:w="1142" w:type="dxa"/>
          </w:tcPr>
          <w:p w14:paraId="019AE20D" w14:textId="77777777" w:rsidR="00E11D06" w:rsidRPr="00F707F2" w:rsidRDefault="00E11D06" w:rsidP="00E11D06">
            <w:pPr>
              <w:pStyle w:val="ConsPlusNormal"/>
            </w:pPr>
            <w:r w:rsidRPr="00F707F2">
              <w:t>Урок 26</w:t>
            </w:r>
          </w:p>
        </w:tc>
        <w:tc>
          <w:tcPr>
            <w:tcW w:w="7880" w:type="dxa"/>
          </w:tcPr>
          <w:p w14:paraId="2DDECD2A" w14:textId="77777777" w:rsidR="00E11D06" w:rsidRPr="00F707F2" w:rsidRDefault="00E11D06" w:rsidP="00E11D06">
            <w:pPr>
              <w:pStyle w:val="ConsPlusNormal"/>
            </w:pPr>
            <w:r w:rsidRPr="00F707F2">
              <w:t>Народы и государства на территории нашей страны в древности</w:t>
            </w:r>
          </w:p>
        </w:tc>
      </w:tr>
      <w:tr w:rsidR="00E11D06" w:rsidRPr="00F707F2" w14:paraId="344C5674" w14:textId="77777777" w:rsidTr="00E11D06">
        <w:tc>
          <w:tcPr>
            <w:tcW w:w="1142" w:type="dxa"/>
          </w:tcPr>
          <w:p w14:paraId="3841B681" w14:textId="77777777" w:rsidR="00E11D06" w:rsidRPr="00F707F2" w:rsidRDefault="00E11D06" w:rsidP="00E11D06">
            <w:pPr>
              <w:pStyle w:val="ConsPlusNormal"/>
            </w:pPr>
            <w:r w:rsidRPr="00F707F2">
              <w:t>Урок 27</w:t>
            </w:r>
          </w:p>
        </w:tc>
        <w:tc>
          <w:tcPr>
            <w:tcW w:w="7880" w:type="dxa"/>
          </w:tcPr>
          <w:p w14:paraId="4C0343C9" w14:textId="77777777" w:rsidR="00E11D06" w:rsidRPr="00F707F2" w:rsidRDefault="00E11D06" w:rsidP="00E11D06">
            <w:pPr>
              <w:pStyle w:val="ConsPlusNormal"/>
            </w:pPr>
            <w:r w:rsidRPr="00F707F2">
              <w:t>Великое переселение народов</w:t>
            </w:r>
          </w:p>
        </w:tc>
      </w:tr>
      <w:tr w:rsidR="00E11D06" w:rsidRPr="00F707F2" w14:paraId="3E9E3CD1" w14:textId="77777777" w:rsidTr="00E11D06">
        <w:tc>
          <w:tcPr>
            <w:tcW w:w="1142" w:type="dxa"/>
          </w:tcPr>
          <w:p w14:paraId="6F9D7136" w14:textId="77777777" w:rsidR="00E11D06" w:rsidRPr="00F707F2" w:rsidRDefault="00E11D06" w:rsidP="00E11D06">
            <w:pPr>
              <w:pStyle w:val="ConsPlusNormal"/>
            </w:pPr>
            <w:r w:rsidRPr="00F707F2">
              <w:t>Урок 28</w:t>
            </w:r>
          </w:p>
        </w:tc>
        <w:tc>
          <w:tcPr>
            <w:tcW w:w="7880" w:type="dxa"/>
          </w:tcPr>
          <w:p w14:paraId="060D12FE" w14:textId="77777777" w:rsidR="00E11D06" w:rsidRPr="00F707F2" w:rsidRDefault="00E11D06" w:rsidP="00E11D06">
            <w:pPr>
              <w:pStyle w:val="ConsPlusNormal"/>
            </w:pPr>
            <w:r w:rsidRPr="00F707F2">
              <w:t>Хозяйство, быт и верования восточных славян</w:t>
            </w:r>
          </w:p>
        </w:tc>
      </w:tr>
      <w:tr w:rsidR="00E11D06" w:rsidRPr="00F707F2" w14:paraId="67E3F286" w14:textId="77777777" w:rsidTr="00E11D06">
        <w:tc>
          <w:tcPr>
            <w:tcW w:w="1142" w:type="dxa"/>
          </w:tcPr>
          <w:p w14:paraId="578FEDA6" w14:textId="77777777" w:rsidR="00E11D06" w:rsidRPr="00F707F2" w:rsidRDefault="00E11D06" w:rsidP="00E11D06">
            <w:pPr>
              <w:pStyle w:val="ConsPlusNormal"/>
            </w:pPr>
            <w:r w:rsidRPr="00F707F2">
              <w:t>Урок 29</w:t>
            </w:r>
          </w:p>
        </w:tc>
        <w:tc>
          <w:tcPr>
            <w:tcW w:w="7880" w:type="dxa"/>
          </w:tcPr>
          <w:p w14:paraId="479CDD55" w14:textId="77777777" w:rsidR="00E11D06" w:rsidRPr="00F707F2" w:rsidRDefault="00E11D06" w:rsidP="00E11D06">
            <w:pPr>
              <w:pStyle w:val="ConsPlusNormal"/>
            </w:pPr>
            <w:r w:rsidRPr="00F707F2">
              <w:t>Страны и народы Восточной Европы, Сибири и Дальнего Востока</w:t>
            </w:r>
          </w:p>
        </w:tc>
      </w:tr>
      <w:tr w:rsidR="00E11D06" w:rsidRPr="00F707F2" w14:paraId="24E2FD17" w14:textId="77777777" w:rsidTr="00E11D06">
        <w:tc>
          <w:tcPr>
            <w:tcW w:w="1142" w:type="dxa"/>
            <w:vAlign w:val="center"/>
          </w:tcPr>
          <w:p w14:paraId="2EDBE70E" w14:textId="77777777" w:rsidR="00E11D06" w:rsidRPr="00F707F2" w:rsidRDefault="00E11D06" w:rsidP="00E11D06">
            <w:pPr>
              <w:pStyle w:val="ConsPlusNormal"/>
            </w:pPr>
            <w:r w:rsidRPr="00F707F2">
              <w:t>Урок 30</w:t>
            </w:r>
          </w:p>
        </w:tc>
        <w:tc>
          <w:tcPr>
            <w:tcW w:w="7880" w:type="dxa"/>
          </w:tcPr>
          <w:p w14:paraId="453BDEE6" w14:textId="77777777" w:rsidR="00E11D06" w:rsidRPr="00F707F2" w:rsidRDefault="00E11D06" w:rsidP="00E11D06">
            <w:pPr>
              <w:pStyle w:val="ConsPlusNormal"/>
            </w:pPr>
            <w:r w:rsidRPr="00F707F2">
              <w:t>Образование государства Русь. Исторические условия складывания русской государственности</w:t>
            </w:r>
          </w:p>
        </w:tc>
      </w:tr>
      <w:tr w:rsidR="00E11D06" w:rsidRPr="00F707F2" w14:paraId="7EC9C7FB" w14:textId="77777777" w:rsidTr="00E11D06">
        <w:tc>
          <w:tcPr>
            <w:tcW w:w="1142" w:type="dxa"/>
          </w:tcPr>
          <w:p w14:paraId="33142589" w14:textId="77777777" w:rsidR="00E11D06" w:rsidRPr="00F707F2" w:rsidRDefault="00E11D06" w:rsidP="00E11D06">
            <w:pPr>
              <w:pStyle w:val="ConsPlusNormal"/>
            </w:pPr>
            <w:r w:rsidRPr="00F707F2">
              <w:t>Урок 31</w:t>
            </w:r>
          </w:p>
        </w:tc>
        <w:tc>
          <w:tcPr>
            <w:tcW w:w="7880" w:type="dxa"/>
          </w:tcPr>
          <w:p w14:paraId="26F0CBDE" w14:textId="77777777" w:rsidR="00E11D06" w:rsidRPr="00F707F2" w:rsidRDefault="00E11D06" w:rsidP="00E11D06">
            <w:pPr>
              <w:pStyle w:val="ConsPlusNormal"/>
            </w:pPr>
            <w:r w:rsidRPr="00F707F2">
              <w:t>Первые русские князья</w:t>
            </w:r>
          </w:p>
        </w:tc>
      </w:tr>
      <w:tr w:rsidR="00E11D06" w:rsidRPr="00F707F2" w14:paraId="3CA42CB8" w14:textId="77777777" w:rsidTr="00E11D06">
        <w:tc>
          <w:tcPr>
            <w:tcW w:w="1142" w:type="dxa"/>
          </w:tcPr>
          <w:p w14:paraId="1E09DB33" w14:textId="77777777" w:rsidR="00E11D06" w:rsidRPr="00F707F2" w:rsidRDefault="00E11D06" w:rsidP="00E11D06">
            <w:pPr>
              <w:pStyle w:val="ConsPlusNormal"/>
            </w:pPr>
            <w:r w:rsidRPr="00F707F2">
              <w:t>Урок 32</w:t>
            </w:r>
          </w:p>
        </w:tc>
        <w:tc>
          <w:tcPr>
            <w:tcW w:w="7880" w:type="dxa"/>
          </w:tcPr>
          <w:p w14:paraId="7B2B0678" w14:textId="77777777" w:rsidR="00E11D06" w:rsidRPr="00F707F2" w:rsidRDefault="00E11D06" w:rsidP="00E11D06">
            <w:pPr>
              <w:pStyle w:val="ConsPlusNormal"/>
            </w:pPr>
            <w:r w:rsidRPr="00F707F2">
              <w:t>Внешняя политика Руси в IX - XI вв.</w:t>
            </w:r>
          </w:p>
        </w:tc>
      </w:tr>
      <w:tr w:rsidR="00E11D06" w:rsidRPr="00F707F2" w14:paraId="265A7847" w14:textId="77777777" w:rsidTr="00E11D06">
        <w:tc>
          <w:tcPr>
            <w:tcW w:w="1142" w:type="dxa"/>
          </w:tcPr>
          <w:p w14:paraId="015463E4" w14:textId="77777777" w:rsidR="00E11D06" w:rsidRPr="00F707F2" w:rsidRDefault="00E11D06" w:rsidP="00E11D06">
            <w:pPr>
              <w:pStyle w:val="ConsPlusNormal"/>
            </w:pPr>
            <w:r w:rsidRPr="00F707F2">
              <w:t>Урок 33</w:t>
            </w:r>
          </w:p>
        </w:tc>
        <w:tc>
          <w:tcPr>
            <w:tcW w:w="7880" w:type="dxa"/>
          </w:tcPr>
          <w:p w14:paraId="1D88DB86" w14:textId="77777777" w:rsidR="00E11D06" w:rsidRPr="00F707F2" w:rsidRDefault="00E11D06" w:rsidP="00E11D06">
            <w:pPr>
              <w:pStyle w:val="ConsPlusNormal"/>
            </w:pPr>
            <w:r w:rsidRPr="00F707F2">
              <w:t>Принятие христианства и его значение</w:t>
            </w:r>
          </w:p>
        </w:tc>
      </w:tr>
      <w:tr w:rsidR="00E11D06" w:rsidRPr="00F707F2" w14:paraId="30FB2756" w14:textId="77777777" w:rsidTr="00E11D06">
        <w:tc>
          <w:tcPr>
            <w:tcW w:w="1142" w:type="dxa"/>
          </w:tcPr>
          <w:p w14:paraId="77C4FD8A" w14:textId="77777777" w:rsidR="00E11D06" w:rsidRPr="00F707F2" w:rsidRDefault="00E11D06" w:rsidP="00E11D06">
            <w:pPr>
              <w:pStyle w:val="ConsPlusNormal"/>
            </w:pPr>
            <w:r w:rsidRPr="00F707F2">
              <w:t>Урок 34</w:t>
            </w:r>
          </w:p>
        </w:tc>
        <w:tc>
          <w:tcPr>
            <w:tcW w:w="7880" w:type="dxa"/>
          </w:tcPr>
          <w:p w14:paraId="5B3F931A" w14:textId="77777777" w:rsidR="00E11D06" w:rsidRPr="00F707F2" w:rsidRDefault="00E11D06" w:rsidP="00E11D06">
            <w:pPr>
              <w:pStyle w:val="ConsPlusNormal"/>
            </w:pPr>
            <w:r w:rsidRPr="00F707F2">
              <w:t>Русь в конце X - начале XII в.</w:t>
            </w:r>
          </w:p>
        </w:tc>
      </w:tr>
      <w:tr w:rsidR="00E11D06" w:rsidRPr="00F707F2" w14:paraId="295565DE" w14:textId="77777777" w:rsidTr="00E11D06">
        <w:tc>
          <w:tcPr>
            <w:tcW w:w="1142" w:type="dxa"/>
          </w:tcPr>
          <w:p w14:paraId="2E20CE62" w14:textId="77777777" w:rsidR="00E11D06" w:rsidRPr="00F707F2" w:rsidRDefault="00E11D06" w:rsidP="00E11D06">
            <w:pPr>
              <w:pStyle w:val="ConsPlusNormal"/>
            </w:pPr>
            <w:r w:rsidRPr="00F707F2">
              <w:t>Урок 35</w:t>
            </w:r>
          </w:p>
        </w:tc>
        <w:tc>
          <w:tcPr>
            <w:tcW w:w="7880" w:type="dxa"/>
          </w:tcPr>
          <w:p w14:paraId="3B9A4BA9" w14:textId="77777777" w:rsidR="00E11D06" w:rsidRPr="00F707F2" w:rsidRDefault="00E11D06" w:rsidP="00E11D06">
            <w:pPr>
              <w:pStyle w:val="ConsPlusNormal"/>
            </w:pPr>
            <w:r w:rsidRPr="00F707F2">
              <w:t>Территориально-политическая структура Руси</w:t>
            </w:r>
          </w:p>
        </w:tc>
      </w:tr>
      <w:tr w:rsidR="00E11D06" w:rsidRPr="00F707F2" w14:paraId="4E849789" w14:textId="77777777" w:rsidTr="00E11D06">
        <w:tc>
          <w:tcPr>
            <w:tcW w:w="1142" w:type="dxa"/>
            <w:vAlign w:val="center"/>
          </w:tcPr>
          <w:p w14:paraId="4C31B676" w14:textId="77777777" w:rsidR="00E11D06" w:rsidRPr="00F707F2" w:rsidRDefault="00E11D06" w:rsidP="00E11D06">
            <w:pPr>
              <w:pStyle w:val="ConsPlusNormal"/>
            </w:pPr>
            <w:r w:rsidRPr="00F707F2">
              <w:t>Урок 36</w:t>
            </w:r>
          </w:p>
        </w:tc>
        <w:tc>
          <w:tcPr>
            <w:tcW w:w="7880" w:type="dxa"/>
          </w:tcPr>
          <w:p w14:paraId="2A31AB47" w14:textId="77777777" w:rsidR="00E11D06" w:rsidRPr="00F707F2" w:rsidRDefault="00E11D06" w:rsidP="00E11D06">
            <w:pPr>
              <w:pStyle w:val="ConsPlusNormal"/>
            </w:pPr>
            <w:r w:rsidRPr="00F707F2">
              <w:t>Внутренняя и внешняя политика русских князей в конце X - первой трети XII в.</w:t>
            </w:r>
          </w:p>
        </w:tc>
      </w:tr>
      <w:tr w:rsidR="00E11D06" w:rsidRPr="00F707F2" w14:paraId="4A638CFA" w14:textId="77777777" w:rsidTr="00E11D06">
        <w:tc>
          <w:tcPr>
            <w:tcW w:w="1142" w:type="dxa"/>
          </w:tcPr>
          <w:p w14:paraId="4FB64D51" w14:textId="77777777" w:rsidR="00E11D06" w:rsidRPr="00F707F2" w:rsidRDefault="00E11D06" w:rsidP="00E11D06">
            <w:pPr>
              <w:pStyle w:val="ConsPlusNormal"/>
            </w:pPr>
            <w:r w:rsidRPr="00F707F2">
              <w:t>Урок 37</w:t>
            </w:r>
          </w:p>
        </w:tc>
        <w:tc>
          <w:tcPr>
            <w:tcW w:w="7880" w:type="dxa"/>
          </w:tcPr>
          <w:p w14:paraId="1FC10182" w14:textId="77777777" w:rsidR="00E11D06" w:rsidRPr="00F707F2" w:rsidRDefault="00E11D06" w:rsidP="00E11D06">
            <w:pPr>
              <w:pStyle w:val="ConsPlusNormal"/>
            </w:pPr>
            <w:r w:rsidRPr="00F707F2">
              <w:t>Русская церковь в X - начале XII в.</w:t>
            </w:r>
          </w:p>
        </w:tc>
      </w:tr>
      <w:tr w:rsidR="00E11D06" w:rsidRPr="00F707F2" w14:paraId="5CB0E990" w14:textId="77777777" w:rsidTr="00E11D06">
        <w:tc>
          <w:tcPr>
            <w:tcW w:w="1142" w:type="dxa"/>
          </w:tcPr>
          <w:p w14:paraId="682427DD" w14:textId="77777777" w:rsidR="00E11D06" w:rsidRPr="00F707F2" w:rsidRDefault="00E11D06" w:rsidP="00E11D06">
            <w:pPr>
              <w:pStyle w:val="ConsPlusNormal"/>
            </w:pPr>
            <w:r w:rsidRPr="00F707F2">
              <w:t>Урок 38</w:t>
            </w:r>
          </w:p>
        </w:tc>
        <w:tc>
          <w:tcPr>
            <w:tcW w:w="7880" w:type="dxa"/>
          </w:tcPr>
          <w:p w14:paraId="4E1A2958" w14:textId="77777777" w:rsidR="00E11D06" w:rsidRPr="00F707F2" w:rsidRDefault="00E11D06" w:rsidP="00E11D06">
            <w:pPr>
              <w:pStyle w:val="ConsPlusNormal"/>
            </w:pPr>
            <w:r w:rsidRPr="00F707F2">
              <w:t>Древнерусское право: Русская Правда, церковные уставы</w:t>
            </w:r>
          </w:p>
        </w:tc>
      </w:tr>
      <w:tr w:rsidR="00E11D06" w:rsidRPr="00F707F2" w14:paraId="01F2AF74" w14:textId="77777777" w:rsidTr="00E11D06">
        <w:tc>
          <w:tcPr>
            <w:tcW w:w="1142" w:type="dxa"/>
          </w:tcPr>
          <w:p w14:paraId="09FD15ED" w14:textId="77777777" w:rsidR="00E11D06" w:rsidRPr="00F707F2" w:rsidRDefault="00E11D06" w:rsidP="00E11D06">
            <w:pPr>
              <w:pStyle w:val="ConsPlusNormal"/>
            </w:pPr>
            <w:r w:rsidRPr="00F707F2">
              <w:t>Урок 39</w:t>
            </w:r>
          </w:p>
        </w:tc>
        <w:tc>
          <w:tcPr>
            <w:tcW w:w="7880" w:type="dxa"/>
          </w:tcPr>
          <w:p w14:paraId="4D3EEC0E" w14:textId="77777777" w:rsidR="00E11D06" w:rsidRPr="00F707F2" w:rsidRDefault="00E11D06" w:rsidP="00E11D06">
            <w:pPr>
              <w:pStyle w:val="ConsPlusNormal"/>
            </w:pPr>
            <w:r w:rsidRPr="00F707F2">
              <w:t>Внешняя политика и международные связи Руси</w:t>
            </w:r>
          </w:p>
        </w:tc>
      </w:tr>
      <w:tr w:rsidR="00E11D06" w:rsidRPr="00F707F2" w14:paraId="590116A6" w14:textId="77777777" w:rsidTr="00E11D06">
        <w:tc>
          <w:tcPr>
            <w:tcW w:w="1142" w:type="dxa"/>
            <w:vAlign w:val="center"/>
          </w:tcPr>
          <w:p w14:paraId="5641AADD" w14:textId="77777777" w:rsidR="00E11D06" w:rsidRPr="00F707F2" w:rsidRDefault="00E11D06" w:rsidP="00E11D06">
            <w:pPr>
              <w:pStyle w:val="ConsPlusNormal"/>
            </w:pPr>
            <w:r w:rsidRPr="00F707F2">
              <w:t>Урок 40</w:t>
            </w:r>
          </w:p>
        </w:tc>
        <w:tc>
          <w:tcPr>
            <w:tcW w:w="7880" w:type="dxa"/>
          </w:tcPr>
          <w:p w14:paraId="3044C332" w14:textId="77777777" w:rsidR="00E11D06" w:rsidRPr="00F707F2" w:rsidRDefault="00E11D06" w:rsidP="00E11D06">
            <w:pPr>
              <w:pStyle w:val="ConsPlusNormal"/>
            </w:pPr>
            <w:r w:rsidRPr="00F707F2">
              <w:t>Культурное пространство: повседневная жизнь, сельский и городской быт</w:t>
            </w:r>
          </w:p>
        </w:tc>
      </w:tr>
      <w:tr w:rsidR="00E11D06" w:rsidRPr="00F707F2" w14:paraId="19DD1CB9" w14:textId="77777777" w:rsidTr="00E11D06">
        <w:tc>
          <w:tcPr>
            <w:tcW w:w="1142" w:type="dxa"/>
            <w:vAlign w:val="center"/>
          </w:tcPr>
          <w:p w14:paraId="19CED512" w14:textId="77777777" w:rsidR="00E11D06" w:rsidRPr="00F707F2" w:rsidRDefault="00E11D06" w:rsidP="00E11D06">
            <w:pPr>
              <w:pStyle w:val="ConsPlusNormal"/>
            </w:pPr>
            <w:r w:rsidRPr="00F707F2">
              <w:t>Урок 41</w:t>
            </w:r>
          </w:p>
        </w:tc>
        <w:tc>
          <w:tcPr>
            <w:tcW w:w="7880" w:type="dxa"/>
          </w:tcPr>
          <w:p w14:paraId="2ED0C332" w14:textId="77777777" w:rsidR="00E11D06" w:rsidRPr="00F707F2" w:rsidRDefault="00E11D06" w:rsidP="00E11D06">
            <w:pPr>
              <w:pStyle w:val="ConsPlusNormal"/>
            </w:pPr>
            <w:r w:rsidRPr="00F707F2">
              <w:t>Формирование единого культурного пространства. Художественная культура и ремесло Руси</w:t>
            </w:r>
          </w:p>
        </w:tc>
      </w:tr>
      <w:tr w:rsidR="00E11D06" w:rsidRPr="00F707F2" w14:paraId="494E7D25" w14:textId="77777777" w:rsidTr="00E11D06">
        <w:tc>
          <w:tcPr>
            <w:tcW w:w="1142" w:type="dxa"/>
            <w:vAlign w:val="center"/>
          </w:tcPr>
          <w:p w14:paraId="52A3AA97" w14:textId="77777777" w:rsidR="00E11D06" w:rsidRPr="00F707F2" w:rsidRDefault="00E11D06" w:rsidP="00E11D06">
            <w:pPr>
              <w:pStyle w:val="ConsPlusNormal"/>
            </w:pPr>
            <w:r w:rsidRPr="00F707F2">
              <w:t>Урок 42</w:t>
            </w:r>
          </w:p>
        </w:tc>
        <w:tc>
          <w:tcPr>
            <w:tcW w:w="7880" w:type="dxa"/>
          </w:tcPr>
          <w:p w14:paraId="6BD44456" w14:textId="77777777" w:rsidR="00E11D06" w:rsidRPr="00F707F2" w:rsidRDefault="00E11D06" w:rsidP="00E11D06">
            <w:pPr>
              <w:pStyle w:val="ConsPlusNormal"/>
            </w:pPr>
            <w:r w:rsidRPr="00F707F2">
              <w:t>Урок повторения, обобщения и контроля по теме "Русь в IX - начале XII в."</w:t>
            </w:r>
          </w:p>
        </w:tc>
      </w:tr>
      <w:tr w:rsidR="00E11D06" w:rsidRPr="00F707F2" w14:paraId="505B49A8" w14:textId="77777777" w:rsidTr="00E11D06">
        <w:tc>
          <w:tcPr>
            <w:tcW w:w="1142" w:type="dxa"/>
          </w:tcPr>
          <w:p w14:paraId="6323CF7A" w14:textId="77777777" w:rsidR="00E11D06" w:rsidRPr="00F707F2" w:rsidRDefault="00E11D06" w:rsidP="00E11D06">
            <w:pPr>
              <w:pStyle w:val="ConsPlusNormal"/>
            </w:pPr>
            <w:r w:rsidRPr="00F707F2">
              <w:t>Урок 43</w:t>
            </w:r>
          </w:p>
        </w:tc>
        <w:tc>
          <w:tcPr>
            <w:tcW w:w="7880" w:type="dxa"/>
          </w:tcPr>
          <w:p w14:paraId="6FDB6FC2" w14:textId="77777777" w:rsidR="00E11D06" w:rsidRPr="00F707F2" w:rsidRDefault="00E11D06" w:rsidP="00E11D06">
            <w:pPr>
              <w:pStyle w:val="ConsPlusNormal"/>
            </w:pPr>
            <w:r w:rsidRPr="00F707F2">
              <w:t>Формирование системы земель - самостоятельных государств</w:t>
            </w:r>
          </w:p>
        </w:tc>
      </w:tr>
      <w:tr w:rsidR="00E11D06" w:rsidRPr="00F707F2" w14:paraId="6299660E" w14:textId="77777777" w:rsidTr="00E11D06">
        <w:tc>
          <w:tcPr>
            <w:tcW w:w="1142" w:type="dxa"/>
            <w:vAlign w:val="center"/>
          </w:tcPr>
          <w:p w14:paraId="59258653" w14:textId="77777777" w:rsidR="00E11D06" w:rsidRPr="00F707F2" w:rsidRDefault="00E11D06" w:rsidP="00E11D06">
            <w:pPr>
              <w:pStyle w:val="ConsPlusNormal"/>
            </w:pPr>
            <w:r w:rsidRPr="00F707F2">
              <w:t>Урок 44</w:t>
            </w:r>
          </w:p>
        </w:tc>
        <w:tc>
          <w:tcPr>
            <w:tcW w:w="7880" w:type="dxa"/>
          </w:tcPr>
          <w:p w14:paraId="0F9F0542" w14:textId="77777777" w:rsidR="00E11D06" w:rsidRPr="00F707F2" w:rsidRDefault="00E11D06" w:rsidP="00E11D06">
            <w:pPr>
              <w:pStyle w:val="ConsPlusNormal"/>
            </w:pPr>
            <w:r w:rsidRPr="00F707F2">
              <w:t>Важнейшие земли, управляемые ветвями княжеского рода Рюриковичей: Черниговская, Смоленская, Галицкая, Волынская, Суздальская</w:t>
            </w:r>
          </w:p>
        </w:tc>
      </w:tr>
      <w:tr w:rsidR="00E11D06" w:rsidRPr="00F707F2" w14:paraId="3AD8DF61" w14:textId="77777777" w:rsidTr="00E11D06">
        <w:tc>
          <w:tcPr>
            <w:tcW w:w="1142" w:type="dxa"/>
          </w:tcPr>
          <w:p w14:paraId="31ECFFF4" w14:textId="77777777" w:rsidR="00E11D06" w:rsidRPr="00F707F2" w:rsidRDefault="00E11D06" w:rsidP="00E11D06">
            <w:pPr>
              <w:pStyle w:val="ConsPlusNormal"/>
            </w:pPr>
            <w:r w:rsidRPr="00F707F2">
              <w:t>Урок 45</w:t>
            </w:r>
          </w:p>
        </w:tc>
        <w:tc>
          <w:tcPr>
            <w:tcW w:w="7880" w:type="dxa"/>
          </w:tcPr>
          <w:p w14:paraId="6C23F773" w14:textId="77777777" w:rsidR="00E11D06" w:rsidRPr="00F707F2" w:rsidRDefault="00E11D06" w:rsidP="00E11D06">
            <w:pPr>
              <w:pStyle w:val="ConsPlusNormal"/>
            </w:pPr>
            <w:r w:rsidRPr="00F707F2">
              <w:t>Земли, имевшие особый статус: Киевская и Новгородская</w:t>
            </w:r>
          </w:p>
        </w:tc>
      </w:tr>
      <w:tr w:rsidR="00E11D06" w:rsidRPr="00F707F2" w14:paraId="435876A2" w14:textId="77777777" w:rsidTr="00E11D06">
        <w:tc>
          <w:tcPr>
            <w:tcW w:w="1142" w:type="dxa"/>
            <w:vAlign w:val="center"/>
          </w:tcPr>
          <w:p w14:paraId="2CFE5598" w14:textId="77777777" w:rsidR="00E11D06" w:rsidRPr="00F707F2" w:rsidRDefault="00E11D06" w:rsidP="00E11D06">
            <w:pPr>
              <w:pStyle w:val="ConsPlusNormal"/>
            </w:pPr>
            <w:r w:rsidRPr="00F707F2">
              <w:t>Урок 46</w:t>
            </w:r>
          </w:p>
        </w:tc>
        <w:tc>
          <w:tcPr>
            <w:tcW w:w="7880" w:type="dxa"/>
          </w:tcPr>
          <w:p w14:paraId="34267B64" w14:textId="77777777" w:rsidR="00E11D06" w:rsidRPr="00F707F2" w:rsidRDefault="00E11D06" w:rsidP="00E11D06">
            <w:pPr>
              <w:pStyle w:val="ConsPlusNormal"/>
            </w:pPr>
            <w:r w:rsidRPr="00F707F2">
              <w:t>Эволюция общественного строя и права; внешняя политика русских земель</w:t>
            </w:r>
          </w:p>
        </w:tc>
      </w:tr>
      <w:tr w:rsidR="00E11D06" w:rsidRPr="00F707F2" w14:paraId="158DA61B" w14:textId="77777777" w:rsidTr="00E11D06">
        <w:tc>
          <w:tcPr>
            <w:tcW w:w="1142" w:type="dxa"/>
            <w:vAlign w:val="center"/>
          </w:tcPr>
          <w:p w14:paraId="33CBED62" w14:textId="77777777" w:rsidR="00E11D06" w:rsidRPr="00F707F2" w:rsidRDefault="00E11D06" w:rsidP="00E11D06">
            <w:pPr>
              <w:pStyle w:val="ConsPlusNormal"/>
            </w:pPr>
            <w:r w:rsidRPr="00F707F2">
              <w:lastRenderedPageBreak/>
              <w:t>Урок 47</w:t>
            </w:r>
          </w:p>
        </w:tc>
        <w:tc>
          <w:tcPr>
            <w:tcW w:w="7880" w:type="dxa"/>
          </w:tcPr>
          <w:p w14:paraId="315E9BD9" w14:textId="77777777" w:rsidR="00E11D06" w:rsidRPr="00F707F2" w:rsidRDefault="00E11D06" w:rsidP="00E11D06">
            <w:pPr>
              <w:pStyle w:val="ConsPlusNormal"/>
            </w:pPr>
            <w:r w:rsidRPr="00F707F2">
              <w:t>Формирование региональных центров культуры. Белокаменные храмы Северо-Восточной Руси</w:t>
            </w:r>
          </w:p>
        </w:tc>
      </w:tr>
      <w:tr w:rsidR="00E11D06" w:rsidRPr="00F707F2" w14:paraId="59485B7B" w14:textId="77777777" w:rsidTr="00E11D06">
        <w:tc>
          <w:tcPr>
            <w:tcW w:w="1142" w:type="dxa"/>
            <w:vAlign w:val="center"/>
          </w:tcPr>
          <w:p w14:paraId="762A1E37" w14:textId="77777777" w:rsidR="00E11D06" w:rsidRPr="00F707F2" w:rsidRDefault="00E11D06" w:rsidP="00E11D06">
            <w:pPr>
              <w:pStyle w:val="ConsPlusNormal"/>
            </w:pPr>
            <w:r w:rsidRPr="00F707F2">
              <w:t>Урок 48</w:t>
            </w:r>
          </w:p>
        </w:tc>
        <w:tc>
          <w:tcPr>
            <w:tcW w:w="7880" w:type="dxa"/>
          </w:tcPr>
          <w:p w14:paraId="48D61DF7" w14:textId="77777777" w:rsidR="00E11D06" w:rsidRPr="00F707F2" w:rsidRDefault="00E11D06" w:rsidP="00E11D06">
            <w:pPr>
              <w:pStyle w:val="ConsPlusNormal"/>
            </w:pPr>
            <w:r w:rsidRPr="00F707F2">
              <w:t>Урок повторения, обобщения и контроля по теме "Русь в середине XII - начале XIII в."</w:t>
            </w:r>
          </w:p>
        </w:tc>
      </w:tr>
      <w:tr w:rsidR="00E11D06" w:rsidRPr="00F707F2" w14:paraId="1EF0EE72" w14:textId="77777777" w:rsidTr="00E11D06">
        <w:tc>
          <w:tcPr>
            <w:tcW w:w="1142" w:type="dxa"/>
          </w:tcPr>
          <w:p w14:paraId="47EA53DA" w14:textId="77777777" w:rsidR="00E11D06" w:rsidRPr="00F707F2" w:rsidRDefault="00E11D06" w:rsidP="00E11D06">
            <w:pPr>
              <w:pStyle w:val="ConsPlusNormal"/>
            </w:pPr>
            <w:r w:rsidRPr="00F707F2">
              <w:t>Урок 49</w:t>
            </w:r>
          </w:p>
        </w:tc>
        <w:tc>
          <w:tcPr>
            <w:tcW w:w="7880" w:type="dxa"/>
          </w:tcPr>
          <w:p w14:paraId="039FA7B1" w14:textId="77777777" w:rsidR="00E11D06" w:rsidRPr="00F707F2" w:rsidRDefault="00E11D06" w:rsidP="00E11D06">
            <w:pPr>
              <w:pStyle w:val="ConsPlusNormal"/>
            </w:pPr>
            <w:r w:rsidRPr="00F707F2">
              <w:t>Возникновение Монгольской империи и ее завоевательные походы</w:t>
            </w:r>
          </w:p>
        </w:tc>
      </w:tr>
      <w:tr w:rsidR="00E11D06" w:rsidRPr="00F707F2" w14:paraId="311695A5" w14:textId="77777777" w:rsidTr="00E11D06">
        <w:tc>
          <w:tcPr>
            <w:tcW w:w="1142" w:type="dxa"/>
          </w:tcPr>
          <w:p w14:paraId="1BF84749" w14:textId="77777777" w:rsidR="00E11D06" w:rsidRPr="00F707F2" w:rsidRDefault="00E11D06" w:rsidP="00E11D06">
            <w:pPr>
              <w:pStyle w:val="ConsPlusNormal"/>
            </w:pPr>
            <w:r w:rsidRPr="00F707F2">
              <w:t>Урок 50</w:t>
            </w:r>
          </w:p>
        </w:tc>
        <w:tc>
          <w:tcPr>
            <w:tcW w:w="7880" w:type="dxa"/>
          </w:tcPr>
          <w:p w14:paraId="1ED37405" w14:textId="77777777" w:rsidR="00E11D06" w:rsidRPr="00F707F2" w:rsidRDefault="00E11D06" w:rsidP="00E11D06">
            <w:pPr>
              <w:pStyle w:val="ConsPlusNormal"/>
            </w:pPr>
            <w:r w:rsidRPr="00F707F2">
              <w:t>Борьба Руси против монгольского нашествия</w:t>
            </w:r>
          </w:p>
        </w:tc>
      </w:tr>
      <w:tr w:rsidR="00E11D06" w:rsidRPr="00F707F2" w14:paraId="6012E39A" w14:textId="77777777" w:rsidTr="00E11D06">
        <w:tc>
          <w:tcPr>
            <w:tcW w:w="1142" w:type="dxa"/>
            <w:vAlign w:val="center"/>
          </w:tcPr>
          <w:p w14:paraId="4A77ACC3" w14:textId="77777777" w:rsidR="00E11D06" w:rsidRPr="00F707F2" w:rsidRDefault="00E11D06" w:rsidP="00E11D06">
            <w:pPr>
              <w:pStyle w:val="ConsPlusNormal"/>
            </w:pPr>
            <w:r w:rsidRPr="00F707F2">
              <w:t>Урок 51</w:t>
            </w:r>
          </w:p>
        </w:tc>
        <w:tc>
          <w:tcPr>
            <w:tcW w:w="7880" w:type="dxa"/>
          </w:tcPr>
          <w:p w14:paraId="6C2B9C2A" w14:textId="77777777" w:rsidR="00E11D06" w:rsidRPr="00F707F2" w:rsidRDefault="00E11D06" w:rsidP="00E11D06">
            <w:pPr>
              <w:pStyle w:val="ConsPlusNormal"/>
            </w:pPr>
            <w:r w:rsidRPr="00F707F2">
              <w:t>Южные и западные русские земли. Северо-западные земли: Новгородская и Псковская</w:t>
            </w:r>
          </w:p>
        </w:tc>
      </w:tr>
      <w:tr w:rsidR="00E11D06" w:rsidRPr="00F707F2" w14:paraId="78B00EF3" w14:textId="77777777" w:rsidTr="00E11D06">
        <w:tc>
          <w:tcPr>
            <w:tcW w:w="1142" w:type="dxa"/>
            <w:vAlign w:val="center"/>
          </w:tcPr>
          <w:p w14:paraId="4FB27DF6" w14:textId="77777777" w:rsidR="00E11D06" w:rsidRPr="00F707F2" w:rsidRDefault="00E11D06" w:rsidP="00E11D06">
            <w:pPr>
              <w:pStyle w:val="ConsPlusNormal"/>
            </w:pPr>
            <w:r w:rsidRPr="00F707F2">
              <w:t>Урок 52</w:t>
            </w:r>
          </w:p>
        </w:tc>
        <w:tc>
          <w:tcPr>
            <w:tcW w:w="7880" w:type="dxa"/>
          </w:tcPr>
          <w:p w14:paraId="0D97193E" w14:textId="77777777" w:rsidR="00E11D06" w:rsidRPr="00F707F2" w:rsidRDefault="00E11D06" w:rsidP="00E11D06">
            <w:pPr>
              <w:pStyle w:val="ConsPlusNormal"/>
            </w:pPr>
            <w:r w:rsidRPr="00F707F2">
              <w:t>Ордена крестоносцев и борьба с их экспансией на западных границах Руси</w:t>
            </w:r>
          </w:p>
        </w:tc>
      </w:tr>
      <w:tr w:rsidR="00E11D06" w:rsidRPr="00F707F2" w14:paraId="375CAFA7" w14:textId="77777777" w:rsidTr="00E11D06">
        <w:tc>
          <w:tcPr>
            <w:tcW w:w="1142" w:type="dxa"/>
          </w:tcPr>
          <w:p w14:paraId="153A7FA9" w14:textId="77777777" w:rsidR="00E11D06" w:rsidRPr="00F707F2" w:rsidRDefault="00E11D06" w:rsidP="00E11D06">
            <w:pPr>
              <w:pStyle w:val="ConsPlusNormal"/>
            </w:pPr>
            <w:r w:rsidRPr="00F707F2">
              <w:t>Урок 53</w:t>
            </w:r>
          </w:p>
        </w:tc>
        <w:tc>
          <w:tcPr>
            <w:tcW w:w="7880" w:type="dxa"/>
          </w:tcPr>
          <w:p w14:paraId="004021C8" w14:textId="77777777" w:rsidR="00E11D06" w:rsidRPr="00F707F2" w:rsidRDefault="00E11D06" w:rsidP="00E11D06">
            <w:pPr>
              <w:pStyle w:val="ConsPlusNormal"/>
            </w:pPr>
            <w:r w:rsidRPr="00F707F2">
              <w:t>Княжества Северо-Восточной Руси.</w:t>
            </w:r>
          </w:p>
        </w:tc>
      </w:tr>
      <w:tr w:rsidR="00E11D06" w:rsidRPr="00F707F2" w14:paraId="6F3C4212" w14:textId="77777777" w:rsidTr="00E11D06">
        <w:tc>
          <w:tcPr>
            <w:tcW w:w="1142" w:type="dxa"/>
          </w:tcPr>
          <w:p w14:paraId="79CB63C5" w14:textId="77777777" w:rsidR="00E11D06" w:rsidRPr="00F707F2" w:rsidRDefault="00E11D06" w:rsidP="00E11D06">
            <w:pPr>
              <w:pStyle w:val="ConsPlusNormal"/>
            </w:pPr>
            <w:r w:rsidRPr="00F707F2">
              <w:t>Урок 54</w:t>
            </w:r>
          </w:p>
        </w:tc>
        <w:tc>
          <w:tcPr>
            <w:tcW w:w="7880" w:type="dxa"/>
          </w:tcPr>
          <w:p w14:paraId="0ABF7D72" w14:textId="77777777" w:rsidR="00E11D06" w:rsidRPr="00F707F2" w:rsidRDefault="00E11D06" w:rsidP="00E11D06">
            <w:pPr>
              <w:pStyle w:val="ConsPlusNormal"/>
            </w:pPr>
            <w:r w:rsidRPr="00F707F2">
              <w:t>Дмитрий Донской. Куликовская битва</w:t>
            </w:r>
          </w:p>
        </w:tc>
      </w:tr>
      <w:tr w:rsidR="00E11D06" w:rsidRPr="00F707F2" w14:paraId="20A9C0AB" w14:textId="77777777" w:rsidTr="00E11D06">
        <w:tc>
          <w:tcPr>
            <w:tcW w:w="1142" w:type="dxa"/>
          </w:tcPr>
          <w:p w14:paraId="75BFAD90" w14:textId="77777777" w:rsidR="00E11D06" w:rsidRPr="00F707F2" w:rsidRDefault="00E11D06" w:rsidP="00E11D06">
            <w:pPr>
              <w:pStyle w:val="ConsPlusNormal"/>
            </w:pPr>
            <w:r w:rsidRPr="00F707F2">
              <w:t>Урок 55</w:t>
            </w:r>
          </w:p>
        </w:tc>
        <w:tc>
          <w:tcPr>
            <w:tcW w:w="7880" w:type="dxa"/>
          </w:tcPr>
          <w:p w14:paraId="5572656C" w14:textId="77777777" w:rsidR="00E11D06" w:rsidRPr="00F707F2" w:rsidRDefault="00E11D06" w:rsidP="00E11D06">
            <w:pPr>
              <w:pStyle w:val="ConsPlusNormal"/>
            </w:pPr>
            <w:r w:rsidRPr="00F707F2">
              <w:t>Роль Православной церкви в ордынский период русской истории</w:t>
            </w:r>
          </w:p>
        </w:tc>
      </w:tr>
      <w:tr w:rsidR="00E11D06" w:rsidRPr="00F707F2" w14:paraId="76C147D0" w14:textId="77777777" w:rsidTr="00E11D06">
        <w:tc>
          <w:tcPr>
            <w:tcW w:w="1142" w:type="dxa"/>
            <w:vAlign w:val="center"/>
          </w:tcPr>
          <w:p w14:paraId="2B513132" w14:textId="77777777" w:rsidR="00E11D06" w:rsidRPr="00F707F2" w:rsidRDefault="00E11D06" w:rsidP="00E11D06">
            <w:pPr>
              <w:pStyle w:val="ConsPlusNormal"/>
            </w:pPr>
            <w:r w:rsidRPr="00F707F2">
              <w:t>Урок 56</w:t>
            </w:r>
          </w:p>
        </w:tc>
        <w:tc>
          <w:tcPr>
            <w:tcW w:w="7880" w:type="dxa"/>
          </w:tcPr>
          <w:p w14:paraId="64D9132B" w14:textId="77777777" w:rsidR="00E11D06" w:rsidRPr="00F707F2" w:rsidRDefault="00E11D06" w:rsidP="00E11D06">
            <w:pPr>
              <w:pStyle w:val="ConsPlusNormal"/>
            </w:pPr>
            <w:r w:rsidRPr="00F707F2">
              <w:t>Народы и государства степной зоны Восточной Европы и Сибири в XIII - XV вв.</w:t>
            </w:r>
          </w:p>
        </w:tc>
      </w:tr>
      <w:tr w:rsidR="00E11D06" w:rsidRPr="00F707F2" w14:paraId="629991A3" w14:textId="77777777" w:rsidTr="00E11D06">
        <w:tc>
          <w:tcPr>
            <w:tcW w:w="1142" w:type="dxa"/>
          </w:tcPr>
          <w:p w14:paraId="6FECE5AE" w14:textId="77777777" w:rsidR="00E11D06" w:rsidRPr="00F707F2" w:rsidRDefault="00E11D06" w:rsidP="00E11D06">
            <w:pPr>
              <w:pStyle w:val="ConsPlusNormal"/>
            </w:pPr>
            <w:r w:rsidRPr="00F707F2">
              <w:t>Урок 57</w:t>
            </w:r>
          </w:p>
        </w:tc>
        <w:tc>
          <w:tcPr>
            <w:tcW w:w="7880" w:type="dxa"/>
          </w:tcPr>
          <w:p w14:paraId="6E342C6F" w14:textId="77777777" w:rsidR="00E11D06" w:rsidRPr="00F707F2" w:rsidRDefault="00E11D06" w:rsidP="00E11D06">
            <w:pPr>
              <w:pStyle w:val="ConsPlusNormal"/>
            </w:pPr>
            <w:r w:rsidRPr="00F707F2">
              <w:t>Культурное пространство Руси в XIII - XIV вв.</w:t>
            </w:r>
          </w:p>
        </w:tc>
      </w:tr>
      <w:tr w:rsidR="00E11D06" w:rsidRPr="00F707F2" w14:paraId="7B4C5340" w14:textId="77777777" w:rsidTr="00E11D06">
        <w:tc>
          <w:tcPr>
            <w:tcW w:w="1142" w:type="dxa"/>
          </w:tcPr>
          <w:p w14:paraId="38750909" w14:textId="77777777" w:rsidR="00E11D06" w:rsidRPr="00F707F2" w:rsidRDefault="00E11D06" w:rsidP="00E11D06">
            <w:pPr>
              <w:pStyle w:val="ConsPlusNormal"/>
            </w:pPr>
            <w:r w:rsidRPr="00F707F2">
              <w:t>Урок 58</w:t>
            </w:r>
          </w:p>
        </w:tc>
        <w:tc>
          <w:tcPr>
            <w:tcW w:w="7880" w:type="dxa"/>
          </w:tcPr>
          <w:p w14:paraId="7CE86A8B" w14:textId="77777777" w:rsidR="00E11D06" w:rsidRPr="00F707F2" w:rsidRDefault="00E11D06" w:rsidP="00E11D06">
            <w:pPr>
              <w:pStyle w:val="ConsPlusNormal"/>
            </w:pPr>
            <w:r w:rsidRPr="00F707F2">
              <w:t>Урок повторения, обобщения и контроля по теме "Русские земли и их соседи в середине XIII - XIV в."</w:t>
            </w:r>
          </w:p>
        </w:tc>
      </w:tr>
      <w:tr w:rsidR="00E11D06" w:rsidRPr="00F707F2" w14:paraId="1282A589" w14:textId="77777777" w:rsidTr="00E11D06">
        <w:tc>
          <w:tcPr>
            <w:tcW w:w="1142" w:type="dxa"/>
          </w:tcPr>
          <w:p w14:paraId="3A22A8B9" w14:textId="77777777" w:rsidR="00E11D06" w:rsidRPr="00F707F2" w:rsidRDefault="00E11D06" w:rsidP="00E11D06">
            <w:pPr>
              <w:pStyle w:val="ConsPlusNormal"/>
            </w:pPr>
            <w:r w:rsidRPr="00F707F2">
              <w:t>Урок 59</w:t>
            </w:r>
          </w:p>
        </w:tc>
        <w:tc>
          <w:tcPr>
            <w:tcW w:w="7880" w:type="dxa"/>
          </w:tcPr>
          <w:p w14:paraId="5EAF9F64" w14:textId="77777777" w:rsidR="00E11D06" w:rsidRPr="00F707F2" w:rsidRDefault="00E11D06" w:rsidP="00E11D06">
            <w:pPr>
              <w:pStyle w:val="ConsPlusNormal"/>
            </w:pPr>
            <w:r w:rsidRPr="00F707F2">
              <w:t>Объединение русских земель вокруг Москвы</w:t>
            </w:r>
          </w:p>
        </w:tc>
      </w:tr>
      <w:tr w:rsidR="00E11D06" w:rsidRPr="00F707F2" w14:paraId="1D0482E6" w14:textId="77777777" w:rsidTr="00E11D06">
        <w:tc>
          <w:tcPr>
            <w:tcW w:w="1142" w:type="dxa"/>
            <w:vAlign w:val="center"/>
          </w:tcPr>
          <w:p w14:paraId="391522F4" w14:textId="77777777" w:rsidR="00E11D06" w:rsidRPr="00F707F2" w:rsidRDefault="00E11D06" w:rsidP="00E11D06">
            <w:pPr>
              <w:pStyle w:val="ConsPlusNormal"/>
            </w:pPr>
            <w:r w:rsidRPr="00F707F2">
              <w:t>Урок 60</w:t>
            </w:r>
          </w:p>
        </w:tc>
        <w:tc>
          <w:tcPr>
            <w:tcW w:w="7880" w:type="dxa"/>
          </w:tcPr>
          <w:p w14:paraId="7AEACE97" w14:textId="77777777" w:rsidR="00E11D06" w:rsidRPr="00F707F2" w:rsidRDefault="00E11D06" w:rsidP="00E11D06">
            <w:pPr>
              <w:pStyle w:val="ConsPlusNormal"/>
            </w:pPr>
            <w:r w:rsidRPr="00F707F2">
              <w:t>Новгород и Псков в XV в: политический строй, отношения с Москвой, Ливонским орденом, Ганзой, Великим княжеством Литовским</w:t>
            </w:r>
          </w:p>
        </w:tc>
      </w:tr>
      <w:tr w:rsidR="00E11D06" w:rsidRPr="00F707F2" w14:paraId="310430D2" w14:textId="77777777" w:rsidTr="00E11D06">
        <w:tc>
          <w:tcPr>
            <w:tcW w:w="1142" w:type="dxa"/>
            <w:vAlign w:val="center"/>
          </w:tcPr>
          <w:p w14:paraId="511E77C3" w14:textId="77777777" w:rsidR="00E11D06" w:rsidRPr="00F707F2" w:rsidRDefault="00E11D06" w:rsidP="00E11D06">
            <w:pPr>
              <w:pStyle w:val="ConsPlusNormal"/>
            </w:pPr>
            <w:r w:rsidRPr="00F707F2">
              <w:t>Урок 61</w:t>
            </w:r>
          </w:p>
        </w:tc>
        <w:tc>
          <w:tcPr>
            <w:tcW w:w="7880" w:type="dxa"/>
          </w:tcPr>
          <w:p w14:paraId="18E55540" w14:textId="77777777" w:rsidR="00E11D06" w:rsidRPr="00F707F2" w:rsidRDefault="00E11D06" w:rsidP="00E11D06">
            <w:pPr>
              <w:pStyle w:val="ConsPlusNormal"/>
            </w:pPr>
            <w:r w:rsidRPr="00F707F2">
              <w:t>Падение Византии и рост церковно-политической роли Москвы в православном мире</w:t>
            </w:r>
          </w:p>
        </w:tc>
      </w:tr>
      <w:tr w:rsidR="00E11D06" w:rsidRPr="00F707F2" w14:paraId="2FFEB406" w14:textId="77777777" w:rsidTr="00E11D06">
        <w:tc>
          <w:tcPr>
            <w:tcW w:w="1142" w:type="dxa"/>
          </w:tcPr>
          <w:p w14:paraId="08D1C774" w14:textId="77777777" w:rsidR="00E11D06" w:rsidRPr="00F707F2" w:rsidRDefault="00E11D06" w:rsidP="00E11D06">
            <w:pPr>
              <w:pStyle w:val="ConsPlusNormal"/>
            </w:pPr>
            <w:r w:rsidRPr="00F707F2">
              <w:t>Урок 62</w:t>
            </w:r>
          </w:p>
        </w:tc>
        <w:tc>
          <w:tcPr>
            <w:tcW w:w="7880" w:type="dxa"/>
          </w:tcPr>
          <w:p w14:paraId="72DD547A" w14:textId="77777777" w:rsidR="00E11D06" w:rsidRPr="00F707F2" w:rsidRDefault="00E11D06" w:rsidP="00E11D06">
            <w:pPr>
              <w:pStyle w:val="ConsPlusNormal"/>
            </w:pPr>
            <w:r w:rsidRPr="00F707F2">
              <w:t>Присоединение Новгорода и Твери. Ликвидация зависимости от Орды</w:t>
            </w:r>
          </w:p>
        </w:tc>
      </w:tr>
      <w:tr w:rsidR="00E11D06" w:rsidRPr="00F707F2" w14:paraId="79E777E9" w14:textId="77777777" w:rsidTr="00E11D06">
        <w:tc>
          <w:tcPr>
            <w:tcW w:w="1142" w:type="dxa"/>
          </w:tcPr>
          <w:p w14:paraId="594D0CA4" w14:textId="77777777" w:rsidR="00E11D06" w:rsidRPr="00F707F2" w:rsidRDefault="00E11D06" w:rsidP="00E11D06">
            <w:pPr>
              <w:pStyle w:val="ConsPlusNormal"/>
            </w:pPr>
            <w:r w:rsidRPr="00F707F2">
              <w:t>Урок 63</w:t>
            </w:r>
          </w:p>
        </w:tc>
        <w:tc>
          <w:tcPr>
            <w:tcW w:w="7880" w:type="dxa"/>
          </w:tcPr>
          <w:p w14:paraId="7BEACDD6" w14:textId="77777777" w:rsidR="00E11D06" w:rsidRPr="00F707F2" w:rsidRDefault="00E11D06" w:rsidP="00E11D06">
            <w:pPr>
              <w:pStyle w:val="ConsPlusNormal"/>
            </w:pPr>
            <w:r w:rsidRPr="00F707F2">
              <w:t>Формирование системы управления единого государства при Иване III</w:t>
            </w:r>
          </w:p>
        </w:tc>
      </w:tr>
      <w:tr w:rsidR="00E11D06" w:rsidRPr="00F707F2" w14:paraId="2247B896" w14:textId="77777777" w:rsidTr="00E11D06">
        <w:tc>
          <w:tcPr>
            <w:tcW w:w="1142" w:type="dxa"/>
          </w:tcPr>
          <w:p w14:paraId="3FF01883" w14:textId="77777777" w:rsidR="00E11D06" w:rsidRPr="00F707F2" w:rsidRDefault="00E11D06" w:rsidP="00E11D06">
            <w:pPr>
              <w:pStyle w:val="ConsPlusNormal"/>
            </w:pPr>
            <w:r w:rsidRPr="00F707F2">
              <w:t>Урок 64</w:t>
            </w:r>
          </w:p>
        </w:tc>
        <w:tc>
          <w:tcPr>
            <w:tcW w:w="7880" w:type="dxa"/>
          </w:tcPr>
          <w:p w14:paraId="78E91E98" w14:textId="77777777" w:rsidR="00E11D06" w:rsidRPr="00F707F2" w:rsidRDefault="00E11D06" w:rsidP="00E11D06">
            <w:pPr>
              <w:pStyle w:val="ConsPlusNormal"/>
            </w:pPr>
            <w:r w:rsidRPr="00F707F2">
              <w:t>Культурное пространство Русского государства в XV в.</w:t>
            </w:r>
          </w:p>
        </w:tc>
      </w:tr>
      <w:tr w:rsidR="00E11D06" w:rsidRPr="00F707F2" w14:paraId="6C7EACEB" w14:textId="77777777" w:rsidTr="00E11D06">
        <w:tc>
          <w:tcPr>
            <w:tcW w:w="1142" w:type="dxa"/>
          </w:tcPr>
          <w:p w14:paraId="348126A3" w14:textId="77777777" w:rsidR="00E11D06" w:rsidRPr="00F707F2" w:rsidRDefault="00E11D06" w:rsidP="00E11D06">
            <w:pPr>
              <w:pStyle w:val="ConsPlusNormal"/>
            </w:pPr>
            <w:r w:rsidRPr="00F707F2">
              <w:t>Урок 65</w:t>
            </w:r>
          </w:p>
        </w:tc>
        <w:tc>
          <w:tcPr>
            <w:tcW w:w="7880" w:type="dxa"/>
          </w:tcPr>
          <w:p w14:paraId="59B41461" w14:textId="77777777" w:rsidR="00E11D06" w:rsidRPr="00F707F2" w:rsidRDefault="00E11D06" w:rsidP="00E11D06">
            <w:pPr>
              <w:pStyle w:val="ConsPlusNormal"/>
            </w:pPr>
            <w:r w:rsidRPr="00F707F2">
              <w:t>Развитие культуры единого Русского государства</w:t>
            </w:r>
          </w:p>
        </w:tc>
      </w:tr>
      <w:tr w:rsidR="00E11D06" w:rsidRPr="00F707F2" w14:paraId="0DEA8ECF" w14:textId="77777777" w:rsidTr="00E11D06">
        <w:tc>
          <w:tcPr>
            <w:tcW w:w="1142" w:type="dxa"/>
            <w:vAlign w:val="center"/>
          </w:tcPr>
          <w:p w14:paraId="52BCB1D9" w14:textId="77777777" w:rsidR="00E11D06" w:rsidRPr="00F707F2" w:rsidRDefault="00E11D06" w:rsidP="00E11D06">
            <w:pPr>
              <w:pStyle w:val="ConsPlusNormal"/>
            </w:pPr>
            <w:r w:rsidRPr="00F707F2">
              <w:t>Урок 66</w:t>
            </w:r>
          </w:p>
        </w:tc>
        <w:tc>
          <w:tcPr>
            <w:tcW w:w="7880" w:type="dxa"/>
          </w:tcPr>
          <w:p w14:paraId="2BFFC30D" w14:textId="77777777" w:rsidR="00E11D06" w:rsidRPr="00F707F2" w:rsidRDefault="00E11D06" w:rsidP="00E11D06">
            <w:pPr>
              <w:pStyle w:val="ConsPlusNormal"/>
            </w:pPr>
            <w:r w:rsidRPr="00F707F2">
              <w:t>Урок повторения, обобщения и контроля по теме "Формирование единого Русского государства в XV в."</w:t>
            </w:r>
          </w:p>
        </w:tc>
      </w:tr>
      <w:tr w:rsidR="00E11D06" w:rsidRPr="00F707F2" w14:paraId="69A8253E" w14:textId="77777777" w:rsidTr="00E11D06">
        <w:tc>
          <w:tcPr>
            <w:tcW w:w="1142" w:type="dxa"/>
          </w:tcPr>
          <w:p w14:paraId="7A7560CE" w14:textId="77777777" w:rsidR="00E11D06" w:rsidRPr="00F707F2" w:rsidRDefault="00E11D06" w:rsidP="00E11D06">
            <w:pPr>
              <w:pStyle w:val="ConsPlusNormal"/>
            </w:pPr>
            <w:r w:rsidRPr="00F707F2">
              <w:t>Урок 67</w:t>
            </w:r>
          </w:p>
        </w:tc>
        <w:tc>
          <w:tcPr>
            <w:tcW w:w="7880" w:type="dxa"/>
          </w:tcPr>
          <w:p w14:paraId="040FB53A" w14:textId="77777777" w:rsidR="00E11D06" w:rsidRPr="00F707F2" w:rsidRDefault="00E11D06" w:rsidP="00E11D06">
            <w:pPr>
              <w:pStyle w:val="ConsPlusNormal"/>
            </w:pPr>
            <w:r w:rsidRPr="00F707F2">
              <w:t>Наш край с древнейших времен до конца XV в.</w:t>
            </w:r>
          </w:p>
        </w:tc>
      </w:tr>
      <w:tr w:rsidR="00E11D06" w:rsidRPr="00F707F2" w14:paraId="38FE1699" w14:textId="77777777" w:rsidTr="00E11D06">
        <w:tc>
          <w:tcPr>
            <w:tcW w:w="1142" w:type="dxa"/>
          </w:tcPr>
          <w:p w14:paraId="72A9BE0C" w14:textId="77777777" w:rsidR="00E11D06" w:rsidRPr="00F707F2" w:rsidRDefault="00E11D06" w:rsidP="00E11D06">
            <w:pPr>
              <w:pStyle w:val="ConsPlusNormal"/>
            </w:pPr>
            <w:r w:rsidRPr="00F707F2">
              <w:t>Урок 68</w:t>
            </w:r>
          </w:p>
        </w:tc>
        <w:tc>
          <w:tcPr>
            <w:tcW w:w="7880" w:type="dxa"/>
          </w:tcPr>
          <w:p w14:paraId="74ECBC3B" w14:textId="77777777" w:rsidR="00E11D06" w:rsidRPr="00F707F2" w:rsidRDefault="00E11D06" w:rsidP="00E11D06">
            <w:pPr>
              <w:pStyle w:val="ConsPlusNormal"/>
            </w:pPr>
            <w:r w:rsidRPr="00F707F2">
              <w:t>Обобщение по теме "От Руси к Российскому государству"</w:t>
            </w:r>
          </w:p>
        </w:tc>
      </w:tr>
      <w:tr w:rsidR="00E11D06" w:rsidRPr="00F707F2" w14:paraId="0771C5C1" w14:textId="77777777" w:rsidTr="00E11D06">
        <w:tc>
          <w:tcPr>
            <w:tcW w:w="9022" w:type="dxa"/>
            <w:gridSpan w:val="2"/>
          </w:tcPr>
          <w:p w14:paraId="06B5CC78" w14:textId="77777777" w:rsidR="00E11D06" w:rsidRPr="00F707F2" w:rsidRDefault="00E11D06" w:rsidP="00E11D06">
            <w:pPr>
              <w:pStyle w:val="ConsPlusNormal"/>
              <w:jc w:val="both"/>
            </w:pPr>
            <w:r w:rsidRPr="00F707F2">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2BC2C65" w14:textId="77777777" w:rsidR="00E11D06" w:rsidRPr="00F707F2" w:rsidRDefault="00E11D06" w:rsidP="00E11D06">
      <w:pPr>
        <w:pStyle w:val="ConsPlusNormal"/>
        <w:jc w:val="both"/>
      </w:pPr>
    </w:p>
    <w:p w14:paraId="77FFE9C4" w14:textId="77777777" w:rsidR="00E11D06" w:rsidRPr="00F707F2" w:rsidRDefault="00E11D06" w:rsidP="00E11D06">
      <w:pPr>
        <w:pStyle w:val="ConsPlusNormal"/>
        <w:jc w:val="right"/>
      </w:pPr>
      <w:r w:rsidRPr="00F707F2">
        <w:t>Таблица 15.2</w:t>
      </w:r>
    </w:p>
    <w:p w14:paraId="2FB8048E" w14:textId="77777777" w:rsidR="00E11D06" w:rsidRPr="00F707F2" w:rsidRDefault="00E11D06" w:rsidP="00E11D06">
      <w:pPr>
        <w:pStyle w:val="ConsPlusNormal"/>
        <w:jc w:val="both"/>
      </w:pPr>
    </w:p>
    <w:p w14:paraId="41939B45" w14:textId="77777777" w:rsidR="00E11D06" w:rsidRPr="00F707F2" w:rsidRDefault="00E11D06" w:rsidP="00E11D06">
      <w:pPr>
        <w:pStyle w:val="ConsPlusNormal"/>
        <w:jc w:val="both"/>
      </w:pPr>
      <w:r w:rsidRPr="00F707F2">
        <w:t>7 класс</w:t>
      </w:r>
    </w:p>
    <w:p w14:paraId="56B87E2E"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E11D06" w:rsidRPr="00F707F2" w14:paraId="2C11C69F" w14:textId="77777777" w:rsidTr="00E11D06">
        <w:tc>
          <w:tcPr>
            <w:tcW w:w="1142" w:type="dxa"/>
          </w:tcPr>
          <w:p w14:paraId="7ECD9BED" w14:textId="77777777" w:rsidR="00E11D06" w:rsidRPr="00F707F2" w:rsidRDefault="00E11D06" w:rsidP="00E11D06">
            <w:pPr>
              <w:pStyle w:val="ConsPlusNormal"/>
              <w:jc w:val="center"/>
            </w:pPr>
            <w:r w:rsidRPr="00F707F2">
              <w:lastRenderedPageBreak/>
              <w:t>N урока</w:t>
            </w:r>
          </w:p>
        </w:tc>
        <w:tc>
          <w:tcPr>
            <w:tcW w:w="7880" w:type="dxa"/>
          </w:tcPr>
          <w:p w14:paraId="30E3BE8C" w14:textId="77777777" w:rsidR="00E11D06" w:rsidRPr="00F707F2" w:rsidRDefault="00E11D06" w:rsidP="00E11D06">
            <w:pPr>
              <w:pStyle w:val="ConsPlusNormal"/>
              <w:jc w:val="center"/>
            </w:pPr>
            <w:r w:rsidRPr="00F707F2">
              <w:t>Тема урока</w:t>
            </w:r>
          </w:p>
        </w:tc>
      </w:tr>
      <w:tr w:rsidR="00E11D06" w:rsidRPr="00F707F2" w14:paraId="570762C1" w14:textId="77777777" w:rsidTr="00E11D06">
        <w:tc>
          <w:tcPr>
            <w:tcW w:w="1142" w:type="dxa"/>
          </w:tcPr>
          <w:p w14:paraId="40FD795C" w14:textId="77777777" w:rsidR="00E11D06" w:rsidRPr="00F707F2" w:rsidRDefault="00E11D06" w:rsidP="00E11D06">
            <w:pPr>
              <w:pStyle w:val="ConsPlusNormal"/>
              <w:jc w:val="center"/>
            </w:pPr>
            <w:r w:rsidRPr="00F707F2">
              <w:t>Урок 1</w:t>
            </w:r>
          </w:p>
        </w:tc>
        <w:tc>
          <w:tcPr>
            <w:tcW w:w="7880" w:type="dxa"/>
          </w:tcPr>
          <w:p w14:paraId="57258FB8" w14:textId="77777777" w:rsidR="00E11D06" w:rsidRPr="00F707F2" w:rsidRDefault="00E11D06" w:rsidP="00E11D06">
            <w:pPr>
              <w:pStyle w:val="ConsPlusNormal"/>
            </w:pPr>
            <w:r w:rsidRPr="00F707F2">
              <w:t>Понятие "Новое время"</w:t>
            </w:r>
          </w:p>
        </w:tc>
      </w:tr>
      <w:tr w:rsidR="00E11D06" w:rsidRPr="00F707F2" w14:paraId="6488AA54" w14:textId="77777777" w:rsidTr="00E11D06">
        <w:tc>
          <w:tcPr>
            <w:tcW w:w="1142" w:type="dxa"/>
          </w:tcPr>
          <w:p w14:paraId="516468F1" w14:textId="77777777" w:rsidR="00E11D06" w:rsidRPr="00F707F2" w:rsidRDefault="00E11D06" w:rsidP="00E11D06">
            <w:pPr>
              <w:pStyle w:val="ConsPlusNormal"/>
              <w:jc w:val="center"/>
            </w:pPr>
            <w:r w:rsidRPr="00F707F2">
              <w:t>Урок 2</w:t>
            </w:r>
          </w:p>
        </w:tc>
        <w:tc>
          <w:tcPr>
            <w:tcW w:w="7880" w:type="dxa"/>
          </w:tcPr>
          <w:p w14:paraId="141AD5CC" w14:textId="77777777" w:rsidR="00E11D06" w:rsidRPr="00F707F2" w:rsidRDefault="00E11D06" w:rsidP="00E11D06">
            <w:pPr>
              <w:pStyle w:val="ConsPlusNormal"/>
            </w:pPr>
            <w:r w:rsidRPr="00F707F2">
              <w:t>Предпосылки и начало Великих географических открытий</w:t>
            </w:r>
          </w:p>
        </w:tc>
      </w:tr>
      <w:tr w:rsidR="00E11D06" w:rsidRPr="00F707F2" w14:paraId="098756AC" w14:textId="77777777" w:rsidTr="00E11D06">
        <w:tc>
          <w:tcPr>
            <w:tcW w:w="1142" w:type="dxa"/>
          </w:tcPr>
          <w:p w14:paraId="69FB53B2" w14:textId="77777777" w:rsidR="00E11D06" w:rsidRPr="00F707F2" w:rsidRDefault="00E11D06" w:rsidP="00E11D06">
            <w:pPr>
              <w:pStyle w:val="ConsPlusNormal"/>
              <w:jc w:val="center"/>
            </w:pPr>
            <w:r w:rsidRPr="00F707F2">
              <w:t>Урок 3</w:t>
            </w:r>
          </w:p>
        </w:tc>
        <w:tc>
          <w:tcPr>
            <w:tcW w:w="7880" w:type="dxa"/>
          </w:tcPr>
          <w:p w14:paraId="69C6C52E" w14:textId="77777777" w:rsidR="00E11D06" w:rsidRPr="00F707F2" w:rsidRDefault="00E11D06" w:rsidP="00E11D06">
            <w:pPr>
              <w:pStyle w:val="ConsPlusNormal"/>
            </w:pPr>
            <w:r w:rsidRPr="00F707F2">
              <w:t>Великие географические открытия конца XV - XVI в. и их последствия</w:t>
            </w:r>
          </w:p>
        </w:tc>
      </w:tr>
      <w:tr w:rsidR="00E11D06" w:rsidRPr="00F707F2" w14:paraId="2280B49E" w14:textId="77777777" w:rsidTr="00E11D06">
        <w:tc>
          <w:tcPr>
            <w:tcW w:w="1142" w:type="dxa"/>
            <w:vAlign w:val="center"/>
          </w:tcPr>
          <w:p w14:paraId="2814B99C" w14:textId="77777777" w:rsidR="00E11D06" w:rsidRPr="00F707F2" w:rsidRDefault="00E11D06" w:rsidP="00E11D06">
            <w:pPr>
              <w:pStyle w:val="ConsPlusNormal"/>
              <w:jc w:val="center"/>
            </w:pPr>
            <w:r w:rsidRPr="00F707F2">
              <w:t>Урок 4</w:t>
            </w:r>
          </w:p>
        </w:tc>
        <w:tc>
          <w:tcPr>
            <w:tcW w:w="7880" w:type="dxa"/>
          </w:tcPr>
          <w:p w14:paraId="3E216732" w14:textId="77777777" w:rsidR="00E11D06" w:rsidRPr="00F707F2" w:rsidRDefault="00E11D06" w:rsidP="00E11D06">
            <w:pPr>
              <w:pStyle w:val="ConsPlusNormal"/>
            </w:pPr>
            <w:r w:rsidRPr="00F707F2">
              <w:t>Социально-экономические изменения в европейском обществе в XVI - XVII вв.</w:t>
            </w:r>
          </w:p>
        </w:tc>
      </w:tr>
      <w:tr w:rsidR="00E11D06" w:rsidRPr="00F707F2" w14:paraId="67A0ABB0" w14:textId="77777777" w:rsidTr="00E11D06">
        <w:tc>
          <w:tcPr>
            <w:tcW w:w="1142" w:type="dxa"/>
          </w:tcPr>
          <w:p w14:paraId="3E9DE7DE" w14:textId="77777777" w:rsidR="00E11D06" w:rsidRPr="00F707F2" w:rsidRDefault="00E11D06" w:rsidP="00E11D06">
            <w:pPr>
              <w:pStyle w:val="ConsPlusNormal"/>
              <w:jc w:val="center"/>
            </w:pPr>
            <w:r w:rsidRPr="00F707F2">
              <w:t>Урок 5</w:t>
            </w:r>
          </w:p>
        </w:tc>
        <w:tc>
          <w:tcPr>
            <w:tcW w:w="7880" w:type="dxa"/>
          </w:tcPr>
          <w:p w14:paraId="4AD4FAA7" w14:textId="77777777" w:rsidR="00E11D06" w:rsidRPr="00F707F2" w:rsidRDefault="00E11D06" w:rsidP="00E11D06">
            <w:pPr>
              <w:pStyle w:val="ConsPlusNormal"/>
            </w:pPr>
            <w:r w:rsidRPr="00F707F2">
              <w:t>Изменения в социальной структуре общества в XVI - XVII вв.</w:t>
            </w:r>
          </w:p>
        </w:tc>
      </w:tr>
      <w:tr w:rsidR="00E11D06" w:rsidRPr="00F707F2" w14:paraId="74CBC5AF" w14:textId="77777777" w:rsidTr="00E11D06">
        <w:tc>
          <w:tcPr>
            <w:tcW w:w="1142" w:type="dxa"/>
          </w:tcPr>
          <w:p w14:paraId="19E762AB" w14:textId="77777777" w:rsidR="00E11D06" w:rsidRPr="00F707F2" w:rsidRDefault="00E11D06" w:rsidP="00E11D06">
            <w:pPr>
              <w:pStyle w:val="ConsPlusNormal"/>
              <w:jc w:val="center"/>
            </w:pPr>
            <w:r w:rsidRPr="00F707F2">
              <w:t>Урок 6</w:t>
            </w:r>
          </w:p>
        </w:tc>
        <w:tc>
          <w:tcPr>
            <w:tcW w:w="7880" w:type="dxa"/>
          </w:tcPr>
          <w:p w14:paraId="5CC10AE4" w14:textId="77777777" w:rsidR="00E11D06" w:rsidRPr="00F707F2" w:rsidRDefault="00E11D06" w:rsidP="00E11D06">
            <w:pPr>
              <w:pStyle w:val="ConsPlusNormal"/>
            </w:pPr>
            <w:r w:rsidRPr="00F707F2">
              <w:t>Причины и начало Реформации</w:t>
            </w:r>
          </w:p>
        </w:tc>
      </w:tr>
      <w:tr w:rsidR="00E11D06" w:rsidRPr="00F707F2" w14:paraId="70B7C8E2" w14:textId="77777777" w:rsidTr="00E11D06">
        <w:tc>
          <w:tcPr>
            <w:tcW w:w="1142" w:type="dxa"/>
          </w:tcPr>
          <w:p w14:paraId="486BCA40" w14:textId="77777777" w:rsidR="00E11D06" w:rsidRPr="00F707F2" w:rsidRDefault="00E11D06" w:rsidP="00E11D06">
            <w:pPr>
              <w:pStyle w:val="ConsPlusNormal"/>
              <w:jc w:val="center"/>
            </w:pPr>
            <w:r w:rsidRPr="00F707F2">
              <w:t>Урок 7</w:t>
            </w:r>
          </w:p>
        </w:tc>
        <w:tc>
          <w:tcPr>
            <w:tcW w:w="7880" w:type="dxa"/>
          </w:tcPr>
          <w:p w14:paraId="6A3AE6DE" w14:textId="77777777" w:rsidR="00E11D06" w:rsidRPr="00F707F2" w:rsidRDefault="00E11D06" w:rsidP="00E11D06">
            <w:pPr>
              <w:pStyle w:val="ConsPlusNormal"/>
            </w:pPr>
            <w:r w:rsidRPr="00F707F2">
              <w:t>Распространение протестантизма в Европе. Контрреформация</w:t>
            </w:r>
          </w:p>
        </w:tc>
      </w:tr>
      <w:tr w:rsidR="00E11D06" w:rsidRPr="00F707F2" w14:paraId="7189DEC2" w14:textId="77777777" w:rsidTr="00E11D06">
        <w:tc>
          <w:tcPr>
            <w:tcW w:w="1142" w:type="dxa"/>
          </w:tcPr>
          <w:p w14:paraId="55A27811" w14:textId="77777777" w:rsidR="00E11D06" w:rsidRPr="00F707F2" w:rsidRDefault="00E11D06" w:rsidP="00E11D06">
            <w:pPr>
              <w:pStyle w:val="ConsPlusNormal"/>
              <w:jc w:val="center"/>
            </w:pPr>
            <w:r w:rsidRPr="00F707F2">
              <w:t>Урок 8</w:t>
            </w:r>
          </w:p>
        </w:tc>
        <w:tc>
          <w:tcPr>
            <w:tcW w:w="7880" w:type="dxa"/>
          </w:tcPr>
          <w:p w14:paraId="54E508A7" w14:textId="77777777" w:rsidR="00E11D06" w:rsidRPr="00F707F2" w:rsidRDefault="00E11D06" w:rsidP="00E11D06">
            <w:pPr>
              <w:pStyle w:val="ConsPlusNormal"/>
            </w:pPr>
            <w:r w:rsidRPr="00F707F2">
              <w:t>Абсолютизм и сословное представительство</w:t>
            </w:r>
          </w:p>
        </w:tc>
      </w:tr>
      <w:tr w:rsidR="00E11D06" w:rsidRPr="00F707F2" w14:paraId="6135A23B" w14:textId="77777777" w:rsidTr="00E11D06">
        <w:tc>
          <w:tcPr>
            <w:tcW w:w="1142" w:type="dxa"/>
          </w:tcPr>
          <w:p w14:paraId="5133AE7D" w14:textId="77777777" w:rsidR="00E11D06" w:rsidRPr="00F707F2" w:rsidRDefault="00E11D06" w:rsidP="00E11D06">
            <w:pPr>
              <w:pStyle w:val="ConsPlusNormal"/>
              <w:jc w:val="center"/>
            </w:pPr>
            <w:r w:rsidRPr="00F707F2">
              <w:t>Урок 9</w:t>
            </w:r>
          </w:p>
        </w:tc>
        <w:tc>
          <w:tcPr>
            <w:tcW w:w="7880" w:type="dxa"/>
          </w:tcPr>
          <w:p w14:paraId="46B9CE8C" w14:textId="77777777" w:rsidR="00E11D06" w:rsidRPr="00F707F2" w:rsidRDefault="00E11D06" w:rsidP="00E11D06">
            <w:pPr>
              <w:pStyle w:val="ConsPlusNormal"/>
            </w:pPr>
            <w:r w:rsidRPr="00F707F2">
              <w:t>Испания под властью потомков католических королей</w:t>
            </w:r>
          </w:p>
        </w:tc>
      </w:tr>
      <w:tr w:rsidR="00E11D06" w:rsidRPr="00F707F2" w14:paraId="4A6F022F" w14:textId="77777777" w:rsidTr="00E11D06">
        <w:tc>
          <w:tcPr>
            <w:tcW w:w="1142" w:type="dxa"/>
          </w:tcPr>
          <w:p w14:paraId="619D9550" w14:textId="77777777" w:rsidR="00E11D06" w:rsidRPr="00F707F2" w:rsidRDefault="00E11D06" w:rsidP="00E11D06">
            <w:pPr>
              <w:pStyle w:val="ConsPlusNormal"/>
              <w:jc w:val="center"/>
            </w:pPr>
            <w:r w:rsidRPr="00F707F2">
              <w:t>Урок 10</w:t>
            </w:r>
          </w:p>
        </w:tc>
        <w:tc>
          <w:tcPr>
            <w:tcW w:w="7880" w:type="dxa"/>
          </w:tcPr>
          <w:p w14:paraId="7575FCC5" w14:textId="77777777" w:rsidR="00E11D06" w:rsidRPr="00F707F2" w:rsidRDefault="00E11D06" w:rsidP="00E11D06">
            <w:pPr>
              <w:pStyle w:val="ConsPlusNormal"/>
            </w:pPr>
            <w:r w:rsidRPr="00F707F2">
              <w:t>Национально-освободительное движение в Нидерландах</w:t>
            </w:r>
          </w:p>
        </w:tc>
      </w:tr>
      <w:tr w:rsidR="00E11D06" w:rsidRPr="00F707F2" w14:paraId="31DEBC2A" w14:textId="77777777" w:rsidTr="00E11D06">
        <w:tc>
          <w:tcPr>
            <w:tcW w:w="1142" w:type="dxa"/>
          </w:tcPr>
          <w:p w14:paraId="1FB39F37" w14:textId="77777777" w:rsidR="00E11D06" w:rsidRPr="00F707F2" w:rsidRDefault="00E11D06" w:rsidP="00E11D06">
            <w:pPr>
              <w:pStyle w:val="ConsPlusNormal"/>
              <w:jc w:val="center"/>
            </w:pPr>
            <w:r w:rsidRPr="00F707F2">
              <w:t>Урок 11</w:t>
            </w:r>
          </w:p>
        </w:tc>
        <w:tc>
          <w:tcPr>
            <w:tcW w:w="7880" w:type="dxa"/>
          </w:tcPr>
          <w:p w14:paraId="48EFC82A" w14:textId="77777777" w:rsidR="00E11D06" w:rsidRPr="00F707F2" w:rsidRDefault="00E11D06" w:rsidP="00E11D06">
            <w:pPr>
              <w:pStyle w:val="ConsPlusNormal"/>
            </w:pPr>
            <w:r w:rsidRPr="00F707F2">
              <w:t>Франция: путь к абсолютизму</w:t>
            </w:r>
          </w:p>
        </w:tc>
      </w:tr>
      <w:tr w:rsidR="00E11D06" w:rsidRPr="00F707F2" w14:paraId="2DFEF744" w14:textId="77777777" w:rsidTr="00E11D06">
        <w:tc>
          <w:tcPr>
            <w:tcW w:w="1142" w:type="dxa"/>
          </w:tcPr>
          <w:p w14:paraId="48E566FB" w14:textId="77777777" w:rsidR="00E11D06" w:rsidRPr="00F707F2" w:rsidRDefault="00E11D06" w:rsidP="00E11D06">
            <w:pPr>
              <w:pStyle w:val="ConsPlusNormal"/>
              <w:jc w:val="center"/>
            </w:pPr>
            <w:r w:rsidRPr="00F707F2">
              <w:t>Урок 12</w:t>
            </w:r>
          </w:p>
        </w:tc>
        <w:tc>
          <w:tcPr>
            <w:tcW w:w="7880" w:type="dxa"/>
          </w:tcPr>
          <w:p w14:paraId="23AC8F37" w14:textId="77777777" w:rsidR="00E11D06" w:rsidRPr="00F707F2" w:rsidRDefault="00E11D06" w:rsidP="00E11D06">
            <w:pPr>
              <w:pStyle w:val="ConsPlusNormal"/>
            </w:pPr>
            <w:r w:rsidRPr="00F707F2">
              <w:t>Англия в XVI - XVII вв.</w:t>
            </w:r>
          </w:p>
        </w:tc>
      </w:tr>
      <w:tr w:rsidR="00E11D06" w:rsidRPr="00F707F2" w14:paraId="62E4BCC7" w14:textId="77777777" w:rsidTr="00E11D06">
        <w:tc>
          <w:tcPr>
            <w:tcW w:w="1142" w:type="dxa"/>
          </w:tcPr>
          <w:p w14:paraId="2960ADB7" w14:textId="77777777" w:rsidR="00E11D06" w:rsidRPr="00F707F2" w:rsidRDefault="00E11D06" w:rsidP="00E11D06">
            <w:pPr>
              <w:pStyle w:val="ConsPlusNormal"/>
              <w:jc w:val="center"/>
            </w:pPr>
            <w:r w:rsidRPr="00F707F2">
              <w:t>Урок 13</w:t>
            </w:r>
          </w:p>
        </w:tc>
        <w:tc>
          <w:tcPr>
            <w:tcW w:w="7880" w:type="dxa"/>
          </w:tcPr>
          <w:p w14:paraId="7CF5204A" w14:textId="77777777" w:rsidR="00E11D06" w:rsidRPr="00F707F2" w:rsidRDefault="00E11D06" w:rsidP="00E11D06">
            <w:pPr>
              <w:pStyle w:val="ConsPlusNormal"/>
            </w:pPr>
            <w:r w:rsidRPr="00F707F2">
              <w:t>Английская революция середины XVII в.</w:t>
            </w:r>
          </w:p>
        </w:tc>
      </w:tr>
      <w:tr w:rsidR="00E11D06" w:rsidRPr="00F707F2" w14:paraId="4BBE387B" w14:textId="77777777" w:rsidTr="00E11D06">
        <w:tc>
          <w:tcPr>
            <w:tcW w:w="1142" w:type="dxa"/>
          </w:tcPr>
          <w:p w14:paraId="7C2B0EE8" w14:textId="77777777" w:rsidR="00E11D06" w:rsidRPr="00F707F2" w:rsidRDefault="00E11D06" w:rsidP="00E11D06">
            <w:pPr>
              <w:pStyle w:val="ConsPlusNormal"/>
              <w:jc w:val="center"/>
            </w:pPr>
            <w:r w:rsidRPr="00F707F2">
              <w:t>Урок 14</w:t>
            </w:r>
          </w:p>
        </w:tc>
        <w:tc>
          <w:tcPr>
            <w:tcW w:w="7880" w:type="dxa"/>
          </w:tcPr>
          <w:p w14:paraId="1AE7DAB6" w14:textId="77777777" w:rsidR="00E11D06" w:rsidRPr="00F707F2" w:rsidRDefault="00E11D06" w:rsidP="00E11D06">
            <w:pPr>
              <w:pStyle w:val="ConsPlusNormal"/>
            </w:pPr>
            <w:r w:rsidRPr="00F707F2">
              <w:t>Страны Центральной, Южной и Юго-Восточной Европы</w:t>
            </w:r>
          </w:p>
        </w:tc>
      </w:tr>
      <w:tr w:rsidR="00E11D06" w:rsidRPr="00F707F2" w14:paraId="2880B872" w14:textId="77777777" w:rsidTr="00E11D06">
        <w:tc>
          <w:tcPr>
            <w:tcW w:w="1142" w:type="dxa"/>
            <w:vAlign w:val="center"/>
          </w:tcPr>
          <w:p w14:paraId="5B89A1A5" w14:textId="77777777" w:rsidR="00E11D06" w:rsidRPr="00F707F2" w:rsidRDefault="00E11D06" w:rsidP="00E11D06">
            <w:pPr>
              <w:pStyle w:val="ConsPlusNormal"/>
              <w:jc w:val="center"/>
            </w:pPr>
            <w:r w:rsidRPr="00F707F2">
              <w:t>Урок 15</w:t>
            </w:r>
          </w:p>
        </w:tc>
        <w:tc>
          <w:tcPr>
            <w:tcW w:w="7880" w:type="dxa"/>
          </w:tcPr>
          <w:p w14:paraId="4A0B2469" w14:textId="77777777" w:rsidR="00E11D06" w:rsidRPr="00F707F2" w:rsidRDefault="00E11D06" w:rsidP="00E11D06">
            <w:pPr>
              <w:pStyle w:val="ConsPlusNormal"/>
            </w:pPr>
            <w:r w:rsidRPr="00F707F2">
              <w:t>Борьба за первенство, военные конфликты между европейскими державами в XVI - XVII вв.</w:t>
            </w:r>
          </w:p>
        </w:tc>
      </w:tr>
      <w:tr w:rsidR="00E11D06" w:rsidRPr="00F707F2" w14:paraId="0CB9E4CF" w14:textId="77777777" w:rsidTr="00E11D06">
        <w:tc>
          <w:tcPr>
            <w:tcW w:w="1142" w:type="dxa"/>
          </w:tcPr>
          <w:p w14:paraId="6D30C142" w14:textId="77777777" w:rsidR="00E11D06" w:rsidRPr="00F707F2" w:rsidRDefault="00E11D06" w:rsidP="00E11D06">
            <w:pPr>
              <w:pStyle w:val="ConsPlusNormal"/>
              <w:jc w:val="center"/>
            </w:pPr>
            <w:r w:rsidRPr="00F707F2">
              <w:t>Урок 16</w:t>
            </w:r>
          </w:p>
        </w:tc>
        <w:tc>
          <w:tcPr>
            <w:tcW w:w="7880" w:type="dxa"/>
          </w:tcPr>
          <w:p w14:paraId="0272E4A3" w14:textId="77777777" w:rsidR="00E11D06" w:rsidRPr="00F707F2" w:rsidRDefault="00E11D06" w:rsidP="00E11D06">
            <w:pPr>
              <w:pStyle w:val="ConsPlusNormal"/>
            </w:pPr>
            <w:r w:rsidRPr="00F707F2">
              <w:t>Тридцатилетняя война</w:t>
            </w:r>
          </w:p>
        </w:tc>
      </w:tr>
      <w:tr w:rsidR="00E11D06" w:rsidRPr="00F707F2" w14:paraId="1F1BFC5C" w14:textId="77777777" w:rsidTr="00E11D06">
        <w:tc>
          <w:tcPr>
            <w:tcW w:w="1142" w:type="dxa"/>
          </w:tcPr>
          <w:p w14:paraId="528B9764" w14:textId="77777777" w:rsidR="00E11D06" w:rsidRPr="00F707F2" w:rsidRDefault="00E11D06" w:rsidP="00E11D06">
            <w:pPr>
              <w:pStyle w:val="ConsPlusNormal"/>
              <w:jc w:val="center"/>
            </w:pPr>
            <w:r w:rsidRPr="00F707F2">
              <w:t>Урок 17</w:t>
            </w:r>
          </w:p>
        </w:tc>
        <w:tc>
          <w:tcPr>
            <w:tcW w:w="7880" w:type="dxa"/>
          </w:tcPr>
          <w:p w14:paraId="503BBF05" w14:textId="77777777" w:rsidR="00E11D06" w:rsidRPr="00F707F2" w:rsidRDefault="00E11D06" w:rsidP="00E11D06">
            <w:pPr>
              <w:pStyle w:val="ConsPlusNormal"/>
            </w:pPr>
            <w:r w:rsidRPr="00F707F2">
              <w:t>Высокое Возрождение в Италии</w:t>
            </w:r>
          </w:p>
        </w:tc>
      </w:tr>
      <w:tr w:rsidR="00E11D06" w:rsidRPr="00F707F2" w14:paraId="60632A12" w14:textId="77777777" w:rsidTr="00E11D06">
        <w:tc>
          <w:tcPr>
            <w:tcW w:w="1142" w:type="dxa"/>
          </w:tcPr>
          <w:p w14:paraId="0FAD0B39" w14:textId="77777777" w:rsidR="00E11D06" w:rsidRPr="00F707F2" w:rsidRDefault="00E11D06" w:rsidP="00E11D06">
            <w:pPr>
              <w:pStyle w:val="ConsPlusNormal"/>
              <w:jc w:val="center"/>
            </w:pPr>
            <w:r w:rsidRPr="00F707F2">
              <w:t>Урок 18</w:t>
            </w:r>
          </w:p>
        </w:tc>
        <w:tc>
          <w:tcPr>
            <w:tcW w:w="7880" w:type="dxa"/>
          </w:tcPr>
          <w:p w14:paraId="7C944D37" w14:textId="77777777" w:rsidR="00E11D06" w:rsidRPr="00F707F2" w:rsidRDefault="00E11D06" w:rsidP="00E11D06">
            <w:pPr>
              <w:pStyle w:val="ConsPlusNormal"/>
            </w:pPr>
            <w:r w:rsidRPr="00F707F2">
              <w:t>Мир человека в литературе раннего Нового времени</w:t>
            </w:r>
          </w:p>
        </w:tc>
      </w:tr>
      <w:tr w:rsidR="00E11D06" w:rsidRPr="00F707F2" w14:paraId="29CC3409" w14:textId="77777777" w:rsidTr="00E11D06">
        <w:tc>
          <w:tcPr>
            <w:tcW w:w="1142" w:type="dxa"/>
            <w:vAlign w:val="center"/>
          </w:tcPr>
          <w:p w14:paraId="5751CE61" w14:textId="77777777" w:rsidR="00E11D06" w:rsidRPr="00F707F2" w:rsidRDefault="00E11D06" w:rsidP="00E11D06">
            <w:pPr>
              <w:pStyle w:val="ConsPlusNormal"/>
              <w:jc w:val="center"/>
            </w:pPr>
            <w:r w:rsidRPr="00F707F2">
              <w:t>Урок 19</w:t>
            </w:r>
          </w:p>
        </w:tc>
        <w:tc>
          <w:tcPr>
            <w:tcW w:w="7880" w:type="dxa"/>
          </w:tcPr>
          <w:p w14:paraId="786730E8" w14:textId="77777777" w:rsidR="00E11D06" w:rsidRPr="00F707F2" w:rsidRDefault="00E11D06" w:rsidP="00E11D06">
            <w:pPr>
              <w:pStyle w:val="ConsPlusNormal"/>
            </w:pPr>
            <w:r w:rsidRPr="00F707F2">
              <w:t>Развитие науки: переворот в естествознании, возникновение новой картины мира</w:t>
            </w:r>
          </w:p>
        </w:tc>
      </w:tr>
      <w:tr w:rsidR="00E11D06" w:rsidRPr="00F707F2" w14:paraId="1CDBAAB3" w14:textId="77777777" w:rsidTr="00E11D06">
        <w:tc>
          <w:tcPr>
            <w:tcW w:w="1142" w:type="dxa"/>
          </w:tcPr>
          <w:p w14:paraId="19F50B92" w14:textId="77777777" w:rsidR="00E11D06" w:rsidRPr="00F707F2" w:rsidRDefault="00E11D06" w:rsidP="00E11D06">
            <w:pPr>
              <w:pStyle w:val="ConsPlusNormal"/>
              <w:jc w:val="center"/>
            </w:pPr>
            <w:r w:rsidRPr="00F707F2">
              <w:t>Урок 20</w:t>
            </w:r>
          </w:p>
        </w:tc>
        <w:tc>
          <w:tcPr>
            <w:tcW w:w="7880" w:type="dxa"/>
          </w:tcPr>
          <w:p w14:paraId="68C9B2C2" w14:textId="77777777" w:rsidR="00E11D06" w:rsidRPr="00F707F2" w:rsidRDefault="00E11D06" w:rsidP="00E11D06">
            <w:pPr>
              <w:pStyle w:val="ConsPlusNormal"/>
            </w:pPr>
            <w:r w:rsidRPr="00F707F2">
              <w:t>Османская империя в XVI - XVII вв.</w:t>
            </w:r>
          </w:p>
        </w:tc>
      </w:tr>
      <w:tr w:rsidR="00E11D06" w:rsidRPr="00F707F2" w14:paraId="25BEAA56" w14:textId="77777777" w:rsidTr="00E11D06">
        <w:tc>
          <w:tcPr>
            <w:tcW w:w="1142" w:type="dxa"/>
          </w:tcPr>
          <w:p w14:paraId="32304FEC" w14:textId="77777777" w:rsidR="00E11D06" w:rsidRPr="00F707F2" w:rsidRDefault="00E11D06" w:rsidP="00E11D06">
            <w:pPr>
              <w:pStyle w:val="ConsPlusNormal"/>
              <w:jc w:val="center"/>
            </w:pPr>
            <w:r w:rsidRPr="00F707F2">
              <w:t>Урок 21</w:t>
            </w:r>
          </w:p>
        </w:tc>
        <w:tc>
          <w:tcPr>
            <w:tcW w:w="7880" w:type="dxa"/>
          </w:tcPr>
          <w:p w14:paraId="0276E1BC" w14:textId="77777777" w:rsidR="00E11D06" w:rsidRPr="00F707F2" w:rsidRDefault="00E11D06" w:rsidP="00E11D06">
            <w:pPr>
              <w:pStyle w:val="ConsPlusNormal"/>
            </w:pPr>
            <w:r w:rsidRPr="00F707F2">
              <w:t>Индия, Китай, Япония в XVI - XVII вв.</w:t>
            </w:r>
          </w:p>
        </w:tc>
      </w:tr>
      <w:tr w:rsidR="00E11D06" w:rsidRPr="00F707F2" w14:paraId="54FA2877" w14:textId="77777777" w:rsidTr="00E11D06">
        <w:tc>
          <w:tcPr>
            <w:tcW w:w="1142" w:type="dxa"/>
          </w:tcPr>
          <w:p w14:paraId="1E997233" w14:textId="77777777" w:rsidR="00E11D06" w:rsidRPr="00F707F2" w:rsidRDefault="00E11D06" w:rsidP="00E11D06">
            <w:pPr>
              <w:pStyle w:val="ConsPlusNormal"/>
              <w:jc w:val="center"/>
            </w:pPr>
            <w:r w:rsidRPr="00F707F2">
              <w:t>Урок 22</w:t>
            </w:r>
          </w:p>
        </w:tc>
        <w:tc>
          <w:tcPr>
            <w:tcW w:w="7880" w:type="dxa"/>
          </w:tcPr>
          <w:p w14:paraId="7FBEC78B" w14:textId="77777777" w:rsidR="00E11D06" w:rsidRPr="00F707F2" w:rsidRDefault="00E11D06" w:rsidP="00E11D06">
            <w:pPr>
              <w:pStyle w:val="ConsPlusNormal"/>
            </w:pPr>
            <w:r w:rsidRPr="00F707F2">
              <w:t>Культура и искусство стран Востока в XVI - XVII вв.</w:t>
            </w:r>
          </w:p>
        </w:tc>
      </w:tr>
      <w:tr w:rsidR="00E11D06" w:rsidRPr="00F707F2" w14:paraId="6E3D59D1" w14:textId="77777777" w:rsidTr="00E11D06">
        <w:tc>
          <w:tcPr>
            <w:tcW w:w="1142" w:type="dxa"/>
            <w:vAlign w:val="center"/>
          </w:tcPr>
          <w:p w14:paraId="1BEF3892" w14:textId="77777777" w:rsidR="00E11D06" w:rsidRPr="00F707F2" w:rsidRDefault="00E11D06" w:rsidP="00E11D06">
            <w:pPr>
              <w:pStyle w:val="ConsPlusNormal"/>
              <w:jc w:val="center"/>
            </w:pPr>
            <w:r w:rsidRPr="00F707F2">
              <w:t>Урок 23</w:t>
            </w:r>
          </w:p>
        </w:tc>
        <w:tc>
          <w:tcPr>
            <w:tcW w:w="7880" w:type="dxa"/>
          </w:tcPr>
          <w:p w14:paraId="4359FCA0" w14:textId="77777777" w:rsidR="00E11D06" w:rsidRPr="00F707F2" w:rsidRDefault="00E11D06" w:rsidP="00E11D06">
            <w:pPr>
              <w:pStyle w:val="ConsPlusNormal"/>
            </w:pPr>
            <w:r w:rsidRPr="00F707F2">
              <w:t>Обобщение. Историческое и культурное наследие Раннего Нового времени</w:t>
            </w:r>
          </w:p>
        </w:tc>
      </w:tr>
      <w:tr w:rsidR="00E11D06" w:rsidRPr="00F707F2" w14:paraId="0E7C62CD" w14:textId="77777777" w:rsidTr="00E11D06">
        <w:tc>
          <w:tcPr>
            <w:tcW w:w="1142" w:type="dxa"/>
            <w:vAlign w:val="center"/>
          </w:tcPr>
          <w:p w14:paraId="42ABA302" w14:textId="77777777" w:rsidR="00E11D06" w:rsidRPr="00F707F2" w:rsidRDefault="00E11D06" w:rsidP="00E11D06">
            <w:pPr>
              <w:pStyle w:val="ConsPlusNormal"/>
              <w:jc w:val="center"/>
            </w:pPr>
            <w:r w:rsidRPr="00F707F2">
              <w:t>Урок 24</w:t>
            </w:r>
          </w:p>
        </w:tc>
        <w:tc>
          <w:tcPr>
            <w:tcW w:w="7880" w:type="dxa"/>
          </w:tcPr>
          <w:p w14:paraId="4D9955C6" w14:textId="77777777" w:rsidR="00E11D06" w:rsidRPr="00F707F2" w:rsidRDefault="00E11D06" w:rsidP="00E11D06">
            <w:pPr>
              <w:pStyle w:val="ConsPlusNormal"/>
            </w:pPr>
            <w:r w:rsidRPr="00F707F2">
              <w:t>Завершение объединения русских земель. Внешняя политика Московского княжества в первой трети XVI в.</w:t>
            </w:r>
          </w:p>
        </w:tc>
      </w:tr>
      <w:tr w:rsidR="00E11D06" w:rsidRPr="00F707F2" w14:paraId="10778AB4" w14:textId="77777777" w:rsidTr="00E11D06">
        <w:tc>
          <w:tcPr>
            <w:tcW w:w="1142" w:type="dxa"/>
          </w:tcPr>
          <w:p w14:paraId="54E70C17" w14:textId="77777777" w:rsidR="00E11D06" w:rsidRPr="00F707F2" w:rsidRDefault="00E11D06" w:rsidP="00E11D06">
            <w:pPr>
              <w:pStyle w:val="ConsPlusNormal"/>
              <w:jc w:val="center"/>
            </w:pPr>
            <w:r w:rsidRPr="00F707F2">
              <w:t>Урок 25</w:t>
            </w:r>
          </w:p>
        </w:tc>
        <w:tc>
          <w:tcPr>
            <w:tcW w:w="7880" w:type="dxa"/>
          </w:tcPr>
          <w:p w14:paraId="3EC7C258" w14:textId="77777777" w:rsidR="00E11D06" w:rsidRPr="00F707F2" w:rsidRDefault="00E11D06" w:rsidP="00E11D06">
            <w:pPr>
              <w:pStyle w:val="ConsPlusNormal"/>
            </w:pPr>
            <w:r w:rsidRPr="00F707F2">
              <w:t>Органы государственной власти</w:t>
            </w:r>
          </w:p>
        </w:tc>
      </w:tr>
      <w:tr w:rsidR="00E11D06" w:rsidRPr="00F707F2" w14:paraId="0E86594D" w14:textId="77777777" w:rsidTr="00E11D06">
        <w:tc>
          <w:tcPr>
            <w:tcW w:w="1142" w:type="dxa"/>
            <w:vAlign w:val="center"/>
          </w:tcPr>
          <w:p w14:paraId="5510E1F9" w14:textId="77777777" w:rsidR="00E11D06" w:rsidRPr="00F707F2" w:rsidRDefault="00E11D06" w:rsidP="00E11D06">
            <w:pPr>
              <w:pStyle w:val="ConsPlusNormal"/>
              <w:jc w:val="center"/>
            </w:pPr>
            <w:r w:rsidRPr="00F707F2">
              <w:t>Урок 26</w:t>
            </w:r>
          </w:p>
        </w:tc>
        <w:tc>
          <w:tcPr>
            <w:tcW w:w="7880" w:type="dxa"/>
          </w:tcPr>
          <w:p w14:paraId="03B9EB59" w14:textId="77777777" w:rsidR="00E11D06" w:rsidRPr="00F707F2" w:rsidRDefault="00E11D06" w:rsidP="00E11D06">
            <w:pPr>
              <w:pStyle w:val="ConsPlusNormal"/>
            </w:pPr>
            <w:r w:rsidRPr="00F707F2">
              <w:t>Царствование Ивана IV. Регентство Елены Глинской. Период боярского правления</w:t>
            </w:r>
          </w:p>
        </w:tc>
      </w:tr>
      <w:tr w:rsidR="00E11D06" w:rsidRPr="00F707F2" w14:paraId="0C9725AD" w14:textId="77777777" w:rsidTr="00E11D06">
        <w:tc>
          <w:tcPr>
            <w:tcW w:w="1142" w:type="dxa"/>
          </w:tcPr>
          <w:p w14:paraId="531C99A4" w14:textId="77777777" w:rsidR="00E11D06" w:rsidRPr="00F707F2" w:rsidRDefault="00E11D06" w:rsidP="00E11D06">
            <w:pPr>
              <w:pStyle w:val="ConsPlusNormal"/>
              <w:jc w:val="center"/>
            </w:pPr>
            <w:r w:rsidRPr="00F707F2">
              <w:t>Урок 27</w:t>
            </w:r>
          </w:p>
        </w:tc>
        <w:tc>
          <w:tcPr>
            <w:tcW w:w="7880" w:type="dxa"/>
          </w:tcPr>
          <w:p w14:paraId="0B3F0B0A" w14:textId="77777777" w:rsidR="00E11D06" w:rsidRPr="00F707F2" w:rsidRDefault="00E11D06" w:rsidP="00E11D06">
            <w:pPr>
              <w:pStyle w:val="ConsPlusNormal"/>
            </w:pPr>
            <w:r w:rsidRPr="00F707F2">
              <w:t>Принятие Иваном IV царского титула. Реформы середины XVI в.</w:t>
            </w:r>
          </w:p>
        </w:tc>
      </w:tr>
      <w:tr w:rsidR="00E11D06" w:rsidRPr="00F707F2" w14:paraId="2DDF147D" w14:textId="77777777" w:rsidTr="00E11D06">
        <w:tc>
          <w:tcPr>
            <w:tcW w:w="1142" w:type="dxa"/>
          </w:tcPr>
          <w:p w14:paraId="1D8D0350" w14:textId="77777777" w:rsidR="00E11D06" w:rsidRPr="00F707F2" w:rsidRDefault="00E11D06" w:rsidP="00E11D06">
            <w:pPr>
              <w:pStyle w:val="ConsPlusNormal"/>
              <w:jc w:val="center"/>
            </w:pPr>
            <w:r w:rsidRPr="00F707F2">
              <w:lastRenderedPageBreak/>
              <w:t>Урок 28</w:t>
            </w:r>
          </w:p>
        </w:tc>
        <w:tc>
          <w:tcPr>
            <w:tcW w:w="7880" w:type="dxa"/>
          </w:tcPr>
          <w:p w14:paraId="45C4E702" w14:textId="77777777" w:rsidR="00E11D06" w:rsidRPr="00F707F2" w:rsidRDefault="00E11D06" w:rsidP="00E11D06">
            <w:pPr>
              <w:pStyle w:val="ConsPlusNormal"/>
            </w:pPr>
            <w:r w:rsidRPr="00F707F2">
              <w:t>Внешняя политика России в XVI в.</w:t>
            </w:r>
          </w:p>
        </w:tc>
      </w:tr>
      <w:tr w:rsidR="00E11D06" w:rsidRPr="00F707F2" w14:paraId="48651357" w14:textId="77777777" w:rsidTr="00E11D06">
        <w:tc>
          <w:tcPr>
            <w:tcW w:w="1142" w:type="dxa"/>
          </w:tcPr>
          <w:p w14:paraId="6221D44D" w14:textId="77777777" w:rsidR="00E11D06" w:rsidRPr="00F707F2" w:rsidRDefault="00E11D06" w:rsidP="00E11D06">
            <w:pPr>
              <w:pStyle w:val="ConsPlusNormal"/>
              <w:jc w:val="center"/>
            </w:pPr>
            <w:r w:rsidRPr="00F707F2">
              <w:t>Урок 29</w:t>
            </w:r>
          </w:p>
        </w:tc>
        <w:tc>
          <w:tcPr>
            <w:tcW w:w="7880" w:type="dxa"/>
          </w:tcPr>
          <w:p w14:paraId="46DA8675" w14:textId="77777777" w:rsidR="00E11D06" w:rsidRPr="00F707F2" w:rsidRDefault="00E11D06" w:rsidP="00E11D06">
            <w:pPr>
              <w:pStyle w:val="ConsPlusNormal"/>
            </w:pPr>
            <w:r w:rsidRPr="00F707F2">
              <w:t>Ливонская война: причины и характер</w:t>
            </w:r>
          </w:p>
        </w:tc>
      </w:tr>
      <w:tr w:rsidR="00E11D06" w:rsidRPr="00F707F2" w14:paraId="515FD56E" w14:textId="77777777" w:rsidTr="00E11D06">
        <w:tc>
          <w:tcPr>
            <w:tcW w:w="1142" w:type="dxa"/>
          </w:tcPr>
          <w:p w14:paraId="68A3CC77" w14:textId="77777777" w:rsidR="00E11D06" w:rsidRPr="00F707F2" w:rsidRDefault="00E11D06" w:rsidP="00E11D06">
            <w:pPr>
              <w:pStyle w:val="ConsPlusNormal"/>
              <w:jc w:val="center"/>
            </w:pPr>
            <w:r w:rsidRPr="00F707F2">
              <w:t>Урок 30</w:t>
            </w:r>
          </w:p>
        </w:tc>
        <w:tc>
          <w:tcPr>
            <w:tcW w:w="7880" w:type="dxa"/>
          </w:tcPr>
          <w:p w14:paraId="6EE7E597" w14:textId="77777777" w:rsidR="00E11D06" w:rsidRPr="00F707F2" w:rsidRDefault="00E11D06" w:rsidP="00E11D06">
            <w:pPr>
              <w:pStyle w:val="ConsPlusNormal"/>
            </w:pPr>
            <w:r w:rsidRPr="00F707F2">
              <w:t>Поход Ермака Тимофеевича на Сибирское ханство</w:t>
            </w:r>
          </w:p>
        </w:tc>
      </w:tr>
      <w:tr w:rsidR="00E11D06" w:rsidRPr="00F707F2" w14:paraId="33EF2705" w14:textId="77777777" w:rsidTr="00E11D06">
        <w:tc>
          <w:tcPr>
            <w:tcW w:w="1142" w:type="dxa"/>
          </w:tcPr>
          <w:p w14:paraId="648BB54D" w14:textId="77777777" w:rsidR="00E11D06" w:rsidRPr="00F707F2" w:rsidRDefault="00E11D06" w:rsidP="00E11D06">
            <w:pPr>
              <w:pStyle w:val="ConsPlusNormal"/>
              <w:jc w:val="center"/>
            </w:pPr>
            <w:r w:rsidRPr="00F707F2">
              <w:t>Урок 31</w:t>
            </w:r>
          </w:p>
        </w:tc>
        <w:tc>
          <w:tcPr>
            <w:tcW w:w="7880" w:type="dxa"/>
          </w:tcPr>
          <w:p w14:paraId="5EB72ABB" w14:textId="77777777" w:rsidR="00E11D06" w:rsidRPr="00F707F2" w:rsidRDefault="00E11D06" w:rsidP="00E11D06">
            <w:pPr>
              <w:pStyle w:val="ConsPlusNormal"/>
            </w:pPr>
            <w:r w:rsidRPr="00F707F2">
              <w:t>Социальная структура российского общества</w:t>
            </w:r>
          </w:p>
        </w:tc>
      </w:tr>
      <w:tr w:rsidR="00E11D06" w:rsidRPr="00F707F2" w14:paraId="314B82BD" w14:textId="77777777" w:rsidTr="00E11D06">
        <w:tc>
          <w:tcPr>
            <w:tcW w:w="1142" w:type="dxa"/>
          </w:tcPr>
          <w:p w14:paraId="78B8B18C" w14:textId="77777777" w:rsidR="00E11D06" w:rsidRPr="00F707F2" w:rsidRDefault="00E11D06" w:rsidP="00E11D06">
            <w:pPr>
              <w:pStyle w:val="ConsPlusNormal"/>
              <w:jc w:val="center"/>
            </w:pPr>
            <w:r w:rsidRPr="00F707F2">
              <w:t>Урок 32</w:t>
            </w:r>
          </w:p>
        </w:tc>
        <w:tc>
          <w:tcPr>
            <w:tcW w:w="7880" w:type="dxa"/>
          </w:tcPr>
          <w:p w14:paraId="608033AE" w14:textId="77777777" w:rsidR="00E11D06" w:rsidRPr="00F707F2" w:rsidRDefault="00E11D06" w:rsidP="00E11D06">
            <w:pPr>
              <w:pStyle w:val="ConsPlusNormal"/>
            </w:pPr>
            <w:r w:rsidRPr="00F707F2">
              <w:t>Многонациональный состав населения Русского государства</w:t>
            </w:r>
          </w:p>
        </w:tc>
      </w:tr>
      <w:tr w:rsidR="00E11D06" w:rsidRPr="00F707F2" w14:paraId="08750F9A" w14:textId="77777777" w:rsidTr="00E11D06">
        <w:tc>
          <w:tcPr>
            <w:tcW w:w="1142" w:type="dxa"/>
          </w:tcPr>
          <w:p w14:paraId="38E34F0C" w14:textId="77777777" w:rsidR="00E11D06" w:rsidRPr="00F707F2" w:rsidRDefault="00E11D06" w:rsidP="00E11D06">
            <w:pPr>
              <w:pStyle w:val="ConsPlusNormal"/>
              <w:jc w:val="center"/>
            </w:pPr>
            <w:r w:rsidRPr="00F707F2">
              <w:t>Урок 33</w:t>
            </w:r>
          </w:p>
        </w:tc>
        <w:tc>
          <w:tcPr>
            <w:tcW w:w="7880" w:type="dxa"/>
          </w:tcPr>
          <w:p w14:paraId="035C56A8" w14:textId="77777777" w:rsidR="00E11D06" w:rsidRPr="00F707F2" w:rsidRDefault="00E11D06" w:rsidP="00E11D06">
            <w:pPr>
              <w:pStyle w:val="ConsPlusNormal"/>
            </w:pPr>
            <w:r w:rsidRPr="00F707F2">
              <w:t>Опричнина, дискуссия о ее причинах и характере</w:t>
            </w:r>
          </w:p>
        </w:tc>
      </w:tr>
      <w:tr w:rsidR="00E11D06" w:rsidRPr="00F707F2" w14:paraId="2D200BCA" w14:textId="77777777" w:rsidTr="00E11D06">
        <w:tc>
          <w:tcPr>
            <w:tcW w:w="1142" w:type="dxa"/>
            <w:vAlign w:val="center"/>
          </w:tcPr>
          <w:p w14:paraId="0DE42CA3" w14:textId="77777777" w:rsidR="00E11D06" w:rsidRPr="00F707F2" w:rsidRDefault="00E11D06" w:rsidP="00E11D06">
            <w:pPr>
              <w:pStyle w:val="ConsPlusNormal"/>
              <w:jc w:val="center"/>
            </w:pPr>
            <w:r w:rsidRPr="00F707F2">
              <w:t>Урок 34</w:t>
            </w:r>
          </w:p>
        </w:tc>
        <w:tc>
          <w:tcPr>
            <w:tcW w:w="7880" w:type="dxa"/>
          </w:tcPr>
          <w:p w14:paraId="05912AB5" w14:textId="77777777" w:rsidR="00E11D06" w:rsidRPr="00F707F2" w:rsidRDefault="00E11D06" w:rsidP="00E11D06">
            <w:pPr>
              <w:pStyle w:val="ConsPlusNormal"/>
            </w:pPr>
            <w:r w:rsidRPr="00F707F2">
              <w:t>Противоречивость личности Ивана Грозного. Результаты и цена преобразований</w:t>
            </w:r>
          </w:p>
        </w:tc>
      </w:tr>
      <w:tr w:rsidR="00E11D06" w:rsidRPr="00F707F2" w14:paraId="6C754434" w14:textId="77777777" w:rsidTr="00E11D06">
        <w:tc>
          <w:tcPr>
            <w:tcW w:w="1142" w:type="dxa"/>
          </w:tcPr>
          <w:p w14:paraId="41711A67" w14:textId="77777777" w:rsidR="00E11D06" w:rsidRPr="00F707F2" w:rsidRDefault="00E11D06" w:rsidP="00E11D06">
            <w:pPr>
              <w:pStyle w:val="ConsPlusNormal"/>
              <w:jc w:val="center"/>
            </w:pPr>
            <w:r w:rsidRPr="00F707F2">
              <w:t>Урок 35</w:t>
            </w:r>
          </w:p>
        </w:tc>
        <w:tc>
          <w:tcPr>
            <w:tcW w:w="7880" w:type="dxa"/>
          </w:tcPr>
          <w:p w14:paraId="2B0EA8FA" w14:textId="77777777" w:rsidR="00E11D06" w:rsidRPr="00F707F2" w:rsidRDefault="00E11D06" w:rsidP="00E11D06">
            <w:pPr>
              <w:pStyle w:val="ConsPlusNormal"/>
            </w:pPr>
            <w:r w:rsidRPr="00F707F2">
              <w:t>Россия в конце XVI в.</w:t>
            </w:r>
          </w:p>
        </w:tc>
      </w:tr>
      <w:tr w:rsidR="00E11D06" w:rsidRPr="00F707F2" w14:paraId="1CA8576B" w14:textId="77777777" w:rsidTr="00E11D06">
        <w:tc>
          <w:tcPr>
            <w:tcW w:w="1142" w:type="dxa"/>
          </w:tcPr>
          <w:p w14:paraId="69C6605F" w14:textId="77777777" w:rsidR="00E11D06" w:rsidRPr="00F707F2" w:rsidRDefault="00E11D06" w:rsidP="00E11D06">
            <w:pPr>
              <w:pStyle w:val="ConsPlusNormal"/>
              <w:jc w:val="center"/>
            </w:pPr>
            <w:r w:rsidRPr="00F707F2">
              <w:t>Урок 36</w:t>
            </w:r>
          </w:p>
        </w:tc>
        <w:tc>
          <w:tcPr>
            <w:tcW w:w="7880" w:type="dxa"/>
          </w:tcPr>
          <w:p w14:paraId="7A6C027C" w14:textId="77777777" w:rsidR="00E11D06" w:rsidRPr="00F707F2" w:rsidRDefault="00E11D06" w:rsidP="00E11D06">
            <w:pPr>
              <w:pStyle w:val="ConsPlusNormal"/>
            </w:pPr>
            <w:r w:rsidRPr="00F707F2">
              <w:t>Урок повторения, обобщения и контроля по теме "Россия в XVI в."</w:t>
            </w:r>
          </w:p>
        </w:tc>
      </w:tr>
      <w:tr w:rsidR="00E11D06" w:rsidRPr="00F707F2" w14:paraId="1C9EEDF5" w14:textId="77777777" w:rsidTr="00E11D06">
        <w:tc>
          <w:tcPr>
            <w:tcW w:w="1142" w:type="dxa"/>
          </w:tcPr>
          <w:p w14:paraId="012E6DD4" w14:textId="77777777" w:rsidR="00E11D06" w:rsidRPr="00F707F2" w:rsidRDefault="00E11D06" w:rsidP="00E11D06">
            <w:pPr>
              <w:pStyle w:val="ConsPlusNormal"/>
              <w:jc w:val="center"/>
            </w:pPr>
            <w:r w:rsidRPr="00F707F2">
              <w:t>Урок 37</w:t>
            </w:r>
          </w:p>
        </w:tc>
        <w:tc>
          <w:tcPr>
            <w:tcW w:w="7880" w:type="dxa"/>
          </w:tcPr>
          <w:p w14:paraId="6D381C34" w14:textId="77777777" w:rsidR="00E11D06" w:rsidRPr="00F707F2" w:rsidRDefault="00E11D06" w:rsidP="00E11D06">
            <w:pPr>
              <w:pStyle w:val="ConsPlusNormal"/>
            </w:pPr>
            <w:r w:rsidRPr="00F707F2">
              <w:t>Накануне Смуты</w:t>
            </w:r>
          </w:p>
        </w:tc>
      </w:tr>
      <w:tr w:rsidR="00E11D06" w:rsidRPr="00F707F2" w14:paraId="115EB363" w14:textId="77777777" w:rsidTr="00E11D06">
        <w:tc>
          <w:tcPr>
            <w:tcW w:w="1142" w:type="dxa"/>
          </w:tcPr>
          <w:p w14:paraId="181B80C9" w14:textId="77777777" w:rsidR="00E11D06" w:rsidRPr="00F707F2" w:rsidRDefault="00E11D06" w:rsidP="00E11D06">
            <w:pPr>
              <w:pStyle w:val="ConsPlusNormal"/>
              <w:jc w:val="center"/>
            </w:pPr>
            <w:r w:rsidRPr="00F707F2">
              <w:t>Урок 38</w:t>
            </w:r>
          </w:p>
        </w:tc>
        <w:tc>
          <w:tcPr>
            <w:tcW w:w="7880" w:type="dxa"/>
          </w:tcPr>
          <w:p w14:paraId="72285C02" w14:textId="77777777" w:rsidR="00E11D06" w:rsidRPr="00F707F2" w:rsidRDefault="00E11D06" w:rsidP="00E11D06">
            <w:pPr>
              <w:pStyle w:val="ConsPlusNormal"/>
            </w:pPr>
            <w:r w:rsidRPr="00F707F2">
              <w:t>Смутное время начала XVII в.</w:t>
            </w:r>
          </w:p>
        </w:tc>
      </w:tr>
      <w:tr w:rsidR="00E11D06" w:rsidRPr="00F707F2" w14:paraId="3BE20323" w14:textId="77777777" w:rsidTr="00E11D06">
        <w:tc>
          <w:tcPr>
            <w:tcW w:w="1142" w:type="dxa"/>
          </w:tcPr>
          <w:p w14:paraId="79149DC6" w14:textId="77777777" w:rsidR="00E11D06" w:rsidRPr="00F707F2" w:rsidRDefault="00E11D06" w:rsidP="00E11D06">
            <w:pPr>
              <w:pStyle w:val="ConsPlusNormal"/>
              <w:jc w:val="center"/>
            </w:pPr>
            <w:r w:rsidRPr="00F707F2">
              <w:t>Урок 39</w:t>
            </w:r>
          </w:p>
        </w:tc>
        <w:tc>
          <w:tcPr>
            <w:tcW w:w="7880" w:type="dxa"/>
          </w:tcPr>
          <w:p w14:paraId="26F5B9B4" w14:textId="77777777" w:rsidR="00E11D06" w:rsidRPr="00F707F2" w:rsidRDefault="00E11D06" w:rsidP="00E11D06">
            <w:pPr>
              <w:pStyle w:val="ConsPlusNormal"/>
            </w:pPr>
            <w:r w:rsidRPr="00F707F2">
              <w:t>Царь Василий Шуйский</w:t>
            </w:r>
          </w:p>
        </w:tc>
      </w:tr>
      <w:tr w:rsidR="00E11D06" w:rsidRPr="00F707F2" w14:paraId="44612EF7" w14:textId="77777777" w:rsidTr="00E11D06">
        <w:tc>
          <w:tcPr>
            <w:tcW w:w="1142" w:type="dxa"/>
          </w:tcPr>
          <w:p w14:paraId="689F19E6" w14:textId="77777777" w:rsidR="00E11D06" w:rsidRPr="00F707F2" w:rsidRDefault="00E11D06" w:rsidP="00E11D06">
            <w:pPr>
              <w:pStyle w:val="ConsPlusNormal"/>
              <w:jc w:val="center"/>
            </w:pPr>
            <w:r w:rsidRPr="00F707F2">
              <w:t>Урок 40</w:t>
            </w:r>
          </w:p>
        </w:tc>
        <w:tc>
          <w:tcPr>
            <w:tcW w:w="7880" w:type="dxa"/>
          </w:tcPr>
          <w:p w14:paraId="3AB171A2" w14:textId="77777777" w:rsidR="00E11D06" w:rsidRPr="00F707F2" w:rsidRDefault="00E11D06" w:rsidP="00E11D06">
            <w:pPr>
              <w:pStyle w:val="ConsPlusNormal"/>
            </w:pPr>
            <w:r w:rsidRPr="00F707F2">
              <w:t>Лжедмитрий II. Военная интервенция в Россию и борьба с ней</w:t>
            </w:r>
          </w:p>
        </w:tc>
      </w:tr>
      <w:tr w:rsidR="00E11D06" w:rsidRPr="00F707F2" w14:paraId="44B9BB81" w14:textId="77777777" w:rsidTr="00E11D06">
        <w:tc>
          <w:tcPr>
            <w:tcW w:w="1142" w:type="dxa"/>
          </w:tcPr>
          <w:p w14:paraId="5F538EC6" w14:textId="77777777" w:rsidR="00E11D06" w:rsidRPr="00F707F2" w:rsidRDefault="00E11D06" w:rsidP="00E11D06">
            <w:pPr>
              <w:pStyle w:val="ConsPlusNormal"/>
              <w:jc w:val="center"/>
            </w:pPr>
            <w:r w:rsidRPr="00F707F2">
              <w:t>Урок 41</w:t>
            </w:r>
          </w:p>
        </w:tc>
        <w:tc>
          <w:tcPr>
            <w:tcW w:w="7880" w:type="dxa"/>
          </w:tcPr>
          <w:p w14:paraId="239921FD" w14:textId="77777777" w:rsidR="00E11D06" w:rsidRPr="00F707F2" w:rsidRDefault="00E11D06" w:rsidP="00E11D06">
            <w:pPr>
              <w:pStyle w:val="ConsPlusNormal"/>
            </w:pPr>
            <w:r w:rsidRPr="00F707F2">
              <w:t>Свержение Василия Шуйского и переход власти к "семибоярщине".</w:t>
            </w:r>
          </w:p>
        </w:tc>
      </w:tr>
      <w:tr w:rsidR="00E11D06" w:rsidRPr="00F707F2" w14:paraId="43C61128" w14:textId="77777777" w:rsidTr="00E11D06">
        <w:tc>
          <w:tcPr>
            <w:tcW w:w="1142" w:type="dxa"/>
          </w:tcPr>
          <w:p w14:paraId="245B207A" w14:textId="77777777" w:rsidR="00E11D06" w:rsidRPr="00F707F2" w:rsidRDefault="00E11D06" w:rsidP="00E11D06">
            <w:pPr>
              <w:pStyle w:val="ConsPlusNormal"/>
              <w:jc w:val="center"/>
            </w:pPr>
            <w:r w:rsidRPr="00F707F2">
              <w:t>Урок 42</w:t>
            </w:r>
          </w:p>
        </w:tc>
        <w:tc>
          <w:tcPr>
            <w:tcW w:w="7880" w:type="dxa"/>
          </w:tcPr>
          <w:p w14:paraId="56F9AF47" w14:textId="77777777" w:rsidR="00E11D06" w:rsidRPr="00F707F2" w:rsidRDefault="00E11D06" w:rsidP="00E11D06">
            <w:pPr>
              <w:pStyle w:val="ConsPlusNormal"/>
            </w:pPr>
            <w:r w:rsidRPr="00F707F2">
              <w:t>Подъем национально-освободительного движения</w:t>
            </w:r>
          </w:p>
        </w:tc>
      </w:tr>
      <w:tr w:rsidR="00E11D06" w:rsidRPr="00F707F2" w14:paraId="4AA6502F" w14:textId="77777777" w:rsidTr="00E11D06">
        <w:tc>
          <w:tcPr>
            <w:tcW w:w="1142" w:type="dxa"/>
          </w:tcPr>
          <w:p w14:paraId="208D079F" w14:textId="77777777" w:rsidR="00E11D06" w:rsidRPr="00F707F2" w:rsidRDefault="00E11D06" w:rsidP="00E11D06">
            <w:pPr>
              <w:pStyle w:val="ConsPlusNormal"/>
              <w:jc w:val="center"/>
            </w:pPr>
            <w:r w:rsidRPr="00F707F2">
              <w:t>Урок 43</w:t>
            </w:r>
          </w:p>
        </w:tc>
        <w:tc>
          <w:tcPr>
            <w:tcW w:w="7880" w:type="dxa"/>
          </w:tcPr>
          <w:p w14:paraId="5D6A1B4D" w14:textId="77777777" w:rsidR="00E11D06" w:rsidRPr="00F707F2" w:rsidRDefault="00E11D06" w:rsidP="00E11D06">
            <w:pPr>
              <w:pStyle w:val="ConsPlusNormal"/>
            </w:pPr>
            <w:r w:rsidRPr="00F707F2">
              <w:t>Освобождение Москвы в 1612 г.</w:t>
            </w:r>
          </w:p>
        </w:tc>
      </w:tr>
      <w:tr w:rsidR="00E11D06" w:rsidRPr="00F707F2" w14:paraId="51698925" w14:textId="77777777" w:rsidTr="00E11D06">
        <w:tc>
          <w:tcPr>
            <w:tcW w:w="1142" w:type="dxa"/>
            <w:vAlign w:val="center"/>
          </w:tcPr>
          <w:p w14:paraId="695EF489" w14:textId="77777777" w:rsidR="00E11D06" w:rsidRPr="00F707F2" w:rsidRDefault="00E11D06" w:rsidP="00E11D06">
            <w:pPr>
              <w:pStyle w:val="ConsPlusNormal"/>
              <w:jc w:val="center"/>
            </w:pPr>
            <w:r w:rsidRPr="00F707F2">
              <w:t>Урок 44</w:t>
            </w:r>
          </w:p>
        </w:tc>
        <w:tc>
          <w:tcPr>
            <w:tcW w:w="7880" w:type="dxa"/>
          </w:tcPr>
          <w:p w14:paraId="7AD82753" w14:textId="77777777" w:rsidR="00E11D06" w:rsidRPr="00F707F2" w:rsidRDefault="00E11D06" w:rsidP="00E11D06">
            <w:pPr>
              <w:pStyle w:val="ConsPlusNormal"/>
            </w:pPr>
            <w:r w:rsidRPr="00F707F2">
              <w:t>Окончание Смуты. Земский собор 1613 г. и его роль в укреплении государственности</w:t>
            </w:r>
          </w:p>
        </w:tc>
      </w:tr>
      <w:tr w:rsidR="00E11D06" w:rsidRPr="00F707F2" w14:paraId="1D2D3B1C" w14:textId="77777777" w:rsidTr="00E11D06">
        <w:tc>
          <w:tcPr>
            <w:tcW w:w="1142" w:type="dxa"/>
          </w:tcPr>
          <w:p w14:paraId="58BF4328" w14:textId="77777777" w:rsidR="00E11D06" w:rsidRPr="00F707F2" w:rsidRDefault="00E11D06" w:rsidP="00E11D06">
            <w:pPr>
              <w:pStyle w:val="ConsPlusNormal"/>
              <w:jc w:val="center"/>
            </w:pPr>
            <w:r w:rsidRPr="00F707F2">
              <w:t>Урок 45</w:t>
            </w:r>
          </w:p>
        </w:tc>
        <w:tc>
          <w:tcPr>
            <w:tcW w:w="7880" w:type="dxa"/>
          </w:tcPr>
          <w:p w14:paraId="3C8032E4" w14:textId="77777777" w:rsidR="00E11D06" w:rsidRPr="00F707F2" w:rsidRDefault="00E11D06" w:rsidP="00E11D06">
            <w:pPr>
              <w:pStyle w:val="ConsPlusNormal"/>
            </w:pPr>
            <w:r w:rsidRPr="00F707F2">
              <w:t>Итоги и последствия Смутного времени</w:t>
            </w:r>
          </w:p>
        </w:tc>
      </w:tr>
      <w:tr w:rsidR="00E11D06" w:rsidRPr="00F707F2" w14:paraId="52F1BEAC" w14:textId="77777777" w:rsidTr="00E11D06">
        <w:tc>
          <w:tcPr>
            <w:tcW w:w="1142" w:type="dxa"/>
          </w:tcPr>
          <w:p w14:paraId="6B415253" w14:textId="77777777" w:rsidR="00E11D06" w:rsidRPr="00F707F2" w:rsidRDefault="00E11D06" w:rsidP="00E11D06">
            <w:pPr>
              <w:pStyle w:val="ConsPlusNormal"/>
              <w:jc w:val="center"/>
            </w:pPr>
            <w:r w:rsidRPr="00F707F2">
              <w:t>Урок 46</w:t>
            </w:r>
          </w:p>
        </w:tc>
        <w:tc>
          <w:tcPr>
            <w:tcW w:w="7880" w:type="dxa"/>
          </w:tcPr>
          <w:p w14:paraId="440019FC" w14:textId="77777777" w:rsidR="00E11D06" w:rsidRPr="00F707F2" w:rsidRDefault="00E11D06" w:rsidP="00E11D06">
            <w:pPr>
              <w:pStyle w:val="ConsPlusNormal"/>
            </w:pPr>
            <w:r w:rsidRPr="00F707F2">
              <w:t>Царствование Михаила Федоровича</w:t>
            </w:r>
          </w:p>
        </w:tc>
      </w:tr>
      <w:tr w:rsidR="00E11D06" w:rsidRPr="00F707F2" w14:paraId="10BF70CA" w14:textId="77777777" w:rsidTr="00E11D06">
        <w:tc>
          <w:tcPr>
            <w:tcW w:w="1142" w:type="dxa"/>
          </w:tcPr>
          <w:p w14:paraId="1F2CBC6E" w14:textId="77777777" w:rsidR="00E11D06" w:rsidRPr="00F707F2" w:rsidRDefault="00E11D06" w:rsidP="00E11D06">
            <w:pPr>
              <w:pStyle w:val="ConsPlusNormal"/>
              <w:jc w:val="center"/>
            </w:pPr>
            <w:r w:rsidRPr="00F707F2">
              <w:t>Урок 47</w:t>
            </w:r>
          </w:p>
        </w:tc>
        <w:tc>
          <w:tcPr>
            <w:tcW w:w="7880" w:type="dxa"/>
          </w:tcPr>
          <w:p w14:paraId="124589AD" w14:textId="77777777" w:rsidR="00E11D06" w:rsidRPr="00F707F2" w:rsidRDefault="00E11D06" w:rsidP="00E11D06">
            <w:pPr>
              <w:pStyle w:val="ConsPlusNormal"/>
            </w:pPr>
            <w:r w:rsidRPr="00F707F2">
              <w:t>Земские соборы. Роль патриарха Филарета в управлении государством</w:t>
            </w:r>
          </w:p>
        </w:tc>
      </w:tr>
      <w:tr w:rsidR="00E11D06" w:rsidRPr="00F707F2" w14:paraId="1117FD3F" w14:textId="77777777" w:rsidTr="00E11D06">
        <w:tc>
          <w:tcPr>
            <w:tcW w:w="1142" w:type="dxa"/>
          </w:tcPr>
          <w:p w14:paraId="1B56BF0A" w14:textId="77777777" w:rsidR="00E11D06" w:rsidRPr="00F707F2" w:rsidRDefault="00E11D06" w:rsidP="00E11D06">
            <w:pPr>
              <w:pStyle w:val="ConsPlusNormal"/>
              <w:jc w:val="center"/>
            </w:pPr>
            <w:r w:rsidRPr="00F707F2">
              <w:t>Урок 48</w:t>
            </w:r>
          </w:p>
        </w:tc>
        <w:tc>
          <w:tcPr>
            <w:tcW w:w="7880" w:type="dxa"/>
          </w:tcPr>
          <w:p w14:paraId="69EBAB50" w14:textId="77777777" w:rsidR="00E11D06" w:rsidRPr="00F707F2" w:rsidRDefault="00E11D06" w:rsidP="00E11D06">
            <w:pPr>
              <w:pStyle w:val="ConsPlusNormal"/>
            </w:pPr>
            <w:r w:rsidRPr="00F707F2">
              <w:t>Царствование Алексея Михайловича</w:t>
            </w:r>
          </w:p>
        </w:tc>
      </w:tr>
      <w:tr w:rsidR="00E11D06" w:rsidRPr="00F707F2" w14:paraId="285D34FC" w14:textId="77777777" w:rsidTr="00E11D06">
        <w:tc>
          <w:tcPr>
            <w:tcW w:w="1142" w:type="dxa"/>
          </w:tcPr>
          <w:p w14:paraId="605B23EA" w14:textId="77777777" w:rsidR="00E11D06" w:rsidRPr="00F707F2" w:rsidRDefault="00E11D06" w:rsidP="00E11D06">
            <w:pPr>
              <w:pStyle w:val="ConsPlusNormal"/>
              <w:jc w:val="center"/>
            </w:pPr>
            <w:r w:rsidRPr="00F707F2">
              <w:t>Урок 49</w:t>
            </w:r>
          </w:p>
        </w:tc>
        <w:tc>
          <w:tcPr>
            <w:tcW w:w="7880" w:type="dxa"/>
          </w:tcPr>
          <w:p w14:paraId="237DB388" w14:textId="77777777" w:rsidR="00E11D06" w:rsidRPr="00F707F2" w:rsidRDefault="00E11D06" w:rsidP="00E11D06">
            <w:pPr>
              <w:pStyle w:val="ConsPlusNormal"/>
            </w:pPr>
            <w:r w:rsidRPr="00F707F2">
              <w:t>Патриарх Никон, его конфликт с царской властью</w:t>
            </w:r>
          </w:p>
        </w:tc>
      </w:tr>
      <w:tr w:rsidR="00E11D06" w:rsidRPr="00F707F2" w14:paraId="41EA4AF1" w14:textId="77777777" w:rsidTr="00E11D06">
        <w:tc>
          <w:tcPr>
            <w:tcW w:w="1142" w:type="dxa"/>
          </w:tcPr>
          <w:p w14:paraId="1AC67374" w14:textId="77777777" w:rsidR="00E11D06" w:rsidRPr="00F707F2" w:rsidRDefault="00E11D06" w:rsidP="00E11D06">
            <w:pPr>
              <w:pStyle w:val="ConsPlusNormal"/>
              <w:jc w:val="center"/>
            </w:pPr>
            <w:r w:rsidRPr="00F707F2">
              <w:t>Урок 50</w:t>
            </w:r>
          </w:p>
        </w:tc>
        <w:tc>
          <w:tcPr>
            <w:tcW w:w="7880" w:type="dxa"/>
          </w:tcPr>
          <w:p w14:paraId="4A47DCB1" w14:textId="77777777" w:rsidR="00E11D06" w:rsidRPr="00F707F2" w:rsidRDefault="00E11D06" w:rsidP="00E11D06">
            <w:pPr>
              <w:pStyle w:val="ConsPlusNormal"/>
            </w:pPr>
            <w:r w:rsidRPr="00F707F2">
              <w:t>Царь Федор Алексеевич</w:t>
            </w:r>
          </w:p>
        </w:tc>
      </w:tr>
      <w:tr w:rsidR="00E11D06" w:rsidRPr="00F707F2" w14:paraId="6823D50F" w14:textId="77777777" w:rsidTr="00E11D06">
        <w:tc>
          <w:tcPr>
            <w:tcW w:w="1142" w:type="dxa"/>
          </w:tcPr>
          <w:p w14:paraId="5449D4D1" w14:textId="77777777" w:rsidR="00E11D06" w:rsidRPr="00F707F2" w:rsidRDefault="00E11D06" w:rsidP="00E11D06">
            <w:pPr>
              <w:pStyle w:val="ConsPlusNormal"/>
              <w:jc w:val="center"/>
            </w:pPr>
            <w:r w:rsidRPr="00F707F2">
              <w:t>Урок 51</w:t>
            </w:r>
          </w:p>
        </w:tc>
        <w:tc>
          <w:tcPr>
            <w:tcW w:w="7880" w:type="dxa"/>
          </w:tcPr>
          <w:p w14:paraId="2F764AE4" w14:textId="77777777" w:rsidR="00E11D06" w:rsidRPr="00F707F2" w:rsidRDefault="00E11D06" w:rsidP="00E11D06">
            <w:pPr>
              <w:pStyle w:val="ConsPlusNormal"/>
            </w:pPr>
            <w:r w:rsidRPr="00F707F2">
              <w:t>Экономическое развитие России в XVII в.</w:t>
            </w:r>
          </w:p>
        </w:tc>
      </w:tr>
      <w:tr w:rsidR="00E11D06" w:rsidRPr="00F707F2" w14:paraId="06F9B54B" w14:textId="77777777" w:rsidTr="00E11D06">
        <w:tc>
          <w:tcPr>
            <w:tcW w:w="1142" w:type="dxa"/>
          </w:tcPr>
          <w:p w14:paraId="41B17E2F" w14:textId="77777777" w:rsidR="00E11D06" w:rsidRPr="00F707F2" w:rsidRDefault="00E11D06" w:rsidP="00E11D06">
            <w:pPr>
              <w:pStyle w:val="ConsPlusNormal"/>
              <w:jc w:val="center"/>
            </w:pPr>
            <w:r w:rsidRPr="00F707F2">
              <w:t>Урок 52</w:t>
            </w:r>
          </w:p>
        </w:tc>
        <w:tc>
          <w:tcPr>
            <w:tcW w:w="7880" w:type="dxa"/>
          </w:tcPr>
          <w:p w14:paraId="5142B3D4" w14:textId="77777777" w:rsidR="00E11D06" w:rsidRPr="00F707F2" w:rsidRDefault="00E11D06" w:rsidP="00E11D06">
            <w:pPr>
              <w:pStyle w:val="ConsPlusNormal"/>
            </w:pPr>
            <w:r w:rsidRPr="00F707F2">
              <w:t>Социальная структура российского общества в XVII в.</w:t>
            </w:r>
          </w:p>
        </w:tc>
      </w:tr>
      <w:tr w:rsidR="00E11D06" w:rsidRPr="00F707F2" w14:paraId="218A1AA6" w14:textId="77777777" w:rsidTr="00E11D06">
        <w:tc>
          <w:tcPr>
            <w:tcW w:w="1142" w:type="dxa"/>
            <w:vAlign w:val="center"/>
          </w:tcPr>
          <w:p w14:paraId="34ACB997" w14:textId="77777777" w:rsidR="00E11D06" w:rsidRPr="00F707F2" w:rsidRDefault="00E11D06" w:rsidP="00E11D06">
            <w:pPr>
              <w:pStyle w:val="ConsPlusNormal"/>
              <w:jc w:val="center"/>
            </w:pPr>
            <w:r w:rsidRPr="00F707F2">
              <w:t>Урок 53</w:t>
            </w:r>
          </w:p>
        </w:tc>
        <w:tc>
          <w:tcPr>
            <w:tcW w:w="7880" w:type="dxa"/>
          </w:tcPr>
          <w:p w14:paraId="6158AA4C" w14:textId="77777777" w:rsidR="00E11D06" w:rsidRPr="00F707F2" w:rsidRDefault="00E11D06" w:rsidP="00E11D06">
            <w:pPr>
              <w:pStyle w:val="ConsPlusNormal"/>
            </w:pPr>
            <w:r w:rsidRPr="00F707F2">
              <w:t>Городские восстания середины XVII в. Денежная реформа 1654 г. Медный бунт</w:t>
            </w:r>
          </w:p>
        </w:tc>
      </w:tr>
      <w:tr w:rsidR="00E11D06" w:rsidRPr="00F707F2" w14:paraId="6A6FCA73" w14:textId="77777777" w:rsidTr="00E11D06">
        <w:tc>
          <w:tcPr>
            <w:tcW w:w="1142" w:type="dxa"/>
          </w:tcPr>
          <w:p w14:paraId="4A2D2181" w14:textId="77777777" w:rsidR="00E11D06" w:rsidRPr="00F707F2" w:rsidRDefault="00E11D06" w:rsidP="00E11D06">
            <w:pPr>
              <w:pStyle w:val="ConsPlusNormal"/>
              <w:jc w:val="center"/>
            </w:pPr>
            <w:r w:rsidRPr="00F707F2">
              <w:t>Урок 54</w:t>
            </w:r>
          </w:p>
        </w:tc>
        <w:tc>
          <w:tcPr>
            <w:tcW w:w="7880" w:type="dxa"/>
          </w:tcPr>
          <w:p w14:paraId="406B2B7A" w14:textId="77777777" w:rsidR="00E11D06" w:rsidRPr="00F707F2" w:rsidRDefault="00E11D06" w:rsidP="00E11D06">
            <w:pPr>
              <w:pStyle w:val="ConsPlusNormal"/>
            </w:pPr>
            <w:r w:rsidRPr="00F707F2">
              <w:t>Соборное уложение 1649 г.</w:t>
            </w:r>
          </w:p>
        </w:tc>
      </w:tr>
      <w:tr w:rsidR="00E11D06" w:rsidRPr="00F707F2" w14:paraId="7305E28B" w14:textId="77777777" w:rsidTr="00E11D06">
        <w:tc>
          <w:tcPr>
            <w:tcW w:w="1142" w:type="dxa"/>
          </w:tcPr>
          <w:p w14:paraId="5DB68387" w14:textId="77777777" w:rsidR="00E11D06" w:rsidRPr="00F707F2" w:rsidRDefault="00E11D06" w:rsidP="00E11D06">
            <w:pPr>
              <w:pStyle w:val="ConsPlusNormal"/>
              <w:jc w:val="center"/>
            </w:pPr>
            <w:r w:rsidRPr="00F707F2">
              <w:t>Урок 55</w:t>
            </w:r>
          </w:p>
        </w:tc>
        <w:tc>
          <w:tcPr>
            <w:tcW w:w="7880" w:type="dxa"/>
          </w:tcPr>
          <w:p w14:paraId="3DE0C582" w14:textId="77777777" w:rsidR="00E11D06" w:rsidRPr="00F707F2" w:rsidRDefault="00E11D06" w:rsidP="00E11D06">
            <w:pPr>
              <w:pStyle w:val="ConsPlusNormal"/>
            </w:pPr>
            <w:r w:rsidRPr="00F707F2">
              <w:t>Восстание Степана Разина</w:t>
            </w:r>
          </w:p>
        </w:tc>
      </w:tr>
      <w:tr w:rsidR="00E11D06" w:rsidRPr="00F707F2" w14:paraId="020B2847" w14:textId="77777777" w:rsidTr="00E11D06">
        <w:tc>
          <w:tcPr>
            <w:tcW w:w="1142" w:type="dxa"/>
          </w:tcPr>
          <w:p w14:paraId="43D0D1ED" w14:textId="77777777" w:rsidR="00E11D06" w:rsidRPr="00F707F2" w:rsidRDefault="00E11D06" w:rsidP="00E11D06">
            <w:pPr>
              <w:pStyle w:val="ConsPlusNormal"/>
              <w:jc w:val="center"/>
            </w:pPr>
            <w:r w:rsidRPr="00F707F2">
              <w:t>Урок 56</w:t>
            </w:r>
          </w:p>
        </w:tc>
        <w:tc>
          <w:tcPr>
            <w:tcW w:w="7880" w:type="dxa"/>
          </w:tcPr>
          <w:p w14:paraId="3D124C70" w14:textId="77777777" w:rsidR="00E11D06" w:rsidRPr="00F707F2" w:rsidRDefault="00E11D06" w:rsidP="00E11D06">
            <w:pPr>
              <w:pStyle w:val="ConsPlusNormal"/>
            </w:pPr>
            <w:r w:rsidRPr="00F707F2">
              <w:t>Внешняя политика России в XVII в.</w:t>
            </w:r>
          </w:p>
        </w:tc>
      </w:tr>
      <w:tr w:rsidR="00E11D06" w:rsidRPr="00F707F2" w14:paraId="32FAF703" w14:textId="77777777" w:rsidTr="00E11D06">
        <w:tc>
          <w:tcPr>
            <w:tcW w:w="1142" w:type="dxa"/>
            <w:vAlign w:val="center"/>
          </w:tcPr>
          <w:p w14:paraId="0114D921" w14:textId="77777777" w:rsidR="00E11D06" w:rsidRPr="00F707F2" w:rsidRDefault="00E11D06" w:rsidP="00E11D06">
            <w:pPr>
              <w:pStyle w:val="ConsPlusNormal"/>
              <w:jc w:val="center"/>
            </w:pPr>
            <w:r w:rsidRPr="00F707F2">
              <w:lastRenderedPageBreak/>
              <w:t>Урок 57</w:t>
            </w:r>
          </w:p>
        </w:tc>
        <w:tc>
          <w:tcPr>
            <w:tcW w:w="7880" w:type="dxa"/>
          </w:tcPr>
          <w:p w14:paraId="17DA7659" w14:textId="77777777" w:rsidR="00E11D06" w:rsidRPr="00F707F2" w:rsidRDefault="00E11D06" w:rsidP="00E11D06">
            <w:pPr>
              <w:pStyle w:val="ConsPlusNormal"/>
            </w:pPr>
            <w:r w:rsidRPr="00F707F2">
              <w:t>Контакты с православным населением Речи Посполитой: противодействие полонизации, распространению католичества.</w:t>
            </w:r>
          </w:p>
        </w:tc>
      </w:tr>
      <w:tr w:rsidR="00E11D06" w:rsidRPr="00F707F2" w14:paraId="3AC5EF29" w14:textId="77777777" w:rsidTr="00E11D06">
        <w:tc>
          <w:tcPr>
            <w:tcW w:w="1142" w:type="dxa"/>
          </w:tcPr>
          <w:p w14:paraId="60E30E21" w14:textId="77777777" w:rsidR="00E11D06" w:rsidRPr="00F707F2" w:rsidRDefault="00E11D06" w:rsidP="00E11D06">
            <w:pPr>
              <w:pStyle w:val="ConsPlusNormal"/>
              <w:jc w:val="center"/>
            </w:pPr>
            <w:r w:rsidRPr="00F707F2">
              <w:t>Урок 58</w:t>
            </w:r>
          </w:p>
        </w:tc>
        <w:tc>
          <w:tcPr>
            <w:tcW w:w="7880" w:type="dxa"/>
          </w:tcPr>
          <w:p w14:paraId="01A1E474" w14:textId="77777777" w:rsidR="00E11D06" w:rsidRPr="00F707F2" w:rsidRDefault="00E11D06" w:rsidP="00E11D06">
            <w:pPr>
              <w:pStyle w:val="ConsPlusNormal"/>
            </w:pPr>
            <w:r w:rsidRPr="00F707F2">
              <w:t>Контрольная работа</w:t>
            </w:r>
          </w:p>
        </w:tc>
      </w:tr>
      <w:tr w:rsidR="00E11D06" w:rsidRPr="00F707F2" w14:paraId="058F36E8" w14:textId="77777777" w:rsidTr="00E11D06">
        <w:tc>
          <w:tcPr>
            <w:tcW w:w="1142" w:type="dxa"/>
            <w:vAlign w:val="center"/>
          </w:tcPr>
          <w:p w14:paraId="5674DA80" w14:textId="77777777" w:rsidR="00E11D06" w:rsidRPr="00F707F2" w:rsidRDefault="00E11D06" w:rsidP="00E11D06">
            <w:pPr>
              <w:pStyle w:val="ConsPlusNormal"/>
              <w:jc w:val="center"/>
            </w:pPr>
            <w:r w:rsidRPr="00F707F2">
              <w:t>Урок 59</w:t>
            </w:r>
          </w:p>
        </w:tc>
        <w:tc>
          <w:tcPr>
            <w:tcW w:w="7880" w:type="dxa"/>
          </w:tcPr>
          <w:p w14:paraId="5BEF474D" w14:textId="77777777" w:rsidR="00E11D06" w:rsidRPr="00F707F2" w:rsidRDefault="00E11D06" w:rsidP="00E11D06">
            <w:pPr>
              <w:pStyle w:val="ConsPlusNormal"/>
            </w:pPr>
            <w:r w:rsidRPr="00F707F2">
              <w:t>Укрепление южных рубежей. Отношения России со странами Западной Европы и Востока</w:t>
            </w:r>
          </w:p>
        </w:tc>
      </w:tr>
      <w:tr w:rsidR="00E11D06" w:rsidRPr="00F707F2" w14:paraId="082D7B91" w14:textId="77777777" w:rsidTr="00E11D06">
        <w:tc>
          <w:tcPr>
            <w:tcW w:w="1142" w:type="dxa"/>
          </w:tcPr>
          <w:p w14:paraId="623A2544" w14:textId="77777777" w:rsidR="00E11D06" w:rsidRPr="00F707F2" w:rsidRDefault="00E11D06" w:rsidP="00E11D06">
            <w:pPr>
              <w:pStyle w:val="ConsPlusNormal"/>
              <w:jc w:val="center"/>
            </w:pPr>
            <w:r w:rsidRPr="00F707F2">
              <w:t>Урок 60</w:t>
            </w:r>
          </w:p>
        </w:tc>
        <w:tc>
          <w:tcPr>
            <w:tcW w:w="7880" w:type="dxa"/>
          </w:tcPr>
          <w:p w14:paraId="6BB48A60" w14:textId="77777777" w:rsidR="00E11D06" w:rsidRPr="00F707F2" w:rsidRDefault="00E11D06" w:rsidP="00E11D06">
            <w:pPr>
              <w:pStyle w:val="ConsPlusNormal"/>
            </w:pPr>
            <w:r w:rsidRPr="00F707F2">
              <w:t>Освоение новых территорий. Народы России в XVII в.</w:t>
            </w:r>
          </w:p>
        </w:tc>
      </w:tr>
      <w:tr w:rsidR="00E11D06" w:rsidRPr="00F707F2" w14:paraId="0BA8AB3E" w14:textId="77777777" w:rsidTr="00E11D06">
        <w:tc>
          <w:tcPr>
            <w:tcW w:w="1142" w:type="dxa"/>
            <w:vAlign w:val="center"/>
          </w:tcPr>
          <w:p w14:paraId="53EA125C" w14:textId="77777777" w:rsidR="00E11D06" w:rsidRPr="00F707F2" w:rsidRDefault="00E11D06" w:rsidP="00E11D06">
            <w:pPr>
              <w:pStyle w:val="ConsPlusNormal"/>
              <w:jc w:val="center"/>
            </w:pPr>
            <w:r w:rsidRPr="00F707F2">
              <w:t>Урок 61</w:t>
            </w:r>
          </w:p>
        </w:tc>
        <w:tc>
          <w:tcPr>
            <w:tcW w:w="7880" w:type="dxa"/>
          </w:tcPr>
          <w:p w14:paraId="55CF4576" w14:textId="77777777" w:rsidR="00E11D06" w:rsidRPr="00F707F2" w:rsidRDefault="00E11D06" w:rsidP="00E11D06">
            <w:pPr>
              <w:pStyle w:val="ConsPlusNormal"/>
            </w:pPr>
            <w:r w:rsidRPr="00F707F2">
              <w:t>Урок повторения, обобщения и контроля по темам "Смута" и "Россия в XVII в."</w:t>
            </w:r>
          </w:p>
        </w:tc>
      </w:tr>
      <w:tr w:rsidR="00E11D06" w:rsidRPr="00F707F2" w14:paraId="787DF394" w14:textId="77777777" w:rsidTr="00E11D06">
        <w:tc>
          <w:tcPr>
            <w:tcW w:w="1142" w:type="dxa"/>
          </w:tcPr>
          <w:p w14:paraId="60BE2829" w14:textId="77777777" w:rsidR="00E11D06" w:rsidRPr="00F707F2" w:rsidRDefault="00E11D06" w:rsidP="00E11D06">
            <w:pPr>
              <w:pStyle w:val="ConsPlusNormal"/>
              <w:jc w:val="center"/>
            </w:pPr>
            <w:r w:rsidRPr="00F707F2">
              <w:t>Урок 62</w:t>
            </w:r>
          </w:p>
        </w:tc>
        <w:tc>
          <w:tcPr>
            <w:tcW w:w="7880" w:type="dxa"/>
          </w:tcPr>
          <w:p w14:paraId="7A17A766" w14:textId="77777777" w:rsidR="00E11D06" w:rsidRPr="00F707F2" w:rsidRDefault="00E11D06" w:rsidP="00E11D06">
            <w:pPr>
              <w:pStyle w:val="ConsPlusNormal"/>
            </w:pPr>
            <w:r w:rsidRPr="00F707F2">
              <w:t>Изменения в картине мира человека в XVI - XVII вв. и повседневная жизнь</w:t>
            </w:r>
          </w:p>
        </w:tc>
      </w:tr>
      <w:tr w:rsidR="00E11D06" w:rsidRPr="00F707F2" w14:paraId="40BD72B7" w14:textId="77777777" w:rsidTr="00E11D06">
        <w:tc>
          <w:tcPr>
            <w:tcW w:w="1142" w:type="dxa"/>
          </w:tcPr>
          <w:p w14:paraId="12F67AF7" w14:textId="77777777" w:rsidR="00E11D06" w:rsidRPr="00F707F2" w:rsidRDefault="00E11D06" w:rsidP="00E11D06">
            <w:pPr>
              <w:pStyle w:val="ConsPlusNormal"/>
              <w:jc w:val="center"/>
            </w:pPr>
            <w:r w:rsidRPr="00F707F2">
              <w:t>Урок 63</w:t>
            </w:r>
          </w:p>
        </w:tc>
        <w:tc>
          <w:tcPr>
            <w:tcW w:w="7880" w:type="dxa"/>
          </w:tcPr>
          <w:p w14:paraId="14D8157F" w14:textId="77777777" w:rsidR="00E11D06" w:rsidRPr="00F707F2" w:rsidRDefault="00E11D06" w:rsidP="00E11D06">
            <w:pPr>
              <w:pStyle w:val="ConsPlusNormal"/>
            </w:pPr>
            <w:r w:rsidRPr="00F707F2">
              <w:t>Архитектура в XVI - XVII вв.</w:t>
            </w:r>
          </w:p>
        </w:tc>
      </w:tr>
      <w:tr w:rsidR="00E11D06" w:rsidRPr="00F707F2" w14:paraId="08921E7D" w14:textId="77777777" w:rsidTr="00E11D06">
        <w:tc>
          <w:tcPr>
            <w:tcW w:w="1142" w:type="dxa"/>
          </w:tcPr>
          <w:p w14:paraId="3EE6BE8E" w14:textId="77777777" w:rsidR="00E11D06" w:rsidRPr="00F707F2" w:rsidRDefault="00E11D06" w:rsidP="00E11D06">
            <w:pPr>
              <w:pStyle w:val="ConsPlusNormal"/>
              <w:jc w:val="center"/>
            </w:pPr>
            <w:r w:rsidRPr="00F707F2">
              <w:t>Урок 64</w:t>
            </w:r>
          </w:p>
        </w:tc>
        <w:tc>
          <w:tcPr>
            <w:tcW w:w="7880" w:type="dxa"/>
          </w:tcPr>
          <w:p w14:paraId="352932E4" w14:textId="77777777" w:rsidR="00E11D06" w:rsidRPr="00F707F2" w:rsidRDefault="00E11D06" w:rsidP="00E11D06">
            <w:pPr>
              <w:pStyle w:val="ConsPlusNormal"/>
            </w:pPr>
            <w:r w:rsidRPr="00F707F2">
              <w:t>Изобразительное искусство XVI - XVII вв.</w:t>
            </w:r>
          </w:p>
        </w:tc>
      </w:tr>
      <w:tr w:rsidR="00E11D06" w:rsidRPr="00F707F2" w14:paraId="680B1124" w14:textId="77777777" w:rsidTr="00E11D06">
        <w:tc>
          <w:tcPr>
            <w:tcW w:w="1142" w:type="dxa"/>
          </w:tcPr>
          <w:p w14:paraId="68A843BA" w14:textId="77777777" w:rsidR="00E11D06" w:rsidRPr="00F707F2" w:rsidRDefault="00E11D06" w:rsidP="00E11D06">
            <w:pPr>
              <w:pStyle w:val="ConsPlusNormal"/>
              <w:jc w:val="center"/>
            </w:pPr>
            <w:r w:rsidRPr="00F707F2">
              <w:t>Урок 65</w:t>
            </w:r>
          </w:p>
        </w:tc>
        <w:tc>
          <w:tcPr>
            <w:tcW w:w="7880" w:type="dxa"/>
          </w:tcPr>
          <w:p w14:paraId="1A3B17C1" w14:textId="77777777" w:rsidR="00E11D06" w:rsidRPr="00F707F2" w:rsidRDefault="00E11D06" w:rsidP="00E11D06">
            <w:pPr>
              <w:pStyle w:val="ConsPlusNormal"/>
            </w:pPr>
            <w:r w:rsidRPr="00F707F2">
              <w:t>Летописание и начало книгопечатания XVII в.</w:t>
            </w:r>
          </w:p>
        </w:tc>
      </w:tr>
      <w:tr w:rsidR="00E11D06" w:rsidRPr="00F707F2" w14:paraId="71596594" w14:textId="77777777" w:rsidTr="00E11D06">
        <w:tc>
          <w:tcPr>
            <w:tcW w:w="1142" w:type="dxa"/>
          </w:tcPr>
          <w:p w14:paraId="0B9D7D9B" w14:textId="77777777" w:rsidR="00E11D06" w:rsidRPr="00F707F2" w:rsidRDefault="00E11D06" w:rsidP="00E11D06">
            <w:pPr>
              <w:pStyle w:val="ConsPlusNormal"/>
              <w:jc w:val="center"/>
            </w:pPr>
            <w:r w:rsidRPr="00F707F2">
              <w:t>Урок 66</w:t>
            </w:r>
          </w:p>
        </w:tc>
        <w:tc>
          <w:tcPr>
            <w:tcW w:w="7880" w:type="dxa"/>
          </w:tcPr>
          <w:p w14:paraId="33E84986" w14:textId="77777777" w:rsidR="00E11D06" w:rsidRPr="00F707F2" w:rsidRDefault="00E11D06" w:rsidP="00E11D06">
            <w:pPr>
              <w:pStyle w:val="ConsPlusNormal"/>
            </w:pPr>
            <w:r w:rsidRPr="00F707F2">
              <w:t>Развитие образования и научных знаний в XVI - XVII вв.</w:t>
            </w:r>
          </w:p>
        </w:tc>
      </w:tr>
      <w:tr w:rsidR="00E11D06" w:rsidRPr="00F707F2" w14:paraId="7C591F7B" w14:textId="77777777" w:rsidTr="00E11D06">
        <w:tc>
          <w:tcPr>
            <w:tcW w:w="1142" w:type="dxa"/>
          </w:tcPr>
          <w:p w14:paraId="0D9ADF0C" w14:textId="77777777" w:rsidR="00E11D06" w:rsidRPr="00F707F2" w:rsidRDefault="00E11D06" w:rsidP="00E11D06">
            <w:pPr>
              <w:pStyle w:val="ConsPlusNormal"/>
              <w:jc w:val="center"/>
            </w:pPr>
            <w:r w:rsidRPr="00F707F2">
              <w:t>Урок 67</w:t>
            </w:r>
          </w:p>
        </w:tc>
        <w:tc>
          <w:tcPr>
            <w:tcW w:w="7880" w:type="dxa"/>
          </w:tcPr>
          <w:p w14:paraId="096B81A4" w14:textId="77777777" w:rsidR="00E11D06" w:rsidRPr="00F707F2" w:rsidRDefault="00E11D06" w:rsidP="00E11D06">
            <w:pPr>
              <w:pStyle w:val="ConsPlusNormal"/>
            </w:pPr>
            <w:r w:rsidRPr="00F707F2">
              <w:t>Наш край в XVI - XVII вв.</w:t>
            </w:r>
          </w:p>
        </w:tc>
      </w:tr>
      <w:tr w:rsidR="00E11D06" w:rsidRPr="00F707F2" w14:paraId="7E73A360" w14:textId="77777777" w:rsidTr="00E11D06">
        <w:tc>
          <w:tcPr>
            <w:tcW w:w="1142" w:type="dxa"/>
            <w:vAlign w:val="center"/>
          </w:tcPr>
          <w:p w14:paraId="0219A6A7" w14:textId="77777777" w:rsidR="00E11D06" w:rsidRPr="00F707F2" w:rsidRDefault="00E11D06" w:rsidP="00E11D06">
            <w:pPr>
              <w:pStyle w:val="ConsPlusNormal"/>
              <w:jc w:val="center"/>
            </w:pPr>
            <w:r w:rsidRPr="00F707F2">
              <w:t>Урок 68</w:t>
            </w:r>
          </w:p>
        </w:tc>
        <w:tc>
          <w:tcPr>
            <w:tcW w:w="7880" w:type="dxa"/>
          </w:tcPr>
          <w:p w14:paraId="2D1AF69D" w14:textId="77777777" w:rsidR="00E11D06" w:rsidRPr="00F707F2" w:rsidRDefault="00E11D06" w:rsidP="00E11D06">
            <w:pPr>
              <w:pStyle w:val="ConsPlusNormal"/>
            </w:pPr>
            <w:r w:rsidRPr="00F707F2">
              <w:t>Обобщение по теме "Россия в XVI - XVII вв.: от Великого княжества к царству"</w:t>
            </w:r>
          </w:p>
        </w:tc>
      </w:tr>
      <w:tr w:rsidR="00E11D06" w:rsidRPr="00F707F2" w14:paraId="48417552" w14:textId="77777777" w:rsidTr="00E11D06">
        <w:tc>
          <w:tcPr>
            <w:tcW w:w="9022" w:type="dxa"/>
            <w:gridSpan w:val="2"/>
          </w:tcPr>
          <w:p w14:paraId="354F8F83" w14:textId="77777777" w:rsidR="00E11D06" w:rsidRPr="00F707F2" w:rsidRDefault="00E11D06" w:rsidP="00E11D06">
            <w:pPr>
              <w:pStyle w:val="ConsPlusNormal"/>
              <w:jc w:val="both"/>
            </w:pPr>
            <w:r w:rsidRPr="00F707F2">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123EB7BD" w14:textId="77777777" w:rsidR="00E11D06" w:rsidRPr="00F707F2" w:rsidRDefault="00E11D06" w:rsidP="00E11D06">
      <w:pPr>
        <w:pStyle w:val="ConsPlusNormal"/>
        <w:jc w:val="both"/>
      </w:pPr>
    </w:p>
    <w:p w14:paraId="0B1B8530" w14:textId="77777777" w:rsidR="00E11D06" w:rsidRPr="00F707F2" w:rsidRDefault="00E11D06" w:rsidP="00E11D06">
      <w:pPr>
        <w:pStyle w:val="ConsPlusNormal"/>
        <w:jc w:val="right"/>
      </w:pPr>
      <w:r w:rsidRPr="00F707F2">
        <w:t>Таблица 15.3</w:t>
      </w:r>
    </w:p>
    <w:p w14:paraId="39D12667" w14:textId="77777777" w:rsidR="00E11D06" w:rsidRPr="00F707F2" w:rsidRDefault="00E11D06" w:rsidP="00E11D06">
      <w:pPr>
        <w:pStyle w:val="ConsPlusNormal"/>
        <w:jc w:val="both"/>
      </w:pPr>
    </w:p>
    <w:p w14:paraId="27BB1E74" w14:textId="77777777" w:rsidR="00E11D06" w:rsidRPr="00F707F2" w:rsidRDefault="00E11D06" w:rsidP="00E11D06">
      <w:pPr>
        <w:pStyle w:val="ConsPlusNormal"/>
        <w:jc w:val="both"/>
      </w:pPr>
      <w:r w:rsidRPr="00F707F2">
        <w:t>8 класс</w:t>
      </w:r>
    </w:p>
    <w:p w14:paraId="508C043C"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E11D06" w:rsidRPr="00F707F2" w14:paraId="0BFE9D02" w14:textId="77777777" w:rsidTr="00E11D06">
        <w:tc>
          <w:tcPr>
            <w:tcW w:w="1142" w:type="dxa"/>
          </w:tcPr>
          <w:p w14:paraId="268B3F33" w14:textId="77777777" w:rsidR="00E11D06" w:rsidRPr="00F707F2" w:rsidRDefault="00E11D06" w:rsidP="00E11D06">
            <w:pPr>
              <w:pStyle w:val="ConsPlusNormal"/>
              <w:jc w:val="center"/>
            </w:pPr>
            <w:r w:rsidRPr="00F707F2">
              <w:t>N урока</w:t>
            </w:r>
          </w:p>
        </w:tc>
        <w:tc>
          <w:tcPr>
            <w:tcW w:w="7880" w:type="dxa"/>
          </w:tcPr>
          <w:p w14:paraId="4704535B" w14:textId="77777777" w:rsidR="00E11D06" w:rsidRPr="00F707F2" w:rsidRDefault="00E11D06" w:rsidP="00E11D06">
            <w:pPr>
              <w:pStyle w:val="ConsPlusNormal"/>
              <w:jc w:val="center"/>
            </w:pPr>
            <w:r w:rsidRPr="00F707F2">
              <w:t>Тема урока</w:t>
            </w:r>
          </w:p>
        </w:tc>
      </w:tr>
      <w:tr w:rsidR="00E11D06" w:rsidRPr="00F707F2" w14:paraId="31574C70" w14:textId="77777777" w:rsidTr="00E11D06">
        <w:tc>
          <w:tcPr>
            <w:tcW w:w="1142" w:type="dxa"/>
          </w:tcPr>
          <w:p w14:paraId="41DA0C20" w14:textId="77777777" w:rsidR="00E11D06" w:rsidRPr="00F707F2" w:rsidRDefault="00E11D06" w:rsidP="00E11D06">
            <w:pPr>
              <w:pStyle w:val="ConsPlusNormal"/>
              <w:jc w:val="center"/>
            </w:pPr>
            <w:r w:rsidRPr="00F707F2">
              <w:t>Урок 1</w:t>
            </w:r>
          </w:p>
        </w:tc>
        <w:tc>
          <w:tcPr>
            <w:tcW w:w="7880" w:type="dxa"/>
          </w:tcPr>
          <w:p w14:paraId="650FFC84" w14:textId="77777777" w:rsidR="00E11D06" w:rsidRPr="00F707F2" w:rsidRDefault="00E11D06" w:rsidP="00E11D06">
            <w:pPr>
              <w:pStyle w:val="ConsPlusNormal"/>
            </w:pPr>
            <w:r w:rsidRPr="00F707F2">
              <w:t>Введение. История нового времени. XVIII в.</w:t>
            </w:r>
          </w:p>
        </w:tc>
      </w:tr>
      <w:tr w:rsidR="00E11D06" w:rsidRPr="00F707F2" w14:paraId="6FE4DBA5" w14:textId="77777777" w:rsidTr="00E11D06">
        <w:tc>
          <w:tcPr>
            <w:tcW w:w="1142" w:type="dxa"/>
          </w:tcPr>
          <w:p w14:paraId="7D1C4185" w14:textId="77777777" w:rsidR="00E11D06" w:rsidRPr="00F707F2" w:rsidRDefault="00E11D06" w:rsidP="00E11D06">
            <w:pPr>
              <w:pStyle w:val="ConsPlusNormal"/>
              <w:jc w:val="center"/>
            </w:pPr>
            <w:r w:rsidRPr="00F707F2">
              <w:t>Урок 2</w:t>
            </w:r>
          </w:p>
        </w:tc>
        <w:tc>
          <w:tcPr>
            <w:tcW w:w="7880" w:type="dxa"/>
          </w:tcPr>
          <w:p w14:paraId="400A8D8B" w14:textId="77777777" w:rsidR="00E11D06" w:rsidRPr="00F707F2" w:rsidRDefault="00E11D06" w:rsidP="00E11D06">
            <w:pPr>
              <w:pStyle w:val="ConsPlusNormal"/>
            </w:pPr>
            <w:r w:rsidRPr="00F707F2">
              <w:t>Истоки европейского Просвещения</w:t>
            </w:r>
          </w:p>
        </w:tc>
      </w:tr>
      <w:tr w:rsidR="00E11D06" w:rsidRPr="00F707F2" w14:paraId="0BC7D065" w14:textId="77777777" w:rsidTr="00E11D06">
        <w:tc>
          <w:tcPr>
            <w:tcW w:w="1142" w:type="dxa"/>
          </w:tcPr>
          <w:p w14:paraId="39CB3417" w14:textId="77777777" w:rsidR="00E11D06" w:rsidRPr="00F707F2" w:rsidRDefault="00E11D06" w:rsidP="00E11D06">
            <w:pPr>
              <w:pStyle w:val="ConsPlusNormal"/>
              <w:jc w:val="center"/>
            </w:pPr>
            <w:r w:rsidRPr="00F707F2">
              <w:t>Урок 3</w:t>
            </w:r>
          </w:p>
        </w:tc>
        <w:tc>
          <w:tcPr>
            <w:tcW w:w="7880" w:type="dxa"/>
          </w:tcPr>
          <w:p w14:paraId="439A269B" w14:textId="77777777" w:rsidR="00E11D06" w:rsidRPr="00F707F2" w:rsidRDefault="00E11D06" w:rsidP="00E11D06">
            <w:pPr>
              <w:pStyle w:val="ConsPlusNormal"/>
            </w:pPr>
            <w:r w:rsidRPr="00F707F2">
              <w:t>Франция - центр Просвещения</w:t>
            </w:r>
          </w:p>
        </w:tc>
      </w:tr>
      <w:tr w:rsidR="00E11D06" w:rsidRPr="00F707F2" w14:paraId="596E1649" w14:textId="77777777" w:rsidTr="00E11D06">
        <w:tc>
          <w:tcPr>
            <w:tcW w:w="1142" w:type="dxa"/>
          </w:tcPr>
          <w:p w14:paraId="0B925C21" w14:textId="77777777" w:rsidR="00E11D06" w:rsidRPr="00F707F2" w:rsidRDefault="00E11D06" w:rsidP="00E11D06">
            <w:pPr>
              <w:pStyle w:val="ConsPlusNormal"/>
              <w:jc w:val="center"/>
            </w:pPr>
            <w:r w:rsidRPr="00F707F2">
              <w:t>Урок 4</w:t>
            </w:r>
          </w:p>
        </w:tc>
        <w:tc>
          <w:tcPr>
            <w:tcW w:w="7880" w:type="dxa"/>
          </w:tcPr>
          <w:p w14:paraId="08E522A0" w14:textId="77777777" w:rsidR="00E11D06" w:rsidRPr="00F707F2" w:rsidRDefault="00E11D06" w:rsidP="00E11D06">
            <w:pPr>
              <w:pStyle w:val="ConsPlusNormal"/>
            </w:pPr>
            <w:r w:rsidRPr="00F707F2">
              <w:t>Монархии в Европе XVIII в.: абсолютные и парламентские монархии</w:t>
            </w:r>
          </w:p>
        </w:tc>
      </w:tr>
      <w:tr w:rsidR="00E11D06" w:rsidRPr="00F707F2" w14:paraId="0D9F196E" w14:textId="77777777" w:rsidTr="00E11D06">
        <w:tc>
          <w:tcPr>
            <w:tcW w:w="1142" w:type="dxa"/>
          </w:tcPr>
          <w:p w14:paraId="6F59D744" w14:textId="77777777" w:rsidR="00E11D06" w:rsidRPr="00F707F2" w:rsidRDefault="00E11D06" w:rsidP="00E11D06">
            <w:pPr>
              <w:pStyle w:val="ConsPlusNormal"/>
              <w:jc w:val="center"/>
            </w:pPr>
            <w:r w:rsidRPr="00F707F2">
              <w:t>Урок 5</w:t>
            </w:r>
          </w:p>
        </w:tc>
        <w:tc>
          <w:tcPr>
            <w:tcW w:w="7880" w:type="dxa"/>
          </w:tcPr>
          <w:p w14:paraId="64A4495B" w14:textId="77777777" w:rsidR="00E11D06" w:rsidRPr="00F707F2" w:rsidRDefault="00E11D06" w:rsidP="00E11D06">
            <w:pPr>
              <w:pStyle w:val="ConsPlusNormal"/>
            </w:pPr>
            <w:r w:rsidRPr="00F707F2">
              <w:t>Великобритания в XVIII в.</w:t>
            </w:r>
          </w:p>
        </w:tc>
      </w:tr>
      <w:tr w:rsidR="00E11D06" w:rsidRPr="00F707F2" w14:paraId="37F054C3" w14:textId="77777777" w:rsidTr="00E11D06">
        <w:tc>
          <w:tcPr>
            <w:tcW w:w="1142" w:type="dxa"/>
          </w:tcPr>
          <w:p w14:paraId="2B9F3D9F" w14:textId="77777777" w:rsidR="00E11D06" w:rsidRPr="00F707F2" w:rsidRDefault="00E11D06" w:rsidP="00E11D06">
            <w:pPr>
              <w:pStyle w:val="ConsPlusNormal"/>
              <w:jc w:val="center"/>
            </w:pPr>
            <w:r w:rsidRPr="00F707F2">
              <w:t>Урок 6</w:t>
            </w:r>
          </w:p>
        </w:tc>
        <w:tc>
          <w:tcPr>
            <w:tcW w:w="7880" w:type="dxa"/>
          </w:tcPr>
          <w:p w14:paraId="170BBA21" w14:textId="77777777" w:rsidR="00E11D06" w:rsidRPr="00F707F2" w:rsidRDefault="00E11D06" w:rsidP="00E11D06">
            <w:pPr>
              <w:pStyle w:val="ConsPlusNormal"/>
            </w:pPr>
            <w:r w:rsidRPr="00F707F2">
              <w:t>Социальные и экономические последствия промышленного переворота</w:t>
            </w:r>
          </w:p>
        </w:tc>
      </w:tr>
      <w:tr w:rsidR="00E11D06" w:rsidRPr="00F707F2" w14:paraId="6DD6C834" w14:textId="77777777" w:rsidTr="00E11D06">
        <w:tc>
          <w:tcPr>
            <w:tcW w:w="1142" w:type="dxa"/>
          </w:tcPr>
          <w:p w14:paraId="19F08F57" w14:textId="77777777" w:rsidR="00E11D06" w:rsidRPr="00F707F2" w:rsidRDefault="00E11D06" w:rsidP="00E11D06">
            <w:pPr>
              <w:pStyle w:val="ConsPlusNormal"/>
              <w:jc w:val="center"/>
            </w:pPr>
            <w:r w:rsidRPr="00F707F2">
              <w:t>Урок 7</w:t>
            </w:r>
          </w:p>
        </w:tc>
        <w:tc>
          <w:tcPr>
            <w:tcW w:w="7880" w:type="dxa"/>
          </w:tcPr>
          <w:p w14:paraId="3CB7AF8F" w14:textId="77777777" w:rsidR="00E11D06" w:rsidRPr="00F707F2" w:rsidRDefault="00E11D06" w:rsidP="00E11D06">
            <w:pPr>
              <w:pStyle w:val="ConsPlusNormal"/>
            </w:pPr>
            <w:r w:rsidRPr="00F707F2">
              <w:t>Франция в XVIII в.</w:t>
            </w:r>
          </w:p>
        </w:tc>
      </w:tr>
      <w:tr w:rsidR="00E11D06" w:rsidRPr="00F707F2" w14:paraId="70E35F00" w14:textId="77777777" w:rsidTr="00E11D06">
        <w:tc>
          <w:tcPr>
            <w:tcW w:w="1142" w:type="dxa"/>
            <w:vAlign w:val="center"/>
          </w:tcPr>
          <w:p w14:paraId="63CB6920" w14:textId="77777777" w:rsidR="00E11D06" w:rsidRPr="00F707F2" w:rsidRDefault="00E11D06" w:rsidP="00E11D06">
            <w:pPr>
              <w:pStyle w:val="ConsPlusNormal"/>
              <w:jc w:val="center"/>
            </w:pPr>
            <w:r w:rsidRPr="00F707F2">
              <w:t>Урок 8</w:t>
            </w:r>
          </w:p>
        </w:tc>
        <w:tc>
          <w:tcPr>
            <w:tcW w:w="7880" w:type="dxa"/>
          </w:tcPr>
          <w:p w14:paraId="0D8CE2BF" w14:textId="77777777" w:rsidR="00E11D06" w:rsidRPr="00F707F2" w:rsidRDefault="00E11D06" w:rsidP="00E11D06">
            <w:pPr>
              <w:pStyle w:val="ConsPlusNormal"/>
            </w:pPr>
            <w:r w:rsidRPr="00F707F2">
              <w:t>Германские государства, монархия Габсбургов, итальянские земли в XVIII в.</w:t>
            </w:r>
          </w:p>
        </w:tc>
      </w:tr>
      <w:tr w:rsidR="00E11D06" w:rsidRPr="00F707F2" w14:paraId="6BAEEE46" w14:textId="77777777" w:rsidTr="00E11D06">
        <w:tc>
          <w:tcPr>
            <w:tcW w:w="1142" w:type="dxa"/>
          </w:tcPr>
          <w:p w14:paraId="5DC063E1" w14:textId="77777777" w:rsidR="00E11D06" w:rsidRPr="00F707F2" w:rsidRDefault="00E11D06" w:rsidP="00E11D06">
            <w:pPr>
              <w:pStyle w:val="ConsPlusNormal"/>
              <w:jc w:val="center"/>
            </w:pPr>
            <w:r w:rsidRPr="00F707F2">
              <w:t>Урок 9</w:t>
            </w:r>
          </w:p>
        </w:tc>
        <w:tc>
          <w:tcPr>
            <w:tcW w:w="7880" w:type="dxa"/>
          </w:tcPr>
          <w:p w14:paraId="38C4A9B2" w14:textId="77777777" w:rsidR="00E11D06" w:rsidRPr="00F707F2" w:rsidRDefault="00E11D06" w:rsidP="00E11D06">
            <w:pPr>
              <w:pStyle w:val="ConsPlusNormal"/>
            </w:pPr>
            <w:r w:rsidRPr="00F707F2">
              <w:t>Государства Пиренейского полуострова</w:t>
            </w:r>
          </w:p>
        </w:tc>
      </w:tr>
      <w:tr w:rsidR="00E11D06" w:rsidRPr="00F707F2" w14:paraId="39F2147E" w14:textId="77777777" w:rsidTr="00E11D06">
        <w:tc>
          <w:tcPr>
            <w:tcW w:w="1142" w:type="dxa"/>
          </w:tcPr>
          <w:p w14:paraId="30F7E0C0" w14:textId="77777777" w:rsidR="00E11D06" w:rsidRPr="00F707F2" w:rsidRDefault="00E11D06" w:rsidP="00E11D06">
            <w:pPr>
              <w:pStyle w:val="ConsPlusNormal"/>
            </w:pPr>
            <w:r w:rsidRPr="00F707F2">
              <w:t>Урок 10</w:t>
            </w:r>
          </w:p>
        </w:tc>
        <w:tc>
          <w:tcPr>
            <w:tcW w:w="7880" w:type="dxa"/>
          </w:tcPr>
          <w:p w14:paraId="30760031" w14:textId="77777777" w:rsidR="00E11D06" w:rsidRPr="00F707F2" w:rsidRDefault="00E11D06" w:rsidP="00E11D06">
            <w:pPr>
              <w:pStyle w:val="ConsPlusNormal"/>
            </w:pPr>
            <w:r w:rsidRPr="00F707F2">
              <w:t>Создание английских колоний на американской земле</w:t>
            </w:r>
          </w:p>
        </w:tc>
      </w:tr>
      <w:tr w:rsidR="00E11D06" w:rsidRPr="00F707F2" w14:paraId="45E674ED" w14:textId="77777777" w:rsidTr="00E11D06">
        <w:tc>
          <w:tcPr>
            <w:tcW w:w="1142" w:type="dxa"/>
            <w:vAlign w:val="center"/>
          </w:tcPr>
          <w:p w14:paraId="17090490" w14:textId="77777777" w:rsidR="00E11D06" w:rsidRPr="00F707F2" w:rsidRDefault="00E11D06" w:rsidP="00E11D06">
            <w:pPr>
              <w:pStyle w:val="ConsPlusNormal"/>
            </w:pPr>
            <w:r w:rsidRPr="00F707F2">
              <w:lastRenderedPageBreak/>
              <w:t>Урок 11</w:t>
            </w:r>
          </w:p>
        </w:tc>
        <w:tc>
          <w:tcPr>
            <w:tcW w:w="7880" w:type="dxa"/>
          </w:tcPr>
          <w:p w14:paraId="5000B32C" w14:textId="77777777" w:rsidR="00E11D06" w:rsidRPr="00F707F2" w:rsidRDefault="00E11D06" w:rsidP="00E11D06">
            <w:pPr>
              <w:pStyle w:val="ConsPlusNormal"/>
            </w:pPr>
            <w:r w:rsidRPr="00F707F2">
              <w:t>Первый Континентальный конгресс (1774) и начало Войны за независимость.</w:t>
            </w:r>
          </w:p>
        </w:tc>
      </w:tr>
      <w:tr w:rsidR="00E11D06" w:rsidRPr="00F707F2" w14:paraId="107B252E" w14:textId="77777777" w:rsidTr="00E11D06">
        <w:tc>
          <w:tcPr>
            <w:tcW w:w="1142" w:type="dxa"/>
            <w:vAlign w:val="center"/>
          </w:tcPr>
          <w:p w14:paraId="35208F0D" w14:textId="77777777" w:rsidR="00E11D06" w:rsidRPr="00F707F2" w:rsidRDefault="00E11D06" w:rsidP="00E11D06">
            <w:pPr>
              <w:pStyle w:val="ConsPlusNormal"/>
            </w:pPr>
            <w:r w:rsidRPr="00F707F2">
              <w:t>Урок 12</w:t>
            </w:r>
          </w:p>
        </w:tc>
        <w:tc>
          <w:tcPr>
            <w:tcW w:w="7880" w:type="dxa"/>
          </w:tcPr>
          <w:p w14:paraId="3D1CAF3A" w14:textId="77777777" w:rsidR="00E11D06" w:rsidRPr="00F707F2" w:rsidRDefault="00E11D06" w:rsidP="00E11D06">
            <w:pPr>
              <w:pStyle w:val="ConsPlusNormal"/>
            </w:pPr>
            <w:r w:rsidRPr="00F707F2">
              <w:t>Причины, хронологические рамки и основные этапы Французской революции XVIII в.</w:t>
            </w:r>
          </w:p>
        </w:tc>
      </w:tr>
      <w:tr w:rsidR="00E11D06" w:rsidRPr="00F707F2" w14:paraId="2AE83CD2" w14:textId="77777777" w:rsidTr="00E11D06">
        <w:tc>
          <w:tcPr>
            <w:tcW w:w="1142" w:type="dxa"/>
          </w:tcPr>
          <w:p w14:paraId="5F4E18C5" w14:textId="77777777" w:rsidR="00E11D06" w:rsidRPr="00F707F2" w:rsidRDefault="00E11D06" w:rsidP="00E11D06">
            <w:pPr>
              <w:pStyle w:val="ConsPlusNormal"/>
            </w:pPr>
            <w:r w:rsidRPr="00F707F2">
              <w:t>Урок 13</w:t>
            </w:r>
          </w:p>
        </w:tc>
        <w:tc>
          <w:tcPr>
            <w:tcW w:w="7880" w:type="dxa"/>
          </w:tcPr>
          <w:p w14:paraId="52192D35" w14:textId="77777777" w:rsidR="00E11D06" w:rsidRPr="00F707F2" w:rsidRDefault="00E11D06" w:rsidP="00E11D06">
            <w:pPr>
              <w:pStyle w:val="ConsPlusNormal"/>
            </w:pPr>
            <w:r w:rsidRPr="00F707F2">
              <w:t>Упразднение монархии и провозглашение республики</w:t>
            </w:r>
          </w:p>
        </w:tc>
      </w:tr>
      <w:tr w:rsidR="00E11D06" w:rsidRPr="00F707F2" w14:paraId="291012FC" w14:textId="77777777" w:rsidTr="00E11D06">
        <w:tc>
          <w:tcPr>
            <w:tcW w:w="1142" w:type="dxa"/>
          </w:tcPr>
          <w:p w14:paraId="2A7213B7" w14:textId="77777777" w:rsidR="00E11D06" w:rsidRPr="00F707F2" w:rsidRDefault="00E11D06" w:rsidP="00E11D06">
            <w:pPr>
              <w:pStyle w:val="ConsPlusNormal"/>
            </w:pPr>
            <w:r w:rsidRPr="00F707F2">
              <w:t>Урок 14</w:t>
            </w:r>
          </w:p>
        </w:tc>
        <w:tc>
          <w:tcPr>
            <w:tcW w:w="7880" w:type="dxa"/>
          </w:tcPr>
          <w:p w14:paraId="756B1BA2" w14:textId="77777777" w:rsidR="00E11D06" w:rsidRPr="00F707F2" w:rsidRDefault="00E11D06" w:rsidP="00E11D06">
            <w:pPr>
              <w:pStyle w:val="ConsPlusNormal"/>
            </w:pPr>
            <w:r w:rsidRPr="00F707F2">
              <w:t>От якобинской диктатуры до установления режима консульства</w:t>
            </w:r>
          </w:p>
        </w:tc>
      </w:tr>
      <w:tr w:rsidR="00E11D06" w:rsidRPr="00F707F2" w14:paraId="5F969557" w14:textId="77777777" w:rsidTr="00E11D06">
        <w:tc>
          <w:tcPr>
            <w:tcW w:w="1142" w:type="dxa"/>
          </w:tcPr>
          <w:p w14:paraId="68B50E35" w14:textId="77777777" w:rsidR="00E11D06" w:rsidRPr="00F707F2" w:rsidRDefault="00E11D06" w:rsidP="00E11D06">
            <w:pPr>
              <w:pStyle w:val="ConsPlusNormal"/>
            </w:pPr>
            <w:r w:rsidRPr="00F707F2">
              <w:t>Урок 15</w:t>
            </w:r>
          </w:p>
        </w:tc>
        <w:tc>
          <w:tcPr>
            <w:tcW w:w="7880" w:type="dxa"/>
          </w:tcPr>
          <w:p w14:paraId="04EEFE18" w14:textId="77777777" w:rsidR="00E11D06" w:rsidRPr="00F707F2" w:rsidRDefault="00E11D06" w:rsidP="00E11D06">
            <w:pPr>
              <w:pStyle w:val="ConsPlusNormal"/>
            </w:pPr>
            <w:r w:rsidRPr="00F707F2">
              <w:t>Развитие науки в XVIII в.</w:t>
            </w:r>
          </w:p>
        </w:tc>
      </w:tr>
      <w:tr w:rsidR="00E11D06" w:rsidRPr="00F707F2" w14:paraId="38104F18" w14:textId="77777777" w:rsidTr="00E11D06">
        <w:tc>
          <w:tcPr>
            <w:tcW w:w="1142" w:type="dxa"/>
          </w:tcPr>
          <w:p w14:paraId="2EEC1468" w14:textId="77777777" w:rsidR="00E11D06" w:rsidRPr="00F707F2" w:rsidRDefault="00E11D06" w:rsidP="00E11D06">
            <w:pPr>
              <w:pStyle w:val="ConsPlusNormal"/>
            </w:pPr>
            <w:r w:rsidRPr="00F707F2">
              <w:t>Урок 16</w:t>
            </w:r>
          </w:p>
        </w:tc>
        <w:tc>
          <w:tcPr>
            <w:tcW w:w="7880" w:type="dxa"/>
          </w:tcPr>
          <w:p w14:paraId="31D79F8A" w14:textId="77777777" w:rsidR="00E11D06" w:rsidRPr="00F707F2" w:rsidRDefault="00E11D06" w:rsidP="00E11D06">
            <w:pPr>
              <w:pStyle w:val="ConsPlusNormal"/>
            </w:pPr>
            <w:r w:rsidRPr="00F707F2">
              <w:t>Образование и культура XVIII в.</w:t>
            </w:r>
          </w:p>
        </w:tc>
      </w:tr>
      <w:tr w:rsidR="00E11D06" w:rsidRPr="00F707F2" w14:paraId="55B1759D" w14:textId="77777777" w:rsidTr="00E11D06">
        <w:tc>
          <w:tcPr>
            <w:tcW w:w="1142" w:type="dxa"/>
            <w:vAlign w:val="center"/>
          </w:tcPr>
          <w:p w14:paraId="64B71D04" w14:textId="77777777" w:rsidR="00E11D06" w:rsidRPr="00F707F2" w:rsidRDefault="00E11D06" w:rsidP="00E11D06">
            <w:pPr>
              <w:pStyle w:val="ConsPlusNormal"/>
            </w:pPr>
            <w:r w:rsidRPr="00F707F2">
              <w:t>Урок 17</w:t>
            </w:r>
          </w:p>
        </w:tc>
        <w:tc>
          <w:tcPr>
            <w:tcW w:w="7880" w:type="dxa"/>
          </w:tcPr>
          <w:p w14:paraId="5FE0FF5D" w14:textId="77777777" w:rsidR="00E11D06" w:rsidRPr="00F707F2" w:rsidRDefault="00E11D06" w:rsidP="00E11D06">
            <w:pPr>
              <w:pStyle w:val="ConsPlusNormal"/>
            </w:pPr>
            <w:r w:rsidRPr="00F707F2">
              <w:t>Сословный характер культуры. Повседневная жизнь обитателей городов и деревень</w:t>
            </w:r>
          </w:p>
        </w:tc>
      </w:tr>
      <w:tr w:rsidR="00E11D06" w:rsidRPr="00F707F2" w14:paraId="3326F30F" w14:textId="77777777" w:rsidTr="00E11D06">
        <w:tc>
          <w:tcPr>
            <w:tcW w:w="1142" w:type="dxa"/>
          </w:tcPr>
          <w:p w14:paraId="13F9F848" w14:textId="77777777" w:rsidR="00E11D06" w:rsidRPr="00F707F2" w:rsidRDefault="00E11D06" w:rsidP="00E11D06">
            <w:pPr>
              <w:pStyle w:val="ConsPlusNormal"/>
            </w:pPr>
            <w:r w:rsidRPr="00F707F2">
              <w:t>Урок 18</w:t>
            </w:r>
          </w:p>
        </w:tc>
        <w:tc>
          <w:tcPr>
            <w:tcW w:w="7880" w:type="dxa"/>
          </w:tcPr>
          <w:p w14:paraId="77B69960" w14:textId="77777777" w:rsidR="00E11D06" w:rsidRPr="00F707F2" w:rsidRDefault="00E11D06" w:rsidP="00E11D06">
            <w:pPr>
              <w:pStyle w:val="ConsPlusNormal"/>
            </w:pPr>
            <w:r w:rsidRPr="00F707F2">
              <w:t>Проблемы европейского баланса сил и дипломатия</w:t>
            </w:r>
          </w:p>
        </w:tc>
      </w:tr>
      <w:tr w:rsidR="00E11D06" w:rsidRPr="00F707F2" w14:paraId="5342B68E" w14:textId="77777777" w:rsidTr="00E11D06">
        <w:tc>
          <w:tcPr>
            <w:tcW w:w="1142" w:type="dxa"/>
          </w:tcPr>
          <w:p w14:paraId="78475199" w14:textId="77777777" w:rsidR="00E11D06" w:rsidRPr="00F707F2" w:rsidRDefault="00E11D06" w:rsidP="00E11D06">
            <w:pPr>
              <w:pStyle w:val="ConsPlusNormal"/>
            </w:pPr>
            <w:r w:rsidRPr="00F707F2">
              <w:t>Урок 19</w:t>
            </w:r>
          </w:p>
        </w:tc>
        <w:tc>
          <w:tcPr>
            <w:tcW w:w="7880" w:type="dxa"/>
          </w:tcPr>
          <w:p w14:paraId="631261E7" w14:textId="77777777" w:rsidR="00E11D06" w:rsidRPr="00F707F2" w:rsidRDefault="00E11D06" w:rsidP="00E11D06">
            <w:pPr>
              <w:pStyle w:val="ConsPlusNormal"/>
            </w:pPr>
            <w:r w:rsidRPr="00F707F2">
              <w:t>Войны антифранцузских коалиций против революционной Франции</w:t>
            </w:r>
          </w:p>
        </w:tc>
      </w:tr>
      <w:tr w:rsidR="00E11D06" w:rsidRPr="00F707F2" w14:paraId="76BFD841" w14:textId="77777777" w:rsidTr="00E11D06">
        <w:tc>
          <w:tcPr>
            <w:tcW w:w="1142" w:type="dxa"/>
          </w:tcPr>
          <w:p w14:paraId="4162450B" w14:textId="77777777" w:rsidR="00E11D06" w:rsidRPr="00F707F2" w:rsidRDefault="00E11D06" w:rsidP="00E11D06">
            <w:pPr>
              <w:pStyle w:val="ConsPlusNormal"/>
            </w:pPr>
            <w:r w:rsidRPr="00F707F2">
              <w:t>Урок 20</w:t>
            </w:r>
          </w:p>
        </w:tc>
        <w:tc>
          <w:tcPr>
            <w:tcW w:w="7880" w:type="dxa"/>
          </w:tcPr>
          <w:p w14:paraId="71FFA091" w14:textId="77777777" w:rsidR="00E11D06" w:rsidRPr="00F707F2" w:rsidRDefault="00E11D06" w:rsidP="00E11D06">
            <w:pPr>
              <w:pStyle w:val="ConsPlusNormal"/>
            </w:pPr>
            <w:r w:rsidRPr="00F707F2">
              <w:t>Османская империя в XVIII в.</w:t>
            </w:r>
          </w:p>
        </w:tc>
      </w:tr>
      <w:tr w:rsidR="00E11D06" w:rsidRPr="00F707F2" w14:paraId="0AF332C6" w14:textId="77777777" w:rsidTr="00E11D06">
        <w:tc>
          <w:tcPr>
            <w:tcW w:w="1142" w:type="dxa"/>
          </w:tcPr>
          <w:p w14:paraId="38D81FF0" w14:textId="77777777" w:rsidR="00E11D06" w:rsidRPr="00F707F2" w:rsidRDefault="00E11D06" w:rsidP="00E11D06">
            <w:pPr>
              <w:pStyle w:val="ConsPlusNormal"/>
            </w:pPr>
            <w:r w:rsidRPr="00F707F2">
              <w:t>Урок 21</w:t>
            </w:r>
          </w:p>
        </w:tc>
        <w:tc>
          <w:tcPr>
            <w:tcW w:w="7880" w:type="dxa"/>
          </w:tcPr>
          <w:p w14:paraId="564E0A6F" w14:textId="77777777" w:rsidR="00E11D06" w:rsidRPr="00F707F2" w:rsidRDefault="00E11D06" w:rsidP="00E11D06">
            <w:pPr>
              <w:pStyle w:val="ConsPlusNormal"/>
            </w:pPr>
            <w:r w:rsidRPr="00F707F2">
              <w:t>Индия, Китай, Япония в XVIII в.</w:t>
            </w:r>
          </w:p>
        </w:tc>
      </w:tr>
      <w:tr w:rsidR="00E11D06" w:rsidRPr="00F707F2" w14:paraId="5C15CA2E" w14:textId="77777777" w:rsidTr="00E11D06">
        <w:tc>
          <w:tcPr>
            <w:tcW w:w="1142" w:type="dxa"/>
          </w:tcPr>
          <w:p w14:paraId="2EEF7F5E" w14:textId="77777777" w:rsidR="00E11D06" w:rsidRPr="00F707F2" w:rsidRDefault="00E11D06" w:rsidP="00E11D06">
            <w:pPr>
              <w:pStyle w:val="ConsPlusNormal"/>
            </w:pPr>
            <w:r w:rsidRPr="00F707F2">
              <w:t>Урок 22</w:t>
            </w:r>
          </w:p>
        </w:tc>
        <w:tc>
          <w:tcPr>
            <w:tcW w:w="7880" w:type="dxa"/>
          </w:tcPr>
          <w:p w14:paraId="34F5FDC9" w14:textId="77777777" w:rsidR="00E11D06" w:rsidRPr="00F707F2" w:rsidRDefault="00E11D06" w:rsidP="00E11D06">
            <w:pPr>
              <w:pStyle w:val="ConsPlusNormal"/>
            </w:pPr>
            <w:r w:rsidRPr="00F707F2">
              <w:t>Культура стран Востока в XVIII в.</w:t>
            </w:r>
          </w:p>
        </w:tc>
      </w:tr>
      <w:tr w:rsidR="00E11D06" w:rsidRPr="00F707F2" w14:paraId="212F84D3" w14:textId="77777777" w:rsidTr="00E11D06">
        <w:tc>
          <w:tcPr>
            <w:tcW w:w="1142" w:type="dxa"/>
          </w:tcPr>
          <w:p w14:paraId="4AFA2F76" w14:textId="77777777" w:rsidR="00E11D06" w:rsidRPr="00F707F2" w:rsidRDefault="00E11D06" w:rsidP="00E11D06">
            <w:pPr>
              <w:pStyle w:val="ConsPlusNormal"/>
            </w:pPr>
            <w:r w:rsidRPr="00F707F2">
              <w:t>Урок 23</w:t>
            </w:r>
          </w:p>
        </w:tc>
        <w:tc>
          <w:tcPr>
            <w:tcW w:w="7880" w:type="dxa"/>
          </w:tcPr>
          <w:p w14:paraId="7AFB9928" w14:textId="77777777" w:rsidR="00E11D06" w:rsidRPr="00F707F2" w:rsidRDefault="00E11D06" w:rsidP="00E11D06">
            <w:pPr>
              <w:pStyle w:val="ConsPlusNormal"/>
            </w:pPr>
            <w:r w:rsidRPr="00F707F2">
              <w:t>Обобщение. Историческое и культурное наследие XVIII в.</w:t>
            </w:r>
          </w:p>
        </w:tc>
      </w:tr>
      <w:tr w:rsidR="00E11D06" w:rsidRPr="00F707F2" w14:paraId="2B27A5EC" w14:textId="77777777" w:rsidTr="00E11D06">
        <w:tc>
          <w:tcPr>
            <w:tcW w:w="1142" w:type="dxa"/>
          </w:tcPr>
          <w:p w14:paraId="37075EB5" w14:textId="77777777" w:rsidR="00E11D06" w:rsidRPr="00F707F2" w:rsidRDefault="00E11D06" w:rsidP="00E11D06">
            <w:pPr>
              <w:pStyle w:val="ConsPlusNormal"/>
            </w:pPr>
            <w:r w:rsidRPr="00F707F2">
              <w:t>Урок 24</w:t>
            </w:r>
          </w:p>
        </w:tc>
        <w:tc>
          <w:tcPr>
            <w:tcW w:w="7880" w:type="dxa"/>
          </w:tcPr>
          <w:p w14:paraId="30C9073E" w14:textId="77777777" w:rsidR="00E11D06" w:rsidRPr="00F707F2" w:rsidRDefault="00E11D06" w:rsidP="00E11D06">
            <w:pPr>
              <w:pStyle w:val="ConsPlusNormal"/>
            </w:pPr>
            <w:r w:rsidRPr="00F707F2">
              <w:t>Введение. Россия в конце XVII - XVIII в.: от царства к империи</w:t>
            </w:r>
          </w:p>
        </w:tc>
      </w:tr>
      <w:tr w:rsidR="00E11D06" w:rsidRPr="00F707F2" w14:paraId="750BD6DD" w14:textId="77777777" w:rsidTr="00E11D06">
        <w:tc>
          <w:tcPr>
            <w:tcW w:w="1142" w:type="dxa"/>
          </w:tcPr>
          <w:p w14:paraId="2B1524C1" w14:textId="77777777" w:rsidR="00E11D06" w:rsidRPr="00F707F2" w:rsidRDefault="00E11D06" w:rsidP="00E11D06">
            <w:pPr>
              <w:pStyle w:val="ConsPlusNormal"/>
            </w:pPr>
            <w:r w:rsidRPr="00F707F2">
              <w:t>Урок 25</w:t>
            </w:r>
          </w:p>
        </w:tc>
        <w:tc>
          <w:tcPr>
            <w:tcW w:w="7880" w:type="dxa"/>
          </w:tcPr>
          <w:p w14:paraId="652FC7AB" w14:textId="77777777" w:rsidR="00E11D06" w:rsidRPr="00F707F2" w:rsidRDefault="00E11D06" w:rsidP="00E11D06">
            <w:pPr>
              <w:pStyle w:val="ConsPlusNormal"/>
            </w:pPr>
            <w:r w:rsidRPr="00F707F2">
              <w:t>Причины и предпосылки преобразований</w:t>
            </w:r>
          </w:p>
        </w:tc>
      </w:tr>
      <w:tr w:rsidR="00E11D06" w:rsidRPr="00F707F2" w14:paraId="444C04BD" w14:textId="77777777" w:rsidTr="00E11D06">
        <w:tc>
          <w:tcPr>
            <w:tcW w:w="1142" w:type="dxa"/>
          </w:tcPr>
          <w:p w14:paraId="623EE421" w14:textId="77777777" w:rsidR="00E11D06" w:rsidRPr="00F707F2" w:rsidRDefault="00E11D06" w:rsidP="00E11D06">
            <w:pPr>
              <w:pStyle w:val="ConsPlusNormal"/>
            </w:pPr>
            <w:r w:rsidRPr="00F707F2">
              <w:t>Урок 26</w:t>
            </w:r>
          </w:p>
        </w:tc>
        <w:tc>
          <w:tcPr>
            <w:tcW w:w="7880" w:type="dxa"/>
          </w:tcPr>
          <w:p w14:paraId="21C2ABF8" w14:textId="77777777" w:rsidR="00E11D06" w:rsidRPr="00F707F2" w:rsidRDefault="00E11D06" w:rsidP="00E11D06">
            <w:pPr>
              <w:pStyle w:val="ConsPlusNormal"/>
            </w:pPr>
            <w:r w:rsidRPr="00F707F2">
              <w:t>Начало царствования Петра I, борьба за власть</w:t>
            </w:r>
          </w:p>
        </w:tc>
      </w:tr>
      <w:tr w:rsidR="00E11D06" w:rsidRPr="00F707F2" w14:paraId="74CF608D" w14:textId="77777777" w:rsidTr="00E11D06">
        <w:tc>
          <w:tcPr>
            <w:tcW w:w="1142" w:type="dxa"/>
          </w:tcPr>
          <w:p w14:paraId="335E909E" w14:textId="77777777" w:rsidR="00E11D06" w:rsidRPr="00F707F2" w:rsidRDefault="00E11D06" w:rsidP="00E11D06">
            <w:pPr>
              <w:pStyle w:val="ConsPlusNormal"/>
            </w:pPr>
            <w:r w:rsidRPr="00F707F2">
              <w:t>Урок 27</w:t>
            </w:r>
          </w:p>
        </w:tc>
        <w:tc>
          <w:tcPr>
            <w:tcW w:w="7880" w:type="dxa"/>
          </w:tcPr>
          <w:p w14:paraId="4DDEBB97" w14:textId="77777777" w:rsidR="00E11D06" w:rsidRPr="00F707F2" w:rsidRDefault="00E11D06" w:rsidP="00E11D06">
            <w:pPr>
              <w:pStyle w:val="ConsPlusNormal"/>
            </w:pPr>
            <w:r w:rsidRPr="00F707F2">
              <w:t>Экономическая политика в XVIII в.</w:t>
            </w:r>
          </w:p>
        </w:tc>
      </w:tr>
      <w:tr w:rsidR="00E11D06" w:rsidRPr="00F707F2" w14:paraId="0C252358" w14:textId="77777777" w:rsidTr="00E11D06">
        <w:tc>
          <w:tcPr>
            <w:tcW w:w="1142" w:type="dxa"/>
          </w:tcPr>
          <w:p w14:paraId="52B7F31D" w14:textId="77777777" w:rsidR="00E11D06" w:rsidRPr="00F707F2" w:rsidRDefault="00E11D06" w:rsidP="00E11D06">
            <w:pPr>
              <w:pStyle w:val="ConsPlusNormal"/>
            </w:pPr>
            <w:r w:rsidRPr="00F707F2">
              <w:t>Урок 28</w:t>
            </w:r>
          </w:p>
        </w:tc>
        <w:tc>
          <w:tcPr>
            <w:tcW w:w="7880" w:type="dxa"/>
          </w:tcPr>
          <w:p w14:paraId="75F67CF8" w14:textId="77777777" w:rsidR="00E11D06" w:rsidRPr="00F707F2" w:rsidRDefault="00E11D06" w:rsidP="00E11D06">
            <w:pPr>
              <w:pStyle w:val="ConsPlusNormal"/>
            </w:pPr>
            <w:r w:rsidRPr="00F707F2">
              <w:t>Социальная политика XVIII в.</w:t>
            </w:r>
          </w:p>
        </w:tc>
      </w:tr>
      <w:tr w:rsidR="00E11D06" w:rsidRPr="00F707F2" w14:paraId="10183B92" w14:textId="77777777" w:rsidTr="00E11D06">
        <w:tc>
          <w:tcPr>
            <w:tcW w:w="1142" w:type="dxa"/>
          </w:tcPr>
          <w:p w14:paraId="07C99427" w14:textId="77777777" w:rsidR="00E11D06" w:rsidRPr="00F707F2" w:rsidRDefault="00E11D06" w:rsidP="00E11D06">
            <w:pPr>
              <w:pStyle w:val="ConsPlusNormal"/>
            </w:pPr>
            <w:r w:rsidRPr="00F707F2">
              <w:t>Урок 29</w:t>
            </w:r>
          </w:p>
        </w:tc>
        <w:tc>
          <w:tcPr>
            <w:tcW w:w="7880" w:type="dxa"/>
          </w:tcPr>
          <w:p w14:paraId="5B4563F3" w14:textId="77777777" w:rsidR="00E11D06" w:rsidRPr="00F707F2" w:rsidRDefault="00E11D06" w:rsidP="00E11D06">
            <w:pPr>
              <w:pStyle w:val="ConsPlusNormal"/>
            </w:pPr>
            <w:r w:rsidRPr="00F707F2">
              <w:t>Реформы управления</w:t>
            </w:r>
          </w:p>
        </w:tc>
      </w:tr>
      <w:tr w:rsidR="00E11D06" w:rsidRPr="00F707F2" w14:paraId="4A59B467" w14:textId="77777777" w:rsidTr="00E11D06">
        <w:tc>
          <w:tcPr>
            <w:tcW w:w="1142" w:type="dxa"/>
          </w:tcPr>
          <w:p w14:paraId="0CB1FECC" w14:textId="77777777" w:rsidR="00E11D06" w:rsidRPr="00F707F2" w:rsidRDefault="00E11D06" w:rsidP="00E11D06">
            <w:pPr>
              <w:pStyle w:val="ConsPlusNormal"/>
            </w:pPr>
            <w:r w:rsidRPr="00F707F2">
              <w:t>Урок 30</w:t>
            </w:r>
          </w:p>
        </w:tc>
        <w:tc>
          <w:tcPr>
            <w:tcW w:w="7880" w:type="dxa"/>
          </w:tcPr>
          <w:p w14:paraId="238898C6" w14:textId="77777777" w:rsidR="00E11D06" w:rsidRPr="00F707F2" w:rsidRDefault="00E11D06" w:rsidP="00E11D06">
            <w:pPr>
              <w:pStyle w:val="ConsPlusNormal"/>
            </w:pPr>
            <w:r w:rsidRPr="00F707F2">
              <w:t>Создание регулярной армии, военного флота</w:t>
            </w:r>
          </w:p>
        </w:tc>
      </w:tr>
      <w:tr w:rsidR="00E11D06" w:rsidRPr="00F707F2" w14:paraId="6F4BAF19" w14:textId="77777777" w:rsidTr="00E11D06">
        <w:tc>
          <w:tcPr>
            <w:tcW w:w="1142" w:type="dxa"/>
            <w:vAlign w:val="center"/>
          </w:tcPr>
          <w:p w14:paraId="6E6AB067" w14:textId="77777777" w:rsidR="00E11D06" w:rsidRPr="00F707F2" w:rsidRDefault="00E11D06" w:rsidP="00E11D06">
            <w:pPr>
              <w:pStyle w:val="ConsPlusNormal"/>
            </w:pPr>
            <w:r w:rsidRPr="00F707F2">
              <w:t>Урок 31</w:t>
            </w:r>
          </w:p>
        </w:tc>
        <w:tc>
          <w:tcPr>
            <w:tcW w:w="7880" w:type="dxa"/>
          </w:tcPr>
          <w:p w14:paraId="0DFE4938" w14:textId="77777777" w:rsidR="00E11D06" w:rsidRPr="00F707F2" w:rsidRDefault="00E11D06" w:rsidP="00E11D06">
            <w:pPr>
              <w:pStyle w:val="ConsPlusNormal"/>
            </w:pPr>
            <w:r w:rsidRPr="00F707F2">
              <w:t>Церковная реформа. Упразднение патриаршества, учреждение Синода. Положение инославных конфессий</w:t>
            </w:r>
          </w:p>
        </w:tc>
      </w:tr>
      <w:tr w:rsidR="00E11D06" w:rsidRPr="00F707F2" w14:paraId="53038CEB" w14:textId="77777777" w:rsidTr="00E11D06">
        <w:tc>
          <w:tcPr>
            <w:tcW w:w="1142" w:type="dxa"/>
          </w:tcPr>
          <w:p w14:paraId="45895668" w14:textId="77777777" w:rsidR="00E11D06" w:rsidRPr="00F707F2" w:rsidRDefault="00E11D06" w:rsidP="00E11D06">
            <w:pPr>
              <w:pStyle w:val="ConsPlusNormal"/>
            </w:pPr>
            <w:r w:rsidRPr="00F707F2">
              <w:t>Урок 32</w:t>
            </w:r>
          </w:p>
        </w:tc>
        <w:tc>
          <w:tcPr>
            <w:tcW w:w="7880" w:type="dxa"/>
          </w:tcPr>
          <w:p w14:paraId="40C4A53B" w14:textId="77777777" w:rsidR="00E11D06" w:rsidRPr="00F707F2" w:rsidRDefault="00E11D06" w:rsidP="00E11D06">
            <w:pPr>
              <w:pStyle w:val="ConsPlusNormal"/>
            </w:pPr>
            <w:r w:rsidRPr="00F707F2">
              <w:t>Оппозиция реформам Петра I</w:t>
            </w:r>
          </w:p>
        </w:tc>
      </w:tr>
      <w:tr w:rsidR="00E11D06" w:rsidRPr="00F707F2" w14:paraId="27C2CD2E" w14:textId="77777777" w:rsidTr="00E11D06">
        <w:tc>
          <w:tcPr>
            <w:tcW w:w="1142" w:type="dxa"/>
          </w:tcPr>
          <w:p w14:paraId="4A41EDF6" w14:textId="77777777" w:rsidR="00E11D06" w:rsidRPr="00F707F2" w:rsidRDefault="00E11D06" w:rsidP="00E11D06">
            <w:pPr>
              <w:pStyle w:val="ConsPlusNormal"/>
            </w:pPr>
            <w:r w:rsidRPr="00F707F2">
              <w:t>Урок 33</w:t>
            </w:r>
          </w:p>
        </w:tc>
        <w:tc>
          <w:tcPr>
            <w:tcW w:w="7880" w:type="dxa"/>
          </w:tcPr>
          <w:p w14:paraId="5E52C0FF" w14:textId="77777777" w:rsidR="00E11D06" w:rsidRPr="00F707F2" w:rsidRDefault="00E11D06" w:rsidP="00E11D06">
            <w:pPr>
              <w:pStyle w:val="ConsPlusNormal"/>
            </w:pPr>
            <w:r w:rsidRPr="00F707F2">
              <w:t>Внешняя политика России в первой четверти XVIII в.</w:t>
            </w:r>
          </w:p>
        </w:tc>
      </w:tr>
      <w:tr w:rsidR="00E11D06" w:rsidRPr="00F707F2" w14:paraId="4B4AD523" w14:textId="77777777" w:rsidTr="00E11D06">
        <w:tc>
          <w:tcPr>
            <w:tcW w:w="1142" w:type="dxa"/>
          </w:tcPr>
          <w:p w14:paraId="77462FAE" w14:textId="77777777" w:rsidR="00E11D06" w:rsidRPr="00F707F2" w:rsidRDefault="00E11D06" w:rsidP="00E11D06">
            <w:pPr>
              <w:pStyle w:val="ConsPlusNormal"/>
            </w:pPr>
            <w:r w:rsidRPr="00F707F2">
              <w:t>Урок 34</w:t>
            </w:r>
          </w:p>
        </w:tc>
        <w:tc>
          <w:tcPr>
            <w:tcW w:w="7880" w:type="dxa"/>
          </w:tcPr>
          <w:p w14:paraId="5AA01B79" w14:textId="77777777" w:rsidR="00E11D06" w:rsidRPr="00F707F2" w:rsidRDefault="00E11D06" w:rsidP="00E11D06">
            <w:pPr>
              <w:pStyle w:val="ConsPlusNormal"/>
            </w:pPr>
            <w:r w:rsidRPr="00F707F2">
              <w:t>Преобразования Петра I в области культуры</w:t>
            </w:r>
          </w:p>
        </w:tc>
      </w:tr>
      <w:tr w:rsidR="00E11D06" w:rsidRPr="00F707F2" w14:paraId="3A59CD91" w14:textId="77777777" w:rsidTr="00E11D06">
        <w:tc>
          <w:tcPr>
            <w:tcW w:w="1142" w:type="dxa"/>
            <w:vAlign w:val="center"/>
          </w:tcPr>
          <w:p w14:paraId="10DF73F0" w14:textId="77777777" w:rsidR="00E11D06" w:rsidRPr="00F707F2" w:rsidRDefault="00E11D06" w:rsidP="00E11D06">
            <w:pPr>
              <w:pStyle w:val="ConsPlusNormal"/>
            </w:pPr>
            <w:r w:rsidRPr="00F707F2">
              <w:t>Урок 35</w:t>
            </w:r>
          </w:p>
        </w:tc>
        <w:tc>
          <w:tcPr>
            <w:tcW w:w="7880" w:type="dxa"/>
          </w:tcPr>
          <w:p w14:paraId="676F77F5" w14:textId="77777777" w:rsidR="00E11D06" w:rsidRPr="00F707F2" w:rsidRDefault="00E11D06" w:rsidP="00E11D06">
            <w:pPr>
              <w:pStyle w:val="ConsPlusNormal"/>
            </w:pPr>
            <w:r w:rsidRPr="00F707F2">
              <w:t>Урок повторения, обобщения и контроля по теме "Россия в эпоху преобразований Петра I"</w:t>
            </w:r>
          </w:p>
        </w:tc>
      </w:tr>
      <w:tr w:rsidR="00E11D06" w:rsidRPr="00F707F2" w14:paraId="10122B7C" w14:textId="77777777" w:rsidTr="00E11D06">
        <w:tc>
          <w:tcPr>
            <w:tcW w:w="1142" w:type="dxa"/>
          </w:tcPr>
          <w:p w14:paraId="22300C2B" w14:textId="77777777" w:rsidR="00E11D06" w:rsidRPr="00F707F2" w:rsidRDefault="00E11D06" w:rsidP="00E11D06">
            <w:pPr>
              <w:pStyle w:val="ConsPlusNormal"/>
            </w:pPr>
            <w:r w:rsidRPr="00F707F2">
              <w:t>Урок 36</w:t>
            </w:r>
          </w:p>
        </w:tc>
        <w:tc>
          <w:tcPr>
            <w:tcW w:w="7880" w:type="dxa"/>
          </w:tcPr>
          <w:p w14:paraId="284F94F4" w14:textId="77777777" w:rsidR="00E11D06" w:rsidRPr="00F707F2" w:rsidRDefault="00E11D06" w:rsidP="00E11D06">
            <w:pPr>
              <w:pStyle w:val="ConsPlusNormal"/>
            </w:pPr>
            <w:r w:rsidRPr="00F707F2">
              <w:t>Начало эпохи дворцовых переворотов</w:t>
            </w:r>
          </w:p>
        </w:tc>
      </w:tr>
      <w:tr w:rsidR="00E11D06" w:rsidRPr="00F707F2" w14:paraId="6A4CB3E4" w14:textId="77777777" w:rsidTr="00E11D06">
        <w:tc>
          <w:tcPr>
            <w:tcW w:w="1142" w:type="dxa"/>
          </w:tcPr>
          <w:p w14:paraId="241AFB88" w14:textId="77777777" w:rsidR="00E11D06" w:rsidRPr="00F707F2" w:rsidRDefault="00E11D06" w:rsidP="00E11D06">
            <w:pPr>
              <w:pStyle w:val="ConsPlusNormal"/>
            </w:pPr>
            <w:r w:rsidRPr="00F707F2">
              <w:t>Урок 37</w:t>
            </w:r>
          </w:p>
        </w:tc>
        <w:tc>
          <w:tcPr>
            <w:tcW w:w="7880" w:type="dxa"/>
          </w:tcPr>
          <w:p w14:paraId="3A304ED2" w14:textId="77777777" w:rsidR="00E11D06" w:rsidRPr="00F707F2" w:rsidRDefault="00E11D06" w:rsidP="00E11D06">
            <w:pPr>
              <w:pStyle w:val="ConsPlusNormal"/>
            </w:pPr>
            <w:r w:rsidRPr="00F707F2">
              <w:t>Кондиции "верховников" и приход к власти Анны Иоанновны</w:t>
            </w:r>
          </w:p>
        </w:tc>
      </w:tr>
      <w:tr w:rsidR="00E11D06" w:rsidRPr="00F707F2" w14:paraId="72067C14" w14:textId="77777777" w:rsidTr="00E11D06">
        <w:tc>
          <w:tcPr>
            <w:tcW w:w="1142" w:type="dxa"/>
          </w:tcPr>
          <w:p w14:paraId="1B9E175C" w14:textId="77777777" w:rsidR="00E11D06" w:rsidRPr="00F707F2" w:rsidRDefault="00E11D06" w:rsidP="00E11D06">
            <w:pPr>
              <w:pStyle w:val="ConsPlusNormal"/>
            </w:pPr>
            <w:r w:rsidRPr="00F707F2">
              <w:t>Урок 38</w:t>
            </w:r>
          </w:p>
        </w:tc>
        <w:tc>
          <w:tcPr>
            <w:tcW w:w="7880" w:type="dxa"/>
          </w:tcPr>
          <w:p w14:paraId="1AF2DC9F" w14:textId="77777777" w:rsidR="00E11D06" w:rsidRPr="00F707F2" w:rsidRDefault="00E11D06" w:rsidP="00E11D06">
            <w:pPr>
              <w:pStyle w:val="ConsPlusNormal"/>
            </w:pPr>
            <w:r w:rsidRPr="00F707F2">
              <w:t>Укрепление границ империи на восточной и юго-восточной окраинах</w:t>
            </w:r>
          </w:p>
        </w:tc>
      </w:tr>
      <w:tr w:rsidR="00E11D06" w:rsidRPr="00F707F2" w14:paraId="76C91BCA" w14:textId="77777777" w:rsidTr="00E11D06">
        <w:tc>
          <w:tcPr>
            <w:tcW w:w="1142" w:type="dxa"/>
          </w:tcPr>
          <w:p w14:paraId="7DD2ED91" w14:textId="77777777" w:rsidR="00E11D06" w:rsidRPr="00F707F2" w:rsidRDefault="00E11D06" w:rsidP="00E11D06">
            <w:pPr>
              <w:pStyle w:val="ConsPlusNormal"/>
            </w:pPr>
            <w:r w:rsidRPr="00F707F2">
              <w:lastRenderedPageBreak/>
              <w:t>Урок 39</w:t>
            </w:r>
          </w:p>
        </w:tc>
        <w:tc>
          <w:tcPr>
            <w:tcW w:w="7880" w:type="dxa"/>
          </w:tcPr>
          <w:p w14:paraId="1FF0DFDE" w14:textId="77777777" w:rsidR="00E11D06" w:rsidRPr="00F707F2" w:rsidRDefault="00E11D06" w:rsidP="00E11D06">
            <w:pPr>
              <w:pStyle w:val="ConsPlusNormal"/>
            </w:pPr>
            <w:r w:rsidRPr="00F707F2">
              <w:t>Россия при Елизавете Петровне</w:t>
            </w:r>
          </w:p>
        </w:tc>
      </w:tr>
      <w:tr w:rsidR="00E11D06" w:rsidRPr="00F707F2" w14:paraId="45A97B5F" w14:textId="77777777" w:rsidTr="00E11D06">
        <w:tc>
          <w:tcPr>
            <w:tcW w:w="1142" w:type="dxa"/>
          </w:tcPr>
          <w:p w14:paraId="1C3C13EA" w14:textId="77777777" w:rsidR="00E11D06" w:rsidRPr="00F707F2" w:rsidRDefault="00E11D06" w:rsidP="00E11D06">
            <w:pPr>
              <w:pStyle w:val="ConsPlusNormal"/>
            </w:pPr>
            <w:r w:rsidRPr="00F707F2">
              <w:t>Урок 40</w:t>
            </w:r>
          </w:p>
        </w:tc>
        <w:tc>
          <w:tcPr>
            <w:tcW w:w="7880" w:type="dxa"/>
          </w:tcPr>
          <w:p w14:paraId="47D4B17A" w14:textId="77777777" w:rsidR="00E11D06" w:rsidRPr="00F707F2" w:rsidRDefault="00E11D06" w:rsidP="00E11D06">
            <w:pPr>
              <w:pStyle w:val="ConsPlusNormal"/>
            </w:pPr>
            <w:r w:rsidRPr="00F707F2">
              <w:t>Россия в международных конфликтах 1740 - 1750-х гг.</w:t>
            </w:r>
          </w:p>
        </w:tc>
      </w:tr>
      <w:tr w:rsidR="00E11D06" w:rsidRPr="00F707F2" w14:paraId="35B68074" w14:textId="77777777" w:rsidTr="00E11D06">
        <w:tc>
          <w:tcPr>
            <w:tcW w:w="1142" w:type="dxa"/>
          </w:tcPr>
          <w:p w14:paraId="11EED47D" w14:textId="77777777" w:rsidR="00E11D06" w:rsidRPr="00F707F2" w:rsidRDefault="00E11D06" w:rsidP="00E11D06">
            <w:pPr>
              <w:pStyle w:val="ConsPlusNormal"/>
            </w:pPr>
            <w:r w:rsidRPr="00F707F2">
              <w:t>Урок 41</w:t>
            </w:r>
          </w:p>
        </w:tc>
        <w:tc>
          <w:tcPr>
            <w:tcW w:w="7880" w:type="dxa"/>
          </w:tcPr>
          <w:p w14:paraId="125A853F" w14:textId="77777777" w:rsidR="00E11D06" w:rsidRPr="00F707F2" w:rsidRDefault="00E11D06" w:rsidP="00E11D06">
            <w:pPr>
              <w:pStyle w:val="ConsPlusNormal"/>
            </w:pPr>
            <w:r w:rsidRPr="00F707F2">
              <w:t>Царствование Петра III. Переворот 28 июня 1762 г.</w:t>
            </w:r>
          </w:p>
        </w:tc>
      </w:tr>
      <w:tr w:rsidR="00E11D06" w:rsidRPr="00F707F2" w14:paraId="6E338C6C" w14:textId="77777777" w:rsidTr="00E11D06">
        <w:tc>
          <w:tcPr>
            <w:tcW w:w="1142" w:type="dxa"/>
            <w:vAlign w:val="center"/>
          </w:tcPr>
          <w:p w14:paraId="356AAF51" w14:textId="77777777" w:rsidR="00E11D06" w:rsidRPr="00F707F2" w:rsidRDefault="00E11D06" w:rsidP="00E11D06">
            <w:pPr>
              <w:pStyle w:val="ConsPlusNormal"/>
            </w:pPr>
            <w:r w:rsidRPr="00F707F2">
              <w:t>Урок 42</w:t>
            </w:r>
          </w:p>
        </w:tc>
        <w:tc>
          <w:tcPr>
            <w:tcW w:w="7880" w:type="dxa"/>
          </w:tcPr>
          <w:p w14:paraId="58D493B6" w14:textId="77777777" w:rsidR="00E11D06" w:rsidRPr="00F707F2" w:rsidRDefault="00E11D06" w:rsidP="00E11D06">
            <w:pPr>
              <w:pStyle w:val="ConsPlusNormal"/>
            </w:pPr>
            <w:r w:rsidRPr="00F707F2">
              <w:t>Урок повторения, обобщения и контроля по теме "Россия после Петра I. Дворцовые перевороты"</w:t>
            </w:r>
          </w:p>
        </w:tc>
      </w:tr>
      <w:tr w:rsidR="00E11D06" w:rsidRPr="00F707F2" w14:paraId="6753050E" w14:textId="77777777" w:rsidTr="00E11D06">
        <w:tc>
          <w:tcPr>
            <w:tcW w:w="1142" w:type="dxa"/>
          </w:tcPr>
          <w:p w14:paraId="4A9F0D3C" w14:textId="77777777" w:rsidR="00E11D06" w:rsidRPr="00F707F2" w:rsidRDefault="00E11D06" w:rsidP="00E11D06">
            <w:pPr>
              <w:pStyle w:val="ConsPlusNormal"/>
            </w:pPr>
            <w:r w:rsidRPr="00F707F2">
              <w:t>Урок 43</w:t>
            </w:r>
          </w:p>
        </w:tc>
        <w:tc>
          <w:tcPr>
            <w:tcW w:w="7880" w:type="dxa"/>
          </w:tcPr>
          <w:p w14:paraId="52CB9654" w14:textId="77777777" w:rsidR="00E11D06" w:rsidRPr="00F707F2" w:rsidRDefault="00E11D06" w:rsidP="00E11D06">
            <w:pPr>
              <w:pStyle w:val="ConsPlusNormal"/>
            </w:pPr>
            <w:r w:rsidRPr="00F707F2">
              <w:t>Внутренняя политика Екатерины II</w:t>
            </w:r>
          </w:p>
        </w:tc>
      </w:tr>
      <w:tr w:rsidR="00E11D06" w:rsidRPr="00F707F2" w14:paraId="4556E8D1" w14:textId="77777777" w:rsidTr="00E11D06">
        <w:tc>
          <w:tcPr>
            <w:tcW w:w="1142" w:type="dxa"/>
          </w:tcPr>
          <w:p w14:paraId="76F5E38B" w14:textId="77777777" w:rsidR="00E11D06" w:rsidRPr="00F707F2" w:rsidRDefault="00E11D06" w:rsidP="00E11D06">
            <w:pPr>
              <w:pStyle w:val="ConsPlusNormal"/>
            </w:pPr>
            <w:r w:rsidRPr="00F707F2">
              <w:t>Урок 44</w:t>
            </w:r>
          </w:p>
        </w:tc>
        <w:tc>
          <w:tcPr>
            <w:tcW w:w="7880" w:type="dxa"/>
          </w:tcPr>
          <w:p w14:paraId="52273631" w14:textId="77777777" w:rsidR="00E11D06" w:rsidRPr="00F707F2" w:rsidRDefault="00E11D06" w:rsidP="00E11D06">
            <w:pPr>
              <w:pStyle w:val="ConsPlusNormal"/>
            </w:pPr>
            <w:r w:rsidRPr="00F707F2">
              <w:t>"Просвещенный абсолютизм", его особенности в России</w:t>
            </w:r>
          </w:p>
        </w:tc>
      </w:tr>
      <w:tr w:rsidR="00E11D06" w:rsidRPr="00F707F2" w14:paraId="2B6CADEF" w14:textId="77777777" w:rsidTr="00E11D06">
        <w:tc>
          <w:tcPr>
            <w:tcW w:w="1142" w:type="dxa"/>
          </w:tcPr>
          <w:p w14:paraId="322E6CCC" w14:textId="77777777" w:rsidR="00E11D06" w:rsidRPr="00F707F2" w:rsidRDefault="00E11D06" w:rsidP="00E11D06">
            <w:pPr>
              <w:pStyle w:val="ConsPlusNormal"/>
            </w:pPr>
            <w:r w:rsidRPr="00F707F2">
              <w:t>Урок 45</w:t>
            </w:r>
          </w:p>
        </w:tc>
        <w:tc>
          <w:tcPr>
            <w:tcW w:w="7880" w:type="dxa"/>
          </w:tcPr>
          <w:p w14:paraId="3A10A3E7" w14:textId="77777777" w:rsidR="00E11D06" w:rsidRPr="00F707F2" w:rsidRDefault="00E11D06" w:rsidP="00E11D06">
            <w:pPr>
              <w:pStyle w:val="ConsPlusNormal"/>
            </w:pPr>
            <w:r w:rsidRPr="00F707F2">
              <w:t>Экономическая и финансовая политика правительства</w:t>
            </w:r>
          </w:p>
        </w:tc>
      </w:tr>
      <w:tr w:rsidR="00E11D06" w:rsidRPr="00F707F2" w14:paraId="1572C329" w14:textId="77777777" w:rsidTr="00E11D06">
        <w:tc>
          <w:tcPr>
            <w:tcW w:w="1142" w:type="dxa"/>
          </w:tcPr>
          <w:p w14:paraId="03597B93" w14:textId="77777777" w:rsidR="00E11D06" w:rsidRPr="00F707F2" w:rsidRDefault="00E11D06" w:rsidP="00E11D06">
            <w:pPr>
              <w:pStyle w:val="ConsPlusNormal"/>
            </w:pPr>
            <w:r w:rsidRPr="00F707F2">
              <w:t>Урок 46</w:t>
            </w:r>
          </w:p>
        </w:tc>
        <w:tc>
          <w:tcPr>
            <w:tcW w:w="7880" w:type="dxa"/>
          </w:tcPr>
          <w:p w14:paraId="1AE67066" w14:textId="77777777" w:rsidR="00E11D06" w:rsidRPr="00F707F2" w:rsidRDefault="00E11D06" w:rsidP="00E11D06">
            <w:pPr>
              <w:pStyle w:val="ConsPlusNormal"/>
            </w:pPr>
            <w:r w:rsidRPr="00F707F2">
              <w:t>Административно-территориальная и сословная реформы Екатерины II</w:t>
            </w:r>
          </w:p>
        </w:tc>
      </w:tr>
      <w:tr w:rsidR="00E11D06" w:rsidRPr="00F707F2" w14:paraId="50537791" w14:textId="77777777" w:rsidTr="00E11D06">
        <w:tc>
          <w:tcPr>
            <w:tcW w:w="1142" w:type="dxa"/>
            <w:vAlign w:val="center"/>
          </w:tcPr>
          <w:p w14:paraId="6EB5C805" w14:textId="77777777" w:rsidR="00E11D06" w:rsidRPr="00F707F2" w:rsidRDefault="00E11D06" w:rsidP="00E11D06">
            <w:pPr>
              <w:pStyle w:val="ConsPlusNormal"/>
            </w:pPr>
            <w:r w:rsidRPr="00F707F2">
              <w:t>Урок 47</w:t>
            </w:r>
          </w:p>
        </w:tc>
        <w:tc>
          <w:tcPr>
            <w:tcW w:w="7880" w:type="dxa"/>
          </w:tcPr>
          <w:p w14:paraId="4EC756A3" w14:textId="77777777" w:rsidR="00E11D06" w:rsidRPr="00F707F2" w:rsidRDefault="00E11D06" w:rsidP="00E11D06">
            <w:pPr>
              <w:pStyle w:val="ConsPlusNormal"/>
            </w:pPr>
            <w:r w:rsidRPr="00F707F2">
              <w:t>Социальная структура российского общества во второй половине XVIII в.</w:t>
            </w:r>
          </w:p>
        </w:tc>
      </w:tr>
      <w:tr w:rsidR="00E11D06" w:rsidRPr="00F707F2" w14:paraId="28A36061" w14:textId="77777777" w:rsidTr="00E11D06">
        <w:tc>
          <w:tcPr>
            <w:tcW w:w="1142" w:type="dxa"/>
          </w:tcPr>
          <w:p w14:paraId="2D1ED30A" w14:textId="77777777" w:rsidR="00E11D06" w:rsidRPr="00F707F2" w:rsidRDefault="00E11D06" w:rsidP="00E11D06">
            <w:pPr>
              <w:pStyle w:val="ConsPlusNormal"/>
            </w:pPr>
            <w:r w:rsidRPr="00F707F2">
              <w:t>Урок 48</w:t>
            </w:r>
          </w:p>
        </w:tc>
        <w:tc>
          <w:tcPr>
            <w:tcW w:w="7880" w:type="dxa"/>
          </w:tcPr>
          <w:p w14:paraId="1292E68D" w14:textId="77777777" w:rsidR="00E11D06" w:rsidRPr="00F707F2" w:rsidRDefault="00E11D06" w:rsidP="00E11D06">
            <w:pPr>
              <w:pStyle w:val="ConsPlusNormal"/>
            </w:pPr>
            <w:r w:rsidRPr="00F707F2">
              <w:t>Национальная политика и народы России в XVIII в.</w:t>
            </w:r>
          </w:p>
        </w:tc>
      </w:tr>
      <w:tr w:rsidR="00E11D06" w:rsidRPr="00F707F2" w14:paraId="1DC54AD0" w14:textId="77777777" w:rsidTr="00E11D06">
        <w:tc>
          <w:tcPr>
            <w:tcW w:w="1142" w:type="dxa"/>
          </w:tcPr>
          <w:p w14:paraId="1EB522B6" w14:textId="77777777" w:rsidR="00E11D06" w:rsidRPr="00F707F2" w:rsidRDefault="00E11D06" w:rsidP="00E11D06">
            <w:pPr>
              <w:pStyle w:val="ConsPlusNormal"/>
            </w:pPr>
            <w:r w:rsidRPr="00F707F2">
              <w:t>Урок 49</w:t>
            </w:r>
          </w:p>
        </w:tc>
        <w:tc>
          <w:tcPr>
            <w:tcW w:w="7880" w:type="dxa"/>
          </w:tcPr>
          <w:p w14:paraId="26015FCF" w14:textId="77777777" w:rsidR="00E11D06" w:rsidRPr="00F707F2" w:rsidRDefault="00E11D06" w:rsidP="00E11D06">
            <w:pPr>
              <w:pStyle w:val="ConsPlusNormal"/>
            </w:pPr>
            <w:r w:rsidRPr="00F707F2">
              <w:t>Экономическое развитие России во второй половине XVIII в.</w:t>
            </w:r>
          </w:p>
        </w:tc>
      </w:tr>
      <w:tr w:rsidR="00E11D06" w:rsidRPr="00F707F2" w14:paraId="6774D6F0" w14:textId="77777777" w:rsidTr="00E11D06">
        <w:tc>
          <w:tcPr>
            <w:tcW w:w="1142" w:type="dxa"/>
          </w:tcPr>
          <w:p w14:paraId="34D3D366" w14:textId="77777777" w:rsidR="00E11D06" w:rsidRPr="00F707F2" w:rsidRDefault="00E11D06" w:rsidP="00E11D06">
            <w:pPr>
              <w:pStyle w:val="ConsPlusNormal"/>
            </w:pPr>
            <w:r w:rsidRPr="00F707F2">
              <w:t>Урок 50</w:t>
            </w:r>
          </w:p>
        </w:tc>
        <w:tc>
          <w:tcPr>
            <w:tcW w:w="7880" w:type="dxa"/>
          </w:tcPr>
          <w:p w14:paraId="3D61AE9F" w14:textId="77777777" w:rsidR="00E11D06" w:rsidRPr="00F707F2" w:rsidRDefault="00E11D06" w:rsidP="00E11D06">
            <w:pPr>
              <w:pStyle w:val="ConsPlusNormal"/>
            </w:pPr>
            <w:r w:rsidRPr="00F707F2">
              <w:t>Развитие промышленности в XVIII в.</w:t>
            </w:r>
          </w:p>
        </w:tc>
      </w:tr>
      <w:tr w:rsidR="00E11D06" w:rsidRPr="00F707F2" w14:paraId="4FD30B57" w14:textId="77777777" w:rsidTr="00E11D06">
        <w:tc>
          <w:tcPr>
            <w:tcW w:w="1142" w:type="dxa"/>
          </w:tcPr>
          <w:p w14:paraId="0866927A" w14:textId="77777777" w:rsidR="00E11D06" w:rsidRPr="00F707F2" w:rsidRDefault="00E11D06" w:rsidP="00E11D06">
            <w:pPr>
              <w:pStyle w:val="ConsPlusNormal"/>
            </w:pPr>
            <w:r w:rsidRPr="00F707F2">
              <w:t>Урок 51</w:t>
            </w:r>
          </w:p>
        </w:tc>
        <w:tc>
          <w:tcPr>
            <w:tcW w:w="7880" w:type="dxa"/>
          </w:tcPr>
          <w:p w14:paraId="620E0B44" w14:textId="77777777" w:rsidR="00E11D06" w:rsidRPr="00F707F2" w:rsidRDefault="00E11D06" w:rsidP="00E11D06">
            <w:pPr>
              <w:pStyle w:val="ConsPlusNormal"/>
            </w:pPr>
            <w:r w:rsidRPr="00F707F2">
              <w:t>Внутренняя и внешняя торговля в XVIII в.</w:t>
            </w:r>
          </w:p>
        </w:tc>
      </w:tr>
      <w:tr w:rsidR="00E11D06" w:rsidRPr="00F707F2" w14:paraId="75798841" w14:textId="77777777" w:rsidTr="00E11D06">
        <w:tc>
          <w:tcPr>
            <w:tcW w:w="1142" w:type="dxa"/>
          </w:tcPr>
          <w:p w14:paraId="6E66E810" w14:textId="77777777" w:rsidR="00E11D06" w:rsidRPr="00F707F2" w:rsidRDefault="00E11D06" w:rsidP="00E11D06">
            <w:pPr>
              <w:pStyle w:val="ConsPlusNormal"/>
            </w:pPr>
            <w:r w:rsidRPr="00F707F2">
              <w:t>Урок 52</w:t>
            </w:r>
          </w:p>
        </w:tc>
        <w:tc>
          <w:tcPr>
            <w:tcW w:w="7880" w:type="dxa"/>
          </w:tcPr>
          <w:p w14:paraId="7CE19762" w14:textId="77777777" w:rsidR="00E11D06" w:rsidRPr="00F707F2" w:rsidRDefault="00E11D06" w:rsidP="00E11D06">
            <w:pPr>
              <w:pStyle w:val="ConsPlusNormal"/>
            </w:pPr>
            <w:r w:rsidRPr="00F707F2">
              <w:t>Обострение социальных противоречий в XVIII в.</w:t>
            </w:r>
          </w:p>
        </w:tc>
      </w:tr>
      <w:tr w:rsidR="00E11D06" w:rsidRPr="00F707F2" w14:paraId="23EE847E" w14:textId="77777777" w:rsidTr="00E11D06">
        <w:tc>
          <w:tcPr>
            <w:tcW w:w="1142" w:type="dxa"/>
            <w:vAlign w:val="center"/>
          </w:tcPr>
          <w:p w14:paraId="526D16FB" w14:textId="77777777" w:rsidR="00E11D06" w:rsidRPr="00F707F2" w:rsidRDefault="00E11D06" w:rsidP="00E11D06">
            <w:pPr>
              <w:pStyle w:val="ConsPlusNormal"/>
            </w:pPr>
            <w:r w:rsidRPr="00F707F2">
              <w:t>Урок 53</w:t>
            </w:r>
          </w:p>
        </w:tc>
        <w:tc>
          <w:tcPr>
            <w:tcW w:w="7880" w:type="dxa"/>
          </w:tcPr>
          <w:p w14:paraId="3E176E48" w14:textId="77777777" w:rsidR="00E11D06" w:rsidRPr="00F707F2" w:rsidRDefault="00E11D06" w:rsidP="00E11D06">
            <w:pPr>
              <w:pStyle w:val="ConsPlusNormal"/>
            </w:pPr>
            <w:r w:rsidRPr="00F707F2">
              <w:t>Влияние социальных волнений на внутреннюю политику государства и развитие общественной мысли</w:t>
            </w:r>
          </w:p>
        </w:tc>
      </w:tr>
      <w:tr w:rsidR="00E11D06" w:rsidRPr="00F707F2" w14:paraId="20C48B64" w14:textId="77777777" w:rsidTr="00E11D06">
        <w:tc>
          <w:tcPr>
            <w:tcW w:w="1142" w:type="dxa"/>
            <w:vAlign w:val="center"/>
          </w:tcPr>
          <w:p w14:paraId="105DA26E" w14:textId="77777777" w:rsidR="00E11D06" w:rsidRPr="00F707F2" w:rsidRDefault="00E11D06" w:rsidP="00E11D06">
            <w:pPr>
              <w:pStyle w:val="ConsPlusNormal"/>
            </w:pPr>
            <w:r w:rsidRPr="00F707F2">
              <w:t>Урок 54</w:t>
            </w:r>
          </w:p>
        </w:tc>
        <w:tc>
          <w:tcPr>
            <w:tcW w:w="7880" w:type="dxa"/>
          </w:tcPr>
          <w:p w14:paraId="732D0277" w14:textId="77777777" w:rsidR="00E11D06" w:rsidRPr="00F707F2" w:rsidRDefault="00E11D06" w:rsidP="00E11D06">
            <w:pPr>
              <w:pStyle w:val="ConsPlusNormal"/>
            </w:pPr>
            <w:r w:rsidRPr="00F707F2">
              <w:t>Внешняя политика России второй половины XVIII в. Участие России в разделах Речи Посполитой</w:t>
            </w:r>
          </w:p>
        </w:tc>
      </w:tr>
      <w:tr w:rsidR="00E11D06" w:rsidRPr="00F707F2" w14:paraId="32BD3FB6" w14:textId="77777777" w:rsidTr="00E11D06">
        <w:tc>
          <w:tcPr>
            <w:tcW w:w="1142" w:type="dxa"/>
          </w:tcPr>
          <w:p w14:paraId="2F242E0E" w14:textId="77777777" w:rsidR="00E11D06" w:rsidRPr="00F707F2" w:rsidRDefault="00E11D06" w:rsidP="00E11D06">
            <w:pPr>
              <w:pStyle w:val="ConsPlusNormal"/>
            </w:pPr>
            <w:r w:rsidRPr="00F707F2">
              <w:t>Урок 55</w:t>
            </w:r>
          </w:p>
        </w:tc>
        <w:tc>
          <w:tcPr>
            <w:tcW w:w="7880" w:type="dxa"/>
          </w:tcPr>
          <w:p w14:paraId="1A07A7CE" w14:textId="77777777" w:rsidR="00E11D06" w:rsidRPr="00F707F2" w:rsidRDefault="00E11D06" w:rsidP="00E11D06">
            <w:pPr>
              <w:pStyle w:val="ConsPlusNormal"/>
            </w:pPr>
            <w:r w:rsidRPr="00F707F2">
              <w:t>Присоединение Крыма и Северного Причерноморья</w:t>
            </w:r>
          </w:p>
        </w:tc>
      </w:tr>
      <w:tr w:rsidR="00E11D06" w:rsidRPr="00F707F2" w14:paraId="5E3FF4A6" w14:textId="77777777" w:rsidTr="00E11D06">
        <w:tc>
          <w:tcPr>
            <w:tcW w:w="1142" w:type="dxa"/>
          </w:tcPr>
          <w:p w14:paraId="2141F399" w14:textId="77777777" w:rsidR="00E11D06" w:rsidRPr="00F707F2" w:rsidRDefault="00E11D06" w:rsidP="00E11D06">
            <w:pPr>
              <w:pStyle w:val="ConsPlusNormal"/>
            </w:pPr>
            <w:r w:rsidRPr="00F707F2">
              <w:t>Урок 56</w:t>
            </w:r>
          </w:p>
        </w:tc>
        <w:tc>
          <w:tcPr>
            <w:tcW w:w="7880" w:type="dxa"/>
          </w:tcPr>
          <w:p w14:paraId="7A2AFD2F" w14:textId="77777777" w:rsidR="00E11D06" w:rsidRPr="00F707F2" w:rsidRDefault="00E11D06" w:rsidP="00E11D06">
            <w:pPr>
              <w:pStyle w:val="ConsPlusNormal"/>
            </w:pPr>
            <w:r w:rsidRPr="00F707F2">
              <w:t>Контрольная работа</w:t>
            </w:r>
          </w:p>
        </w:tc>
      </w:tr>
      <w:tr w:rsidR="00E11D06" w:rsidRPr="00F707F2" w14:paraId="5F470A00" w14:textId="77777777" w:rsidTr="00E11D06">
        <w:tc>
          <w:tcPr>
            <w:tcW w:w="1142" w:type="dxa"/>
          </w:tcPr>
          <w:p w14:paraId="569978D1" w14:textId="77777777" w:rsidR="00E11D06" w:rsidRPr="00F707F2" w:rsidRDefault="00E11D06" w:rsidP="00E11D06">
            <w:pPr>
              <w:pStyle w:val="ConsPlusNormal"/>
            </w:pPr>
            <w:r w:rsidRPr="00F707F2">
              <w:t>Урок 57</w:t>
            </w:r>
          </w:p>
        </w:tc>
        <w:tc>
          <w:tcPr>
            <w:tcW w:w="7880" w:type="dxa"/>
          </w:tcPr>
          <w:p w14:paraId="58BCD512" w14:textId="77777777" w:rsidR="00E11D06" w:rsidRPr="00F707F2" w:rsidRDefault="00E11D06" w:rsidP="00E11D06">
            <w:pPr>
              <w:pStyle w:val="ConsPlusNormal"/>
            </w:pPr>
            <w:r w:rsidRPr="00F707F2">
              <w:t>Россия при Павле I.</w:t>
            </w:r>
          </w:p>
        </w:tc>
      </w:tr>
      <w:tr w:rsidR="00E11D06" w:rsidRPr="00F707F2" w14:paraId="3AD653F4" w14:textId="77777777" w:rsidTr="00E11D06">
        <w:tc>
          <w:tcPr>
            <w:tcW w:w="1142" w:type="dxa"/>
          </w:tcPr>
          <w:p w14:paraId="43578282" w14:textId="77777777" w:rsidR="00E11D06" w:rsidRPr="00F707F2" w:rsidRDefault="00E11D06" w:rsidP="00E11D06">
            <w:pPr>
              <w:pStyle w:val="ConsPlusNormal"/>
            </w:pPr>
            <w:r w:rsidRPr="00F707F2">
              <w:t>Урок 58</w:t>
            </w:r>
          </w:p>
        </w:tc>
        <w:tc>
          <w:tcPr>
            <w:tcW w:w="7880" w:type="dxa"/>
          </w:tcPr>
          <w:p w14:paraId="0F368D45" w14:textId="77777777" w:rsidR="00E11D06" w:rsidRPr="00F707F2" w:rsidRDefault="00E11D06" w:rsidP="00E11D06">
            <w:pPr>
              <w:pStyle w:val="ConsPlusNormal"/>
            </w:pPr>
            <w:r w:rsidRPr="00F707F2">
              <w:t>Укрепление абсолютизма при Павле I.</w:t>
            </w:r>
          </w:p>
        </w:tc>
      </w:tr>
      <w:tr w:rsidR="00E11D06" w:rsidRPr="00F707F2" w14:paraId="62FAC1B8" w14:textId="77777777" w:rsidTr="00E11D06">
        <w:tc>
          <w:tcPr>
            <w:tcW w:w="1142" w:type="dxa"/>
            <w:vAlign w:val="center"/>
          </w:tcPr>
          <w:p w14:paraId="4B5F80D8" w14:textId="77777777" w:rsidR="00E11D06" w:rsidRPr="00F707F2" w:rsidRDefault="00E11D06" w:rsidP="00E11D06">
            <w:pPr>
              <w:pStyle w:val="ConsPlusNormal"/>
            </w:pPr>
            <w:r w:rsidRPr="00F707F2">
              <w:t>Урок 59</w:t>
            </w:r>
          </w:p>
        </w:tc>
        <w:tc>
          <w:tcPr>
            <w:tcW w:w="7880" w:type="dxa"/>
          </w:tcPr>
          <w:p w14:paraId="29DECA11" w14:textId="77777777" w:rsidR="00E11D06" w:rsidRPr="00F707F2" w:rsidRDefault="00E11D06" w:rsidP="00E11D06">
            <w:pPr>
              <w:pStyle w:val="ConsPlusNormal"/>
            </w:pPr>
            <w:r w:rsidRPr="00F707F2">
              <w:t>Политика Павла I в области внешней политики. Дворцовый переворот 11 марта 1801 г.</w:t>
            </w:r>
          </w:p>
        </w:tc>
      </w:tr>
      <w:tr w:rsidR="00E11D06" w:rsidRPr="00F707F2" w14:paraId="2797F2A6" w14:textId="77777777" w:rsidTr="00E11D06">
        <w:tc>
          <w:tcPr>
            <w:tcW w:w="1142" w:type="dxa"/>
            <w:vAlign w:val="center"/>
          </w:tcPr>
          <w:p w14:paraId="48E69DFD" w14:textId="77777777" w:rsidR="00E11D06" w:rsidRPr="00F707F2" w:rsidRDefault="00E11D06" w:rsidP="00E11D06">
            <w:pPr>
              <w:pStyle w:val="ConsPlusNormal"/>
            </w:pPr>
            <w:r w:rsidRPr="00F707F2">
              <w:t>Урок 60</w:t>
            </w:r>
          </w:p>
        </w:tc>
        <w:tc>
          <w:tcPr>
            <w:tcW w:w="7880" w:type="dxa"/>
          </w:tcPr>
          <w:p w14:paraId="5247CD33" w14:textId="77777777" w:rsidR="00E11D06" w:rsidRPr="00F707F2" w:rsidRDefault="00E11D06" w:rsidP="00E11D06">
            <w:pPr>
              <w:pStyle w:val="ConsPlusNormal"/>
            </w:pPr>
            <w:r w:rsidRPr="00F707F2">
              <w:t>Урок повторения, обобщения и контроля по теме "Россия в 1760 - 1790-х гг. Правление Екатерины II и Павла I"</w:t>
            </w:r>
          </w:p>
        </w:tc>
      </w:tr>
      <w:tr w:rsidR="00E11D06" w:rsidRPr="00F707F2" w14:paraId="5018C3A9" w14:textId="77777777" w:rsidTr="00E11D06">
        <w:tc>
          <w:tcPr>
            <w:tcW w:w="1142" w:type="dxa"/>
            <w:vAlign w:val="center"/>
          </w:tcPr>
          <w:p w14:paraId="0B448AF9" w14:textId="77777777" w:rsidR="00E11D06" w:rsidRPr="00F707F2" w:rsidRDefault="00E11D06" w:rsidP="00E11D06">
            <w:pPr>
              <w:pStyle w:val="ConsPlusNormal"/>
            </w:pPr>
            <w:r w:rsidRPr="00F707F2">
              <w:t>Урок 61</w:t>
            </w:r>
          </w:p>
        </w:tc>
        <w:tc>
          <w:tcPr>
            <w:tcW w:w="7880" w:type="dxa"/>
          </w:tcPr>
          <w:p w14:paraId="5F941C91" w14:textId="77777777" w:rsidR="00E11D06" w:rsidRPr="00F707F2" w:rsidRDefault="00E11D06" w:rsidP="00E11D06">
            <w:pPr>
              <w:pStyle w:val="ConsPlusNormal"/>
            </w:pPr>
            <w:r w:rsidRPr="00F707F2">
              <w:t>Идеи Просвещения в российской общественной мысли, публицистике и литературе</w:t>
            </w:r>
          </w:p>
        </w:tc>
      </w:tr>
      <w:tr w:rsidR="00E11D06" w:rsidRPr="00F707F2" w14:paraId="246146B2" w14:textId="77777777" w:rsidTr="00E11D06">
        <w:tc>
          <w:tcPr>
            <w:tcW w:w="1142" w:type="dxa"/>
          </w:tcPr>
          <w:p w14:paraId="61171431" w14:textId="77777777" w:rsidR="00E11D06" w:rsidRPr="00F707F2" w:rsidRDefault="00E11D06" w:rsidP="00E11D06">
            <w:pPr>
              <w:pStyle w:val="ConsPlusNormal"/>
            </w:pPr>
            <w:r w:rsidRPr="00F707F2">
              <w:t>Урок 62</w:t>
            </w:r>
          </w:p>
        </w:tc>
        <w:tc>
          <w:tcPr>
            <w:tcW w:w="7880" w:type="dxa"/>
          </w:tcPr>
          <w:p w14:paraId="4D6E87EC" w14:textId="77777777" w:rsidR="00E11D06" w:rsidRPr="00F707F2" w:rsidRDefault="00E11D06" w:rsidP="00E11D06">
            <w:pPr>
              <w:pStyle w:val="ConsPlusNormal"/>
            </w:pPr>
            <w:r w:rsidRPr="00F707F2">
              <w:t>Русская культура и культура народов России в XVIII в.</w:t>
            </w:r>
          </w:p>
        </w:tc>
      </w:tr>
      <w:tr w:rsidR="00E11D06" w:rsidRPr="00F707F2" w14:paraId="00A49BA1" w14:textId="77777777" w:rsidTr="00E11D06">
        <w:tc>
          <w:tcPr>
            <w:tcW w:w="1142" w:type="dxa"/>
          </w:tcPr>
          <w:p w14:paraId="42E1EBF6" w14:textId="77777777" w:rsidR="00E11D06" w:rsidRPr="00F707F2" w:rsidRDefault="00E11D06" w:rsidP="00E11D06">
            <w:pPr>
              <w:pStyle w:val="ConsPlusNormal"/>
            </w:pPr>
            <w:r w:rsidRPr="00F707F2">
              <w:t>Урок 63</w:t>
            </w:r>
          </w:p>
        </w:tc>
        <w:tc>
          <w:tcPr>
            <w:tcW w:w="7880" w:type="dxa"/>
          </w:tcPr>
          <w:p w14:paraId="70261947" w14:textId="77777777" w:rsidR="00E11D06" w:rsidRPr="00F707F2" w:rsidRDefault="00E11D06" w:rsidP="00E11D06">
            <w:pPr>
              <w:pStyle w:val="ConsPlusNormal"/>
            </w:pPr>
            <w:r w:rsidRPr="00F707F2">
              <w:t>Культура и быт российских сословий</w:t>
            </w:r>
          </w:p>
        </w:tc>
      </w:tr>
      <w:tr w:rsidR="00E11D06" w:rsidRPr="00F707F2" w14:paraId="5984B673" w14:textId="77777777" w:rsidTr="00E11D06">
        <w:tc>
          <w:tcPr>
            <w:tcW w:w="1142" w:type="dxa"/>
          </w:tcPr>
          <w:p w14:paraId="45F31314" w14:textId="77777777" w:rsidR="00E11D06" w:rsidRPr="00F707F2" w:rsidRDefault="00E11D06" w:rsidP="00E11D06">
            <w:pPr>
              <w:pStyle w:val="ConsPlusNormal"/>
            </w:pPr>
            <w:r w:rsidRPr="00F707F2">
              <w:t>Урок 64</w:t>
            </w:r>
          </w:p>
        </w:tc>
        <w:tc>
          <w:tcPr>
            <w:tcW w:w="7880" w:type="dxa"/>
          </w:tcPr>
          <w:p w14:paraId="192FCAD3" w14:textId="77777777" w:rsidR="00E11D06" w:rsidRPr="00F707F2" w:rsidRDefault="00E11D06" w:rsidP="00E11D06">
            <w:pPr>
              <w:pStyle w:val="ConsPlusNormal"/>
            </w:pPr>
            <w:r w:rsidRPr="00F707F2">
              <w:t>Российская наука в XVIII в.</w:t>
            </w:r>
          </w:p>
        </w:tc>
      </w:tr>
      <w:tr w:rsidR="00E11D06" w:rsidRPr="00F707F2" w14:paraId="2BEF3E88" w14:textId="77777777" w:rsidTr="00E11D06">
        <w:tc>
          <w:tcPr>
            <w:tcW w:w="1142" w:type="dxa"/>
          </w:tcPr>
          <w:p w14:paraId="535843A6" w14:textId="77777777" w:rsidR="00E11D06" w:rsidRPr="00F707F2" w:rsidRDefault="00E11D06" w:rsidP="00E11D06">
            <w:pPr>
              <w:pStyle w:val="ConsPlusNormal"/>
            </w:pPr>
            <w:r w:rsidRPr="00F707F2">
              <w:t>Урок 65</w:t>
            </w:r>
          </w:p>
        </w:tc>
        <w:tc>
          <w:tcPr>
            <w:tcW w:w="7880" w:type="dxa"/>
          </w:tcPr>
          <w:p w14:paraId="7C282A64" w14:textId="77777777" w:rsidR="00E11D06" w:rsidRPr="00F707F2" w:rsidRDefault="00E11D06" w:rsidP="00E11D06">
            <w:pPr>
              <w:pStyle w:val="ConsPlusNormal"/>
            </w:pPr>
            <w:r w:rsidRPr="00F707F2">
              <w:t>Образование в России в XVIII в.</w:t>
            </w:r>
          </w:p>
        </w:tc>
      </w:tr>
      <w:tr w:rsidR="00E11D06" w:rsidRPr="00F707F2" w14:paraId="73121E25" w14:textId="77777777" w:rsidTr="00E11D06">
        <w:tc>
          <w:tcPr>
            <w:tcW w:w="1142" w:type="dxa"/>
          </w:tcPr>
          <w:p w14:paraId="143EB928" w14:textId="77777777" w:rsidR="00E11D06" w:rsidRPr="00F707F2" w:rsidRDefault="00E11D06" w:rsidP="00E11D06">
            <w:pPr>
              <w:pStyle w:val="ConsPlusNormal"/>
            </w:pPr>
            <w:r w:rsidRPr="00F707F2">
              <w:lastRenderedPageBreak/>
              <w:t>Урок 66</w:t>
            </w:r>
          </w:p>
        </w:tc>
        <w:tc>
          <w:tcPr>
            <w:tcW w:w="7880" w:type="dxa"/>
          </w:tcPr>
          <w:p w14:paraId="4551ED87" w14:textId="77777777" w:rsidR="00E11D06" w:rsidRPr="00F707F2" w:rsidRDefault="00E11D06" w:rsidP="00E11D06">
            <w:pPr>
              <w:pStyle w:val="ConsPlusNormal"/>
            </w:pPr>
            <w:r w:rsidRPr="00F707F2">
              <w:t>Русская архитектура XVIII в.</w:t>
            </w:r>
          </w:p>
        </w:tc>
      </w:tr>
      <w:tr w:rsidR="00E11D06" w:rsidRPr="00F707F2" w14:paraId="7E0CE66E" w14:textId="77777777" w:rsidTr="00E11D06">
        <w:tc>
          <w:tcPr>
            <w:tcW w:w="1142" w:type="dxa"/>
          </w:tcPr>
          <w:p w14:paraId="191B63EF" w14:textId="77777777" w:rsidR="00E11D06" w:rsidRPr="00F707F2" w:rsidRDefault="00E11D06" w:rsidP="00E11D06">
            <w:pPr>
              <w:pStyle w:val="ConsPlusNormal"/>
            </w:pPr>
            <w:r w:rsidRPr="00F707F2">
              <w:t>Урок 67</w:t>
            </w:r>
          </w:p>
        </w:tc>
        <w:tc>
          <w:tcPr>
            <w:tcW w:w="7880" w:type="dxa"/>
          </w:tcPr>
          <w:p w14:paraId="4AD59048" w14:textId="77777777" w:rsidR="00E11D06" w:rsidRPr="00F707F2" w:rsidRDefault="00E11D06" w:rsidP="00E11D06">
            <w:pPr>
              <w:pStyle w:val="ConsPlusNormal"/>
            </w:pPr>
            <w:r w:rsidRPr="00F707F2">
              <w:t>Наш край в XVIII в.</w:t>
            </w:r>
          </w:p>
        </w:tc>
      </w:tr>
      <w:tr w:rsidR="00E11D06" w:rsidRPr="00F707F2" w14:paraId="254862C1" w14:textId="77777777" w:rsidTr="00E11D06">
        <w:tc>
          <w:tcPr>
            <w:tcW w:w="1142" w:type="dxa"/>
          </w:tcPr>
          <w:p w14:paraId="4FF106B7" w14:textId="77777777" w:rsidR="00E11D06" w:rsidRPr="00F707F2" w:rsidRDefault="00E11D06" w:rsidP="00E11D06">
            <w:pPr>
              <w:pStyle w:val="ConsPlusNormal"/>
            </w:pPr>
            <w:r w:rsidRPr="00F707F2">
              <w:t>Урок 68</w:t>
            </w:r>
          </w:p>
        </w:tc>
        <w:tc>
          <w:tcPr>
            <w:tcW w:w="7880" w:type="dxa"/>
          </w:tcPr>
          <w:p w14:paraId="6C9B84F4" w14:textId="77777777" w:rsidR="00E11D06" w:rsidRPr="00F707F2" w:rsidRDefault="00E11D06" w:rsidP="00E11D06">
            <w:pPr>
              <w:pStyle w:val="ConsPlusNormal"/>
            </w:pPr>
            <w:r w:rsidRPr="00F707F2">
              <w:t>Обобщение по теме "Россия в XVII - XVIII вв.: от царства к империи"</w:t>
            </w:r>
          </w:p>
        </w:tc>
      </w:tr>
      <w:tr w:rsidR="00E11D06" w:rsidRPr="00F707F2" w14:paraId="7BDA1E36" w14:textId="77777777" w:rsidTr="00E11D06">
        <w:tc>
          <w:tcPr>
            <w:tcW w:w="9022" w:type="dxa"/>
            <w:gridSpan w:val="2"/>
          </w:tcPr>
          <w:p w14:paraId="65013EFB" w14:textId="77777777" w:rsidR="00E11D06" w:rsidRPr="00F707F2" w:rsidRDefault="00E11D06" w:rsidP="00E11D06">
            <w:pPr>
              <w:pStyle w:val="ConsPlusNormal"/>
              <w:jc w:val="both"/>
            </w:pPr>
            <w:r w:rsidRPr="00F707F2">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79C6078F" w14:textId="77777777" w:rsidR="00E11D06" w:rsidRPr="00F707F2" w:rsidRDefault="00E11D06" w:rsidP="00E11D06">
      <w:pPr>
        <w:pStyle w:val="ConsPlusNormal"/>
        <w:jc w:val="both"/>
      </w:pPr>
    </w:p>
    <w:p w14:paraId="3D1CE239" w14:textId="77777777" w:rsidR="00E11D06" w:rsidRPr="00F707F2" w:rsidRDefault="00E11D06" w:rsidP="00E11D06">
      <w:pPr>
        <w:pStyle w:val="ConsPlusNormal"/>
        <w:jc w:val="right"/>
      </w:pPr>
      <w:r w:rsidRPr="00F707F2">
        <w:t>Таблица 15.4</w:t>
      </w:r>
    </w:p>
    <w:p w14:paraId="181F867E" w14:textId="77777777" w:rsidR="00E11D06" w:rsidRPr="00F707F2" w:rsidRDefault="00E11D06" w:rsidP="00E11D06">
      <w:pPr>
        <w:pStyle w:val="ConsPlusNormal"/>
        <w:jc w:val="both"/>
      </w:pPr>
    </w:p>
    <w:p w14:paraId="0C7744D3" w14:textId="77777777" w:rsidR="00E11D06" w:rsidRPr="00F707F2" w:rsidRDefault="00E11D06" w:rsidP="00E11D06">
      <w:pPr>
        <w:pStyle w:val="ConsPlusNormal"/>
        <w:jc w:val="both"/>
      </w:pPr>
      <w:r w:rsidRPr="00F707F2">
        <w:t>9 класс</w:t>
      </w:r>
    </w:p>
    <w:p w14:paraId="56981D34"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42"/>
        <w:gridCol w:w="7880"/>
      </w:tblGrid>
      <w:tr w:rsidR="00E11D06" w:rsidRPr="00F707F2" w14:paraId="5CF2A0B2" w14:textId="77777777" w:rsidTr="00E11D06">
        <w:tc>
          <w:tcPr>
            <w:tcW w:w="1142" w:type="dxa"/>
          </w:tcPr>
          <w:p w14:paraId="24A549D4" w14:textId="77777777" w:rsidR="00E11D06" w:rsidRPr="00F707F2" w:rsidRDefault="00E11D06" w:rsidP="00E11D06">
            <w:pPr>
              <w:pStyle w:val="ConsPlusNormal"/>
              <w:jc w:val="center"/>
            </w:pPr>
            <w:r w:rsidRPr="00F707F2">
              <w:t>N урока</w:t>
            </w:r>
          </w:p>
        </w:tc>
        <w:tc>
          <w:tcPr>
            <w:tcW w:w="7880" w:type="dxa"/>
          </w:tcPr>
          <w:p w14:paraId="740E201B" w14:textId="77777777" w:rsidR="00E11D06" w:rsidRPr="00F707F2" w:rsidRDefault="00E11D06" w:rsidP="00E11D06">
            <w:pPr>
              <w:pStyle w:val="ConsPlusNormal"/>
              <w:jc w:val="center"/>
            </w:pPr>
            <w:r w:rsidRPr="00F707F2">
              <w:t>Тема урока</w:t>
            </w:r>
          </w:p>
        </w:tc>
      </w:tr>
      <w:tr w:rsidR="00E11D06" w:rsidRPr="00F707F2" w14:paraId="35C2A10B" w14:textId="77777777" w:rsidTr="00E11D06">
        <w:tc>
          <w:tcPr>
            <w:tcW w:w="1142" w:type="dxa"/>
          </w:tcPr>
          <w:p w14:paraId="630BB44A" w14:textId="77777777" w:rsidR="00E11D06" w:rsidRPr="00F707F2" w:rsidRDefault="00E11D06" w:rsidP="00E11D06">
            <w:pPr>
              <w:pStyle w:val="ConsPlusNormal"/>
              <w:jc w:val="center"/>
            </w:pPr>
            <w:r w:rsidRPr="00F707F2">
              <w:t>Урок 1</w:t>
            </w:r>
          </w:p>
        </w:tc>
        <w:tc>
          <w:tcPr>
            <w:tcW w:w="7880" w:type="dxa"/>
          </w:tcPr>
          <w:p w14:paraId="53105CBD" w14:textId="77777777" w:rsidR="00E11D06" w:rsidRPr="00F707F2" w:rsidRDefault="00E11D06" w:rsidP="00E11D06">
            <w:pPr>
              <w:pStyle w:val="ConsPlusNormal"/>
            </w:pPr>
            <w:r w:rsidRPr="00F707F2">
              <w:t>Введение. История нового времени. XIX - начала XX в.</w:t>
            </w:r>
          </w:p>
        </w:tc>
      </w:tr>
      <w:tr w:rsidR="00E11D06" w:rsidRPr="00F707F2" w14:paraId="1399ED38" w14:textId="77777777" w:rsidTr="00E11D06">
        <w:tc>
          <w:tcPr>
            <w:tcW w:w="1142" w:type="dxa"/>
          </w:tcPr>
          <w:p w14:paraId="06A8E96F" w14:textId="77777777" w:rsidR="00E11D06" w:rsidRPr="00F707F2" w:rsidRDefault="00E11D06" w:rsidP="00E11D06">
            <w:pPr>
              <w:pStyle w:val="ConsPlusNormal"/>
              <w:jc w:val="center"/>
            </w:pPr>
            <w:r w:rsidRPr="00F707F2">
              <w:t>Урок 2</w:t>
            </w:r>
          </w:p>
        </w:tc>
        <w:tc>
          <w:tcPr>
            <w:tcW w:w="7880" w:type="dxa"/>
          </w:tcPr>
          <w:p w14:paraId="190FF0EA" w14:textId="77777777" w:rsidR="00E11D06" w:rsidRPr="00F707F2" w:rsidRDefault="00E11D06" w:rsidP="00E11D06">
            <w:pPr>
              <w:pStyle w:val="ConsPlusNormal"/>
            </w:pPr>
            <w:r w:rsidRPr="00F707F2">
              <w:t>Провозглашение империи Наполеона I во Франции</w:t>
            </w:r>
          </w:p>
        </w:tc>
      </w:tr>
      <w:tr w:rsidR="00E11D06" w:rsidRPr="00F707F2" w14:paraId="11797E5B" w14:textId="77777777" w:rsidTr="00E11D06">
        <w:tc>
          <w:tcPr>
            <w:tcW w:w="1142" w:type="dxa"/>
          </w:tcPr>
          <w:p w14:paraId="132E3744" w14:textId="77777777" w:rsidR="00E11D06" w:rsidRPr="00F707F2" w:rsidRDefault="00E11D06" w:rsidP="00E11D06">
            <w:pPr>
              <w:pStyle w:val="ConsPlusNormal"/>
              <w:jc w:val="center"/>
            </w:pPr>
            <w:r w:rsidRPr="00F707F2">
              <w:t>Урок 3</w:t>
            </w:r>
          </w:p>
        </w:tc>
        <w:tc>
          <w:tcPr>
            <w:tcW w:w="7880" w:type="dxa"/>
          </w:tcPr>
          <w:p w14:paraId="6F0AEED6" w14:textId="77777777" w:rsidR="00E11D06" w:rsidRPr="00F707F2" w:rsidRDefault="00E11D06" w:rsidP="00E11D06">
            <w:pPr>
              <w:pStyle w:val="ConsPlusNormal"/>
            </w:pPr>
            <w:r w:rsidRPr="00F707F2">
              <w:t>Наполеоновские войны и крушение Французской империи</w:t>
            </w:r>
          </w:p>
        </w:tc>
      </w:tr>
      <w:tr w:rsidR="00E11D06" w:rsidRPr="00F707F2" w14:paraId="4C56436A" w14:textId="77777777" w:rsidTr="00E11D06">
        <w:tc>
          <w:tcPr>
            <w:tcW w:w="1142" w:type="dxa"/>
          </w:tcPr>
          <w:p w14:paraId="7CF13136" w14:textId="77777777" w:rsidR="00E11D06" w:rsidRPr="00F707F2" w:rsidRDefault="00E11D06" w:rsidP="00E11D06">
            <w:pPr>
              <w:pStyle w:val="ConsPlusNormal"/>
              <w:jc w:val="center"/>
            </w:pPr>
            <w:r w:rsidRPr="00F707F2">
              <w:t>Урок 4</w:t>
            </w:r>
          </w:p>
        </w:tc>
        <w:tc>
          <w:tcPr>
            <w:tcW w:w="7880" w:type="dxa"/>
          </w:tcPr>
          <w:p w14:paraId="4BF9E1BF" w14:textId="77777777" w:rsidR="00E11D06" w:rsidRPr="00F707F2" w:rsidRDefault="00E11D06" w:rsidP="00E11D06">
            <w:pPr>
              <w:pStyle w:val="ConsPlusNormal"/>
            </w:pPr>
            <w:r w:rsidRPr="00F707F2">
              <w:t>Промышленный переворот, его особенности в странах Европы и США</w:t>
            </w:r>
          </w:p>
        </w:tc>
      </w:tr>
      <w:tr w:rsidR="00E11D06" w:rsidRPr="00F707F2" w14:paraId="5C7EBE6B" w14:textId="77777777" w:rsidTr="00E11D06">
        <w:tc>
          <w:tcPr>
            <w:tcW w:w="1142" w:type="dxa"/>
          </w:tcPr>
          <w:p w14:paraId="246509FC" w14:textId="77777777" w:rsidR="00E11D06" w:rsidRPr="00F707F2" w:rsidRDefault="00E11D06" w:rsidP="00E11D06">
            <w:pPr>
              <w:pStyle w:val="ConsPlusNormal"/>
              <w:jc w:val="center"/>
            </w:pPr>
            <w:r w:rsidRPr="00F707F2">
              <w:t>Урок 5</w:t>
            </w:r>
          </w:p>
        </w:tc>
        <w:tc>
          <w:tcPr>
            <w:tcW w:w="7880" w:type="dxa"/>
          </w:tcPr>
          <w:p w14:paraId="533CBF2B" w14:textId="77777777" w:rsidR="00E11D06" w:rsidRPr="00F707F2" w:rsidRDefault="00E11D06" w:rsidP="00E11D06">
            <w:pPr>
              <w:pStyle w:val="ConsPlusNormal"/>
            </w:pPr>
            <w:r w:rsidRPr="00F707F2">
              <w:t>Политические течения и партии в XIX в.</w:t>
            </w:r>
          </w:p>
        </w:tc>
      </w:tr>
      <w:tr w:rsidR="00E11D06" w:rsidRPr="00F707F2" w14:paraId="2EB38F18" w14:textId="77777777" w:rsidTr="00E11D06">
        <w:tc>
          <w:tcPr>
            <w:tcW w:w="1142" w:type="dxa"/>
          </w:tcPr>
          <w:p w14:paraId="055BFAFF" w14:textId="77777777" w:rsidR="00E11D06" w:rsidRPr="00F707F2" w:rsidRDefault="00E11D06" w:rsidP="00E11D06">
            <w:pPr>
              <w:pStyle w:val="ConsPlusNormal"/>
              <w:jc w:val="center"/>
            </w:pPr>
            <w:r w:rsidRPr="00F707F2">
              <w:t>Урок 6</w:t>
            </w:r>
          </w:p>
        </w:tc>
        <w:tc>
          <w:tcPr>
            <w:tcW w:w="7880" w:type="dxa"/>
          </w:tcPr>
          <w:p w14:paraId="34B8C03C" w14:textId="77777777" w:rsidR="00E11D06" w:rsidRPr="00F707F2" w:rsidRDefault="00E11D06" w:rsidP="00E11D06">
            <w:pPr>
              <w:pStyle w:val="ConsPlusNormal"/>
            </w:pPr>
            <w:r w:rsidRPr="00F707F2">
              <w:t>Франция, Великобритания в XIX в.</w:t>
            </w:r>
          </w:p>
        </w:tc>
      </w:tr>
      <w:tr w:rsidR="00E11D06" w:rsidRPr="00F707F2" w14:paraId="3583D2AB" w14:textId="77777777" w:rsidTr="00E11D06">
        <w:tc>
          <w:tcPr>
            <w:tcW w:w="1142" w:type="dxa"/>
          </w:tcPr>
          <w:p w14:paraId="398568A1" w14:textId="77777777" w:rsidR="00E11D06" w:rsidRPr="00F707F2" w:rsidRDefault="00E11D06" w:rsidP="00E11D06">
            <w:pPr>
              <w:pStyle w:val="ConsPlusNormal"/>
              <w:jc w:val="center"/>
            </w:pPr>
            <w:r w:rsidRPr="00F707F2">
              <w:t>Урок 7</w:t>
            </w:r>
          </w:p>
        </w:tc>
        <w:tc>
          <w:tcPr>
            <w:tcW w:w="7880" w:type="dxa"/>
          </w:tcPr>
          <w:p w14:paraId="4E0BCB51" w14:textId="77777777" w:rsidR="00E11D06" w:rsidRPr="00F707F2" w:rsidRDefault="00E11D06" w:rsidP="00E11D06">
            <w:pPr>
              <w:pStyle w:val="ConsPlusNormal"/>
            </w:pPr>
            <w:r w:rsidRPr="00F707F2">
              <w:t>Европейские революции 1830 г. и 1848 - 1849 гг.</w:t>
            </w:r>
          </w:p>
        </w:tc>
      </w:tr>
      <w:tr w:rsidR="00E11D06" w:rsidRPr="00F707F2" w14:paraId="0302B58F" w14:textId="77777777" w:rsidTr="00E11D06">
        <w:tc>
          <w:tcPr>
            <w:tcW w:w="1142" w:type="dxa"/>
          </w:tcPr>
          <w:p w14:paraId="1D35C7B5" w14:textId="77777777" w:rsidR="00E11D06" w:rsidRPr="00F707F2" w:rsidRDefault="00E11D06" w:rsidP="00E11D06">
            <w:pPr>
              <w:pStyle w:val="ConsPlusNormal"/>
              <w:jc w:val="center"/>
            </w:pPr>
            <w:r w:rsidRPr="00F707F2">
              <w:t>Урок 8</w:t>
            </w:r>
          </w:p>
        </w:tc>
        <w:tc>
          <w:tcPr>
            <w:tcW w:w="7880" w:type="dxa"/>
          </w:tcPr>
          <w:p w14:paraId="333B3F93" w14:textId="77777777" w:rsidR="00E11D06" w:rsidRPr="00F707F2" w:rsidRDefault="00E11D06" w:rsidP="00E11D06">
            <w:pPr>
              <w:pStyle w:val="ConsPlusNormal"/>
            </w:pPr>
            <w:r w:rsidRPr="00F707F2">
              <w:t>Великобритания в Викторианскую эпоху.</w:t>
            </w:r>
          </w:p>
        </w:tc>
      </w:tr>
      <w:tr w:rsidR="00E11D06" w:rsidRPr="00F707F2" w14:paraId="2F383013" w14:textId="77777777" w:rsidTr="00E11D06">
        <w:tc>
          <w:tcPr>
            <w:tcW w:w="1142" w:type="dxa"/>
          </w:tcPr>
          <w:p w14:paraId="19FBE98C" w14:textId="77777777" w:rsidR="00E11D06" w:rsidRPr="00F707F2" w:rsidRDefault="00E11D06" w:rsidP="00E11D06">
            <w:pPr>
              <w:pStyle w:val="ConsPlusNormal"/>
              <w:jc w:val="center"/>
            </w:pPr>
            <w:r w:rsidRPr="00F707F2">
              <w:t>Урок 9</w:t>
            </w:r>
          </w:p>
        </w:tc>
        <w:tc>
          <w:tcPr>
            <w:tcW w:w="7880" w:type="dxa"/>
          </w:tcPr>
          <w:p w14:paraId="703B54FC" w14:textId="77777777" w:rsidR="00E11D06" w:rsidRPr="00F707F2" w:rsidRDefault="00E11D06" w:rsidP="00E11D06">
            <w:pPr>
              <w:pStyle w:val="ConsPlusNormal"/>
            </w:pPr>
            <w:r w:rsidRPr="00F707F2">
              <w:t>Франция в середине XIX - начале XX в.</w:t>
            </w:r>
          </w:p>
        </w:tc>
      </w:tr>
      <w:tr w:rsidR="00E11D06" w:rsidRPr="00F707F2" w14:paraId="39A80C2B" w14:textId="77777777" w:rsidTr="00E11D06">
        <w:tc>
          <w:tcPr>
            <w:tcW w:w="1142" w:type="dxa"/>
          </w:tcPr>
          <w:p w14:paraId="19990B5E" w14:textId="77777777" w:rsidR="00E11D06" w:rsidRPr="00F707F2" w:rsidRDefault="00E11D06" w:rsidP="00E11D06">
            <w:pPr>
              <w:pStyle w:val="ConsPlusNormal"/>
            </w:pPr>
            <w:r w:rsidRPr="00F707F2">
              <w:t>Урок 10</w:t>
            </w:r>
          </w:p>
        </w:tc>
        <w:tc>
          <w:tcPr>
            <w:tcW w:w="7880" w:type="dxa"/>
          </w:tcPr>
          <w:p w14:paraId="1F55CD0C" w14:textId="77777777" w:rsidR="00E11D06" w:rsidRPr="00F707F2" w:rsidRDefault="00E11D06" w:rsidP="00E11D06">
            <w:pPr>
              <w:pStyle w:val="ConsPlusNormal"/>
            </w:pPr>
            <w:r w:rsidRPr="00F707F2">
              <w:t>Италия в середине XIX - начале XX в.</w:t>
            </w:r>
          </w:p>
        </w:tc>
      </w:tr>
      <w:tr w:rsidR="00E11D06" w:rsidRPr="00F707F2" w14:paraId="24271C2C" w14:textId="77777777" w:rsidTr="00E11D06">
        <w:tc>
          <w:tcPr>
            <w:tcW w:w="1142" w:type="dxa"/>
          </w:tcPr>
          <w:p w14:paraId="7EE79A0B" w14:textId="77777777" w:rsidR="00E11D06" w:rsidRPr="00F707F2" w:rsidRDefault="00E11D06" w:rsidP="00E11D06">
            <w:pPr>
              <w:pStyle w:val="ConsPlusNormal"/>
            </w:pPr>
            <w:r w:rsidRPr="00F707F2">
              <w:t>Урок 11</w:t>
            </w:r>
          </w:p>
        </w:tc>
        <w:tc>
          <w:tcPr>
            <w:tcW w:w="7880" w:type="dxa"/>
          </w:tcPr>
          <w:p w14:paraId="160DA2B1" w14:textId="77777777" w:rsidR="00E11D06" w:rsidRPr="00F707F2" w:rsidRDefault="00E11D06" w:rsidP="00E11D06">
            <w:pPr>
              <w:pStyle w:val="ConsPlusNormal"/>
            </w:pPr>
            <w:r w:rsidRPr="00F707F2">
              <w:t>Страны Центральной и Юго-Восточной Европы во второй половине XIX - начале XX в.</w:t>
            </w:r>
          </w:p>
        </w:tc>
      </w:tr>
      <w:tr w:rsidR="00E11D06" w:rsidRPr="00F707F2" w14:paraId="24CC2D33" w14:textId="77777777" w:rsidTr="00E11D06">
        <w:tc>
          <w:tcPr>
            <w:tcW w:w="1142" w:type="dxa"/>
          </w:tcPr>
          <w:p w14:paraId="0B707C7C" w14:textId="77777777" w:rsidR="00E11D06" w:rsidRPr="00F707F2" w:rsidRDefault="00E11D06" w:rsidP="00E11D06">
            <w:pPr>
              <w:pStyle w:val="ConsPlusNormal"/>
            </w:pPr>
            <w:r w:rsidRPr="00F707F2">
              <w:t>Урок 12</w:t>
            </w:r>
          </w:p>
        </w:tc>
        <w:tc>
          <w:tcPr>
            <w:tcW w:w="7880" w:type="dxa"/>
          </w:tcPr>
          <w:p w14:paraId="756452DF" w14:textId="77777777" w:rsidR="00E11D06" w:rsidRPr="00F707F2" w:rsidRDefault="00E11D06" w:rsidP="00E11D06">
            <w:pPr>
              <w:pStyle w:val="ConsPlusNormal"/>
            </w:pPr>
            <w:r w:rsidRPr="00F707F2">
              <w:t>Соединенные Штаты Америки в середине XIX - начале XX в.</w:t>
            </w:r>
          </w:p>
        </w:tc>
      </w:tr>
      <w:tr w:rsidR="00E11D06" w:rsidRPr="00F707F2" w14:paraId="272CB7FB" w14:textId="77777777" w:rsidTr="00E11D06">
        <w:tc>
          <w:tcPr>
            <w:tcW w:w="1142" w:type="dxa"/>
          </w:tcPr>
          <w:p w14:paraId="47EEBE7D" w14:textId="77777777" w:rsidR="00E11D06" w:rsidRPr="00F707F2" w:rsidRDefault="00E11D06" w:rsidP="00E11D06">
            <w:pPr>
              <w:pStyle w:val="ConsPlusNormal"/>
            </w:pPr>
            <w:r w:rsidRPr="00F707F2">
              <w:t>Урок 13</w:t>
            </w:r>
          </w:p>
        </w:tc>
        <w:tc>
          <w:tcPr>
            <w:tcW w:w="7880" w:type="dxa"/>
          </w:tcPr>
          <w:p w14:paraId="2D0EADC2" w14:textId="77777777" w:rsidR="00E11D06" w:rsidRPr="00F707F2" w:rsidRDefault="00E11D06" w:rsidP="00E11D06">
            <w:pPr>
              <w:pStyle w:val="ConsPlusNormal"/>
            </w:pPr>
            <w:r w:rsidRPr="00F707F2">
              <w:t>Экономическое и социально-политическое развитие стран Европы и США в конце XIX - начале XX в.</w:t>
            </w:r>
          </w:p>
        </w:tc>
      </w:tr>
      <w:tr w:rsidR="00E11D06" w:rsidRPr="00F707F2" w14:paraId="36E79A2A" w14:textId="77777777" w:rsidTr="00E11D06">
        <w:tc>
          <w:tcPr>
            <w:tcW w:w="1142" w:type="dxa"/>
          </w:tcPr>
          <w:p w14:paraId="799ADD1D" w14:textId="77777777" w:rsidR="00E11D06" w:rsidRPr="00F707F2" w:rsidRDefault="00E11D06" w:rsidP="00E11D06">
            <w:pPr>
              <w:pStyle w:val="ConsPlusNormal"/>
            </w:pPr>
            <w:r w:rsidRPr="00F707F2">
              <w:t>Урок 14</w:t>
            </w:r>
          </w:p>
        </w:tc>
        <w:tc>
          <w:tcPr>
            <w:tcW w:w="7880" w:type="dxa"/>
          </w:tcPr>
          <w:p w14:paraId="4521A5EF" w14:textId="77777777" w:rsidR="00E11D06" w:rsidRPr="00F707F2" w:rsidRDefault="00E11D06" w:rsidP="00E11D06">
            <w:pPr>
              <w:pStyle w:val="ConsPlusNormal"/>
            </w:pPr>
            <w:r w:rsidRPr="00F707F2">
              <w:t>Политика метрополий в латиноамериканских владениях</w:t>
            </w:r>
          </w:p>
        </w:tc>
      </w:tr>
      <w:tr w:rsidR="00E11D06" w:rsidRPr="00F707F2" w14:paraId="5D77D1F0" w14:textId="77777777" w:rsidTr="00E11D06">
        <w:tc>
          <w:tcPr>
            <w:tcW w:w="1142" w:type="dxa"/>
          </w:tcPr>
          <w:p w14:paraId="6E121D04" w14:textId="77777777" w:rsidR="00E11D06" w:rsidRPr="00F707F2" w:rsidRDefault="00E11D06" w:rsidP="00E11D06">
            <w:pPr>
              <w:pStyle w:val="ConsPlusNormal"/>
            </w:pPr>
            <w:r w:rsidRPr="00F707F2">
              <w:t>Урок 15</w:t>
            </w:r>
          </w:p>
        </w:tc>
        <w:tc>
          <w:tcPr>
            <w:tcW w:w="7880" w:type="dxa"/>
          </w:tcPr>
          <w:p w14:paraId="47F00189" w14:textId="77777777" w:rsidR="00E11D06" w:rsidRPr="00F707F2" w:rsidRDefault="00E11D06" w:rsidP="00E11D06">
            <w:pPr>
              <w:pStyle w:val="ConsPlusNormal"/>
            </w:pPr>
            <w:r w:rsidRPr="00F707F2">
              <w:t>Влияние США на страны Латинской Америки</w:t>
            </w:r>
          </w:p>
        </w:tc>
      </w:tr>
      <w:tr w:rsidR="00E11D06" w:rsidRPr="00F707F2" w14:paraId="73EAA8F5" w14:textId="77777777" w:rsidTr="00E11D06">
        <w:tc>
          <w:tcPr>
            <w:tcW w:w="1142" w:type="dxa"/>
          </w:tcPr>
          <w:p w14:paraId="58BDD6FA" w14:textId="77777777" w:rsidR="00E11D06" w:rsidRPr="00F707F2" w:rsidRDefault="00E11D06" w:rsidP="00E11D06">
            <w:pPr>
              <w:pStyle w:val="ConsPlusNormal"/>
            </w:pPr>
            <w:r w:rsidRPr="00F707F2">
              <w:t>Урок 16</w:t>
            </w:r>
          </w:p>
        </w:tc>
        <w:tc>
          <w:tcPr>
            <w:tcW w:w="7880" w:type="dxa"/>
          </w:tcPr>
          <w:p w14:paraId="05ED1927" w14:textId="77777777" w:rsidR="00E11D06" w:rsidRPr="00F707F2" w:rsidRDefault="00E11D06" w:rsidP="00E11D06">
            <w:pPr>
              <w:pStyle w:val="ConsPlusNormal"/>
            </w:pPr>
            <w:r w:rsidRPr="00F707F2">
              <w:t>Япония и Китай в XIX - начале XX в.</w:t>
            </w:r>
          </w:p>
        </w:tc>
      </w:tr>
      <w:tr w:rsidR="00E11D06" w:rsidRPr="00F707F2" w14:paraId="795BED33" w14:textId="77777777" w:rsidTr="00E11D06">
        <w:tc>
          <w:tcPr>
            <w:tcW w:w="1142" w:type="dxa"/>
          </w:tcPr>
          <w:p w14:paraId="0C60BD43" w14:textId="77777777" w:rsidR="00E11D06" w:rsidRPr="00F707F2" w:rsidRDefault="00E11D06" w:rsidP="00E11D06">
            <w:pPr>
              <w:pStyle w:val="ConsPlusNormal"/>
            </w:pPr>
            <w:r w:rsidRPr="00F707F2">
              <w:t>Урок 17</w:t>
            </w:r>
          </w:p>
        </w:tc>
        <w:tc>
          <w:tcPr>
            <w:tcW w:w="7880" w:type="dxa"/>
          </w:tcPr>
          <w:p w14:paraId="7649695C" w14:textId="77777777" w:rsidR="00E11D06" w:rsidRPr="00F707F2" w:rsidRDefault="00E11D06" w:rsidP="00E11D06">
            <w:pPr>
              <w:pStyle w:val="ConsPlusNormal"/>
            </w:pPr>
            <w:r w:rsidRPr="00F707F2">
              <w:t>Османская империя в XIX - начале XX в.</w:t>
            </w:r>
          </w:p>
        </w:tc>
      </w:tr>
      <w:tr w:rsidR="00E11D06" w:rsidRPr="00F707F2" w14:paraId="769ED0BE" w14:textId="77777777" w:rsidTr="00E11D06">
        <w:tc>
          <w:tcPr>
            <w:tcW w:w="1142" w:type="dxa"/>
          </w:tcPr>
          <w:p w14:paraId="56A7A441" w14:textId="77777777" w:rsidR="00E11D06" w:rsidRPr="00F707F2" w:rsidRDefault="00E11D06" w:rsidP="00E11D06">
            <w:pPr>
              <w:pStyle w:val="ConsPlusNormal"/>
            </w:pPr>
            <w:r w:rsidRPr="00F707F2">
              <w:t>Урок 18</w:t>
            </w:r>
          </w:p>
        </w:tc>
        <w:tc>
          <w:tcPr>
            <w:tcW w:w="7880" w:type="dxa"/>
          </w:tcPr>
          <w:p w14:paraId="78552CA6" w14:textId="77777777" w:rsidR="00E11D06" w:rsidRPr="00F707F2" w:rsidRDefault="00E11D06" w:rsidP="00E11D06">
            <w:pPr>
              <w:pStyle w:val="ConsPlusNormal"/>
            </w:pPr>
            <w:r w:rsidRPr="00F707F2">
              <w:t>Индия в XIX - начале XX в.</w:t>
            </w:r>
          </w:p>
        </w:tc>
      </w:tr>
      <w:tr w:rsidR="00E11D06" w:rsidRPr="00F707F2" w14:paraId="71759DF4" w14:textId="77777777" w:rsidTr="00E11D06">
        <w:tc>
          <w:tcPr>
            <w:tcW w:w="1142" w:type="dxa"/>
          </w:tcPr>
          <w:p w14:paraId="45BAED5A" w14:textId="77777777" w:rsidR="00E11D06" w:rsidRPr="00F707F2" w:rsidRDefault="00E11D06" w:rsidP="00E11D06">
            <w:pPr>
              <w:pStyle w:val="ConsPlusNormal"/>
            </w:pPr>
            <w:r w:rsidRPr="00F707F2">
              <w:t>Урок 19</w:t>
            </w:r>
          </w:p>
        </w:tc>
        <w:tc>
          <w:tcPr>
            <w:tcW w:w="7880" w:type="dxa"/>
          </w:tcPr>
          <w:p w14:paraId="2F3077ED" w14:textId="77777777" w:rsidR="00E11D06" w:rsidRPr="00F707F2" w:rsidRDefault="00E11D06" w:rsidP="00E11D06">
            <w:pPr>
              <w:pStyle w:val="ConsPlusNormal"/>
            </w:pPr>
            <w:r w:rsidRPr="00F707F2">
              <w:t>Завершение колониального раздела мира</w:t>
            </w:r>
          </w:p>
        </w:tc>
      </w:tr>
      <w:tr w:rsidR="00E11D06" w:rsidRPr="00F707F2" w14:paraId="17C095BF" w14:textId="77777777" w:rsidTr="00E11D06">
        <w:tc>
          <w:tcPr>
            <w:tcW w:w="1142" w:type="dxa"/>
          </w:tcPr>
          <w:p w14:paraId="48399832" w14:textId="77777777" w:rsidR="00E11D06" w:rsidRPr="00F707F2" w:rsidRDefault="00E11D06" w:rsidP="00E11D06">
            <w:pPr>
              <w:pStyle w:val="ConsPlusNormal"/>
            </w:pPr>
            <w:r w:rsidRPr="00F707F2">
              <w:t>Урок 20</w:t>
            </w:r>
          </w:p>
        </w:tc>
        <w:tc>
          <w:tcPr>
            <w:tcW w:w="7880" w:type="dxa"/>
          </w:tcPr>
          <w:p w14:paraId="6490880F" w14:textId="77777777" w:rsidR="00E11D06" w:rsidRPr="00F707F2" w:rsidRDefault="00E11D06" w:rsidP="00E11D06">
            <w:pPr>
              <w:pStyle w:val="ConsPlusNormal"/>
            </w:pPr>
            <w:r w:rsidRPr="00F707F2">
              <w:t>Научные открытия и технические изобретения в XIX - начале XX в.</w:t>
            </w:r>
          </w:p>
        </w:tc>
      </w:tr>
      <w:tr w:rsidR="00E11D06" w:rsidRPr="00F707F2" w14:paraId="3E511967" w14:textId="77777777" w:rsidTr="00E11D06">
        <w:tc>
          <w:tcPr>
            <w:tcW w:w="1142" w:type="dxa"/>
          </w:tcPr>
          <w:p w14:paraId="523D823F" w14:textId="77777777" w:rsidR="00E11D06" w:rsidRPr="00F707F2" w:rsidRDefault="00E11D06" w:rsidP="00E11D06">
            <w:pPr>
              <w:pStyle w:val="ConsPlusNormal"/>
            </w:pPr>
            <w:r w:rsidRPr="00F707F2">
              <w:t>Урок 21</w:t>
            </w:r>
          </w:p>
        </w:tc>
        <w:tc>
          <w:tcPr>
            <w:tcW w:w="7880" w:type="dxa"/>
          </w:tcPr>
          <w:p w14:paraId="1CBA9E21" w14:textId="77777777" w:rsidR="00E11D06" w:rsidRPr="00F707F2" w:rsidRDefault="00E11D06" w:rsidP="00E11D06">
            <w:pPr>
              <w:pStyle w:val="ConsPlusNormal"/>
            </w:pPr>
            <w:r w:rsidRPr="00F707F2">
              <w:t>Художественная культура XIX - начала XX в.</w:t>
            </w:r>
          </w:p>
        </w:tc>
      </w:tr>
      <w:tr w:rsidR="00E11D06" w:rsidRPr="00F707F2" w14:paraId="4B3EB2A3" w14:textId="77777777" w:rsidTr="00E11D06">
        <w:tc>
          <w:tcPr>
            <w:tcW w:w="1142" w:type="dxa"/>
            <w:vAlign w:val="center"/>
          </w:tcPr>
          <w:p w14:paraId="48484DD9" w14:textId="77777777" w:rsidR="00E11D06" w:rsidRPr="00F707F2" w:rsidRDefault="00E11D06" w:rsidP="00E11D06">
            <w:pPr>
              <w:pStyle w:val="ConsPlusNormal"/>
            </w:pPr>
            <w:r w:rsidRPr="00F707F2">
              <w:lastRenderedPageBreak/>
              <w:t>Урок 22</w:t>
            </w:r>
          </w:p>
        </w:tc>
        <w:tc>
          <w:tcPr>
            <w:tcW w:w="7880" w:type="dxa"/>
          </w:tcPr>
          <w:p w14:paraId="18DF57F9" w14:textId="77777777" w:rsidR="00E11D06" w:rsidRPr="00F707F2" w:rsidRDefault="00E11D06" w:rsidP="00E11D06">
            <w:pPr>
              <w:pStyle w:val="ConsPlusNormal"/>
            </w:pPr>
            <w:r w:rsidRPr="00F707F2">
              <w:t>Международные отношения, конфликты и войны в конце XIX - начале XX в.</w:t>
            </w:r>
          </w:p>
        </w:tc>
      </w:tr>
      <w:tr w:rsidR="00E11D06" w:rsidRPr="00F707F2" w14:paraId="50F47398" w14:textId="77777777" w:rsidTr="00E11D06">
        <w:tc>
          <w:tcPr>
            <w:tcW w:w="1142" w:type="dxa"/>
          </w:tcPr>
          <w:p w14:paraId="3F58067C" w14:textId="77777777" w:rsidR="00E11D06" w:rsidRPr="00F707F2" w:rsidRDefault="00E11D06" w:rsidP="00E11D06">
            <w:pPr>
              <w:pStyle w:val="ConsPlusNormal"/>
            </w:pPr>
            <w:r w:rsidRPr="00F707F2">
              <w:t>Урок 23</w:t>
            </w:r>
          </w:p>
        </w:tc>
        <w:tc>
          <w:tcPr>
            <w:tcW w:w="7880" w:type="dxa"/>
          </w:tcPr>
          <w:p w14:paraId="2EFD92C6" w14:textId="77777777" w:rsidR="00E11D06" w:rsidRPr="00F707F2" w:rsidRDefault="00E11D06" w:rsidP="00E11D06">
            <w:pPr>
              <w:pStyle w:val="ConsPlusNormal"/>
            </w:pPr>
            <w:r w:rsidRPr="00F707F2">
              <w:t>Обобщение. Историческое и культурное наследие XIX в.</w:t>
            </w:r>
          </w:p>
        </w:tc>
      </w:tr>
      <w:tr w:rsidR="00E11D06" w:rsidRPr="00F707F2" w14:paraId="5E8F2635" w14:textId="77777777" w:rsidTr="00E11D06">
        <w:tc>
          <w:tcPr>
            <w:tcW w:w="1142" w:type="dxa"/>
          </w:tcPr>
          <w:p w14:paraId="4D037ADD" w14:textId="77777777" w:rsidR="00E11D06" w:rsidRPr="00F707F2" w:rsidRDefault="00E11D06" w:rsidP="00E11D06">
            <w:pPr>
              <w:pStyle w:val="ConsPlusNormal"/>
            </w:pPr>
            <w:r w:rsidRPr="00F707F2">
              <w:t>Урок 24</w:t>
            </w:r>
          </w:p>
        </w:tc>
        <w:tc>
          <w:tcPr>
            <w:tcW w:w="7880" w:type="dxa"/>
          </w:tcPr>
          <w:p w14:paraId="198D58AA" w14:textId="77777777" w:rsidR="00E11D06" w:rsidRPr="00F707F2" w:rsidRDefault="00E11D06" w:rsidP="00E11D06">
            <w:pPr>
              <w:pStyle w:val="ConsPlusNormal"/>
            </w:pPr>
            <w:r w:rsidRPr="00F707F2">
              <w:t>Введение. Российская империя в XIX - начале XX в.</w:t>
            </w:r>
          </w:p>
        </w:tc>
      </w:tr>
      <w:tr w:rsidR="00E11D06" w:rsidRPr="00F707F2" w14:paraId="2F63E869" w14:textId="77777777" w:rsidTr="00E11D06">
        <w:tc>
          <w:tcPr>
            <w:tcW w:w="1142" w:type="dxa"/>
          </w:tcPr>
          <w:p w14:paraId="34B99ECA" w14:textId="77777777" w:rsidR="00E11D06" w:rsidRPr="00F707F2" w:rsidRDefault="00E11D06" w:rsidP="00E11D06">
            <w:pPr>
              <w:pStyle w:val="ConsPlusNormal"/>
            </w:pPr>
            <w:r w:rsidRPr="00F707F2">
              <w:t>Урок 25</w:t>
            </w:r>
          </w:p>
        </w:tc>
        <w:tc>
          <w:tcPr>
            <w:tcW w:w="7880" w:type="dxa"/>
          </w:tcPr>
          <w:p w14:paraId="500D7590" w14:textId="77777777" w:rsidR="00E11D06" w:rsidRPr="00F707F2" w:rsidRDefault="00E11D06" w:rsidP="00E11D06">
            <w:pPr>
              <w:pStyle w:val="ConsPlusNormal"/>
            </w:pPr>
            <w:r w:rsidRPr="00F707F2">
              <w:t>Проекты либеральных реформ Александра I</w:t>
            </w:r>
          </w:p>
        </w:tc>
      </w:tr>
      <w:tr w:rsidR="00E11D06" w:rsidRPr="00F707F2" w14:paraId="1E482D1E" w14:textId="77777777" w:rsidTr="00E11D06">
        <w:tc>
          <w:tcPr>
            <w:tcW w:w="1142" w:type="dxa"/>
          </w:tcPr>
          <w:p w14:paraId="26D7C87B" w14:textId="77777777" w:rsidR="00E11D06" w:rsidRPr="00F707F2" w:rsidRDefault="00E11D06" w:rsidP="00E11D06">
            <w:pPr>
              <w:pStyle w:val="ConsPlusNormal"/>
            </w:pPr>
            <w:r w:rsidRPr="00F707F2">
              <w:t>Урок 26</w:t>
            </w:r>
          </w:p>
        </w:tc>
        <w:tc>
          <w:tcPr>
            <w:tcW w:w="7880" w:type="dxa"/>
          </w:tcPr>
          <w:p w14:paraId="3F32E356" w14:textId="77777777" w:rsidR="00E11D06" w:rsidRPr="00F707F2" w:rsidRDefault="00E11D06" w:rsidP="00E11D06">
            <w:pPr>
              <w:pStyle w:val="ConsPlusNormal"/>
            </w:pPr>
            <w:r w:rsidRPr="00F707F2">
              <w:t>Внешняя политика России в начале XIX в.</w:t>
            </w:r>
          </w:p>
        </w:tc>
      </w:tr>
      <w:tr w:rsidR="00E11D06" w:rsidRPr="00F707F2" w14:paraId="0CDC8528" w14:textId="77777777" w:rsidTr="00E11D06">
        <w:tc>
          <w:tcPr>
            <w:tcW w:w="1142" w:type="dxa"/>
            <w:vAlign w:val="center"/>
          </w:tcPr>
          <w:p w14:paraId="51F78754" w14:textId="77777777" w:rsidR="00E11D06" w:rsidRPr="00F707F2" w:rsidRDefault="00E11D06" w:rsidP="00E11D06">
            <w:pPr>
              <w:pStyle w:val="ConsPlusNormal"/>
            </w:pPr>
            <w:r w:rsidRPr="00F707F2">
              <w:t>Урок 27</w:t>
            </w:r>
          </w:p>
        </w:tc>
        <w:tc>
          <w:tcPr>
            <w:tcW w:w="7880" w:type="dxa"/>
          </w:tcPr>
          <w:p w14:paraId="200F7A88" w14:textId="77777777" w:rsidR="00E11D06" w:rsidRPr="00F707F2" w:rsidRDefault="00E11D06" w:rsidP="00E11D06">
            <w:pPr>
              <w:pStyle w:val="ConsPlusNormal"/>
            </w:pPr>
            <w:r w:rsidRPr="00F707F2">
              <w:t>Отечественная война 1812 г. - важнейшее событие российской и мировой истории XIX в.</w:t>
            </w:r>
          </w:p>
        </w:tc>
      </w:tr>
      <w:tr w:rsidR="00E11D06" w:rsidRPr="00F707F2" w14:paraId="5F905FEF" w14:textId="77777777" w:rsidTr="00E11D06">
        <w:tc>
          <w:tcPr>
            <w:tcW w:w="1142" w:type="dxa"/>
          </w:tcPr>
          <w:p w14:paraId="02ED0988" w14:textId="77777777" w:rsidR="00E11D06" w:rsidRPr="00F707F2" w:rsidRDefault="00E11D06" w:rsidP="00E11D06">
            <w:pPr>
              <w:pStyle w:val="ConsPlusNormal"/>
            </w:pPr>
            <w:r w:rsidRPr="00F707F2">
              <w:t>Урок 28</w:t>
            </w:r>
          </w:p>
        </w:tc>
        <w:tc>
          <w:tcPr>
            <w:tcW w:w="7880" w:type="dxa"/>
          </w:tcPr>
          <w:p w14:paraId="5A934A25" w14:textId="77777777" w:rsidR="00E11D06" w:rsidRPr="00F707F2" w:rsidRDefault="00E11D06" w:rsidP="00E11D06">
            <w:pPr>
              <w:pStyle w:val="ConsPlusNormal"/>
            </w:pPr>
            <w:r w:rsidRPr="00F707F2">
              <w:t>Внешняя политика России в 1813 - 1825 годах</w:t>
            </w:r>
          </w:p>
        </w:tc>
      </w:tr>
      <w:tr w:rsidR="00E11D06" w:rsidRPr="00F707F2" w14:paraId="078AEF27" w14:textId="77777777" w:rsidTr="00E11D06">
        <w:tc>
          <w:tcPr>
            <w:tcW w:w="1142" w:type="dxa"/>
          </w:tcPr>
          <w:p w14:paraId="40BD3348" w14:textId="77777777" w:rsidR="00E11D06" w:rsidRPr="00F707F2" w:rsidRDefault="00E11D06" w:rsidP="00E11D06">
            <w:pPr>
              <w:pStyle w:val="ConsPlusNormal"/>
            </w:pPr>
            <w:r w:rsidRPr="00F707F2">
              <w:t>Урок 29</w:t>
            </w:r>
          </w:p>
        </w:tc>
        <w:tc>
          <w:tcPr>
            <w:tcW w:w="7880" w:type="dxa"/>
          </w:tcPr>
          <w:p w14:paraId="35653ABB" w14:textId="77777777" w:rsidR="00E11D06" w:rsidRPr="00F707F2" w:rsidRDefault="00E11D06" w:rsidP="00E11D06">
            <w:pPr>
              <w:pStyle w:val="ConsPlusNormal"/>
            </w:pPr>
            <w:r w:rsidRPr="00F707F2">
              <w:t>Либеральные и охранительные тенденции во внутренней политике</w:t>
            </w:r>
          </w:p>
        </w:tc>
      </w:tr>
      <w:tr w:rsidR="00E11D06" w:rsidRPr="00F707F2" w14:paraId="2389AD86" w14:textId="77777777" w:rsidTr="00E11D06">
        <w:tc>
          <w:tcPr>
            <w:tcW w:w="1142" w:type="dxa"/>
            <w:vAlign w:val="center"/>
          </w:tcPr>
          <w:p w14:paraId="78056F20" w14:textId="77777777" w:rsidR="00E11D06" w:rsidRPr="00F707F2" w:rsidRDefault="00E11D06" w:rsidP="00E11D06">
            <w:pPr>
              <w:pStyle w:val="ConsPlusNormal"/>
            </w:pPr>
            <w:r w:rsidRPr="00F707F2">
              <w:t>Урок 30</w:t>
            </w:r>
          </w:p>
        </w:tc>
        <w:tc>
          <w:tcPr>
            <w:tcW w:w="7880" w:type="dxa"/>
          </w:tcPr>
          <w:p w14:paraId="0385152A" w14:textId="77777777" w:rsidR="00E11D06" w:rsidRPr="00F707F2" w:rsidRDefault="00E11D06" w:rsidP="00E11D06">
            <w:pPr>
              <w:pStyle w:val="ConsPlusNormal"/>
            </w:pPr>
            <w:r w:rsidRPr="00F707F2">
              <w:t>Дворянская оппозиция самодержавию. Восстание декабристов 14 декабря 1825 г.</w:t>
            </w:r>
          </w:p>
        </w:tc>
      </w:tr>
      <w:tr w:rsidR="00E11D06" w:rsidRPr="00F707F2" w14:paraId="6375DFA7" w14:textId="77777777" w:rsidTr="00E11D06">
        <w:tc>
          <w:tcPr>
            <w:tcW w:w="1142" w:type="dxa"/>
            <w:vAlign w:val="center"/>
          </w:tcPr>
          <w:p w14:paraId="73D2A92B" w14:textId="77777777" w:rsidR="00E11D06" w:rsidRPr="00F707F2" w:rsidRDefault="00E11D06" w:rsidP="00E11D06">
            <w:pPr>
              <w:pStyle w:val="ConsPlusNormal"/>
            </w:pPr>
            <w:r w:rsidRPr="00F707F2">
              <w:t>Урок 31</w:t>
            </w:r>
          </w:p>
        </w:tc>
        <w:tc>
          <w:tcPr>
            <w:tcW w:w="7880" w:type="dxa"/>
          </w:tcPr>
          <w:p w14:paraId="73B0DF5D" w14:textId="77777777" w:rsidR="00E11D06" w:rsidRPr="00F707F2" w:rsidRDefault="00E11D06" w:rsidP="00E11D06">
            <w:pPr>
              <w:pStyle w:val="ConsPlusNormal"/>
            </w:pPr>
            <w:r w:rsidRPr="00F707F2">
              <w:t>Урок повторения, обобщения и контроля по теме "Александровская эпоха: государственный либерализм"</w:t>
            </w:r>
          </w:p>
        </w:tc>
      </w:tr>
      <w:tr w:rsidR="00E11D06" w:rsidRPr="00F707F2" w14:paraId="2B35381F" w14:textId="77777777" w:rsidTr="00E11D06">
        <w:tc>
          <w:tcPr>
            <w:tcW w:w="1142" w:type="dxa"/>
          </w:tcPr>
          <w:p w14:paraId="3C120706" w14:textId="77777777" w:rsidR="00E11D06" w:rsidRPr="00F707F2" w:rsidRDefault="00E11D06" w:rsidP="00E11D06">
            <w:pPr>
              <w:pStyle w:val="ConsPlusNormal"/>
            </w:pPr>
            <w:r w:rsidRPr="00F707F2">
              <w:t>Урок 32</w:t>
            </w:r>
          </w:p>
        </w:tc>
        <w:tc>
          <w:tcPr>
            <w:tcW w:w="7880" w:type="dxa"/>
          </w:tcPr>
          <w:p w14:paraId="1AA4469A" w14:textId="77777777" w:rsidR="00E11D06" w:rsidRPr="00F707F2" w:rsidRDefault="00E11D06" w:rsidP="00E11D06">
            <w:pPr>
              <w:pStyle w:val="ConsPlusNormal"/>
            </w:pPr>
            <w:r w:rsidRPr="00F707F2">
              <w:t>Реформаторские и консервативные тенденции в политике Николая I.</w:t>
            </w:r>
          </w:p>
        </w:tc>
      </w:tr>
      <w:tr w:rsidR="00E11D06" w:rsidRPr="00F707F2" w14:paraId="4EB2EE02" w14:textId="77777777" w:rsidTr="00E11D06">
        <w:tc>
          <w:tcPr>
            <w:tcW w:w="1142" w:type="dxa"/>
          </w:tcPr>
          <w:p w14:paraId="33B6BD40" w14:textId="77777777" w:rsidR="00E11D06" w:rsidRPr="00F707F2" w:rsidRDefault="00E11D06" w:rsidP="00E11D06">
            <w:pPr>
              <w:pStyle w:val="ConsPlusNormal"/>
            </w:pPr>
            <w:r w:rsidRPr="00F707F2">
              <w:t>Урок 33</w:t>
            </w:r>
          </w:p>
        </w:tc>
        <w:tc>
          <w:tcPr>
            <w:tcW w:w="7880" w:type="dxa"/>
          </w:tcPr>
          <w:p w14:paraId="04871EBD" w14:textId="77777777" w:rsidR="00E11D06" w:rsidRPr="00F707F2" w:rsidRDefault="00E11D06" w:rsidP="00E11D06">
            <w:pPr>
              <w:pStyle w:val="ConsPlusNormal"/>
            </w:pPr>
            <w:r w:rsidRPr="00F707F2">
              <w:t>Внешняя политика России во второй четверти XIX в. Крымская война</w:t>
            </w:r>
          </w:p>
        </w:tc>
      </w:tr>
      <w:tr w:rsidR="00E11D06" w:rsidRPr="00F707F2" w14:paraId="3F74055A" w14:textId="77777777" w:rsidTr="00E11D06">
        <w:tc>
          <w:tcPr>
            <w:tcW w:w="1142" w:type="dxa"/>
          </w:tcPr>
          <w:p w14:paraId="4161A927" w14:textId="77777777" w:rsidR="00E11D06" w:rsidRPr="00F707F2" w:rsidRDefault="00E11D06" w:rsidP="00E11D06">
            <w:pPr>
              <w:pStyle w:val="ConsPlusNormal"/>
            </w:pPr>
            <w:r w:rsidRPr="00F707F2">
              <w:t>Урок 34</w:t>
            </w:r>
          </w:p>
        </w:tc>
        <w:tc>
          <w:tcPr>
            <w:tcW w:w="7880" w:type="dxa"/>
          </w:tcPr>
          <w:p w14:paraId="5AA3229F" w14:textId="77777777" w:rsidR="00E11D06" w:rsidRPr="00F707F2" w:rsidRDefault="00E11D06" w:rsidP="00E11D06">
            <w:pPr>
              <w:pStyle w:val="ConsPlusNormal"/>
            </w:pPr>
            <w:r w:rsidRPr="00F707F2">
              <w:t>Сословная структура российского общества.</w:t>
            </w:r>
          </w:p>
        </w:tc>
      </w:tr>
      <w:tr w:rsidR="00E11D06" w:rsidRPr="00F707F2" w14:paraId="525E4B86" w14:textId="77777777" w:rsidTr="00E11D06">
        <w:tc>
          <w:tcPr>
            <w:tcW w:w="1142" w:type="dxa"/>
          </w:tcPr>
          <w:p w14:paraId="60FE347F" w14:textId="77777777" w:rsidR="00E11D06" w:rsidRPr="00F707F2" w:rsidRDefault="00E11D06" w:rsidP="00E11D06">
            <w:pPr>
              <w:pStyle w:val="ConsPlusNormal"/>
            </w:pPr>
            <w:r w:rsidRPr="00F707F2">
              <w:t>Урок 35</w:t>
            </w:r>
          </w:p>
        </w:tc>
        <w:tc>
          <w:tcPr>
            <w:tcW w:w="7880" w:type="dxa"/>
          </w:tcPr>
          <w:p w14:paraId="1330CE12" w14:textId="77777777" w:rsidR="00E11D06" w:rsidRPr="00F707F2" w:rsidRDefault="00E11D06" w:rsidP="00E11D06">
            <w:pPr>
              <w:pStyle w:val="ConsPlusNormal"/>
            </w:pPr>
            <w:r w:rsidRPr="00F707F2">
              <w:t>Общественная жизнь в 1830 - 1850-е гг.</w:t>
            </w:r>
          </w:p>
        </w:tc>
      </w:tr>
      <w:tr w:rsidR="00E11D06" w:rsidRPr="00F707F2" w14:paraId="62E861A6" w14:textId="77777777" w:rsidTr="00E11D06">
        <w:tc>
          <w:tcPr>
            <w:tcW w:w="1142" w:type="dxa"/>
            <w:vAlign w:val="center"/>
          </w:tcPr>
          <w:p w14:paraId="06843C5C" w14:textId="77777777" w:rsidR="00E11D06" w:rsidRPr="00F707F2" w:rsidRDefault="00E11D06" w:rsidP="00E11D06">
            <w:pPr>
              <w:pStyle w:val="ConsPlusNormal"/>
            </w:pPr>
            <w:r w:rsidRPr="00F707F2">
              <w:t>Урок 36</w:t>
            </w:r>
          </w:p>
        </w:tc>
        <w:tc>
          <w:tcPr>
            <w:tcW w:w="7880" w:type="dxa"/>
          </w:tcPr>
          <w:p w14:paraId="1A0C3F62" w14:textId="77777777" w:rsidR="00E11D06" w:rsidRPr="00F707F2" w:rsidRDefault="00E11D06" w:rsidP="00E11D06">
            <w:pPr>
              <w:pStyle w:val="ConsPlusNormal"/>
            </w:pPr>
            <w:r w:rsidRPr="00F707F2">
              <w:t>Урок повторения, обобщения и контроля по теме "Россия в первой половине XIX в"</w:t>
            </w:r>
          </w:p>
        </w:tc>
      </w:tr>
      <w:tr w:rsidR="00E11D06" w:rsidRPr="00F707F2" w14:paraId="2BA5849C" w14:textId="77777777" w:rsidTr="00E11D06">
        <w:tc>
          <w:tcPr>
            <w:tcW w:w="1142" w:type="dxa"/>
          </w:tcPr>
          <w:p w14:paraId="07F70F59" w14:textId="77777777" w:rsidR="00E11D06" w:rsidRPr="00F707F2" w:rsidRDefault="00E11D06" w:rsidP="00E11D06">
            <w:pPr>
              <w:pStyle w:val="ConsPlusNormal"/>
            </w:pPr>
            <w:r w:rsidRPr="00F707F2">
              <w:t>Урок 37</w:t>
            </w:r>
          </w:p>
        </w:tc>
        <w:tc>
          <w:tcPr>
            <w:tcW w:w="7880" w:type="dxa"/>
          </w:tcPr>
          <w:p w14:paraId="2C148E58" w14:textId="77777777" w:rsidR="00E11D06" w:rsidRPr="00F707F2" w:rsidRDefault="00E11D06" w:rsidP="00E11D06">
            <w:pPr>
              <w:pStyle w:val="ConsPlusNormal"/>
            </w:pPr>
            <w:r w:rsidRPr="00F707F2">
              <w:t>Государственная политика в области культуры</w:t>
            </w:r>
          </w:p>
        </w:tc>
      </w:tr>
      <w:tr w:rsidR="00E11D06" w:rsidRPr="00F707F2" w14:paraId="53AA590A" w14:textId="77777777" w:rsidTr="00E11D06">
        <w:tc>
          <w:tcPr>
            <w:tcW w:w="1142" w:type="dxa"/>
          </w:tcPr>
          <w:p w14:paraId="07DD28D2" w14:textId="77777777" w:rsidR="00E11D06" w:rsidRPr="00F707F2" w:rsidRDefault="00E11D06" w:rsidP="00E11D06">
            <w:pPr>
              <w:pStyle w:val="ConsPlusNormal"/>
            </w:pPr>
            <w:r w:rsidRPr="00F707F2">
              <w:t>Урок 38</w:t>
            </w:r>
          </w:p>
        </w:tc>
        <w:tc>
          <w:tcPr>
            <w:tcW w:w="7880" w:type="dxa"/>
          </w:tcPr>
          <w:p w14:paraId="4A73B317" w14:textId="77777777" w:rsidR="00E11D06" w:rsidRPr="00F707F2" w:rsidRDefault="00E11D06" w:rsidP="00E11D06">
            <w:pPr>
              <w:pStyle w:val="ConsPlusNormal"/>
            </w:pPr>
            <w:r w:rsidRPr="00F707F2">
              <w:t>Развитие науки и техники</w:t>
            </w:r>
          </w:p>
        </w:tc>
      </w:tr>
      <w:tr w:rsidR="00E11D06" w:rsidRPr="00F707F2" w14:paraId="74F65B64" w14:textId="77777777" w:rsidTr="00E11D06">
        <w:tc>
          <w:tcPr>
            <w:tcW w:w="1142" w:type="dxa"/>
          </w:tcPr>
          <w:p w14:paraId="4926ACC0" w14:textId="77777777" w:rsidR="00E11D06" w:rsidRPr="00F707F2" w:rsidRDefault="00E11D06" w:rsidP="00E11D06">
            <w:pPr>
              <w:pStyle w:val="ConsPlusNormal"/>
            </w:pPr>
            <w:r w:rsidRPr="00F707F2">
              <w:t>Урок 39</w:t>
            </w:r>
          </w:p>
        </w:tc>
        <w:tc>
          <w:tcPr>
            <w:tcW w:w="7880" w:type="dxa"/>
          </w:tcPr>
          <w:p w14:paraId="6BBE0C9A" w14:textId="77777777" w:rsidR="00E11D06" w:rsidRPr="00F707F2" w:rsidRDefault="00E11D06" w:rsidP="00E11D06">
            <w:pPr>
              <w:pStyle w:val="ConsPlusNormal"/>
            </w:pPr>
            <w:r w:rsidRPr="00F707F2">
              <w:t>Народная культура. Культура повседневности</w:t>
            </w:r>
          </w:p>
        </w:tc>
      </w:tr>
      <w:tr w:rsidR="00E11D06" w:rsidRPr="00F707F2" w14:paraId="28EA07D4" w14:textId="77777777" w:rsidTr="00E11D06">
        <w:tc>
          <w:tcPr>
            <w:tcW w:w="1142" w:type="dxa"/>
          </w:tcPr>
          <w:p w14:paraId="2A1CF774" w14:textId="77777777" w:rsidR="00E11D06" w:rsidRPr="00F707F2" w:rsidRDefault="00E11D06" w:rsidP="00E11D06">
            <w:pPr>
              <w:pStyle w:val="ConsPlusNormal"/>
            </w:pPr>
            <w:r w:rsidRPr="00F707F2">
              <w:t>Урок 40</w:t>
            </w:r>
          </w:p>
        </w:tc>
        <w:tc>
          <w:tcPr>
            <w:tcW w:w="7880" w:type="dxa"/>
          </w:tcPr>
          <w:p w14:paraId="344DD4D0" w14:textId="77777777" w:rsidR="00E11D06" w:rsidRPr="00F707F2" w:rsidRDefault="00E11D06" w:rsidP="00E11D06">
            <w:pPr>
              <w:pStyle w:val="ConsPlusNormal"/>
            </w:pPr>
            <w:r w:rsidRPr="00F707F2">
              <w:t>Многообразие культур и религий Российской империи</w:t>
            </w:r>
          </w:p>
        </w:tc>
      </w:tr>
      <w:tr w:rsidR="00E11D06" w:rsidRPr="00F707F2" w14:paraId="48BA4E5B" w14:textId="77777777" w:rsidTr="00E11D06">
        <w:tc>
          <w:tcPr>
            <w:tcW w:w="1142" w:type="dxa"/>
          </w:tcPr>
          <w:p w14:paraId="353B28CE" w14:textId="77777777" w:rsidR="00E11D06" w:rsidRPr="00F707F2" w:rsidRDefault="00E11D06" w:rsidP="00E11D06">
            <w:pPr>
              <w:pStyle w:val="ConsPlusNormal"/>
            </w:pPr>
            <w:r w:rsidRPr="00F707F2">
              <w:t>Урок 41</w:t>
            </w:r>
          </w:p>
        </w:tc>
        <w:tc>
          <w:tcPr>
            <w:tcW w:w="7880" w:type="dxa"/>
          </w:tcPr>
          <w:p w14:paraId="39994A0B" w14:textId="77777777" w:rsidR="00E11D06" w:rsidRPr="00F707F2" w:rsidRDefault="00E11D06" w:rsidP="00E11D06">
            <w:pPr>
              <w:pStyle w:val="ConsPlusNormal"/>
            </w:pPr>
            <w:r w:rsidRPr="00F707F2">
              <w:t>Конфликты и сотрудничество между народами</w:t>
            </w:r>
          </w:p>
        </w:tc>
      </w:tr>
      <w:tr w:rsidR="00E11D06" w:rsidRPr="00F707F2" w14:paraId="3020E010" w14:textId="77777777" w:rsidTr="00E11D06">
        <w:tc>
          <w:tcPr>
            <w:tcW w:w="1142" w:type="dxa"/>
            <w:vAlign w:val="center"/>
          </w:tcPr>
          <w:p w14:paraId="2E5CC20A" w14:textId="77777777" w:rsidR="00E11D06" w:rsidRPr="00F707F2" w:rsidRDefault="00E11D06" w:rsidP="00E11D06">
            <w:pPr>
              <w:pStyle w:val="ConsPlusNormal"/>
            </w:pPr>
            <w:r w:rsidRPr="00F707F2">
              <w:t>Урок 42</w:t>
            </w:r>
          </w:p>
        </w:tc>
        <w:tc>
          <w:tcPr>
            <w:tcW w:w="7880" w:type="dxa"/>
          </w:tcPr>
          <w:p w14:paraId="378CD053" w14:textId="77777777" w:rsidR="00E11D06" w:rsidRPr="00F707F2" w:rsidRDefault="00E11D06" w:rsidP="00E11D06">
            <w:pPr>
              <w:pStyle w:val="ConsPlusNormal"/>
            </w:pPr>
            <w:r w:rsidRPr="00F707F2">
              <w:t>Реформы 1860 - 1870-х гг. - движение к правовому государству и гражданскому обществу</w:t>
            </w:r>
          </w:p>
        </w:tc>
      </w:tr>
      <w:tr w:rsidR="00E11D06" w:rsidRPr="00F707F2" w14:paraId="109F4E23" w14:textId="77777777" w:rsidTr="00E11D06">
        <w:tc>
          <w:tcPr>
            <w:tcW w:w="1142" w:type="dxa"/>
          </w:tcPr>
          <w:p w14:paraId="78408C77" w14:textId="77777777" w:rsidR="00E11D06" w:rsidRPr="00F707F2" w:rsidRDefault="00E11D06" w:rsidP="00E11D06">
            <w:pPr>
              <w:pStyle w:val="ConsPlusNormal"/>
            </w:pPr>
            <w:r w:rsidRPr="00F707F2">
              <w:t>Урок 43</w:t>
            </w:r>
          </w:p>
        </w:tc>
        <w:tc>
          <w:tcPr>
            <w:tcW w:w="7880" w:type="dxa"/>
          </w:tcPr>
          <w:p w14:paraId="5F59BC72" w14:textId="77777777" w:rsidR="00E11D06" w:rsidRPr="00F707F2" w:rsidRDefault="00E11D06" w:rsidP="00E11D06">
            <w:pPr>
              <w:pStyle w:val="ConsPlusNormal"/>
            </w:pPr>
            <w:r w:rsidRPr="00F707F2">
              <w:t>Земская и городская реформы</w:t>
            </w:r>
          </w:p>
        </w:tc>
      </w:tr>
      <w:tr w:rsidR="00E11D06" w:rsidRPr="00F707F2" w14:paraId="31461EF8" w14:textId="77777777" w:rsidTr="00E11D06">
        <w:tc>
          <w:tcPr>
            <w:tcW w:w="1142" w:type="dxa"/>
          </w:tcPr>
          <w:p w14:paraId="4A855DB2" w14:textId="77777777" w:rsidR="00E11D06" w:rsidRPr="00F707F2" w:rsidRDefault="00E11D06" w:rsidP="00E11D06">
            <w:pPr>
              <w:pStyle w:val="ConsPlusNormal"/>
            </w:pPr>
            <w:r w:rsidRPr="00F707F2">
              <w:t>Урок 44</w:t>
            </w:r>
          </w:p>
        </w:tc>
        <w:tc>
          <w:tcPr>
            <w:tcW w:w="7880" w:type="dxa"/>
          </w:tcPr>
          <w:p w14:paraId="79684C5A" w14:textId="77777777" w:rsidR="00E11D06" w:rsidRPr="00F707F2" w:rsidRDefault="00E11D06" w:rsidP="00E11D06">
            <w:pPr>
              <w:pStyle w:val="ConsPlusNormal"/>
            </w:pPr>
            <w:r w:rsidRPr="00F707F2">
              <w:t>Судебная реформа и развитие правового сознания</w:t>
            </w:r>
          </w:p>
        </w:tc>
      </w:tr>
      <w:tr w:rsidR="00E11D06" w:rsidRPr="00F707F2" w14:paraId="68B6C884" w14:textId="77777777" w:rsidTr="00E11D06">
        <w:tc>
          <w:tcPr>
            <w:tcW w:w="1142" w:type="dxa"/>
          </w:tcPr>
          <w:p w14:paraId="6A1ED6C0" w14:textId="77777777" w:rsidR="00E11D06" w:rsidRPr="00F707F2" w:rsidRDefault="00E11D06" w:rsidP="00E11D06">
            <w:pPr>
              <w:pStyle w:val="ConsPlusNormal"/>
            </w:pPr>
            <w:r w:rsidRPr="00F707F2">
              <w:t>Урок 45</w:t>
            </w:r>
          </w:p>
        </w:tc>
        <w:tc>
          <w:tcPr>
            <w:tcW w:w="7880" w:type="dxa"/>
          </w:tcPr>
          <w:p w14:paraId="3C21689B" w14:textId="77777777" w:rsidR="00E11D06" w:rsidRPr="00F707F2" w:rsidRDefault="00E11D06" w:rsidP="00E11D06">
            <w:pPr>
              <w:pStyle w:val="ConsPlusNormal"/>
            </w:pPr>
            <w:r w:rsidRPr="00F707F2">
              <w:t>Военные реформы</w:t>
            </w:r>
          </w:p>
        </w:tc>
      </w:tr>
      <w:tr w:rsidR="00E11D06" w:rsidRPr="00F707F2" w14:paraId="18F52338" w14:textId="77777777" w:rsidTr="00E11D06">
        <w:tc>
          <w:tcPr>
            <w:tcW w:w="1142" w:type="dxa"/>
          </w:tcPr>
          <w:p w14:paraId="4737515C" w14:textId="77777777" w:rsidR="00E11D06" w:rsidRPr="00F707F2" w:rsidRDefault="00E11D06" w:rsidP="00E11D06">
            <w:pPr>
              <w:pStyle w:val="ConsPlusNormal"/>
            </w:pPr>
            <w:r w:rsidRPr="00F707F2">
              <w:t>Урок 46</w:t>
            </w:r>
          </w:p>
        </w:tc>
        <w:tc>
          <w:tcPr>
            <w:tcW w:w="7880" w:type="dxa"/>
          </w:tcPr>
          <w:p w14:paraId="3039155B" w14:textId="77777777" w:rsidR="00E11D06" w:rsidRPr="00F707F2" w:rsidRDefault="00E11D06" w:rsidP="00E11D06">
            <w:pPr>
              <w:pStyle w:val="ConsPlusNormal"/>
            </w:pPr>
            <w:r w:rsidRPr="00F707F2">
              <w:t>Многовекторность внешней политики империи. Русско-турецкая война 1877 - 1878 гг.</w:t>
            </w:r>
          </w:p>
        </w:tc>
      </w:tr>
      <w:tr w:rsidR="00E11D06" w:rsidRPr="00F707F2" w14:paraId="290EBF7E" w14:textId="77777777" w:rsidTr="00E11D06">
        <w:tc>
          <w:tcPr>
            <w:tcW w:w="1142" w:type="dxa"/>
            <w:vAlign w:val="center"/>
          </w:tcPr>
          <w:p w14:paraId="0F54E90C" w14:textId="77777777" w:rsidR="00E11D06" w:rsidRPr="00F707F2" w:rsidRDefault="00E11D06" w:rsidP="00E11D06">
            <w:pPr>
              <w:pStyle w:val="ConsPlusNormal"/>
            </w:pPr>
            <w:r w:rsidRPr="00F707F2">
              <w:t>Урок 47</w:t>
            </w:r>
          </w:p>
        </w:tc>
        <w:tc>
          <w:tcPr>
            <w:tcW w:w="7880" w:type="dxa"/>
          </w:tcPr>
          <w:p w14:paraId="477D32B2" w14:textId="77777777" w:rsidR="00E11D06" w:rsidRPr="00F707F2" w:rsidRDefault="00E11D06" w:rsidP="00E11D06">
            <w:pPr>
              <w:pStyle w:val="ConsPlusNormal"/>
            </w:pPr>
            <w:r w:rsidRPr="00F707F2">
              <w:t>Урок повторения, обобщения и контроля по теме "Социальная и правовая модернизация страны при Александре II"</w:t>
            </w:r>
          </w:p>
        </w:tc>
      </w:tr>
      <w:tr w:rsidR="00E11D06" w:rsidRPr="00F707F2" w14:paraId="374D1EAC" w14:textId="77777777" w:rsidTr="00E11D06">
        <w:tc>
          <w:tcPr>
            <w:tcW w:w="1142" w:type="dxa"/>
          </w:tcPr>
          <w:p w14:paraId="35D4FCAC" w14:textId="77777777" w:rsidR="00E11D06" w:rsidRPr="00F707F2" w:rsidRDefault="00E11D06" w:rsidP="00E11D06">
            <w:pPr>
              <w:pStyle w:val="ConsPlusNormal"/>
            </w:pPr>
            <w:r w:rsidRPr="00F707F2">
              <w:lastRenderedPageBreak/>
              <w:t>Урок 48</w:t>
            </w:r>
          </w:p>
        </w:tc>
        <w:tc>
          <w:tcPr>
            <w:tcW w:w="7880" w:type="dxa"/>
          </w:tcPr>
          <w:p w14:paraId="46EE194B" w14:textId="77777777" w:rsidR="00E11D06" w:rsidRPr="00F707F2" w:rsidRDefault="00E11D06" w:rsidP="00E11D06">
            <w:pPr>
              <w:pStyle w:val="ConsPlusNormal"/>
            </w:pPr>
            <w:r w:rsidRPr="00F707F2">
              <w:t>"Народное самодержавие" Александра III</w:t>
            </w:r>
          </w:p>
        </w:tc>
      </w:tr>
      <w:tr w:rsidR="00E11D06" w:rsidRPr="00F707F2" w14:paraId="44E633BC" w14:textId="77777777" w:rsidTr="00E11D06">
        <w:tc>
          <w:tcPr>
            <w:tcW w:w="1142" w:type="dxa"/>
          </w:tcPr>
          <w:p w14:paraId="249E90D1" w14:textId="77777777" w:rsidR="00E11D06" w:rsidRPr="00F707F2" w:rsidRDefault="00E11D06" w:rsidP="00E11D06">
            <w:pPr>
              <w:pStyle w:val="ConsPlusNormal"/>
            </w:pPr>
            <w:r w:rsidRPr="00F707F2">
              <w:t>Урок 49</w:t>
            </w:r>
          </w:p>
        </w:tc>
        <w:tc>
          <w:tcPr>
            <w:tcW w:w="7880" w:type="dxa"/>
          </w:tcPr>
          <w:p w14:paraId="72265DB7" w14:textId="77777777" w:rsidR="00E11D06" w:rsidRPr="00F707F2" w:rsidRDefault="00E11D06" w:rsidP="00E11D06">
            <w:pPr>
              <w:pStyle w:val="ConsPlusNormal"/>
            </w:pPr>
            <w:r w:rsidRPr="00F707F2">
              <w:t>Основные сферы и направления внешнеполитических интересов</w:t>
            </w:r>
          </w:p>
        </w:tc>
      </w:tr>
      <w:tr w:rsidR="00E11D06" w:rsidRPr="00F707F2" w14:paraId="146044A4" w14:textId="77777777" w:rsidTr="00E11D06">
        <w:tc>
          <w:tcPr>
            <w:tcW w:w="1142" w:type="dxa"/>
            <w:vAlign w:val="center"/>
          </w:tcPr>
          <w:p w14:paraId="4E5B8FAF" w14:textId="77777777" w:rsidR="00E11D06" w:rsidRPr="00F707F2" w:rsidRDefault="00E11D06" w:rsidP="00E11D06">
            <w:pPr>
              <w:pStyle w:val="ConsPlusNormal"/>
            </w:pPr>
            <w:r w:rsidRPr="00F707F2">
              <w:t>Урок 50</w:t>
            </w:r>
          </w:p>
        </w:tc>
        <w:tc>
          <w:tcPr>
            <w:tcW w:w="7880" w:type="dxa"/>
          </w:tcPr>
          <w:p w14:paraId="29A404FE" w14:textId="77777777" w:rsidR="00E11D06" w:rsidRPr="00F707F2" w:rsidRDefault="00E11D06" w:rsidP="00E11D06">
            <w:pPr>
              <w:pStyle w:val="ConsPlusNormal"/>
            </w:pPr>
            <w:r w:rsidRPr="00F707F2">
              <w:t>Сельское хозяйство и промышленность. Индустриализация и урбанизация</w:t>
            </w:r>
          </w:p>
        </w:tc>
      </w:tr>
      <w:tr w:rsidR="00E11D06" w:rsidRPr="00F707F2" w14:paraId="1222353B" w14:textId="77777777" w:rsidTr="00E11D06">
        <w:tc>
          <w:tcPr>
            <w:tcW w:w="1142" w:type="dxa"/>
            <w:vAlign w:val="center"/>
          </w:tcPr>
          <w:p w14:paraId="4C35FC2D" w14:textId="77777777" w:rsidR="00E11D06" w:rsidRPr="00F707F2" w:rsidRDefault="00E11D06" w:rsidP="00E11D06">
            <w:pPr>
              <w:pStyle w:val="ConsPlusNormal"/>
            </w:pPr>
            <w:r w:rsidRPr="00F707F2">
              <w:t>Урок 51</w:t>
            </w:r>
          </w:p>
        </w:tc>
        <w:tc>
          <w:tcPr>
            <w:tcW w:w="7880" w:type="dxa"/>
          </w:tcPr>
          <w:p w14:paraId="4E1837D1" w14:textId="77777777" w:rsidR="00E11D06" w:rsidRPr="00F707F2" w:rsidRDefault="00E11D06" w:rsidP="00E11D06">
            <w:pPr>
              <w:pStyle w:val="ConsPlusNormal"/>
            </w:pPr>
            <w:r w:rsidRPr="00F707F2">
              <w:t>Урок повторения, обобщения и контроля по теме "Россия во второй половине XIX в."</w:t>
            </w:r>
          </w:p>
        </w:tc>
      </w:tr>
      <w:tr w:rsidR="00E11D06" w:rsidRPr="00F707F2" w14:paraId="7F35948F" w14:textId="77777777" w:rsidTr="00E11D06">
        <w:tc>
          <w:tcPr>
            <w:tcW w:w="1142" w:type="dxa"/>
          </w:tcPr>
          <w:p w14:paraId="4560C5EA" w14:textId="77777777" w:rsidR="00E11D06" w:rsidRPr="00F707F2" w:rsidRDefault="00E11D06" w:rsidP="00E11D06">
            <w:pPr>
              <w:pStyle w:val="ConsPlusNormal"/>
            </w:pPr>
            <w:r w:rsidRPr="00F707F2">
              <w:t>Урок 52</w:t>
            </w:r>
          </w:p>
        </w:tc>
        <w:tc>
          <w:tcPr>
            <w:tcW w:w="7880" w:type="dxa"/>
          </w:tcPr>
          <w:p w14:paraId="2C9585AA" w14:textId="77777777" w:rsidR="00E11D06" w:rsidRPr="00F707F2" w:rsidRDefault="00E11D06" w:rsidP="00E11D06">
            <w:pPr>
              <w:pStyle w:val="ConsPlusNormal"/>
            </w:pPr>
            <w:r w:rsidRPr="00F707F2">
              <w:t>Культура и быт народов России во второй половине XIX в.</w:t>
            </w:r>
          </w:p>
        </w:tc>
      </w:tr>
      <w:tr w:rsidR="00E11D06" w:rsidRPr="00F707F2" w14:paraId="4F20EF32" w14:textId="77777777" w:rsidTr="00E11D06">
        <w:tc>
          <w:tcPr>
            <w:tcW w:w="1142" w:type="dxa"/>
          </w:tcPr>
          <w:p w14:paraId="45912EEE" w14:textId="77777777" w:rsidR="00E11D06" w:rsidRPr="00F707F2" w:rsidRDefault="00E11D06" w:rsidP="00E11D06">
            <w:pPr>
              <w:pStyle w:val="ConsPlusNormal"/>
            </w:pPr>
            <w:r w:rsidRPr="00F707F2">
              <w:t>Урок 53</w:t>
            </w:r>
          </w:p>
        </w:tc>
        <w:tc>
          <w:tcPr>
            <w:tcW w:w="7880" w:type="dxa"/>
          </w:tcPr>
          <w:p w14:paraId="6DC23966" w14:textId="77777777" w:rsidR="00E11D06" w:rsidRPr="00F707F2" w:rsidRDefault="00E11D06" w:rsidP="00E11D06">
            <w:pPr>
              <w:pStyle w:val="ConsPlusNormal"/>
            </w:pPr>
            <w:r w:rsidRPr="00F707F2">
              <w:t>Наука и образование</w:t>
            </w:r>
          </w:p>
        </w:tc>
      </w:tr>
      <w:tr w:rsidR="00E11D06" w:rsidRPr="00F707F2" w14:paraId="167D9DEB" w14:textId="77777777" w:rsidTr="00E11D06">
        <w:tc>
          <w:tcPr>
            <w:tcW w:w="1142" w:type="dxa"/>
          </w:tcPr>
          <w:p w14:paraId="3D8535CB" w14:textId="77777777" w:rsidR="00E11D06" w:rsidRPr="00F707F2" w:rsidRDefault="00E11D06" w:rsidP="00E11D06">
            <w:pPr>
              <w:pStyle w:val="ConsPlusNormal"/>
            </w:pPr>
            <w:r w:rsidRPr="00F707F2">
              <w:t>Урок 54</w:t>
            </w:r>
          </w:p>
        </w:tc>
        <w:tc>
          <w:tcPr>
            <w:tcW w:w="7880" w:type="dxa"/>
          </w:tcPr>
          <w:p w14:paraId="3A6D846A" w14:textId="77777777" w:rsidR="00E11D06" w:rsidRPr="00F707F2" w:rsidRDefault="00E11D06" w:rsidP="00E11D06">
            <w:pPr>
              <w:pStyle w:val="ConsPlusNormal"/>
            </w:pPr>
            <w:r w:rsidRPr="00F707F2">
              <w:t>Художественная культура второй половины XIX в.</w:t>
            </w:r>
          </w:p>
        </w:tc>
      </w:tr>
      <w:tr w:rsidR="00E11D06" w:rsidRPr="00F707F2" w14:paraId="526D2388" w14:textId="77777777" w:rsidTr="00E11D06">
        <w:tc>
          <w:tcPr>
            <w:tcW w:w="1142" w:type="dxa"/>
            <w:vAlign w:val="center"/>
          </w:tcPr>
          <w:p w14:paraId="6C1FF7D1" w14:textId="77777777" w:rsidR="00E11D06" w:rsidRPr="00F707F2" w:rsidRDefault="00E11D06" w:rsidP="00E11D06">
            <w:pPr>
              <w:pStyle w:val="ConsPlusNormal"/>
            </w:pPr>
            <w:r w:rsidRPr="00F707F2">
              <w:t>Урок 55</w:t>
            </w:r>
          </w:p>
        </w:tc>
        <w:tc>
          <w:tcPr>
            <w:tcW w:w="7880" w:type="dxa"/>
          </w:tcPr>
          <w:p w14:paraId="2172F6A7" w14:textId="77777777" w:rsidR="00E11D06" w:rsidRPr="00F707F2" w:rsidRDefault="00E11D06" w:rsidP="00E11D06">
            <w:pPr>
              <w:pStyle w:val="ConsPlusNormal"/>
            </w:pPr>
            <w:r w:rsidRPr="00F707F2">
              <w:t>Основные регионы и народы Российской империи и их роль в жизни страны</w:t>
            </w:r>
          </w:p>
        </w:tc>
      </w:tr>
      <w:tr w:rsidR="00E11D06" w:rsidRPr="00F707F2" w14:paraId="44FA3B25" w14:textId="77777777" w:rsidTr="00E11D06">
        <w:tc>
          <w:tcPr>
            <w:tcW w:w="1142" w:type="dxa"/>
          </w:tcPr>
          <w:p w14:paraId="3FF90175" w14:textId="77777777" w:rsidR="00E11D06" w:rsidRPr="00F707F2" w:rsidRDefault="00E11D06" w:rsidP="00E11D06">
            <w:pPr>
              <w:pStyle w:val="ConsPlusNormal"/>
            </w:pPr>
            <w:r w:rsidRPr="00F707F2">
              <w:t>Урок 56</w:t>
            </w:r>
          </w:p>
        </w:tc>
        <w:tc>
          <w:tcPr>
            <w:tcW w:w="7880" w:type="dxa"/>
          </w:tcPr>
          <w:p w14:paraId="4EB9B24E" w14:textId="77777777" w:rsidR="00E11D06" w:rsidRPr="00F707F2" w:rsidRDefault="00E11D06" w:rsidP="00E11D06">
            <w:pPr>
              <w:pStyle w:val="ConsPlusNormal"/>
            </w:pPr>
            <w:r w:rsidRPr="00F707F2">
              <w:t>Национальная политика самодержавия</w:t>
            </w:r>
          </w:p>
        </w:tc>
      </w:tr>
      <w:tr w:rsidR="00E11D06" w:rsidRPr="00F707F2" w14:paraId="77A38B55" w14:textId="77777777" w:rsidTr="00E11D06">
        <w:tc>
          <w:tcPr>
            <w:tcW w:w="1142" w:type="dxa"/>
          </w:tcPr>
          <w:p w14:paraId="4EBBC7FE" w14:textId="77777777" w:rsidR="00E11D06" w:rsidRPr="00F707F2" w:rsidRDefault="00E11D06" w:rsidP="00E11D06">
            <w:pPr>
              <w:pStyle w:val="ConsPlusNormal"/>
            </w:pPr>
            <w:r w:rsidRPr="00F707F2">
              <w:t>Урок 57</w:t>
            </w:r>
          </w:p>
        </w:tc>
        <w:tc>
          <w:tcPr>
            <w:tcW w:w="7880" w:type="dxa"/>
          </w:tcPr>
          <w:p w14:paraId="14F4350A" w14:textId="77777777" w:rsidR="00E11D06" w:rsidRPr="00F707F2" w:rsidRDefault="00E11D06" w:rsidP="00E11D06">
            <w:pPr>
              <w:pStyle w:val="ConsPlusNormal"/>
            </w:pPr>
            <w:r w:rsidRPr="00F707F2">
              <w:t>Общественная жизнь в 1860 - 1890-х гг.</w:t>
            </w:r>
          </w:p>
        </w:tc>
      </w:tr>
      <w:tr w:rsidR="00E11D06" w:rsidRPr="00F707F2" w14:paraId="60917F01" w14:textId="77777777" w:rsidTr="00E11D06">
        <w:tc>
          <w:tcPr>
            <w:tcW w:w="1142" w:type="dxa"/>
          </w:tcPr>
          <w:p w14:paraId="58253FC0" w14:textId="77777777" w:rsidR="00E11D06" w:rsidRPr="00F707F2" w:rsidRDefault="00E11D06" w:rsidP="00E11D06">
            <w:pPr>
              <w:pStyle w:val="ConsPlusNormal"/>
            </w:pPr>
            <w:r w:rsidRPr="00F707F2">
              <w:t>Урок 58</w:t>
            </w:r>
          </w:p>
        </w:tc>
        <w:tc>
          <w:tcPr>
            <w:tcW w:w="7880" w:type="dxa"/>
          </w:tcPr>
          <w:p w14:paraId="280B9CF7" w14:textId="77777777" w:rsidR="00E11D06" w:rsidRPr="00F707F2" w:rsidRDefault="00E11D06" w:rsidP="00E11D06">
            <w:pPr>
              <w:pStyle w:val="ConsPlusNormal"/>
            </w:pPr>
            <w:r w:rsidRPr="00F707F2">
              <w:t>Идейные течения и общественное движение второй половины XIX в.</w:t>
            </w:r>
          </w:p>
        </w:tc>
      </w:tr>
      <w:tr w:rsidR="00E11D06" w:rsidRPr="00F707F2" w14:paraId="56CCCEDC" w14:textId="77777777" w:rsidTr="00E11D06">
        <w:tc>
          <w:tcPr>
            <w:tcW w:w="1142" w:type="dxa"/>
          </w:tcPr>
          <w:p w14:paraId="48C229F2" w14:textId="77777777" w:rsidR="00E11D06" w:rsidRPr="00F707F2" w:rsidRDefault="00E11D06" w:rsidP="00E11D06">
            <w:pPr>
              <w:pStyle w:val="ConsPlusNormal"/>
            </w:pPr>
            <w:r w:rsidRPr="00F707F2">
              <w:t>Урок 59</w:t>
            </w:r>
          </w:p>
        </w:tc>
        <w:tc>
          <w:tcPr>
            <w:tcW w:w="7880" w:type="dxa"/>
          </w:tcPr>
          <w:p w14:paraId="5BD007EC" w14:textId="77777777" w:rsidR="00E11D06" w:rsidRPr="00F707F2" w:rsidRDefault="00E11D06" w:rsidP="00E11D06">
            <w:pPr>
              <w:pStyle w:val="ConsPlusNormal"/>
            </w:pPr>
            <w:r w:rsidRPr="00F707F2">
              <w:t>На пороге нового века: динамика и противоречия развития</w:t>
            </w:r>
          </w:p>
        </w:tc>
      </w:tr>
      <w:tr w:rsidR="00E11D06" w:rsidRPr="00F707F2" w14:paraId="603C41B9" w14:textId="77777777" w:rsidTr="00E11D06">
        <w:tc>
          <w:tcPr>
            <w:tcW w:w="1142" w:type="dxa"/>
          </w:tcPr>
          <w:p w14:paraId="0A28BDDE" w14:textId="77777777" w:rsidR="00E11D06" w:rsidRPr="00F707F2" w:rsidRDefault="00E11D06" w:rsidP="00E11D06">
            <w:pPr>
              <w:pStyle w:val="ConsPlusNormal"/>
            </w:pPr>
            <w:r w:rsidRPr="00F707F2">
              <w:t>Урок 60</w:t>
            </w:r>
          </w:p>
        </w:tc>
        <w:tc>
          <w:tcPr>
            <w:tcW w:w="7880" w:type="dxa"/>
          </w:tcPr>
          <w:p w14:paraId="5808AF5C" w14:textId="77777777" w:rsidR="00E11D06" w:rsidRPr="00F707F2" w:rsidRDefault="00E11D06" w:rsidP="00E11D06">
            <w:pPr>
              <w:pStyle w:val="ConsPlusNormal"/>
            </w:pPr>
            <w:r w:rsidRPr="00F707F2">
              <w:t>Демография, социальная стратификация на рубеже веков</w:t>
            </w:r>
          </w:p>
        </w:tc>
      </w:tr>
      <w:tr w:rsidR="00E11D06" w:rsidRPr="00F707F2" w14:paraId="179391F0" w14:textId="77777777" w:rsidTr="00E11D06">
        <w:tc>
          <w:tcPr>
            <w:tcW w:w="1142" w:type="dxa"/>
            <w:vAlign w:val="center"/>
          </w:tcPr>
          <w:p w14:paraId="02B2463B" w14:textId="77777777" w:rsidR="00E11D06" w:rsidRPr="00F707F2" w:rsidRDefault="00E11D06" w:rsidP="00E11D06">
            <w:pPr>
              <w:pStyle w:val="ConsPlusNormal"/>
            </w:pPr>
            <w:r w:rsidRPr="00F707F2">
              <w:t>Урок 61</w:t>
            </w:r>
          </w:p>
        </w:tc>
        <w:tc>
          <w:tcPr>
            <w:tcW w:w="7880" w:type="dxa"/>
          </w:tcPr>
          <w:p w14:paraId="0C3CE7C1" w14:textId="77777777" w:rsidR="00E11D06" w:rsidRPr="00F707F2" w:rsidRDefault="00E11D06" w:rsidP="00E11D06">
            <w:pPr>
              <w:pStyle w:val="ConsPlusNormal"/>
            </w:pPr>
            <w:r w:rsidRPr="00F707F2">
              <w:t>Национальная политика, этнические элиты и национально-культурные движения на рубеже веков</w:t>
            </w:r>
          </w:p>
        </w:tc>
      </w:tr>
      <w:tr w:rsidR="00E11D06" w:rsidRPr="00F707F2" w14:paraId="52A9279A" w14:textId="77777777" w:rsidTr="00E11D06">
        <w:tc>
          <w:tcPr>
            <w:tcW w:w="1142" w:type="dxa"/>
          </w:tcPr>
          <w:p w14:paraId="13525EDA" w14:textId="77777777" w:rsidR="00E11D06" w:rsidRPr="00F707F2" w:rsidRDefault="00E11D06" w:rsidP="00E11D06">
            <w:pPr>
              <w:pStyle w:val="ConsPlusNormal"/>
            </w:pPr>
            <w:r w:rsidRPr="00F707F2">
              <w:t>Урок 62</w:t>
            </w:r>
          </w:p>
        </w:tc>
        <w:tc>
          <w:tcPr>
            <w:tcW w:w="7880" w:type="dxa"/>
          </w:tcPr>
          <w:p w14:paraId="5A0D7E0A" w14:textId="77777777" w:rsidR="00E11D06" w:rsidRPr="00F707F2" w:rsidRDefault="00E11D06" w:rsidP="00E11D06">
            <w:pPr>
              <w:pStyle w:val="ConsPlusNormal"/>
            </w:pPr>
            <w:r w:rsidRPr="00F707F2">
              <w:t>Россия в системе международных отношений в начале XX в.</w:t>
            </w:r>
          </w:p>
        </w:tc>
      </w:tr>
      <w:tr w:rsidR="00E11D06" w:rsidRPr="00F707F2" w14:paraId="1F812A05" w14:textId="77777777" w:rsidTr="00E11D06">
        <w:tc>
          <w:tcPr>
            <w:tcW w:w="1142" w:type="dxa"/>
            <w:vAlign w:val="center"/>
          </w:tcPr>
          <w:p w14:paraId="3E61188F" w14:textId="77777777" w:rsidR="00E11D06" w:rsidRPr="00F707F2" w:rsidRDefault="00E11D06" w:rsidP="00E11D06">
            <w:pPr>
              <w:pStyle w:val="ConsPlusNormal"/>
            </w:pPr>
            <w:r w:rsidRPr="00F707F2">
              <w:t>Урок 63</w:t>
            </w:r>
          </w:p>
        </w:tc>
        <w:tc>
          <w:tcPr>
            <w:tcW w:w="7880" w:type="dxa"/>
          </w:tcPr>
          <w:p w14:paraId="2DF80915" w14:textId="77777777" w:rsidR="00E11D06" w:rsidRPr="00F707F2" w:rsidRDefault="00E11D06" w:rsidP="00E11D06">
            <w:pPr>
              <w:pStyle w:val="ConsPlusNormal"/>
            </w:pPr>
            <w:r w:rsidRPr="00F707F2">
              <w:t>Первая российская революция 1905 - 1907 гг. Основные события Первой российской революции. Особенности революционных выступлений в 1906 - 1907 гг.</w:t>
            </w:r>
          </w:p>
        </w:tc>
      </w:tr>
      <w:tr w:rsidR="00E11D06" w:rsidRPr="00F707F2" w14:paraId="73DEBA5D" w14:textId="77777777" w:rsidTr="00E11D06">
        <w:tc>
          <w:tcPr>
            <w:tcW w:w="1142" w:type="dxa"/>
          </w:tcPr>
          <w:p w14:paraId="3935CEEB" w14:textId="77777777" w:rsidR="00E11D06" w:rsidRPr="00F707F2" w:rsidRDefault="00E11D06" w:rsidP="00E11D06">
            <w:pPr>
              <w:pStyle w:val="ConsPlusNormal"/>
            </w:pPr>
            <w:r w:rsidRPr="00F707F2">
              <w:t>Урок 64</w:t>
            </w:r>
          </w:p>
        </w:tc>
        <w:tc>
          <w:tcPr>
            <w:tcW w:w="7880" w:type="dxa"/>
          </w:tcPr>
          <w:p w14:paraId="604FE3B0" w14:textId="77777777" w:rsidR="00E11D06" w:rsidRPr="00F707F2" w:rsidRDefault="00E11D06" w:rsidP="00E11D06">
            <w:pPr>
              <w:pStyle w:val="ConsPlusNormal"/>
            </w:pPr>
            <w:r w:rsidRPr="00F707F2">
              <w:t>Избирательный закон 11 декабря 1905 г.</w:t>
            </w:r>
          </w:p>
        </w:tc>
      </w:tr>
      <w:tr w:rsidR="00E11D06" w:rsidRPr="00F707F2" w14:paraId="41D5012F" w14:textId="77777777" w:rsidTr="00E11D06">
        <w:tc>
          <w:tcPr>
            <w:tcW w:w="1142" w:type="dxa"/>
          </w:tcPr>
          <w:p w14:paraId="42A08369" w14:textId="77777777" w:rsidR="00E11D06" w:rsidRPr="00F707F2" w:rsidRDefault="00E11D06" w:rsidP="00E11D06">
            <w:pPr>
              <w:pStyle w:val="ConsPlusNormal"/>
            </w:pPr>
            <w:r w:rsidRPr="00F707F2">
              <w:t>Урок 65</w:t>
            </w:r>
          </w:p>
        </w:tc>
        <w:tc>
          <w:tcPr>
            <w:tcW w:w="7880" w:type="dxa"/>
          </w:tcPr>
          <w:p w14:paraId="22DE3647" w14:textId="77777777" w:rsidR="00E11D06" w:rsidRPr="00F707F2" w:rsidRDefault="00E11D06" w:rsidP="00E11D06">
            <w:pPr>
              <w:pStyle w:val="ConsPlusNormal"/>
            </w:pPr>
            <w:r w:rsidRPr="00F707F2">
              <w:t>Общество и власть после революции</w:t>
            </w:r>
          </w:p>
        </w:tc>
      </w:tr>
      <w:tr w:rsidR="00E11D06" w:rsidRPr="00F707F2" w14:paraId="6F38BE2F" w14:textId="77777777" w:rsidTr="00E11D06">
        <w:tc>
          <w:tcPr>
            <w:tcW w:w="1142" w:type="dxa"/>
          </w:tcPr>
          <w:p w14:paraId="239B352D" w14:textId="77777777" w:rsidR="00E11D06" w:rsidRPr="00F707F2" w:rsidRDefault="00E11D06" w:rsidP="00E11D06">
            <w:pPr>
              <w:pStyle w:val="ConsPlusNormal"/>
            </w:pPr>
            <w:r w:rsidRPr="00F707F2">
              <w:t>Урок 66</w:t>
            </w:r>
          </w:p>
        </w:tc>
        <w:tc>
          <w:tcPr>
            <w:tcW w:w="7880" w:type="dxa"/>
          </w:tcPr>
          <w:p w14:paraId="1453D5AB" w14:textId="77777777" w:rsidR="00E11D06" w:rsidRPr="00F707F2" w:rsidRDefault="00E11D06" w:rsidP="00E11D06">
            <w:pPr>
              <w:pStyle w:val="ConsPlusNormal"/>
            </w:pPr>
            <w:r w:rsidRPr="00F707F2">
              <w:t>Серебряный век российской культуры.</w:t>
            </w:r>
          </w:p>
        </w:tc>
      </w:tr>
      <w:tr w:rsidR="00E11D06" w:rsidRPr="00F707F2" w14:paraId="7BA9245B" w14:textId="77777777" w:rsidTr="00E11D06">
        <w:tc>
          <w:tcPr>
            <w:tcW w:w="1142" w:type="dxa"/>
          </w:tcPr>
          <w:p w14:paraId="6EE512B3" w14:textId="77777777" w:rsidR="00E11D06" w:rsidRPr="00F707F2" w:rsidRDefault="00E11D06" w:rsidP="00E11D06">
            <w:pPr>
              <w:pStyle w:val="ConsPlusNormal"/>
            </w:pPr>
            <w:r w:rsidRPr="00F707F2">
              <w:t>Урок 67</w:t>
            </w:r>
          </w:p>
        </w:tc>
        <w:tc>
          <w:tcPr>
            <w:tcW w:w="7880" w:type="dxa"/>
          </w:tcPr>
          <w:p w14:paraId="650B4028" w14:textId="77777777" w:rsidR="00E11D06" w:rsidRPr="00F707F2" w:rsidRDefault="00E11D06" w:rsidP="00E11D06">
            <w:pPr>
              <w:pStyle w:val="ConsPlusNormal"/>
            </w:pPr>
            <w:r w:rsidRPr="00F707F2">
              <w:t>Наш край в XIX - начале XX в.</w:t>
            </w:r>
          </w:p>
        </w:tc>
      </w:tr>
      <w:tr w:rsidR="00E11D06" w:rsidRPr="00F707F2" w14:paraId="7589CDA3" w14:textId="77777777" w:rsidTr="00E11D06">
        <w:tc>
          <w:tcPr>
            <w:tcW w:w="1142" w:type="dxa"/>
          </w:tcPr>
          <w:p w14:paraId="22E4B17E" w14:textId="77777777" w:rsidR="00E11D06" w:rsidRPr="00F707F2" w:rsidRDefault="00E11D06" w:rsidP="00E11D06">
            <w:pPr>
              <w:pStyle w:val="ConsPlusNormal"/>
            </w:pPr>
            <w:r w:rsidRPr="00F707F2">
              <w:t>Урок 68</w:t>
            </w:r>
          </w:p>
        </w:tc>
        <w:tc>
          <w:tcPr>
            <w:tcW w:w="7880" w:type="dxa"/>
          </w:tcPr>
          <w:p w14:paraId="3A7A011F" w14:textId="77777777" w:rsidR="00E11D06" w:rsidRPr="00F707F2" w:rsidRDefault="00E11D06" w:rsidP="00E11D06">
            <w:pPr>
              <w:pStyle w:val="ConsPlusNormal"/>
            </w:pPr>
            <w:r w:rsidRPr="00F707F2">
              <w:t>Обобщение по теме "Российская империя в XIX - начале XX в."</w:t>
            </w:r>
          </w:p>
        </w:tc>
      </w:tr>
      <w:tr w:rsidR="00E11D06" w:rsidRPr="00F707F2" w14:paraId="7CE1BA76" w14:textId="77777777" w:rsidTr="00E11D06">
        <w:tc>
          <w:tcPr>
            <w:tcW w:w="9022" w:type="dxa"/>
            <w:gridSpan w:val="2"/>
          </w:tcPr>
          <w:p w14:paraId="42A2DC14" w14:textId="77777777" w:rsidR="00E11D06" w:rsidRPr="00F707F2" w:rsidRDefault="00E11D06" w:rsidP="00E11D06">
            <w:pPr>
              <w:pStyle w:val="ConsPlusNormal"/>
              <w:jc w:val="both"/>
            </w:pPr>
            <w:r w:rsidRPr="00F707F2">
              <w:t>ОБЩЕЕ КОЛИЧЕСТВО УРОКОВ ПО ПРОГРАММЕ: 68, из них уроков, отведенных на контрольные работы, - не более 6</w:t>
            </w:r>
          </w:p>
        </w:tc>
      </w:tr>
    </w:tbl>
    <w:p w14:paraId="7ABB40D7" w14:textId="77777777" w:rsidR="00E11D06" w:rsidRPr="00F707F2" w:rsidRDefault="00E11D06" w:rsidP="00E11D06">
      <w:pPr>
        <w:pStyle w:val="ConsPlusNormal"/>
        <w:jc w:val="both"/>
      </w:pPr>
    </w:p>
    <w:p w14:paraId="7CB38198" w14:textId="77777777" w:rsidR="00E11D06" w:rsidRPr="00F707F2" w:rsidRDefault="00E11D06" w:rsidP="00E11D06">
      <w:pPr>
        <w:pStyle w:val="ConsPlusNormal"/>
        <w:ind w:firstLine="540"/>
        <w:jc w:val="both"/>
      </w:pPr>
      <w:r w:rsidRPr="00F707F2">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0D7FB06A" w14:textId="77777777" w:rsidR="00E11D06" w:rsidRPr="00F707F2" w:rsidRDefault="00E11D06" w:rsidP="00E11D06">
      <w:pPr>
        <w:pStyle w:val="ConsPlusNormal"/>
        <w:jc w:val="both"/>
      </w:pPr>
    </w:p>
    <w:p w14:paraId="769F8049" w14:textId="77777777" w:rsidR="00E11D06" w:rsidRPr="00F707F2" w:rsidRDefault="00E11D06" w:rsidP="00E11D06">
      <w:pPr>
        <w:pStyle w:val="ConsPlusNormal"/>
        <w:jc w:val="right"/>
      </w:pPr>
      <w:r w:rsidRPr="00F707F2">
        <w:t>Таблица 16</w:t>
      </w:r>
    </w:p>
    <w:p w14:paraId="6009700C" w14:textId="77777777" w:rsidR="00E11D06" w:rsidRPr="00F707F2" w:rsidRDefault="00E11D06" w:rsidP="00E11D06">
      <w:pPr>
        <w:pStyle w:val="ConsPlusNormal"/>
        <w:jc w:val="both"/>
      </w:pPr>
    </w:p>
    <w:p w14:paraId="651C5C31" w14:textId="77777777" w:rsidR="00E11D06" w:rsidRPr="00F707F2" w:rsidRDefault="00E11D06" w:rsidP="00E11D06">
      <w:pPr>
        <w:pStyle w:val="ConsPlusNormal"/>
        <w:jc w:val="center"/>
      </w:pPr>
      <w:r w:rsidRPr="00F707F2">
        <w:t>Проверяемые требования к результатам освоения основной</w:t>
      </w:r>
    </w:p>
    <w:p w14:paraId="0C09A9DB" w14:textId="77777777" w:rsidR="00E11D06" w:rsidRPr="00F707F2" w:rsidRDefault="00E11D06" w:rsidP="00E11D06">
      <w:pPr>
        <w:pStyle w:val="ConsPlusNormal"/>
        <w:jc w:val="center"/>
      </w:pPr>
      <w:r w:rsidRPr="00F707F2">
        <w:lastRenderedPageBreak/>
        <w:t>образовательной программы (5 класс)</w:t>
      </w:r>
    </w:p>
    <w:p w14:paraId="69C5F92B"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1793A" w:rsidRPr="00DF00FB" w14:paraId="1BBF0212" w14:textId="77777777" w:rsidTr="0031793A">
        <w:tc>
          <w:tcPr>
            <w:tcW w:w="1701" w:type="dxa"/>
          </w:tcPr>
          <w:p w14:paraId="4F9A704B" w14:textId="77777777" w:rsidR="0031793A" w:rsidRPr="00DF00FB" w:rsidRDefault="0031793A" w:rsidP="0031793A">
            <w:pPr>
              <w:pStyle w:val="ConsPlusNormal"/>
              <w:jc w:val="center"/>
            </w:pPr>
            <w:r w:rsidRPr="00DF00FB">
              <w:t>Код проверяемого результата</w:t>
            </w:r>
          </w:p>
        </w:tc>
        <w:tc>
          <w:tcPr>
            <w:tcW w:w="7370" w:type="dxa"/>
          </w:tcPr>
          <w:p w14:paraId="72D2CAE7" w14:textId="77777777" w:rsidR="0031793A" w:rsidRPr="00DF00FB" w:rsidRDefault="0031793A" w:rsidP="0031793A">
            <w:pPr>
              <w:pStyle w:val="ConsPlusNormal"/>
              <w:jc w:val="center"/>
            </w:pPr>
            <w:r w:rsidRPr="00DF00FB">
              <w:t>Проверяемые предметные результаты освоения основной образовательной программы основного общего образования</w:t>
            </w:r>
          </w:p>
        </w:tc>
      </w:tr>
      <w:tr w:rsidR="0031793A" w:rsidRPr="00DF00FB" w14:paraId="6A94035E" w14:textId="77777777" w:rsidTr="0031793A">
        <w:tc>
          <w:tcPr>
            <w:tcW w:w="1701" w:type="dxa"/>
          </w:tcPr>
          <w:p w14:paraId="09BF33A6" w14:textId="77777777" w:rsidR="0031793A" w:rsidRPr="00DF00FB" w:rsidRDefault="0031793A" w:rsidP="0031793A">
            <w:pPr>
              <w:pStyle w:val="ConsPlusNormal"/>
              <w:jc w:val="center"/>
            </w:pPr>
            <w:r w:rsidRPr="00DF00FB">
              <w:t>1</w:t>
            </w:r>
          </w:p>
        </w:tc>
        <w:tc>
          <w:tcPr>
            <w:tcW w:w="7370" w:type="dxa"/>
          </w:tcPr>
          <w:p w14:paraId="072D293F" w14:textId="77777777" w:rsidR="0031793A" w:rsidRPr="00DF00FB" w:rsidRDefault="0031793A" w:rsidP="0031793A">
            <w:pPr>
              <w:pStyle w:val="ConsPlusNormal"/>
              <w:jc w:val="both"/>
            </w:pPr>
            <w:r w:rsidRPr="00DF00FB">
              <w:t>Знание хронологии, работа с хронологией</w:t>
            </w:r>
          </w:p>
        </w:tc>
      </w:tr>
      <w:tr w:rsidR="0031793A" w:rsidRPr="00DF00FB" w14:paraId="1E300233" w14:textId="77777777" w:rsidTr="0031793A">
        <w:tc>
          <w:tcPr>
            <w:tcW w:w="1701" w:type="dxa"/>
          </w:tcPr>
          <w:p w14:paraId="4B5210CD" w14:textId="77777777" w:rsidR="0031793A" w:rsidRPr="00DF00FB" w:rsidRDefault="0031793A" w:rsidP="0031793A">
            <w:pPr>
              <w:pStyle w:val="ConsPlusNormal"/>
              <w:jc w:val="center"/>
            </w:pPr>
            <w:r w:rsidRPr="00DF00FB">
              <w:t>1.1</w:t>
            </w:r>
          </w:p>
        </w:tc>
        <w:tc>
          <w:tcPr>
            <w:tcW w:w="7370" w:type="dxa"/>
          </w:tcPr>
          <w:p w14:paraId="265B78A4" w14:textId="77777777" w:rsidR="0031793A" w:rsidRPr="00DF00FB" w:rsidRDefault="0031793A" w:rsidP="0031793A">
            <w:pPr>
              <w:pStyle w:val="ConsPlusNormal"/>
              <w:jc w:val="both"/>
            </w:pPr>
            <w:r w:rsidRPr="00DF00FB">
              <w:t>Объяснять смысл основных хронологических понятий (век, тысячелетие, до нашей эры, наша эра)</w:t>
            </w:r>
          </w:p>
        </w:tc>
      </w:tr>
      <w:tr w:rsidR="0031793A" w:rsidRPr="00DF00FB" w14:paraId="5EB875F8" w14:textId="77777777" w:rsidTr="0031793A">
        <w:tc>
          <w:tcPr>
            <w:tcW w:w="1701" w:type="dxa"/>
          </w:tcPr>
          <w:p w14:paraId="32D1111B" w14:textId="77777777" w:rsidR="0031793A" w:rsidRPr="00DF00FB" w:rsidRDefault="0031793A" w:rsidP="0031793A">
            <w:pPr>
              <w:pStyle w:val="ConsPlusNormal"/>
              <w:jc w:val="center"/>
            </w:pPr>
            <w:r w:rsidRPr="00DF00FB">
              <w:t>1.2</w:t>
            </w:r>
          </w:p>
        </w:tc>
        <w:tc>
          <w:tcPr>
            <w:tcW w:w="7370" w:type="dxa"/>
          </w:tcPr>
          <w:p w14:paraId="198A0397" w14:textId="77777777" w:rsidR="0031793A" w:rsidRPr="00DF00FB" w:rsidRDefault="0031793A" w:rsidP="0031793A">
            <w:pPr>
              <w:pStyle w:val="ConsPlusNormal"/>
              <w:jc w:val="both"/>
            </w:pPr>
            <w:r w:rsidRPr="00DF00FB">
              <w:t>Называть даты важнейших событий истории Древнего мира, по дате устанавливать принадлежность события к веку, тысячелетию</w:t>
            </w:r>
          </w:p>
        </w:tc>
      </w:tr>
      <w:tr w:rsidR="0031793A" w:rsidRPr="00DF00FB" w14:paraId="0B05390F" w14:textId="77777777" w:rsidTr="0031793A">
        <w:tc>
          <w:tcPr>
            <w:tcW w:w="1701" w:type="dxa"/>
          </w:tcPr>
          <w:p w14:paraId="65929B2F" w14:textId="77777777" w:rsidR="0031793A" w:rsidRPr="00DF00FB" w:rsidRDefault="0031793A" w:rsidP="0031793A">
            <w:pPr>
              <w:pStyle w:val="ConsPlusNormal"/>
              <w:jc w:val="center"/>
            </w:pPr>
            <w:r w:rsidRPr="00DF00FB">
              <w:t>1.3</w:t>
            </w:r>
          </w:p>
        </w:tc>
        <w:tc>
          <w:tcPr>
            <w:tcW w:w="7370" w:type="dxa"/>
          </w:tcPr>
          <w:p w14:paraId="44585016" w14:textId="77777777" w:rsidR="0031793A" w:rsidRPr="00DF00FB" w:rsidRDefault="0031793A" w:rsidP="0031793A">
            <w:pPr>
              <w:pStyle w:val="ConsPlusNormal"/>
              <w:jc w:val="both"/>
            </w:pPr>
            <w:r w:rsidRPr="00DF00FB">
              <w:t>Определять длительность и последовательность событий, периодов истории Древнего мира, вести счет лет до нашей эры и нашей эры</w:t>
            </w:r>
          </w:p>
        </w:tc>
      </w:tr>
      <w:tr w:rsidR="0031793A" w:rsidRPr="00DF00FB" w14:paraId="07B6297C" w14:textId="77777777" w:rsidTr="0031793A">
        <w:tc>
          <w:tcPr>
            <w:tcW w:w="1701" w:type="dxa"/>
          </w:tcPr>
          <w:p w14:paraId="626A987D" w14:textId="77777777" w:rsidR="0031793A" w:rsidRPr="00DF00FB" w:rsidRDefault="0031793A" w:rsidP="0031793A">
            <w:pPr>
              <w:pStyle w:val="ConsPlusNormal"/>
              <w:jc w:val="center"/>
            </w:pPr>
            <w:r w:rsidRPr="00DF00FB">
              <w:t>1.4</w:t>
            </w:r>
          </w:p>
        </w:tc>
        <w:tc>
          <w:tcPr>
            <w:tcW w:w="7370" w:type="dxa"/>
          </w:tcPr>
          <w:p w14:paraId="2E68DB69" w14:textId="77777777" w:rsidR="0031793A" w:rsidRPr="00DF00FB" w:rsidRDefault="0031793A" w:rsidP="0031793A">
            <w:pPr>
              <w:pStyle w:val="ConsPlusNormal"/>
              <w:jc w:val="both"/>
            </w:pPr>
            <w:r w:rsidRPr="00DF00FB">
              <w:t>Определять современников исторических событий, явлений, процессов истории Древнего мира</w:t>
            </w:r>
          </w:p>
        </w:tc>
      </w:tr>
      <w:tr w:rsidR="0031793A" w:rsidRPr="00DF00FB" w14:paraId="5B37A0C3" w14:textId="77777777" w:rsidTr="0031793A">
        <w:tc>
          <w:tcPr>
            <w:tcW w:w="1701" w:type="dxa"/>
          </w:tcPr>
          <w:p w14:paraId="72622175" w14:textId="77777777" w:rsidR="0031793A" w:rsidRPr="00DF00FB" w:rsidRDefault="0031793A" w:rsidP="0031793A">
            <w:pPr>
              <w:pStyle w:val="ConsPlusNormal"/>
              <w:jc w:val="center"/>
            </w:pPr>
            <w:r w:rsidRPr="00DF00FB">
              <w:t>2</w:t>
            </w:r>
          </w:p>
        </w:tc>
        <w:tc>
          <w:tcPr>
            <w:tcW w:w="7370" w:type="dxa"/>
          </w:tcPr>
          <w:p w14:paraId="39AA742C" w14:textId="77777777" w:rsidR="0031793A" w:rsidRPr="00DF00FB" w:rsidRDefault="0031793A" w:rsidP="0031793A">
            <w:pPr>
              <w:pStyle w:val="ConsPlusNormal"/>
              <w:jc w:val="both"/>
            </w:pPr>
            <w:r w:rsidRPr="00DF00FB">
              <w:t>Знание исторических фактов, работа с фактами</w:t>
            </w:r>
          </w:p>
        </w:tc>
      </w:tr>
      <w:tr w:rsidR="0031793A" w:rsidRPr="00DF00FB" w14:paraId="4DBEBE53" w14:textId="77777777" w:rsidTr="0031793A">
        <w:tc>
          <w:tcPr>
            <w:tcW w:w="1701" w:type="dxa"/>
          </w:tcPr>
          <w:p w14:paraId="001F3E72" w14:textId="77777777" w:rsidR="0031793A" w:rsidRPr="00DF00FB" w:rsidRDefault="0031793A" w:rsidP="0031793A">
            <w:pPr>
              <w:pStyle w:val="ConsPlusNormal"/>
              <w:jc w:val="center"/>
            </w:pPr>
            <w:r w:rsidRPr="00DF00FB">
              <w:t>2.1</w:t>
            </w:r>
          </w:p>
        </w:tc>
        <w:tc>
          <w:tcPr>
            <w:tcW w:w="7370" w:type="dxa"/>
          </w:tcPr>
          <w:p w14:paraId="49AB5A94" w14:textId="77777777" w:rsidR="0031793A" w:rsidRPr="00DF00FB" w:rsidRDefault="0031793A" w:rsidP="0031793A">
            <w:pPr>
              <w:pStyle w:val="ConsPlusNormal"/>
              <w:jc w:val="both"/>
            </w:pPr>
            <w:r w:rsidRPr="00DF00FB">
              <w:t>Указывать (называть) место, обстоятельства, участников, результаты важнейших событий истории Древнего мира</w:t>
            </w:r>
          </w:p>
        </w:tc>
      </w:tr>
      <w:tr w:rsidR="0031793A" w:rsidRPr="00DF00FB" w14:paraId="1F401B69" w14:textId="77777777" w:rsidTr="0031793A">
        <w:tc>
          <w:tcPr>
            <w:tcW w:w="1701" w:type="dxa"/>
          </w:tcPr>
          <w:p w14:paraId="29986739" w14:textId="77777777" w:rsidR="0031793A" w:rsidRPr="00DF00FB" w:rsidRDefault="0031793A" w:rsidP="0031793A">
            <w:pPr>
              <w:pStyle w:val="ConsPlusNormal"/>
              <w:jc w:val="center"/>
            </w:pPr>
            <w:r w:rsidRPr="00DF00FB">
              <w:t>2.2</w:t>
            </w:r>
          </w:p>
        </w:tc>
        <w:tc>
          <w:tcPr>
            <w:tcW w:w="7370" w:type="dxa"/>
          </w:tcPr>
          <w:p w14:paraId="56BCACDA" w14:textId="77777777" w:rsidR="0031793A" w:rsidRPr="00DF00FB" w:rsidRDefault="0031793A" w:rsidP="0031793A">
            <w:pPr>
              <w:pStyle w:val="ConsPlusNormal"/>
              <w:jc w:val="both"/>
            </w:pPr>
            <w:r w:rsidRPr="00DF00FB">
              <w:t>Группировать, систематизировать факты по заданному признаку</w:t>
            </w:r>
          </w:p>
        </w:tc>
      </w:tr>
      <w:tr w:rsidR="0031793A" w:rsidRPr="00DF00FB" w14:paraId="4295903A" w14:textId="77777777" w:rsidTr="0031793A">
        <w:tc>
          <w:tcPr>
            <w:tcW w:w="1701" w:type="dxa"/>
          </w:tcPr>
          <w:p w14:paraId="79685A6A" w14:textId="77777777" w:rsidR="0031793A" w:rsidRPr="00DF00FB" w:rsidRDefault="0031793A" w:rsidP="0031793A">
            <w:pPr>
              <w:pStyle w:val="ConsPlusNormal"/>
              <w:jc w:val="center"/>
            </w:pPr>
            <w:r w:rsidRPr="00DF00FB">
              <w:t>3</w:t>
            </w:r>
          </w:p>
        </w:tc>
        <w:tc>
          <w:tcPr>
            <w:tcW w:w="7370" w:type="dxa"/>
          </w:tcPr>
          <w:p w14:paraId="33619B74" w14:textId="77777777" w:rsidR="0031793A" w:rsidRPr="00DF00FB" w:rsidRDefault="0031793A" w:rsidP="0031793A">
            <w:pPr>
              <w:pStyle w:val="ConsPlusNormal"/>
              <w:jc w:val="both"/>
            </w:pPr>
            <w:r w:rsidRPr="00DF00FB">
              <w:t>Работа с исторической картой</w:t>
            </w:r>
          </w:p>
        </w:tc>
      </w:tr>
      <w:tr w:rsidR="0031793A" w:rsidRPr="00DF00FB" w14:paraId="2F6BF8C6" w14:textId="77777777" w:rsidTr="0031793A">
        <w:tc>
          <w:tcPr>
            <w:tcW w:w="1701" w:type="dxa"/>
          </w:tcPr>
          <w:p w14:paraId="7ECAC7CD" w14:textId="77777777" w:rsidR="0031793A" w:rsidRPr="00DF00FB" w:rsidRDefault="0031793A" w:rsidP="0031793A">
            <w:pPr>
              <w:pStyle w:val="ConsPlusNormal"/>
              <w:jc w:val="center"/>
            </w:pPr>
            <w:r w:rsidRPr="00DF00FB">
              <w:t>3.1</w:t>
            </w:r>
          </w:p>
        </w:tc>
        <w:tc>
          <w:tcPr>
            <w:tcW w:w="7370" w:type="dxa"/>
          </w:tcPr>
          <w:p w14:paraId="445FEF4B" w14:textId="77777777" w:rsidR="0031793A" w:rsidRPr="00DF00FB" w:rsidRDefault="0031793A" w:rsidP="0031793A">
            <w:pPr>
              <w:pStyle w:val="ConsPlusNormal"/>
              <w:jc w:val="both"/>
            </w:pPr>
            <w:r w:rsidRPr="00DF00FB">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tc>
      </w:tr>
      <w:tr w:rsidR="0031793A" w:rsidRPr="00DF00FB" w14:paraId="10B965C6" w14:textId="77777777" w:rsidTr="0031793A">
        <w:tc>
          <w:tcPr>
            <w:tcW w:w="1701" w:type="dxa"/>
          </w:tcPr>
          <w:p w14:paraId="5C338651" w14:textId="77777777" w:rsidR="0031793A" w:rsidRPr="00DF00FB" w:rsidRDefault="0031793A" w:rsidP="0031793A">
            <w:pPr>
              <w:pStyle w:val="ConsPlusNormal"/>
              <w:jc w:val="center"/>
            </w:pPr>
            <w:r w:rsidRPr="00DF00FB">
              <w:t>3.2</w:t>
            </w:r>
          </w:p>
        </w:tc>
        <w:tc>
          <w:tcPr>
            <w:tcW w:w="7370" w:type="dxa"/>
          </w:tcPr>
          <w:p w14:paraId="3FB4A8B8" w14:textId="77777777" w:rsidR="0031793A" w:rsidRPr="00DF00FB" w:rsidRDefault="0031793A" w:rsidP="0031793A">
            <w:pPr>
              <w:pStyle w:val="ConsPlusNormal"/>
              <w:jc w:val="both"/>
            </w:pPr>
            <w:r w:rsidRPr="00DF00FB">
              <w:t>Устанавливать на основе картографических сведений связь между условиями среды обитания людей и их занятиями</w:t>
            </w:r>
          </w:p>
        </w:tc>
      </w:tr>
      <w:tr w:rsidR="0031793A" w:rsidRPr="00DF00FB" w14:paraId="5CDFE2AB" w14:textId="77777777" w:rsidTr="0031793A">
        <w:tc>
          <w:tcPr>
            <w:tcW w:w="1701" w:type="dxa"/>
          </w:tcPr>
          <w:p w14:paraId="338228FC" w14:textId="77777777" w:rsidR="0031793A" w:rsidRPr="00DF00FB" w:rsidRDefault="0031793A" w:rsidP="0031793A">
            <w:pPr>
              <w:pStyle w:val="ConsPlusNormal"/>
              <w:jc w:val="center"/>
            </w:pPr>
            <w:r w:rsidRPr="00DF00FB">
              <w:t>3.3</w:t>
            </w:r>
          </w:p>
        </w:tc>
        <w:tc>
          <w:tcPr>
            <w:tcW w:w="7370" w:type="dxa"/>
          </w:tcPr>
          <w:p w14:paraId="236B0D09" w14:textId="77777777" w:rsidR="0031793A" w:rsidRPr="00DF00FB" w:rsidRDefault="0031793A" w:rsidP="0031793A">
            <w:pPr>
              <w:pStyle w:val="ConsPlusNormal"/>
              <w:jc w:val="both"/>
            </w:pPr>
            <w:r w:rsidRPr="00DF00FB">
              <w:t>Характеризовать на основе исторической карты (схемы) исторические события, явления, процессы истории Древнего мира</w:t>
            </w:r>
          </w:p>
        </w:tc>
      </w:tr>
      <w:tr w:rsidR="0031793A" w:rsidRPr="00DF00FB" w14:paraId="62873E99" w14:textId="77777777" w:rsidTr="0031793A">
        <w:tc>
          <w:tcPr>
            <w:tcW w:w="1701" w:type="dxa"/>
          </w:tcPr>
          <w:p w14:paraId="14079024" w14:textId="77777777" w:rsidR="0031793A" w:rsidRPr="00DF00FB" w:rsidRDefault="0031793A" w:rsidP="0031793A">
            <w:pPr>
              <w:pStyle w:val="ConsPlusNormal"/>
              <w:jc w:val="center"/>
            </w:pPr>
            <w:r w:rsidRPr="00DF00FB">
              <w:t>3.4</w:t>
            </w:r>
          </w:p>
        </w:tc>
        <w:tc>
          <w:tcPr>
            <w:tcW w:w="7370" w:type="dxa"/>
          </w:tcPr>
          <w:p w14:paraId="01317CA4" w14:textId="77777777" w:rsidR="0031793A" w:rsidRPr="00DF00FB" w:rsidRDefault="0031793A" w:rsidP="0031793A">
            <w:pPr>
              <w:pStyle w:val="ConsPlusNormal"/>
              <w:jc w:val="both"/>
            </w:pPr>
            <w:r w:rsidRPr="00DF00FB">
              <w:t>Сопоставлять информацию, представленную на исторической карте (схеме), с информацией из других источников</w:t>
            </w:r>
          </w:p>
        </w:tc>
      </w:tr>
      <w:tr w:rsidR="0031793A" w:rsidRPr="00DF00FB" w14:paraId="15950FCF" w14:textId="77777777" w:rsidTr="0031793A">
        <w:tc>
          <w:tcPr>
            <w:tcW w:w="1701" w:type="dxa"/>
          </w:tcPr>
          <w:p w14:paraId="79795510" w14:textId="77777777" w:rsidR="0031793A" w:rsidRPr="00DF00FB" w:rsidRDefault="0031793A" w:rsidP="0031793A">
            <w:pPr>
              <w:pStyle w:val="ConsPlusNormal"/>
              <w:jc w:val="center"/>
            </w:pPr>
            <w:r w:rsidRPr="00DF00FB">
              <w:t>4</w:t>
            </w:r>
          </w:p>
        </w:tc>
        <w:tc>
          <w:tcPr>
            <w:tcW w:w="7370" w:type="dxa"/>
          </w:tcPr>
          <w:p w14:paraId="3EC1382E" w14:textId="77777777" w:rsidR="0031793A" w:rsidRPr="00DF00FB" w:rsidRDefault="0031793A" w:rsidP="0031793A">
            <w:pPr>
              <w:pStyle w:val="ConsPlusNormal"/>
              <w:jc w:val="both"/>
            </w:pPr>
            <w:r w:rsidRPr="00DF00FB">
              <w:t>Работа с историческими источниками</w:t>
            </w:r>
          </w:p>
        </w:tc>
      </w:tr>
      <w:tr w:rsidR="0031793A" w:rsidRPr="00DF00FB" w14:paraId="4517A21B" w14:textId="77777777" w:rsidTr="0031793A">
        <w:tc>
          <w:tcPr>
            <w:tcW w:w="1701" w:type="dxa"/>
          </w:tcPr>
          <w:p w14:paraId="128C3C89" w14:textId="77777777" w:rsidR="0031793A" w:rsidRPr="00DF00FB" w:rsidRDefault="0031793A" w:rsidP="0031793A">
            <w:pPr>
              <w:pStyle w:val="ConsPlusNormal"/>
              <w:jc w:val="center"/>
            </w:pPr>
            <w:r w:rsidRPr="00DF00FB">
              <w:t>4.1</w:t>
            </w:r>
          </w:p>
        </w:tc>
        <w:tc>
          <w:tcPr>
            <w:tcW w:w="7370" w:type="dxa"/>
          </w:tcPr>
          <w:p w14:paraId="28FB206C" w14:textId="77777777" w:rsidR="0031793A" w:rsidRPr="00DF00FB" w:rsidRDefault="0031793A" w:rsidP="0031793A">
            <w:pPr>
              <w:pStyle w:val="ConsPlusNormal"/>
              <w:jc w:val="both"/>
            </w:pPr>
            <w:r w:rsidRPr="00DF00FB">
              <w:t>Называть и различать основные типы исторических источников (письменные, визуальные, вещественные), приводить примеры источников разных типов</w:t>
            </w:r>
          </w:p>
        </w:tc>
      </w:tr>
      <w:tr w:rsidR="0031793A" w:rsidRPr="00DF00FB" w14:paraId="37AA3E1D" w14:textId="77777777" w:rsidTr="0031793A">
        <w:tc>
          <w:tcPr>
            <w:tcW w:w="1701" w:type="dxa"/>
          </w:tcPr>
          <w:p w14:paraId="36B2BB9A" w14:textId="77777777" w:rsidR="0031793A" w:rsidRPr="00DF00FB" w:rsidRDefault="0031793A" w:rsidP="0031793A">
            <w:pPr>
              <w:pStyle w:val="ConsPlusNormal"/>
              <w:jc w:val="center"/>
            </w:pPr>
            <w:r w:rsidRPr="00DF00FB">
              <w:t>4.2</w:t>
            </w:r>
          </w:p>
        </w:tc>
        <w:tc>
          <w:tcPr>
            <w:tcW w:w="7370" w:type="dxa"/>
          </w:tcPr>
          <w:p w14:paraId="01D3DBF7" w14:textId="77777777" w:rsidR="0031793A" w:rsidRPr="00DF00FB" w:rsidRDefault="0031793A" w:rsidP="0031793A">
            <w:pPr>
              <w:pStyle w:val="ConsPlusNormal"/>
              <w:jc w:val="both"/>
            </w:pPr>
            <w:r w:rsidRPr="00DF00FB">
              <w:t>Различать памятники культуры изучаемой эпохи и источники, созданные в последующие эпохи, приводить примеры</w:t>
            </w:r>
          </w:p>
        </w:tc>
      </w:tr>
      <w:tr w:rsidR="0031793A" w:rsidRPr="00DF00FB" w14:paraId="6C49A508" w14:textId="77777777" w:rsidTr="0031793A">
        <w:tc>
          <w:tcPr>
            <w:tcW w:w="1701" w:type="dxa"/>
          </w:tcPr>
          <w:p w14:paraId="191DBEE6" w14:textId="77777777" w:rsidR="0031793A" w:rsidRPr="00DF00FB" w:rsidRDefault="0031793A" w:rsidP="0031793A">
            <w:pPr>
              <w:pStyle w:val="ConsPlusNormal"/>
              <w:jc w:val="center"/>
            </w:pPr>
            <w:r w:rsidRPr="00DF00FB">
              <w:t>4.3</w:t>
            </w:r>
          </w:p>
        </w:tc>
        <w:tc>
          <w:tcPr>
            <w:tcW w:w="7370" w:type="dxa"/>
          </w:tcPr>
          <w:p w14:paraId="2531384D" w14:textId="77777777" w:rsidR="0031793A" w:rsidRPr="00DF00FB" w:rsidRDefault="0031793A" w:rsidP="0031793A">
            <w:pPr>
              <w:pStyle w:val="ConsPlusNormal"/>
              <w:jc w:val="both"/>
            </w:pPr>
            <w:r w:rsidRPr="00DF00FB">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tc>
      </w:tr>
      <w:tr w:rsidR="0031793A" w:rsidRPr="00DF00FB" w14:paraId="302EE8C4" w14:textId="77777777" w:rsidTr="0031793A">
        <w:tc>
          <w:tcPr>
            <w:tcW w:w="1701" w:type="dxa"/>
          </w:tcPr>
          <w:p w14:paraId="604D138C" w14:textId="77777777" w:rsidR="0031793A" w:rsidRPr="00DF00FB" w:rsidRDefault="0031793A" w:rsidP="0031793A">
            <w:pPr>
              <w:pStyle w:val="ConsPlusNormal"/>
              <w:jc w:val="center"/>
            </w:pPr>
            <w:r w:rsidRPr="00DF00FB">
              <w:lastRenderedPageBreak/>
              <w:t>4.4</w:t>
            </w:r>
          </w:p>
        </w:tc>
        <w:tc>
          <w:tcPr>
            <w:tcW w:w="7370" w:type="dxa"/>
          </w:tcPr>
          <w:p w14:paraId="07F3D494" w14:textId="77777777" w:rsidR="0031793A" w:rsidRPr="00DF00FB" w:rsidRDefault="0031793A" w:rsidP="0031793A">
            <w:pPr>
              <w:pStyle w:val="ConsPlusNormal"/>
              <w:jc w:val="both"/>
            </w:pPr>
            <w:r w:rsidRPr="00DF00FB">
              <w:t>Соотносить извлеченную из исторического источника по древней истории информацию с информацией из других источников при изучении исторических событий, явлений, процессов</w:t>
            </w:r>
          </w:p>
        </w:tc>
      </w:tr>
      <w:tr w:rsidR="0031793A" w:rsidRPr="00DF00FB" w14:paraId="5F4CDF57" w14:textId="77777777" w:rsidTr="0031793A">
        <w:tc>
          <w:tcPr>
            <w:tcW w:w="1701" w:type="dxa"/>
          </w:tcPr>
          <w:p w14:paraId="12A4671F" w14:textId="77777777" w:rsidR="0031793A" w:rsidRPr="00DF00FB" w:rsidRDefault="0031793A" w:rsidP="0031793A">
            <w:pPr>
              <w:pStyle w:val="ConsPlusNormal"/>
              <w:jc w:val="center"/>
            </w:pPr>
            <w:r w:rsidRPr="00DF00FB">
              <w:t>4.5</w:t>
            </w:r>
          </w:p>
        </w:tc>
        <w:tc>
          <w:tcPr>
            <w:tcW w:w="7370" w:type="dxa"/>
          </w:tcPr>
          <w:p w14:paraId="4814C16A" w14:textId="77777777" w:rsidR="0031793A" w:rsidRPr="00DF00FB" w:rsidRDefault="0031793A" w:rsidP="0031793A">
            <w:pPr>
              <w:pStyle w:val="ConsPlusNormal"/>
              <w:jc w:val="both"/>
            </w:pPr>
            <w:r w:rsidRPr="00DF00FB">
              <w:t>Использовать контекстную информацию при работе с историческими источниками по истории Древнего мира</w:t>
            </w:r>
          </w:p>
        </w:tc>
      </w:tr>
      <w:tr w:rsidR="0031793A" w:rsidRPr="00DF00FB" w14:paraId="14AF1290" w14:textId="77777777" w:rsidTr="0031793A">
        <w:tc>
          <w:tcPr>
            <w:tcW w:w="1701" w:type="dxa"/>
          </w:tcPr>
          <w:p w14:paraId="2320F2A9" w14:textId="77777777" w:rsidR="0031793A" w:rsidRPr="00DF00FB" w:rsidRDefault="0031793A" w:rsidP="0031793A">
            <w:pPr>
              <w:pStyle w:val="ConsPlusNormal"/>
              <w:jc w:val="center"/>
            </w:pPr>
            <w:r w:rsidRPr="00DF00FB">
              <w:t>4.6</w:t>
            </w:r>
          </w:p>
        </w:tc>
        <w:tc>
          <w:tcPr>
            <w:tcW w:w="7370" w:type="dxa"/>
          </w:tcPr>
          <w:p w14:paraId="420A0002" w14:textId="77777777" w:rsidR="0031793A" w:rsidRPr="00DF00FB" w:rsidRDefault="0031793A" w:rsidP="0031793A">
            <w:pPr>
              <w:pStyle w:val="ConsPlusNormal"/>
              <w:jc w:val="both"/>
            </w:pPr>
            <w:r w:rsidRPr="00DF00FB">
              <w:t>Анализировать текстовые, визуальные источники исторической информации по истории Древнего мира</w:t>
            </w:r>
          </w:p>
        </w:tc>
      </w:tr>
      <w:tr w:rsidR="0031793A" w:rsidRPr="00DF00FB" w14:paraId="38A59E4B" w14:textId="77777777" w:rsidTr="0031793A">
        <w:tc>
          <w:tcPr>
            <w:tcW w:w="1701" w:type="dxa"/>
          </w:tcPr>
          <w:p w14:paraId="1B67DCE1" w14:textId="77777777" w:rsidR="0031793A" w:rsidRPr="00DF00FB" w:rsidRDefault="0031793A" w:rsidP="0031793A">
            <w:pPr>
              <w:pStyle w:val="ConsPlusNormal"/>
              <w:jc w:val="center"/>
            </w:pPr>
            <w:r w:rsidRPr="00DF00FB">
              <w:t>4.7</w:t>
            </w:r>
          </w:p>
        </w:tc>
        <w:tc>
          <w:tcPr>
            <w:tcW w:w="7370" w:type="dxa"/>
          </w:tcPr>
          <w:p w14:paraId="7A9170E9" w14:textId="77777777" w:rsidR="0031793A" w:rsidRPr="00DF00FB" w:rsidRDefault="0031793A" w:rsidP="0031793A">
            <w:pPr>
              <w:pStyle w:val="ConsPlusNormal"/>
              <w:jc w:val="both"/>
            </w:pPr>
            <w:r w:rsidRPr="00DF00FB">
              <w:t>Представлять историческую информацию по истории Древнего мира в виде таблиц, схем, диаграмм</w:t>
            </w:r>
          </w:p>
        </w:tc>
      </w:tr>
      <w:tr w:rsidR="0031793A" w:rsidRPr="00DF00FB" w14:paraId="253A9D0F" w14:textId="77777777" w:rsidTr="0031793A">
        <w:tc>
          <w:tcPr>
            <w:tcW w:w="1701" w:type="dxa"/>
          </w:tcPr>
          <w:p w14:paraId="44B682A1" w14:textId="77777777" w:rsidR="0031793A" w:rsidRPr="00DF00FB" w:rsidRDefault="0031793A" w:rsidP="0031793A">
            <w:pPr>
              <w:pStyle w:val="ConsPlusNormal"/>
              <w:jc w:val="center"/>
            </w:pPr>
            <w:r w:rsidRPr="00DF00FB">
              <w:t>5</w:t>
            </w:r>
          </w:p>
        </w:tc>
        <w:tc>
          <w:tcPr>
            <w:tcW w:w="7370" w:type="dxa"/>
          </w:tcPr>
          <w:p w14:paraId="28BE3D18" w14:textId="77777777" w:rsidR="0031793A" w:rsidRPr="00DF00FB" w:rsidRDefault="0031793A" w:rsidP="0031793A">
            <w:pPr>
              <w:pStyle w:val="ConsPlusNormal"/>
              <w:jc w:val="both"/>
            </w:pPr>
            <w:r w:rsidRPr="00DF00FB">
              <w:t>Историческое описание (реконструкция)</w:t>
            </w:r>
          </w:p>
        </w:tc>
      </w:tr>
      <w:tr w:rsidR="0031793A" w:rsidRPr="00DF00FB" w14:paraId="06AD4174" w14:textId="77777777" w:rsidTr="0031793A">
        <w:tc>
          <w:tcPr>
            <w:tcW w:w="1701" w:type="dxa"/>
          </w:tcPr>
          <w:p w14:paraId="54A80C09" w14:textId="77777777" w:rsidR="0031793A" w:rsidRPr="00DF00FB" w:rsidRDefault="0031793A" w:rsidP="0031793A">
            <w:pPr>
              <w:pStyle w:val="ConsPlusNormal"/>
              <w:jc w:val="center"/>
            </w:pPr>
            <w:r w:rsidRPr="00DF00FB">
              <w:t>5.1</w:t>
            </w:r>
          </w:p>
        </w:tc>
        <w:tc>
          <w:tcPr>
            <w:tcW w:w="7370" w:type="dxa"/>
          </w:tcPr>
          <w:p w14:paraId="4DE288F7" w14:textId="77777777" w:rsidR="0031793A" w:rsidRPr="00DF00FB" w:rsidRDefault="0031793A" w:rsidP="0031793A">
            <w:pPr>
              <w:pStyle w:val="ConsPlusNormal"/>
              <w:jc w:val="both"/>
            </w:pPr>
            <w:r w:rsidRPr="00DF00FB">
              <w:t>Характеризовать условия жизни людей в древности</w:t>
            </w:r>
          </w:p>
        </w:tc>
      </w:tr>
      <w:tr w:rsidR="0031793A" w:rsidRPr="00DF00FB" w14:paraId="4FDA6C4D" w14:textId="77777777" w:rsidTr="0031793A">
        <w:tc>
          <w:tcPr>
            <w:tcW w:w="1701" w:type="dxa"/>
          </w:tcPr>
          <w:p w14:paraId="3FB4AAD3" w14:textId="77777777" w:rsidR="0031793A" w:rsidRPr="00DF00FB" w:rsidRDefault="0031793A" w:rsidP="0031793A">
            <w:pPr>
              <w:pStyle w:val="ConsPlusNormal"/>
              <w:jc w:val="center"/>
            </w:pPr>
            <w:r w:rsidRPr="00DF00FB">
              <w:t>5.2</w:t>
            </w:r>
          </w:p>
        </w:tc>
        <w:tc>
          <w:tcPr>
            <w:tcW w:w="7370" w:type="dxa"/>
          </w:tcPr>
          <w:p w14:paraId="110A3686" w14:textId="77777777" w:rsidR="0031793A" w:rsidRPr="00DF00FB" w:rsidRDefault="0031793A" w:rsidP="0031793A">
            <w:pPr>
              <w:pStyle w:val="ConsPlusNormal"/>
              <w:jc w:val="both"/>
            </w:pPr>
            <w:r w:rsidRPr="00DF00FB">
              <w:t>Рассказывать на основе самостоятельно составленного плана об исторических событиях, явлениях, процессах древней истории, их участниках</w:t>
            </w:r>
          </w:p>
        </w:tc>
      </w:tr>
      <w:tr w:rsidR="0031793A" w:rsidRPr="00DF00FB" w14:paraId="26AA2B03" w14:textId="77777777" w:rsidTr="0031793A">
        <w:tc>
          <w:tcPr>
            <w:tcW w:w="1701" w:type="dxa"/>
          </w:tcPr>
          <w:p w14:paraId="0979939A" w14:textId="77777777" w:rsidR="0031793A" w:rsidRPr="00DF00FB" w:rsidRDefault="0031793A" w:rsidP="0031793A">
            <w:pPr>
              <w:pStyle w:val="ConsPlusNormal"/>
              <w:jc w:val="center"/>
            </w:pPr>
            <w:r w:rsidRPr="00DF00FB">
              <w:t>5.3</w:t>
            </w:r>
          </w:p>
        </w:tc>
        <w:tc>
          <w:tcPr>
            <w:tcW w:w="7370" w:type="dxa"/>
          </w:tcPr>
          <w:p w14:paraId="18203551" w14:textId="77777777" w:rsidR="0031793A" w:rsidRPr="00DF00FB" w:rsidRDefault="0031793A" w:rsidP="0031793A">
            <w:pPr>
              <w:pStyle w:val="ConsPlusNormal"/>
              <w:jc w:val="both"/>
            </w:pPr>
            <w:r w:rsidRPr="00DF00FB">
              <w:t>Рассказывать об исторических личностях Древнего мира (ключевых моментах их биографии, роли в исторических событиях)</w:t>
            </w:r>
          </w:p>
        </w:tc>
      </w:tr>
      <w:tr w:rsidR="0031793A" w:rsidRPr="00DF00FB" w14:paraId="4A950ED1" w14:textId="77777777" w:rsidTr="0031793A">
        <w:tc>
          <w:tcPr>
            <w:tcW w:w="1701" w:type="dxa"/>
          </w:tcPr>
          <w:p w14:paraId="6940C99C" w14:textId="77777777" w:rsidR="0031793A" w:rsidRPr="00DF00FB" w:rsidRDefault="0031793A" w:rsidP="0031793A">
            <w:pPr>
              <w:pStyle w:val="ConsPlusNormal"/>
              <w:jc w:val="center"/>
            </w:pPr>
            <w:r w:rsidRPr="00DF00FB">
              <w:t>5.4</w:t>
            </w:r>
          </w:p>
        </w:tc>
        <w:tc>
          <w:tcPr>
            <w:tcW w:w="7370" w:type="dxa"/>
          </w:tcPr>
          <w:p w14:paraId="7583565C" w14:textId="77777777" w:rsidR="0031793A" w:rsidRPr="00DF00FB" w:rsidRDefault="0031793A" w:rsidP="0031793A">
            <w:pPr>
              <w:pStyle w:val="ConsPlusNormal"/>
              <w:jc w:val="both"/>
            </w:pPr>
            <w:r w:rsidRPr="00DF00FB">
              <w:t>Давать краткое описание памятников культуры эпохи первобытности и древнейших цивилизаций</w:t>
            </w:r>
          </w:p>
        </w:tc>
      </w:tr>
      <w:tr w:rsidR="0031793A" w:rsidRPr="00DF00FB" w14:paraId="2CCFDF15" w14:textId="77777777" w:rsidTr="0031793A">
        <w:tc>
          <w:tcPr>
            <w:tcW w:w="1701" w:type="dxa"/>
          </w:tcPr>
          <w:p w14:paraId="53664A75" w14:textId="77777777" w:rsidR="0031793A" w:rsidRPr="00DF00FB" w:rsidRDefault="0031793A" w:rsidP="0031793A">
            <w:pPr>
              <w:pStyle w:val="ConsPlusNormal"/>
              <w:jc w:val="center"/>
            </w:pPr>
            <w:r w:rsidRPr="00DF00FB">
              <w:t>6</w:t>
            </w:r>
          </w:p>
        </w:tc>
        <w:tc>
          <w:tcPr>
            <w:tcW w:w="7370" w:type="dxa"/>
          </w:tcPr>
          <w:p w14:paraId="16433EE0" w14:textId="77777777" w:rsidR="0031793A" w:rsidRPr="00DF00FB" w:rsidRDefault="0031793A" w:rsidP="0031793A">
            <w:pPr>
              <w:pStyle w:val="ConsPlusNormal"/>
              <w:jc w:val="both"/>
            </w:pPr>
            <w:r w:rsidRPr="00DF00FB">
              <w:t>Анализ, объяснение исторических событий, явлений</w:t>
            </w:r>
          </w:p>
        </w:tc>
      </w:tr>
      <w:tr w:rsidR="0031793A" w:rsidRPr="00DF00FB" w14:paraId="70E1189A" w14:textId="77777777" w:rsidTr="0031793A">
        <w:tc>
          <w:tcPr>
            <w:tcW w:w="1701" w:type="dxa"/>
          </w:tcPr>
          <w:p w14:paraId="3DADFBF3" w14:textId="77777777" w:rsidR="0031793A" w:rsidRPr="00DF00FB" w:rsidRDefault="0031793A" w:rsidP="0031793A">
            <w:pPr>
              <w:pStyle w:val="ConsPlusNormal"/>
              <w:jc w:val="center"/>
            </w:pPr>
            <w:r w:rsidRPr="00DF00FB">
              <w:t>6.1</w:t>
            </w:r>
          </w:p>
        </w:tc>
        <w:tc>
          <w:tcPr>
            <w:tcW w:w="7370" w:type="dxa"/>
          </w:tcPr>
          <w:p w14:paraId="56A77284" w14:textId="77777777" w:rsidR="0031793A" w:rsidRPr="00DF00FB" w:rsidRDefault="0031793A" w:rsidP="0031793A">
            <w:pPr>
              <w:pStyle w:val="ConsPlusNormal"/>
              <w:jc w:val="both"/>
            </w:pPr>
            <w:r w:rsidRPr="00DF00FB">
              <w:t>Раскрывать существенные черты и характерные признаки исторических событий, явлений, процессов истории Древнего мира (государственное устройство древних обществ, положение основных групп населения, религиозные верования людей в древности и другое)</w:t>
            </w:r>
          </w:p>
        </w:tc>
      </w:tr>
      <w:tr w:rsidR="0031793A" w:rsidRPr="00DF00FB" w14:paraId="4C16811C" w14:textId="77777777" w:rsidTr="0031793A">
        <w:tc>
          <w:tcPr>
            <w:tcW w:w="1701" w:type="dxa"/>
          </w:tcPr>
          <w:p w14:paraId="0679C64F" w14:textId="77777777" w:rsidR="0031793A" w:rsidRPr="00DF00FB" w:rsidRDefault="0031793A" w:rsidP="0031793A">
            <w:pPr>
              <w:pStyle w:val="ConsPlusNormal"/>
              <w:jc w:val="center"/>
            </w:pPr>
            <w:r w:rsidRPr="00DF00FB">
              <w:t>6.2</w:t>
            </w:r>
          </w:p>
        </w:tc>
        <w:tc>
          <w:tcPr>
            <w:tcW w:w="7370" w:type="dxa"/>
          </w:tcPr>
          <w:p w14:paraId="08B969A4" w14:textId="77777777" w:rsidR="0031793A" w:rsidRPr="00DF00FB" w:rsidRDefault="0031793A" w:rsidP="0031793A">
            <w:pPr>
              <w:pStyle w:val="ConsPlusNormal"/>
              <w:jc w:val="both"/>
            </w:pPr>
            <w:r w:rsidRPr="00DF00FB">
              <w:t>Сравнивать исторические события, явления, процессы, определять их общие черты и различия</w:t>
            </w:r>
          </w:p>
        </w:tc>
      </w:tr>
      <w:tr w:rsidR="0031793A" w:rsidRPr="00DF00FB" w14:paraId="2D5650DA" w14:textId="77777777" w:rsidTr="0031793A">
        <w:tc>
          <w:tcPr>
            <w:tcW w:w="1701" w:type="dxa"/>
          </w:tcPr>
          <w:p w14:paraId="1663E26C" w14:textId="77777777" w:rsidR="0031793A" w:rsidRPr="00DF00FB" w:rsidRDefault="0031793A" w:rsidP="0031793A">
            <w:pPr>
              <w:pStyle w:val="ConsPlusNormal"/>
              <w:jc w:val="center"/>
            </w:pPr>
            <w:r w:rsidRPr="00DF00FB">
              <w:t>6.3</w:t>
            </w:r>
          </w:p>
        </w:tc>
        <w:tc>
          <w:tcPr>
            <w:tcW w:w="7370" w:type="dxa"/>
          </w:tcPr>
          <w:p w14:paraId="10F1F525" w14:textId="77777777" w:rsidR="0031793A" w:rsidRPr="00DF00FB" w:rsidRDefault="0031793A" w:rsidP="0031793A">
            <w:pPr>
              <w:pStyle w:val="ConsPlusNormal"/>
              <w:jc w:val="both"/>
            </w:pPr>
            <w:r w:rsidRPr="00DF00FB">
              <w:t>Иллюстрировать общие явления, черты конкретными примерами</w:t>
            </w:r>
          </w:p>
        </w:tc>
      </w:tr>
      <w:tr w:rsidR="0031793A" w:rsidRPr="00DF00FB" w14:paraId="36DBE104" w14:textId="77777777" w:rsidTr="0031793A">
        <w:tc>
          <w:tcPr>
            <w:tcW w:w="1701" w:type="dxa"/>
          </w:tcPr>
          <w:p w14:paraId="63688ED0" w14:textId="77777777" w:rsidR="0031793A" w:rsidRPr="00DF00FB" w:rsidRDefault="0031793A" w:rsidP="0031793A">
            <w:pPr>
              <w:pStyle w:val="ConsPlusNormal"/>
              <w:jc w:val="center"/>
            </w:pPr>
            <w:r w:rsidRPr="00DF00FB">
              <w:t>6.4</w:t>
            </w:r>
          </w:p>
        </w:tc>
        <w:tc>
          <w:tcPr>
            <w:tcW w:w="7370" w:type="dxa"/>
          </w:tcPr>
          <w:p w14:paraId="3D3BB6AD" w14:textId="77777777" w:rsidR="0031793A" w:rsidRPr="00DF00FB" w:rsidRDefault="0031793A" w:rsidP="0031793A">
            <w:pPr>
              <w:pStyle w:val="ConsPlusNormal"/>
              <w:jc w:val="both"/>
            </w:pPr>
            <w:r w:rsidRPr="00DF00FB">
              <w:t>Объяснять причины и следствия важнейших событий, явлений, процессов древней истории; характеризовать итоги и историческое значение событий</w:t>
            </w:r>
          </w:p>
        </w:tc>
      </w:tr>
      <w:tr w:rsidR="0031793A" w:rsidRPr="00DF00FB" w14:paraId="4E96D91A" w14:textId="77777777" w:rsidTr="0031793A">
        <w:tc>
          <w:tcPr>
            <w:tcW w:w="1701" w:type="dxa"/>
          </w:tcPr>
          <w:p w14:paraId="2C542BF3" w14:textId="77777777" w:rsidR="0031793A" w:rsidRPr="00DF00FB" w:rsidRDefault="0031793A" w:rsidP="0031793A">
            <w:pPr>
              <w:pStyle w:val="ConsPlusNormal"/>
              <w:jc w:val="center"/>
            </w:pPr>
            <w:r w:rsidRPr="00DF00FB">
              <w:t>6.5</w:t>
            </w:r>
          </w:p>
        </w:tc>
        <w:tc>
          <w:tcPr>
            <w:tcW w:w="7370" w:type="dxa"/>
          </w:tcPr>
          <w:p w14:paraId="3426C66B" w14:textId="77777777" w:rsidR="0031793A" w:rsidRPr="00DF00FB" w:rsidRDefault="0031793A" w:rsidP="0031793A">
            <w:pPr>
              <w:pStyle w:val="ConsPlusNormal"/>
              <w:jc w:val="both"/>
            </w:pPr>
            <w:r w:rsidRPr="00DF00FB">
              <w:t>Выявлять особенности развития культуры, быта и нравов народов в эпоху Древнего мира</w:t>
            </w:r>
          </w:p>
        </w:tc>
      </w:tr>
      <w:tr w:rsidR="0031793A" w:rsidRPr="00DF00FB" w14:paraId="319295DE" w14:textId="77777777" w:rsidTr="0031793A">
        <w:tc>
          <w:tcPr>
            <w:tcW w:w="1701" w:type="dxa"/>
          </w:tcPr>
          <w:p w14:paraId="0C13994F" w14:textId="77777777" w:rsidR="0031793A" w:rsidRPr="00DF00FB" w:rsidRDefault="0031793A" w:rsidP="0031793A">
            <w:pPr>
              <w:pStyle w:val="ConsPlusNormal"/>
              <w:jc w:val="center"/>
            </w:pPr>
            <w:r w:rsidRPr="00DF00FB">
              <w:t>7</w:t>
            </w:r>
          </w:p>
        </w:tc>
        <w:tc>
          <w:tcPr>
            <w:tcW w:w="7370" w:type="dxa"/>
          </w:tcPr>
          <w:p w14:paraId="66ED1D86" w14:textId="77777777" w:rsidR="0031793A" w:rsidRPr="00DF00FB" w:rsidRDefault="0031793A" w:rsidP="0031793A">
            <w:pPr>
              <w:pStyle w:val="ConsPlusNormal"/>
              <w:jc w:val="both"/>
            </w:pPr>
            <w:r w:rsidRPr="00DF00FB">
              <w:t>Рассмотрение исторических версий и оценок, определение своего отношения к наиболее значимым событиям и личностям прошлого</w:t>
            </w:r>
          </w:p>
        </w:tc>
      </w:tr>
      <w:tr w:rsidR="0031793A" w:rsidRPr="00DF00FB" w14:paraId="31C35B52" w14:textId="77777777" w:rsidTr="0031793A">
        <w:tc>
          <w:tcPr>
            <w:tcW w:w="1701" w:type="dxa"/>
          </w:tcPr>
          <w:p w14:paraId="5F8C269C" w14:textId="77777777" w:rsidR="0031793A" w:rsidRPr="00DF00FB" w:rsidRDefault="0031793A" w:rsidP="0031793A">
            <w:pPr>
              <w:pStyle w:val="ConsPlusNormal"/>
              <w:jc w:val="center"/>
            </w:pPr>
            <w:r w:rsidRPr="00DF00FB">
              <w:t>7.1</w:t>
            </w:r>
          </w:p>
        </w:tc>
        <w:tc>
          <w:tcPr>
            <w:tcW w:w="7370" w:type="dxa"/>
          </w:tcPr>
          <w:p w14:paraId="1EB21B05" w14:textId="77777777" w:rsidR="0031793A" w:rsidRPr="00DF00FB" w:rsidRDefault="0031793A" w:rsidP="0031793A">
            <w:pPr>
              <w:pStyle w:val="ConsPlusNormal"/>
              <w:jc w:val="both"/>
            </w:pPr>
            <w:r w:rsidRPr="00DF00FB">
              <w:t>Излагать оценки наиболее значительных событий и личностей древней истории, приводимые в учебной литературе</w:t>
            </w:r>
          </w:p>
        </w:tc>
      </w:tr>
      <w:tr w:rsidR="0031793A" w:rsidRPr="00DF00FB" w14:paraId="5029C2CA" w14:textId="77777777" w:rsidTr="0031793A">
        <w:tc>
          <w:tcPr>
            <w:tcW w:w="1701" w:type="dxa"/>
          </w:tcPr>
          <w:p w14:paraId="2E931DB9" w14:textId="77777777" w:rsidR="0031793A" w:rsidRPr="00DF00FB" w:rsidRDefault="0031793A" w:rsidP="0031793A">
            <w:pPr>
              <w:pStyle w:val="ConsPlusNormal"/>
              <w:jc w:val="center"/>
            </w:pPr>
            <w:r w:rsidRPr="00DF00FB">
              <w:t>7.2</w:t>
            </w:r>
          </w:p>
        </w:tc>
        <w:tc>
          <w:tcPr>
            <w:tcW w:w="7370" w:type="dxa"/>
          </w:tcPr>
          <w:p w14:paraId="5CE8203E" w14:textId="77777777" w:rsidR="0031793A" w:rsidRPr="00DF00FB" w:rsidRDefault="0031793A" w:rsidP="0031793A">
            <w:pPr>
              <w:pStyle w:val="ConsPlusNormal"/>
              <w:jc w:val="both"/>
            </w:pPr>
            <w:r w:rsidRPr="00DF00FB">
              <w:t>Высказывать на уровне эмоциональных оценок отношение к поступкам людей прошлого, к памятникам культуры</w:t>
            </w:r>
          </w:p>
        </w:tc>
      </w:tr>
      <w:tr w:rsidR="0031793A" w:rsidRPr="00DF00FB" w14:paraId="77CB2528" w14:textId="77777777" w:rsidTr="0031793A">
        <w:tc>
          <w:tcPr>
            <w:tcW w:w="1701" w:type="dxa"/>
          </w:tcPr>
          <w:p w14:paraId="6D22982C" w14:textId="77777777" w:rsidR="0031793A" w:rsidRPr="00DF00FB" w:rsidRDefault="0031793A" w:rsidP="0031793A">
            <w:pPr>
              <w:pStyle w:val="ConsPlusNormal"/>
              <w:jc w:val="center"/>
            </w:pPr>
            <w:r w:rsidRPr="00DF00FB">
              <w:t>7.3</w:t>
            </w:r>
          </w:p>
        </w:tc>
        <w:tc>
          <w:tcPr>
            <w:tcW w:w="7370" w:type="dxa"/>
          </w:tcPr>
          <w:p w14:paraId="6334B330" w14:textId="77777777" w:rsidR="0031793A" w:rsidRPr="00DF00FB" w:rsidRDefault="0031793A" w:rsidP="0031793A">
            <w:pPr>
              <w:pStyle w:val="ConsPlusNormal"/>
              <w:jc w:val="both"/>
            </w:pPr>
            <w:r w:rsidRPr="00DF00FB">
              <w:t>Аргументировать собственную или предложенную точку зрения на события и личностей древней истории с опорой на фактический материал, в том числе используя источники разных типов</w:t>
            </w:r>
          </w:p>
        </w:tc>
      </w:tr>
      <w:tr w:rsidR="0031793A" w:rsidRPr="00DF00FB" w14:paraId="7715C1D3" w14:textId="77777777" w:rsidTr="0031793A">
        <w:tc>
          <w:tcPr>
            <w:tcW w:w="1701" w:type="dxa"/>
          </w:tcPr>
          <w:p w14:paraId="475D5EE0" w14:textId="77777777" w:rsidR="0031793A" w:rsidRPr="00DF00FB" w:rsidRDefault="0031793A" w:rsidP="0031793A">
            <w:pPr>
              <w:pStyle w:val="ConsPlusNormal"/>
              <w:jc w:val="center"/>
            </w:pPr>
            <w:r w:rsidRPr="00DF00FB">
              <w:lastRenderedPageBreak/>
              <w:t>8</w:t>
            </w:r>
          </w:p>
        </w:tc>
        <w:tc>
          <w:tcPr>
            <w:tcW w:w="7370" w:type="dxa"/>
          </w:tcPr>
          <w:p w14:paraId="640D8E37" w14:textId="77777777" w:rsidR="0031793A" w:rsidRPr="00DF00FB" w:rsidRDefault="0031793A" w:rsidP="0031793A">
            <w:pPr>
              <w:pStyle w:val="ConsPlusNormal"/>
              <w:jc w:val="both"/>
            </w:pPr>
            <w:r w:rsidRPr="00DF00FB">
              <w:t>Применение исторических знаний</w:t>
            </w:r>
          </w:p>
        </w:tc>
      </w:tr>
      <w:tr w:rsidR="0031793A" w:rsidRPr="00DF00FB" w14:paraId="261636B7" w14:textId="77777777" w:rsidTr="0031793A">
        <w:tc>
          <w:tcPr>
            <w:tcW w:w="1701" w:type="dxa"/>
          </w:tcPr>
          <w:p w14:paraId="18B9A06F" w14:textId="77777777" w:rsidR="0031793A" w:rsidRPr="00DF00FB" w:rsidRDefault="0031793A" w:rsidP="0031793A">
            <w:pPr>
              <w:pStyle w:val="ConsPlusNormal"/>
              <w:jc w:val="center"/>
            </w:pPr>
            <w:r w:rsidRPr="00DF00FB">
              <w:t>8.1</w:t>
            </w:r>
          </w:p>
        </w:tc>
        <w:tc>
          <w:tcPr>
            <w:tcW w:w="7370" w:type="dxa"/>
          </w:tcPr>
          <w:p w14:paraId="244C81A4" w14:textId="77777777" w:rsidR="0031793A" w:rsidRPr="00DF00FB" w:rsidRDefault="0031793A" w:rsidP="0031793A">
            <w:pPr>
              <w:pStyle w:val="ConsPlusNormal"/>
              <w:jc w:val="both"/>
            </w:pPr>
            <w:r w:rsidRPr="00DF00FB">
              <w:t>Владеть историческими понятиями древней истории и использовать их для решения учебных и практических задач</w:t>
            </w:r>
          </w:p>
        </w:tc>
      </w:tr>
      <w:tr w:rsidR="0031793A" w:rsidRPr="00DF00FB" w14:paraId="758AE25C" w14:textId="77777777" w:rsidTr="0031793A">
        <w:tc>
          <w:tcPr>
            <w:tcW w:w="1701" w:type="dxa"/>
          </w:tcPr>
          <w:p w14:paraId="3D3DBE8E" w14:textId="77777777" w:rsidR="0031793A" w:rsidRPr="00DF00FB" w:rsidRDefault="0031793A" w:rsidP="0031793A">
            <w:pPr>
              <w:pStyle w:val="ConsPlusNormal"/>
              <w:jc w:val="center"/>
            </w:pPr>
            <w:r w:rsidRPr="00DF00FB">
              <w:t>8.2</w:t>
            </w:r>
          </w:p>
        </w:tc>
        <w:tc>
          <w:tcPr>
            <w:tcW w:w="7370" w:type="dxa"/>
          </w:tcPr>
          <w:p w14:paraId="04C430A5" w14:textId="77777777" w:rsidR="0031793A" w:rsidRPr="00DF00FB" w:rsidRDefault="0031793A" w:rsidP="0031793A">
            <w:pPr>
              <w:pStyle w:val="ConsPlusNormal"/>
              <w:jc w:val="both"/>
            </w:pPr>
            <w:r w:rsidRPr="00DF00FB">
              <w:t>Раскрывать значение памятников древней истории и культуры, необходимость сохранения их в современном мире</w:t>
            </w:r>
          </w:p>
        </w:tc>
      </w:tr>
      <w:tr w:rsidR="0031793A" w:rsidRPr="00DF00FB" w14:paraId="7BBCD425" w14:textId="77777777" w:rsidTr="0031793A">
        <w:tc>
          <w:tcPr>
            <w:tcW w:w="1701" w:type="dxa"/>
          </w:tcPr>
          <w:p w14:paraId="6C1ADB01" w14:textId="77777777" w:rsidR="0031793A" w:rsidRPr="00DF00FB" w:rsidRDefault="0031793A" w:rsidP="0031793A">
            <w:pPr>
              <w:pStyle w:val="ConsPlusNormal"/>
              <w:jc w:val="center"/>
            </w:pPr>
            <w:r w:rsidRPr="00DF00FB">
              <w:t>8.3</w:t>
            </w:r>
          </w:p>
        </w:tc>
        <w:tc>
          <w:tcPr>
            <w:tcW w:w="7370" w:type="dxa"/>
          </w:tcPr>
          <w:p w14:paraId="5D50B1AB" w14:textId="77777777" w:rsidR="0031793A" w:rsidRPr="00DF00FB" w:rsidRDefault="0031793A" w:rsidP="0031793A">
            <w:pPr>
              <w:pStyle w:val="ConsPlusNormal"/>
              <w:jc w:val="both"/>
            </w:pPr>
            <w:r w:rsidRPr="00DF00FB">
              <w:t>Осуществлять поиск исторической информации в справочной литературе, информационно-телекоммуникационной сети "Интернет" для решения познавательных задач</w:t>
            </w:r>
          </w:p>
        </w:tc>
      </w:tr>
      <w:tr w:rsidR="0031793A" w:rsidRPr="00DF00FB" w14:paraId="058C31D6" w14:textId="77777777" w:rsidTr="0031793A">
        <w:tc>
          <w:tcPr>
            <w:tcW w:w="1701" w:type="dxa"/>
          </w:tcPr>
          <w:p w14:paraId="16238648" w14:textId="77777777" w:rsidR="0031793A" w:rsidRPr="00DF00FB" w:rsidRDefault="0031793A" w:rsidP="0031793A">
            <w:pPr>
              <w:pStyle w:val="ConsPlusNormal"/>
              <w:jc w:val="center"/>
            </w:pPr>
            <w:r w:rsidRPr="00DF00FB">
              <w:t>8.4</w:t>
            </w:r>
          </w:p>
        </w:tc>
        <w:tc>
          <w:tcPr>
            <w:tcW w:w="7370" w:type="dxa"/>
          </w:tcPr>
          <w:p w14:paraId="6BE32EED" w14:textId="77777777" w:rsidR="0031793A" w:rsidRPr="00DF00FB" w:rsidRDefault="0031793A" w:rsidP="0031793A">
            <w:pPr>
              <w:pStyle w:val="ConsPlusNormal"/>
              <w:jc w:val="both"/>
            </w:pPr>
            <w:r w:rsidRPr="00DF00FB">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tc>
      </w:tr>
    </w:tbl>
    <w:p w14:paraId="5DA15F58" w14:textId="77777777" w:rsidR="00E11D06" w:rsidRPr="00DF00FB" w:rsidRDefault="00E11D06" w:rsidP="00E11D06">
      <w:pPr>
        <w:pStyle w:val="ConsPlusNormal"/>
        <w:jc w:val="both"/>
      </w:pPr>
    </w:p>
    <w:p w14:paraId="12D38BD6" w14:textId="77777777" w:rsidR="00E11D06" w:rsidRPr="00DF00FB" w:rsidRDefault="00E11D06" w:rsidP="00E11D06">
      <w:pPr>
        <w:pStyle w:val="ConsPlusNormal"/>
        <w:jc w:val="right"/>
      </w:pPr>
      <w:r w:rsidRPr="00DF00FB">
        <w:t>Таблица 16.1</w:t>
      </w:r>
    </w:p>
    <w:p w14:paraId="58A8548D" w14:textId="77777777" w:rsidR="00E11D06" w:rsidRPr="00DF00FB" w:rsidRDefault="00E11D06" w:rsidP="00E11D06">
      <w:pPr>
        <w:pStyle w:val="ConsPlusNormal"/>
        <w:jc w:val="both"/>
      </w:pPr>
    </w:p>
    <w:p w14:paraId="4CC08DD2" w14:textId="77777777" w:rsidR="00E11D06" w:rsidRPr="00DF00FB" w:rsidRDefault="00E11D06" w:rsidP="00E11D06">
      <w:pPr>
        <w:pStyle w:val="ConsPlusNormal"/>
        <w:jc w:val="center"/>
      </w:pPr>
      <w:r w:rsidRPr="00DF00FB">
        <w:t>Проверяемые элементы содержания (5 класс)</w:t>
      </w:r>
    </w:p>
    <w:p w14:paraId="120DA103" w14:textId="77777777" w:rsidR="00E11D06" w:rsidRPr="00DF00FB"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1793A" w:rsidRPr="00DF00FB" w14:paraId="3EB95556" w14:textId="77777777" w:rsidTr="0031793A">
        <w:tc>
          <w:tcPr>
            <w:tcW w:w="1077" w:type="dxa"/>
          </w:tcPr>
          <w:p w14:paraId="05FA08E6" w14:textId="77777777" w:rsidR="0031793A" w:rsidRPr="00DF00FB" w:rsidRDefault="0031793A" w:rsidP="0031793A">
            <w:pPr>
              <w:pStyle w:val="ConsPlusNormal"/>
              <w:jc w:val="center"/>
            </w:pPr>
            <w:r w:rsidRPr="00DF00FB">
              <w:t>Код</w:t>
            </w:r>
          </w:p>
        </w:tc>
        <w:tc>
          <w:tcPr>
            <w:tcW w:w="7994" w:type="dxa"/>
          </w:tcPr>
          <w:p w14:paraId="64341FEB" w14:textId="77777777" w:rsidR="0031793A" w:rsidRPr="00DF00FB" w:rsidRDefault="0031793A" w:rsidP="0031793A">
            <w:pPr>
              <w:pStyle w:val="ConsPlusNormal"/>
              <w:jc w:val="center"/>
            </w:pPr>
            <w:r w:rsidRPr="00DF00FB">
              <w:t>Проверяемый элемент содержания</w:t>
            </w:r>
          </w:p>
        </w:tc>
      </w:tr>
      <w:tr w:rsidR="0031793A" w:rsidRPr="00DF00FB" w14:paraId="7B90C3B1" w14:textId="77777777" w:rsidTr="0031793A">
        <w:tc>
          <w:tcPr>
            <w:tcW w:w="1077" w:type="dxa"/>
          </w:tcPr>
          <w:p w14:paraId="670B8B59" w14:textId="77777777" w:rsidR="0031793A" w:rsidRPr="00DF00FB" w:rsidRDefault="0031793A" w:rsidP="0031793A">
            <w:pPr>
              <w:pStyle w:val="ConsPlusNormal"/>
              <w:jc w:val="center"/>
            </w:pPr>
            <w:r w:rsidRPr="00DF00FB">
              <w:t>1</w:t>
            </w:r>
          </w:p>
        </w:tc>
        <w:tc>
          <w:tcPr>
            <w:tcW w:w="7994" w:type="dxa"/>
          </w:tcPr>
          <w:p w14:paraId="40EDBDA2" w14:textId="77777777" w:rsidR="0031793A" w:rsidRPr="00DF00FB" w:rsidRDefault="0031793A" w:rsidP="0031793A">
            <w:pPr>
              <w:pStyle w:val="ConsPlusNormal"/>
              <w:jc w:val="both"/>
            </w:pPr>
            <w:r w:rsidRPr="00DF00FB">
              <w:t>Введение в историю. Первобытность</w:t>
            </w:r>
          </w:p>
        </w:tc>
      </w:tr>
      <w:tr w:rsidR="0031793A" w:rsidRPr="00DF00FB" w14:paraId="5EA323A7" w14:textId="77777777" w:rsidTr="0031793A">
        <w:tc>
          <w:tcPr>
            <w:tcW w:w="1077" w:type="dxa"/>
          </w:tcPr>
          <w:p w14:paraId="7BB06751" w14:textId="77777777" w:rsidR="0031793A" w:rsidRPr="00DF00FB" w:rsidRDefault="0031793A" w:rsidP="0031793A">
            <w:pPr>
              <w:pStyle w:val="ConsPlusNormal"/>
              <w:jc w:val="center"/>
            </w:pPr>
            <w:r w:rsidRPr="00DF00FB">
              <w:t>1.1</w:t>
            </w:r>
          </w:p>
        </w:tc>
        <w:tc>
          <w:tcPr>
            <w:tcW w:w="7994" w:type="dxa"/>
          </w:tcPr>
          <w:p w14:paraId="39787EBE" w14:textId="77777777" w:rsidR="0031793A" w:rsidRPr="00DF00FB" w:rsidRDefault="0031793A" w:rsidP="0031793A">
            <w:pPr>
              <w:pStyle w:val="ConsPlusNormal"/>
              <w:jc w:val="both"/>
            </w:pPr>
            <w:r w:rsidRPr="00DF00FB">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31793A" w:rsidRPr="00DF00FB" w14:paraId="4FDD7D1D" w14:textId="77777777" w:rsidTr="0031793A">
        <w:tc>
          <w:tcPr>
            <w:tcW w:w="1077" w:type="dxa"/>
          </w:tcPr>
          <w:p w14:paraId="339B9556" w14:textId="77777777" w:rsidR="0031793A" w:rsidRPr="00DF00FB" w:rsidRDefault="0031793A" w:rsidP="0031793A">
            <w:pPr>
              <w:pStyle w:val="ConsPlusNormal"/>
              <w:jc w:val="center"/>
            </w:pPr>
            <w:r w:rsidRPr="00DF00FB">
              <w:t>1.2</w:t>
            </w:r>
          </w:p>
        </w:tc>
        <w:tc>
          <w:tcPr>
            <w:tcW w:w="7994" w:type="dxa"/>
          </w:tcPr>
          <w:p w14:paraId="72BCCBA5" w14:textId="77777777" w:rsidR="0031793A" w:rsidRPr="00DF00FB" w:rsidRDefault="0031793A" w:rsidP="0031793A">
            <w:pPr>
              <w:pStyle w:val="ConsPlusNormal"/>
              <w:jc w:val="both"/>
            </w:pPr>
            <w:r w:rsidRPr="00DF00FB">
              <w:t>Происхождение, расселение и эволюция древнейшего человека. Первобытность на территории России. Заселение территории нашей страны человеком. Петроглифы Беломорья и Онежского озера. Аркаим - памятник археологии. Условия жизни и занятия первобытных людей. Овладение огнем. Орудия и жилища первобытных людей. Появление человека разумного. Охота и собирательство. Присваивающее хозяйство. Род и родовые отношения. Представления об окружающем мире, верования первобытных людей. Искусство первобытных людей. 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 Переход от родовой к соседской общине. Появление знати. Кочевые общества евразийских степей в эпоху бронзы и раннем железном веке. Степь и ее роль в распространении культурных взаимовлияний. Разложение первобытнообщинных отношений. На пороге цивилизации</w:t>
            </w:r>
          </w:p>
        </w:tc>
      </w:tr>
      <w:tr w:rsidR="0031793A" w:rsidRPr="00DF00FB" w14:paraId="30711C38" w14:textId="77777777" w:rsidTr="0031793A">
        <w:tc>
          <w:tcPr>
            <w:tcW w:w="1077" w:type="dxa"/>
          </w:tcPr>
          <w:p w14:paraId="7F15AB41" w14:textId="77777777" w:rsidR="0031793A" w:rsidRPr="00DF00FB" w:rsidRDefault="0031793A" w:rsidP="0031793A">
            <w:pPr>
              <w:pStyle w:val="ConsPlusNormal"/>
              <w:jc w:val="center"/>
            </w:pPr>
            <w:r w:rsidRPr="00DF00FB">
              <w:t>1.3</w:t>
            </w:r>
          </w:p>
        </w:tc>
        <w:tc>
          <w:tcPr>
            <w:tcW w:w="7994" w:type="dxa"/>
          </w:tcPr>
          <w:p w14:paraId="7D57E820" w14:textId="77777777" w:rsidR="0031793A" w:rsidRPr="00DF00FB" w:rsidRDefault="0031793A" w:rsidP="0031793A">
            <w:pPr>
              <w:pStyle w:val="ConsPlusNormal"/>
              <w:jc w:val="both"/>
            </w:pPr>
            <w:r w:rsidRPr="00DF00FB">
              <w:t>Понятие и хронологические рамки истории Древнего мира. Карта Древнего мира</w:t>
            </w:r>
          </w:p>
        </w:tc>
      </w:tr>
      <w:tr w:rsidR="0031793A" w:rsidRPr="00DF00FB" w14:paraId="4745BF7E" w14:textId="77777777" w:rsidTr="0031793A">
        <w:tc>
          <w:tcPr>
            <w:tcW w:w="1077" w:type="dxa"/>
          </w:tcPr>
          <w:p w14:paraId="7E546F46" w14:textId="77777777" w:rsidR="0031793A" w:rsidRPr="00DF00FB" w:rsidRDefault="0031793A" w:rsidP="0031793A">
            <w:pPr>
              <w:pStyle w:val="ConsPlusNormal"/>
              <w:jc w:val="center"/>
            </w:pPr>
            <w:r w:rsidRPr="00DF00FB">
              <w:t>2</w:t>
            </w:r>
          </w:p>
        </w:tc>
        <w:tc>
          <w:tcPr>
            <w:tcW w:w="7994" w:type="dxa"/>
          </w:tcPr>
          <w:p w14:paraId="083DD5F5" w14:textId="77777777" w:rsidR="0031793A" w:rsidRPr="00DF00FB" w:rsidRDefault="0031793A" w:rsidP="0031793A">
            <w:pPr>
              <w:pStyle w:val="ConsPlusNormal"/>
              <w:jc w:val="both"/>
            </w:pPr>
            <w:r w:rsidRPr="00DF00FB">
              <w:t>Древний Восток</w:t>
            </w:r>
          </w:p>
        </w:tc>
      </w:tr>
      <w:tr w:rsidR="0031793A" w:rsidRPr="00DF00FB" w14:paraId="2C312C90" w14:textId="77777777" w:rsidTr="0031793A">
        <w:tc>
          <w:tcPr>
            <w:tcW w:w="1077" w:type="dxa"/>
          </w:tcPr>
          <w:p w14:paraId="59D0140C" w14:textId="77777777" w:rsidR="0031793A" w:rsidRPr="00DF00FB" w:rsidRDefault="0031793A" w:rsidP="0031793A">
            <w:pPr>
              <w:pStyle w:val="ConsPlusNormal"/>
              <w:jc w:val="center"/>
            </w:pPr>
            <w:r w:rsidRPr="00DF00FB">
              <w:t>2.1</w:t>
            </w:r>
          </w:p>
        </w:tc>
        <w:tc>
          <w:tcPr>
            <w:tcW w:w="7994" w:type="dxa"/>
          </w:tcPr>
          <w:p w14:paraId="1E9DF0F2" w14:textId="77777777" w:rsidR="0031793A" w:rsidRPr="00DF00FB" w:rsidRDefault="0031793A" w:rsidP="0031793A">
            <w:pPr>
              <w:pStyle w:val="ConsPlusNormal"/>
              <w:jc w:val="both"/>
            </w:pPr>
            <w:r w:rsidRPr="00DF00FB">
              <w:t>Понятие "Древний Восток". Карта древневосточного мира</w:t>
            </w:r>
          </w:p>
        </w:tc>
      </w:tr>
      <w:tr w:rsidR="0031793A" w:rsidRPr="00DF00FB" w14:paraId="432E7F8A" w14:textId="77777777" w:rsidTr="0031793A">
        <w:tc>
          <w:tcPr>
            <w:tcW w:w="1077" w:type="dxa"/>
          </w:tcPr>
          <w:p w14:paraId="75875013" w14:textId="77777777" w:rsidR="0031793A" w:rsidRPr="00DF00FB" w:rsidRDefault="0031793A" w:rsidP="0031793A">
            <w:pPr>
              <w:pStyle w:val="ConsPlusNormal"/>
              <w:jc w:val="center"/>
            </w:pPr>
            <w:r w:rsidRPr="00DF00FB">
              <w:t>2.2</w:t>
            </w:r>
          </w:p>
        </w:tc>
        <w:tc>
          <w:tcPr>
            <w:tcW w:w="7994" w:type="dxa"/>
          </w:tcPr>
          <w:p w14:paraId="6317D8D8" w14:textId="77777777" w:rsidR="0031793A" w:rsidRPr="00DF00FB" w:rsidRDefault="0031793A" w:rsidP="0031793A">
            <w:pPr>
              <w:pStyle w:val="ConsPlusNormal"/>
              <w:jc w:val="both"/>
            </w:pPr>
            <w:r w:rsidRPr="00DF00FB">
              <w:t>Древний Египет.</w:t>
            </w:r>
          </w:p>
          <w:p w14:paraId="24E6BEB2" w14:textId="77777777" w:rsidR="0031793A" w:rsidRPr="00DF00FB" w:rsidRDefault="0031793A" w:rsidP="0031793A">
            <w:pPr>
              <w:pStyle w:val="ConsPlusNormal"/>
              <w:jc w:val="both"/>
            </w:pPr>
            <w:r w:rsidRPr="00DF00FB">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Рабы. Развитие земледелия, скотоводства, ремесел. Хозяйство Древнего Египта в середине II тыс. до н.э. Египетское войско. Отношения Египта с соседними народами. Тутмос III. Завоевательные походы фараонов. Могущество Египта при Рамсесе II. Религиозные верования египтян. Боги Древнего Египта. Храмы и жрецы. Фараон-реформатор Эхнатон. Пирамиды и гробницы. Храмы. Письменность (иероглифы, папирус). Открытие Ж.Ф. Шампольона. Образование. Познания древних египтян (астрономия, математика, медицина). Искусство Древнего Египта (архитектура, рельефы, фрески)</w:t>
            </w:r>
          </w:p>
        </w:tc>
      </w:tr>
      <w:tr w:rsidR="0031793A" w:rsidRPr="00DF00FB" w14:paraId="21CB602E" w14:textId="77777777" w:rsidTr="0031793A">
        <w:tc>
          <w:tcPr>
            <w:tcW w:w="1077" w:type="dxa"/>
          </w:tcPr>
          <w:p w14:paraId="69DFB8E8" w14:textId="77777777" w:rsidR="0031793A" w:rsidRPr="00DF00FB" w:rsidRDefault="0031793A" w:rsidP="0031793A">
            <w:pPr>
              <w:pStyle w:val="ConsPlusNormal"/>
              <w:jc w:val="center"/>
            </w:pPr>
            <w:r w:rsidRPr="00DF00FB">
              <w:lastRenderedPageBreak/>
              <w:t>2.3</w:t>
            </w:r>
          </w:p>
        </w:tc>
        <w:tc>
          <w:tcPr>
            <w:tcW w:w="7994" w:type="dxa"/>
          </w:tcPr>
          <w:p w14:paraId="46C58C13" w14:textId="77777777" w:rsidR="0031793A" w:rsidRPr="00DF00FB" w:rsidRDefault="0031793A" w:rsidP="0031793A">
            <w:pPr>
              <w:pStyle w:val="ConsPlusNormal"/>
              <w:jc w:val="both"/>
            </w:pPr>
            <w:r w:rsidRPr="00DF00FB">
              <w:t>Древние цивилизации Месопотамии.</w:t>
            </w:r>
          </w:p>
          <w:p w14:paraId="239B8F0B" w14:textId="77777777" w:rsidR="0031793A" w:rsidRPr="00DF00FB" w:rsidRDefault="0031793A" w:rsidP="0031793A">
            <w:pPr>
              <w:pStyle w:val="ConsPlusNormal"/>
              <w:jc w:val="both"/>
            </w:pPr>
            <w:r w:rsidRPr="00DF00FB">
              <w:t>Природные условия Месопотамии (Междуречья). Занятия населения. Древнейшие города-государства. Создание единого государства. Письменность. Научные открытия древних шумеров. Религиозные верования. Мифы и сказания</w:t>
            </w:r>
          </w:p>
        </w:tc>
      </w:tr>
      <w:tr w:rsidR="0031793A" w:rsidRPr="00DF00FB" w14:paraId="6A05A74A" w14:textId="77777777" w:rsidTr="0031793A">
        <w:tc>
          <w:tcPr>
            <w:tcW w:w="1077" w:type="dxa"/>
          </w:tcPr>
          <w:p w14:paraId="12358D9F" w14:textId="77777777" w:rsidR="0031793A" w:rsidRPr="00DF00FB" w:rsidRDefault="0031793A" w:rsidP="0031793A">
            <w:pPr>
              <w:pStyle w:val="ConsPlusNormal"/>
              <w:jc w:val="center"/>
            </w:pPr>
            <w:r w:rsidRPr="00DF00FB">
              <w:t>2.4</w:t>
            </w:r>
          </w:p>
        </w:tc>
        <w:tc>
          <w:tcPr>
            <w:tcW w:w="7994" w:type="dxa"/>
          </w:tcPr>
          <w:p w14:paraId="2B86B620" w14:textId="77777777" w:rsidR="0031793A" w:rsidRPr="00DF00FB" w:rsidRDefault="0031793A" w:rsidP="0031793A">
            <w:pPr>
              <w:pStyle w:val="ConsPlusNormal"/>
              <w:jc w:val="both"/>
            </w:pPr>
            <w:r w:rsidRPr="00DF00FB">
              <w:t>Древний Вавилон. Царь Хаммурапи и его законы</w:t>
            </w:r>
          </w:p>
        </w:tc>
      </w:tr>
      <w:tr w:rsidR="0031793A" w:rsidRPr="00DF00FB" w14:paraId="3FFE38C2" w14:textId="77777777" w:rsidTr="0031793A">
        <w:tc>
          <w:tcPr>
            <w:tcW w:w="1077" w:type="dxa"/>
          </w:tcPr>
          <w:p w14:paraId="75EFAE87" w14:textId="77777777" w:rsidR="0031793A" w:rsidRPr="00DF00FB" w:rsidRDefault="0031793A" w:rsidP="0031793A">
            <w:pPr>
              <w:pStyle w:val="ConsPlusNormal"/>
              <w:jc w:val="center"/>
            </w:pPr>
            <w:r w:rsidRPr="00DF00FB">
              <w:t>2.5</w:t>
            </w:r>
          </w:p>
        </w:tc>
        <w:tc>
          <w:tcPr>
            <w:tcW w:w="7994" w:type="dxa"/>
          </w:tcPr>
          <w:p w14:paraId="0707596C" w14:textId="77777777" w:rsidR="0031793A" w:rsidRPr="00DF00FB" w:rsidRDefault="0031793A" w:rsidP="0031793A">
            <w:pPr>
              <w:pStyle w:val="ConsPlusNormal"/>
              <w:jc w:val="both"/>
            </w:pPr>
            <w:r w:rsidRPr="00DF00FB">
              <w:t>Ассирия. Завоевания ассирийцев. Создание сильной державы. Культурные сокровища Ниневии. Гибель империи</w:t>
            </w:r>
          </w:p>
        </w:tc>
      </w:tr>
      <w:tr w:rsidR="0031793A" w:rsidRPr="00DF00FB" w14:paraId="52D8E4FE" w14:textId="77777777" w:rsidTr="0031793A">
        <w:tc>
          <w:tcPr>
            <w:tcW w:w="1077" w:type="dxa"/>
          </w:tcPr>
          <w:p w14:paraId="16D450FB" w14:textId="77777777" w:rsidR="0031793A" w:rsidRPr="00DF00FB" w:rsidRDefault="0031793A" w:rsidP="0031793A">
            <w:pPr>
              <w:pStyle w:val="ConsPlusNormal"/>
              <w:jc w:val="center"/>
            </w:pPr>
            <w:r w:rsidRPr="00DF00FB">
              <w:t>2.6</w:t>
            </w:r>
          </w:p>
        </w:tc>
        <w:tc>
          <w:tcPr>
            <w:tcW w:w="7994" w:type="dxa"/>
          </w:tcPr>
          <w:p w14:paraId="6A33733D" w14:textId="77777777" w:rsidR="0031793A" w:rsidRPr="00DF00FB" w:rsidRDefault="0031793A" w:rsidP="0031793A">
            <w:pPr>
              <w:pStyle w:val="ConsPlusNormal"/>
              <w:jc w:val="both"/>
            </w:pPr>
            <w:r w:rsidRPr="00DF00FB">
              <w:t>Усиление Нововавилонского царства. Легендарные памятники города Вавилона</w:t>
            </w:r>
          </w:p>
        </w:tc>
      </w:tr>
      <w:tr w:rsidR="0031793A" w:rsidRPr="00DF00FB" w14:paraId="28D75E43" w14:textId="77777777" w:rsidTr="0031793A">
        <w:tc>
          <w:tcPr>
            <w:tcW w:w="1077" w:type="dxa"/>
          </w:tcPr>
          <w:p w14:paraId="65D5CB73" w14:textId="77777777" w:rsidR="0031793A" w:rsidRPr="00DF00FB" w:rsidRDefault="0031793A" w:rsidP="0031793A">
            <w:pPr>
              <w:pStyle w:val="ConsPlusNormal"/>
              <w:jc w:val="center"/>
            </w:pPr>
            <w:r w:rsidRPr="00DF00FB">
              <w:t>2.7</w:t>
            </w:r>
          </w:p>
        </w:tc>
        <w:tc>
          <w:tcPr>
            <w:tcW w:w="7994" w:type="dxa"/>
          </w:tcPr>
          <w:p w14:paraId="55EAD930" w14:textId="77777777" w:rsidR="0031793A" w:rsidRPr="00DF00FB" w:rsidRDefault="0031793A" w:rsidP="0031793A">
            <w:pPr>
              <w:pStyle w:val="ConsPlusNormal"/>
              <w:jc w:val="both"/>
            </w:pPr>
            <w:r w:rsidRPr="00DF00FB">
              <w:t>Восточное Средиземноморье в древности.</w:t>
            </w:r>
          </w:p>
          <w:p w14:paraId="2D9ADB2F" w14:textId="77777777" w:rsidR="0031793A" w:rsidRPr="00DF00FB" w:rsidRDefault="0031793A" w:rsidP="0031793A">
            <w:pPr>
              <w:pStyle w:val="ConsPlusNormal"/>
              <w:jc w:val="both"/>
            </w:pPr>
            <w:r w:rsidRPr="00DF00FB">
              <w:t>Природные условия, их влияние на занятия жителей. Финикия: развитие ремесел, караванной и морской торговли. Города-государства. Финикийская колонизация. Изобретения финикийцев. Финикийский алфавит</w:t>
            </w:r>
          </w:p>
        </w:tc>
      </w:tr>
      <w:tr w:rsidR="0031793A" w:rsidRPr="00DF00FB" w14:paraId="3DA8C492" w14:textId="77777777" w:rsidTr="0031793A">
        <w:tc>
          <w:tcPr>
            <w:tcW w:w="1077" w:type="dxa"/>
          </w:tcPr>
          <w:p w14:paraId="6947EF0D" w14:textId="77777777" w:rsidR="0031793A" w:rsidRPr="00DF00FB" w:rsidRDefault="0031793A" w:rsidP="0031793A">
            <w:pPr>
              <w:pStyle w:val="ConsPlusNormal"/>
              <w:jc w:val="center"/>
            </w:pPr>
            <w:r w:rsidRPr="00DF00FB">
              <w:t>2.8</w:t>
            </w:r>
          </w:p>
        </w:tc>
        <w:tc>
          <w:tcPr>
            <w:tcW w:w="7994" w:type="dxa"/>
          </w:tcPr>
          <w:p w14:paraId="07AAC734" w14:textId="77777777" w:rsidR="0031793A" w:rsidRPr="00DF00FB" w:rsidRDefault="0031793A" w:rsidP="0031793A">
            <w:pPr>
              <w:pStyle w:val="ConsPlusNormal"/>
              <w:jc w:val="both"/>
            </w:pPr>
            <w:r w:rsidRPr="00DF00FB">
              <w:t>Палестина и ее население. Возникновение Израильского государства. Царь Соломон. Религиозные верования. Ветхозаветные предания</w:t>
            </w:r>
          </w:p>
        </w:tc>
      </w:tr>
      <w:tr w:rsidR="0031793A" w:rsidRPr="00DF00FB" w14:paraId="62AFAED3" w14:textId="77777777" w:rsidTr="0031793A">
        <w:tc>
          <w:tcPr>
            <w:tcW w:w="1077" w:type="dxa"/>
          </w:tcPr>
          <w:p w14:paraId="0E89F51A" w14:textId="77777777" w:rsidR="0031793A" w:rsidRPr="00DF00FB" w:rsidRDefault="0031793A" w:rsidP="0031793A">
            <w:pPr>
              <w:pStyle w:val="ConsPlusNormal"/>
              <w:jc w:val="center"/>
            </w:pPr>
            <w:r w:rsidRPr="00DF00FB">
              <w:t>2.9</w:t>
            </w:r>
          </w:p>
        </w:tc>
        <w:tc>
          <w:tcPr>
            <w:tcW w:w="7994" w:type="dxa"/>
          </w:tcPr>
          <w:p w14:paraId="5D8C94AD" w14:textId="77777777" w:rsidR="0031793A" w:rsidRPr="00DF00FB" w:rsidRDefault="0031793A" w:rsidP="0031793A">
            <w:pPr>
              <w:pStyle w:val="ConsPlusNormal"/>
              <w:jc w:val="both"/>
            </w:pPr>
            <w:r w:rsidRPr="00DF00FB">
              <w:t>Персидская держава.</w:t>
            </w:r>
          </w:p>
          <w:p w14:paraId="75308D75" w14:textId="77777777" w:rsidR="0031793A" w:rsidRPr="00DF00FB" w:rsidRDefault="0031793A" w:rsidP="0031793A">
            <w:pPr>
              <w:pStyle w:val="ConsPlusNormal"/>
              <w:jc w:val="both"/>
            </w:pPr>
            <w:r w:rsidRPr="00DF00FB">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tc>
      </w:tr>
      <w:tr w:rsidR="0031793A" w:rsidRPr="00DF00FB" w14:paraId="6ED995AE" w14:textId="77777777" w:rsidTr="0031793A">
        <w:tc>
          <w:tcPr>
            <w:tcW w:w="1077" w:type="dxa"/>
          </w:tcPr>
          <w:p w14:paraId="08D2AF18" w14:textId="77777777" w:rsidR="0031793A" w:rsidRPr="00DF00FB" w:rsidRDefault="0031793A" w:rsidP="0031793A">
            <w:pPr>
              <w:pStyle w:val="ConsPlusNormal"/>
              <w:jc w:val="center"/>
            </w:pPr>
            <w:r w:rsidRPr="00DF00FB">
              <w:t>2.10</w:t>
            </w:r>
          </w:p>
        </w:tc>
        <w:tc>
          <w:tcPr>
            <w:tcW w:w="7994" w:type="dxa"/>
          </w:tcPr>
          <w:p w14:paraId="1593E86A" w14:textId="77777777" w:rsidR="0031793A" w:rsidRPr="00DF00FB" w:rsidRDefault="0031793A" w:rsidP="0031793A">
            <w:pPr>
              <w:pStyle w:val="ConsPlusNormal"/>
              <w:jc w:val="both"/>
            </w:pPr>
            <w:r w:rsidRPr="00DF00FB">
              <w:t>Древняя Индия.</w:t>
            </w:r>
          </w:p>
          <w:p w14:paraId="6647E2ED" w14:textId="77777777" w:rsidR="0031793A" w:rsidRPr="00DF00FB" w:rsidRDefault="0031793A" w:rsidP="0031793A">
            <w:pPr>
              <w:pStyle w:val="ConsPlusNormal"/>
              <w:jc w:val="both"/>
            </w:pPr>
            <w:r w:rsidRPr="00DF00FB">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31793A" w:rsidRPr="00DF00FB" w14:paraId="4AD53104" w14:textId="77777777" w:rsidTr="0031793A">
        <w:tc>
          <w:tcPr>
            <w:tcW w:w="1077" w:type="dxa"/>
          </w:tcPr>
          <w:p w14:paraId="2C503085" w14:textId="77777777" w:rsidR="0031793A" w:rsidRPr="00DF00FB" w:rsidRDefault="0031793A" w:rsidP="0031793A">
            <w:pPr>
              <w:pStyle w:val="ConsPlusNormal"/>
              <w:jc w:val="center"/>
            </w:pPr>
            <w:r w:rsidRPr="00DF00FB">
              <w:t>2.11</w:t>
            </w:r>
          </w:p>
        </w:tc>
        <w:tc>
          <w:tcPr>
            <w:tcW w:w="7994" w:type="dxa"/>
          </w:tcPr>
          <w:p w14:paraId="1B621EFB" w14:textId="77777777" w:rsidR="0031793A" w:rsidRPr="00DF00FB" w:rsidRDefault="0031793A" w:rsidP="0031793A">
            <w:pPr>
              <w:pStyle w:val="ConsPlusNormal"/>
              <w:jc w:val="both"/>
            </w:pPr>
            <w:r w:rsidRPr="00DF00FB">
              <w:t>Древний Китай.</w:t>
            </w:r>
          </w:p>
          <w:p w14:paraId="1E4B53A9" w14:textId="77777777" w:rsidR="0031793A" w:rsidRPr="00DF00FB" w:rsidRDefault="0031793A" w:rsidP="0031793A">
            <w:pPr>
              <w:pStyle w:val="ConsPlusNormal"/>
              <w:jc w:val="both"/>
            </w:pPr>
            <w:r w:rsidRPr="00DF00FB">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w:t>
            </w:r>
            <w:r w:rsidRPr="00DF00FB">
              <w:lastRenderedPageBreak/>
              <w:t>Конфуций. Научные знания и изобретения древних китайцев</w:t>
            </w:r>
          </w:p>
        </w:tc>
      </w:tr>
      <w:tr w:rsidR="0031793A" w:rsidRPr="00DF00FB" w14:paraId="257F818C" w14:textId="77777777" w:rsidTr="0031793A">
        <w:tc>
          <w:tcPr>
            <w:tcW w:w="1077" w:type="dxa"/>
          </w:tcPr>
          <w:p w14:paraId="6FC65040" w14:textId="77777777" w:rsidR="0031793A" w:rsidRPr="00DF00FB" w:rsidRDefault="0031793A" w:rsidP="0031793A">
            <w:pPr>
              <w:pStyle w:val="ConsPlusNormal"/>
              <w:jc w:val="center"/>
            </w:pPr>
            <w:r w:rsidRPr="00DF00FB">
              <w:lastRenderedPageBreak/>
              <w:t>3</w:t>
            </w:r>
          </w:p>
        </w:tc>
        <w:tc>
          <w:tcPr>
            <w:tcW w:w="7994" w:type="dxa"/>
          </w:tcPr>
          <w:p w14:paraId="26019360" w14:textId="77777777" w:rsidR="0031793A" w:rsidRPr="00DF00FB" w:rsidRDefault="0031793A" w:rsidP="0031793A">
            <w:pPr>
              <w:pStyle w:val="ConsPlusNormal"/>
              <w:jc w:val="both"/>
            </w:pPr>
            <w:r w:rsidRPr="00DF00FB">
              <w:t>Древняя Греция. Эллинизм</w:t>
            </w:r>
          </w:p>
        </w:tc>
      </w:tr>
      <w:tr w:rsidR="0031793A" w:rsidRPr="00DF00FB" w14:paraId="4447F7D7" w14:textId="77777777" w:rsidTr="0031793A">
        <w:tc>
          <w:tcPr>
            <w:tcW w:w="1077" w:type="dxa"/>
          </w:tcPr>
          <w:p w14:paraId="2799B020" w14:textId="77777777" w:rsidR="0031793A" w:rsidRPr="00DF00FB" w:rsidRDefault="0031793A" w:rsidP="0031793A">
            <w:pPr>
              <w:pStyle w:val="ConsPlusNormal"/>
              <w:jc w:val="center"/>
            </w:pPr>
            <w:r w:rsidRPr="00DF00FB">
              <w:t>3.1</w:t>
            </w:r>
          </w:p>
        </w:tc>
        <w:tc>
          <w:tcPr>
            <w:tcW w:w="7994" w:type="dxa"/>
          </w:tcPr>
          <w:p w14:paraId="4E06946A" w14:textId="77777777" w:rsidR="0031793A" w:rsidRPr="00DF00FB" w:rsidRDefault="0031793A" w:rsidP="0031793A">
            <w:pPr>
              <w:pStyle w:val="ConsPlusNormal"/>
              <w:jc w:val="both"/>
            </w:pPr>
            <w:r w:rsidRPr="00DF00FB">
              <w:t>Древнейшая Греция.</w:t>
            </w:r>
          </w:p>
          <w:p w14:paraId="6D7889B6" w14:textId="77777777" w:rsidR="0031793A" w:rsidRPr="00DF00FB" w:rsidRDefault="0031793A" w:rsidP="0031793A">
            <w:pPr>
              <w:pStyle w:val="ConsPlusNormal"/>
              <w:jc w:val="both"/>
            </w:pPr>
            <w:r w:rsidRPr="00DF00FB">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31793A" w:rsidRPr="00DF00FB" w14:paraId="66E51EE8" w14:textId="77777777" w:rsidTr="0031793A">
        <w:tc>
          <w:tcPr>
            <w:tcW w:w="1077" w:type="dxa"/>
          </w:tcPr>
          <w:p w14:paraId="17FBBC2A" w14:textId="77777777" w:rsidR="0031793A" w:rsidRPr="00DF00FB" w:rsidRDefault="0031793A" w:rsidP="0031793A">
            <w:pPr>
              <w:pStyle w:val="ConsPlusNormal"/>
              <w:jc w:val="center"/>
            </w:pPr>
            <w:r w:rsidRPr="00DF00FB">
              <w:t>3.2</w:t>
            </w:r>
          </w:p>
        </w:tc>
        <w:tc>
          <w:tcPr>
            <w:tcW w:w="7994" w:type="dxa"/>
          </w:tcPr>
          <w:p w14:paraId="2F6E4E8E" w14:textId="77777777" w:rsidR="0031793A" w:rsidRPr="00DF00FB" w:rsidRDefault="0031793A" w:rsidP="0031793A">
            <w:pPr>
              <w:pStyle w:val="ConsPlusNormal"/>
              <w:jc w:val="both"/>
            </w:pPr>
            <w:r w:rsidRPr="00DF00FB">
              <w:t>Греческие полисы.</w:t>
            </w:r>
          </w:p>
          <w:p w14:paraId="35C87960" w14:textId="77777777" w:rsidR="0031793A" w:rsidRPr="00DF00FB" w:rsidRDefault="0031793A" w:rsidP="0031793A">
            <w:pPr>
              <w:pStyle w:val="ConsPlusNormal"/>
              <w:jc w:val="both"/>
            </w:pPr>
            <w:r w:rsidRPr="00DF00FB">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31793A" w:rsidRPr="00DF00FB" w14:paraId="13251C3A" w14:textId="77777777" w:rsidTr="0031793A">
        <w:tc>
          <w:tcPr>
            <w:tcW w:w="1077" w:type="dxa"/>
          </w:tcPr>
          <w:p w14:paraId="7EDF8B9C" w14:textId="77777777" w:rsidR="0031793A" w:rsidRPr="00DF00FB" w:rsidRDefault="0031793A" w:rsidP="0031793A">
            <w:pPr>
              <w:pStyle w:val="ConsPlusNormal"/>
              <w:jc w:val="center"/>
            </w:pPr>
            <w:r w:rsidRPr="00DF00FB">
              <w:t>3.3</w:t>
            </w:r>
          </w:p>
        </w:tc>
        <w:tc>
          <w:tcPr>
            <w:tcW w:w="7994" w:type="dxa"/>
          </w:tcPr>
          <w:p w14:paraId="60FBDE00" w14:textId="77777777" w:rsidR="0031793A" w:rsidRPr="00DF00FB" w:rsidRDefault="0031793A" w:rsidP="0031793A">
            <w:pPr>
              <w:pStyle w:val="ConsPlusNormal"/>
              <w:jc w:val="both"/>
            </w:pPr>
            <w:r w:rsidRPr="00DF00FB">
              <w:t>Греко-персидские войны.</w:t>
            </w:r>
          </w:p>
          <w:p w14:paraId="3980896E" w14:textId="77777777" w:rsidR="0031793A" w:rsidRPr="00DF00FB" w:rsidRDefault="0031793A" w:rsidP="0031793A">
            <w:pPr>
              <w:pStyle w:val="ConsPlusNormal"/>
              <w:jc w:val="both"/>
            </w:pPr>
            <w:r w:rsidRPr="00DF00FB">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31793A" w:rsidRPr="00DF00FB" w14:paraId="2477DD75" w14:textId="77777777" w:rsidTr="0031793A">
        <w:tc>
          <w:tcPr>
            <w:tcW w:w="1077" w:type="dxa"/>
          </w:tcPr>
          <w:p w14:paraId="11B899B1" w14:textId="77777777" w:rsidR="0031793A" w:rsidRPr="00DF00FB" w:rsidRDefault="0031793A" w:rsidP="0031793A">
            <w:pPr>
              <w:pStyle w:val="ConsPlusNormal"/>
              <w:jc w:val="center"/>
            </w:pPr>
            <w:r w:rsidRPr="00DF00FB">
              <w:t>3.4</w:t>
            </w:r>
          </w:p>
        </w:tc>
        <w:tc>
          <w:tcPr>
            <w:tcW w:w="7994" w:type="dxa"/>
          </w:tcPr>
          <w:p w14:paraId="71ECCCC0" w14:textId="77777777" w:rsidR="0031793A" w:rsidRPr="00DF00FB" w:rsidRDefault="0031793A" w:rsidP="0031793A">
            <w:pPr>
              <w:pStyle w:val="ConsPlusNormal"/>
              <w:jc w:val="both"/>
            </w:pPr>
            <w:r w:rsidRPr="00DF00FB">
              <w:t>Возвышение Афинского государства. Афины при Перикле. Хозяйственная жизнь. Пелопоннесская война: причины, участники, итоги. Упадок Эллады</w:t>
            </w:r>
          </w:p>
        </w:tc>
      </w:tr>
      <w:tr w:rsidR="0031793A" w:rsidRPr="00DF00FB" w14:paraId="3036C90A" w14:textId="77777777" w:rsidTr="0031793A">
        <w:tc>
          <w:tcPr>
            <w:tcW w:w="1077" w:type="dxa"/>
          </w:tcPr>
          <w:p w14:paraId="2577A726" w14:textId="77777777" w:rsidR="0031793A" w:rsidRPr="00DF00FB" w:rsidRDefault="0031793A" w:rsidP="0031793A">
            <w:pPr>
              <w:pStyle w:val="ConsPlusNormal"/>
              <w:jc w:val="center"/>
            </w:pPr>
            <w:r w:rsidRPr="00DF00FB">
              <w:t>3.5</w:t>
            </w:r>
          </w:p>
        </w:tc>
        <w:tc>
          <w:tcPr>
            <w:tcW w:w="7994" w:type="dxa"/>
          </w:tcPr>
          <w:p w14:paraId="7A5427E1" w14:textId="77777777" w:rsidR="0031793A" w:rsidRPr="00DF00FB" w:rsidRDefault="0031793A" w:rsidP="0031793A">
            <w:pPr>
              <w:pStyle w:val="ConsPlusNormal"/>
              <w:jc w:val="both"/>
            </w:pPr>
            <w:r w:rsidRPr="00DF00FB">
              <w:t>Культура Древней Греции.</w:t>
            </w:r>
          </w:p>
          <w:p w14:paraId="098AE318" w14:textId="77777777" w:rsidR="0031793A" w:rsidRPr="00DF00FB" w:rsidRDefault="0031793A" w:rsidP="0031793A">
            <w:pPr>
              <w:pStyle w:val="ConsPlusNormal"/>
              <w:jc w:val="both"/>
            </w:pPr>
            <w:r w:rsidRPr="00DF00FB">
              <w:t>Верования древних греков. Пантеон Богов. Взаимоотношения Богов и людей. 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tc>
      </w:tr>
      <w:tr w:rsidR="0031793A" w:rsidRPr="00DF00FB" w14:paraId="39D4674D" w14:textId="77777777" w:rsidTr="0031793A">
        <w:tc>
          <w:tcPr>
            <w:tcW w:w="1077" w:type="dxa"/>
          </w:tcPr>
          <w:p w14:paraId="40CB5CC0" w14:textId="77777777" w:rsidR="0031793A" w:rsidRPr="00DF00FB" w:rsidRDefault="0031793A" w:rsidP="0031793A">
            <w:pPr>
              <w:pStyle w:val="ConsPlusNormal"/>
              <w:jc w:val="center"/>
            </w:pPr>
            <w:r w:rsidRPr="00DF00FB">
              <w:t>3.6</w:t>
            </w:r>
          </w:p>
        </w:tc>
        <w:tc>
          <w:tcPr>
            <w:tcW w:w="7994" w:type="dxa"/>
          </w:tcPr>
          <w:p w14:paraId="54B1FC9A" w14:textId="77777777" w:rsidR="0031793A" w:rsidRPr="00DF00FB" w:rsidRDefault="0031793A" w:rsidP="0031793A">
            <w:pPr>
              <w:pStyle w:val="ConsPlusNormal"/>
              <w:jc w:val="both"/>
            </w:pPr>
            <w:r w:rsidRPr="00DF00FB">
              <w:t>Македонские завоевания. Эллинизм.</w:t>
            </w:r>
          </w:p>
          <w:p w14:paraId="4B348B64" w14:textId="77777777" w:rsidR="0031793A" w:rsidRPr="00DF00FB" w:rsidRDefault="0031793A" w:rsidP="0031793A">
            <w:pPr>
              <w:pStyle w:val="ConsPlusNormal"/>
              <w:jc w:val="both"/>
            </w:pPr>
            <w:r w:rsidRPr="00DF00FB">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31793A" w:rsidRPr="00DF00FB" w14:paraId="2E714E83" w14:textId="77777777" w:rsidTr="0031793A">
        <w:tc>
          <w:tcPr>
            <w:tcW w:w="1077" w:type="dxa"/>
          </w:tcPr>
          <w:p w14:paraId="248BC500" w14:textId="77777777" w:rsidR="0031793A" w:rsidRPr="00DF00FB" w:rsidRDefault="0031793A" w:rsidP="0031793A">
            <w:pPr>
              <w:pStyle w:val="ConsPlusNormal"/>
              <w:jc w:val="center"/>
            </w:pPr>
            <w:r w:rsidRPr="00DF00FB">
              <w:t>4</w:t>
            </w:r>
          </w:p>
        </w:tc>
        <w:tc>
          <w:tcPr>
            <w:tcW w:w="7994" w:type="dxa"/>
          </w:tcPr>
          <w:p w14:paraId="2111442E" w14:textId="77777777" w:rsidR="0031793A" w:rsidRPr="00DF00FB" w:rsidRDefault="0031793A" w:rsidP="0031793A">
            <w:pPr>
              <w:pStyle w:val="ConsPlusNormal"/>
              <w:jc w:val="both"/>
            </w:pPr>
            <w:r w:rsidRPr="00DF00FB">
              <w:t>Древний Рим</w:t>
            </w:r>
          </w:p>
        </w:tc>
      </w:tr>
      <w:tr w:rsidR="0031793A" w:rsidRPr="00DF00FB" w14:paraId="0BF4E654" w14:textId="77777777" w:rsidTr="0031793A">
        <w:tc>
          <w:tcPr>
            <w:tcW w:w="1077" w:type="dxa"/>
          </w:tcPr>
          <w:p w14:paraId="4BDDBB1A" w14:textId="77777777" w:rsidR="0031793A" w:rsidRPr="00DF00FB" w:rsidRDefault="0031793A" w:rsidP="0031793A">
            <w:pPr>
              <w:pStyle w:val="ConsPlusNormal"/>
              <w:jc w:val="center"/>
            </w:pPr>
            <w:r w:rsidRPr="00DF00FB">
              <w:t>4.1</w:t>
            </w:r>
          </w:p>
        </w:tc>
        <w:tc>
          <w:tcPr>
            <w:tcW w:w="7994" w:type="dxa"/>
          </w:tcPr>
          <w:p w14:paraId="145FA12D" w14:textId="77777777" w:rsidR="0031793A" w:rsidRPr="00DF00FB" w:rsidRDefault="0031793A" w:rsidP="0031793A">
            <w:pPr>
              <w:pStyle w:val="ConsPlusNormal"/>
              <w:jc w:val="both"/>
            </w:pPr>
            <w:r w:rsidRPr="00DF00FB">
              <w:t>Возникновение Римского государства.</w:t>
            </w:r>
          </w:p>
          <w:p w14:paraId="33B6EED3" w14:textId="77777777" w:rsidR="0031793A" w:rsidRPr="00DF00FB" w:rsidRDefault="0031793A" w:rsidP="0031793A">
            <w:pPr>
              <w:pStyle w:val="ConsPlusNormal"/>
              <w:jc w:val="both"/>
            </w:pPr>
            <w:r w:rsidRPr="00DF00FB">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Верования древних римлян. Боги. Жрецы. Завоевание Римом Италии. Римское войско</w:t>
            </w:r>
          </w:p>
        </w:tc>
      </w:tr>
      <w:tr w:rsidR="0031793A" w:rsidRPr="00DF00FB" w14:paraId="7B84026B" w14:textId="77777777" w:rsidTr="0031793A">
        <w:tc>
          <w:tcPr>
            <w:tcW w:w="1077" w:type="dxa"/>
          </w:tcPr>
          <w:p w14:paraId="4D34D78B" w14:textId="77777777" w:rsidR="0031793A" w:rsidRPr="00DF00FB" w:rsidRDefault="0031793A" w:rsidP="0031793A">
            <w:pPr>
              <w:pStyle w:val="ConsPlusNormal"/>
              <w:jc w:val="center"/>
            </w:pPr>
            <w:r w:rsidRPr="00DF00FB">
              <w:t>4.2</w:t>
            </w:r>
          </w:p>
        </w:tc>
        <w:tc>
          <w:tcPr>
            <w:tcW w:w="7994" w:type="dxa"/>
          </w:tcPr>
          <w:p w14:paraId="7F3DBDB8" w14:textId="77777777" w:rsidR="0031793A" w:rsidRPr="00DF00FB" w:rsidRDefault="0031793A" w:rsidP="0031793A">
            <w:pPr>
              <w:pStyle w:val="ConsPlusNormal"/>
              <w:jc w:val="both"/>
            </w:pPr>
            <w:r w:rsidRPr="00DF00FB">
              <w:t>Римские завоевания в Средиземноморье.</w:t>
            </w:r>
          </w:p>
          <w:p w14:paraId="7EA42DF5" w14:textId="77777777" w:rsidR="0031793A" w:rsidRPr="00DF00FB" w:rsidRDefault="0031793A" w:rsidP="0031793A">
            <w:pPr>
              <w:pStyle w:val="ConsPlusNormal"/>
              <w:jc w:val="both"/>
            </w:pPr>
            <w:r w:rsidRPr="00DF00FB">
              <w:t xml:space="preserve">Войны Рима с Карфагеном. Ганнибал; битва при Каннах. Поражение </w:t>
            </w:r>
            <w:r w:rsidRPr="00DF00FB">
              <w:lastRenderedPageBreak/>
              <w:t>Карфагена. Установление господства Рима в Средиземноморье. Римские провинции</w:t>
            </w:r>
          </w:p>
        </w:tc>
      </w:tr>
      <w:tr w:rsidR="0031793A" w:rsidRPr="00DF00FB" w14:paraId="60C2CB2A" w14:textId="77777777" w:rsidTr="0031793A">
        <w:tc>
          <w:tcPr>
            <w:tcW w:w="1077" w:type="dxa"/>
          </w:tcPr>
          <w:p w14:paraId="125DAACD" w14:textId="77777777" w:rsidR="0031793A" w:rsidRPr="00DF00FB" w:rsidRDefault="0031793A" w:rsidP="0031793A">
            <w:pPr>
              <w:pStyle w:val="ConsPlusNormal"/>
              <w:jc w:val="center"/>
            </w:pPr>
            <w:r w:rsidRPr="00DF00FB">
              <w:lastRenderedPageBreak/>
              <w:t>4.3</w:t>
            </w:r>
          </w:p>
        </w:tc>
        <w:tc>
          <w:tcPr>
            <w:tcW w:w="7994" w:type="dxa"/>
          </w:tcPr>
          <w:p w14:paraId="2E6E2B8D" w14:textId="77777777" w:rsidR="0031793A" w:rsidRPr="00DF00FB" w:rsidRDefault="0031793A" w:rsidP="0031793A">
            <w:pPr>
              <w:pStyle w:val="ConsPlusNormal"/>
              <w:jc w:val="both"/>
            </w:pPr>
            <w:r w:rsidRPr="00DF00FB">
              <w:t>Поздняя Римская республика. Гражданские войны.</w:t>
            </w:r>
          </w:p>
          <w:p w14:paraId="53899916" w14:textId="77777777" w:rsidR="0031793A" w:rsidRPr="00DF00FB" w:rsidRDefault="0031793A" w:rsidP="0031793A">
            <w:pPr>
              <w:pStyle w:val="ConsPlusNormal"/>
              <w:jc w:val="both"/>
            </w:pPr>
            <w:r w:rsidRPr="00DF00FB">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31793A" w:rsidRPr="00DF00FB" w14:paraId="5A91F008" w14:textId="77777777" w:rsidTr="0031793A">
        <w:tc>
          <w:tcPr>
            <w:tcW w:w="1077" w:type="dxa"/>
          </w:tcPr>
          <w:p w14:paraId="2BF8F2DC" w14:textId="77777777" w:rsidR="0031793A" w:rsidRPr="00DF00FB" w:rsidRDefault="0031793A" w:rsidP="0031793A">
            <w:pPr>
              <w:pStyle w:val="ConsPlusNormal"/>
              <w:jc w:val="center"/>
            </w:pPr>
            <w:r w:rsidRPr="00DF00FB">
              <w:t>4.4</w:t>
            </w:r>
          </w:p>
        </w:tc>
        <w:tc>
          <w:tcPr>
            <w:tcW w:w="7994" w:type="dxa"/>
          </w:tcPr>
          <w:p w14:paraId="0889AB48" w14:textId="77777777" w:rsidR="0031793A" w:rsidRPr="00DF00FB" w:rsidRDefault="0031793A" w:rsidP="0031793A">
            <w:pPr>
              <w:pStyle w:val="ConsPlusNormal"/>
              <w:jc w:val="both"/>
            </w:pPr>
            <w:r w:rsidRPr="00DF00FB">
              <w:t>Расцвет и падение Римской империи.</w:t>
            </w:r>
          </w:p>
          <w:p w14:paraId="247C95F7" w14:textId="77777777" w:rsidR="0031793A" w:rsidRPr="00DF00FB" w:rsidRDefault="0031793A" w:rsidP="0031793A">
            <w:pPr>
              <w:pStyle w:val="ConsPlusNormal"/>
              <w:jc w:val="both"/>
            </w:pPr>
            <w:r w:rsidRPr="00DF00FB">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31793A" w:rsidRPr="00DF00FB" w14:paraId="144EAC76" w14:textId="77777777" w:rsidTr="0031793A">
        <w:tc>
          <w:tcPr>
            <w:tcW w:w="1077" w:type="dxa"/>
          </w:tcPr>
          <w:p w14:paraId="2BB251CD" w14:textId="77777777" w:rsidR="0031793A" w:rsidRPr="00DF00FB" w:rsidRDefault="0031793A" w:rsidP="0031793A">
            <w:pPr>
              <w:pStyle w:val="ConsPlusNormal"/>
              <w:jc w:val="center"/>
            </w:pPr>
            <w:r w:rsidRPr="00DF00FB">
              <w:t>4.5</w:t>
            </w:r>
          </w:p>
        </w:tc>
        <w:tc>
          <w:tcPr>
            <w:tcW w:w="7994" w:type="dxa"/>
          </w:tcPr>
          <w:p w14:paraId="72F8F8B7" w14:textId="77777777" w:rsidR="0031793A" w:rsidRPr="00DF00FB" w:rsidRDefault="0031793A" w:rsidP="0031793A">
            <w:pPr>
              <w:pStyle w:val="ConsPlusNormal"/>
              <w:jc w:val="both"/>
            </w:pPr>
            <w:r w:rsidRPr="00DF00FB">
              <w:t>Культура Древнего Рима.</w:t>
            </w:r>
          </w:p>
          <w:p w14:paraId="546A7D1D" w14:textId="77777777" w:rsidR="0031793A" w:rsidRPr="00DF00FB" w:rsidRDefault="0031793A" w:rsidP="0031793A">
            <w:pPr>
              <w:pStyle w:val="ConsPlusNormal"/>
              <w:jc w:val="both"/>
            </w:pPr>
            <w:r w:rsidRPr="00DF00FB">
              <w:t>Римская литература, золотой век поэзии. Искусство Древнего Рима: архитектура, скульптура. Пантеон. Развитие наук. Римское право. Римские историки. Ораторское искусство. Цицерон. Повседневная жизнь в столице и провинциях</w:t>
            </w:r>
          </w:p>
        </w:tc>
      </w:tr>
      <w:tr w:rsidR="0031793A" w:rsidRPr="00DF00FB" w14:paraId="2530B2B5" w14:textId="77777777" w:rsidTr="0031793A">
        <w:tc>
          <w:tcPr>
            <w:tcW w:w="1077" w:type="dxa"/>
          </w:tcPr>
          <w:p w14:paraId="293AE610" w14:textId="77777777" w:rsidR="0031793A" w:rsidRPr="00DF00FB" w:rsidRDefault="0031793A" w:rsidP="0031793A">
            <w:pPr>
              <w:pStyle w:val="ConsPlusNormal"/>
              <w:jc w:val="center"/>
            </w:pPr>
            <w:r w:rsidRPr="00DF00FB">
              <w:t>4.6</w:t>
            </w:r>
          </w:p>
        </w:tc>
        <w:tc>
          <w:tcPr>
            <w:tcW w:w="7994" w:type="dxa"/>
          </w:tcPr>
          <w:p w14:paraId="5398BA52" w14:textId="77777777" w:rsidR="0031793A" w:rsidRPr="00DF00FB" w:rsidRDefault="0031793A" w:rsidP="0031793A">
            <w:pPr>
              <w:pStyle w:val="ConsPlusNormal"/>
              <w:jc w:val="both"/>
            </w:pPr>
            <w:r w:rsidRPr="00DF00FB">
              <w:t>Историческое и культурное наследие цивилизаций Древнего мира</w:t>
            </w:r>
          </w:p>
        </w:tc>
      </w:tr>
      <w:tr w:rsidR="0031793A" w:rsidRPr="00DF00FB" w14:paraId="5D1957D6" w14:textId="77777777" w:rsidTr="0031793A">
        <w:tc>
          <w:tcPr>
            <w:tcW w:w="1077" w:type="dxa"/>
          </w:tcPr>
          <w:p w14:paraId="58449834" w14:textId="77777777" w:rsidR="0031793A" w:rsidRPr="00DF00FB" w:rsidRDefault="0031793A" w:rsidP="0031793A">
            <w:pPr>
              <w:pStyle w:val="ConsPlusNormal"/>
              <w:jc w:val="center"/>
            </w:pPr>
            <w:r w:rsidRPr="00DF00FB">
              <w:t>5</w:t>
            </w:r>
          </w:p>
        </w:tc>
        <w:tc>
          <w:tcPr>
            <w:tcW w:w="7994" w:type="dxa"/>
          </w:tcPr>
          <w:p w14:paraId="5A8FE38C" w14:textId="77777777" w:rsidR="0031793A" w:rsidRPr="00DF00FB" w:rsidRDefault="0031793A" w:rsidP="0031793A">
            <w:pPr>
              <w:pStyle w:val="ConsPlusNormal"/>
              <w:jc w:val="both"/>
            </w:pPr>
            <w:r w:rsidRPr="00DF00FB">
              <w:t>История нашего края в древности: особенности географического положения территории края, традиции народов, населяющих край в древности, значимые исторические события до вхождения края в состав Российского государства. Культурные особенности края</w:t>
            </w:r>
          </w:p>
        </w:tc>
      </w:tr>
    </w:tbl>
    <w:p w14:paraId="764C00C4" w14:textId="77777777" w:rsidR="00E11D06" w:rsidRPr="00DF00FB" w:rsidRDefault="00E11D06" w:rsidP="00E11D06">
      <w:pPr>
        <w:pStyle w:val="ConsPlusNormal"/>
        <w:jc w:val="both"/>
      </w:pPr>
    </w:p>
    <w:p w14:paraId="5CC65028" w14:textId="77777777" w:rsidR="00E11D06" w:rsidRPr="00DF00FB" w:rsidRDefault="00E11D06" w:rsidP="00E11D06">
      <w:pPr>
        <w:pStyle w:val="ConsPlusNormal"/>
        <w:jc w:val="right"/>
      </w:pPr>
      <w:r w:rsidRPr="00DF00FB">
        <w:t>Таблица 16.2</w:t>
      </w:r>
    </w:p>
    <w:p w14:paraId="3EFDF4CF" w14:textId="77777777" w:rsidR="00E11D06" w:rsidRPr="00DF00FB" w:rsidRDefault="00E11D06" w:rsidP="00E11D06">
      <w:pPr>
        <w:pStyle w:val="ConsPlusNormal"/>
        <w:jc w:val="both"/>
      </w:pPr>
    </w:p>
    <w:p w14:paraId="2FA580B7" w14:textId="77777777" w:rsidR="00E11D06" w:rsidRPr="00DF00FB" w:rsidRDefault="00E11D06" w:rsidP="00E11D06">
      <w:pPr>
        <w:pStyle w:val="ConsPlusNormal"/>
        <w:jc w:val="center"/>
      </w:pPr>
      <w:r w:rsidRPr="00DF00FB">
        <w:t>Проверяемые требования к результатам освоения основной</w:t>
      </w:r>
    </w:p>
    <w:p w14:paraId="7B47CC4F" w14:textId="77777777" w:rsidR="00E11D06" w:rsidRPr="00DF00FB" w:rsidRDefault="00E11D06" w:rsidP="00E11D06">
      <w:pPr>
        <w:pStyle w:val="ConsPlusNormal"/>
        <w:jc w:val="center"/>
      </w:pPr>
      <w:r w:rsidRPr="00DF00FB">
        <w:t>образовательной программы (6 класс)</w:t>
      </w:r>
    </w:p>
    <w:p w14:paraId="0C75FF1E" w14:textId="77777777" w:rsidR="00E11D06" w:rsidRPr="00DF00FB"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1793A" w:rsidRPr="00DF00FB" w14:paraId="61502E05" w14:textId="77777777" w:rsidTr="0031793A">
        <w:tc>
          <w:tcPr>
            <w:tcW w:w="1701" w:type="dxa"/>
          </w:tcPr>
          <w:p w14:paraId="17108892" w14:textId="77777777" w:rsidR="0031793A" w:rsidRPr="00DF00FB" w:rsidRDefault="0031793A" w:rsidP="0031793A">
            <w:pPr>
              <w:pStyle w:val="ConsPlusNormal"/>
              <w:jc w:val="center"/>
            </w:pPr>
            <w:r w:rsidRPr="00DF00FB">
              <w:t>Код проверяемого результата</w:t>
            </w:r>
          </w:p>
        </w:tc>
        <w:tc>
          <w:tcPr>
            <w:tcW w:w="7370" w:type="dxa"/>
          </w:tcPr>
          <w:p w14:paraId="7053FE50" w14:textId="77777777" w:rsidR="0031793A" w:rsidRPr="00DF00FB" w:rsidRDefault="0031793A" w:rsidP="0031793A">
            <w:pPr>
              <w:pStyle w:val="ConsPlusNormal"/>
              <w:jc w:val="center"/>
            </w:pPr>
            <w:r w:rsidRPr="00DF00FB">
              <w:t>Проверяемые предметные результаты освоения основной образовательной программы основного общего образования</w:t>
            </w:r>
          </w:p>
        </w:tc>
      </w:tr>
      <w:tr w:rsidR="0031793A" w:rsidRPr="00DF00FB" w14:paraId="62780F63" w14:textId="77777777" w:rsidTr="0031793A">
        <w:tc>
          <w:tcPr>
            <w:tcW w:w="1701" w:type="dxa"/>
          </w:tcPr>
          <w:p w14:paraId="5C026E13" w14:textId="77777777" w:rsidR="0031793A" w:rsidRPr="00DF00FB" w:rsidRDefault="0031793A" w:rsidP="0031793A">
            <w:pPr>
              <w:pStyle w:val="ConsPlusNormal"/>
              <w:jc w:val="center"/>
            </w:pPr>
            <w:r w:rsidRPr="00DF00FB">
              <w:t>1</w:t>
            </w:r>
          </w:p>
        </w:tc>
        <w:tc>
          <w:tcPr>
            <w:tcW w:w="7370" w:type="dxa"/>
          </w:tcPr>
          <w:p w14:paraId="6445BD32" w14:textId="77777777" w:rsidR="0031793A" w:rsidRPr="00DF00FB" w:rsidRDefault="0031793A" w:rsidP="0031793A">
            <w:pPr>
              <w:pStyle w:val="ConsPlusNormal"/>
              <w:jc w:val="both"/>
            </w:pPr>
            <w:r w:rsidRPr="00DF00FB">
              <w:t>Знание хронологии, работа с хронологией</w:t>
            </w:r>
          </w:p>
        </w:tc>
      </w:tr>
      <w:tr w:rsidR="0031793A" w:rsidRPr="00DF00FB" w14:paraId="5C5D2F8D" w14:textId="77777777" w:rsidTr="0031793A">
        <w:tc>
          <w:tcPr>
            <w:tcW w:w="1701" w:type="dxa"/>
          </w:tcPr>
          <w:p w14:paraId="32F33C35" w14:textId="77777777" w:rsidR="0031793A" w:rsidRPr="00DF00FB" w:rsidRDefault="0031793A" w:rsidP="0031793A">
            <w:pPr>
              <w:pStyle w:val="ConsPlusNormal"/>
              <w:jc w:val="center"/>
            </w:pPr>
            <w:r w:rsidRPr="00DF00FB">
              <w:t>1.1</w:t>
            </w:r>
          </w:p>
        </w:tc>
        <w:tc>
          <w:tcPr>
            <w:tcW w:w="7370" w:type="dxa"/>
          </w:tcPr>
          <w:p w14:paraId="38597EAB" w14:textId="77777777" w:rsidR="0031793A" w:rsidRPr="00DF00FB" w:rsidRDefault="0031793A" w:rsidP="0031793A">
            <w:pPr>
              <w:pStyle w:val="ConsPlusNormal"/>
              <w:jc w:val="both"/>
            </w:pPr>
            <w:r w:rsidRPr="00DF00FB">
              <w:t>Называть даты важнейших событий Средневековья, определять их принадлежность к веку, историческому периоду</w:t>
            </w:r>
          </w:p>
        </w:tc>
      </w:tr>
      <w:tr w:rsidR="0031793A" w:rsidRPr="00DF00FB" w14:paraId="6B710F26" w14:textId="77777777" w:rsidTr="0031793A">
        <w:tc>
          <w:tcPr>
            <w:tcW w:w="1701" w:type="dxa"/>
          </w:tcPr>
          <w:p w14:paraId="7DF60E5C" w14:textId="77777777" w:rsidR="0031793A" w:rsidRPr="00DF00FB" w:rsidRDefault="0031793A" w:rsidP="0031793A">
            <w:pPr>
              <w:pStyle w:val="ConsPlusNormal"/>
              <w:jc w:val="center"/>
            </w:pPr>
            <w:r w:rsidRPr="00DF00FB">
              <w:t>1.2</w:t>
            </w:r>
          </w:p>
        </w:tc>
        <w:tc>
          <w:tcPr>
            <w:tcW w:w="7370" w:type="dxa"/>
          </w:tcPr>
          <w:p w14:paraId="6391CCF7" w14:textId="77777777" w:rsidR="0031793A" w:rsidRPr="00DF00FB" w:rsidRDefault="0031793A" w:rsidP="0031793A">
            <w:pPr>
              <w:pStyle w:val="ConsPlusNormal"/>
              <w:jc w:val="both"/>
            </w:pPr>
            <w:r w:rsidRPr="00DF00FB">
              <w:t>Определять последовательность событий, явлений, процессов отечественной и всеобщей истории эпохи Средневековья</w:t>
            </w:r>
          </w:p>
        </w:tc>
      </w:tr>
      <w:tr w:rsidR="0031793A" w:rsidRPr="00DF00FB" w14:paraId="739225A9" w14:textId="77777777" w:rsidTr="0031793A">
        <w:tc>
          <w:tcPr>
            <w:tcW w:w="1701" w:type="dxa"/>
          </w:tcPr>
          <w:p w14:paraId="6B5F0276" w14:textId="77777777" w:rsidR="0031793A" w:rsidRPr="00DF00FB" w:rsidRDefault="0031793A" w:rsidP="0031793A">
            <w:pPr>
              <w:pStyle w:val="ConsPlusNormal"/>
              <w:jc w:val="center"/>
            </w:pPr>
            <w:r w:rsidRPr="00DF00FB">
              <w:t>1.3</w:t>
            </w:r>
          </w:p>
        </w:tc>
        <w:tc>
          <w:tcPr>
            <w:tcW w:w="7370" w:type="dxa"/>
          </w:tcPr>
          <w:p w14:paraId="36EE6B2B" w14:textId="77777777" w:rsidR="0031793A" w:rsidRPr="00DF00FB" w:rsidRDefault="0031793A" w:rsidP="0031793A">
            <w:pPr>
              <w:pStyle w:val="ConsPlusNormal"/>
              <w:jc w:val="both"/>
            </w:pPr>
            <w:r w:rsidRPr="00DF00FB">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31793A" w:rsidRPr="00DF00FB" w14:paraId="7D67F2AA" w14:textId="77777777" w:rsidTr="0031793A">
        <w:tc>
          <w:tcPr>
            <w:tcW w:w="1701" w:type="dxa"/>
          </w:tcPr>
          <w:p w14:paraId="48BBCAD1" w14:textId="77777777" w:rsidR="0031793A" w:rsidRPr="00DF00FB" w:rsidRDefault="0031793A" w:rsidP="0031793A">
            <w:pPr>
              <w:pStyle w:val="ConsPlusNormal"/>
              <w:jc w:val="center"/>
            </w:pPr>
            <w:r w:rsidRPr="00DF00FB">
              <w:t>1.4</w:t>
            </w:r>
          </w:p>
        </w:tc>
        <w:tc>
          <w:tcPr>
            <w:tcW w:w="7370" w:type="dxa"/>
          </w:tcPr>
          <w:p w14:paraId="676088AB" w14:textId="77777777" w:rsidR="0031793A" w:rsidRPr="00DF00FB" w:rsidRDefault="0031793A" w:rsidP="0031793A">
            <w:pPr>
              <w:pStyle w:val="ConsPlusNormal"/>
              <w:jc w:val="both"/>
            </w:pPr>
            <w:r w:rsidRPr="00DF00FB">
              <w:t xml:space="preserve">Устанавливать длительность и синхронность событий истории Руси и </w:t>
            </w:r>
            <w:r w:rsidRPr="00DF00FB">
              <w:lastRenderedPageBreak/>
              <w:t>всеобщей истории</w:t>
            </w:r>
          </w:p>
        </w:tc>
      </w:tr>
      <w:tr w:rsidR="0031793A" w:rsidRPr="00DF00FB" w14:paraId="16FB927F" w14:textId="77777777" w:rsidTr="0031793A">
        <w:tc>
          <w:tcPr>
            <w:tcW w:w="1701" w:type="dxa"/>
          </w:tcPr>
          <w:p w14:paraId="17D56F34" w14:textId="77777777" w:rsidR="0031793A" w:rsidRPr="00DF00FB" w:rsidRDefault="0031793A" w:rsidP="0031793A">
            <w:pPr>
              <w:pStyle w:val="ConsPlusNormal"/>
              <w:jc w:val="center"/>
            </w:pPr>
            <w:r w:rsidRPr="00DF00FB">
              <w:lastRenderedPageBreak/>
              <w:t>1.5</w:t>
            </w:r>
          </w:p>
        </w:tc>
        <w:tc>
          <w:tcPr>
            <w:tcW w:w="7370" w:type="dxa"/>
          </w:tcPr>
          <w:p w14:paraId="7217D2B6" w14:textId="77777777" w:rsidR="0031793A" w:rsidRPr="00DF00FB" w:rsidRDefault="0031793A" w:rsidP="0031793A">
            <w:pPr>
              <w:pStyle w:val="ConsPlusNormal"/>
              <w:jc w:val="both"/>
            </w:pPr>
            <w:r w:rsidRPr="00DF00FB">
              <w:t>Определять современников исторических событий, явлений, процессов отечественной и всеобщей истории эпохи Средневековья</w:t>
            </w:r>
          </w:p>
        </w:tc>
      </w:tr>
      <w:tr w:rsidR="0031793A" w:rsidRPr="00DF00FB" w14:paraId="7D123314" w14:textId="77777777" w:rsidTr="0031793A">
        <w:tc>
          <w:tcPr>
            <w:tcW w:w="1701" w:type="dxa"/>
          </w:tcPr>
          <w:p w14:paraId="4C2FC7B6" w14:textId="77777777" w:rsidR="0031793A" w:rsidRPr="00DF00FB" w:rsidRDefault="0031793A" w:rsidP="0031793A">
            <w:pPr>
              <w:pStyle w:val="ConsPlusNormal"/>
              <w:jc w:val="center"/>
            </w:pPr>
            <w:r w:rsidRPr="00DF00FB">
              <w:t>2</w:t>
            </w:r>
          </w:p>
        </w:tc>
        <w:tc>
          <w:tcPr>
            <w:tcW w:w="7370" w:type="dxa"/>
          </w:tcPr>
          <w:p w14:paraId="600D6616" w14:textId="77777777" w:rsidR="0031793A" w:rsidRPr="00DF00FB" w:rsidRDefault="0031793A" w:rsidP="0031793A">
            <w:pPr>
              <w:pStyle w:val="ConsPlusNormal"/>
              <w:jc w:val="both"/>
            </w:pPr>
            <w:r w:rsidRPr="00DF00FB">
              <w:t>Знание исторических фактов, работа с фактами</w:t>
            </w:r>
          </w:p>
        </w:tc>
      </w:tr>
      <w:tr w:rsidR="0031793A" w:rsidRPr="00DF00FB" w14:paraId="139A84BC" w14:textId="77777777" w:rsidTr="0031793A">
        <w:tc>
          <w:tcPr>
            <w:tcW w:w="1701" w:type="dxa"/>
          </w:tcPr>
          <w:p w14:paraId="3E3E8558" w14:textId="77777777" w:rsidR="0031793A" w:rsidRPr="00DF00FB" w:rsidRDefault="0031793A" w:rsidP="0031793A">
            <w:pPr>
              <w:pStyle w:val="ConsPlusNormal"/>
              <w:jc w:val="center"/>
            </w:pPr>
            <w:r w:rsidRPr="00DF00FB">
              <w:t>2.1</w:t>
            </w:r>
          </w:p>
        </w:tc>
        <w:tc>
          <w:tcPr>
            <w:tcW w:w="7370" w:type="dxa"/>
          </w:tcPr>
          <w:p w14:paraId="7F8E5D34" w14:textId="77777777" w:rsidR="0031793A" w:rsidRPr="00DF00FB" w:rsidRDefault="0031793A" w:rsidP="0031793A">
            <w:pPr>
              <w:pStyle w:val="ConsPlusNormal"/>
              <w:jc w:val="both"/>
            </w:pPr>
            <w:r w:rsidRPr="00DF00FB">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31793A" w:rsidRPr="00DF00FB" w14:paraId="641D7A48" w14:textId="77777777" w:rsidTr="0031793A">
        <w:tc>
          <w:tcPr>
            <w:tcW w:w="1701" w:type="dxa"/>
          </w:tcPr>
          <w:p w14:paraId="29E2E90E" w14:textId="77777777" w:rsidR="0031793A" w:rsidRPr="00DF00FB" w:rsidRDefault="0031793A" w:rsidP="0031793A">
            <w:pPr>
              <w:pStyle w:val="ConsPlusNormal"/>
              <w:jc w:val="center"/>
            </w:pPr>
            <w:r w:rsidRPr="00DF00FB">
              <w:t>2.2</w:t>
            </w:r>
          </w:p>
        </w:tc>
        <w:tc>
          <w:tcPr>
            <w:tcW w:w="7370" w:type="dxa"/>
          </w:tcPr>
          <w:p w14:paraId="01137FE1" w14:textId="77777777" w:rsidR="0031793A" w:rsidRPr="00DF00FB" w:rsidRDefault="0031793A" w:rsidP="0031793A">
            <w:pPr>
              <w:pStyle w:val="ConsPlusNormal"/>
              <w:jc w:val="both"/>
            </w:pPr>
            <w:r w:rsidRPr="00DF00FB">
              <w:t>Группировать, систематизировать факты по заданному признаку (составление систематических таблиц)</w:t>
            </w:r>
          </w:p>
        </w:tc>
      </w:tr>
      <w:tr w:rsidR="0031793A" w:rsidRPr="00DF00FB" w14:paraId="419D70F4" w14:textId="77777777" w:rsidTr="0031793A">
        <w:tc>
          <w:tcPr>
            <w:tcW w:w="1701" w:type="dxa"/>
          </w:tcPr>
          <w:p w14:paraId="59E9080E" w14:textId="77777777" w:rsidR="0031793A" w:rsidRPr="00DF00FB" w:rsidRDefault="0031793A" w:rsidP="0031793A">
            <w:pPr>
              <w:pStyle w:val="ConsPlusNormal"/>
              <w:jc w:val="center"/>
            </w:pPr>
            <w:r w:rsidRPr="00DF00FB">
              <w:t>3</w:t>
            </w:r>
          </w:p>
        </w:tc>
        <w:tc>
          <w:tcPr>
            <w:tcW w:w="7370" w:type="dxa"/>
          </w:tcPr>
          <w:p w14:paraId="5BE6D59B" w14:textId="77777777" w:rsidR="0031793A" w:rsidRPr="00DF00FB" w:rsidRDefault="0031793A" w:rsidP="0031793A">
            <w:pPr>
              <w:pStyle w:val="ConsPlusNormal"/>
              <w:jc w:val="both"/>
            </w:pPr>
            <w:r w:rsidRPr="00DF00FB">
              <w:t>Работа с исторической картой</w:t>
            </w:r>
          </w:p>
        </w:tc>
      </w:tr>
      <w:tr w:rsidR="0031793A" w:rsidRPr="00DF00FB" w14:paraId="3F66A9FD" w14:textId="77777777" w:rsidTr="0031793A">
        <w:tc>
          <w:tcPr>
            <w:tcW w:w="1701" w:type="dxa"/>
          </w:tcPr>
          <w:p w14:paraId="50030BB8" w14:textId="77777777" w:rsidR="0031793A" w:rsidRPr="00DF00FB" w:rsidRDefault="0031793A" w:rsidP="0031793A">
            <w:pPr>
              <w:pStyle w:val="ConsPlusNormal"/>
              <w:jc w:val="center"/>
            </w:pPr>
            <w:r w:rsidRPr="00DF00FB">
              <w:t>3.1</w:t>
            </w:r>
          </w:p>
        </w:tc>
        <w:tc>
          <w:tcPr>
            <w:tcW w:w="7370" w:type="dxa"/>
          </w:tcPr>
          <w:p w14:paraId="1FE56BD6" w14:textId="77777777" w:rsidR="0031793A" w:rsidRPr="00DF00FB" w:rsidRDefault="0031793A" w:rsidP="0031793A">
            <w:pPr>
              <w:pStyle w:val="ConsPlusNormal"/>
              <w:jc w:val="both"/>
            </w:pPr>
            <w:r w:rsidRPr="00DF00FB">
              <w:t>Находить и показывать на карте исторические объекты, используя легенду карты; давать словесное описание их местоположения</w:t>
            </w:r>
          </w:p>
        </w:tc>
      </w:tr>
      <w:tr w:rsidR="0031793A" w:rsidRPr="00DF00FB" w14:paraId="3B96504F" w14:textId="77777777" w:rsidTr="0031793A">
        <w:tc>
          <w:tcPr>
            <w:tcW w:w="1701" w:type="dxa"/>
          </w:tcPr>
          <w:p w14:paraId="6094200E" w14:textId="77777777" w:rsidR="0031793A" w:rsidRPr="00DF00FB" w:rsidRDefault="0031793A" w:rsidP="0031793A">
            <w:pPr>
              <w:pStyle w:val="ConsPlusNormal"/>
              <w:jc w:val="center"/>
            </w:pPr>
            <w:r w:rsidRPr="00DF00FB">
              <w:t>3.2</w:t>
            </w:r>
          </w:p>
        </w:tc>
        <w:tc>
          <w:tcPr>
            <w:tcW w:w="7370" w:type="dxa"/>
          </w:tcPr>
          <w:p w14:paraId="2D9EAE6D" w14:textId="77777777" w:rsidR="0031793A" w:rsidRPr="00DF00FB" w:rsidRDefault="0031793A" w:rsidP="0031793A">
            <w:pPr>
              <w:pStyle w:val="ConsPlusNormal"/>
              <w:jc w:val="both"/>
            </w:pPr>
            <w:r w:rsidRPr="00DF00FB">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31793A" w:rsidRPr="00DF00FB" w14:paraId="389C5D9C" w14:textId="77777777" w:rsidTr="0031793A">
        <w:tc>
          <w:tcPr>
            <w:tcW w:w="1701" w:type="dxa"/>
          </w:tcPr>
          <w:p w14:paraId="1093AFD5" w14:textId="77777777" w:rsidR="0031793A" w:rsidRPr="00DF00FB" w:rsidRDefault="0031793A" w:rsidP="0031793A">
            <w:pPr>
              <w:pStyle w:val="ConsPlusNormal"/>
              <w:jc w:val="center"/>
            </w:pPr>
            <w:r w:rsidRPr="00DF00FB">
              <w:t>3.3</w:t>
            </w:r>
          </w:p>
        </w:tc>
        <w:tc>
          <w:tcPr>
            <w:tcW w:w="7370" w:type="dxa"/>
          </w:tcPr>
          <w:p w14:paraId="0CCD3CA6" w14:textId="77777777" w:rsidR="0031793A" w:rsidRPr="00DF00FB" w:rsidRDefault="0031793A" w:rsidP="0031793A">
            <w:pPr>
              <w:pStyle w:val="ConsPlusNormal"/>
              <w:jc w:val="both"/>
            </w:pPr>
            <w:r w:rsidRPr="00DF00FB">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31793A" w:rsidRPr="00DF00FB" w14:paraId="0E4244A1" w14:textId="77777777" w:rsidTr="0031793A">
        <w:tc>
          <w:tcPr>
            <w:tcW w:w="1701" w:type="dxa"/>
          </w:tcPr>
          <w:p w14:paraId="61BFF114" w14:textId="77777777" w:rsidR="0031793A" w:rsidRPr="00DF00FB" w:rsidRDefault="0031793A" w:rsidP="0031793A">
            <w:pPr>
              <w:pStyle w:val="ConsPlusNormal"/>
              <w:jc w:val="center"/>
            </w:pPr>
            <w:r w:rsidRPr="00DF00FB">
              <w:t>3.4</w:t>
            </w:r>
          </w:p>
        </w:tc>
        <w:tc>
          <w:tcPr>
            <w:tcW w:w="7370" w:type="dxa"/>
          </w:tcPr>
          <w:p w14:paraId="1B906A14" w14:textId="77777777" w:rsidR="0031793A" w:rsidRPr="00DF00FB" w:rsidRDefault="0031793A" w:rsidP="0031793A">
            <w:pPr>
              <w:pStyle w:val="ConsPlusNormal"/>
              <w:jc w:val="both"/>
            </w:pPr>
            <w:r w:rsidRPr="00DF00FB">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31793A" w:rsidRPr="00DF00FB" w14:paraId="72791E4B" w14:textId="77777777" w:rsidTr="0031793A">
        <w:tc>
          <w:tcPr>
            <w:tcW w:w="1701" w:type="dxa"/>
          </w:tcPr>
          <w:p w14:paraId="1F4F9348" w14:textId="77777777" w:rsidR="0031793A" w:rsidRPr="00DF00FB" w:rsidRDefault="0031793A" w:rsidP="0031793A">
            <w:pPr>
              <w:pStyle w:val="ConsPlusNormal"/>
              <w:jc w:val="center"/>
            </w:pPr>
            <w:r w:rsidRPr="00DF00FB">
              <w:t>4</w:t>
            </w:r>
          </w:p>
        </w:tc>
        <w:tc>
          <w:tcPr>
            <w:tcW w:w="7370" w:type="dxa"/>
          </w:tcPr>
          <w:p w14:paraId="4AD1ECE0" w14:textId="77777777" w:rsidR="0031793A" w:rsidRPr="00DF00FB" w:rsidRDefault="0031793A" w:rsidP="0031793A">
            <w:pPr>
              <w:pStyle w:val="ConsPlusNormal"/>
              <w:jc w:val="both"/>
            </w:pPr>
            <w:r w:rsidRPr="00DF00FB">
              <w:t>Работа с историческими источниками</w:t>
            </w:r>
          </w:p>
        </w:tc>
      </w:tr>
      <w:tr w:rsidR="0031793A" w:rsidRPr="00DF00FB" w14:paraId="170C8F6B" w14:textId="77777777" w:rsidTr="0031793A">
        <w:tc>
          <w:tcPr>
            <w:tcW w:w="1701" w:type="dxa"/>
          </w:tcPr>
          <w:p w14:paraId="2B8C2A0B" w14:textId="77777777" w:rsidR="0031793A" w:rsidRPr="00DF00FB" w:rsidRDefault="0031793A" w:rsidP="0031793A">
            <w:pPr>
              <w:pStyle w:val="ConsPlusNormal"/>
              <w:jc w:val="center"/>
            </w:pPr>
            <w:r w:rsidRPr="00DF00FB">
              <w:t>4.1</w:t>
            </w:r>
          </w:p>
        </w:tc>
        <w:tc>
          <w:tcPr>
            <w:tcW w:w="7370" w:type="dxa"/>
          </w:tcPr>
          <w:p w14:paraId="3B35B925" w14:textId="77777777" w:rsidR="0031793A" w:rsidRPr="00DF00FB" w:rsidRDefault="0031793A" w:rsidP="0031793A">
            <w:pPr>
              <w:pStyle w:val="ConsPlusNormal"/>
              <w:jc w:val="both"/>
            </w:pPr>
            <w:r w:rsidRPr="00DF00FB">
              <w:t>Различать основные типы исторических источников отечественной и всеобщей истории эпохи Средневековья</w:t>
            </w:r>
          </w:p>
        </w:tc>
      </w:tr>
      <w:tr w:rsidR="0031793A" w:rsidRPr="00DF00FB" w14:paraId="4D13119B" w14:textId="77777777" w:rsidTr="0031793A">
        <w:tc>
          <w:tcPr>
            <w:tcW w:w="1701" w:type="dxa"/>
          </w:tcPr>
          <w:p w14:paraId="57E6C094" w14:textId="77777777" w:rsidR="0031793A" w:rsidRPr="00DF00FB" w:rsidRDefault="0031793A" w:rsidP="0031793A">
            <w:pPr>
              <w:pStyle w:val="ConsPlusNormal"/>
              <w:jc w:val="center"/>
            </w:pPr>
            <w:r w:rsidRPr="00DF00FB">
              <w:t>4.2</w:t>
            </w:r>
          </w:p>
        </w:tc>
        <w:tc>
          <w:tcPr>
            <w:tcW w:w="7370" w:type="dxa"/>
          </w:tcPr>
          <w:p w14:paraId="4A76DD42" w14:textId="77777777" w:rsidR="0031793A" w:rsidRPr="00DF00FB" w:rsidRDefault="0031793A" w:rsidP="0031793A">
            <w:pPr>
              <w:pStyle w:val="ConsPlusNormal"/>
              <w:jc w:val="both"/>
            </w:pPr>
            <w:r w:rsidRPr="00DF00FB">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31793A" w:rsidRPr="00DF00FB" w14:paraId="7A0FC2F4" w14:textId="77777777" w:rsidTr="0031793A">
        <w:tc>
          <w:tcPr>
            <w:tcW w:w="1701" w:type="dxa"/>
          </w:tcPr>
          <w:p w14:paraId="6F973EF9" w14:textId="77777777" w:rsidR="0031793A" w:rsidRPr="00DF00FB" w:rsidRDefault="0031793A" w:rsidP="0031793A">
            <w:pPr>
              <w:pStyle w:val="ConsPlusNormal"/>
              <w:jc w:val="center"/>
            </w:pPr>
            <w:r w:rsidRPr="00DF00FB">
              <w:t>4.3</w:t>
            </w:r>
          </w:p>
        </w:tc>
        <w:tc>
          <w:tcPr>
            <w:tcW w:w="7370" w:type="dxa"/>
          </w:tcPr>
          <w:p w14:paraId="1857C43B" w14:textId="77777777" w:rsidR="0031793A" w:rsidRPr="00DF00FB" w:rsidRDefault="0031793A" w:rsidP="0031793A">
            <w:pPr>
              <w:pStyle w:val="ConsPlusNormal"/>
              <w:jc w:val="both"/>
            </w:pPr>
            <w:r w:rsidRPr="00DF00FB">
              <w:t>Характеризовать авторство, время, место создания источника</w:t>
            </w:r>
          </w:p>
        </w:tc>
      </w:tr>
      <w:tr w:rsidR="0031793A" w:rsidRPr="00DF00FB" w14:paraId="7DC5E919" w14:textId="77777777" w:rsidTr="0031793A">
        <w:tc>
          <w:tcPr>
            <w:tcW w:w="1701" w:type="dxa"/>
          </w:tcPr>
          <w:p w14:paraId="49B6FB55" w14:textId="77777777" w:rsidR="0031793A" w:rsidRPr="00DF00FB" w:rsidRDefault="0031793A" w:rsidP="0031793A">
            <w:pPr>
              <w:pStyle w:val="ConsPlusNormal"/>
              <w:jc w:val="center"/>
            </w:pPr>
            <w:r w:rsidRPr="00DF00FB">
              <w:t>4.4</w:t>
            </w:r>
          </w:p>
        </w:tc>
        <w:tc>
          <w:tcPr>
            <w:tcW w:w="7370" w:type="dxa"/>
          </w:tcPr>
          <w:p w14:paraId="0BD4CCEA" w14:textId="77777777" w:rsidR="0031793A" w:rsidRPr="00DF00FB" w:rsidRDefault="0031793A" w:rsidP="0031793A">
            <w:pPr>
              <w:pStyle w:val="ConsPlusNormal"/>
              <w:jc w:val="both"/>
            </w:pPr>
            <w:r w:rsidRPr="00DF00FB">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31793A" w:rsidRPr="00DF00FB" w14:paraId="33EA6536" w14:textId="77777777" w:rsidTr="0031793A">
        <w:tc>
          <w:tcPr>
            <w:tcW w:w="1701" w:type="dxa"/>
          </w:tcPr>
          <w:p w14:paraId="2C8C57D9" w14:textId="77777777" w:rsidR="0031793A" w:rsidRPr="00DF00FB" w:rsidRDefault="0031793A" w:rsidP="0031793A">
            <w:pPr>
              <w:pStyle w:val="ConsPlusNormal"/>
              <w:jc w:val="center"/>
            </w:pPr>
            <w:r w:rsidRPr="00DF00FB">
              <w:t>4.5</w:t>
            </w:r>
          </w:p>
        </w:tc>
        <w:tc>
          <w:tcPr>
            <w:tcW w:w="7370" w:type="dxa"/>
          </w:tcPr>
          <w:p w14:paraId="1F12EBBD" w14:textId="77777777" w:rsidR="0031793A" w:rsidRPr="00DF00FB" w:rsidRDefault="0031793A" w:rsidP="0031793A">
            <w:pPr>
              <w:pStyle w:val="ConsPlusNormal"/>
              <w:jc w:val="both"/>
            </w:pPr>
            <w:r w:rsidRPr="00DF00FB">
              <w:t>Находить в визуальном источнике и вещественном памятнике ключевые символы, образы</w:t>
            </w:r>
          </w:p>
        </w:tc>
      </w:tr>
      <w:tr w:rsidR="0031793A" w:rsidRPr="00DF00FB" w14:paraId="7BE9DD7C" w14:textId="77777777" w:rsidTr="0031793A">
        <w:tc>
          <w:tcPr>
            <w:tcW w:w="1701" w:type="dxa"/>
          </w:tcPr>
          <w:p w14:paraId="4239A142" w14:textId="77777777" w:rsidR="0031793A" w:rsidRPr="00DF00FB" w:rsidRDefault="0031793A" w:rsidP="0031793A">
            <w:pPr>
              <w:pStyle w:val="ConsPlusNormal"/>
              <w:jc w:val="center"/>
            </w:pPr>
            <w:r w:rsidRPr="00DF00FB">
              <w:t>4.6</w:t>
            </w:r>
          </w:p>
        </w:tc>
        <w:tc>
          <w:tcPr>
            <w:tcW w:w="7370" w:type="dxa"/>
          </w:tcPr>
          <w:p w14:paraId="37EC363F" w14:textId="77777777" w:rsidR="0031793A" w:rsidRPr="00DF00FB" w:rsidRDefault="0031793A" w:rsidP="0031793A">
            <w:pPr>
              <w:pStyle w:val="ConsPlusNormal"/>
              <w:jc w:val="both"/>
            </w:pPr>
            <w:r w:rsidRPr="00DF00FB">
              <w:t>Характеризовать позицию автора письменного и визуального исторического источника</w:t>
            </w:r>
          </w:p>
        </w:tc>
      </w:tr>
      <w:tr w:rsidR="0031793A" w:rsidRPr="00DF00FB" w14:paraId="1A2718D2" w14:textId="77777777" w:rsidTr="0031793A">
        <w:tc>
          <w:tcPr>
            <w:tcW w:w="1701" w:type="dxa"/>
          </w:tcPr>
          <w:p w14:paraId="55E2CCA4" w14:textId="77777777" w:rsidR="0031793A" w:rsidRPr="00DF00FB" w:rsidRDefault="0031793A" w:rsidP="0031793A">
            <w:pPr>
              <w:pStyle w:val="ConsPlusNormal"/>
              <w:jc w:val="center"/>
            </w:pPr>
            <w:r w:rsidRPr="00DF00FB">
              <w:t>4.7</w:t>
            </w:r>
          </w:p>
        </w:tc>
        <w:tc>
          <w:tcPr>
            <w:tcW w:w="7370" w:type="dxa"/>
          </w:tcPr>
          <w:p w14:paraId="78D18D4F" w14:textId="77777777" w:rsidR="0031793A" w:rsidRPr="00DF00FB" w:rsidRDefault="0031793A" w:rsidP="0031793A">
            <w:pPr>
              <w:pStyle w:val="ConsPlusNormal"/>
              <w:jc w:val="both"/>
            </w:pPr>
            <w:r w:rsidRPr="00DF00FB">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31793A" w:rsidRPr="00DF00FB" w14:paraId="31C81F06" w14:textId="77777777" w:rsidTr="0031793A">
        <w:tc>
          <w:tcPr>
            <w:tcW w:w="1701" w:type="dxa"/>
          </w:tcPr>
          <w:p w14:paraId="68EFF359" w14:textId="77777777" w:rsidR="0031793A" w:rsidRPr="00DF00FB" w:rsidRDefault="0031793A" w:rsidP="0031793A">
            <w:pPr>
              <w:pStyle w:val="ConsPlusNormal"/>
              <w:jc w:val="center"/>
            </w:pPr>
            <w:r w:rsidRPr="00DF00FB">
              <w:lastRenderedPageBreak/>
              <w:t>4.8</w:t>
            </w:r>
          </w:p>
        </w:tc>
        <w:tc>
          <w:tcPr>
            <w:tcW w:w="7370" w:type="dxa"/>
          </w:tcPr>
          <w:p w14:paraId="58578CF9" w14:textId="77777777" w:rsidR="0031793A" w:rsidRPr="00DF00FB" w:rsidRDefault="0031793A" w:rsidP="0031793A">
            <w:pPr>
              <w:pStyle w:val="ConsPlusNormal"/>
              <w:jc w:val="both"/>
            </w:pPr>
            <w:r w:rsidRPr="00DF00FB">
              <w:t>Использовать контекстную информацию при работе с историческими источниками по отечественной и всеобщей истории эпохи Средневековья</w:t>
            </w:r>
          </w:p>
        </w:tc>
      </w:tr>
      <w:tr w:rsidR="0031793A" w:rsidRPr="00DF00FB" w14:paraId="15041E00" w14:textId="77777777" w:rsidTr="0031793A">
        <w:tc>
          <w:tcPr>
            <w:tcW w:w="1701" w:type="dxa"/>
          </w:tcPr>
          <w:p w14:paraId="655AF89A" w14:textId="77777777" w:rsidR="0031793A" w:rsidRPr="00DF00FB" w:rsidRDefault="0031793A" w:rsidP="0031793A">
            <w:pPr>
              <w:pStyle w:val="ConsPlusNormal"/>
              <w:jc w:val="center"/>
            </w:pPr>
            <w:r w:rsidRPr="00DF00FB">
              <w:t>4.9</w:t>
            </w:r>
          </w:p>
        </w:tc>
        <w:tc>
          <w:tcPr>
            <w:tcW w:w="7370" w:type="dxa"/>
          </w:tcPr>
          <w:p w14:paraId="6E001A76" w14:textId="77777777" w:rsidR="0031793A" w:rsidRPr="00DF00FB" w:rsidRDefault="0031793A" w:rsidP="0031793A">
            <w:pPr>
              <w:pStyle w:val="ConsPlusNormal"/>
              <w:jc w:val="both"/>
            </w:pPr>
            <w:r w:rsidRPr="00DF00FB">
              <w:t>Анализировать текстовые, визуальные источники исторической информации по отечественной и всеобщей истории эпохи Средневековья</w:t>
            </w:r>
          </w:p>
        </w:tc>
      </w:tr>
      <w:tr w:rsidR="0031793A" w:rsidRPr="00DF00FB" w14:paraId="6841EC6B" w14:textId="77777777" w:rsidTr="0031793A">
        <w:tc>
          <w:tcPr>
            <w:tcW w:w="1701" w:type="dxa"/>
          </w:tcPr>
          <w:p w14:paraId="59FFA6A9" w14:textId="77777777" w:rsidR="0031793A" w:rsidRPr="00DF00FB" w:rsidRDefault="0031793A" w:rsidP="0031793A">
            <w:pPr>
              <w:pStyle w:val="ConsPlusNormal"/>
              <w:jc w:val="center"/>
            </w:pPr>
            <w:r w:rsidRPr="00DF00FB">
              <w:t>4.10</w:t>
            </w:r>
          </w:p>
        </w:tc>
        <w:tc>
          <w:tcPr>
            <w:tcW w:w="7370" w:type="dxa"/>
          </w:tcPr>
          <w:p w14:paraId="3FA9983B" w14:textId="77777777" w:rsidR="0031793A" w:rsidRPr="00DF00FB" w:rsidRDefault="0031793A" w:rsidP="0031793A">
            <w:pPr>
              <w:pStyle w:val="ConsPlusNormal"/>
              <w:jc w:val="both"/>
            </w:pPr>
            <w:r w:rsidRPr="00DF00FB">
              <w:t>Представлять историческую информацию по отечественной и всеобщей истории эпохи Средневековья в виде таблиц, схем, диаграмм</w:t>
            </w:r>
          </w:p>
        </w:tc>
      </w:tr>
      <w:tr w:rsidR="0031793A" w:rsidRPr="00DF00FB" w14:paraId="74ECA27B" w14:textId="77777777" w:rsidTr="0031793A">
        <w:tc>
          <w:tcPr>
            <w:tcW w:w="1701" w:type="dxa"/>
          </w:tcPr>
          <w:p w14:paraId="4417AEAB" w14:textId="77777777" w:rsidR="0031793A" w:rsidRPr="00DF00FB" w:rsidRDefault="0031793A" w:rsidP="0031793A">
            <w:pPr>
              <w:pStyle w:val="ConsPlusNormal"/>
              <w:jc w:val="center"/>
            </w:pPr>
            <w:r w:rsidRPr="00DF00FB">
              <w:t>5</w:t>
            </w:r>
          </w:p>
        </w:tc>
        <w:tc>
          <w:tcPr>
            <w:tcW w:w="7370" w:type="dxa"/>
          </w:tcPr>
          <w:p w14:paraId="5B94C23E" w14:textId="77777777" w:rsidR="0031793A" w:rsidRPr="00DF00FB" w:rsidRDefault="0031793A" w:rsidP="0031793A">
            <w:pPr>
              <w:pStyle w:val="ConsPlusNormal"/>
              <w:jc w:val="both"/>
            </w:pPr>
            <w:r w:rsidRPr="00DF00FB">
              <w:t>Историческое описание (реконструкция)</w:t>
            </w:r>
          </w:p>
        </w:tc>
      </w:tr>
      <w:tr w:rsidR="0031793A" w:rsidRPr="00DF00FB" w14:paraId="12941671" w14:textId="77777777" w:rsidTr="0031793A">
        <w:tc>
          <w:tcPr>
            <w:tcW w:w="1701" w:type="dxa"/>
          </w:tcPr>
          <w:p w14:paraId="35224058" w14:textId="77777777" w:rsidR="0031793A" w:rsidRPr="00DF00FB" w:rsidRDefault="0031793A" w:rsidP="0031793A">
            <w:pPr>
              <w:pStyle w:val="ConsPlusNormal"/>
              <w:jc w:val="center"/>
            </w:pPr>
            <w:r w:rsidRPr="00DF00FB">
              <w:t>5.1</w:t>
            </w:r>
          </w:p>
        </w:tc>
        <w:tc>
          <w:tcPr>
            <w:tcW w:w="7370" w:type="dxa"/>
          </w:tcPr>
          <w:p w14:paraId="7E0B4CF4" w14:textId="77777777" w:rsidR="0031793A" w:rsidRPr="00DF00FB" w:rsidRDefault="0031793A" w:rsidP="0031793A">
            <w:pPr>
              <w:pStyle w:val="ConsPlusNormal"/>
              <w:jc w:val="both"/>
            </w:pPr>
            <w:r w:rsidRPr="00DF00FB">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31793A" w:rsidRPr="00DF00FB" w14:paraId="32012F31" w14:textId="77777777" w:rsidTr="0031793A">
        <w:tc>
          <w:tcPr>
            <w:tcW w:w="1701" w:type="dxa"/>
          </w:tcPr>
          <w:p w14:paraId="562DB2CF" w14:textId="77777777" w:rsidR="0031793A" w:rsidRPr="00DF00FB" w:rsidRDefault="0031793A" w:rsidP="0031793A">
            <w:pPr>
              <w:pStyle w:val="ConsPlusNormal"/>
              <w:jc w:val="center"/>
            </w:pPr>
            <w:r w:rsidRPr="00DF00FB">
              <w:t>5.2</w:t>
            </w:r>
          </w:p>
        </w:tc>
        <w:tc>
          <w:tcPr>
            <w:tcW w:w="7370" w:type="dxa"/>
          </w:tcPr>
          <w:p w14:paraId="32318D29" w14:textId="77777777" w:rsidR="0031793A" w:rsidRPr="00DF00FB" w:rsidRDefault="0031793A" w:rsidP="0031793A">
            <w:pPr>
              <w:pStyle w:val="ConsPlusNormal"/>
              <w:jc w:val="both"/>
            </w:pPr>
            <w:r w:rsidRPr="00DF00FB">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31793A" w:rsidRPr="00DF00FB" w14:paraId="0BB67B3C" w14:textId="77777777" w:rsidTr="0031793A">
        <w:tc>
          <w:tcPr>
            <w:tcW w:w="1701" w:type="dxa"/>
          </w:tcPr>
          <w:p w14:paraId="727C47B6" w14:textId="77777777" w:rsidR="0031793A" w:rsidRPr="00DF00FB" w:rsidRDefault="0031793A" w:rsidP="0031793A">
            <w:pPr>
              <w:pStyle w:val="ConsPlusNormal"/>
              <w:jc w:val="center"/>
            </w:pPr>
            <w:r w:rsidRPr="00DF00FB">
              <w:t>5.3</w:t>
            </w:r>
          </w:p>
        </w:tc>
        <w:tc>
          <w:tcPr>
            <w:tcW w:w="7370" w:type="dxa"/>
          </w:tcPr>
          <w:p w14:paraId="24D7F3F3" w14:textId="77777777" w:rsidR="0031793A" w:rsidRPr="00DF00FB" w:rsidRDefault="0031793A" w:rsidP="0031793A">
            <w:pPr>
              <w:pStyle w:val="ConsPlusNormal"/>
              <w:jc w:val="both"/>
            </w:pPr>
            <w:r w:rsidRPr="00DF00FB">
              <w:t>Представлять описание памятников материальной и художественной культуры изучаемой эпохи</w:t>
            </w:r>
          </w:p>
        </w:tc>
      </w:tr>
      <w:tr w:rsidR="0031793A" w:rsidRPr="00DF00FB" w14:paraId="03F4F847" w14:textId="77777777" w:rsidTr="0031793A">
        <w:tc>
          <w:tcPr>
            <w:tcW w:w="1701" w:type="dxa"/>
          </w:tcPr>
          <w:p w14:paraId="72A26AFC" w14:textId="77777777" w:rsidR="0031793A" w:rsidRPr="00DF00FB" w:rsidRDefault="0031793A" w:rsidP="0031793A">
            <w:pPr>
              <w:pStyle w:val="ConsPlusNormal"/>
              <w:jc w:val="center"/>
            </w:pPr>
            <w:r w:rsidRPr="00DF00FB">
              <w:t>6</w:t>
            </w:r>
          </w:p>
        </w:tc>
        <w:tc>
          <w:tcPr>
            <w:tcW w:w="7370" w:type="dxa"/>
          </w:tcPr>
          <w:p w14:paraId="5BEF3C9B" w14:textId="77777777" w:rsidR="0031793A" w:rsidRPr="00DF00FB" w:rsidRDefault="0031793A" w:rsidP="0031793A">
            <w:pPr>
              <w:pStyle w:val="ConsPlusNormal"/>
              <w:jc w:val="both"/>
            </w:pPr>
            <w:r w:rsidRPr="00DF00FB">
              <w:t>Анализ, объяснение исторических событий, явлений</w:t>
            </w:r>
          </w:p>
        </w:tc>
      </w:tr>
      <w:tr w:rsidR="0031793A" w:rsidRPr="00DF00FB" w14:paraId="66622DA2" w14:textId="77777777" w:rsidTr="0031793A">
        <w:tc>
          <w:tcPr>
            <w:tcW w:w="1701" w:type="dxa"/>
          </w:tcPr>
          <w:p w14:paraId="67E579D5" w14:textId="77777777" w:rsidR="0031793A" w:rsidRPr="00DF00FB" w:rsidRDefault="0031793A" w:rsidP="0031793A">
            <w:pPr>
              <w:pStyle w:val="ConsPlusNormal"/>
              <w:jc w:val="center"/>
            </w:pPr>
            <w:r w:rsidRPr="00DF00FB">
              <w:t>6.1</w:t>
            </w:r>
          </w:p>
        </w:tc>
        <w:tc>
          <w:tcPr>
            <w:tcW w:w="7370" w:type="dxa"/>
          </w:tcPr>
          <w:p w14:paraId="697FC980" w14:textId="77777777" w:rsidR="0031793A" w:rsidRPr="00DF00FB" w:rsidRDefault="0031793A" w:rsidP="0031793A">
            <w:pPr>
              <w:pStyle w:val="ConsPlusNormal"/>
              <w:jc w:val="both"/>
            </w:pPr>
            <w:r w:rsidRPr="00DF00FB">
              <w:t>Раскрывать существенные черты и характерные признаки исторических событий, явлений, процессов</w:t>
            </w:r>
          </w:p>
        </w:tc>
      </w:tr>
      <w:tr w:rsidR="0031793A" w:rsidRPr="00DF00FB" w14:paraId="10B37DB2" w14:textId="77777777" w:rsidTr="0031793A">
        <w:tc>
          <w:tcPr>
            <w:tcW w:w="1701" w:type="dxa"/>
          </w:tcPr>
          <w:p w14:paraId="5F7D7C89" w14:textId="77777777" w:rsidR="0031793A" w:rsidRPr="00DF00FB" w:rsidRDefault="0031793A" w:rsidP="0031793A">
            <w:pPr>
              <w:pStyle w:val="ConsPlusNormal"/>
              <w:jc w:val="center"/>
            </w:pPr>
            <w:r w:rsidRPr="00DF00FB">
              <w:t>6.2</w:t>
            </w:r>
          </w:p>
        </w:tc>
        <w:tc>
          <w:tcPr>
            <w:tcW w:w="7370" w:type="dxa"/>
          </w:tcPr>
          <w:p w14:paraId="6C1F880E" w14:textId="77777777" w:rsidR="0031793A" w:rsidRPr="00DF00FB" w:rsidRDefault="0031793A" w:rsidP="0031793A">
            <w:pPr>
              <w:pStyle w:val="ConsPlusNormal"/>
              <w:jc w:val="both"/>
            </w:pPr>
            <w:r w:rsidRPr="00DF00F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31793A" w:rsidRPr="00DF00FB" w14:paraId="3EA5F234" w14:textId="77777777" w:rsidTr="0031793A">
        <w:tc>
          <w:tcPr>
            <w:tcW w:w="1701" w:type="dxa"/>
          </w:tcPr>
          <w:p w14:paraId="50E9CBD6" w14:textId="77777777" w:rsidR="0031793A" w:rsidRPr="00DF00FB" w:rsidRDefault="0031793A" w:rsidP="0031793A">
            <w:pPr>
              <w:pStyle w:val="ConsPlusNormal"/>
              <w:jc w:val="center"/>
            </w:pPr>
            <w:r w:rsidRPr="00DF00FB">
              <w:t>6.3</w:t>
            </w:r>
          </w:p>
        </w:tc>
        <w:tc>
          <w:tcPr>
            <w:tcW w:w="7370" w:type="dxa"/>
          </w:tcPr>
          <w:p w14:paraId="343DB718" w14:textId="77777777" w:rsidR="0031793A" w:rsidRPr="00DF00FB" w:rsidRDefault="0031793A" w:rsidP="0031793A">
            <w:pPr>
              <w:pStyle w:val="ConsPlusNormal"/>
              <w:jc w:val="both"/>
            </w:pPr>
            <w:r w:rsidRPr="00DF00FB">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31793A" w:rsidRPr="00DF00FB" w14:paraId="7E5B0409" w14:textId="77777777" w:rsidTr="0031793A">
        <w:tc>
          <w:tcPr>
            <w:tcW w:w="1701" w:type="dxa"/>
          </w:tcPr>
          <w:p w14:paraId="7F499099" w14:textId="77777777" w:rsidR="0031793A" w:rsidRPr="00DF00FB" w:rsidRDefault="0031793A" w:rsidP="0031793A">
            <w:pPr>
              <w:pStyle w:val="ConsPlusNormal"/>
              <w:jc w:val="center"/>
            </w:pPr>
            <w:r w:rsidRPr="00DF00FB">
              <w:t>6.4</w:t>
            </w:r>
          </w:p>
        </w:tc>
        <w:tc>
          <w:tcPr>
            <w:tcW w:w="7370" w:type="dxa"/>
          </w:tcPr>
          <w:p w14:paraId="443D4A5F" w14:textId="77777777" w:rsidR="0031793A" w:rsidRPr="00DF00FB" w:rsidRDefault="0031793A" w:rsidP="0031793A">
            <w:pPr>
              <w:pStyle w:val="ConsPlusNormal"/>
              <w:jc w:val="both"/>
            </w:pPr>
            <w:r w:rsidRPr="00DF00FB">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31793A" w:rsidRPr="00DF00FB" w14:paraId="4CAF04BB" w14:textId="77777777" w:rsidTr="0031793A">
        <w:tc>
          <w:tcPr>
            <w:tcW w:w="1701" w:type="dxa"/>
          </w:tcPr>
          <w:p w14:paraId="04B6D232" w14:textId="77777777" w:rsidR="0031793A" w:rsidRPr="00DF00FB" w:rsidRDefault="0031793A" w:rsidP="0031793A">
            <w:pPr>
              <w:pStyle w:val="ConsPlusNormal"/>
              <w:jc w:val="center"/>
            </w:pPr>
            <w:r w:rsidRPr="00DF00FB">
              <w:t>6.5</w:t>
            </w:r>
          </w:p>
        </w:tc>
        <w:tc>
          <w:tcPr>
            <w:tcW w:w="7370" w:type="dxa"/>
          </w:tcPr>
          <w:p w14:paraId="74AA84A1" w14:textId="77777777" w:rsidR="0031793A" w:rsidRPr="00DF00FB" w:rsidRDefault="0031793A" w:rsidP="0031793A">
            <w:pPr>
              <w:pStyle w:val="ConsPlusNormal"/>
              <w:jc w:val="both"/>
            </w:pPr>
            <w:r w:rsidRPr="00DF00FB">
              <w:t>Выявлять особенности развития культуры, быта и нравов народов отечественной и всеобщей истории эпохи Средневековья</w:t>
            </w:r>
          </w:p>
        </w:tc>
      </w:tr>
      <w:tr w:rsidR="0031793A" w:rsidRPr="00DF00FB" w14:paraId="15B403CD" w14:textId="77777777" w:rsidTr="0031793A">
        <w:tc>
          <w:tcPr>
            <w:tcW w:w="1701" w:type="dxa"/>
          </w:tcPr>
          <w:p w14:paraId="715557AB" w14:textId="77777777" w:rsidR="0031793A" w:rsidRPr="00DF00FB" w:rsidRDefault="0031793A" w:rsidP="0031793A">
            <w:pPr>
              <w:pStyle w:val="ConsPlusNormal"/>
              <w:jc w:val="center"/>
            </w:pPr>
            <w:r w:rsidRPr="00DF00FB">
              <w:t>6.6</w:t>
            </w:r>
          </w:p>
        </w:tc>
        <w:tc>
          <w:tcPr>
            <w:tcW w:w="7370" w:type="dxa"/>
          </w:tcPr>
          <w:p w14:paraId="72111DE0" w14:textId="77777777" w:rsidR="0031793A" w:rsidRPr="00DF00FB" w:rsidRDefault="0031793A" w:rsidP="0031793A">
            <w:pPr>
              <w:pStyle w:val="ConsPlusNormal"/>
              <w:jc w:val="both"/>
            </w:pPr>
            <w:r w:rsidRPr="00DF00FB">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31793A" w:rsidRPr="00DF00FB" w14:paraId="53188CBD" w14:textId="77777777" w:rsidTr="0031793A">
        <w:tc>
          <w:tcPr>
            <w:tcW w:w="1701" w:type="dxa"/>
          </w:tcPr>
          <w:p w14:paraId="360298D4" w14:textId="77777777" w:rsidR="0031793A" w:rsidRPr="00DF00FB" w:rsidRDefault="0031793A" w:rsidP="0031793A">
            <w:pPr>
              <w:pStyle w:val="ConsPlusNormal"/>
              <w:jc w:val="center"/>
            </w:pPr>
            <w:r w:rsidRPr="00DF00FB">
              <w:lastRenderedPageBreak/>
              <w:t>7</w:t>
            </w:r>
          </w:p>
        </w:tc>
        <w:tc>
          <w:tcPr>
            <w:tcW w:w="7370" w:type="dxa"/>
          </w:tcPr>
          <w:p w14:paraId="1CADD030" w14:textId="77777777" w:rsidR="0031793A" w:rsidRPr="00DF00FB" w:rsidRDefault="0031793A" w:rsidP="0031793A">
            <w:pPr>
              <w:pStyle w:val="ConsPlusNormal"/>
              <w:jc w:val="both"/>
            </w:pPr>
            <w:r w:rsidRPr="00DF00FB">
              <w:t>Рассмотрение исторических версий и оценок, определение своего отношения к наиболее значимым событиям и личностям прошлого</w:t>
            </w:r>
          </w:p>
        </w:tc>
      </w:tr>
      <w:tr w:rsidR="0031793A" w:rsidRPr="00DF00FB" w14:paraId="7EA7F4B9" w14:textId="77777777" w:rsidTr="0031793A">
        <w:tc>
          <w:tcPr>
            <w:tcW w:w="1701" w:type="dxa"/>
          </w:tcPr>
          <w:p w14:paraId="6FDC1D8D" w14:textId="77777777" w:rsidR="0031793A" w:rsidRPr="00DF00FB" w:rsidRDefault="0031793A" w:rsidP="0031793A">
            <w:pPr>
              <w:pStyle w:val="ConsPlusNormal"/>
              <w:jc w:val="center"/>
            </w:pPr>
            <w:r w:rsidRPr="00DF00FB">
              <w:t>7.1</w:t>
            </w:r>
          </w:p>
        </w:tc>
        <w:tc>
          <w:tcPr>
            <w:tcW w:w="7370" w:type="dxa"/>
          </w:tcPr>
          <w:p w14:paraId="6A66A3D4" w14:textId="77777777" w:rsidR="0031793A" w:rsidRPr="00DF00FB" w:rsidRDefault="0031793A" w:rsidP="0031793A">
            <w:pPr>
              <w:pStyle w:val="ConsPlusNormal"/>
              <w:jc w:val="both"/>
            </w:pPr>
            <w:r w:rsidRPr="00DF00FB">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31793A" w:rsidRPr="00DF00FB" w14:paraId="44DF5429" w14:textId="77777777" w:rsidTr="0031793A">
        <w:tc>
          <w:tcPr>
            <w:tcW w:w="1701" w:type="dxa"/>
          </w:tcPr>
          <w:p w14:paraId="0C644EF4" w14:textId="77777777" w:rsidR="0031793A" w:rsidRPr="00DF00FB" w:rsidRDefault="0031793A" w:rsidP="0031793A">
            <w:pPr>
              <w:pStyle w:val="ConsPlusNormal"/>
              <w:jc w:val="center"/>
            </w:pPr>
            <w:r w:rsidRPr="00DF00FB">
              <w:t>7.2</w:t>
            </w:r>
          </w:p>
        </w:tc>
        <w:tc>
          <w:tcPr>
            <w:tcW w:w="7370" w:type="dxa"/>
          </w:tcPr>
          <w:p w14:paraId="7F358FEC" w14:textId="77777777" w:rsidR="0031793A" w:rsidRPr="00DF00FB" w:rsidRDefault="0031793A" w:rsidP="0031793A">
            <w:pPr>
              <w:pStyle w:val="ConsPlusNormal"/>
              <w:jc w:val="both"/>
            </w:pPr>
            <w:r w:rsidRPr="00DF00FB">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31793A" w:rsidRPr="00DF00FB" w14:paraId="05F39CCB" w14:textId="77777777" w:rsidTr="0031793A">
        <w:tc>
          <w:tcPr>
            <w:tcW w:w="1701" w:type="dxa"/>
          </w:tcPr>
          <w:p w14:paraId="46AC7373" w14:textId="77777777" w:rsidR="0031793A" w:rsidRPr="00DF00FB" w:rsidRDefault="0031793A" w:rsidP="0031793A">
            <w:pPr>
              <w:pStyle w:val="ConsPlusNormal"/>
              <w:jc w:val="center"/>
            </w:pPr>
            <w:r w:rsidRPr="00DF00FB">
              <w:t>7.3</w:t>
            </w:r>
          </w:p>
        </w:tc>
        <w:tc>
          <w:tcPr>
            <w:tcW w:w="7370" w:type="dxa"/>
          </w:tcPr>
          <w:p w14:paraId="60D5D259" w14:textId="77777777" w:rsidR="0031793A" w:rsidRPr="00DF00FB" w:rsidRDefault="0031793A" w:rsidP="0031793A">
            <w:pPr>
              <w:pStyle w:val="ConsPlusNormal"/>
              <w:jc w:val="both"/>
            </w:pPr>
            <w:r w:rsidRPr="00DF00FB">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31793A" w:rsidRPr="00DF00FB" w14:paraId="615DBC36" w14:textId="77777777" w:rsidTr="0031793A">
        <w:tc>
          <w:tcPr>
            <w:tcW w:w="1701" w:type="dxa"/>
          </w:tcPr>
          <w:p w14:paraId="6DD2BFE8" w14:textId="77777777" w:rsidR="0031793A" w:rsidRPr="00DF00FB" w:rsidRDefault="0031793A" w:rsidP="0031793A">
            <w:pPr>
              <w:pStyle w:val="ConsPlusNormal"/>
              <w:jc w:val="center"/>
            </w:pPr>
            <w:r w:rsidRPr="00DF00FB">
              <w:t>8</w:t>
            </w:r>
          </w:p>
        </w:tc>
        <w:tc>
          <w:tcPr>
            <w:tcW w:w="7370" w:type="dxa"/>
          </w:tcPr>
          <w:p w14:paraId="49190EE8" w14:textId="77777777" w:rsidR="0031793A" w:rsidRPr="00DF00FB" w:rsidRDefault="0031793A" w:rsidP="0031793A">
            <w:pPr>
              <w:pStyle w:val="ConsPlusNormal"/>
              <w:jc w:val="both"/>
            </w:pPr>
            <w:r w:rsidRPr="00DF00FB">
              <w:t>Применение исторических знаний</w:t>
            </w:r>
          </w:p>
        </w:tc>
      </w:tr>
      <w:tr w:rsidR="0031793A" w:rsidRPr="00DF00FB" w14:paraId="3F78CE1B" w14:textId="77777777" w:rsidTr="0031793A">
        <w:tc>
          <w:tcPr>
            <w:tcW w:w="1701" w:type="dxa"/>
          </w:tcPr>
          <w:p w14:paraId="640A4CF7" w14:textId="77777777" w:rsidR="0031793A" w:rsidRPr="00DF00FB" w:rsidRDefault="0031793A" w:rsidP="0031793A">
            <w:pPr>
              <w:pStyle w:val="ConsPlusNormal"/>
              <w:jc w:val="center"/>
            </w:pPr>
            <w:r w:rsidRPr="00DF00FB">
              <w:t>8.1</w:t>
            </w:r>
          </w:p>
        </w:tc>
        <w:tc>
          <w:tcPr>
            <w:tcW w:w="7370" w:type="dxa"/>
          </w:tcPr>
          <w:p w14:paraId="7A378867" w14:textId="77777777" w:rsidR="0031793A" w:rsidRPr="00DF00FB" w:rsidRDefault="0031793A" w:rsidP="0031793A">
            <w:pPr>
              <w:pStyle w:val="ConsPlusNormal"/>
              <w:jc w:val="both"/>
            </w:pPr>
            <w:r w:rsidRPr="00DF00FB">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31793A" w:rsidRPr="00DF00FB" w14:paraId="052EDFF5" w14:textId="77777777" w:rsidTr="0031793A">
        <w:tc>
          <w:tcPr>
            <w:tcW w:w="1701" w:type="dxa"/>
          </w:tcPr>
          <w:p w14:paraId="1887B0DC" w14:textId="77777777" w:rsidR="0031793A" w:rsidRPr="00DF00FB" w:rsidRDefault="0031793A" w:rsidP="0031793A">
            <w:pPr>
              <w:pStyle w:val="ConsPlusNormal"/>
              <w:jc w:val="center"/>
            </w:pPr>
            <w:r w:rsidRPr="00DF00FB">
              <w:t>8.2</w:t>
            </w:r>
          </w:p>
        </w:tc>
        <w:tc>
          <w:tcPr>
            <w:tcW w:w="7370" w:type="dxa"/>
          </w:tcPr>
          <w:p w14:paraId="2898B39A" w14:textId="77777777" w:rsidR="0031793A" w:rsidRPr="00DF00FB" w:rsidRDefault="0031793A" w:rsidP="0031793A">
            <w:pPr>
              <w:pStyle w:val="ConsPlusNormal"/>
              <w:jc w:val="both"/>
            </w:pPr>
            <w:r w:rsidRPr="00DF00FB">
              <w:t>Выполнять учебные проекты по истории Средних веков (в том числе на региональном материале)</w:t>
            </w:r>
          </w:p>
        </w:tc>
      </w:tr>
      <w:tr w:rsidR="0031793A" w:rsidRPr="00DF00FB" w14:paraId="3820F33C" w14:textId="77777777" w:rsidTr="0031793A">
        <w:tc>
          <w:tcPr>
            <w:tcW w:w="1701" w:type="dxa"/>
          </w:tcPr>
          <w:p w14:paraId="725278A4" w14:textId="77777777" w:rsidR="0031793A" w:rsidRPr="00DF00FB" w:rsidRDefault="0031793A" w:rsidP="0031793A">
            <w:pPr>
              <w:pStyle w:val="ConsPlusNormal"/>
              <w:jc w:val="center"/>
            </w:pPr>
            <w:r w:rsidRPr="00DF00FB">
              <w:t>8.3</w:t>
            </w:r>
          </w:p>
        </w:tc>
        <w:tc>
          <w:tcPr>
            <w:tcW w:w="7370" w:type="dxa"/>
          </w:tcPr>
          <w:p w14:paraId="60EB2616" w14:textId="77777777" w:rsidR="0031793A" w:rsidRPr="00DF00FB" w:rsidRDefault="0031793A" w:rsidP="0031793A">
            <w:pPr>
              <w:pStyle w:val="ConsPlusNormal"/>
              <w:jc w:val="both"/>
            </w:pPr>
            <w:r w:rsidRPr="00DF00FB">
              <w:t>Использовать исторические понятия для решения учебных и практических задач</w:t>
            </w:r>
          </w:p>
        </w:tc>
      </w:tr>
      <w:tr w:rsidR="0031793A" w:rsidRPr="00DF00FB" w14:paraId="077CE524" w14:textId="77777777" w:rsidTr="0031793A">
        <w:tc>
          <w:tcPr>
            <w:tcW w:w="1701" w:type="dxa"/>
          </w:tcPr>
          <w:p w14:paraId="63200515" w14:textId="77777777" w:rsidR="0031793A" w:rsidRPr="00DF00FB" w:rsidRDefault="0031793A" w:rsidP="0031793A">
            <w:pPr>
              <w:pStyle w:val="ConsPlusNormal"/>
              <w:jc w:val="center"/>
            </w:pPr>
            <w:r w:rsidRPr="00DF00FB">
              <w:t>8.4</w:t>
            </w:r>
          </w:p>
        </w:tc>
        <w:tc>
          <w:tcPr>
            <w:tcW w:w="7370" w:type="dxa"/>
          </w:tcPr>
          <w:p w14:paraId="5E6FF0FC" w14:textId="77777777" w:rsidR="0031793A" w:rsidRPr="00DF00FB" w:rsidRDefault="0031793A" w:rsidP="0031793A">
            <w:pPr>
              <w:pStyle w:val="ConsPlusNormal"/>
              <w:jc w:val="both"/>
            </w:pPr>
            <w:r w:rsidRPr="00DF00FB">
              <w:t>Осуществлять поиск исторической информации по отечественной и всеобщей истории эпохи Средневековья в справочной литературе, информационно-телекоммуникационной сети "Интернет" для решения познавательных задач</w:t>
            </w:r>
          </w:p>
        </w:tc>
      </w:tr>
    </w:tbl>
    <w:p w14:paraId="7D657006" w14:textId="77777777" w:rsidR="00E11D06" w:rsidRPr="00DF00FB" w:rsidRDefault="00E11D06" w:rsidP="00E11D06">
      <w:pPr>
        <w:pStyle w:val="ConsPlusNormal"/>
        <w:jc w:val="both"/>
      </w:pPr>
    </w:p>
    <w:p w14:paraId="37879C74" w14:textId="77777777" w:rsidR="00E11D06" w:rsidRPr="00DF00FB" w:rsidRDefault="00E11D06" w:rsidP="00E11D06">
      <w:pPr>
        <w:pStyle w:val="ConsPlusNormal"/>
        <w:jc w:val="right"/>
      </w:pPr>
      <w:r w:rsidRPr="00DF00FB">
        <w:t>Таблица 16.3</w:t>
      </w:r>
    </w:p>
    <w:p w14:paraId="6889D4CC" w14:textId="77777777" w:rsidR="00E11D06" w:rsidRPr="00DF00FB" w:rsidRDefault="00E11D06" w:rsidP="00E11D06">
      <w:pPr>
        <w:pStyle w:val="ConsPlusNormal"/>
        <w:jc w:val="both"/>
      </w:pPr>
    </w:p>
    <w:p w14:paraId="0AB57AF7" w14:textId="77777777" w:rsidR="00E11D06" w:rsidRPr="00DF00FB" w:rsidRDefault="00E11D06" w:rsidP="00E11D06">
      <w:pPr>
        <w:pStyle w:val="ConsPlusNormal"/>
        <w:jc w:val="center"/>
      </w:pPr>
      <w:r w:rsidRPr="00DF00FB">
        <w:t>Проверяемые элементы содержания (6 класс)</w:t>
      </w:r>
    </w:p>
    <w:p w14:paraId="6F3B1BF0" w14:textId="77777777" w:rsidR="00E11D06" w:rsidRPr="00DF00FB"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1793A" w:rsidRPr="00DF00FB" w14:paraId="5BAEB731" w14:textId="77777777" w:rsidTr="0031793A">
        <w:tc>
          <w:tcPr>
            <w:tcW w:w="1077" w:type="dxa"/>
          </w:tcPr>
          <w:p w14:paraId="244AF060" w14:textId="77777777" w:rsidR="0031793A" w:rsidRPr="00DF00FB" w:rsidRDefault="0031793A" w:rsidP="0031793A">
            <w:pPr>
              <w:pStyle w:val="ConsPlusNormal"/>
              <w:jc w:val="center"/>
            </w:pPr>
            <w:r w:rsidRPr="00DF00FB">
              <w:t>Код</w:t>
            </w:r>
          </w:p>
        </w:tc>
        <w:tc>
          <w:tcPr>
            <w:tcW w:w="7994" w:type="dxa"/>
          </w:tcPr>
          <w:p w14:paraId="69F44958" w14:textId="77777777" w:rsidR="0031793A" w:rsidRPr="00DF00FB" w:rsidRDefault="0031793A" w:rsidP="0031793A">
            <w:pPr>
              <w:pStyle w:val="ConsPlusNormal"/>
              <w:jc w:val="center"/>
            </w:pPr>
            <w:r w:rsidRPr="00DF00FB">
              <w:t>Проверяемый элемент содержания</w:t>
            </w:r>
          </w:p>
        </w:tc>
      </w:tr>
      <w:tr w:rsidR="0031793A" w:rsidRPr="00DF00FB" w14:paraId="5A719AEF" w14:textId="77777777" w:rsidTr="0031793A">
        <w:tc>
          <w:tcPr>
            <w:tcW w:w="1077" w:type="dxa"/>
            <w:vAlign w:val="center"/>
          </w:tcPr>
          <w:p w14:paraId="58B6C72A" w14:textId="77777777" w:rsidR="0031793A" w:rsidRPr="00DF00FB" w:rsidRDefault="0031793A" w:rsidP="0031793A">
            <w:pPr>
              <w:pStyle w:val="ConsPlusNormal"/>
              <w:jc w:val="center"/>
            </w:pPr>
            <w:r w:rsidRPr="00DF00FB">
              <w:t>1</w:t>
            </w:r>
          </w:p>
        </w:tc>
        <w:tc>
          <w:tcPr>
            <w:tcW w:w="7994" w:type="dxa"/>
          </w:tcPr>
          <w:p w14:paraId="77037377" w14:textId="77777777" w:rsidR="0031793A" w:rsidRPr="00DF00FB" w:rsidRDefault="0031793A" w:rsidP="0031793A">
            <w:pPr>
              <w:pStyle w:val="ConsPlusNormal"/>
              <w:jc w:val="both"/>
            </w:pPr>
            <w:r w:rsidRPr="00DF00FB">
              <w:t>Всеобщая история. История Средних веков</w:t>
            </w:r>
          </w:p>
        </w:tc>
      </w:tr>
      <w:tr w:rsidR="0031793A" w:rsidRPr="00DF00FB" w14:paraId="2C69279B" w14:textId="77777777" w:rsidTr="0031793A">
        <w:tc>
          <w:tcPr>
            <w:tcW w:w="1077" w:type="dxa"/>
          </w:tcPr>
          <w:p w14:paraId="5351A2A8" w14:textId="77777777" w:rsidR="0031793A" w:rsidRPr="00DF00FB" w:rsidRDefault="0031793A" w:rsidP="0031793A">
            <w:pPr>
              <w:pStyle w:val="ConsPlusNormal"/>
              <w:jc w:val="center"/>
            </w:pPr>
            <w:r w:rsidRPr="00DF00FB">
              <w:t>1.1</w:t>
            </w:r>
          </w:p>
        </w:tc>
        <w:tc>
          <w:tcPr>
            <w:tcW w:w="7994" w:type="dxa"/>
          </w:tcPr>
          <w:p w14:paraId="7DD9ED15" w14:textId="77777777" w:rsidR="0031793A" w:rsidRPr="00DF00FB" w:rsidRDefault="0031793A" w:rsidP="0031793A">
            <w:pPr>
              <w:pStyle w:val="ConsPlusNormal"/>
              <w:jc w:val="both"/>
            </w:pPr>
            <w:r w:rsidRPr="00DF00FB">
              <w:t>Средние века: понятие, хронологические рамки и периодизация Средневековья</w:t>
            </w:r>
          </w:p>
        </w:tc>
      </w:tr>
      <w:tr w:rsidR="0031793A" w:rsidRPr="00DF00FB" w14:paraId="742FD167" w14:textId="77777777" w:rsidTr="0031793A">
        <w:tc>
          <w:tcPr>
            <w:tcW w:w="1077" w:type="dxa"/>
          </w:tcPr>
          <w:p w14:paraId="59212B37" w14:textId="77777777" w:rsidR="0031793A" w:rsidRPr="00DF00FB" w:rsidRDefault="0031793A" w:rsidP="0031793A">
            <w:pPr>
              <w:pStyle w:val="ConsPlusNormal"/>
              <w:jc w:val="center"/>
            </w:pPr>
            <w:r w:rsidRPr="00DF00FB">
              <w:t>1.2</w:t>
            </w:r>
          </w:p>
        </w:tc>
        <w:tc>
          <w:tcPr>
            <w:tcW w:w="7994" w:type="dxa"/>
          </w:tcPr>
          <w:p w14:paraId="6883C8E0" w14:textId="77777777" w:rsidR="0031793A" w:rsidRPr="00DF00FB" w:rsidRDefault="0031793A" w:rsidP="0031793A">
            <w:pPr>
              <w:pStyle w:val="ConsPlusNormal"/>
              <w:jc w:val="both"/>
            </w:pPr>
            <w:r w:rsidRPr="00DF00FB">
              <w:t>Европа в раннее Средневековье.</w:t>
            </w:r>
          </w:p>
          <w:p w14:paraId="22BE28CC" w14:textId="77777777" w:rsidR="0031793A" w:rsidRPr="00DF00FB" w:rsidRDefault="0031793A" w:rsidP="0031793A">
            <w:pPr>
              <w:pStyle w:val="ConsPlusNormal"/>
              <w:jc w:val="both"/>
            </w:pPr>
            <w:r w:rsidRPr="00DF00FB">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w:t>
            </w:r>
            <w:r w:rsidRPr="00DF00FB">
              <w:lastRenderedPageBreak/>
              <w:t>Светские правители и папы</w:t>
            </w:r>
          </w:p>
        </w:tc>
      </w:tr>
      <w:tr w:rsidR="0031793A" w:rsidRPr="00DF00FB" w14:paraId="0523D1DF" w14:textId="77777777" w:rsidTr="0031793A">
        <w:tc>
          <w:tcPr>
            <w:tcW w:w="1077" w:type="dxa"/>
          </w:tcPr>
          <w:p w14:paraId="69815E91" w14:textId="77777777" w:rsidR="0031793A" w:rsidRPr="00DF00FB" w:rsidRDefault="0031793A" w:rsidP="0031793A">
            <w:pPr>
              <w:pStyle w:val="ConsPlusNormal"/>
              <w:jc w:val="center"/>
            </w:pPr>
            <w:r w:rsidRPr="00DF00FB">
              <w:lastRenderedPageBreak/>
              <w:t>1.3</w:t>
            </w:r>
          </w:p>
        </w:tc>
        <w:tc>
          <w:tcPr>
            <w:tcW w:w="7994" w:type="dxa"/>
          </w:tcPr>
          <w:p w14:paraId="2315CE26" w14:textId="77777777" w:rsidR="0031793A" w:rsidRPr="00DF00FB" w:rsidRDefault="0031793A" w:rsidP="0031793A">
            <w:pPr>
              <w:pStyle w:val="ConsPlusNormal"/>
              <w:jc w:val="both"/>
            </w:pPr>
            <w:r w:rsidRPr="00DF00FB">
              <w:t>Византийская империя в VI - XI вв.</w:t>
            </w:r>
          </w:p>
          <w:p w14:paraId="169249BF" w14:textId="77777777" w:rsidR="0031793A" w:rsidRPr="00DF00FB" w:rsidRDefault="0031793A" w:rsidP="0031793A">
            <w:pPr>
              <w:pStyle w:val="ConsPlusNormal"/>
              <w:jc w:val="both"/>
            </w:pPr>
            <w:r w:rsidRPr="00DF00FB">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tc>
      </w:tr>
      <w:tr w:rsidR="0031793A" w:rsidRPr="00DF00FB" w14:paraId="4E4E279A" w14:textId="77777777" w:rsidTr="0031793A">
        <w:tc>
          <w:tcPr>
            <w:tcW w:w="1077" w:type="dxa"/>
          </w:tcPr>
          <w:p w14:paraId="4A37154E" w14:textId="77777777" w:rsidR="0031793A" w:rsidRPr="00DF00FB" w:rsidRDefault="0031793A" w:rsidP="0031793A">
            <w:pPr>
              <w:pStyle w:val="ConsPlusNormal"/>
              <w:jc w:val="center"/>
            </w:pPr>
            <w:r w:rsidRPr="00DF00FB">
              <w:t>1.4</w:t>
            </w:r>
          </w:p>
        </w:tc>
        <w:tc>
          <w:tcPr>
            <w:tcW w:w="7994" w:type="dxa"/>
          </w:tcPr>
          <w:p w14:paraId="3E391B24" w14:textId="77777777" w:rsidR="0031793A" w:rsidRPr="00DF00FB" w:rsidRDefault="0031793A" w:rsidP="0031793A">
            <w:pPr>
              <w:pStyle w:val="ConsPlusNormal"/>
              <w:jc w:val="both"/>
            </w:pPr>
            <w:r w:rsidRPr="00DF00FB">
              <w:t>Мусульманская цивилизация в VII - XI вв.</w:t>
            </w:r>
          </w:p>
          <w:p w14:paraId="2FD30AB2" w14:textId="77777777" w:rsidR="0031793A" w:rsidRPr="00DF00FB" w:rsidRDefault="0031793A" w:rsidP="0031793A">
            <w:pPr>
              <w:pStyle w:val="ConsPlusNormal"/>
              <w:jc w:val="both"/>
            </w:pPr>
            <w:r w:rsidRPr="00DF00FB">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31793A" w:rsidRPr="00DF00FB" w14:paraId="19852E97" w14:textId="77777777" w:rsidTr="0031793A">
        <w:tc>
          <w:tcPr>
            <w:tcW w:w="1077" w:type="dxa"/>
          </w:tcPr>
          <w:p w14:paraId="27523017" w14:textId="77777777" w:rsidR="0031793A" w:rsidRPr="00DF00FB" w:rsidRDefault="0031793A" w:rsidP="0031793A">
            <w:pPr>
              <w:pStyle w:val="ConsPlusNormal"/>
              <w:jc w:val="center"/>
            </w:pPr>
            <w:r w:rsidRPr="00DF00FB">
              <w:t>1.5</w:t>
            </w:r>
          </w:p>
        </w:tc>
        <w:tc>
          <w:tcPr>
            <w:tcW w:w="7994" w:type="dxa"/>
          </w:tcPr>
          <w:p w14:paraId="170BA079" w14:textId="77777777" w:rsidR="0031793A" w:rsidRPr="00DF00FB" w:rsidRDefault="0031793A" w:rsidP="0031793A">
            <w:pPr>
              <w:pStyle w:val="ConsPlusNormal"/>
              <w:jc w:val="both"/>
            </w:pPr>
            <w:r w:rsidRPr="00DF00FB">
              <w:t>Средневековое европейское общество.</w:t>
            </w:r>
          </w:p>
          <w:p w14:paraId="34180BB0" w14:textId="77777777" w:rsidR="0031793A" w:rsidRPr="00DF00FB" w:rsidRDefault="0031793A" w:rsidP="0031793A">
            <w:pPr>
              <w:pStyle w:val="ConsPlusNormal"/>
              <w:jc w:val="both"/>
            </w:pPr>
            <w:r w:rsidRPr="00DF00FB">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31793A" w:rsidRPr="00DF00FB" w14:paraId="2EDD4FFB" w14:textId="77777777" w:rsidTr="0031793A">
        <w:tc>
          <w:tcPr>
            <w:tcW w:w="1077" w:type="dxa"/>
          </w:tcPr>
          <w:p w14:paraId="25590D8E" w14:textId="77777777" w:rsidR="0031793A" w:rsidRPr="00DF00FB" w:rsidRDefault="0031793A" w:rsidP="0031793A">
            <w:pPr>
              <w:pStyle w:val="ConsPlusNormal"/>
              <w:jc w:val="center"/>
            </w:pPr>
            <w:r w:rsidRPr="00DF00FB">
              <w:t>1.6</w:t>
            </w:r>
          </w:p>
        </w:tc>
        <w:tc>
          <w:tcPr>
            <w:tcW w:w="7994" w:type="dxa"/>
          </w:tcPr>
          <w:p w14:paraId="6469CAFD" w14:textId="77777777" w:rsidR="0031793A" w:rsidRPr="00DF00FB" w:rsidRDefault="0031793A" w:rsidP="0031793A">
            <w:pPr>
              <w:pStyle w:val="ConsPlusNormal"/>
              <w:jc w:val="both"/>
            </w:pPr>
            <w:r w:rsidRPr="00DF00FB">
              <w:t>Расцвет Средневековья в Западной Европе. Государства Европы в XI - XIII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 Священная Римская империя в XI - XIII вв. Итальянские государства в XI - XIII вв. Польско-литовское государство в XI - XIII вв. Развитие экономики в европейских странах в период зрелого Средневековья. Византийская империя и славянские государства в XI - XIII вв.</w:t>
            </w:r>
          </w:p>
          <w:p w14:paraId="499D33E9" w14:textId="77777777" w:rsidR="0031793A" w:rsidRPr="00DF00FB" w:rsidRDefault="0031793A" w:rsidP="0031793A">
            <w:pPr>
              <w:pStyle w:val="ConsPlusNormal"/>
              <w:jc w:val="both"/>
            </w:pPr>
            <w:r w:rsidRPr="00DF00FB">
              <w:t>Осень Средневековья. Столетняя война. Ж. Д'Арк. Обострение социальных противоречий в XIV в. (Жакерия, восстание Уота Тайлера). Гуситское движение в Чехии. Экспансия турок-османов. Османские завоевания на Балканах. Падение Константинополя. Укрепление королевской власти в странах Европы</w:t>
            </w:r>
          </w:p>
        </w:tc>
      </w:tr>
      <w:tr w:rsidR="0031793A" w:rsidRPr="00DF00FB" w14:paraId="47932CF1" w14:textId="77777777" w:rsidTr="0031793A">
        <w:tc>
          <w:tcPr>
            <w:tcW w:w="1077" w:type="dxa"/>
          </w:tcPr>
          <w:p w14:paraId="7B521DF5" w14:textId="77777777" w:rsidR="0031793A" w:rsidRPr="00DF00FB" w:rsidRDefault="0031793A" w:rsidP="0031793A">
            <w:pPr>
              <w:pStyle w:val="ConsPlusNormal"/>
              <w:jc w:val="center"/>
            </w:pPr>
            <w:r w:rsidRPr="00DF00FB">
              <w:t>1.7</w:t>
            </w:r>
          </w:p>
        </w:tc>
        <w:tc>
          <w:tcPr>
            <w:tcW w:w="7994" w:type="dxa"/>
          </w:tcPr>
          <w:p w14:paraId="18542EAD" w14:textId="77777777" w:rsidR="0031793A" w:rsidRPr="00DF00FB" w:rsidRDefault="0031793A" w:rsidP="0031793A">
            <w:pPr>
              <w:pStyle w:val="ConsPlusNormal"/>
              <w:jc w:val="both"/>
            </w:pPr>
            <w:r w:rsidRPr="00DF00FB">
              <w:t>Культура средневековой Европы.</w:t>
            </w:r>
          </w:p>
          <w:p w14:paraId="708F6143" w14:textId="77777777" w:rsidR="0031793A" w:rsidRPr="00DF00FB" w:rsidRDefault="0031793A" w:rsidP="0031793A">
            <w:pPr>
              <w:pStyle w:val="ConsPlusNormal"/>
              <w:jc w:val="both"/>
            </w:pPr>
            <w:r w:rsidRPr="00DF00FB">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tc>
      </w:tr>
      <w:tr w:rsidR="0031793A" w:rsidRPr="00DF00FB" w14:paraId="5F35BC00" w14:textId="77777777" w:rsidTr="0031793A">
        <w:tc>
          <w:tcPr>
            <w:tcW w:w="1077" w:type="dxa"/>
          </w:tcPr>
          <w:p w14:paraId="742FFF13" w14:textId="77777777" w:rsidR="0031793A" w:rsidRPr="00DF00FB" w:rsidRDefault="0031793A" w:rsidP="0031793A">
            <w:pPr>
              <w:pStyle w:val="ConsPlusNormal"/>
              <w:jc w:val="center"/>
            </w:pPr>
            <w:r w:rsidRPr="00DF00FB">
              <w:t>1.8</w:t>
            </w:r>
          </w:p>
        </w:tc>
        <w:tc>
          <w:tcPr>
            <w:tcW w:w="7994" w:type="dxa"/>
          </w:tcPr>
          <w:p w14:paraId="705980D3" w14:textId="77777777" w:rsidR="0031793A" w:rsidRPr="00DF00FB" w:rsidRDefault="0031793A" w:rsidP="0031793A">
            <w:pPr>
              <w:pStyle w:val="ConsPlusNormal"/>
              <w:jc w:val="both"/>
            </w:pPr>
            <w:r w:rsidRPr="00DF00FB">
              <w:t>Страны и народы Азии и Африки в Средние века.</w:t>
            </w:r>
          </w:p>
          <w:p w14:paraId="34B0017C" w14:textId="77777777" w:rsidR="0031793A" w:rsidRPr="00DF00FB" w:rsidRDefault="0031793A" w:rsidP="0031793A">
            <w:pPr>
              <w:pStyle w:val="ConsPlusNormal"/>
              <w:jc w:val="both"/>
            </w:pPr>
            <w:r w:rsidRPr="00DF00FB">
              <w:lastRenderedPageBreak/>
              <w:t>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 Индия: раздробленность индийских княжеств, вторжение мусульман, Делийский султанат. Культура и наука Индии. Культура народов Востока. Литература. Архитектура. Традиционные искусства и ремесла Государства и народы Африки в Средние века</w:t>
            </w:r>
          </w:p>
        </w:tc>
      </w:tr>
      <w:tr w:rsidR="0031793A" w:rsidRPr="00DF00FB" w14:paraId="38F5BDCC" w14:textId="77777777" w:rsidTr="0031793A">
        <w:tc>
          <w:tcPr>
            <w:tcW w:w="1077" w:type="dxa"/>
          </w:tcPr>
          <w:p w14:paraId="2B7A308E" w14:textId="77777777" w:rsidR="0031793A" w:rsidRPr="00DF00FB" w:rsidRDefault="0031793A" w:rsidP="0031793A">
            <w:pPr>
              <w:pStyle w:val="ConsPlusNormal"/>
              <w:jc w:val="center"/>
            </w:pPr>
            <w:r w:rsidRPr="00DF00FB">
              <w:lastRenderedPageBreak/>
              <w:t>1.9</w:t>
            </w:r>
          </w:p>
        </w:tc>
        <w:tc>
          <w:tcPr>
            <w:tcW w:w="7994" w:type="dxa"/>
          </w:tcPr>
          <w:p w14:paraId="09A5884A" w14:textId="77777777" w:rsidR="0031793A" w:rsidRPr="00DF00FB" w:rsidRDefault="0031793A" w:rsidP="0031793A">
            <w:pPr>
              <w:pStyle w:val="ConsPlusNormal"/>
              <w:jc w:val="both"/>
            </w:pPr>
            <w:r w:rsidRPr="00DF00FB">
              <w:t>Государства доколумбовой Америки в Средние века.</w:t>
            </w:r>
          </w:p>
          <w:p w14:paraId="2E6A240C" w14:textId="77777777" w:rsidR="0031793A" w:rsidRPr="00DF00FB" w:rsidRDefault="0031793A" w:rsidP="0031793A">
            <w:pPr>
              <w:pStyle w:val="ConsPlusNormal"/>
              <w:jc w:val="both"/>
            </w:pPr>
            <w:r w:rsidRPr="00DF00FB">
              <w:t>Цивилизации майя, ацтеков и инков: общественный строй, религиозные верования, культура. Появление европейских завоевателей</w:t>
            </w:r>
          </w:p>
        </w:tc>
      </w:tr>
      <w:tr w:rsidR="0031793A" w:rsidRPr="00DF00FB" w14:paraId="66C9C054" w14:textId="77777777" w:rsidTr="0031793A">
        <w:tc>
          <w:tcPr>
            <w:tcW w:w="1077" w:type="dxa"/>
          </w:tcPr>
          <w:p w14:paraId="467F01FE" w14:textId="77777777" w:rsidR="0031793A" w:rsidRPr="00DF00FB" w:rsidRDefault="0031793A" w:rsidP="0031793A">
            <w:pPr>
              <w:pStyle w:val="ConsPlusNormal"/>
              <w:jc w:val="center"/>
            </w:pPr>
            <w:r w:rsidRPr="00DF00FB">
              <w:t>1.10</w:t>
            </w:r>
          </w:p>
        </w:tc>
        <w:tc>
          <w:tcPr>
            <w:tcW w:w="7994" w:type="dxa"/>
          </w:tcPr>
          <w:p w14:paraId="117C40AC" w14:textId="77777777" w:rsidR="0031793A" w:rsidRPr="00DF00FB" w:rsidRDefault="0031793A" w:rsidP="0031793A">
            <w:pPr>
              <w:pStyle w:val="ConsPlusNormal"/>
              <w:jc w:val="both"/>
            </w:pPr>
            <w:r w:rsidRPr="00DF00FB">
              <w:t>Историческое и культурное наследие Средних веков</w:t>
            </w:r>
          </w:p>
        </w:tc>
      </w:tr>
      <w:tr w:rsidR="0031793A" w:rsidRPr="00DF00FB" w14:paraId="577EAEA4" w14:textId="77777777" w:rsidTr="0031793A">
        <w:tc>
          <w:tcPr>
            <w:tcW w:w="1077" w:type="dxa"/>
          </w:tcPr>
          <w:p w14:paraId="64E4390B" w14:textId="77777777" w:rsidR="0031793A" w:rsidRPr="00DF00FB" w:rsidRDefault="0031793A" w:rsidP="0031793A">
            <w:pPr>
              <w:pStyle w:val="ConsPlusNormal"/>
              <w:jc w:val="center"/>
            </w:pPr>
            <w:r w:rsidRPr="00DF00FB">
              <w:t>2</w:t>
            </w:r>
          </w:p>
        </w:tc>
        <w:tc>
          <w:tcPr>
            <w:tcW w:w="7994" w:type="dxa"/>
          </w:tcPr>
          <w:p w14:paraId="226D55BB" w14:textId="77777777" w:rsidR="0031793A" w:rsidRPr="00DF00FB" w:rsidRDefault="0031793A" w:rsidP="0031793A">
            <w:pPr>
              <w:pStyle w:val="ConsPlusNormal"/>
              <w:jc w:val="both"/>
            </w:pPr>
            <w:r w:rsidRPr="00DF00FB">
              <w:t>Введение в историю России. Народы и государства на территории нашей страны в древности. Восточная Европа в середине I тыс. н.э.</w:t>
            </w:r>
          </w:p>
        </w:tc>
      </w:tr>
      <w:tr w:rsidR="0031793A" w:rsidRPr="00DF00FB" w14:paraId="1F4FDE66" w14:textId="77777777" w:rsidTr="0031793A">
        <w:tc>
          <w:tcPr>
            <w:tcW w:w="1077" w:type="dxa"/>
          </w:tcPr>
          <w:p w14:paraId="31FE9CE6" w14:textId="77777777" w:rsidR="0031793A" w:rsidRPr="00DF00FB" w:rsidRDefault="0031793A" w:rsidP="0031793A">
            <w:pPr>
              <w:pStyle w:val="ConsPlusNormal"/>
              <w:jc w:val="center"/>
            </w:pPr>
            <w:r w:rsidRPr="00DF00FB">
              <w:t>2.1</w:t>
            </w:r>
          </w:p>
        </w:tc>
        <w:tc>
          <w:tcPr>
            <w:tcW w:w="7994" w:type="dxa"/>
          </w:tcPr>
          <w:p w14:paraId="0FD5FCCC" w14:textId="77777777" w:rsidR="0031793A" w:rsidRPr="00DF00FB" w:rsidRDefault="0031793A" w:rsidP="0031793A">
            <w:pPr>
              <w:pStyle w:val="ConsPlusNormal"/>
              <w:jc w:val="both"/>
            </w:pPr>
            <w:r w:rsidRPr="00DF00FB">
              <w:t>Роль и место России в мировой истории. Проблемы периодизации российской истории. Источники по истории России</w:t>
            </w:r>
          </w:p>
        </w:tc>
      </w:tr>
      <w:tr w:rsidR="0031793A" w:rsidRPr="00DF00FB" w14:paraId="49151634" w14:textId="77777777" w:rsidTr="0031793A">
        <w:tc>
          <w:tcPr>
            <w:tcW w:w="1077" w:type="dxa"/>
          </w:tcPr>
          <w:p w14:paraId="5613C30C" w14:textId="77777777" w:rsidR="0031793A" w:rsidRPr="00DF00FB" w:rsidRDefault="0031793A" w:rsidP="0031793A">
            <w:pPr>
              <w:pStyle w:val="ConsPlusNormal"/>
              <w:jc w:val="center"/>
            </w:pPr>
            <w:r w:rsidRPr="00DF00FB">
              <w:t>2.2</w:t>
            </w:r>
          </w:p>
        </w:tc>
        <w:tc>
          <w:tcPr>
            <w:tcW w:w="7994" w:type="dxa"/>
          </w:tcPr>
          <w:p w14:paraId="4F2E94F3" w14:textId="77777777" w:rsidR="0031793A" w:rsidRPr="00DF00FB" w:rsidRDefault="0031793A" w:rsidP="0031793A">
            <w:pPr>
              <w:pStyle w:val="ConsPlusNormal"/>
              <w:jc w:val="both"/>
            </w:pPr>
            <w:r w:rsidRPr="00DF00FB">
              <w:t>Великое переселение народов на территории современной России. Государство Русь. Города-государства на территории современной России, основанные в эпоху античности. Великое переселение народов. Миграция готов. Нашествие гуннов. Страны и народы Восточной Европы, Сибири и Дальнего Востока. 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 Славянские общности Восточной Европы. Их соседи - балты и финно-угры. Восточные славяне и варяги. Хозяйство восточных славян, их общественный строй и политическая организация. Возникновение княжеской власти. Традиционные верования</w:t>
            </w:r>
          </w:p>
        </w:tc>
      </w:tr>
      <w:tr w:rsidR="0031793A" w:rsidRPr="00DF00FB" w14:paraId="36B2BA4F" w14:textId="77777777" w:rsidTr="0031793A">
        <w:tc>
          <w:tcPr>
            <w:tcW w:w="1077" w:type="dxa"/>
          </w:tcPr>
          <w:p w14:paraId="4901A042" w14:textId="77777777" w:rsidR="0031793A" w:rsidRPr="00DF00FB" w:rsidRDefault="0031793A" w:rsidP="0031793A">
            <w:pPr>
              <w:pStyle w:val="ConsPlusNormal"/>
              <w:jc w:val="center"/>
            </w:pPr>
            <w:r w:rsidRPr="00DF00FB">
              <w:t>3</w:t>
            </w:r>
          </w:p>
        </w:tc>
        <w:tc>
          <w:tcPr>
            <w:tcW w:w="7994" w:type="dxa"/>
          </w:tcPr>
          <w:p w14:paraId="5E6DD5DF" w14:textId="77777777" w:rsidR="0031793A" w:rsidRPr="00DF00FB" w:rsidRDefault="0031793A" w:rsidP="0031793A">
            <w:pPr>
              <w:pStyle w:val="ConsPlusNormal"/>
              <w:jc w:val="both"/>
            </w:pPr>
            <w:r w:rsidRPr="00DF00FB">
              <w:t>Русь в IX - начале XII в.</w:t>
            </w:r>
          </w:p>
        </w:tc>
      </w:tr>
      <w:tr w:rsidR="0031793A" w:rsidRPr="00DF00FB" w14:paraId="684C5036" w14:textId="77777777" w:rsidTr="0031793A">
        <w:tc>
          <w:tcPr>
            <w:tcW w:w="1077" w:type="dxa"/>
          </w:tcPr>
          <w:p w14:paraId="01A22A91" w14:textId="77777777" w:rsidR="0031793A" w:rsidRPr="00DF00FB" w:rsidRDefault="0031793A" w:rsidP="0031793A">
            <w:pPr>
              <w:pStyle w:val="ConsPlusNormal"/>
              <w:jc w:val="center"/>
            </w:pPr>
            <w:r w:rsidRPr="00DF00FB">
              <w:t>3.1</w:t>
            </w:r>
          </w:p>
        </w:tc>
        <w:tc>
          <w:tcPr>
            <w:tcW w:w="7994" w:type="dxa"/>
          </w:tcPr>
          <w:p w14:paraId="4547A330" w14:textId="77777777" w:rsidR="0031793A" w:rsidRPr="00DF00FB" w:rsidRDefault="0031793A" w:rsidP="0031793A">
            <w:pPr>
              <w:pStyle w:val="ConsPlusNormal"/>
              <w:jc w:val="both"/>
            </w:pPr>
            <w:r w:rsidRPr="00DF00FB">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 Первые известия о Руси. Проблема образования государства. Формирование территории государства Русь. Дань и полюдье. Первые русские князья</w:t>
            </w:r>
          </w:p>
        </w:tc>
      </w:tr>
      <w:tr w:rsidR="0031793A" w:rsidRPr="00DF00FB" w14:paraId="357E8DF9" w14:textId="77777777" w:rsidTr="0031793A">
        <w:tc>
          <w:tcPr>
            <w:tcW w:w="1077" w:type="dxa"/>
          </w:tcPr>
          <w:p w14:paraId="52AE22E0" w14:textId="77777777" w:rsidR="0031793A" w:rsidRPr="00DF00FB" w:rsidRDefault="0031793A" w:rsidP="0031793A">
            <w:pPr>
              <w:pStyle w:val="ConsPlusNormal"/>
              <w:jc w:val="center"/>
            </w:pPr>
            <w:r w:rsidRPr="00DF00FB">
              <w:t>3.2</w:t>
            </w:r>
          </w:p>
        </w:tc>
        <w:tc>
          <w:tcPr>
            <w:tcW w:w="7994" w:type="dxa"/>
          </w:tcPr>
          <w:p w14:paraId="7D7CBD7E" w14:textId="77777777" w:rsidR="0031793A" w:rsidRPr="00DF00FB" w:rsidRDefault="0031793A" w:rsidP="0031793A">
            <w:pPr>
              <w:pStyle w:val="ConsPlusNormal"/>
              <w:jc w:val="both"/>
            </w:pPr>
            <w:r w:rsidRPr="00DF00FB">
              <w:t>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tc>
      </w:tr>
      <w:tr w:rsidR="0031793A" w:rsidRPr="00DF00FB" w14:paraId="747A347B" w14:textId="77777777" w:rsidTr="0031793A">
        <w:tc>
          <w:tcPr>
            <w:tcW w:w="1077" w:type="dxa"/>
          </w:tcPr>
          <w:p w14:paraId="53196565" w14:textId="77777777" w:rsidR="0031793A" w:rsidRPr="00DF00FB" w:rsidRDefault="0031793A" w:rsidP="0031793A">
            <w:pPr>
              <w:pStyle w:val="ConsPlusNormal"/>
              <w:jc w:val="center"/>
            </w:pPr>
            <w:r w:rsidRPr="00DF00FB">
              <w:t>3.3</w:t>
            </w:r>
          </w:p>
        </w:tc>
        <w:tc>
          <w:tcPr>
            <w:tcW w:w="7994" w:type="dxa"/>
          </w:tcPr>
          <w:p w14:paraId="1053A8AA" w14:textId="77777777" w:rsidR="0031793A" w:rsidRPr="00DF00FB" w:rsidRDefault="0031793A" w:rsidP="0031793A">
            <w:pPr>
              <w:pStyle w:val="ConsPlusNormal"/>
              <w:jc w:val="both"/>
            </w:pPr>
            <w:r w:rsidRPr="00DF00FB">
              <w:t>Принятие христианства и его значение.</w:t>
            </w:r>
          </w:p>
        </w:tc>
      </w:tr>
      <w:tr w:rsidR="0031793A" w:rsidRPr="00DF00FB" w14:paraId="25A003BF" w14:textId="77777777" w:rsidTr="0031793A">
        <w:tc>
          <w:tcPr>
            <w:tcW w:w="1077" w:type="dxa"/>
          </w:tcPr>
          <w:p w14:paraId="0F3C51C4" w14:textId="77777777" w:rsidR="0031793A" w:rsidRPr="00DF00FB" w:rsidRDefault="0031793A" w:rsidP="0031793A">
            <w:pPr>
              <w:pStyle w:val="ConsPlusNormal"/>
              <w:jc w:val="center"/>
            </w:pPr>
            <w:r w:rsidRPr="00DF00FB">
              <w:t>3.4</w:t>
            </w:r>
          </w:p>
        </w:tc>
        <w:tc>
          <w:tcPr>
            <w:tcW w:w="7994" w:type="dxa"/>
          </w:tcPr>
          <w:p w14:paraId="18198214" w14:textId="77777777" w:rsidR="0031793A" w:rsidRPr="00DF00FB" w:rsidRDefault="0031793A" w:rsidP="0031793A">
            <w:pPr>
              <w:pStyle w:val="ConsPlusNormal"/>
              <w:jc w:val="both"/>
            </w:pPr>
            <w:r w:rsidRPr="00DF00FB">
              <w:t>Борьба за власть между сыновьями Владимира Святого. Ярослав Мудрый</w:t>
            </w:r>
          </w:p>
        </w:tc>
      </w:tr>
      <w:tr w:rsidR="0031793A" w:rsidRPr="00DF00FB" w14:paraId="005F7991" w14:textId="77777777" w:rsidTr="0031793A">
        <w:tc>
          <w:tcPr>
            <w:tcW w:w="1077" w:type="dxa"/>
          </w:tcPr>
          <w:p w14:paraId="06BC7EFF" w14:textId="77777777" w:rsidR="0031793A" w:rsidRPr="00DF00FB" w:rsidRDefault="0031793A" w:rsidP="0031793A">
            <w:pPr>
              <w:pStyle w:val="ConsPlusNormal"/>
              <w:jc w:val="center"/>
            </w:pPr>
            <w:r w:rsidRPr="00DF00FB">
              <w:t>3.5</w:t>
            </w:r>
          </w:p>
        </w:tc>
        <w:tc>
          <w:tcPr>
            <w:tcW w:w="7994" w:type="dxa"/>
          </w:tcPr>
          <w:p w14:paraId="0860B07E" w14:textId="77777777" w:rsidR="0031793A" w:rsidRPr="00DF00FB" w:rsidRDefault="0031793A" w:rsidP="0031793A">
            <w:pPr>
              <w:pStyle w:val="ConsPlusNormal"/>
              <w:jc w:val="both"/>
            </w:pPr>
            <w:r w:rsidRPr="00DF00FB">
              <w:t>Русь при Ярославичах. Владимир Мономах</w:t>
            </w:r>
          </w:p>
        </w:tc>
      </w:tr>
      <w:tr w:rsidR="0031793A" w:rsidRPr="00DF00FB" w14:paraId="4964049B" w14:textId="77777777" w:rsidTr="0031793A">
        <w:tc>
          <w:tcPr>
            <w:tcW w:w="1077" w:type="dxa"/>
          </w:tcPr>
          <w:p w14:paraId="69C74E18" w14:textId="77777777" w:rsidR="0031793A" w:rsidRPr="00DF00FB" w:rsidRDefault="0031793A" w:rsidP="0031793A">
            <w:pPr>
              <w:pStyle w:val="ConsPlusNormal"/>
              <w:jc w:val="center"/>
            </w:pPr>
            <w:r w:rsidRPr="00DF00FB">
              <w:t>3.6</w:t>
            </w:r>
          </w:p>
        </w:tc>
        <w:tc>
          <w:tcPr>
            <w:tcW w:w="7994" w:type="dxa"/>
          </w:tcPr>
          <w:p w14:paraId="1E0BE52F" w14:textId="77777777" w:rsidR="0031793A" w:rsidRPr="00DF00FB" w:rsidRDefault="0031793A" w:rsidP="0031793A">
            <w:pPr>
              <w:pStyle w:val="ConsPlusNormal"/>
              <w:jc w:val="both"/>
            </w:pPr>
            <w:r w:rsidRPr="00DF00FB">
              <w:t xml:space="preserve">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w:t>
            </w:r>
            <w:r w:rsidRPr="00DF00FB">
              <w:lastRenderedPageBreak/>
              <w:t>Органы власти: князь, вече. Внутриполитическое развитие</w:t>
            </w:r>
          </w:p>
        </w:tc>
      </w:tr>
      <w:tr w:rsidR="0031793A" w:rsidRPr="00DF00FB" w14:paraId="04421A56" w14:textId="77777777" w:rsidTr="0031793A">
        <w:tc>
          <w:tcPr>
            <w:tcW w:w="1077" w:type="dxa"/>
          </w:tcPr>
          <w:p w14:paraId="1D11818E" w14:textId="77777777" w:rsidR="0031793A" w:rsidRPr="00DF00FB" w:rsidRDefault="0031793A" w:rsidP="0031793A">
            <w:pPr>
              <w:pStyle w:val="ConsPlusNormal"/>
              <w:jc w:val="center"/>
            </w:pPr>
            <w:r w:rsidRPr="00DF00FB">
              <w:lastRenderedPageBreak/>
              <w:t>3.7</w:t>
            </w:r>
          </w:p>
        </w:tc>
        <w:tc>
          <w:tcPr>
            <w:tcW w:w="7994" w:type="dxa"/>
          </w:tcPr>
          <w:p w14:paraId="43A3F6DB" w14:textId="77777777" w:rsidR="0031793A" w:rsidRPr="00DF00FB" w:rsidRDefault="0031793A" w:rsidP="0031793A">
            <w:pPr>
              <w:pStyle w:val="ConsPlusNormal"/>
              <w:jc w:val="both"/>
            </w:pPr>
            <w:r w:rsidRPr="00DF00FB">
              <w:t>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31793A" w:rsidRPr="00DF00FB" w14:paraId="733FE87D" w14:textId="77777777" w:rsidTr="0031793A">
        <w:tc>
          <w:tcPr>
            <w:tcW w:w="1077" w:type="dxa"/>
          </w:tcPr>
          <w:p w14:paraId="76F9027F" w14:textId="77777777" w:rsidR="0031793A" w:rsidRPr="00DF00FB" w:rsidRDefault="0031793A" w:rsidP="0031793A">
            <w:pPr>
              <w:pStyle w:val="ConsPlusNormal"/>
              <w:jc w:val="center"/>
            </w:pPr>
            <w:r w:rsidRPr="00DF00FB">
              <w:t>3.8</w:t>
            </w:r>
          </w:p>
        </w:tc>
        <w:tc>
          <w:tcPr>
            <w:tcW w:w="7994" w:type="dxa"/>
          </w:tcPr>
          <w:p w14:paraId="49E1B740" w14:textId="77777777" w:rsidR="0031793A" w:rsidRPr="00DF00FB" w:rsidRDefault="0031793A" w:rsidP="0031793A">
            <w:pPr>
              <w:pStyle w:val="ConsPlusNormal"/>
              <w:jc w:val="both"/>
            </w:pPr>
            <w:r w:rsidRPr="00DF00FB">
              <w:t>Русь в социально-политическом контексте Евразии. Внешняя политика и международные связи: отношения Руси с Византией; Херсонес;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tc>
      </w:tr>
      <w:tr w:rsidR="0031793A" w:rsidRPr="00DF00FB" w14:paraId="138A8623" w14:textId="77777777" w:rsidTr="0031793A">
        <w:tc>
          <w:tcPr>
            <w:tcW w:w="1077" w:type="dxa"/>
          </w:tcPr>
          <w:p w14:paraId="75C7063B" w14:textId="77777777" w:rsidR="0031793A" w:rsidRPr="00DF00FB" w:rsidRDefault="0031793A" w:rsidP="0031793A">
            <w:pPr>
              <w:pStyle w:val="ConsPlusNormal"/>
              <w:jc w:val="center"/>
            </w:pPr>
            <w:r w:rsidRPr="00DF00FB">
              <w:t>3.9</w:t>
            </w:r>
          </w:p>
        </w:tc>
        <w:tc>
          <w:tcPr>
            <w:tcW w:w="7994" w:type="dxa"/>
          </w:tcPr>
          <w:p w14:paraId="6F470B54" w14:textId="77777777" w:rsidR="0031793A" w:rsidRPr="00DF00FB" w:rsidRDefault="0031793A" w:rsidP="0031793A">
            <w:pPr>
              <w:pStyle w:val="ConsPlusNormal"/>
              <w:jc w:val="both"/>
            </w:pPr>
            <w:r w:rsidRPr="00DF00FB">
              <w:t>Культурные контакты Руси и Византии. Византийское наследие на Руси. Русская церковь</w:t>
            </w:r>
          </w:p>
        </w:tc>
      </w:tr>
      <w:tr w:rsidR="0031793A" w:rsidRPr="00DF00FB" w14:paraId="43C727E9" w14:textId="77777777" w:rsidTr="0031793A">
        <w:tc>
          <w:tcPr>
            <w:tcW w:w="1077" w:type="dxa"/>
          </w:tcPr>
          <w:p w14:paraId="4448A07E" w14:textId="77777777" w:rsidR="0031793A" w:rsidRPr="00DF00FB" w:rsidRDefault="0031793A" w:rsidP="0031793A">
            <w:pPr>
              <w:pStyle w:val="ConsPlusNormal"/>
              <w:jc w:val="center"/>
            </w:pPr>
            <w:r w:rsidRPr="00DF00FB">
              <w:t>4</w:t>
            </w:r>
          </w:p>
        </w:tc>
        <w:tc>
          <w:tcPr>
            <w:tcW w:w="7994" w:type="dxa"/>
          </w:tcPr>
          <w:p w14:paraId="3141C8F5" w14:textId="77777777" w:rsidR="0031793A" w:rsidRPr="00DF00FB" w:rsidRDefault="0031793A" w:rsidP="0031793A">
            <w:pPr>
              <w:pStyle w:val="ConsPlusNormal"/>
              <w:jc w:val="both"/>
            </w:pPr>
            <w:r w:rsidRPr="00DF00FB">
              <w:t>Русские земли в середине XII - начале XIII в.</w:t>
            </w:r>
          </w:p>
        </w:tc>
      </w:tr>
      <w:tr w:rsidR="0031793A" w:rsidRPr="00DF00FB" w14:paraId="5E2349FE" w14:textId="77777777" w:rsidTr="0031793A">
        <w:tc>
          <w:tcPr>
            <w:tcW w:w="1077" w:type="dxa"/>
          </w:tcPr>
          <w:p w14:paraId="4A52E55E" w14:textId="77777777" w:rsidR="0031793A" w:rsidRPr="00DF00FB" w:rsidRDefault="0031793A" w:rsidP="0031793A">
            <w:pPr>
              <w:pStyle w:val="ConsPlusNormal"/>
              <w:jc w:val="center"/>
            </w:pPr>
            <w:r w:rsidRPr="00DF00FB">
              <w:t>4.1</w:t>
            </w:r>
          </w:p>
        </w:tc>
        <w:tc>
          <w:tcPr>
            <w:tcW w:w="7994" w:type="dxa"/>
          </w:tcPr>
          <w:p w14:paraId="69362B2D" w14:textId="77777777" w:rsidR="0031793A" w:rsidRPr="00DF00FB" w:rsidRDefault="0031793A" w:rsidP="0031793A">
            <w:pPr>
              <w:pStyle w:val="ConsPlusNormal"/>
              <w:jc w:val="both"/>
            </w:pPr>
            <w:r w:rsidRPr="00DF00FB">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tc>
      </w:tr>
      <w:tr w:rsidR="0031793A" w:rsidRPr="00DF00FB" w14:paraId="285D726F" w14:textId="77777777" w:rsidTr="0031793A">
        <w:tc>
          <w:tcPr>
            <w:tcW w:w="1077" w:type="dxa"/>
          </w:tcPr>
          <w:p w14:paraId="0ADA7DA7" w14:textId="77777777" w:rsidR="0031793A" w:rsidRPr="00DF00FB" w:rsidRDefault="0031793A" w:rsidP="0031793A">
            <w:pPr>
              <w:pStyle w:val="ConsPlusNormal"/>
              <w:jc w:val="center"/>
            </w:pPr>
            <w:r w:rsidRPr="00DF00FB">
              <w:t>4.2</w:t>
            </w:r>
          </w:p>
        </w:tc>
        <w:tc>
          <w:tcPr>
            <w:tcW w:w="7994" w:type="dxa"/>
          </w:tcPr>
          <w:p w14:paraId="7B13241D" w14:textId="77777777" w:rsidR="0031793A" w:rsidRPr="00DF00FB" w:rsidRDefault="0031793A" w:rsidP="0031793A">
            <w:pPr>
              <w:pStyle w:val="ConsPlusNormal"/>
              <w:jc w:val="both"/>
            </w:pPr>
            <w:r w:rsidRPr="00DF00FB">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tc>
      </w:tr>
      <w:tr w:rsidR="0031793A" w:rsidRPr="00DF00FB" w14:paraId="01A93C99" w14:textId="77777777" w:rsidTr="0031793A">
        <w:tc>
          <w:tcPr>
            <w:tcW w:w="1077" w:type="dxa"/>
          </w:tcPr>
          <w:p w14:paraId="23FBD695" w14:textId="77777777" w:rsidR="0031793A" w:rsidRPr="00DF00FB" w:rsidRDefault="0031793A" w:rsidP="0031793A">
            <w:pPr>
              <w:pStyle w:val="ConsPlusNormal"/>
              <w:jc w:val="center"/>
            </w:pPr>
            <w:r w:rsidRPr="00DF00FB">
              <w:t>5</w:t>
            </w:r>
          </w:p>
        </w:tc>
        <w:tc>
          <w:tcPr>
            <w:tcW w:w="7994" w:type="dxa"/>
          </w:tcPr>
          <w:p w14:paraId="0F63C5D5" w14:textId="77777777" w:rsidR="0031793A" w:rsidRPr="00DF00FB" w:rsidRDefault="0031793A" w:rsidP="0031793A">
            <w:pPr>
              <w:pStyle w:val="ConsPlusNormal"/>
              <w:jc w:val="both"/>
            </w:pPr>
            <w:r w:rsidRPr="00DF00FB">
              <w:t>Русские земли в середине XIII - XIV в.</w:t>
            </w:r>
          </w:p>
        </w:tc>
      </w:tr>
      <w:tr w:rsidR="0031793A" w:rsidRPr="00DF00FB" w14:paraId="720C90CF" w14:textId="77777777" w:rsidTr="0031793A">
        <w:tc>
          <w:tcPr>
            <w:tcW w:w="1077" w:type="dxa"/>
          </w:tcPr>
          <w:p w14:paraId="5486603E" w14:textId="77777777" w:rsidR="0031793A" w:rsidRPr="00DF00FB" w:rsidRDefault="0031793A" w:rsidP="0031793A">
            <w:pPr>
              <w:pStyle w:val="ConsPlusNormal"/>
              <w:jc w:val="center"/>
            </w:pPr>
            <w:r w:rsidRPr="00DF00FB">
              <w:t>5.1</w:t>
            </w:r>
          </w:p>
        </w:tc>
        <w:tc>
          <w:tcPr>
            <w:tcW w:w="7994" w:type="dxa"/>
          </w:tcPr>
          <w:p w14:paraId="4227203D" w14:textId="77777777" w:rsidR="0031793A" w:rsidRPr="00DF00FB" w:rsidRDefault="0031793A" w:rsidP="0031793A">
            <w:pPr>
              <w:pStyle w:val="ConsPlusNormal"/>
              <w:jc w:val="both"/>
            </w:pPr>
            <w:r w:rsidRPr="00DF00FB">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31793A" w:rsidRPr="00DF00FB" w14:paraId="616AEDA7" w14:textId="77777777" w:rsidTr="0031793A">
        <w:tc>
          <w:tcPr>
            <w:tcW w:w="1077" w:type="dxa"/>
          </w:tcPr>
          <w:p w14:paraId="671C4E6E" w14:textId="77777777" w:rsidR="0031793A" w:rsidRPr="00DF00FB" w:rsidRDefault="0031793A" w:rsidP="0031793A">
            <w:pPr>
              <w:pStyle w:val="ConsPlusNormal"/>
              <w:jc w:val="center"/>
            </w:pPr>
            <w:r w:rsidRPr="00DF00FB">
              <w:t>5.2</w:t>
            </w:r>
          </w:p>
        </w:tc>
        <w:tc>
          <w:tcPr>
            <w:tcW w:w="7994" w:type="dxa"/>
          </w:tcPr>
          <w:p w14:paraId="43F9CE44" w14:textId="77777777" w:rsidR="0031793A" w:rsidRPr="00DF00FB" w:rsidRDefault="0031793A" w:rsidP="0031793A">
            <w:pPr>
              <w:pStyle w:val="ConsPlusNormal"/>
              <w:jc w:val="both"/>
            </w:pPr>
            <w:r w:rsidRPr="00DF00FB">
              <w:t>Возникновение Великого княжества Литовского и включение в его состав части западных и южных русских земель</w:t>
            </w:r>
          </w:p>
        </w:tc>
      </w:tr>
      <w:tr w:rsidR="0031793A" w:rsidRPr="00DF00FB" w14:paraId="146C09CD" w14:textId="77777777" w:rsidTr="0031793A">
        <w:tc>
          <w:tcPr>
            <w:tcW w:w="1077" w:type="dxa"/>
          </w:tcPr>
          <w:p w14:paraId="5E2C0F89" w14:textId="77777777" w:rsidR="0031793A" w:rsidRPr="00DF00FB" w:rsidRDefault="0031793A" w:rsidP="0031793A">
            <w:pPr>
              <w:pStyle w:val="ConsPlusNormal"/>
              <w:jc w:val="center"/>
            </w:pPr>
            <w:r w:rsidRPr="00DF00FB">
              <w:t>5.3</w:t>
            </w:r>
          </w:p>
        </w:tc>
        <w:tc>
          <w:tcPr>
            <w:tcW w:w="7994" w:type="dxa"/>
          </w:tcPr>
          <w:p w14:paraId="5B5CDBE0" w14:textId="77777777" w:rsidR="0031793A" w:rsidRPr="00DF00FB" w:rsidRDefault="0031793A" w:rsidP="0031793A">
            <w:pPr>
              <w:pStyle w:val="ConsPlusNormal"/>
              <w:jc w:val="both"/>
            </w:pPr>
            <w:r w:rsidRPr="00DF00FB">
              <w:t>Ордены крестоносцев и борьба с их экспансией на западных границах Руси. Александр Невский</w:t>
            </w:r>
          </w:p>
        </w:tc>
      </w:tr>
      <w:tr w:rsidR="0031793A" w:rsidRPr="00DF00FB" w14:paraId="151A40DA" w14:textId="77777777" w:rsidTr="0031793A">
        <w:tc>
          <w:tcPr>
            <w:tcW w:w="1077" w:type="dxa"/>
          </w:tcPr>
          <w:p w14:paraId="0FC0C6C1" w14:textId="77777777" w:rsidR="0031793A" w:rsidRPr="00DF00FB" w:rsidRDefault="0031793A" w:rsidP="0031793A">
            <w:pPr>
              <w:pStyle w:val="ConsPlusNormal"/>
              <w:jc w:val="center"/>
            </w:pPr>
            <w:r w:rsidRPr="00DF00FB">
              <w:t>5.4</w:t>
            </w:r>
          </w:p>
        </w:tc>
        <w:tc>
          <w:tcPr>
            <w:tcW w:w="7994" w:type="dxa"/>
          </w:tcPr>
          <w:p w14:paraId="7195A650" w14:textId="77777777" w:rsidR="0031793A" w:rsidRPr="00DF00FB" w:rsidRDefault="0031793A" w:rsidP="0031793A">
            <w:pPr>
              <w:pStyle w:val="ConsPlusNormal"/>
              <w:jc w:val="both"/>
            </w:pPr>
            <w:r w:rsidRPr="00DF00FB">
              <w:t>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при первых московских князьях, Иван Калита</w:t>
            </w:r>
          </w:p>
        </w:tc>
      </w:tr>
      <w:tr w:rsidR="0031793A" w:rsidRPr="00DF00FB" w14:paraId="391A47BF" w14:textId="77777777" w:rsidTr="0031793A">
        <w:tc>
          <w:tcPr>
            <w:tcW w:w="1077" w:type="dxa"/>
          </w:tcPr>
          <w:p w14:paraId="2B36B35A" w14:textId="77777777" w:rsidR="0031793A" w:rsidRPr="00DF00FB" w:rsidRDefault="0031793A" w:rsidP="0031793A">
            <w:pPr>
              <w:pStyle w:val="ConsPlusNormal"/>
              <w:jc w:val="center"/>
            </w:pPr>
            <w:r w:rsidRPr="00DF00FB">
              <w:t>5.5</w:t>
            </w:r>
          </w:p>
        </w:tc>
        <w:tc>
          <w:tcPr>
            <w:tcW w:w="7994" w:type="dxa"/>
          </w:tcPr>
          <w:p w14:paraId="6C8B5A76" w14:textId="77777777" w:rsidR="0031793A" w:rsidRPr="00DF00FB" w:rsidRDefault="0031793A" w:rsidP="0031793A">
            <w:pPr>
              <w:pStyle w:val="ConsPlusNormal"/>
              <w:jc w:val="both"/>
            </w:pPr>
            <w:r w:rsidRPr="00DF00FB">
              <w:t>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tc>
      </w:tr>
      <w:tr w:rsidR="0031793A" w:rsidRPr="00DF00FB" w14:paraId="7CE1B64E" w14:textId="77777777" w:rsidTr="0031793A">
        <w:tc>
          <w:tcPr>
            <w:tcW w:w="1077" w:type="dxa"/>
          </w:tcPr>
          <w:p w14:paraId="403F2D00" w14:textId="77777777" w:rsidR="0031793A" w:rsidRPr="00DF00FB" w:rsidRDefault="0031793A" w:rsidP="0031793A">
            <w:pPr>
              <w:pStyle w:val="ConsPlusNormal"/>
              <w:jc w:val="center"/>
            </w:pPr>
            <w:r w:rsidRPr="00DF00FB">
              <w:t>5.6</w:t>
            </w:r>
          </w:p>
        </w:tc>
        <w:tc>
          <w:tcPr>
            <w:tcW w:w="7994" w:type="dxa"/>
          </w:tcPr>
          <w:p w14:paraId="52AE1ED5" w14:textId="77777777" w:rsidR="0031793A" w:rsidRPr="00DF00FB" w:rsidRDefault="0031793A" w:rsidP="0031793A">
            <w:pPr>
              <w:pStyle w:val="ConsPlusNormal"/>
              <w:jc w:val="both"/>
            </w:pPr>
            <w:r w:rsidRPr="00DF00FB">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tc>
      </w:tr>
      <w:tr w:rsidR="0031793A" w:rsidRPr="00DF00FB" w14:paraId="3BA57185" w14:textId="77777777" w:rsidTr="0031793A">
        <w:tc>
          <w:tcPr>
            <w:tcW w:w="1077" w:type="dxa"/>
          </w:tcPr>
          <w:p w14:paraId="7A1BC1DF" w14:textId="77777777" w:rsidR="0031793A" w:rsidRPr="00DF00FB" w:rsidRDefault="0031793A" w:rsidP="0031793A">
            <w:pPr>
              <w:pStyle w:val="ConsPlusNormal"/>
              <w:jc w:val="center"/>
            </w:pPr>
            <w:r w:rsidRPr="00DF00FB">
              <w:lastRenderedPageBreak/>
              <w:t>5.7</w:t>
            </w:r>
          </w:p>
        </w:tc>
        <w:tc>
          <w:tcPr>
            <w:tcW w:w="7994" w:type="dxa"/>
          </w:tcPr>
          <w:p w14:paraId="15E98BD0" w14:textId="77777777" w:rsidR="0031793A" w:rsidRPr="00DF00FB" w:rsidRDefault="0031793A" w:rsidP="0031793A">
            <w:pPr>
              <w:pStyle w:val="ConsPlusNormal"/>
              <w:jc w:val="both"/>
            </w:pPr>
            <w:r w:rsidRPr="00DF00FB">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31793A" w:rsidRPr="00DF00FB" w14:paraId="059F5685" w14:textId="77777777" w:rsidTr="0031793A">
        <w:tc>
          <w:tcPr>
            <w:tcW w:w="1077" w:type="dxa"/>
          </w:tcPr>
          <w:p w14:paraId="5500D5AE" w14:textId="77777777" w:rsidR="0031793A" w:rsidRPr="00DF00FB" w:rsidRDefault="0031793A" w:rsidP="0031793A">
            <w:pPr>
              <w:pStyle w:val="ConsPlusNormal"/>
              <w:jc w:val="center"/>
            </w:pPr>
            <w:r w:rsidRPr="00DF00FB">
              <w:t>5.8</w:t>
            </w:r>
          </w:p>
        </w:tc>
        <w:tc>
          <w:tcPr>
            <w:tcW w:w="7994" w:type="dxa"/>
          </w:tcPr>
          <w:p w14:paraId="1C12504D" w14:textId="77777777" w:rsidR="0031793A" w:rsidRPr="00DF00FB" w:rsidRDefault="0031793A" w:rsidP="0031793A">
            <w:pPr>
              <w:pStyle w:val="ConsPlusNormal"/>
              <w:jc w:val="both"/>
            </w:pPr>
            <w:r w:rsidRPr="00DF00FB">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31793A" w:rsidRPr="00DF00FB" w14:paraId="2FA67F62" w14:textId="77777777" w:rsidTr="0031793A">
        <w:tc>
          <w:tcPr>
            <w:tcW w:w="1077" w:type="dxa"/>
          </w:tcPr>
          <w:p w14:paraId="4CC6D6CD" w14:textId="77777777" w:rsidR="0031793A" w:rsidRPr="00DF00FB" w:rsidRDefault="0031793A" w:rsidP="0031793A">
            <w:pPr>
              <w:pStyle w:val="ConsPlusNormal"/>
              <w:jc w:val="center"/>
            </w:pPr>
            <w:r w:rsidRPr="00DF00FB">
              <w:t>5.9</w:t>
            </w:r>
          </w:p>
        </w:tc>
        <w:tc>
          <w:tcPr>
            <w:tcW w:w="7994" w:type="dxa"/>
          </w:tcPr>
          <w:p w14:paraId="032B4FF1" w14:textId="77777777" w:rsidR="0031793A" w:rsidRPr="00DF00FB" w:rsidRDefault="0031793A" w:rsidP="0031793A">
            <w:pPr>
              <w:pStyle w:val="ConsPlusNormal"/>
              <w:jc w:val="both"/>
            </w:pPr>
            <w:r w:rsidRPr="00DF00FB">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tc>
      </w:tr>
      <w:tr w:rsidR="0031793A" w:rsidRPr="00DF00FB" w14:paraId="384F5377" w14:textId="77777777" w:rsidTr="0031793A">
        <w:tc>
          <w:tcPr>
            <w:tcW w:w="1077" w:type="dxa"/>
          </w:tcPr>
          <w:p w14:paraId="21719A3D" w14:textId="77777777" w:rsidR="0031793A" w:rsidRPr="00DF00FB" w:rsidRDefault="0031793A" w:rsidP="0031793A">
            <w:pPr>
              <w:pStyle w:val="ConsPlusNormal"/>
              <w:jc w:val="center"/>
            </w:pPr>
            <w:r w:rsidRPr="00DF00FB">
              <w:t>6</w:t>
            </w:r>
          </w:p>
        </w:tc>
        <w:tc>
          <w:tcPr>
            <w:tcW w:w="7994" w:type="dxa"/>
          </w:tcPr>
          <w:p w14:paraId="1E36D327" w14:textId="77777777" w:rsidR="0031793A" w:rsidRPr="00DF00FB" w:rsidRDefault="0031793A" w:rsidP="0031793A">
            <w:pPr>
              <w:pStyle w:val="ConsPlusNormal"/>
              <w:jc w:val="both"/>
            </w:pPr>
            <w:r w:rsidRPr="00DF00FB">
              <w:t>Создание единого Русского государства</w:t>
            </w:r>
          </w:p>
        </w:tc>
      </w:tr>
      <w:tr w:rsidR="0031793A" w:rsidRPr="00DF00FB" w14:paraId="6DDA59A2" w14:textId="77777777" w:rsidTr="0031793A">
        <w:tc>
          <w:tcPr>
            <w:tcW w:w="1077" w:type="dxa"/>
          </w:tcPr>
          <w:p w14:paraId="5641BCF8" w14:textId="77777777" w:rsidR="0031793A" w:rsidRPr="00DF00FB" w:rsidRDefault="0031793A" w:rsidP="0031793A">
            <w:pPr>
              <w:pStyle w:val="ConsPlusNormal"/>
              <w:jc w:val="center"/>
            </w:pPr>
            <w:r w:rsidRPr="00DF00FB">
              <w:t>6.1</w:t>
            </w:r>
          </w:p>
        </w:tc>
        <w:tc>
          <w:tcPr>
            <w:tcW w:w="7994" w:type="dxa"/>
          </w:tcPr>
          <w:p w14:paraId="32FB4D89" w14:textId="77777777" w:rsidR="0031793A" w:rsidRPr="00DF00FB" w:rsidRDefault="0031793A" w:rsidP="0031793A">
            <w:pPr>
              <w:pStyle w:val="ConsPlusNormal"/>
              <w:jc w:val="both"/>
            </w:pPr>
            <w:r w:rsidRPr="00DF00FB">
              <w:t>Объединение русских земель вокруг Москвы. Междоусобная война в Московском княжестве второй четверти XV в. Василий Темный</w:t>
            </w:r>
          </w:p>
        </w:tc>
      </w:tr>
      <w:tr w:rsidR="0031793A" w:rsidRPr="00DF00FB" w14:paraId="65F1ADF4" w14:textId="77777777" w:rsidTr="0031793A">
        <w:tc>
          <w:tcPr>
            <w:tcW w:w="1077" w:type="dxa"/>
          </w:tcPr>
          <w:p w14:paraId="6CAD8606" w14:textId="77777777" w:rsidR="0031793A" w:rsidRPr="00DF00FB" w:rsidRDefault="0031793A" w:rsidP="0031793A">
            <w:pPr>
              <w:pStyle w:val="ConsPlusNormal"/>
              <w:jc w:val="center"/>
            </w:pPr>
            <w:r w:rsidRPr="00DF00FB">
              <w:t>6.2</w:t>
            </w:r>
          </w:p>
        </w:tc>
        <w:tc>
          <w:tcPr>
            <w:tcW w:w="7994" w:type="dxa"/>
          </w:tcPr>
          <w:p w14:paraId="57FB7CDA" w14:textId="77777777" w:rsidR="0031793A" w:rsidRPr="00DF00FB" w:rsidRDefault="0031793A" w:rsidP="0031793A">
            <w:pPr>
              <w:pStyle w:val="ConsPlusNormal"/>
              <w:jc w:val="both"/>
            </w:pPr>
            <w:r w:rsidRPr="00DF00FB">
              <w:t>Новгород и Псков в XV в.: политический строй, отношения с Москвой, Ливонским орденом, Великим княжеством Литовским</w:t>
            </w:r>
          </w:p>
        </w:tc>
      </w:tr>
      <w:tr w:rsidR="0031793A" w:rsidRPr="00DF00FB" w14:paraId="7CB0070A" w14:textId="77777777" w:rsidTr="0031793A">
        <w:tc>
          <w:tcPr>
            <w:tcW w:w="1077" w:type="dxa"/>
          </w:tcPr>
          <w:p w14:paraId="03AB6607" w14:textId="77777777" w:rsidR="0031793A" w:rsidRPr="00DF00FB" w:rsidRDefault="0031793A" w:rsidP="0031793A">
            <w:pPr>
              <w:pStyle w:val="ConsPlusNormal"/>
              <w:jc w:val="center"/>
            </w:pPr>
            <w:r w:rsidRPr="00DF00FB">
              <w:t>6.3</w:t>
            </w:r>
          </w:p>
        </w:tc>
        <w:tc>
          <w:tcPr>
            <w:tcW w:w="7994" w:type="dxa"/>
          </w:tcPr>
          <w:p w14:paraId="6175BBBC" w14:textId="77777777" w:rsidR="0031793A" w:rsidRPr="00DF00FB" w:rsidRDefault="0031793A" w:rsidP="0031793A">
            <w:pPr>
              <w:pStyle w:val="ConsPlusNormal"/>
              <w:jc w:val="both"/>
            </w:pPr>
            <w:r w:rsidRPr="00DF00FB">
              <w:t>Падение Византии и рост церковно-политической роли Москвы в православном мире. Теория "Москва - третий Рим". Сакрализация великокняжеской власти. Флорентийская уния. Установление автокефалии Русской церкви. Внутрицерковная борьба (иосифляне и нестяжатели)</w:t>
            </w:r>
          </w:p>
        </w:tc>
      </w:tr>
      <w:tr w:rsidR="0031793A" w:rsidRPr="00DF00FB" w14:paraId="013B1D9F" w14:textId="77777777" w:rsidTr="0031793A">
        <w:tc>
          <w:tcPr>
            <w:tcW w:w="1077" w:type="dxa"/>
          </w:tcPr>
          <w:p w14:paraId="080B127B" w14:textId="77777777" w:rsidR="0031793A" w:rsidRPr="00DF00FB" w:rsidRDefault="0031793A" w:rsidP="0031793A">
            <w:pPr>
              <w:pStyle w:val="ConsPlusNormal"/>
              <w:jc w:val="center"/>
            </w:pPr>
            <w:r w:rsidRPr="00DF00FB">
              <w:t>6.4</w:t>
            </w:r>
          </w:p>
        </w:tc>
        <w:tc>
          <w:tcPr>
            <w:tcW w:w="7994" w:type="dxa"/>
          </w:tcPr>
          <w:p w14:paraId="2BD0B84D" w14:textId="77777777" w:rsidR="0031793A" w:rsidRPr="00DF00FB" w:rsidRDefault="0031793A" w:rsidP="0031793A">
            <w:pPr>
              <w:pStyle w:val="ConsPlusNormal"/>
              <w:jc w:val="both"/>
            </w:pPr>
            <w:r w:rsidRPr="00DF00FB">
              <w:t>Иван III. Переход Новгорода и Твери под власть Великого князя Московского и Владимирского. Ликвидация зависимости от Орды</w:t>
            </w:r>
          </w:p>
        </w:tc>
      </w:tr>
      <w:tr w:rsidR="0031793A" w:rsidRPr="00DF00FB" w14:paraId="7E5DB069" w14:textId="77777777" w:rsidTr="0031793A">
        <w:tc>
          <w:tcPr>
            <w:tcW w:w="1077" w:type="dxa"/>
          </w:tcPr>
          <w:p w14:paraId="53EC005A" w14:textId="77777777" w:rsidR="0031793A" w:rsidRPr="00DF00FB" w:rsidRDefault="0031793A" w:rsidP="0031793A">
            <w:pPr>
              <w:pStyle w:val="ConsPlusNormal"/>
              <w:jc w:val="center"/>
            </w:pPr>
            <w:r w:rsidRPr="00DF00FB">
              <w:t>6.5</w:t>
            </w:r>
          </w:p>
        </w:tc>
        <w:tc>
          <w:tcPr>
            <w:tcW w:w="7994" w:type="dxa"/>
          </w:tcPr>
          <w:p w14:paraId="1FD66141" w14:textId="77777777" w:rsidR="0031793A" w:rsidRPr="00DF00FB" w:rsidRDefault="0031793A" w:rsidP="0031793A">
            <w:pPr>
              <w:pStyle w:val="ConsPlusNormal"/>
              <w:jc w:val="both"/>
            </w:pPr>
            <w:r w:rsidRPr="00DF00FB">
              <w:t>Расширение международных связей Московского государства</w:t>
            </w:r>
          </w:p>
        </w:tc>
      </w:tr>
      <w:tr w:rsidR="0031793A" w:rsidRPr="00DF00FB" w14:paraId="75393047" w14:textId="77777777" w:rsidTr="0031793A">
        <w:tc>
          <w:tcPr>
            <w:tcW w:w="1077" w:type="dxa"/>
          </w:tcPr>
          <w:p w14:paraId="6B459604" w14:textId="77777777" w:rsidR="0031793A" w:rsidRPr="00DF00FB" w:rsidRDefault="0031793A" w:rsidP="0031793A">
            <w:pPr>
              <w:pStyle w:val="ConsPlusNormal"/>
              <w:jc w:val="center"/>
            </w:pPr>
            <w:r w:rsidRPr="00DF00FB">
              <w:t>6.6</w:t>
            </w:r>
          </w:p>
        </w:tc>
        <w:tc>
          <w:tcPr>
            <w:tcW w:w="7994" w:type="dxa"/>
          </w:tcPr>
          <w:p w14:paraId="67990A9E" w14:textId="77777777" w:rsidR="0031793A" w:rsidRPr="00DF00FB" w:rsidRDefault="0031793A" w:rsidP="0031793A">
            <w:pPr>
              <w:pStyle w:val="ConsPlusNormal"/>
              <w:jc w:val="both"/>
            </w:pPr>
            <w:r w:rsidRPr="00DF00FB">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31793A" w:rsidRPr="00DF00FB" w14:paraId="57CF24DA" w14:textId="77777777" w:rsidTr="0031793A">
        <w:tc>
          <w:tcPr>
            <w:tcW w:w="1077" w:type="dxa"/>
          </w:tcPr>
          <w:p w14:paraId="2DFE0EAD" w14:textId="77777777" w:rsidR="0031793A" w:rsidRPr="00DF00FB" w:rsidRDefault="0031793A" w:rsidP="0031793A">
            <w:pPr>
              <w:pStyle w:val="ConsPlusNormal"/>
              <w:jc w:val="center"/>
            </w:pPr>
            <w:r w:rsidRPr="00DF00FB">
              <w:t>6.7</w:t>
            </w:r>
          </w:p>
        </w:tc>
        <w:tc>
          <w:tcPr>
            <w:tcW w:w="7994" w:type="dxa"/>
          </w:tcPr>
          <w:p w14:paraId="0685D87F" w14:textId="77777777" w:rsidR="0031793A" w:rsidRPr="00DF00FB" w:rsidRDefault="0031793A" w:rsidP="0031793A">
            <w:pPr>
              <w:pStyle w:val="ConsPlusNormal"/>
              <w:jc w:val="both"/>
            </w:pPr>
            <w:r w:rsidRPr="00DF00FB">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31793A" w:rsidRPr="00DF00FB" w14:paraId="4A392DB9" w14:textId="77777777" w:rsidTr="0031793A">
        <w:tc>
          <w:tcPr>
            <w:tcW w:w="1077" w:type="dxa"/>
          </w:tcPr>
          <w:p w14:paraId="40C5992F" w14:textId="77777777" w:rsidR="0031793A" w:rsidRPr="00DF00FB" w:rsidRDefault="0031793A" w:rsidP="0031793A">
            <w:pPr>
              <w:pStyle w:val="ConsPlusNormal"/>
              <w:jc w:val="center"/>
            </w:pPr>
            <w:r w:rsidRPr="00DF00FB">
              <w:t>6.8</w:t>
            </w:r>
          </w:p>
        </w:tc>
        <w:tc>
          <w:tcPr>
            <w:tcW w:w="7994" w:type="dxa"/>
          </w:tcPr>
          <w:p w14:paraId="77927FAE" w14:textId="77777777" w:rsidR="0031793A" w:rsidRPr="00DF00FB" w:rsidRDefault="0031793A" w:rsidP="0031793A">
            <w:pPr>
              <w:pStyle w:val="ConsPlusNormal"/>
              <w:jc w:val="both"/>
            </w:pPr>
            <w:r w:rsidRPr="00DF00FB">
              <w:t xml:space="preserve">Внешняя политика Российского государства в первой трети XVI в.: война с Великим княжеством Литовским, отношения с Крымским и Казанским </w:t>
            </w:r>
            <w:r w:rsidRPr="00DF00FB">
              <w:lastRenderedPageBreak/>
              <w:t>ханствами, посольства в европейские государства</w:t>
            </w:r>
          </w:p>
        </w:tc>
      </w:tr>
      <w:tr w:rsidR="0031793A" w:rsidRPr="00DF00FB" w14:paraId="3CDE2E0A" w14:textId="77777777" w:rsidTr="0031793A">
        <w:tc>
          <w:tcPr>
            <w:tcW w:w="1077" w:type="dxa"/>
          </w:tcPr>
          <w:p w14:paraId="0E9BE142" w14:textId="77777777" w:rsidR="0031793A" w:rsidRPr="00DF00FB" w:rsidRDefault="0031793A" w:rsidP="0031793A">
            <w:pPr>
              <w:pStyle w:val="ConsPlusNormal"/>
              <w:jc w:val="center"/>
            </w:pPr>
            <w:r w:rsidRPr="00DF00FB">
              <w:lastRenderedPageBreak/>
              <w:t>7</w:t>
            </w:r>
          </w:p>
        </w:tc>
        <w:tc>
          <w:tcPr>
            <w:tcW w:w="7994" w:type="dxa"/>
          </w:tcPr>
          <w:p w14:paraId="0D1D6CA8" w14:textId="77777777" w:rsidR="0031793A" w:rsidRPr="00DF00FB" w:rsidRDefault="0031793A" w:rsidP="0031793A">
            <w:pPr>
              <w:pStyle w:val="ConsPlusNormal"/>
              <w:jc w:val="both"/>
            </w:pPr>
            <w:r w:rsidRPr="00DF00FB">
              <w:t>История нашего края в истории России в Средние века и Новое время (до начала XX в.)</w:t>
            </w:r>
          </w:p>
        </w:tc>
      </w:tr>
      <w:tr w:rsidR="0031793A" w:rsidRPr="00DF00FB" w14:paraId="27B0A997" w14:textId="77777777" w:rsidTr="0031793A">
        <w:tc>
          <w:tcPr>
            <w:tcW w:w="1077" w:type="dxa"/>
          </w:tcPr>
          <w:p w14:paraId="32991AA3" w14:textId="77777777" w:rsidR="0031793A" w:rsidRPr="00DF00FB" w:rsidRDefault="0031793A" w:rsidP="0031793A">
            <w:pPr>
              <w:pStyle w:val="ConsPlusNormal"/>
              <w:jc w:val="center"/>
            </w:pPr>
            <w:r w:rsidRPr="00DF00FB">
              <w:t>7.1</w:t>
            </w:r>
          </w:p>
        </w:tc>
        <w:tc>
          <w:tcPr>
            <w:tcW w:w="7994" w:type="dxa"/>
          </w:tcPr>
          <w:p w14:paraId="369FB35C" w14:textId="77777777" w:rsidR="0031793A" w:rsidRPr="00DF00FB" w:rsidRDefault="0031793A" w:rsidP="0031793A">
            <w:pPr>
              <w:pStyle w:val="ConsPlusNormal"/>
              <w:jc w:val="both"/>
            </w:pPr>
            <w:r w:rsidRPr="00DF00FB">
              <w:t>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tc>
      </w:tr>
      <w:tr w:rsidR="0031793A" w:rsidRPr="00DF00FB" w14:paraId="7D2F1515" w14:textId="77777777" w:rsidTr="0031793A">
        <w:tc>
          <w:tcPr>
            <w:tcW w:w="1077" w:type="dxa"/>
          </w:tcPr>
          <w:p w14:paraId="3F66BF2D" w14:textId="77777777" w:rsidR="0031793A" w:rsidRPr="00DF00FB" w:rsidRDefault="0031793A" w:rsidP="0031793A">
            <w:pPr>
              <w:pStyle w:val="ConsPlusNormal"/>
              <w:jc w:val="center"/>
            </w:pPr>
            <w:r w:rsidRPr="00DF00FB">
              <w:t>7.2</w:t>
            </w:r>
          </w:p>
        </w:tc>
        <w:tc>
          <w:tcPr>
            <w:tcW w:w="7994" w:type="dxa"/>
          </w:tcPr>
          <w:p w14:paraId="63C0F976" w14:textId="77777777" w:rsidR="0031793A" w:rsidRPr="00DF00FB" w:rsidRDefault="0031793A" w:rsidP="0031793A">
            <w:pPr>
              <w:pStyle w:val="ConsPlusNormal"/>
              <w:jc w:val="both"/>
            </w:pPr>
            <w:r w:rsidRPr="00DF00FB">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w:t>
            </w:r>
          </w:p>
        </w:tc>
      </w:tr>
    </w:tbl>
    <w:p w14:paraId="5FD4B0B7" w14:textId="77777777" w:rsidR="00E11D06" w:rsidRPr="00DF00FB" w:rsidRDefault="00E11D06" w:rsidP="00E11D06">
      <w:pPr>
        <w:pStyle w:val="ConsPlusNormal"/>
        <w:jc w:val="both"/>
      </w:pPr>
    </w:p>
    <w:p w14:paraId="7D8C3B1D" w14:textId="77777777" w:rsidR="00E11D06" w:rsidRPr="00DF00FB" w:rsidRDefault="00E11D06" w:rsidP="00E11D06">
      <w:pPr>
        <w:pStyle w:val="ConsPlusNormal"/>
        <w:jc w:val="right"/>
      </w:pPr>
      <w:r w:rsidRPr="00DF00FB">
        <w:t>Таблица 16.4</w:t>
      </w:r>
    </w:p>
    <w:p w14:paraId="07C4B130" w14:textId="77777777" w:rsidR="00E11D06" w:rsidRPr="00DF00FB" w:rsidRDefault="00E11D06" w:rsidP="00E11D06">
      <w:pPr>
        <w:pStyle w:val="ConsPlusNormal"/>
        <w:jc w:val="both"/>
      </w:pPr>
    </w:p>
    <w:p w14:paraId="1FCE3669" w14:textId="77777777" w:rsidR="00E11D06" w:rsidRPr="00DF00FB" w:rsidRDefault="00E11D06" w:rsidP="00E11D06">
      <w:pPr>
        <w:pStyle w:val="ConsPlusNormal"/>
        <w:jc w:val="center"/>
      </w:pPr>
      <w:r w:rsidRPr="00DF00FB">
        <w:t>Проверяемые требования к результатам освоения основной</w:t>
      </w:r>
    </w:p>
    <w:p w14:paraId="450A27EC" w14:textId="77777777" w:rsidR="00E11D06" w:rsidRPr="00DF00FB" w:rsidRDefault="00E11D06" w:rsidP="00E11D06">
      <w:pPr>
        <w:pStyle w:val="ConsPlusNormal"/>
        <w:jc w:val="center"/>
      </w:pPr>
      <w:r w:rsidRPr="00DF00FB">
        <w:t>образовательной программы (7 класс)</w:t>
      </w:r>
    </w:p>
    <w:p w14:paraId="31AA510B" w14:textId="77777777" w:rsidR="00E11D06" w:rsidRPr="00DF00FB"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1793A" w:rsidRPr="00DF00FB" w14:paraId="2EB9043E" w14:textId="77777777" w:rsidTr="0031793A">
        <w:tc>
          <w:tcPr>
            <w:tcW w:w="1701" w:type="dxa"/>
          </w:tcPr>
          <w:p w14:paraId="7FCDE296" w14:textId="77777777" w:rsidR="0031793A" w:rsidRPr="00DF00FB" w:rsidRDefault="0031793A" w:rsidP="0031793A">
            <w:pPr>
              <w:pStyle w:val="ConsPlusNormal"/>
              <w:jc w:val="center"/>
            </w:pPr>
            <w:r w:rsidRPr="00DF00FB">
              <w:t>Код проверяемого результата</w:t>
            </w:r>
          </w:p>
        </w:tc>
        <w:tc>
          <w:tcPr>
            <w:tcW w:w="7370" w:type="dxa"/>
          </w:tcPr>
          <w:p w14:paraId="187A8124" w14:textId="77777777" w:rsidR="0031793A" w:rsidRPr="00DF00FB" w:rsidRDefault="0031793A" w:rsidP="0031793A">
            <w:pPr>
              <w:pStyle w:val="ConsPlusNormal"/>
              <w:jc w:val="center"/>
            </w:pPr>
            <w:r w:rsidRPr="00DF00FB">
              <w:t>Проверяемые предметные результаты освоения основной образовательной программы основного общего образования</w:t>
            </w:r>
          </w:p>
        </w:tc>
      </w:tr>
      <w:tr w:rsidR="0031793A" w:rsidRPr="00DF00FB" w14:paraId="52185F1D" w14:textId="77777777" w:rsidTr="0031793A">
        <w:tc>
          <w:tcPr>
            <w:tcW w:w="1701" w:type="dxa"/>
          </w:tcPr>
          <w:p w14:paraId="0AE480EA" w14:textId="77777777" w:rsidR="0031793A" w:rsidRPr="00DF00FB" w:rsidRDefault="0031793A" w:rsidP="0031793A">
            <w:pPr>
              <w:pStyle w:val="ConsPlusNormal"/>
              <w:jc w:val="center"/>
            </w:pPr>
            <w:r w:rsidRPr="00DF00FB">
              <w:t>1</w:t>
            </w:r>
          </w:p>
        </w:tc>
        <w:tc>
          <w:tcPr>
            <w:tcW w:w="7370" w:type="dxa"/>
          </w:tcPr>
          <w:p w14:paraId="7B3241EF" w14:textId="77777777" w:rsidR="0031793A" w:rsidRPr="00DF00FB" w:rsidRDefault="0031793A" w:rsidP="0031793A">
            <w:pPr>
              <w:pStyle w:val="ConsPlusNormal"/>
              <w:jc w:val="both"/>
            </w:pPr>
            <w:r w:rsidRPr="00DF00FB">
              <w:t>Знание хронологии, работа с хронологией</w:t>
            </w:r>
          </w:p>
        </w:tc>
      </w:tr>
      <w:tr w:rsidR="0031793A" w:rsidRPr="00DF00FB" w14:paraId="7A0F8162" w14:textId="77777777" w:rsidTr="0031793A">
        <w:tc>
          <w:tcPr>
            <w:tcW w:w="1701" w:type="dxa"/>
          </w:tcPr>
          <w:p w14:paraId="0C05CDF4" w14:textId="77777777" w:rsidR="0031793A" w:rsidRPr="00DF00FB" w:rsidRDefault="0031793A" w:rsidP="0031793A">
            <w:pPr>
              <w:pStyle w:val="ConsPlusNormal"/>
              <w:jc w:val="center"/>
            </w:pPr>
            <w:r w:rsidRPr="00DF00FB">
              <w:t>1.1</w:t>
            </w:r>
          </w:p>
        </w:tc>
        <w:tc>
          <w:tcPr>
            <w:tcW w:w="7370" w:type="dxa"/>
          </w:tcPr>
          <w:p w14:paraId="55BACB21" w14:textId="77777777" w:rsidR="0031793A" w:rsidRPr="00DF00FB" w:rsidRDefault="0031793A" w:rsidP="0031793A">
            <w:pPr>
              <w:pStyle w:val="ConsPlusNormal"/>
              <w:jc w:val="both"/>
            </w:pPr>
            <w:r w:rsidRPr="00DF00FB">
              <w:t>Называть этапы отечественной и всеобщей истории Нового времени, их хронологические рамки</w:t>
            </w:r>
          </w:p>
        </w:tc>
      </w:tr>
      <w:tr w:rsidR="0031793A" w:rsidRPr="00DF00FB" w14:paraId="1A1D1832" w14:textId="77777777" w:rsidTr="0031793A">
        <w:tc>
          <w:tcPr>
            <w:tcW w:w="1701" w:type="dxa"/>
          </w:tcPr>
          <w:p w14:paraId="3FE388FC" w14:textId="77777777" w:rsidR="0031793A" w:rsidRPr="00DF00FB" w:rsidRDefault="0031793A" w:rsidP="0031793A">
            <w:pPr>
              <w:pStyle w:val="ConsPlusNormal"/>
              <w:jc w:val="center"/>
            </w:pPr>
            <w:r w:rsidRPr="00DF00FB">
              <w:t>1.2</w:t>
            </w:r>
          </w:p>
        </w:tc>
        <w:tc>
          <w:tcPr>
            <w:tcW w:w="7370" w:type="dxa"/>
          </w:tcPr>
          <w:p w14:paraId="170AF31B" w14:textId="77777777" w:rsidR="0031793A" w:rsidRPr="00DF00FB" w:rsidRDefault="0031793A" w:rsidP="0031793A">
            <w:pPr>
              <w:pStyle w:val="ConsPlusNormal"/>
              <w:jc w:val="both"/>
            </w:pPr>
            <w:r w:rsidRPr="00DF00FB">
              <w:t>Определять последовательность событий, явлений, процессов отечественной и всеобщей истории XVI - XVII вв.</w:t>
            </w:r>
          </w:p>
        </w:tc>
      </w:tr>
      <w:tr w:rsidR="0031793A" w:rsidRPr="00DF00FB" w14:paraId="3411437D" w14:textId="77777777" w:rsidTr="0031793A">
        <w:tc>
          <w:tcPr>
            <w:tcW w:w="1701" w:type="dxa"/>
          </w:tcPr>
          <w:p w14:paraId="6935F148" w14:textId="77777777" w:rsidR="0031793A" w:rsidRPr="00DF00FB" w:rsidRDefault="0031793A" w:rsidP="0031793A">
            <w:pPr>
              <w:pStyle w:val="ConsPlusNormal"/>
              <w:jc w:val="center"/>
            </w:pPr>
            <w:r w:rsidRPr="00DF00FB">
              <w:t>1.3</w:t>
            </w:r>
          </w:p>
        </w:tc>
        <w:tc>
          <w:tcPr>
            <w:tcW w:w="7370" w:type="dxa"/>
          </w:tcPr>
          <w:p w14:paraId="55763D0F" w14:textId="77777777" w:rsidR="0031793A" w:rsidRPr="00DF00FB" w:rsidRDefault="0031793A" w:rsidP="0031793A">
            <w:pPr>
              <w:pStyle w:val="ConsPlusNormal"/>
              <w:jc w:val="both"/>
            </w:pPr>
            <w:r w:rsidRPr="00DF00FB">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31793A" w:rsidRPr="00DF00FB" w14:paraId="26105A4B" w14:textId="77777777" w:rsidTr="0031793A">
        <w:tc>
          <w:tcPr>
            <w:tcW w:w="1701" w:type="dxa"/>
          </w:tcPr>
          <w:p w14:paraId="1556E07D" w14:textId="77777777" w:rsidR="0031793A" w:rsidRPr="00DF00FB" w:rsidRDefault="0031793A" w:rsidP="0031793A">
            <w:pPr>
              <w:pStyle w:val="ConsPlusNormal"/>
              <w:jc w:val="center"/>
            </w:pPr>
            <w:r w:rsidRPr="00DF00FB">
              <w:t>1.4</w:t>
            </w:r>
          </w:p>
        </w:tc>
        <w:tc>
          <w:tcPr>
            <w:tcW w:w="7370" w:type="dxa"/>
          </w:tcPr>
          <w:p w14:paraId="40EED93A" w14:textId="77777777" w:rsidR="0031793A" w:rsidRPr="00DF00FB" w:rsidRDefault="0031793A" w:rsidP="0031793A">
            <w:pPr>
              <w:pStyle w:val="ConsPlusNormal"/>
              <w:jc w:val="both"/>
            </w:pPr>
            <w:r w:rsidRPr="00DF00FB">
              <w:t>Устанавливать синхронность событий отечественной и всеобщей истории XVI - XVII вв.</w:t>
            </w:r>
          </w:p>
        </w:tc>
      </w:tr>
      <w:tr w:rsidR="0031793A" w:rsidRPr="00DF00FB" w14:paraId="611CA3F1" w14:textId="77777777" w:rsidTr="0031793A">
        <w:tc>
          <w:tcPr>
            <w:tcW w:w="1701" w:type="dxa"/>
          </w:tcPr>
          <w:p w14:paraId="5C64A904" w14:textId="77777777" w:rsidR="0031793A" w:rsidRPr="00DF00FB" w:rsidRDefault="0031793A" w:rsidP="0031793A">
            <w:pPr>
              <w:pStyle w:val="ConsPlusNormal"/>
              <w:jc w:val="center"/>
            </w:pPr>
            <w:r w:rsidRPr="00DF00FB">
              <w:t>1.5</w:t>
            </w:r>
          </w:p>
        </w:tc>
        <w:tc>
          <w:tcPr>
            <w:tcW w:w="7370" w:type="dxa"/>
          </w:tcPr>
          <w:p w14:paraId="1CB4DA05" w14:textId="77777777" w:rsidR="0031793A" w:rsidRPr="00DF00FB" w:rsidRDefault="0031793A" w:rsidP="0031793A">
            <w:pPr>
              <w:pStyle w:val="ConsPlusNormal"/>
              <w:jc w:val="both"/>
            </w:pPr>
            <w:r w:rsidRPr="00DF00FB">
              <w:t>Определять современников исторических событий, явлений, процессов отечественной и всеобщей истории XVI - XVII вв.</w:t>
            </w:r>
          </w:p>
        </w:tc>
      </w:tr>
      <w:tr w:rsidR="0031793A" w:rsidRPr="00DF00FB" w14:paraId="22526A6B" w14:textId="77777777" w:rsidTr="0031793A">
        <w:tc>
          <w:tcPr>
            <w:tcW w:w="1701" w:type="dxa"/>
          </w:tcPr>
          <w:p w14:paraId="22CA423F" w14:textId="77777777" w:rsidR="0031793A" w:rsidRPr="00DF00FB" w:rsidRDefault="0031793A" w:rsidP="0031793A">
            <w:pPr>
              <w:pStyle w:val="ConsPlusNormal"/>
              <w:jc w:val="center"/>
            </w:pPr>
            <w:r w:rsidRPr="00DF00FB">
              <w:t>2</w:t>
            </w:r>
          </w:p>
        </w:tc>
        <w:tc>
          <w:tcPr>
            <w:tcW w:w="7370" w:type="dxa"/>
          </w:tcPr>
          <w:p w14:paraId="445C41BB" w14:textId="77777777" w:rsidR="0031793A" w:rsidRPr="00DF00FB" w:rsidRDefault="0031793A" w:rsidP="0031793A">
            <w:pPr>
              <w:pStyle w:val="ConsPlusNormal"/>
              <w:jc w:val="both"/>
            </w:pPr>
            <w:r w:rsidRPr="00DF00FB">
              <w:t>Знание исторических фактов, работа с фактами</w:t>
            </w:r>
          </w:p>
        </w:tc>
      </w:tr>
      <w:tr w:rsidR="0031793A" w:rsidRPr="00DF00FB" w14:paraId="6A6D99CA" w14:textId="77777777" w:rsidTr="0031793A">
        <w:tc>
          <w:tcPr>
            <w:tcW w:w="1701" w:type="dxa"/>
          </w:tcPr>
          <w:p w14:paraId="4EC94949" w14:textId="77777777" w:rsidR="0031793A" w:rsidRPr="00DF00FB" w:rsidRDefault="0031793A" w:rsidP="0031793A">
            <w:pPr>
              <w:pStyle w:val="ConsPlusNormal"/>
              <w:jc w:val="center"/>
            </w:pPr>
            <w:r w:rsidRPr="00DF00FB">
              <w:t>2.1</w:t>
            </w:r>
          </w:p>
        </w:tc>
        <w:tc>
          <w:tcPr>
            <w:tcW w:w="7370" w:type="dxa"/>
          </w:tcPr>
          <w:p w14:paraId="1B0D5B20" w14:textId="77777777" w:rsidR="0031793A" w:rsidRPr="00DF00FB" w:rsidRDefault="0031793A" w:rsidP="0031793A">
            <w:pPr>
              <w:pStyle w:val="ConsPlusNormal"/>
              <w:jc w:val="both"/>
            </w:pPr>
            <w:r w:rsidRPr="00DF00FB">
              <w:t>Указывать (называть) место, обстоятельства, участников, результаты важнейших событий отечественной и всеобщей истории XVI - XVII вв.</w:t>
            </w:r>
          </w:p>
        </w:tc>
      </w:tr>
      <w:tr w:rsidR="0031793A" w:rsidRPr="00DF00FB" w14:paraId="5B4431BD" w14:textId="77777777" w:rsidTr="0031793A">
        <w:tc>
          <w:tcPr>
            <w:tcW w:w="1701" w:type="dxa"/>
          </w:tcPr>
          <w:p w14:paraId="09B1B8F2" w14:textId="77777777" w:rsidR="0031793A" w:rsidRPr="00DF00FB" w:rsidRDefault="0031793A" w:rsidP="0031793A">
            <w:pPr>
              <w:pStyle w:val="ConsPlusNormal"/>
              <w:jc w:val="center"/>
            </w:pPr>
            <w:r w:rsidRPr="00DF00FB">
              <w:t>2.2</w:t>
            </w:r>
          </w:p>
        </w:tc>
        <w:tc>
          <w:tcPr>
            <w:tcW w:w="7370" w:type="dxa"/>
          </w:tcPr>
          <w:p w14:paraId="0210D83C" w14:textId="77777777" w:rsidR="0031793A" w:rsidRPr="00DF00FB" w:rsidRDefault="0031793A" w:rsidP="0031793A">
            <w:pPr>
              <w:pStyle w:val="ConsPlusNormal"/>
              <w:jc w:val="both"/>
            </w:pPr>
            <w:r w:rsidRPr="00DF00FB">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31793A" w:rsidRPr="00DF00FB" w14:paraId="2394992E" w14:textId="77777777" w:rsidTr="0031793A">
        <w:tc>
          <w:tcPr>
            <w:tcW w:w="1701" w:type="dxa"/>
          </w:tcPr>
          <w:p w14:paraId="6235057D" w14:textId="77777777" w:rsidR="0031793A" w:rsidRPr="00DF00FB" w:rsidRDefault="0031793A" w:rsidP="0031793A">
            <w:pPr>
              <w:pStyle w:val="ConsPlusNormal"/>
              <w:jc w:val="center"/>
            </w:pPr>
            <w:r w:rsidRPr="00DF00FB">
              <w:t>3</w:t>
            </w:r>
          </w:p>
        </w:tc>
        <w:tc>
          <w:tcPr>
            <w:tcW w:w="7370" w:type="dxa"/>
          </w:tcPr>
          <w:p w14:paraId="2720777C" w14:textId="77777777" w:rsidR="0031793A" w:rsidRPr="00DF00FB" w:rsidRDefault="0031793A" w:rsidP="0031793A">
            <w:pPr>
              <w:pStyle w:val="ConsPlusNormal"/>
              <w:jc w:val="both"/>
            </w:pPr>
            <w:r w:rsidRPr="00DF00FB">
              <w:t>Работа с исторической картой</w:t>
            </w:r>
          </w:p>
        </w:tc>
      </w:tr>
      <w:tr w:rsidR="0031793A" w:rsidRPr="00DF00FB" w14:paraId="776D07D0" w14:textId="77777777" w:rsidTr="0031793A">
        <w:tc>
          <w:tcPr>
            <w:tcW w:w="1701" w:type="dxa"/>
          </w:tcPr>
          <w:p w14:paraId="16C537FB" w14:textId="77777777" w:rsidR="0031793A" w:rsidRPr="00DF00FB" w:rsidRDefault="0031793A" w:rsidP="0031793A">
            <w:pPr>
              <w:pStyle w:val="ConsPlusNormal"/>
              <w:jc w:val="center"/>
            </w:pPr>
            <w:r w:rsidRPr="00DF00FB">
              <w:t>3.1</w:t>
            </w:r>
          </w:p>
        </w:tc>
        <w:tc>
          <w:tcPr>
            <w:tcW w:w="7370" w:type="dxa"/>
          </w:tcPr>
          <w:p w14:paraId="2701497D" w14:textId="77777777" w:rsidR="0031793A" w:rsidRPr="00DF00FB" w:rsidRDefault="0031793A" w:rsidP="0031793A">
            <w:pPr>
              <w:pStyle w:val="ConsPlusNormal"/>
              <w:jc w:val="both"/>
            </w:pPr>
            <w:r w:rsidRPr="00DF00FB">
              <w:t xml:space="preserve">Использовать историческую карту как источник информации о границах России и других государств, важнейших исторических </w:t>
            </w:r>
            <w:r w:rsidRPr="00DF00FB">
              <w:lastRenderedPageBreak/>
              <w:t>событиях и процессах отечественной и всеобщей истории XVI - XVII вв.</w:t>
            </w:r>
          </w:p>
        </w:tc>
      </w:tr>
      <w:tr w:rsidR="0031793A" w:rsidRPr="00DF00FB" w14:paraId="5F3BACF8" w14:textId="77777777" w:rsidTr="0031793A">
        <w:tc>
          <w:tcPr>
            <w:tcW w:w="1701" w:type="dxa"/>
          </w:tcPr>
          <w:p w14:paraId="2CD1BABD" w14:textId="77777777" w:rsidR="0031793A" w:rsidRPr="00DF00FB" w:rsidRDefault="0031793A" w:rsidP="0031793A">
            <w:pPr>
              <w:pStyle w:val="ConsPlusNormal"/>
              <w:jc w:val="center"/>
            </w:pPr>
            <w:r w:rsidRPr="00DF00FB">
              <w:lastRenderedPageBreak/>
              <w:t>3.2</w:t>
            </w:r>
          </w:p>
        </w:tc>
        <w:tc>
          <w:tcPr>
            <w:tcW w:w="7370" w:type="dxa"/>
          </w:tcPr>
          <w:p w14:paraId="04F5A806" w14:textId="77777777" w:rsidR="0031793A" w:rsidRPr="00DF00FB" w:rsidRDefault="0031793A" w:rsidP="0031793A">
            <w:pPr>
              <w:pStyle w:val="ConsPlusNormal"/>
              <w:jc w:val="both"/>
            </w:pPr>
            <w:r w:rsidRPr="00DF00FB">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31793A" w:rsidRPr="00DF00FB" w14:paraId="581DF27F" w14:textId="77777777" w:rsidTr="0031793A">
        <w:tc>
          <w:tcPr>
            <w:tcW w:w="1701" w:type="dxa"/>
          </w:tcPr>
          <w:p w14:paraId="0F67882E" w14:textId="77777777" w:rsidR="0031793A" w:rsidRPr="00DF00FB" w:rsidRDefault="0031793A" w:rsidP="0031793A">
            <w:pPr>
              <w:pStyle w:val="ConsPlusNormal"/>
              <w:jc w:val="center"/>
            </w:pPr>
            <w:r w:rsidRPr="00DF00FB">
              <w:t>3.3</w:t>
            </w:r>
          </w:p>
        </w:tc>
        <w:tc>
          <w:tcPr>
            <w:tcW w:w="7370" w:type="dxa"/>
          </w:tcPr>
          <w:p w14:paraId="11DFF746" w14:textId="77777777" w:rsidR="0031793A" w:rsidRPr="00DF00FB" w:rsidRDefault="0031793A" w:rsidP="0031793A">
            <w:pPr>
              <w:pStyle w:val="ConsPlusNormal"/>
              <w:jc w:val="both"/>
            </w:pPr>
            <w:r w:rsidRPr="00DF00FB">
              <w:t>Характеризовать на основе исторической карты (схемы) исторические события, явления, процессы отечественной и всеобщей истории XVI - XVII вв.</w:t>
            </w:r>
          </w:p>
        </w:tc>
      </w:tr>
      <w:tr w:rsidR="0031793A" w:rsidRPr="00DF00FB" w14:paraId="6183A8F9" w14:textId="77777777" w:rsidTr="0031793A">
        <w:tc>
          <w:tcPr>
            <w:tcW w:w="1701" w:type="dxa"/>
          </w:tcPr>
          <w:p w14:paraId="0FECE993" w14:textId="77777777" w:rsidR="0031793A" w:rsidRPr="00DF00FB" w:rsidRDefault="0031793A" w:rsidP="0031793A">
            <w:pPr>
              <w:pStyle w:val="ConsPlusNormal"/>
              <w:jc w:val="center"/>
            </w:pPr>
            <w:r w:rsidRPr="00DF00FB">
              <w:t>3.4</w:t>
            </w:r>
          </w:p>
        </w:tc>
        <w:tc>
          <w:tcPr>
            <w:tcW w:w="7370" w:type="dxa"/>
          </w:tcPr>
          <w:p w14:paraId="0EC97469" w14:textId="77777777" w:rsidR="0031793A" w:rsidRPr="00DF00FB" w:rsidRDefault="0031793A" w:rsidP="0031793A">
            <w:pPr>
              <w:pStyle w:val="ConsPlusNormal"/>
              <w:jc w:val="both"/>
            </w:pPr>
            <w:r w:rsidRPr="00DF00FB">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31793A" w:rsidRPr="00DF00FB" w14:paraId="55159F7E" w14:textId="77777777" w:rsidTr="0031793A">
        <w:tc>
          <w:tcPr>
            <w:tcW w:w="1701" w:type="dxa"/>
          </w:tcPr>
          <w:p w14:paraId="12F64794" w14:textId="77777777" w:rsidR="0031793A" w:rsidRPr="00DF00FB" w:rsidRDefault="0031793A" w:rsidP="0031793A">
            <w:pPr>
              <w:pStyle w:val="ConsPlusNormal"/>
              <w:jc w:val="center"/>
            </w:pPr>
            <w:r w:rsidRPr="00DF00FB">
              <w:t>4</w:t>
            </w:r>
          </w:p>
        </w:tc>
        <w:tc>
          <w:tcPr>
            <w:tcW w:w="7370" w:type="dxa"/>
          </w:tcPr>
          <w:p w14:paraId="0D24BA8E" w14:textId="77777777" w:rsidR="0031793A" w:rsidRPr="00DF00FB" w:rsidRDefault="0031793A" w:rsidP="0031793A">
            <w:pPr>
              <w:pStyle w:val="ConsPlusNormal"/>
              <w:jc w:val="both"/>
            </w:pPr>
            <w:r w:rsidRPr="00DF00FB">
              <w:t>Работа с историческими источниками</w:t>
            </w:r>
          </w:p>
        </w:tc>
      </w:tr>
      <w:tr w:rsidR="0031793A" w:rsidRPr="00DF00FB" w14:paraId="05528ECC" w14:textId="77777777" w:rsidTr="0031793A">
        <w:tc>
          <w:tcPr>
            <w:tcW w:w="1701" w:type="dxa"/>
          </w:tcPr>
          <w:p w14:paraId="399490AC" w14:textId="77777777" w:rsidR="0031793A" w:rsidRPr="00DF00FB" w:rsidRDefault="0031793A" w:rsidP="0031793A">
            <w:pPr>
              <w:pStyle w:val="ConsPlusNormal"/>
              <w:jc w:val="center"/>
            </w:pPr>
            <w:r w:rsidRPr="00DF00FB">
              <w:t>4.1</w:t>
            </w:r>
          </w:p>
        </w:tc>
        <w:tc>
          <w:tcPr>
            <w:tcW w:w="7370" w:type="dxa"/>
          </w:tcPr>
          <w:p w14:paraId="137EDF8B" w14:textId="77777777" w:rsidR="0031793A" w:rsidRPr="00DF00FB" w:rsidRDefault="0031793A" w:rsidP="0031793A">
            <w:pPr>
              <w:pStyle w:val="ConsPlusNormal"/>
              <w:jc w:val="both"/>
            </w:pPr>
            <w:r w:rsidRPr="00DF00FB">
              <w:t>Различать основные типы исторических источников отечественной и всеобщей истории XVI - XVII вв.</w:t>
            </w:r>
          </w:p>
        </w:tc>
      </w:tr>
      <w:tr w:rsidR="0031793A" w:rsidRPr="00DF00FB" w14:paraId="4CCB74CE" w14:textId="77777777" w:rsidTr="0031793A">
        <w:tc>
          <w:tcPr>
            <w:tcW w:w="1701" w:type="dxa"/>
          </w:tcPr>
          <w:p w14:paraId="4B3CDD88" w14:textId="77777777" w:rsidR="0031793A" w:rsidRPr="00DF00FB" w:rsidRDefault="0031793A" w:rsidP="0031793A">
            <w:pPr>
              <w:pStyle w:val="ConsPlusNormal"/>
              <w:jc w:val="center"/>
            </w:pPr>
            <w:r w:rsidRPr="00DF00FB">
              <w:t>4.2</w:t>
            </w:r>
          </w:p>
        </w:tc>
        <w:tc>
          <w:tcPr>
            <w:tcW w:w="7370" w:type="dxa"/>
          </w:tcPr>
          <w:p w14:paraId="790B97CC" w14:textId="77777777" w:rsidR="0031793A" w:rsidRPr="00DF00FB" w:rsidRDefault="0031793A" w:rsidP="0031793A">
            <w:pPr>
              <w:pStyle w:val="ConsPlusNormal"/>
              <w:jc w:val="both"/>
            </w:pPr>
            <w:r w:rsidRPr="00DF00FB">
              <w:t>Различать виды письменных исторических источников (официальные, личные, литературные и другие)</w:t>
            </w:r>
          </w:p>
        </w:tc>
      </w:tr>
      <w:tr w:rsidR="0031793A" w:rsidRPr="00DF00FB" w14:paraId="54929C54" w14:textId="77777777" w:rsidTr="0031793A">
        <w:tc>
          <w:tcPr>
            <w:tcW w:w="1701" w:type="dxa"/>
          </w:tcPr>
          <w:p w14:paraId="344CDAE1" w14:textId="77777777" w:rsidR="0031793A" w:rsidRPr="00DF00FB" w:rsidRDefault="0031793A" w:rsidP="0031793A">
            <w:pPr>
              <w:pStyle w:val="ConsPlusNormal"/>
              <w:jc w:val="center"/>
            </w:pPr>
            <w:r w:rsidRPr="00DF00FB">
              <w:t>4.3</w:t>
            </w:r>
          </w:p>
        </w:tc>
        <w:tc>
          <w:tcPr>
            <w:tcW w:w="7370" w:type="dxa"/>
          </w:tcPr>
          <w:p w14:paraId="0375ADA1" w14:textId="77777777" w:rsidR="0031793A" w:rsidRPr="00DF00FB" w:rsidRDefault="0031793A" w:rsidP="0031793A">
            <w:pPr>
              <w:pStyle w:val="ConsPlusNormal"/>
              <w:jc w:val="both"/>
            </w:pPr>
            <w:r w:rsidRPr="00DF00FB">
              <w:t>Характеризовать обстоятельства и цель создания источника, раскрывать его информационную ценность</w:t>
            </w:r>
          </w:p>
        </w:tc>
      </w:tr>
      <w:tr w:rsidR="0031793A" w:rsidRPr="00DF00FB" w14:paraId="5B930769" w14:textId="77777777" w:rsidTr="0031793A">
        <w:tc>
          <w:tcPr>
            <w:tcW w:w="1701" w:type="dxa"/>
          </w:tcPr>
          <w:p w14:paraId="17842E1E" w14:textId="77777777" w:rsidR="0031793A" w:rsidRPr="00DF00FB" w:rsidRDefault="0031793A" w:rsidP="0031793A">
            <w:pPr>
              <w:pStyle w:val="ConsPlusNormal"/>
              <w:jc w:val="center"/>
            </w:pPr>
            <w:r w:rsidRPr="00DF00FB">
              <w:t>4.4</w:t>
            </w:r>
          </w:p>
        </w:tc>
        <w:tc>
          <w:tcPr>
            <w:tcW w:w="7370" w:type="dxa"/>
          </w:tcPr>
          <w:p w14:paraId="44E9E215" w14:textId="77777777" w:rsidR="0031793A" w:rsidRPr="00DF00FB" w:rsidRDefault="0031793A" w:rsidP="0031793A">
            <w:pPr>
              <w:pStyle w:val="ConsPlusNormal"/>
              <w:jc w:val="both"/>
            </w:pPr>
            <w:r w:rsidRPr="00DF00FB">
              <w:t>Проводить поиск информации в тексте письменного источника, визуальных и вещественных памятниках эпохи</w:t>
            </w:r>
          </w:p>
        </w:tc>
      </w:tr>
      <w:tr w:rsidR="0031793A" w:rsidRPr="00DF00FB" w14:paraId="0F02FA15" w14:textId="77777777" w:rsidTr="0031793A">
        <w:tc>
          <w:tcPr>
            <w:tcW w:w="1701" w:type="dxa"/>
          </w:tcPr>
          <w:p w14:paraId="3290216F" w14:textId="77777777" w:rsidR="0031793A" w:rsidRPr="00DF00FB" w:rsidRDefault="0031793A" w:rsidP="0031793A">
            <w:pPr>
              <w:pStyle w:val="ConsPlusNormal"/>
              <w:jc w:val="center"/>
            </w:pPr>
            <w:r w:rsidRPr="00DF00FB">
              <w:t>4.5</w:t>
            </w:r>
          </w:p>
        </w:tc>
        <w:tc>
          <w:tcPr>
            <w:tcW w:w="7370" w:type="dxa"/>
          </w:tcPr>
          <w:p w14:paraId="5E5F7471" w14:textId="77777777" w:rsidR="0031793A" w:rsidRPr="00DF00FB" w:rsidRDefault="0031793A" w:rsidP="0031793A">
            <w:pPr>
              <w:pStyle w:val="ConsPlusNormal"/>
              <w:jc w:val="both"/>
            </w:pPr>
            <w:r w:rsidRPr="00DF00FB">
              <w:t>Сопоставлять и систематизировать информацию из нескольких однотипных источников</w:t>
            </w:r>
          </w:p>
        </w:tc>
      </w:tr>
      <w:tr w:rsidR="0031793A" w:rsidRPr="00DF00FB" w14:paraId="1EB11FBE" w14:textId="77777777" w:rsidTr="0031793A">
        <w:tc>
          <w:tcPr>
            <w:tcW w:w="1701" w:type="dxa"/>
          </w:tcPr>
          <w:p w14:paraId="0040A1BE" w14:textId="77777777" w:rsidR="0031793A" w:rsidRPr="00DF00FB" w:rsidRDefault="0031793A" w:rsidP="0031793A">
            <w:pPr>
              <w:pStyle w:val="ConsPlusNormal"/>
              <w:jc w:val="center"/>
            </w:pPr>
            <w:r w:rsidRPr="00DF00FB">
              <w:t>4.6</w:t>
            </w:r>
          </w:p>
        </w:tc>
        <w:tc>
          <w:tcPr>
            <w:tcW w:w="7370" w:type="dxa"/>
          </w:tcPr>
          <w:p w14:paraId="4A89ACA5" w14:textId="77777777" w:rsidR="0031793A" w:rsidRPr="00DF00FB" w:rsidRDefault="0031793A" w:rsidP="0031793A">
            <w:pPr>
              <w:pStyle w:val="ConsPlusNormal"/>
              <w:jc w:val="both"/>
            </w:pPr>
            <w:r w:rsidRPr="00DF00FB">
              <w:t>Использовать контекстную информацию при работе с историческими источниками по отечественной и всеобщей истории XVI - XVII вв.</w:t>
            </w:r>
          </w:p>
        </w:tc>
      </w:tr>
      <w:tr w:rsidR="0031793A" w:rsidRPr="00DF00FB" w14:paraId="191CF0B5" w14:textId="77777777" w:rsidTr="0031793A">
        <w:tc>
          <w:tcPr>
            <w:tcW w:w="1701" w:type="dxa"/>
          </w:tcPr>
          <w:p w14:paraId="0C1B902C" w14:textId="77777777" w:rsidR="0031793A" w:rsidRPr="00DF00FB" w:rsidRDefault="0031793A" w:rsidP="0031793A">
            <w:pPr>
              <w:pStyle w:val="ConsPlusNormal"/>
              <w:jc w:val="center"/>
            </w:pPr>
            <w:r w:rsidRPr="00DF00FB">
              <w:t>4.7</w:t>
            </w:r>
          </w:p>
        </w:tc>
        <w:tc>
          <w:tcPr>
            <w:tcW w:w="7370" w:type="dxa"/>
          </w:tcPr>
          <w:p w14:paraId="18769ACA" w14:textId="77777777" w:rsidR="0031793A" w:rsidRPr="00DF00FB" w:rsidRDefault="0031793A" w:rsidP="0031793A">
            <w:pPr>
              <w:pStyle w:val="ConsPlusNormal"/>
              <w:jc w:val="both"/>
            </w:pPr>
            <w:r w:rsidRPr="00DF00FB">
              <w:t>Анализировать текстовые, визуальные источники исторической информации по отечественной и всеобщей истории XVI - XVII вв.</w:t>
            </w:r>
          </w:p>
        </w:tc>
      </w:tr>
      <w:tr w:rsidR="0031793A" w:rsidRPr="00DF00FB" w14:paraId="4FCE21B6" w14:textId="77777777" w:rsidTr="0031793A">
        <w:tc>
          <w:tcPr>
            <w:tcW w:w="1701" w:type="dxa"/>
          </w:tcPr>
          <w:p w14:paraId="064B0183" w14:textId="77777777" w:rsidR="0031793A" w:rsidRPr="00DF00FB" w:rsidRDefault="0031793A" w:rsidP="0031793A">
            <w:pPr>
              <w:pStyle w:val="ConsPlusNormal"/>
              <w:jc w:val="center"/>
            </w:pPr>
            <w:r w:rsidRPr="00DF00FB">
              <w:t>4.8</w:t>
            </w:r>
          </w:p>
        </w:tc>
        <w:tc>
          <w:tcPr>
            <w:tcW w:w="7370" w:type="dxa"/>
          </w:tcPr>
          <w:p w14:paraId="0685A315" w14:textId="77777777" w:rsidR="0031793A" w:rsidRPr="00DF00FB" w:rsidRDefault="0031793A" w:rsidP="0031793A">
            <w:pPr>
              <w:pStyle w:val="ConsPlusNormal"/>
              <w:jc w:val="both"/>
            </w:pPr>
            <w:r w:rsidRPr="00DF00FB">
              <w:t>Представлять историческую информацию по отечественной и всеобщей истории XVI - XVII вв. в виде таблиц, схем, диаграмм</w:t>
            </w:r>
          </w:p>
        </w:tc>
      </w:tr>
      <w:tr w:rsidR="0031793A" w:rsidRPr="00DF00FB" w14:paraId="731743C6" w14:textId="77777777" w:rsidTr="0031793A">
        <w:tc>
          <w:tcPr>
            <w:tcW w:w="1701" w:type="dxa"/>
          </w:tcPr>
          <w:p w14:paraId="31F02F17" w14:textId="77777777" w:rsidR="0031793A" w:rsidRPr="00DF00FB" w:rsidRDefault="0031793A" w:rsidP="0031793A">
            <w:pPr>
              <w:pStyle w:val="ConsPlusNormal"/>
              <w:jc w:val="center"/>
            </w:pPr>
            <w:r w:rsidRPr="00DF00FB">
              <w:t>5</w:t>
            </w:r>
          </w:p>
        </w:tc>
        <w:tc>
          <w:tcPr>
            <w:tcW w:w="7370" w:type="dxa"/>
          </w:tcPr>
          <w:p w14:paraId="664B5560" w14:textId="77777777" w:rsidR="0031793A" w:rsidRPr="00DF00FB" w:rsidRDefault="0031793A" w:rsidP="0031793A">
            <w:pPr>
              <w:pStyle w:val="ConsPlusNormal"/>
              <w:jc w:val="both"/>
            </w:pPr>
            <w:r w:rsidRPr="00DF00FB">
              <w:t>Историческое описание (реконструкция)</w:t>
            </w:r>
          </w:p>
        </w:tc>
      </w:tr>
      <w:tr w:rsidR="0031793A" w:rsidRPr="00DF00FB" w14:paraId="4221AEEC" w14:textId="77777777" w:rsidTr="0031793A">
        <w:tc>
          <w:tcPr>
            <w:tcW w:w="1701" w:type="dxa"/>
          </w:tcPr>
          <w:p w14:paraId="5E900574" w14:textId="77777777" w:rsidR="0031793A" w:rsidRPr="00DF00FB" w:rsidRDefault="0031793A" w:rsidP="0031793A">
            <w:pPr>
              <w:pStyle w:val="ConsPlusNormal"/>
              <w:jc w:val="center"/>
            </w:pPr>
            <w:r w:rsidRPr="00DF00FB">
              <w:t>5.1</w:t>
            </w:r>
          </w:p>
        </w:tc>
        <w:tc>
          <w:tcPr>
            <w:tcW w:w="7370" w:type="dxa"/>
          </w:tcPr>
          <w:p w14:paraId="562E1D2A" w14:textId="77777777" w:rsidR="0031793A" w:rsidRPr="00DF00FB" w:rsidRDefault="0031793A" w:rsidP="0031793A">
            <w:pPr>
              <w:pStyle w:val="ConsPlusNormal"/>
              <w:jc w:val="both"/>
            </w:pPr>
            <w:r w:rsidRPr="00DF00FB">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31793A" w:rsidRPr="00DF00FB" w14:paraId="3FBB9C52" w14:textId="77777777" w:rsidTr="0031793A">
        <w:tc>
          <w:tcPr>
            <w:tcW w:w="1701" w:type="dxa"/>
          </w:tcPr>
          <w:p w14:paraId="21406555" w14:textId="77777777" w:rsidR="0031793A" w:rsidRPr="00DF00FB" w:rsidRDefault="0031793A" w:rsidP="0031793A">
            <w:pPr>
              <w:pStyle w:val="ConsPlusNormal"/>
              <w:jc w:val="center"/>
            </w:pPr>
            <w:r w:rsidRPr="00DF00FB">
              <w:t>5.2</w:t>
            </w:r>
          </w:p>
        </w:tc>
        <w:tc>
          <w:tcPr>
            <w:tcW w:w="7370" w:type="dxa"/>
          </w:tcPr>
          <w:p w14:paraId="3E7C404D" w14:textId="77777777" w:rsidR="0031793A" w:rsidRPr="00DF00FB" w:rsidRDefault="0031793A" w:rsidP="0031793A">
            <w:pPr>
              <w:pStyle w:val="ConsPlusNormal"/>
              <w:jc w:val="both"/>
            </w:pPr>
            <w:r w:rsidRPr="00DF00FB">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31793A" w:rsidRPr="00DF00FB" w14:paraId="27729A63" w14:textId="77777777" w:rsidTr="0031793A">
        <w:tc>
          <w:tcPr>
            <w:tcW w:w="1701" w:type="dxa"/>
          </w:tcPr>
          <w:p w14:paraId="1B68C12B" w14:textId="77777777" w:rsidR="0031793A" w:rsidRPr="00DF00FB" w:rsidRDefault="0031793A" w:rsidP="0031793A">
            <w:pPr>
              <w:pStyle w:val="ConsPlusNormal"/>
              <w:jc w:val="center"/>
            </w:pPr>
            <w:r w:rsidRPr="00DF00FB">
              <w:t>5.3</w:t>
            </w:r>
          </w:p>
        </w:tc>
        <w:tc>
          <w:tcPr>
            <w:tcW w:w="7370" w:type="dxa"/>
          </w:tcPr>
          <w:p w14:paraId="1CC75E1F" w14:textId="77777777" w:rsidR="0031793A" w:rsidRPr="00DF00FB" w:rsidRDefault="0031793A" w:rsidP="0031793A">
            <w:pPr>
              <w:pStyle w:val="ConsPlusNormal"/>
              <w:jc w:val="both"/>
            </w:pPr>
            <w:r w:rsidRPr="00DF00FB">
              <w:t>Представлять описание памятников материальной и художественной культуры изучаемой эпохи</w:t>
            </w:r>
          </w:p>
        </w:tc>
      </w:tr>
      <w:tr w:rsidR="0031793A" w:rsidRPr="00DF00FB" w14:paraId="2133F844" w14:textId="77777777" w:rsidTr="0031793A">
        <w:tc>
          <w:tcPr>
            <w:tcW w:w="1701" w:type="dxa"/>
          </w:tcPr>
          <w:p w14:paraId="72999A9C" w14:textId="77777777" w:rsidR="0031793A" w:rsidRPr="00DF00FB" w:rsidRDefault="0031793A" w:rsidP="0031793A">
            <w:pPr>
              <w:pStyle w:val="ConsPlusNormal"/>
              <w:jc w:val="center"/>
            </w:pPr>
            <w:r w:rsidRPr="00DF00FB">
              <w:t>6</w:t>
            </w:r>
          </w:p>
        </w:tc>
        <w:tc>
          <w:tcPr>
            <w:tcW w:w="7370" w:type="dxa"/>
          </w:tcPr>
          <w:p w14:paraId="09CD39ED" w14:textId="77777777" w:rsidR="0031793A" w:rsidRPr="00DF00FB" w:rsidRDefault="0031793A" w:rsidP="0031793A">
            <w:pPr>
              <w:pStyle w:val="ConsPlusNormal"/>
              <w:jc w:val="both"/>
            </w:pPr>
            <w:r w:rsidRPr="00DF00FB">
              <w:t>Анализ, объяснение исторических событий, явлений</w:t>
            </w:r>
          </w:p>
        </w:tc>
      </w:tr>
      <w:tr w:rsidR="0031793A" w:rsidRPr="00DF00FB" w14:paraId="70AD921A" w14:textId="77777777" w:rsidTr="0031793A">
        <w:tc>
          <w:tcPr>
            <w:tcW w:w="1701" w:type="dxa"/>
          </w:tcPr>
          <w:p w14:paraId="61C800E6" w14:textId="77777777" w:rsidR="0031793A" w:rsidRPr="00DF00FB" w:rsidRDefault="0031793A" w:rsidP="0031793A">
            <w:pPr>
              <w:pStyle w:val="ConsPlusNormal"/>
              <w:jc w:val="center"/>
            </w:pPr>
            <w:r w:rsidRPr="00DF00FB">
              <w:lastRenderedPageBreak/>
              <w:t>6.1</w:t>
            </w:r>
          </w:p>
        </w:tc>
        <w:tc>
          <w:tcPr>
            <w:tcW w:w="7370" w:type="dxa"/>
          </w:tcPr>
          <w:p w14:paraId="50D75A3C" w14:textId="77777777" w:rsidR="0031793A" w:rsidRPr="00DF00FB" w:rsidRDefault="0031793A" w:rsidP="0031793A">
            <w:pPr>
              <w:pStyle w:val="ConsPlusNormal"/>
              <w:jc w:val="both"/>
            </w:pPr>
            <w:r w:rsidRPr="00DF00FB">
              <w:t>Раскрывать существенные черты и характерные признаки исторических событий, явлений, процессов</w:t>
            </w:r>
          </w:p>
        </w:tc>
      </w:tr>
      <w:tr w:rsidR="0031793A" w:rsidRPr="00DF00FB" w14:paraId="27238A92" w14:textId="77777777" w:rsidTr="0031793A">
        <w:tc>
          <w:tcPr>
            <w:tcW w:w="1701" w:type="dxa"/>
          </w:tcPr>
          <w:p w14:paraId="4DCAD546" w14:textId="77777777" w:rsidR="0031793A" w:rsidRPr="00DF00FB" w:rsidRDefault="0031793A" w:rsidP="0031793A">
            <w:pPr>
              <w:pStyle w:val="ConsPlusNormal"/>
              <w:jc w:val="center"/>
            </w:pPr>
            <w:r w:rsidRPr="00DF00FB">
              <w:t>6.2</w:t>
            </w:r>
          </w:p>
        </w:tc>
        <w:tc>
          <w:tcPr>
            <w:tcW w:w="7370" w:type="dxa"/>
          </w:tcPr>
          <w:p w14:paraId="7964B292" w14:textId="77777777" w:rsidR="0031793A" w:rsidRPr="00DF00FB" w:rsidRDefault="0031793A" w:rsidP="0031793A">
            <w:pPr>
              <w:pStyle w:val="ConsPlusNormal"/>
              <w:jc w:val="both"/>
            </w:pPr>
            <w:r w:rsidRPr="00DF00FB">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31793A" w:rsidRPr="00DF00FB" w14:paraId="499F65C4" w14:textId="77777777" w:rsidTr="0031793A">
        <w:tc>
          <w:tcPr>
            <w:tcW w:w="1701" w:type="dxa"/>
          </w:tcPr>
          <w:p w14:paraId="1987BC83" w14:textId="77777777" w:rsidR="0031793A" w:rsidRPr="00DF00FB" w:rsidRDefault="0031793A" w:rsidP="0031793A">
            <w:pPr>
              <w:pStyle w:val="ConsPlusNormal"/>
              <w:jc w:val="center"/>
            </w:pPr>
            <w:r w:rsidRPr="00DF00FB">
              <w:t>6.3</w:t>
            </w:r>
          </w:p>
        </w:tc>
        <w:tc>
          <w:tcPr>
            <w:tcW w:w="7370" w:type="dxa"/>
          </w:tcPr>
          <w:p w14:paraId="0757AD48" w14:textId="77777777" w:rsidR="0031793A" w:rsidRPr="00DF00FB" w:rsidRDefault="0031793A" w:rsidP="0031793A">
            <w:pPr>
              <w:pStyle w:val="ConsPlusNormal"/>
              <w:jc w:val="both"/>
            </w:pPr>
            <w:r w:rsidRPr="00DF00FB">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31793A" w:rsidRPr="00DF00FB" w14:paraId="5BB5C5B9" w14:textId="77777777" w:rsidTr="0031793A">
        <w:tc>
          <w:tcPr>
            <w:tcW w:w="1701" w:type="dxa"/>
          </w:tcPr>
          <w:p w14:paraId="030FFC67" w14:textId="77777777" w:rsidR="0031793A" w:rsidRPr="00DF00FB" w:rsidRDefault="0031793A" w:rsidP="0031793A">
            <w:pPr>
              <w:pStyle w:val="ConsPlusNormal"/>
              <w:jc w:val="center"/>
            </w:pPr>
            <w:r w:rsidRPr="00DF00FB">
              <w:t>6.4</w:t>
            </w:r>
          </w:p>
        </w:tc>
        <w:tc>
          <w:tcPr>
            <w:tcW w:w="7370" w:type="dxa"/>
          </w:tcPr>
          <w:p w14:paraId="1752B9FC" w14:textId="77777777" w:rsidR="0031793A" w:rsidRPr="00DF00FB" w:rsidRDefault="0031793A" w:rsidP="0031793A">
            <w:pPr>
              <w:pStyle w:val="ConsPlusNormal"/>
              <w:jc w:val="both"/>
            </w:pPr>
            <w:r w:rsidRPr="00DF00FB">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31793A" w:rsidRPr="00DF00FB" w14:paraId="49C0B9B3" w14:textId="77777777" w:rsidTr="0031793A">
        <w:tc>
          <w:tcPr>
            <w:tcW w:w="1701" w:type="dxa"/>
          </w:tcPr>
          <w:p w14:paraId="676F3E7E" w14:textId="77777777" w:rsidR="0031793A" w:rsidRPr="00DF00FB" w:rsidRDefault="0031793A" w:rsidP="0031793A">
            <w:pPr>
              <w:pStyle w:val="ConsPlusNormal"/>
              <w:jc w:val="center"/>
            </w:pPr>
            <w:r w:rsidRPr="00DF00FB">
              <w:t>6.5</w:t>
            </w:r>
          </w:p>
        </w:tc>
        <w:tc>
          <w:tcPr>
            <w:tcW w:w="7370" w:type="dxa"/>
          </w:tcPr>
          <w:p w14:paraId="31BD6461" w14:textId="77777777" w:rsidR="0031793A" w:rsidRPr="00DF00FB" w:rsidRDefault="0031793A" w:rsidP="0031793A">
            <w:pPr>
              <w:pStyle w:val="ConsPlusNormal"/>
              <w:jc w:val="both"/>
            </w:pPr>
            <w:r w:rsidRPr="00DF00FB">
              <w:t>Выявлять особенности развития культуры, быта и нравов народов отечественной и всеобщей истории XVI - XVII вв.</w:t>
            </w:r>
          </w:p>
        </w:tc>
      </w:tr>
      <w:tr w:rsidR="0031793A" w:rsidRPr="00DF00FB" w14:paraId="1EE36617" w14:textId="77777777" w:rsidTr="0031793A">
        <w:tc>
          <w:tcPr>
            <w:tcW w:w="1701" w:type="dxa"/>
          </w:tcPr>
          <w:p w14:paraId="01A0E76A" w14:textId="77777777" w:rsidR="0031793A" w:rsidRPr="00DF00FB" w:rsidRDefault="0031793A" w:rsidP="0031793A">
            <w:pPr>
              <w:pStyle w:val="ConsPlusNormal"/>
              <w:jc w:val="center"/>
            </w:pPr>
            <w:r w:rsidRPr="00DF00FB">
              <w:t>6.6</w:t>
            </w:r>
          </w:p>
        </w:tc>
        <w:tc>
          <w:tcPr>
            <w:tcW w:w="7370" w:type="dxa"/>
          </w:tcPr>
          <w:p w14:paraId="14DA89C1" w14:textId="77777777" w:rsidR="0031793A" w:rsidRPr="00DF00FB" w:rsidRDefault="0031793A" w:rsidP="0031793A">
            <w:pPr>
              <w:pStyle w:val="ConsPlusNormal"/>
              <w:jc w:val="both"/>
            </w:pPr>
            <w:r w:rsidRPr="00DF00FB">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31793A" w:rsidRPr="00DF00FB" w14:paraId="74D7ECD2" w14:textId="77777777" w:rsidTr="0031793A">
        <w:tc>
          <w:tcPr>
            <w:tcW w:w="1701" w:type="dxa"/>
          </w:tcPr>
          <w:p w14:paraId="14D04F72" w14:textId="77777777" w:rsidR="0031793A" w:rsidRPr="00DF00FB" w:rsidRDefault="0031793A" w:rsidP="0031793A">
            <w:pPr>
              <w:pStyle w:val="ConsPlusNormal"/>
              <w:jc w:val="center"/>
            </w:pPr>
            <w:r w:rsidRPr="00DF00FB">
              <w:t>7</w:t>
            </w:r>
          </w:p>
        </w:tc>
        <w:tc>
          <w:tcPr>
            <w:tcW w:w="7370" w:type="dxa"/>
          </w:tcPr>
          <w:p w14:paraId="16848466" w14:textId="77777777" w:rsidR="0031793A" w:rsidRPr="00DF00FB" w:rsidRDefault="0031793A" w:rsidP="0031793A">
            <w:pPr>
              <w:pStyle w:val="ConsPlusNormal"/>
              <w:jc w:val="both"/>
            </w:pPr>
            <w:r w:rsidRPr="00DF00FB">
              <w:t>Рассмотрение исторических версий и оценок, определение своего отношения к наиболее значимым событиям и личностям прошлого</w:t>
            </w:r>
          </w:p>
        </w:tc>
      </w:tr>
      <w:tr w:rsidR="0031793A" w:rsidRPr="00DF00FB" w14:paraId="0F29FC07" w14:textId="77777777" w:rsidTr="0031793A">
        <w:tc>
          <w:tcPr>
            <w:tcW w:w="1701" w:type="dxa"/>
          </w:tcPr>
          <w:p w14:paraId="1AA5197B" w14:textId="77777777" w:rsidR="0031793A" w:rsidRPr="00DF00FB" w:rsidRDefault="0031793A" w:rsidP="0031793A">
            <w:pPr>
              <w:pStyle w:val="ConsPlusNormal"/>
              <w:jc w:val="center"/>
            </w:pPr>
            <w:r w:rsidRPr="00DF00FB">
              <w:t>7.1</w:t>
            </w:r>
          </w:p>
        </w:tc>
        <w:tc>
          <w:tcPr>
            <w:tcW w:w="7370" w:type="dxa"/>
          </w:tcPr>
          <w:p w14:paraId="4ACF562E" w14:textId="77777777" w:rsidR="0031793A" w:rsidRPr="00DF00FB" w:rsidRDefault="0031793A" w:rsidP="0031793A">
            <w:pPr>
              <w:pStyle w:val="ConsPlusNormal"/>
              <w:jc w:val="both"/>
            </w:pPr>
            <w:r w:rsidRPr="00DF00FB">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31793A" w:rsidRPr="00DF00FB" w14:paraId="1C6E20F0" w14:textId="77777777" w:rsidTr="0031793A">
        <w:tc>
          <w:tcPr>
            <w:tcW w:w="1701" w:type="dxa"/>
          </w:tcPr>
          <w:p w14:paraId="58B65FCC" w14:textId="77777777" w:rsidR="0031793A" w:rsidRPr="00DF00FB" w:rsidRDefault="0031793A" w:rsidP="0031793A">
            <w:pPr>
              <w:pStyle w:val="ConsPlusNormal"/>
              <w:jc w:val="center"/>
            </w:pPr>
            <w:r w:rsidRPr="00DF00FB">
              <w:t>7.2</w:t>
            </w:r>
          </w:p>
        </w:tc>
        <w:tc>
          <w:tcPr>
            <w:tcW w:w="7370" w:type="dxa"/>
          </w:tcPr>
          <w:p w14:paraId="67860B58" w14:textId="77777777" w:rsidR="0031793A" w:rsidRPr="00DF00FB" w:rsidRDefault="0031793A" w:rsidP="0031793A">
            <w:pPr>
              <w:pStyle w:val="ConsPlusNormal"/>
              <w:jc w:val="both"/>
            </w:pPr>
            <w:r w:rsidRPr="00DF00FB">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31793A" w:rsidRPr="00DF00FB" w14:paraId="77CF00EE" w14:textId="77777777" w:rsidTr="0031793A">
        <w:tc>
          <w:tcPr>
            <w:tcW w:w="1701" w:type="dxa"/>
          </w:tcPr>
          <w:p w14:paraId="47F2553A" w14:textId="77777777" w:rsidR="0031793A" w:rsidRPr="00DF00FB" w:rsidRDefault="0031793A" w:rsidP="0031793A">
            <w:pPr>
              <w:pStyle w:val="ConsPlusNormal"/>
              <w:jc w:val="center"/>
            </w:pPr>
            <w:r w:rsidRPr="00DF00FB">
              <w:t>7.3</w:t>
            </w:r>
          </w:p>
        </w:tc>
        <w:tc>
          <w:tcPr>
            <w:tcW w:w="7370" w:type="dxa"/>
          </w:tcPr>
          <w:p w14:paraId="36BC7B32" w14:textId="77777777" w:rsidR="0031793A" w:rsidRPr="00DF00FB" w:rsidRDefault="0031793A" w:rsidP="0031793A">
            <w:pPr>
              <w:pStyle w:val="ConsPlusNormal"/>
              <w:jc w:val="both"/>
            </w:pPr>
            <w:r w:rsidRPr="00DF00FB">
              <w:t>Определять и аргументировать собственную или предложенную точку зрения на события и личностей отечественной и всеобщей истории XVI - XVII вв. с опорой на фактический материал, в том числе используя источники разных типов</w:t>
            </w:r>
          </w:p>
        </w:tc>
      </w:tr>
      <w:tr w:rsidR="0031793A" w:rsidRPr="00DF00FB" w14:paraId="3161A611" w14:textId="77777777" w:rsidTr="0031793A">
        <w:tc>
          <w:tcPr>
            <w:tcW w:w="1701" w:type="dxa"/>
          </w:tcPr>
          <w:p w14:paraId="5B63AD82" w14:textId="77777777" w:rsidR="0031793A" w:rsidRPr="00DF00FB" w:rsidRDefault="0031793A" w:rsidP="0031793A">
            <w:pPr>
              <w:pStyle w:val="ConsPlusNormal"/>
              <w:jc w:val="center"/>
            </w:pPr>
            <w:r w:rsidRPr="00DF00FB">
              <w:t>8</w:t>
            </w:r>
          </w:p>
        </w:tc>
        <w:tc>
          <w:tcPr>
            <w:tcW w:w="7370" w:type="dxa"/>
          </w:tcPr>
          <w:p w14:paraId="1A044898" w14:textId="77777777" w:rsidR="0031793A" w:rsidRPr="00DF00FB" w:rsidRDefault="0031793A" w:rsidP="0031793A">
            <w:pPr>
              <w:pStyle w:val="ConsPlusNormal"/>
              <w:jc w:val="both"/>
            </w:pPr>
            <w:r w:rsidRPr="00DF00FB">
              <w:t>Применение исторических знаний</w:t>
            </w:r>
          </w:p>
        </w:tc>
      </w:tr>
      <w:tr w:rsidR="0031793A" w:rsidRPr="00DF00FB" w14:paraId="19509234" w14:textId="77777777" w:rsidTr="0031793A">
        <w:tc>
          <w:tcPr>
            <w:tcW w:w="1701" w:type="dxa"/>
          </w:tcPr>
          <w:p w14:paraId="0A2CB285" w14:textId="77777777" w:rsidR="0031793A" w:rsidRPr="00DF00FB" w:rsidRDefault="0031793A" w:rsidP="0031793A">
            <w:pPr>
              <w:pStyle w:val="ConsPlusNormal"/>
              <w:jc w:val="center"/>
            </w:pPr>
            <w:r w:rsidRPr="00DF00FB">
              <w:t>8.1</w:t>
            </w:r>
          </w:p>
        </w:tc>
        <w:tc>
          <w:tcPr>
            <w:tcW w:w="7370" w:type="dxa"/>
          </w:tcPr>
          <w:p w14:paraId="6FC951B5" w14:textId="77777777" w:rsidR="0031793A" w:rsidRPr="00DF00FB" w:rsidRDefault="0031793A" w:rsidP="0031793A">
            <w:pPr>
              <w:pStyle w:val="ConsPlusNormal"/>
              <w:jc w:val="both"/>
            </w:pPr>
            <w:r w:rsidRPr="00DF00FB">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31793A" w:rsidRPr="00DF00FB" w14:paraId="41F2BC78" w14:textId="77777777" w:rsidTr="0031793A">
        <w:tc>
          <w:tcPr>
            <w:tcW w:w="1701" w:type="dxa"/>
          </w:tcPr>
          <w:p w14:paraId="43059BB3" w14:textId="77777777" w:rsidR="0031793A" w:rsidRPr="00DF00FB" w:rsidRDefault="0031793A" w:rsidP="0031793A">
            <w:pPr>
              <w:pStyle w:val="ConsPlusNormal"/>
              <w:jc w:val="center"/>
            </w:pPr>
            <w:r w:rsidRPr="00DF00FB">
              <w:t>8.2</w:t>
            </w:r>
          </w:p>
        </w:tc>
        <w:tc>
          <w:tcPr>
            <w:tcW w:w="7370" w:type="dxa"/>
          </w:tcPr>
          <w:p w14:paraId="4932EE74" w14:textId="77777777" w:rsidR="0031793A" w:rsidRPr="00DF00FB" w:rsidRDefault="0031793A" w:rsidP="0031793A">
            <w:pPr>
              <w:pStyle w:val="ConsPlusNormal"/>
              <w:jc w:val="both"/>
            </w:pPr>
            <w:r w:rsidRPr="00DF00FB">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31793A" w:rsidRPr="00DF00FB" w14:paraId="7E93A9E3" w14:textId="77777777" w:rsidTr="0031793A">
        <w:tc>
          <w:tcPr>
            <w:tcW w:w="1701" w:type="dxa"/>
          </w:tcPr>
          <w:p w14:paraId="183529C1" w14:textId="77777777" w:rsidR="0031793A" w:rsidRPr="00DF00FB" w:rsidRDefault="0031793A" w:rsidP="0031793A">
            <w:pPr>
              <w:pStyle w:val="ConsPlusNormal"/>
              <w:jc w:val="center"/>
            </w:pPr>
            <w:r w:rsidRPr="00DF00FB">
              <w:t>8.3</w:t>
            </w:r>
          </w:p>
        </w:tc>
        <w:tc>
          <w:tcPr>
            <w:tcW w:w="7370" w:type="dxa"/>
          </w:tcPr>
          <w:p w14:paraId="4A8F82A4" w14:textId="77777777" w:rsidR="0031793A" w:rsidRPr="00DF00FB" w:rsidRDefault="0031793A" w:rsidP="0031793A">
            <w:pPr>
              <w:pStyle w:val="ConsPlusNormal"/>
              <w:jc w:val="both"/>
            </w:pPr>
            <w:r w:rsidRPr="00DF00FB">
              <w:t>Выполнять учебные проекты по отечественной и всеобщей истории XVI - XVII вв. (в том числе на региональном материале)</w:t>
            </w:r>
          </w:p>
        </w:tc>
      </w:tr>
      <w:tr w:rsidR="0031793A" w:rsidRPr="00DF00FB" w14:paraId="17E54F42" w14:textId="77777777" w:rsidTr="0031793A">
        <w:tc>
          <w:tcPr>
            <w:tcW w:w="1701" w:type="dxa"/>
          </w:tcPr>
          <w:p w14:paraId="01E96148" w14:textId="77777777" w:rsidR="0031793A" w:rsidRPr="00DF00FB" w:rsidRDefault="0031793A" w:rsidP="0031793A">
            <w:pPr>
              <w:pStyle w:val="ConsPlusNormal"/>
              <w:jc w:val="center"/>
            </w:pPr>
            <w:r w:rsidRPr="00DF00FB">
              <w:lastRenderedPageBreak/>
              <w:t>8.4</w:t>
            </w:r>
          </w:p>
        </w:tc>
        <w:tc>
          <w:tcPr>
            <w:tcW w:w="7370" w:type="dxa"/>
          </w:tcPr>
          <w:p w14:paraId="7145A55A" w14:textId="77777777" w:rsidR="0031793A" w:rsidRPr="00DF00FB" w:rsidRDefault="0031793A" w:rsidP="0031793A">
            <w:pPr>
              <w:pStyle w:val="ConsPlusNormal"/>
              <w:jc w:val="both"/>
            </w:pPr>
            <w:r w:rsidRPr="00DF00FB">
              <w:t>Использовать исторические понятия для решения учебных и практических задач</w:t>
            </w:r>
          </w:p>
        </w:tc>
      </w:tr>
      <w:tr w:rsidR="0031793A" w:rsidRPr="00DF00FB" w14:paraId="4FE1547C" w14:textId="77777777" w:rsidTr="0031793A">
        <w:tc>
          <w:tcPr>
            <w:tcW w:w="1701" w:type="dxa"/>
          </w:tcPr>
          <w:p w14:paraId="531E4E33" w14:textId="77777777" w:rsidR="0031793A" w:rsidRPr="00DF00FB" w:rsidRDefault="0031793A" w:rsidP="0031793A">
            <w:pPr>
              <w:pStyle w:val="ConsPlusNormal"/>
              <w:jc w:val="center"/>
            </w:pPr>
            <w:r w:rsidRPr="00DF00FB">
              <w:t>8.5</w:t>
            </w:r>
          </w:p>
        </w:tc>
        <w:tc>
          <w:tcPr>
            <w:tcW w:w="7370" w:type="dxa"/>
          </w:tcPr>
          <w:p w14:paraId="4CAACF59" w14:textId="77777777" w:rsidR="0031793A" w:rsidRPr="00DF00FB" w:rsidRDefault="0031793A" w:rsidP="0031793A">
            <w:pPr>
              <w:pStyle w:val="ConsPlusNormal"/>
              <w:jc w:val="both"/>
            </w:pPr>
            <w:r w:rsidRPr="00DF00FB">
              <w:t>Осуществлять поиск исторической информации по отечественной и всеобщей истории XVI - XVII вв.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tc>
      </w:tr>
    </w:tbl>
    <w:p w14:paraId="4D1355C3" w14:textId="77777777" w:rsidR="00E11D06" w:rsidRPr="00DF00FB" w:rsidRDefault="00E11D06" w:rsidP="00E11D06">
      <w:pPr>
        <w:pStyle w:val="ConsPlusNormal"/>
        <w:jc w:val="both"/>
      </w:pPr>
    </w:p>
    <w:p w14:paraId="79CDEBE2" w14:textId="77777777" w:rsidR="00E11D06" w:rsidRPr="00DF00FB" w:rsidRDefault="00E11D06" w:rsidP="00E11D06">
      <w:pPr>
        <w:pStyle w:val="ConsPlusNormal"/>
        <w:jc w:val="right"/>
      </w:pPr>
      <w:r w:rsidRPr="00DF00FB">
        <w:t>Таблица 16.5</w:t>
      </w:r>
    </w:p>
    <w:p w14:paraId="6BDF3955" w14:textId="77777777" w:rsidR="00E11D06" w:rsidRPr="00DF00FB" w:rsidRDefault="00E11D06" w:rsidP="00E11D06">
      <w:pPr>
        <w:pStyle w:val="ConsPlusNormal"/>
        <w:jc w:val="both"/>
      </w:pPr>
    </w:p>
    <w:p w14:paraId="6DA75202" w14:textId="77777777" w:rsidR="00E11D06" w:rsidRPr="00DF00FB" w:rsidRDefault="00E11D06" w:rsidP="00E11D06">
      <w:pPr>
        <w:pStyle w:val="ConsPlusNormal"/>
        <w:jc w:val="center"/>
      </w:pPr>
      <w:r w:rsidRPr="00DF00FB">
        <w:t>Проверяемые элементы содержания (7 класс)</w:t>
      </w:r>
    </w:p>
    <w:p w14:paraId="470218BA" w14:textId="77777777" w:rsidR="00E11D06" w:rsidRPr="00DF00FB"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1793A" w:rsidRPr="00DF00FB" w14:paraId="2B12FDC2" w14:textId="77777777" w:rsidTr="0031793A">
        <w:tc>
          <w:tcPr>
            <w:tcW w:w="1077" w:type="dxa"/>
          </w:tcPr>
          <w:p w14:paraId="424EE91E" w14:textId="77777777" w:rsidR="0031793A" w:rsidRPr="00DF00FB" w:rsidRDefault="0031793A" w:rsidP="0031793A">
            <w:pPr>
              <w:pStyle w:val="ConsPlusNormal"/>
              <w:jc w:val="center"/>
            </w:pPr>
            <w:r w:rsidRPr="00DF00FB">
              <w:t>Код</w:t>
            </w:r>
          </w:p>
        </w:tc>
        <w:tc>
          <w:tcPr>
            <w:tcW w:w="7994" w:type="dxa"/>
          </w:tcPr>
          <w:p w14:paraId="6851F438" w14:textId="77777777" w:rsidR="0031793A" w:rsidRPr="00DF00FB" w:rsidRDefault="0031793A" w:rsidP="0031793A">
            <w:pPr>
              <w:pStyle w:val="ConsPlusNormal"/>
              <w:jc w:val="center"/>
            </w:pPr>
            <w:r w:rsidRPr="00DF00FB">
              <w:t>Проверяемый элемент содержания</w:t>
            </w:r>
          </w:p>
        </w:tc>
      </w:tr>
      <w:tr w:rsidR="0031793A" w:rsidRPr="00DF00FB" w14:paraId="4CB0A923" w14:textId="77777777" w:rsidTr="0031793A">
        <w:tc>
          <w:tcPr>
            <w:tcW w:w="1077" w:type="dxa"/>
          </w:tcPr>
          <w:p w14:paraId="129DC728" w14:textId="77777777" w:rsidR="0031793A" w:rsidRPr="00DF00FB" w:rsidRDefault="0031793A" w:rsidP="0031793A">
            <w:pPr>
              <w:pStyle w:val="ConsPlusNormal"/>
              <w:jc w:val="center"/>
            </w:pPr>
            <w:r w:rsidRPr="00DF00FB">
              <w:t>1</w:t>
            </w:r>
          </w:p>
        </w:tc>
        <w:tc>
          <w:tcPr>
            <w:tcW w:w="7994" w:type="dxa"/>
          </w:tcPr>
          <w:p w14:paraId="49EE0E8A" w14:textId="77777777" w:rsidR="0031793A" w:rsidRPr="00DF00FB" w:rsidRDefault="0031793A" w:rsidP="0031793A">
            <w:pPr>
              <w:pStyle w:val="ConsPlusNormal"/>
              <w:jc w:val="both"/>
            </w:pPr>
            <w:r w:rsidRPr="00DF00FB">
              <w:t>Всеобщая история. История Нового времени. Конец XV - XVII в.</w:t>
            </w:r>
          </w:p>
        </w:tc>
      </w:tr>
      <w:tr w:rsidR="0031793A" w:rsidRPr="00DF00FB" w14:paraId="1CB087AE" w14:textId="77777777" w:rsidTr="0031793A">
        <w:tc>
          <w:tcPr>
            <w:tcW w:w="1077" w:type="dxa"/>
          </w:tcPr>
          <w:p w14:paraId="305577DC" w14:textId="77777777" w:rsidR="0031793A" w:rsidRPr="00DF00FB" w:rsidRDefault="0031793A" w:rsidP="0031793A">
            <w:pPr>
              <w:pStyle w:val="ConsPlusNormal"/>
              <w:jc w:val="center"/>
            </w:pPr>
            <w:r w:rsidRPr="00DF00FB">
              <w:t>1.1</w:t>
            </w:r>
          </w:p>
        </w:tc>
        <w:tc>
          <w:tcPr>
            <w:tcW w:w="7994" w:type="dxa"/>
          </w:tcPr>
          <w:p w14:paraId="59E40C16" w14:textId="77777777" w:rsidR="0031793A" w:rsidRPr="00DF00FB" w:rsidRDefault="0031793A" w:rsidP="0031793A">
            <w:pPr>
              <w:pStyle w:val="ConsPlusNormal"/>
              <w:jc w:val="both"/>
            </w:pPr>
            <w:r w:rsidRPr="00DF00FB">
              <w:t>Понятие "Новое время". Хронологические рамки и периодизация истории Нового времени. Источники по истории раннего Нового времени</w:t>
            </w:r>
          </w:p>
        </w:tc>
      </w:tr>
      <w:tr w:rsidR="0031793A" w:rsidRPr="00DF00FB" w14:paraId="32CC9F60" w14:textId="77777777" w:rsidTr="0031793A">
        <w:tc>
          <w:tcPr>
            <w:tcW w:w="1077" w:type="dxa"/>
          </w:tcPr>
          <w:p w14:paraId="3B51CFF7" w14:textId="77777777" w:rsidR="0031793A" w:rsidRPr="00DF00FB" w:rsidRDefault="0031793A" w:rsidP="0031793A">
            <w:pPr>
              <w:pStyle w:val="ConsPlusNormal"/>
              <w:jc w:val="center"/>
            </w:pPr>
            <w:r w:rsidRPr="00DF00FB">
              <w:t>1.2</w:t>
            </w:r>
          </w:p>
        </w:tc>
        <w:tc>
          <w:tcPr>
            <w:tcW w:w="7994" w:type="dxa"/>
          </w:tcPr>
          <w:p w14:paraId="4CA40195" w14:textId="77777777" w:rsidR="0031793A" w:rsidRPr="00DF00FB" w:rsidRDefault="0031793A" w:rsidP="0031793A">
            <w:pPr>
              <w:pStyle w:val="ConsPlusNormal"/>
              <w:jc w:val="both"/>
            </w:pPr>
            <w:r w:rsidRPr="00DF00FB">
              <w:t>Эпоха Великих географических открытий.</w:t>
            </w:r>
          </w:p>
          <w:p w14:paraId="4ADD9C93" w14:textId="77777777" w:rsidR="0031793A" w:rsidRPr="00DF00FB" w:rsidRDefault="0031793A" w:rsidP="0031793A">
            <w:pPr>
              <w:pStyle w:val="ConsPlusNormal"/>
              <w:jc w:val="both"/>
            </w:pPr>
            <w:r w:rsidRPr="00DF00FB">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tc>
      </w:tr>
      <w:tr w:rsidR="0031793A" w:rsidRPr="00DF00FB" w14:paraId="40F6077C" w14:textId="77777777" w:rsidTr="0031793A">
        <w:tc>
          <w:tcPr>
            <w:tcW w:w="1077" w:type="dxa"/>
          </w:tcPr>
          <w:p w14:paraId="6F0AF5E5" w14:textId="77777777" w:rsidR="0031793A" w:rsidRPr="00DF00FB" w:rsidRDefault="0031793A" w:rsidP="0031793A">
            <w:pPr>
              <w:pStyle w:val="ConsPlusNormal"/>
              <w:jc w:val="center"/>
            </w:pPr>
            <w:r w:rsidRPr="00DF00FB">
              <w:t>1.3</w:t>
            </w:r>
          </w:p>
        </w:tc>
        <w:tc>
          <w:tcPr>
            <w:tcW w:w="7994" w:type="dxa"/>
          </w:tcPr>
          <w:p w14:paraId="12885219" w14:textId="77777777" w:rsidR="0031793A" w:rsidRPr="00DF00FB" w:rsidRDefault="0031793A" w:rsidP="0031793A">
            <w:pPr>
              <w:pStyle w:val="ConsPlusNormal"/>
              <w:jc w:val="both"/>
            </w:pPr>
            <w:r w:rsidRPr="00DF00FB">
              <w:t>Изменения в европейском обществе в XVI - XVII вв.</w:t>
            </w:r>
          </w:p>
          <w:p w14:paraId="12C23EF5" w14:textId="77777777" w:rsidR="0031793A" w:rsidRPr="00DF00FB" w:rsidRDefault="0031793A" w:rsidP="0031793A">
            <w:pPr>
              <w:pStyle w:val="ConsPlusNormal"/>
              <w:jc w:val="both"/>
            </w:pPr>
            <w:r w:rsidRPr="00DF00FB">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31793A" w:rsidRPr="00DF00FB" w14:paraId="2CC03441" w14:textId="77777777" w:rsidTr="0031793A">
        <w:tc>
          <w:tcPr>
            <w:tcW w:w="1077" w:type="dxa"/>
          </w:tcPr>
          <w:p w14:paraId="3989E8A7" w14:textId="77777777" w:rsidR="0031793A" w:rsidRPr="00DF00FB" w:rsidRDefault="0031793A" w:rsidP="0031793A">
            <w:pPr>
              <w:pStyle w:val="ConsPlusNormal"/>
              <w:jc w:val="center"/>
            </w:pPr>
            <w:r w:rsidRPr="00DF00FB">
              <w:t>1.4</w:t>
            </w:r>
          </w:p>
        </w:tc>
        <w:tc>
          <w:tcPr>
            <w:tcW w:w="7994" w:type="dxa"/>
          </w:tcPr>
          <w:p w14:paraId="7AAF28E1" w14:textId="77777777" w:rsidR="0031793A" w:rsidRPr="00DF00FB" w:rsidRDefault="0031793A" w:rsidP="0031793A">
            <w:pPr>
              <w:pStyle w:val="ConsPlusNormal"/>
              <w:jc w:val="both"/>
            </w:pPr>
            <w:r w:rsidRPr="00DF00FB">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31793A" w:rsidRPr="00DF00FB" w14:paraId="0AEB8C18" w14:textId="77777777" w:rsidTr="0031793A">
        <w:tc>
          <w:tcPr>
            <w:tcW w:w="1077" w:type="dxa"/>
          </w:tcPr>
          <w:p w14:paraId="64A16678" w14:textId="77777777" w:rsidR="0031793A" w:rsidRPr="00DF00FB" w:rsidRDefault="0031793A" w:rsidP="0031793A">
            <w:pPr>
              <w:pStyle w:val="ConsPlusNormal"/>
              <w:jc w:val="center"/>
            </w:pPr>
            <w:r w:rsidRPr="00DF00FB">
              <w:t>1.5</w:t>
            </w:r>
          </w:p>
        </w:tc>
        <w:tc>
          <w:tcPr>
            <w:tcW w:w="7994" w:type="dxa"/>
          </w:tcPr>
          <w:p w14:paraId="1EE50707" w14:textId="77777777" w:rsidR="0031793A" w:rsidRPr="00DF00FB" w:rsidRDefault="0031793A" w:rsidP="0031793A">
            <w:pPr>
              <w:pStyle w:val="ConsPlusNormal"/>
              <w:jc w:val="both"/>
            </w:pPr>
            <w:r w:rsidRPr="00DF00FB">
              <w:t>Государства Европы в XVI - XVII вв.</w:t>
            </w:r>
          </w:p>
          <w:p w14:paraId="534B4D91" w14:textId="77777777" w:rsidR="0031793A" w:rsidRPr="00DF00FB" w:rsidRDefault="0031793A" w:rsidP="0031793A">
            <w:pPr>
              <w:pStyle w:val="ConsPlusNormal"/>
              <w:jc w:val="both"/>
            </w:pPr>
            <w:r w:rsidRPr="00DF00FB">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31793A" w:rsidRPr="00DF00FB" w14:paraId="28782B54" w14:textId="77777777" w:rsidTr="0031793A">
        <w:tc>
          <w:tcPr>
            <w:tcW w:w="1077" w:type="dxa"/>
          </w:tcPr>
          <w:p w14:paraId="096A3516" w14:textId="77777777" w:rsidR="0031793A" w:rsidRPr="00DF00FB" w:rsidRDefault="0031793A" w:rsidP="0031793A">
            <w:pPr>
              <w:pStyle w:val="ConsPlusNormal"/>
              <w:jc w:val="center"/>
            </w:pPr>
            <w:r w:rsidRPr="00DF00FB">
              <w:t>1.6</w:t>
            </w:r>
          </w:p>
        </w:tc>
        <w:tc>
          <w:tcPr>
            <w:tcW w:w="7994" w:type="dxa"/>
          </w:tcPr>
          <w:p w14:paraId="4A834197" w14:textId="77777777" w:rsidR="0031793A" w:rsidRPr="00DF00FB" w:rsidRDefault="0031793A" w:rsidP="0031793A">
            <w:pPr>
              <w:pStyle w:val="ConsPlusNormal"/>
              <w:jc w:val="both"/>
            </w:pPr>
            <w:r w:rsidRPr="00DF00FB">
              <w:t>Дунайская монархия Габсбургов.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tc>
      </w:tr>
      <w:tr w:rsidR="0031793A" w:rsidRPr="00DF00FB" w14:paraId="32D8D734" w14:textId="77777777" w:rsidTr="0031793A">
        <w:tc>
          <w:tcPr>
            <w:tcW w:w="1077" w:type="dxa"/>
          </w:tcPr>
          <w:p w14:paraId="2522F774" w14:textId="77777777" w:rsidR="0031793A" w:rsidRPr="00DF00FB" w:rsidRDefault="0031793A" w:rsidP="0031793A">
            <w:pPr>
              <w:pStyle w:val="ConsPlusNormal"/>
              <w:jc w:val="center"/>
            </w:pPr>
            <w:r w:rsidRPr="00DF00FB">
              <w:lastRenderedPageBreak/>
              <w:t>1.7</w:t>
            </w:r>
          </w:p>
        </w:tc>
        <w:tc>
          <w:tcPr>
            <w:tcW w:w="7994" w:type="dxa"/>
          </w:tcPr>
          <w:p w14:paraId="497BF0FC" w14:textId="77777777" w:rsidR="0031793A" w:rsidRPr="00DF00FB" w:rsidRDefault="0031793A" w:rsidP="0031793A">
            <w:pPr>
              <w:pStyle w:val="ConsPlusNormal"/>
              <w:jc w:val="both"/>
            </w:pPr>
            <w:r w:rsidRPr="00DF00FB">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31793A" w:rsidRPr="00DF00FB" w14:paraId="5184A118" w14:textId="77777777" w:rsidTr="0031793A">
        <w:tc>
          <w:tcPr>
            <w:tcW w:w="1077" w:type="dxa"/>
          </w:tcPr>
          <w:p w14:paraId="43C4AFB2" w14:textId="77777777" w:rsidR="0031793A" w:rsidRPr="00DF00FB" w:rsidRDefault="0031793A" w:rsidP="0031793A">
            <w:pPr>
              <w:pStyle w:val="ConsPlusNormal"/>
              <w:jc w:val="center"/>
            </w:pPr>
            <w:r w:rsidRPr="00DF00FB">
              <w:t>1.8</w:t>
            </w:r>
          </w:p>
        </w:tc>
        <w:tc>
          <w:tcPr>
            <w:tcW w:w="7994" w:type="dxa"/>
          </w:tcPr>
          <w:p w14:paraId="6B951647" w14:textId="77777777" w:rsidR="0031793A" w:rsidRPr="00DF00FB" w:rsidRDefault="0031793A" w:rsidP="0031793A">
            <w:pPr>
              <w:pStyle w:val="ConsPlusNormal"/>
              <w:jc w:val="both"/>
            </w:pPr>
            <w:r w:rsidRPr="00DF00FB">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31793A" w:rsidRPr="00DF00FB" w14:paraId="4C33450A" w14:textId="77777777" w:rsidTr="0031793A">
        <w:tc>
          <w:tcPr>
            <w:tcW w:w="1077" w:type="dxa"/>
          </w:tcPr>
          <w:p w14:paraId="682506EF" w14:textId="77777777" w:rsidR="0031793A" w:rsidRPr="00DF00FB" w:rsidRDefault="0031793A" w:rsidP="0031793A">
            <w:pPr>
              <w:pStyle w:val="ConsPlusNormal"/>
              <w:jc w:val="center"/>
            </w:pPr>
            <w:r w:rsidRPr="00DF00FB">
              <w:t>1.9</w:t>
            </w:r>
          </w:p>
        </w:tc>
        <w:tc>
          <w:tcPr>
            <w:tcW w:w="7994" w:type="dxa"/>
          </w:tcPr>
          <w:p w14:paraId="6F87EA45" w14:textId="77777777" w:rsidR="0031793A" w:rsidRPr="00DF00FB" w:rsidRDefault="0031793A" w:rsidP="0031793A">
            <w:pPr>
              <w:pStyle w:val="ConsPlusNormal"/>
              <w:jc w:val="both"/>
            </w:pPr>
            <w:r w:rsidRPr="00DF00FB">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Речь Посполитая в XVI - XVII вв. Особенности социально-экономического развития. Люблинская уния. Стефан Баторий. Сигизмунд III. Реформация и Контрреформация в Польше</w:t>
            </w:r>
          </w:p>
        </w:tc>
      </w:tr>
      <w:tr w:rsidR="0031793A" w:rsidRPr="00DF00FB" w14:paraId="47F41D9B" w14:textId="77777777" w:rsidTr="0031793A">
        <w:tc>
          <w:tcPr>
            <w:tcW w:w="1077" w:type="dxa"/>
          </w:tcPr>
          <w:p w14:paraId="65EC60BB" w14:textId="77777777" w:rsidR="0031793A" w:rsidRPr="00DF00FB" w:rsidRDefault="0031793A" w:rsidP="0031793A">
            <w:pPr>
              <w:pStyle w:val="ConsPlusNormal"/>
              <w:jc w:val="center"/>
            </w:pPr>
            <w:r w:rsidRPr="00DF00FB">
              <w:t>1.10</w:t>
            </w:r>
          </w:p>
        </w:tc>
        <w:tc>
          <w:tcPr>
            <w:tcW w:w="7994" w:type="dxa"/>
          </w:tcPr>
          <w:p w14:paraId="3847C671" w14:textId="77777777" w:rsidR="0031793A" w:rsidRPr="00DF00FB" w:rsidRDefault="0031793A" w:rsidP="0031793A">
            <w:pPr>
              <w:pStyle w:val="ConsPlusNormal"/>
              <w:jc w:val="both"/>
            </w:pPr>
            <w:r w:rsidRPr="00DF00FB">
              <w:t>Международные отношения в XVI - XVII вв.</w:t>
            </w:r>
          </w:p>
          <w:p w14:paraId="3494B518" w14:textId="77777777" w:rsidR="0031793A" w:rsidRPr="00DF00FB" w:rsidRDefault="0031793A" w:rsidP="0031793A">
            <w:pPr>
              <w:pStyle w:val="ConsPlusNormal"/>
              <w:jc w:val="both"/>
            </w:pPr>
            <w:r w:rsidRPr="00DF00FB">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31793A" w:rsidRPr="00DF00FB" w14:paraId="2ABA7054" w14:textId="77777777" w:rsidTr="0031793A">
        <w:tc>
          <w:tcPr>
            <w:tcW w:w="1077" w:type="dxa"/>
          </w:tcPr>
          <w:p w14:paraId="7B208C83" w14:textId="77777777" w:rsidR="0031793A" w:rsidRPr="00DF00FB" w:rsidRDefault="0031793A" w:rsidP="0031793A">
            <w:pPr>
              <w:pStyle w:val="ConsPlusNormal"/>
              <w:jc w:val="center"/>
            </w:pPr>
            <w:r w:rsidRPr="00DF00FB">
              <w:t>1.11</w:t>
            </w:r>
          </w:p>
        </w:tc>
        <w:tc>
          <w:tcPr>
            <w:tcW w:w="7994" w:type="dxa"/>
          </w:tcPr>
          <w:p w14:paraId="2ABB6930" w14:textId="77777777" w:rsidR="0031793A" w:rsidRPr="00DF00FB" w:rsidRDefault="0031793A" w:rsidP="0031793A">
            <w:pPr>
              <w:pStyle w:val="ConsPlusNormal"/>
              <w:jc w:val="both"/>
            </w:pPr>
            <w:r w:rsidRPr="00DF00FB">
              <w:t>Европейская культура в раннее Новое время.</w:t>
            </w:r>
          </w:p>
          <w:p w14:paraId="72BF29FB" w14:textId="77777777" w:rsidR="0031793A" w:rsidRPr="00DF00FB" w:rsidRDefault="0031793A" w:rsidP="0031793A">
            <w:pPr>
              <w:pStyle w:val="ConsPlusNormal"/>
              <w:jc w:val="both"/>
            </w:pPr>
            <w:r w:rsidRPr="00DF00FB">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31793A" w:rsidRPr="00DF00FB" w14:paraId="1C1C7714" w14:textId="77777777" w:rsidTr="0031793A">
        <w:tc>
          <w:tcPr>
            <w:tcW w:w="1077" w:type="dxa"/>
          </w:tcPr>
          <w:p w14:paraId="4D7420F4" w14:textId="77777777" w:rsidR="0031793A" w:rsidRPr="00DF00FB" w:rsidRDefault="0031793A" w:rsidP="0031793A">
            <w:pPr>
              <w:pStyle w:val="ConsPlusNormal"/>
              <w:jc w:val="center"/>
            </w:pPr>
            <w:r w:rsidRPr="00DF00FB">
              <w:t>1.12</w:t>
            </w:r>
          </w:p>
        </w:tc>
        <w:tc>
          <w:tcPr>
            <w:tcW w:w="7994" w:type="dxa"/>
          </w:tcPr>
          <w:p w14:paraId="7B2113B1" w14:textId="77777777" w:rsidR="0031793A" w:rsidRPr="00DF00FB" w:rsidRDefault="0031793A" w:rsidP="0031793A">
            <w:pPr>
              <w:pStyle w:val="ConsPlusNormal"/>
              <w:jc w:val="both"/>
            </w:pPr>
            <w:r w:rsidRPr="00DF00FB">
              <w:t>Страны Азии и Африки в XVI - XVII вв.</w:t>
            </w:r>
          </w:p>
          <w:p w14:paraId="3EFD7273" w14:textId="77777777" w:rsidR="0031793A" w:rsidRPr="00DF00FB" w:rsidRDefault="0031793A" w:rsidP="0031793A">
            <w:pPr>
              <w:pStyle w:val="ConsPlusNormal"/>
              <w:jc w:val="both"/>
            </w:pPr>
            <w:r w:rsidRPr="00DF00FB">
              <w:t>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Правление династии Сефевидов. Аббас I Великий.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Средиземноморская Африка. Влияние Великих географических открытий на развитие Африки. Историческое и культурное наследие Раннего Нового времени</w:t>
            </w:r>
          </w:p>
        </w:tc>
      </w:tr>
      <w:tr w:rsidR="0031793A" w:rsidRPr="00DF00FB" w14:paraId="45AD7292" w14:textId="77777777" w:rsidTr="0031793A">
        <w:tc>
          <w:tcPr>
            <w:tcW w:w="1077" w:type="dxa"/>
          </w:tcPr>
          <w:p w14:paraId="0B10F0D1" w14:textId="77777777" w:rsidR="0031793A" w:rsidRPr="00DF00FB" w:rsidRDefault="0031793A" w:rsidP="0031793A">
            <w:pPr>
              <w:pStyle w:val="ConsPlusNormal"/>
              <w:jc w:val="center"/>
            </w:pPr>
            <w:r w:rsidRPr="00DF00FB">
              <w:t>2</w:t>
            </w:r>
          </w:p>
        </w:tc>
        <w:tc>
          <w:tcPr>
            <w:tcW w:w="7994" w:type="dxa"/>
          </w:tcPr>
          <w:p w14:paraId="23F33E65" w14:textId="77777777" w:rsidR="0031793A" w:rsidRPr="00DF00FB" w:rsidRDefault="0031793A" w:rsidP="0031793A">
            <w:pPr>
              <w:pStyle w:val="ConsPlusNormal"/>
              <w:jc w:val="both"/>
            </w:pPr>
            <w:r w:rsidRPr="00DF00FB">
              <w:t>Россия в XVI в.</w:t>
            </w:r>
          </w:p>
        </w:tc>
      </w:tr>
      <w:tr w:rsidR="0031793A" w:rsidRPr="00DF00FB" w14:paraId="78244D10" w14:textId="77777777" w:rsidTr="0031793A">
        <w:tc>
          <w:tcPr>
            <w:tcW w:w="1077" w:type="dxa"/>
          </w:tcPr>
          <w:p w14:paraId="2A1128A0" w14:textId="77777777" w:rsidR="0031793A" w:rsidRPr="00DF00FB" w:rsidRDefault="0031793A" w:rsidP="0031793A">
            <w:pPr>
              <w:pStyle w:val="ConsPlusNormal"/>
              <w:jc w:val="center"/>
            </w:pPr>
            <w:r w:rsidRPr="00DF00FB">
              <w:t>2.1</w:t>
            </w:r>
          </w:p>
        </w:tc>
        <w:tc>
          <w:tcPr>
            <w:tcW w:w="7994" w:type="dxa"/>
          </w:tcPr>
          <w:p w14:paraId="6F5056F1" w14:textId="77777777" w:rsidR="0031793A" w:rsidRPr="00DF00FB" w:rsidRDefault="0031793A" w:rsidP="0031793A">
            <w:pPr>
              <w:pStyle w:val="ConsPlusNormal"/>
              <w:jc w:val="both"/>
            </w:pPr>
            <w:r w:rsidRPr="00DF00FB">
              <w:t>Эпоха Ивана IV. Регентство Елены Глинской: денежная реформа, унификация мер длины, веса, объема, начало губной реформы, обострение придворной борьбы. Период боярского правления. Соперничество боярских кланов. Московское восстание 1547 г.</w:t>
            </w:r>
          </w:p>
        </w:tc>
      </w:tr>
      <w:tr w:rsidR="0031793A" w:rsidRPr="00DF00FB" w14:paraId="2A80B064" w14:textId="77777777" w:rsidTr="0031793A">
        <w:tc>
          <w:tcPr>
            <w:tcW w:w="1077" w:type="dxa"/>
          </w:tcPr>
          <w:p w14:paraId="23AD6636" w14:textId="77777777" w:rsidR="0031793A" w:rsidRPr="00DF00FB" w:rsidRDefault="0031793A" w:rsidP="0031793A">
            <w:pPr>
              <w:pStyle w:val="ConsPlusNormal"/>
              <w:jc w:val="center"/>
            </w:pPr>
            <w:r w:rsidRPr="00DF00FB">
              <w:lastRenderedPageBreak/>
              <w:t>2.2</w:t>
            </w:r>
          </w:p>
        </w:tc>
        <w:tc>
          <w:tcPr>
            <w:tcW w:w="7994" w:type="dxa"/>
          </w:tcPr>
          <w:p w14:paraId="4E36E1C9" w14:textId="77777777" w:rsidR="0031793A" w:rsidRPr="00DF00FB" w:rsidRDefault="0031793A" w:rsidP="0031793A">
            <w:pPr>
              <w:pStyle w:val="ConsPlusNormal"/>
              <w:jc w:val="both"/>
            </w:pPr>
            <w:r w:rsidRPr="00DF00FB">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tc>
      </w:tr>
      <w:tr w:rsidR="0031793A" w:rsidRPr="00DF00FB" w14:paraId="7C55CA17" w14:textId="77777777" w:rsidTr="0031793A">
        <w:tc>
          <w:tcPr>
            <w:tcW w:w="1077" w:type="dxa"/>
          </w:tcPr>
          <w:p w14:paraId="25FBB409" w14:textId="77777777" w:rsidR="0031793A" w:rsidRPr="00DF00FB" w:rsidRDefault="0031793A" w:rsidP="0031793A">
            <w:pPr>
              <w:pStyle w:val="ConsPlusNormal"/>
              <w:jc w:val="center"/>
            </w:pPr>
            <w:r w:rsidRPr="00DF00FB">
              <w:t>2.3</w:t>
            </w:r>
          </w:p>
        </w:tc>
        <w:tc>
          <w:tcPr>
            <w:tcW w:w="7994" w:type="dxa"/>
          </w:tcPr>
          <w:p w14:paraId="44369097" w14:textId="77777777" w:rsidR="0031793A" w:rsidRPr="00DF00FB" w:rsidRDefault="0031793A" w:rsidP="0031793A">
            <w:pPr>
              <w:pStyle w:val="ConsPlusNormal"/>
              <w:jc w:val="both"/>
            </w:pPr>
            <w:r w:rsidRPr="00DF00FB">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31793A" w:rsidRPr="00DF00FB" w14:paraId="188E7F33" w14:textId="77777777" w:rsidTr="0031793A">
        <w:tc>
          <w:tcPr>
            <w:tcW w:w="1077" w:type="dxa"/>
          </w:tcPr>
          <w:p w14:paraId="0236E160" w14:textId="77777777" w:rsidR="0031793A" w:rsidRPr="00DF00FB" w:rsidRDefault="0031793A" w:rsidP="0031793A">
            <w:pPr>
              <w:pStyle w:val="ConsPlusNormal"/>
              <w:jc w:val="center"/>
            </w:pPr>
            <w:r w:rsidRPr="00DF00FB">
              <w:t>2.4</w:t>
            </w:r>
          </w:p>
        </w:tc>
        <w:tc>
          <w:tcPr>
            <w:tcW w:w="7994" w:type="dxa"/>
          </w:tcPr>
          <w:p w14:paraId="0E70CDA9" w14:textId="77777777" w:rsidR="0031793A" w:rsidRPr="00DF00FB" w:rsidRDefault="0031793A" w:rsidP="0031793A">
            <w:pPr>
              <w:pStyle w:val="ConsPlusNormal"/>
              <w:jc w:val="both"/>
            </w:pPr>
            <w:r w:rsidRPr="00DF00FB">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tc>
      </w:tr>
      <w:tr w:rsidR="0031793A" w:rsidRPr="00DF00FB" w14:paraId="1E6B1D91" w14:textId="77777777" w:rsidTr="0031793A">
        <w:tc>
          <w:tcPr>
            <w:tcW w:w="1077" w:type="dxa"/>
          </w:tcPr>
          <w:p w14:paraId="2DB297DA" w14:textId="77777777" w:rsidR="0031793A" w:rsidRPr="00DF00FB" w:rsidRDefault="0031793A" w:rsidP="0031793A">
            <w:pPr>
              <w:pStyle w:val="ConsPlusNormal"/>
              <w:jc w:val="center"/>
            </w:pPr>
            <w:r w:rsidRPr="00DF00FB">
              <w:t>2.5</w:t>
            </w:r>
          </w:p>
        </w:tc>
        <w:tc>
          <w:tcPr>
            <w:tcW w:w="7994" w:type="dxa"/>
          </w:tcPr>
          <w:p w14:paraId="3778553F" w14:textId="77777777" w:rsidR="0031793A" w:rsidRPr="00DF00FB" w:rsidRDefault="0031793A" w:rsidP="0031793A">
            <w:pPr>
              <w:pStyle w:val="ConsPlusNormal"/>
              <w:jc w:val="both"/>
            </w:pPr>
            <w:r w:rsidRPr="00DF00FB">
              <w:t>Опричнина, причины и характер. Поход Ивана IV на Новгород. Последствия опричнины. Значение правления Ивана Грозного. Исторический портрет царя на фоне эпохи</w:t>
            </w:r>
          </w:p>
        </w:tc>
      </w:tr>
      <w:tr w:rsidR="0031793A" w:rsidRPr="00DF00FB" w14:paraId="7B652FE8" w14:textId="77777777" w:rsidTr="0031793A">
        <w:tc>
          <w:tcPr>
            <w:tcW w:w="1077" w:type="dxa"/>
          </w:tcPr>
          <w:p w14:paraId="0E5A08B0" w14:textId="77777777" w:rsidR="0031793A" w:rsidRPr="00DF00FB" w:rsidRDefault="0031793A" w:rsidP="0031793A">
            <w:pPr>
              <w:pStyle w:val="ConsPlusNormal"/>
              <w:jc w:val="center"/>
            </w:pPr>
            <w:r w:rsidRPr="00DF00FB">
              <w:t>2.6</w:t>
            </w:r>
          </w:p>
        </w:tc>
        <w:tc>
          <w:tcPr>
            <w:tcW w:w="7994" w:type="dxa"/>
          </w:tcPr>
          <w:p w14:paraId="2F0C0694" w14:textId="77777777" w:rsidR="0031793A" w:rsidRPr="00DF00FB" w:rsidRDefault="0031793A" w:rsidP="0031793A">
            <w:pPr>
              <w:pStyle w:val="ConsPlusNormal"/>
              <w:jc w:val="both"/>
            </w:pPr>
            <w:r w:rsidRPr="00DF00FB">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31793A" w:rsidRPr="00DF00FB" w14:paraId="49275009" w14:textId="77777777" w:rsidTr="0031793A">
        <w:tc>
          <w:tcPr>
            <w:tcW w:w="1077" w:type="dxa"/>
          </w:tcPr>
          <w:p w14:paraId="73EBD6CE" w14:textId="77777777" w:rsidR="0031793A" w:rsidRPr="00DF00FB" w:rsidRDefault="0031793A" w:rsidP="0031793A">
            <w:pPr>
              <w:pStyle w:val="ConsPlusNormal"/>
              <w:jc w:val="center"/>
            </w:pPr>
            <w:r w:rsidRPr="00DF00FB">
              <w:t>2.7</w:t>
            </w:r>
          </w:p>
        </w:tc>
        <w:tc>
          <w:tcPr>
            <w:tcW w:w="7994" w:type="dxa"/>
          </w:tcPr>
          <w:p w14:paraId="399CA309" w14:textId="77777777" w:rsidR="0031793A" w:rsidRPr="00DF00FB" w:rsidRDefault="0031793A" w:rsidP="0031793A">
            <w:pPr>
              <w:pStyle w:val="ConsPlusNormal"/>
              <w:jc w:val="both"/>
            </w:pPr>
            <w:r w:rsidRPr="00DF00FB">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tc>
      </w:tr>
      <w:tr w:rsidR="0031793A" w:rsidRPr="00DF00FB" w14:paraId="582F2795" w14:textId="77777777" w:rsidTr="0031793A">
        <w:tc>
          <w:tcPr>
            <w:tcW w:w="1077" w:type="dxa"/>
          </w:tcPr>
          <w:p w14:paraId="043632DA" w14:textId="77777777" w:rsidR="0031793A" w:rsidRPr="00DF00FB" w:rsidRDefault="0031793A" w:rsidP="0031793A">
            <w:pPr>
              <w:pStyle w:val="ConsPlusNormal"/>
              <w:jc w:val="center"/>
            </w:pPr>
            <w:r w:rsidRPr="00DF00FB">
              <w:t>3</w:t>
            </w:r>
          </w:p>
        </w:tc>
        <w:tc>
          <w:tcPr>
            <w:tcW w:w="7994" w:type="dxa"/>
          </w:tcPr>
          <w:p w14:paraId="2E4996E9" w14:textId="77777777" w:rsidR="0031793A" w:rsidRPr="00DF00FB" w:rsidRDefault="0031793A" w:rsidP="0031793A">
            <w:pPr>
              <w:pStyle w:val="ConsPlusNormal"/>
              <w:jc w:val="both"/>
            </w:pPr>
            <w:r w:rsidRPr="00DF00FB">
              <w:t>Смута в России</w:t>
            </w:r>
          </w:p>
        </w:tc>
      </w:tr>
      <w:tr w:rsidR="0031793A" w:rsidRPr="00DF00FB" w14:paraId="7739EF3A" w14:textId="77777777" w:rsidTr="0031793A">
        <w:tc>
          <w:tcPr>
            <w:tcW w:w="1077" w:type="dxa"/>
          </w:tcPr>
          <w:p w14:paraId="240E6F26" w14:textId="77777777" w:rsidR="0031793A" w:rsidRPr="00DF00FB" w:rsidRDefault="0031793A" w:rsidP="0031793A">
            <w:pPr>
              <w:pStyle w:val="ConsPlusNormal"/>
              <w:jc w:val="center"/>
            </w:pPr>
            <w:r w:rsidRPr="00DF00FB">
              <w:t>3.1</w:t>
            </w:r>
          </w:p>
        </w:tc>
        <w:tc>
          <w:tcPr>
            <w:tcW w:w="7994" w:type="dxa"/>
          </w:tcPr>
          <w:p w14:paraId="58CACD7C" w14:textId="77777777" w:rsidR="0031793A" w:rsidRPr="00DF00FB" w:rsidRDefault="0031793A" w:rsidP="0031793A">
            <w:pPr>
              <w:pStyle w:val="ConsPlusNormal"/>
              <w:jc w:val="both"/>
            </w:pPr>
            <w:r w:rsidRPr="00DF00FB">
              <w:t>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tc>
      </w:tr>
      <w:tr w:rsidR="0031793A" w:rsidRPr="00DF00FB" w14:paraId="6EC7CEE7" w14:textId="77777777" w:rsidTr="0031793A">
        <w:tc>
          <w:tcPr>
            <w:tcW w:w="1077" w:type="dxa"/>
          </w:tcPr>
          <w:p w14:paraId="049B7477" w14:textId="77777777" w:rsidR="0031793A" w:rsidRPr="00DF00FB" w:rsidRDefault="0031793A" w:rsidP="0031793A">
            <w:pPr>
              <w:pStyle w:val="ConsPlusNormal"/>
              <w:jc w:val="center"/>
            </w:pPr>
            <w:r w:rsidRPr="00DF00FB">
              <w:t>3.2</w:t>
            </w:r>
          </w:p>
        </w:tc>
        <w:tc>
          <w:tcPr>
            <w:tcW w:w="7994" w:type="dxa"/>
          </w:tcPr>
          <w:p w14:paraId="5ACFBE63" w14:textId="77777777" w:rsidR="0031793A" w:rsidRPr="00DF00FB" w:rsidRDefault="0031793A" w:rsidP="0031793A">
            <w:pPr>
              <w:pStyle w:val="ConsPlusNormal"/>
              <w:jc w:val="both"/>
            </w:pPr>
            <w:r w:rsidRPr="00DF00FB">
              <w:t xml:space="preserve">Земский собор 1598 г. и избрание на царство Бориса Годунова. Политика Бориса Годунова в отношении боярства и других сословий. Голод 1601 - 1603 гг. Самозванцы и самозванство. Личность Лжедмитрия I и его политика. </w:t>
            </w:r>
            <w:r w:rsidRPr="00DF00FB">
              <w:lastRenderedPageBreak/>
              <w:t>Восстание 1606 г. и убийство самозванца</w:t>
            </w:r>
          </w:p>
        </w:tc>
      </w:tr>
      <w:tr w:rsidR="0031793A" w:rsidRPr="00DF00FB" w14:paraId="57C68C6C" w14:textId="77777777" w:rsidTr="0031793A">
        <w:tc>
          <w:tcPr>
            <w:tcW w:w="1077" w:type="dxa"/>
          </w:tcPr>
          <w:p w14:paraId="02596630" w14:textId="77777777" w:rsidR="0031793A" w:rsidRPr="00DF00FB" w:rsidRDefault="0031793A" w:rsidP="0031793A">
            <w:pPr>
              <w:pStyle w:val="ConsPlusNormal"/>
              <w:jc w:val="center"/>
            </w:pPr>
            <w:r w:rsidRPr="00DF00FB">
              <w:lastRenderedPageBreak/>
              <w:t>3.3</w:t>
            </w:r>
          </w:p>
        </w:tc>
        <w:tc>
          <w:tcPr>
            <w:tcW w:w="7994" w:type="dxa"/>
          </w:tcPr>
          <w:p w14:paraId="3AB1F310" w14:textId="77777777" w:rsidR="0031793A" w:rsidRPr="00DF00FB" w:rsidRDefault="0031793A" w:rsidP="0031793A">
            <w:pPr>
              <w:pStyle w:val="ConsPlusNormal"/>
              <w:jc w:val="both"/>
            </w:pPr>
            <w:r w:rsidRPr="00DF00FB">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tc>
      </w:tr>
      <w:tr w:rsidR="0031793A" w:rsidRPr="00DF00FB" w14:paraId="324A70FC" w14:textId="77777777" w:rsidTr="0031793A">
        <w:tc>
          <w:tcPr>
            <w:tcW w:w="1077" w:type="dxa"/>
          </w:tcPr>
          <w:p w14:paraId="7705F362" w14:textId="77777777" w:rsidR="0031793A" w:rsidRPr="00DF00FB" w:rsidRDefault="0031793A" w:rsidP="0031793A">
            <w:pPr>
              <w:pStyle w:val="ConsPlusNormal"/>
              <w:jc w:val="center"/>
            </w:pPr>
            <w:r w:rsidRPr="00DF00FB">
              <w:t>3.4</w:t>
            </w:r>
          </w:p>
        </w:tc>
        <w:tc>
          <w:tcPr>
            <w:tcW w:w="7994" w:type="dxa"/>
          </w:tcPr>
          <w:p w14:paraId="3A56E2E0" w14:textId="77777777" w:rsidR="0031793A" w:rsidRPr="00DF00FB" w:rsidRDefault="0031793A" w:rsidP="0031793A">
            <w:pPr>
              <w:pStyle w:val="ConsPlusNormal"/>
              <w:jc w:val="both"/>
            </w:pPr>
            <w:r w:rsidRPr="00DF00FB">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tc>
      </w:tr>
      <w:tr w:rsidR="0031793A" w:rsidRPr="00DF00FB" w14:paraId="6F8D3700" w14:textId="77777777" w:rsidTr="0031793A">
        <w:tc>
          <w:tcPr>
            <w:tcW w:w="1077" w:type="dxa"/>
          </w:tcPr>
          <w:p w14:paraId="6CDD4391" w14:textId="77777777" w:rsidR="0031793A" w:rsidRPr="00DF00FB" w:rsidRDefault="0031793A" w:rsidP="0031793A">
            <w:pPr>
              <w:pStyle w:val="ConsPlusNormal"/>
              <w:jc w:val="center"/>
            </w:pPr>
            <w:r w:rsidRPr="00DF00FB">
              <w:t>3.5</w:t>
            </w:r>
          </w:p>
        </w:tc>
        <w:tc>
          <w:tcPr>
            <w:tcW w:w="7994" w:type="dxa"/>
          </w:tcPr>
          <w:p w14:paraId="7F761193" w14:textId="77777777" w:rsidR="0031793A" w:rsidRPr="00DF00FB" w:rsidRDefault="0031793A" w:rsidP="0031793A">
            <w:pPr>
              <w:pStyle w:val="ConsPlusNormal"/>
              <w:jc w:val="both"/>
            </w:pPr>
            <w:r w:rsidRPr="00DF00FB">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tc>
      </w:tr>
      <w:tr w:rsidR="0031793A" w:rsidRPr="00DF00FB" w14:paraId="4C9CAAE0" w14:textId="77777777" w:rsidTr="0031793A">
        <w:tc>
          <w:tcPr>
            <w:tcW w:w="1077" w:type="dxa"/>
          </w:tcPr>
          <w:p w14:paraId="1783EBEB" w14:textId="77777777" w:rsidR="0031793A" w:rsidRPr="00DF00FB" w:rsidRDefault="0031793A" w:rsidP="0031793A">
            <w:pPr>
              <w:pStyle w:val="ConsPlusNormal"/>
              <w:jc w:val="center"/>
            </w:pPr>
            <w:r w:rsidRPr="00DF00FB">
              <w:t>4</w:t>
            </w:r>
          </w:p>
        </w:tc>
        <w:tc>
          <w:tcPr>
            <w:tcW w:w="7994" w:type="dxa"/>
          </w:tcPr>
          <w:p w14:paraId="3AFE6605" w14:textId="77777777" w:rsidR="0031793A" w:rsidRPr="00DF00FB" w:rsidRDefault="0031793A" w:rsidP="0031793A">
            <w:pPr>
              <w:pStyle w:val="ConsPlusNormal"/>
              <w:jc w:val="both"/>
            </w:pPr>
            <w:r w:rsidRPr="00DF00FB">
              <w:t>Россия в XVII в.</w:t>
            </w:r>
          </w:p>
        </w:tc>
      </w:tr>
      <w:tr w:rsidR="0031793A" w:rsidRPr="00DF00FB" w14:paraId="55813A99" w14:textId="77777777" w:rsidTr="0031793A">
        <w:tc>
          <w:tcPr>
            <w:tcW w:w="1077" w:type="dxa"/>
          </w:tcPr>
          <w:p w14:paraId="31544425" w14:textId="77777777" w:rsidR="0031793A" w:rsidRPr="00DF00FB" w:rsidRDefault="0031793A" w:rsidP="0031793A">
            <w:pPr>
              <w:pStyle w:val="ConsPlusNormal"/>
              <w:jc w:val="center"/>
            </w:pPr>
            <w:r w:rsidRPr="00DF00FB">
              <w:t>4.1</w:t>
            </w:r>
          </w:p>
        </w:tc>
        <w:tc>
          <w:tcPr>
            <w:tcW w:w="7994" w:type="dxa"/>
          </w:tcPr>
          <w:p w14:paraId="08C70115" w14:textId="77777777" w:rsidR="0031793A" w:rsidRPr="00DF00FB" w:rsidRDefault="0031793A" w:rsidP="0031793A">
            <w:pPr>
              <w:pStyle w:val="ConsPlusNormal"/>
              <w:jc w:val="both"/>
            </w:pPr>
            <w:r w:rsidRPr="00DF00FB">
              <w:t>Россия при первых Романовых. 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 Изменения в вооруженных силах. Полки "нового" (иноземного) строя</w:t>
            </w:r>
          </w:p>
        </w:tc>
      </w:tr>
      <w:tr w:rsidR="0031793A" w:rsidRPr="00DF00FB" w14:paraId="5228D1E1" w14:textId="77777777" w:rsidTr="0031793A">
        <w:tc>
          <w:tcPr>
            <w:tcW w:w="1077" w:type="dxa"/>
          </w:tcPr>
          <w:p w14:paraId="59B1F3B8" w14:textId="77777777" w:rsidR="0031793A" w:rsidRPr="00DF00FB" w:rsidRDefault="0031793A" w:rsidP="0031793A">
            <w:pPr>
              <w:pStyle w:val="ConsPlusNormal"/>
              <w:jc w:val="center"/>
            </w:pPr>
            <w:r w:rsidRPr="00DF00FB">
              <w:t>4.2</w:t>
            </w:r>
          </w:p>
        </w:tc>
        <w:tc>
          <w:tcPr>
            <w:tcW w:w="7994" w:type="dxa"/>
          </w:tcPr>
          <w:p w14:paraId="1ADFC884" w14:textId="77777777" w:rsidR="0031793A" w:rsidRPr="00DF00FB" w:rsidRDefault="0031793A" w:rsidP="0031793A">
            <w:pPr>
              <w:pStyle w:val="ConsPlusNormal"/>
              <w:jc w:val="both"/>
            </w:pPr>
            <w:r w:rsidRPr="00DF00FB">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161C2E4C" w14:textId="77777777" w:rsidR="0031793A" w:rsidRPr="00DF00FB" w:rsidRDefault="0031793A" w:rsidP="0031793A">
            <w:pPr>
              <w:pStyle w:val="ConsPlusNormal"/>
              <w:jc w:val="both"/>
            </w:pPr>
            <w:r w:rsidRPr="00DF00FB">
              <w:t>Правительство Б.И. Морозова: итоги его деятельности</w:t>
            </w:r>
          </w:p>
        </w:tc>
      </w:tr>
      <w:tr w:rsidR="0031793A" w:rsidRPr="00DF00FB" w14:paraId="35687A03" w14:textId="77777777" w:rsidTr="0031793A">
        <w:tc>
          <w:tcPr>
            <w:tcW w:w="1077" w:type="dxa"/>
          </w:tcPr>
          <w:p w14:paraId="03088E64" w14:textId="77777777" w:rsidR="0031793A" w:rsidRPr="00DF00FB" w:rsidRDefault="0031793A" w:rsidP="0031793A">
            <w:pPr>
              <w:pStyle w:val="ConsPlusNormal"/>
              <w:jc w:val="center"/>
            </w:pPr>
            <w:r w:rsidRPr="00DF00FB">
              <w:t>4.3</w:t>
            </w:r>
          </w:p>
        </w:tc>
        <w:tc>
          <w:tcPr>
            <w:tcW w:w="7994" w:type="dxa"/>
          </w:tcPr>
          <w:p w14:paraId="7A4B4A25" w14:textId="77777777" w:rsidR="0031793A" w:rsidRPr="00DF00FB" w:rsidRDefault="0031793A" w:rsidP="0031793A">
            <w:pPr>
              <w:pStyle w:val="ConsPlusNormal"/>
              <w:jc w:val="both"/>
            </w:pPr>
            <w:r w:rsidRPr="00DF00FB">
              <w:t>Патриарх Никон, его конфликт с царской властью. Раскол в Церкви. Протопоп Аввакум, формирование религиозной традиции старообрядчества</w:t>
            </w:r>
          </w:p>
        </w:tc>
      </w:tr>
      <w:tr w:rsidR="0031793A" w:rsidRPr="00DF00FB" w14:paraId="5EC65F9A" w14:textId="77777777" w:rsidTr="0031793A">
        <w:tc>
          <w:tcPr>
            <w:tcW w:w="1077" w:type="dxa"/>
          </w:tcPr>
          <w:p w14:paraId="041D865B" w14:textId="77777777" w:rsidR="0031793A" w:rsidRPr="00DF00FB" w:rsidRDefault="0031793A" w:rsidP="0031793A">
            <w:pPr>
              <w:pStyle w:val="ConsPlusNormal"/>
              <w:jc w:val="center"/>
            </w:pPr>
            <w:r w:rsidRPr="00DF00FB">
              <w:t>4.4</w:t>
            </w:r>
          </w:p>
        </w:tc>
        <w:tc>
          <w:tcPr>
            <w:tcW w:w="7994" w:type="dxa"/>
          </w:tcPr>
          <w:p w14:paraId="7BB80C8C" w14:textId="77777777" w:rsidR="0031793A" w:rsidRPr="00DF00FB" w:rsidRDefault="0031793A" w:rsidP="0031793A">
            <w:pPr>
              <w:pStyle w:val="ConsPlusNormal"/>
              <w:jc w:val="both"/>
            </w:pPr>
            <w:r w:rsidRPr="00DF00FB">
              <w:t>Царь Федор Алексеевич. Отмена местничества. Налоговая (податная) реформа</w:t>
            </w:r>
          </w:p>
        </w:tc>
      </w:tr>
      <w:tr w:rsidR="0031793A" w:rsidRPr="00DF00FB" w14:paraId="0C838FEC" w14:textId="77777777" w:rsidTr="0031793A">
        <w:tc>
          <w:tcPr>
            <w:tcW w:w="1077" w:type="dxa"/>
          </w:tcPr>
          <w:p w14:paraId="7B4E83D0" w14:textId="77777777" w:rsidR="0031793A" w:rsidRPr="00DF00FB" w:rsidRDefault="0031793A" w:rsidP="0031793A">
            <w:pPr>
              <w:pStyle w:val="ConsPlusNormal"/>
              <w:jc w:val="center"/>
            </w:pPr>
            <w:r w:rsidRPr="00DF00FB">
              <w:t>4.5</w:t>
            </w:r>
          </w:p>
        </w:tc>
        <w:tc>
          <w:tcPr>
            <w:tcW w:w="7994" w:type="dxa"/>
          </w:tcPr>
          <w:p w14:paraId="0E23BFD9" w14:textId="77777777" w:rsidR="0031793A" w:rsidRPr="00DF00FB" w:rsidRDefault="0031793A" w:rsidP="0031793A">
            <w:pPr>
              <w:pStyle w:val="ConsPlusNormal"/>
              <w:jc w:val="both"/>
            </w:pPr>
            <w:r w:rsidRPr="00DF00FB">
              <w:t>Экономическое развитие России в XVII в. Восстановление экономического потенциала страны.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tc>
      </w:tr>
      <w:tr w:rsidR="0031793A" w:rsidRPr="00DF00FB" w14:paraId="26E25D53" w14:textId="77777777" w:rsidTr="0031793A">
        <w:tc>
          <w:tcPr>
            <w:tcW w:w="1077" w:type="dxa"/>
          </w:tcPr>
          <w:p w14:paraId="2E350B08" w14:textId="77777777" w:rsidR="0031793A" w:rsidRPr="00DF00FB" w:rsidRDefault="0031793A" w:rsidP="0031793A">
            <w:pPr>
              <w:pStyle w:val="ConsPlusNormal"/>
              <w:jc w:val="center"/>
            </w:pPr>
            <w:r w:rsidRPr="00DF00FB">
              <w:t>4.6</w:t>
            </w:r>
          </w:p>
        </w:tc>
        <w:tc>
          <w:tcPr>
            <w:tcW w:w="7994" w:type="dxa"/>
          </w:tcPr>
          <w:p w14:paraId="43F4F185" w14:textId="77777777" w:rsidR="0031793A" w:rsidRPr="00DF00FB" w:rsidRDefault="0031793A" w:rsidP="0031793A">
            <w:pPr>
              <w:pStyle w:val="ConsPlusNormal"/>
              <w:jc w:val="both"/>
            </w:pPr>
            <w:r w:rsidRPr="00DF00FB">
              <w:t xml:space="preserve">Социальная структура российского общества. Государев двор, служилый город, духовенство, торговые люди, посадское население, стрельцы, </w:t>
            </w:r>
            <w:r w:rsidRPr="00DF00FB">
              <w:lastRenderedPageBreak/>
              <w:t>служилые иноземцы, казаки, крестьяне, холопы. Русская деревня в XVII в.</w:t>
            </w:r>
          </w:p>
        </w:tc>
      </w:tr>
      <w:tr w:rsidR="0031793A" w:rsidRPr="00DF00FB" w14:paraId="62964B7B" w14:textId="77777777" w:rsidTr="0031793A">
        <w:tc>
          <w:tcPr>
            <w:tcW w:w="1077" w:type="dxa"/>
          </w:tcPr>
          <w:p w14:paraId="5523031B" w14:textId="77777777" w:rsidR="0031793A" w:rsidRPr="00DF00FB" w:rsidRDefault="0031793A" w:rsidP="0031793A">
            <w:pPr>
              <w:pStyle w:val="ConsPlusNormal"/>
              <w:jc w:val="center"/>
            </w:pPr>
            <w:r w:rsidRPr="00DF00FB">
              <w:lastRenderedPageBreak/>
              <w:t>4.7</w:t>
            </w:r>
          </w:p>
        </w:tc>
        <w:tc>
          <w:tcPr>
            <w:tcW w:w="7994" w:type="dxa"/>
          </w:tcPr>
          <w:p w14:paraId="3B3B075D" w14:textId="77777777" w:rsidR="0031793A" w:rsidRPr="00DF00FB" w:rsidRDefault="0031793A" w:rsidP="0031793A">
            <w:pPr>
              <w:pStyle w:val="ConsPlusNormal"/>
              <w:jc w:val="both"/>
            </w:pPr>
            <w:r w:rsidRPr="00DF00FB">
              <w:t>Городские восстания середины XVII в. Соляной бунт в Москве. Народные восстания 1650-х гг. в городах России, Новгородское и Псковское восстания. Медный бунт. Побеги крестьян на Дон и в Сибирь. Восстание Степана Разина</w:t>
            </w:r>
          </w:p>
        </w:tc>
      </w:tr>
      <w:tr w:rsidR="0031793A" w:rsidRPr="00DF00FB" w14:paraId="54752274" w14:textId="77777777" w:rsidTr="0031793A">
        <w:tc>
          <w:tcPr>
            <w:tcW w:w="1077" w:type="dxa"/>
          </w:tcPr>
          <w:p w14:paraId="3ADA9F93" w14:textId="77777777" w:rsidR="0031793A" w:rsidRPr="00DF00FB" w:rsidRDefault="0031793A" w:rsidP="0031793A">
            <w:pPr>
              <w:pStyle w:val="ConsPlusNormal"/>
              <w:jc w:val="center"/>
            </w:pPr>
            <w:r w:rsidRPr="00DF00FB">
              <w:t>4.8</w:t>
            </w:r>
          </w:p>
        </w:tc>
        <w:tc>
          <w:tcPr>
            <w:tcW w:w="7994" w:type="dxa"/>
          </w:tcPr>
          <w:p w14:paraId="7028A7D6" w14:textId="77777777" w:rsidR="0031793A" w:rsidRPr="00DF00FB" w:rsidRDefault="0031793A" w:rsidP="0031793A">
            <w:pPr>
              <w:pStyle w:val="ConsPlusNormal"/>
              <w:jc w:val="both"/>
            </w:pPr>
            <w:r w:rsidRPr="00DF00FB">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14:paraId="62BBA9FC" w14:textId="77777777" w:rsidR="0031793A" w:rsidRPr="00DF00FB" w:rsidRDefault="0031793A" w:rsidP="0031793A">
            <w:pPr>
              <w:pStyle w:val="ConsPlusNormal"/>
              <w:jc w:val="both"/>
            </w:pPr>
            <w:r w:rsidRPr="00DF00FB">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tc>
      </w:tr>
      <w:tr w:rsidR="0031793A" w:rsidRPr="00DF00FB" w14:paraId="48B1BA9D" w14:textId="77777777" w:rsidTr="0031793A">
        <w:tc>
          <w:tcPr>
            <w:tcW w:w="1077" w:type="dxa"/>
          </w:tcPr>
          <w:p w14:paraId="2CB7AA49" w14:textId="77777777" w:rsidR="0031793A" w:rsidRPr="00DF00FB" w:rsidRDefault="0031793A" w:rsidP="0031793A">
            <w:pPr>
              <w:pStyle w:val="ConsPlusNormal"/>
              <w:jc w:val="center"/>
            </w:pPr>
            <w:r w:rsidRPr="00DF00FB">
              <w:t>4.9</w:t>
            </w:r>
          </w:p>
        </w:tc>
        <w:tc>
          <w:tcPr>
            <w:tcW w:w="7994" w:type="dxa"/>
          </w:tcPr>
          <w:p w14:paraId="1D0C8CD0" w14:textId="77777777" w:rsidR="0031793A" w:rsidRPr="00DF00FB" w:rsidRDefault="0031793A" w:rsidP="0031793A">
            <w:pPr>
              <w:pStyle w:val="ConsPlusNormal"/>
              <w:jc w:val="both"/>
            </w:pPr>
            <w:r w:rsidRPr="00DF00FB">
              <w:t>Освоение новых территорий. Народы России в XVII в.</w:t>
            </w:r>
          </w:p>
          <w:p w14:paraId="0582B652" w14:textId="77777777" w:rsidR="0031793A" w:rsidRPr="00DF00FB" w:rsidRDefault="0031793A" w:rsidP="0031793A">
            <w:pPr>
              <w:pStyle w:val="ConsPlusNormal"/>
              <w:jc w:val="both"/>
            </w:pPr>
            <w:r w:rsidRPr="00DF00FB">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 Освоение Поволжья и Сибири.</w:t>
            </w:r>
          </w:p>
          <w:p w14:paraId="02992875" w14:textId="77777777" w:rsidR="0031793A" w:rsidRPr="00DF00FB" w:rsidRDefault="0031793A" w:rsidP="0031793A">
            <w:pPr>
              <w:pStyle w:val="ConsPlusNormal"/>
              <w:jc w:val="both"/>
            </w:pPr>
            <w:r w:rsidRPr="00DF00FB">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31793A" w:rsidRPr="00DF00FB" w14:paraId="55D27674" w14:textId="77777777" w:rsidTr="0031793A">
        <w:tc>
          <w:tcPr>
            <w:tcW w:w="1077" w:type="dxa"/>
          </w:tcPr>
          <w:p w14:paraId="6550F606" w14:textId="77777777" w:rsidR="0031793A" w:rsidRPr="00DF00FB" w:rsidRDefault="0031793A" w:rsidP="0031793A">
            <w:pPr>
              <w:pStyle w:val="ConsPlusNormal"/>
              <w:jc w:val="center"/>
            </w:pPr>
            <w:r w:rsidRPr="00DF00FB">
              <w:t>4.10</w:t>
            </w:r>
          </w:p>
        </w:tc>
        <w:tc>
          <w:tcPr>
            <w:tcW w:w="7994" w:type="dxa"/>
          </w:tcPr>
          <w:p w14:paraId="6DFB1E9E" w14:textId="77777777" w:rsidR="0031793A" w:rsidRPr="00DF00FB" w:rsidRDefault="0031793A" w:rsidP="0031793A">
            <w:pPr>
              <w:pStyle w:val="ConsPlusNormal"/>
              <w:jc w:val="both"/>
            </w:pPr>
            <w:r w:rsidRPr="00DF00FB">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монастыря, Соловецкого (XVI - XVII вв.) монастыря, Ново-Иерусалимского монастыря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tc>
      </w:tr>
      <w:tr w:rsidR="0031793A" w:rsidRPr="00DF00FB" w14:paraId="401F6283" w14:textId="77777777" w:rsidTr="0031793A">
        <w:tc>
          <w:tcPr>
            <w:tcW w:w="1077" w:type="dxa"/>
          </w:tcPr>
          <w:p w14:paraId="06171F14" w14:textId="77777777" w:rsidR="0031793A" w:rsidRPr="00DF00FB" w:rsidRDefault="0031793A" w:rsidP="0031793A">
            <w:pPr>
              <w:pStyle w:val="ConsPlusNormal"/>
              <w:jc w:val="center"/>
            </w:pPr>
            <w:r w:rsidRPr="00DF00FB">
              <w:t>5</w:t>
            </w:r>
          </w:p>
        </w:tc>
        <w:tc>
          <w:tcPr>
            <w:tcW w:w="7994" w:type="dxa"/>
          </w:tcPr>
          <w:p w14:paraId="400FFB10" w14:textId="77777777" w:rsidR="0031793A" w:rsidRPr="00DF00FB" w:rsidRDefault="0031793A" w:rsidP="0031793A">
            <w:pPr>
              <w:pStyle w:val="ConsPlusNormal"/>
              <w:jc w:val="both"/>
            </w:pPr>
            <w:r w:rsidRPr="00DF00FB">
              <w:t>История нашего края в Новейшее время (начало XX в. - настоящее время)</w:t>
            </w:r>
          </w:p>
        </w:tc>
      </w:tr>
      <w:tr w:rsidR="0031793A" w:rsidRPr="00DF00FB" w14:paraId="16971C04" w14:textId="77777777" w:rsidTr="0031793A">
        <w:tc>
          <w:tcPr>
            <w:tcW w:w="1077" w:type="dxa"/>
          </w:tcPr>
          <w:p w14:paraId="0F13234B" w14:textId="77777777" w:rsidR="0031793A" w:rsidRPr="00DF00FB" w:rsidRDefault="0031793A" w:rsidP="0031793A">
            <w:pPr>
              <w:pStyle w:val="ConsPlusNormal"/>
              <w:jc w:val="center"/>
            </w:pPr>
            <w:r w:rsidRPr="00DF00FB">
              <w:t>5.1</w:t>
            </w:r>
          </w:p>
        </w:tc>
        <w:tc>
          <w:tcPr>
            <w:tcW w:w="7994" w:type="dxa"/>
          </w:tcPr>
          <w:p w14:paraId="6C3DB6B5" w14:textId="77777777" w:rsidR="0031793A" w:rsidRPr="00DF00FB" w:rsidRDefault="0031793A" w:rsidP="0031793A">
            <w:pPr>
              <w:pStyle w:val="ConsPlusNormal"/>
              <w:jc w:val="both"/>
            </w:pPr>
            <w:r w:rsidRPr="00DF00FB">
              <w:t>Наш край в годы Первой мировой и Гражданской войн. Установление советской власти.</w:t>
            </w:r>
          </w:p>
        </w:tc>
      </w:tr>
      <w:tr w:rsidR="0031793A" w:rsidRPr="00DF00FB" w14:paraId="02FAC151" w14:textId="77777777" w:rsidTr="0031793A">
        <w:tc>
          <w:tcPr>
            <w:tcW w:w="1077" w:type="dxa"/>
          </w:tcPr>
          <w:p w14:paraId="3E1A8C69" w14:textId="77777777" w:rsidR="0031793A" w:rsidRPr="00DF00FB" w:rsidRDefault="0031793A" w:rsidP="0031793A">
            <w:pPr>
              <w:pStyle w:val="ConsPlusNormal"/>
              <w:jc w:val="center"/>
            </w:pPr>
            <w:r w:rsidRPr="00DF00FB">
              <w:t>5.2</w:t>
            </w:r>
          </w:p>
        </w:tc>
        <w:tc>
          <w:tcPr>
            <w:tcW w:w="7994" w:type="dxa"/>
          </w:tcPr>
          <w:p w14:paraId="1B897283" w14:textId="77777777" w:rsidR="0031793A" w:rsidRPr="00DF00FB" w:rsidRDefault="0031793A" w:rsidP="0031793A">
            <w:pPr>
              <w:pStyle w:val="ConsPlusNormal"/>
              <w:jc w:val="both"/>
            </w:pPr>
            <w:r w:rsidRPr="00DF00FB">
              <w:t>Наш край в годы первых пятилеток</w:t>
            </w:r>
          </w:p>
        </w:tc>
      </w:tr>
      <w:tr w:rsidR="0031793A" w:rsidRPr="00DF00FB" w14:paraId="744CBC04" w14:textId="77777777" w:rsidTr="0031793A">
        <w:tc>
          <w:tcPr>
            <w:tcW w:w="1077" w:type="dxa"/>
          </w:tcPr>
          <w:p w14:paraId="68D6FCF7" w14:textId="77777777" w:rsidR="0031793A" w:rsidRPr="00DF00FB" w:rsidRDefault="0031793A" w:rsidP="0031793A">
            <w:pPr>
              <w:pStyle w:val="ConsPlusNormal"/>
              <w:jc w:val="center"/>
            </w:pPr>
            <w:r w:rsidRPr="00DF00FB">
              <w:t>5.3</w:t>
            </w:r>
          </w:p>
        </w:tc>
        <w:tc>
          <w:tcPr>
            <w:tcW w:w="7994" w:type="dxa"/>
          </w:tcPr>
          <w:p w14:paraId="1AB386F2" w14:textId="77777777" w:rsidR="0031793A" w:rsidRPr="00DF00FB" w:rsidRDefault="0031793A" w:rsidP="0031793A">
            <w:pPr>
              <w:pStyle w:val="ConsPlusNormal"/>
              <w:jc w:val="both"/>
            </w:pPr>
            <w:r w:rsidRPr="00DF00FB">
              <w:t>Наш край в годы Великой Отечественной войны</w:t>
            </w:r>
          </w:p>
        </w:tc>
      </w:tr>
      <w:tr w:rsidR="0031793A" w:rsidRPr="00DF00FB" w14:paraId="625533C9" w14:textId="77777777" w:rsidTr="0031793A">
        <w:tc>
          <w:tcPr>
            <w:tcW w:w="1077" w:type="dxa"/>
          </w:tcPr>
          <w:p w14:paraId="3ED5D7F2" w14:textId="77777777" w:rsidR="0031793A" w:rsidRPr="00DF00FB" w:rsidRDefault="0031793A" w:rsidP="0031793A">
            <w:pPr>
              <w:pStyle w:val="ConsPlusNormal"/>
              <w:jc w:val="center"/>
            </w:pPr>
            <w:r w:rsidRPr="00DF00FB">
              <w:t>5.4</w:t>
            </w:r>
          </w:p>
        </w:tc>
        <w:tc>
          <w:tcPr>
            <w:tcW w:w="7994" w:type="dxa"/>
          </w:tcPr>
          <w:p w14:paraId="2CCA275F" w14:textId="77777777" w:rsidR="0031793A" w:rsidRPr="00DF00FB" w:rsidRDefault="0031793A" w:rsidP="0031793A">
            <w:pPr>
              <w:pStyle w:val="ConsPlusNormal"/>
              <w:jc w:val="both"/>
            </w:pPr>
            <w:r w:rsidRPr="00DF00FB">
              <w:t>Послевоенное восстановление и развитие</w:t>
            </w:r>
          </w:p>
        </w:tc>
      </w:tr>
      <w:tr w:rsidR="0031793A" w:rsidRPr="00DF00FB" w14:paraId="1D1F1DA9" w14:textId="77777777" w:rsidTr="0031793A">
        <w:tc>
          <w:tcPr>
            <w:tcW w:w="1077" w:type="dxa"/>
          </w:tcPr>
          <w:p w14:paraId="79B0A2C6" w14:textId="77777777" w:rsidR="0031793A" w:rsidRPr="00DF00FB" w:rsidRDefault="0031793A" w:rsidP="0031793A">
            <w:pPr>
              <w:pStyle w:val="ConsPlusNormal"/>
              <w:jc w:val="center"/>
            </w:pPr>
            <w:r w:rsidRPr="00DF00FB">
              <w:t>5.5</w:t>
            </w:r>
          </w:p>
        </w:tc>
        <w:tc>
          <w:tcPr>
            <w:tcW w:w="7994" w:type="dxa"/>
          </w:tcPr>
          <w:p w14:paraId="08617055" w14:textId="77777777" w:rsidR="0031793A" w:rsidRPr="00DF00FB" w:rsidRDefault="0031793A" w:rsidP="0031793A">
            <w:pPr>
              <w:pStyle w:val="ConsPlusNormal"/>
              <w:jc w:val="both"/>
            </w:pPr>
            <w:r w:rsidRPr="00DF00FB">
              <w:t>Наш край в 1960 - 70-е годы. Экономическое и культурное развитие</w:t>
            </w:r>
          </w:p>
        </w:tc>
      </w:tr>
      <w:tr w:rsidR="0031793A" w:rsidRPr="00DF00FB" w14:paraId="3155AE14" w14:textId="77777777" w:rsidTr="0031793A">
        <w:tc>
          <w:tcPr>
            <w:tcW w:w="1077" w:type="dxa"/>
          </w:tcPr>
          <w:p w14:paraId="4DC19963" w14:textId="77777777" w:rsidR="0031793A" w:rsidRPr="00DF00FB" w:rsidRDefault="0031793A" w:rsidP="0031793A">
            <w:pPr>
              <w:pStyle w:val="ConsPlusNormal"/>
              <w:jc w:val="center"/>
            </w:pPr>
            <w:r w:rsidRPr="00DF00FB">
              <w:lastRenderedPageBreak/>
              <w:t>5.6</w:t>
            </w:r>
          </w:p>
        </w:tc>
        <w:tc>
          <w:tcPr>
            <w:tcW w:w="7994" w:type="dxa"/>
          </w:tcPr>
          <w:p w14:paraId="17263F43" w14:textId="77777777" w:rsidR="0031793A" w:rsidRPr="00DF00FB" w:rsidRDefault="0031793A" w:rsidP="0031793A">
            <w:pPr>
              <w:pStyle w:val="ConsPlusNormal"/>
              <w:jc w:val="both"/>
            </w:pPr>
            <w:r w:rsidRPr="00DF00FB">
              <w:t>Наш край в 1980-е годы. Кризисные проявления, влияние распада СССР на развитие региона. Наш край в 1990-е годы - XXI век. Система государственного управления краем.</w:t>
            </w:r>
          </w:p>
        </w:tc>
      </w:tr>
      <w:tr w:rsidR="0031793A" w:rsidRPr="00DF00FB" w14:paraId="52831B92" w14:textId="77777777" w:rsidTr="0031793A">
        <w:tc>
          <w:tcPr>
            <w:tcW w:w="1077" w:type="dxa"/>
          </w:tcPr>
          <w:p w14:paraId="3F040CB5" w14:textId="77777777" w:rsidR="0031793A" w:rsidRPr="00DF00FB" w:rsidRDefault="0031793A" w:rsidP="0031793A">
            <w:pPr>
              <w:pStyle w:val="ConsPlusNormal"/>
              <w:jc w:val="center"/>
            </w:pPr>
            <w:r w:rsidRPr="00DF00FB">
              <w:t>5.7</w:t>
            </w:r>
          </w:p>
        </w:tc>
        <w:tc>
          <w:tcPr>
            <w:tcW w:w="7994" w:type="dxa"/>
          </w:tcPr>
          <w:p w14:paraId="1968549F" w14:textId="77777777" w:rsidR="0031793A" w:rsidRPr="00DF00FB" w:rsidRDefault="0031793A" w:rsidP="0031793A">
            <w:pPr>
              <w:pStyle w:val="ConsPlusNormal"/>
              <w:jc w:val="both"/>
            </w:pPr>
            <w:r w:rsidRPr="00DF00FB">
              <w:t>Наши известные земляки. История края в наши дни. Специальная военная операция: герои и подвиги</w:t>
            </w:r>
          </w:p>
        </w:tc>
      </w:tr>
    </w:tbl>
    <w:p w14:paraId="358AB957" w14:textId="77777777" w:rsidR="00E11D06" w:rsidRPr="00DF00FB" w:rsidRDefault="00E11D06" w:rsidP="00E11D06">
      <w:pPr>
        <w:pStyle w:val="ConsPlusNormal"/>
        <w:jc w:val="both"/>
      </w:pPr>
    </w:p>
    <w:p w14:paraId="25F51D8B" w14:textId="77777777" w:rsidR="00E11D06" w:rsidRPr="00DF00FB" w:rsidRDefault="00E11D06" w:rsidP="00E11D06">
      <w:pPr>
        <w:pStyle w:val="ConsPlusNormal"/>
        <w:jc w:val="right"/>
      </w:pPr>
      <w:r w:rsidRPr="00DF00FB">
        <w:t>Таблица 16.6</w:t>
      </w:r>
    </w:p>
    <w:p w14:paraId="477B164B" w14:textId="77777777" w:rsidR="00E11D06" w:rsidRPr="00DF00FB" w:rsidRDefault="00E11D06" w:rsidP="00E11D06">
      <w:pPr>
        <w:pStyle w:val="ConsPlusNormal"/>
        <w:jc w:val="both"/>
      </w:pPr>
    </w:p>
    <w:p w14:paraId="581308F2" w14:textId="77777777" w:rsidR="00E11D06" w:rsidRPr="00DF00FB" w:rsidRDefault="00E11D06" w:rsidP="00E11D06">
      <w:pPr>
        <w:pStyle w:val="ConsPlusNormal"/>
        <w:jc w:val="center"/>
      </w:pPr>
      <w:r w:rsidRPr="00DF00FB">
        <w:t>Проверяемые требования к результатам освоения основной</w:t>
      </w:r>
    </w:p>
    <w:p w14:paraId="6D4B139D" w14:textId="77777777" w:rsidR="00E11D06" w:rsidRPr="00DF00FB" w:rsidRDefault="00E11D06" w:rsidP="00E11D06">
      <w:pPr>
        <w:pStyle w:val="ConsPlusNormal"/>
        <w:jc w:val="center"/>
      </w:pPr>
      <w:r w:rsidRPr="00DF00FB">
        <w:t>образовательной программы (8 класс)</w:t>
      </w:r>
    </w:p>
    <w:p w14:paraId="743C56DB" w14:textId="77777777" w:rsidR="00E11D06" w:rsidRPr="00DF00FB"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11D06" w:rsidRPr="00DF00FB" w14:paraId="73099549" w14:textId="77777777" w:rsidTr="00E11D06">
        <w:tc>
          <w:tcPr>
            <w:tcW w:w="1701" w:type="dxa"/>
          </w:tcPr>
          <w:p w14:paraId="49DD1442" w14:textId="77777777" w:rsidR="00E11D06" w:rsidRPr="00DF00FB" w:rsidRDefault="00E11D06" w:rsidP="00E11D06">
            <w:pPr>
              <w:pStyle w:val="ConsPlusNormal"/>
              <w:jc w:val="center"/>
            </w:pPr>
            <w:r w:rsidRPr="00DF00FB">
              <w:t>Код проверяемого результата</w:t>
            </w:r>
          </w:p>
        </w:tc>
        <w:tc>
          <w:tcPr>
            <w:tcW w:w="7370" w:type="dxa"/>
          </w:tcPr>
          <w:p w14:paraId="415EF5D4" w14:textId="77777777" w:rsidR="00E11D06" w:rsidRPr="00DF00FB" w:rsidRDefault="00E11D06" w:rsidP="00E11D06">
            <w:pPr>
              <w:pStyle w:val="ConsPlusNormal"/>
              <w:jc w:val="center"/>
            </w:pPr>
            <w:r w:rsidRPr="00DF00FB">
              <w:t>Проверяемые предметные результаты освоения основной образовательной программы основного общего образования</w:t>
            </w:r>
          </w:p>
        </w:tc>
      </w:tr>
      <w:tr w:rsidR="00E11D06" w:rsidRPr="00DF00FB" w14:paraId="4EBC2628" w14:textId="77777777" w:rsidTr="00E11D06">
        <w:tc>
          <w:tcPr>
            <w:tcW w:w="1701" w:type="dxa"/>
            <w:vAlign w:val="center"/>
          </w:tcPr>
          <w:p w14:paraId="51B11877" w14:textId="77777777" w:rsidR="00E11D06" w:rsidRPr="00DF00FB" w:rsidRDefault="00E11D06" w:rsidP="00E11D06">
            <w:pPr>
              <w:pStyle w:val="ConsPlusNormal"/>
              <w:jc w:val="center"/>
            </w:pPr>
            <w:r w:rsidRPr="00DF00FB">
              <w:t>1</w:t>
            </w:r>
          </w:p>
        </w:tc>
        <w:tc>
          <w:tcPr>
            <w:tcW w:w="7370" w:type="dxa"/>
          </w:tcPr>
          <w:p w14:paraId="12046C51" w14:textId="77777777" w:rsidR="00E11D06" w:rsidRPr="00DF00FB" w:rsidRDefault="00E11D06" w:rsidP="00E11D06">
            <w:pPr>
              <w:pStyle w:val="ConsPlusNormal"/>
              <w:jc w:val="both"/>
            </w:pPr>
            <w:r w:rsidRPr="00DF00FB">
              <w:t>Знание хронологии, работа с хронологией</w:t>
            </w:r>
          </w:p>
        </w:tc>
      </w:tr>
      <w:tr w:rsidR="00E11D06" w:rsidRPr="00DF00FB" w14:paraId="069F963A" w14:textId="77777777" w:rsidTr="00E11D06">
        <w:tc>
          <w:tcPr>
            <w:tcW w:w="1701" w:type="dxa"/>
          </w:tcPr>
          <w:p w14:paraId="2310B85B" w14:textId="77777777" w:rsidR="00E11D06" w:rsidRPr="00DF00FB" w:rsidRDefault="00E11D06" w:rsidP="00E11D06">
            <w:pPr>
              <w:pStyle w:val="ConsPlusNormal"/>
              <w:jc w:val="center"/>
            </w:pPr>
            <w:r w:rsidRPr="00DF00FB">
              <w:t>1.1</w:t>
            </w:r>
          </w:p>
        </w:tc>
        <w:tc>
          <w:tcPr>
            <w:tcW w:w="7370" w:type="dxa"/>
          </w:tcPr>
          <w:p w14:paraId="537D3D25" w14:textId="77777777" w:rsidR="00E11D06" w:rsidRPr="00DF00FB" w:rsidRDefault="00E11D06" w:rsidP="00E11D06">
            <w:pPr>
              <w:pStyle w:val="ConsPlusNormal"/>
              <w:jc w:val="both"/>
            </w:pPr>
            <w:r w:rsidRPr="00DF00FB">
              <w:t>Называть даты важнейших событий отечественной и всеобщей истории XVIII в.; определять их принадлежность к историческому периоду, этапу</w:t>
            </w:r>
          </w:p>
        </w:tc>
      </w:tr>
      <w:tr w:rsidR="00E11D06" w:rsidRPr="00DF00FB" w14:paraId="21647880" w14:textId="77777777" w:rsidTr="00E11D06">
        <w:tc>
          <w:tcPr>
            <w:tcW w:w="1701" w:type="dxa"/>
          </w:tcPr>
          <w:p w14:paraId="3352E41F" w14:textId="77777777" w:rsidR="00E11D06" w:rsidRPr="00DF00FB" w:rsidRDefault="00E11D06" w:rsidP="00E11D06">
            <w:pPr>
              <w:pStyle w:val="ConsPlusNormal"/>
              <w:jc w:val="center"/>
            </w:pPr>
            <w:r w:rsidRPr="00DF00FB">
              <w:t>1.2</w:t>
            </w:r>
          </w:p>
        </w:tc>
        <w:tc>
          <w:tcPr>
            <w:tcW w:w="7370" w:type="dxa"/>
          </w:tcPr>
          <w:p w14:paraId="0E0643D2" w14:textId="77777777" w:rsidR="00E11D06" w:rsidRPr="00DF00FB" w:rsidRDefault="00E11D06" w:rsidP="00E11D06">
            <w:pPr>
              <w:pStyle w:val="ConsPlusNormal"/>
              <w:jc w:val="both"/>
            </w:pPr>
            <w:r w:rsidRPr="00DF00FB">
              <w:t>Определять последовательность событий, явлений, процессов отечественной и всеобщей истории XVIII в.</w:t>
            </w:r>
          </w:p>
        </w:tc>
      </w:tr>
      <w:tr w:rsidR="00E11D06" w:rsidRPr="00DF00FB" w14:paraId="3701FDA6" w14:textId="77777777" w:rsidTr="00E11D06">
        <w:tc>
          <w:tcPr>
            <w:tcW w:w="1701" w:type="dxa"/>
          </w:tcPr>
          <w:p w14:paraId="266F9C98" w14:textId="77777777" w:rsidR="00E11D06" w:rsidRPr="00DF00FB" w:rsidRDefault="00E11D06" w:rsidP="00E11D06">
            <w:pPr>
              <w:pStyle w:val="ConsPlusNormal"/>
              <w:jc w:val="center"/>
            </w:pPr>
            <w:r w:rsidRPr="00DF00FB">
              <w:t>1.3</w:t>
            </w:r>
          </w:p>
        </w:tc>
        <w:tc>
          <w:tcPr>
            <w:tcW w:w="7370" w:type="dxa"/>
          </w:tcPr>
          <w:p w14:paraId="22D741BF" w14:textId="77777777" w:rsidR="00E11D06" w:rsidRPr="00DF00FB" w:rsidRDefault="00E11D06" w:rsidP="00E11D06">
            <w:pPr>
              <w:pStyle w:val="ConsPlusNormal"/>
              <w:jc w:val="both"/>
            </w:pPr>
            <w:r w:rsidRPr="00DF00FB">
              <w:t>Устанавливать синхронность событий отечественной и всеобщей истории XVIII в.</w:t>
            </w:r>
          </w:p>
        </w:tc>
      </w:tr>
      <w:tr w:rsidR="00E11D06" w:rsidRPr="00DF00FB" w14:paraId="5A9C3839" w14:textId="77777777" w:rsidTr="00E11D06">
        <w:tc>
          <w:tcPr>
            <w:tcW w:w="1701" w:type="dxa"/>
          </w:tcPr>
          <w:p w14:paraId="626CAB29" w14:textId="77777777" w:rsidR="00E11D06" w:rsidRPr="00DF00FB" w:rsidRDefault="00E11D06" w:rsidP="00E11D06">
            <w:pPr>
              <w:pStyle w:val="ConsPlusNormal"/>
              <w:jc w:val="center"/>
            </w:pPr>
            <w:r w:rsidRPr="00DF00FB">
              <w:t>1.4</w:t>
            </w:r>
          </w:p>
        </w:tc>
        <w:tc>
          <w:tcPr>
            <w:tcW w:w="7370" w:type="dxa"/>
          </w:tcPr>
          <w:p w14:paraId="7DEF2646" w14:textId="77777777" w:rsidR="00E11D06" w:rsidRPr="00DF00FB" w:rsidRDefault="00E11D06" w:rsidP="00E11D06">
            <w:pPr>
              <w:pStyle w:val="ConsPlusNormal"/>
              <w:jc w:val="both"/>
            </w:pPr>
            <w:r w:rsidRPr="00DF00FB">
              <w:t>Определять современников исторических событий, явлений, процессов отечественной и всеобщей истории XVIII в.</w:t>
            </w:r>
          </w:p>
        </w:tc>
      </w:tr>
      <w:tr w:rsidR="00E11D06" w:rsidRPr="00DF00FB" w14:paraId="4EA2213F" w14:textId="77777777" w:rsidTr="00E11D06">
        <w:tc>
          <w:tcPr>
            <w:tcW w:w="1701" w:type="dxa"/>
          </w:tcPr>
          <w:p w14:paraId="3625D905" w14:textId="77777777" w:rsidR="00E11D06" w:rsidRPr="00DF00FB" w:rsidRDefault="00E11D06" w:rsidP="00E11D06">
            <w:pPr>
              <w:pStyle w:val="ConsPlusNormal"/>
              <w:jc w:val="center"/>
            </w:pPr>
            <w:r w:rsidRPr="00DF00FB">
              <w:t>2</w:t>
            </w:r>
          </w:p>
        </w:tc>
        <w:tc>
          <w:tcPr>
            <w:tcW w:w="7370" w:type="dxa"/>
          </w:tcPr>
          <w:p w14:paraId="65036763" w14:textId="77777777" w:rsidR="00E11D06" w:rsidRPr="00DF00FB" w:rsidRDefault="00E11D06" w:rsidP="00E11D06">
            <w:pPr>
              <w:pStyle w:val="ConsPlusNormal"/>
              <w:jc w:val="both"/>
            </w:pPr>
            <w:r w:rsidRPr="00DF00FB">
              <w:t>Знание исторических фактов, работа с фактами</w:t>
            </w:r>
          </w:p>
        </w:tc>
      </w:tr>
      <w:tr w:rsidR="00E11D06" w:rsidRPr="00DF00FB" w14:paraId="5FB5A30F" w14:textId="77777777" w:rsidTr="00E11D06">
        <w:tc>
          <w:tcPr>
            <w:tcW w:w="1701" w:type="dxa"/>
          </w:tcPr>
          <w:p w14:paraId="3CE25763" w14:textId="77777777" w:rsidR="00E11D06" w:rsidRPr="00DF00FB" w:rsidRDefault="00E11D06" w:rsidP="00E11D06">
            <w:pPr>
              <w:pStyle w:val="ConsPlusNormal"/>
              <w:jc w:val="center"/>
            </w:pPr>
            <w:r w:rsidRPr="00DF00FB">
              <w:t>2.1</w:t>
            </w:r>
          </w:p>
        </w:tc>
        <w:tc>
          <w:tcPr>
            <w:tcW w:w="7370" w:type="dxa"/>
          </w:tcPr>
          <w:p w14:paraId="523F4136" w14:textId="77777777" w:rsidR="00E11D06" w:rsidRPr="00DF00FB" w:rsidRDefault="00E11D06" w:rsidP="00E11D06">
            <w:pPr>
              <w:pStyle w:val="ConsPlusNormal"/>
              <w:jc w:val="both"/>
            </w:pPr>
            <w:r w:rsidRPr="00DF00FB">
              <w:t>Указывать (называть) место, обстоятельства, участников, результаты важнейших событий отечественной и всеобщей истории XVIII в.</w:t>
            </w:r>
          </w:p>
        </w:tc>
      </w:tr>
      <w:tr w:rsidR="00E11D06" w:rsidRPr="00DF00FB" w14:paraId="7D6D93A5" w14:textId="77777777" w:rsidTr="00E11D06">
        <w:tc>
          <w:tcPr>
            <w:tcW w:w="1701" w:type="dxa"/>
          </w:tcPr>
          <w:p w14:paraId="563D6C9C" w14:textId="77777777" w:rsidR="00E11D06" w:rsidRPr="00DF00FB" w:rsidRDefault="00E11D06" w:rsidP="00E11D06">
            <w:pPr>
              <w:pStyle w:val="ConsPlusNormal"/>
              <w:jc w:val="center"/>
            </w:pPr>
            <w:r w:rsidRPr="00DF00FB">
              <w:t>2.2</w:t>
            </w:r>
          </w:p>
        </w:tc>
        <w:tc>
          <w:tcPr>
            <w:tcW w:w="7370" w:type="dxa"/>
          </w:tcPr>
          <w:p w14:paraId="0D7C87AC" w14:textId="77777777" w:rsidR="00E11D06" w:rsidRPr="00DF00FB" w:rsidRDefault="00E11D06" w:rsidP="00E11D06">
            <w:pPr>
              <w:pStyle w:val="ConsPlusNormal"/>
              <w:jc w:val="both"/>
            </w:pPr>
            <w:r w:rsidRPr="00DF00FB">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E11D06" w:rsidRPr="00DF00FB" w14:paraId="7E662BF6" w14:textId="77777777" w:rsidTr="00E11D06">
        <w:tc>
          <w:tcPr>
            <w:tcW w:w="1701" w:type="dxa"/>
          </w:tcPr>
          <w:p w14:paraId="6FC609B0" w14:textId="77777777" w:rsidR="00E11D06" w:rsidRPr="00DF00FB" w:rsidRDefault="00E11D06" w:rsidP="00E11D06">
            <w:pPr>
              <w:pStyle w:val="ConsPlusNormal"/>
              <w:jc w:val="center"/>
            </w:pPr>
            <w:r w:rsidRPr="00DF00FB">
              <w:t>3</w:t>
            </w:r>
          </w:p>
        </w:tc>
        <w:tc>
          <w:tcPr>
            <w:tcW w:w="7370" w:type="dxa"/>
          </w:tcPr>
          <w:p w14:paraId="1B6EA2BF" w14:textId="77777777" w:rsidR="00E11D06" w:rsidRPr="00DF00FB" w:rsidRDefault="00E11D06" w:rsidP="00E11D06">
            <w:pPr>
              <w:pStyle w:val="ConsPlusNormal"/>
              <w:jc w:val="both"/>
            </w:pPr>
            <w:r w:rsidRPr="00DF00FB">
              <w:t>Работа с исторической картой</w:t>
            </w:r>
          </w:p>
        </w:tc>
      </w:tr>
      <w:tr w:rsidR="00E11D06" w:rsidRPr="00DF00FB" w14:paraId="4FD1C139" w14:textId="77777777" w:rsidTr="00E11D06">
        <w:tc>
          <w:tcPr>
            <w:tcW w:w="1701" w:type="dxa"/>
          </w:tcPr>
          <w:p w14:paraId="30B16D83" w14:textId="77777777" w:rsidR="00E11D06" w:rsidRPr="00DF00FB" w:rsidRDefault="00E11D06" w:rsidP="00E11D06">
            <w:pPr>
              <w:pStyle w:val="ConsPlusNormal"/>
              <w:jc w:val="center"/>
            </w:pPr>
            <w:r w:rsidRPr="00DF00FB">
              <w:t>3.1</w:t>
            </w:r>
          </w:p>
        </w:tc>
        <w:tc>
          <w:tcPr>
            <w:tcW w:w="7370" w:type="dxa"/>
          </w:tcPr>
          <w:p w14:paraId="21C2F8DC" w14:textId="77777777" w:rsidR="00E11D06" w:rsidRPr="00DF00FB" w:rsidRDefault="00E11D06" w:rsidP="00E11D06">
            <w:pPr>
              <w:pStyle w:val="ConsPlusNormal"/>
              <w:jc w:val="both"/>
            </w:pPr>
            <w:r w:rsidRPr="00DF00FB">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E11D06" w:rsidRPr="00DF00FB" w14:paraId="3B5AA6B6" w14:textId="77777777" w:rsidTr="00E11D06">
        <w:tc>
          <w:tcPr>
            <w:tcW w:w="1701" w:type="dxa"/>
          </w:tcPr>
          <w:p w14:paraId="3CEE957A" w14:textId="77777777" w:rsidR="00E11D06" w:rsidRPr="00DF00FB" w:rsidRDefault="00E11D06" w:rsidP="00E11D06">
            <w:pPr>
              <w:pStyle w:val="ConsPlusNormal"/>
              <w:jc w:val="center"/>
            </w:pPr>
            <w:r w:rsidRPr="00DF00FB">
              <w:t>3.2</w:t>
            </w:r>
          </w:p>
        </w:tc>
        <w:tc>
          <w:tcPr>
            <w:tcW w:w="7370" w:type="dxa"/>
          </w:tcPr>
          <w:p w14:paraId="27E94722" w14:textId="77777777" w:rsidR="00E11D06" w:rsidRPr="00DF00FB" w:rsidRDefault="00E11D06" w:rsidP="00E11D06">
            <w:pPr>
              <w:pStyle w:val="ConsPlusNormal"/>
              <w:jc w:val="both"/>
            </w:pPr>
            <w:r w:rsidRPr="00DF00FB">
              <w:t>Характеризовать на основе исторической карты (схемы) исторические события, явления, процессы отечественной и всеобщей истории XVIII в.</w:t>
            </w:r>
          </w:p>
        </w:tc>
      </w:tr>
      <w:tr w:rsidR="00E11D06" w:rsidRPr="00DF00FB" w14:paraId="40B638BA" w14:textId="77777777" w:rsidTr="00E11D06">
        <w:tc>
          <w:tcPr>
            <w:tcW w:w="1701" w:type="dxa"/>
          </w:tcPr>
          <w:p w14:paraId="1FBA7946" w14:textId="77777777" w:rsidR="00E11D06" w:rsidRPr="00DF00FB" w:rsidRDefault="00E11D06" w:rsidP="00E11D06">
            <w:pPr>
              <w:pStyle w:val="ConsPlusNormal"/>
              <w:jc w:val="center"/>
            </w:pPr>
            <w:r w:rsidRPr="00DF00FB">
              <w:t>3.3</w:t>
            </w:r>
          </w:p>
        </w:tc>
        <w:tc>
          <w:tcPr>
            <w:tcW w:w="7370" w:type="dxa"/>
          </w:tcPr>
          <w:p w14:paraId="4FCB2E26" w14:textId="77777777" w:rsidR="00E11D06" w:rsidRPr="00DF00FB" w:rsidRDefault="00E11D06" w:rsidP="00E11D06">
            <w:pPr>
              <w:pStyle w:val="ConsPlusNormal"/>
              <w:jc w:val="both"/>
            </w:pPr>
            <w:r w:rsidRPr="00DF00FB">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E11D06" w:rsidRPr="00F707F2" w14:paraId="4B8B23B1" w14:textId="77777777" w:rsidTr="00E11D06">
        <w:tc>
          <w:tcPr>
            <w:tcW w:w="1701" w:type="dxa"/>
          </w:tcPr>
          <w:p w14:paraId="29AB1801" w14:textId="77777777" w:rsidR="00E11D06" w:rsidRPr="00DF00FB" w:rsidRDefault="00E11D06" w:rsidP="00E11D06">
            <w:pPr>
              <w:pStyle w:val="ConsPlusNormal"/>
              <w:jc w:val="center"/>
            </w:pPr>
            <w:r w:rsidRPr="00DF00FB">
              <w:t>4</w:t>
            </w:r>
          </w:p>
        </w:tc>
        <w:tc>
          <w:tcPr>
            <w:tcW w:w="7370" w:type="dxa"/>
          </w:tcPr>
          <w:p w14:paraId="23C4AF70" w14:textId="77777777" w:rsidR="00E11D06" w:rsidRPr="00F707F2" w:rsidRDefault="00E11D06" w:rsidP="00E11D06">
            <w:pPr>
              <w:pStyle w:val="ConsPlusNormal"/>
              <w:jc w:val="both"/>
            </w:pPr>
            <w:r w:rsidRPr="00DF00FB">
              <w:t>Работа с историческими источниками</w:t>
            </w:r>
          </w:p>
        </w:tc>
      </w:tr>
      <w:tr w:rsidR="00E11D06" w:rsidRPr="00F707F2" w14:paraId="73092EFA" w14:textId="77777777" w:rsidTr="00E11D06">
        <w:tc>
          <w:tcPr>
            <w:tcW w:w="1701" w:type="dxa"/>
          </w:tcPr>
          <w:p w14:paraId="33E52C7F" w14:textId="77777777" w:rsidR="00E11D06" w:rsidRPr="00F707F2" w:rsidRDefault="00E11D06" w:rsidP="00E11D06">
            <w:pPr>
              <w:pStyle w:val="ConsPlusNormal"/>
              <w:jc w:val="center"/>
            </w:pPr>
            <w:r w:rsidRPr="00F707F2">
              <w:lastRenderedPageBreak/>
              <w:t>4.1</w:t>
            </w:r>
          </w:p>
        </w:tc>
        <w:tc>
          <w:tcPr>
            <w:tcW w:w="7370" w:type="dxa"/>
          </w:tcPr>
          <w:p w14:paraId="79E8CCE4" w14:textId="77777777" w:rsidR="00E11D06" w:rsidRPr="00F707F2" w:rsidRDefault="00E11D06" w:rsidP="00E11D06">
            <w:pPr>
              <w:pStyle w:val="ConsPlusNormal"/>
              <w:jc w:val="both"/>
            </w:pPr>
            <w:r w:rsidRPr="00F707F2">
              <w:t>Различать основные типы исторических источников отечественной и всеобщей истории XVIII в.</w:t>
            </w:r>
          </w:p>
        </w:tc>
      </w:tr>
      <w:tr w:rsidR="00E11D06" w:rsidRPr="00F707F2" w14:paraId="7A510151" w14:textId="77777777" w:rsidTr="00E11D06">
        <w:tc>
          <w:tcPr>
            <w:tcW w:w="1701" w:type="dxa"/>
          </w:tcPr>
          <w:p w14:paraId="425C193E" w14:textId="77777777" w:rsidR="00E11D06" w:rsidRPr="00F707F2" w:rsidRDefault="00E11D06" w:rsidP="00E11D06">
            <w:pPr>
              <w:pStyle w:val="ConsPlusNormal"/>
              <w:jc w:val="center"/>
            </w:pPr>
            <w:r w:rsidRPr="00F707F2">
              <w:t>4.2</w:t>
            </w:r>
          </w:p>
        </w:tc>
        <w:tc>
          <w:tcPr>
            <w:tcW w:w="7370" w:type="dxa"/>
          </w:tcPr>
          <w:p w14:paraId="62413311" w14:textId="77777777" w:rsidR="00E11D06" w:rsidRPr="00F707F2" w:rsidRDefault="00E11D06" w:rsidP="00E11D06">
            <w:pPr>
              <w:pStyle w:val="ConsPlusNormal"/>
              <w:jc w:val="both"/>
            </w:pPr>
            <w:r w:rsidRPr="00F707F2">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E11D06" w:rsidRPr="00F707F2" w14:paraId="7B04C37F" w14:textId="77777777" w:rsidTr="00E11D06">
        <w:tc>
          <w:tcPr>
            <w:tcW w:w="1701" w:type="dxa"/>
          </w:tcPr>
          <w:p w14:paraId="10AC8115" w14:textId="77777777" w:rsidR="00E11D06" w:rsidRPr="00F707F2" w:rsidRDefault="00E11D06" w:rsidP="00E11D06">
            <w:pPr>
              <w:pStyle w:val="ConsPlusNormal"/>
              <w:jc w:val="center"/>
            </w:pPr>
            <w:r w:rsidRPr="00F707F2">
              <w:t>4.3</w:t>
            </w:r>
          </w:p>
        </w:tc>
        <w:tc>
          <w:tcPr>
            <w:tcW w:w="7370" w:type="dxa"/>
          </w:tcPr>
          <w:p w14:paraId="44E0B176" w14:textId="77777777" w:rsidR="00E11D06" w:rsidRPr="00F707F2" w:rsidRDefault="00E11D06" w:rsidP="00E11D06">
            <w:pPr>
              <w:pStyle w:val="ConsPlusNormal"/>
              <w:jc w:val="both"/>
            </w:pPr>
            <w:r w:rsidRPr="00F707F2">
              <w:t>Объяснять назначение исторического источника, раскрывать его информационную ценность</w:t>
            </w:r>
          </w:p>
        </w:tc>
      </w:tr>
      <w:tr w:rsidR="00E11D06" w:rsidRPr="00F707F2" w14:paraId="02FC8EBD" w14:textId="77777777" w:rsidTr="00E11D06">
        <w:tc>
          <w:tcPr>
            <w:tcW w:w="1701" w:type="dxa"/>
          </w:tcPr>
          <w:p w14:paraId="00CCD1DB" w14:textId="77777777" w:rsidR="00E11D06" w:rsidRPr="00F707F2" w:rsidRDefault="00E11D06" w:rsidP="00E11D06">
            <w:pPr>
              <w:pStyle w:val="ConsPlusNormal"/>
              <w:jc w:val="center"/>
            </w:pPr>
            <w:r w:rsidRPr="00F707F2">
              <w:t>4.4</w:t>
            </w:r>
          </w:p>
        </w:tc>
        <w:tc>
          <w:tcPr>
            <w:tcW w:w="7370" w:type="dxa"/>
          </w:tcPr>
          <w:p w14:paraId="4C9B75A1" w14:textId="77777777" w:rsidR="00E11D06" w:rsidRPr="00F707F2" w:rsidRDefault="00E11D06" w:rsidP="00E11D06">
            <w:pPr>
              <w:pStyle w:val="ConsPlusNormal"/>
              <w:jc w:val="both"/>
            </w:pPr>
            <w:r w:rsidRPr="00F707F2">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E11D06" w:rsidRPr="00F707F2" w14:paraId="79FBC907" w14:textId="77777777" w:rsidTr="00E11D06">
        <w:tc>
          <w:tcPr>
            <w:tcW w:w="1701" w:type="dxa"/>
          </w:tcPr>
          <w:p w14:paraId="2DFCA128" w14:textId="77777777" w:rsidR="00E11D06" w:rsidRPr="00F707F2" w:rsidRDefault="00E11D06" w:rsidP="00E11D06">
            <w:pPr>
              <w:pStyle w:val="ConsPlusNormal"/>
              <w:jc w:val="center"/>
            </w:pPr>
            <w:r w:rsidRPr="00F707F2">
              <w:t>4.5</w:t>
            </w:r>
          </w:p>
        </w:tc>
        <w:tc>
          <w:tcPr>
            <w:tcW w:w="7370" w:type="dxa"/>
          </w:tcPr>
          <w:p w14:paraId="4FBF53B9" w14:textId="77777777" w:rsidR="00E11D06" w:rsidRPr="00F707F2" w:rsidRDefault="00E11D06" w:rsidP="00E11D06">
            <w:pPr>
              <w:pStyle w:val="ConsPlusNormal"/>
              <w:jc w:val="both"/>
            </w:pPr>
            <w:r w:rsidRPr="00F707F2">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E11D06" w:rsidRPr="00F707F2" w14:paraId="5CF9A621" w14:textId="77777777" w:rsidTr="00E11D06">
        <w:tc>
          <w:tcPr>
            <w:tcW w:w="1701" w:type="dxa"/>
          </w:tcPr>
          <w:p w14:paraId="4B5C162A" w14:textId="77777777" w:rsidR="00E11D06" w:rsidRPr="00F707F2" w:rsidRDefault="00E11D06" w:rsidP="00E11D06">
            <w:pPr>
              <w:pStyle w:val="ConsPlusNormal"/>
              <w:jc w:val="center"/>
            </w:pPr>
            <w:r w:rsidRPr="00F707F2">
              <w:t>4.6</w:t>
            </w:r>
          </w:p>
        </w:tc>
        <w:tc>
          <w:tcPr>
            <w:tcW w:w="7370" w:type="dxa"/>
          </w:tcPr>
          <w:p w14:paraId="26CB3694" w14:textId="77777777" w:rsidR="00E11D06" w:rsidRPr="00F707F2" w:rsidRDefault="00E11D06" w:rsidP="00E11D06">
            <w:pPr>
              <w:pStyle w:val="ConsPlusNormal"/>
              <w:jc w:val="both"/>
            </w:pPr>
            <w:r w:rsidRPr="00F707F2">
              <w:t>Привлекать контекстную информацию при работе с историческими источниками по отечественной и всеобщей истории XVIII в.</w:t>
            </w:r>
          </w:p>
        </w:tc>
      </w:tr>
      <w:tr w:rsidR="00E11D06" w:rsidRPr="00F707F2" w14:paraId="0A45C10D" w14:textId="77777777" w:rsidTr="00E11D06">
        <w:tc>
          <w:tcPr>
            <w:tcW w:w="1701" w:type="dxa"/>
          </w:tcPr>
          <w:p w14:paraId="70671C13" w14:textId="77777777" w:rsidR="00E11D06" w:rsidRPr="00F707F2" w:rsidRDefault="00E11D06" w:rsidP="00E11D06">
            <w:pPr>
              <w:pStyle w:val="ConsPlusNormal"/>
              <w:jc w:val="center"/>
            </w:pPr>
            <w:r w:rsidRPr="00F707F2">
              <w:t>4.7</w:t>
            </w:r>
          </w:p>
        </w:tc>
        <w:tc>
          <w:tcPr>
            <w:tcW w:w="7370" w:type="dxa"/>
          </w:tcPr>
          <w:p w14:paraId="3EACE7CF" w14:textId="77777777" w:rsidR="00E11D06" w:rsidRPr="00F707F2" w:rsidRDefault="00E11D06" w:rsidP="00E11D06">
            <w:pPr>
              <w:pStyle w:val="ConsPlusNormal"/>
              <w:jc w:val="both"/>
            </w:pPr>
            <w:r w:rsidRPr="00F707F2">
              <w:t>Анализировать текстовые, визуальные источники исторической информации по отечественной и всеобщей истории XVIII в.</w:t>
            </w:r>
          </w:p>
        </w:tc>
      </w:tr>
      <w:tr w:rsidR="00E11D06" w:rsidRPr="00F707F2" w14:paraId="01DA6578" w14:textId="77777777" w:rsidTr="00E11D06">
        <w:tc>
          <w:tcPr>
            <w:tcW w:w="1701" w:type="dxa"/>
          </w:tcPr>
          <w:p w14:paraId="310BC2D3" w14:textId="77777777" w:rsidR="00E11D06" w:rsidRPr="00F707F2" w:rsidRDefault="00E11D06" w:rsidP="00E11D06">
            <w:pPr>
              <w:pStyle w:val="ConsPlusNormal"/>
              <w:jc w:val="center"/>
            </w:pPr>
            <w:r w:rsidRPr="00F707F2">
              <w:t>4.8</w:t>
            </w:r>
          </w:p>
        </w:tc>
        <w:tc>
          <w:tcPr>
            <w:tcW w:w="7370" w:type="dxa"/>
          </w:tcPr>
          <w:p w14:paraId="2B3DEDD9" w14:textId="77777777" w:rsidR="00E11D06" w:rsidRPr="00F707F2" w:rsidRDefault="00E11D06" w:rsidP="00E11D06">
            <w:pPr>
              <w:pStyle w:val="ConsPlusNormal"/>
              <w:jc w:val="both"/>
            </w:pPr>
            <w:r w:rsidRPr="00F707F2">
              <w:t>Представлять историческую информацию по отечественной и всеобщей истории XVIII в. в виде таблиц, схем, диаграмм</w:t>
            </w:r>
          </w:p>
        </w:tc>
      </w:tr>
      <w:tr w:rsidR="00E11D06" w:rsidRPr="00F707F2" w14:paraId="1E43E7B1" w14:textId="77777777" w:rsidTr="00E11D06">
        <w:tc>
          <w:tcPr>
            <w:tcW w:w="1701" w:type="dxa"/>
          </w:tcPr>
          <w:p w14:paraId="32735295" w14:textId="77777777" w:rsidR="00E11D06" w:rsidRPr="00F707F2" w:rsidRDefault="00E11D06" w:rsidP="00E11D06">
            <w:pPr>
              <w:pStyle w:val="ConsPlusNormal"/>
              <w:jc w:val="center"/>
            </w:pPr>
            <w:r w:rsidRPr="00F707F2">
              <w:t>5</w:t>
            </w:r>
          </w:p>
        </w:tc>
        <w:tc>
          <w:tcPr>
            <w:tcW w:w="7370" w:type="dxa"/>
          </w:tcPr>
          <w:p w14:paraId="0D33FB7F" w14:textId="77777777" w:rsidR="00E11D06" w:rsidRPr="00F707F2" w:rsidRDefault="00E11D06" w:rsidP="00E11D06">
            <w:pPr>
              <w:pStyle w:val="ConsPlusNormal"/>
              <w:jc w:val="both"/>
            </w:pPr>
            <w:r w:rsidRPr="00F707F2">
              <w:t>Историческое описание (реконструкция)</w:t>
            </w:r>
          </w:p>
        </w:tc>
      </w:tr>
      <w:tr w:rsidR="00E11D06" w:rsidRPr="00F707F2" w14:paraId="379240C2" w14:textId="77777777" w:rsidTr="00E11D06">
        <w:tc>
          <w:tcPr>
            <w:tcW w:w="1701" w:type="dxa"/>
          </w:tcPr>
          <w:p w14:paraId="2E1C3FC1" w14:textId="77777777" w:rsidR="00E11D06" w:rsidRPr="00F707F2" w:rsidRDefault="00E11D06" w:rsidP="00E11D06">
            <w:pPr>
              <w:pStyle w:val="ConsPlusNormal"/>
              <w:jc w:val="center"/>
            </w:pPr>
            <w:r w:rsidRPr="00F707F2">
              <w:t>5.1</w:t>
            </w:r>
          </w:p>
        </w:tc>
        <w:tc>
          <w:tcPr>
            <w:tcW w:w="7370" w:type="dxa"/>
          </w:tcPr>
          <w:p w14:paraId="0CC68969" w14:textId="77777777" w:rsidR="00E11D06" w:rsidRPr="00F707F2" w:rsidRDefault="00E11D06" w:rsidP="00E11D06">
            <w:pPr>
              <w:pStyle w:val="ConsPlusNormal"/>
              <w:jc w:val="both"/>
            </w:pPr>
            <w:r w:rsidRPr="00F707F2">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E11D06" w:rsidRPr="00F707F2" w14:paraId="0E7C3B8F" w14:textId="77777777" w:rsidTr="00E11D06">
        <w:tc>
          <w:tcPr>
            <w:tcW w:w="1701" w:type="dxa"/>
          </w:tcPr>
          <w:p w14:paraId="00CB347D" w14:textId="77777777" w:rsidR="00E11D06" w:rsidRPr="00F707F2" w:rsidRDefault="00E11D06" w:rsidP="00E11D06">
            <w:pPr>
              <w:pStyle w:val="ConsPlusNormal"/>
              <w:jc w:val="center"/>
            </w:pPr>
            <w:r w:rsidRPr="00F707F2">
              <w:t>5.2</w:t>
            </w:r>
          </w:p>
        </w:tc>
        <w:tc>
          <w:tcPr>
            <w:tcW w:w="7370" w:type="dxa"/>
          </w:tcPr>
          <w:p w14:paraId="0EA94301" w14:textId="77777777" w:rsidR="00E11D06" w:rsidRPr="00F707F2" w:rsidRDefault="00E11D06" w:rsidP="00E11D06">
            <w:pPr>
              <w:pStyle w:val="ConsPlusNormal"/>
              <w:jc w:val="both"/>
            </w:pPr>
            <w:r w:rsidRPr="00F707F2">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E11D06" w:rsidRPr="00F707F2" w14:paraId="70D072F9" w14:textId="77777777" w:rsidTr="00E11D06">
        <w:tc>
          <w:tcPr>
            <w:tcW w:w="1701" w:type="dxa"/>
          </w:tcPr>
          <w:p w14:paraId="4F0592C9" w14:textId="77777777" w:rsidR="00E11D06" w:rsidRPr="00F707F2" w:rsidRDefault="00E11D06" w:rsidP="00E11D06">
            <w:pPr>
              <w:pStyle w:val="ConsPlusNormal"/>
              <w:jc w:val="center"/>
            </w:pPr>
            <w:r w:rsidRPr="00F707F2">
              <w:t>5.3</w:t>
            </w:r>
          </w:p>
        </w:tc>
        <w:tc>
          <w:tcPr>
            <w:tcW w:w="7370" w:type="dxa"/>
          </w:tcPr>
          <w:p w14:paraId="23DD0333" w14:textId="77777777" w:rsidR="00E11D06" w:rsidRPr="00F707F2" w:rsidRDefault="00E11D06" w:rsidP="00E11D06">
            <w:pPr>
              <w:pStyle w:val="ConsPlusNormal"/>
              <w:jc w:val="both"/>
            </w:pPr>
            <w:r w:rsidRPr="00F707F2">
              <w:t>Представлять описание памятников материальной и художественной культуры изучаемой эпохи (в виде сообщения, аннотации)</w:t>
            </w:r>
          </w:p>
        </w:tc>
      </w:tr>
      <w:tr w:rsidR="00E11D06" w:rsidRPr="00F707F2" w14:paraId="199AA93D" w14:textId="77777777" w:rsidTr="00E11D06">
        <w:tc>
          <w:tcPr>
            <w:tcW w:w="1701" w:type="dxa"/>
          </w:tcPr>
          <w:p w14:paraId="07D7A42F" w14:textId="77777777" w:rsidR="00E11D06" w:rsidRPr="00F707F2" w:rsidRDefault="00E11D06" w:rsidP="00E11D06">
            <w:pPr>
              <w:pStyle w:val="ConsPlusNormal"/>
              <w:jc w:val="center"/>
            </w:pPr>
            <w:r w:rsidRPr="00F707F2">
              <w:t>6</w:t>
            </w:r>
          </w:p>
        </w:tc>
        <w:tc>
          <w:tcPr>
            <w:tcW w:w="7370" w:type="dxa"/>
          </w:tcPr>
          <w:p w14:paraId="76C25DF0" w14:textId="77777777" w:rsidR="00E11D06" w:rsidRPr="00F707F2" w:rsidRDefault="00E11D06" w:rsidP="00E11D06">
            <w:pPr>
              <w:pStyle w:val="ConsPlusNormal"/>
              <w:jc w:val="both"/>
            </w:pPr>
            <w:r w:rsidRPr="00F707F2">
              <w:t>Анализ, объяснение исторических событий, явлений</w:t>
            </w:r>
          </w:p>
        </w:tc>
      </w:tr>
      <w:tr w:rsidR="00E11D06" w:rsidRPr="00F707F2" w14:paraId="605D22AE" w14:textId="77777777" w:rsidTr="00E11D06">
        <w:tc>
          <w:tcPr>
            <w:tcW w:w="1701" w:type="dxa"/>
          </w:tcPr>
          <w:p w14:paraId="5D5B561C" w14:textId="77777777" w:rsidR="00E11D06" w:rsidRPr="00F707F2" w:rsidRDefault="00E11D06" w:rsidP="00E11D06">
            <w:pPr>
              <w:pStyle w:val="ConsPlusNormal"/>
              <w:jc w:val="center"/>
            </w:pPr>
            <w:r w:rsidRPr="00F707F2">
              <w:t>6.1</w:t>
            </w:r>
          </w:p>
        </w:tc>
        <w:tc>
          <w:tcPr>
            <w:tcW w:w="7370" w:type="dxa"/>
          </w:tcPr>
          <w:p w14:paraId="14035EEB" w14:textId="77777777" w:rsidR="00E11D06" w:rsidRPr="00F707F2" w:rsidRDefault="00E11D06" w:rsidP="00E11D06">
            <w:pPr>
              <w:pStyle w:val="ConsPlusNormal"/>
              <w:jc w:val="both"/>
            </w:pPr>
            <w:r w:rsidRPr="00F707F2">
              <w:t>Раскрывать существенные черты и характерные признаки исторических событий, явлений, процессов</w:t>
            </w:r>
          </w:p>
        </w:tc>
      </w:tr>
      <w:tr w:rsidR="00E11D06" w:rsidRPr="00F707F2" w14:paraId="0CF5A82D" w14:textId="77777777" w:rsidTr="00E11D06">
        <w:tc>
          <w:tcPr>
            <w:tcW w:w="1701" w:type="dxa"/>
          </w:tcPr>
          <w:p w14:paraId="700847B9" w14:textId="77777777" w:rsidR="00E11D06" w:rsidRPr="00F707F2" w:rsidRDefault="00E11D06" w:rsidP="00E11D06">
            <w:pPr>
              <w:pStyle w:val="ConsPlusNormal"/>
              <w:jc w:val="center"/>
            </w:pPr>
            <w:r w:rsidRPr="00F707F2">
              <w:t>6.2</w:t>
            </w:r>
          </w:p>
        </w:tc>
        <w:tc>
          <w:tcPr>
            <w:tcW w:w="7370" w:type="dxa"/>
          </w:tcPr>
          <w:p w14:paraId="08B46E3C" w14:textId="77777777" w:rsidR="00E11D06" w:rsidRPr="00F707F2" w:rsidRDefault="00E11D06" w:rsidP="00E11D06">
            <w:pPr>
              <w:pStyle w:val="ConsPlusNormal"/>
              <w:jc w:val="both"/>
            </w:pPr>
            <w:r w:rsidRPr="00F707F2">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E11D06" w:rsidRPr="00F707F2" w14:paraId="4FEDF266" w14:textId="77777777" w:rsidTr="00E11D06">
        <w:tc>
          <w:tcPr>
            <w:tcW w:w="1701" w:type="dxa"/>
          </w:tcPr>
          <w:p w14:paraId="4741788D" w14:textId="77777777" w:rsidR="00E11D06" w:rsidRPr="00F707F2" w:rsidRDefault="00E11D06" w:rsidP="00E11D06">
            <w:pPr>
              <w:pStyle w:val="ConsPlusNormal"/>
              <w:jc w:val="center"/>
            </w:pPr>
            <w:r w:rsidRPr="00F707F2">
              <w:t>6.3</w:t>
            </w:r>
          </w:p>
        </w:tc>
        <w:tc>
          <w:tcPr>
            <w:tcW w:w="7370" w:type="dxa"/>
          </w:tcPr>
          <w:p w14:paraId="35BA8786" w14:textId="77777777" w:rsidR="00E11D06" w:rsidRPr="00F707F2" w:rsidRDefault="00E11D06" w:rsidP="00E11D06">
            <w:pPr>
              <w:pStyle w:val="ConsPlusNormal"/>
              <w:jc w:val="both"/>
            </w:pPr>
            <w:r w:rsidRPr="00F707F2">
              <w:t xml:space="preserve">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w:t>
            </w:r>
            <w:r w:rsidRPr="00F707F2">
              <w:lastRenderedPageBreak/>
              <w:t>историческое значение событий</w:t>
            </w:r>
          </w:p>
        </w:tc>
      </w:tr>
      <w:tr w:rsidR="00E11D06" w:rsidRPr="00F707F2" w14:paraId="7C104015" w14:textId="77777777" w:rsidTr="00E11D06">
        <w:tc>
          <w:tcPr>
            <w:tcW w:w="1701" w:type="dxa"/>
          </w:tcPr>
          <w:p w14:paraId="76792145" w14:textId="77777777" w:rsidR="00E11D06" w:rsidRPr="00F707F2" w:rsidRDefault="00E11D06" w:rsidP="00E11D06">
            <w:pPr>
              <w:pStyle w:val="ConsPlusNormal"/>
              <w:jc w:val="center"/>
            </w:pPr>
            <w:r w:rsidRPr="00F707F2">
              <w:lastRenderedPageBreak/>
              <w:t>6.4</w:t>
            </w:r>
          </w:p>
        </w:tc>
        <w:tc>
          <w:tcPr>
            <w:tcW w:w="7370" w:type="dxa"/>
          </w:tcPr>
          <w:p w14:paraId="1FFE5BB0" w14:textId="77777777" w:rsidR="00E11D06" w:rsidRPr="00F707F2" w:rsidRDefault="00E11D06" w:rsidP="00E11D06">
            <w:pPr>
              <w:pStyle w:val="ConsPlusNormal"/>
              <w:jc w:val="both"/>
            </w:pPr>
            <w:r w:rsidRPr="00F707F2">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E11D06" w:rsidRPr="00F707F2" w14:paraId="4CD087B5" w14:textId="77777777" w:rsidTr="00E11D06">
        <w:tc>
          <w:tcPr>
            <w:tcW w:w="1701" w:type="dxa"/>
          </w:tcPr>
          <w:p w14:paraId="16775AF8" w14:textId="77777777" w:rsidR="00E11D06" w:rsidRPr="00F707F2" w:rsidRDefault="00E11D06" w:rsidP="00E11D06">
            <w:pPr>
              <w:pStyle w:val="ConsPlusNormal"/>
              <w:jc w:val="center"/>
            </w:pPr>
            <w:r w:rsidRPr="00F707F2">
              <w:t>6.5</w:t>
            </w:r>
          </w:p>
        </w:tc>
        <w:tc>
          <w:tcPr>
            <w:tcW w:w="7370" w:type="dxa"/>
          </w:tcPr>
          <w:p w14:paraId="7BE9A0F3" w14:textId="77777777" w:rsidR="00E11D06" w:rsidRPr="00F707F2" w:rsidRDefault="00E11D06" w:rsidP="00E11D06">
            <w:pPr>
              <w:pStyle w:val="ConsPlusNormal"/>
              <w:jc w:val="both"/>
            </w:pPr>
            <w:r w:rsidRPr="00F707F2">
              <w:t>Выявлять особенности развития культуры, быта и нравов народов отечественной и всеобщей истории XVIII в.</w:t>
            </w:r>
          </w:p>
        </w:tc>
      </w:tr>
      <w:tr w:rsidR="00E11D06" w:rsidRPr="00F707F2" w14:paraId="0C56446F" w14:textId="77777777" w:rsidTr="00E11D06">
        <w:tc>
          <w:tcPr>
            <w:tcW w:w="1701" w:type="dxa"/>
          </w:tcPr>
          <w:p w14:paraId="76F3074A" w14:textId="77777777" w:rsidR="00E11D06" w:rsidRPr="00F707F2" w:rsidRDefault="00E11D06" w:rsidP="00E11D06">
            <w:pPr>
              <w:pStyle w:val="ConsPlusNormal"/>
              <w:jc w:val="center"/>
            </w:pPr>
            <w:r w:rsidRPr="00F707F2">
              <w:t>6.6</w:t>
            </w:r>
          </w:p>
        </w:tc>
        <w:tc>
          <w:tcPr>
            <w:tcW w:w="7370" w:type="dxa"/>
          </w:tcPr>
          <w:p w14:paraId="646B883C" w14:textId="77777777" w:rsidR="00E11D06" w:rsidRPr="00F707F2" w:rsidRDefault="00E11D06" w:rsidP="00E11D06">
            <w:pPr>
              <w:pStyle w:val="ConsPlusNormal"/>
              <w:jc w:val="both"/>
            </w:pPr>
            <w:r w:rsidRPr="00F707F2">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E11D06" w:rsidRPr="00F707F2" w14:paraId="6000DEC2" w14:textId="77777777" w:rsidTr="00E11D06">
        <w:tc>
          <w:tcPr>
            <w:tcW w:w="1701" w:type="dxa"/>
          </w:tcPr>
          <w:p w14:paraId="648C199C" w14:textId="77777777" w:rsidR="00E11D06" w:rsidRPr="00F707F2" w:rsidRDefault="00E11D06" w:rsidP="00E11D06">
            <w:pPr>
              <w:pStyle w:val="ConsPlusNormal"/>
              <w:jc w:val="center"/>
            </w:pPr>
            <w:r w:rsidRPr="00F707F2">
              <w:t>7</w:t>
            </w:r>
          </w:p>
        </w:tc>
        <w:tc>
          <w:tcPr>
            <w:tcW w:w="7370" w:type="dxa"/>
          </w:tcPr>
          <w:p w14:paraId="6DBF53DB" w14:textId="77777777" w:rsidR="00E11D06" w:rsidRPr="00F707F2" w:rsidRDefault="00E11D06" w:rsidP="00E11D06">
            <w:pPr>
              <w:pStyle w:val="ConsPlusNormal"/>
              <w:jc w:val="both"/>
            </w:pPr>
            <w:r w:rsidRPr="00F707F2">
              <w:t>Рассмотрение исторических версий и оценок, определение своего отношения к наиболее значимым событиям и личностям прошлого</w:t>
            </w:r>
          </w:p>
        </w:tc>
      </w:tr>
      <w:tr w:rsidR="00E11D06" w:rsidRPr="00F707F2" w14:paraId="2CD2B90D" w14:textId="77777777" w:rsidTr="00E11D06">
        <w:tc>
          <w:tcPr>
            <w:tcW w:w="1701" w:type="dxa"/>
          </w:tcPr>
          <w:p w14:paraId="1C6EAF64" w14:textId="77777777" w:rsidR="00E11D06" w:rsidRPr="00F707F2" w:rsidRDefault="00E11D06" w:rsidP="00E11D06">
            <w:pPr>
              <w:pStyle w:val="ConsPlusNormal"/>
              <w:jc w:val="center"/>
            </w:pPr>
            <w:r w:rsidRPr="00F707F2">
              <w:t>7.1</w:t>
            </w:r>
          </w:p>
        </w:tc>
        <w:tc>
          <w:tcPr>
            <w:tcW w:w="7370" w:type="dxa"/>
          </w:tcPr>
          <w:p w14:paraId="5D4B4CEB" w14:textId="77777777" w:rsidR="00E11D06" w:rsidRPr="00F707F2" w:rsidRDefault="00E11D06" w:rsidP="00E11D06">
            <w:pPr>
              <w:pStyle w:val="ConsPlusNormal"/>
              <w:jc w:val="both"/>
            </w:pPr>
            <w:r w:rsidRPr="00F707F2">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E11D06" w:rsidRPr="00F707F2" w14:paraId="22384DB2" w14:textId="77777777" w:rsidTr="00E11D06">
        <w:tc>
          <w:tcPr>
            <w:tcW w:w="1701" w:type="dxa"/>
          </w:tcPr>
          <w:p w14:paraId="2B11EDDB" w14:textId="77777777" w:rsidR="00E11D06" w:rsidRPr="00F707F2" w:rsidRDefault="00E11D06" w:rsidP="00E11D06">
            <w:pPr>
              <w:pStyle w:val="ConsPlusNormal"/>
              <w:jc w:val="center"/>
            </w:pPr>
            <w:r w:rsidRPr="00F707F2">
              <w:t>7.2</w:t>
            </w:r>
          </w:p>
        </w:tc>
        <w:tc>
          <w:tcPr>
            <w:tcW w:w="7370" w:type="dxa"/>
          </w:tcPr>
          <w:p w14:paraId="69DEC4FF" w14:textId="77777777" w:rsidR="00E11D06" w:rsidRPr="00F707F2" w:rsidRDefault="00E11D06" w:rsidP="00E11D06">
            <w:pPr>
              <w:pStyle w:val="ConsPlusNormal"/>
              <w:jc w:val="both"/>
            </w:pPr>
            <w:r w:rsidRPr="00F707F2">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E11D06" w:rsidRPr="00F707F2" w14:paraId="34FE6AED" w14:textId="77777777" w:rsidTr="00E11D06">
        <w:tc>
          <w:tcPr>
            <w:tcW w:w="1701" w:type="dxa"/>
          </w:tcPr>
          <w:p w14:paraId="65095E15" w14:textId="77777777" w:rsidR="00E11D06" w:rsidRPr="00F707F2" w:rsidRDefault="00E11D06" w:rsidP="00E11D06">
            <w:pPr>
              <w:pStyle w:val="ConsPlusNormal"/>
              <w:jc w:val="center"/>
            </w:pPr>
            <w:r w:rsidRPr="00F707F2">
              <w:t>7.3</w:t>
            </w:r>
          </w:p>
        </w:tc>
        <w:tc>
          <w:tcPr>
            <w:tcW w:w="7370" w:type="dxa"/>
          </w:tcPr>
          <w:p w14:paraId="336B4337" w14:textId="77777777" w:rsidR="00E11D06" w:rsidRPr="00F707F2" w:rsidRDefault="00E11D06" w:rsidP="00E11D06">
            <w:pPr>
              <w:pStyle w:val="ConsPlusNormal"/>
              <w:jc w:val="both"/>
            </w:pPr>
            <w:r w:rsidRPr="00F707F2">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E11D06" w:rsidRPr="00F707F2" w14:paraId="294F2B29" w14:textId="77777777" w:rsidTr="00E11D06">
        <w:tc>
          <w:tcPr>
            <w:tcW w:w="1701" w:type="dxa"/>
          </w:tcPr>
          <w:p w14:paraId="1F58C6B0" w14:textId="77777777" w:rsidR="00E11D06" w:rsidRPr="00F707F2" w:rsidRDefault="00E11D06" w:rsidP="00E11D06">
            <w:pPr>
              <w:pStyle w:val="ConsPlusNormal"/>
              <w:jc w:val="center"/>
            </w:pPr>
            <w:r w:rsidRPr="00F707F2">
              <w:t>8</w:t>
            </w:r>
          </w:p>
        </w:tc>
        <w:tc>
          <w:tcPr>
            <w:tcW w:w="7370" w:type="dxa"/>
          </w:tcPr>
          <w:p w14:paraId="2BCB1772" w14:textId="77777777" w:rsidR="00E11D06" w:rsidRPr="00F707F2" w:rsidRDefault="00E11D06" w:rsidP="00E11D06">
            <w:pPr>
              <w:pStyle w:val="ConsPlusNormal"/>
              <w:jc w:val="both"/>
            </w:pPr>
            <w:r w:rsidRPr="00F707F2">
              <w:t>Применение исторических знаний</w:t>
            </w:r>
          </w:p>
        </w:tc>
      </w:tr>
      <w:tr w:rsidR="00E11D06" w:rsidRPr="00F707F2" w14:paraId="7D9972B8" w14:textId="77777777" w:rsidTr="00E11D06">
        <w:tc>
          <w:tcPr>
            <w:tcW w:w="1701" w:type="dxa"/>
          </w:tcPr>
          <w:p w14:paraId="5D3786F4" w14:textId="77777777" w:rsidR="00E11D06" w:rsidRPr="00F707F2" w:rsidRDefault="00E11D06" w:rsidP="00E11D06">
            <w:pPr>
              <w:pStyle w:val="ConsPlusNormal"/>
              <w:jc w:val="center"/>
            </w:pPr>
            <w:r w:rsidRPr="00F707F2">
              <w:t>8.1</w:t>
            </w:r>
          </w:p>
        </w:tc>
        <w:tc>
          <w:tcPr>
            <w:tcW w:w="7370" w:type="dxa"/>
          </w:tcPr>
          <w:p w14:paraId="36412E49" w14:textId="77777777" w:rsidR="00E11D06" w:rsidRPr="00F707F2" w:rsidRDefault="00E11D06" w:rsidP="00E11D06">
            <w:pPr>
              <w:pStyle w:val="ConsPlusNormal"/>
              <w:jc w:val="both"/>
            </w:pPr>
            <w:r w:rsidRPr="00F707F2">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E11D06" w:rsidRPr="00F707F2" w14:paraId="7A07987E" w14:textId="77777777" w:rsidTr="00E11D06">
        <w:tc>
          <w:tcPr>
            <w:tcW w:w="1701" w:type="dxa"/>
          </w:tcPr>
          <w:p w14:paraId="02D2F2A3" w14:textId="77777777" w:rsidR="00E11D06" w:rsidRPr="00F707F2" w:rsidRDefault="00E11D06" w:rsidP="00E11D06">
            <w:pPr>
              <w:pStyle w:val="ConsPlusNormal"/>
              <w:jc w:val="center"/>
            </w:pPr>
            <w:r w:rsidRPr="00F707F2">
              <w:t>8.2</w:t>
            </w:r>
          </w:p>
        </w:tc>
        <w:tc>
          <w:tcPr>
            <w:tcW w:w="7370" w:type="dxa"/>
          </w:tcPr>
          <w:p w14:paraId="71B2F901" w14:textId="77777777" w:rsidR="00E11D06" w:rsidRPr="00F707F2" w:rsidRDefault="00E11D06" w:rsidP="00E11D06">
            <w:pPr>
              <w:pStyle w:val="ConsPlusNormal"/>
              <w:jc w:val="both"/>
            </w:pPr>
            <w:r w:rsidRPr="00F707F2">
              <w:t>Выполнять учебные проекты по отечественной и всеобщей истории XVIII в. (в том числе на региональном материале)</w:t>
            </w:r>
          </w:p>
        </w:tc>
      </w:tr>
      <w:tr w:rsidR="00E11D06" w:rsidRPr="00F707F2" w14:paraId="53E0FB50" w14:textId="77777777" w:rsidTr="00E11D06">
        <w:tc>
          <w:tcPr>
            <w:tcW w:w="1701" w:type="dxa"/>
          </w:tcPr>
          <w:p w14:paraId="107217BB" w14:textId="77777777" w:rsidR="00E11D06" w:rsidRPr="00F707F2" w:rsidRDefault="00E11D06" w:rsidP="00E11D06">
            <w:pPr>
              <w:pStyle w:val="ConsPlusNormal"/>
              <w:jc w:val="center"/>
            </w:pPr>
            <w:r w:rsidRPr="00F707F2">
              <w:t>8.3</w:t>
            </w:r>
          </w:p>
        </w:tc>
        <w:tc>
          <w:tcPr>
            <w:tcW w:w="7370" w:type="dxa"/>
          </w:tcPr>
          <w:p w14:paraId="04052173" w14:textId="77777777" w:rsidR="00E11D06" w:rsidRPr="00F707F2" w:rsidRDefault="00E11D06" w:rsidP="00E11D06">
            <w:pPr>
              <w:pStyle w:val="ConsPlusNormal"/>
              <w:jc w:val="both"/>
            </w:pPr>
            <w:r w:rsidRPr="00F707F2">
              <w:t>Использовать исторические понятия для решения учебных и практических задач</w:t>
            </w:r>
          </w:p>
        </w:tc>
      </w:tr>
      <w:tr w:rsidR="00E11D06" w:rsidRPr="00F707F2" w14:paraId="0EA299C7" w14:textId="77777777" w:rsidTr="00E11D06">
        <w:tc>
          <w:tcPr>
            <w:tcW w:w="1701" w:type="dxa"/>
          </w:tcPr>
          <w:p w14:paraId="7916114A" w14:textId="77777777" w:rsidR="00E11D06" w:rsidRPr="00F707F2" w:rsidRDefault="00E11D06" w:rsidP="00E11D06">
            <w:pPr>
              <w:pStyle w:val="ConsPlusNormal"/>
              <w:jc w:val="center"/>
            </w:pPr>
            <w:r w:rsidRPr="00F707F2">
              <w:t>8.4</w:t>
            </w:r>
          </w:p>
        </w:tc>
        <w:tc>
          <w:tcPr>
            <w:tcW w:w="7370" w:type="dxa"/>
          </w:tcPr>
          <w:p w14:paraId="5EA22CEE" w14:textId="77777777" w:rsidR="00E11D06" w:rsidRPr="00F707F2" w:rsidRDefault="00E11D06" w:rsidP="00E11D06">
            <w:pPr>
              <w:pStyle w:val="ConsPlusNormal"/>
              <w:jc w:val="both"/>
            </w:pPr>
            <w:r w:rsidRPr="00F707F2">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0EF22FAD" w14:textId="77777777" w:rsidR="00E11D06" w:rsidRPr="00F707F2" w:rsidRDefault="00E11D06" w:rsidP="00E11D06">
      <w:pPr>
        <w:pStyle w:val="ConsPlusNormal"/>
        <w:jc w:val="both"/>
      </w:pPr>
    </w:p>
    <w:p w14:paraId="7C1BC527" w14:textId="77777777" w:rsidR="00E11D06" w:rsidRPr="00F707F2" w:rsidRDefault="00E11D06" w:rsidP="00E11D06">
      <w:pPr>
        <w:pStyle w:val="ConsPlusNormal"/>
        <w:jc w:val="right"/>
      </w:pPr>
      <w:r w:rsidRPr="00F707F2">
        <w:t>Таблица 16.7</w:t>
      </w:r>
    </w:p>
    <w:p w14:paraId="50676A0B" w14:textId="77777777" w:rsidR="00E11D06" w:rsidRPr="00F707F2" w:rsidRDefault="00E11D06" w:rsidP="00E11D06">
      <w:pPr>
        <w:pStyle w:val="ConsPlusNormal"/>
        <w:jc w:val="both"/>
      </w:pPr>
    </w:p>
    <w:p w14:paraId="2A5C1205" w14:textId="77777777" w:rsidR="00E11D06" w:rsidRPr="00F707F2" w:rsidRDefault="00E11D06" w:rsidP="00E11D06">
      <w:pPr>
        <w:pStyle w:val="ConsPlusNormal"/>
        <w:jc w:val="center"/>
      </w:pPr>
      <w:r w:rsidRPr="00F707F2">
        <w:t>Проверяемые элементы содержания (8 класс)</w:t>
      </w:r>
    </w:p>
    <w:p w14:paraId="292C247B"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11D06" w:rsidRPr="00F707F2" w14:paraId="07A4A01E" w14:textId="77777777" w:rsidTr="00E11D06">
        <w:tc>
          <w:tcPr>
            <w:tcW w:w="1077" w:type="dxa"/>
          </w:tcPr>
          <w:p w14:paraId="1D805448" w14:textId="77777777" w:rsidR="00E11D06" w:rsidRPr="00F707F2" w:rsidRDefault="00E11D06" w:rsidP="00E11D06">
            <w:pPr>
              <w:pStyle w:val="ConsPlusNormal"/>
              <w:jc w:val="center"/>
            </w:pPr>
            <w:r w:rsidRPr="00F707F2">
              <w:t>Код</w:t>
            </w:r>
          </w:p>
        </w:tc>
        <w:tc>
          <w:tcPr>
            <w:tcW w:w="7994" w:type="dxa"/>
          </w:tcPr>
          <w:p w14:paraId="5F2E2093" w14:textId="77777777" w:rsidR="00E11D06" w:rsidRPr="00F707F2" w:rsidRDefault="00E11D06" w:rsidP="00E11D06">
            <w:pPr>
              <w:pStyle w:val="ConsPlusNormal"/>
              <w:jc w:val="center"/>
            </w:pPr>
            <w:r w:rsidRPr="00F707F2">
              <w:t>Проверяемый элемент содержания</w:t>
            </w:r>
          </w:p>
        </w:tc>
      </w:tr>
      <w:tr w:rsidR="00E11D06" w:rsidRPr="00F707F2" w14:paraId="3E47455A" w14:textId="77777777" w:rsidTr="00E11D06">
        <w:tc>
          <w:tcPr>
            <w:tcW w:w="1077" w:type="dxa"/>
          </w:tcPr>
          <w:p w14:paraId="519F43EA" w14:textId="77777777" w:rsidR="00E11D06" w:rsidRPr="00F707F2" w:rsidRDefault="00E11D06" w:rsidP="00E11D06">
            <w:pPr>
              <w:pStyle w:val="ConsPlusNormal"/>
              <w:jc w:val="center"/>
            </w:pPr>
            <w:r w:rsidRPr="00F707F2">
              <w:lastRenderedPageBreak/>
              <w:t>1</w:t>
            </w:r>
          </w:p>
        </w:tc>
        <w:tc>
          <w:tcPr>
            <w:tcW w:w="7994" w:type="dxa"/>
          </w:tcPr>
          <w:p w14:paraId="65FD3781" w14:textId="77777777" w:rsidR="00E11D06" w:rsidRPr="00F707F2" w:rsidRDefault="00E11D06" w:rsidP="00E11D06">
            <w:pPr>
              <w:pStyle w:val="ConsPlusNormal"/>
              <w:jc w:val="both"/>
            </w:pPr>
            <w:r w:rsidRPr="00F707F2">
              <w:t>Всеобщая история. История Нового времени. XVIII в.</w:t>
            </w:r>
          </w:p>
        </w:tc>
      </w:tr>
      <w:tr w:rsidR="00E11D06" w:rsidRPr="00F707F2" w14:paraId="188B35D0" w14:textId="77777777" w:rsidTr="00E11D06">
        <w:tc>
          <w:tcPr>
            <w:tcW w:w="1077" w:type="dxa"/>
          </w:tcPr>
          <w:p w14:paraId="4F3C6057" w14:textId="77777777" w:rsidR="00E11D06" w:rsidRPr="00F707F2" w:rsidRDefault="00E11D06" w:rsidP="00E11D06">
            <w:pPr>
              <w:pStyle w:val="ConsPlusNormal"/>
              <w:jc w:val="center"/>
            </w:pPr>
            <w:r w:rsidRPr="00F707F2">
              <w:t>1.1</w:t>
            </w:r>
          </w:p>
        </w:tc>
        <w:tc>
          <w:tcPr>
            <w:tcW w:w="7994" w:type="dxa"/>
          </w:tcPr>
          <w:p w14:paraId="5A48D0DB" w14:textId="77777777" w:rsidR="00E11D06" w:rsidRPr="00F707F2" w:rsidRDefault="00E11D06" w:rsidP="00E11D06">
            <w:pPr>
              <w:pStyle w:val="ConsPlusNormal"/>
              <w:jc w:val="both"/>
            </w:pPr>
            <w:r w:rsidRPr="00F707F2">
              <w:t>Век Просвещения.</w:t>
            </w:r>
          </w:p>
          <w:p w14:paraId="368146F0" w14:textId="77777777" w:rsidR="00E11D06" w:rsidRPr="00F707F2" w:rsidRDefault="00E11D06" w:rsidP="00E11D06">
            <w:pPr>
              <w:pStyle w:val="ConsPlusNormal"/>
              <w:jc w:val="both"/>
            </w:pPr>
            <w:r w:rsidRPr="00F707F2">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E11D06" w:rsidRPr="00F707F2" w14:paraId="4B3D65CC" w14:textId="77777777" w:rsidTr="00E11D06">
        <w:tc>
          <w:tcPr>
            <w:tcW w:w="1077" w:type="dxa"/>
          </w:tcPr>
          <w:p w14:paraId="2F9C3120" w14:textId="77777777" w:rsidR="00E11D06" w:rsidRPr="00F707F2" w:rsidRDefault="00E11D06" w:rsidP="00E11D06">
            <w:pPr>
              <w:pStyle w:val="ConsPlusNormal"/>
              <w:jc w:val="center"/>
            </w:pPr>
            <w:r w:rsidRPr="00F707F2">
              <w:t>1.2</w:t>
            </w:r>
          </w:p>
        </w:tc>
        <w:tc>
          <w:tcPr>
            <w:tcW w:w="7994" w:type="dxa"/>
          </w:tcPr>
          <w:p w14:paraId="161553D2" w14:textId="77777777" w:rsidR="00E11D06" w:rsidRPr="00F707F2" w:rsidRDefault="00E11D06" w:rsidP="00E11D06">
            <w:pPr>
              <w:pStyle w:val="ConsPlusNormal"/>
              <w:jc w:val="both"/>
            </w:pPr>
            <w:r w:rsidRPr="00F707F2">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E11D06" w:rsidRPr="00F707F2" w14:paraId="644C8CEE" w14:textId="77777777" w:rsidTr="00E11D06">
        <w:tc>
          <w:tcPr>
            <w:tcW w:w="1077" w:type="dxa"/>
          </w:tcPr>
          <w:p w14:paraId="0D771A08" w14:textId="77777777" w:rsidR="00E11D06" w:rsidRPr="00F707F2" w:rsidRDefault="00E11D06" w:rsidP="00E11D06">
            <w:pPr>
              <w:pStyle w:val="ConsPlusNormal"/>
              <w:jc w:val="center"/>
            </w:pPr>
            <w:r w:rsidRPr="00F707F2">
              <w:t>1.3</w:t>
            </w:r>
          </w:p>
        </w:tc>
        <w:tc>
          <w:tcPr>
            <w:tcW w:w="7994" w:type="dxa"/>
          </w:tcPr>
          <w:p w14:paraId="2D2E4CFF" w14:textId="77777777" w:rsidR="00E11D06" w:rsidRPr="00F707F2" w:rsidRDefault="00E11D06" w:rsidP="00E11D06">
            <w:pPr>
              <w:pStyle w:val="ConsPlusNormal"/>
              <w:jc w:val="both"/>
            </w:pPr>
            <w:r w:rsidRPr="00F707F2">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E11D06" w:rsidRPr="00F707F2" w14:paraId="321005F4" w14:textId="77777777" w:rsidTr="00E11D06">
        <w:tc>
          <w:tcPr>
            <w:tcW w:w="1077" w:type="dxa"/>
          </w:tcPr>
          <w:p w14:paraId="67C76C70" w14:textId="77777777" w:rsidR="00E11D06" w:rsidRPr="00F707F2" w:rsidRDefault="00E11D06" w:rsidP="00E11D06">
            <w:pPr>
              <w:pStyle w:val="ConsPlusNormal"/>
              <w:jc w:val="center"/>
            </w:pPr>
            <w:r w:rsidRPr="00F707F2">
              <w:t>1.4</w:t>
            </w:r>
          </w:p>
        </w:tc>
        <w:tc>
          <w:tcPr>
            <w:tcW w:w="7994" w:type="dxa"/>
          </w:tcPr>
          <w:p w14:paraId="6897E6B1" w14:textId="77777777" w:rsidR="00E11D06" w:rsidRPr="00F707F2" w:rsidRDefault="00E11D06" w:rsidP="00E11D06">
            <w:pPr>
              <w:pStyle w:val="ConsPlusNormal"/>
              <w:jc w:val="both"/>
            </w:pPr>
            <w:r w:rsidRPr="00F707F2">
              <w:t>Франция. Абсолютная монархия: политика сохранения старого порядка.</w:t>
            </w:r>
          </w:p>
          <w:p w14:paraId="267A049F" w14:textId="77777777" w:rsidR="00E11D06" w:rsidRPr="00F707F2" w:rsidRDefault="00E11D06" w:rsidP="00E11D06">
            <w:pPr>
              <w:pStyle w:val="ConsPlusNormal"/>
              <w:jc w:val="both"/>
            </w:pPr>
            <w:r w:rsidRPr="00F707F2">
              <w:t>Попытки проведения реформ. Королевская власть и сословия</w:t>
            </w:r>
          </w:p>
        </w:tc>
      </w:tr>
      <w:tr w:rsidR="00E11D06" w:rsidRPr="00F707F2" w14:paraId="13AC98CA" w14:textId="77777777" w:rsidTr="00E11D06">
        <w:tc>
          <w:tcPr>
            <w:tcW w:w="1077" w:type="dxa"/>
          </w:tcPr>
          <w:p w14:paraId="2BC13257" w14:textId="77777777" w:rsidR="00E11D06" w:rsidRPr="00F707F2" w:rsidRDefault="00E11D06" w:rsidP="00E11D06">
            <w:pPr>
              <w:pStyle w:val="ConsPlusNormal"/>
              <w:jc w:val="center"/>
            </w:pPr>
            <w:r w:rsidRPr="00F707F2">
              <w:t>1.5</w:t>
            </w:r>
          </w:p>
        </w:tc>
        <w:tc>
          <w:tcPr>
            <w:tcW w:w="7994" w:type="dxa"/>
          </w:tcPr>
          <w:p w14:paraId="2DB4FF22" w14:textId="77777777" w:rsidR="00E11D06" w:rsidRPr="00F707F2" w:rsidRDefault="00E11D06" w:rsidP="00E11D06">
            <w:pPr>
              <w:pStyle w:val="ConsPlusNormal"/>
              <w:jc w:val="both"/>
            </w:pPr>
            <w:r w:rsidRPr="00F707F2">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E11D06" w:rsidRPr="00F707F2" w14:paraId="6ECC774A" w14:textId="77777777" w:rsidTr="00E11D06">
        <w:tc>
          <w:tcPr>
            <w:tcW w:w="1077" w:type="dxa"/>
          </w:tcPr>
          <w:p w14:paraId="5F6E4443" w14:textId="77777777" w:rsidR="00E11D06" w:rsidRPr="00F707F2" w:rsidRDefault="00E11D06" w:rsidP="00E11D06">
            <w:pPr>
              <w:pStyle w:val="ConsPlusNormal"/>
              <w:jc w:val="center"/>
            </w:pPr>
            <w:r w:rsidRPr="00F707F2">
              <w:t>1.6</w:t>
            </w:r>
          </w:p>
        </w:tc>
        <w:tc>
          <w:tcPr>
            <w:tcW w:w="7994" w:type="dxa"/>
          </w:tcPr>
          <w:p w14:paraId="243DB81A" w14:textId="77777777" w:rsidR="00E11D06" w:rsidRPr="00F707F2" w:rsidRDefault="00E11D06" w:rsidP="00E11D06">
            <w:pPr>
              <w:pStyle w:val="ConsPlusNormal"/>
              <w:jc w:val="both"/>
            </w:pPr>
            <w:r w:rsidRPr="00F707F2">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E11D06" w:rsidRPr="00F707F2" w14:paraId="2BD95FA0" w14:textId="77777777" w:rsidTr="00E11D06">
        <w:tc>
          <w:tcPr>
            <w:tcW w:w="1077" w:type="dxa"/>
          </w:tcPr>
          <w:p w14:paraId="3509346A" w14:textId="77777777" w:rsidR="00E11D06" w:rsidRPr="00F707F2" w:rsidRDefault="00E11D06" w:rsidP="00E11D06">
            <w:pPr>
              <w:pStyle w:val="ConsPlusNormal"/>
              <w:jc w:val="center"/>
            </w:pPr>
            <w:r w:rsidRPr="00F707F2">
              <w:t>1.7</w:t>
            </w:r>
          </w:p>
        </w:tc>
        <w:tc>
          <w:tcPr>
            <w:tcW w:w="7994" w:type="dxa"/>
          </w:tcPr>
          <w:p w14:paraId="3D2C9AF4" w14:textId="77777777" w:rsidR="00E11D06" w:rsidRPr="00F707F2" w:rsidRDefault="00E11D06" w:rsidP="00E11D06">
            <w:pPr>
              <w:pStyle w:val="ConsPlusNormal"/>
              <w:jc w:val="both"/>
            </w:pPr>
            <w:r w:rsidRPr="00F707F2">
              <w:t>Британские колонии в Северной Америке: борьба за независимость.</w:t>
            </w:r>
          </w:p>
          <w:p w14:paraId="73415150" w14:textId="77777777" w:rsidR="00E11D06" w:rsidRPr="00F707F2" w:rsidRDefault="00E11D06" w:rsidP="00E11D06">
            <w:pPr>
              <w:pStyle w:val="ConsPlusNormal"/>
              <w:jc w:val="both"/>
            </w:pPr>
            <w:r w:rsidRPr="00F707F2">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E11D06" w:rsidRPr="00F707F2" w14:paraId="072A4606" w14:textId="77777777" w:rsidTr="00E11D06">
        <w:tc>
          <w:tcPr>
            <w:tcW w:w="1077" w:type="dxa"/>
          </w:tcPr>
          <w:p w14:paraId="4D3656D0" w14:textId="77777777" w:rsidR="00E11D06" w:rsidRPr="00F707F2" w:rsidRDefault="00E11D06" w:rsidP="00E11D06">
            <w:pPr>
              <w:pStyle w:val="ConsPlusNormal"/>
              <w:jc w:val="center"/>
            </w:pPr>
            <w:r w:rsidRPr="00F707F2">
              <w:t>1.8</w:t>
            </w:r>
          </w:p>
        </w:tc>
        <w:tc>
          <w:tcPr>
            <w:tcW w:w="7994" w:type="dxa"/>
          </w:tcPr>
          <w:p w14:paraId="38AD53A9" w14:textId="77777777" w:rsidR="00E11D06" w:rsidRPr="00F707F2" w:rsidRDefault="00E11D06" w:rsidP="00E11D06">
            <w:pPr>
              <w:pStyle w:val="ConsPlusNormal"/>
              <w:jc w:val="both"/>
            </w:pPr>
            <w:r w:rsidRPr="00F707F2">
              <w:t>Французская революция конца XVIII в.</w:t>
            </w:r>
          </w:p>
          <w:p w14:paraId="6C6F5C06" w14:textId="77777777" w:rsidR="00E11D06" w:rsidRPr="00F707F2" w:rsidRDefault="00E11D06" w:rsidP="00E11D06">
            <w:pPr>
              <w:pStyle w:val="ConsPlusNormal"/>
              <w:jc w:val="both"/>
            </w:pPr>
            <w:r w:rsidRPr="00F707F2">
              <w:t xml:space="preserve">Причины революции. Хронологические рамки и основные этапы революции. </w:t>
            </w:r>
            <w:r w:rsidRPr="00F707F2">
              <w:lastRenderedPageBreak/>
              <w:t>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E11D06" w:rsidRPr="00F707F2" w14:paraId="6F3A8EF8" w14:textId="77777777" w:rsidTr="00E11D06">
        <w:tc>
          <w:tcPr>
            <w:tcW w:w="1077" w:type="dxa"/>
          </w:tcPr>
          <w:p w14:paraId="7BCD00C2" w14:textId="77777777" w:rsidR="00E11D06" w:rsidRPr="00F707F2" w:rsidRDefault="00E11D06" w:rsidP="00E11D06">
            <w:pPr>
              <w:pStyle w:val="ConsPlusNormal"/>
              <w:jc w:val="center"/>
            </w:pPr>
            <w:r w:rsidRPr="00F707F2">
              <w:lastRenderedPageBreak/>
              <w:t>1.9</w:t>
            </w:r>
          </w:p>
        </w:tc>
        <w:tc>
          <w:tcPr>
            <w:tcW w:w="7994" w:type="dxa"/>
          </w:tcPr>
          <w:p w14:paraId="02A3159B" w14:textId="77777777" w:rsidR="00E11D06" w:rsidRPr="00F707F2" w:rsidRDefault="00E11D06" w:rsidP="00E11D06">
            <w:pPr>
              <w:pStyle w:val="ConsPlusNormal"/>
              <w:jc w:val="both"/>
            </w:pPr>
            <w:r w:rsidRPr="00F707F2">
              <w:t>Европейская культура в XVIII в.</w:t>
            </w:r>
          </w:p>
          <w:p w14:paraId="458089FD" w14:textId="77777777" w:rsidR="00E11D06" w:rsidRPr="00F707F2" w:rsidRDefault="00E11D06" w:rsidP="00E11D06">
            <w:pPr>
              <w:pStyle w:val="ConsPlusNormal"/>
              <w:jc w:val="both"/>
            </w:pPr>
            <w:r w:rsidRPr="00F707F2">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E11D06" w:rsidRPr="00F707F2" w14:paraId="0ECD357A" w14:textId="77777777" w:rsidTr="00E11D06">
        <w:tc>
          <w:tcPr>
            <w:tcW w:w="1077" w:type="dxa"/>
          </w:tcPr>
          <w:p w14:paraId="348BABB1" w14:textId="77777777" w:rsidR="00E11D06" w:rsidRPr="00F707F2" w:rsidRDefault="00E11D06" w:rsidP="00E11D06">
            <w:pPr>
              <w:pStyle w:val="ConsPlusNormal"/>
              <w:jc w:val="center"/>
            </w:pPr>
            <w:r w:rsidRPr="00F707F2">
              <w:t>1.10</w:t>
            </w:r>
          </w:p>
        </w:tc>
        <w:tc>
          <w:tcPr>
            <w:tcW w:w="7994" w:type="dxa"/>
          </w:tcPr>
          <w:p w14:paraId="6D4678D8" w14:textId="77777777" w:rsidR="00E11D06" w:rsidRPr="00F707F2" w:rsidRDefault="00E11D06" w:rsidP="00E11D06">
            <w:pPr>
              <w:pStyle w:val="ConsPlusNormal"/>
              <w:jc w:val="both"/>
            </w:pPr>
            <w:r w:rsidRPr="00F707F2">
              <w:t>Международные отношения в XVIII в.</w:t>
            </w:r>
          </w:p>
          <w:p w14:paraId="4396E49D" w14:textId="77777777" w:rsidR="00E11D06" w:rsidRPr="00F707F2" w:rsidRDefault="00E11D06" w:rsidP="00E11D06">
            <w:pPr>
              <w:pStyle w:val="ConsPlusNormal"/>
              <w:jc w:val="both"/>
            </w:pPr>
            <w:r w:rsidRPr="00F707F2">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E11D06" w:rsidRPr="00F707F2" w14:paraId="072C3466" w14:textId="77777777" w:rsidTr="00E11D06">
        <w:tc>
          <w:tcPr>
            <w:tcW w:w="1077" w:type="dxa"/>
          </w:tcPr>
          <w:p w14:paraId="71894602" w14:textId="77777777" w:rsidR="00E11D06" w:rsidRPr="00F707F2" w:rsidRDefault="00E11D06" w:rsidP="00E11D06">
            <w:pPr>
              <w:pStyle w:val="ConsPlusNormal"/>
              <w:jc w:val="center"/>
            </w:pPr>
            <w:r w:rsidRPr="00F707F2">
              <w:t>1.11</w:t>
            </w:r>
          </w:p>
        </w:tc>
        <w:tc>
          <w:tcPr>
            <w:tcW w:w="7994" w:type="dxa"/>
          </w:tcPr>
          <w:p w14:paraId="3A4FBFE0" w14:textId="77777777" w:rsidR="00E11D06" w:rsidRPr="00F707F2" w:rsidRDefault="00E11D06" w:rsidP="00E11D06">
            <w:pPr>
              <w:pStyle w:val="ConsPlusNormal"/>
              <w:jc w:val="both"/>
            </w:pPr>
            <w:r w:rsidRPr="00F707F2">
              <w:t>Страны Востока в XVIII в.</w:t>
            </w:r>
          </w:p>
          <w:p w14:paraId="2080C5AD" w14:textId="77777777" w:rsidR="00E11D06" w:rsidRPr="00F707F2" w:rsidRDefault="00E11D06" w:rsidP="00E11D06">
            <w:pPr>
              <w:pStyle w:val="ConsPlusNormal"/>
              <w:jc w:val="both"/>
            </w:pPr>
            <w:r w:rsidRPr="00F707F2">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E11D06" w:rsidRPr="00F707F2" w14:paraId="1334E28A" w14:textId="77777777" w:rsidTr="00E11D06">
        <w:tc>
          <w:tcPr>
            <w:tcW w:w="1077" w:type="dxa"/>
          </w:tcPr>
          <w:p w14:paraId="45E2E986" w14:textId="77777777" w:rsidR="00E11D06" w:rsidRPr="00F707F2" w:rsidRDefault="00E11D06" w:rsidP="00E11D06">
            <w:pPr>
              <w:pStyle w:val="ConsPlusNormal"/>
              <w:jc w:val="center"/>
            </w:pPr>
            <w:r w:rsidRPr="00F707F2">
              <w:t>2</w:t>
            </w:r>
          </w:p>
        </w:tc>
        <w:tc>
          <w:tcPr>
            <w:tcW w:w="7994" w:type="dxa"/>
          </w:tcPr>
          <w:p w14:paraId="2D25838F" w14:textId="77777777" w:rsidR="00E11D06" w:rsidRPr="00F707F2" w:rsidRDefault="00E11D06" w:rsidP="00E11D06">
            <w:pPr>
              <w:pStyle w:val="ConsPlusNormal"/>
              <w:jc w:val="both"/>
            </w:pPr>
            <w:r w:rsidRPr="00F707F2">
              <w:t>Россия в эпоху преобразований Петра I</w:t>
            </w:r>
          </w:p>
        </w:tc>
      </w:tr>
      <w:tr w:rsidR="00E11D06" w:rsidRPr="00F707F2" w14:paraId="41A90FC2" w14:textId="77777777" w:rsidTr="00E11D06">
        <w:tc>
          <w:tcPr>
            <w:tcW w:w="1077" w:type="dxa"/>
          </w:tcPr>
          <w:p w14:paraId="6EE37696" w14:textId="77777777" w:rsidR="00E11D06" w:rsidRPr="00F707F2" w:rsidRDefault="00E11D06" w:rsidP="00E11D06">
            <w:pPr>
              <w:pStyle w:val="ConsPlusNormal"/>
              <w:jc w:val="center"/>
            </w:pPr>
            <w:r w:rsidRPr="00F707F2">
              <w:t>2.1</w:t>
            </w:r>
          </w:p>
        </w:tc>
        <w:tc>
          <w:tcPr>
            <w:tcW w:w="7994" w:type="dxa"/>
          </w:tcPr>
          <w:p w14:paraId="27494A03" w14:textId="77777777" w:rsidR="00E11D06" w:rsidRPr="00F707F2" w:rsidRDefault="00E11D06" w:rsidP="00E11D06">
            <w:pPr>
              <w:pStyle w:val="ConsPlusNormal"/>
              <w:jc w:val="both"/>
            </w:pPr>
            <w:r w:rsidRPr="00F707F2">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E11D06" w:rsidRPr="00F707F2" w14:paraId="454CC1E6" w14:textId="77777777" w:rsidTr="00E11D06">
        <w:tc>
          <w:tcPr>
            <w:tcW w:w="1077" w:type="dxa"/>
          </w:tcPr>
          <w:p w14:paraId="0DCE67F0" w14:textId="77777777" w:rsidR="00E11D06" w:rsidRPr="00F707F2" w:rsidRDefault="00E11D06" w:rsidP="00E11D06">
            <w:pPr>
              <w:pStyle w:val="ConsPlusNormal"/>
              <w:jc w:val="center"/>
            </w:pPr>
            <w:r w:rsidRPr="00F707F2">
              <w:t>2.2</w:t>
            </w:r>
          </w:p>
        </w:tc>
        <w:tc>
          <w:tcPr>
            <w:tcW w:w="7994" w:type="dxa"/>
          </w:tcPr>
          <w:p w14:paraId="4276093A" w14:textId="77777777" w:rsidR="00E11D06" w:rsidRPr="00F707F2" w:rsidRDefault="00E11D06" w:rsidP="00E11D06">
            <w:pPr>
              <w:pStyle w:val="ConsPlusNormal"/>
              <w:jc w:val="both"/>
            </w:pPr>
            <w:r w:rsidRPr="00F707F2">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E11D06" w:rsidRPr="00F707F2" w14:paraId="1367BD3D" w14:textId="77777777" w:rsidTr="00E11D06">
        <w:tc>
          <w:tcPr>
            <w:tcW w:w="1077" w:type="dxa"/>
          </w:tcPr>
          <w:p w14:paraId="2CB76780" w14:textId="77777777" w:rsidR="00E11D06" w:rsidRPr="00F707F2" w:rsidRDefault="00E11D06" w:rsidP="00E11D06">
            <w:pPr>
              <w:pStyle w:val="ConsPlusNormal"/>
              <w:jc w:val="center"/>
            </w:pPr>
            <w:r w:rsidRPr="00F707F2">
              <w:t>2.3</w:t>
            </w:r>
          </w:p>
        </w:tc>
        <w:tc>
          <w:tcPr>
            <w:tcW w:w="7994" w:type="dxa"/>
          </w:tcPr>
          <w:p w14:paraId="130A7644" w14:textId="77777777" w:rsidR="00E11D06" w:rsidRPr="00F707F2" w:rsidRDefault="00E11D06" w:rsidP="00E11D06">
            <w:pPr>
              <w:pStyle w:val="ConsPlusNormal"/>
              <w:jc w:val="both"/>
            </w:pPr>
            <w:r w:rsidRPr="00F707F2">
              <w:t xml:space="preserve">Социальная политика. Консолидация дворянского сословия, повышение его роли в управлении страной. Указ о единонаследии и Табель о рангах. </w:t>
            </w:r>
            <w:r w:rsidRPr="00F707F2">
              <w:lastRenderedPageBreak/>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E11D06" w:rsidRPr="00F707F2" w14:paraId="2125491E" w14:textId="77777777" w:rsidTr="00E11D06">
        <w:tc>
          <w:tcPr>
            <w:tcW w:w="1077" w:type="dxa"/>
          </w:tcPr>
          <w:p w14:paraId="0DD378EC" w14:textId="77777777" w:rsidR="00E11D06" w:rsidRPr="00F707F2" w:rsidRDefault="00E11D06" w:rsidP="00E11D06">
            <w:pPr>
              <w:pStyle w:val="ConsPlusNormal"/>
              <w:jc w:val="center"/>
            </w:pPr>
            <w:r w:rsidRPr="00F707F2">
              <w:lastRenderedPageBreak/>
              <w:t>2.4</w:t>
            </w:r>
          </w:p>
        </w:tc>
        <w:tc>
          <w:tcPr>
            <w:tcW w:w="7994" w:type="dxa"/>
          </w:tcPr>
          <w:p w14:paraId="04D2AC36" w14:textId="77777777" w:rsidR="00E11D06" w:rsidRPr="00F707F2" w:rsidRDefault="00E11D06" w:rsidP="00E11D06">
            <w:pPr>
              <w:pStyle w:val="ConsPlusNormal"/>
              <w:jc w:val="both"/>
            </w:pPr>
            <w:r w:rsidRPr="00F707F2">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E11D06" w:rsidRPr="00F707F2" w14:paraId="2D46D48C" w14:textId="77777777" w:rsidTr="00E11D06">
        <w:tc>
          <w:tcPr>
            <w:tcW w:w="1077" w:type="dxa"/>
          </w:tcPr>
          <w:p w14:paraId="2E72D1E6" w14:textId="77777777" w:rsidR="00E11D06" w:rsidRPr="00F707F2" w:rsidRDefault="00E11D06" w:rsidP="00E11D06">
            <w:pPr>
              <w:pStyle w:val="ConsPlusNormal"/>
              <w:jc w:val="center"/>
            </w:pPr>
            <w:r w:rsidRPr="00F707F2">
              <w:t>2.5</w:t>
            </w:r>
          </w:p>
        </w:tc>
        <w:tc>
          <w:tcPr>
            <w:tcW w:w="7994" w:type="dxa"/>
          </w:tcPr>
          <w:p w14:paraId="05EB41C5" w14:textId="77777777" w:rsidR="00E11D06" w:rsidRPr="00F707F2" w:rsidRDefault="00E11D06" w:rsidP="00E11D06">
            <w:pPr>
              <w:pStyle w:val="ConsPlusNormal"/>
              <w:jc w:val="both"/>
            </w:pPr>
            <w:r w:rsidRPr="00F707F2">
              <w:t>Церковная реформа. Упразднение патриаршества, учреждение Синода. Положение инославных конфессий</w:t>
            </w:r>
          </w:p>
        </w:tc>
      </w:tr>
      <w:tr w:rsidR="00E11D06" w:rsidRPr="00F707F2" w14:paraId="3CE2BDC3" w14:textId="77777777" w:rsidTr="00E11D06">
        <w:tc>
          <w:tcPr>
            <w:tcW w:w="1077" w:type="dxa"/>
          </w:tcPr>
          <w:p w14:paraId="1154B842" w14:textId="77777777" w:rsidR="00E11D06" w:rsidRPr="00F707F2" w:rsidRDefault="00E11D06" w:rsidP="00E11D06">
            <w:pPr>
              <w:pStyle w:val="ConsPlusNormal"/>
              <w:jc w:val="center"/>
            </w:pPr>
            <w:r w:rsidRPr="00F707F2">
              <w:t>2.6</w:t>
            </w:r>
          </w:p>
        </w:tc>
        <w:tc>
          <w:tcPr>
            <w:tcW w:w="7994" w:type="dxa"/>
          </w:tcPr>
          <w:p w14:paraId="7A2D74B2" w14:textId="77777777" w:rsidR="00E11D06" w:rsidRPr="00F707F2" w:rsidRDefault="00E11D06" w:rsidP="00E11D06">
            <w:pPr>
              <w:pStyle w:val="ConsPlusNormal"/>
              <w:jc w:val="both"/>
            </w:pPr>
            <w:r w:rsidRPr="00F707F2">
              <w:t>Оппозиция реформам Петра I. Социальные движения в первой четверти XVIII в. Восстания в Астрахани, Башкирии, на Дону. Дело царевича Алексея</w:t>
            </w:r>
          </w:p>
        </w:tc>
      </w:tr>
      <w:tr w:rsidR="00E11D06" w:rsidRPr="00F707F2" w14:paraId="7FBEDC3A" w14:textId="77777777" w:rsidTr="00E11D06">
        <w:tc>
          <w:tcPr>
            <w:tcW w:w="1077" w:type="dxa"/>
          </w:tcPr>
          <w:p w14:paraId="6196A74C" w14:textId="77777777" w:rsidR="00E11D06" w:rsidRPr="00F707F2" w:rsidRDefault="00E11D06" w:rsidP="00E11D06">
            <w:pPr>
              <w:pStyle w:val="ConsPlusNormal"/>
              <w:jc w:val="center"/>
            </w:pPr>
            <w:r w:rsidRPr="00F707F2">
              <w:t>2.7</w:t>
            </w:r>
          </w:p>
        </w:tc>
        <w:tc>
          <w:tcPr>
            <w:tcW w:w="7994" w:type="dxa"/>
          </w:tcPr>
          <w:p w14:paraId="6B9CF70F" w14:textId="77777777" w:rsidR="00E11D06" w:rsidRPr="00F707F2" w:rsidRDefault="00E11D06" w:rsidP="00E11D06">
            <w:pPr>
              <w:pStyle w:val="ConsPlusNormal"/>
              <w:jc w:val="both"/>
            </w:pPr>
            <w:r w:rsidRPr="00F707F2">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E11D06" w:rsidRPr="00F707F2" w14:paraId="5D7DB12A" w14:textId="77777777" w:rsidTr="00E11D06">
        <w:tc>
          <w:tcPr>
            <w:tcW w:w="1077" w:type="dxa"/>
          </w:tcPr>
          <w:p w14:paraId="58139EEB" w14:textId="77777777" w:rsidR="00E11D06" w:rsidRPr="00F707F2" w:rsidRDefault="00E11D06" w:rsidP="00E11D06">
            <w:pPr>
              <w:pStyle w:val="ConsPlusNormal"/>
              <w:jc w:val="center"/>
            </w:pPr>
            <w:r w:rsidRPr="00F707F2">
              <w:t>2.8</w:t>
            </w:r>
          </w:p>
        </w:tc>
        <w:tc>
          <w:tcPr>
            <w:tcW w:w="7994" w:type="dxa"/>
          </w:tcPr>
          <w:p w14:paraId="03C49556" w14:textId="77777777" w:rsidR="00E11D06" w:rsidRPr="00F707F2" w:rsidRDefault="00E11D06" w:rsidP="00E11D06">
            <w:pPr>
              <w:pStyle w:val="ConsPlusNormal"/>
              <w:jc w:val="both"/>
            </w:pPr>
            <w:r w:rsidRPr="00F707F2">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27A1B04D" w14:textId="77777777" w:rsidR="00E11D06" w:rsidRPr="00F707F2" w:rsidRDefault="00E11D06" w:rsidP="00E11D06">
            <w:pPr>
              <w:pStyle w:val="ConsPlusNormal"/>
              <w:jc w:val="both"/>
            </w:pPr>
            <w:r w:rsidRPr="00F707F2">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0F54C53" w14:textId="77777777" w:rsidR="00E11D06" w:rsidRPr="00F707F2" w:rsidRDefault="00E11D06" w:rsidP="00E11D06">
            <w:pPr>
              <w:pStyle w:val="ConsPlusNormal"/>
              <w:jc w:val="both"/>
            </w:pPr>
            <w:r w:rsidRPr="00F707F2">
              <w:t>Итоги, последствия и значение петровских преобразований. Образ Петра I в русской культуре</w:t>
            </w:r>
          </w:p>
        </w:tc>
      </w:tr>
      <w:tr w:rsidR="00E11D06" w:rsidRPr="00F707F2" w14:paraId="6A3A16D2" w14:textId="77777777" w:rsidTr="00E11D06">
        <w:tc>
          <w:tcPr>
            <w:tcW w:w="1077" w:type="dxa"/>
          </w:tcPr>
          <w:p w14:paraId="3A028E1F" w14:textId="77777777" w:rsidR="00E11D06" w:rsidRPr="00F707F2" w:rsidRDefault="00E11D06" w:rsidP="00E11D06">
            <w:pPr>
              <w:pStyle w:val="ConsPlusNormal"/>
              <w:jc w:val="center"/>
            </w:pPr>
            <w:r w:rsidRPr="00F707F2">
              <w:t>3</w:t>
            </w:r>
          </w:p>
        </w:tc>
        <w:tc>
          <w:tcPr>
            <w:tcW w:w="7994" w:type="dxa"/>
          </w:tcPr>
          <w:p w14:paraId="0F1315DA" w14:textId="77777777" w:rsidR="00E11D06" w:rsidRPr="00F707F2" w:rsidRDefault="00E11D06" w:rsidP="00E11D06">
            <w:pPr>
              <w:pStyle w:val="ConsPlusNormal"/>
              <w:jc w:val="both"/>
            </w:pPr>
            <w:r w:rsidRPr="00F707F2">
              <w:t>Россия после Петра I. Дворцовые перевороты</w:t>
            </w:r>
          </w:p>
        </w:tc>
      </w:tr>
      <w:tr w:rsidR="00E11D06" w:rsidRPr="00F707F2" w14:paraId="7EEE689C" w14:textId="77777777" w:rsidTr="00E11D06">
        <w:tc>
          <w:tcPr>
            <w:tcW w:w="1077" w:type="dxa"/>
          </w:tcPr>
          <w:p w14:paraId="518A7332" w14:textId="77777777" w:rsidR="00E11D06" w:rsidRPr="00F707F2" w:rsidRDefault="00E11D06" w:rsidP="00E11D06">
            <w:pPr>
              <w:pStyle w:val="ConsPlusNormal"/>
              <w:jc w:val="center"/>
            </w:pPr>
            <w:r w:rsidRPr="00F707F2">
              <w:t>3.1</w:t>
            </w:r>
          </w:p>
        </w:tc>
        <w:tc>
          <w:tcPr>
            <w:tcW w:w="7994" w:type="dxa"/>
          </w:tcPr>
          <w:p w14:paraId="47721723" w14:textId="77777777" w:rsidR="00E11D06" w:rsidRPr="00F707F2" w:rsidRDefault="00E11D06" w:rsidP="00E11D06">
            <w:pPr>
              <w:pStyle w:val="ConsPlusNormal"/>
              <w:jc w:val="both"/>
            </w:pPr>
            <w:r w:rsidRPr="00F707F2">
              <w:t>Причины нестабильности политического строя. Дворцовые перевороты. Фаворитизм. Создание Верховного тайного совета</w:t>
            </w:r>
          </w:p>
        </w:tc>
      </w:tr>
      <w:tr w:rsidR="00E11D06" w:rsidRPr="00F707F2" w14:paraId="1FA0AFC6" w14:textId="77777777" w:rsidTr="00E11D06">
        <w:tc>
          <w:tcPr>
            <w:tcW w:w="1077" w:type="dxa"/>
          </w:tcPr>
          <w:p w14:paraId="1B303324" w14:textId="77777777" w:rsidR="00E11D06" w:rsidRPr="00F707F2" w:rsidRDefault="00E11D06" w:rsidP="00E11D06">
            <w:pPr>
              <w:pStyle w:val="ConsPlusNormal"/>
              <w:jc w:val="center"/>
            </w:pPr>
            <w:r w:rsidRPr="00F707F2">
              <w:t>3.2</w:t>
            </w:r>
          </w:p>
        </w:tc>
        <w:tc>
          <w:tcPr>
            <w:tcW w:w="7994" w:type="dxa"/>
          </w:tcPr>
          <w:p w14:paraId="2326B955" w14:textId="77777777" w:rsidR="00E11D06" w:rsidRPr="00F707F2" w:rsidRDefault="00E11D06" w:rsidP="00E11D06">
            <w:pPr>
              <w:pStyle w:val="ConsPlusNormal"/>
              <w:jc w:val="both"/>
            </w:pPr>
            <w:r w:rsidRPr="00F707F2">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E11D06" w:rsidRPr="00F707F2" w14:paraId="4DF01A90" w14:textId="77777777" w:rsidTr="00E11D06">
        <w:tc>
          <w:tcPr>
            <w:tcW w:w="1077" w:type="dxa"/>
          </w:tcPr>
          <w:p w14:paraId="7283F3C0" w14:textId="77777777" w:rsidR="00E11D06" w:rsidRPr="00F707F2" w:rsidRDefault="00E11D06" w:rsidP="00E11D06">
            <w:pPr>
              <w:pStyle w:val="ConsPlusNormal"/>
              <w:jc w:val="center"/>
            </w:pPr>
            <w:r w:rsidRPr="00F707F2">
              <w:t>3.3</w:t>
            </w:r>
          </w:p>
        </w:tc>
        <w:tc>
          <w:tcPr>
            <w:tcW w:w="7994" w:type="dxa"/>
          </w:tcPr>
          <w:p w14:paraId="4B2B0F20" w14:textId="77777777" w:rsidR="00E11D06" w:rsidRPr="00F707F2" w:rsidRDefault="00E11D06" w:rsidP="00E11D06">
            <w:pPr>
              <w:pStyle w:val="ConsPlusNormal"/>
              <w:jc w:val="both"/>
            </w:pPr>
            <w:r w:rsidRPr="00F707F2">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E11D06" w:rsidRPr="00F707F2" w14:paraId="0968739B" w14:textId="77777777" w:rsidTr="00E11D06">
        <w:tc>
          <w:tcPr>
            <w:tcW w:w="1077" w:type="dxa"/>
          </w:tcPr>
          <w:p w14:paraId="0F37DB49" w14:textId="77777777" w:rsidR="00E11D06" w:rsidRPr="00F707F2" w:rsidRDefault="00E11D06" w:rsidP="00E11D06">
            <w:pPr>
              <w:pStyle w:val="ConsPlusNormal"/>
              <w:jc w:val="center"/>
            </w:pPr>
            <w:r w:rsidRPr="00F707F2">
              <w:t>3.4</w:t>
            </w:r>
          </w:p>
        </w:tc>
        <w:tc>
          <w:tcPr>
            <w:tcW w:w="7994" w:type="dxa"/>
          </w:tcPr>
          <w:p w14:paraId="6CE4323E" w14:textId="77777777" w:rsidR="00E11D06" w:rsidRPr="00F707F2" w:rsidRDefault="00E11D06" w:rsidP="00E11D06">
            <w:pPr>
              <w:pStyle w:val="ConsPlusNormal"/>
              <w:jc w:val="both"/>
            </w:pPr>
            <w:r w:rsidRPr="00F707F2">
              <w:t xml:space="preserve">Россия при Елизавете Петровне. Экономическая и финансовая политика. Деятельность П.И. Шувалова. Создание Дворянского и Купеческого банков. </w:t>
            </w:r>
            <w:r w:rsidRPr="00F707F2">
              <w:lastRenderedPageBreak/>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E11D06" w:rsidRPr="00F707F2" w14:paraId="5C3E2031" w14:textId="77777777" w:rsidTr="00E11D06">
        <w:tc>
          <w:tcPr>
            <w:tcW w:w="1077" w:type="dxa"/>
          </w:tcPr>
          <w:p w14:paraId="0727B730" w14:textId="77777777" w:rsidR="00E11D06" w:rsidRPr="00F707F2" w:rsidRDefault="00E11D06" w:rsidP="00E11D06">
            <w:pPr>
              <w:pStyle w:val="ConsPlusNormal"/>
              <w:jc w:val="center"/>
            </w:pPr>
            <w:r w:rsidRPr="00F707F2">
              <w:lastRenderedPageBreak/>
              <w:t>3.5</w:t>
            </w:r>
          </w:p>
        </w:tc>
        <w:tc>
          <w:tcPr>
            <w:tcW w:w="7994" w:type="dxa"/>
          </w:tcPr>
          <w:p w14:paraId="19AB508E" w14:textId="77777777" w:rsidR="00E11D06" w:rsidRPr="00F707F2" w:rsidRDefault="00E11D06" w:rsidP="00E11D06">
            <w:pPr>
              <w:pStyle w:val="ConsPlusNormal"/>
              <w:jc w:val="both"/>
            </w:pPr>
            <w:r w:rsidRPr="00F707F2">
              <w:t>Россия в международных конфликтах 1740 - 1750-х гг. Участие в Семилетней войне</w:t>
            </w:r>
          </w:p>
        </w:tc>
      </w:tr>
      <w:tr w:rsidR="00E11D06" w:rsidRPr="00F707F2" w14:paraId="1C484C18" w14:textId="77777777" w:rsidTr="00E11D06">
        <w:tc>
          <w:tcPr>
            <w:tcW w:w="1077" w:type="dxa"/>
          </w:tcPr>
          <w:p w14:paraId="5665D203" w14:textId="77777777" w:rsidR="00E11D06" w:rsidRPr="00F707F2" w:rsidRDefault="00E11D06" w:rsidP="00E11D06">
            <w:pPr>
              <w:pStyle w:val="ConsPlusNormal"/>
              <w:jc w:val="center"/>
            </w:pPr>
            <w:r w:rsidRPr="00F707F2">
              <w:t>3.6</w:t>
            </w:r>
          </w:p>
        </w:tc>
        <w:tc>
          <w:tcPr>
            <w:tcW w:w="7994" w:type="dxa"/>
          </w:tcPr>
          <w:p w14:paraId="1B36B19B" w14:textId="77777777" w:rsidR="00E11D06" w:rsidRPr="00F707F2" w:rsidRDefault="00E11D06" w:rsidP="00E11D06">
            <w:pPr>
              <w:pStyle w:val="ConsPlusNormal"/>
              <w:jc w:val="both"/>
            </w:pPr>
            <w:r w:rsidRPr="00F707F2">
              <w:t>Петр III. Манифест о вольности дворянства. Причины переворота 28 июня 1762 г.</w:t>
            </w:r>
          </w:p>
        </w:tc>
      </w:tr>
      <w:tr w:rsidR="00E11D06" w:rsidRPr="00F707F2" w14:paraId="2B0AC85E" w14:textId="77777777" w:rsidTr="00E11D06">
        <w:tc>
          <w:tcPr>
            <w:tcW w:w="1077" w:type="dxa"/>
          </w:tcPr>
          <w:p w14:paraId="1C9C04D2" w14:textId="77777777" w:rsidR="00E11D06" w:rsidRPr="00F707F2" w:rsidRDefault="00E11D06" w:rsidP="00E11D06">
            <w:pPr>
              <w:pStyle w:val="ConsPlusNormal"/>
              <w:jc w:val="center"/>
            </w:pPr>
            <w:r w:rsidRPr="00F707F2">
              <w:t>4</w:t>
            </w:r>
          </w:p>
        </w:tc>
        <w:tc>
          <w:tcPr>
            <w:tcW w:w="7994" w:type="dxa"/>
          </w:tcPr>
          <w:p w14:paraId="2871A66F" w14:textId="77777777" w:rsidR="00E11D06" w:rsidRPr="00F707F2" w:rsidRDefault="00E11D06" w:rsidP="00E11D06">
            <w:pPr>
              <w:pStyle w:val="ConsPlusNormal"/>
              <w:jc w:val="both"/>
            </w:pPr>
            <w:r w:rsidRPr="00F707F2">
              <w:t>Россия в 1760 - 1790-х гг. Правление Екатерины II и Павла I</w:t>
            </w:r>
          </w:p>
        </w:tc>
      </w:tr>
      <w:tr w:rsidR="00E11D06" w:rsidRPr="00F707F2" w14:paraId="64CA798D" w14:textId="77777777" w:rsidTr="00E11D06">
        <w:tc>
          <w:tcPr>
            <w:tcW w:w="1077" w:type="dxa"/>
          </w:tcPr>
          <w:p w14:paraId="57B58208" w14:textId="77777777" w:rsidR="00E11D06" w:rsidRPr="00F707F2" w:rsidRDefault="00E11D06" w:rsidP="00E11D06">
            <w:pPr>
              <w:pStyle w:val="ConsPlusNormal"/>
              <w:jc w:val="center"/>
            </w:pPr>
            <w:r w:rsidRPr="00F707F2">
              <w:t>4.1</w:t>
            </w:r>
          </w:p>
        </w:tc>
        <w:tc>
          <w:tcPr>
            <w:tcW w:w="7994" w:type="dxa"/>
          </w:tcPr>
          <w:p w14:paraId="694A5C79" w14:textId="77777777" w:rsidR="00E11D06" w:rsidRPr="00F707F2" w:rsidRDefault="00E11D06" w:rsidP="00E11D06">
            <w:pPr>
              <w:pStyle w:val="ConsPlusNormal"/>
              <w:jc w:val="both"/>
            </w:pPr>
            <w:r w:rsidRPr="00F707F2">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E11D06" w:rsidRPr="00F707F2" w14:paraId="1A02E2A5" w14:textId="77777777" w:rsidTr="00E11D06">
        <w:tc>
          <w:tcPr>
            <w:tcW w:w="1077" w:type="dxa"/>
          </w:tcPr>
          <w:p w14:paraId="46A61022" w14:textId="77777777" w:rsidR="00E11D06" w:rsidRPr="00F707F2" w:rsidRDefault="00E11D06" w:rsidP="00E11D06">
            <w:pPr>
              <w:pStyle w:val="ConsPlusNormal"/>
              <w:jc w:val="center"/>
            </w:pPr>
            <w:r w:rsidRPr="00F707F2">
              <w:t>4.2</w:t>
            </w:r>
          </w:p>
        </w:tc>
        <w:tc>
          <w:tcPr>
            <w:tcW w:w="7994" w:type="dxa"/>
          </w:tcPr>
          <w:p w14:paraId="6BC5B021" w14:textId="77777777" w:rsidR="00E11D06" w:rsidRPr="00F707F2" w:rsidRDefault="00E11D06" w:rsidP="00E11D06">
            <w:pPr>
              <w:pStyle w:val="ConsPlusNormal"/>
              <w:jc w:val="both"/>
            </w:pPr>
            <w:r w:rsidRPr="00F707F2">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E11D06" w:rsidRPr="00F707F2" w14:paraId="483AB2DD" w14:textId="77777777" w:rsidTr="00E11D06">
        <w:tc>
          <w:tcPr>
            <w:tcW w:w="1077" w:type="dxa"/>
          </w:tcPr>
          <w:p w14:paraId="7BBD82C5" w14:textId="77777777" w:rsidR="00E11D06" w:rsidRPr="00F707F2" w:rsidRDefault="00E11D06" w:rsidP="00E11D06">
            <w:pPr>
              <w:pStyle w:val="ConsPlusNormal"/>
              <w:jc w:val="center"/>
            </w:pPr>
            <w:r w:rsidRPr="00F707F2">
              <w:t>4.3</w:t>
            </w:r>
          </w:p>
        </w:tc>
        <w:tc>
          <w:tcPr>
            <w:tcW w:w="7994" w:type="dxa"/>
          </w:tcPr>
          <w:p w14:paraId="304EAD90" w14:textId="77777777" w:rsidR="00E11D06" w:rsidRPr="00F707F2" w:rsidRDefault="00E11D06" w:rsidP="00E11D06">
            <w:pPr>
              <w:pStyle w:val="ConsPlusNormal"/>
              <w:jc w:val="both"/>
            </w:pPr>
            <w:r w:rsidRPr="00F707F2">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556539AA" w14:textId="77777777" w:rsidR="00E11D06" w:rsidRPr="00F707F2" w:rsidRDefault="00E11D06" w:rsidP="00E11D06">
            <w:pPr>
              <w:pStyle w:val="ConsPlusNormal"/>
              <w:jc w:val="both"/>
            </w:pPr>
            <w:r w:rsidRPr="00F707F2">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27620C1F" w14:textId="77777777" w:rsidR="00E11D06" w:rsidRPr="00F707F2" w:rsidRDefault="00E11D06" w:rsidP="00E11D06">
            <w:pPr>
              <w:pStyle w:val="ConsPlusNormal"/>
              <w:jc w:val="both"/>
            </w:pPr>
            <w:r w:rsidRPr="00F707F2">
              <w:t>Внутренняя и внешняя торговля. Торговые пути внутри страны.</w:t>
            </w:r>
          </w:p>
          <w:p w14:paraId="7777C12C" w14:textId="77777777" w:rsidR="00E11D06" w:rsidRPr="00F707F2" w:rsidRDefault="00E11D06" w:rsidP="00E11D06">
            <w:pPr>
              <w:pStyle w:val="ConsPlusNormal"/>
              <w:jc w:val="both"/>
            </w:pPr>
            <w:r w:rsidRPr="00F707F2">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E11D06" w:rsidRPr="00F707F2" w14:paraId="4D328F40" w14:textId="77777777" w:rsidTr="00E11D06">
        <w:tc>
          <w:tcPr>
            <w:tcW w:w="1077" w:type="dxa"/>
          </w:tcPr>
          <w:p w14:paraId="0EECA81F" w14:textId="77777777" w:rsidR="00E11D06" w:rsidRPr="00F707F2" w:rsidRDefault="00E11D06" w:rsidP="00E11D06">
            <w:pPr>
              <w:pStyle w:val="ConsPlusNormal"/>
              <w:jc w:val="center"/>
            </w:pPr>
            <w:r w:rsidRPr="00F707F2">
              <w:t>4.4</w:t>
            </w:r>
          </w:p>
        </w:tc>
        <w:tc>
          <w:tcPr>
            <w:tcW w:w="7994" w:type="dxa"/>
          </w:tcPr>
          <w:p w14:paraId="27FA6CF4" w14:textId="77777777" w:rsidR="00E11D06" w:rsidRPr="00F707F2" w:rsidRDefault="00E11D06" w:rsidP="00E11D06">
            <w:pPr>
              <w:pStyle w:val="ConsPlusNormal"/>
              <w:jc w:val="both"/>
            </w:pPr>
            <w:r w:rsidRPr="00F707F2">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w:t>
            </w:r>
            <w:r w:rsidRPr="00F707F2">
              <w:lastRenderedPageBreak/>
              <w:t>Поволжья в восстании. Влияние восстания на внутреннюю политику и развитие общественной мысли</w:t>
            </w:r>
          </w:p>
        </w:tc>
      </w:tr>
      <w:tr w:rsidR="00E11D06" w:rsidRPr="00F707F2" w14:paraId="15C4E9E1" w14:textId="77777777" w:rsidTr="00E11D06">
        <w:tc>
          <w:tcPr>
            <w:tcW w:w="1077" w:type="dxa"/>
          </w:tcPr>
          <w:p w14:paraId="27AE7673" w14:textId="77777777" w:rsidR="00E11D06" w:rsidRPr="00F707F2" w:rsidRDefault="00E11D06" w:rsidP="00E11D06">
            <w:pPr>
              <w:pStyle w:val="ConsPlusNormal"/>
              <w:jc w:val="center"/>
            </w:pPr>
            <w:r w:rsidRPr="00F707F2">
              <w:lastRenderedPageBreak/>
              <w:t>4.5</w:t>
            </w:r>
          </w:p>
        </w:tc>
        <w:tc>
          <w:tcPr>
            <w:tcW w:w="7994" w:type="dxa"/>
          </w:tcPr>
          <w:p w14:paraId="6B02D857" w14:textId="77777777" w:rsidR="00E11D06" w:rsidRPr="00F707F2" w:rsidRDefault="00E11D06" w:rsidP="00E11D06">
            <w:pPr>
              <w:pStyle w:val="ConsPlusNormal"/>
              <w:jc w:val="both"/>
            </w:pPr>
            <w:r w:rsidRPr="00F707F2">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67327525" w14:textId="77777777" w:rsidR="00E11D06" w:rsidRPr="00F707F2" w:rsidRDefault="00E11D06" w:rsidP="00E11D06">
            <w:pPr>
              <w:pStyle w:val="ConsPlusNormal"/>
              <w:jc w:val="both"/>
            </w:pPr>
            <w:r w:rsidRPr="00F707F2">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E11D06" w:rsidRPr="00F707F2" w14:paraId="629504BD" w14:textId="77777777" w:rsidTr="00E11D06">
        <w:tc>
          <w:tcPr>
            <w:tcW w:w="1077" w:type="dxa"/>
          </w:tcPr>
          <w:p w14:paraId="3E4D239F" w14:textId="77777777" w:rsidR="00E11D06" w:rsidRPr="00F707F2" w:rsidRDefault="00E11D06" w:rsidP="00E11D06">
            <w:pPr>
              <w:pStyle w:val="ConsPlusNormal"/>
              <w:jc w:val="center"/>
            </w:pPr>
            <w:r w:rsidRPr="00F707F2">
              <w:t>4.6</w:t>
            </w:r>
          </w:p>
        </w:tc>
        <w:tc>
          <w:tcPr>
            <w:tcW w:w="7994" w:type="dxa"/>
          </w:tcPr>
          <w:p w14:paraId="305C5E28" w14:textId="77777777" w:rsidR="00E11D06" w:rsidRPr="00F707F2" w:rsidRDefault="00E11D06" w:rsidP="00E11D06">
            <w:pPr>
              <w:pStyle w:val="ConsPlusNormal"/>
              <w:jc w:val="both"/>
            </w:pPr>
            <w:r w:rsidRPr="00F707F2">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E11D06" w:rsidRPr="00F707F2" w14:paraId="5E740CB0" w14:textId="77777777" w:rsidTr="00E11D06">
        <w:tc>
          <w:tcPr>
            <w:tcW w:w="1077" w:type="dxa"/>
          </w:tcPr>
          <w:p w14:paraId="09E3A932" w14:textId="77777777" w:rsidR="00E11D06" w:rsidRPr="00F707F2" w:rsidRDefault="00E11D06" w:rsidP="00E11D06">
            <w:pPr>
              <w:pStyle w:val="ConsPlusNormal"/>
              <w:jc w:val="center"/>
            </w:pPr>
            <w:r w:rsidRPr="00F707F2">
              <w:t>4.7</w:t>
            </w:r>
          </w:p>
        </w:tc>
        <w:tc>
          <w:tcPr>
            <w:tcW w:w="7994" w:type="dxa"/>
          </w:tcPr>
          <w:p w14:paraId="7DDE912B" w14:textId="77777777" w:rsidR="00E11D06" w:rsidRPr="00F707F2" w:rsidRDefault="00E11D06" w:rsidP="00E11D06">
            <w:pPr>
              <w:pStyle w:val="ConsPlusNormal"/>
              <w:jc w:val="both"/>
            </w:pPr>
            <w:r w:rsidRPr="00F707F2">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E11D06" w:rsidRPr="00F707F2" w14:paraId="2D2F92C7" w14:textId="77777777" w:rsidTr="00E11D06">
        <w:tc>
          <w:tcPr>
            <w:tcW w:w="1077" w:type="dxa"/>
          </w:tcPr>
          <w:p w14:paraId="2517B5B3" w14:textId="77777777" w:rsidR="00E11D06" w:rsidRPr="00F707F2" w:rsidRDefault="00E11D06" w:rsidP="00E11D06">
            <w:pPr>
              <w:pStyle w:val="ConsPlusNormal"/>
              <w:jc w:val="center"/>
            </w:pPr>
            <w:r w:rsidRPr="00F707F2">
              <w:t>4.8</w:t>
            </w:r>
          </w:p>
        </w:tc>
        <w:tc>
          <w:tcPr>
            <w:tcW w:w="7994" w:type="dxa"/>
          </w:tcPr>
          <w:p w14:paraId="19A24DE0" w14:textId="77777777" w:rsidR="00E11D06" w:rsidRPr="00F707F2" w:rsidRDefault="00E11D06" w:rsidP="00E11D06">
            <w:pPr>
              <w:pStyle w:val="ConsPlusNormal"/>
              <w:jc w:val="both"/>
            </w:pPr>
            <w:r w:rsidRPr="00F707F2">
              <w:t>Культурное пространство Российской империи в XVIII в.</w:t>
            </w:r>
          </w:p>
          <w:p w14:paraId="0292468C" w14:textId="77777777" w:rsidR="00E11D06" w:rsidRPr="00F707F2" w:rsidRDefault="00E11D06" w:rsidP="00E11D06">
            <w:pPr>
              <w:pStyle w:val="ConsPlusNormal"/>
              <w:jc w:val="both"/>
            </w:pPr>
            <w:r w:rsidRPr="00F707F2">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0A916DE" w14:textId="77777777" w:rsidR="00E11D06" w:rsidRPr="00F707F2" w:rsidRDefault="00E11D06" w:rsidP="00E11D06">
            <w:pPr>
              <w:pStyle w:val="ConsPlusNormal"/>
              <w:jc w:val="both"/>
            </w:pPr>
            <w:r w:rsidRPr="00F707F2">
              <w:t>Культура и быт российских сословий. Дворянство: жизнь и быт дворянской усадьбы. Духовенство. Купечество. Крестьянство.</w:t>
            </w:r>
          </w:p>
          <w:p w14:paraId="31DF0A5C" w14:textId="77777777" w:rsidR="00E11D06" w:rsidRPr="00F707F2" w:rsidRDefault="00E11D06" w:rsidP="00E11D06">
            <w:pPr>
              <w:pStyle w:val="ConsPlusNormal"/>
              <w:jc w:val="both"/>
            </w:pPr>
            <w:r w:rsidRPr="00F707F2">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549D2F62" w14:textId="77777777" w:rsidR="00E11D06" w:rsidRPr="00F707F2" w:rsidRDefault="00E11D06" w:rsidP="00E11D06">
            <w:pPr>
              <w:pStyle w:val="ConsPlusNormal"/>
              <w:jc w:val="both"/>
            </w:pPr>
            <w:r w:rsidRPr="00F707F2">
              <w:t xml:space="preserve">Изобразительное искусство в России, его выдающиеся мастера и </w:t>
            </w:r>
            <w:r w:rsidRPr="00F707F2">
              <w:lastRenderedPageBreak/>
              <w:t>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E11D06" w:rsidRPr="00F707F2" w14:paraId="7E0227A6" w14:textId="77777777" w:rsidTr="00E11D06">
        <w:tc>
          <w:tcPr>
            <w:tcW w:w="1077" w:type="dxa"/>
          </w:tcPr>
          <w:p w14:paraId="151E9D69" w14:textId="77777777" w:rsidR="00E11D06" w:rsidRPr="00F707F2" w:rsidRDefault="00E11D06" w:rsidP="00E11D06">
            <w:pPr>
              <w:pStyle w:val="ConsPlusNormal"/>
              <w:jc w:val="center"/>
            </w:pPr>
            <w:r w:rsidRPr="00F707F2">
              <w:lastRenderedPageBreak/>
              <w:t>4.9</w:t>
            </w:r>
          </w:p>
        </w:tc>
        <w:tc>
          <w:tcPr>
            <w:tcW w:w="7994" w:type="dxa"/>
          </w:tcPr>
          <w:p w14:paraId="528972B3" w14:textId="77777777" w:rsidR="00E11D06" w:rsidRPr="00F707F2" w:rsidRDefault="00E11D06" w:rsidP="00E11D06">
            <w:pPr>
              <w:pStyle w:val="ConsPlusNormal"/>
              <w:jc w:val="both"/>
            </w:pPr>
            <w:r w:rsidRPr="00F707F2">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E11D06" w:rsidRPr="00F707F2" w14:paraId="11DB0B1A" w14:textId="77777777" w:rsidTr="00E11D06">
        <w:tc>
          <w:tcPr>
            <w:tcW w:w="1077" w:type="dxa"/>
          </w:tcPr>
          <w:p w14:paraId="33B7F75A" w14:textId="77777777" w:rsidR="00E11D06" w:rsidRPr="00F707F2" w:rsidRDefault="00E11D06" w:rsidP="00E11D06">
            <w:pPr>
              <w:pStyle w:val="ConsPlusNormal"/>
              <w:jc w:val="center"/>
            </w:pPr>
            <w:r w:rsidRPr="00F707F2">
              <w:t>5</w:t>
            </w:r>
          </w:p>
        </w:tc>
        <w:tc>
          <w:tcPr>
            <w:tcW w:w="7994" w:type="dxa"/>
          </w:tcPr>
          <w:p w14:paraId="33990ED7" w14:textId="77777777" w:rsidR="00E11D06" w:rsidRPr="00F707F2" w:rsidRDefault="00E11D06" w:rsidP="00E11D06">
            <w:pPr>
              <w:pStyle w:val="ConsPlusNormal"/>
              <w:jc w:val="both"/>
            </w:pPr>
            <w:r w:rsidRPr="00F707F2">
              <w:t>Наш край в XVIII в.</w:t>
            </w:r>
          </w:p>
        </w:tc>
      </w:tr>
    </w:tbl>
    <w:p w14:paraId="1B459261" w14:textId="77777777" w:rsidR="00E11D06" w:rsidRPr="00F707F2" w:rsidRDefault="00E11D06" w:rsidP="00E11D06">
      <w:pPr>
        <w:pStyle w:val="ConsPlusNormal"/>
        <w:jc w:val="both"/>
      </w:pPr>
    </w:p>
    <w:p w14:paraId="570D53FA" w14:textId="77777777" w:rsidR="00E11D06" w:rsidRPr="00F707F2" w:rsidRDefault="00E11D06" w:rsidP="00E11D06">
      <w:pPr>
        <w:pStyle w:val="ConsPlusNormal"/>
        <w:jc w:val="right"/>
      </w:pPr>
      <w:r w:rsidRPr="00F707F2">
        <w:t>Таблица 16.8</w:t>
      </w:r>
    </w:p>
    <w:p w14:paraId="355B7543" w14:textId="77777777" w:rsidR="00E11D06" w:rsidRPr="00F707F2" w:rsidRDefault="00E11D06" w:rsidP="00E11D06">
      <w:pPr>
        <w:pStyle w:val="ConsPlusNormal"/>
        <w:jc w:val="both"/>
      </w:pPr>
    </w:p>
    <w:p w14:paraId="10AE6435" w14:textId="77777777" w:rsidR="00E11D06" w:rsidRPr="00F707F2" w:rsidRDefault="00E11D06" w:rsidP="00E11D06">
      <w:pPr>
        <w:pStyle w:val="ConsPlusNormal"/>
        <w:jc w:val="center"/>
      </w:pPr>
      <w:r w:rsidRPr="00F707F2">
        <w:t>Проверяемые требования к результатам освоения основной</w:t>
      </w:r>
    </w:p>
    <w:p w14:paraId="0D470911" w14:textId="77777777" w:rsidR="00E11D06" w:rsidRPr="00F707F2" w:rsidRDefault="00E11D06" w:rsidP="00E11D06">
      <w:pPr>
        <w:pStyle w:val="ConsPlusNormal"/>
        <w:jc w:val="center"/>
      </w:pPr>
      <w:r w:rsidRPr="00F707F2">
        <w:t>образовательной программы (9 класса)</w:t>
      </w:r>
    </w:p>
    <w:p w14:paraId="79339369"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11D06" w:rsidRPr="00F707F2" w14:paraId="2732E2AE" w14:textId="77777777" w:rsidTr="00E11D06">
        <w:tc>
          <w:tcPr>
            <w:tcW w:w="1701" w:type="dxa"/>
          </w:tcPr>
          <w:p w14:paraId="4AAB12DD" w14:textId="77777777" w:rsidR="00E11D06" w:rsidRPr="00F707F2" w:rsidRDefault="00E11D06" w:rsidP="00E11D06">
            <w:pPr>
              <w:pStyle w:val="ConsPlusNormal"/>
              <w:jc w:val="center"/>
            </w:pPr>
            <w:r w:rsidRPr="00F707F2">
              <w:t>Код проверяемого результата</w:t>
            </w:r>
          </w:p>
        </w:tc>
        <w:tc>
          <w:tcPr>
            <w:tcW w:w="7370" w:type="dxa"/>
          </w:tcPr>
          <w:p w14:paraId="1FFF7B88" w14:textId="77777777" w:rsidR="00E11D06" w:rsidRPr="00F707F2" w:rsidRDefault="00E11D06" w:rsidP="00E11D06">
            <w:pPr>
              <w:pStyle w:val="ConsPlusNormal"/>
              <w:jc w:val="center"/>
            </w:pPr>
            <w:r w:rsidRPr="00F707F2">
              <w:t>Проверяемые предметные результаты освоения основной образовательной программы основного общего образования</w:t>
            </w:r>
          </w:p>
        </w:tc>
      </w:tr>
      <w:tr w:rsidR="00E11D06" w:rsidRPr="00F707F2" w14:paraId="19FE625B" w14:textId="77777777" w:rsidTr="00E11D06">
        <w:tc>
          <w:tcPr>
            <w:tcW w:w="1701" w:type="dxa"/>
          </w:tcPr>
          <w:p w14:paraId="662EF19E" w14:textId="77777777" w:rsidR="00E11D06" w:rsidRPr="00F707F2" w:rsidRDefault="00E11D06" w:rsidP="00E11D06">
            <w:pPr>
              <w:pStyle w:val="ConsPlusNormal"/>
              <w:jc w:val="center"/>
            </w:pPr>
            <w:r w:rsidRPr="00F707F2">
              <w:t>1</w:t>
            </w:r>
          </w:p>
        </w:tc>
        <w:tc>
          <w:tcPr>
            <w:tcW w:w="7370" w:type="dxa"/>
          </w:tcPr>
          <w:p w14:paraId="31F83462" w14:textId="77777777" w:rsidR="00E11D06" w:rsidRPr="00F707F2" w:rsidRDefault="00E11D06" w:rsidP="00E11D06">
            <w:pPr>
              <w:pStyle w:val="ConsPlusNormal"/>
              <w:jc w:val="both"/>
            </w:pPr>
            <w:r w:rsidRPr="00F707F2">
              <w:t>Знание хронологии, работа с хронологией</w:t>
            </w:r>
          </w:p>
        </w:tc>
      </w:tr>
      <w:tr w:rsidR="00E11D06" w:rsidRPr="00F707F2" w14:paraId="35AA48CC" w14:textId="77777777" w:rsidTr="00E11D06">
        <w:tc>
          <w:tcPr>
            <w:tcW w:w="1701" w:type="dxa"/>
          </w:tcPr>
          <w:p w14:paraId="4F0FECDD" w14:textId="77777777" w:rsidR="00E11D06" w:rsidRPr="00F707F2" w:rsidRDefault="00E11D06" w:rsidP="00E11D06">
            <w:pPr>
              <w:pStyle w:val="ConsPlusNormal"/>
              <w:jc w:val="center"/>
            </w:pPr>
            <w:r w:rsidRPr="00F707F2">
              <w:t>1.1</w:t>
            </w:r>
          </w:p>
        </w:tc>
        <w:tc>
          <w:tcPr>
            <w:tcW w:w="7370" w:type="dxa"/>
          </w:tcPr>
          <w:p w14:paraId="30FEAFC8" w14:textId="77777777" w:rsidR="00E11D06" w:rsidRPr="00F707F2" w:rsidRDefault="00E11D06" w:rsidP="00E11D06">
            <w:pPr>
              <w:pStyle w:val="ConsPlusNormal"/>
              <w:jc w:val="both"/>
            </w:pPr>
            <w:r w:rsidRPr="00F707F2">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E11D06" w:rsidRPr="00F707F2" w14:paraId="2E4D716C" w14:textId="77777777" w:rsidTr="00E11D06">
        <w:tc>
          <w:tcPr>
            <w:tcW w:w="1701" w:type="dxa"/>
          </w:tcPr>
          <w:p w14:paraId="60B79C57" w14:textId="77777777" w:rsidR="00E11D06" w:rsidRPr="00F707F2" w:rsidRDefault="00E11D06" w:rsidP="00E11D06">
            <w:pPr>
              <w:pStyle w:val="ConsPlusNormal"/>
              <w:jc w:val="center"/>
            </w:pPr>
            <w:r w:rsidRPr="00F707F2">
              <w:t>1.2</w:t>
            </w:r>
          </w:p>
        </w:tc>
        <w:tc>
          <w:tcPr>
            <w:tcW w:w="7370" w:type="dxa"/>
          </w:tcPr>
          <w:p w14:paraId="7EF59476" w14:textId="77777777" w:rsidR="00E11D06" w:rsidRPr="00F707F2" w:rsidRDefault="00E11D06" w:rsidP="00E11D06">
            <w:pPr>
              <w:pStyle w:val="ConsPlusNormal"/>
              <w:jc w:val="both"/>
            </w:pPr>
            <w:r w:rsidRPr="00F707F2">
              <w:t>Выявлять синхронность (асинхронность) исторических процессов отечественной и всеобщей истории XIX - начала XX в.</w:t>
            </w:r>
          </w:p>
        </w:tc>
      </w:tr>
      <w:tr w:rsidR="00E11D06" w:rsidRPr="00F707F2" w14:paraId="15241062" w14:textId="77777777" w:rsidTr="00E11D06">
        <w:tc>
          <w:tcPr>
            <w:tcW w:w="1701" w:type="dxa"/>
          </w:tcPr>
          <w:p w14:paraId="6C050E21" w14:textId="77777777" w:rsidR="00E11D06" w:rsidRPr="00F707F2" w:rsidRDefault="00E11D06" w:rsidP="00E11D06">
            <w:pPr>
              <w:pStyle w:val="ConsPlusNormal"/>
              <w:jc w:val="center"/>
            </w:pPr>
            <w:r w:rsidRPr="00F707F2">
              <w:t>1.3</w:t>
            </w:r>
          </w:p>
        </w:tc>
        <w:tc>
          <w:tcPr>
            <w:tcW w:w="7370" w:type="dxa"/>
          </w:tcPr>
          <w:p w14:paraId="18FBF649" w14:textId="77777777" w:rsidR="00E11D06" w:rsidRPr="00F707F2" w:rsidRDefault="00E11D06" w:rsidP="00E11D06">
            <w:pPr>
              <w:pStyle w:val="ConsPlusNormal"/>
              <w:jc w:val="both"/>
            </w:pPr>
            <w:r w:rsidRPr="00F707F2">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E11D06" w:rsidRPr="00F707F2" w14:paraId="73D9A482" w14:textId="77777777" w:rsidTr="00E11D06">
        <w:tc>
          <w:tcPr>
            <w:tcW w:w="1701" w:type="dxa"/>
          </w:tcPr>
          <w:p w14:paraId="23954C7B" w14:textId="77777777" w:rsidR="00E11D06" w:rsidRPr="00F707F2" w:rsidRDefault="00E11D06" w:rsidP="00E11D06">
            <w:pPr>
              <w:pStyle w:val="ConsPlusNormal"/>
              <w:jc w:val="center"/>
            </w:pPr>
            <w:r w:rsidRPr="00F707F2">
              <w:t>1.4</w:t>
            </w:r>
          </w:p>
        </w:tc>
        <w:tc>
          <w:tcPr>
            <w:tcW w:w="7370" w:type="dxa"/>
          </w:tcPr>
          <w:p w14:paraId="31A3CC19" w14:textId="77777777" w:rsidR="00E11D06" w:rsidRPr="00F707F2" w:rsidRDefault="00E11D06" w:rsidP="00E11D06">
            <w:pPr>
              <w:pStyle w:val="ConsPlusNormal"/>
              <w:jc w:val="both"/>
            </w:pPr>
            <w:r w:rsidRPr="00F707F2">
              <w:t>Определять современников исторических событий, явлений, процессов отечественной и всеобщей истории XIX - начала XX в.</w:t>
            </w:r>
          </w:p>
        </w:tc>
      </w:tr>
      <w:tr w:rsidR="00E11D06" w:rsidRPr="00F707F2" w14:paraId="0B0467C1" w14:textId="77777777" w:rsidTr="00E11D06">
        <w:tc>
          <w:tcPr>
            <w:tcW w:w="1701" w:type="dxa"/>
          </w:tcPr>
          <w:p w14:paraId="7F890FBA" w14:textId="77777777" w:rsidR="00E11D06" w:rsidRPr="00F707F2" w:rsidRDefault="00E11D06" w:rsidP="00E11D06">
            <w:pPr>
              <w:pStyle w:val="ConsPlusNormal"/>
              <w:jc w:val="center"/>
            </w:pPr>
            <w:r w:rsidRPr="00F707F2">
              <w:t>2</w:t>
            </w:r>
          </w:p>
        </w:tc>
        <w:tc>
          <w:tcPr>
            <w:tcW w:w="7370" w:type="dxa"/>
          </w:tcPr>
          <w:p w14:paraId="482D4031" w14:textId="77777777" w:rsidR="00E11D06" w:rsidRPr="00F707F2" w:rsidRDefault="00E11D06" w:rsidP="00E11D06">
            <w:pPr>
              <w:pStyle w:val="ConsPlusNormal"/>
              <w:jc w:val="both"/>
            </w:pPr>
            <w:r w:rsidRPr="00F707F2">
              <w:t>Знание исторических фактов, работа с фактами</w:t>
            </w:r>
          </w:p>
        </w:tc>
      </w:tr>
      <w:tr w:rsidR="00E11D06" w:rsidRPr="00F707F2" w14:paraId="2CDE390A" w14:textId="77777777" w:rsidTr="00E11D06">
        <w:tc>
          <w:tcPr>
            <w:tcW w:w="1701" w:type="dxa"/>
          </w:tcPr>
          <w:p w14:paraId="430D0352" w14:textId="77777777" w:rsidR="00E11D06" w:rsidRPr="00F707F2" w:rsidRDefault="00E11D06" w:rsidP="00E11D06">
            <w:pPr>
              <w:pStyle w:val="ConsPlusNormal"/>
              <w:jc w:val="center"/>
            </w:pPr>
            <w:r w:rsidRPr="00F707F2">
              <w:t>2.1</w:t>
            </w:r>
          </w:p>
        </w:tc>
        <w:tc>
          <w:tcPr>
            <w:tcW w:w="7370" w:type="dxa"/>
          </w:tcPr>
          <w:p w14:paraId="65454112" w14:textId="77777777" w:rsidR="00E11D06" w:rsidRPr="00F707F2" w:rsidRDefault="00E11D06" w:rsidP="00E11D06">
            <w:pPr>
              <w:pStyle w:val="ConsPlusNormal"/>
              <w:jc w:val="both"/>
            </w:pPr>
            <w:r w:rsidRPr="00F707F2">
              <w:t>Характеризовать место, обстоятельства, участников, результаты важнейших событий отечественной и всеобщей истории XIX - начала XX в.</w:t>
            </w:r>
          </w:p>
        </w:tc>
      </w:tr>
      <w:tr w:rsidR="00E11D06" w:rsidRPr="00F707F2" w14:paraId="1F184CE0" w14:textId="77777777" w:rsidTr="00E11D06">
        <w:tc>
          <w:tcPr>
            <w:tcW w:w="1701" w:type="dxa"/>
          </w:tcPr>
          <w:p w14:paraId="643F04E1" w14:textId="77777777" w:rsidR="00E11D06" w:rsidRPr="00F707F2" w:rsidRDefault="00E11D06" w:rsidP="00E11D06">
            <w:pPr>
              <w:pStyle w:val="ConsPlusNormal"/>
              <w:jc w:val="center"/>
            </w:pPr>
            <w:r w:rsidRPr="00F707F2">
              <w:t>2.2</w:t>
            </w:r>
          </w:p>
        </w:tc>
        <w:tc>
          <w:tcPr>
            <w:tcW w:w="7370" w:type="dxa"/>
          </w:tcPr>
          <w:p w14:paraId="60AB1A2E" w14:textId="77777777" w:rsidR="00E11D06" w:rsidRPr="00F707F2" w:rsidRDefault="00E11D06" w:rsidP="00E11D06">
            <w:pPr>
              <w:pStyle w:val="ConsPlusNormal"/>
              <w:jc w:val="both"/>
            </w:pPr>
            <w:r w:rsidRPr="00F707F2">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E11D06" w:rsidRPr="00F707F2" w14:paraId="5679C300" w14:textId="77777777" w:rsidTr="00E11D06">
        <w:tc>
          <w:tcPr>
            <w:tcW w:w="1701" w:type="dxa"/>
          </w:tcPr>
          <w:p w14:paraId="0249F203" w14:textId="77777777" w:rsidR="00E11D06" w:rsidRPr="00F707F2" w:rsidRDefault="00E11D06" w:rsidP="00E11D06">
            <w:pPr>
              <w:pStyle w:val="ConsPlusNormal"/>
              <w:jc w:val="center"/>
            </w:pPr>
            <w:r w:rsidRPr="00F707F2">
              <w:lastRenderedPageBreak/>
              <w:t>3</w:t>
            </w:r>
          </w:p>
        </w:tc>
        <w:tc>
          <w:tcPr>
            <w:tcW w:w="7370" w:type="dxa"/>
          </w:tcPr>
          <w:p w14:paraId="69D61F40" w14:textId="77777777" w:rsidR="00E11D06" w:rsidRPr="00F707F2" w:rsidRDefault="00E11D06" w:rsidP="00E11D06">
            <w:pPr>
              <w:pStyle w:val="ConsPlusNormal"/>
              <w:jc w:val="both"/>
            </w:pPr>
            <w:r w:rsidRPr="00F707F2">
              <w:t>Работа с исторической картой</w:t>
            </w:r>
          </w:p>
        </w:tc>
      </w:tr>
      <w:tr w:rsidR="00E11D06" w:rsidRPr="00F707F2" w14:paraId="6CF80CD5" w14:textId="77777777" w:rsidTr="00E11D06">
        <w:tc>
          <w:tcPr>
            <w:tcW w:w="1701" w:type="dxa"/>
          </w:tcPr>
          <w:p w14:paraId="183AC54C" w14:textId="77777777" w:rsidR="00E11D06" w:rsidRPr="00F707F2" w:rsidRDefault="00E11D06" w:rsidP="00E11D06">
            <w:pPr>
              <w:pStyle w:val="ConsPlusNormal"/>
              <w:jc w:val="center"/>
            </w:pPr>
            <w:r w:rsidRPr="00F707F2">
              <w:t>3.1</w:t>
            </w:r>
          </w:p>
        </w:tc>
        <w:tc>
          <w:tcPr>
            <w:tcW w:w="7370" w:type="dxa"/>
          </w:tcPr>
          <w:p w14:paraId="21AFB679" w14:textId="77777777" w:rsidR="00E11D06" w:rsidRPr="00F707F2" w:rsidRDefault="00E11D06" w:rsidP="00E11D06">
            <w:pPr>
              <w:pStyle w:val="ConsPlusNormal"/>
              <w:jc w:val="both"/>
            </w:pPr>
            <w:r w:rsidRPr="00F707F2">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E11D06" w:rsidRPr="00F707F2" w14:paraId="63C1C961" w14:textId="77777777" w:rsidTr="00E11D06">
        <w:tc>
          <w:tcPr>
            <w:tcW w:w="1701" w:type="dxa"/>
          </w:tcPr>
          <w:p w14:paraId="03112F29" w14:textId="77777777" w:rsidR="00E11D06" w:rsidRPr="00F707F2" w:rsidRDefault="00E11D06" w:rsidP="00E11D06">
            <w:pPr>
              <w:pStyle w:val="ConsPlusNormal"/>
              <w:jc w:val="center"/>
            </w:pPr>
            <w:r w:rsidRPr="00F707F2">
              <w:t>3.2</w:t>
            </w:r>
          </w:p>
        </w:tc>
        <w:tc>
          <w:tcPr>
            <w:tcW w:w="7370" w:type="dxa"/>
          </w:tcPr>
          <w:p w14:paraId="454ADB09" w14:textId="77777777" w:rsidR="00E11D06" w:rsidRPr="00F707F2" w:rsidRDefault="00E11D06" w:rsidP="00E11D06">
            <w:pPr>
              <w:pStyle w:val="ConsPlusNormal"/>
              <w:jc w:val="both"/>
            </w:pPr>
            <w:r w:rsidRPr="00F707F2">
              <w:t>Определять на основе карты влияние географического фактора на развитие различных сфер жизни страны (группы стран)</w:t>
            </w:r>
          </w:p>
        </w:tc>
      </w:tr>
      <w:tr w:rsidR="00E11D06" w:rsidRPr="00F707F2" w14:paraId="740B463F" w14:textId="77777777" w:rsidTr="00E11D06">
        <w:tc>
          <w:tcPr>
            <w:tcW w:w="1701" w:type="dxa"/>
          </w:tcPr>
          <w:p w14:paraId="1C57684E" w14:textId="77777777" w:rsidR="00E11D06" w:rsidRPr="00F707F2" w:rsidRDefault="00E11D06" w:rsidP="00E11D06">
            <w:pPr>
              <w:pStyle w:val="ConsPlusNormal"/>
              <w:jc w:val="center"/>
            </w:pPr>
            <w:r w:rsidRPr="00F707F2">
              <w:t>3.3</w:t>
            </w:r>
          </w:p>
        </w:tc>
        <w:tc>
          <w:tcPr>
            <w:tcW w:w="7370" w:type="dxa"/>
          </w:tcPr>
          <w:p w14:paraId="6049388C" w14:textId="77777777" w:rsidR="00E11D06" w:rsidRPr="00F707F2" w:rsidRDefault="00E11D06" w:rsidP="00E11D06">
            <w:pPr>
              <w:pStyle w:val="ConsPlusNormal"/>
              <w:jc w:val="both"/>
            </w:pPr>
            <w:r w:rsidRPr="00F707F2">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E11D06" w:rsidRPr="00F707F2" w14:paraId="7583A82F" w14:textId="77777777" w:rsidTr="00E11D06">
        <w:tc>
          <w:tcPr>
            <w:tcW w:w="1701" w:type="dxa"/>
          </w:tcPr>
          <w:p w14:paraId="6F92D499" w14:textId="77777777" w:rsidR="00E11D06" w:rsidRPr="00F707F2" w:rsidRDefault="00E11D06" w:rsidP="00E11D06">
            <w:pPr>
              <w:pStyle w:val="ConsPlusNormal"/>
              <w:jc w:val="center"/>
            </w:pPr>
            <w:r w:rsidRPr="00F707F2">
              <w:t>3.4</w:t>
            </w:r>
          </w:p>
        </w:tc>
        <w:tc>
          <w:tcPr>
            <w:tcW w:w="7370" w:type="dxa"/>
          </w:tcPr>
          <w:p w14:paraId="6EF2D935" w14:textId="77777777" w:rsidR="00E11D06" w:rsidRPr="00F707F2" w:rsidRDefault="00E11D06" w:rsidP="00E11D06">
            <w:pPr>
              <w:pStyle w:val="ConsPlusNormal"/>
              <w:jc w:val="both"/>
            </w:pPr>
            <w:r w:rsidRPr="00F707F2">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E11D06" w:rsidRPr="00F707F2" w14:paraId="5D153BBA" w14:textId="77777777" w:rsidTr="00E11D06">
        <w:tc>
          <w:tcPr>
            <w:tcW w:w="1701" w:type="dxa"/>
          </w:tcPr>
          <w:p w14:paraId="56D7FC7F" w14:textId="77777777" w:rsidR="00E11D06" w:rsidRPr="00F707F2" w:rsidRDefault="00E11D06" w:rsidP="00E11D06">
            <w:pPr>
              <w:pStyle w:val="ConsPlusNormal"/>
              <w:jc w:val="center"/>
            </w:pPr>
            <w:r w:rsidRPr="00F707F2">
              <w:t>4</w:t>
            </w:r>
          </w:p>
        </w:tc>
        <w:tc>
          <w:tcPr>
            <w:tcW w:w="7370" w:type="dxa"/>
          </w:tcPr>
          <w:p w14:paraId="36FE83DB" w14:textId="77777777" w:rsidR="00E11D06" w:rsidRPr="00F707F2" w:rsidRDefault="00E11D06" w:rsidP="00E11D06">
            <w:pPr>
              <w:pStyle w:val="ConsPlusNormal"/>
              <w:jc w:val="both"/>
            </w:pPr>
            <w:r w:rsidRPr="00F707F2">
              <w:t>Работа с историческими источниками</w:t>
            </w:r>
          </w:p>
        </w:tc>
      </w:tr>
      <w:tr w:rsidR="00E11D06" w:rsidRPr="00F707F2" w14:paraId="2001558C" w14:textId="77777777" w:rsidTr="00E11D06">
        <w:tc>
          <w:tcPr>
            <w:tcW w:w="1701" w:type="dxa"/>
          </w:tcPr>
          <w:p w14:paraId="12A1403D" w14:textId="77777777" w:rsidR="00E11D06" w:rsidRPr="00F707F2" w:rsidRDefault="00E11D06" w:rsidP="00E11D06">
            <w:pPr>
              <w:pStyle w:val="ConsPlusNormal"/>
              <w:jc w:val="center"/>
            </w:pPr>
            <w:r w:rsidRPr="00F707F2">
              <w:t>4.1</w:t>
            </w:r>
          </w:p>
        </w:tc>
        <w:tc>
          <w:tcPr>
            <w:tcW w:w="7370" w:type="dxa"/>
          </w:tcPr>
          <w:p w14:paraId="4F2A2CB1" w14:textId="77777777" w:rsidR="00E11D06" w:rsidRPr="00F707F2" w:rsidRDefault="00E11D06" w:rsidP="00E11D06">
            <w:pPr>
              <w:pStyle w:val="ConsPlusNormal"/>
              <w:jc w:val="both"/>
            </w:pPr>
            <w:r w:rsidRPr="00F707F2">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E11D06" w:rsidRPr="00F707F2" w14:paraId="05A0968A" w14:textId="77777777" w:rsidTr="00E11D06">
        <w:tc>
          <w:tcPr>
            <w:tcW w:w="1701" w:type="dxa"/>
          </w:tcPr>
          <w:p w14:paraId="6E3BAE21" w14:textId="77777777" w:rsidR="00E11D06" w:rsidRPr="00F707F2" w:rsidRDefault="00E11D06" w:rsidP="00E11D06">
            <w:pPr>
              <w:pStyle w:val="ConsPlusNormal"/>
              <w:jc w:val="center"/>
            </w:pPr>
            <w:r w:rsidRPr="00F707F2">
              <w:t>4.2</w:t>
            </w:r>
          </w:p>
        </w:tc>
        <w:tc>
          <w:tcPr>
            <w:tcW w:w="7370" w:type="dxa"/>
          </w:tcPr>
          <w:p w14:paraId="029412C4" w14:textId="77777777" w:rsidR="00E11D06" w:rsidRPr="00F707F2" w:rsidRDefault="00E11D06" w:rsidP="00E11D06">
            <w:pPr>
              <w:pStyle w:val="ConsPlusNormal"/>
              <w:jc w:val="both"/>
            </w:pPr>
            <w:r w:rsidRPr="00F707F2">
              <w:t>Определять тип и вид источника (письменного, визуального)</w:t>
            </w:r>
          </w:p>
        </w:tc>
      </w:tr>
      <w:tr w:rsidR="00E11D06" w:rsidRPr="00F707F2" w14:paraId="2D22A6CF" w14:textId="77777777" w:rsidTr="00E11D06">
        <w:tc>
          <w:tcPr>
            <w:tcW w:w="1701" w:type="dxa"/>
          </w:tcPr>
          <w:p w14:paraId="7CBBDB7D" w14:textId="77777777" w:rsidR="00E11D06" w:rsidRPr="00F707F2" w:rsidRDefault="00E11D06" w:rsidP="00E11D06">
            <w:pPr>
              <w:pStyle w:val="ConsPlusNormal"/>
              <w:jc w:val="center"/>
            </w:pPr>
            <w:r w:rsidRPr="00F707F2">
              <w:t>4.3</w:t>
            </w:r>
          </w:p>
        </w:tc>
        <w:tc>
          <w:tcPr>
            <w:tcW w:w="7370" w:type="dxa"/>
          </w:tcPr>
          <w:p w14:paraId="4DE03373" w14:textId="77777777" w:rsidR="00E11D06" w:rsidRPr="00F707F2" w:rsidRDefault="00E11D06" w:rsidP="00E11D06">
            <w:pPr>
              <w:pStyle w:val="ConsPlusNormal"/>
              <w:jc w:val="both"/>
            </w:pPr>
            <w:r w:rsidRPr="00F707F2">
              <w:t>Выявлять принадлежность источника определенному лицу, социальной группе, общественному течению и другим</w:t>
            </w:r>
          </w:p>
        </w:tc>
      </w:tr>
      <w:tr w:rsidR="00E11D06" w:rsidRPr="00F707F2" w14:paraId="00FA5644" w14:textId="77777777" w:rsidTr="00E11D06">
        <w:tc>
          <w:tcPr>
            <w:tcW w:w="1701" w:type="dxa"/>
          </w:tcPr>
          <w:p w14:paraId="2566197C" w14:textId="77777777" w:rsidR="00E11D06" w:rsidRPr="00F707F2" w:rsidRDefault="00E11D06" w:rsidP="00E11D06">
            <w:pPr>
              <w:pStyle w:val="ConsPlusNormal"/>
              <w:jc w:val="center"/>
            </w:pPr>
            <w:r w:rsidRPr="00F707F2">
              <w:t>4.4</w:t>
            </w:r>
          </w:p>
        </w:tc>
        <w:tc>
          <w:tcPr>
            <w:tcW w:w="7370" w:type="dxa"/>
          </w:tcPr>
          <w:p w14:paraId="58EC6C0F" w14:textId="77777777" w:rsidR="00E11D06" w:rsidRPr="00F707F2" w:rsidRDefault="00E11D06" w:rsidP="00E11D06">
            <w:pPr>
              <w:pStyle w:val="ConsPlusNormal"/>
              <w:jc w:val="both"/>
            </w:pPr>
            <w:r w:rsidRPr="00F707F2">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E11D06" w:rsidRPr="00F707F2" w14:paraId="5C90D42E" w14:textId="77777777" w:rsidTr="00E11D06">
        <w:tc>
          <w:tcPr>
            <w:tcW w:w="1701" w:type="dxa"/>
          </w:tcPr>
          <w:p w14:paraId="1ECC27E0" w14:textId="77777777" w:rsidR="00E11D06" w:rsidRPr="00F707F2" w:rsidRDefault="00E11D06" w:rsidP="00E11D06">
            <w:pPr>
              <w:pStyle w:val="ConsPlusNormal"/>
              <w:jc w:val="center"/>
            </w:pPr>
            <w:r w:rsidRPr="00F707F2">
              <w:t>4.5</w:t>
            </w:r>
          </w:p>
        </w:tc>
        <w:tc>
          <w:tcPr>
            <w:tcW w:w="7370" w:type="dxa"/>
          </w:tcPr>
          <w:p w14:paraId="1922868F" w14:textId="77777777" w:rsidR="00E11D06" w:rsidRPr="00F707F2" w:rsidRDefault="00E11D06" w:rsidP="00E11D06">
            <w:pPr>
              <w:pStyle w:val="ConsPlusNormal"/>
              <w:jc w:val="both"/>
            </w:pPr>
            <w:r w:rsidRPr="00F707F2">
              <w:t>Различать в тексте письменных источников факты и интерпретации событий прошлого</w:t>
            </w:r>
          </w:p>
        </w:tc>
      </w:tr>
      <w:tr w:rsidR="00E11D06" w:rsidRPr="00F707F2" w14:paraId="6B51E5AB" w14:textId="77777777" w:rsidTr="00E11D06">
        <w:tc>
          <w:tcPr>
            <w:tcW w:w="1701" w:type="dxa"/>
          </w:tcPr>
          <w:p w14:paraId="3B28E20F" w14:textId="77777777" w:rsidR="00E11D06" w:rsidRPr="00F707F2" w:rsidRDefault="00E11D06" w:rsidP="00E11D06">
            <w:pPr>
              <w:pStyle w:val="ConsPlusNormal"/>
              <w:jc w:val="center"/>
            </w:pPr>
            <w:r w:rsidRPr="00F707F2">
              <w:t>4.6</w:t>
            </w:r>
          </w:p>
        </w:tc>
        <w:tc>
          <w:tcPr>
            <w:tcW w:w="7370" w:type="dxa"/>
          </w:tcPr>
          <w:p w14:paraId="2A75267A" w14:textId="77777777" w:rsidR="00E11D06" w:rsidRPr="00F707F2" w:rsidRDefault="00E11D06" w:rsidP="00E11D06">
            <w:pPr>
              <w:pStyle w:val="ConsPlusNormal"/>
              <w:jc w:val="both"/>
            </w:pPr>
            <w:r w:rsidRPr="00F707F2">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E11D06" w:rsidRPr="00F707F2" w14:paraId="027BD7C2" w14:textId="77777777" w:rsidTr="00E11D06">
        <w:tc>
          <w:tcPr>
            <w:tcW w:w="1701" w:type="dxa"/>
          </w:tcPr>
          <w:p w14:paraId="3FE4B8AC" w14:textId="77777777" w:rsidR="00E11D06" w:rsidRPr="00F707F2" w:rsidRDefault="00E11D06" w:rsidP="00E11D06">
            <w:pPr>
              <w:pStyle w:val="ConsPlusNormal"/>
              <w:jc w:val="center"/>
            </w:pPr>
            <w:r w:rsidRPr="00F707F2">
              <w:t>4.7</w:t>
            </w:r>
          </w:p>
        </w:tc>
        <w:tc>
          <w:tcPr>
            <w:tcW w:w="7370" w:type="dxa"/>
          </w:tcPr>
          <w:p w14:paraId="448D7986" w14:textId="77777777" w:rsidR="00E11D06" w:rsidRPr="00F707F2" w:rsidRDefault="00E11D06" w:rsidP="00E11D06">
            <w:pPr>
              <w:pStyle w:val="ConsPlusNormal"/>
              <w:jc w:val="both"/>
            </w:pPr>
            <w:r w:rsidRPr="00F707F2">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E11D06" w:rsidRPr="00F707F2" w14:paraId="692A7C5D" w14:textId="77777777" w:rsidTr="00E11D06">
        <w:tc>
          <w:tcPr>
            <w:tcW w:w="1701" w:type="dxa"/>
          </w:tcPr>
          <w:p w14:paraId="6410EB4A" w14:textId="77777777" w:rsidR="00E11D06" w:rsidRPr="00F707F2" w:rsidRDefault="00E11D06" w:rsidP="00E11D06">
            <w:pPr>
              <w:pStyle w:val="ConsPlusNormal"/>
              <w:jc w:val="center"/>
            </w:pPr>
            <w:r w:rsidRPr="00F707F2">
              <w:t>4.8</w:t>
            </w:r>
          </w:p>
        </w:tc>
        <w:tc>
          <w:tcPr>
            <w:tcW w:w="7370" w:type="dxa"/>
          </w:tcPr>
          <w:p w14:paraId="781F7077" w14:textId="77777777" w:rsidR="00E11D06" w:rsidRPr="00F707F2" w:rsidRDefault="00E11D06" w:rsidP="00E11D06">
            <w:pPr>
              <w:pStyle w:val="ConsPlusNormal"/>
              <w:jc w:val="both"/>
            </w:pPr>
            <w:r w:rsidRPr="00F707F2">
              <w:t>Привлекать контекстную информацию при работе с историческими источниками по отечественной и всеобщей истории XIX - начала XX в.</w:t>
            </w:r>
          </w:p>
        </w:tc>
      </w:tr>
      <w:tr w:rsidR="00E11D06" w:rsidRPr="00F707F2" w14:paraId="18387A04" w14:textId="77777777" w:rsidTr="00E11D06">
        <w:tc>
          <w:tcPr>
            <w:tcW w:w="1701" w:type="dxa"/>
          </w:tcPr>
          <w:p w14:paraId="1DF1F4CC" w14:textId="77777777" w:rsidR="00E11D06" w:rsidRPr="00F707F2" w:rsidRDefault="00E11D06" w:rsidP="00E11D06">
            <w:pPr>
              <w:pStyle w:val="ConsPlusNormal"/>
              <w:jc w:val="center"/>
            </w:pPr>
            <w:r w:rsidRPr="00F707F2">
              <w:t>4.9</w:t>
            </w:r>
          </w:p>
        </w:tc>
        <w:tc>
          <w:tcPr>
            <w:tcW w:w="7370" w:type="dxa"/>
          </w:tcPr>
          <w:p w14:paraId="6648F6FF" w14:textId="77777777" w:rsidR="00E11D06" w:rsidRPr="00F707F2" w:rsidRDefault="00E11D06" w:rsidP="00E11D06">
            <w:pPr>
              <w:pStyle w:val="ConsPlusNormal"/>
              <w:jc w:val="both"/>
            </w:pPr>
            <w:r w:rsidRPr="00F707F2">
              <w:t>Анализировать текстовые, визуальные источники исторической информации по отечественной и всеобщей истории XIX - начала XX в.</w:t>
            </w:r>
          </w:p>
        </w:tc>
      </w:tr>
      <w:tr w:rsidR="00E11D06" w:rsidRPr="00F707F2" w14:paraId="280CF336" w14:textId="77777777" w:rsidTr="00E11D06">
        <w:tc>
          <w:tcPr>
            <w:tcW w:w="1701" w:type="dxa"/>
          </w:tcPr>
          <w:p w14:paraId="49ADBC13" w14:textId="77777777" w:rsidR="00E11D06" w:rsidRPr="00F707F2" w:rsidRDefault="00E11D06" w:rsidP="00E11D06">
            <w:pPr>
              <w:pStyle w:val="ConsPlusNormal"/>
              <w:jc w:val="center"/>
            </w:pPr>
            <w:r w:rsidRPr="00F707F2">
              <w:t>4.10</w:t>
            </w:r>
          </w:p>
        </w:tc>
        <w:tc>
          <w:tcPr>
            <w:tcW w:w="7370" w:type="dxa"/>
          </w:tcPr>
          <w:p w14:paraId="29150FD4" w14:textId="77777777" w:rsidR="00E11D06" w:rsidRPr="00F707F2" w:rsidRDefault="00E11D06" w:rsidP="00E11D06">
            <w:pPr>
              <w:pStyle w:val="ConsPlusNormal"/>
              <w:jc w:val="both"/>
            </w:pPr>
            <w:r w:rsidRPr="00F707F2">
              <w:t>Представлять историческую информацию по отечественной и всеобщей истории XIX - начала XX в. в виде таблиц, схем, диаграмм</w:t>
            </w:r>
          </w:p>
        </w:tc>
      </w:tr>
      <w:tr w:rsidR="00E11D06" w:rsidRPr="00F707F2" w14:paraId="0AF689F3" w14:textId="77777777" w:rsidTr="00E11D06">
        <w:tc>
          <w:tcPr>
            <w:tcW w:w="1701" w:type="dxa"/>
          </w:tcPr>
          <w:p w14:paraId="13DB2521" w14:textId="77777777" w:rsidR="00E11D06" w:rsidRPr="00F707F2" w:rsidRDefault="00E11D06" w:rsidP="00E11D06">
            <w:pPr>
              <w:pStyle w:val="ConsPlusNormal"/>
              <w:jc w:val="center"/>
            </w:pPr>
            <w:r w:rsidRPr="00F707F2">
              <w:lastRenderedPageBreak/>
              <w:t>5</w:t>
            </w:r>
          </w:p>
        </w:tc>
        <w:tc>
          <w:tcPr>
            <w:tcW w:w="7370" w:type="dxa"/>
          </w:tcPr>
          <w:p w14:paraId="592C138A" w14:textId="77777777" w:rsidR="00E11D06" w:rsidRPr="00F707F2" w:rsidRDefault="00E11D06" w:rsidP="00E11D06">
            <w:pPr>
              <w:pStyle w:val="ConsPlusNormal"/>
              <w:jc w:val="both"/>
            </w:pPr>
            <w:r w:rsidRPr="00F707F2">
              <w:t>Историческое описание (реконструкция)</w:t>
            </w:r>
          </w:p>
        </w:tc>
      </w:tr>
      <w:tr w:rsidR="00E11D06" w:rsidRPr="00F707F2" w14:paraId="5A3BB775" w14:textId="77777777" w:rsidTr="00E11D06">
        <w:tc>
          <w:tcPr>
            <w:tcW w:w="1701" w:type="dxa"/>
          </w:tcPr>
          <w:p w14:paraId="2F16E993" w14:textId="77777777" w:rsidR="00E11D06" w:rsidRPr="00F707F2" w:rsidRDefault="00E11D06" w:rsidP="00E11D06">
            <w:pPr>
              <w:pStyle w:val="ConsPlusNormal"/>
              <w:jc w:val="center"/>
            </w:pPr>
            <w:r w:rsidRPr="00F707F2">
              <w:t>5.1</w:t>
            </w:r>
          </w:p>
        </w:tc>
        <w:tc>
          <w:tcPr>
            <w:tcW w:w="7370" w:type="dxa"/>
          </w:tcPr>
          <w:p w14:paraId="1D0B6C05" w14:textId="77777777" w:rsidR="00E11D06" w:rsidRPr="00F707F2" w:rsidRDefault="00E11D06" w:rsidP="00E11D06">
            <w:pPr>
              <w:pStyle w:val="ConsPlusNormal"/>
              <w:jc w:val="both"/>
            </w:pPr>
            <w:r w:rsidRPr="00F707F2">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E11D06" w:rsidRPr="00F707F2" w14:paraId="2099662B" w14:textId="77777777" w:rsidTr="00E11D06">
        <w:tc>
          <w:tcPr>
            <w:tcW w:w="1701" w:type="dxa"/>
          </w:tcPr>
          <w:p w14:paraId="3FF9F3D2" w14:textId="77777777" w:rsidR="00E11D06" w:rsidRPr="00F707F2" w:rsidRDefault="00E11D06" w:rsidP="00E11D06">
            <w:pPr>
              <w:pStyle w:val="ConsPlusNormal"/>
              <w:jc w:val="center"/>
            </w:pPr>
            <w:r w:rsidRPr="00F707F2">
              <w:t>5.2</w:t>
            </w:r>
          </w:p>
        </w:tc>
        <w:tc>
          <w:tcPr>
            <w:tcW w:w="7370" w:type="dxa"/>
          </w:tcPr>
          <w:p w14:paraId="730BA3D7" w14:textId="77777777" w:rsidR="00E11D06" w:rsidRPr="00F707F2" w:rsidRDefault="00E11D06" w:rsidP="00E11D06">
            <w:pPr>
              <w:pStyle w:val="ConsPlusNormal"/>
              <w:jc w:val="both"/>
            </w:pPr>
            <w:r w:rsidRPr="00F707F2">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E11D06" w:rsidRPr="00F707F2" w14:paraId="2627514C" w14:textId="77777777" w:rsidTr="00E11D06">
        <w:tc>
          <w:tcPr>
            <w:tcW w:w="1701" w:type="dxa"/>
          </w:tcPr>
          <w:p w14:paraId="37F14B39" w14:textId="77777777" w:rsidR="00E11D06" w:rsidRPr="00F707F2" w:rsidRDefault="00E11D06" w:rsidP="00E11D06">
            <w:pPr>
              <w:pStyle w:val="ConsPlusNormal"/>
              <w:jc w:val="center"/>
            </w:pPr>
            <w:r w:rsidRPr="00F707F2">
              <w:t>5.3</w:t>
            </w:r>
          </w:p>
        </w:tc>
        <w:tc>
          <w:tcPr>
            <w:tcW w:w="7370" w:type="dxa"/>
          </w:tcPr>
          <w:p w14:paraId="3EDFAE1D" w14:textId="77777777" w:rsidR="00E11D06" w:rsidRPr="00F707F2" w:rsidRDefault="00E11D06" w:rsidP="00E11D06">
            <w:pPr>
              <w:pStyle w:val="ConsPlusNormal"/>
              <w:jc w:val="both"/>
            </w:pPr>
            <w:r w:rsidRPr="00F707F2">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E11D06" w:rsidRPr="00F707F2" w14:paraId="6DCCC705" w14:textId="77777777" w:rsidTr="00E11D06">
        <w:tc>
          <w:tcPr>
            <w:tcW w:w="1701" w:type="dxa"/>
          </w:tcPr>
          <w:p w14:paraId="4D66A461" w14:textId="77777777" w:rsidR="00E11D06" w:rsidRPr="00F707F2" w:rsidRDefault="00E11D06" w:rsidP="00E11D06">
            <w:pPr>
              <w:pStyle w:val="ConsPlusNormal"/>
              <w:jc w:val="center"/>
            </w:pPr>
            <w:r w:rsidRPr="00F707F2">
              <w:t>6</w:t>
            </w:r>
          </w:p>
        </w:tc>
        <w:tc>
          <w:tcPr>
            <w:tcW w:w="7370" w:type="dxa"/>
          </w:tcPr>
          <w:p w14:paraId="75BCF9EC" w14:textId="77777777" w:rsidR="00E11D06" w:rsidRPr="00F707F2" w:rsidRDefault="00E11D06" w:rsidP="00E11D06">
            <w:pPr>
              <w:pStyle w:val="ConsPlusNormal"/>
              <w:jc w:val="both"/>
            </w:pPr>
            <w:r w:rsidRPr="00F707F2">
              <w:t>Анализ, объяснение исторических событий, явлений</w:t>
            </w:r>
          </w:p>
        </w:tc>
      </w:tr>
      <w:tr w:rsidR="00E11D06" w:rsidRPr="00F707F2" w14:paraId="0F65E9EC" w14:textId="77777777" w:rsidTr="00E11D06">
        <w:tc>
          <w:tcPr>
            <w:tcW w:w="1701" w:type="dxa"/>
          </w:tcPr>
          <w:p w14:paraId="63FC076C" w14:textId="77777777" w:rsidR="00E11D06" w:rsidRPr="00F707F2" w:rsidRDefault="00E11D06" w:rsidP="00E11D06">
            <w:pPr>
              <w:pStyle w:val="ConsPlusNormal"/>
              <w:jc w:val="center"/>
            </w:pPr>
            <w:r w:rsidRPr="00F707F2">
              <w:t>6.1</w:t>
            </w:r>
          </w:p>
        </w:tc>
        <w:tc>
          <w:tcPr>
            <w:tcW w:w="7370" w:type="dxa"/>
          </w:tcPr>
          <w:p w14:paraId="56B596C5" w14:textId="77777777" w:rsidR="00E11D06" w:rsidRPr="00F707F2" w:rsidRDefault="00E11D06" w:rsidP="00E11D06">
            <w:pPr>
              <w:pStyle w:val="ConsPlusNormal"/>
              <w:jc w:val="both"/>
            </w:pPr>
            <w:r w:rsidRPr="00F707F2">
              <w:t>Раскрывать существенные черты и характерные признаки исторических событий, явлений, процессов</w:t>
            </w:r>
          </w:p>
        </w:tc>
      </w:tr>
      <w:tr w:rsidR="00E11D06" w:rsidRPr="00F707F2" w14:paraId="3BA4207E" w14:textId="77777777" w:rsidTr="00E11D06">
        <w:tc>
          <w:tcPr>
            <w:tcW w:w="1701" w:type="dxa"/>
          </w:tcPr>
          <w:p w14:paraId="53CBBADB" w14:textId="77777777" w:rsidR="00E11D06" w:rsidRPr="00F707F2" w:rsidRDefault="00E11D06" w:rsidP="00E11D06">
            <w:pPr>
              <w:pStyle w:val="ConsPlusNormal"/>
              <w:jc w:val="center"/>
            </w:pPr>
            <w:r w:rsidRPr="00F707F2">
              <w:t>6.2</w:t>
            </w:r>
          </w:p>
        </w:tc>
        <w:tc>
          <w:tcPr>
            <w:tcW w:w="7370" w:type="dxa"/>
          </w:tcPr>
          <w:p w14:paraId="49CC3F45" w14:textId="77777777" w:rsidR="00E11D06" w:rsidRPr="00F707F2" w:rsidRDefault="00E11D06" w:rsidP="00E11D06">
            <w:pPr>
              <w:pStyle w:val="ConsPlusNormal"/>
              <w:jc w:val="both"/>
            </w:pPr>
            <w:r w:rsidRPr="00F707F2">
              <w:t>Объяснять смысл ключевых понятий, относящихся к данной эпохе отечественной и всеобщей истории; соотносить общие понятия и факты</w:t>
            </w:r>
          </w:p>
        </w:tc>
      </w:tr>
      <w:tr w:rsidR="00E11D06" w:rsidRPr="00F707F2" w14:paraId="223B8133" w14:textId="77777777" w:rsidTr="00E11D06">
        <w:tc>
          <w:tcPr>
            <w:tcW w:w="1701" w:type="dxa"/>
          </w:tcPr>
          <w:p w14:paraId="227F673A" w14:textId="77777777" w:rsidR="00E11D06" w:rsidRPr="00F707F2" w:rsidRDefault="00E11D06" w:rsidP="00E11D06">
            <w:pPr>
              <w:pStyle w:val="ConsPlusNormal"/>
              <w:jc w:val="center"/>
            </w:pPr>
            <w:r w:rsidRPr="00F707F2">
              <w:t>6.3</w:t>
            </w:r>
          </w:p>
        </w:tc>
        <w:tc>
          <w:tcPr>
            <w:tcW w:w="7370" w:type="dxa"/>
          </w:tcPr>
          <w:p w14:paraId="0CA7F3AA" w14:textId="77777777" w:rsidR="00E11D06" w:rsidRPr="00F707F2" w:rsidRDefault="00E11D06" w:rsidP="00E11D06">
            <w:pPr>
              <w:pStyle w:val="ConsPlusNormal"/>
              <w:jc w:val="both"/>
            </w:pPr>
            <w:r w:rsidRPr="00F707F2">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E11D06" w:rsidRPr="00F707F2" w14:paraId="4C2B93DA" w14:textId="77777777" w:rsidTr="00E11D06">
        <w:tc>
          <w:tcPr>
            <w:tcW w:w="1701" w:type="dxa"/>
          </w:tcPr>
          <w:p w14:paraId="5FD83D18" w14:textId="77777777" w:rsidR="00E11D06" w:rsidRPr="00F707F2" w:rsidRDefault="00E11D06" w:rsidP="00E11D06">
            <w:pPr>
              <w:pStyle w:val="ConsPlusNormal"/>
              <w:jc w:val="center"/>
            </w:pPr>
            <w:r w:rsidRPr="00F707F2">
              <w:t>6.4</w:t>
            </w:r>
          </w:p>
        </w:tc>
        <w:tc>
          <w:tcPr>
            <w:tcW w:w="7370" w:type="dxa"/>
          </w:tcPr>
          <w:p w14:paraId="05ACAB12" w14:textId="77777777" w:rsidR="00E11D06" w:rsidRPr="00F707F2" w:rsidRDefault="00E11D06" w:rsidP="00E11D06">
            <w:pPr>
              <w:pStyle w:val="ConsPlusNormal"/>
              <w:jc w:val="both"/>
            </w:pPr>
            <w:r w:rsidRPr="00F707F2">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E11D06" w:rsidRPr="00F707F2" w14:paraId="3243FCD4" w14:textId="77777777" w:rsidTr="00E11D06">
        <w:tc>
          <w:tcPr>
            <w:tcW w:w="1701" w:type="dxa"/>
          </w:tcPr>
          <w:p w14:paraId="3ED3E285" w14:textId="77777777" w:rsidR="00E11D06" w:rsidRPr="00F707F2" w:rsidRDefault="00E11D06" w:rsidP="00E11D06">
            <w:pPr>
              <w:pStyle w:val="ConsPlusNormal"/>
              <w:jc w:val="center"/>
            </w:pPr>
            <w:r w:rsidRPr="00F707F2">
              <w:t>6.5</w:t>
            </w:r>
          </w:p>
        </w:tc>
        <w:tc>
          <w:tcPr>
            <w:tcW w:w="7370" w:type="dxa"/>
          </w:tcPr>
          <w:p w14:paraId="61A5D75D" w14:textId="77777777" w:rsidR="00E11D06" w:rsidRPr="00F707F2" w:rsidRDefault="00E11D06" w:rsidP="00E11D06">
            <w:pPr>
              <w:pStyle w:val="ConsPlusNormal"/>
              <w:jc w:val="both"/>
            </w:pPr>
            <w:r w:rsidRPr="00F707F2">
              <w:t>Выявлять особенности развития культуры, быта и нравов народов отечественной и всеобщей истории XIX - начала XX в.</w:t>
            </w:r>
          </w:p>
        </w:tc>
      </w:tr>
      <w:tr w:rsidR="00E11D06" w:rsidRPr="00F707F2" w14:paraId="7546E437" w14:textId="77777777" w:rsidTr="00E11D06">
        <w:tc>
          <w:tcPr>
            <w:tcW w:w="1701" w:type="dxa"/>
          </w:tcPr>
          <w:p w14:paraId="75471606" w14:textId="77777777" w:rsidR="00E11D06" w:rsidRPr="00F707F2" w:rsidRDefault="00E11D06" w:rsidP="00E11D06">
            <w:pPr>
              <w:pStyle w:val="ConsPlusNormal"/>
              <w:jc w:val="center"/>
            </w:pPr>
            <w:r w:rsidRPr="00F707F2">
              <w:t>6.6</w:t>
            </w:r>
          </w:p>
        </w:tc>
        <w:tc>
          <w:tcPr>
            <w:tcW w:w="7370" w:type="dxa"/>
          </w:tcPr>
          <w:p w14:paraId="4324C92F" w14:textId="77777777" w:rsidR="00E11D06" w:rsidRPr="00F707F2" w:rsidRDefault="00E11D06" w:rsidP="00E11D06">
            <w:pPr>
              <w:pStyle w:val="ConsPlusNormal"/>
              <w:jc w:val="both"/>
            </w:pPr>
            <w:r w:rsidRPr="00F707F2">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E11D06" w:rsidRPr="00F707F2" w14:paraId="508A8D80" w14:textId="77777777" w:rsidTr="00E11D06">
        <w:tc>
          <w:tcPr>
            <w:tcW w:w="1701" w:type="dxa"/>
          </w:tcPr>
          <w:p w14:paraId="3BAE1182" w14:textId="77777777" w:rsidR="00E11D06" w:rsidRPr="00F707F2" w:rsidRDefault="00E11D06" w:rsidP="00E11D06">
            <w:pPr>
              <w:pStyle w:val="ConsPlusNormal"/>
              <w:jc w:val="center"/>
            </w:pPr>
            <w:r w:rsidRPr="00F707F2">
              <w:t>7</w:t>
            </w:r>
          </w:p>
        </w:tc>
        <w:tc>
          <w:tcPr>
            <w:tcW w:w="7370" w:type="dxa"/>
          </w:tcPr>
          <w:p w14:paraId="1FE28810" w14:textId="77777777" w:rsidR="00E11D06" w:rsidRPr="00F707F2" w:rsidRDefault="00E11D06" w:rsidP="00E11D06">
            <w:pPr>
              <w:pStyle w:val="ConsPlusNormal"/>
              <w:jc w:val="both"/>
            </w:pPr>
            <w:r w:rsidRPr="00F707F2">
              <w:t>Рассмотрение исторических версий и оценок, определение своего отношения к наиболее значимым событиям и личностям прошлого</w:t>
            </w:r>
          </w:p>
        </w:tc>
      </w:tr>
      <w:tr w:rsidR="00E11D06" w:rsidRPr="00F707F2" w14:paraId="3F78A319" w14:textId="77777777" w:rsidTr="00E11D06">
        <w:tc>
          <w:tcPr>
            <w:tcW w:w="1701" w:type="dxa"/>
          </w:tcPr>
          <w:p w14:paraId="6E635079" w14:textId="77777777" w:rsidR="00E11D06" w:rsidRPr="00F707F2" w:rsidRDefault="00E11D06" w:rsidP="00E11D06">
            <w:pPr>
              <w:pStyle w:val="ConsPlusNormal"/>
              <w:jc w:val="center"/>
            </w:pPr>
            <w:r w:rsidRPr="00F707F2">
              <w:t>7.1</w:t>
            </w:r>
          </w:p>
        </w:tc>
        <w:tc>
          <w:tcPr>
            <w:tcW w:w="7370" w:type="dxa"/>
          </w:tcPr>
          <w:p w14:paraId="73131E27" w14:textId="77777777" w:rsidR="00E11D06" w:rsidRPr="00F707F2" w:rsidRDefault="00E11D06" w:rsidP="00E11D06">
            <w:pPr>
              <w:pStyle w:val="ConsPlusNormal"/>
              <w:jc w:val="both"/>
            </w:pPr>
            <w:r w:rsidRPr="00F707F2">
              <w:t xml:space="preserve">Сопоставлять высказывания историков, содержащие разные мнения по </w:t>
            </w:r>
            <w:r w:rsidRPr="00F707F2">
              <w:lastRenderedPageBreak/>
              <w:t>спорным вопросам отечественной и всеобщей истории XIX - начала XX в., объяснять, что могло лежать в их основе</w:t>
            </w:r>
          </w:p>
        </w:tc>
      </w:tr>
      <w:tr w:rsidR="00E11D06" w:rsidRPr="00F707F2" w14:paraId="02548B8B" w14:textId="77777777" w:rsidTr="00E11D06">
        <w:tc>
          <w:tcPr>
            <w:tcW w:w="1701" w:type="dxa"/>
          </w:tcPr>
          <w:p w14:paraId="1215C356" w14:textId="77777777" w:rsidR="00E11D06" w:rsidRPr="00F707F2" w:rsidRDefault="00E11D06" w:rsidP="00E11D06">
            <w:pPr>
              <w:pStyle w:val="ConsPlusNormal"/>
              <w:jc w:val="center"/>
            </w:pPr>
            <w:r w:rsidRPr="00F707F2">
              <w:lastRenderedPageBreak/>
              <w:t>7.2</w:t>
            </w:r>
          </w:p>
        </w:tc>
        <w:tc>
          <w:tcPr>
            <w:tcW w:w="7370" w:type="dxa"/>
          </w:tcPr>
          <w:p w14:paraId="67F37821" w14:textId="77777777" w:rsidR="00E11D06" w:rsidRPr="00F707F2" w:rsidRDefault="00E11D06" w:rsidP="00E11D06">
            <w:pPr>
              <w:pStyle w:val="ConsPlusNormal"/>
              <w:jc w:val="both"/>
            </w:pPr>
            <w:r w:rsidRPr="00F707F2">
              <w:t>Оценивать степень убедительности предложенных точек зрения, формулировать и аргументировать свое мнение</w:t>
            </w:r>
          </w:p>
        </w:tc>
      </w:tr>
      <w:tr w:rsidR="00E11D06" w:rsidRPr="00F707F2" w14:paraId="5B8AF134" w14:textId="77777777" w:rsidTr="00E11D06">
        <w:tc>
          <w:tcPr>
            <w:tcW w:w="1701" w:type="dxa"/>
          </w:tcPr>
          <w:p w14:paraId="007A0926" w14:textId="77777777" w:rsidR="00E11D06" w:rsidRPr="00F707F2" w:rsidRDefault="00E11D06" w:rsidP="00E11D06">
            <w:pPr>
              <w:pStyle w:val="ConsPlusNormal"/>
              <w:jc w:val="center"/>
            </w:pPr>
            <w:r w:rsidRPr="00F707F2">
              <w:t>7.3</w:t>
            </w:r>
          </w:p>
        </w:tc>
        <w:tc>
          <w:tcPr>
            <w:tcW w:w="7370" w:type="dxa"/>
          </w:tcPr>
          <w:p w14:paraId="64BDAC61" w14:textId="77777777" w:rsidR="00E11D06" w:rsidRPr="00F707F2" w:rsidRDefault="00E11D06" w:rsidP="00E11D06">
            <w:pPr>
              <w:pStyle w:val="ConsPlusNormal"/>
              <w:jc w:val="both"/>
            </w:pPr>
            <w:r w:rsidRPr="00F707F2">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E11D06" w:rsidRPr="00F707F2" w14:paraId="24D3C5EC" w14:textId="77777777" w:rsidTr="00E11D06">
        <w:tc>
          <w:tcPr>
            <w:tcW w:w="1701" w:type="dxa"/>
          </w:tcPr>
          <w:p w14:paraId="7C543B2B" w14:textId="77777777" w:rsidR="00E11D06" w:rsidRPr="00F707F2" w:rsidRDefault="00E11D06" w:rsidP="00E11D06">
            <w:pPr>
              <w:pStyle w:val="ConsPlusNormal"/>
              <w:jc w:val="center"/>
            </w:pPr>
            <w:r w:rsidRPr="00F707F2">
              <w:t>7.4</w:t>
            </w:r>
          </w:p>
        </w:tc>
        <w:tc>
          <w:tcPr>
            <w:tcW w:w="7370" w:type="dxa"/>
          </w:tcPr>
          <w:p w14:paraId="466ED44F" w14:textId="77777777" w:rsidR="00E11D06" w:rsidRPr="00F707F2" w:rsidRDefault="00E11D06" w:rsidP="00E11D06">
            <w:pPr>
              <w:pStyle w:val="ConsPlusNormal"/>
              <w:jc w:val="both"/>
            </w:pPr>
            <w:r w:rsidRPr="00F707F2">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E11D06" w:rsidRPr="00F707F2" w14:paraId="3642416A" w14:textId="77777777" w:rsidTr="00E11D06">
        <w:tc>
          <w:tcPr>
            <w:tcW w:w="1701" w:type="dxa"/>
          </w:tcPr>
          <w:p w14:paraId="6B5CC5CC" w14:textId="77777777" w:rsidR="00E11D06" w:rsidRPr="00F707F2" w:rsidRDefault="00E11D06" w:rsidP="00E11D06">
            <w:pPr>
              <w:pStyle w:val="ConsPlusNormal"/>
              <w:jc w:val="center"/>
            </w:pPr>
            <w:r w:rsidRPr="00F707F2">
              <w:t>8</w:t>
            </w:r>
          </w:p>
        </w:tc>
        <w:tc>
          <w:tcPr>
            <w:tcW w:w="7370" w:type="dxa"/>
          </w:tcPr>
          <w:p w14:paraId="611D25DC" w14:textId="77777777" w:rsidR="00E11D06" w:rsidRPr="00F707F2" w:rsidRDefault="00E11D06" w:rsidP="00E11D06">
            <w:pPr>
              <w:pStyle w:val="ConsPlusNormal"/>
              <w:jc w:val="both"/>
            </w:pPr>
            <w:r w:rsidRPr="00F707F2">
              <w:t>Применение исторических знаний</w:t>
            </w:r>
          </w:p>
        </w:tc>
      </w:tr>
      <w:tr w:rsidR="00E11D06" w:rsidRPr="00F707F2" w14:paraId="18FC3DC3" w14:textId="77777777" w:rsidTr="00E11D06">
        <w:tc>
          <w:tcPr>
            <w:tcW w:w="1701" w:type="dxa"/>
          </w:tcPr>
          <w:p w14:paraId="26D446D7" w14:textId="77777777" w:rsidR="00E11D06" w:rsidRPr="00F707F2" w:rsidRDefault="00E11D06" w:rsidP="00E11D06">
            <w:pPr>
              <w:pStyle w:val="ConsPlusNormal"/>
              <w:jc w:val="center"/>
            </w:pPr>
            <w:r w:rsidRPr="00F707F2">
              <w:t>8.1</w:t>
            </w:r>
          </w:p>
        </w:tc>
        <w:tc>
          <w:tcPr>
            <w:tcW w:w="7370" w:type="dxa"/>
          </w:tcPr>
          <w:p w14:paraId="38AE7CF3" w14:textId="77777777" w:rsidR="00E11D06" w:rsidRPr="00F707F2" w:rsidRDefault="00E11D06" w:rsidP="00E11D06">
            <w:pPr>
              <w:pStyle w:val="ConsPlusNormal"/>
              <w:jc w:val="both"/>
            </w:pPr>
            <w:r w:rsidRPr="00F707F2">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E11D06" w:rsidRPr="00F707F2" w14:paraId="3A637A82" w14:textId="77777777" w:rsidTr="00E11D06">
        <w:tc>
          <w:tcPr>
            <w:tcW w:w="1701" w:type="dxa"/>
          </w:tcPr>
          <w:p w14:paraId="1FDA2042" w14:textId="77777777" w:rsidR="00E11D06" w:rsidRPr="00F707F2" w:rsidRDefault="00E11D06" w:rsidP="00E11D06">
            <w:pPr>
              <w:pStyle w:val="ConsPlusNormal"/>
              <w:jc w:val="center"/>
            </w:pPr>
            <w:r w:rsidRPr="00F707F2">
              <w:t>8.2</w:t>
            </w:r>
          </w:p>
        </w:tc>
        <w:tc>
          <w:tcPr>
            <w:tcW w:w="7370" w:type="dxa"/>
          </w:tcPr>
          <w:p w14:paraId="0E144338" w14:textId="77777777" w:rsidR="00E11D06" w:rsidRPr="00F707F2" w:rsidRDefault="00E11D06" w:rsidP="00E11D06">
            <w:pPr>
              <w:pStyle w:val="ConsPlusNormal"/>
              <w:jc w:val="both"/>
            </w:pPr>
            <w:r w:rsidRPr="00F707F2">
              <w:t>Выполнять учебные проекты по отечественной и всеобщей истории XIX - начала XX в. (в том числе на региональном материале)</w:t>
            </w:r>
          </w:p>
        </w:tc>
      </w:tr>
      <w:tr w:rsidR="00E11D06" w:rsidRPr="00F707F2" w14:paraId="5A495555" w14:textId="77777777" w:rsidTr="00E11D06">
        <w:tc>
          <w:tcPr>
            <w:tcW w:w="1701" w:type="dxa"/>
          </w:tcPr>
          <w:p w14:paraId="155FABCA" w14:textId="77777777" w:rsidR="00E11D06" w:rsidRPr="00F707F2" w:rsidRDefault="00E11D06" w:rsidP="00E11D06">
            <w:pPr>
              <w:pStyle w:val="ConsPlusNormal"/>
              <w:jc w:val="center"/>
            </w:pPr>
            <w:r w:rsidRPr="00F707F2">
              <w:t>8.3</w:t>
            </w:r>
          </w:p>
        </w:tc>
        <w:tc>
          <w:tcPr>
            <w:tcW w:w="7370" w:type="dxa"/>
          </w:tcPr>
          <w:p w14:paraId="124E20B4" w14:textId="77777777" w:rsidR="00E11D06" w:rsidRPr="00F707F2" w:rsidRDefault="00E11D06" w:rsidP="00E11D06">
            <w:pPr>
              <w:pStyle w:val="ConsPlusNormal"/>
              <w:jc w:val="both"/>
            </w:pPr>
            <w:r w:rsidRPr="00F707F2">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E11D06" w:rsidRPr="00F707F2" w14:paraId="155292DA" w14:textId="77777777" w:rsidTr="00E11D06">
        <w:tc>
          <w:tcPr>
            <w:tcW w:w="1701" w:type="dxa"/>
          </w:tcPr>
          <w:p w14:paraId="4A5B83B5" w14:textId="77777777" w:rsidR="00E11D06" w:rsidRPr="00F707F2" w:rsidRDefault="00E11D06" w:rsidP="00E11D06">
            <w:pPr>
              <w:pStyle w:val="ConsPlusNormal"/>
              <w:jc w:val="center"/>
            </w:pPr>
            <w:r w:rsidRPr="00F707F2">
              <w:t>8.4</w:t>
            </w:r>
          </w:p>
        </w:tc>
        <w:tc>
          <w:tcPr>
            <w:tcW w:w="7370" w:type="dxa"/>
          </w:tcPr>
          <w:p w14:paraId="33D88AD3" w14:textId="77777777" w:rsidR="00E11D06" w:rsidRPr="00F707F2" w:rsidRDefault="00E11D06" w:rsidP="00E11D06">
            <w:pPr>
              <w:pStyle w:val="ConsPlusNormal"/>
              <w:jc w:val="both"/>
            </w:pPr>
            <w:r w:rsidRPr="00F707F2">
              <w:t>Использовать исторические понятия для решения учебных и практических задач</w:t>
            </w:r>
          </w:p>
        </w:tc>
      </w:tr>
      <w:tr w:rsidR="00E11D06" w:rsidRPr="00F707F2" w14:paraId="36EEBB61" w14:textId="77777777" w:rsidTr="00E11D06">
        <w:tc>
          <w:tcPr>
            <w:tcW w:w="1701" w:type="dxa"/>
          </w:tcPr>
          <w:p w14:paraId="1BD872A4" w14:textId="77777777" w:rsidR="00E11D06" w:rsidRPr="00F707F2" w:rsidRDefault="00E11D06" w:rsidP="00E11D06">
            <w:pPr>
              <w:pStyle w:val="ConsPlusNormal"/>
              <w:jc w:val="center"/>
            </w:pPr>
            <w:r w:rsidRPr="00F707F2">
              <w:t>8.5</w:t>
            </w:r>
          </w:p>
        </w:tc>
        <w:tc>
          <w:tcPr>
            <w:tcW w:w="7370" w:type="dxa"/>
          </w:tcPr>
          <w:p w14:paraId="59B2AEF4" w14:textId="77777777" w:rsidR="00E11D06" w:rsidRPr="00F707F2" w:rsidRDefault="00E11D06" w:rsidP="00E11D06">
            <w:pPr>
              <w:pStyle w:val="ConsPlusNormal"/>
              <w:jc w:val="both"/>
            </w:pPr>
            <w:r w:rsidRPr="00F707F2">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7F9751ED" w14:textId="77777777" w:rsidR="00E11D06" w:rsidRPr="00F707F2" w:rsidRDefault="00E11D06" w:rsidP="00E11D06">
      <w:pPr>
        <w:pStyle w:val="ConsPlusNormal"/>
        <w:jc w:val="both"/>
      </w:pPr>
    </w:p>
    <w:p w14:paraId="6B2EDB32" w14:textId="77777777" w:rsidR="00E11D06" w:rsidRPr="00F707F2" w:rsidRDefault="00E11D06" w:rsidP="00E11D06">
      <w:pPr>
        <w:pStyle w:val="ConsPlusNormal"/>
        <w:jc w:val="right"/>
      </w:pPr>
      <w:r w:rsidRPr="00F707F2">
        <w:t>Таблица 16.9</w:t>
      </w:r>
    </w:p>
    <w:p w14:paraId="7F9BEECB" w14:textId="77777777" w:rsidR="00E11D06" w:rsidRPr="00F707F2" w:rsidRDefault="00E11D06" w:rsidP="00E11D06">
      <w:pPr>
        <w:pStyle w:val="ConsPlusNormal"/>
        <w:jc w:val="both"/>
      </w:pPr>
    </w:p>
    <w:p w14:paraId="1C24D5AA" w14:textId="77777777" w:rsidR="00E11D06" w:rsidRPr="00F707F2" w:rsidRDefault="00E11D06" w:rsidP="00E11D06">
      <w:pPr>
        <w:pStyle w:val="ConsPlusNormal"/>
        <w:jc w:val="center"/>
      </w:pPr>
      <w:r w:rsidRPr="00F707F2">
        <w:t>Проверяемые элементы содержания (9 класс)</w:t>
      </w:r>
    </w:p>
    <w:p w14:paraId="4C258E3C"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E11D06" w:rsidRPr="00F707F2" w14:paraId="357BE2C6" w14:textId="77777777" w:rsidTr="00E11D06">
        <w:tc>
          <w:tcPr>
            <w:tcW w:w="1077" w:type="dxa"/>
          </w:tcPr>
          <w:p w14:paraId="57CE6578" w14:textId="77777777" w:rsidR="00E11D06" w:rsidRPr="00F707F2" w:rsidRDefault="00E11D06" w:rsidP="00E11D06">
            <w:pPr>
              <w:pStyle w:val="ConsPlusNormal"/>
              <w:jc w:val="center"/>
            </w:pPr>
            <w:r w:rsidRPr="00F707F2">
              <w:t>Код</w:t>
            </w:r>
          </w:p>
        </w:tc>
        <w:tc>
          <w:tcPr>
            <w:tcW w:w="7994" w:type="dxa"/>
          </w:tcPr>
          <w:p w14:paraId="241785FC" w14:textId="77777777" w:rsidR="00E11D06" w:rsidRPr="00F707F2" w:rsidRDefault="00E11D06" w:rsidP="00E11D06">
            <w:pPr>
              <w:pStyle w:val="ConsPlusNormal"/>
              <w:jc w:val="center"/>
            </w:pPr>
            <w:r w:rsidRPr="00F707F2">
              <w:t>Проверяемый элемент содержания</w:t>
            </w:r>
          </w:p>
        </w:tc>
      </w:tr>
      <w:tr w:rsidR="00E11D06" w:rsidRPr="00F707F2" w14:paraId="543AAC41" w14:textId="77777777" w:rsidTr="00E11D06">
        <w:tc>
          <w:tcPr>
            <w:tcW w:w="1077" w:type="dxa"/>
          </w:tcPr>
          <w:p w14:paraId="6CB791AE" w14:textId="77777777" w:rsidR="00E11D06" w:rsidRPr="00F707F2" w:rsidRDefault="00E11D06" w:rsidP="00E11D06">
            <w:pPr>
              <w:pStyle w:val="ConsPlusNormal"/>
              <w:jc w:val="center"/>
            </w:pPr>
            <w:r w:rsidRPr="00F707F2">
              <w:t>1</w:t>
            </w:r>
          </w:p>
        </w:tc>
        <w:tc>
          <w:tcPr>
            <w:tcW w:w="7994" w:type="dxa"/>
          </w:tcPr>
          <w:p w14:paraId="595CB28D" w14:textId="77777777" w:rsidR="00E11D06" w:rsidRPr="00F707F2" w:rsidRDefault="00E11D06" w:rsidP="00E11D06">
            <w:pPr>
              <w:pStyle w:val="ConsPlusNormal"/>
              <w:jc w:val="both"/>
            </w:pPr>
            <w:r w:rsidRPr="00F707F2">
              <w:t>Всеобщая история. История Нового времени. XIX - начало XX в.</w:t>
            </w:r>
          </w:p>
        </w:tc>
      </w:tr>
      <w:tr w:rsidR="00E11D06" w:rsidRPr="00F707F2" w14:paraId="22EF4430" w14:textId="77777777" w:rsidTr="00E11D06">
        <w:tc>
          <w:tcPr>
            <w:tcW w:w="1077" w:type="dxa"/>
          </w:tcPr>
          <w:p w14:paraId="69EF1C11" w14:textId="77777777" w:rsidR="00E11D06" w:rsidRPr="00F707F2" w:rsidRDefault="00E11D06" w:rsidP="00E11D06">
            <w:pPr>
              <w:pStyle w:val="ConsPlusNormal"/>
              <w:jc w:val="center"/>
            </w:pPr>
            <w:r w:rsidRPr="00F707F2">
              <w:t>1.1</w:t>
            </w:r>
          </w:p>
        </w:tc>
        <w:tc>
          <w:tcPr>
            <w:tcW w:w="7994" w:type="dxa"/>
          </w:tcPr>
          <w:p w14:paraId="1514ABF1" w14:textId="77777777" w:rsidR="00E11D06" w:rsidRPr="00F707F2" w:rsidRDefault="00E11D06" w:rsidP="00E11D06">
            <w:pPr>
              <w:pStyle w:val="ConsPlusNormal"/>
              <w:jc w:val="both"/>
            </w:pPr>
            <w:r w:rsidRPr="00F707F2">
              <w:t>Европа в начале XIX в.</w:t>
            </w:r>
          </w:p>
          <w:p w14:paraId="55150861" w14:textId="77777777" w:rsidR="00E11D06" w:rsidRPr="00F707F2" w:rsidRDefault="00E11D06" w:rsidP="00E11D06">
            <w:pPr>
              <w:pStyle w:val="ConsPlusNormal"/>
              <w:jc w:val="both"/>
            </w:pPr>
            <w:r w:rsidRPr="00F707F2">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E11D06" w:rsidRPr="00F707F2" w14:paraId="57984014" w14:textId="77777777" w:rsidTr="00E11D06">
        <w:tc>
          <w:tcPr>
            <w:tcW w:w="1077" w:type="dxa"/>
          </w:tcPr>
          <w:p w14:paraId="50179BD6" w14:textId="77777777" w:rsidR="00E11D06" w:rsidRPr="00F707F2" w:rsidRDefault="00E11D06" w:rsidP="00E11D06">
            <w:pPr>
              <w:pStyle w:val="ConsPlusNormal"/>
              <w:jc w:val="center"/>
            </w:pPr>
            <w:r w:rsidRPr="00F707F2">
              <w:t>1.2</w:t>
            </w:r>
          </w:p>
        </w:tc>
        <w:tc>
          <w:tcPr>
            <w:tcW w:w="7994" w:type="dxa"/>
          </w:tcPr>
          <w:p w14:paraId="34C235A3" w14:textId="77777777" w:rsidR="00E11D06" w:rsidRPr="00F707F2" w:rsidRDefault="00E11D06" w:rsidP="00E11D06">
            <w:pPr>
              <w:pStyle w:val="ConsPlusNormal"/>
              <w:jc w:val="both"/>
            </w:pPr>
            <w:r w:rsidRPr="00F707F2">
              <w:t xml:space="preserve">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w:t>
            </w:r>
            <w:r w:rsidRPr="00F707F2">
              <w:lastRenderedPageBreak/>
              <w:t>структуре общества. Распространение социалистических идей; социалисты-утописты.</w:t>
            </w:r>
          </w:p>
          <w:p w14:paraId="19908057" w14:textId="77777777" w:rsidR="00E11D06" w:rsidRPr="00F707F2" w:rsidRDefault="00E11D06" w:rsidP="00E11D06">
            <w:pPr>
              <w:pStyle w:val="ConsPlusNormal"/>
              <w:jc w:val="both"/>
            </w:pPr>
            <w:r w:rsidRPr="00F707F2">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E11D06" w:rsidRPr="00F707F2" w14:paraId="1273469B" w14:textId="77777777" w:rsidTr="00E11D06">
        <w:tc>
          <w:tcPr>
            <w:tcW w:w="1077" w:type="dxa"/>
          </w:tcPr>
          <w:p w14:paraId="06DF1B22" w14:textId="77777777" w:rsidR="00E11D06" w:rsidRPr="00F707F2" w:rsidRDefault="00E11D06" w:rsidP="00E11D06">
            <w:pPr>
              <w:pStyle w:val="ConsPlusNormal"/>
              <w:jc w:val="center"/>
            </w:pPr>
            <w:r w:rsidRPr="00F707F2">
              <w:lastRenderedPageBreak/>
              <w:t>1.3</w:t>
            </w:r>
          </w:p>
        </w:tc>
        <w:tc>
          <w:tcPr>
            <w:tcW w:w="7994" w:type="dxa"/>
          </w:tcPr>
          <w:p w14:paraId="38208EFD" w14:textId="77777777" w:rsidR="00E11D06" w:rsidRPr="00F707F2" w:rsidRDefault="00E11D06" w:rsidP="00E11D06">
            <w:pPr>
              <w:pStyle w:val="ConsPlusNormal"/>
              <w:jc w:val="both"/>
            </w:pPr>
            <w:r w:rsidRPr="00F707F2">
              <w:t>Политическое развитие европейских стран в 1815 - 1840-е гг.</w:t>
            </w:r>
          </w:p>
          <w:p w14:paraId="541A5D1F" w14:textId="77777777" w:rsidR="00E11D06" w:rsidRPr="00F707F2" w:rsidRDefault="00E11D06" w:rsidP="00E11D06">
            <w:pPr>
              <w:pStyle w:val="ConsPlusNormal"/>
              <w:jc w:val="both"/>
            </w:pPr>
            <w:r w:rsidRPr="00F707F2">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E11D06" w:rsidRPr="00F707F2" w14:paraId="2639B021" w14:textId="77777777" w:rsidTr="00E11D06">
        <w:tc>
          <w:tcPr>
            <w:tcW w:w="1077" w:type="dxa"/>
          </w:tcPr>
          <w:p w14:paraId="6B6861B4" w14:textId="77777777" w:rsidR="00E11D06" w:rsidRPr="00F707F2" w:rsidRDefault="00E11D06" w:rsidP="00E11D06">
            <w:pPr>
              <w:pStyle w:val="ConsPlusNormal"/>
              <w:jc w:val="center"/>
            </w:pPr>
            <w:r w:rsidRPr="00F707F2">
              <w:t>1.4</w:t>
            </w:r>
          </w:p>
        </w:tc>
        <w:tc>
          <w:tcPr>
            <w:tcW w:w="7994" w:type="dxa"/>
          </w:tcPr>
          <w:p w14:paraId="1E79157A" w14:textId="77777777" w:rsidR="00E11D06" w:rsidRPr="00F707F2" w:rsidRDefault="00E11D06" w:rsidP="00E11D06">
            <w:pPr>
              <w:pStyle w:val="ConsPlusNormal"/>
              <w:jc w:val="both"/>
            </w:pPr>
            <w:r w:rsidRPr="00F707F2">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E11D06" w:rsidRPr="00F707F2" w14:paraId="36D97FE6" w14:textId="77777777" w:rsidTr="00E11D06">
        <w:tc>
          <w:tcPr>
            <w:tcW w:w="1077" w:type="dxa"/>
          </w:tcPr>
          <w:p w14:paraId="0E26AE6B" w14:textId="77777777" w:rsidR="00E11D06" w:rsidRPr="00F707F2" w:rsidRDefault="00E11D06" w:rsidP="00E11D06">
            <w:pPr>
              <w:pStyle w:val="ConsPlusNormal"/>
              <w:jc w:val="center"/>
            </w:pPr>
            <w:r w:rsidRPr="00F707F2">
              <w:t>1.5</w:t>
            </w:r>
          </w:p>
        </w:tc>
        <w:tc>
          <w:tcPr>
            <w:tcW w:w="7994" w:type="dxa"/>
          </w:tcPr>
          <w:p w14:paraId="7CFDFCD5" w14:textId="77777777" w:rsidR="00E11D06" w:rsidRPr="00F707F2" w:rsidRDefault="00E11D06" w:rsidP="00E11D06">
            <w:pPr>
              <w:pStyle w:val="ConsPlusNormal"/>
              <w:jc w:val="both"/>
            </w:pPr>
            <w:r w:rsidRPr="00F707F2">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E11D06" w:rsidRPr="00F707F2" w14:paraId="244B93CD" w14:textId="77777777" w:rsidTr="00E11D06">
        <w:tc>
          <w:tcPr>
            <w:tcW w:w="1077" w:type="dxa"/>
          </w:tcPr>
          <w:p w14:paraId="510C7298" w14:textId="77777777" w:rsidR="00E11D06" w:rsidRPr="00F707F2" w:rsidRDefault="00E11D06" w:rsidP="00E11D06">
            <w:pPr>
              <w:pStyle w:val="ConsPlusNormal"/>
              <w:jc w:val="center"/>
            </w:pPr>
            <w:r w:rsidRPr="00F707F2">
              <w:t>1.6</w:t>
            </w:r>
          </w:p>
        </w:tc>
        <w:tc>
          <w:tcPr>
            <w:tcW w:w="7994" w:type="dxa"/>
          </w:tcPr>
          <w:p w14:paraId="65951B77" w14:textId="77777777" w:rsidR="00E11D06" w:rsidRPr="00F707F2" w:rsidRDefault="00E11D06" w:rsidP="00E11D06">
            <w:pPr>
              <w:pStyle w:val="ConsPlusNormal"/>
              <w:jc w:val="both"/>
            </w:pPr>
            <w:r w:rsidRPr="00F707F2">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E11D06" w:rsidRPr="00F707F2" w14:paraId="1F238968" w14:textId="77777777" w:rsidTr="00E11D06">
        <w:tc>
          <w:tcPr>
            <w:tcW w:w="1077" w:type="dxa"/>
          </w:tcPr>
          <w:p w14:paraId="0271E4B6" w14:textId="77777777" w:rsidR="00E11D06" w:rsidRPr="00F707F2" w:rsidRDefault="00E11D06" w:rsidP="00E11D06">
            <w:pPr>
              <w:pStyle w:val="ConsPlusNormal"/>
              <w:jc w:val="center"/>
            </w:pPr>
            <w:r w:rsidRPr="00F707F2">
              <w:t>1.7</w:t>
            </w:r>
          </w:p>
        </w:tc>
        <w:tc>
          <w:tcPr>
            <w:tcW w:w="7994" w:type="dxa"/>
          </w:tcPr>
          <w:p w14:paraId="665FC74C" w14:textId="77777777" w:rsidR="00E11D06" w:rsidRPr="00F707F2" w:rsidRDefault="00E11D06" w:rsidP="00E11D06">
            <w:pPr>
              <w:pStyle w:val="ConsPlusNormal"/>
              <w:jc w:val="both"/>
            </w:pPr>
            <w:r w:rsidRPr="00F707F2">
              <w:t>Германия. Движение за объединение германских государств.</w:t>
            </w:r>
          </w:p>
          <w:p w14:paraId="036D9CC3" w14:textId="77777777" w:rsidR="00E11D06" w:rsidRPr="00F707F2" w:rsidRDefault="00E11D06" w:rsidP="00E11D06">
            <w:pPr>
              <w:pStyle w:val="ConsPlusNormal"/>
              <w:jc w:val="both"/>
            </w:pPr>
            <w:r w:rsidRPr="00F707F2">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E11D06" w:rsidRPr="00F707F2" w14:paraId="074F24D6" w14:textId="77777777" w:rsidTr="00E11D06">
        <w:tc>
          <w:tcPr>
            <w:tcW w:w="1077" w:type="dxa"/>
          </w:tcPr>
          <w:p w14:paraId="315B26D6" w14:textId="77777777" w:rsidR="00E11D06" w:rsidRPr="00F707F2" w:rsidRDefault="00E11D06" w:rsidP="00E11D06">
            <w:pPr>
              <w:pStyle w:val="ConsPlusNormal"/>
              <w:jc w:val="center"/>
            </w:pPr>
            <w:r w:rsidRPr="00F707F2">
              <w:t>1.8</w:t>
            </w:r>
          </w:p>
        </w:tc>
        <w:tc>
          <w:tcPr>
            <w:tcW w:w="7994" w:type="dxa"/>
          </w:tcPr>
          <w:p w14:paraId="10EDA13C" w14:textId="77777777" w:rsidR="00E11D06" w:rsidRPr="00F707F2" w:rsidRDefault="00E11D06" w:rsidP="00E11D06">
            <w:pPr>
              <w:pStyle w:val="ConsPlusNormal"/>
              <w:jc w:val="both"/>
            </w:pPr>
            <w:r w:rsidRPr="00F707F2">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E11D06" w:rsidRPr="00F707F2" w14:paraId="2302596C" w14:textId="77777777" w:rsidTr="00E11D06">
        <w:tc>
          <w:tcPr>
            <w:tcW w:w="1077" w:type="dxa"/>
          </w:tcPr>
          <w:p w14:paraId="0244D567" w14:textId="77777777" w:rsidR="00E11D06" w:rsidRPr="00F707F2" w:rsidRDefault="00E11D06" w:rsidP="00E11D06">
            <w:pPr>
              <w:pStyle w:val="ConsPlusNormal"/>
              <w:jc w:val="center"/>
            </w:pPr>
            <w:r w:rsidRPr="00F707F2">
              <w:t>1.9</w:t>
            </w:r>
          </w:p>
        </w:tc>
        <w:tc>
          <w:tcPr>
            <w:tcW w:w="7994" w:type="dxa"/>
          </w:tcPr>
          <w:p w14:paraId="25BB719D" w14:textId="77777777" w:rsidR="00E11D06" w:rsidRPr="00F707F2" w:rsidRDefault="00E11D06" w:rsidP="00E11D06">
            <w:pPr>
              <w:pStyle w:val="ConsPlusNormal"/>
              <w:jc w:val="both"/>
            </w:pPr>
            <w:r w:rsidRPr="00F707F2">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E11D06" w:rsidRPr="00F707F2" w14:paraId="3E83A516" w14:textId="77777777" w:rsidTr="00E11D06">
        <w:tc>
          <w:tcPr>
            <w:tcW w:w="1077" w:type="dxa"/>
          </w:tcPr>
          <w:p w14:paraId="2C2D565B" w14:textId="77777777" w:rsidR="00E11D06" w:rsidRPr="00F707F2" w:rsidRDefault="00E11D06" w:rsidP="00E11D06">
            <w:pPr>
              <w:pStyle w:val="ConsPlusNormal"/>
              <w:jc w:val="center"/>
            </w:pPr>
            <w:r w:rsidRPr="00F707F2">
              <w:t>1.10</w:t>
            </w:r>
          </w:p>
        </w:tc>
        <w:tc>
          <w:tcPr>
            <w:tcW w:w="7994" w:type="dxa"/>
          </w:tcPr>
          <w:p w14:paraId="6256BDE5" w14:textId="77777777" w:rsidR="00E11D06" w:rsidRPr="00F707F2" w:rsidRDefault="00E11D06" w:rsidP="00E11D06">
            <w:pPr>
              <w:pStyle w:val="ConsPlusNormal"/>
              <w:jc w:val="both"/>
            </w:pPr>
            <w:r w:rsidRPr="00F707F2">
              <w:t>Экономическое и социально-политическое развитие стран Европы и США в конце XIX - начале XX в.</w:t>
            </w:r>
          </w:p>
          <w:p w14:paraId="34BFD60E" w14:textId="77777777" w:rsidR="00E11D06" w:rsidRPr="00F707F2" w:rsidRDefault="00E11D06" w:rsidP="00E11D06">
            <w:pPr>
              <w:pStyle w:val="ConsPlusNormal"/>
              <w:jc w:val="both"/>
            </w:pPr>
            <w:r w:rsidRPr="00F707F2">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E11D06" w:rsidRPr="00F707F2" w14:paraId="5AE22EE2" w14:textId="77777777" w:rsidTr="00E11D06">
        <w:tc>
          <w:tcPr>
            <w:tcW w:w="1077" w:type="dxa"/>
          </w:tcPr>
          <w:p w14:paraId="5B611A34" w14:textId="77777777" w:rsidR="00E11D06" w:rsidRPr="00F707F2" w:rsidRDefault="00E11D06" w:rsidP="00E11D06">
            <w:pPr>
              <w:pStyle w:val="ConsPlusNormal"/>
              <w:jc w:val="center"/>
            </w:pPr>
            <w:r w:rsidRPr="00F707F2">
              <w:t>1.11</w:t>
            </w:r>
          </w:p>
        </w:tc>
        <w:tc>
          <w:tcPr>
            <w:tcW w:w="7994" w:type="dxa"/>
          </w:tcPr>
          <w:p w14:paraId="3737153B" w14:textId="77777777" w:rsidR="00E11D06" w:rsidRPr="00F707F2" w:rsidRDefault="00E11D06" w:rsidP="00E11D06">
            <w:pPr>
              <w:pStyle w:val="ConsPlusNormal"/>
              <w:jc w:val="both"/>
            </w:pPr>
            <w:r w:rsidRPr="00F707F2">
              <w:t>Страны Латинской Америки в XIX - начале XX в.</w:t>
            </w:r>
          </w:p>
          <w:p w14:paraId="57365831" w14:textId="77777777" w:rsidR="00E11D06" w:rsidRPr="00F707F2" w:rsidRDefault="00E11D06" w:rsidP="00E11D06">
            <w:pPr>
              <w:pStyle w:val="ConsPlusNormal"/>
              <w:jc w:val="both"/>
            </w:pPr>
            <w:r w:rsidRPr="00F707F2">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w:t>
            </w:r>
            <w:r w:rsidRPr="00F707F2">
              <w:lastRenderedPageBreak/>
              <w:t>революция 1910 - 1917 гг.: участники, итоги, значение</w:t>
            </w:r>
          </w:p>
        </w:tc>
      </w:tr>
      <w:tr w:rsidR="00E11D06" w:rsidRPr="00F707F2" w14:paraId="362A19FF" w14:textId="77777777" w:rsidTr="00E11D06">
        <w:tc>
          <w:tcPr>
            <w:tcW w:w="1077" w:type="dxa"/>
          </w:tcPr>
          <w:p w14:paraId="322D8133" w14:textId="77777777" w:rsidR="00E11D06" w:rsidRPr="00F707F2" w:rsidRDefault="00E11D06" w:rsidP="00E11D06">
            <w:pPr>
              <w:pStyle w:val="ConsPlusNormal"/>
              <w:jc w:val="center"/>
            </w:pPr>
            <w:r w:rsidRPr="00F707F2">
              <w:lastRenderedPageBreak/>
              <w:t>1.12</w:t>
            </w:r>
          </w:p>
        </w:tc>
        <w:tc>
          <w:tcPr>
            <w:tcW w:w="7994" w:type="dxa"/>
          </w:tcPr>
          <w:p w14:paraId="16C246FD" w14:textId="77777777" w:rsidR="00E11D06" w:rsidRPr="00F707F2" w:rsidRDefault="00E11D06" w:rsidP="00E11D06">
            <w:pPr>
              <w:pStyle w:val="ConsPlusNormal"/>
              <w:jc w:val="both"/>
            </w:pPr>
            <w:r w:rsidRPr="00F707F2">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E11D06" w:rsidRPr="00F707F2" w14:paraId="479EE413" w14:textId="77777777" w:rsidTr="00E11D06">
        <w:tc>
          <w:tcPr>
            <w:tcW w:w="1077" w:type="dxa"/>
          </w:tcPr>
          <w:p w14:paraId="08342D6C" w14:textId="77777777" w:rsidR="00E11D06" w:rsidRPr="00F707F2" w:rsidRDefault="00E11D06" w:rsidP="00E11D06">
            <w:pPr>
              <w:pStyle w:val="ConsPlusNormal"/>
              <w:jc w:val="center"/>
            </w:pPr>
            <w:r w:rsidRPr="00F707F2">
              <w:t>1.13</w:t>
            </w:r>
          </w:p>
        </w:tc>
        <w:tc>
          <w:tcPr>
            <w:tcW w:w="7994" w:type="dxa"/>
          </w:tcPr>
          <w:p w14:paraId="54BF3D48" w14:textId="77777777" w:rsidR="00E11D06" w:rsidRPr="00F707F2" w:rsidRDefault="00E11D06" w:rsidP="00E11D06">
            <w:pPr>
              <w:pStyle w:val="ConsPlusNormal"/>
              <w:jc w:val="both"/>
            </w:pPr>
            <w:r w:rsidRPr="00F707F2">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E11D06" w:rsidRPr="00F707F2" w14:paraId="2E6BF309" w14:textId="77777777" w:rsidTr="00E11D06">
        <w:tc>
          <w:tcPr>
            <w:tcW w:w="1077" w:type="dxa"/>
          </w:tcPr>
          <w:p w14:paraId="35A07C7A" w14:textId="77777777" w:rsidR="00E11D06" w:rsidRPr="00F707F2" w:rsidRDefault="00E11D06" w:rsidP="00E11D06">
            <w:pPr>
              <w:pStyle w:val="ConsPlusNormal"/>
              <w:jc w:val="center"/>
            </w:pPr>
            <w:r w:rsidRPr="00F707F2">
              <w:t>1.14</w:t>
            </w:r>
          </w:p>
        </w:tc>
        <w:tc>
          <w:tcPr>
            <w:tcW w:w="7994" w:type="dxa"/>
          </w:tcPr>
          <w:p w14:paraId="68D42A69" w14:textId="77777777" w:rsidR="00E11D06" w:rsidRPr="00F707F2" w:rsidRDefault="00E11D06" w:rsidP="00E11D06">
            <w:pPr>
              <w:pStyle w:val="ConsPlusNormal"/>
              <w:jc w:val="both"/>
            </w:pPr>
            <w:r w:rsidRPr="00F707F2">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E11D06" w:rsidRPr="00F707F2" w14:paraId="7A566CDE" w14:textId="77777777" w:rsidTr="00E11D06">
        <w:tc>
          <w:tcPr>
            <w:tcW w:w="1077" w:type="dxa"/>
          </w:tcPr>
          <w:p w14:paraId="7E576187" w14:textId="77777777" w:rsidR="00E11D06" w:rsidRPr="00F707F2" w:rsidRDefault="00E11D06" w:rsidP="00E11D06">
            <w:pPr>
              <w:pStyle w:val="ConsPlusNormal"/>
              <w:jc w:val="center"/>
            </w:pPr>
            <w:r w:rsidRPr="00F707F2">
              <w:t>1.15</w:t>
            </w:r>
          </w:p>
        </w:tc>
        <w:tc>
          <w:tcPr>
            <w:tcW w:w="7994" w:type="dxa"/>
          </w:tcPr>
          <w:p w14:paraId="79458042" w14:textId="77777777" w:rsidR="00E11D06" w:rsidRPr="00F707F2" w:rsidRDefault="00E11D06" w:rsidP="00E11D06">
            <w:pPr>
              <w:pStyle w:val="ConsPlusNormal"/>
              <w:jc w:val="both"/>
            </w:pPr>
            <w:r w:rsidRPr="00F707F2">
              <w:t>Революция 1905 - 1911 г. в Иране</w:t>
            </w:r>
          </w:p>
        </w:tc>
      </w:tr>
      <w:tr w:rsidR="00E11D06" w:rsidRPr="00F707F2" w14:paraId="5EE8C1C7" w14:textId="77777777" w:rsidTr="00E11D06">
        <w:tc>
          <w:tcPr>
            <w:tcW w:w="1077" w:type="dxa"/>
          </w:tcPr>
          <w:p w14:paraId="609B7B74" w14:textId="77777777" w:rsidR="00E11D06" w:rsidRPr="00F707F2" w:rsidRDefault="00E11D06" w:rsidP="00E11D06">
            <w:pPr>
              <w:pStyle w:val="ConsPlusNormal"/>
              <w:jc w:val="center"/>
            </w:pPr>
            <w:r w:rsidRPr="00F707F2">
              <w:t>1.16</w:t>
            </w:r>
          </w:p>
        </w:tc>
        <w:tc>
          <w:tcPr>
            <w:tcW w:w="7994" w:type="dxa"/>
          </w:tcPr>
          <w:p w14:paraId="47DC0641" w14:textId="77777777" w:rsidR="00E11D06" w:rsidRPr="00F707F2" w:rsidRDefault="00E11D06" w:rsidP="00E11D06">
            <w:pPr>
              <w:pStyle w:val="ConsPlusNormal"/>
              <w:jc w:val="both"/>
            </w:pPr>
            <w:r w:rsidRPr="00F707F2">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E11D06" w:rsidRPr="00F707F2" w14:paraId="4785F552" w14:textId="77777777" w:rsidTr="00E11D06">
        <w:tc>
          <w:tcPr>
            <w:tcW w:w="1077" w:type="dxa"/>
          </w:tcPr>
          <w:p w14:paraId="225EEB27" w14:textId="77777777" w:rsidR="00E11D06" w:rsidRPr="00F707F2" w:rsidRDefault="00E11D06" w:rsidP="00E11D06">
            <w:pPr>
              <w:pStyle w:val="ConsPlusNormal"/>
              <w:jc w:val="center"/>
            </w:pPr>
            <w:r w:rsidRPr="00F707F2">
              <w:t>1.17</w:t>
            </w:r>
          </w:p>
        </w:tc>
        <w:tc>
          <w:tcPr>
            <w:tcW w:w="7994" w:type="dxa"/>
          </w:tcPr>
          <w:p w14:paraId="2E6FF450" w14:textId="77777777" w:rsidR="00E11D06" w:rsidRPr="00F707F2" w:rsidRDefault="00E11D06" w:rsidP="00E11D06">
            <w:pPr>
              <w:pStyle w:val="ConsPlusNormal"/>
              <w:jc w:val="both"/>
            </w:pPr>
            <w:r w:rsidRPr="00F707F2">
              <w:t>Народы Африки в XIX - начале XX в.</w:t>
            </w:r>
          </w:p>
          <w:p w14:paraId="17FC5CEF" w14:textId="77777777" w:rsidR="00E11D06" w:rsidRPr="00F707F2" w:rsidRDefault="00E11D06" w:rsidP="00E11D06">
            <w:pPr>
              <w:pStyle w:val="ConsPlusNormal"/>
              <w:jc w:val="both"/>
            </w:pPr>
            <w:r w:rsidRPr="00F707F2">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E11D06" w:rsidRPr="00F707F2" w14:paraId="44ED7B05" w14:textId="77777777" w:rsidTr="00E11D06">
        <w:tc>
          <w:tcPr>
            <w:tcW w:w="1077" w:type="dxa"/>
          </w:tcPr>
          <w:p w14:paraId="792122FA" w14:textId="77777777" w:rsidR="00E11D06" w:rsidRPr="00F707F2" w:rsidRDefault="00E11D06" w:rsidP="00E11D06">
            <w:pPr>
              <w:pStyle w:val="ConsPlusNormal"/>
              <w:jc w:val="center"/>
            </w:pPr>
            <w:r w:rsidRPr="00F707F2">
              <w:t>1.18</w:t>
            </w:r>
          </w:p>
        </w:tc>
        <w:tc>
          <w:tcPr>
            <w:tcW w:w="7994" w:type="dxa"/>
          </w:tcPr>
          <w:p w14:paraId="0747C902" w14:textId="77777777" w:rsidR="00E11D06" w:rsidRPr="00F707F2" w:rsidRDefault="00E11D06" w:rsidP="00E11D06">
            <w:pPr>
              <w:pStyle w:val="ConsPlusNormal"/>
              <w:jc w:val="both"/>
            </w:pPr>
            <w:r w:rsidRPr="00F707F2">
              <w:t>Развитие культуры в XIX - начале XX в.</w:t>
            </w:r>
          </w:p>
          <w:p w14:paraId="67F712B0" w14:textId="77777777" w:rsidR="00E11D06" w:rsidRPr="00F707F2" w:rsidRDefault="00E11D06" w:rsidP="00E11D06">
            <w:pPr>
              <w:pStyle w:val="ConsPlusNormal"/>
              <w:jc w:val="both"/>
            </w:pPr>
            <w:r w:rsidRPr="00F707F2">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0C94D64A" w14:textId="77777777" w:rsidR="00E11D06" w:rsidRPr="00F707F2" w:rsidRDefault="00E11D06" w:rsidP="00E11D06">
            <w:pPr>
              <w:pStyle w:val="ConsPlusNormal"/>
              <w:jc w:val="both"/>
            </w:pPr>
            <w:r w:rsidRPr="00F707F2">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E11D06" w:rsidRPr="00F707F2" w14:paraId="35C7E620" w14:textId="77777777" w:rsidTr="00E11D06">
        <w:tc>
          <w:tcPr>
            <w:tcW w:w="1077" w:type="dxa"/>
          </w:tcPr>
          <w:p w14:paraId="65955A1D" w14:textId="77777777" w:rsidR="00E11D06" w:rsidRPr="00F707F2" w:rsidRDefault="00E11D06" w:rsidP="00E11D06">
            <w:pPr>
              <w:pStyle w:val="ConsPlusNormal"/>
              <w:jc w:val="center"/>
            </w:pPr>
            <w:r w:rsidRPr="00F707F2">
              <w:t>1.19</w:t>
            </w:r>
          </w:p>
        </w:tc>
        <w:tc>
          <w:tcPr>
            <w:tcW w:w="7994" w:type="dxa"/>
          </w:tcPr>
          <w:p w14:paraId="2DAEE892" w14:textId="77777777" w:rsidR="00E11D06" w:rsidRPr="00F707F2" w:rsidRDefault="00E11D06" w:rsidP="00E11D06">
            <w:pPr>
              <w:pStyle w:val="ConsPlusNormal"/>
              <w:jc w:val="both"/>
            </w:pPr>
            <w:r w:rsidRPr="00F707F2">
              <w:t>Международные отношения в XIX - начале XX в.</w:t>
            </w:r>
          </w:p>
          <w:p w14:paraId="2A1D014E" w14:textId="77777777" w:rsidR="00E11D06" w:rsidRPr="00F707F2" w:rsidRDefault="00E11D06" w:rsidP="00E11D06">
            <w:pPr>
              <w:pStyle w:val="ConsPlusNormal"/>
              <w:jc w:val="both"/>
            </w:pPr>
            <w:r w:rsidRPr="00F707F2">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E11D06" w:rsidRPr="00F707F2" w14:paraId="079A84A5" w14:textId="77777777" w:rsidTr="00E11D06">
        <w:tc>
          <w:tcPr>
            <w:tcW w:w="1077" w:type="dxa"/>
          </w:tcPr>
          <w:p w14:paraId="50D43CD4" w14:textId="77777777" w:rsidR="00E11D06" w:rsidRPr="00F707F2" w:rsidRDefault="00E11D06" w:rsidP="00E11D06">
            <w:pPr>
              <w:pStyle w:val="ConsPlusNormal"/>
              <w:jc w:val="center"/>
            </w:pPr>
            <w:r w:rsidRPr="00F707F2">
              <w:t>1.20</w:t>
            </w:r>
          </w:p>
        </w:tc>
        <w:tc>
          <w:tcPr>
            <w:tcW w:w="7994" w:type="dxa"/>
          </w:tcPr>
          <w:p w14:paraId="792E7DBC" w14:textId="77777777" w:rsidR="00E11D06" w:rsidRPr="00F707F2" w:rsidRDefault="00E11D06" w:rsidP="00E11D06">
            <w:pPr>
              <w:pStyle w:val="ConsPlusNormal"/>
              <w:jc w:val="both"/>
            </w:pPr>
            <w:r w:rsidRPr="00F707F2">
              <w:t>Историческое и культурное наследие XIX в.</w:t>
            </w:r>
          </w:p>
        </w:tc>
      </w:tr>
      <w:tr w:rsidR="00E11D06" w:rsidRPr="00F707F2" w14:paraId="6FF87D42" w14:textId="77777777" w:rsidTr="00E11D06">
        <w:tc>
          <w:tcPr>
            <w:tcW w:w="1077" w:type="dxa"/>
          </w:tcPr>
          <w:p w14:paraId="4DDF5E6B" w14:textId="77777777" w:rsidR="00E11D06" w:rsidRPr="00F707F2" w:rsidRDefault="00E11D06" w:rsidP="00E11D06">
            <w:pPr>
              <w:pStyle w:val="ConsPlusNormal"/>
              <w:jc w:val="center"/>
            </w:pPr>
            <w:r w:rsidRPr="00F707F2">
              <w:t>2</w:t>
            </w:r>
          </w:p>
        </w:tc>
        <w:tc>
          <w:tcPr>
            <w:tcW w:w="7994" w:type="dxa"/>
          </w:tcPr>
          <w:p w14:paraId="0D361CB8" w14:textId="77777777" w:rsidR="00E11D06" w:rsidRPr="00F707F2" w:rsidRDefault="00E11D06" w:rsidP="00E11D06">
            <w:pPr>
              <w:pStyle w:val="ConsPlusNormal"/>
              <w:jc w:val="both"/>
            </w:pPr>
            <w:r w:rsidRPr="00F707F2">
              <w:t>История России. Александровская эпоха: государственный либерализм</w:t>
            </w:r>
          </w:p>
        </w:tc>
      </w:tr>
      <w:tr w:rsidR="00E11D06" w:rsidRPr="00F707F2" w14:paraId="127344CF" w14:textId="77777777" w:rsidTr="00E11D06">
        <w:tc>
          <w:tcPr>
            <w:tcW w:w="1077" w:type="dxa"/>
          </w:tcPr>
          <w:p w14:paraId="2AEA3295" w14:textId="77777777" w:rsidR="00E11D06" w:rsidRPr="00F707F2" w:rsidRDefault="00E11D06" w:rsidP="00E11D06">
            <w:pPr>
              <w:pStyle w:val="ConsPlusNormal"/>
              <w:jc w:val="center"/>
            </w:pPr>
            <w:r w:rsidRPr="00F707F2">
              <w:t>2.1</w:t>
            </w:r>
          </w:p>
        </w:tc>
        <w:tc>
          <w:tcPr>
            <w:tcW w:w="7994" w:type="dxa"/>
          </w:tcPr>
          <w:p w14:paraId="75A33D4A" w14:textId="77777777" w:rsidR="00E11D06" w:rsidRPr="00F707F2" w:rsidRDefault="00E11D06" w:rsidP="00E11D06">
            <w:pPr>
              <w:pStyle w:val="ConsPlusNormal"/>
              <w:jc w:val="both"/>
            </w:pPr>
            <w:r w:rsidRPr="00F707F2">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E11D06" w:rsidRPr="00F707F2" w14:paraId="42F53CBC" w14:textId="77777777" w:rsidTr="00E11D06">
        <w:tc>
          <w:tcPr>
            <w:tcW w:w="1077" w:type="dxa"/>
          </w:tcPr>
          <w:p w14:paraId="6B2375AA" w14:textId="77777777" w:rsidR="00E11D06" w:rsidRPr="00F707F2" w:rsidRDefault="00E11D06" w:rsidP="00E11D06">
            <w:pPr>
              <w:pStyle w:val="ConsPlusNormal"/>
              <w:jc w:val="center"/>
            </w:pPr>
            <w:r w:rsidRPr="00F707F2">
              <w:t>2.2</w:t>
            </w:r>
          </w:p>
        </w:tc>
        <w:tc>
          <w:tcPr>
            <w:tcW w:w="7994" w:type="dxa"/>
          </w:tcPr>
          <w:p w14:paraId="4A65EB00" w14:textId="77777777" w:rsidR="00E11D06" w:rsidRPr="00F707F2" w:rsidRDefault="00E11D06" w:rsidP="00E11D06">
            <w:pPr>
              <w:pStyle w:val="ConsPlusNormal"/>
              <w:jc w:val="both"/>
            </w:pPr>
            <w:r w:rsidRPr="00F707F2">
              <w:t xml:space="preserve">Внешняя политика России. Война России с Францией 1805 - 1807 гг. </w:t>
            </w:r>
            <w:r w:rsidRPr="00F707F2">
              <w:lastRenderedPageBreak/>
              <w:t>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E11D06" w:rsidRPr="00F707F2" w14:paraId="52149A58" w14:textId="77777777" w:rsidTr="00E11D06">
        <w:tc>
          <w:tcPr>
            <w:tcW w:w="1077" w:type="dxa"/>
          </w:tcPr>
          <w:p w14:paraId="5527DB0D" w14:textId="77777777" w:rsidR="00E11D06" w:rsidRPr="00F707F2" w:rsidRDefault="00E11D06" w:rsidP="00E11D06">
            <w:pPr>
              <w:pStyle w:val="ConsPlusNormal"/>
              <w:jc w:val="center"/>
            </w:pPr>
            <w:r w:rsidRPr="00F707F2">
              <w:lastRenderedPageBreak/>
              <w:t>2.3</w:t>
            </w:r>
          </w:p>
        </w:tc>
        <w:tc>
          <w:tcPr>
            <w:tcW w:w="7994" w:type="dxa"/>
          </w:tcPr>
          <w:p w14:paraId="750B6AFE" w14:textId="77777777" w:rsidR="00E11D06" w:rsidRPr="00F707F2" w:rsidRDefault="00E11D06" w:rsidP="00E11D06">
            <w:pPr>
              <w:pStyle w:val="ConsPlusNormal"/>
              <w:jc w:val="both"/>
            </w:pPr>
            <w:r w:rsidRPr="00F707F2">
              <w:t>Либеральные и охранительные тенденции во внутренней политике. Польская конституция 1815 г. Военные поселения</w:t>
            </w:r>
          </w:p>
        </w:tc>
      </w:tr>
      <w:tr w:rsidR="00E11D06" w:rsidRPr="00F707F2" w14:paraId="4FDE4D6C" w14:textId="77777777" w:rsidTr="00E11D06">
        <w:tc>
          <w:tcPr>
            <w:tcW w:w="1077" w:type="dxa"/>
          </w:tcPr>
          <w:p w14:paraId="7B71F669" w14:textId="77777777" w:rsidR="00E11D06" w:rsidRPr="00F707F2" w:rsidRDefault="00E11D06" w:rsidP="00E11D06">
            <w:pPr>
              <w:pStyle w:val="ConsPlusNormal"/>
              <w:jc w:val="center"/>
            </w:pPr>
            <w:r w:rsidRPr="00F707F2">
              <w:t>2.4</w:t>
            </w:r>
          </w:p>
        </w:tc>
        <w:tc>
          <w:tcPr>
            <w:tcW w:w="7994" w:type="dxa"/>
          </w:tcPr>
          <w:p w14:paraId="5E070F2E" w14:textId="77777777" w:rsidR="00E11D06" w:rsidRPr="00F707F2" w:rsidRDefault="00E11D06" w:rsidP="00E11D06">
            <w:pPr>
              <w:pStyle w:val="ConsPlusNormal"/>
              <w:jc w:val="both"/>
            </w:pPr>
            <w:r w:rsidRPr="00F707F2">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E11D06" w:rsidRPr="00F707F2" w14:paraId="3A55E6C9" w14:textId="77777777" w:rsidTr="00E11D06">
        <w:tc>
          <w:tcPr>
            <w:tcW w:w="1077" w:type="dxa"/>
          </w:tcPr>
          <w:p w14:paraId="1E4D0FCA" w14:textId="77777777" w:rsidR="00E11D06" w:rsidRPr="00F707F2" w:rsidRDefault="00E11D06" w:rsidP="00E11D06">
            <w:pPr>
              <w:pStyle w:val="ConsPlusNormal"/>
              <w:jc w:val="center"/>
            </w:pPr>
            <w:r w:rsidRPr="00F707F2">
              <w:t>3</w:t>
            </w:r>
          </w:p>
        </w:tc>
        <w:tc>
          <w:tcPr>
            <w:tcW w:w="7994" w:type="dxa"/>
          </w:tcPr>
          <w:p w14:paraId="0D636CE9" w14:textId="77777777" w:rsidR="00E11D06" w:rsidRPr="00F707F2" w:rsidRDefault="00E11D06" w:rsidP="00E11D06">
            <w:pPr>
              <w:pStyle w:val="ConsPlusNormal"/>
              <w:jc w:val="both"/>
            </w:pPr>
            <w:r w:rsidRPr="00F707F2">
              <w:t>Николаевское самодержавие: государственный консерватизм</w:t>
            </w:r>
          </w:p>
        </w:tc>
      </w:tr>
      <w:tr w:rsidR="00E11D06" w:rsidRPr="00F707F2" w14:paraId="7530A878" w14:textId="77777777" w:rsidTr="00E11D06">
        <w:tc>
          <w:tcPr>
            <w:tcW w:w="1077" w:type="dxa"/>
          </w:tcPr>
          <w:p w14:paraId="0C837315" w14:textId="77777777" w:rsidR="00E11D06" w:rsidRPr="00F707F2" w:rsidRDefault="00E11D06" w:rsidP="00E11D06">
            <w:pPr>
              <w:pStyle w:val="ConsPlusNormal"/>
              <w:jc w:val="center"/>
            </w:pPr>
            <w:r w:rsidRPr="00F707F2">
              <w:t>3.1</w:t>
            </w:r>
          </w:p>
        </w:tc>
        <w:tc>
          <w:tcPr>
            <w:tcW w:w="7994" w:type="dxa"/>
          </w:tcPr>
          <w:p w14:paraId="29E299BD" w14:textId="77777777" w:rsidR="00E11D06" w:rsidRPr="00F707F2" w:rsidRDefault="00E11D06" w:rsidP="00E11D06">
            <w:pPr>
              <w:pStyle w:val="ConsPlusNormal"/>
              <w:jc w:val="both"/>
            </w:pPr>
            <w:r w:rsidRPr="00F707F2">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E11D06" w:rsidRPr="00F707F2" w14:paraId="663C5F60" w14:textId="77777777" w:rsidTr="00E11D06">
        <w:tc>
          <w:tcPr>
            <w:tcW w:w="1077" w:type="dxa"/>
          </w:tcPr>
          <w:p w14:paraId="66BC085D" w14:textId="77777777" w:rsidR="00E11D06" w:rsidRPr="00F707F2" w:rsidRDefault="00E11D06" w:rsidP="00E11D06">
            <w:pPr>
              <w:pStyle w:val="ConsPlusNormal"/>
              <w:jc w:val="center"/>
            </w:pPr>
            <w:r w:rsidRPr="00F707F2">
              <w:t>3.2</w:t>
            </w:r>
          </w:p>
        </w:tc>
        <w:tc>
          <w:tcPr>
            <w:tcW w:w="7994" w:type="dxa"/>
          </w:tcPr>
          <w:p w14:paraId="5699D2E4" w14:textId="77777777" w:rsidR="00E11D06" w:rsidRPr="00F707F2" w:rsidRDefault="00E11D06" w:rsidP="00E11D06">
            <w:pPr>
              <w:pStyle w:val="ConsPlusNormal"/>
              <w:jc w:val="both"/>
            </w:pPr>
            <w:r w:rsidRPr="00F707F2">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E11D06" w:rsidRPr="00F707F2" w14:paraId="2D3B3A29" w14:textId="77777777" w:rsidTr="00E11D06">
        <w:tc>
          <w:tcPr>
            <w:tcW w:w="1077" w:type="dxa"/>
          </w:tcPr>
          <w:p w14:paraId="3523CAF4" w14:textId="77777777" w:rsidR="00E11D06" w:rsidRPr="00F707F2" w:rsidRDefault="00E11D06" w:rsidP="00E11D06">
            <w:pPr>
              <w:pStyle w:val="ConsPlusNormal"/>
              <w:jc w:val="center"/>
            </w:pPr>
            <w:r w:rsidRPr="00F707F2">
              <w:t>3.3</w:t>
            </w:r>
          </w:p>
        </w:tc>
        <w:tc>
          <w:tcPr>
            <w:tcW w:w="7994" w:type="dxa"/>
          </w:tcPr>
          <w:p w14:paraId="392DCDC1" w14:textId="77777777" w:rsidR="00E11D06" w:rsidRPr="00F707F2" w:rsidRDefault="00E11D06" w:rsidP="00E11D06">
            <w:pPr>
              <w:pStyle w:val="ConsPlusNormal"/>
              <w:jc w:val="both"/>
            </w:pPr>
            <w:r w:rsidRPr="00F707F2">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E11D06" w:rsidRPr="00F707F2" w14:paraId="018C0965" w14:textId="77777777" w:rsidTr="00E11D06">
        <w:tc>
          <w:tcPr>
            <w:tcW w:w="1077" w:type="dxa"/>
          </w:tcPr>
          <w:p w14:paraId="5432F097" w14:textId="77777777" w:rsidR="00E11D06" w:rsidRPr="00F707F2" w:rsidRDefault="00E11D06" w:rsidP="00E11D06">
            <w:pPr>
              <w:pStyle w:val="ConsPlusNormal"/>
              <w:jc w:val="center"/>
            </w:pPr>
            <w:r w:rsidRPr="00F707F2">
              <w:t>3.4</w:t>
            </w:r>
          </w:p>
        </w:tc>
        <w:tc>
          <w:tcPr>
            <w:tcW w:w="7994" w:type="dxa"/>
          </w:tcPr>
          <w:p w14:paraId="4144A573" w14:textId="77777777" w:rsidR="00E11D06" w:rsidRPr="00F707F2" w:rsidRDefault="00E11D06" w:rsidP="00E11D06">
            <w:pPr>
              <w:pStyle w:val="ConsPlusNormal"/>
              <w:jc w:val="both"/>
            </w:pPr>
            <w:r w:rsidRPr="00F707F2">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E11D06" w:rsidRPr="00F707F2" w14:paraId="19566FBB" w14:textId="77777777" w:rsidTr="00E11D06">
        <w:tc>
          <w:tcPr>
            <w:tcW w:w="1077" w:type="dxa"/>
          </w:tcPr>
          <w:p w14:paraId="74510848" w14:textId="77777777" w:rsidR="00E11D06" w:rsidRPr="00F707F2" w:rsidRDefault="00E11D06" w:rsidP="00E11D06">
            <w:pPr>
              <w:pStyle w:val="ConsPlusNormal"/>
              <w:jc w:val="center"/>
            </w:pPr>
            <w:r w:rsidRPr="00F707F2">
              <w:t>3.5</w:t>
            </w:r>
          </w:p>
        </w:tc>
        <w:tc>
          <w:tcPr>
            <w:tcW w:w="7994" w:type="dxa"/>
          </w:tcPr>
          <w:p w14:paraId="63B7B2E2" w14:textId="77777777" w:rsidR="00E11D06" w:rsidRPr="00F707F2" w:rsidRDefault="00E11D06" w:rsidP="00E11D06">
            <w:pPr>
              <w:pStyle w:val="ConsPlusNormal"/>
              <w:jc w:val="both"/>
            </w:pPr>
            <w:r w:rsidRPr="00F707F2">
              <w:t>Царство Польское. Польское восстание 1830 - 1831 гг. Присоединение Грузии и Закавказья. Кавказская война. Движение Шамиля</w:t>
            </w:r>
          </w:p>
        </w:tc>
      </w:tr>
      <w:tr w:rsidR="00E11D06" w:rsidRPr="00F707F2" w14:paraId="35DE129E" w14:textId="77777777" w:rsidTr="00E11D06">
        <w:tc>
          <w:tcPr>
            <w:tcW w:w="1077" w:type="dxa"/>
          </w:tcPr>
          <w:p w14:paraId="2409146E" w14:textId="77777777" w:rsidR="00E11D06" w:rsidRPr="00F707F2" w:rsidRDefault="00E11D06" w:rsidP="00E11D06">
            <w:pPr>
              <w:pStyle w:val="ConsPlusNormal"/>
              <w:jc w:val="center"/>
            </w:pPr>
            <w:r w:rsidRPr="00F707F2">
              <w:t>4</w:t>
            </w:r>
          </w:p>
        </w:tc>
        <w:tc>
          <w:tcPr>
            <w:tcW w:w="7994" w:type="dxa"/>
          </w:tcPr>
          <w:p w14:paraId="0B617BFB" w14:textId="77777777" w:rsidR="00E11D06" w:rsidRPr="00F707F2" w:rsidRDefault="00E11D06" w:rsidP="00E11D06">
            <w:pPr>
              <w:pStyle w:val="ConsPlusNormal"/>
              <w:jc w:val="both"/>
            </w:pPr>
            <w:r w:rsidRPr="00F707F2">
              <w:t>Культурное пространство империи в первой половине XIX в.</w:t>
            </w:r>
          </w:p>
        </w:tc>
      </w:tr>
      <w:tr w:rsidR="00E11D06" w:rsidRPr="00F707F2" w14:paraId="39F58534" w14:textId="77777777" w:rsidTr="00E11D06">
        <w:tc>
          <w:tcPr>
            <w:tcW w:w="1077" w:type="dxa"/>
          </w:tcPr>
          <w:p w14:paraId="237D0759" w14:textId="77777777" w:rsidR="00E11D06" w:rsidRPr="00F707F2" w:rsidRDefault="00E11D06" w:rsidP="00E11D06">
            <w:pPr>
              <w:pStyle w:val="ConsPlusNormal"/>
              <w:jc w:val="center"/>
            </w:pPr>
            <w:r w:rsidRPr="00F707F2">
              <w:t>4.1</w:t>
            </w:r>
          </w:p>
        </w:tc>
        <w:tc>
          <w:tcPr>
            <w:tcW w:w="7994" w:type="dxa"/>
          </w:tcPr>
          <w:p w14:paraId="0E8FB3E8" w14:textId="77777777" w:rsidR="00E11D06" w:rsidRPr="00F707F2" w:rsidRDefault="00E11D06" w:rsidP="00E11D06">
            <w:pPr>
              <w:pStyle w:val="ConsPlusNormal"/>
              <w:jc w:val="both"/>
            </w:pPr>
            <w:r w:rsidRPr="00F707F2">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E11D06" w:rsidRPr="00F707F2" w14:paraId="708936D3" w14:textId="77777777" w:rsidTr="00E11D06">
        <w:tc>
          <w:tcPr>
            <w:tcW w:w="1077" w:type="dxa"/>
          </w:tcPr>
          <w:p w14:paraId="1B03DF07" w14:textId="77777777" w:rsidR="00E11D06" w:rsidRPr="00F707F2" w:rsidRDefault="00E11D06" w:rsidP="00E11D06">
            <w:pPr>
              <w:pStyle w:val="ConsPlusNormal"/>
              <w:jc w:val="center"/>
            </w:pPr>
            <w:r w:rsidRPr="00F707F2">
              <w:t>4.2</w:t>
            </w:r>
          </w:p>
        </w:tc>
        <w:tc>
          <w:tcPr>
            <w:tcW w:w="7994" w:type="dxa"/>
          </w:tcPr>
          <w:p w14:paraId="7E8FDFCA" w14:textId="77777777" w:rsidR="00E11D06" w:rsidRPr="00F707F2" w:rsidRDefault="00E11D06" w:rsidP="00E11D06">
            <w:pPr>
              <w:pStyle w:val="ConsPlusNormal"/>
              <w:jc w:val="both"/>
            </w:pPr>
            <w:r w:rsidRPr="00F707F2">
              <w:t xml:space="preserve">Развитие науки и техники. Географические экспедиции. Открытие Антарктиды. Деятельность Русского географического общества. Школы и </w:t>
            </w:r>
            <w:r w:rsidRPr="00F707F2">
              <w:lastRenderedPageBreak/>
              <w:t>университеты</w:t>
            </w:r>
          </w:p>
        </w:tc>
      </w:tr>
      <w:tr w:rsidR="00E11D06" w:rsidRPr="00F707F2" w14:paraId="741C4A20" w14:textId="77777777" w:rsidTr="00E11D06">
        <w:tc>
          <w:tcPr>
            <w:tcW w:w="1077" w:type="dxa"/>
          </w:tcPr>
          <w:p w14:paraId="5B0932F6" w14:textId="77777777" w:rsidR="00E11D06" w:rsidRPr="00F707F2" w:rsidRDefault="00E11D06" w:rsidP="00E11D06">
            <w:pPr>
              <w:pStyle w:val="ConsPlusNormal"/>
              <w:jc w:val="center"/>
            </w:pPr>
            <w:r w:rsidRPr="00F707F2">
              <w:lastRenderedPageBreak/>
              <w:t>4.3</w:t>
            </w:r>
          </w:p>
        </w:tc>
        <w:tc>
          <w:tcPr>
            <w:tcW w:w="7994" w:type="dxa"/>
          </w:tcPr>
          <w:p w14:paraId="0AF50061" w14:textId="77777777" w:rsidR="00E11D06" w:rsidRPr="00F707F2" w:rsidRDefault="00E11D06" w:rsidP="00E11D06">
            <w:pPr>
              <w:pStyle w:val="ConsPlusNormal"/>
              <w:jc w:val="both"/>
            </w:pPr>
            <w:r w:rsidRPr="00F707F2">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E11D06" w:rsidRPr="00F707F2" w14:paraId="175D576B" w14:textId="77777777" w:rsidTr="00E11D06">
        <w:tc>
          <w:tcPr>
            <w:tcW w:w="1077" w:type="dxa"/>
          </w:tcPr>
          <w:p w14:paraId="7C549300" w14:textId="77777777" w:rsidR="00E11D06" w:rsidRPr="00F707F2" w:rsidRDefault="00E11D06" w:rsidP="00E11D06">
            <w:pPr>
              <w:pStyle w:val="ConsPlusNormal"/>
              <w:jc w:val="center"/>
            </w:pPr>
            <w:r w:rsidRPr="00F707F2">
              <w:t>4.4</w:t>
            </w:r>
          </w:p>
        </w:tc>
        <w:tc>
          <w:tcPr>
            <w:tcW w:w="7994" w:type="dxa"/>
          </w:tcPr>
          <w:p w14:paraId="53985E0F" w14:textId="77777777" w:rsidR="00E11D06" w:rsidRPr="00F707F2" w:rsidRDefault="00E11D06" w:rsidP="00E11D06">
            <w:pPr>
              <w:pStyle w:val="ConsPlusNormal"/>
              <w:jc w:val="both"/>
            </w:pPr>
            <w:r w:rsidRPr="00F707F2">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E11D06" w:rsidRPr="00F707F2" w14:paraId="6C6C2969" w14:textId="77777777" w:rsidTr="00E11D06">
        <w:tc>
          <w:tcPr>
            <w:tcW w:w="1077" w:type="dxa"/>
          </w:tcPr>
          <w:p w14:paraId="72EF61E9" w14:textId="77777777" w:rsidR="00E11D06" w:rsidRPr="00F707F2" w:rsidRDefault="00E11D06" w:rsidP="00E11D06">
            <w:pPr>
              <w:pStyle w:val="ConsPlusNormal"/>
              <w:jc w:val="center"/>
            </w:pPr>
            <w:r w:rsidRPr="00F707F2">
              <w:t>5</w:t>
            </w:r>
          </w:p>
        </w:tc>
        <w:tc>
          <w:tcPr>
            <w:tcW w:w="7994" w:type="dxa"/>
          </w:tcPr>
          <w:p w14:paraId="648C10C4" w14:textId="77777777" w:rsidR="00E11D06" w:rsidRPr="00F707F2" w:rsidRDefault="00E11D06" w:rsidP="00E11D06">
            <w:pPr>
              <w:pStyle w:val="ConsPlusNormal"/>
              <w:jc w:val="both"/>
            </w:pPr>
            <w:r w:rsidRPr="00F707F2">
              <w:t>Социальная и правовая модернизация страны при Александре II</w:t>
            </w:r>
          </w:p>
        </w:tc>
      </w:tr>
      <w:tr w:rsidR="00E11D06" w:rsidRPr="00F707F2" w14:paraId="64381826" w14:textId="77777777" w:rsidTr="00E11D06">
        <w:tc>
          <w:tcPr>
            <w:tcW w:w="1077" w:type="dxa"/>
          </w:tcPr>
          <w:p w14:paraId="0C7D84CD" w14:textId="77777777" w:rsidR="00E11D06" w:rsidRPr="00F707F2" w:rsidRDefault="00E11D06" w:rsidP="00E11D06">
            <w:pPr>
              <w:pStyle w:val="ConsPlusNormal"/>
              <w:jc w:val="center"/>
            </w:pPr>
            <w:r w:rsidRPr="00F707F2">
              <w:t>5.1</w:t>
            </w:r>
          </w:p>
        </w:tc>
        <w:tc>
          <w:tcPr>
            <w:tcW w:w="7994" w:type="dxa"/>
          </w:tcPr>
          <w:p w14:paraId="465C766D" w14:textId="77777777" w:rsidR="00E11D06" w:rsidRPr="00F707F2" w:rsidRDefault="00E11D06" w:rsidP="00E11D06">
            <w:pPr>
              <w:pStyle w:val="ConsPlusNormal"/>
              <w:jc w:val="both"/>
            </w:pPr>
            <w:r w:rsidRPr="00F707F2">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E11D06" w:rsidRPr="00F707F2" w14:paraId="40B5CBC9" w14:textId="77777777" w:rsidTr="00E11D06">
        <w:tc>
          <w:tcPr>
            <w:tcW w:w="1077" w:type="dxa"/>
          </w:tcPr>
          <w:p w14:paraId="570360DD" w14:textId="77777777" w:rsidR="00E11D06" w:rsidRPr="00F707F2" w:rsidRDefault="00E11D06" w:rsidP="00E11D06">
            <w:pPr>
              <w:pStyle w:val="ConsPlusNormal"/>
              <w:jc w:val="center"/>
            </w:pPr>
            <w:r w:rsidRPr="00F707F2">
              <w:t>5.2</w:t>
            </w:r>
          </w:p>
        </w:tc>
        <w:tc>
          <w:tcPr>
            <w:tcW w:w="7994" w:type="dxa"/>
          </w:tcPr>
          <w:p w14:paraId="37A7F02D" w14:textId="77777777" w:rsidR="00E11D06" w:rsidRPr="00F707F2" w:rsidRDefault="00E11D06" w:rsidP="00E11D06">
            <w:pPr>
              <w:pStyle w:val="ConsPlusNormal"/>
              <w:jc w:val="both"/>
            </w:pPr>
            <w:r w:rsidRPr="00F707F2">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E11D06" w:rsidRPr="00F707F2" w14:paraId="7BFEAE44" w14:textId="77777777" w:rsidTr="00E11D06">
        <w:tc>
          <w:tcPr>
            <w:tcW w:w="1077" w:type="dxa"/>
          </w:tcPr>
          <w:p w14:paraId="1957A4E8" w14:textId="77777777" w:rsidR="00E11D06" w:rsidRPr="00F707F2" w:rsidRDefault="00E11D06" w:rsidP="00E11D06">
            <w:pPr>
              <w:pStyle w:val="ConsPlusNormal"/>
              <w:jc w:val="center"/>
            </w:pPr>
            <w:r w:rsidRPr="00F707F2">
              <w:t>5.3</w:t>
            </w:r>
          </w:p>
        </w:tc>
        <w:tc>
          <w:tcPr>
            <w:tcW w:w="7994" w:type="dxa"/>
          </w:tcPr>
          <w:p w14:paraId="525E0550" w14:textId="77777777" w:rsidR="00E11D06" w:rsidRPr="00F707F2" w:rsidRDefault="00E11D06" w:rsidP="00E11D06">
            <w:pPr>
              <w:pStyle w:val="ConsPlusNormal"/>
              <w:jc w:val="both"/>
            </w:pPr>
            <w:r w:rsidRPr="00F707F2">
              <w:t>Национальная политика самодержавия. Укрепление автономии Финляндии. Польское восстание 1863 г.</w:t>
            </w:r>
          </w:p>
        </w:tc>
      </w:tr>
      <w:tr w:rsidR="00E11D06" w:rsidRPr="00F707F2" w14:paraId="05117C4C" w14:textId="77777777" w:rsidTr="00E11D06">
        <w:tc>
          <w:tcPr>
            <w:tcW w:w="1077" w:type="dxa"/>
          </w:tcPr>
          <w:p w14:paraId="74706F98" w14:textId="77777777" w:rsidR="00E11D06" w:rsidRPr="00F707F2" w:rsidRDefault="00E11D06" w:rsidP="00E11D06">
            <w:pPr>
              <w:pStyle w:val="ConsPlusNormal"/>
              <w:jc w:val="center"/>
            </w:pPr>
            <w:r w:rsidRPr="00F707F2">
              <w:t>6</w:t>
            </w:r>
          </w:p>
        </w:tc>
        <w:tc>
          <w:tcPr>
            <w:tcW w:w="7994" w:type="dxa"/>
          </w:tcPr>
          <w:p w14:paraId="18761507" w14:textId="77777777" w:rsidR="00E11D06" w:rsidRPr="00F707F2" w:rsidRDefault="00E11D06" w:rsidP="00E11D06">
            <w:pPr>
              <w:pStyle w:val="ConsPlusNormal"/>
              <w:jc w:val="both"/>
            </w:pPr>
            <w:r w:rsidRPr="00F707F2">
              <w:t>Россия в 1880 - 1890-х гг.</w:t>
            </w:r>
          </w:p>
        </w:tc>
      </w:tr>
      <w:tr w:rsidR="00E11D06" w:rsidRPr="00F707F2" w14:paraId="66F11281" w14:textId="77777777" w:rsidTr="00E11D06">
        <w:tc>
          <w:tcPr>
            <w:tcW w:w="1077" w:type="dxa"/>
          </w:tcPr>
          <w:p w14:paraId="0ADA1F6B" w14:textId="77777777" w:rsidR="00E11D06" w:rsidRPr="00F707F2" w:rsidRDefault="00E11D06" w:rsidP="00E11D06">
            <w:pPr>
              <w:pStyle w:val="ConsPlusNormal"/>
              <w:jc w:val="center"/>
            </w:pPr>
            <w:r w:rsidRPr="00F707F2">
              <w:t>6.1</w:t>
            </w:r>
          </w:p>
        </w:tc>
        <w:tc>
          <w:tcPr>
            <w:tcW w:w="7994" w:type="dxa"/>
          </w:tcPr>
          <w:p w14:paraId="6CF3FB00" w14:textId="77777777" w:rsidR="00E11D06" w:rsidRPr="00F707F2" w:rsidRDefault="00E11D06" w:rsidP="00E11D06">
            <w:pPr>
              <w:pStyle w:val="ConsPlusNormal"/>
              <w:jc w:val="both"/>
            </w:pPr>
            <w:r w:rsidRPr="00F707F2">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E11D06" w:rsidRPr="00F707F2" w14:paraId="2E73C9F5" w14:textId="77777777" w:rsidTr="00E11D06">
        <w:tc>
          <w:tcPr>
            <w:tcW w:w="1077" w:type="dxa"/>
          </w:tcPr>
          <w:p w14:paraId="495FC118" w14:textId="77777777" w:rsidR="00E11D06" w:rsidRPr="00F707F2" w:rsidRDefault="00E11D06" w:rsidP="00E11D06">
            <w:pPr>
              <w:pStyle w:val="ConsPlusNormal"/>
              <w:jc w:val="center"/>
            </w:pPr>
            <w:r w:rsidRPr="00F707F2">
              <w:t>6.2</w:t>
            </w:r>
          </w:p>
        </w:tc>
        <w:tc>
          <w:tcPr>
            <w:tcW w:w="7994" w:type="dxa"/>
          </w:tcPr>
          <w:p w14:paraId="797F9493" w14:textId="77777777" w:rsidR="00E11D06" w:rsidRPr="00F707F2" w:rsidRDefault="00E11D06" w:rsidP="00E11D06">
            <w:pPr>
              <w:pStyle w:val="ConsPlusNormal"/>
              <w:jc w:val="both"/>
            </w:pPr>
            <w:r w:rsidRPr="00F707F2">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E11D06" w:rsidRPr="00F707F2" w14:paraId="6FF9D30E" w14:textId="77777777" w:rsidTr="00E11D06">
        <w:tc>
          <w:tcPr>
            <w:tcW w:w="1077" w:type="dxa"/>
          </w:tcPr>
          <w:p w14:paraId="2B178DE7" w14:textId="77777777" w:rsidR="00E11D06" w:rsidRPr="00F707F2" w:rsidRDefault="00E11D06" w:rsidP="00E11D06">
            <w:pPr>
              <w:pStyle w:val="ConsPlusNormal"/>
              <w:jc w:val="center"/>
            </w:pPr>
            <w:r w:rsidRPr="00F707F2">
              <w:t>6.3</w:t>
            </w:r>
          </w:p>
        </w:tc>
        <w:tc>
          <w:tcPr>
            <w:tcW w:w="7994" w:type="dxa"/>
          </w:tcPr>
          <w:p w14:paraId="41AB9ED9" w14:textId="77777777" w:rsidR="00E11D06" w:rsidRPr="00F707F2" w:rsidRDefault="00E11D06" w:rsidP="00E11D06">
            <w:pPr>
              <w:pStyle w:val="ConsPlusNormal"/>
              <w:jc w:val="both"/>
            </w:pPr>
            <w:r w:rsidRPr="00F707F2">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E11D06" w:rsidRPr="00F707F2" w14:paraId="4ABA59A2" w14:textId="77777777" w:rsidTr="00E11D06">
        <w:tc>
          <w:tcPr>
            <w:tcW w:w="1077" w:type="dxa"/>
          </w:tcPr>
          <w:p w14:paraId="5E22B353" w14:textId="77777777" w:rsidR="00E11D06" w:rsidRPr="00F707F2" w:rsidRDefault="00E11D06" w:rsidP="00E11D06">
            <w:pPr>
              <w:pStyle w:val="ConsPlusNormal"/>
              <w:jc w:val="center"/>
            </w:pPr>
            <w:r w:rsidRPr="00F707F2">
              <w:t>6.4</w:t>
            </w:r>
          </w:p>
        </w:tc>
        <w:tc>
          <w:tcPr>
            <w:tcW w:w="7994" w:type="dxa"/>
          </w:tcPr>
          <w:p w14:paraId="74465F13" w14:textId="77777777" w:rsidR="00E11D06" w:rsidRPr="00F707F2" w:rsidRDefault="00E11D06" w:rsidP="00E11D06">
            <w:pPr>
              <w:pStyle w:val="ConsPlusNormal"/>
              <w:jc w:val="both"/>
            </w:pPr>
            <w:r w:rsidRPr="00F707F2">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E11D06" w:rsidRPr="00F707F2" w14:paraId="01BD9D39" w14:textId="77777777" w:rsidTr="00E11D06">
        <w:tc>
          <w:tcPr>
            <w:tcW w:w="1077" w:type="dxa"/>
          </w:tcPr>
          <w:p w14:paraId="6A0D6DE5" w14:textId="77777777" w:rsidR="00E11D06" w:rsidRPr="00F707F2" w:rsidRDefault="00E11D06" w:rsidP="00E11D06">
            <w:pPr>
              <w:pStyle w:val="ConsPlusNormal"/>
              <w:jc w:val="center"/>
            </w:pPr>
            <w:r w:rsidRPr="00F707F2">
              <w:t>7</w:t>
            </w:r>
          </w:p>
        </w:tc>
        <w:tc>
          <w:tcPr>
            <w:tcW w:w="7994" w:type="dxa"/>
          </w:tcPr>
          <w:p w14:paraId="203DE66D" w14:textId="77777777" w:rsidR="00E11D06" w:rsidRPr="00F707F2" w:rsidRDefault="00E11D06" w:rsidP="00E11D06">
            <w:pPr>
              <w:pStyle w:val="ConsPlusNormal"/>
              <w:jc w:val="both"/>
            </w:pPr>
            <w:r w:rsidRPr="00F707F2">
              <w:t>Формирование гражданского общества и основные направления общественных движений. Общественная жизнь в 1860 - 1890-х гг.</w:t>
            </w:r>
          </w:p>
        </w:tc>
      </w:tr>
      <w:tr w:rsidR="00E11D06" w:rsidRPr="00F707F2" w14:paraId="7402CE99" w14:textId="77777777" w:rsidTr="00E11D06">
        <w:tc>
          <w:tcPr>
            <w:tcW w:w="1077" w:type="dxa"/>
          </w:tcPr>
          <w:p w14:paraId="62453AF8" w14:textId="77777777" w:rsidR="00E11D06" w:rsidRPr="00F707F2" w:rsidRDefault="00E11D06" w:rsidP="00E11D06">
            <w:pPr>
              <w:pStyle w:val="ConsPlusNormal"/>
              <w:jc w:val="center"/>
            </w:pPr>
            <w:r w:rsidRPr="00F707F2">
              <w:t>7.1</w:t>
            </w:r>
          </w:p>
        </w:tc>
        <w:tc>
          <w:tcPr>
            <w:tcW w:w="7994" w:type="dxa"/>
          </w:tcPr>
          <w:p w14:paraId="14F41CD5" w14:textId="77777777" w:rsidR="00E11D06" w:rsidRPr="00F707F2" w:rsidRDefault="00E11D06" w:rsidP="00E11D06">
            <w:pPr>
              <w:pStyle w:val="ConsPlusNormal"/>
              <w:jc w:val="both"/>
            </w:pPr>
            <w:r w:rsidRPr="00F707F2">
              <w:t xml:space="preserve">Рост общественной самодеятельности. Расширение публичной сферы (общественное самоуправление, печать, образование, суд). Феномен </w:t>
            </w:r>
            <w:r w:rsidRPr="00F707F2">
              <w:lastRenderedPageBreak/>
              <w:t>интеллигенции. Общественные организации. Благотворительность. Студенческое движение. Рабочее движение. Женское движение</w:t>
            </w:r>
          </w:p>
        </w:tc>
      </w:tr>
      <w:tr w:rsidR="00E11D06" w:rsidRPr="00F707F2" w14:paraId="641EF404" w14:textId="77777777" w:rsidTr="00E11D06">
        <w:tc>
          <w:tcPr>
            <w:tcW w:w="1077" w:type="dxa"/>
          </w:tcPr>
          <w:p w14:paraId="2ABCBEC4" w14:textId="77777777" w:rsidR="00E11D06" w:rsidRPr="00F707F2" w:rsidRDefault="00E11D06" w:rsidP="00E11D06">
            <w:pPr>
              <w:pStyle w:val="ConsPlusNormal"/>
              <w:jc w:val="center"/>
            </w:pPr>
            <w:r w:rsidRPr="00F707F2">
              <w:lastRenderedPageBreak/>
              <w:t>7.2</w:t>
            </w:r>
          </w:p>
        </w:tc>
        <w:tc>
          <w:tcPr>
            <w:tcW w:w="7994" w:type="dxa"/>
          </w:tcPr>
          <w:p w14:paraId="25EF305C" w14:textId="77777777" w:rsidR="00E11D06" w:rsidRPr="00F707F2" w:rsidRDefault="00E11D06" w:rsidP="00E11D06">
            <w:pPr>
              <w:pStyle w:val="ConsPlusNormal"/>
              <w:jc w:val="both"/>
            </w:pPr>
            <w:r w:rsidRPr="00F707F2">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E11D06" w:rsidRPr="00F707F2" w14:paraId="36BF4F5B" w14:textId="77777777" w:rsidTr="00E11D06">
        <w:tc>
          <w:tcPr>
            <w:tcW w:w="1077" w:type="dxa"/>
          </w:tcPr>
          <w:p w14:paraId="128418F2" w14:textId="77777777" w:rsidR="00E11D06" w:rsidRPr="00F707F2" w:rsidRDefault="00E11D06" w:rsidP="00E11D06">
            <w:pPr>
              <w:pStyle w:val="ConsPlusNormal"/>
              <w:jc w:val="center"/>
            </w:pPr>
            <w:r w:rsidRPr="00F707F2">
              <w:t>7.3</w:t>
            </w:r>
          </w:p>
        </w:tc>
        <w:tc>
          <w:tcPr>
            <w:tcW w:w="7994" w:type="dxa"/>
          </w:tcPr>
          <w:p w14:paraId="70BDA712" w14:textId="77777777" w:rsidR="00E11D06" w:rsidRPr="00F707F2" w:rsidRDefault="00E11D06" w:rsidP="00E11D06">
            <w:pPr>
              <w:pStyle w:val="ConsPlusNormal"/>
              <w:jc w:val="both"/>
            </w:pPr>
            <w:r w:rsidRPr="00F707F2">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E11D06" w:rsidRPr="00F707F2" w14:paraId="42B2122C" w14:textId="77777777" w:rsidTr="00E11D06">
        <w:tc>
          <w:tcPr>
            <w:tcW w:w="1077" w:type="dxa"/>
          </w:tcPr>
          <w:p w14:paraId="64542C99" w14:textId="77777777" w:rsidR="00E11D06" w:rsidRPr="00F707F2" w:rsidRDefault="00E11D06" w:rsidP="00E11D06">
            <w:pPr>
              <w:pStyle w:val="ConsPlusNormal"/>
              <w:jc w:val="center"/>
            </w:pPr>
            <w:r w:rsidRPr="00F707F2">
              <w:t>8</w:t>
            </w:r>
          </w:p>
        </w:tc>
        <w:tc>
          <w:tcPr>
            <w:tcW w:w="7994" w:type="dxa"/>
          </w:tcPr>
          <w:p w14:paraId="0C3FE1EC" w14:textId="77777777" w:rsidR="00E11D06" w:rsidRPr="00F707F2" w:rsidRDefault="00E11D06" w:rsidP="00E11D06">
            <w:pPr>
              <w:pStyle w:val="ConsPlusNormal"/>
              <w:jc w:val="both"/>
            </w:pPr>
            <w:r w:rsidRPr="00F707F2">
              <w:t>Культурное пространство империи во второй половине XIX в.</w:t>
            </w:r>
          </w:p>
          <w:p w14:paraId="09CAC346" w14:textId="77777777" w:rsidR="00E11D06" w:rsidRPr="00F707F2" w:rsidRDefault="00E11D06" w:rsidP="00E11D06">
            <w:pPr>
              <w:pStyle w:val="ConsPlusNormal"/>
              <w:jc w:val="both"/>
            </w:pPr>
            <w:r w:rsidRPr="00F707F2">
              <w:t>Этнокультурный облик империи</w:t>
            </w:r>
          </w:p>
        </w:tc>
      </w:tr>
      <w:tr w:rsidR="00E11D06" w:rsidRPr="00F707F2" w14:paraId="61E38EE9" w14:textId="77777777" w:rsidTr="00E11D06">
        <w:tc>
          <w:tcPr>
            <w:tcW w:w="1077" w:type="dxa"/>
          </w:tcPr>
          <w:p w14:paraId="446FEF3C" w14:textId="77777777" w:rsidR="00E11D06" w:rsidRPr="00F707F2" w:rsidRDefault="00E11D06" w:rsidP="00E11D06">
            <w:pPr>
              <w:pStyle w:val="ConsPlusNormal"/>
              <w:jc w:val="center"/>
            </w:pPr>
            <w:r w:rsidRPr="00F707F2">
              <w:t>8.1</w:t>
            </w:r>
          </w:p>
        </w:tc>
        <w:tc>
          <w:tcPr>
            <w:tcW w:w="7994" w:type="dxa"/>
          </w:tcPr>
          <w:p w14:paraId="1539B50E" w14:textId="77777777" w:rsidR="00E11D06" w:rsidRPr="00F707F2" w:rsidRDefault="00E11D06" w:rsidP="00E11D06">
            <w:pPr>
              <w:pStyle w:val="ConsPlusNormal"/>
              <w:jc w:val="both"/>
            </w:pPr>
            <w:r w:rsidRPr="00F707F2">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E11D06" w:rsidRPr="00F707F2" w14:paraId="2F452324" w14:textId="77777777" w:rsidTr="00E11D06">
        <w:tc>
          <w:tcPr>
            <w:tcW w:w="1077" w:type="dxa"/>
          </w:tcPr>
          <w:p w14:paraId="71EE5CA7" w14:textId="77777777" w:rsidR="00E11D06" w:rsidRPr="00F707F2" w:rsidRDefault="00E11D06" w:rsidP="00E11D06">
            <w:pPr>
              <w:pStyle w:val="ConsPlusNormal"/>
              <w:jc w:val="center"/>
            </w:pPr>
            <w:r w:rsidRPr="00F707F2">
              <w:t>8.2</w:t>
            </w:r>
          </w:p>
        </w:tc>
        <w:tc>
          <w:tcPr>
            <w:tcW w:w="7994" w:type="dxa"/>
          </w:tcPr>
          <w:p w14:paraId="606574F7" w14:textId="77777777" w:rsidR="00E11D06" w:rsidRPr="00F707F2" w:rsidRDefault="00E11D06" w:rsidP="00E11D06">
            <w:pPr>
              <w:pStyle w:val="ConsPlusNormal"/>
              <w:jc w:val="both"/>
            </w:pPr>
            <w:r w:rsidRPr="00F707F2">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E11D06" w:rsidRPr="00F707F2" w14:paraId="14A2AE4B" w14:textId="77777777" w:rsidTr="00E11D06">
        <w:tc>
          <w:tcPr>
            <w:tcW w:w="1077" w:type="dxa"/>
          </w:tcPr>
          <w:p w14:paraId="0A61D5C7" w14:textId="77777777" w:rsidR="00E11D06" w:rsidRPr="00F707F2" w:rsidRDefault="00E11D06" w:rsidP="00E11D06">
            <w:pPr>
              <w:pStyle w:val="ConsPlusNormal"/>
              <w:jc w:val="center"/>
            </w:pPr>
            <w:r w:rsidRPr="00F707F2">
              <w:t>9</w:t>
            </w:r>
          </w:p>
        </w:tc>
        <w:tc>
          <w:tcPr>
            <w:tcW w:w="7994" w:type="dxa"/>
          </w:tcPr>
          <w:p w14:paraId="6652E186" w14:textId="77777777" w:rsidR="00E11D06" w:rsidRPr="00F707F2" w:rsidRDefault="00E11D06" w:rsidP="00E11D06">
            <w:pPr>
              <w:pStyle w:val="ConsPlusNormal"/>
              <w:jc w:val="both"/>
            </w:pPr>
            <w:r w:rsidRPr="00F707F2">
              <w:t>Россия на пороге XX в.</w:t>
            </w:r>
          </w:p>
        </w:tc>
      </w:tr>
      <w:tr w:rsidR="00E11D06" w:rsidRPr="00F707F2" w14:paraId="680114B3" w14:textId="77777777" w:rsidTr="00E11D06">
        <w:tc>
          <w:tcPr>
            <w:tcW w:w="1077" w:type="dxa"/>
          </w:tcPr>
          <w:p w14:paraId="40053A34" w14:textId="77777777" w:rsidR="00E11D06" w:rsidRPr="00F707F2" w:rsidRDefault="00E11D06" w:rsidP="00E11D06">
            <w:pPr>
              <w:pStyle w:val="ConsPlusNormal"/>
              <w:jc w:val="center"/>
            </w:pPr>
            <w:r w:rsidRPr="00F707F2">
              <w:t>9.1</w:t>
            </w:r>
          </w:p>
        </w:tc>
        <w:tc>
          <w:tcPr>
            <w:tcW w:w="7994" w:type="dxa"/>
          </w:tcPr>
          <w:p w14:paraId="2396B742" w14:textId="77777777" w:rsidR="00E11D06" w:rsidRPr="00F707F2" w:rsidRDefault="00E11D06" w:rsidP="00E11D06">
            <w:pPr>
              <w:pStyle w:val="ConsPlusNormal"/>
              <w:jc w:val="both"/>
            </w:pPr>
            <w:r w:rsidRPr="00F707F2">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E11D06" w:rsidRPr="00F707F2" w14:paraId="3D2A9DF3" w14:textId="77777777" w:rsidTr="00E11D06">
        <w:tc>
          <w:tcPr>
            <w:tcW w:w="1077" w:type="dxa"/>
          </w:tcPr>
          <w:p w14:paraId="0C83F9F0" w14:textId="77777777" w:rsidR="00E11D06" w:rsidRPr="00F707F2" w:rsidRDefault="00E11D06" w:rsidP="00E11D06">
            <w:pPr>
              <w:pStyle w:val="ConsPlusNormal"/>
              <w:jc w:val="center"/>
            </w:pPr>
            <w:r w:rsidRPr="00F707F2">
              <w:t>9.2</w:t>
            </w:r>
          </w:p>
        </w:tc>
        <w:tc>
          <w:tcPr>
            <w:tcW w:w="7994" w:type="dxa"/>
          </w:tcPr>
          <w:p w14:paraId="3E1816AC" w14:textId="77777777" w:rsidR="00E11D06" w:rsidRPr="00F707F2" w:rsidRDefault="00E11D06" w:rsidP="00E11D06">
            <w:pPr>
              <w:pStyle w:val="ConsPlusNormal"/>
              <w:jc w:val="both"/>
            </w:pPr>
            <w:r w:rsidRPr="00F707F2">
              <w:t>Имперский центр и регионы. Национальная политика, этнические элиты и национально-культурные движения</w:t>
            </w:r>
          </w:p>
        </w:tc>
      </w:tr>
      <w:tr w:rsidR="00E11D06" w:rsidRPr="00F707F2" w14:paraId="259E9A36" w14:textId="77777777" w:rsidTr="00E11D06">
        <w:tc>
          <w:tcPr>
            <w:tcW w:w="1077" w:type="dxa"/>
          </w:tcPr>
          <w:p w14:paraId="26FA4879" w14:textId="77777777" w:rsidR="00E11D06" w:rsidRPr="00F707F2" w:rsidRDefault="00E11D06" w:rsidP="00E11D06">
            <w:pPr>
              <w:pStyle w:val="ConsPlusNormal"/>
              <w:jc w:val="center"/>
            </w:pPr>
            <w:r w:rsidRPr="00F707F2">
              <w:t>9.3</w:t>
            </w:r>
          </w:p>
        </w:tc>
        <w:tc>
          <w:tcPr>
            <w:tcW w:w="7994" w:type="dxa"/>
          </w:tcPr>
          <w:p w14:paraId="6ABB1196" w14:textId="77777777" w:rsidR="00E11D06" w:rsidRPr="00F707F2" w:rsidRDefault="00E11D06" w:rsidP="00E11D06">
            <w:pPr>
              <w:pStyle w:val="ConsPlusNormal"/>
              <w:jc w:val="both"/>
            </w:pPr>
            <w:r w:rsidRPr="00F707F2">
              <w:t xml:space="preserve">Россия в системе международных отношений. Политика на Дальнем </w:t>
            </w:r>
            <w:r w:rsidRPr="00F707F2">
              <w:lastRenderedPageBreak/>
              <w:t>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E11D06" w:rsidRPr="00F707F2" w14:paraId="027C669A" w14:textId="77777777" w:rsidTr="00E11D06">
        <w:tc>
          <w:tcPr>
            <w:tcW w:w="1077" w:type="dxa"/>
          </w:tcPr>
          <w:p w14:paraId="508EC09D" w14:textId="77777777" w:rsidR="00E11D06" w:rsidRPr="00F707F2" w:rsidRDefault="00E11D06" w:rsidP="00E11D06">
            <w:pPr>
              <w:pStyle w:val="ConsPlusNormal"/>
              <w:jc w:val="center"/>
            </w:pPr>
            <w:r w:rsidRPr="00F707F2">
              <w:lastRenderedPageBreak/>
              <w:t>9.4</w:t>
            </w:r>
          </w:p>
        </w:tc>
        <w:tc>
          <w:tcPr>
            <w:tcW w:w="7994" w:type="dxa"/>
          </w:tcPr>
          <w:p w14:paraId="0F802D51" w14:textId="77777777" w:rsidR="00E11D06" w:rsidRPr="00F707F2" w:rsidRDefault="00E11D06" w:rsidP="00E11D06">
            <w:pPr>
              <w:pStyle w:val="ConsPlusNormal"/>
              <w:jc w:val="both"/>
            </w:pPr>
            <w:r w:rsidRPr="00F707F2">
              <w:t>Первая российская революция 1905 - 1907 гг. Начало парламентаризма в России. Николай II и его окружение.</w:t>
            </w:r>
          </w:p>
          <w:p w14:paraId="43572D94" w14:textId="77777777" w:rsidR="00E11D06" w:rsidRPr="00F707F2" w:rsidRDefault="00E11D06" w:rsidP="00E11D06">
            <w:pPr>
              <w:pStyle w:val="ConsPlusNormal"/>
              <w:jc w:val="both"/>
            </w:pPr>
            <w:r w:rsidRPr="00F707F2">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E11D06" w:rsidRPr="00F707F2" w14:paraId="79AE5DD9" w14:textId="77777777" w:rsidTr="00E11D06">
        <w:tc>
          <w:tcPr>
            <w:tcW w:w="1077" w:type="dxa"/>
          </w:tcPr>
          <w:p w14:paraId="7978E1A2" w14:textId="77777777" w:rsidR="00E11D06" w:rsidRPr="00F707F2" w:rsidRDefault="00E11D06" w:rsidP="00E11D06">
            <w:pPr>
              <w:pStyle w:val="ConsPlusNormal"/>
              <w:jc w:val="center"/>
            </w:pPr>
            <w:r w:rsidRPr="00F707F2">
              <w:t>9.5</w:t>
            </w:r>
          </w:p>
        </w:tc>
        <w:tc>
          <w:tcPr>
            <w:tcW w:w="7994" w:type="dxa"/>
          </w:tcPr>
          <w:p w14:paraId="2D74ECD4" w14:textId="77777777" w:rsidR="00E11D06" w:rsidRPr="00F707F2" w:rsidRDefault="00E11D06" w:rsidP="00E11D06">
            <w:pPr>
              <w:pStyle w:val="ConsPlusNormal"/>
              <w:jc w:val="both"/>
            </w:pPr>
            <w:r w:rsidRPr="00F707F2">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E11D06" w:rsidRPr="00F707F2" w14:paraId="180361BB" w14:textId="77777777" w:rsidTr="00E11D06">
        <w:tc>
          <w:tcPr>
            <w:tcW w:w="1077" w:type="dxa"/>
          </w:tcPr>
          <w:p w14:paraId="3153500F" w14:textId="77777777" w:rsidR="00E11D06" w:rsidRPr="00F707F2" w:rsidRDefault="00E11D06" w:rsidP="00E11D06">
            <w:pPr>
              <w:pStyle w:val="ConsPlusNormal"/>
              <w:jc w:val="center"/>
            </w:pPr>
            <w:r w:rsidRPr="00F707F2">
              <w:t>9.6</w:t>
            </w:r>
          </w:p>
        </w:tc>
        <w:tc>
          <w:tcPr>
            <w:tcW w:w="7994" w:type="dxa"/>
          </w:tcPr>
          <w:p w14:paraId="64331D99" w14:textId="77777777" w:rsidR="00E11D06" w:rsidRPr="00F707F2" w:rsidRDefault="00E11D06" w:rsidP="00E11D06">
            <w:pPr>
              <w:pStyle w:val="ConsPlusNormal"/>
              <w:jc w:val="both"/>
            </w:pPr>
            <w:r w:rsidRPr="00F707F2">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E11D06" w:rsidRPr="00F707F2" w14:paraId="37F28C8D" w14:textId="77777777" w:rsidTr="00E11D06">
        <w:tc>
          <w:tcPr>
            <w:tcW w:w="1077" w:type="dxa"/>
          </w:tcPr>
          <w:p w14:paraId="54C91308" w14:textId="77777777" w:rsidR="00E11D06" w:rsidRPr="00F707F2" w:rsidRDefault="00E11D06" w:rsidP="00E11D06">
            <w:pPr>
              <w:pStyle w:val="ConsPlusNormal"/>
              <w:jc w:val="center"/>
            </w:pPr>
            <w:r w:rsidRPr="00F707F2">
              <w:t>9.7</w:t>
            </w:r>
          </w:p>
        </w:tc>
        <w:tc>
          <w:tcPr>
            <w:tcW w:w="7994" w:type="dxa"/>
          </w:tcPr>
          <w:p w14:paraId="40EBFA6A" w14:textId="77777777" w:rsidR="00E11D06" w:rsidRPr="00F707F2" w:rsidRDefault="00E11D06" w:rsidP="00E11D06">
            <w:pPr>
              <w:pStyle w:val="ConsPlusNormal"/>
              <w:jc w:val="both"/>
            </w:pPr>
            <w:r w:rsidRPr="00F707F2">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E11D06" w:rsidRPr="00F707F2" w14:paraId="1D53068D" w14:textId="77777777" w:rsidTr="00E11D06">
        <w:tc>
          <w:tcPr>
            <w:tcW w:w="1077" w:type="dxa"/>
          </w:tcPr>
          <w:p w14:paraId="6F06C11B" w14:textId="77777777" w:rsidR="00E11D06" w:rsidRPr="00F707F2" w:rsidRDefault="00E11D06" w:rsidP="00E11D06">
            <w:pPr>
              <w:pStyle w:val="ConsPlusNormal"/>
              <w:jc w:val="center"/>
            </w:pPr>
            <w:r w:rsidRPr="00F707F2">
              <w:t>10</w:t>
            </w:r>
          </w:p>
        </w:tc>
        <w:tc>
          <w:tcPr>
            <w:tcW w:w="7994" w:type="dxa"/>
          </w:tcPr>
          <w:p w14:paraId="712B1860" w14:textId="77777777" w:rsidR="00E11D06" w:rsidRPr="00F707F2" w:rsidRDefault="00E11D06" w:rsidP="00E11D06">
            <w:pPr>
              <w:pStyle w:val="ConsPlusNormal"/>
              <w:jc w:val="both"/>
            </w:pPr>
            <w:r w:rsidRPr="00F707F2">
              <w:t>Наш край в XIX - начале XX в.</w:t>
            </w:r>
          </w:p>
        </w:tc>
      </w:tr>
    </w:tbl>
    <w:p w14:paraId="152F0373" w14:textId="77777777" w:rsidR="00E11D06" w:rsidRPr="00F707F2" w:rsidRDefault="00E11D06" w:rsidP="00E11D06">
      <w:pPr>
        <w:pStyle w:val="ConsPlusNormal"/>
        <w:jc w:val="both"/>
      </w:pPr>
    </w:p>
    <w:p w14:paraId="47A41D68" w14:textId="77777777" w:rsidR="00E11D06" w:rsidRPr="00F707F2" w:rsidRDefault="00E11D06" w:rsidP="00E11D06">
      <w:pPr>
        <w:pStyle w:val="ConsPlusNormal"/>
        <w:ind w:firstLine="540"/>
        <w:jc w:val="both"/>
      </w:pPr>
      <w:r w:rsidRPr="00F707F2">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7E08F552" w14:textId="77777777" w:rsidR="00E11D06" w:rsidRPr="00F707F2" w:rsidRDefault="00E11D06" w:rsidP="00E11D06">
      <w:pPr>
        <w:pStyle w:val="ConsPlusNormal"/>
        <w:jc w:val="both"/>
      </w:pPr>
    </w:p>
    <w:p w14:paraId="38B84320" w14:textId="77777777" w:rsidR="00E11D06" w:rsidRPr="00F707F2" w:rsidRDefault="00E11D06" w:rsidP="00E11D06">
      <w:pPr>
        <w:pStyle w:val="ConsPlusNormal"/>
        <w:jc w:val="right"/>
      </w:pPr>
      <w:r w:rsidRPr="00F707F2">
        <w:t>Таблица 16.10</w:t>
      </w:r>
    </w:p>
    <w:p w14:paraId="0FF3F1AD" w14:textId="77777777" w:rsidR="00E11D06" w:rsidRPr="00F707F2" w:rsidRDefault="00E11D06" w:rsidP="00E11D06">
      <w:pPr>
        <w:pStyle w:val="ConsPlusNormal"/>
        <w:jc w:val="both"/>
      </w:pPr>
    </w:p>
    <w:p w14:paraId="1C8B4587" w14:textId="77777777" w:rsidR="00E11D06" w:rsidRPr="00F707F2" w:rsidRDefault="00E11D06" w:rsidP="00E11D06">
      <w:pPr>
        <w:pStyle w:val="ConsPlusNormal"/>
        <w:jc w:val="center"/>
      </w:pPr>
      <w:r w:rsidRPr="00F707F2">
        <w:t>Проверяемые на ОГЭ по истории требования</w:t>
      </w:r>
    </w:p>
    <w:p w14:paraId="25F7110E" w14:textId="77777777" w:rsidR="00E11D06" w:rsidRPr="00F707F2" w:rsidRDefault="00E11D06" w:rsidP="00E11D06">
      <w:pPr>
        <w:pStyle w:val="ConsPlusNormal"/>
        <w:jc w:val="center"/>
      </w:pPr>
      <w:r w:rsidRPr="00F707F2">
        <w:t>к результатам освоения основной образовательной программы</w:t>
      </w:r>
    </w:p>
    <w:p w14:paraId="125604BB" w14:textId="77777777" w:rsidR="00E11D06" w:rsidRPr="00F707F2" w:rsidRDefault="00E11D06" w:rsidP="00E11D06">
      <w:pPr>
        <w:pStyle w:val="ConsPlusNormal"/>
        <w:jc w:val="center"/>
      </w:pPr>
      <w:r w:rsidRPr="00F707F2">
        <w:t>основного общего образования</w:t>
      </w:r>
    </w:p>
    <w:p w14:paraId="090027B8"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E11D06" w:rsidRPr="00F707F2" w14:paraId="058B573F" w14:textId="77777777" w:rsidTr="00E11D06">
        <w:tc>
          <w:tcPr>
            <w:tcW w:w="1701" w:type="dxa"/>
          </w:tcPr>
          <w:p w14:paraId="660070A5" w14:textId="77777777" w:rsidR="00E11D06" w:rsidRPr="00F707F2" w:rsidRDefault="00E11D06" w:rsidP="00E11D06">
            <w:pPr>
              <w:pStyle w:val="ConsPlusNormal"/>
              <w:jc w:val="center"/>
            </w:pPr>
            <w:r w:rsidRPr="00F707F2">
              <w:lastRenderedPageBreak/>
              <w:t>Код проверяемого требования</w:t>
            </w:r>
          </w:p>
        </w:tc>
        <w:tc>
          <w:tcPr>
            <w:tcW w:w="7370" w:type="dxa"/>
          </w:tcPr>
          <w:p w14:paraId="39EE49A0" w14:textId="77777777" w:rsidR="00E11D06" w:rsidRPr="00F707F2" w:rsidRDefault="00E11D06" w:rsidP="00E11D06">
            <w:pPr>
              <w:pStyle w:val="ConsPlusNormal"/>
              <w:jc w:val="center"/>
            </w:pPr>
            <w:r w:rsidRPr="00F707F2">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E11D06" w:rsidRPr="00F707F2" w14:paraId="6B20BBC2" w14:textId="77777777" w:rsidTr="00E11D06">
        <w:tc>
          <w:tcPr>
            <w:tcW w:w="1701" w:type="dxa"/>
          </w:tcPr>
          <w:p w14:paraId="4D9EB060" w14:textId="77777777" w:rsidR="00E11D06" w:rsidRPr="00F707F2" w:rsidRDefault="00E11D06" w:rsidP="00E11D06">
            <w:pPr>
              <w:pStyle w:val="ConsPlusNormal"/>
              <w:jc w:val="center"/>
            </w:pPr>
            <w:r w:rsidRPr="00F707F2">
              <w:t>1</w:t>
            </w:r>
          </w:p>
        </w:tc>
        <w:tc>
          <w:tcPr>
            <w:tcW w:w="7370" w:type="dxa"/>
          </w:tcPr>
          <w:p w14:paraId="5BE13E52" w14:textId="77777777" w:rsidR="00E11D06" w:rsidRPr="00F707F2" w:rsidRDefault="00E11D06" w:rsidP="00E11D06">
            <w:pPr>
              <w:pStyle w:val="ConsPlusNormal"/>
              <w:jc w:val="both"/>
            </w:pPr>
            <w:r w:rsidRPr="00F707F2">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E11D06" w:rsidRPr="00F707F2" w14:paraId="6C2D24D0" w14:textId="77777777" w:rsidTr="00E11D06">
        <w:tc>
          <w:tcPr>
            <w:tcW w:w="1701" w:type="dxa"/>
          </w:tcPr>
          <w:p w14:paraId="61CFF7DD" w14:textId="77777777" w:rsidR="00E11D06" w:rsidRPr="00F707F2" w:rsidRDefault="00E11D06" w:rsidP="00E11D06">
            <w:pPr>
              <w:pStyle w:val="ConsPlusNormal"/>
              <w:jc w:val="center"/>
            </w:pPr>
            <w:r w:rsidRPr="00F707F2">
              <w:t>2</w:t>
            </w:r>
          </w:p>
        </w:tc>
        <w:tc>
          <w:tcPr>
            <w:tcW w:w="7370" w:type="dxa"/>
          </w:tcPr>
          <w:p w14:paraId="0264B2D4" w14:textId="77777777" w:rsidR="00E11D06" w:rsidRPr="00F707F2" w:rsidRDefault="00E11D06" w:rsidP="00E11D06">
            <w:pPr>
              <w:pStyle w:val="ConsPlusNormal"/>
              <w:jc w:val="both"/>
            </w:pPr>
            <w:r w:rsidRPr="00F707F2">
              <w:t>Умение выявлять особенности развития культуры, быта и нравов народов в различные исторические эпохи</w:t>
            </w:r>
          </w:p>
        </w:tc>
      </w:tr>
      <w:tr w:rsidR="00E11D06" w:rsidRPr="00F707F2" w14:paraId="758B86A4" w14:textId="77777777" w:rsidTr="00E11D06">
        <w:tc>
          <w:tcPr>
            <w:tcW w:w="1701" w:type="dxa"/>
          </w:tcPr>
          <w:p w14:paraId="1AEA2971" w14:textId="77777777" w:rsidR="00E11D06" w:rsidRPr="00F707F2" w:rsidRDefault="00E11D06" w:rsidP="00E11D06">
            <w:pPr>
              <w:pStyle w:val="ConsPlusNormal"/>
              <w:jc w:val="center"/>
            </w:pPr>
            <w:r w:rsidRPr="00F707F2">
              <w:t>3</w:t>
            </w:r>
          </w:p>
        </w:tc>
        <w:tc>
          <w:tcPr>
            <w:tcW w:w="7370" w:type="dxa"/>
          </w:tcPr>
          <w:p w14:paraId="2444916B" w14:textId="77777777" w:rsidR="00E11D06" w:rsidRPr="00F707F2" w:rsidRDefault="00E11D06" w:rsidP="00E11D06">
            <w:pPr>
              <w:pStyle w:val="ConsPlusNormal"/>
              <w:jc w:val="both"/>
            </w:pPr>
            <w:r w:rsidRPr="00F707F2">
              <w:t>Овладение историческими понятиями и их использование для решения учебных и практических задач</w:t>
            </w:r>
          </w:p>
        </w:tc>
      </w:tr>
      <w:tr w:rsidR="00E11D06" w:rsidRPr="00F707F2" w14:paraId="1620317E" w14:textId="77777777" w:rsidTr="00E11D06">
        <w:tc>
          <w:tcPr>
            <w:tcW w:w="1701" w:type="dxa"/>
          </w:tcPr>
          <w:p w14:paraId="04B93A71" w14:textId="77777777" w:rsidR="00E11D06" w:rsidRPr="00F707F2" w:rsidRDefault="00E11D06" w:rsidP="00E11D06">
            <w:pPr>
              <w:pStyle w:val="ConsPlusNormal"/>
              <w:jc w:val="center"/>
            </w:pPr>
            <w:r w:rsidRPr="00F707F2">
              <w:t>4</w:t>
            </w:r>
          </w:p>
        </w:tc>
        <w:tc>
          <w:tcPr>
            <w:tcW w:w="7370" w:type="dxa"/>
          </w:tcPr>
          <w:p w14:paraId="5103B414" w14:textId="77777777" w:rsidR="00E11D06" w:rsidRPr="00F707F2" w:rsidRDefault="00E11D06" w:rsidP="00E11D06">
            <w:pPr>
              <w:pStyle w:val="ConsPlusNormal"/>
              <w:jc w:val="both"/>
            </w:pPr>
            <w:r w:rsidRPr="00F707F2">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E11D06" w:rsidRPr="00F707F2" w14:paraId="1697F5DA" w14:textId="77777777" w:rsidTr="00E11D06">
        <w:tc>
          <w:tcPr>
            <w:tcW w:w="1701" w:type="dxa"/>
          </w:tcPr>
          <w:p w14:paraId="6C177A86" w14:textId="77777777" w:rsidR="00E11D06" w:rsidRPr="00F707F2" w:rsidRDefault="00E11D06" w:rsidP="00E11D06">
            <w:pPr>
              <w:pStyle w:val="ConsPlusNormal"/>
              <w:jc w:val="center"/>
            </w:pPr>
            <w:r w:rsidRPr="00F707F2">
              <w:t>5</w:t>
            </w:r>
          </w:p>
        </w:tc>
        <w:tc>
          <w:tcPr>
            <w:tcW w:w="7370" w:type="dxa"/>
          </w:tcPr>
          <w:p w14:paraId="5BC45905" w14:textId="77777777" w:rsidR="00E11D06" w:rsidRPr="00F707F2" w:rsidRDefault="00E11D06" w:rsidP="00E11D06">
            <w:pPr>
              <w:pStyle w:val="ConsPlusNormal"/>
              <w:jc w:val="both"/>
            </w:pPr>
            <w:r w:rsidRPr="00F707F2">
              <w:t>Умение выявлять существенные черты и характерные признаки исторических событий, явлений, процессов</w:t>
            </w:r>
          </w:p>
        </w:tc>
      </w:tr>
      <w:tr w:rsidR="00E11D06" w:rsidRPr="00F707F2" w14:paraId="4AAE3859" w14:textId="77777777" w:rsidTr="00E11D06">
        <w:tc>
          <w:tcPr>
            <w:tcW w:w="1701" w:type="dxa"/>
          </w:tcPr>
          <w:p w14:paraId="5EBF6849" w14:textId="77777777" w:rsidR="00E11D06" w:rsidRPr="00F707F2" w:rsidRDefault="00E11D06" w:rsidP="00E11D06">
            <w:pPr>
              <w:pStyle w:val="ConsPlusNormal"/>
              <w:jc w:val="center"/>
            </w:pPr>
            <w:r w:rsidRPr="00F707F2">
              <w:t>6</w:t>
            </w:r>
          </w:p>
        </w:tc>
        <w:tc>
          <w:tcPr>
            <w:tcW w:w="7370" w:type="dxa"/>
          </w:tcPr>
          <w:p w14:paraId="7010AC48" w14:textId="77777777" w:rsidR="00E11D06" w:rsidRPr="00F707F2" w:rsidRDefault="00E11D06" w:rsidP="00E11D06">
            <w:pPr>
              <w:pStyle w:val="ConsPlusNormal"/>
              <w:jc w:val="both"/>
            </w:pPr>
            <w:r w:rsidRPr="00F707F2">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E11D06" w:rsidRPr="00F707F2" w14:paraId="57A1E57B" w14:textId="77777777" w:rsidTr="00E11D06">
        <w:tc>
          <w:tcPr>
            <w:tcW w:w="1701" w:type="dxa"/>
          </w:tcPr>
          <w:p w14:paraId="18B48148" w14:textId="77777777" w:rsidR="00E11D06" w:rsidRPr="00F707F2" w:rsidRDefault="00E11D06" w:rsidP="00E11D06">
            <w:pPr>
              <w:pStyle w:val="ConsPlusNormal"/>
              <w:jc w:val="center"/>
            </w:pPr>
            <w:r w:rsidRPr="00F707F2">
              <w:t>7</w:t>
            </w:r>
          </w:p>
        </w:tc>
        <w:tc>
          <w:tcPr>
            <w:tcW w:w="7370" w:type="dxa"/>
          </w:tcPr>
          <w:p w14:paraId="5FD05D8D" w14:textId="77777777" w:rsidR="00E11D06" w:rsidRPr="00F707F2" w:rsidRDefault="00E11D06" w:rsidP="00E11D06">
            <w:pPr>
              <w:pStyle w:val="ConsPlusNormal"/>
              <w:jc w:val="both"/>
            </w:pPr>
            <w:r w:rsidRPr="00F707F2">
              <w:t>Умение сравнивать исторические события, явления, процессы в различные исторические эпохи</w:t>
            </w:r>
          </w:p>
        </w:tc>
      </w:tr>
      <w:tr w:rsidR="00E11D06" w:rsidRPr="00F707F2" w14:paraId="05A64A6D" w14:textId="77777777" w:rsidTr="00E11D06">
        <w:tc>
          <w:tcPr>
            <w:tcW w:w="1701" w:type="dxa"/>
          </w:tcPr>
          <w:p w14:paraId="78ED71CD" w14:textId="77777777" w:rsidR="00E11D06" w:rsidRPr="00F707F2" w:rsidRDefault="00E11D06" w:rsidP="00E11D06">
            <w:pPr>
              <w:pStyle w:val="ConsPlusNormal"/>
              <w:jc w:val="center"/>
            </w:pPr>
            <w:r w:rsidRPr="00F707F2">
              <w:t>8</w:t>
            </w:r>
          </w:p>
        </w:tc>
        <w:tc>
          <w:tcPr>
            <w:tcW w:w="7370" w:type="dxa"/>
          </w:tcPr>
          <w:p w14:paraId="4833C8AC" w14:textId="77777777" w:rsidR="00E11D06" w:rsidRPr="00F707F2" w:rsidRDefault="00E11D06" w:rsidP="00E11D06">
            <w:pPr>
              <w:pStyle w:val="ConsPlusNormal"/>
              <w:jc w:val="both"/>
            </w:pPr>
            <w:r w:rsidRPr="00F707F2">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E11D06" w:rsidRPr="00F707F2" w14:paraId="37AF42E6" w14:textId="77777777" w:rsidTr="00E11D06">
        <w:tc>
          <w:tcPr>
            <w:tcW w:w="1701" w:type="dxa"/>
          </w:tcPr>
          <w:p w14:paraId="5781E634" w14:textId="77777777" w:rsidR="00E11D06" w:rsidRPr="00F707F2" w:rsidRDefault="00E11D06" w:rsidP="00E11D06">
            <w:pPr>
              <w:pStyle w:val="ConsPlusNormal"/>
              <w:jc w:val="center"/>
            </w:pPr>
            <w:r w:rsidRPr="00F707F2">
              <w:t>9</w:t>
            </w:r>
          </w:p>
        </w:tc>
        <w:tc>
          <w:tcPr>
            <w:tcW w:w="7370" w:type="dxa"/>
          </w:tcPr>
          <w:p w14:paraId="2D6931FB" w14:textId="77777777" w:rsidR="00E11D06" w:rsidRPr="00F707F2" w:rsidRDefault="00E11D06" w:rsidP="00E11D06">
            <w:pPr>
              <w:pStyle w:val="ConsPlusNormal"/>
              <w:jc w:val="both"/>
            </w:pPr>
            <w:r w:rsidRPr="00F707F2">
              <w:t>Умение различать основные типы исторических источников: письменные, вещественные, аудиовизуальные</w:t>
            </w:r>
          </w:p>
        </w:tc>
      </w:tr>
      <w:tr w:rsidR="00E11D06" w:rsidRPr="00F707F2" w14:paraId="01378CAE" w14:textId="77777777" w:rsidTr="00E11D06">
        <w:tc>
          <w:tcPr>
            <w:tcW w:w="1701" w:type="dxa"/>
          </w:tcPr>
          <w:p w14:paraId="59A64DCA" w14:textId="77777777" w:rsidR="00E11D06" w:rsidRPr="00F707F2" w:rsidRDefault="00E11D06" w:rsidP="00E11D06">
            <w:pPr>
              <w:pStyle w:val="ConsPlusNormal"/>
              <w:jc w:val="center"/>
            </w:pPr>
            <w:r w:rsidRPr="00F707F2">
              <w:t>10</w:t>
            </w:r>
          </w:p>
        </w:tc>
        <w:tc>
          <w:tcPr>
            <w:tcW w:w="7370" w:type="dxa"/>
          </w:tcPr>
          <w:p w14:paraId="5C032F39" w14:textId="77777777" w:rsidR="00E11D06" w:rsidRPr="00F707F2" w:rsidRDefault="00E11D06" w:rsidP="00E11D06">
            <w:pPr>
              <w:pStyle w:val="ConsPlusNormal"/>
              <w:jc w:val="both"/>
            </w:pPr>
            <w:r w:rsidRPr="00F707F2">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E11D06" w:rsidRPr="00F707F2" w14:paraId="6C1C55FA" w14:textId="77777777" w:rsidTr="00E11D06">
        <w:tc>
          <w:tcPr>
            <w:tcW w:w="1701" w:type="dxa"/>
          </w:tcPr>
          <w:p w14:paraId="4B1CA310" w14:textId="77777777" w:rsidR="00E11D06" w:rsidRPr="00F707F2" w:rsidRDefault="00E11D06" w:rsidP="00E11D06">
            <w:pPr>
              <w:pStyle w:val="ConsPlusNormal"/>
              <w:jc w:val="center"/>
            </w:pPr>
            <w:r w:rsidRPr="00F707F2">
              <w:t>11</w:t>
            </w:r>
          </w:p>
        </w:tc>
        <w:tc>
          <w:tcPr>
            <w:tcW w:w="7370" w:type="dxa"/>
          </w:tcPr>
          <w:p w14:paraId="24A86AF7" w14:textId="77777777" w:rsidR="00E11D06" w:rsidRPr="00F707F2" w:rsidRDefault="00E11D06" w:rsidP="00E11D06">
            <w:pPr>
              <w:pStyle w:val="ConsPlusNormal"/>
              <w:jc w:val="both"/>
            </w:pPr>
            <w:r w:rsidRPr="00F707F2">
              <w:t xml:space="preserve">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w:t>
            </w:r>
            <w:r w:rsidRPr="00F707F2">
              <w:lastRenderedPageBreak/>
              <w:t>других источников</w:t>
            </w:r>
          </w:p>
        </w:tc>
      </w:tr>
      <w:tr w:rsidR="00E11D06" w:rsidRPr="00F707F2" w14:paraId="1498CF3E" w14:textId="77777777" w:rsidTr="00E11D06">
        <w:tc>
          <w:tcPr>
            <w:tcW w:w="1701" w:type="dxa"/>
          </w:tcPr>
          <w:p w14:paraId="161B4644" w14:textId="77777777" w:rsidR="00E11D06" w:rsidRPr="00F707F2" w:rsidRDefault="00E11D06" w:rsidP="00E11D06">
            <w:pPr>
              <w:pStyle w:val="ConsPlusNormal"/>
              <w:jc w:val="center"/>
            </w:pPr>
            <w:r w:rsidRPr="00F707F2">
              <w:lastRenderedPageBreak/>
              <w:t>12</w:t>
            </w:r>
          </w:p>
        </w:tc>
        <w:tc>
          <w:tcPr>
            <w:tcW w:w="7370" w:type="dxa"/>
          </w:tcPr>
          <w:p w14:paraId="2F636EA7" w14:textId="77777777" w:rsidR="00E11D06" w:rsidRPr="00F707F2" w:rsidRDefault="00E11D06" w:rsidP="00E11D06">
            <w:pPr>
              <w:pStyle w:val="ConsPlusNormal"/>
              <w:jc w:val="both"/>
            </w:pPr>
            <w:r w:rsidRPr="00F707F2">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E11D06" w:rsidRPr="00F707F2" w14:paraId="49FA9878" w14:textId="77777777" w:rsidTr="00E11D06">
        <w:tc>
          <w:tcPr>
            <w:tcW w:w="1701" w:type="dxa"/>
          </w:tcPr>
          <w:p w14:paraId="45533771" w14:textId="77777777" w:rsidR="00E11D06" w:rsidRPr="00F707F2" w:rsidRDefault="00E11D06" w:rsidP="00E11D06">
            <w:pPr>
              <w:pStyle w:val="ConsPlusNormal"/>
              <w:jc w:val="center"/>
            </w:pPr>
            <w:r w:rsidRPr="00F707F2">
              <w:t>13</w:t>
            </w:r>
          </w:p>
        </w:tc>
        <w:tc>
          <w:tcPr>
            <w:tcW w:w="7370" w:type="dxa"/>
          </w:tcPr>
          <w:p w14:paraId="2482D38D" w14:textId="77777777" w:rsidR="00E11D06" w:rsidRPr="00F707F2" w:rsidRDefault="00E11D06" w:rsidP="00E11D06">
            <w:pPr>
              <w:pStyle w:val="ConsPlusNormal"/>
              <w:jc w:val="both"/>
            </w:pPr>
            <w:r w:rsidRPr="00F707F2">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E11D06" w:rsidRPr="00F707F2" w14:paraId="43B6CBF5" w14:textId="77777777" w:rsidTr="00E11D06">
        <w:tc>
          <w:tcPr>
            <w:tcW w:w="1701" w:type="dxa"/>
          </w:tcPr>
          <w:p w14:paraId="2DB8220A" w14:textId="77777777" w:rsidR="00E11D06" w:rsidRPr="00F707F2" w:rsidRDefault="00E11D06" w:rsidP="00E11D06">
            <w:pPr>
              <w:pStyle w:val="ConsPlusNormal"/>
              <w:jc w:val="center"/>
            </w:pPr>
            <w:r w:rsidRPr="00F707F2">
              <w:t>14</w:t>
            </w:r>
          </w:p>
        </w:tc>
        <w:tc>
          <w:tcPr>
            <w:tcW w:w="7370" w:type="dxa"/>
          </w:tcPr>
          <w:p w14:paraId="0BFEA96F" w14:textId="77777777" w:rsidR="00E11D06" w:rsidRPr="00F707F2" w:rsidRDefault="00E11D06" w:rsidP="00E11D06">
            <w:pPr>
              <w:pStyle w:val="ConsPlusNormal"/>
              <w:jc w:val="both"/>
            </w:pPr>
            <w:r w:rsidRPr="00F707F2">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56BB5E87" w14:textId="77777777" w:rsidR="00E11D06" w:rsidRPr="00F707F2" w:rsidRDefault="00E11D06" w:rsidP="00E11D06">
      <w:pPr>
        <w:pStyle w:val="ConsPlusNormal"/>
        <w:jc w:val="both"/>
      </w:pPr>
    </w:p>
    <w:p w14:paraId="6D2649CA" w14:textId="77777777" w:rsidR="00E11D06" w:rsidRPr="00F707F2" w:rsidRDefault="00E11D06" w:rsidP="00E11D06">
      <w:pPr>
        <w:pStyle w:val="ConsPlusNormal"/>
        <w:jc w:val="right"/>
      </w:pPr>
      <w:r w:rsidRPr="00F707F2">
        <w:t>Таблица 16.11</w:t>
      </w:r>
    </w:p>
    <w:p w14:paraId="70E9C809" w14:textId="77777777" w:rsidR="00E11D06" w:rsidRPr="00F707F2" w:rsidRDefault="00E11D06" w:rsidP="00E11D06">
      <w:pPr>
        <w:pStyle w:val="ConsPlusNormal"/>
        <w:jc w:val="both"/>
      </w:pPr>
    </w:p>
    <w:p w14:paraId="53ABF2A3" w14:textId="77777777" w:rsidR="00E11D06" w:rsidRPr="00F707F2" w:rsidRDefault="00E11D06" w:rsidP="00E11D06">
      <w:pPr>
        <w:pStyle w:val="ConsPlusNormal"/>
        <w:jc w:val="center"/>
      </w:pPr>
      <w:r w:rsidRPr="00F707F2">
        <w:t>Перечень элементов содержания, проверяемых на ОГЭ по истории</w:t>
      </w:r>
    </w:p>
    <w:p w14:paraId="06882A50" w14:textId="77777777" w:rsidR="00E11D06" w:rsidRPr="00F707F2" w:rsidRDefault="00E11D06" w:rsidP="00E11D06">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78761C" w:rsidRPr="00DF00FB" w14:paraId="67D7801B" w14:textId="77777777" w:rsidTr="00953208">
        <w:tc>
          <w:tcPr>
            <w:tcW w:w="1077" w:type="dxa"/>
          </w:tcPr>
          <w:p w14:paraId="297229A3" w14:textId="77777777" w:rsidR="0078761C" w:rsidRPr="00DF00FB" w:rsidRDefault="0078761C" w:rsidP="00953208">
            <w:pPr>
              <w:pStyle w:val="ConsPlusNormal"/>
              <w:jc w:val="center"/>
            </w:pPr>
            <w:r w:rsidRPr="00DF00FB">
              <w:t>Код</w:t>
            </w:r>
          </w:p>
        </w:tc>
        <w:tc>
          <w:tcPr>
            <w:tcW w:w="7994" w:type="dxa"/>
          </w:tcPr>
          <w:p w14:paraId="1BB41D5F" w14:textId="77777777" w:rsidR="0078761C" w:rsidRPr="00DF00FB" w:rsidRDefault="0078761C" w:rsidP="00953208">
            <w:pPr>
              <w:pStyle w:val="ConsPlusNormal"/>
              <w:jc w:val="center"/>
            </w:pPr>
            <w:r w:rsidRPr="00DF00FB">
              <w:t>Проверяемый элемент содержания</w:t>
            </w:r>
          </w:p>
        </w:tc>
      </w:tr>
      <w:tr w:rsidR="0078761C" w:rsidRPr="00DF00FB" w14:paraId="01C103CF" w14:textId="77777777" w:rsidTr="00953208">
        <w:tc>
          <w:tcPr>
            <w:tcW w:w="1077" w:type="dxa"/>
          </w:tcPr>
          <w:p w14:paraId="515A674C" w14:textId="77777777" w:rsidR="0078761C" w:rsidRPr="00DF00FB" w:rsidRDefault="0078761C" w:rsidP="00953208">
            <w:pPr>
              <w:pStyle w:val="ConsPlusNormal"/>
              <w:jc w:val="center"/>
            </w:pPr>
            <w:r w:rsidRPr="00DF00FB">
              <w:t>1</w:t>
            </w:r>
          </w:p>
        </w:tc>
        <w:tc>
          <w:tcPr>
            <w:tcW w:w="7994" w:type="dxa"/>
          </w:tcPr>
          <w:p w14:paraId="1439A022" w14:textId="77777777" w:rsidR="0078761C" w:rsidRPr="00DF00FB" w:rsidRDefault="0078761C" w:rsidP="00953208">
            <w:pPr>
              <w:pStyle w:val="ConsPlusNormal"/>
              <w:jc w:val="both"/>
            </w:pPr>
            <w:r w:rsidRPr="00DF00FB">
              <w:t>От Руси к Российскому государству</w:t>
            </w:r>
          </w:p>
        </w:tc>
      </w:tr>
      <w:tr w:rsidR="0078761C" w:rsidRPr="00DF00FB" w14:paraId="064FCEA2" w14:textId="77777777" w:rsidTr="00953208">
        <w:tc>
          <w:tcPr>
            <w:tcW w:w="1077" w:type="dxa"/>
            <w:vAlign w:val="center"/>
          </w:tcPr>
          <w:p w14:paraId="64BBCC4D" w14:textId="77777777" w:rsidR="0078761C" w:rsidRPr="00DF00FB" w:rsidRDefault="0078761C" w:rsidP="00953208">
            <w:pPr>
              <w:pStyle w:val="ConsPlusNormal"/>
              <w:jc w:val="center"/>
            </w:pPr>
            <w:r w:rsidRPr="00DF00FB">
              <w:t>1.1</w:t>
            </w:r>
          </w:p>
        </w:tc>
        <w:tc>
          <w:tcPr>
            <w:tcW w:w="7994" w:type="dxa"/>
            <w:vAlign w:val="center"/>
          </w:tcPr>
          <w:p w14:paraId="13999758" w14:textId="77777777" w:rsidR="0078761C" w:rsidRPr="00DF00FB" w:rsidRDefault="0078761C" w:rsidP="00953208">
            <w:pPr>
              <w:pStyle w:val="ConsPlusNormal"/>
              <w:jc w:val="both"/>
            </w:pPr>
            <w:r w:rsidRPr="00DF00FB">
              <w:t>Народы и государства на территории нашей страны в древности</w:t>
            </w:r>
          </w:p>
        </w:tc>
      </w:tr>
      <w:tr w:rsidR="0078761C" w:rsidRPr="00DF00FB" w14:paraId="5ADEAF9F" w14:textId="77777777" w:rsidTr="00953208">
        <w:tc>
          <w:tcPr>
            <w:tcW w:w="1077" w:type="dxa"/>
          </w:tcPr>
          <w:p w14:paraId="3EB6D127" w14:textId="77777777" w:rsidR="0078761C" w:rsidRPr="00DF00FB" w:rsidRDefault="0078761C" w:rsidP="00953208">
            <w:pPr>
              <w:pStyle w:val="ConsPlusNormal"/>
              <w:jc w:val="center"/>
            </w:pPr>
            <w:r w:rsidRPr="00DF00FB">
              <w:t>1.2</w:t>
            </w:r>
          </w:p>
        </w:tc>
        <w:tc>
          <w:tcPr>
            <w:tcW w:w="7994" w:type="dxa"/>
          </w:tcPr>
          <w:p w14:paraId="068296C5" w14:textId="77777777" w:rsidR="0078761C" w:rsidRPr="00DF00FB" w:rsidRDefault="0078761C" w:rsidP="00953208">
            <w:pPr>
              <w:pStyle w:val="ConsPlusNormal"/>
              <w:jc w:val="both"/>
            </w:pPr>
            <w:r w:rsidRPr="00DF00FB">
              <w:t>Роль и место России в мировой истории. Периодизация и источники российской истории</w:t>
            </w:r>
          </w:p>
        </w:tc>
      </w:tr>
      <w:tr w:rsidR="0078761C" w:rsidRPr="00DF00FB" w14:paraId="371562BE" w14:textId="77777777" w:rsidTr="00953208">
        <w:tc>
          <w:tcPr>
            <w:tcW w:w="1077" w:type="dxa"/>
          </w:tcPr>
          <w:p w14:paraId="2C045F79" w14:textId="77777777" w:rsidR="0078761C" w:rsidRPr="00DF00FB" w:rsidRDefault="0078761C" w:rsidP="00953208">
            <w:pPr>
              <w:pStyle w:val="ConsPlusNormal"/>
              <w:jc w:val="center"/>
            </w:pPr>
            <w:r w:rsidRPr="00DF00FB">
              <w:t>1.3</w:t>
            </w:r>
          </w:p>
        </w:tc>
        <w:tc>
          <w:tcPr>
            <w:tcW w:w="7994" w:type="dxa"/>
          </w:tcPr>
          <w:p w14:paraId="3ECF7056" w14:textId="77777777" w:rsidR="0078761C" w:rsidRPr="00DF00FB" w:rsidRDefault="0078761C" w:rsidP="00953208">
            <w:pPr>
              <w:pStyle w:val="ConsPlusNormal"/>
              <w:jc w:val="both"/>
            </w:pPr>
            <w:r w:rsidRPr="00DF00FB">
              <w:t>Образование Руси: исторические условия образования государства Русь. Формирование территории. Внутренняя политика первых князей</w:t>
            </w:r>
          </w:p>
        </w:tc>
      </w:tr>
      <w:tr w:rsidR="0078761C" w:rsidRPr="00DF00FB" w14:paraId="43FC8907" w14:textId="77777777" w:rsidTr="00953208">
        <w:tc>
          <w:tcPr>
            <w:tcW w:w="1077" w:type="dxa"/>
          </w:tcPr>
          <w:p w14:paraId="4A79E226" w14:textId="77777777" w:rsidR="0078761C" w:rsidRPr="00DF00FB" w:rsidRDefault="0078761C" w:rsidP="00953208">
            <w:pPr>
              <w:pStyle w:val="ConsPlusNormal"/>
              <w:jc w:val="center"/>
            </w:pPr>
            <w:r w:rsidRPr="00DF00FB">
              <w:t>1.4</w:t>
            </w:r>
          </w:p>
        </w:tc>
        <w:tc>
          <w:tcPr>
            <w:tcW w:w="7994" w:type="dxa"/>
          </w:tcPr>
          <w:p w14:paraId="40E59E73" w14:textId="77777777" w:rsidR="0078761C" w:rsidRPr="00DF00FB" w:rsidRDefault="0078761C" w:rsidP="00953208">
            <w:pPr>
              <w:pStyle w:val="ConsPlusNormal"/>
              <w:jc w:val="both"/>
            </w:pPr>
            <w:r w:rsidRPr="00DF00FB">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освоение Русской равнины. Территориально-политическая структура Руси. Внутриполитическое развитие. Общественный строй Руси. Древнерусское право</w:t>
            </w:r>
          </w:p>
        </w:tc>
      </w:tr>
      <w:tr w:rsidR="0078761C" w:rsidRPr="00DF00FB" w14:paraId="044529FC" w14:textId="77777777" w:rsidTr="00953208">
        <w:tc>
          <w:tcPr>
            <w:tcW w:w="1077" w:type="dxa"/>
          </w:tcPr>
          <w:p w14:paraId="4A21B6EC" w14:textId="77777777" w:rsidR="0078761C" w:rsidRPr="00DF00FB" w:rsidRDefault="0078761C" w:rsidP="00953208">
            <w:pPr>
              <w:pStyle w:val="ConsPlusNormal"/>
              <w:jc w:val="center"/>
            </w:pPr>
            <w:r w:rsidRPr="00DF00FB">
              <w:t>1.5</w:t>
            </w:r>
          </w:p>
        </w:tc>
        <w:tc>
          <w:tcPr>
            <w:tcW w:w="7994" w:type="dxa"/>
          </w:tcPr>
          <w:p w14:paraId="0A734C5C" w14:textId="77777777" w:rsidR="0078761C" w:rsidRPr="00DF00FB" w:rsidRDefault="0078761C" w:rsidP="00953208">
            <w:pPr>
              <w:pStyle w:val="ConsPlusNormal"/>
              <w:jc w:val="both"/>
            </w:pPr>
            <w:r w:rsidRPr="00DF00FB">
              <w:t>Внешняя политика первых русских князей. Внешняя политика и международные связи Руси в конце X - начале XII в.</w:t>
            </w:r>
          </w:p>
        </w:tc>
      </w:tr>
      <w:tr w:rsidR="0078761C" w:rsidRPr="00DF00FB" w14:paraId="2483D666" w14:textId="77777777" w:rsidTr="00953208">
        <w:tc>
          <w:tcPr>
            <w:tcW w:w="1077" w:type="dxa"/>
          </w:tcPr>
          <w:p w14:paraId="6C6863BD" w14:textId="77777777" w:rsidR="0078761C" w:rsidRPr="00DF00FB" w:rsidRDefault="0078761C" w:rsidP="00953208">
            <w:pPr>
              <w:pStyle w:val="ConsPlusNormal"/>
              <w:jc w:val="center"/>
            </w:pPr>
            <w:r w:rsidRPr="00DF00FB">
              <w:t>1.6</w:t>
            </w:r>
          </w:p>
        </w:tc>
        <w:tc>
          <w:tcPr>
            <w:tcW w:w="7994" w:type="dxa"/>
          </w:tcPr>
          <w:p w14:paraId="7BC73687" w14:textId="77777777" w:rsidR="0078761C" w:rsidRPr="00DF00FB" w:rsidRDefault="0078761C" w:rsidP="00953208">
            <w:pPr>
              <w:pStyle w:val="ConsPlusNormal"/>
              <w:jc w:val="both"/>
            </w:pPr>
            <w:r w:rsidRPr="00DF00FB">
              <w:t>Культура средневековой Руси. Византийское наследие на Руси</w:t>
            </w:r>
          </w:p>
        </w:tc>
      </w:tr>
      <w:tr w:rsidR="0078761C" w:rsidRPr="00DF00FB" w14:paraId="02593405" w14:textId="77777777" w:rsidTr="00953208">
        <w:tc>
          <w:tcPr>
            <w:tcW w:w="1077" w:type="dxa"/>
          </w:tcPr>
          <w:p w14:paraId="70C4DC8C" w14:textId="77777777" w:rsidR="0078761C" w:rsidRPr="00DF00FB" w:rsidRDefault="0078761C" w:rsidP="00953208">
            <w:pPr>
              <w:pStyle w:val="ConsPlusNormal"/>
              <w:jc w:val="center"/>
            </w:pPr>
            <w:r w:rsidRPr="00DF00FB">
              <w:t>1.7</w:t>
            </w:r>
          </w:p>
        </w:tc>
        <w:tc>
          <w:tcPr>
            <w:tcW w:w="7994" w:type="dxa"/>
          </w:tcPr>
          <w:p w14:paraId="4B4DCA5D" w14:textId="77777777" w:rsidR="0078761C" w:rsidRPr="00DF00FB" w:rsidRDefault="0078761C" w:rsidP="00953208">
            <w:pPr>
              <w:pStyle w:val="ConsPlusNormal"/>
              <w:jc w:val="both"/>
            </w:pPr>
            <w:r w:rsidRPr="00DF00FB">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78761C" w:rsidRPr="00DF00FB" w14:paraId="7243436F" w14:textId="77777777" w:rsidTr="00953208">
        <w:tc>
          <w:tcPr>
            <w:tcW w:w="1077" w:type="dxa"/>
          </w:tcPr>
          <w:p w14:paraId="332D5C50" w14:textId="77777777" w:rsidR="0078761C" w:rsidRPr="00DF00FB" w:rsidRDefault="0078761C" w:rsidP="00953208">
            <w:pPr>
              <w:pStyle w:val="ConsPlusNormal"/>
              <w:jc w:val="center"/>
            </w:pPr>
            <w:r w:rsidRPr="00DF00FB">
              <w:t>1.8</w:t>
            </w:r>
          </w:p>
        </w:tc>
        <w:tc>
          <w:tcPr>
            <w:tcW w:w="7994" w:type="dxa"/>
          </w:tcPr>
          <w:p w14:paraId="6E3B4141" w14:textId="77777777" w:rsidR="0078761C" w:rsidRPr="00DF00FB" w:rsidRDefault="0078761C" w:rsidP="00953208">
            <w:pPr>
              <w:pStyle w:val="ConsPlusNormal"/>
              <w:jc w:val="both"/>
            </w:pPr>
            <w:r w:rsidRPr="00DF00FB">
              <w:t xml:space="preserve">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борьбы русского народа против </w:t>
            </w:r>
            <w:r w:rsidRPr="00DF00FB">
              <w:lastRenderedPageBreak/>
              <w:t>ордынского господства. Православная церковь в ордынский период русской истории</w:t>
            </w:r>
          </w:p>
        </w:tc>
      </w:tr>
      <w:tr w:rsidR="0078761C" w:rsidRPr="00DF00FB" w14:paraId="3FFBD42E" w14:textId="77777777" w:rsidTr="00953208">
        <w:tc>
          <w:tcPr>
            <w:tcW w:w="1077" w:type="dxa"/>
          </w:tcPr>
          <w:p w14:paraId="197EFE06" w14:textId="77777777" w:rsidR="0078761C" w:rsidRPr="00DF00FB" w:rsidRDefault="0078761C" w:rsidP="00953208">
            <w:pPr>
              <w:pStyle w:val="ConsPlusNormal"/>
              <w:jc w:val="center"/>
            </w:pPr>
            <w:r w:rsidRPr="00DF00FB">
              <w:lastRenderedPageBreak/>
              <w:t>1.9</w:t>
            </w:r>
          </w:p>
        </w:tc>
        <w:tc>
          <w:tcPr>
            <w:tcW w:w="7994" w:type="dxa"/>
          </w:tcPr>
          <w:p w14:paraId="37E3FA08" w14:textId="77777777" w:rsidR="0078761C" w:rsidRPr="00DF00FB" w:rsidRDefault="0078761C" w:rsidP="00953208">
            <w:pPr>
              <w:pStyle w:val="ConsPlusNormal"/>
              <w:jc w:val="both"/>
            </w:pPr>
            <w:r w:rsidRPr="00DF00FB">
              <w:t>Народы и государства степной зоны Восточной Европы и Сибири в XIII - XV вв. Золотая Орда. Межкультурные связи и коммуникации</w:t>
            </w:r>
          </w:p>
        </w:tc>
      </w:tr>
      <w:tr w:rsidR="0078761C" w:rsidRPr="00DF00FB" w14:paraId="1682A0BE" w14:textId="77777777" w:rsidTr="00953208">
        <w:tc>
          <w:tcPr>
            <w:tcW w:w="1077" w:type="dxa"/>
          </w:tcPr>
          <w:p w14:paraId="3B07C94B" w14:textId="77777777" w:rsidR="0078761C" w:rsidRPr="00DF00FB" w:rsidRDefault="0078761C" w:rsidP="00953208">
            <w:pPr>
              <w:pStyle w:val="ConsPlusNormal"/>
              <w:jc w:val="center"/>
            </w:pPr>
            <w:r w:rsidRPr="00DF00FB">
              <w:t>1.10</w:t>
            </w:r>
          </w:p>
        </w:tc>
        <w:tc>
          <w:tcPr>
            <w:tcW w:w="7994" w:type="dxa"/>
          </w:tcPr>
          <w:p w14:paraId="34C22142" w14:textId="77777777" w:rsidR="0078761C" w:rsidRPr="00DF00FB" w:rsidRDefault="0078761C" w:rsidP="00953208">
            <w:pPr>
              <w:pStyle w:val="ConsPlusNormal"/>
              <w:jc w:val="both"/>
            </w:pPr>
            <w:r w:rsidRPr="00DF00FB">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и учреждение герба. Формирование единого аппарата управления</w:t>
            </w:r>
          </w:p>
        </w:tc>
      </w:tr>
      <w:tr w:rsidR="0078761C" w:rsidRPr="00DF00FB" w14:paraId="3334231F" w14:textId="77777777" w:rsidTr="00953208">
        <w:tc>
          <w:tcPr>
            <w:tcW w:w="1077" w:type="dxa"/>
          </w:tcPr>
          <w:p w14:paraId="2C5D629B" w14:textId="77777777" w:rsidR="0078761C" w:rsidRPr="00DF00FB" w:rsidRDefault="0078761C" w:rsidP="00953208">
            <w:pPr>
              <w:pStyle w:val="ConsPlusNormal"/>
              <w:jc w:val="center"/>
            </w:pPr>
            <w:r w:rsidRPr="00DF00FB">
              <w:t>1.11</w:t>
            </w:r>
          </w:p>
        </w:tc>
        <w:tc>
          <w:tcPr>
            <w:tcW w:w="7994" w:type="dxa"/>
          </w:tcPr>
          <w:p w14:paraId="159C9606" w14:textId="77777777" w:rsidR="0078761C" w:rsidRPr="00DF00FB" w:rsidRDefault="0078761C" w:rsidP="00953208">
            <w:pPr>
              <w:pStyle w:val="ConsPlusNormal"/>
              <w:jc w:val="both"/>
            </w:pPr>
            <w:r w:rsidRPr="00DF00FB">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78761C" w:rsidRPr="00DF00FB" w14:paraId="60C0E10E" w14:textId="77777777" w:rsidTr="00953208">
        <w:tc>
          <w:tcPr>
            <w:tcW w:w="1077" w:type="dxa"/>
          </w:tcPr>
          <w:p w14:paraId="723425EA" w14:textId="77777777" w:rsidR="0078761C" w:rsidRPr="00DF00FB" w:rsidRDefault="0078761C" w:rsidP="00953208">
            <w:pPr>
              <w:pStyle w:val="ConsPlusNormal"/>
              <w:jc w:val="center"/>
            </w:pPr>
            <w:r w:rsidRPr="00DF00FB">
              <w:t>2</w:t>
            </w:r>
          </w:p>
        </w:tc>
        <w:tc>
          <w:tcPr>
            <w:tcW w:w="7994" w:type="dxa"/>
          </w:tcPr>
          <w:p w14:paraId="559F710D" w14:textId="77777777" w:rsidR="0078761C" w:rsidRPr="00DF00FB" w:rsidRDefault="0078761C" w:rsidP="00953208">
            <w:pPr>
              <w:pStyle w:val="ConsPlusNormal"/>
              <w:jc w:val="both"/>
            </w:pPr>
            <w:r w:rsidRPr="00DF00FB">
              <w:t>Россия в XVI - XVII веках: от великого княжества к царству</w:t>
            </w:r>
          </w:p>
        </w:tc>
      </w:tr>
      <w:tr w:rsidR="0078761C" w:rsidRPr="00DF00FB" w14:paraId="3F694FB1" w14:textId="77777777" w:rsidTr="00953208">
        <w:tc>
          <w:tcPr>
            <w:tcW w:w="1077" w:type="dxa"/>
          </w:tcPr>
          <w:p w14:paraId="6286AE0D" w14:textId="77777777" w:rsidR="0078761C" w:rsidRPr="00DF00FB" w:rsidRDefault="0078761C" w:rsidP="00953208">
            <w:pPr>
              <w:pStyle w:val="ConsPlusNormal"/>
              <w:jc w:val="center"/>
            </w:pPr>
            <w:r w:rsidRPr="00DF00FB">
              <w:t>2.1</w:t>
            </w:r>
          </w:p>
        </w:tc>
        <w:tc>
          <w:tcPr>
            <w:tcW w:w="7994" w:type="dxa"/>
          </w:tcPr>
          <w:p w14:paraId="63D00C00" w14:textId="77777777" w:rsidR="0078761C" w:rsidRPr="00DF00FB" w:rsidRDefault="0078761C" w:rsidP="00953208">
            <w:pPr>
              <w:pStyle w:val="ConsPlusNormal"/>
              <w:jc w:val="both"/>
            </w:pPr>
            <w:r w:rsidRPr="00DF00FB">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Начало закрепощения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78761C" w:rsidRPr="00DF00FB" w14:paraId="2B5856C1" w14:textId="77777777" w:rsidTr="00953208">
        <w:tc>
          <w:tcPr>
            <w:tcW w:w="1077" w:type="dxa"/>
          </w:tcPr>
          <w:p w14:paraId="4622FE29" w14:textId="77777777" w:rsidR="0078761C" w:rsidRPr="00DF00FB" w:rsidRDefault="0078761C" w:rsidP="00953208">
            <w:pPr>
              <w:pStyle w:val="ConsPlusNormal"/>
              <w:jc w:val="center"/>
            </w:pPr>
            <w:r w:rsidRPr="00DF00FB">
              <w:t>2.2</w:t>
            </w:r>
          </w:p>
        </w:tc>
        <w:tc>
          <w:tcPr>
            <w:tcW w:w="7994" w:type="dxa"/>
          </w:tcPr>
          <w:p w14:paraId="477D41F6" w14:textId="77777777" w:rsidR="0078761C" w:rsidRPr="00DF00FB" w:rsidRDefault="0078761C" w:rsidP="00953208">
            <w:pPr>
              <w:pStyle w:val="ConsPlusNormal"/>
              <w:jc w:val="both"/>
            </w:pPr>
            <w:r w:rsidRPr="00DF00FB">
              <w:t>Внешняя политика России в XVI в.</w:t>
            </w:r>
          </w:p>
        </w:tc>
      </w:tr>
      <w:tr w:rsidR="0078761C" w:rsidRPr="00DF00FB" w14:paraId="0481EF9C" w14:textId="77777777" w:rsidTr="00953208">
        <w:tc>
          <w:tcPr>
            <w:tcW w:w="1077" w:type="dxa"/>
          </w:tcPr>
          <w:p w14:paraId="77050287" w14:textId="77777777" w:rsidR="0078761C" w:rsidRPr="00DF00FB" w:rsidRDefault="0078761C" w:rsidP="00953208">
            <w:pPr>
              <w:pStyle w:val="ConsPlusNormal"/>
              <w:jc w:val="center"/>
            </w:pPr>
            <w:r w:rsidRPr="00DF00FB">
              <w:t>2.3</w:t>
            </w:r>
          </w:p>
        </w:tc>
        <w:tc>
          <w:tcPr>
            <w:tcW w:w="7994" w:type="dxa"/>
          </w:tcPr>
          <w:p w14:paraId="163EDBC6" w14:textId="77777777" w:rsidR="0078761C" w:rsidRPr="00DF00FB" w:rsidRDefault="0078761C" w:rsidP="00953208">
            <w:pPr>
              <w:pStyle w:val="ConsPlusNormal"/>
              <w:jc w:val="both"/>
            </w:pPr>
            <w:r w:rsidRPr="00DF00FB">
              <w:t>Смута в России: Смутное время начала XVII в., причины, сущность и основные этапы.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78761C" w:rsidRPr="00DF00FB" w14:paraId="037526E1" w14:textId="77777777" w:rsidTr="00953208">
        <w:tc>
          <w:tcPr>
            <w:tcW w:w="1077" w:type="dxa"/>
          </w:tcPr>
          <w:p w14:paraId="07D1DB63" w14:textId="77777777" w:rsidR="0078761C" w:rsidRPr="00DF00FB" w:rsidRDefault="0078761C" w:rsidP="00953208">
            <w:pPr>
              <w:pStyle w:val="ConsPlusNormal"/>
              <w:jc w:val="center"/>
            </w:pPr>
            <w:r w:rsidRPr="00DF00FB">
              <w:t>2.4</w:t>
            </w:r>
          </w:p>
        </w:tc>
        <w:tc>
          <w:tcPr>
            <w:tcW w:w="7994" w:type="dxa"/>
          </w:tcPr>
          <w:p w14:paraId="18DA22C9" w14:textId="77777777" w:rsidR="0078761C" w:rsidRPr="00DF00FB" w:rsidRDefault="0078761C" w:rsidP="00953208">
            <w:pPr>
              <w:pStyle w:val="ConsPlusNormal"/>
              <w:jc w:val="both"/>
            </w:pPr>
            <w:r w:rsidRPr="00DF00FB">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w:t>
            </w:r>
          </w:p>
        </w:tc>
      </w:tr>
      <w:tr w:rsidR="0078761C" w:rsidRPr="00DF00FB" w14:paraId="1B8BD2E0" w14:textId="77777777" w:rsidTr="00953208">
        <w:tc>
          <w:tcPr>
            <w:tcW w:w="1077" w:type="dxa"/>
          </w:tcPr>
          <w:p w14:paraId="40613F82" w14:textId="77777777" w:rsidR="0078761C" w:rsidRPr="00DF00FB" w:rsidRDefault="0078761C" w:rsidP="00953208">
            <w:pPr>
              <w:pStyle w:val="ConsPlusNormal"/>
              <w:jc w:val="center"/>
            </w:pPr>
            <w:r w:rsidRPr="00DF00FB">
              <w:t>2.5</w:t>
            </w:r>
          </w:p>
        </w:tc>
        <w:tc>
          <w:tcPr>
            <w:tcW w:w="7994" w:type="dxa"/>
          </w:tcPr>
          <w:p w14:paraId="6DCE39C9" w14:textId="77777777" w:rsidR="0078761C" w:rsidRPr="00DF00FB" w:rsidRDefault="0078761C" w:rsidP="00953208">
            <w:pPr>
              <w:pStyle w:val="ConsPlusNormal"/>
              <w:jc w:val="both"/>
            </w:pPr>
            <w:r w:rsidRPr="00DF00FB">
              <w:t>Внешняя политика России в XVII в.</w:t>
            </w:r>
          </w:p>
        </w:tc>
      </w:tr>
      <w:tr w:rsidR="0078761C" w:rsidRPr="00DF00FB" w14:paraId="6798AEF4" w14:textId="77777777" w:rsidTr="00953208">
        <w:tc>
          <w:tcPr>
            <w:tcW w:w="1077" w:type="dxa"/>
          </w:tcPr>
          <w:p w14:paraId="5E25A2C8" w14:textId="77777777" w:rsidR="0078761C" w:rsidRPr="00DF00FB" w:rsidRDefault="0078761C" w:rsidP="00953208">
            <w:pPr>
              <w:pStyle w:val="ConsPlusNormal"/>
              <w:jc w:val="center"/>
            </w:pPr>
            <w:r w:rsidRPr="00DF00FB">
              <w:t>2.6</w:t>
            </w:r>
          </w:p>
        </w:tc>
        <w:tc>
          <w:tcPr>
            <w:tcW w:w="7994" w:type="dxa"/>
          </w:tcPr>
          <w:p w14:paraId="64E2B077" w14:textId="77777777" w:rsidR="0078761C" w:rsidRPr="00DF00FB" w:rsidRDefault="0078761C" w:rsidP="00953208">
            <w:pPr>
              <w:pStyle w:val="ConsPlusNormal"/>
              <w:jc w:val="both"/>
            </w:pPr>
            <w:r w:rsidRPr="00DF00FB">
              <w:t>Культурное пространство России в XVI в. Культурное пространство России в XVII в. Развитие образования и научных знаний</w:t>
            </w:r>
          </w:p>
        </w:tc>
      </w:tr>
      <w:tr w:rsidR="0078761C" w:rsidRPr="00DF00FB" w14:paraId="4776D1F0" w14:textId="77777777" w:rsidTr="00953208">
        <w:tc>
          <w:tcPr>
            <w:tcW w:w="1077" w:type="dxa"/>
          </w:tcPr>
          <w:p w14:paraId="677CABCB" w14:textId="77777777" w:rsidR="0078761C" w:rsidRPr="00DF00FB" w:rsidRDefault="0078761C" w:rsidP="00953208">
            <w:pPr>
              <w:pStyle w:val="ConsPlusNormal"/>
              <w:jc w:val="center"/>
            </w:pPr>
            <w:r w:rsidRPr="00DF00FB">
              <w:t>3</w:t>
            </w:r>
          </w:p>
        </w:tc>
        <w:tc>
          <w:tcPr>
            <w:tcW w:w="7994" w:type="dxa"/>
          </w:tcPr>
          <w:p w14:paraId="34D76CD4" w14:textId="77777777" w:rsidR="0078761C" w:rsidRPr="00DF00FB" w:rsidRDefault="0078761C" w:rsidP="00953208">
            <w:pPr>
              <w:pStyle w:val="ConsPlusNormal"/>
              <w:jc w:val="both"/>
            </w:pPr>
            <w:r w:rsidRPr="00DF00FB">
              <w:t>Россия в конце XVII - XVIII вв.: от царства к империи</w:t>
            </w:r>
          </w:p>
        </w:tc>
      </w:tr>
      <w:tr w:rsidR="0078761C" w:rsidRPr="00DF00FB" w14:paraId="348251C0" w14:textId="77777777" w:rsidTr="00953208">
        <w:tc>
          <w:tcPr>
            <w:tcW w:w="1077" w:type="dxa"/>
          </w:tcPr>
          <w:p w14:paraId="3460C49F" w14:textId="77777777" w:rsidR="0078761C" w:rsidRPr="00DF00FB" w:rsidRDefault="0078761C" w:rsidP="00953208">
            <w:pPr>
              <w:pStyle w:val="ConsPlusNormal"/>
              <w:jc w:val="center"/>
            </w:pPr>
            <w:r w:rsidRPr="00DF00FB">
              <w:t>3.1</w:t>
            </w:r>
          </w:p>
        </w:tc>
        <w:tc>
          <w:tcPr>
            <w:tcW w:w="7994" w:type="dxa"/>
          </w:tcPr>
          <w:p w14:paraId="7F63D8D5" w14:textId="77777777" w:rsidR="0078761C" w:rsidRPr="00DF00FB" w:rsidRDefault="0078761C" w:rsidP="00953208">
            <w:pPr>
              <w:pStyle w:val="ConsPlusNormal"/>
              <w:jc w:val="both"/>
            </w:pPr>
            <w:r w:rsidRPr="00DF00FB">
              <w:t xml:space="preserve">Россия в эпоху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w:t>
            </w:r>
            <w:r w:rsidRPr="00DF00FB">
              <w:lastRenderedPageBreak/>
              <w:t>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78761C" w:rsidRPr="00DF00FB" w14:paraId="27A86F25" w14:textId="77777777" w:rsidTr="00953208">
        <w:tc>
          <w:tcPr>
            <w:tcW w:w="1077" w:type="dxa"/>
          </w:tcPr>
          <w:p w14:paraId="0686FBA9" w14:textId="77777777" w:rsidR="0078761C" w:rsidRPr="00DF00FB" w:rsidRDefault="0078761C" w:rsidP="00953208">
            <w:pPr>
              <w:pStyle w:val="ConsPlusNormal"/>
              <w:jc w:val="center"/>
            </w:pPr>
            <w:r w:rsidRPr="00DF00FB">
              <w:lastRenderedPageBreak/>
              <w:t>3.2</w:t>
            </w:r>
          </w:p>
        </w:tc>
        <w:tc>
          <w:tcPr>
            <w:tcW w:w="7994" w:type="dxa"/>
          </w:tcPr>
          <w:p w14:paraId="03712BC2" w14:textId="77777777" w:rsidR="0078761C" w:rsidRPr="00DF00FB" w:rsidRDefault="0078761C" w:rsidP="00953208">
            <w:pPr>
              <w:pStyle w:val="ConsPlusNormal"/>
              <w:jc w:val="both"/>
            </w:pPr>
            <w:r w:rsidRPr="00DF00FB">
              <w:t>Внешняя политика Петра I. Северная война</w:t>
            </w:r>
          </w:p>
        </w:tc>
      </w:tr>
      <w:tr w:rsidR="0078761C" w:rsidRPr="00DF00FB" w14:paraId="10FC6FF2" w14:textId="77777777" w:rsidTr="00953208">
        <w:tc>
          <w:tcPr>
            <w:tcW w:w="1077" w:type="dxa"/>
          </w:tcPr>
          <w:p w14:paraId="03BCA4BA" w14:textId="77777777" w:rsidR="0078761C" w:rsidRPr="00DF00FB" w:rsidRDefault="0078761C" w:rsidP="00953208">
            <w:pPr>
              <w:pStyle w:val="ConsPlusNormal"/>
              <w:jc w:val="center"/>
            </w:pPr>
            <w:r w:rsidRPr="00DF00FB">
              <w:t>3.3</w:t>
            </w:r>
          </w:p>
        </w:tc>
        <w:tc>
          <w:tcPr>
            <w:tcW w:w="7994" w:type="dxa"/>
          </w:tcPr>
          <w:p w14:paraId="77083594" w14:textId="77777777" w:rsidR="0078761C" w:rsidRPr="00DF00FB" w:rsidRDefault="0078761C" w:rsidP="00953208">
            <w:pPr>
              <w:pStyle w:val="ConsPlusNormal"/>
              <w:jc w:val="both"/>
            </w:pPr>
            <w:r w:rsidRPr="00DF00FB">
              <w:t>Эпоха "дворцовых переворотов": причины и сущность. Внутренняя и внешняя политика России в 1725 - 1762 гг.</w:t>
            </w:r>
          </w:p>
        </w:tc>
      </w:tr>
      <w:tr w:rsidR="0078761C" w:rsidRPr="00DF00FB" w14:paraId="23153915" w14:textId="77777777" w:rsidTr="00953208">
        <w:tc>
          <w:tcPr>
            <w:tcW w:w="1077" w:type="dxa"/>
          </w:tcPr>
          <w:p w14:paraId="3F5F5016" w14:textId="77777777" w:rsidR="0078761C" w:rsidRPr="00DF00FB" w:rsidRDefault="0078761C" w:rsidP="00953208">
            <w:pPr>
              <w:pStyle w:val="ConsPlusNormal"/>
              <w:jc w:val="center"/>
            </w:pPr>
            <w:r w:rsidRPr="00DF00FB">
              <w:t>3.4</w:t>
            </w:r>
          </w:p>
        </w:tc>
        <w:tc>
          <w:tcPr>
            <w:tcW w:w="7994" w:type="dxa"/>
          </w:tcPr>
          <w:p w14:paraId="4690262C" w14:textId="77777777" w:rsidR="0078761C" w:rsidRPr="00DF00FB" w:rsidRDefault="0078761C" w:rsidP="00953208">
            <w:pPr>
              <w:pStyle w:val="ConsPlusNormal"/>
              <w:jc w:val="both"/>
            </w:pPr>
            <w:r w:rsidRPr="00DF00FB">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78761C" w:rsidRPr="00DF00FB" w14:paraId="75892079" w14:textId="77777777" w:rsidTr="00953208">
        <w:tc>
          <w:tcPr>
            <w:tcW w:w="1077" w:type="dxa"/>
          </w:tcPr>
          <w:p w14:paraId="003B9EF8" w14:textId="77777777" w:rsidR="0078761C" w:rsidRPr="00DF00FB" w:rsidRDefault="0078761C" w:rsidP="00953208">
            <w:pPr>
              <w:pStyle w:val="ConsPlusNormal"/>
              <w:jc w:val="center"/>
            </w:pPr>
            <w:r w:rsidRPr="00DF00FB">
              <w:t>3.5</w:t>
            </w:r>
          </w:p>
        </w:tc>
        <w:tc>
          <w:tcPr>
            <w:tcW w:w="7994" w:type="dxa"/>
          </w:tcPr>
          <w:p w14:paraId="0A4E3663" w14:textId="77777777" w:rsidR="0078761C" w:rsidRPr="00DF00FB" w:rsidRDefault="0078761C" w:rsidP="00953208">
            <w:pPr>
              <w:pStyle w:val="ConsPlusNormal"/>
              <w:jc w:val="both"/>
            </w:pPr>
            <w:r w:rsidRPr="00DF00FB">
              <w:t>Внешняя политика России в период правления Екатерины II, ее основные задачи, направления, итоги</w:t>
            </w:r>
          </w:p>
        </w:tc>
      </w:tr>
      <w:tr w:rsidR="0078761C" w:rsidRPr="00DF00FB" w14:paraId="0B1D8FA5" w14:textId="77777777" w:rsidTr="00953208">
        <w:tc>
          <w:tcPr>
            <w:tcW w:w="1077" w:type="dxa"/>
          </w:tcPr>
          <w:p w14:paraId="28AFA621" w14:textId="77777777" w:rsidR="0078761C" w:rsidRPr="00DF00FB" w:rsidRDefault="0078761C" w:rsidP="00953208">
            <w:pPr>
              <w:pStyle w:val="ConsPlusNormal"/>
              <w:jc w:val="center"/>
            </w:pPr>
            <w:r w:rsidRPr="00DF00FB">
              <w:t>3.6</w:t>
            </w:r>
          </w:p>
        </w:tc>
        <w:tc>
          <w:tcPr>
            <w:tcW w:w="7994" w:type="dxa"/>
          </w:tcPr>
          <w:p w14:paraId="758504FF" w14:textId="77777777" w:rsidR="0078761C" w:rsidRPr="00DF00FB" w:rsidRDefault="0078761C" w:rsidP="00953208">
            <w:pPr>
              <w:pStyle w:val="ConsPlusNormal"/>
              <w:jc w:val="both"/>
            </w:pPr>
            <w:r w:rsidRPr="00DF00FB">
              <w:t>Народы России в XVIII в. Национальная политика</w:t>
            </w:r>
          </w:p>
        </w:tc>
      </w:tr>
      <w:tr w:rsidR="0078761C" w:rsidRPr="00DF00FB" w14:paraId="7138D031" w14:textId="77777777" w:rsidTr="00953208">
        <w:tc>
          <w:tcPr>
            <w:tcW w:w="1077" w:type="dxa"/>
          </w:tcPr>
          <w:p w14:paraId="081C5ABA" w14:textId="77777777" w:rsidR="0078761C" w:rsidRPr="00DF00FB" w:rsidRDefault="0078761C" w:rsidP="00953208">
            <w:pPr>
              <w:pStyle w:val="ConsPlusNormal"/>
              <w:jc w:val="center"/>
            </w:pPr>
            <w:r w:rsidRPr="00DF00FB">
              <w:t>3.7</w:t>
            </w:r>
          </w:p>
        </w:tc>
        <w:tc>
          <w:tcPr>
            <w:tcW w:w="7994" w:type="dxa"/>
          </w:tcPr>
          <w:p w14:paraId="42D1445F" w14:textId="77777777" w:rsidR="0078761C" w:rsidRPr="00DF00FB" w:rsidRDefault="0078761C" w:rsidP="00953208">
            <w:pPr>
              <w:pStyle w:val="ConsPlusNormal"/>
              <w:jc w:val="both"/>
            </w:pPr>
            <w:r w:rsidRPr="00DF00FB">
              <w:t>Внутренняя и внешняя политика Павла I. Ограничение дворянских привилегий</w:t>
            </w:r>
          </w:p>
        </w:tc>
      </w:tr>
      <w:tr w:rsidR="0078761C" w:rsidRPr="00DF00FB" w14:paraId="6BCDEF2C" w14:textId="77777777" w:rsidTr="00953208">
        <w:tc>
          <w:tcPr>
            <w:tcW w:w="1077" w:type="dxa"/>
          </w:tcPr>
          <w:p w14:paraId="2B97E648" w14:textId="77777777" w:rsidR="0078761C" w:rsidRPr="00DF00FB" w:rsidRDefault="0078761C" w:rsidP="00953208">
            <w:pPr>
              <w:pStyle w:val="ConsPlusNormal"/>
              <w:jc w:val="center"/>
            </w:pPr>
            <w:r w:rsidRPr="00DF00FB">
              <w:t>3.8</w:t>
            </w:r>
          </w:p>
        </w:tc>
        <w:tc>
          <w:tcPr>
            <w:tcW w:w="7994" w:type="dxa"/>
          </w:tcPr>
          <w:p w14:paraId="7D6A2302" w14:textId="77777777" w:rsidR="0078761C" w:rsidRPr="00DF00FB" w:rsidRDefault="0078761C" w:rsidP="00953208">
            <w:pPr>
              <w:pStyle w:val="ConsPlusNormal"/>
              <w:jc w:val="both"/>
            </w:pPr>
            <w:r w:rsidRPr="00DF00FB">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78761C" w:rsidRPr="00DF00FB" w14:paraId="146C2ABD" w14:textId="77777777" w:rsidTr="00953208">
        <w:tc>
          <w:tcPr>
            <w:tcW w:w="1077" w:type="dxa"/>
          </w:tcPr>
          <w:p w14:paraId="565D571B" w14:textId="77777777" w:rsidR="0078761C" w:rsidRPr="00DF00FB" w:rsidRDefault="0078761C" w:rsidP="00953208">
            <w:pPr>
              <w:pStyle w:val="ConsPlusNormal"/>
              <w:jc w:val="center"/>
            </w:pPr>
            <w:r w:rsidRPr="00DF00FB">
              <w:t>4</w:t>
            </w:r>
          </w:p>
        </w:tc>
        <w:tc>
          <w:tcPr>
            <w:tcW w:w="7994" w:type="dxa"/>
          </w:tcPr>
          <w:p w14:paraId="55E384D8" w14:textId="77777777" w:rsidR="0078761C" w:rsidRPr="00DF00FB" w:rsidRDefault="0078761C" w:rsidP="00953208">
            <w:pPr>
              <w:pStyle w:val="ConsPlusNormal"/>
              <w:jc w:val="both"/>
            </w:pPr>
            <w:r w:rsidRPr="00DF00FB">
              <w:t>Российская империя в XIX - начале XX вв.</w:t>
            </w:r>
          </w:p>
        </w:tc>
      </w:tr>
      <w:tr w:rsidR="0078761C" w:rsidRPr="00DF00FB" w14:paraId="32C23CE3" w14:textId="77777777" w:rsidTr="00953208">
        <w:tc>
          <w:tcPr>
            <w:tcW w:w="1077" w:type="dxa"/>
          </w:tcPr>
          <w:p w14:paraId="14B04717" w14:textId="77777777" w:rsidR="0078761C" w:rsidRPr="00DF00FB" w:rsidRDefault="0078761C" w:rsidP="00953208">
            <w:pPr>
              <w:pStyle w:val="ConsPlusNormal"/>
              <w:jc w:val="center"/>
            </w:pPr>
            <w:r w:rsidRPr="00DF00FB">
              <w:t>4.1</w:t>
            </w:r>
          </w:p>
        </w:tc>
        <w:tc>
          <w:tcPr>
            <w:tcW w:w="7994" w:type="dxa"/>
          </w:tcPr>
          <w:p w14:paraId="49A3FA32" w14:textId="77777777" w:rsidR="0078761C" w:rsidRPr="00DF00FB" w:rsidRDefault="0078761C" w:rsidP="00953208">
            <w:pPr>
              <w:pStyle w:val="ConsPlusNormal"/>
              <w:jc w:val="both"/>
            </w:pPr>
            <w:r w:rsidRPr="00DF00FB">
              <w:t>Внутренняя политика Александра I в 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78761C" w:rsidRPr="00DF00FB" w14:paraId="6EBAC8B7" w14:textId="77777777" w:rsidTr="00953208">
        <w:tc>
          <w:tcPr>
            <w:tcW w:w="1077" w:type="dxa"/>
          </w:tcPr>
          <w:p w14:paraId="60A69971" w14:textId="77777777" w:rsidR="0078761C" w:rsidRPr="00DF00FB" w:rsidRDefault="0078761C" w:rsidP="00953208">
            <w:pPr>
              <w:pStyle w:val="ConsPlusNormal"/>
              <w:jc w:val="center"/>
            </w:pPr>
            <w:r w:rsidRPr="00DF00FB">
              <w:t>4.2</w:t>
            </w:r>
          </w:p>
        </w:tc>
        <w:tc>
          <w:tcPr>
            <w:tcW w:w="7994" w:type="dxa"/>
          </w:tcPr>
          <w:p w14:paraId="7259811A" w14:textId="77777777" w:rsidR="0078761C" w:rsidRPr="00DF00FB" w:rsidRDefault="0078761C" w:rsidP="00953208">
            <w:pPr>
              <w:pStyle w:val="ConsPlusNormal"/>
              <w:jc w:val="both"/>
            </w:pPr>
            <w:r w:rsidRPr="00DF00FB">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78761C" w:rsidRPr="00DF00FB" w14:paraId="29DEF924" w14:textId="77777777" w:rsidTr="00953208">
        <w:tc>
          <w:tcPr>
            <w:tcW w:w="1077" w:type="dxa"/>
          </w:tcPr>
          <w:p w14:paraId="0EB30181" w14:textId="77777777" w:rsidR="0078761C" w:rsidRPr="00DF00FB" w:rsidRDefault="0078761C" w:rsidP="00953208">
            <w:pPr>
              <w:pStyle w:val="ConsPlusNormal"/>
              <w:jc w:val="center"/>
            </w:pPr>
            <w:r w:rsidRPr="00DF00FB">
              <w:t>4.3</w:t>
            </w:r>
          </w:p>
        </w:tc>
        <w:tc>
          <w:tcPr>
            <w:tcW w:w="7994" w:type="dxa"/>
          </w:tcPr>
          <w:p w14:paraId="044D706F" w14:textId="77777777" w:rsidR="0078761C" w:rsidRPr="00DF00FB" w:rsidRDefault="0078761C" w:rsidP="00953208">
            <w:pPr>
              <w:pStyle w:val="ConsPlusNormal"/>
              <w:jc w:val="both"/>
            </w:pPr>
            <w:r w:rsidRPr="00DF00FB">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w:t>
            </w:r>
          </w:p>
        </w:tc>
      </w:tr>
      <w:tr w:rsidR="0078761C" w:rsidRPr="00DF00FB" w14:paraId="1AA68E57" w14:textId="77777777" w:rsidTr="00953208">
        <w:tc>
          <w:tcPr>
            <w:tcW w:w="1077" w:type="dxa"/>
          </w:tcPr>
          <w:p w14:paraId="6A089100" w14:textId="77777777" w:rsidR="0078761C" w:rsidRPr="00DF00FB" w:rsidRDefault="0078761C" w:rsidP="00953208">
            <w:pPr>
              <w:pStyle w:val="ConsPlusNormal"/>
              <w:jc w:val="center"/>
            </w:pPr>
            <w:r w:rsidRPr="00DF00FB">
              <w:t>4.4</w:t>
            </w:r>
          </w:p>
        </w:tc>
        <w:tc>
          <w:tcPr>
            <w:tcW w:w="7994" w:type="dxa"/>
          </w:tcPr>
          <w:p w14:paraId="65AF8C4F" w14:textId="77777777" w:rsidR="0078761C" w:rsidRPr="00DF00FB" w:rsidRDefault="0078761C" w:rsidP="00953208">
            <w:pPr>
              <w:pStyle w:val="ConsPlusNormal"/>
              <w:jc w:val="both"/>
            </w:pPr>
            <w:r w:rsidRPr="00DF00FB">
              <w:t>Внешняя политика России в период правления Николая I. Крымская война</w:t>
            </w:r>
          </w:p>
        </w:tc>
      </w:tr>
      <w:tr w:rsidR="0078761C" w:rsidRPr="00DF00FB" w14:paraId="161F4F2B" w14:textId="77777777" w:rsidTr="00953208">
        <w:tc>
          <w:tcPr>
            <w:tcW w:w="1077" w:type="dxa"/>
          </w:tcPr>
          <w:p w14:paraId="02AF58B4" w14:textId="77777777" w:rsidR="0078761C" w:rsidRPr="00DF00FB" w:rsidRDefault="0078761C" w:rsidP="00953208">
            <w:pPr>
              <w:pStyle w:val="ConsPlusNormal"/>
              <w:jc w:val="center"/>
            </w:pPr>
            <w:r w:rsidRPr="00DF00FB">
              <w:t>4.5</w:t>
            </w:r>
          </w:p>
        </w:tc>
        <w:tc>
          <w:tcPr>
            <w:tcW w:w="7994" w:type="dxa"/>
          </w:tcPr>
          <w:p w14:paraId="1BEAB49B" w14:textId="77777777" w:rsidR="0078761C" w:rsidRPr="00DF00FB" w:rsidRDefault="0078761C" w:rsidP="00953208">
            <w:pPr>
              <w:pStyle w:val="ConsPlusNormal"/>
              <w:jc w:val="both"/>
            </w:pPr>
            <w:r w:rsidRPr="00DF00FB">
              <w:t>Культурное пространство империи в первой половине XIX в.</w:t>
            </w:r>
          </w:p>
        </w:tc>
      </w:tr>
      <w:tr w:rsidR="0078761C" w:rsidRPr="00DF00FB" w14:paraId="5C5BE1DC" w14:textId="77777777" w:rsidTr="00953208">
        <w:tc>
          <w:tcPr>
            <w:tcW w:w="1077" w:type="dxa"/>
          </w:tcPr>
          <w:p w14:paraId="4A2CD938" w14:textId="77777777" w:rsidR="0078761C" w:rsidRPr="00DF00FB" w:rsidRDefault="0078761C" w:rsidP="00953208">
            <w:pPr>
              <w:pStyle w:val="ConsPlusNormal"/>
              <w:jc w:val="center"/>
            </w:pPr>
            <w:r w:rsidRPr="00DF00FB">
              <w:t>4.6</w:t>
            </w:r>
          </w:p>
        </w:tc>
        <w:tc>
          <w:tcPr>
            <w:tcW w:w="7994" w:type="dxa"/>
          </w:tcPr>
          <w:p w14:paraId="359626D1" w14:textId="77777777" w:rsidR="0078761C" w:rsidRPr="00DF00FB" w:rsidRDefault="0078761C" w:rsidP="00953208">
            <w:pPr>
              <w:pStyle w:val="ConsPlusNormal"/>
              <w:jc w:val="both"/>
            </w:pPr>
            <w:r w:rsidRPr="00DF00FB">
              <w:t>Социальная и правовая модернизация страны при Александре II. Великие реформы 1860 - 1870-х гг. Национальная и религиозная политика</w:t>
            </w:r>
          </w:p>
        </w:tc>
      </w:tr>
      <w:tr w:rsidR="0078761C" w:rsidRPr="00DF00FB" w14:paraId="6F8E4BBE" w14:textId="77777777" w:rsidTr="00953208">
        <w:tc>
          <w:tcPr>
            <w:tcW w:w="1077" w:type="dxa"/>
          </w:tcPr>
          <w:p w14:paraId="4BF4AF21" w14:textId="77777777" w:rsidR="0078761C" w:rsidRPr="00DF00FB" w:rsidRDefault="0078761C" w:rsidP="00953208">
            <w:pPr>
              <w:pStyle w:val="ConsPlusNormal"/>
              <w:jc w:val="center"/>
            </w:pPr>
            <w:r w:rsidRPr="00DF00FB">
              <w:t>4.7</w:t>
            </w:r>
          </w:p>
        </w:tc>
        <w:tc>
          <w:tcPr>
            <w:tcW w:w="7994" w:type="dxa"/>
          </w:tcPr>
          <w:p w14:paraId="04EF68A6" w14:textId="77777777" w:rsidR="0078761C" w:rsidRPr="00DF00FB" w:rsidRDefault="0078761C" w:rsidP="00953208">
            <w:pPr>
              <w:pStyle w:val="ConsPlusNormal"/>
              <w:jc w:val="both"/>
            </w:pPr>
            <w:r w:rsidRPr="00DF00FB">
              <w:t>Общественное движение в период правления Александра II</w:t>
            </w:r>
          </w:p>
        </w:tc>
      </w:tr>
      <w:tr w:rsidR="0078761C" w:rsidRPr="00DF00FB" w14:paraId="7FB63B1C" w14:textId="77777777" w:rsidTr="00953208">
        <w:tc>
          <w:tcPr>
            <w:tcW w:w="1077" w:type="dxa"/>
          </w:tcPr>
          <w:p w14:paraId="40FCB501" w14:textId="77777777" w:rsidR="0078761C" w:rsidRPr="00DF00FB" w:rsidRDefault="0078761C" w:rsidP="00953208">
            <w:pPr>
              <w:pStyle w:val="ConsPlusNormal"/>
              <w:jc w:val="center"/>
            </w:pPr>
            <w:r w:rsidRPr="00DF00FB">
              <w:lastRenderedPageBreak/>
              <w:t>4.8</w:t>
            </w:r>
          </w:p>
        </w:tc>
        <w:tc>
          <w:tcPr>
            <w:tcW w:w="7994" w:type="dxa"/>
          </w:tcPr>
          <w:p w14:paraId="39B8C04E" w14:textId="77777777" w:rsidR="0078761C" w:rsidRPr="00DF00FB" w:rsidRDefault="0078761C" w:rsidP="00953208">
            <w:pPr>
              <w:pStyle w:val="ConsPlusNormal"/>
              <w:jc w:val="both"/>
            </w:pPr>
            <w:r w:rsidRPr="00DF00FB">
              <w:t>Многовекторность внешней политики империи в период правления Александра II</w:t>
            </w:r>
          </w:p>
        </w:tc>
      </w:tr>
      <w:tr w:rsidR="0078761C" w:rsidRPr="00DF00FB" w14:paraId="66DEBD97" w14:textId="77777777" w:rsidTr="00953208">
        <w:tc>
          <w:tcPr>
            <w:tcW w:w="1077" w:type="dxa"/>
          </w:tcPr>
          <w:p w14:paraId="0D06AC04" w14:textId="77777777" w:rsidR="0078761C" w:rsidRPr="00DF00FB" w:rsidRDefault="0078761C" w:rsidP="00953208">
            <w:pPr>
              <w:pStyle w:val="ConsPlusNormal"/>
              <w:jc w:val="center"/>
            </w:pPr>
            <w:r w:rsidRPr="00DF00FB">
              <w:t>4.9</w:t>
            </w:r>
          </w:p>
        </w:tc>
        <w:tc>
          <w:tcPr>
            <w:tcW w:w="7994" w:type="dxa"/>
          </w:tcPr>
          <w:p w14:paraId="5401DF42" w14:textId="77777777" w:rsidR="0078761C" w:rsidRPr="00DF00FB" w:rsidRDefault="0078761C" w:rsidP="00953208">
            <w:pPr>
              <w:pStyle w:val="ConsPlusNormal"/>
              <w:jc w:val="both"/>
            </w:pPr>
            <w:r w:rsidRPr="00DF00FB">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78761C" w:rsidRPr="00DF00FB" w14:paraId="099BCEF8" w14:textId="77777777" w:rsidTr="00953208">
        <w:tc>
          <w:tcPr>
            <w:tcW w:w="1077" w:type="dxa"/>
          </w:tcPr>
          <w:p w14:paraId="0A1C492A" w14:textId="77777777" w:rsidR="0078761C" w:rsidRPr="00DF00FB" w:rsidRDefault="0078761C" w:rsidP="00953208">
            <w:pPr>
              <w:pStyle w:val="ConsPlusNormal"/>
              <w:jc w:val="center"/>
            </w:pPr>
            <w:r w:rsidRPr="00DF00FB">
              <w:t>4.10</w:t>
            </w:r>
          </w:p>
        </w:tc>
        <w:tc>
          <w:tcPr>
            <w:tcW w:w="7994" w:type="dxa"/>
          </w:tcPr>
          <w:p w14:paraId="7A2F74AB" w14:textId="77777777" w:rsidR="0078761C" w:rsidRPr="00DF00FB" w:rsidRDefault="0078761C" w:rsidP="00953208">
            <w:pPr>
              <w:pStyle w:val="ConsPlusNormal"/>
              <w:jc w:val="both"/>
            </w:pPr>
            <w:r w:rsidRPr="00DF00FB">
              <w:t>Внешняя политика Александра III</w:t>
            </w:r>
          </w:p>
        </w:tc>
      </w:tr>
      <w:tr w:rsidR="0078761C" w:rsidRPr="00DF00FB" w14:paraId="2E9CCFE8" w14:textId="77777777" w:rsidTr="00953208">
        <w:tc>
          <w:tcPr>
            <w:tcW w:w="1077" w:type="dxa"/>
          </w:tcPr>
          <w:p w14:paraId="395FA389" w14:textId="77777777" w:rsidR="0078761C" w:rsidRPr="00DF00FB" w:rsidRDefault="0078761C" w:rsidP="00953208">
            <w:pPr>
              <w:pStyle w:val="ConsPlusNormal"/>
              <w:jc w:val="center"/>
            </w:pPr>
            <w:r w:rsidRPr="00DF00FB">
              <w:t>4.11</w:t>
            </w:r>
          </w:p>
        </w:tc>
        <w:tc>
          <w:tcPr>
            <w:tcW w:w="7994" w:type="dxa"/>
          </w:tcPr>
          <w:p w14:paraId="25119563" w14:textId="77777777" w:rsidR="0078761C" w:rsidRPr="00DF00FB" w:rsidRDefault="0078761C" w:rsidP="00953208">
            <w:pPr>
              <w:pStyle w:val="ConsPlusNormal"/>
              <w:jc w:val="both"/>
            </w:pPr>
            <w:r w:rsidRPr="00DF00FB">
              <w:t>Культура и быт народов России во второй половине XIX в.</w:t>
            </w:r>
          </w:p>
        </w:tc>
      </w:tr>
      <w:tr w:rsidR="0078761C" w:rsidRPr="00DF00FB" w14:paraId="5C947D30" w14:textId="77777777" w:rsidTr="00953208">
        <w:tc>
          <w:tcPr>
            <w:tcW w:w="1077" w:type="dxa"/>
          </w:tcPr>
          <w:p w14:paraId="50E0C20F" w14:textId="77777777" w:rsidR="0078761C" w:rsidRPr="00DF00FB" w:rsidRDefault="0078761C" w:rsidP="00953208">
            <w:pPr>
              <w:pStyle w:val="ConsPlusNormal"/>
              <w:jc w:val="center"/>
            </w:pPr>
            <w:r w:rsidRPr="00DF00FB">
              <w:t>4.12</w:t>
            </w:r>
          </w:p>
        </w:tc>
        <w:tc>
          <w:tcPr>
            <w:tcW w:w="7994" w:type="dxa"/>
          </w:tcPr>
          <w:p w14:paraId="59819DED" w14:textId="77777777" w:rsidR="0078761C" w:rsidRPr="00DF00FB" w:rsidRDefault="0078761C" w:rsidP="00953208">
            <w:pPr>
              <w:pStyle w:val="ConsPlusNormal"/>
              <w:jc w:val="both"/>
            </w:pPr>
            <w:r w:rsidRPr="00DF00FB">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w:t>
            </w:r>
          </w:p>
        </w:tc>
      </w:tr>
      <w:tr w:rsidR="0078761C" w:rsidRPr="00DF00FB" w14:paraId="00D7CA83" w14:textId="77777777" w:rsidTr="00953208">
        <w:tc>
          <w:tcPr>
            <w:tcW w:w="1077" w:type="dxa"/>
          </w:tcPr>
          <w:p w14:paraId="47939073" w14:textId="77777777" w:rsidR="0078761C" w:rsidRPr="00DF00FB" w:rsidRDefault="0078761C" w:rsidP="00953208">
            <w:pPr>
              <w:pStyle w:val="ConsPlusNormal"/>
              <w:jc w:val="center"/>
            </w:pPr>
            <w:r w:rsidRPr="00DF00FB">
              <w:t>4.13</w:t>
            </w:r>
          </w:p>
        </w:tc>
        <w:tc>
          <w:tcPr>
            <w:tcW w:w="7994" w:type="dxa"/>
          </w:tcPr>
          <w:p w14:paraId="031968D8" w14:textId="77777777" w:rsidR="0078761C" w:rsidRPr="00DF00FB" w:rsidRDefault="0078761C" w:rsidP="00953208">
            <w:pPr>
              <w:pStyle w:val="ConsPlusNormal"/>
              <w:jc w:val="both"/>
            </w:pPr>
            <w:r w:rsidRPr="00DF00FB">
              <w:t>Россия в системе международных отношений</w:t>
            </w:r>
          </w:p>
        </w:tc>
      </w:tr>
      <w:tr w:rsidR="0078761C" w:rsidRPr="00DF00FB" w14:paraId="53294275" w14:textId="77777777" w:rsidTr="00953208">
        <w:tc>
          <w:tcPr>
            <w:tcW w:w="1077" w:type="dxa"/>
          </w:tcPr>
          <w:p w14:paraId="7180C53A" w14:textId="77777777" w:rsidR="0078761C" w:rsidRPr="00DF00FB" w:rsidRDefault="0078761C" w:rsidP="00953208">
            <w:pPr>
              <w:pStyle w:val="ConsPlusNormal"/>
              <w:jc w:val="center"/>
            </w:pPr>
            <w:r w:rsidRPr="00DF00FB">
              <w:t>4.14</w:t>
            </w:r>
          </w:p>
        </w:tc>
        <w:tc>
          <w:tcPr>
            <w:tcW w:w="7994" w:type="dxa"/>
          </w:tcPr>
          <w:p w14:paraId="741B3766" w14:textId="77777777" w:rsidR="0078761C" w:rsidRPr="00DF00FB" w:rsidRDefault="0078761C" w:rsidP="00953208">
            <w:pPr>
              <w:pStyle w:val="ConsPlusNormal"/>
              <w:jc w:val="both"/>
            </w:pPr>
            <w:r w:rsidRPr="00DF00FB">
              <w:t>Первая российская революция 1905 - 1907 гг. Начало парламентаризма в России</w:t>
            </w:r>
          </w:p>
        </w:tc>
      </w:tr>
      <w:tr w:rsidR="0078761C" w:rsidRPr="00DF00FB" w14:paraId="2CD40611" w14:textId="77777777" w:rsidTr="00953208">
        <w:tc>
          <w:tcPr>
            <w:tcW w:w="1077" w:type="dxa"/>
          </w:tcPr>
          <w:p w14:paraId="70E76CD3" w14:textId="77777777" w:rsidR="0078761C" w:rsidRPr="00DF00FB" w:rsidRDefault="0078761C" w:rsidP="00953208">
            <w:pPr>
              <w:pStyle w:val="ConsPlusNormal"/>
              <w:jc w:val="center"/>
            </w:pPr>
            <w:r w:rsidRPr="00DF00FB">
              <w:t>4.15</w:t>
            </w:r>
          </w:p>
        </w:tc>
        <w:tc>
          <w:tcPr>
            <w:tcW w:w="7994" w:type="dxa"/>
          </w:tcPr>
          <w:p w14:paraId="7946D130" w14:textId="77777777" w:rsidR="0078761C" w:rsidRPr="00DF00FB" w:rsidRDefault="0078761C" w:rsidP="00953208">
            <w:pPr>
              <w:pStyle w:val="ConsPlusNormal"/>
              <w:jc w:val="both"/>
            </w:pPr>
            <w:r w:rsidRPr="00DF00FB">
              <w:t>"Основные Законы Российской империи" 1906 г. Общественное и политическое развитие России в 1907 - 1914 гг.</w:t>
            </w:r>
          </w:p>
        </w:tc>
      </w:tr>
      <w:tr w:rsidR="0078761C" w:rsidRPr="00DF00FB" w14:paraId="13ED9C31" w14:textId="77777777" w:rsidTr="00953208">
        <w:tc>
          <w:tcPr>
            <w:tcW w:w="1077" w:type="dxa"/>
          </w:tcPr>
          <w:p w14:paraId="5CF975BE" w14:textId="77777777" w:rsidR="0078761C" w:rsidRPr="00DF00FB" w:rsidRDefault="0078761C" w:rsidP="00953208">
            <w:pPr>
              <w:pStyle w:val="ConsPlusNormal"/>
              <w:jc w:val="center"/>
            </w:pPr>
            <w:r w:rsidRPr="00DF00FB">
              <w:t>4.16</w:t>
            </w:r>
          </w:p>
        </w:tc>
        <w:tc>
          <w:tcPr>
            <w:tcW w:w="7994" w:type="dxa"/>
          </w:tcPr>
          <w:p w14:paraId="6926E35F" w14:textId="77777777" w:rsidR="0078761C" w:rsidRPr="00DF00FB" w:rsidRDefault="0078761C" w:rsidP="00953208">
            <w:pPr>
              <w:pStyle w:val="ConsPlusNormal"/>
              <w:jc w:val="both"/>
            </w:pPr>
            <w:r w:rsidRPr="00DF00FB">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78761C" w:rsidRPr="00DF00FB" w14:paraId="16735682" w14:textId="77777777" w:rsidTr="00953208">
        <w:tc>
          <w:tcPr>
            <w:tcW w:w="1077" w:type="dxa"/>
          </w:tcPr>
          <w:p w14:paraId="1D8DADC3" w14:textId="77777777" w:rsidR="0078761C" w:rsidRPr="00DF00FB" w:rsidRDefault="0078761C" w:rsidP="00953208">
            <w:pPr>
              <w:pStyle w:val="ConsPlusNormal"/>
              <w:jc w:val="center"/>
            </w:pPr>
            <w:r w:rsidRPr="00DF00FB">
              <w:t>5</w:t>
            </w:r>
          </w:p>
        </w:tc>
        <w:tc>
          <w:tcPr>
            <w:tcW w:w="7994" w:type="dxa"/>
          </w:tcPr>
          <w:p w14:paraId="5F4FE0E3" w14:textId="77777777" w:rsidR="0078761C" w:rsidRPr="00DF00FB" w:rsidRDefault="0078761C" w:rsidP="00953208">
            <w:pPr>
              <w:pStyle w:val="ConsPlusNormal"/>
              <w:jc w:val="both"/>
            </w:pPr>
            <w:r w:rsidRPr="00DF00FB">
              <w:t>Всеобщая история</w:t>
            </w:r>
          </w:p>
        </w:tc>
      </w:tr>
      <w:tr w:rsidR="0078761C" w:rsidRPr="00DF00FB" w14:paraId="7AAD949D" w14:textId="77777777" w:rsidTr="00953208">
        <w:tc>
          <w:tcPr>
            <w:tcW w:w="1077" w:type="dxa"/>
          </w:tcPr>
          <w:p w14:paraId="61CA7E3C" w14:textId="77777777" w:rsidR="0078761C" w:rsidRPr="00DF00FB" w:rsidRDefault="0078761C" w:rsidP="00953208">
            <w:pPr>
              <w:pStyle w:val="ConsPlusNormal"/>
              <w:jc w:val="center"/>
            </w:pPr>
            <w:r w:rsidRPr="00DF00FB">
              <w:t>5.1</w:t>
            </w:r>
          </w:p>
        </w:tc>
        <w:tc>
          <w:tcPr>
            <w:tcW w:w="7994" w:type="dxa"/>
          </w:tcPr>
          <w:p w14:paraId="3059A8CD" w14:textId="77777777" w:rsidR="0078761C" w:rsidRPr="00DF00FB" w:rsidRDefault="0078761C" w:rsidP="00953208">
            <w:pPr>
              <w:pStyle w:val="ConsPlusNormal"/>
              <w:jc w:val="both"/>
            </w:pPr>
            <w:r w:rsidRPr="00DF00FB">
              <w:t>Происхождение человека. Первобытное общество. Периодизация и характеристика основных этапов истории Древнего мира</w:t>
            </w:r>
          </w:p>
        </w:tc>
      </w:tr>
      <w:tr w:rsidR="0078761C" w:rsidRPr="00DF00FB" w14:paraId="516DAF91" w14:textId="77777777" w:rsidTr="00953208">
        <w:tc>
          <w:tcPr>
            <w:tcW w:w="1077" w:type="dxa"/>
          </w:tcPr>
          <w:p w14:paraId="702B4A8F" w14:textId="77777777" w:rsidR="0078761C" w:rsidRPr="00DF00FB" w:rsidRDefault="0078761C" w:rsidP="00953208">
            <w:pPr>
              <w:pStyle w:val="ConsPlusNormal"/>
              <w:jc w:val="center"/>
            </w:pPr>
            <w:r w:rsidRPr="00DF00FB">
              <w:t>5.2</w:t>
            </w:r>
          </w:p>
        </w:tc>
        <w:tc>
          <w:tcPr>
            <w:tcW w:w="7994" w:type="dxa"/>
          </w:tcPr>
          <w:p w14:paraId="47D85625" w14:textId="77777777" w:rsidR="0078761C" w:rsidRPr="00DF00FB" w:rsidRDefault="0078761C" w:rsidP="00953208">
            <w:pPr>
              <w:pStyle w:val="ConsPlusNormal"/>
              <w:jc w:val="both"/>
            </w:pPr>
            <w:r w:rsidRPr="00DF00FB">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78761C" w:rsidRPr="00DF00FB" w14:paraId="261D0D56" w14:textId="77777777" w:rsidTr="00953208">
        <w:tc>
          <w:tcPr>
            <w:tcW w:w="1077" w:type="dxa"/>
          </w:tcPr>
          <w:p w14:paraId="77F53D9E" w14:textId="77777777" w:rsidR="0078761C" w:rsidRPr="00DF00FB" w:rsidRDefault="0078761C" w:rsidP="00953208">
            <w:pPr>
              <w:pStyle w:val="ConsPlusNormal"/>
              <w:jc w:val="center"/>
            </w:pPr>
            <w:r w:rsidRPr="00DF00FB">
              <w:t>5.3</w:t>
            </w:r>
          </w:p>
        </w:tc>
        <w:tc>
          <w:tcPr>
            <w:tcW w:w="7994" w:type="dxa"/>
          </w:tcPr>
          <w:p w14:paraId="1649BE7A" w14:textId="77777777" w:rsidR="0078761C" w:rsidRPr="00DF00FB" w:rsidRDefault="0078761C" w:rsidP="00953208">
            <w:pPr>
              <w:pStyle w:val="ConsPlusNormal"/>
              <w:jc w:val="both"/>
            </w:pPr>
            <w:r w:rsidRPr="00DF00FB">
              <w:t>Античность. Древняя Греция. Эллинизм. Культура и религия Древней Греции. Культура эллинистического мира</w:t>
            </w:r>
          </w:p>
        </w:tc>
      </w:tr>
      <w:tr w:rsidR="0078761C" w:rsidRPr="00DF00FB" w14:paraId="4531E3D0" w14:textId="77777777" w:rsidTr="00953208">
        <w:tc>
          <w:tcPr>
            <w:tcW w:w="1077" w:type="dxa"/>
          </w:tcPr>
          <w:p w14:paraId="43956CDD" w14:textId="77777777" w:rsidR="0078761C" w:rsidRPr="00DF00FB" w:rsidRDefault="0078761C" w:rsidP="00953208">
            <w:pPr>
              <w:pStyle w:val="ConsPlusNormal"/>
              <w:jc w:val="center"/>
            </w:pPr>
            <w:r w:rsidRPr="00DF00FB">
              <w:t>5.4</w:t>
            </w:r>
          </w:p>
        </w:tc>
        <w:tc>
          <w:tcPr>
            <w:tcW w:w="7994" w:type="dxa"/>
          </w:tcPr>
          <w:p w14:paraId="567E4535" w14:textId="77777777" w:rsidR="0078761C" w:rsidRPr="00DF00FB" w:rsidRDefault="0078761C" w:rsidP="00953208">
            <w:pPr>
              <w:pStyle w:val="ConsPlusNormal"/>
              <w:jc w:val="both"/>
            </w:pPr>
            <w:r w:rsidRPr="00DF00FB">
              <w:t>Древний Рим. Культура и религия Древнего Рима. Возникновение и развитие христианства</w:t>
            </w:r>
          </w:p>
        </w:tc>
      </w:tr>
      <w:tr w:rsidR="0078761C" w:rsidRPr="00DF00FB" w14:paraId="7F958CF3" w14:textId="77777777" w:rsidTr="00953208">
        <w:tc>
          <w:tcPr>
            <w:tcW w:w="1077" w:type="dxa"/>
          </w:tcPr>
          <w:p w14:paraId="25FD6912" w14:textId="77777777" w:rsidR="0078761C" w:rsidRPr="00DF00FB" w:rsidRDefault="0078761C" w:rsidP="00953208">
            <w:pPr>
              <w:pStyle w:val="ConsPlusNormal"/>
              <w:jc w:val="center"/>
            </w:pPr>
            <w:r w:rsidRPr="00DF00FB">
              <w:t>5.5</w:t>
            </w:r>
          </w:p>
        </w:tc>
        <w:tc>
          <w:tcPr>
            <w:tcW w:w="7994" w:type="dxa"/>
          </w:tcPr>
          <w:p w14:paraId="05B4AE76" w14:textId="77777777" w:rsidR="0078761C" w:rsidRPr="00DF00FB" w:rsidRDefault="0078761C" w:rsidP="00953208">
            <w:pPr>
              <w:pStyle w:val="ConsPlusNormal"/>
              <w:jc w:val="both"/>
            </w:pPr>
            <w:r w:rsidRPr="00DF00FB">
              <w:t>История Средних веков и раннего Нового времени: Периодизация и характеристика основных этапов</w:t>
            </w:r>
          </w:p>
        </w:tc>
      </w:tr>
      <w:tr w:rsidR="0078761C" w:rsidRPr="00DF00FB" w14:paraId="6E5C163D" w14:textId="77777777" w:rsidTr="00953208">
        <w:tc>
          <w:tcPr>
            <w:tcW w:w="1077" w:type="dxa"/>
          </w:tcPr>
          <w:p w14:paraId="274D4D4D" w14:textId="77777777" w:rsidR="0078761C" w:rsidRPr="00DF00FB" w:rsidRDefault="0078761C" w:rsidP="00953208">
            <w:pPr>
              <w:pStyle w:val="ConsPlusNormal"/>
              <w:jc w:val="center"/>
            </w:pPr>
            <w:r w:rsidRPr="00DF00FB">
              <w:t>5.6</w:t>
            </w:r>
          </w:p>
        </w:tc>
        <w:tc>
          <w:tcPr>
            <w:tcW w:w="7994" w:type="dxa"/>
          </w:tcPr>
          <w:p w14:paraId="5B9B42BC" w14:textId="77777777" w:rsidR="0078761C" w:rsidRPr="00DF00FB" w:rsidRDefault="0078761C" w:rsidP="00953208">
            <w:pPr>
              <w:pStyle w:val="ConsPlusNormal"/>
              <w:jc w:val="both"/>
            </w:pPr>
            <w:r w:rsidRPr="00DF00FB">
              <w:t>Социально-экономическое и политическое развитие стран Европы в Средние века</w:t>
            </w:r>
          </w:p>
        </w:tc>
      </w:tr>
      <w:tr w:rsidR="0078761C" w:rsidRPr="00DF00FB" w14:paraId="6BE0DFF8" w14:textId="77777777" w:rsidTr="00953208">
        <w:tc>
          <w:tcPr>
            <w:tcW w:w="1077" w:type="dxa"/>
          </w:tcPr>
          <w:p w14:paraId="5DCE0A3C" w14:textId="77777777" w:rsidR="0078761C" w:rsidRPr="00DF00FB" w:rsidRDefault="0078761C" w:rsidP="00953208">
            <w:pPr>
              <w:pStyle w:val="ConsPlusNormal"/>
              <w:jc w:val="center"/>
            </w:pPr>
            <w:r w:rsidRPr="00DF00FB">
              <w:t>5.7</w:t>
            </w:r>
          </w:p>
        </w:tc>
        <w:tc>
          <w:tcPr>
            <w:tcW w:w="7994" w:type="dxa"/>
          </w:tcPr>
          <w:p w14:paraId="446B852D" w14:textId="77777777" w:rsidR="0078761C" w:rsidRPr="00DF00FB" w:rsidRDefault="0078761C" w:rsidP="00953208">
            <w:pPr>
              <w:pStyle w:val="ConsPlusNormal"/>
              <w:jc w:val="both"/>
            </w:pPr>
            <w:r w:rsidRPr="00DF00FB">
              <w:t>Страны и народы Азии, Америки и Африки в Средние века</w:t>
            </w:r>
          </w:p>
        </w:tc>
      </w:tr>
      <w:tr w:rsidR="0078761C" w:rsidRPr="00DF00FB" w14:paraId="04A7A079" w14:textId="77777777" w:rsidTr="00953208">
        <w:tc>
          <w:tcPr>
            <w:tcW w:w="1077" w:type="dxa"/>
          </w:tcPr>
          <w:p w14:paraId="2CFD1805" w14:textId="77777777" w:rsidR="0078761C" w:rsidRPr="00DF00FB" w:rsidRDefault="0078761C" w:rsidP="00953208">
            <w:pPr>
              <w:pStyle w:val="ConsPlusNormal"/>
              <w:jc w:val="center"/>
            </w:pPr>
            <w:r w:rsidRPr="00DF00FB">
              <w:t>5.8</w:t>
            </w:r>
          </w:p>
        </w:tc>
        <w:tc>
          <w:tcPr>
            <w:tcW w:w="7994" w:type="dxa"/>
          </w:tcPr>
          <w:p w14:paraId="048F3317" w14:textId="77777777" w:rsidR="0078761C" w:rsidRPr="00DF00FB" w:rsidRDefault="0078761C" w:rsidP="00953208">
            <w:pPr>
              <w:pStyle w:val="ConsPlusNormal"/>
              <w:jc w:val="both"/>
            </w:pPr>
            <w:r w:rsidRPr="00DF00FB">
              <w:t>Международные отношения в Средние века</w:t>
            </w:r>
          </w:p>
        </w:tc>
      </w:tr>
      <w:tr w:rsidR="0078761C" w:rsidRPr="00DF00FB" w14:paraId="3BD9524E" w14:textId="77777777" w:rsidTr="00953208">
        <w:tc>
          <w:tcPr>
            <w:tcW w:w="1077" w:type="dxa"/>
          </w:tcPr>
          <w:p w14:paraId="2DC3EE64" w14:textId="77777777" w:rsidR="0078761C" w:rsidRPr="00DF00FB" w:rsidRDefault="0078761C" w:rsidP="00953208">
            <w:pPr>
              <w:pStyle w:val="ConsPlusNormal"/>
              <w:jc w:val="center"/>
            </w:pPr>
            <w:r w:rsidRPr="00DF00FB">
              <w:t>5.9</w:t>
            </w:r>
          </w:p>
        </w:tc>
        <w:tc>
          <w:tcPr>
            <w:tcW w:w="7994" w:type="dxa"/>
          </w:tcPr>
          <w:p w14:paraId="509D4127" w14:textId="77777777" w:rsidR="0078761C" w:rsidRPr="00DF00FB" w:rsidRDefault="0078761C" w:rsidP="00953208">
            <w:pPr>
              <w:pStyle w:val="ConsPlusNormal"/>
              <w:jc w:val="both"/>
            </w:pPr>
            <w:r w:rsidRPr="00DF00FB">
              <w:t>Культура Средневековья. Возникновение и развитие ислама</w:t>
            </w:r>
          </w:p>
        </w:tc>
      </w:tr>
      <w:tr w:rsidR="0078761C" w:rsidRPr="00DF00FB" w14:paraId="0EE91F90" w14:textId="77777777" w:rsidTr="00953208">
        <w:tc>
          <w:tcPr>
            <w:tcW w:w="1077" w:type="dxa"/>
          </w:tcPr>
          <w:p w14:paraId="1B374BB6" w14:textId="77777777" w:rsidR="0078761C" w:rsidRPr="00DF00FB" w:rsidRDefault="0078761C" w:rsidP="00953208">
            <w:pPr>
              <w:pStyle w:val="ConsPlusNormal"/>
              <w:jc w:val="center"/>
            </w:pPr>
            <w:r w:rsidRPr="00DF00FB">
              <w:lastRenderedPageBreak/>
              <w:t>5.10</w:t>
            </w:r>
          </w:p>
        </w:tc>
        <w:tc>
          <w:tcPr>
            <w:tcW w:w="7994" w:type="dxa"/>
          </w:tcPr>
          <w:p w14:paraId="336042A2" w14:textId="77777777" w:rsidR="0078761C" w:rsidRPr="00DF00FB" w:rsidRDefault="0078761C" w:rsidP="00953208">
            <w:pPr>
              <w:pStyle w:val="ConsPlusNormal"/>
              <w:jc w:val="both"/>
            </w:pPr>
            <w:r w:rsidRPr="00DF00FB">
              <w:t>Великие географические открытия. Возникновение капиталистических отношений в Западной Европе. Становление абсолютизма в европейских странах. Колонизация. Реформация и контрреформация в Европе. Политическое и социально-экономическое развитие Испании, Франции, Англии в конце XV - XVII в.</w:t>
            </w:r>
          </w:p>
        </w:tc>
      </w:tr>
      <w:tr w:rsidR="0078761C" w:rsidRPr="00DF00FB" w14:paraId="5FD8663C" w14:textId="77777777" w:rsidTr="00953208">
        <w:tc>
          <w:tcPr>
            <w:tcW w:w="1077" w:type="dxa"/>
          </w:tcPr>
          <w:p w14:paraId="206CA192" w14:textId="77777777" w:rsidR="0078761C" w:rsidRPr="00DF00FB" w:rsidRDefault="0078761C" w:rsidP="00953208">
            <w:pPr>
              <w:pStyle w:val="ConsPlusNormal"/>
              <w:jc w:val="center"/>
            </w:pPr>
            <w:r w:rsidRPr="00DF00FB">
              <w:t>5.11</w:t>
            </w:r>
          </w:p>
        </w:tc>
        <w:tc>
          <w:tcPr>
            <w:tcW w:w="7994" w:type="dxa"/>
          </w:tcPr>
          <w:p w14:paraId="027F11BE" w14:textId="77777777" w:rsidR="0078761C" w:rsidRPr="00DF00FB" w:rsidRDefault="0078761C" w:rsidP="00953208">
            <w:pPr>
              <w:pStyle w:val="ConsPlusNormal"/>
              <w:jc w:val="both"/>
            </w:pPr>
            <w:r w:rsidRPr="00DF00FB">
              <w:t>Внутриполитическое развитие Османской империи, Индии, Китая, Японии в конце XV - XVII вв.</w:t>
            </w:r>
          </w:p>
        </w:tc>
      </w:tr>
      <w:tr w:rsidR="0078761C" w:rsidRPr="00DF00FB" w14:paraId="33F2B5DE" w14:textId="77777777" w:rsidTr="00953208">
        <w:tc>
          <w:tcPr>
            <w:tcW w:w="1077" w:type="dxa"/>
          </w:tcPr>
          <w:p w14:paraId="0BD6FF31" w14:textId="77777777" w:rsidR="0078761C" w:rsidRPr="00DF00FB" w:rsidRDefault="0078761C" w:rsidP="00953208">
            <w:pPr>
              <w:pStyle w:val="ConsPlusNormal"/>
              <w:jc w:val="center"/>
            </w:pPr>
            <w:r w:rsidRPr="00DF00FB">
              <w:t>5.12</w:t>
            </w:r>
          </w:p>
        </w:tc>
        <w:tc>
          <w:tcPr>
            <w:tcW w:w="7994" w:type="dxa"/>
          </w:tcPr>
          <w:p w14:paraId="5208BACA" w14:textId="77777777" w:rsidR="0078761C" w:rsidRPr="00DF00FB" w:rsidRDefault="0078761C" w:rsidP="00953208">
            <w:pPr>
              <w:pStyle w:val="ConsPlusNormal"/>
              <w:jc w:val="both"/>
            </w:pPr>
            <w:r w:rsidRPr="00DF00FB">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78761C" w:rsidRPr="00DF00FB" w14:paraId="7ED5A648" w14:textId="77777777" w:rsidTr="00953208">
        <w:tc>
          <w:tcPr>
            <w:tcW w:w="1077" w:type="dxa"/>
          </w:tcPr>
          <w:p w14:paraId="0137E15D" w14:textId="77777777" w:rsidR="0078761C" w:rsidRPr="00DF00FB" w:rsidRDefault="0078761C" w:rsidP="00953208">
            <w:pPr>
              <w:pStyle w:val="ConsPlusNormal"/>
              <w:jc w:val="center"/>
            </w:pPr>
            <w:r w:rsidRPr="00DF00FB">
              <w:t>5.13</w:t>
            </w:r>
          </w:p>
        </w:tc>
        <w:tc>
          <w:tcPr>
            <w:tcW w:w="7994" w:type="dxa"/>
          </w:tcPr>
          <w:p w14:paraId="57CD6CD9" w14:textId="77777777" w:rsidR="0078761C" w:rsidRPr="00DF00FB" w:rsidRDefault="0078761C" w:rsidP="00953208">
            <w:pPr>
              <w:pStyle w:val="ConsPlusNormal"/>
              <w:jc w:val="both"/>
            </w:pPr>
            <w:r w:rsidRPr="00DF00FB">
              <w:t>История Нового времени: Периодизация и характеристика основных этапов. 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78761C" w:rsidRPr="00DF00FB" w14:paraId="24433967" w14:textId="77777777" w:rsidTr="00953208">
        <w:tc>
          <w:tcPr>
            <w:tcW w:w="1077" w:type="dxa"/>
          </w:tcPr>
          <w:p w14:paraId="65592193" w14:textId="77777777" w:rsidR="0078761C" w:rsidRPr="00DF00FB" w:rsidRDefault="0078761C" w:rsidP="00953208">
            <w:pPr>
              <w:pStyle w:val="ConsPlusNormal"/>
              <w:jc w:val="center"/>
            </w:pPr>
            <w:r w:rsidRPr="00DF00FB">
              <w:t>5.14</w:t>
            </w:r>
          </w:p>
        </w:tc>
        <w:tc>
          <w:tcPr>
            <w:tcW w:w="7994" w:type="dxa"/>
          </w:tcPr>
          <w:p w14:paraId="2769E357" w14:textId="77777777" w:rsidR="0078761C" w:rsidRPr="00DF00FB" w:rsidRDefault="0078761C" w:rsidP="00953208">
            <w:pPr>
              <w:pStyle w:val="ConsPlusNormal"/>
              <w:jc w:val="both"/>
            </w:pPr>
            <w:r w:rsidRPr="00DF00FB">
              <w:t>Характерные черты международных отношений XVIII в. Война за независимость британских колоний в Северной Америке и образование США</w:t>
            </w:r>
          </w:p>
        </w:tc>
      </w:tr>
      <w:tr w:rsidR="0078761C" w:rsidRPr="00DF00FB" w14:paraId="5FA6E668" w14:textId="77777777" w:rsidTr="00953208">
        <w:tc>
          <w:tcPr>
            <w:tcW w:w="1077" w:type="dxa"/>
          </w:tcPr>
          <w:p w14:paraId="41FDF21E" w14:textId="77777777" w:rsidR="0078761C" w:rsidRPr="00DF00FB" w:rsidRDefault="0078761C" w:rsidP="00953208">
            <w:pPr>
              <w:pStyle w:val="ConsPlusNormal"/>
              <w:jc w:val="center"/>
            </w:pPr>
            <w:r w:rsidRPr="00DF00FB">
              <w:t>5.15</w:t>
            </w:r>
          </w:p>
        </w:tc>
        <w:tc>
          <w:tcPr>
            <w:tcW w:w="7994" w:type="dxa"/>
          </w:tcPr>
          <w:p w14:paraId="463E5099" w14:textId="77777777" w:rsidR="0078761C" w:rsidRPr="00DF00FB" w:rsidRDefault="0078761C" w:rsidP="00953208">
            <w:pPr>
              <w:pStyle w:val="ConsPlusNormal"/>
              <w:jc w:val="both"/>
            </w:pPr>
            <w:r w:rsidRPr="00DF00FB">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78761C" w:rsidRPr="00DF00FB" w14:paraId="3E5E7943" w14:textId="77777777" w:rsidTr="00953208">
        <w:tc>
          <w:tcPr>
            <w:tcW w:w="1077" w:type="dxa"/>
          </w:tcPr>
          <w:p w14:paraId="20E2020B" w14:textId="77777777" w:rsidR="0078761C" w:rsidRPr="00DF00FB" w:rsidRDefault="0078761C" w:rsidP="00953208">
            <w:pPr>
              <w:pStyle w:val="ConsPlusNormal"/>
              <w:jc w:val="center"/>
            </w:pPr>
            <w:r w:rsidRPr="00DF00FB">
              <w:t>5.16</w:t>
            </w:r>
          </w:p>
        </w:tc>
        <w:tc>
          <w:tcPr>
            <w:tcW w:w="7994" w:type="dxa"/>
          </w:tcPr>
          <w:p w14:paraId="197526CE" w14:textId="77777777" w:rsidR="0078761C" w:rsidRPr="00DF00FB" w:rsidRDefault="0078761C" w:rsidP="00953208">
            <w:pPr>
              <w:pStyle w:val="ConsPlusNormal"/>
              <w:jc w:val="both"/>
            </w:pPr>
            <w:r w:rsidRPr="00DF00FB">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78761C" w:rsidRPr="00DF00FB" w14:paraId="3577F0AF" w14:textId="77777777" w:rsidTr="00953208">
        <w:tc>
          <w:tcPr>
            <w:tcW w:w="1077" w:type="dxa"/>
          </w:tcPr>
          <w:p w14:paraId="495EE3AB" w14:textId="77777777" w:rsidR="0078761C" w:rsidRPr="00DF00FB" w:rsidRDefault="0078761C" w:rsidP="00953208">
            <w:pPr>
              <w:pStyle w:val="ConsPlusNormal"/>
              <w:jc w:val="center"/>
            </w:pPr>
            <w:r w:rsidRPr="00DF00FB">
              <w:t>5.17</w:t>
            </w:r>
          </w:p>
        </w:tc>
        <w:tc>
          <w:tcPr>
            <w:tcW w:w="7994" w:type="dxa"/>
          </w:tcPr>
          <w:p w14:paraId="5850F947" w14:textId="77777777" w:rsidR="0078761C" w:rsidRPr="00DF00FB" w:rsidRDefault="0078761C" w:rsidP="00953208">
            <w:pPr>
              <w:pStyle w:val="ConsPlusNormal"/>
              <w:jc w:val="both"/>
            </w:pPr>
            <w:r w:rsidRPr="00DF00FB">
              <w:t>США в XIX - начале XX в. Гражданская война в США. Борьба за освобождение и образование независимых государств в Латинской Америке в XIX в.</w:t>
            </w:r>
          </w:p>
        </w:tc>
      </w:tr>
      <w:tr w:rsidR="0078761C" w:rsidRPr="00DF00FB" w14:paraId="54D9637E" w14:textId="77777777" w:rsidTr="00953208">
        <w:tc>
          <w:tcPr>
            <w:tcW w:w="1077" w:type="dxa"/>
          </w:tcPr>
          <w:p w14:paraId="555945E3" w14:textId="77777777" w:rsidR="0078761C" w:rsidRPr="00DF00FB" w:rsidRDefault="0078761C" w:rsidP="00953208">
            <w:pPr>
              <w:pStyle w:val="ConsPlusNormal"/>
              <w:jc w:val="center"/>
            </w:pPr>
            <w:r w:rsidRPr="00DF00FB">
              <w:t>5.18</w:t>
            </w:r>
          </w:p>
        </w:tc>
        <w:tc>
          <w:tcPr>
            <w:tcW w:w="7994" w:type="dxa"/>
          </w:tcPr>
          <w:p w14:paraId="5CDAE6E9" w14:textId="77777777" w:rsidR="0078761C" w:rsidRPr="00DF00FB" w:rsidRDefault="0078761C" w:rsidP="00953208">
            <w:pPr>
              <w:pStyle w:val="ConsPlusNormal"/>
              <w:jc w:val="both"/>
            </w:pPr>
            <w:r w:rsidRPr="00DF00FB">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78761C" w:rsidRPr="00DF00FB" w14:paraId="7FBBD60C" w14:textId="77777777" w:rsidTr="00953208">
        <w:tc>
          <w:tcPr>
            <w:tcW w:w="1077" w:type="dxa"/>
          </w:tcPr>
          <w:p w14:paraId="32CAB35D" w14:textId="77777777" w:rsidR="0078761C" w:rsidRPr="00DF00FB" w:rsidRDefault="0078761C" w:rsidP="00953208">
            <w:pPr>
              <w:pStyle w:val="ConsPlusNormal"/>
              <w:jc w:val="center"/>
            </w:pPr>
            <w:r w:rsidRPr="00DF00FB">
              <w:t>5.19</w:t>
            </w:r>
          </w:p>
        </w:tc>
        <w:tc>
          <w:tcPr>
            <w:tcW w:w="7994" w:type="dxa"/>
          </w:tcPr>
          <w:p w14:paraId="254FC16A" w14:textId="77777777" w:rsidR="0078761C" w:rsidRPr="00DF00FB" w:rsidRDefault="0078761C" w:rsidP="00953208">
            <w:pPr>
              <w:pStyle w:val="ConsPlusNormal"/>
              <w:jc w:val="both"/>
            </w:pPr>
            <w:r w:rsidRPr="00DF00FB">
              <w:t>Международные отношения в XIX в.</w:t>
            </w:r>
          </w:p>
        </w:tc>
      </w:tr>
      <w:tr w:rsidR="0078761C" w:rsidRPr="00DF00FB" w14:paraId="55E8F928" w14:textId="77777777" w:rsidTr="00953208">
        <w:tc>
          <w:tcPr>
            <w:tcW w:w="1077" w:type="dxa"/>
          </w:tcPr>
          <w:p w14:paraId="640F82B1" w14:textId="77777777" w:rsidR="0078761C" w:rsidRPr="00DF00FB" w:rsidRDefault="0078761C" w:rsidP="00953208">
            <w:pPr>
              <w:pStyle w:val="ConsPlusNormal"/>
              <w:jc w:val="center"/>
            </w:pPr>
            <w:r w:rsidRPr="00DF00FB">
              <w:t>5.20</w:t>
            </w:r>
          </w:p>
        </w:tc>
        <w:tc>
          <w:tcPr>
            <w:tcW w:w="7994" w:type="dxa"/>
          </w:tcPr>
          <w:p w14:paraId="4215B5B7" w14:textId="77777777" w:rsidR="0078761C" w:rsidRPr="00DF00FB" w:rsidRDefault="0078761C" w:rsidP="00953208">
            <w:pPr>
              <w:pStyle w:val="ConsPlusNormal"/>
              <w:jc w:val="both"/>
            </w:pPr>
            <w:r w:rsidRPr="00DF00FB">
              <w:t>Культура и картина мира человека раннего Нового времени. Развитие науки, образования и культуры в Новое время</w:t>
            </w:r>
          </w:p>
        </w:tc>
      </w:tr>
      <w:tr w:rsidR="0078761C" w:rsidRPr="00DF00FB" w14:paraId="02B139E2" w14:textId="77777777" w:rsidTr="00953208">
        <w:tc>
          <w:tcPr>
            <w:tcW w:w="1077" w:type="dxa"/>
          </w:tcPr>
          <w:p w14:paraId="65AB5EE7" w14:textId="77777777" w:rsidR="0078761C" w:rsidRPr="00DF00FB" w:rsidRDefault="0078761C" w:rsidP="00953208">
            <w:pPr>
              <w:pStyle w:val="ConsPlusNormal"/>
              <w:jc w:val="center"/>
            </w:pPr>
            <w:r w:rsidRPr="00DF00FB">
              <w:t>6</w:t>
            </w:r>
          </w:p>
        </w:tc>
        <w:tc>
          <w:tcPr>
            <w:tcW w:w="7994" w:type="dxa"/>
          </w:tcPr>
          <w:p w14:paraId="7A64A8EB" w14:textId="77777777" w:rsidR="0078761C" w:rsidRPr="00DF00FB" w:rsidRDefault="0078761C" w:rsidP="00953208">
            <w:pPr>
              <w:pStyle w:val="ConsPlusNormal"/>
              <w:jc w:val="both"/>
            </w:pPr>
            <w:r w:rsidRPr="00DF00FB">
              <w:t>Новейшая история России</w:t>
            </w:r>
          </w:p>
        </w:tc>
      </w:tr>
    </w:tbl>
    <w:p w14:paraId="47434BC3" w14:textId="2EFFFC79" w:rsidR="00C014A5" w:rsidRPr="00DF00FB" w:rsidRDefault="00C014A5" w:rsidP="00C014A5">
      <w:pPr>
        <w:rPr>
          <w:i/>
          <w:iCs/>
          <w:color w:val="FF0000"/>
          <w:sz w:val="24"/>
          <w:szCs w:val="24"/>
        </w:rPr>
      </w:pPr>
    </w:p>
    <w:p w14:paraId="33882F8A" w14:textId="0A948B3E" w:rsidR="00C014A5" w:rsidRPr="00DF00FB" w:rsidRDefault="00C014A5" w:rsidP="00C014A5">
      <w:pPr>
        <w:rPr>
          <w:i/>
          <w:iCs/>
          <w:color w:val="FF0000"/>
          <w:sz w:val="24"/>
          <w:szCs w:val="24"/>
        </w:rPr>
      </w:pPr>
      <w:bookmarkStart w:id="34" w:name="P20464"/>
      <w:bookmarkEnd w:id="34"/>
    </w:p>
    <w:p w14:paraId="61F03256" w14:textId="3DFB9E98" w:rsidR="00C014A5" w:rsidRPr="00DF00FB" w:rsidRDefault="00C014A5" w:rsidP="00C014A5">
      <w:pPr>
        <w:pStyle w:val="2"/>
        <w:rPr>
          <w:sz w:val="24"/>
          <w:szCs w:val="24"/>
        </w:rPr>
      </w:pPr>
      <w:bookmarkStart w:id="35" w:name="_Toc216784518"/>
      <w:r w:rsidRPr="00DF00FB">
        <w:rPr>
          <w:rFonts w:eastAsia="SchoolBookSanPin"/>
          <w:sz w:val="24"/>
          <w:szCs w:val="24"/>
        </w:rPr>
        <w:t>2.1.4. Федеральная рабочая программа по учебному предмету «</w:t>
      </w:r>
      <w:r w:rsidR="006557F8" w:rsidRPr="00DF00FB">
        <w:rPr>
          <w:rFonts w:eastAsia="SchoolBookSanPin"/>
          <w:sz w:val="24"/>
          <w:szCs w:val="24"/>
        </w:rPr>
        <w:t>Обществознание</w:t>
      </w:r>
      <w:r w:rsidRPr="00DF00FB">
        <w:rPr>
          <w:rFonts w:eastAsia="SchoolBookSanPin"/>
          <w:sz w:val="24"/>
          <w:szCs w:val="24"/>
        </w:rPr>
        <w:t>».</w:t>
      </w:r>
      <w:bookmarkEnd w:id="35"/>
      <w:r w:rsidRPr="00DF00FB">
        <w:rPr>
          <w:sz w:val="24"/>
          <w:szCs w:val="24"/>
        </w:rPr>
        <w:t xml:space="preserve"> </w:t>
      </w:r>
    </w:p>
    <w:p w14:paraId="56C7FFF5" w14:textId="77777777" w:rsidR="00C014A5" w:rsidRPr="00DF00FB" w:rsidRDefault="00C014A5" w:rsidP="00C014A5">
      <w:pPr>
        <w:rPr>
          <w:i/>
          <w:iCs/>
          <w:color w:val="FF0000"/>
          <w:sz w:val="24"/>
          <w:szCs w:val="24"/>
        </w:rPr>
      </w:pPr>
      <w:r w:rsidRPr="00DF00FB">
        <w:rPr>
          <w:i/>
          <w:iCs/>
          <w:color w:val="FF0000"/>
          <w:sz w:val="24"/>
          <w:szCs w:val="24"/>
        </w:rPr>
        <w:t xml:space="preserve">Нумерация сохранена в соответствии с ФОП ООО. </w:t>
      </w:r>
    </w:p>
    <w:p w14:paraId="7FAE6F49" w14:textId="161196A4" w:rsidR="00C014A5" w:rsidRPr="00DF00FB" w:rsidRDefault="00C014A5" w:rsidP="00C014A5">
      <w:pPr>
        <w:rPr>
          <w:i/>
          <w:iCs/>
          <w:color w:val="FF0000"/>
          <w:sz w:val="24"/>
          <w:szCs w:val="24"/>
        </w:rPr>
      </w:pPr>
    </w:p>
    <w:p w14:paraId="0745DA32"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151. Федеральная рабочая программа по учебному предмету "Обществознание".</w:t>
      </w:r>
      <w:r w:rsidRPr="00DF00FB">
        <w:br/>
      </w:r>
    </w:p>
    <w:p w14:paraId="1DD05674" w14:textId="3C5B4BD9"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lastRenderedPageBreak/>
        <w:t>151.1. Федеральная рабочая программа по учебному предмету "Обществознание"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Pr="00DF00FB">
        <w:br/>
      </w:r>
    </w:p>
    <w:p w14:paraId="5C917303"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151.2. Пояснительная записка.</w:t>
      </w:r>
      <w:r w:rsidRPr="00DF00FB">
        <w:br/>
      </w:r>
    </w:p>
    <w:p w14:paraId="52F60FE2"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r w:rsidRPr="00DF00FB">
        <w:br/>
      </w:r>
    </w:p>
    <w:p w14:paraId="44CC2A1E"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r w:rsidRPr="00DF00FB">
        <w:br/>
      </w:r>
    </w:p>
    <w:p w14:paraId="677892A5"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r w:rsidRPr="00DF00FB">
        <w:br/>
      </w:r>
    </w:p>
    <w:p w14:paraId="179EA44D"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r w:rsidRPr="00DF00FB">
        <w:br/>
      </w:r>
    </w:p>
    <w:p w14:paraId="3C11E814"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sidRPr="00DF00FB">
        <w:br/>
      </w:r>
    </w:p>
    <w:p w14:paraId="16011365"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151.2.5. Целями обществоведческого образования на уровне основного общего образования являются:</w:t>
      </w:r>
      <w:r w:rsidRPr="00DF00FB">
        <w:br/>
      </w:r>
    </w:p>
    <w:p w14:paraId="4251D226" w14:textId="77777777" w:rsidR="005D34E3" w:rsidRPr="00DF00FB" w:rsidRDefault="005D34E3" w:rsidP="005D34E3">
      <w:pPr>
        <w:pStyle w:val="formattext"/>
        <w:shd w:val="clear" w:color="auto" w:fill="FFFFFF"/>
        <w:spacing w:before="0" w:beforeAutospacing="0" w:after="0" w:afterAutospacing="0"/>
        <w:ind w:firstLine="480"/>
        <w:jc w:val="both"/>
        <w:textAlignment w:val="baseline"/>
      </w:pPr>
      <w:r w:rsidRPr="00DF00F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r w:rsidRPr="00DF00FB">
        <w:br/>
      </w:r>
    </w:p>
    <w:p w14:paraId="57F7C81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F00FB">
        <w:t>развитие у обучающихся понимания приоритетности общенациональных</w:t>
      </w:r>
      <w:r w:rsidRPr="00D77430">
        <w:t xml:space="preserve"> интересов, приверженности правовым принципам, закреплённым в Конституции Российской Федерации и законодательстве Российской Федерации;</w:t>
      </w:r>
      <w:r w:rsidRPr="00D77430">
        <w:br/>
      </w:r>
    </w:p>
    <w:p w14:paraId="57C3A40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r w:rsidRPr="00D77430">
        <w:br/>
      </w:r>
    </w:p>
    <w:p w14:paraId="07783E3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w:t>
      </w:r>
      <w:r w:rsidRPr="00D77430">
        <w:lastRenderedPageBreak/>
        <w:t>средой и выполнения типичных социальных ролей человека и гражданина;</w:t>
      </w:r>
      <w:r w:rsidRPr="00D77430">
        <w:br/>
      </w:r>
    </w:p>
    <w:p w14:paraId="2AF79B2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r w:rsidRPr="00D77430">
        <w:br/>
      </w:r>
    </w:p>
    <w:p w14:paraId="7806D79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98A9CB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r w:rsidRPr="00D77430">
        <w:br/>
      </w:r>
    </w:p>
    <w:p w14:paraId="15AA197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r w:rsidRPr="00D77430">
        <w:br/>
      </w:r>
    </w:p>
    <w:p w14:paraId="39A03BB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151.3. Содержание обучения в 6 классе.</w:t>
      </w:r>
      <w:r w:rsidRPr="00D77430">
        <w:br/>
      </w:r>
    </w:p>
    <w:p w14:paraId="532049A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151.3.1. Человек и его социальное окружение.</w:t>
      </w:r>
      <w:r w:rsidRPr="00D77430">
        <w:br/>
      </w:r>
    </w:p>
    <w:p w14:paraId="18B75C6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r w:rsidRPr="00D77430">
        <w:br/>
      </w:r>
    </w:p>
    <w:p w14:paraId="4D6073C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r w:rsidRPr="00D77430">
        <w:br/>
      </w:r>
    </w:p>
    <w:p w14:paraId="084627A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Люди с ограниченными возможностями здоровья, их особые потребности и социальная позиция.</w:t>
      </w:r>
      <w:r w:rsidRPr="00D77430">
        <w:br/>
      </w:r>
    </w:p>
    <w:p w14:paraId="066D134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Цели и мотивы деятельности. Виды деятельности (игра, труд, учение). Познание человеком мира и самого себя как вид деятельности.</w:t>
      </w:r>
      <w:r w:rsidRPr="00D77430">
        <w:br/>
      </w:r>
    </w:p>
    <w:p w14:paraId="218884A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Право человека на образование. Школьное образование. Права и обязанности обучающегося.</w:t>
      </w:r>
      <w:r w:rsidRPr="00D77430">
        <w:br/>
      </w:r>
    </w:p>
    <w:p w14:paraId="0D568F1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Общение. Цели и средства общения. Особенности общения подростков. Общение в современных условиях.</w:t>
      </w:r>
      <w:r w:rsidRPr="00D77430">
        <w:br/>
      </w:r>
    </w:p>
    <w:p w14:paraId="4CBBCEE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Отношения в малых группах. Групповые нормы и правила. Лидерство в группе. Межличностные отношения (деловые, личные).</w:t>
      </w:r>
      <w:r w:rsidRPr="00D77430">
        <w:br/>
      </w:r>
    </w:p>
    <w:p w14:paraId="5BFC54B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Отношения в семье. Роль семьи в жизни человека и общества. Семейные традиции. Семейный досуг. Свободное время подростка.</w:t>
      </w:r>
      <w:r w:rsidRPr="00D77430">
        <w:br/>
      </w:r>
    </w:p>
    <w:p w14:paraId="7A4A0B0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Отношения с друзьями и сверстниками. Конфликты в межличностных отношениях.</w:t>
      </w:r>
      <w:r w:rsidRPr="00D77430">
        <w:br/>
      </w:r>
    </w:p>
    <w:p w14:paraId="0595E7A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151.3.2. Общество, в котором мы живём.</w:t>
      </w:r>
      <w:r w:rsidRPr="00D77430">
        <w:br/>
      </w:r>
    </w:p>
    <w:p w14:paraId="62E3EE7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Что такое общество. Связь общества и природы. Устройство общественной жизни. Основные сферы жизни общества и их взаимодействие.</w:t>
      </w:r>
      <w:r w:rsidRPr="00D77430">
        <w:br/>
      </w:r>
    </w:p>
    <w:p w14:paraId="5D40496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Социальные общности и группы. Положение человека в обществе.</w:t>
      </w:r>
      <w:r w:rsidRPr="00D77430">
        <w:br/>
      </w:r>
    </w:p>
    <w:p w14:paraId="064D167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r w:rsidRPr="00D77430">
        <w:br/>
      </w:r>
    </w:p>
    <w:p w14:paraId="56648EF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r w:rsidRPr="00D77430">
        <w:br/>
      </w:r>
    </w:p>
    <w:p w14:paraId="6ACDF74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Культурная жизнь. Духовные ценности, традиционные ценности российского народа.</w:t>
      </w:r>
      <w:r w:rsidRPr="00D77430">
        <w:br/>
      </w:r>
    </w:p>
    <w:p w14:paraId="7A94D65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Развитие общества. Усиление взаимосвязей стран и народов в условиях современного общества.</w:t>
      </w:r>
      <w:r w:rsidRPr="00D77430">
        <w:br/>
      </w:r>
    </w:p>
    <w:p w14:paraId="3AF0404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Глобальные проблемы современности и возможности их решения усилиями международного сообщества и международных организаций.</w:t>
      </w:r>
      <w:r w:rsidRPr="00D77430">
        <w:br/>
      </w:r>
    </w:p>
    <w:p w14:paraId="2DDF51F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151.4. Содержание обучения в 7 классе.</w:t>
      </w:r>
      <w:r w:rsidRPr="00D77430">
        <w:br/>
      </w:r>
    </w:p>
    <w:p w14:paraId="6B59417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151.4.1. Социальные ценности и нормы.</w:t>
      </w:r>
      <w:r w:rsidRPr="00D77430">
        <w:br/>
      </w:r>
    </w:p>
    <w:p w14:paraId="5A310A9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Общественные ценности. Свобода и ответственность гражданина. Гражданственность и патриотизм. Гуманизм.</w:t>
      </w:r>
      <w:r w:rsidRPr="00D77430">
        <w:br/>
      </w:r>
    </w:p>
    <w:p w14:paraId="266FD15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Социальные нормы как регуляторы общественной жизни и поведения человека в обществе. Виды социальных норм. Традиции и обычаи.</w:t>
      </w:r>
      <w:r w:rsidRPr="00D77430">
        <w:br/>
      </w:r>
    </w:p>
    <w:p w14:paraId="2ABDEC7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Принципы и нормы морали. Добро и зло. Нравственные чувства человека. Совесть и стыд.</w:t>
      </w:r>
      <w:r w:rsidRPr="00D77430">
        <w:br/>
      </w:r>
    </w:p>
    <w:p w14:paraId="532460A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Моральный выбор. Моральная оценка поведения людей и собственного поведения. Влияние моральных норм на общество и человека.</w:t>
      </w:r>
      <w:r w:rsidRPr="00D77430">
        <w:br/>
      </w:r>
    </w:p>
    <w:p w14:paraId="359BAF1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Право и его роль в жизни общества. Право и мораль.</w:t>
      </w:r>
      <w:r w:rsidRPr="00D77430">
        <w:br/>
      </w:r>
    </w:p>
    <w:p w14:paraId="309904C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151.4.2. Человек как участник правовых отношений.</w:t>
      </w:r>
      <w:r w:rsidRPr="00D77430">
        <w:br/>
      </w:r>
    </w:p>
    <w:p w14:paraId="795A51E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r w:rsidRPr="00D77430">
        <w:br/>
      </w:r>
    </w:p>
    <w:p w14:paraId="19055A3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Правонарушение и юридическая ответственность. Проступок и преступление. Опасность правонарушений для личности и общества.</w:t>
      </w:r>
      <w:r w:rsidRPr="00D77430">
        <w:br/>
      </w:r>
    </w:p>
    <w:p w14:paraId="7D63ED7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r w:rsidRPr="00D77430">
        <w:br/>
      </w:r>
    </w:p>
    <w:p w14:paraId="7D98D79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151.4.3. Основы российского права.</w:t>
      </w:r>
      <w:r w:rsidRPr="00D77430">
        <w:br/>
      </w:r>
    </w:p>
    <w:p w14:paraId="6B94EB5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Конституция Российской Федерации - основной закон. Законы и подзаконные акты. Отрасли права.</w:t>
      </w:r>
      <w:r w:rsidRPr="00D77430">
        <w:br/>
      </w:r>
    </w:p>
    <w:p w14:paraId="4B1651A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Основы гражданского права. Физические и юридические лица в гражданском праве. Право собственности, защита прав собственности.</w:t>
      </w:r>
      <w:r w:rsidRPr="00D77430">
        <w:br/>
      </w:r>
    </w:p>
    <w:p w14:paraId="32488D0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r w:rsidRPr="00D77430">
        <w:br/>
      </w:r>
    </w:p>
    <w:p w14:paraId="24561E7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r w:rsidRPr="00D77430">
        <w:br/>
      </w:r>
    </w:p>
    <w:p w14:paraId="16DB1FB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r w:rsidRPr="00D77430">
        <w:br/>
      </w:r>
    </w:p>
    <w:p w14:paraId="6F5D2FB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r w:rsidRPr="00D77430">
        <w:br/>
      </w:r>
    </w:p>
    <w:p w14:paraId="64FD213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r w:rsidRPr="00D77430">
        <w:br/>
      </w:r>
    </w:p>
    <w:p w14:paraId="5DF0977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151.5. Содержание обучения в 8 классе.</w:t>
      </w:r>
      <w:r w:rsidRPr="00D77430">
        <w:br/>
      </w:r>
    </w:p>
    <w:p w14:paraId="71F0AC6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151.5.1. Человек в экономических отношениях.</w:t>
      </w:r>
    </w:p>
    <w:p w14:paraId="39135113" w14:textId="77777777" w:rsidR="005D34E3" w:rsidRPr="00D77430" w:rsidRDefault="005D34E3" w:rsidP="005D34E3">
      <w:pPr>
        <w:pStyle w:val="formattext"/>
        <w:spacing w:before="0" w:beforeAutospacing="0" w:after="0" w:afterAutospacing="0"/>
        <w:ind w:firstLine="480"/>
        <w:jc w:val="both"/>
        <w:textAlignment w:val="baseline"/>
      </w:pPr>
      <w:r w:rsidRPr="00D77430">
        <w:t>Экономическая жизнь общества. Потребности и ресурсы, ограниченность ресурсов. Экономический выбор.</w:t>
      </w:r>
      <w:r w:rsidRPr="00D77430">
        <w:br/>
      </w:r>
    </w:p>
    <w:p w14:paraId="351A1567" w14:textId="77777777" w:rsidR="005D34E3" w:rsidRPr="00D77430" w:rsidRDefault="005D34E3" w:rsidP="005D34E3">
      <w:pPr>
        <w:pStyle w:val="formattext"/>
        <w:spacing w:before="0" w:beforeAutospacing="0" w:after="0" w:afterAutospacing="0"/>
        <w:ind w:firstLine="480"/>
        <w:jc w:val="both"/>
        <w:textAlignment w:val="baseline"/>
      </w:pPr>
      <w:r w:rsidRPr="00D77430">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r w:rsidRPr="00D77430">
        <w:br/>
      </w:r>
    </w:p>
    <w:p w14:paraId="44B3DF8B" w14:textId="77777777" w:rsidR="005D34E3" w:rsidRPr="00D77430" w:rsidRDefault="005D34E3" w:rsidP="005D34E3">
      <w:pPr>
        <w:pStyle w:val="formattext"/>
        <w:spacing w:before="0" w:beforeAutospacing="0" w:after="0" w:afterAutospacing="0"/>
        <w:ind w:firstLine="480"/>
        <w:jc w:val="both"/>
        <w:textAlignment w:val="baseline"/>
      </w:pPr>
      <w:r w:rsidRPr="00D77430">
        <w:t>Предпринимательство. Виды и формы предпринимательской деятельности.</w:t>
      </w:r>
      <w:r w:rsidRPr="00D77430">
        <w:br/>
      </w:r>
    </w:p>
    <w:p w14:paraId="4393AA24" w14:textId="77777777" w:rsidR="005D34E3" w:rsidRPr="00D77430" w:rsidRDefault="005D34E3" w:rsidP="005D34E3">
      <w:pPr>
        <w:pStyle w:val="formattext"/>
        <w:spacing w:before="0" w:beforeAutospacing="0" w:after="0" w:afterAutospacing="0"/>
        <w:ind w:firstLine="480"/>
        <w:jc w:val="both"/>
        <w:textAlignment w:val="baseline"/>
      </w:pPr>
      <w:r w:rsidRPr="00D77430">
        <w:t>Обмен. Деньги и их функции. Торговля и её формы. Рыночная экономика. Конкуренция. Спрос и предложение.</w:t>
      </w:r>
      <w:r w:rsidRPr="00D77430">
        <w:br/>
      </w:r>
    </w:p>
    <w:p w14:paraId="12F30E55" w14:textId="77777777" w:rsidR="005D34E3" w:rsidRPr="00D77430" w:rsidRDefault="005D34E3" w:rsidP="005D34E3">
      <w:pPr>
        <w:pStyle w:val="formattext"/>
        <w:spacing w:before="0" w:beforeAutospacing="0" w:after="0" w:afterAutospacing="0"/>
        <w:ind w:firstLine="480"/>
        <w:jc w:val="both"/>
        <w:textAlignment w:val="baseline"/>
      </w:pPr>
      <w:r w:rsidRPr="00D77430">
        <w:t>Рыночное равновесие. Невидимая рука рынка. Многообразие рынков.</w:t>
      </w:r>
      <w:r w:rsidRPr="00D77430">
        <w:br/>
      </w:r>
    </w:p>
    <w:p w14:paraId="117991E6" w14:textId="77777777" w:rsidR="005D34E3" w:rsidRPr="00D77430" w:rsidRDefault="005D34E3" w:rsidP="005D34E3">
      <w:pPr>
        <w:pStyle w:val="formattext"/>
        <w:spacing w:before="0" w:beforeAutospacing="0" w:after="0" w:afterAutospacing="0"/>
        <w:ind w:firstLine="480"/>
        <w:jc w:val="both"/>
        <w:textAlignment w:val="baseline"/>
      </w:pPr>
      <w:r w:rsidRPr="00D77430">
        <w:t>Предприятие в экономике. Издержки, выручка и прибыль. Как повысить эффективность производства.</w:t>
      </w:r>
      <w:r w:rsidRPr="00D77430">
        <w:br/>
      </w:r>
    </w:p>
    <w:p w14:paraId="7FDECED0" w14:textId="77777777" w:rsidR="005D34E3" w:rsidRPr="00D77430" w:rsidRDefault="005D34E3" w:rsidP="005D34E3">
      <w:pPr>
        <w:pStyle w:val="formattext"/>
        <w:spacing w:before="0" w:beforeAutospacing="0" w:after="0" w:afterAutospacing="0"/>
        <w:ind w:firstLine="480"/>
        <w:jc w:val="both"/>
        <w:textAlignment w:val="baseline"/>
      </w:pPr>
      <w:r w:rsidRPr="00D77430">
        <w:t>Заработная плата и стимулирование труда. Занятость и безработица.</w:t>
      </w:r>
      <w:r w:rsidRPr="00D77430">
        <w:br/>
      </w:r>
    </w:p>
    <w:p w14:paraId="21B0EC7D" w14:textId="77777777" w:rsidR="005D34E3" w:rsidRPr="00D77430" w:rsidRDefault="005D34E3" w:rsidP="005D34E3">
      <w:pPr>
        <w:pStyle w:val="formattext"/>
        <w:spacing w:before="0" w:beforeAutospacing="0" w:after="0" w:afterAutospacing="0"/>
        <w:ind w:firstLine="480"/>
        <w:jc w:val="both"/>
        <w:textAlignment w:val="baseline"/>
      </w:pPr>
      <w:r w:rsidRPr="00D77430">
        <w:t>Финансовый рынок и посредники (банки, страховые компании, кредитные союзы, участники фондового рынка). Услуги финансовых посредников.</w:t>
      </w:r>
      <w:r w:rsidRPr="00D77430">
        <w:br/>
      </w:r>
    </w:p>
    <w:p w14:paraId="1B6D32AE" w14:textId="77777777" w:rsidR="005D34E3" w:rsidRPr="00D77430" w:rsidRDefault="005D34E3" w:rsidP="005D34E3">
      <w:pPr>
        <w:pStyle w:val="formattext"/>
        <w:spacing w:before="0" w:beforeAutospacing="0" w:after="0" w:afterAutospacing="0"/>
        <w:ind w:firstLine="480"/>
        <w:jc w:val="both"/>
        <w:textAlignment w:val="baseline"/>
      </w:pPr>
      <w:r w:rsidRPr="00D77430">
        <w:t>Основные типы финансовых инструментов: акции и облигации.</w:t>
      </w:r>
      <w:r w:rsidRPr="00D77430">
        <w:br/>
      </w:r>
    </w:p>
    <w:p w14:paraId="473E0AB0" w14:textId="77777777" w:rsidR="005D34E3" w:rsidRPr="00D77430" w:rsidRDefault="005D34E3" w:rsidP="005D34E3">
      <w:pPr>
        <w:pStyle w:val="formattext"/>
        <w:spacing w:before="0" w:beforeAutospacing="0" w:after="0" w:afterAutospacing="0"/>
        <w:ind w:firstLine="480"/>
        <w:jc w:val="both"/>
        <w:textAlignment w:val="baseline"/>
      </w:pPr>
      <w:r w:rsidRPr="00D77430">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w:t>
      </w:r>
      <w:r w:rsidRPr="00D77430">
        <w:lastRenderedPageBreak/>
        <w:t>прав потребителя финансовых услуг.</w:t>
      </w:r>
      <w:r w:rsidRPr="00D77430">
        <w:br/>
      </w:r>
    </w:p>
    <w:p w14:paraId="322CD4BC" w14:textId="77777777" w:rsidR="005D34E3" w:rsidRPr="00D77430" w:rsidRDefault="005D34E3" w:rsidP="005D34E3">
      <w:pPr>
        <w:pStyle w:val="formattext"/>
        <w:spacing w:before="0" w:beforeAutospacing="0" w:after="0" w:afterAutospacing="0"/>
        <w:ind w:firstLine="480"/>
        <w:jc w:val="both"/>
        <w:textAlignment w:val="baseline"/>
      </w:pPr>
      <w:r w:rsidRPr="00D77430">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r w:rsidRPr="00D77430">
        <w:br/>
      </w:r>
    </w:p>
    <w:p w14:paraId="7CE9FF1E" w14:textId="77777777" w:rsidR="005D34E3" w:rsidRPr="00D77430" w:rsidRDefault="005D34E3" w:rsidP="005D34E3">
      <w:pPr>
        <w:pStyle w:val="formattext"/>
        <w:spacing w:before="0" w:beforeAutospacing="0" w:after="0" w:afterAutospacing="0"/>
        <w:ind w:firstLine="480"/>
        <w:jc w:val="both"/>
        <w:textAlignment w:val="baseline"/>
      </w:pPr>
      <w:r w:rsidRPr="00D77430">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r w:rsidRPr="00D77430">
        <w:br/>
      </w:r>
    </w:p>
    <w:p w14:paraId="37ED2566" w14:textId="77777777" w:rsidR="005D34E3" w:rsidRPr="00D77430" w:rsidRDefault="005D34E3" w:rsidP="005D34E3">
      <w:pPr>
        <w:pStyle w:val="formattext"/>
        <w:spacing w:before="0" w:beforeAutospacing="0" w:after="0" w:afterAutospacing="0"/>
        <w:ind w:firstLine="480"/>
        <w:jc w:val="both"/>
        <w:textAlignment w:val="baseline"/>
      </w:pPr>
      <w:r w:rsidRPr="00D77430">
        <w:t>151.5.2. Человек в мире культуры.</w:t>
      </w:r>
      <w:r w:rsidRPr="00D77430">
        <w:br/>
      </w:r>
    </w:p>
    <w:p w14:paraId="1FC08B81" w14:textId="77777777" w:rsidR="005D34E3" w:rsidRPr="00D77430" w:rsidRDefault="005D34E3" w:rsidP="005D34E3">
      <w:pPr>
        <w:pStyle w:val="formattext"/>
        <w:spacing w:before="0" w:beforeAutospacing="0" w:after="0" w:afterAutospacing="0"/>
        <w:ind w:firstLine="480"/>
        <w:jc w:val="both"/>
        <w:textAlignment w:val="baseline"/>
      </w:pPr>
      <w:r w:rsidRPr="00D77430">
        <w:t>Культура, её многообразие и формы. Влияние духовной культуры на формирование личности. Современная молодёжная культура.</w:t>
      </w:r>
      <w:r w:rsidRPr="00D77430">
        <w:br/>
      </w:r>
    </w:p>
    <w:p w14:paraId="38B49859" w14:textId="77777777" w:rsidR="005D34E3" w:rsidRPr="00D77430" w:rsidRDefault="005D34E3" w:rsidP="005D34E3">
      <w:pPr>
        <w:pStyle w:val="formattext"/>
        <w:spacing w:before="0" w:beforeAutospacing="0" w:after="0" w:afterAutospacing="0"/>
        <w:ind w:firstLine="480"/>
        <w:jc w:val="both"/>
        <w:textAlignment w:val="baseline"/>
      </w:pPr>
      <w:r w:rsidRPr="00D77430">
        <w:t>Наука. Естественные и социально-гуманитарные науки. Роль науки в развитии общества.</w:t>
      </w:r>
      <w:r w:rsidRPr="00D77430">
        <w:br/>
      </w:r>
    </w:p>
    <w:p w14:paraId="034568ED" w14:textId="77777777" w:rsidR="005D34E3" w:rsidRPr="00D77430" w:rsidRDefault="005D34E3" w:rsidP="005D34E3">
      <w:pPr>
        <w:pStyle w:val="formattext"/>
        <w:spacing w:before="0" w:beforeAutospacing="0" w:after="0" w:afterAutospacing="0"/>
        <w:ind w:firstLine="480"/>
        <w:jc w:val="both"/>
        <w:textAlignment w:val="baseline"/>
      </w:pPr>
      <w:r w:rsidRPr="00D77430">
        <w:t>Образование. Личностная и общественная значимость образования в современном обществе. Образование в Российской Федерации. Самообразование.</w:t>
      </w:r>
      <w:r w:rsidRPr="00D77430">
        <w:br/>
      </w:r>
    </w:p>
    <w:p w14:paraId="18D6F05E" w14:textId="77777777" w:rsidR="005D34E3" w:rsidRPr="00D77430" w:rsidRDefault="005D34E3" w:rsidP="005D34E3">
      <w:pPr>
        <w:pStyle w:val="formattext"/>
        <w:spacing w:before="0" w:beforeAutospacing="0" w:after="0" w:afterAutospacing="0"/>
        <w:ind w:firstLine="480"/>
        <w:jc w:val="both"/>
        <w:textAlignment w:val="baseline"/>
      </w:pPr>
      <w:r w:rsidRPr="00D77430">
        <w:t>Политика в сфере культуры и образования в Российской Федерации.</w:t>
      </w:r>
      <w:r w:rsidRPr="00D77430">
        <w:br/>
      </w:r>
    </w:p>
    <w:p w14:paraId="08CFF655" w14:textId="77777777" w:rsidR="005D34E3" w:rsidRPr="00D77430" w:rsidRDefault="005D34E3" w:rsidP="005D34E3">
      <w:pPr>
        <w:pStyle w:val="formattext"/>
        <w:spacing w:before="0" w:beforeAutospacing="0" w:after="0" w:afterAutospacing="0"/>
        <w:ind w:firstLine="480"/>
        <w:jc w:val="both"/>
        <w:textAlignment w:val="baseline"/>
      </w:pPr>
      <w:r w:rsidRPr="00D77430">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r w:rsidRPr="00D77430">
        <w:br/>
      </w:r>
    </w:p>
    <w:p w14:paraId="2D29DD7E" w14:textId="77777777" w:rsidR="005D34E3" w:rsidRPr="00D77430" w:rsidRDefault="005D34E3" w:rsidP="005D34E3">
      <w:pPr>
        <w:pStyle w:val="formattext"/>
        <w:spacing w:before="0" w:beforeAutospacing="0" w:after="0" w:afterAutospacing="0"/>
        <w:ind w:firstLine="480"/>
        <w:jc w:val="both"/>
        <w:textAlignment w:val="baseline"/>
      </w:pPr>
      <w:r w:rsidRPr="00D77430">
        <w:t>Что такое искусство. Виды искусств. Роль искусства в жизни человека и общества.</w:t>
      </w:r>
      <w:r w:rsidRPr="00D77430">
        <w:br/>
      </w:r>
    </w:p>
    <w:p w14:paraId="3A22F09B" w14:textId="77777777" w:rsidR="005D34E3" w:rsidRPr="00D77430" w:rsidRDefault="005D34E3" w:rsidP="005D34E3">
      <w:pPr>
        <w:pStyle w:val="formattext"/>
        <w:spacing w:before="0" w:beforeAutospacing="0" w:after="0" w:afterAutospacing="0"/>
        <w:ind w:firstLine="480"/>
        <w:jc w:val="both"/>
        <w:textAlignment w:val="baseline"/>
      </w:pPr>
      <w:r w:rsidRPr="00D77430">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r w:rsidRPr="00D77430">
        <w:br/>
      </w:r>
    </w:p>
    <w:p w14:paraId="69754F3C" w14:textId="77777777" w:rsidR="005D34E3" w:rsidRPr="00D77430" w:rsidRDefault="005D34E3" w:rsidP="005D34E3">
      <w:pPr>
        <w:pStyle w:val="formattext"/>
        <w:spacing w:before="0" w:beforeAutospacing="0" w:after="0" w:afterAutospacing="0"/>
        <w:ind w:firstLine="480"/>
        <w:jc w:val="both"/>
        <w:textAlignment w:val="baseline"/>
      </w:pPr>
      <w:r w:rsidRPr="00D77430">
        <w:t>151.6. Содержание обучения в 9 классе.</w:t>
      </w:r>
    </w:p>
    <w:p w14:paraId="546DA45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151.6.1. Человек в политическом измерении.</w:t>
      </w:r>
      <w:r w:rsidRPr="00D77430">
        <w:br/>
      </w:r>
    </w:p>
    <w:p w14:paraId="0D46548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Политика и политическая власть. Государство - политическая организация общества. Признаки государства. Внутренняя и внешняя политика.</w:t>
      </w:r>
      <w:r w:rsidRPr="00D77430">
        <w:br/>
      </w:r>
    </w:p>
    <w:p w14:paraId="5E259E5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Форма государства. Монархия и республика - основные формы правления. Унитарное и федеративное государственно-территориальное устройство.</w:t>
      </w:r>
      <w:r w:rsidRPr="00D77430">
        <w:br/>
      </w:r>
    </w:p>
    <w:p w14:paraId="6438BE5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Политический режим и его виды.</w:t>
      </w:r>
      <w:r w:rsidRPr="00D77430">
        <w:br/>
      </w:r>
    </w:p>
    <w:p w14:paraId="6FEAA25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Демократия, демократические ценности. Правовое государство и гражданское общество.</w:t>
      </w:r>
      <w:r w:rsidRPr="00D77430">
        <w:br/>
      </w:r>
    </w:p>
    <w:p w14:paraId="1762A6D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Участие граждан в политике. Выборы, референдум. Политические партии, их роль в демократическом обществе.</w:t>
      </w:r>
      <w:r w:rsidRPr="00D77430">
        <w:br/>
      </w:r>
    </w:p>
    <w:p w14:paraId="3EA6773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Общественно-политические организации.</w:t>
      </w:r>
      <w:r w:rsidRPr="00D77430">
        <w:br/>
      </w:r>
    </w:p>
    <w:p w14:paraId="13386A4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151.6.2. Гражданин и государство.</w:t>
      </w:r>
      <w:r w:rsidRPr="00D77430">
        <w:br/>
      </w:r>
    </w:p>
    <w:p w14:paraId="7651CB7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w:t>
      </w:r>
      <w:r w:rsidRPr="00D77430">
        <w:lastRenderedPageBreak/>
        <w:t>Россия - светское государство.</w:t>
      </w:r>
      <w:r w:rsidRPr="00D77430">
        <w:br/>
      </w:r>
    </w:p>
    <w:p w14:paraId="3AF8158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r w:rsidRPr="00D77430">
        <w:br/>
      </w:r>
    </w:p>
    <w:p w14:paraId="5A5EF95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Государственное управление. Противодействие коррупции в Российской Федерации.</w:t>
      </w:r>
      <w:r w:rsidRPr="00D77430">
        <w:br/>
      </w:r>
    </w:p>
    <w:p w14:paraId="088F7C6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r w:rsidRPr="00D77430">
        <w:br/>
      </w:r>
    </w:p>
    <w:p w14:paraId="03A37AE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Местное самоуправление.</w:t>
      </w:r>
      <w:r w:rsidRPr="00D77430">
        <w:br/>
      </w:r>
    </w:p>
    <w:p w14:paraId="31AF4F8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r w:rsidRPr="00D77430">
        <w:br/>
      </w:r>
    </w:p>
    <w:p w14:paraId="2D89E24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151.6.3. Человек в системе социальных отношений.</w:t>
      </w:r>
      <w:r w:rsidRPr="00D77430">
        <w:br/>
      </w:r>
    </w:p>
    <w:p w14:paraId="1DBB870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Социальная структура общества. Многообразие социальных общностей и групп.</w:t>
      </w:r>
      <w:r w:rsidRPr="00D77430">
        <w:br/>
      </w:r>
    </w:p>
    <w:p w14:paraId="3E37F65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Социальная мобильность.</w:t>
      </w:r>
      <w:r w:rsidRPr="00D77430">
        <w:br/>
      </w:r>
    </w:p>
    <w:p w14:paraId="03F1C5B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Социальный статус человека в обществе. Социальные роли. Ролевой набор подростка.</w:t>
      </w:r>
      <w:r w:rsidRPr="00D77430">
        <w:br/>
      </w:r>
    </w:p>
    <w:p w14:paraId="6D3BB99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Социализация личности.</w:t>
      </w:r>
      <w:r w:rsidRPr="00D77430">
        <w:br/>
      </w:r>
    </w:p>
    <w:p w14:paraId="274C2FE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Роль семьи в социализации личности. Функции семьи. Семейные ценности. Основные роли членов семьи.</w:t>
      </w:r>
      <w:r w:rsidRPr="00D77430">
        <w:br/>
      </w:r>
    </w:p>
    <w:p w14:paraId="30D6543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Этнос и нация. Россия - многонациональное государство. Этносы и нации в диалоге культур.</w:t>
      </w:r>
      <w:r w:rsidRPr="00D77430">
        <w:br/>
      </w:r>
    </w:p>
    <w:p w14:paraId="2969644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r w:rsidRPr="00D77430">
        <w:br/>
      </w:r>
    </w:p>
    <w:p w14:paraId="4B3998C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151.6.4. Человек в современном изменяющемся мире.</w:t>
      </w:r>
      <w:r w:rsidRPr="00D77430">
        <w:br/>
      </w:r>
    </w:p>
    <w:p w14:paraId="7BA76DC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r w:rsidRPr="00D77430">
        <w:br/>
      </w:r>
    </w:p>
    <w:p w14:paraId="612B307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Молодёжь - активный участник общественной жизни. Волонтёрское движение.</w:t>
      </w:r>
      <w:r w:rsidRPr="00D77430">
        <w:br/>
      </w:r>
    </w:p>
    <w:p w14:paraId="50EE9EC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Профессии настоящего и будущего. Непрерывное образование и карьера.</w:t>
      </w:r>
      <w:r w:rsidRPr="00D77430">
        <w:br/>
      </w:r>
    </w:p>
    <w:p w14:paraId="6D4EA49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Здоровый образ жизни. Социальная и личная значимость здорового образа жизни. Мода и спорт.</w:t>
      </w:r>
      <w:r w:rsidRPr="00D77430">
        <w:br/>
      </w:r>
    </w:p>
    <w:p w14:paraId="7D0E173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Современные формы связи и коммуникации: как они изменили мир. Особенности общения в виртуальном пространстве.</w:t>
      </w:r>
      <w:r w:rsidRPr="00D77430">
        <w:br/>
      </w:r>
    </w:p>
    <w:p w14:paraId="209C8BE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Перспективы развития общества.</w:t>
      </w:r>
    </w:p>
    <w:p w14:paraId="30AF829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 Планируемые результаты освоения программы по обществознанию.</w:t>
      </w:r>
      <w:r w:rsidRPr="00D77430">
        <w:br/>
      </w:r>
    </w:p>
    <w:p w14:paraId="5832CA9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r w:rsidRPr="00D77430">
        <w:br/>
      </w:r>
    </w:p>
    <w:p w14:paraId="2F9362A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r w:rsidRPr="00D77430">
        <w:br/>
      </w:r>
    </w:p>
    <w:p w14:paraId="443D031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r w:rsidRPr="00D77430">
        <w:br/>
      </w:r>
    </w:p>
    <w:p w14:paraId="73ACD32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D77430">
        <w:br/>
      </w:r>
    </w:p>
    <w:p w14:paraId="482CC59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r w:rsidRPr="00D77430">
        <w:br/>
      </w:r>
    </w:p>
    <w:p w14:paraId="78A651C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r w:rsidRPr="00D77430">
        <w:br/>
      </w:r>
    </w:p>
    <w:p w14:paraId="1F9C4A8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D77430">
        <w:br/>
      </w:r>
    </w:p>
    <w:p w14:paraId="49E349F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D77430">
        <w:br/>
      </w:r>
    </w:p>
    <w:p w14:paraId="2F98B84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D77430">
        <w:br/>
      </w:r>
    </w:p>
    <w:p w14:paraId="10E192A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151.7.2. Личностные результаты, обеспечивающие адаптацию обучающегося к изменяющимся условиям социальной и природной среды:</w:t>
      </w:r>
      <w:r w:rsidRPr="00D77430">
        <w:br/>
      </w:r>
    </w:p>
    <w:p w14:paraId="38C48A0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r w:rsidRPr="00D77430">
        <w:br/>
      </w:r>
    </w:p>
    <w:p w14:paraId="66F01B9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способность обучающихся во взаимодействии в условиях неопределённости, открытость опыту и знаниям других;</w:t>
      </w:r>
      <w:r w:rsidRPr="00D77430">
        <w:br/>
      </w:r>
    </w:p>
    <w:p w14:paraId="245E482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Pr="00D77430">
        <w:br/>
      </w:r>
    </w:p>
    <w:p w14:paraId="50035FD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r w:rsidRPr="00D77430">
        <w:br/>
      </w:r>
    </w:p>
    <w:p w14:paraId="2C80296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r w:rsidRPr="00D77430">
        <w:br/>
      </w:r>
    </w:p>
    <w:p w14:paraId="4BC1F32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умение анализировать и выявлять взаимосвязи природы, общества и экономики;</w:t>
      </w:r>
    </w:p>
    <w:p w14:paraId="6A9A97C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r w:rsidRPr="00D77430">
        <w:br/>
      </w:r>
    </w:p>
    <w:p w14:paraId="47BDA15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r w:rsidRPr="00D77430">
        <w:br/>
      </w:r>
    </w:p>
    <w:p w14:paraId="50E407C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r w:rsidRPr="00D77430">
        <w:br/>
      </w:r>
    </w:p>
    <w:p w14:paraId="570A864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D77430">
        <w:br/>
      </w:r>
    </w:p>
    <w:p w14:paraId="49CF163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151.7.3.1. У обучающегося будут сформированы следующие базовые логические действия как часть познавательных универсальных учебных действий:</w:t>
      </w:r>
      <w:r w:rsidRPr="00D77430">
        <w:br/>
      </w:r>
    </w:p>
    <w:p w14:paraId="2894C29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выявлять и характеризовать существенные признаки социальных явлений и процессов;</w:t>
      </w:r>
      <w:r w:rsidRPr="00D77430">
        <w:br/>
      </w:r>
    </w:p>
    <w:p w14:paraId="6DFA80B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существенный признак классификации социальных фактов, основания для их обобщения и сравнения, критерии проводимого анализа;</w:t>
      </w:r>
      <w:r w:rsidRPr="00D77430">
        <w:br/>
      </w:r>
    </w:p>
    <w:p w14:paraId="3E2990A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 учётом предложенной задачи выявлять закономерности и противоречия в рассматриваемых фактах, данных и наблюдениях;</w:t>
      </w:r>
      <w:r w:rsidRPr="00D77430">
        <w:br/>
      </w:r>
    </w:p>
    <w:p w14:paraId="5B9E2C5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предлагать критерии для выявления закономерностей и противоречий;</w:t>
      </w:r>
      <w:r w:rsidRPr="00D77430">
        <w:br/>
      </w:r>
    </w:p>
    <w:p w14:paraId="5E187DE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выявлять дефицит информации, данных, необходимых для решения поставленной задачи;</w:t>
      </w:r>
      <w:r w:rsidRPr="00D77430">
        <w:br/>
      </w:r>
    </w:p>
    <w:p w14:paraId="6CA3788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выявлять причинно-следственные связи при изучении явлений и процессов;</w:t>
      </w:r>
      <w:r w:rsidRPr="00D77430">
        <w:br/>
      </w:r>
    </w:p>
    <w:p w14:paraId="5654FE2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проводить выводы с использованием дедуктивных и индуктивных умозаключений, умозаключений по аналогии, формулировать гипотезы о взаимосвязях;</w:t>
      </w:r>
      <w:r w:rsidRPr="00D77430">
        <w:br/>
      </w:r>
    </w:p>
    <w:p w14:paraId="15A645A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D77430">
        <w:br/>
      </w:r>
    </w:p>
    <w:p w14:paraId="26CBEA3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осознавать невозможность контролировать всё вокруг.</w:t>
      </w:r>
      <w:r w:rsidRPr="00D77430">
        <w:br/>
      </w:r>
    </w:p>
    <w:p w14:paraId="77E44CA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151.7.3.2. У обучающегося будут сформированы следующие базовые исследовательские действия как часть познавательных универсальных учебных действий:</w:t>
      </w:r>
      <w:r w:rsidRPr="00D77430">
        <w:br/>
      </w:r>
    </w:p>
    <w:p w14:paraId="0C5E010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вопросы как исследовательский инструмент познания;</w:t>
      </w:r>
      <w:r w:rsidRPr="00D77430">
        <w:br/>
      </w:r>
    </w:p>
    <w:p w14:paraId="0D5B542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sidRPr="00D77430">
        <w:br/>
      </w:r>
    </w:p>
    <w:p w14:paraId="03B7018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формулировать гипотезу об истинности собственных суждений и суждений других, аргументировать свою позицию, мнение;</w:t>
      </w:r>
      <w:r w:rsidRPr="00D77430">
        <w:br/>
      </w:r>
    </w:p>
    <w:p w14:paraId="1EC270D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r w:rsidRPr="00D77430">
        <w:br/>
      </w:r>
    </w:p>
    <w:p w14:paraId="246F7E9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оценивать на применимость и достоверность информацию, полученную в ходе исследования;</w:t>
      </w:r>
    </w:p>
    <w:p w14:paraId="645806D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r w:rsidRPr="00D77430">
        <w:br/>
      </w:r>
    </w:p>
    <w:p w14:paraId="200BA22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D77430">
        <w:br/>
      </w:r>
    </w:p>
    <w:p w14:paraId="79596F0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151.7.3.3. У обучающегося будут сформированы умения работать с информацией как часть познавательных универсальных учебных действий:</w:t>
      </w:r>
      <w:r w:rsidRPr="00D77430">
        <w:br/>
      </w:r>
    </w:p>
    <w:p w14:paraId="7705B28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r w:rsidRPr="00D77430">
        <w:br/>
      </w:r>
    </w:p>
    <w:p w14:paraId="309F452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выбирать, анализировать, систематизировать и интерпретировать информацию различных видов и форм представления;</w:t>
      </w:r>
      <w:r w:rsidRPr="00D77430">
        <w:br/>
      </w:r>
    </w:p>
    <w:p w14:paraId="692CCE1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находить сходные аргументы (подтверждающие или опровергающие одну и ту же идею, версию) в различных информационных источниках;</w:t>
      </w:r>
      <w:r w:rsidRPr="00D77430">
        <w:br/>
      </w:r>
    </w:p>
    <w:p w14:paraId="76EB624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выбирать оптимальную форму представления информации;</w:t>
      </w:r>
      <w:r w:rsidRPr="00D77430">
        <w:br/>
      </w:r>
    </w:p>
    <w:p w14:paraId="3F255B4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надёжность информации по критериям, предложенным педагогическим работником или сформулированным самостоятельно;</w:t>
      </w:r>
      <w:r w:rsidRPr="00D77430">
        <w:br/>
      </w:r>
    </w:p>
    <w:p w14:paraId="172AF8B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эффективно запоминать и систематизировать информацию.</w:t>
      </w:r>
      <w:r w:rsidRPr="00D77430">
        <w:br/>
      </w:r>
    </w:p>
    <w:p w14:paraId="6694B3D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151.7.3.4. У обучающегося будут сформированы умения общения как часть коммуникативных универсальных учебных действий:</w:t>
      </w:r>
      <w:r w:rsidRPr="00D77430">
        <w:br/>
      </w:r>
    </w:p>
    <w:p w14:paraId="71C30DE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воспринимать и формулировать суждения, выражать эмоции в соответствии с целями и условиями общения;</w:t>
      </w:r>
      <w:r w:rsidRPr="00D77430">
        <w:br/>
      </w:r>
    </w:p>
    <w:p w14:paraId="62F91A8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выражать себя (свою точку зрения) в устных и письменных текстах;</w:t>
      </w:r>
      <w:r w:rsidRPr="00D77430">
        <w:br/>
      </w:r>
    </w:p>
    <w:p w14:paraId="097A9AB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r w:rsidRPr="00D77430">
        <w:br/>
      </w:r>
    </w:p>
    <w:p w14:paraId="3F8DF56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понимать намерения других, проявлять уважительное отношение к собеседнику и в корректной форме формулировать свои возражения;</w:t>
      </w:r>
      <w:r w:rsidRPr="00D77430">
        <w:br/>
      </w:r>
    </w:p>
    <w:p w14:paraId="440C86F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D77430">
        <w:br/>
      </w:r>
    </w:p>
    <w:p w14:paraId="2FA1EEE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сопоставлять свои суждения с суждениями других участников диалога, обнаруживать различие и сходство позиций;</w:t>
      </w:r>
      <w:r w:rsidRPr="00D77430">
        <w:br/>
      </w:r>
    </w:p>
    <w:p w14:paraId="7256A02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публично представлять результаты выполненного исследования, проекта;</w:t>
      </w:r>
      <w:r w:rsidRPr="00D77430">
        <w:br/>
      </w:r>
    </w:p>
    <w:p w14:paraId="004A032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r w:rsidRPr="00D77430">
        <w:br/>
      </w:r>
    </w:p>
    <w:p w14:paraId="3266ED9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151.7.3.5. У обучающегося будут сформированы умения самоорганизации как части регулятивных универсальных учебных действий:</w:t>
      </w:r>
      <w:r w:rsidRPr="00D77430">
        <w:br/>
      </w:r>
    </w:p>
    <w:p w14:paraId="31B69E1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выявлять проблемы для решения в жизненных и учебных ситуациях;</w:t>
      </w:r>
    </w:p>
    <w:p w14:paraId="45DAC7F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ориентироваться в различных подходах принятия решений (индивидуальное, принятие решения в группе, принятие решений в группе);</w:t>
      </w:r>
      <w:r w:rsidRPr="00D77430">
        <w:br/>
      </w:r>
    </w:p>
    <w:p w14:paraId="75364E1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rsidRPr="00D77430">
        <w:br/>
      </w:r>
    </w:p>
    <w:p w14:paraId="3F5F59E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sidRPr="00D77430">
        <w:br/>
      </w:r>
    </w:p>
    <w:p w14:paraId="48096CC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проводить выбор и брать ответственность за решение.</w:t>
      </w:r>
      <w:r w:rsidRPr="00D77430">
        <w:br/>
      </w:r>
    </w:p>
    <w:p w14:paraId="2C9FEBE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151.7.3.6. У обучающегося будут сформированы умения совместной деятельности:</w:t>
      </w:r>
      <w:r w:rsidRPr="00D77430">
        <w:br/>
      </w:r>
    </w:p>
    <w:p w14:paraId="0E2A11A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r w:rsidRPr="00D77430">
        <w:br/>
      </w:r>
    </w:p>
    <w:p w14:paraId="7EF3FC7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r w:rsidRPr="00D77430">
        <w:br/>
      </w:r>
    </w:p>
    <w:p w14:paraId="712A834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уметь обобщать мнения нескольких человек, проявлять готовность руководить, выполнять поручения, подчиняться;</w:t>
      </w:r>
      <w:r w:rsidRPr="00D77430">
        <w:br/>
      </w:r>
    </w:p>
    <w:p w14:paraId="06FA3CD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Pr="00D77430">
        <w:br/>
      </w:r>
    </w:p>
    <w:p w14:paraId="48FCD10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выполнять свою часть работы, достигать качественного результата по своему направлению и координировать свои действия с другими членами команды;</w:t>
      </w:r>
      <w:r w:rsidRPr="00D77430">
        <w:br/>
      </w:r>
    </w:p>
    <w:p w14:paraId="25ECF4D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r w:rsidRPr="00D77430">
        <w:br/>
      </w:r>
    </w:p>
    <w:p w14:paraId="0E7954B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151.7.3.7. У обучающегося будут сформированы умения самоконтроля, эмоционального интеллекта как части регулятивных универсальных учебных действий:</w:t>
      </w:r>
      <w:r w:rsidRPr="00D77430">
        <w:br/>
      </w:r>
    </w:p>
    <w:p w14:paraId="5FB2BE7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владеть способами самоконтроля, самомотивации и рефлексии;</w:t>
      </w:r>
      <w:r w:rsidRPr="00D77430">
        <w:br/>
      </w:r>
    </w:p>
    <w:p w14:paraId="67412BC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давать оценку ситуации и предлагать план её изменения;</w:t>
      </w:r>
    </w:p>
    <w:p w14:paraId="4A3A322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r w:rsidRPr="00D77430">
        <w:br/>
      </w:r>
    </w:p>
    <w:p w14:paraId="35A23A5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sidRPr="00D77430">
        <w:br/>
      </w:r>
    </w:p>
    <w:p w14:paraId="2BA3E17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вносить коррективы в деятельность на основе новых обстоятельств, изменившихся ситуаций, установленных ошибок, возникших трудностей;</w:t>
      </w:r>
      <w:r w:rsidRPr="00D77430">
        <w:br/>
      </w:r>
    </w:p>
    <w:p w14:paraId="490E246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оценивать соответствие результата цели и условиям;</w:t>
      </w:r>
      <w:r w:rsidRPr="00D77430">
        <w:br/>
      </w:r>
    </w:p>
    <w:p w14:paraId="3E97021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различать, называть и управлять собственными эмоциями и эмоциями других;</w:t>
      </w:r>
      <w:r w:rsidRPr="00D77430">
        <w:br/>
      </w:r>
    </w:p>
    <w:p w14:paraId="42373C0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выявлять и анализировать причины эмоций;</w:t>
      </w:r>
      <w:r w:rsidRPr="00D77430">
        <w:br/>
      </w:r>
    </w:p>
    <w:p w14:paraId="5C071AC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ставить себя на место другого человека, понимать мотивы и намерения другого;</w:t>
      </w:r>
      <w:r w:rsidRPr="00D77430">
        <w:br/>
      </w:r>
    </w:p>
    <w:p w14:paraId="179A572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регулировать способ выражения эмоций;</w:t>
      </w:r>
      <w:r w:rsidRPr="00D77430">
        <w:br/>
      </w:r>
    </w:p>
    <w:p w14:paraId="170D278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осознанно относиться к другому человеку, его мнению;</w:t>
      </w:r>
      <w:r w:rsidRPr="00D77430">
        <w:br/>
      </w:r>
    </w:p>
    <w:p w14:paraId="6EB1B1F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признавать своё право на ошибку и такое же право другого;</w:t>
      </w:r>
      <w:r w:rsidRPr="00D77430">
        <w:br/>
      </w:r>
    </w:p>
    <w:p w14:paraId="320547B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принимать себя и других, не осуждая;</w:t>
      </w:r>
      <w:r w:rsidRPr="00D77430">
        <w:br/>
      </w:r>
    </w:p>
    <w:p w14:paraId="0F9D226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открытость себе и другим.</w:t>
      </w:r>
      <w:r w:rsidRPr="00D77430">
        <w:br/>
      </w:r>
    </w:p>
    <w:p w14:paraId="1A3DAAF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151.7.4. Предметные результаты освоения программы по обществознанию на уровне основного общего образования должны обеспечивать:</w:t>
      </w:r>
      <w:r w:rsidRPr="00D77430">
        <w:br/>
      </w:r>
    </w:p>
    <w:p w14:paraId="4AD4FF5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r w:rsidRPr="00D77430">
        <w:br/>
      </w:r>
    </w:p>
    <w:p w14:paraId="6854106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r w:rsidRPr="00D77430">
        <w:br/>
      </w:r>
    </w:p>
    <w:p w14:paraId="7C0740C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r w:rsidRPr="00D77430">
        <w:br/>
      </w:r>
    </w:p>
    <w:p w14:paraId="3D4CCC9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r w:rsidRPr="00D77430">
        <w:br/>
      </w:r>
    </w:p>
    <w:p w14:paraId="46517C9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3F26A95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r w:rsidRPr="00D77430">
        <w:br/>
      </w:r>
    </w:p>
    <w:p w14:paraId="493B56A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r w:rsidRPr="00D77430">
        <w:br/>
      </w:r>
    </w:p>
    <w:p w14:paraId="0479368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r w:rsidRPr="00D77430">
        <w:br/>
      </w:r>
    </w:p>
    <w:p w14:paraId="392D2F9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r w:rsidRPr="00D77430">
        <w:br/>
      </w:r>
    </w:p>
    <w:p w14:paraId="15883C5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r w:rsidRPr="00D77430">
        <w:br/>
      </w:r>
    </w:p>
    <w:p w14:paraId="268029E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D77430">
        <w:br/>
      </w:r>
    </w:p>
    <w:p w14:paraId="1DD366C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sidRPr="00D77430">
        <w:br/>
      </w:r>
    </w:p>
    <w:p w14:paraId="521A58B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r w:rsidRPr="00D77430">
        <w:br/>
      </w:r>
    </w:p>
    <w:p w14:paraId="57CAA42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r w:rsidRPr="00D77430">
        <w:br/>
      </w:r>
    </w:p>
    <w:p w14:paraId="140811B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49C26A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D77430">
        <w:br/>
      </w:r>
    </w:p>
    <w:p w14:paraId="458446C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151.7.5. К концу обучения в 6 классе обучающийся получит следующие предметные результаты по отдельным темам программы по обществознанию:</w:t>
      </w:r>
      <w:r w:rsidRPr="00D77430">
        <w:br/>
      </w:r>
    </w:p>
    <w:p w14:paraId="7E9B7C1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151.7.5.1. Человек и его социальное окружение:</w:t>
      </w:r>
      <w:r w:rsidRPr="00D77430">
        <w:br/>
      </w:r>
    </w:p>
    <w:p w14:paraId="2DF50CC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r w:rsidRPr="00D77430">
        <w:br/>
      </w:r>
    </w:p>
    <w:p w14:paraId="2CF7D03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r w:rsidRPr="00D77430">
        <w:br/>
      </w:r>
    </w:p>
    <w:p w14:paraId="39FC728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r w:rsidRPr="00D77430">
        <w:br/>
      </w:r>
    </w:p>
    <w:p w14:paraId="24C1772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по разным признакам виды деятельности человека, потребности людей;</w:t>
      </w:r>
      <w:r w:rsidRPr="00D77430">
        <w:br/>
      </w:r>
    </w:p>
    <w:p w14:paraId="2D043D0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понятия "индивид", "индивидуальность", "личность"; свойства человека и животных, виды деятельности (игра, труд, учение);</w:t>
      </w:r>
      <w:r w:rsidRPr="00D77430">
        <w:br/>
      </w:r>
    </w:p>
    <w:p w14:paraId="16A5073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взаимосвязи людей в малых группах, целей, способов и результатов деятельности, целей и средств общения;</w:t>
      </w:r>
      <w:r w:rsidRPr="00D77430">
        <w:br/>
      </w:r>
    </w:p>
    <w:p w14:paraId="54117C4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r w:rsidRPr="00D77430">
        <w:br/>
      </w:r>
    </w:p>
    <w:p w14:paraId="3DD9805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r w:rsidRPr="00D77430">
        <w:br/>
      </w:r>
    </w:p>
    <w:p w14:paraId="5C1D6D8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r w:rsidRPr="00D77430">
        <w:br/>
      </w:r>
    </w:p>
    <w:p w14:paraId="7000ECA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r w:rsidRPr="00D77430">
        <w:br/>
      </w:r>
    </w:p>
    <w:p w14:paraId="6E82A29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D77430">
        <w:br/>
      </w:r>
    </w:p>
    <w:p w14:paraId="24A5883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r w:rsidRPr="00D77430">
        <w:br/>
      </w:r>
    </w:p>
    <w:p w14:paraId="7D66EFA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r w:rsidRPr="00D77430">
        <w:br/>
      </w:r>
    </w:p>
    <w:p w14:paraId="7104E5C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r w:rsidRPr="00D77430">
        <w:br/>
      </w:r>
    </w:p>
    <w:p w14:paraId="63F01D4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D9FC46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151.7.5.2. Общество, в котором мы живём:</w:t>
      </w:r>
      <w:r w:rsidRPr="00D77430">
        <w:br/>
      </w:r>
    </w:p>
    <w:p w14:paraId="453E38D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r w:rsidRPr="00D77430">
        <w:br/>
      </w:r>
    </w:p>
    <w:p w14:paraId="7F17B4B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r w:rsidRPr="00D77430">
        <w:br/>
      </w:r>
    </w:p>
    <w:p w14:paraId="4B7CF98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разного положения людей в обществе, видов экономической деятельности, глобальных проблем;</w:t>
      </w:r>
      <w:r w:rsidRPr="00D77430">
        <w:br/>
      </w:r>
    </w:p>
    <w:p w14:paraId="147D34C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социальные общности и группы;</w:t>
      </w:r>
      <w:r w:rsidRPr="00D77430">
        <w:br/>
      </w:r>
    </w:p>
    <w:p w14:paraId="225E07B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социальные общности и группы, положение в обществе различных людей; различные формы хозяйствования;</w:t>
      </w:r>
      <w:r w:rsidRPr="00D77430">
        <w:br/>
      </w:r>
    </w:p>
    <w:p w14:paraId="0C59C58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взаимодействия общества и природы, человека и общества, деятельности основных участников экономики;</w:t>
      </w:r>
      <w:r w:rsidRPr="00D77430">
        <w:br/>
      </w:r>
    </w:p>
    <w:p w14:paraId="6AFB96A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r w:rsidRPr="00D77430">
        <w:br/>
      </w:r>
    </w:p>
    <w:p w14:paraId="50D01B0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r w:rsidRPr="00D77430">
        <w:br/>
      </w:r>
    </w:p>
    <w:p w14:paraId="5AA9AD9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r w:rsidRPr="00D77430">
        <w:br/>
      </w:r>
    </w:p>
    <w:p w14:paraId="3A754FB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r w:rsidRPr="00D77430">
        <w:br/>
      </w:r>
    </w:p>
    <w:p w14:paraId="41804C3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извлекать информацию из разных источников о человеке и обществе, включая информацию о народах России;</w:t>
      </w:r>
      <w:r w:rsidRPr="00D77430">
        <w:br/>
      </w:r>
    </w:p>
    <w:p w14:paraId="71F7C16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r w:rsidRPr="00D77430">
        <w:br/>
      </w:r>
    </w:p>
    <w:p w14:paraId="48C4535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и поведение других людей с точки зрения их соответствия духовным традициям общества;</w:t>
      </w:r>
      <w:r w:rsidRPr="00D77430">
        <w:br/>
      </w:r>
    </w:p>
    <w:p w14:paraId="2EBDAA8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r w:rsidRPr="00D77430">
        <w:br/>
      </w:r>
    </w:p>
    <w:p w14:paraId="3D442EA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r w:rsidRPr="00D77430">
        <w:br/>
      </w:r>
    </w:p>
    <w:p w14:paraId="7BBD765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151.7.6. К концу обучения в 7 классе обучающийся получит следующие предметные результаты по отдельным темам программы по обществознанию:</w:t>
      </w:r>
      <w:r w:rsidRPr="00D77430">
        <w:br/>
      </w:r>
    </w:p>
    <w:p w14:paraId="2E717C4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151.7.6.1. Социальные ценности и нормы:</w:t>
      </w:r>
      <w:r w:rsidRPr="00D77430">
        <w:br/>
      </w:r>
    </w:p>
    <w:p w14:paraId="52B9DB7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 социальных ценностях; о содержании и значении социальных норм, регулирующих общественные отношения;</w:t>
      </w:r>
      <w:r w:rsidRPr="00D77430">
        <w:br/>
      </w:r>
    </w:p>
    <w:p w14:paraId="3F24D04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r w:rsidRPr="00D77430">
        <w:br/>
      </w:r>
    </w:p>
    <w:p w14:paraId="0257E7A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гражданственности и патриотизма; ситуаций морального выбора, ситуаций, регулируемых различными видами социальных норм;</w:t>
      </w:r>
      <w:r w:rsidRPr="00D77430">
        <w:br/>
      </w:r>
    </w:p>
    <w:p w14:paraId="015F993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социальные нормы, их существенные признаки и элементы;</w:t>
      </w:r>
      <w:r w:rsidRPr="00D77430">
        <w:br/>
      </w:r>
    </w:p>
    <w:p w14:paraId="4B8488E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отдельные виды социальных норм;</w:t>
      </w:r>
    </w:p>
    <w:p w14:paraId="3684D4D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влияние социальных норм на общество и человека;</w:t>
      </w:r>
      <w:r w:rsidRPr="00D77430">
        <w:br/>
      </w:r>
    </w:p>
    <w:p w14:paraId="20E5009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объяснения (устного и письменного) сущности социальных норм;</w:t>
      </w:r>
      <w:r w:rsidRPr="00D77430">
        <w:br/>
      </w:r>
    </w:p>
    <w:p w14:paraId="0C53555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r w:rsidRPr="00D77430">
        <w:br/>
      </w:r>
    </w:p>
    <w:p w14:paraId="73FE2AA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познавательные и практические задачи, отражающие действие социальных норм как регуляторов общественной жизни и поведения человека;</w:t>
      </w:r>
      <w:r w:rsidRPr="00D77430">
        <w:br/>
      </w:r>
    </w:p>
    <w:p w14:paraId="78B6EAA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тексты, касающиеся гуманизма, гражданственности, патриотизма;</w:t>
      </w:r>
      <w:r w:rsidRPr="00D77430">
        <w:br/>
      </w:r>
    </w:p>
    <w:p w14:paraId="1C56276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извлекать информацию из разных источников о принципах и нормах морали, проблеме морального выбора;</w:t>
      </w:r>
      <w:r w:rsidRPr="00D77430">
        <w:br/>
      </w:r>
    </w:p>
    <w:p w14:paraId="3032363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r w:rsidRPr="00D77430">
        <w:br/>
      </w:r>
    </w:p>
    <w:p w14:paraId="1156C4B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поведение людей с точки зрения их соответствия нормам морали;</w:t>
      </w:r>
      <w:r w:rsidRPr="00D77430">
        <w:br/>
      </w:r>
    </w:p>
    <w:p w14:paraId="48C6113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о социальных нормах в повседневной жизни;</w:t>
      </w:r>
      <w:r w:rsidRPr="00D77430">
        <w:br/>
      </w:r>
    </w:p>
    <w:p w14:paraId="718FA8F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заполнять форму (в том числе электронную) и составлять простейший документ (заявление);</w:t>
      </w:r>
      <w:r w:rsidRPr="00D77430">
        <w:br/>
      </w:r>
    </w:p>
    <w:p w14:paraId="2F53310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Pr="00D77430">
        <w:br/>
      </w:r>
    </w:p>
    <w:p w14:paraId="258DA7A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151.7.6.2. Человек как участник правовых отношений:</w:t>
      </w:r>
      <w:r w:rsidRPr="00D77430">
        <w:br/>
      </w:r>
    </w:p>
    <w:p w14:paraId="466562A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r w:rsidRPr="00D77430">
        <w:br/>
      </w:r>
    </w:p>
    <w:p w14:paraId="3A87326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r w:rsidRPr="00D77430">
        <w:br/>
      </w:r>
    </w:p>
    <w:p w14:paraId="6FA4A18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r w:rsidRPr="00D77430">
        <w:br/>
      </w:r>
    </w:p>
    <w:p w14:paraId="19D5C6A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по разным признакам (в том числе устанавливать существенный признак классификации) нормы права, выделяя существенные признаки;</w:t>
      </w:r>
      <w:r w:rsidRPr="00D77430">
        <w:br/>
      </w:r>
    </w:p>
    <w:p w14:paraId="393201C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r w:rsidRPr="00D77430">
        <w:br/>
      </w:r>
    </w:p>
    <w:p w14:paraId="4E7C043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r w:rsidRPr="00D77430">
        <w:br/>
      </w:r>
    </w:p>
    <w:p w14:paraId="06BA9DA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r w:rsidRPr="00D77430">
        <w:br/>
      </w:r>
    </w:p>
    <w:p w14:paraId="403EEA2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 xml:space="preserve">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w:t>
      </w:r>
      <w:r w:rsidRPr="00D77430">
        <w:lastRenderedPageBreak/>
        <w:t>регуляторов общественной жизни и поведения человека;</w:t>
      </w:r>
      <w:r w:rsidRPr="00D77430">
        <w:br/>
      </w:r>
    </w:p>
    <w:p w14:paraId="48AAD0B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r w:rsidRPr="00D77430">
        <w:br/>
      </w:r>
    </w:p>
    <w:p w14:paraId="5C1696F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9AA2CF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D77430">
        <w:br/>
      </w:r>
    </w:p>
    <w:p w14:paraId="408BD22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r w:rsidRPr="00D77430">
        <w:br/>
      </w:r>
    </w:p>
    <w:p w14:paraId="4F09F48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r w:rsidRPr="00D77430">
        <w:br/>
      </w:r>
    </w:p>
    <w:p w14:paraId="4BF6375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D77430">
        <w:br/>
      </w:r>
    </w:p>
    <w:p w14:paraId="3FB5876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заполнять форму (в том числе электронную) и составлять простейший документ при получении паспорта гражданина Российской Федерации;</w:t>
      </w:r>
      <w:r w:rsidRPr="00D77430">
        <w:br/>
      </w:r>
    </w:p>
    <w:p w14:paraId="3217635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sidRPr="00D77430">
        <w:br/>
      </w:r>
    </w:p>
    <w:p w14:paraId="464BB96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151.7.6.3. Основы российского права:</w:t>
      </w:r>
      <w:r w:rsidRPr="00D77430">
        <w:br/>
      </w:r>
    </w:p>
    <w:p w14:paraId="6215983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r w:rsidRPr="00D77430">
        <w:br/>
      </w:r>
    </w:p>
    <w:p w14:paraId="717D34F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r w:rsidRPr="00D77430">
        <w:br/>
      </w:r>
    </w:p>
    <w:p w14:paraId="6B66EB4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иметь представлении о содержании трудового договора, видах правонарушений и видов наказаний;</w:t>
      </w:r>
      <w:r w:rsidRPr="00D77430">
        <w:br/>
      </w:r>
    </w:p>
    <w:p w14:paraId="665C2DE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r w:rsidRPr="00D77430">
        <w:br/>
      </w:r>
    </w:p>
    <w:p w14:paraId="7959B22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r w:rsidRPr="00D77430">
        <w:br/>
      </w:r>
    </w:p>
    <w:p w14:paraId="0115A8E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r w:rsidRPr="00D77430">
        <w:br/>
      </w:r>
    </w:p>
    <w:p w14:paraId="36FDEBF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r w:rsidRPr="00D77430">
        <w:br/>
      </w:r>
    </w:p>
    <w:p w14:paraId="4651CC6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r w:rsidRPr="00D77430">
        <w:br/>
      </w:r>
    </w:p>
    <w:p w14:paraId="4B1B6BC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14:paraId="76027B6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r w:rsidRPr="00D77430">
        <w:br/>
      </w:r>
    </w:p>
    <w:p w14:paraId="5844C42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r w:rsidRPr="00D77430">
        <w:br/>
      </w:r>
    </w:p>
    <w:p w14:paraId="6127078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D77430">
        <w:br/>
      </w:r>
    </w:p>
    <w:p w14:paraId="3158B8A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w:t>
      </w:r>
      <w:r w:rsidRPr="00D77430">
        <w:lastRenderedPageBreak/>
        <w:t>совершённые правонарушения, о юридической ответственности несовершеннолетних;</w:t>
      </w:r>
      <w:r w:rsidRPr="00D77430">
        <w:br/>
      </w:r>
    </w:p>
    <w:p w14:paraId="33B1E7F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r w:rsidRPr="00D77430">
        <w:br/>
      </w:r>
    </w:p>
    <w:p w14:paraId="4B1CD92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D77430">
        <w:br/>
      </w:r>
    </w:p>
    <w:p w14:paraId="2CC29E2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заполнять форму (в том числе электронную) и составлять простейший документ (заявление о приёме на работу);</w:t>
      </w:r>
      <w:r w:rsidRPr="00D77430">
        <w:br/>
      </w:r>
    </w:p>
    <w:p w14:paraId="41393B5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sidRPr="00D77430">
        <w:br/>
      </w:r>
    </w:p>
    <w:p w14:paraId="4BA6734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151.7.7. К концу обучения в 8 классе обучающийся получит следующие предметные результаты по отдельным темам программы по обществознанию:</w:t>
      </w:r>
      <w:r w:rsidRPr="00D77430">
        <w:br/>
      </w:r>
    </w:p>
    <w:p w14:paraId="4BA0B87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151.7.7.1. Человек в экономических отношениях:</w:t>
      </w:r>
      <w:r w:rsidRPr="00D77430">
        <w:br/>
      </w:r>
    </w:p>
    <w:p w14:paraId="6FD09E7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r w:rsidRPr="00D77430">
        <w:br/>
      </w:r>
    </w:p>
    <w:p w14:paraId="315D20A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r w:rsidRPr="00D77430">
        <w:br/>
      </w:r>
    </w:p>
    <w:p w14:paraId="5CB9F78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r w:rsidRPr="00D77430">
        <w:br/>
      </w:r>
    </w:p>
    <w:p w14:paraId="655A394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(в том числе устанавливать существенный признак классификации) механизмы государственного регулирования экономики;</w:t>
      </w:r>
      <w:r w:rsidRPr="00D77430">
        <w:br/>
      </w:r>
    </w:p>
    <w:p w14:paraId="51554CD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различные способы хозяйствования;</w:t>
      </w:r>
      <w:r w:rsidRPr="00D77430">
        <w:br/>
      </w:r>
    </w:p>
    <w:p w14:paraId="50709B7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связи политических потрясений и социально-экономических кризисов в государстве;</w:t>
      </w:r>
      <w:r w:rsidRPr="00D77430">
        <w:br/>
      </w:r>
    </w:p>
    <w:p w14:paraId="0B09A84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0C8AA46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w:t>
      </w:r>
      <w:r w:rsidRPr="00D77430">
        <w:lastRenderedPageBreak/>
        <w:t>развитию собственного бизнеса;</w:t>
      </w:r>
      <w:r w:rsidRPr="00D77430">
        <w:br/>
      </w:r>
    </w:p>
    <w:p w14:paraId="3DD11A9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r w:rsidRPr="00D77430">
        <w:br/>
      </w:r>
    </w:p>
    <w:p w14:paraId="19F60EA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r w:rsidRPr="00D77430">
        <w:br/>
      </w:r>
    </w:p>
    <w:p w14:paraId="0F9C5FC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r w:rsidRPr="00D77430">
        <w:br/>
      </w:r>
    </w:p>
    <w:p w14:paraId="7D122F1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r w:rsidRPr="00D77430">
        <w:br/>
      </w:r>
    </w:p>
    <w:p w14:paraId="3DA5D6E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r w:rsidRPr="00D77430">
        <w:br/>
      </w:r>
    </w:p>
    <w:p w14:paraId="1E33444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sidRPr="00D77430">
        <w:br/>
      </w:r>
    </w:p>
    <w:p w14:paraId="2FCE124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приобретать опыт составления простейших документов (личный финансовый план, заявление, резюме);</w:t>
      </w:r>
      <w:r w:rsidRPr="00D77430">
        <w:br/>
      </w:r>
    </w:p>
    <w:p w14:paraId="0FA0357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Pr="00D77430">
        <w:br/>
      </w:r>
    </w:p>
    <w:p w14:paraId="1030D461"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151.7.7.2. Человек в мире культуры:</w:t>
      </w:r>
    </w:p>
    <w:p w14:paraId="3C504A2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r w:rsidRPr="00D77430">
        <w:br/>
      </w:r>
    </w:p>
    <w:p w14:paraId="6F39ADD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r w:rsidRPr="00D77430">
        <w:br/>
      </w:r>
    </w:p>
    <w:p w14:paraId="12CF95C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r w:rsidRPr="00D77430">
        <w:br/>
      </w:r>
    </w:p>
    <w:p w14:paraId="40B1F0C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классифицировать по разным признакам формы и виды культуры;</w:t>
      </w:r>
      <w:r w:rsidRPr="00D77430">
        <w:br/>
      </w:r>
    </w:p>
    <w:p w14:paraId="056FA57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формы культуры, естественные и социально-гуманитарные науки, виды искусств;</w:t>
      </w:r>
      <w:r w:rsidRPr="00D77430">
        <w:br/>
      </w:r>
    </w:p>
    <w:p w14:paraId="272B9A8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взаимосвязь развития духовной культуры и формирования личности, взаимовлияние науки и образования;</w:t>
      </w:r>
      <w:r w:rsidRPr="00D77430">
        <w:br/>
      </w:r>
    </w:p>
    <w:p w14:paraId="4ED3EDC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объяснения роли непрерывного образования;</w:t>
      </w:r>
      <w:r w:rsidRPr="00D77430">
        <w:br/>
      </w:r>
    </w:p>
    <w:p w14:paraId="3355E91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r w:rsidRPr="00D77430">
        <w:br/>
      </w:r>
    </w:p>
    <w:p w14:paraId="01DC3CF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r w:rsidRPr="00D77430">
        <w:br/>
      </w:r>
    </w:p>
    <w:p w14:paraId="791AFA1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r w:rsidRPr="00D77430">
        <w:br/>
      </w:r>
    </w:p>
    <w:p w14:paraId="1AF9069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r w:rsidRPr="00D77430">
        <w:br/>
      </w:r>
    </w:p>
    <w:p w14:paraId="5E7ED5A6"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поведение людей в духовной сфере жизни общества;</w:t>
      </w:r>
      <w:r w:rsidRPr="00D77430">
        <w:br/>
      </w:r>
    </w:p>
    <w:p w14:paraId="42D738B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r w:rsidRPr="00D77430">
        <w:br/>
      </w:r>
    </w:p>
    <w:p w14:paraId="55A8990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приобретать опыт осуществления совместной деятельности при изучении особенностей разных культур, национальных и религиозных ценностей.</w:t>
      </w:r>
      <w:r w:rsidRPr="00D77430">
        <w:br/>
      </w:r>
    </w:p>
    <w:p w14:paraId="400390B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151.7.8. К концу обучения в 9 классе обучающийся получит следующие предметные результаты по отдельным темам программы по обществознанию:</w:t>
      </w:r>
      <w:r w:rsidRPr="00D77430">
        <w:br/>
      </w:r>
    </w:p>
    <w:p w14:paraId="63D46B6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151.7.8.1. Человек в политическом измерении:</w:t>
      </w:r>
      <w:r w:rsidRPr="00D77430">
        <w:br/>
      </w:r>
    </w:p>
    <w:p w14:paraId="6729A9A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r w:rsidRPr="00D77430">
        <w:br/>
      </w:r>
    </w:p>
    <w:p w14:paraId="445E7E4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r w:rsidRPr="00D77430">
        <w:br/>
      </w:r>
    </w:p>
    <w:p w14:paraId="78203BD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r w:rsidRPr="00D77430">
        <w:br/>
      </w:r>
    </w:p>
    <w:p w14:paraId="07A5A31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r w:rsidRPr="00D77430">
        <w:br/>
      </w:r>
    </w:p>
    <w:p w14:paraId="786DA0E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20C2ED6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r w:rsidRPr="00D77430">
        <w:br/>
      </w:r>
    </w:p>
    <w:p w14:paraId="711A4B7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r w:rsidRPr="00D77430">
        <w:br/>
      </w:r>
    </w:p>
    <w:p w14:paraId="18CE76F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r w:rsidRPr="00D77430">
        <w:br/>
      </w:r>
    </w:p>
    <w:p w14:paraId="43B6AE1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r w:rsidRPr="00D77430">
        <w:br/>
      </w:r>
    </w:p>
    <w:p w14:paraId="524138F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r w:rsidRPr="00D77430">
        <w:br/>
      </w:r>
    </w:p>
    <w:p w14:paraId="2B34283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r w:rsidRPr="00D77430">
        <w:br/>
      </w:r>
    </w:p>
    <w:p w14:paraId="0AF690F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и конкретизировать социальную информацию о формах участия граждан нашей страны в политической жизни, о выборах и референдуме;</w:t>
      </w:r>
      <w:r w:rsidRPr="00D77430">
        <w:br/>
      </w:r>
    </w:p>
    <w:p w14:paraId="3023C07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sidRPr="00D77430">
        <w:br/>
      </w:r>
    </w:p>
    <w:p w14:paraId="669BC80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r w:rsidRPr="00D77430">
        <w:br/>
      </w:r>
    </w:p>
    <w:p w14:paraId="0154DDB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r w:rsidRPr="00D77430">
        <w:br/>
      </w:r>
    </w:p>
    <w:p w14:paraId="2FCA083A"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151.7.8.2. Гражданин и государство:</w:t>
      </w:r>
      <w:r w:rsidRPr="00D77430">
        <w:br/>
      </w:r>
    </w:p>
    <w:p w14:paraId="74AA57A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r w:rsidRPr="00D77430">
        <w:br/>
      </w:r>
    </w:p>
    <w:p w14:paraId="45F0E0E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r w:rsidRPr="00D77430">
        <w:br/>
      </w:r>
    </w:p>
    <w:p w14:paraId="44F076C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r w:rsidRPr="00D77430">
        <w:br/>
      </w:r>
    </w:p>
    <w:p w14:paraId="580A667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r w:rsidRPr="00D77430">
        <w:br/>
      </w:r>
    </w:p>
    <w:p w14:paraId="220AEFA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r w:rsidRPr="00D77430">
        <w:br/>
      </w:r>
    </w:p>
    <w:p w14:paraId="18999C0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sidRPr="00D77430">
        <w:br/>
      </w:r>
    </w:p>
    <w:p w14:paraId="5802E29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01BBFAA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r w:rsidRPr="00D77430">
        <w:br/>
      </w:r>
    </w:p>
    <w:p w14:paraId="238C725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r w:rsidRPr="00D77430">
        <w:br/>
      </w:r>
    </w:p>
    <w:p w14:paraId="5E0AABD3"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r w:rsidRPr="00D77430">
        <w:br/>
      </w:r>
    </w:p>
    <w:p w14:paraId="5A6EAE0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r w:rsidRPr="00D77430">
        <w:br/>
      </w:r>
    </w:p>
    <w:p w14:paraId="6317C784"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w:t>
      </w:r>
      <w:r w:rsidRPr="00D77430">
        <w:lastRenderedPageBreak/>
        <w:t>соблюдением правил информационной безопасности при работе в Интернете;</w:t>
      </w:r>
      <w:r w:rsidRPr="00D77430">
        <w:br/>
      </w:r>
    </w:p>
    <w:p w14:paraId="224E05E5"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r w:rsidRPr="00D77430">
        <w:br/>
      </w:r>
    </w:p>
    <w:p w14:paraId="2644EE1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r w:rsidRPr="00D77430">
        <w:br/>
      </w:r>
    </w:p>
    <w:p w14:paraId="3D6EE8A2"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r w:rsidRPr="00D77430">
        <w:br/>
      </w:r>
    </w:p>
    <w:p w14:paraId="62DF677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самостоятельно заполнять форму (в том числе электронную) и составлять простейший документ при использовании портала государственных услуг;</w:t>
      </w:r>
      <w:r w:rsidRPr="00D77430">
        <w:br/>
      </w:r>
    </w:p>
    <w:p w14:paraId="2F92220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r w:rsidRPr="00D77430">
        <w:br/>
      </w:r>
    </w:p>
    <w:p w14:paraId="1430CE9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151.7.8.3. Человек в системе социальных отношений:</w:t>
      </w:r>
      <w:r w:rsidRPr="00D77430">
        <w:br/>
      </w:r>
    </w:p>
    <w:p w14:paraId="2F728BD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r w:rsidRPr="00D77430">
        <w:br/>
      </w:r>
    </w:p>
    <w:p w14:paraId="586A884C"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характеризовать функции семьи в обществе; основы социальной политики Российского государства;</w:t>
      </w:r>
      <w:r w:rsidRPr="00D77430">
        <w:br/>
      </w:r>
    </w:p>
    <w:p w14:paraId="09FBAE5E"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приводить примеры различных социальных статусов, социальных ролей, социальной политики Российского государства;</w:t>
      </w:r>
      <w:r w:rsidRPr="00D77430">
        <w:br/>
      </w:r>
    </w:p>
    <w:p w14:paraId="175D0F10"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классифицировать социальные общности и группы;</w:t>
      </w:r>
      <w:r w:rsidRPr="00D77430">
        <w:br/>
      </w:r>
    </w:p>
    <w:p w14:paraId="68179427"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сравнивать виды социальной мобильности;</w:t>
      </w:r>
      <w:r w:rsidRPr="00D77430">
        <w:br/>
      </w:r>
    </w:p>
    <w:p w14:paraId="6B9B96F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устанавливать и объяснять причины существования разных социальных групп; социальных различий и конфликтов;</w:t>
      </w:r>
      <w:r w:rsidRPr="00D77430">
        <w:br/>
      </w:r>
    </w:p>
    <w:p w14:paraId="4AFBC37F"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r w:rsidRPr="00D77430">
        <w:br/>
      </w:r>
    </w:p>
    <w:p w14:paraId="3787AE7D"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r w:rsidRPr="00D77430">
        <w:br/>
      </w:r>
    </w:p>
    <w:p w14:paraId="6B3DB298"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lastRenderedPageBreak/>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r w:rsidRPr="00D77430">
        <w:br/>
      </w:r>
    </w:p>
    <w:p w14:paraId="38F97279"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r w:rsidRPr="00D77430">
        <w:br/>
      </w:r>
    </w:p>
    <w:p w14:paraId="54A94C2B" w14:textId="77777777" w:rsidR="005D34E3" w:rsidRPr="00D77430" w:rsidRDefault="005D34E3" w:rsidP="005D34E3">
      <w:pPr>
        <w:pStyle w:val="formattext"/>
        <w:shd w:val="clear" w:color="auto" w:fill="FFFFFF"/>
        <w:spacing w:before="0" w:beforeAutospacing="0" w:after="0" w:afterAutospacing="0"/>
        <w:ind w:firstLine="480"/>
        <w:jc w:val="both"/>
        <w:textAlignment w:val="baseline"/>
      </w:pPr>
      <w:r w:rsidRPr="00D77430">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DDC0102" w14:textId="77777777" w:rsidR="005D34E3" w:rsidRPr="00D77430" w:rsidRDefault="005D34E3" w:rsidP="005D34E3">
      <w:pPr>
        <w:pStyle w:val="formattext"/>
        <w:spacing w:before="0" w:beforeAutospacing="0" w:after="0" w:afterAutospacing="0"/>
        <w:ind w:firstLine="480"/>
        <w:jc w:val="both"/>
        <w:textAlignment w:val="baseline"/>
      </w:pPr>
      <w:r w:rsidRPr="00D77430">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r w:rsidRPr="00D77430">
        <w:br/>
      </w:r>
    </w:p>
    <w:p w14:paraId="7C1F9F70" w14:textId="77777777" w:rsidR="005D34E3" w:rsidRPr="00D77430" w:rsidRDefault="005D34E3" w:rsidP="005D34E3">
      <w:pPr>
        <w:pStyle w:val="formattext"/>
        <w:spacing w:before="0" w:beforeAutospacing="0" w:after="0" w:afterAutospacing="0"/>
        <w:ind w:firstLine="480"/>
        <w:jc w:val="both"/>
        <w:textAlignment w:val="baseline"/>
      </w:pPr>
      <w:r w:rsidRPr="00D77430">
        <w:t>оценивать собственные поступки и поведение, демонстрирующее отношение к людям других национальностей;</w:t>
      </w:r>
      <w:r w:rsidRPr="00D77430">
        <w:br/>
      </w:r>
    </w:p>
    <w:p w14:paraId="64347350" w14:textId="77777777" w:rsidR="005D34E3" w:rsidRPr="00D77430" w:rsidRDefault="005D34E3" w:rsidP="005D34E3">
      <w:pPr>
        <w:pStyle w:val="formattext"/>
        <w:spacing w:before="0" w:beforeAutospacing="0" w:after="0" w:afterAutospacing="0"/>
        <w:ind w:firstLine="480"/>
        <w:jc w:val="both"/>
        <w:textAlignment w:val="baseline"/>
      </w:pPr>
      <w:r w:rsidRPr="00D77430">
        <w:t>осознавать неприемлемость антиобщественного поведения;</w:t>
      </w:r>
      <w:r w:rsidRPr="00D77430">
        <w:br/>
      </w:r>
    </w:p>
    <w:p w14:paraId="4B38A5FE" w14:textId="77777777" w:rsidR="005D34E3" w:rsidRPr="00D77430" w:rsidRDefault="005D34E3" w:rsidP="005D34E3">
      <w:pPr>
        <w:pStyle w:val="formattext"/>
        <w:spacing w:before="0" w:beforeAutospacing="0" w:after="0" w:afterAutospacing="0"/>
        <w:ind w:firstLine="480"/>
        <w:jc w:val="both"/>
        <w:textAlignment w:val="baseline"/>
      </w:pPr>
      <w:r w:rsidRPr="00D77430">
        <w:t>использовать полученные знания в практической деятельности для выстраивания собственного поведения с позиции здорового образа жизни;</w:t>
      </w:r>
      <w:r w:rsidRPr="00D77430">
        <w:br/>
      </w:r>
    </w:p>
    <w:p w14:paraId="5744EA9F" w14:textId="77777777" w:rsidR="005D34E3" w:rsidRPr="00D77430" w:rsidRDefault="005D34E3" w:rsidP="005D34E3">
      <w:pPr>
        <w:pStyle w:val="formattext"/>
        <w:spacing w:before="0" w:beforeAutospacing="0" w:after="0" w:afterAutospacing="0"/>
        <w:ind w:firstLine="480"/>
        <w:jc w:val="both"/>
        <w:textAlignment w:val="baseline"/>
      </w:pPr>
      <w:r w:rsidRPr="00D77430">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r w:rsidRPr="00D77430">
        <w:br/>
      </w:r>
    </w:p>
    <w:p w14:paraId="09E9BE71" w14:textId="77777777" w:rsidR="005D34E3" w:rsidRPr="00D77430" w:rsidRDefault="005D34E3" w:rsidP="005D34E3">
      <w:pPr>
        <w:pStyle w:val="formattext"/>
        <w:spacing w:before="0" w:beforeAutospacing="0" w:after="0" w:afterAutospacing="0"/>
        <w:ind w:firstLine="480"/>
        <w:jc w:val="both"/>
        <w:textAlignment w:val="baseline"/>
      </w:pPr>
      <w:r w:rsidRPr="00D77430">
        <w:t>151.7.8.4. Человек в современном изменяющемся мире:</w:t>
      </w:r>
      <w:r w:rsidRPr="00D77430">
        <w:br/>
      </w:r>
    </w:p>
    <w:p w14:paraId="673B9F02" w14:textId="77777777" w:rsidR="005D34E3" w:rsidRPr="00D77430" w:rsidRDefault="005D34E3" w:rsidP="005D34E3">
      <w:pPr>
        <w:pStyle w:val="formattext"/>
        <w:spacing w:before="0" w:beforeAutospacing="0" w:after="0" w:afterAutospacing="0"/>
        <w:ind w:firstLine="480"/>
        <w:jc w:val="both"/>
        <w:textAlignment w:val="baseline"/>
      </w:pPr>
      <w:r w:rsidRPr="00D77430">
        <w:t>осваивать и применять знания об информационном обществе, глобализации, глобальных проблемах;</w:t>
      </w:r>
      <w:r w:rsidRPr="00D77430">
        <w:br/>
      </w:r>
    </w:p>
    <w:p w14:paraId="75500523" w14:textId="77777777" w:rsidR="005D34E3" w:rsidRPr="00D77430" w:rsidRDefault="005D34E3" w:rsidP="005D34E3">
      <w:pPr>
        <w:pStyle w:val="formattext"/>
        <w:spacing w:before="0" w:beforeAutospacing="0" w:after="0" w:afterAutospacing="0"/>
        <w:ind w:firstLine="480"/>
        <w:jc w:val="both"/>
        <w:textAlignment w:val="baseline"/>
      </w:pPr>
      <w:r w:rsidRPr="00D77430">
        <w:t>характеризовать сущность информационного общества; здоровый образ жизни; глобализацию как важный общемировой интеграционный процесс;</w:t>
      </w:r>
      <w:r w:rsidRPr="00D77430">
        <w:br/>
      </w:r>
    </w:p>
    <w:p w14:paraId="19E201C2" w14:textId="77777777" w:rsidR="005D34E3" w:rsidRPr="00D77430" w:rsidRDefault="005D34E3" w:rsidP="005D34E3">
      <w:pPr>
        <w:pStyle w:val="formattext"/>
        <w:spacing w:before="0" w:beforeAutospacing="0" w:after="0" w:afterAutospacing="0"/>
        <w:ind w:firstLine="480"/>
        <w:jc w:val="both"/>
        <w:textAlignment w:val="baseline"/>
      </w:pPr>
      <w:r w:rsidRPr="00D77430">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r w:rsidRPr="00D77430">
        <w:br/>
      </w:r>
    </w:p>
    <w:p w14:paraId="0E6A34A4" w14:textId="77777777" w:rsidR="005D34E3" w:rsidRPr="00D77430" w:rsidRDefault="005D34E3" w:rsidP="005D34E3">
      <w:pPr>
        <w:pStyle w:val="formattext"/>
        <w:spacing w:before="0" w:beforeAutospacing="0" w:after="0" w:afterAutospacing="0"/>
        <w:ind w:firstLine="480"/>
        <w:jc w:val="both"/>
        <w:textAlignment w:val="baseline"/>
      </w:pPr>
      <w:r w:rsidRPr="00D77430">
        <w:t>сравнивать требования к современным профессиям;</w:t>
      </w:r>
      <w:r w:rsidRPr="00D77430">
        <w:br/>
      </w:r>
    </w:p>
    <w:p w14:paraId="1B721DCB" w14:textId="77777777" w:rsidR="005D34E3" w:rsidRPr="00D77430" w:rsidRDefault="005D34E3" w:rsidP="005D34E3">
      <w:pPr>
        <w:pStyle w:val="formattext"/>
        <w:spacing w:before="0" w:beforeAutospacing="0" w:after="0" w:afterAutospacing="0"/>
        <w:ind w:firstLine="480"/>
        <w:jc w:val="both"/>
        <w:textAlignment w:val="baseline"/>
      </w:pPr>
      <w:r w:rsidRPr="00D77430">
        <w:t>устанавливать и объяснять причины и последствия глобализации;</w:t>
      </w:r>
      <w:r w:rsidRPr="00D77430">
        <w:br/>
      </w:r>
    </w:p>
    <w:p w14:paraId="03EDC0A7" w14:textId="77777777" w:rsidR="005D34E3" w:rsidRPr="00D77430" w:rsidRDefault="005D34E3" w:rsidP="005D34E3">
      <w:pPr>
        <w:pStyle w:val="formattext"/>
        <w:spacing w:before="0" w:beforeAutospacing="0" w:after="0" w:afterAutospacing="0"/>
        <w:ind w:firstLine="480"/>
        <w:jc w:val="both"/>
        <w:textAlignment w:val="baseline"/>
      </w:pPr>
      <w:r w:rsidRPr="00D77430">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sidRPr="00D77430">
        <w:br/>
      </w:r>
    </w:p>
    <w:p w14:paraId="53047A38" w14:textId="77777777" w:rsidR="005D34E3" w:rsidRPr="00D77430" w:rsidRDefault="005D34E3" w:rsidP="005D34E3">
      <w:pPr>
        <w:pStyle w:val="formattext"/>
        <w:spacing w:before="0" w:beforeAutospacing="0" w:after="0" w:afterAutospacing="0"/>
        <w:ind w:firstLine="480"/>
        <w:jc w:val="both"/>
        <w:textAlignment w:val="baseline"/>
      </w:pPr>
      <w:r w:rsidRPr="00D77430">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r w:rsidRPr="00D77430">
        <w:br/>
      </w:r>
    </w:p>
    <w:p w14:paraId="6DD18EFB" w14:textId="77777777" w:rsidR="005D34E3" w:rsidRPr="00D77430" w:rsidRDefault="005D34E3" w:rsidP="005D34E3">
      <w:pPr>
        <w:pStyle w:val="formattext"/>
        <w:spacing w:before="0" w:beforeAutospacing="0" w:after="0" w:afterAutospacing="0"/>
        <w:ind w:firstLine="480"/>
        <w:jc w:val="both"/>
        <w:textAlignment w:val="baseline"/>
      </w:pPr>
      <w:r w:rsidRPr="00D77430">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r w:rsidRPr="00D77430">
        <w:br/>
      </w:r>
    </w:p>
    <w:p w14:paraId="1B672ED1" w14:textId="77777777" w:rsidR="005D34E3" w:rsidRPr="00D77430" w:rsidRDefault="005D34E3" w:rsidP="005D34E3">
      <w:pPr>
        <w:pStyle w:val="formattext"/>
        <w:spacing w:before="0" w:beforeAutospacing="0" w:after="0" w:afterAutospacing="0"/>
        <w:ind w:firstLine="480"/>
        <w:jc w:val="both"/>
        <w:textAlignment w:val="baseline"/>
      </w:pPr>
      <w:r w:rsidRPr="00D77430">
        <w:lastRenderedPageBreak/>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r w:rsidRPr="00D77430">
        <w:br/>
      </w:r>
    </w:p>
    <w:p w14:paraId="607BD6AC" w14:textId="77777777" w:rsidR="005D34E3" w:rsidRPr="00D77430" w:rsidRDefault="005D34E3" w:rsidP="005D34E3">
      <w:pPr>
        <w:pStyle w:val="formattext"/>
        <w:spacing w:before="0" w:beforeAutospacing="0" w:after="0" w:afterAutospacing="0"/>
        <w:ind w:firstLine="480"/>
        <w:jc w:val="both"/>
        <w:textAlignment w:val="baseline"/>
      </w:pPr>
      <w:r w:rsidRPr="00D77430">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09E78105" w14:textId="77777777" w:rsidR="005D34E3" w:rsidRPr="00D77430" w:rsidRDefault="005D34E3" w:rsidP="005D34E3">
      <w:pPr>
        <w:rPr>
          <w:rFonts w:cs="Times New Roman"/>
          <w:sz w:val="24"/>
          <w:szCs w:val="24"/>
        </w:rPr>
      </w:pPr>
    </w:p>
    <w:p w14:paraId="01920704" w14:textId="77777777" w:rsidR="00DF4801" w:rsidRPr="00F47028" w:rsidRDefault="00DF4801" w:rsidP="00DF4801">
      <w:pPr>
        <w:pStyle w:val="ConsPlusNormal"/>
        <w:spacing w:before="240"/>
        <w:ind w:firstLine="540"/>
        <w:jc w:val="both"/>
      </w:pPr>
      <w:r w:rsidRPr="00F47028">
        <w:t>151.8. Поурочное планирование</w:t>
      </w:r>
    </w:p>
    <w:p w14:paraId="29ACF354" w14:textId="77777777" w:rsidR="00DF4801" w:rsidRPr="00F47028" w:rsidRDefault="00DF4801" w:rsidP="00DF4801">
      <w:pPr>
        <w:pStyle w:val="ConsPlusNormal"/>
        <w:ind w:firstLine="540"/>
        <w:jc w:val="both"/>
      </w:pPr>
    </w:p>
    <w:p w14:paraId="6AFFAC0A" w14:textId="77777777" w:rsidR="00DF4801" w:rsidRPr="00F47028" w:rsidRDefault="00DF4801" w:rsidP="00DF4801">
      <w:pPr>
        <w:pStyle w:val="ConsPlusNormal"/>
        <w:jc w:val="right"/>
      </w:pPr>
      <w:r w:rsidRPr="00F47028">
        <w:t>Таблица 18</w:t>
      </w:r>
    </w:p>
    <w:p w14:paraId="6D77E342" w14:textId="77777777" w:rsidR="00DF4801" w:rsidRPr="00F47028" w:rsidRDefault="00DF4801" w:rsidP="00DF4801">
      <w:pPr>
        <w:pStyle w:val="ConsPlusNormal"/>
        <w:ind w:firstLine="540"/>
        <w:jc w:val="both"/>
      </w:pPr>
    </w:p>
    <w:p w14:paraId="2B563CE9" w14:textId="77777777" w:rsidR="00DF4801" w:rsidRPr="00F47028" w:rsidRDefault="00DF4801" w:rsidP="00DF4801">
      <w:pPr>
        <w:pStyle w:val="ConsPlusNormal"/>
        <w:jc w:val="both"/>
      </w:pPr>
      <w:r w:rsidRPr="00F47028">
        <w:t>6 класс</w:t>
      </w:r>
    </w:p>
    <w:p w14:paraId="266B79B5"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F4801" w:rsidRPr="00F47028" w14:paraId="1ABCB062" w14:textId="77777777" w:rsidTr="00593933">
        <w:tc>
          <w:tcPr>
            <w:tcW w:w="1134" w:type="dxa"/>
          </w:tcPr>
          <w:p w14:paraId="0428DE0A" w14:textId="77777777" w:rsidR="00DF4801" w:rsidRPr="00F47028" w:rsidRDefault="00DF4801" w:rsidP="00593933">
            <w:pPr>
              <w:pStyle w:val="ConsPlusNormal"/>
              <w:jc w:val="center"/>
            </w:pPr>
            <w:r w:rsidRPr="00F47028">
              <w:t>N урока</w:t>
            </w:r>
          </w:p>
        </w:tc>
        <w:tc>
          <w:tcPr>
            <w:tcW w:w="7937" w:type="dxa"/>
          </w:tcPr>
          <w:p w14:paraId="2EDACB79" w14:textId="77777777" w:rsidR="00DF4801" w:rsidRPr="00F47028" w:rsidRDefault="00DF4801" w:rsidP="00593933">
            <w:pPr>
              <w:pStyle w:val="ConsPlusNormal"/>
              <w:jc w:val="center"/>
            </w:pPr>
            <w:r w:rsidRPr="00F47028">
              <w:t>Тема урока</w:t>
            </w:r>
          </w:p>
        </w:tc>
      </w:tr>
      <w:tr w:rsidR="00DF4801" w:rsidRPr="00F47028" w14:paraId="0980B567" w14:textId="77777777" w:rsidTr="00593933">
        <w:tc>
          <w:tcPr>
            <w:tcW w:w="1134" w:type="dxa"/>
            <w:vAlign w:val="center"/>
          </w:tcPr>
          <w:p w14:paraId="53C767C2" w14:textId="77777777" w:rsidR="00DF4801" w:rsidRPr="00F47028" w:rsidRDefault="00DF4801" w:rsidP="00593933">
            <w:pPr>
              <w:pStyle w:val="ConsPlusNormal"/>
            </w:pPr>
            <w:r w:rsidRPr="00F47028">
              <w:t>Урок 1</w:t>
            </w:r>
          </w:p>
        </w:tc>
        <w:tc>
          <w:tcPr>
            <w:tcW w:w="7937" w:type="dxa"/>
            <w:vAlign w:val="center"/>
          </w:tcPr>
          <w:p w14:paraId="23E4543F" w14:textId="77777777" w:rsidR="00DF4801" w:rsidRPr="00F47028" w:rsidRDefault="00DF4801" w:rsidP="00593933">
            <w:pPr>
              <w:pStyle w:val="ConsPlusNormal"/>
              <w:jc w:val="both"/>
            </w:pPr>
            <w:r w:rsidRPr="00F47028">
              <w:t>Социальное становление человека</w:t>
            </w:r>
          </w:p>
        </w:tc>
      </w:tr>
      <w:tr w:rsidR="00DF4801" w:rsidRPr="00F47028" w14:paraId="67BEB0B2" w14:textId="77777777" w:rsidTr="00593933">
        <w:tc>
          <w:tcPr>
            <w:tcW w:w="1134" w:type="dxa"/>
            <w:vAlign w:val="center"/>
          </w:tcPr>
          <w:p w14:paraId="29BBF2F5" w14:textId="77777777" w:rsidR="00DF4801" w:rsidRPr="00F47028" w:rsidRDefault="00DF4801" w:rsidP="00593933">
            <w:pPr>
              <w:pStyle w:val="ConsPlusNormal"/>
            </w:pPr>
            <w:r w:rsidRPr="00F47028">
              <w:t>Урок 2</w:t>
            </w:r>
          </w:p>
        </w:tc>
        <w:tc>
          <w:tcPr>
            <w:tcW w:w="7937" w:type="dxa"/>
            <w:vAlign w:val="center"/>
          </w:tcPr>
          <w:p w14:paraId="2A645FDF" w14:textId="77777777" w:rsidR="00DF4801" w:rsidRPr="00F47028" w:rsidRDefault="00DF4801" w:rsidP="00593933">
            <w:pPr>
              <w:pStyle w:val="ConsPlusNormal"/>
              <w:jc w:val="both"/>
            </w:pPr>
            <w:r w:rsidRPr="00F47028">
              <w:t>Биологическое и социальное в человеке</w:t>
            </w:r>
          </w:p>
        </w:tc>
      </w:tr>
      <w:tr w:rsidR="00DF4801" w:rsidRPr="00F47028" w14:paraId="5E9AA434" w14:textId="77777777" w:rsidTr="00593933">
        <w:tc>
          <w:tcPr>
            <w:tcW w:w="1134" w:type="dxa"/>
            <w:vAlign w:val="center"/>
          </w:tcPr>
          <w:p w14:paraId="198D8FD5" w14:textId="77777777" w:rsidR="00DF4801" w:rsidRPr="00F47028" w:rsidRDefault="00DF4801" w:rsidP="00593933">
            <w:pPr>
              <w:pStyle w:val="ConsPlusNormal"/>
            </w:pPr>
            <w:r w:rsidRPr="00F47028">
              <w:t>Урок 3</w:t>
            </w:r>
          </w:p>
        </w:tc>
        <w:tc>
          <w:tcPr>
            <w:tcW w:w="7937" w:type="dxa"/>
            <w:vAlign w:val="center"/>
          </w:tcPr>
          <w:p w14:paraId="66D398D2" w14:textId="77777777" w:rsidR="00DF4801" w:rsidRPr="00F47028" w:rsidRDefault="00DF4801" w:rsidP="00593933">
            <w:pPr>
              <w:pStyle w:val="ConsPlusNormal"/>
              <w:jc w:val="both"/>
            </w:pPr>
            <w:r w:rsidRPr="00F47028">
              <w:t>Потребности и способности человека</w:t>
            </w:r>
          </w:p>
        </w:tc>
      </w:tr>
      <w:tr w:rsidR="00DF4801" w:rsidRPr="00F47028" w14:paraId="4C0BBCE2" w14:textId="77777777" w:rsidTr="00593933">
        <w:tc>
          <w:tcPr>
            <w:tcW w:w="1134" w:type="dxa"/>
            <w:vAlign w:val="center"/>
          </w:tcPr>
          <w:p w14:paraId="6D9A38A7" w14:textId="77777777" w:rsidR="00DF4801" w:rsidRPr="00F47028" w:rsidRDefault="00DF4801" w:rsidP="00593933">
            <w:pPr>
              <w:pStyle w:val="ConsPlusNormal"/>
            </w:pPr>
            <w:r w:rsidRPr="00F47028">
              <w:t>Урок 4</w:t>
            </w:r>
          </w:p>
        </w:tc>
        <w:tc>
          <w:tcPr>
            <w:tcW w:w="7937" w:type="dxa"/>
            <w:vAlign w:val="center"/>
          </w:tcPr>
          <w:p w14:paraId="507C4FBC" w14:textId="77777777" w:rsidR="00DF4801" w:rsidRPr="00F47028" w:rsidRDefault="00DF4801" w:rsidP="00593933">
            <w:pPr>
              <w:pStyle w:val="ConsPlusNormal"/>
              <w:jc w:val="both"/>
            </w:pPr>
            <w:r w:rsidRPr="00F47028">
              <w:t>Индивид, индивидуальность, личность</w:t>
            </w:r>
          </w:p>
        </w:tc>
      </w:tr>
      <w:tr w:rsidR="00DF4801" w:rsidRPr="00F47028" w14:paraId="5BCBDB7F" w14:textId="77777777" w:rsidTr="00593933">
        <w:tc>
          <w:tcPr>
            <w:tcW w:w="1134" w:type="dxa"/>
            <w:vAlign w:val="center"/>
          </w:tcPr>
          <w:p w14:paraId="7959FEEB" w14:textId="77777777" w:rsidR="00DF4801" w:rsidRPr="00F47028" w:rsidRDefault="00DF4801" w:rsidP="00593933">
            <w:pPr>
              <w:pStyle w:val="ConsPlusNormal"/>
            </w:pPr>
            <w:r w:rsidRPr="00F47028">
              <w:t>Урок 5</w:t>
            </w:r>
          </w:p>
        </w:tc>
        <w:tc>
          <w:tcPr>
            <w:tcW w:w="7937" w:type="dxa"/>
            <w:vAlign w:val="center"/>
          </w:tcPr>
          <w:p w14:paraId="0C956EE4" w14:textId="77777777" w:rsidR="00DF4801" w:rsidRPr="00F47028" w:rsidRDefault="00DF4801" w:rsidP="00593933">
            <w:pPr>
              <w:pStyle w:val="ConsPlusNormal"/>
              <w:jc w:val="both"/>
            </w:pPr>
            <w:r w:rsidRPr="00F47028">
              <w:t>Отношения между поколениями. Особенности подросткового возраста</w:t>
            </w:r>
          </w:p>
        </w:tc>
      </w:tr>
      <w:tr w:rsidR="00DF4801" w:rsidRPr="00F47028" w14:paraId="3FED6497" w14:textId="77777777" w:rsidTr="00593933">
        <w:tc>
          <w:tcPr>
            <w:tcW w:w="1134" w:type="dxa"/>
            <w:vAlign w:val="center"/>
          </w:tcPr>
          <w:p w14:paraId="36B07998" w14:textId="77777777" w:rsidR="00DF4801" w:rsidRPr="00F47028" w:rsidRDefault="00DF4801" w:rsidP="00593933">
            <w:pPr>
              <w:pStyle w:val="ConsPlusNormal"/>
            </w:pPr>
            <w:r w:rsidRPr="00F47028">
              <w:t>Урок 6</w:t>
            </w:r>
          </w:p>
        </w:tc>
        <w:tc>
          <w:tcPr>
            <w:tcW w:w="7937" w:type="dxa"/>
            <w:vAlign w:val="center"/>
          </w:tcPr>
          <w:p w14:paraId="2B35899F" w14:textId="77777777" w:rsidR="00DF4801" w:rsidRPr="00F47028" w:rsidRDefault="00DF4801" w:rsidP="00593933">
            <w:pPr>
              <w:pStyle w:val="ConsPlusNormal"/>
              <w:jc w:val="both"/>
            </w:pPr>
            <w:r w:rsidRPr="00F47028">
              <w:t>Люди с ограниченными возможностями здоровья, их особые потребности и социальная позиция</w:t>
            </w:r>
          </w:p>
        </w:tc>
      </w:tr>
      <w:tr w:rsidR="00DF4801" w:rsidRPr="00F47028" w14:paraId="5B8832B0" w14:textId="77777777" w:rsidTr="00593933">
        <w:tc>
          <w:tcPr>
            <w:tcW w:w="1134" w:type="dxa"/>
            <w:vAlign w:val="center"/>
          </w:tcPr>
          <w:p w14:paraId="1138C7CE" w14:textId="77777777" w:rsidR="00DF4801" w:rsidRPr="00F47028" w:rsidRDefault="00DF4801" w:rsidP="00593933">
            <w:pPr>
              <w:pStyle w:val="ConsPlusNormal"/>
            </w:pPr>
            <w:r w:rsidRPr="00F47028">
              <w:t>Урок 7</w:t>
            </w:r>
          </w:p>
        </w:tc>
        <w:tc>
          <w:tcPr>
            <w:tcW w:w="7937" w:type="dxa"/>
            <w:vAlign w:val="center"/>
          </w:tcPr>
          <w:p w14:paraId="4A55E03C" w14:textId="77777777" w:rsidR="00DF4801" w:rsidRPr="00F47028" w:rsidRDefault="00DF4801" w:rsidP="00593933">
            <w:pPr>
              <w:pStyle w:val="ConsPlusNormal"/>
              <w:jc w:val="both"/>
            </w:pPr>
            <w:r w:rsidRPr="00F47028">
              <w:t>Цели, мотивы и виды деятельности</w:t>
            </w:r>
          </w:p>
        </w:tc>
      </w:tr>
      <w:tr w:rsidR="00DF4801" w:rsidRPr="00F47028" w14:paraId="30F9FC67" w14:textId="77777777" w:rsidTr="00593933">
        <w:tc>
          <w:tcPr>
            <w:tcW w:w="1134" w:type="dxa"/>
            <w:vAlign w:val="center"/>
          </w:tcPr>
          <w:p w14:paraId="130D826D" w14:textId="77777777" w:rsidR="00DF4801" w:rsidRPr="00F47028" w:rsidRDefault="00DF4801" w:rsidP="00593933">
            <w:pPr>
              <w:pStyle w:val="ConsPlusNormal"/>
            </w:pPr>
            <w:r w:rsidRPr="00F47028">
              <w:t>Урок 8</w:t>
            </w:r>
          </w:p>
        </w:tc>
        <w:tc>
          <w:tcPr>
            <w:tcW w:w="7937" w:type="dxa"/>
            <w:vAlign w:val="center"/>
          </w:tcPr>
          <w:p w14:paraId="08514613" w14:textId="77777777" w:rsidR="00DF4801" w:rsidRPr="00F47028" w:rsidRDefault="00DF4801" w:rsidP="00593933">
            <w:pPr>
              <w:pStyle w:val="ConsPlusNormal"/>
              <w:jc w:val="both"/>
            </w:pPr>
            <w:r w:rsidRPr="00F47028">
              <w:t>Познание как вид деятельности</w:t>
            </w:r>
          </w:p>
        </w:tc>
      </w:tr>
      <w:tr w:rsidR="00DF4801" w:rsidRPr="00F47028" w14:paraId="59AA5CF8" w14:textId="77777777" w:rsidTr="00593933">
        <w:tc>
          <w:tcPr>
            <w:tcW w:w="1134" w:type="dxa"/>
            <w:vAlign w:val="center"/>
          </w:tcPr>
          <w:p w14:paraId="0154C96C" w14:textId="77777777" w:rsidR="00DF4801" w:rsidRPr="00F47028" w:rsidRDefault="00DF4801" w:rsidP="00593933">
            <w:pPr>
              <w:pStyle w:val="ConsPlusNormal"/>
            </w:pPr>
            <w:r w:rsidRPr="00F47028">
              <w:t>Урок 9</w:t>
            </w:r>
          </w:p>
        </w:tc>
        <w:tc>
          <w:tcPr>
            <w:tcW w:w="7937" w:type="dxa"/>
            <w:vAlign w:val="center"/>
          </w:tcPr>
          <w:p w14:paraId="2CBFEB15" w14:textId="77777777" w:rsidR="00DF4801" w:rsidRPr="00F47028" w:rsidRDefault="00DF4801" w:rsidP="00593933">
            <w:pPr>
              <w:pStyle w:val="ConsPlusNormal"/>
              <w:jc w:val="both"/>
            </w:pPr>
            <w:r w:rsidRPr="00F47028">
              <w:t>Право человека на образование</w:t>
            </w:r>
          </w:p>
        </w:tc>
      </w:tr>
      <w:tr w:rsidR="00DF4801" w:rsidRPr="00F47028" w14:paraId="0A779E2C" w14:textId="77777777" w:rsidTr="00593933">
        <w:tc>
          <w:tcPr>
            <w:tcW w:w="1134" w:type="dxa"/>
            <w:vAlign w:val="center"/>
          </w:tcPr>
          <w:p w14:paraId="77BD815A" w14:textId="77777777" w:rsidR="00DF4801" w:rsidRPr="00F47028" w:rsidRDefault="00DF4801" w:rsidP="00593933">
            <w:pPr>
              <w:pStyle w:val="ConsPlusNormal"/>
            </w:pPr>
            <w:r w:rsidRPr="00F47028">
              <w:t>Урок 10</w:t>
            </w:r>
          </w:p>
        </w:tc>
        <w:tc>
          <w:tcPr>
            <w:tcW w:w="7937" w:type="dxa"/>
            <w:vAlign w:val="center"/>
          </w:tcPr>
          <w:p w14:paraId="3C184764" w14:textId="77777777" w:rsidR="00DF4801" w:rsidRPr="00F47028" w:rsidRDefault="00DF4801" w:rsidP="00593933">
            <w:pPr>
              <w:pStyle w:val="ConsPlusNormal"/>
              <w:jc w:val="both"/>
            </w:pPr>
            <w:r w:rsidRPr="00F47028">
              <w:t>Школьное образование. Права и обязанности учащегося</w:t>
            </w:r>
          </w:p>
        </w:tc>
      </w:tr>
      <w:tr w:rsidR="00DF4801" w:rsidRPr="00F47028" w14:paraId="56F17154" w14:textId="77777777" w:rsidTr="00593933">
        <w:tc>
          <w:tcPr>
            <w:tcW w:w="1134" w:type="dxa"/>
            <w:vAlign w:val="center"/>
          </w:tcPr>
          <w:p w14:paraId="29FBC578" w14:textId="77777777" w:rsidR="00DF4801" w:rsidRPr="00F47028" w:rsidRDefault="00DF4801" w:rsidP="00593933">
            <w:pPr>
              <w:pStyle w:val="ConsPlusNormal"/>
            </w:pPr>
            <w:r w:rsidRPr="00F47028">
              <w:t>Урок 11</w:t>
            </w:r>
          </w:p>
        </w:tc>
        <w:tc>
          <w:tcPr>
            <w:tcW w:w="7937" w:type="dxa"/>
            <w:vAlign w:val="center"/>
          </w:tcPr>
          <w:p w14:paraId="3AD34B02" w14:textId="77777777" w:rsidR="00DF4801" w:rsidRPr="00F47028" w:rsidRDefault="00DF4801" w:rsidP="00593933">
            <w:pPr>
              <w:pStyle w:val="ConsPlusNormal"/>
              <w:jc w:val="both"/>
            </w:pPr>
            <w:r w:rsidRPr="00F47028">
              <w:t>Общение и его роль в жизни человека</w:t>
            </w:r>
          </w:p>
        </w:tc>
      </w:tr>
      <w:tr w:rsidR="00DF4801" w:rsidRPr="00F47028" w14:paraId="288DAF45" w14:textId="77777777" w:rsidTr="00593933">
        <w:tc>
          <w:tcPr>
            <w:tcW w:w="1134" w:type="dxa"/>
            <w:vAlign w:val="center"/>
          </w:tcPr>
          <w:p w14:paraId="0795890C" w14:textId="77777777" w:rsidR="00DF4801" w:rsidRPr="00F47028" w:rsidRDefault="00DF4801" w:rsidP="00593933">
            <w:pPr>
              <w:pStyle w:val="ConsPlusNormal"/>
            </w:pPr>
            <w:r w:rsidRPr="00F47028">
              <w:t>Урок 12</w:t>
            </w:r>
          </w:p>
        </w:tc>
        <w:tc>
          <w:tcPr>
            <w:tcW w:w="7937" w:type="dxa"/>
            <w:vAlign w:val="center"/>
          </w:tcPr>
          <w:p w14:paraId="0EB7498F" w14:textId="77777777" w:rsidR="00DF4801" w:rsidRPr="00F47028" w:rsidRDefault="00DF4801" w:rsidP="00593933">
            <w:pPr>
              <w:pStyle w:val="ConsPlusNormal"/>
              <w:jc w:val="both"/>
            </w:pPr>
            <w:r w:rsidRPr="00F47028">
              <w:t>Особенности общения подростков. Общение в современных условиях</w:t>
            </w:r>
          </w:p>
        </w:tc>
      </w:tr>
      <w:tr w:rsidR="00DF4801" w:rsidRPr="00F47028" w14:paraId="17FA9BA9" w14:textId="77777777" w:rsidTr="00593933">
        <w:tc>
          <w:tcPr>
            <w:tcW w:w="1134" w:type="dxa"/>
            <w:vAlign w:val="center"/>
          </w:tcPr>
          <w:p w14:paraId="5E89A602" w14:textId="77777777" w:rsidR="00DF4801" w:rsidRPr="00F47028" w:rsidRDefault="00DF4801" w:rsidP="00593933">
            <w:pPr>
              <w:pStyle w:val="ConsPlusNormal"/>
            </w:pPr>
            <w:r w:rsidRPr="00F47028">
              <w:t>Урок 13</w:t>
            </w:r>
          </w:p>
        </w:tc>
        <w:tc>
          <w:tcPr>
            <w:tcW w:w="7937" w:type="dxa"/>
            <w:vAlign w:val="center"/>
          </w:tcPr>
          <w:p w14:paraId="61B2808D" w14:textId="77777777" w:rsidR="00DF4801" w:rsidRPr="00F47028" w:rsidRDefault="00DF4801" w:rsidP="00593933">
            <w:pPr>
              <w:pStyle w:val="ConsPlusNormal"/>
              <w:jc w:val="both"/>
            </w:pPr>
            <w:r w:rsidRPr="00F47028">
              <w:t>Отношения в малых группах. Групповые нормы и правила. Лидерство в группе</w:t>
            </w:r>
          </w:p>
        </w:tc>
      </w:tr>
      <w:tr w:rsidR="00DF4801" w:rsidRPr="00F47028" w14:paraId="47126B1E" w14:textId="77777777" w:rsidTr="00593933">
        <w:tc>
          <w:tcPr>
            <w:tcW w:w="1134" w:type="dxa"/>
            <w:vAlign w:val="center"/>
          </w:tcPr>
          <w:p w14:paraId="04324E3B" w14:textId="77777777" w:rsidR="00DF4801" w:rsidRPr="00F47028" w:rsidRDefault="00DF4801" w:rsidP="00593933">
            <w:pPr>
              <w:pStyle w:val="ConsPlusNormal"/>
            </w:pPr>
            <w:r w:rsidRPr="00F47028">
              <w:t>Урок 14</w:t>
            </w:r>
          </w:p>
        </w:tc>
        <w:tc>
          <w:tcPr>
            <w:tcW w:w="7937" w:type="dxa"/>
            <w:vAlign w:val="center"/>
          </w:tcPr>
          <w:p w14:paraId="18EFEAE1" w14:textId="77777777" w:rsidR="00DF4801" w:rsidRPr="00F47028" w:rsidRDefault="00DF4801" w:rsidP="00593933">
            <w:pPr>
              <w:pStyle w:val="ConsPlusNormal"/>
              <w:jc w:val="both"/>
            </w:pPr>
            <w:r w:rsidRPr="00F47028">
              <w:t>Межличностные отношения (деловые, личные)</w:t>
            </w:r>
          </w:p>
        </w:tc>
      </w:tr>
      <w:tr w:rsidR="00DF4801" w:rsidRPr="00F47028" w14:paraId="5AD88FFF" w14:textId="77777777" w:rsidTr="00593933">
        <w:tc>
          <w:tcPr>
            <w:tcW w:w="1134" w:type="dxa"/>
            <w:vAlign w:val="center"/>
          </w:tcPr>
          <w:p w14:paraId="28A42C46" w14:textId="77777777" w:rsidR="00DF4801" w:rsidRPr="00F47028" w:rsidRDefault="00DF4801" w:rsidP="00593933">
            <w:pPr>
              <w:pStyle w:val="ConsPlusNormal"/>
            </w:pPr>
            <w:r w:rsidRPr="00F47028">
              <w:t>Урок 15</w:t>
            </w:r>
          </w:p>
        </w:tc>
        <w:tc>
          <w:tcPr>
            <w:tcW w:w="7937" w:type="dxa"/>
            <w:vAlign w:val="center"/>
          </w:tcPr>
          <w:p w14:paraId="3D43531F" w14:textId="77777777" w:rsidR="00DF4801" w:rsidRPr="00F47028" w:rsidRDefault="00DF4801" w:rsidP="00593933">
            <w:pPr>
              <w:pStyle w:val="ConsPlusNormal"/>
              <w:jc w:val="both"/>
            </w:pPr>
            <w:r w:rsidRPr="00F47028">
              <w:t>Отношения в семье. Роль семьи в жизни человека и общества</w:t>
            </w:r>
          </w:p>
        </w:tc>
      </w:tr>
      <w:tr w:rsidR="00DF4801" w:rsidRPr="00F47028" w14:paraId="30AA5E4B" w14:textId="77777777" w:rsidTr="00593933">
        <w:tc>
          <w:tcPr>
            <w:tcW w:w="1134" w:type="dxa"/>
            <w:vAlign w:val="center"/>
          </w:tcPr>
          <w:p w14:paraId="41190B45" w14:textId="77777777" w:rsidR="00DF4801" w:rsidRPr="00F47028" w:rsidRDefault="00DF4801" w:rsidP="00593933">
            <w:pPr>
              <w:pStyle w:val="ConsPlusNormal"/>
            </w:pPr>
            <w:r w:rsidRPr="00F47028">
              <w:t>Урок 16</w:t>
            </w:r>
          </w:p>
        </w:tc>
        <w:tc>
          <w:tcPr>
            <w:tcW w:w="7937" w:type="dxa"/>
            <w:vAlign w:val="center"/>
          </w:tcPr>
          <w:p w14:paraId="78D2238A" w14:textId="77777777" w:rsidR="00DF4801" w:rsidRPr="00F47028" w:rsidRDefault="00DF4801" w:rsidP="00593933">
            <w:pPr>
              <w:pStyle w:val="ConsPlusNormal"/>
              <w:jc w:val="both"/>
            </w:pPr>
            <w:r w:rsidRPr="00F47028">
              <w:t>Семейные традиции. Семейный досуг</w:t>
            </w:r>
          </w:p>
        </w:tc>
      </w:tr>
      <w:tr w:rsidR="00DF4801" w:rsidRPr="00F47028" w14:paraId="2ECF5D1D" w14:textId="77777777" w:rsidTr="00593933">
        <w:tc>
          <w:tcPr>
            <w:tcW w:w="1134" w:type="dxa"/>
            <w:vAlign w:val="center"/>
          </w:tcPr>
          <w:p w14:paraId="12F03226" w14:textId="77777777" w:rsidR="00DF4801" w:rsidRPr="00F47028" w:rsidRDefault="00DF4801" w:rsidP="00593933">
            <w:pPr>
              <w:pStyle w:val="ConsPlusNormal"/>
            </w:pPr>
            <w:r w:rsidRPr="00F47028">
              <w:t>Урок 17</w:t>
            </w:r>
          </w:p>
        </w:tc>
        <w:tc>
          <w:tcPr>
            <w:tcW w:w="7937" w:type="dxa"/>
            <w:vAlign w:val="center"/>
          </w:tcPr>
          <w:p w14:paraId="23C0998C" w14:textId="77777777" w:rsidR="00DF4801" w:rsidRPr="00F47028" w:rsidRDefault="00DF4801" w:rsidP="00593933">
            <w:pPr>
              <w:pStyle w:val="ConsPlusNormal"/>
              <w:jc w:val="both"/>
            </w:pPr>
            <w:r w:rsidRPr="00F47028">
              <w:t>Свободное время подростка. Отношения с друзьями и сверстниками</w:t>
            </w:r>
          </w:p>
        </w:tc>
      </w:tr>
      <w:tr w:rsidR="00DF4801" w:rsidRPr="00F47028" w14:paraId="23428209" w14:textId="77777777" w:rsidTr="00593933">
        <w:tc>
          <w:tcPr>
            <w:tcW w:w="1134" w:type="dxa"/>
            <w:vAlign w:val="center"/>
          </w:tcPr>
          <w:p w14:paraId="6433DF6D" w14:textId="77777777" w:rsidR="00DF4801" w:rsidRPr="00F47028" w:rsidRDefault="00DF4801" w:rsidP="00593933">
            <w:pPr>
              <w:pStyle w:val="ConsPlusNormal"/>
            </w:pPr>
            <w:r w:rsidRPr="00F47028">
              <w:t>Урок 18</w:t>
            </w:r>
          </w:p>
        </w:tc>
        <w:tc>
          <w:tcPr>
            <w:tcW w:w="7937" w:type="dxa"/>
            <w:vAlign w:val="center"/>
          </w:tcPr>
          <w:p w14:paraId="350F33C9" w14:textId="77777777" w:rsidR="00DF4801" w:rsidRPr="00F47028" w:rsidRDefault="00DF4801" w:rsidP="00593933">
            <w:pPr>
              <w:pStyle w:val="ConsPlusNormal"/>
              <w:jc w:val="both"/>
            </w:pPr>
            <w:r w:rsidRPr="00F47028">
              <w:t>Конфликты в межличностных отношениях</w:t>
            </w:r>
          </w:p>
        </w:tc>
      </w:tr>
      <w:tr w:rsidR="00DF4801" w:rsidRPr="00F47028" w14:paraId="0C56B0C8" w14:textId="77777777" w:rsidTr="00593933">
        <w:tc>
          <w:tcPr>
            <w:tcW w:w="1134" w:type="dxa"/>
            <w:vAlign w:val="center"/>
          </w:tcPr>
          <w:p w14:paraId="498348D8" w14:textId="77777777" w:rsidR="00DF4801" w:rsidRPr="00F47028" w:rsidRDefault="00DF4801" w:rsidP="00593933">
            <w:pPr>
              <w:pStyle w:val="ConsPlusNormal"/>
            </w:pPr>
            <w:r w:rsidRPr="00F47028">
              <w:t>Урок 19</w:t>
            </w:r>
          </w:p>
        </w:tc>
        <w:tc>
          <w:tcPr>
            <w:tcW w:w="7937" w:type="dxa"/>
            <w:vAlign w:val="center"/>
          </w:tcPr>
          <w:p w14:paraId="4C8E5B70" w14:textId="77777777" w:rsidR="00DF4801" w:rsidRPr="00F47028" w:rsidRDefault="00DF4801" w:rsidP="00593933">
            <w:pPr>
              <w:pStyle w:val="ConsPlusNormal"/>
              <w:jc w:val="both"/>
            </w:pPr>
            <w:r w:rsidRPr="00F47028">
              <w:t>Повторительно-обобщающий урок по теме "Человек и его социальное окружение"</w:t>
            </w:r>
          </w:p>
        </w:tc>
      </w:tr>
      <w:tr w:rsidR="00DF4801" w:rsidRPr="00F47028" w14:paraId="53DA0949" w14:textId="77777777" w:rsidTr="00593933">
        <w:tc>
          <w:tcPr>
            <w:tcW w:w="1134" w:type="dxa"/>
            <w:vAlign w:val="center"/>
          </w:tcPr>
          <w:p w14:paraId="74C89B01" w14:textId="77777777" w:rsidR="00DF4801" w:rsidRPr="00F47028" w:rsidRDefault="00DF4801" w:rsidP="00593933">
            <w:pPr>
              <w:pStyle w:val="ConsPlusNormal"/>
            </w:pPr>
            <w:r w:rsidRPr="00F47028">
              <w:t>Урок 20</w:t>
            </w:r>
          </w:p>
        </w:tc>
        <w:tc>
          <w:tcPr>
            <w:tcW w:w="7937" w:type="dxa"/>
            <w:vAlign w:val="center"/>
          </w:tcPr>
          <w:p w14:paraId="4EEF77F6" w14:textId="77777777" w:rsidR="00DF4801" w:rsidRPr="00F47028" w:rsidRDefault="00DF4801" w:rsidP="00593933">
            <w:pPr>
              <w:pStyle w:val="ConsPlusNormal"/>
              <w:jc w:val="both"/>
            </w:pPr>
            <w:r w:rsidRPr="00F47028">
              <w:t>Повторительно-обобщающий урок по теме "Человек и его социальное окружение". Контрольная работа</w:t>
            </w:r>
          </w:p>
        </w:tc>
      </w:tr>
      <w:tr w:rsidR="00DF4801" w:rsidRPr="00F47028" w14:paraId="5427DD29" w14:textId="77777777" w:rsidTr="00593933">
        <w:tc>
          <w:tcPr>
            <w:tcW w:w="1134" w:type="dxa"/>
            <w:vAlign w:val="center"/>
          </w:tcPr>
          <w:p w14:paraId="6EA30517" w14:textId="77777777" w:rsidR="00DF4801" w:rsidRPr="00F47028" w:rsidRDefault="00DF4801" w:rsidP="00593933">
            <w:pPr>
              <w:pStyle w:val="ConsPlusNormal"/>
            </w:pPr>
            <w:r w:rsidRPr="00F47028">
              <w:lastRenderedPageBreak/>
              <w:t>Урок 21</w:t>
            </w:r>
          </w:p>
        </w:tc>
        <w:tc>
          <w:tcPr>
            <w:tcW w:w="7937" w:type="dxa"/>
            <w:vAlign w:val="center"/>
          </w:tcPr>
          <w:p w14:paraId="7F073FCF" w14:textId="77777777" w:rsidR="00DF4801" w:rsidRPr="00F47028" w:rsidRDefault="00DF4801" w:rsidP="00593933">
            <w:pPr>
              <w:pStyle w:val="ConsPlusNormal"/>
              <w:jc w:val="both"/>
            </w:pPr>
            <w:r w:rsidRPr="00F47028">
              <w:t>Что такое общество. Связь общества и природы</w:t>
            </w:r>
          </w:p>
        </w:tc>
      </w:tr>
      <w:tr w:rsidR="00DF4801" w:rsidRPr="00F47028" w14:paraId="08F9A917" w14:textId="77777777" w:rsidTr="00593933">
        <w:tc>
          <w:tcPr>
            <w:tcW w:w="1134" w:type="dxa"/>
            <w:vAlign w:val="center"/>
          </w:tcPr>
          <w:p w14:paraId="185C5C91" w14:textId="77777777" w:rsidR="00DF4801" w:rsidRPr="00F47028" w:rsidRDefault="00DF4801" w:rsidP="00593933">
            <w:pPr>
              <w:pStyle w:val="ConsPlusNormal"/>
            </w:pPr>
            <w:r w:rsidRPr="00F47028">
              <w:t>Урок 22</w:t>
            </w:r>
          </w:p>
        </w:tc>
        <w:tc>
          <w:tcPr>
            <w:tcW w:w="7937" w:type="dxa"/>
            <w:vAlign w:val="center"/>
          </w:tcPr>
          <w:p w14:paraId="2A57E505" w14:textId="77777777" w:rsidR="00DF4801" w:rsidRPr="00F47028" w:rsidRDefault="00DF4801" w:rsidP="00593933">
            <w:pPr>
              <w:pStyle w:val="ConsPlusNormal"/>
              <w:jc w:val="both"/>
            </w:pPr>
            <w:r w:rsidRPr="00F47028">
              <w:t>Устройство общественной жизни. Основные сферы жизни общества и их взаимодействие</w:t>
            </w:r>
          </w:p>
        </w:tc>
      </w:tr>
      <w:tr w:rsidR="00DF4801" w:rsidRPr="00F47028" w14:paraId="4C4D161E" w14:textId="77777777" w:rsidTr="00593933">
        <w:tc>
          <w:tcPr>
            <w:tcW w:w="1134" w:type="dxa"/>
            <w:vAlign w:val="center"/>
          </w:tcPr>
          <w:p w14:paraId="6CD89AA3" w14:textId="77777777" w:rsidR="00DF4801" w:rsidRPr="00F47028" w:rsidRDefault="00DF4801" w:rsidP="00593933">
            <w:pPr>
              <w:pStyle w:val="ConsPlusNormal"/>
            </w:pPr>
            <w:r w:rsidRPr="00F47028">
              <w:t>Урок 23</w:t>
            </w:r>
          </w:p>
        </w:tc>
        <w:tc>
          <w:tcPr>
            <w:tcW w:w="7937" w:type="dxa"/>
            <w:vAlign w:val="center"/>
          </w:tcPr>
          <w:p w14:paraId="4CB163C3" w14:textId="77777777" w:rsidR="00DF4801" w:rsidRPr="00F47028" w:rsidRDefault="00DF4801" w:rsidP="00593933">
            <w:pPr>
              <w:pStyle w:val="ConsPlusNormal"/>
              <w:jc w:val="both"/>
            </w:pPr>
            <w:r w:rsidRPr="00F47028">
              <w:t>Социальные общности и группы. Положение человека в обществе</w:t>
            </w:r>
          </w:p>
        </w:tc>
      </w:tr>
      <w:tr w:rsidR="00DF4801" w:rsidRPr="00F47028" w14:paraId="49245DA8" w14:textId="77777777" w:rsidTr="00593933">
        <w:tc>
          <w:tcPr>
            <w:tcW w:w="1134" w:type="dxa"/>
            <w:vAlign w:val="center"/>
          </w:tcPr>
          <w:p w14:paraId="4456546A" w14:textId="77777777" w:rsidR="00DF4801" w:rsidRPr="00F47028" w:rsidRDefault="00DF4801" w:rsidP="00593933">
            <w:pPr>
              <w:pStyle w:val="ConsPlusNormal"/>
            </w:pPr>
            <w:r w:rsidRPr="00F47028">
              <w:t>Урок 24</w:t>
            </w:r>
          </w:p>
        </w:tc>
        <w:tc>
          <w:tcPr>
            <w:tcW w:w="7937" w:type="dxa"/>
            <w:vAlign w:val="center"/>
          </w:tcPr>
          <w:p w14:paraId="3EF14657" w14:textId="77777777" w:rsidR="00DF4801" w:rsidRPr="00F47028" w:rsidRDefault="00DF4801" w:rsidP="00593933">
            <w:pPr>
              <w:pStyle w:val="ConsPlusNormal"/>
              <w:jc w:val="both"/>
            </w:pPr>
            <w:r w:rsidRPr="00F47028">
              <w:t>Что такое экономика?</w:t>
            </w:r>
          </w:p>
        </w:tc>
      </w:tr>
      <w:tr w:rsidR="00DF4801" w:rsidRPr="00F47028" w14:paraId="3610F3E1" w14:textId="77777777" w:rsidTr="00593933">
        <w:tc>
          <w:tcPr>
            <w:tcW w:w="1134" w:type="dxa"/>
            <w:vAlign w:val="center"/>
          </w:tcPr>
          <w:p w14:paraId="1329DF02" w14:textId="77777777" w:rsidR="00DF4801" w:rsidRPr="00F47028" w:rsidRDefault="00DF4801" w:rsidP="00593933">
            <w:pPr>
              <w:pStyle w:val="ConsPlusNormal"/>
            </w:pPr>
            <w:r w:rsidRPr="00F47028">
              <w:t>Урок 25</w:t>
            </w:r>
          </w:p>
        </w:tc>
        <w:tc>
          <w:tcPr>
            <w:tcW w:w="7937" w:type="dxa"/>
            <w:vAlign w:val="center"/>
          </w:tcPr>
          <w:p w14:paraId="485D158F" w14:textId="77777777" w:rsidR="00DF4801" w:rsidRPr="00F47028" w:rsidRDefault="00DF4801" w:rsidP="00593933">
            <w:pPr>
              <w:pStyle w:val="ConsPlusNormal"/>
              <w:jc w:val="both"/>
            </w:pPr>
            <w:r w:rsidRPr="00F47028">
              <w:t>Политическая жизнь общества. Российская Федерация как государство</w:t>
            </w:r>
          </w:p>
        </w:tc>
      </w:tr>
      <w:tr w:rsidR="00DF4801" w:rsidRPr="00F47028" w14:paraId="58FBF58E" w14:textId="77777777" w:rsidTr="00593933">
        <w:tc>
          <w:tcPr>
            <w:tcW w:w="1134" w:type="dxa"/>
            <w:vAlign w:val="center"/>
          </w:tcPr>
          <w:p w14:paraId="4368CBEA" w14:textId="77777777" w:rsidR="00DF4801" w:rsidRPr="00F47028" w:rsidRDefault="00DF4801" w:rsidP="00593933">
            <w:pPr>
              <w:pStyle w:val="ConsPlusNormal"/>
            </w:pPr>
            <w:r w:rsidRPr="00F47028">
              <w:t>Урок 26</w:t>
            </w:r>
          </w:p>
        </w:tc>
        <w:tc>
          <w:tcPr>
            <w:tcW w:w="7937" w:type="dxa"/>
            <w:vAlign w:val="center"/>
          </w:tcPr>
          <w:p w14:paraId="2663AD4C" w14:textId="77777777" w:rsidR="00DF4801" w:rsidRPr="00F47028" w:rsidRDefault="00DF4801" w:rsidP="00593933">
            <w:pPr>
              <w:pStyle w:val="ConsPlusNormal"/>
              <w:jc w:val="both"/>
            </w:pPr>
            <w:r w:rsidRPr="00F47028">
              <w:t>Наша страна в начале XXI в.</w:t>
            </w:r>
          </w:p>
        </w:tc>
      </w:tr>
      <w:tr w:rsidR="00DF4801" w:rsidRPr="00F47028" w14:paraId="418EFAD5" w14:textId="77777777" w:rsidTr="00593933">
        <w:tc>
          <w:tcPr>
            <w:tcW w:w="1134" w:type="dxa"/>
            <w:vAlign w:val="center"/>
          </w:tcPr>
          <w:p w14:paraId="55082439" w14:textId="77777777" w:rsidR="00DF4801" w:rsidRPr="00F47028" w:rsidRDefault="00DF4801" w:rsidP="00593933">
            <w:pPr>
              <w:pStyle w:val="ConsPlusNormal"/>
            </w:pPr>
            <w:r w:rsidRPr="00F47028">
              <w:t>Урок 27</w:t>
            </w:r>
          </w:p>
        </w:tc>
        <w:tc>
          <w:tcPr>
            <w:tcW w:w="7937" w:type="dxa"/>
            <w:vAlign w:val="center"/>
          </w:tcPr>
          <w:p w14:paraId="34627E2B" w14:textId="77777777" w:rsidR="00DF4801" w:rsidRPr="00F47028" w:rsidRDefault="00DF4801" w:rsidP="00593933">
            <w:pPr>
              <w:pStyle w:val="ConsPlusNormal"/>
              <w:jc w:val="both"/>
            </w:pPr>
            <w:r w:rsidRPr="00F47028">
              <w:t>Культурная жизнь. Духовные ценности, традиционные ценности российского народа</w:t>
            </w:r>
          </w:p>
        </w:tc>
      </w:tr>
      <w:tr w:rsidR="00DF4801" w:rsidRPr="00F47028" w14:paraId="6BD825AB" w14:textId="77777777" w:rsidTr="00593933">
        <w:tc>
          <w:tcPr>
            <w:tcW w:w="1134" w:type="dxa"/>
            <w:vAlign w:val="center"/>
          </w:tcPr>
          <w:p w14:paraId="25399499" w14:textId="77777777" w:rsidR="00DF4801" w:rsidRPr="00F47028" w:rsidRDefault="00DF4801" w:rsidP="00593933">
            <w:pPr>
              <w:pStyle w:val="ConsPlusNormal"/>
            </w:pPr>
            <w:r w:rsidRPr="00F47028">
              <w:t>Урок 28</w:t>
            </w:r>
          </w:p>
        </w:tc>
        <w:tc>
          <w:tcPr>
            <w:tcW w:w="7937" w:type="dxa"/>
            <w:vAlign w:val="center"/>
          </w:tcPr>
          <w:p w14:paraId="2D06758B" w14:textId="77777777" w:rsidR="00DF4801" w:rsidRPr="00F47028" w:rsidRDefault="00DF4801" w:rsidP="00593933">
            <w:pPr>
              <w:pStyle w:val="ConsPlusNormal"/>
              <w:jc w:val="both"/>
            </w:pPr>
            <w:r w:rsidRPr="00F47028">
              <w:t>Контрольная работа</w:t>
            </w:r>
          </w:p>
        </w:tc>
      </w:tr>
      <w:tr w:rsidR="00DF4801" w:rsidRPr="00F47028" w14:paraId="38D1CDFF" w14:textId="77777777" w:rsidTr="00593933">
        <w:tc>
          <w:tcPr>
            <w:tcW w:w="1134" w:type="dxa"/>
            <w:vAlign w:val="center"/>
          </w:tcPr>
          <w:p w14:paraId="5E29F898" w14:textId="77777777" w:rsidR="00DF4801" w:rsidRPr="00F47028" w:rsidRDefault="00DF4801" w:rsidP="00593933">
            <w:pPr>
              <w:pStyle w:val="ConsPlusNormal"/>
            </w:pPr>
            <w:r w:rsidRPr="00F47028">
              <w:t>Урок 29</w:t>
            </w:r>
          </w:p>
        </w:tc>
        <w:tc>
          <w:tcPr>
            <w:tcW w:w="7937" w:type="dxa"/>
            <w:vAlign w:val="center"/>
          </w:tcPr>
          <w:p w14:paraId="0B32D995" w14:textId="77777777" w:rsidR="00DF4801" w:rsidRPr="00F47028" w:rsidRDefault="00DF4801" w:rsidP="00593933">
            <w:pPr>
              <w:pStyle w:val="ConsPlusNormal"/>
              <w:jc w:val="both"/>
            </w:pPr>
            <w:r w:rsidRPr="00F47028">
              <w:t>Развитие общества</w:t>
            </w:r>
          </w:p>
        </w:tc>
      </w:tr>
      <w:tr w:rsidR="00DF4801" w:rsidRPr="00F47028" w14:paraId="7B3F8B16" w14:textId="77777777" w:rsidTr="00593933">
        <w:tc>
          <w:tcPr>
            <w:tcW w:w="1134" w:type="dxa"/>
            <w:vAlign w:val="center"/>
          </w:tcPr>
          <w:p w14:paraId="63D87132" w14:textId="77777777" w:rsidR="00DF4801" w:rsidRPr="00F47028" w:rsidRDefault="00DF4801" w:rsidP="00593933">
            <w:pPr>
              <w:pStyle w:val="ConsPlusNormal"/>
            </w:pPr>
            <w:r w:rsidRPr="00F47028">
              <w:t>Урок 30</w:t>
            </w:r>
          </w:p>
        </w:tc>
        <w:tc>
          <w:tcPr>
            <w:tcW w:w="7937" w:type="dxa"/>
            <w:vAlign w:val="center"/>
          </w:tcPr>
          <w:p w14:paraId="017B88E6" w14:textId="77777777" w:rsidR="00DF4801" w:rsidRPr="00F47028" w:rsidRDefault="00DF4801" w:rsidP="00593933">
            <w:pPr>
              <w:pStyle w:val="ConsPlusNormal"/>
              <w:jc w:val="both"/>
            </w:pPr>
            <w:r w:rsidRPr="00F47028">
              <w:t>Глобальные проблемы современности и возможности их решения</w:t>
            </w:r>
          </w:p>
        </w:tc>
      </w:tr>
      <w:tr w:rsidR="00DF4801" w:rsidRPr="00F47028" w14:paraId="1D02D159" w14:textId="77777777" w:rsidTr="00593933">
        <w:tc>
          <w:tcPr>
            <w:tcW w:w="1134" w:type="dxa"/>
            <w:vAlign w:val="center"/>
          </w:tcPr>
          <w:p w14:paraId="4FC7B94A" w14:textId="77777777" w:rsidR="00DF4801" w:rsidRPr="00F47028" w:rsidRDefault="00DF4801" w:rsidP="00593933">
            <w:pPr>
              <w:pStyle w:val="ConsPlusNormal"/>
            </w:pPr>
            <w:r w:rsidRPr="00F47028">
              <w:t>Урок 31</w:t>
            </w:r>
          </w:p>
        </w:tc>
        <w:tc>
          <w:tcPr>
            <w:tcW w:w="7937" w:type="dxa"/>
            <w:vAlign w:val="center"/>
          </w:tcPr>
          <w:p w14:paraId="3C1C1949" w14:textId="77777777" w:rsidR="00DF4801" w:rsidRPr="00F47028" w:rsidRDefault="00DF4801" w:rsidP="00593933">
            <w:pPr>
              <w:pStyle w:val="ConsPlusNormal"/>
              <w:jc w:val="both"/>
            </w:pPr>
            <w:r w:rsidRPr="00F47028">
              <w:t>Защита проектов по теме "Духовные ценности российского народа"</w:t>
            </w:r>
          </w:p>
        </w:tc>
      </w:tr>
      <w:tr w:rsidR="00DF4801" w:rsidRPr="00F47028" w14:paraId="25D0E27B" w14:textId="77777777" w:rsidTr="00593933">
        <w:tc>
          <w:tcPr>
            <w:tcW w:w="1134" w:type="dxa"/>
            <w:vAlign w:val="center"/>
          </w:tcPr>
          <w:p w14:paraId="10261648" w14:textId="77777777" w:rsidR="00DF4801" w:rsidRPr="00F47028" w:rsidRDefault="00DF4801" w:rsidP="00593933">
            <w:pPr>
              <w:pStyle w:val="ConsPlusNormal"/>
            </w:pPr>
            <w:r w:rsidRPr="00F47028">
              <w:t>Урок 32</w:t>
            </w:r>
          </w:p>
        </w:tc>
        <w:tc>
          <w:tcPr>
            <w:tcW w:w="7937" w:type="dxa"/>
            <w:vAlign w:val="center"/>
          </w:tcPr>
          <w:p w14:paraId="20317E8E" w14:textId="77777777" w:rsidR="00DF4801" w:rsidRPr="00F47028" w:rsidRDefault="00DF4801" w:rsidP="00593933">
            <w:pPr>
              <w:pStyle w:val="ConsPlusNormal"/>
              <w:jc w:val="both"/>
            </w:pPr>
            <w:r w:rsidRPr="00F47028">
              <w:t>Защита проектов по теме "Глобальные проблемы современности"</w:t>
            </w:r>
          </w:p>
        </w:tc>
      </w:tr>
      <w:tr w:rsidR="00DF4801" w:rsidRPr="00F47028" w14:paraId="49393B59" w14:textId="77777777" w:rsidTr="00593933">
        <w:tc>
          <w:tcPr>
            <w:tcW w:w="1134" w:type="dxa"/>
            <w:vAlign w:val="center"/>
          </w:tcPr>
          <w:p w14:paraId="598D5ACE" w14:textId="77777777" w:rsidR="00DF4801" w:rsidRPr="00F47028" w:rsidRDefault="00DF4801" w:rsidP="00593933">
            <w:pPr>
              <w:pStyle w:val="ConsPlusNormal"/>
            </w:pPr>
            <w:r w:rsidRPr="00F47028">
              <w:t>Урок 33</w:t>
            </w:r>
          </w:p>
        </w:tc>
        <w:tc>
          <w:tcPr>
            <w:tcW w:w="7937" w:type="dxa"/>
            <w:vAlign w:val="center"/>
          </w:tcPr>
          <w:p w14:paraId="1EE16DAD" w14:textId="77777777" w:rsidR="00DF4801" w:rsidRPr="00F47028" w:rsidRDefault="00DF4801" w:rsidP="00593933">
            <w:pPr>
              <w:pStyle w:val="ConsPlusNormal"/>
              <w:jc w:val="both"/>
            </w:pPr>
            <w:r w:rsidRPr="00F47028">
              <w:t>Повторительно-обобщающий урок по теме "Общество, в котором мы живем"</w:t>
            </w:r>
          </w:p>
        </w:tc>
      </w:tr>
      <w:tr w:rsidR="00DF4801" w:rsidRPr="00F47028" w14:paraId="7589A7B1" w14:textId="77777777" w:rsidTr="00593933">
        <w:tc>
          <w:tcPr>
            <w:tcW w:w="1134" w:type="dxa"/>
            <w:vAlign w:val="center"/>
          </w:tcPr>
          <w:p w14:paraId="33A69355" w14:textId="77777777" w:rsidR="00DF4801" w:rsidRPr="00F47028" w:rsidRDefault="00DF4801" w:rsidP="00593933">
            <w:pPr>
              <w:pStyle w:val="ConsPlusNormal"/>
            </w:pPr>
            <w:r w:rsidRPr="00F47028">
              <w:t>Урок 34</w:t>
            </w:r>
          </w:p>
        </w:tc>
        <w:tc>
          <w:tcPr>
            <w:tcW w:w="7937" w:type="dxa"/>
            <w:vAlign w:val="center"/>
          </w:tcPr>
          <w:p w14:paraId="186F0118" w14:textId="77777777" w:rsidR="00DF4801" w:rsidRPr="00F47028" w:rsidRDefault="00DF4801" w:rsidP="00593933">
            <w:pPr>
              <w:pStyle w:val="ConsPlusNormal"/>
              <w:jc w:val="both"/>
            </w:pPr>
            <w:r w:rsidRPr="00F47028">
              <w:t>Итоговое повторение по теме "Общество и его сферы. Человек в обществе". Контрольная работа</w:t>
            </w:r>
          </w:p>
        </w:tc>
      </w:tr>
      <w:tr w:rsidR="00DF4801" w:rsidRPr="00F47028" w14:paraId="59A20978" w14:textId="77777777" w:rsidTr="00593933">
        <w:tc>
          <w:tcPr>
            <w:tcW w:w="9071" w:type="dxa"/>
            <w:gridSpan w:val="2"/>
            <w:vAlign w:val="center"/>
          </w:tcPr>
          <w:p w14:paraId="3CF3376C" w14:textId="77777777" w:rsidR="00DF4801" w:rsidRPr="00F47028" w:rsidRDefault="00DF4801" w:rsidP="00593933">
            <w:pPr>
              <w:pStyle w:val="ConsPlusNormal"/>
              <w:jc w:val="both"/>
            </w:pPr>
            <w:r w:rsidRPr="00F47028">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38521543" w14:textId="77777777" w:rsidR="00DF4801" w:rsidRPr="00F47028" w:rsidRDefault="00DF4801" w:rsidP="00DF4801">
      <w:pPr>
        <w:pStyle w:val="ConsPlusNormal"/>
        <w:ind w:firstLine="540"/>
        <w:jc w:val="both"/>
      </w:pPr>
    </w:p>
    <w:p w14:paraId="40068EEB" w14:textId="77777777" w:rsidR="00DF4801" w:rsidRPr="00F47028" w:rsidRDefault="00DF4801" w:rsidP="00DF4801">
      <w:pPr>
        <w:pStyle w:val="ConsPlusNormal"/>
        <w:jc w:val="right"/>
      </w:pPr>
      <w:r w:rsidRPr="00F47028">
        <w:t>Таблица 18.1</w:t>
      </w:r>
    </w:p>
    <w:p w14:paraId="56A5B692" w14:textId="77777777" w:rsidR="00DF4801" w:rsidRPr="00F47028" w:rsidRDefault="00DF4801" w:rsidP="00DF4801">
      <w:pPr>
        <w:pStyle w:val="ConsPlusNormal"/>
        <w:ind w:firstLine="540"/>
        <w:jc w:val="both"/>
      </w:pPr>
    </w:p>
    <w:p w14:paraId="2E59D9C7" w14:textId="77777777" w:rsidR="00DF4801" w:rsidRPr="00F47028" w:rsidRDefault="00DF4801" w:rsidP="00DF4801">
      <w:pPr>
        <w:pStyle w:val="ConsPlusNormal"/>
        <w:jc w:val="both"/>
      </w:pPr>
      <w:r w:rsidRPr="00F47028">
        <w:t>7 класс</w:t>
      </w:r>
    </w:p>
    <w:p w14:paraId="48047FDC"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F4801" w:rsidRPr="00F47028" w14:paraId="121AFDD2" w14:textId="77777777" w:rsidTr="00593933">
        <w:tc>
          <w:tcPr>
            <w:tcW w:w="1134" w:type="dxa"/>
          </w:tcPr>
          <w:p w14:paraId="6FA9E938" w14:textId="77777777" w:rsidR="00DF4801" w:rsidRPr="00F47028" w:rsidRDefault="00DF4801" w:rsidP="00593933">
            <w:pPr>
              <w:pStyle w:val="ConsPlusNormal"/>
              <w:jc w:val="center"/>
            </w:pPr>
            <w:r w:rsidRPr="00F47028">
              <w:t>N урока</w:t>
            </w:r>
          </w:p>
        </w:tc>
        <w:tc>
          <w:tcPr>
            <w:tcW w:w="7937" w:type="dxa"/>
          </w:tcPr>
          <w:p w14:paraId="6465026D" w14:textId="77777777" w:rsidR="00DF4801" w:rsidRPr="00F47028" w:rsidRDefault="00DF4801" w:rsidP="00593933">
            <w:pPr>
              <w:pStyle w:val="ConsPlusNormal"/>
              <w:jc w:val="center"/>
            </w:pPr>
            <w:r w:rsidRPr="00F47028">
              <w:t>Тема урока</w:t>
            </w:r>
          </w:p>
        </w:tc>
      </w:tr>
      <w:tr w:rsidR="00DF4801" w:rsidRPr="00F47028" w14:paraId="5F7881F0" w14:textId="77777777" w:rsidTr="00593933">
        <w:tc>
          <w:tcPr>
            <w:tcW w:w="1134" w:type="dxa"/>
            <w:vAlign w:val="center"/>
          </w:tcPr>
          <w:p w14:paraId="30881C2F" w14:textId="77777777" w:rsidR="00DF4801" w:rsidRPr="00F47028" w:rsidRDefault="00DF4801" w:rsidP="00593933">
            <w:pPr>
              <w:pStyle w:val="ConsPlusNormal"/>
            </w:pPr>
            <w:r w:rsidRPr="00F47028">
              <w:t>Урок 1</w:t>
            </w:r>
          </w:p>
        </w:tc>
        <w:tc>
          <w:tcPr>
            <w:tcW w:w="7937" w:type="dxa"/>
            <w:vAlign w:val="center"/>
          </w:tcPr>
          <w:p w14:paraId="70AE0812" w14:textId="77777777" w:rsidR="00DF4801" w:rsidRPr="00F47028" w:rsidRDefault="00DF4801" w:rsidP="00593933">
            <w:pPr>
              <w:pStyle w:val="ConsPlusNormal"/>
              <w:jc w:val="both"/>
            </w:pPr>
            <w:r w:rsidRPr="00F47028">
              <w:t>Социальные ценности</w:t>
            </w:r>
          </w:p>
        </w:tc>
      </w:tr>
      <w:tr w:rsidR="00DF4801" w:rsidRPr="00F47028" w14:paraId="1B5AFE33" w14:textId="77777777" w:rsidTr="00593933">
        <w:tc>
          <w:tcPr>
            <w:tcW w:w="1134" w:type="dxa"/>
            <w:vAlign w:val="center"/>
          </w:tcPr>
          <w:p w14:paraId="2D1DC781" w14:textId="77777777" w:rsidR="00DF4801" w:rsidRPr="00F47028" w:rsidRDefault="00DF4801" w:rsidP="00593933">
            <w:pPr>
              <w:pStyle w:val="ConsPlusNormal"/>
            </w:pPr>
            <w:r w:rsidRPr="00F47028">
              <w:t>Урок 2</w:t>
            </w:r>
          </w:p>
        </w:tc>
        <w:tc>
          <w:tcPr>
            <w:tcW w:w="7937" w:type="dxa"/>
            <w:vAlign w:val="center"/>
          </w:tcPr>
          <w:p w14:paraId="6A7B683E" w14:textId="77777777" w:rsidR="00DF4801" w:rsidRPr="00F47028" w:rsidRDefault="00DF4801" w:rsidP="00593933">
            <w:pPr>
              <w:pStyle w:val="ConsPlusNormal"/>
              <w:jc w:val="both"/>
            </w:pPr>
            <w:r w:rsidRPr="00F47028">
              <w:t>Гражданственность и патриотизм</w:t>
            </w:r>
          </w:p>
        </w:tc>
      </w:tr>
      <w:tr w:rsidR="00DF4801" w:rsidRPr="00F47028" w14:paraId="253611AD" w14:textId="77777777" w:rsidTr="00593933">
        <w:tc>
          <w:tcPr>
            <w:tcW w:w="1134" w:type="dxa"/>
            <w:vAlign w:val="center"/>
          </w:tcPr>
          <w:p w14:paraId="0CD69EAE" w14:textId="77777777" w:rsidR="00DF4801" w:rsidRPr="00F47028" w:rsidRDefault="00DF4801" w:rsidP="00593933">
            <w:pPr>
              <w:pStyle w:val="ConsPlusNormal"/>
            </w:pPr>
            <w:r w:rsidRPr="00F47028">
              <w:t>Урок 3</w:t>
            </w:r>
          </w:p>
        </w:tc>
        <w:tc>
          <w:tcPr>
            <w:tcW w:w="7937" w:type="dxa"/>
            <w:vAlign w:val="center"/>
          </w:tcPr>
          <w:p w14:paraId="20923CE0" w14:textId="77777777" w:rsidR="00DF4801" w:rsidRPr="00F47028" w:rsidRDefault="00DF4801" w:rsidP="00593933">
            <w:pPr>
              <w:pStyle w:val="ConsPlusNormal"/>
              <w:jc w:val="both"/>
            </w:pPr>
            <w:r w:rsidRPr="00F47028">
              <w:t>Социальные нормы</w:t>
            </w:r>
          </w:p>
        </w:tc>
      </w:tr>
      <w:tr w:rsidR="00DF4801" w:rsidRPr="00F47028" w14:paraId="0D5B5218" w14:textId="77777777" w:rsidTr="00593933">
        <w:tc>
          <w:tcPr>
            <w:tcW w:w="1134" w:type="dxa"/>
            <w:vAlign w:val="center"/>
          </w:tcPr>
          <w:p w14:paraId="2650EB72" w14:textId="77777777" w:rsidR="00DF4801" w:rsidRPr="00F47028" w:rsidRDefault="00DF4801" w:rsidP="00593933">
            <w:pPr>
              <w:pStyle w:val="ConsPlusNormal"/>
            </w:pPr>
            <w:r w:rsidRPr="00F47028">
              <w:t>Урок 4</w:t>
            </w:r>
          </w:p>
        </w:tc>
        <w:tc>
          <w:tcPr>
            <w:tcW w:w="7937" w:type="dxa"/>
            <w:vAlign w:val="center"/>
          </w:tcPr>
          <w:p w14:paraId="096546D7" w14:textId="77777777" w:rsidR="00DF4801" w:rsidRPr="00F47028" w:rsidRDefault="00DF4801" w:rsidP="00593933">
            <w:pPr>
              <w:pStyle w:val="ConsPlusNormal"/>
              <w:jc w:val="both"/>
            </w:pPr>
            <w:r w:rsidRPr="00F47028">
              <w:t>Социальные нормы</w:t>
            </w:r>
          </w:p>
        </w:tc>
      </w:tr>
      <w:tr w:rsidR="00DF4801" w:rsidRPr="00F47028" w14:paraId="7EF20F3B" w14:textId="77777777" w:rsidTr="00593933">
        <w:tc>
          <w:tcPr>
            <w:tcW w:w="1134" w:type="dxa"/>
            <w:vAlign w:val="center"/>
          </w:tcPr>
          <w:p w14:paraId="036907BD" w14:textId="77777777" w:rsidR="00DF4801" w:rsidRPr="00F47028" w:rsidRDefault="00DF4801" w:rsidP="00593933">
            <w:pPr>
              <w:pStyle w:val="ConsPlusNormal"/>
            </w:pPr>
            <w:r w:rsidRPr="00F47028">
              <w:t>Урок 5</w:t>
            </w:r>
          </w:p>
        </w:tc>
        <w:tc>
          <w:tcPr>
            <w:tcW w:w="7937" w:type="dxa"/>
            <w:vAlign w:val="center"/>
          </w:tcPr>
          <w:p w14:paraId="6F5A86CB" w14:textId="77777777" w:rsidR="00DF4801" w:rsidRPr="00F47028" w:rsidRDefault="00DF4801" w:rsidP="00593933">
            <w:pPr>
              <w:pStyle w:val="ConsPlusNormal"/>
              <w:jc w:val="both"/>
            </w:pPr>
            <w:r w:rsidRPr="00F47028">
              <w:t>Нормы и принципы морали</w:t>
            </w:r>
          </w:p>
        </w:tc>
      </w:tr>
      <w:tr w:rsidR="00DF4801" w:rsidRPr="00F47028" w14:paraId="64D8A838" w14:textId="77777777" w:rsidTr="00593933">
        <w:tc>
          <w:tcPr>
            <w:tcW w:w="1134" w:type="dxa"/>
            <w:vAlign w:val="center"/>
          </w:tcPr>
          <w:p w14:paraId="273F4372" w14:textId="77777777" w:rsidR="00DF4801" w:rsidRPr="00F47028" w:rsidRDefault="00DF4801" w:rsidP="00593933">
            <w:pPr>
              <w:pStyle w:val="ConsPlusNormal"/>
            </w:pPr>
            <w:r w:rsidRPr="00F47028">
              <w:t>Урок 6</w:t>
            </w:r>
          </w:p>
        </w:tc>
        <w:tc>
          <w:tcPr>
            <w:tcW w:w="7937" w:type="dxa"/>
            <w:vAlign w:val="center"/>
          </w:tcPr>
          <w:p w14:paraId="410B2D61" w14:textId="77777777" w:rsidR="00DF4801" w:rsidRPr="00F47028" w:rsidRDefault="00DF4801" w:rsidP="00593933">
            <w:pPr>
              <w:pStyle w:val="ConsPlusNormal"/>
              <w:jc w:val="both"/>
            </w:pPr>
            <w:r w:rsidRPr="00F47028">
              <w:t>Нормы и принципы морали</w:t>
            </w:r>
          </w:p>
        </w:tc>
      </w:tr>
      <w:tr w:rsidR="00DF4801" w:rsidRPr="00F47028" w14:paraId="2BD58242" w14:textId="77777777" w:rsidTr="00593933">
        <w:tc>
          <w:tcPr>
            <w:tcW w:w="1134" w:type="dxa"/>
            <w:vAlign w:val="center"/>
          </w:tcPr>
          <w:p w14:paraId="66BA5F35" w14:textId="77777777" w:rsidR="00DF4801" w:rsidRPr="00F47028" w:rsidRDefault="00DF4801" w:rsidP="00593933">
            <w:pPr>
              <w:pStyle w:val="ConsPlusNormal"/>
            </w:pPr>
            <w:r w:rsidRPr="00F47028">
              <w:t>Урок 7</w:t>
            </w:r>
          </w:p>
        </w:tc>
        <w:tc>
          <w:tcPr>
            <w:tcW w:w="7937" w:type="dxa"/>
            <w:vAlign w:val="center"/>
          </w:tcPr>
          <w:p w14:paraId="16E35F8E" w14:textId="77777777" w:rsidR="00DF4801" w:rsidRPr="00F47028" w:rsidRDefault="00DF4801" w:rsidP="00593933">
            <w:pPr>
              <w:pStyle w:val="ConsPlusNormal"/>
              <w:jc w:val="both"/>
            </w:pPr>
            <w:r w:rsidRPr="00F47028">
              <w:t>Нравственные чувства человека. Совесть и стыд</w:t>
            </w:r>
          </w:p>
        </w:tc>
      </w:tr>
      <w:tr w:rsidR="00DF4801" w:rsidRPr="00F47028" w14:paraId="5BB6BD44" w14:textId="77777777" w:rsidTr="00593933">
        <w:tc>
          <w:tcPr>
            <w:tcW w:w="1134" w:type="dxa"/>
            <w:vAlign w:val="center"/>
          </w:tcPr>
          <w:p w14:paraId="38F2F63E" w14:textId="77777777" w:rsidR="00DF4801" w:rsidRPr="00F47028" w:rsidRDefault="00DF4801" w:rsidP="00593933">
            <w:pPr>
              <w:pStyle w:val="ConsPlusNormal"/>
            </w:pPr>
            <w:r w:rsidRPr="00F47028">
              <w:t>Урок 8</w:t>
            </w:r>
          </w:p>
        </w:tc>
        <w:tc>
          <w:tcPr>
            <w:tcW w:w="7937" w:type="dxa"/>
            <w:vAlign w:val="center"/>
          </w:tcPr>
          <w:p w14:paraId="5BDD8150" w14:textId="77777777" w:rsidR="00DF4801" w:rsidRPr="00F47028" w:rsidRDefault="00DF4801" w:rsidP="00593933">
            <w:pPr>
              <w:pStyle w:val="ConsPlusNormal"/>
              <w:jc w:val="both"/>
            </w:pPr>
            <w:r w:rsidRPr="00F47028">
              <w:t>Моральный выбор и моральная оценка</w:t>
            </w:r>
          </w:p>
        </w:tc>
      </w:tr>
      <w:tr w:rsidR="00DF4801" w:rsidRPr="00F47028" w14:paraId="14F36076" w14:textId="77777777" w:rsidTr="00593933">
        <w:tc>
          <w:tcPr>
            <w:tcW w:w="1134" w:type="dxa"/>
            <w:vAlign w:val="center"/>
          </w:tcPr>
          <w:p w14:paraId="0C87C66D" w14:textId="77777777" w:rsidR="00DF4801" w:rsidRPr="00F47028" w:rsidRDefault="00DF4801" w:rsidP="00593933">
            <w:pPr>
              <w:pStyle w:val="ConsPlusNormal"/>
            </w:pPr>
            <w:r w:rsidRPr="00F47028">
              <w:t>Урок 9</w:t>
            </w:r>
          </w:p>
        </w:tc>
        <w:tc>
          <w:tcPr>
            <w:tcW w:w="7937" w:type="dxa"/>
            <w:vAlign w:val="center"/>
          </w:tcPr>
          <w:p w14:paraId="4FD40C94" w14:textId="77777777" w:rsidR="00DF4801" w:rsidRPr="00F47028" w:rsidRDefault="00DF4801" w:rsidP="00593933">
            <w:pPr>
              <w:pStyle w:val="ConsPlusNormal"/>
              <w:jc w:val="both"/>
            </w:pPr>
            <w:r w:rsidRPr="00F47028">
              <w:t>Влияние моральных норм на общество и человека</w:t>
            </w:r>
          </w:p>
        </w:tc>
      </w:tr>
      <w:tr w:rsidR="00DF4801" w:rsidRPr="00F47028" w14:paraId="36FB1D1D" w14:textId="77777777" w:rsidTr="00593933">
        <w:tc>
          <w:tcPr>
            <w:tcW w:w="1134" w:type="dxa"/>
            <w:vAlign w:val="center"/>
          </w:tcPr>
          <w:p w14:paraId="57C84869" w14:textId="77777777" w:rsidR="00DF4801" w:rsidRPr="00F47028" w:rsidRDefault="00DF4801" w:rsidP="00593933">
            <w:pPr>
              <w:pStyle w:val="ConsPlusNormal"/>
            </w:pPr>
            <w:r w:rsidRPr="00F47028">
              <w:lastRenderedPageBreak/>
              <w:t>Урок 10</w:t>
            </w:r>
          </w:p>
        </w:tc>
        <w:tc>
          <w:tcPr>
            <w:tcW w:w="7937" w:type="dxa"/>
            <w:vAlign w:val="center"/>
          </w:tcPr>
          <w:p w14:paraId="398ED12A" w14:textId="77777777" w:rsidR="00DF4801" w:rsidRPr="00F47028" w:rsidRDefault="00DF4801" w:rsidP="00593933">
            <w:pPr>
              <w:pStyle w:val="ConsPlusNormal"/>
              <w:jc w:val="both"/>
            </w:pPr>
            <w:r w:rsidRPr="00F47028">
              <w:t>Право и его роль в жизни общества. Право и мораль</w:t>
            </w:r>
          </w:p>
        </w:tc>
      </w:tr>
      <w:tr w:rsidR="00DF4801" w:rsidRPr="00F47028" w14:paraId="0AA52BE6" w14:textId="77777777" w:rsidTr="00593933">
        <w:tc>
          <w:tcPr>
            <w:tcW w:w="1134" w:type="dxa"/>
            <w:vAlign w:val="center"/>
          </w:tcPr>
          <w:p w14:paraId="5A98A7BE" w14:textId="77777777" w:rsidR="00DF4801" w:rsidRPr="00F47028" w:rsidRDefault="00DF4801" w:rsidP="00593933">
            <w:pPr>
              <w:pStyle w:val="ConsPlusNormal"/>
            </w:pPr>
            <w:r w:rsidRPr="00F47028">
              <w:t>Урок 11</w:t>
            </w:r>
          </w:p>
        </w:tc>
        <w:tc>
          <w:tcPr>
            <w:tcW w:w="7937" w:type="dxa"/>
            <w:vAlign w:val="center"/>
          </w:tcPr>
          <w:p w14:paraId="2D68056F" w14:textId="77777777" w:rsidR="00DF4801" w:rsidRPr="00F47028" w:rsidRDefault="00DF4801" w:rsidP="00593933">
            <w:pPr>
              <w:pStyle w:val="ConsPlusNormal"/>
              <w:jc w:val="both"/>
            </w:pPr>
            <w:r w:rsidRPr="00F47028">
              <w:t>Обобщающий урок по теме "Социальные ценности и нормы"</w:t>
            </w:r>
          </w:p>
        </w:tc>
      </w:tr>
      <w:tr w:rsidR="00DF4801" w:rsidRPr="00F47028" w14:paraId="08F37379" w14:textId="77777777" w:rsidTr="00593933">
        <w:tc>
          <w:tcPr>
            <w:tcW w:w="1134" w:type="dxa"/>
            <w:vAlign w:val="center"/>
          </w:tcPr>
          <w:p w14:paraId="7D91CF59" w14:textId="77777777" w:rsidR="00DF4801" w:rsidRPr="00F47028" w:rsidRDefault="00DF4801" w:rsidP="00593933">
            <w:pPr>
              <w:pStyle w:val="ConsPlusNormal"/>
            </w:pPr>
            <w:r w:rsidRPr="00F47028">
              <w:t>Урок 12</w:t>
            </w:r>
          </w:p>
        </w:tc>
        <w:tc>
          <w:tcPr>
            <w:tcW w:w="7937" w:type="dxa"/>
            <w:vAlign w:val="center"/>
          </w:tcPr>
          <w:p w14:paraId="5DCC7D65" w14:textId="77777777" w:rsidR="00DF4801" w:rsidRPr="00F47028" w:rsidRDefault="00DF4801" w:rsidP="00593933">
            <w:pPr>
              <w:pStyle w:val="ConsPlusNormal"/>
              <w:jc w:val="both"/>
            </w:pPr>
            <w:r w:rsidRPr="00F47028">
              <w:t>Повторительно-обобщающий урок по теме "Социальные ценности и нормы". Контрольная работа</w:t>
            </w:r>
          </w:p>
        </w:tc>
      </w:tr>
      <w:tr w:rsidR="00DF4801" w:rsidRPr="00F47028" w14:paraId="1ECABD0C" w14:textId="77777777" w:rsidTr="00593933">
        <w:tc>
          <w:tcPr>
            <w:tcW w:w="1134" w:type="dxa"/>
            <w:vAlign w:val="center"/>
          </w:tcPr>
          <w:p w14:paraId="7EA18C05" w14:textId="77777777" w:rsidR="00DF4801" w:rsidRPr="00F47028" w:rsidRDefault="00DF4801" w:rsidP="00593933">
            <w:pPr>
              <w:pStyle w:val="ConsPlusNormal"/>
            </w:pPr>
            <w:r w:rsidRPr="00F47028">
              <w:t>Урок 13</w:t>
            </w:r>
          </w:p>
        </w:tc>
        <w:tc>
          <w:tcPr>
            <w:tcW w:w="7937" w:type="dxa"/>
            <w:vAlign w:val="center"/>
          </w:tcPr>
          <w:p w14:paraId="16859C52" w14:textId="77777777" w:rsidR="00DF4801" w:rsidRPr="00F47028" w:rsidRDefault="00DF4801" w:rsidP="00593933">
            <w:pPr>
              <w:pStyle w:val="ConsPlusNormal"/>
              <w:jc w:val="both"/>
            </w:pPr>
            <w:r w:rsidRPr="00F47028">
              <w:t>Правоотношения и их особенности. Правовые нормы</w:t>
            </w:r>
          </w:p>
        </w:tc>
      </w:tr>
      <w:tr w:rsidR="00DF4801" w:rsidRPr="00F47028" w14:paraId="5E1E5F75" w14:textId="77777777" w:rsidTr="00593933">
        <w:tc>
          <w:tcPr>
            <w:tcW w:w="1134" w:type="dxa"/>
            <w:vAlign w:val="center"/>
          </w:tcPr>
          <w:p w14:paraId="62C3453B" w14:textId="77777777" w:rsidR="00DF4801" w:rsidRPr="00F47028" w:rsidRDefault="00DF4801" w:rsidP="00593933">
            <w:pPr>
              <w:pStyle w:val="ConsPlusNormal"/>
            </w:pPr>
            <w:r w:rsidRPr="00F47028">
              <w:t>Урок 14</w:t>
            </w:r>
          </w:p>
        </w:tc>
        <w:tc>
          <w:tcPr>
            <w:tcW w:w="7937" w:type="dxa"/>
            <w:vAlign w:val="center"/>
          </w:tcPr>
          <w:p w14:paraId="7843DA65" w14:textId="77777777" w:rsidR="00DF4801" w:rsidRPr="00F47028" w:rsidRDefault="00DF4801" w:rsidP="00593933">
            <w:pPr>
              <w:pStyle w:val="ConsPlusNormal"/>
              <w:jc w:val="both"/>
            </w:pPr>
            <w:r w:rsidRPr="00F47028">
              <w:t>Правомерное поведение</w:t>
            </w:r>
          </w:p>
        </w:tc>
      </w:tr>
      <w:tr w:rsidR="00DF4801" w:rsidRPr="00F47028" w14:paraId="64DEF8A9" w14:textId="77777777" w:rsidTr="00593933">
        <w:tc>
          <w:tcPr>
            <w:tcW w:w="1134" w:type="dxa"/>
            <w:vAlign w:val="center"/>
          </w:tcPr>
          <w:p w14:paraId="4E40F4A1" w14:textId="77777777" w:rsidR="00DF4801" w:rsidRPr="00F47028" w:rsidRDefault="00DF4801" w:rsidP="00593933">
            <w:pPr>
              <w:pStyle w:val="ConsPlusNormal"/>
            </w:pPr>
            <w:r w:rsidRPr="00F47028">
              <w:t>Урок 15</w:t>
            </w:r>
          </w:p>
        </w:tc>
        <w:tc>
          <w:tcPr>
            <w:tcW w:w="7937" w:type="dxa"/>
            <w:vAlign w:val="center"/>
          </w:tcPr>
          <w:p w14:paraId="2CF59842" w14:textId="77777777" w:rsidR="00DF4801" w:rsidRPr="00F47028" w:rsidRDefault="00DF4801" w:rsidP="00593933">
            <w:pPr>
              <w:pStyle w:val="ConsPlusNormal"/>
              <w:jc w:val="both"/>
            </w:pPr>
            <w:r w:rsidRPr="00F47028">
              <w:t>Правовая культура личности</w:t>
            </w:r>
          </w:p>
        </w:tc>
      </w:tr>
      <w:tr w:rsidR="00DF4801" w:rsidRPr="00F47028" w14:paraId="632A3863" w14:textId="77777777" w:rsidTr="00593933">
        <w:tc>
          <w:tcPr>
            <w:tcW w:w="1134" w:type="dxa"/>
            <w:vAlign w:val="center"/>
          </w:tcPr>
          <w:p w14:paraId="58F65FAF" w14:textId="77777777" w:rsidR="00DF4801" w:rsidRPr="00F47028" w:rsidRDefault="00DF4801" w:rsidP="00593933">
            <w:pPr>
              <w:pStyle w:val="ConsPlusNormal"/>
            </w:pPr>
            <w:r w:rsidRPr="00F47028">
              <w:t>Урок 16</w:t>
            </w:r>
          </w:p>
        </w:tc>
        <w:tc>
          <w:tcPr>
            <w:tcW w:w="7937" w:type="dxa"/>
            <w:vAlign w:val="center"/>
          </w:tcPr>
          <w:p w14:paraId="7EC192D0" w14:textId="77777777" w:rsidR="00DF4801" w:rsidRPr="00F47028" w:rsidRDefault="00DF4801" w:rsidP="00593933">
            <w:pPr>
              <w:pStyle w:val="ConsPlusNormal"/>
              <w:jc w:val="both"/>
            </w:pPr>
            <w:r w:rsidRPr="00F47028">
              <w:t>Правонарушение и юридическая ответственность</w:t>
            </w:r>
          </w:p>
        </w:tc>
      </w:tr>
      <w:tr w:rsidR="00DF4801" w:rsidRPr="00F47028" w14:paraId="1089334F" w14:textId="77777777" w:rsidTr="00593933">
        <w:tc>
          <w:tcPr>
            <w:tcW w:w="1134" w:type="dxa"/>
            <w:vAlign w:val="center"/>
          </w:tcPr>
          <w:p w14:paraId="65C20D7F" w14:textId="77777777" w:rsidR="00DF4801" w:rsidRPr="00F47028" w:rsidRDefault="00DF4801" w:rsidP="00593933">
            <w:pPr>
              <w:pStyle w:val="ConsPlusNormal"/>
            </w:pPr>
            <w:r w:rsidRPr="00F47028">
              <w:t>Урок 17</w:t>
            </w:r>
          </w:p>
        </w:tc>
        <w:tc>
          <w:tcPr>
            <w:tcW w:w="7937" w:type="dxa"/>
            <w:vAlign w:val="center"/>
          </w:tcPr>
          <w:p w14:paraId="608CB1AD" w14:textId="77777777" w:rsidR="00DF4801" w:rsidRPr="00F47028" w:rsidRDefault="00DF4801" w:rsidP="00593933">
            <w:pPr>
              <w:pStyle w:val="ConsPlusNormal"/>
              <w:jc w:val="both"/>
            </w:pPr>
            <w:r w:rsidRPr="00F47028">
              <w:t>Правонарушение и юридическая ответственность</w:t>
            </w:r>
          </w:p>
        </w:tc>
      </w:tr>
      <w:tr w:rsidR="00DF4801" w:rsidRPr="00F47028" w14:paraId="2A1853AF" w14:textId="77777777" w:rsidTr="00593933">
        <w:tc>
          <w:tcPr>
            <w:tcW w:w="1134" w:type="dxa"/>
            <w:vAlign w:val="center"/>
          </w:tcPr>
          <w:p w14:paraId="7A822208" w14:textId="77777777" w:rsidR="00DF4801" w:rsidRPr="00F47028" w:rsidRDefault="00DF4801" w:rsidP="00593933">
            <w:pPr>
              <w:pStyle w:val="ConsPlusNormal"/>
            </w:pPr>
            <w:r w:rsidRPr="00F47028">
              <w:t>Урок 18</w:t>
            </w:r>
          </w:p>
        </w:tc>
        <w:tc>
          <w:tcPr>
            <w:tcW w:w="7937" w:type="dxa"/>
            <w:vAlign w:val="center"/>
          </w:tcPr>
          <w:p w14:paraId="6D607FEB" w14:textId="77777777" w:rsidR="00DF4801" w:rsidRPr="00F47028" w:rsidRDefault="00DF4801" w:rsidP="00593933">
            <w:pPr>
              <w:pStyle w:val="ConsPlusNormal"/>
              <w:jc w:val="both"/>
            </w:pPr>
            <w:r w:rsidRPr="00F47028">
              <w:t>Права, свободы, обязанности гражданина Российской Федерации</w:t>
            </w:r>
          </w:p>
        </w:tc>
      </w:tr>
      <w:tr w:rsidR="00DF4801" w:rsidRPr="00F47028" w14:paraId="796C6FB5" w14:textId="77777777" w:rsidTr="00593933">
        <w:tc>
          <w:tcPr>
            <w:tcW w:w="1134" w:type="dxa"/>
            <w:vAlign w:val="center"/>
          </w:tcPr>
          <w:p w14:paraId="024F170D" w14:textId="77777777" w:rsidR="00DF4801" w:rsidRPr="00F47028" w:rsidRDefault="00DF4801" w:rsidP="00593933">
            <w:pPr>
              <w:pStyle w:val="ConsPlusNormal"/>
            </w:pPr>
            <w:r w:rsidRPr="00F47028">
              <w:t>Урок 19</w:t>
            </w:r>
          </w:p>
        </w:tc>
        <w:tc>
          <w:tcPr>
            <w:tcW w:w="7937" w:type="dxa"/>
            <w:vAlign w:val="center"/>
          </w:tcPr>
          <w:p w14:paraId="2F340339" w14:textId="77777777" w:rsidR="00DF4801" w:rsidRPr="00F47028" w:rsidRDefault="00DF4801" w:rsidP="00593933">
            <w:pPr>
              <w:pStyle w:val="ConsPlusNormal"/>
              <w:jc w:val="both"/>
            </w:pPr>
            <w:r w:rsidRPr="00F47028">
              <w:t>Права ребенка и возможности их защиты</w:t>
            </w:r>
          </w:p>
        </w:tc>
      </w:tr>
      <w:tr w:rsidR="00DF4801" w:rsidRPr="00F47028" w14:paraId="0F8F619B" w14:textId="77777777" w:rsidTr="00593933">
        <w:tc>
          <w:tcPr>
            <w:tcW w:w="1134" w:type="dxa"/>
            <w:vAlign w:val="center"/>
          </w:tcPr>
          <w:p w14:paraId="500666F8" w14:textId="77777777" w:rsidR="00DF4801" w:rsidRPr="00F47028" w:rsidRDefault="00DF4801" w:rsidP="00593933">
            <w:pPr>
              <w:pStyle w:val="ConsPlusNormal"/>
            </w:pPr>
            <w:r w:rsidRPr="00F47028">
              <w:t>Урок 20</w:t>
            </w:r>
          </w:p>
        </w:tc>
        <w:tc>
          <w:tcPr>
            <w:tcW w:w="7937" w:type="dxa"/>
            <w:vAlign w:val="center"/>
          </w:tcPr>
          <w:p w14:paraId="20A90772" w14:textId="77777777" w:rsidR="00DF4801" w:rsidRPr="00F47028" w:rsidRDefault="007D27C7" w:rsidP="00593933">
            <w:pPr>
              <w:pStyle w:val="ConsPlusNormal"/>
              <w:jc w:val="both"/>
            </w:pPr>
            <w:hyperlink r:id="rId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4801" w:rsidRPr="00F47028">
                <w:rPr>
                  <w:color w:val="0000FF"/>
                </w:rPr>
                <w:t>Конституция</w:t>
              </w:r>
            </w:hyperlink>
            <w:r w:rsidR="00DF4801" w:rsidRPr="00F47028">
              <w:t xml:space="preserve"> Российской Федерации - Основной закон. Система права</w:t>
            </w:r>
          </w:p>
        </w:tc>
      </w:tr>
      <w:tr w:rsidR="00DF4801" w:rsidRPr="00F47028" w14:paraId="4DFD5429" w14:textId="77777777" w:rsidTr="00593933">
        <w:tc>
          <w:tcPr>
            <w:tcW w:w="1134" w:type="dxa"/>
            <w:vAlign w:val="center"/>
          </w:tcPr>
          <w:p w14:paraId="0AA02BD6" w14:textId="77777777" w:rsidR="00DF4801" w:rsidRPr="00F47028" w:rsidRDefault="00DF4801" w:rsidP="00593933">
            <w:pPr>
              <w:pStyle w:val="ConsPlusNormal"/>
            </w:pPr>
            <w:r w:rsidRPr="00F47028">
              <w:t>Урок 21</w:t>
            </w:r>
          </w:p>
        </w:tc>
        <w:tc>
          <w:tcPr>
            <w:tcW w:w="7937" w:type="dxa"/>
            <w:vAlign w:val="center"/>
          </w:tcPr>
          <w:p w14:paraId="3DBE70E2" w14:textId="77777777" w:rsidR="00DF4801" w:rsidRPr="00F47028" w:rsidRDefault="00DF4801" w:rsidP="00593933">
            <w:pPr>
              <w:pStyle w:val="ConsPlusNormal"/>
              <w:jc w:val="both"/>
            </w:pPr>
            <w:r w:rsidRPr="00F47028">
              <w:t>Основы гражданского права</w:t>
            </w:r>
          </w:p>
        </w:tc>
      </w:tr>
      <w:tr w:rsidR="00DF4801" w:rsidRPr="00F47028" w14:paraId="6644D5C6" w14:textId="77777777" w:rsidTr="00593933">
        <w:tc>
          <w:tcPr>
            <w:tcW w:w="1134" w:type="dxa"/>
            <w:vAlign w:val="center"/>
          </w:tcPr>
          <w:p w14:paraId="0A927C5E" w14:textId="77777777" w:rsidR="00DF4801" w:rsidRPr="00F47028" w:rsidRDefault="00DF4801" w:rsidP="00593933">
            <w:pPr>
              <w:pStyle w:val="ConsPlusNormal"/>
            </w:pPr>
            <w:r w:rsidRPr="00F47028">
              <w:t>Урок 22</w:t>
            </w:r>
          </w:p>
        </w:tc>
        <w:tc>
          <w:tcPr>
            <w:tcW w:w="7937" w:type="dxa"/>
            <w:vAlign w:val="center"/>
          </w:tcPr>
          <w:p w14:paraId="30B9E2F6" w14:textId="77777777" w:rsidR="00DF4801" w:rsidRPr="00F47028" w:rsidRDefault="00DF4801" w:rsidP="00593933">
            <w:pPr>
              <w:pStyle w:val="ConsPlusNormal"/>
              <w:jc w:val="both"/>
            </w:pPr>
            <w:r w:rsidRPr="00F47028">
              <w:t>Основы гражданского права</w:t>
            </w:r>
          </w:p>
        </w:tc>
      </w:tr>
      <w:tr w:rsidR="00DF4801" w:rsidRPr="00F47028" w14:paraId="4CD4D627" w14:textId="77777777" w:rsidTr="00593933">
        <w:tc>
          <w:tcPr>
            <w:tcW w:w="1134" w:type="dxa"/>
            <w:vAlign w:val="center"/>
          </w:tcPr>
          <w:p w14:paraId="79CA0809" w14:textId="77777777" w:rsidR="00DF4801" w:rsidRPr="00F47028" w:rsidRDefault="00DF4801" w:rsidP="00593933">
            <w:pPr>
              <w:pStyle w:val="ConsPlusNormal"/>
            </w:pPr>
            <w:r w:rsidRPr="00F47028">
              <w:t>Урок 23</w:t>
            </w:r>
          </w:p>
        </w:tc>
        <w:tc>
          <w:tcPr>
            <w:tcW w:w="7937" w:type="dxa"/>
            <w:vAlign w:val="center"/>
          </w:tcPr>
          <w:p w14:paraId="56A32BD1" w14:textId="77777777" w:rsidR="00DF4801" w:rsidRPr="00F47028" w:rsidRDefault="00DF4801" w:rsidP="00593933">
            <w:pPr>
              <w:pStyle w:val="ConsPlusNormal"/>
              <w:jc w:val="both"/>
            </w:pPr>
            <w:r w:rsidRPr="00F47028">
              <w:t>Основы семейного права</w:t>
            </w:r>
          </w:p>
        </w:tc>
      </w:tr>
      <w:tr w:rsidR="00DF4801" w:rsidRPr="00F47028" w14:paraId="5999F03F" w14:textId="77777777" w:rsidTr="00593933">
        <w:tc>
          <w:tcPr>
            <w:tcW w:w="1134" w:type="dxa"/>
            <w:vAlign w:val="center"/>
          </w:tcPr>
          <w:p w14:paraId="1C287F38" w14:textId="77777777" w:rsidR="00DF4801" w:rsidRPr="00F47028" w:rsidRDefault="00DF4801" w:rsidP="00593933">
            <w:pPr>
              <w:pStyle w:val="ConsPlusNormal"/>
            </w:pPr>
            <w:r w:rsidRPr="00F47028">
              <w:t>Урок 24</w:t>
            </w:r>
          </w:p>
        </w:tc>
        <w:tc>
          <w:tcPr>
            <w:tcW w:w="7937" w:type="dxa"/>
            <w:vAlign w:val="center"/>
          </w:tcPr>
          <w:p w14:paraId="58A55425" w14:textId="77777777" w:rsidR="00DF4801" w:rsidRPr="00F47028" w:rsidRDefault="00DF4801" w:rsidP="00593933">
            <w:pPr>
              <w:pStyle w:val="ConsPlusNormal"/>
              <w:jc w:val="both"/>
            </w:pPr>
            <w:r w:rsidRPr="00F47028">
              <w:t>Основы семейного права</w:t>
            </w:r>
          </w:p>
        </w:tc>
      </w:tr>
      <w:tr w:rsidR="00DF4801" w:rsidRPr="00F47028" w14:paraId="2D802CDE" w14:textId="77777777" w:rsidTr="00593933">
        <w:tc>
          <w:tcPr>
            <w:tcW w:w="1134" w:type="dxa"/>
            <w:vAlign w:val="center"/>
          </w:tcPr>
          <w:p w14:paraId="01A294CE" w14:textId="77777777" w:rsidR="00DF4801" w:rsidRPr="00F47028" w:rsidRDefault="00DF4801" w:rsidP="00593933">
            <w:pPr>
              <w:pStyle w:val="ConsPlusNormal"/>
            </w:pPr>
            <w:r w:rsidRPr="00F47028">
              <w:t>Урок 25</w:t>
            </w:r>
          </w:p>
        </w:tc>
        <w:tc>
          <w:tcPr>
            <w:tcW w:w="7937" w:type="dxa"/>
            <w:vAlign w:val="center"/>
          </w:tcPr>
          <w:p w14:paraId="5533563C" w14:textId="77777777" w:rsidR="00DF4801" w:rsidRPr="00F47028" w:rsidRDefault="00DF4801" w:rsidP="00593933">
            <w:pPr>
              <w:pStyle w:val="ConsPlusNormal"/>
              <w:jc w:val="both"/>
            </w:pPr>
            <w:r w:rsidRPr="00F47028">
              <w:t>Основы трудового права</w:t>
            </w:r>
          </w:p>
        </w:tc>
      </w:tr>
      <w:tr w:rsidR="00DF4801" w:rsidRPr="00F47028" w14:paraId="2A6C67EA" w14:textId="77777777" w:rsidTr="00593933">
        <w:tc>
          <w:tcPr>
            <w:tcW w:w="1134" w:type="dxa"/>
            <w:vAlign w:val="center"/>
          </w:tcPr>
          <w:p w14:paraId="29460343" w14:textId="77777777" w:rsidR="00DF4801" w:rsidRPr="00F47028" w:rsidRDefault="00DF4801" w:rsidP="00593933">
            <w:pPr>
              <w:pStyle w:val="ConsPlusNormal"/>
            </w:pPr>
            <w:r w:rsidRPr="00F47028">
              <w:t>Урок 26</w:t>
            </w:r>
          </w:p>
        </w:tc>
        <w:tc>
          <w:tcPr>
            <w:tcW w:w="7937" w:type="dxa"/>
            <w:vAlign w:val="center"/>
          </w:tcPr>
          <w:p w14:paraId="7DF7E72B" w14:textId="77777777" w:rsidR="00DF4801" w:rsidRPr="00F47028" w:rsidRDefault="00DF4801" w:rsidP="00593933">
            <w:pPr>
              <w:pStyle w:val="ConsPlusNormal"/>
              <w:jc w:val="both"/>
            </w:pPr>
            <w:r w:rsidRPr="00F47028">
              <w:t>Основы трудового права</w:t>
            </w:r>
          </w:p>
        </w:tc>
      </w:tr>
      <w:tr w:rsidR="00DF4801" w:rsidRPr="00F47028" w14:paraId="0F1DABA0" w14:textId="77777777" w:rsidTr="00593933">
        <w:tc>
          <w:tcPr>
            <w:tcW w:w="1134" w:type="dxa"/>
            <w:vAlign w:val="center"/>
          </w:tcPr>
          <w:p w14:paraId="1BDB4943" w14:textId="77777777" w:rsidR="00DF4801" w:rsidRPr="00F47028" w:rsidRDefault="00DF4801" w:rsidP="00593933">
            <w:pPr>
              <w:pStyle w:val="ConsPlusNormal"/>
            </w:pPr>
            <w:r w:rsidRPr="00F47028">
              <w:t>Урок 27</w:t>
            </w:r>
          </w:p>
        </w:tc>
        <w:tc>
          <w:tcPr>
            <w:tcW w:w="7937" w:type="dxa"/>
            <w:vAlign w:val="center"/>
          </w:tcPr>
          <w:p w14:paraId="46964D3B" w14:textId="77777777" w:rsidR="00DF4801" w:rsidRPr="00F47028" w:rsidRDefault="00DF4801" w:rsidP="00593933">
            <w:pPr>
              <w:pStyle w:val="ConsPlusNormal"/>
              <w:jc w:val="both"/>
            </w:pPr>
            <w:r w:rsidRPr="00F47028">
              <w:t>Виды юридической ответственности</w:t>
            </w:r>
          </w:p>
        </w:tc>
      </w:tr>
      <w:tr w:rsidR="00DF4801" w:rsidRPr="00F47028" w14:paraId="29D7E29F" w14:textId="77777777" w:rsidTr="00593933">
        <w:tc>
          <w:tcPr>
            <w:tcW w:w="1134" w:type="dxa"/>
            <w:vAlign w:val="center"/>
          </w:tcPr>
          <w:p w14:paraId="004DCEC7" w14:textId="77777777" w:rsidR="00DF4801" w:rsidRPr="00F47028" w:rsidRDefault="00DF4801" w:rsidP="00593933">
            <w:pPr>
              <w:pStyle w:val="ConsPlusNormal"/>
            </w:pPr>
            <w:r w:rsidRPr="00F47028">
              <w:t>Урок 28</w:t>
            </w:r>
          </w:p>
        </w:tc>
        <w:tc>
          <w:tcPr>
            <w:tcW w:w="7937" w:type="dxa"/>
            <w:vAlign w:val="center"/>
          </w:tcPr>
          <w:p w14:paraId="44025DDE" w14:textId="77777777" w:rsidR="00DF4801" w:rsidRPr="00F47028" w:rsidRDefault="00DF4801" w:rsidP="00593933">
            <w:pPr>
              <w:pStyle w:val="ConsPlusNormal"/>
              <w:jc w:val="both"/>
            </w:pPr>
            <w:r w:rsidRPr="00F47028">
              <w:t>Особенности юридической ответственности несовершеннолетних</w:t>
            </w:r>
          </w:p>
        </w:tc>
      </w:tr>
      <w:tr w:rsidR="00DF4801" w:rsidRPr="00F47028" w14:paraId="5AB476DE" w14:textId="77777777" w:rsidTr="00593933">
        <w:tc>
          <w:tcPr>
            <w:tcW w:w="1134" w:type="dxa"/>
            <w:vAlign w:val="center"/>
          </w:tcPr>
          <w:p w14:paraId="5A1DAEE0" w14:textId="77777777" w:rsidR="00DF4801" w:rsidRPr="00F47028" w:rsidRDefault="00DF4801" w:rsidP="00593933">
            <w:pPr>
              <w:pStyle w:val="ConsPlusNormal"/>
            </w:pPr>
            <w:r w:rsidRPr="00F47028">
              <w:t>Урок 29</w:t>
            </w:r>
          </w:p>
        </w:tc>
        <w:tc>
          <w:tcPr>
            <w:tcW w:w="7937" w:type="dxa"/>
            <w:vAlign w:val="center"/>
          </w:tcPr>
          <w:p w14:paraId="3FCA9B4C" w14:textId="77777777" w:rsidR="00DF4801" w:rsidRPr="00F47028" w:rsidRDefault="00DF4801" w:rsidP="00593933">
            <w:pPr>
              <w:pStyle w:val="ConsPlusNormal"/>
              <w:jc w:val="both"/>
            </w:pPr>
            <w:r w:rsidRPr="00F47028">
              <w:t>Правоохранительные органы в Российской Федерации</w:t>
            </w:r>
          </w:p>
        </w:tc>
      </w:tr>
      <w:tr w:rsidR="00DF4801" w:rsidRPr="00F47028" w14:paraId="1A5C9774" w14:textId="77777777" w:rsidTr="00593933">
        <w:tc>
          <w:tcPr>
            <w:tcW w:w="1134" w:type="dxa"/>
            <w:vAlign w:val="center"/>
          </w:tcPr>
          <w:p w14:paraId="58410EB2" w14:textId="77777777" w:rsidR="00DF4801" w:rsidRPr="00F47028" w:rsidRDefault="00DF4801" w:rsidP="00593933">
            <w:pPr>
              <w:pStyle w:val="ConsPlusNormal"/>
            </w:pPr>
            <w:r w:rsidRPr="00F47028">
              <w:t>Урок 30</w:t>
            </w:r>
          </w:p>
        </w:tc>
        <w:tc>
          <w:tcPr>
            <w:tcW w:w="7937" w:type="dxa"/>
            <w:vAlign w:val="center"/>
          </w:tcPr>
          <w:p w14:paraId="52DD99A8" w14:textId="77777777" w:rsidR="00DF4801" w:rsidRPr="00F47028" w:rsidRDefault="00DF4801" w:rsidP="00593933">
            <w:pPr>
              <w:pStyle w:val="ConsPlusNormal"/>
              <w:jc w:val="both"/>
            </w:pPr>
            <w:r w:rsidRPr="00F47028">
              <w:t>Повторительно-обобщающий урок по теме "Основы российского права"</w:t>
            </w:r>
          </w:p>
        </w:tc>
      </w:tr>
      <w:tr w:rsidR="00DF4801" w:rsidRPr="00F47028" w14:paraId="5DF90324" w14:textId="77777777" w:rsidTr="00593933">
        <w:tc>
          <w:tcPr>
            <w:tcW w:w="1134" w:type="dxa"/>
            <w:vAlign w:val="center"/>
          </w:tcPr>
          <w:p w14:paraId="6D2AF350" w14:textId="77777777" w:rsidR="00DF4801" w:rsidRPr="00F47028" w:rsidRDefault="00DF4801" w:rsidP="00593933">
            <w:pPr>
              <w:pStyle w:val="ConsPlusNormal"/>
            </w:pPr>
            <w:r w:rsidRPr="00F47028">
              <w:t>Урок 31</w:t>
            </w:r>
          </w:p>
        </w:tc>
        <w:tc>
          <w:tcPr>
            <w:tcW w:w="7937" w:type="dxa"/>
            <w:vAlign w:val="center"/>
          </w:tcPr>
          <w:p w14:paraId="23C52A6B" w14:textId="77777777" w:rsidR="00DF4801" w:rsidRPr="00F47028" w:rsidRDefault="00DF4801" w:rsidP="00593933">
            <w:pPr>
              <w:pStyle w:val="ConsPlusNormal"/>
              <w:jc w:val="both"/>
            </w:pPr>
            <w:r w:rsidRPr="00F47028">
              <w:t>Повторительно-обобщающий урок по темам "Человек как участник правовых отношений. Основы российского права". Контрольная работа</w:t>
            </w:r>
          </w:p>
        </w:tc>
      </w:tr>
      <w:tr w:rsidR="00DF4801" w:rsidRPr="00F47028" w14:paraId="552EC851" w14:textId="77777777" w:rsidTr="00593933">
        <w:tc>
          <w:tcPr>
            <w:tcW w:w="1134" w:type="dxa"/>
            <w:vAlign w:val="center"/>
          </w:tcPr>
          <w:p w14:paraId="34FA65BA" w14:textId="77777777" w:rsidR="00DF4801" w:rsidRPr="00F47028" w:rsidRDefault="00DF4801" w:rsidP="00593933">
            <w:pPr>
              <w:pStyle w:val="ConsPlusNormal"/>
            </w:pPr>
            <w:r w:rsidRPr="00F47028">
              <w:t>Урок 32</w:t>
            </w:r>
          </w:p>
        </w:tc>
        <w:tc>
          <w:tcPr>
            <w:tcW w:w="7937" w:type="dxa"/>
            <w:vAlign w:val="center"/>
          </w:tcPr>
          <w:p w14:paraId="051D6EC2" w14:textId="77777777" w:rsidR="00DF4801" w:rsidRPr="00F47028" w:rsidRDefault="00DF4801" w:rsidP="00593933">
            <w:pPr>
              <w:pStyle w:val="ConsPlusNormal"/>
              <w:jc w:val="both"/>
            </w:pPr>
            <w:r w:rsidRPr="00F47028">
              <w:t>Защита проектов по теме "Гражданин Российской Федерации"</w:t>
            </w:r>
          </w:p>
        </w:tc>
      </w:tr>
      <w:tr w:rsidR="00DF4801" w:rsidRPr="00F47028" w14:paraId="7D3938F8" w14:textId="77777777" w:rsidTr="00593933">
        <w:tc>
          <w:tcPr>
            <w:tcW w:w="1134" w:type="dxa"/>
            <w:vAlign w:val="center"/>
          </w:tcPr>
          <w:p w14:paraId="7EC79BF8" w14:textId="77777777" w:rsidR="00DF4801" w:rsidRPr="00F47028" w:rsidRDefault="00DF4801" w:rsidP="00593933">
            <w:pPr>
              <w:pStyle w:val="ConsPlusNormal"/>
            </w:pPr>
            <w:r w:rsidRPr="00F47028">
              <w:t>Урок 33</w:t>
            </w:r>
          </w:p>
        </w:tc>
        <w:tc>
          <w:tcPr>
            <w:tcW w:w="7937" w:type="dxa"/>
            <w:vAlign w:val="center"/>
          </w:tcPr>
          <w:p w14:paraId="4AB78369" w14:textId="77777777" w:rsidR="00DF4801" w:rsidRPr="00F47028" w:rsidRDefault="00DF4801" w:rsidP="00593933">
            <w:pPr>
              <w:pStyle w:val="ConsPlusNormal"/>
              <w:jc w:val="both"/>
            </w:pPr>
            <w:r w:rsidRPr="00F47028">
              <w:t>Защита проектов по теме "Права и обязанности несовершеннолетних"</w:t>
            </w:r>
          </w:p>
        </w:tc>
      </w:tr>
      <w:tr w:rsidR="00DF4801" w:rsidRPr="00F47028" w14:paraId="66DBDCB4" w14:textId="77777777" w:rsidTr="00593933">
        <w:tc>
          <w:tcPr>
            <w:tcW w:w="1134" w:type="dxa"/>
            <w:vAlign w:val="center"/>
          </w:tcPr>
          <w:p w14:paraId="174B7C88" w14:textId="77777777" w:rsidR="00DF4801" w:rsidRPr="00F47028" w:rsidRDefault="00DF4801" w:rsidP="00593933">
            <w:pPr>
              <w:pStyle w:val="ConsPlusNormal"/>
            </w:pPr>
            <w:r w:rsidRPr="00F47028">
              <w:t>Урок 34</w:t>
            </w:r>
          </w:p>
        </w:tc>
        <w:tc>
          <w:tcPr>
            <w:tcW w:w="7937" w:type="dxa"/>
            <w:vAlign w:val="center"/>
          </w:tcPr>
          <w:p w14:paraId="45F51964" w14:textId="77777777" w:rsidR="00DF4801" w:rsidRPr="00F47028" w:rsidRDefault="00DF4801" w:rsidP="00593933">
            <w:pPr>
              <w:pStyle w:val="ConsPlusNormal"/>
              <w:jc w:val="both"/>
            </w:pPr>
            <w:r w:rsidRPr="00F47028">
              <w:t>Итоговое повторение по темам "Человек как участник правовых отношений" и "Основы российского права"</w:t>
            </w:r>
          </w:p>
        </w:tc>
      </w:tr>
      <w:tr w:rsidR="00DF4801" w:rsidRPr="00DF4801" w14:paraId="1E1E1BBD" w14:textId="77777777" w:rsidTr="00593933">
        <w:tc>
          <w:tcPr>
            <w:tcW w:w="9071" w:type="dxa"/>
            <w:gridSpan w:val="2"/>
            <w:vAlign w:val="center"/>
          </w:tcPr>
          <w:p w14:paraId="1BAEDB41" w14:textId="77777777" w:rsidR="00DF4801" w:rsidRPr="00F47028" w:rsidRDefault="00DF4801" w:rsidP="00593933">
            <w:pPr>
              <w:pStyle w:val="ConsPlusNormal"/>
              <w:jc w:val="both"/>
            </w:pPr>
            <w:r w:rsidRPr="00F47028">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41AF44F" w14:textId="799F83E4" w:rsidR="00DF4801" w:rsidRDefault="00DF4801" w:rsidP="00DF4801">
      <w:pPr>
        <w:pStyle w:val="ConsPlusNormal"/>
        <w:ind w:firstLine="540"/>
        <w:jc w:val="both"/>
        <w:rPr>
          <w:highlight w:val="yellow"/>
        </w:rPr>
      </w:pPr>
    </w:p>
    <w:p w14:paraId="7BD20FDA" w14:textId="77777777" w:rsidR="00F47028" w:rsidRPr="00DF00FB" w:rsidRDefault="00F47028" w:rsidP="00F47028">
      <w:pPr>
        <w:pStyle w:val="ConsPlusNormal"/>
        <w:spacing w:before="240"/>
        <w:ind w:firstLine="540"/>
        <w:jc w:val="both"/>
      </w:pPr>
      <w:r w:rsidRPr="00DF00FB">
        <w:t>(для обучающихся 8 - 9 классов в 2025/26 учебном году)</w:t>
      </w:r>
    </w:p>
    <w:p w14:paraId="7793CAA5" w14:textId="77777777" w:rsidR="00F47028" w:rsidRPr="00DF00FB" w:rsidRDefault="00F47028" w:rsidP="00DF4801">
      <w:pPr>
        <w:pStyle w:val="ConsPlusNormal"/>
        <w:ind w:firstLine="540"/>
        <w:jc w:val="both"/>
      </w:pPr>
    </w:p>
    <w:p w14:paraId="191B3B97" w14:textId="4E28F41B" w:rsidR="00DF4801" w:rsidRPr="00DF00FB" w:rsidRDefault="00DF4801" w:rsidP="00DF4801">
      <w:pPr>
        <w:pStyle w:val="ConsPlusNormal"/>
        <w:jc w:val="right"/>
      </w:pPr>
      <w:r w:rsidRPr="00DF00FB">
        <w:t>Таблица 18</w:t>
      </w:r>
    </w:p>
    <w:p w14:paraId="44C9CEDF" w14:textId="77777777" w:rsidR="00DF4801" w:rsidRPr="00DF00FB" w:rsidRDefault="00DF4801" w:rsidP="00DF4801">
      <w:pPr>
        <w:pStyle w:val="ConsPlusNormal"/>
        <w:ind w:firstLine="540"/>
        <w:jc w:val="both"/>
      </w:pPr>
    </w:p>
    <w:p w14:paraId="0D1211A3" w14:textId="77777777" w:rsidR="00DF4801" w:rsidRPr="00DF00FB" w:rsidRDefault="00DF4801" w:rsidP="00DF4801">
      <w:pPr>
        <w:pStyle w:val="ConsPlusNormal"/>
        <w:jc w:val="both"/>
      </w:pPr>
      <w:r w:rsidRPr="00DF00FB">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47028" w:rsidRPr="00DF00FB" w14:paraId="20509825" w14:textId="77777777" w:rsidTr="00953208">
        <w:tc>
          <w:tcPr>
            <w:tcW w:w="1134" w:type="dxa"/>
          </w:tcPr>
          <w:p w14:paraId="06F9050B" w14:textId="77777777" w:rsidR="00F47028" w:rsidRPr="00DF00FB" w:rsidRDefault="00F47028" w:rsidP="00953208">
            <w:pPr>
              <w:pStyle w:val="ConsPlusNormal"/>
              <w:jc w:val="center"/>
            </w:pPr>
            <w:r w:rsidRPr="00DF00FB">
              <w:t>N урока</w:t>
            </w:r>
          </w:p>
        </w:tc>
        <w:tc>
          <w:tcPr>
            <w:tcW w:w="7937" w:type="dxa"/>
          </w:tcPr>
          <w:p w14:paraId="1A433B8F" w14:textId="77777777" w:rsidR="00F47028" w:rsidRPr="00DF00FB" w:rsidRDefault="00F47028" w:rsidP="00953208">
            <w:pPr>
              <w:pStyle w:val="ConsPlusNormal"/>
              <w:jc w:val="center"/>
            </w:pPr>
            <w:r w:rsidRPr="00DF00FB">
              <w:t>Тема урока</w:t>
            </w:r>
          </w:p>
        </w:tc>
      </w:tr>
      <w:tr w:rsidR="00F47028" w:rsidRPr="00DF00FB" w14:paraId="62207A9D" w14:textId="77777777" w:rsidTr="00953208">
        <w:tc>
          <w:tcPr>
            <w:tcW w:w="1134" w:type="dxa"/>
          </w:tcPr>
          <w:p w14:paraId="4EE989F3" w14:textId="77777777" w:rsidR="00F47028" w:rsidRPr="00DF00FB" w:rsidRDefault="00F47028" w:rsidP="00953208">
            <w:pPr>
              <w:pStyle w:val="ConsPlusNormal"/>
            </w:pPr>
            <w:r w:rsidRPr="00DF00FB">
              <w:t>Урок 1</w:t>
            </w:r>
          </w:p>
        </w:tc>
        <w:tc>
          <w:tcPr>
            <w:tcW w:w="7937" w:type="dxa"/>
          </w:tcPr>
          <w:p w14:paraId="705E0631" w14:textId="77777777" w:rsidR="00F47028" w:rsidRPr="00DF00FB" w:rsidRDefault="00F47028" w:rsidP="00953208">
            <w:pPr>
              <w:pStyle w:val="ConsPlusNormal"/>
              <w:jc w:val="both"/>
            </w:pPr>
            <w:r w:rsidRPr="00DF00FB">
              <w:t>Экономическая жизнь общества</w:t>
            </w:r>
          </w:p>
        </w:tc>
      </w:tr>
      <w:tr w:rsidR="00F47028" w:rsidRPr="00DF00FB" w14:paraId="214A6CB1" w14:textId="77777777" w:rsidTr="00953208">
        <w:tc>
          <w:tcPr>
            <w:tcW w:w="1134" w:type="dxa"/>
          </w:tcPr>
          <w:p w14:paraId="130CB9C5" w14:textId="77777777" w:rsidR="00F47028" w:rsidRPr="00DF00FB" w:rsidRDefault="00F47028" w:rsidP="00953208">
            <w:pPr>
              <w:pStyle w:val="ConsPlusNormal"/>
            </w:pPr>
            <w:r w:rsidRPr="00DF00FB">
              <w:t>Урок 2</w:t>
            </w:r>
          </w:p>
        </w:tc>
        <w:tc>
          <w:tcPr>
            <w:tcW w:w="7937" w:type="dxa"/>
          </w:tcPr>
          <w:p w14:paraId="6A3F8126" w14:textId="77777777" w:rsidR="00F47028" w:rsidRPr="00DF00FB" w:rsidRDefault="00F47028" w:rsidP="00953208">
            <w:pPr>
              <w:pStyle w:val="ConsPlusNormal"/>
              <w:jc w:val="both"/>
            </w:pPr>
            <w:r w:rsidRPr="00DF00FB">
              <w:t>Экономическая система и ее функции. Собственность</w:t>
            </w:r>
          </w:p>
        </w:tc>
      </w:tr>
      <w:tr w:rsidR="00F47028" w:rsidRPr="00DF00FB" w14:paraId="4C7A19C6" w14:textId="77777777" w:rsidTr="00953208">
        <w:tc>
          <w:tcPr>
            <w:tcW w:w="1134" w:type="dxa"/>
          </w:tcPr>
          <w:p w14:paraId="3F388CA1" w14:textId="77777777" w:rsidR="00F47028" w:rsidRPr="00DF00FB" w:rsidRDefault="00F47028" w:rsidP="00953208">
            <w:pPr>
              <w:pStyle w:val="ConsPlusNormal"/>
            </w:pPr>
            <w:r w:rsidRPr="00DF00FB">
              <w:t>Урок 3</w:t>
            </w:r>
          </w:p>
        </w:tc>
        <w:tc>
          <w:tcPr>
            <w:tcW w:w="7937" w:type="dxa"/>
          </w:tcPr>
          <w:p w14:paraId="7777DD84" w14:textId="77777777" w:rsidR="00F47028" w:rsidRPr="00DF00FB" w:rsidRDefault="00F47028" w:rsidP="00953208">
            <w:pPr>
              <w:pStyle w:val="ConsPlusNormal"/>
              <w:jc w:val="both"/>
            </w:pPr>
            <w:r w:rsidRPr="00DF00FB">
              <w:t>Производство - источник экономических благ</w:t>
            </w:r>
          </w:p>
        </w:tc>
      </w:tr>
      <w:tr w:rsidR="00F47028" w:rsidRPr="00DF00FB" w14:paraId="0DC3AC7D" w14:textId="77777777" w:rsidTr="00953208">
        <w:tc>
          <w:tcPr>
            <w:tcW w:w="1134" w:type="dxa"/>
          </w:tcPr>
          <w:p w14:paraId="033B8E7C" w14:textId="77777777" w:rsidR="00F47028" w:rsidRPr="00DF00FB" w:rsidRDefault="00F47028" w:rsidP="00953208">
            <w:pPr>
              <w:pStyle w:val="ConsPlusNormal"/>
            </w:pPr>
            <w:r w:rsidRPr="00DF00FB">
              <w:t>Урок 4</w:t>
            </w:r>
          </w:p>
        </w:tc>
        <w:tc>
          <w:tcPr>
            <w:tcW w:w="7937" w:type="dxa"/>
          </w:tcPr>
          <w:p w14:paraId="1ED5DE73" w14:textId="77777777" w:rsidR="00F47028" w:rsidRPr="00DF00FB" w:rsidRDefault="00F47028" w:rsidP="00953208">
            <w:pPr>
              <w:pStyle w:val="ConsPlusNormal"/>
              <w:jc w:val="both"/>
            </w:pPr>
            <w:r w:rsidRPr="00DF00FB">
              <w:t>Предпринимательство</w:t>
            </w:r>
          </w:p>
        </w:tc>
      </w:tr>
      <w:tr w:rsidR="00F47028" w:rsidRPr="00DF00FB" w14:paraId="35070929" w14:textId="77777777" w:rsidTr="00953208">
        <w:tc>
          <w:tcPr>
            <w:tcW w:w="1134" w:type="dxa"/>
          </w:tcPr>
          <w:p w14:paraId="26BCDF33" w14:textId="77777777" w:rsidR="00F47028" w:rsidRPr="00DF00FB" w:rsidRDefault="00F47028" w:rsidP="00953208">
            <w:pPr>
              <w:pStyle w:val="ConsPlusNormal"/>
            </w:pPr>
            <w:r w:rsidRPr="00DF00FB">
              <w:t>Урок 5</w:t>
            </w:r>
          </w:p>
        </w:tc>
        <w:tc>
          <w:tcPr>
            <w:tcW w:w="7937" w:type="dxa"/>
          </w:tcPr>
          <w:p w14:paraId="36CB6C50" w14:textId="77777777" w:rsidR="00F47028" w:rsidRPr="00DF00FB" w:rsidRDefault="00F47028" w:rsidP="00953208">
            <w:pPr>
              <w:pStyle w:val="ConsPlusNormal"/>
              <w:jc w:val="both"/>
            </w:pPr>
            <w:r w:rsidRPr="00DF00FB">
              <w:t>Деньги, обмен, торговля</w:t>
            </w:r>
          </w:p>
        </w:tc>
      </w:tr>
      <w:tr w:rsidR="00F47028" w:rsidRPr="00DF00FB" w14:paraId="21B957C1" w14:textId="77777777" w:rsidTr="00953208">
        <w:tc>
          <w:tcPr>
            <w:tcW w:w="1134" w:type="dxa"/>
          </w:tcPr>
          <w:p w14:paraId="69F74A66" w14:textId="77777777" w:rsidR="00F47028" w:rsidRPr="00DF00FB" w:rsidRDefault="00F47028" w:rsidP="00953208">
            <w:pPr>
              <w:pStyle w:val="ConsPlusNormal"/>
            </w:pPr>
            <w:r w:rsidRPr="00DF00FB">
              <w:t>Урок 6</w:t>
            </w:r>
          </w:p>
        </w:tc>
        <w:tc>
          <w:tcPr>
            <w:tcW w:w="7937" w:type="dxa"/>
          </w:tcPr>
          <w:p w14:paraId="4EEE2975" w14:textId="77777777" w:rsidR="00F47028" w:rsidRPr="00DF00FB" w:rsidRDefault="00F47028" w:rsidP="00953208">
            <w:pPr>
              <w:pStyle w:val="ConsPlusNormal"/>
              <w:jc w:val="both"/>
            </w:pPr>
            <w:r w:rsidRPr="00DF00FB">
              <w:t>Рыночная экономика. Конкуренция. Многообразие рынков</w:t>
            </w:r>
          </w:p>
        </w:tc>
      </w:tr>
      <w:tr w:rsidR="00F47028" w:rsidRPr="00DF00FB" w14:paraId="7E58FCB9" w14:textId="77777777" w:rsidTr="00953208">
        <w:tc>
          <w:tcPr>
            <w:tcW w:w="1134" w:type="dxa"/>
          </w:tcPr>
          <w:p w14:paraId="5E685051" w14:textId="77777777" w:rsidR="00F47028" w:rsidRPr="00DF00FB" w:rsidRDefault="00F47028" w:rsidP="00953208">
            <w:pPr>
              <w:pStyle w:val="ConsPlusNormal"/>
            </w:pPr>
            <w:r w:rsidRPr="00DF00FB">
              <w:t>Урок 7</w:t>
            </w:r>
          </w:p>
        </w:tc>
        <w:tc>
          <w:tcPr>
            <w:tcW w:w="7937" w:type="dxa"/>
          </w:tcPr>
          <w:p w14:paraId="62DE1F05" w14:textId="77777777" w:rsidR="00F47028" w:rsidRPr="00DF00FB" w:rsidRDefault="00F47028" w:rsidP="00953208">
            <w:pPr>
              <w:pStyle w:val="ConsPlusNormal"/>
              <w:jc w:val="both"/>
            </w:pPr>
            <w:r w:rsidRPr="00DF00FB">
              <w:t>Спрос и предложение. Рыночное равновесие</w:t>
            </w:r>
          </w:p>
        </w:tc>
      </w:tr>
      <w:tr w:rsidR="00F47028" w:rsidRPr="00DF00FB" w14:paraId="7C60A167" w14:textId="77777777" w:rsidTr="00953208">
        <w:tc>
          <w:tcPr>
            <w:tcW w:w="1134" w:type="dxa"/>
          </w:tcPr>
          <w:p w14:paraId="36E4335A" w14:textId="77777777" w:rsidR="00F47028" w:rsidRPr="00DF00FB" w:rsidRDefault="00F47028" w:rsidP="00953208">
            <w:pPr>
              <w:pStyle w:val="ConsPlusNormal"/>
            </w:pPr>
            <w:r w:rsidRPr="00DF00FB">
              <w:t>Урок 8</w:t>
            </w:r>
          </w:p>
        </w:tc>
        <w:tc>
          <w:tcPr>
            <w:tcW w:w="7937" w:type="dxa"/>
          </w:tcPr>
          <w:p w14:paraId="6B92DE22" w14:textId="77777777" w:rsidR="00F47028" w:rsidRPr="00DF00FB" w:rsidRDefault="00F47028" w:rsidP="00953208">
            <w:pPr>
              <w:pStyle w:val="ConsPlusNormal"/>
              <w:jc w:val="both"/>
            </w:pPr>
            <w:r w:rsidRPr="00DF00FB">
              <w:t>Предприятие в экономике</w:t>
            </w:r>
          </w:p>
        </w:tc>
      </w:tr>
      <w:tr w:rsidR="00F47028" w:rsidRPr="00DF00FB" w14:paraId="6993B926" w14:textId="77777777" w:rsidTr="00953208">
        <w:tc>
          <w:tcPr>
            <w:tcW w:w="1134" w:type="dxa"/>
            <w:vAlign w:val="center"/>
          </w:tcPr>
          <w:p w14:paraId="221CF1B8" w14:textId="77777777" w:rsidR="00F47028" w:rsidRPr="00DF00FB" w:rsidRDefault="00F47028" w:rsidP="00953208">
            <w:pPr>
              <w:pStyle w:val="ConsPlusNormal"/>
            </w:pPr>
            <w:r w:rsidRPr="00DF00FB">
              <w:t>Урок 9</w:t>
            </w:r>
          </w:p>
        </w:tc>
        <w:tc>
          <w:tcPr>
            <w:tcW w:w="7937" w:type="dxa"/>
          </w:tcPr>
          <w:p w14:paraId="4B71D8B7" w14:textId="77777777" w:rsidR="00F47028" w:rsidRPr="00DF00FB" w:rsidRDefault="00F47028" w:rsidP="00953208">
            <w:pPr>
              <w:pStyle w:val="ConsPlusNormal"/>
              <w:jc w:val="both"/>
            </w:pPr>
            <w:r w:rsidRPr="00DF00FB">
              <w:t>Заработная плата и стимулирование труда. Занятость и безработица</w:t>
            </w:r>
          </w:p>
        </w:tc>
      </w:tr>
      <w:tr w:rsidR="00F47028" w:rsidRPr="00DF00FB" w14:paraId="24C46536" w14:textId="77777777" w:rsidTr="00953208">
        <w:tc>
          <w:tcPr>
            <w:tcW w:w="1134" w:type="dxa"/>
          </w:tcPr>
          <w:p w14:paraId="6332CA62" w14:textId="77777777" w:rsidR="00F47028" w:rsidRPr="00DF00FB" w:rsidRDefault="00F47028" w:rsidP="00953208">
            <w:pPr>
              <w:pStyle w:val="ConsPlusNormal"/>
            </w:pPr>
            <w:r w:rsidRPr="00DF00FB">
              <w:t>Урок 10</w:t>
            </w:r>
          </w:p>
        </w:tc>
        <w:tc>
          <w:tcPr>
            <w:tcW w:w="7937" w:type="dxa"/>
          </w:tcPr>
          <w:p w14:paraId="2E8AFACD" w14:textId="77777777" w:rsidR="00F47028" w:rsidRPr="00DF00FB" w:rsidRDefault="00F47028" w:rsidP="00953208">
            <w:pPr>
              <w:pStyle w:val="ConsPlusNormal"/>
              <w:jc w:val="both"/>
            </w:pPr>
            <w:r w:rsidRPr="00DF00FB">
              <w:t>Финансовый рынок и финансовые посредники</w:t>
            </w:r>
          </w:p>
        </w:tc>
      </w:tr>
      <w:tr w:rsidR="00F47028" w:rsidRPr="00DF00FB" w14:paraId="11E57399" w14:textId="77777777" w:rsidTr="00953208">
        <w:tc>
          <w:tcPr>
            <w:tcW w:w="1134" w:type="dxa"/>
          </w:tcPr>
          <w:p w14:paraId="1D6BA12F" w14:textId="77777777" w:rsidR="00F47028" w:rsidRPr="00DF00FB" w:rsidRDefault="00F47028" w:rsidP="00953208">
            <w:pPr>
              <w:pStyle w:val="ConsPlusNormal"/>
            </w:pPr>
            <w:r w:rsidRPr="00DF00FB">
              <w:t>Урок 11</w:t>
            </w:r>
          </w:p>
        </w:tc>
        <w:tc>
          <w:tcPr>
            <w:tcW w:w="7937" w:type="dxa"/>
          </w:tcPr>
          <w:p w14:paraId="45135660" w14:textId="77777777" w:rsidR="00F47028" w:rsidRPr="00DF00FB" w:rsidRDefault="00F47028" w:rsidP="00953208">
            <w:pPr>
              <w:pStyle w:val="ConsPlusNormal"/>
              <w:jc w:val="both"/>
            </w:pPr>
            <w:r w:rsidRPr="00DF00FB">
              <w:t>Банковские услуги</w:t>
            </w:r>
          </w:p>
        </w:tc>
      </w:tr>
      <w:tr w:rsidR="00F47028" w:rsidRPr="00DF00FB" w14:paraId="770AD5E9" w14:textId="77777777" w:rsidTr="00953208">
        <w:tc>
          <w:tcPr>
            <w:tcW w:w="1134" w:type="dxa"/>
          </w:tcPr>
          <w:p w14:paraId="2A907C71" w14:textId="77777777" w:rsidR="00F47028" w:rsidRPr="00DF00FB" w:rsidRDefault="00F47028" w:rsidP="00953208">
            <w:pPr>
              <w:pStyle w:val="ConsPlusNormal"/>
            </w:pPr>
            <w:r w:rsidRPr="00DF00FB">
              <w:t>Урок 12</w:t>
            </w:r>
          </w:p>
        </w:tc>
        <w:tc>
          <w:tcPr>
            <w:tcW w:w="7937" w:type="dxa"/>
          </w:tcPr>
          <w:p w14:paraId="0402B5F3" w14:textId="77777777" w:rsidR="00F47028" w:rsidRPr="00DF00FB" w:rsidRDefault="00F47028" w:rsidP="00953208">
            <w:pPr>
              <w:pStyle w:val="ConsPlusNormal"/>
              <w:jc w:val="both"/>
            </w:pPr>
            <w:r w:rsidRPr="00DF00FB">
              <w:t>Страховые услуги</w:t>
            </w:r>
          </w:p>
        </w:tc>
      </w:tr>
      <w:tr w:rsidR="00F47028" w:rsidRPr="00DF00FB" w14:paraId="47506585" w14:textId="77777777" w:rsidTr="00953208">
        <w:tc>
          <w:tcPr>
            <w:tcW w:w="1134" w:type="dxa"/>
          </w:tcPr>
          <w:p w14:paraId="75BD330B" w14:textId="77777777" w:rsidR="00F47028" w:rsidRPr="00DF00FB" w:rsidRDefault="00F47028" w:rsidP="00953208">
            <w:pPr>
              <w:pStyle w:val="ConsPlusNormal"/>
            </w:pPr>
            <w:r w:rsidRPr="00DF00FB">
              <w:t>Урок 13</w:t>
            </w:r>
          </w:p>
        </w:tc>
        <w:tc>
          <w:tcPr>
            <w:tcW w:w="7937" w:type="dxa"/>
          </w:tcPr>
          <w:p w14:paraId="765C204F" w14:textId="77777777" w:rsidR="00F47028" w:rsidRPr="00DF00FB" w:rsidRDefault="00F47028" w:rsidP="00953208">
            <w:pPr>
              <w:pStyle w:val="ConsPlusNormal"/>
              <w:jc w:val="both"/>
            </w:pPr>
            <w:r w:rsidRPr="00DF00FB">
              <w:t>Финансовая безопасность</w:t>
            </w:r>
          </w:p>
        </w:tc>
      </w:tr>
      <w:tr w:rsidR="00F47028" w:rsidRPr="00DF00FB" w14:paraId="5D26C11C" w14:textId="77777777" w:rsidTr="00953208">
        <w:tc>
          <w:tcPr>
            <w:tcW w:w="1134" w:type="dxa"/>
          </w:tcPr>
          <w:p w14:paraId="72536BAA" w14:textId="77777777" w:rsidR="00F47028" w:rsidRPr="00DF00FB" w:rsidRDefault="00F47028" w:rsidP="00953208">
            <w:pPr>
              <w:pStyle w:val="ConsPlusNormal"/>
            </w:pPr>
            <w:r w:rsidRPr="00DF00FB">
              <w:t>Урок 14</w:t>
            </w:r>
          </w:p>
        </w:tc>
        <w:tc>
          <w:tcPr>
            <w:tcW w:w="7937" w:type="dxa"/>
          </w:tcPr>
          <w:p w14:paraId="05565C7C" w14:textId="77777777" w:rsidR="00F47028" w:rsidRPr="00DF00FB" w:rsidRDefault="00F47028" w:rsidP="00953208">
            <w:pPr>
              <w:pStyle w:val="ConsPlusNormal"/>
              <w:jc w:val="both"/>
            </w:pPr>
            <w:r w:rsidRPr="00DF00FB">
              <w:t>Экономические функции домохозяйств</w:t>
            </w:r>
          </w:p>
        </w:tc>
      </w:tr>
      <w:tr w:rsidR="00F47028" w:rsidRPr="00DF00FB" w14:paraId="217E1449" w14:textId="77777777" w:rsidTr="00953208">
        <w:tc>
          <w:tcPr>
            <w:tcW w:w="1134" w:type="dxa"/>
            <w:vAlign w:val="center"/>
          </w:tcPr>
          <w:p w14:paraId="32CB34A0" w14:textId="77777777" w:rsidR="00F47028" w:rsidRPr="00DF00FB" w:rsidRDefault="00F47028" w:rsidP="00953208">
            <w:pPr>
              <w:pStyle w:val="ConsPlusNormal"/>
            </w:pPr>
            <w:r w:rsidRPr="00DF00FB">
              <w:t>Урок 15</w:t>
            </w:r>
          </w:p>
        </w:tc>
        <w:tc>
          <w:tcPr>
            <w:tcW w:w="7937" w:type="dxa"/>
          </w:tcPr>
          <w:p w14:paraId="38AEB5B8" w14:textId="77777777" w:rsidR="00F47028" w:rsidRPr="00DF00FB" w:rsidRDefault="00F47028" w:rsidP="00953208">
            <w:pPr>
              <w:pStyle w:val="ConsPlusNormal"/>
              <w:jc w:val="both"/>
            </w:pPr>
            <w:r w:rsidRPr="00DF00FB">
              <w:t>Потребление домашних хозяйств. Потребительские товары и товары длительного пользования</w:t>
            </w:r>
          </w:p>
        </w:tc>
      </w:tr>
      <w:tr w:rsidR="00F47028" w:rsidRPr="00DF00FB" w14:paraId="0E83A36F" w14:textId="77777777" w:rsidTr="00953208">
        <w:tc>
          <w:tcPr>
            <w:tcW w:w="1134" w:type="dxa"/>
          </w:tcPr>
          <w:p w14:paraId="7CDCF016" w14:textId="77777777" w:rsidR="00F47028" w:rsidRPr="00DF00FB" w:rsidRDefault="00F47028" w:rsidP="00953208">
            <w:pPr>
              <w:pStyle w:val="ConsPlusNormal"/>
            </w:pPr>
            <w:r w:rsidRPr="00DF00FB">
              <w:t>Урок 16</w:t>
            </w:r>
          </w:p>
        </w:tc>
        <w:tc>
          <w:tcPr>
            <w:tcW w:w="7937" w:type="dxa"/>
          </w:tcPr>
          <w:p w14:paraId="42F36557" w14:textId="77777777" w:rsidR="00F47028" w:rsidRPr="00DF00FB" w:rsidRDefault="00F47028" w:rsidP="00953208">
            <w:pPr>
              <w:pStyle w:val="ConsPlusNormal"/>
              <w:jc w:val="both"/>
            </w:pPr>
            <w:r w:rsidRPr="00DF00FB">
              <w:t>Семейный бюджет и финансовое планирование</w:t>
            </w:r>
          </w:p>
        </w:tc>
      </w:tr>
      <w:tr w:rsidR="00F47028" w:rsidRPr="00DF00FB" w14:paraId="304CDA75" w14:textId="77777777" w:rsidTr="00953208">
        <w:tc>
          <w:tcPr>
            <w:tcW w:w="1134" w:type="dxa"/>
          </w:tcPr>
          <w:p w14:paraId="6B219138" w14:textId="77777777" w:rsidR="00F47028" w:rsidRPr="00DF00FB" w:rsidRDefault="00F47028" w:rsidP="00953208">
            <w:pPr>
              <w:pStyle w:val="ConsPlusNormal"/>
            </w:pPr>
            <w:r w:rsidRPr="00DF00FB">
              <w:t>Урок 17</w:t>
            </w:r>
          </w:p>
        </w:tc>
        <w:tc>
          <w:tcPr>
            <w:tcW w:w="7937" w:type="dxa"/>
          </w:tcPr>
          <w:p w14:paraId="01CCFE85" w14:textId="77777777" w:rsidR="00F47028" w:rsidRPr="00DF00FB" w:rsidRDefault="00F47028" w:rsidP="00953208">
            <w:pPr>
              <w:pStyle w:val="ConsPlusNormal"/>
              <w:jc w:val="both"/>
            </w:pPr>
            <w:r w:rsidRPr="00DF00FB">
              <w:t>Экономические цели и функции государства</w:t>
            </w:r>
          </w:p>
        </w:tc>
      </w:tr>
      <w:tr w:rsidR="00F47028" w:rsidRPr="00DF00FB" w14:paraId="25780EC5" w14:textId="77777777" w:rsidTr="00953208">
        <w:tc>
          <w:tcPr>
            <w:tcW w:w="1134" w:type="dxa"/>
            <w:vAlign w:val="center"/>
          </w:tcPr>
          <w:p w14:paraId="0F657F72" w14:textId="77777777" w:rsidR="00F47028" w:rsidRPr="00DF00FB" w:rsidRDefault="00F47028" w:rsidP="00953208">
            <w:pPr>
              <w:pStyle w:val="ConsPlusNormal"/>
            </w:pPr>
            <w:r w:rsidRPr="00DF00FB">
              <w:t>Урок 18</w:t>
            </w:r>
          </w:p>
        </w:tc>
        <w:tc>
          <w:tcPr>
            <w:tcW w:w="7937" w:type="dxa"/>
          </w:tcPr>
          <w:p w14:paraId="43D6E0BA" w14:textId="77777777" w:rsidR="00F47028" w:rsidRPr="00DF00FB" w:rsidRDefault="00F47028" w:rsidP="00953208">
            <w:pPr>
              <w:pStyle w:val="ConsPlusNormal"/>
              <w:jc w:val="both"/>
            </w:pPr>
            <w:r w:rsidRPr="00DF00FB">
              <w:t>Налоги. Государственный бюджет. Государственная политика по развитию конкуренции</w:t>
            </w:r>
          </w:p>
        </w:tc>
      </w:tr>
      <w:tr w:rsidR="00F47028" w:rsidRPr="00DF00FB" w14:paraId="6E9645DB" w14:textId="77777777" w:rsidTr="00953208">
        <w:tc>
          <w:tcPr>
            <w:tcW w:w="1134" w:type="dxa"/>
            <w:vAlign w:val="center"/>
          </w:tcPr>
          <w:p w14:paraId="09DB752F" w14:textId="77777777" w:rsidR="00F47028" w:rsidRPr="00DF00FB" w:rsidRDefault="00F47028" w:rsidP="00953208">
            <w:pPr>
              <w:pStyle w:val="ConsPlusNormal"/>
            </w:pPr>
            <w:r w:rsidRPr="00DF00FB">
              <w:t>Урок 19</w:t>
            </w:r>
          </w:p>
        </w:tc>
        <w:tc>
          <w:tcPr>
            <w:tcW w:w="7937" w:type="dxa"/>
          </w:tcPr>
          <w:p w14:paraId="432B48D7" w14:textId="77777777" w:rsidR="00F47028" w:rsidRPr="00DF00FB" w:rsidRDefault="00F47028" w:rsidP="00953208">
            <w:pPr>
              <w:pStyle w:val="ConsPlusNormal"/>
              <w:jc w:val="both"/>
            </w:pPr>
            <w:r w:rsidRPr="00DF00FB">
              <w:t>Повторительно-обобщающий урок по теме "Человек в экономических отношениях"</w:t>
            </w:r>
          </w:p>
        </w:tc>
      </w:tr>
      <w:tr w:rsidR="00F47028" w:rsidRPr="00DF00FB" w14:paraId="03401D71" w14:textId="77777777" w:rsidTr="00953208">
        <w:tc>
          <w:tcPr>
            <w:tcW w:w="1134" w:type="dxa"/>
            <w:vAlign w:val="center"/>
          </w:tcPr>
          <w:p w14:paraId="1602D607" w14:textId="77777777" w:rsidR="00F47028" w:rsidRPr="00DF00FB" w:rsidRDefault="00F47028" w:rsidP="00953208">
            <w:pPr>
              <w:pStyle w:val="ConsPlusNormal"/>
            </w:pPr>
            <w:r w:rsidRPr="00DF00FB">
              <w:t>Урок 20</w:t>
            </w:r>
          </w:p>
        </w:tc>
        <w:tc>
          <w:tcPr>
            <w:tcW w:w="7937" w:type="dxa"/>
          </w:tcPr>
          <w:p w14:paraId="05D97A93" w14:textId="77777777" w:rsidR="00F47028" w:rsidRPr="00DF00FB" w:rsidRDefault="00F47028" w:rsidP="00953208">
            <w:pPr>
              <w:pStyle w:val="ConsPlusNormal"/>
              <w:jc w:val="both"/>
            </w:pPr>
            <w:r w:rsidRPr="00DF00FB">
              <w:t>Повторительно-обобщающий урок по теме "Человек в экономических отношениях". Контрольная работа</w:t>
            </w:r>
          </w:p>
        </w:tc>
      </w:tr>
      <w:tr w:rsidR="00F47028" w:rsidRPr="00DF00FB" w14:paraId="72D197CE" w14:textId="77777777" w:rsidTr="00953208">
        <w:tc>
          <w:tcPr>
            <w:tcW w:w="1134" w:type="dxa"/>
          </w:tcPr>
          <w:p w14:paraId="4DB628D4" w14:textId="77777777" w:rsidR="00F47028" w:rsidRPr="00DF00FB" w:rsidRDefault="00F47028" w:rsidP="00953208">
            <w:pPr>
              <w:pStyle w:val="ConsPlusNormal"/>
            </w:pPr>
            <w:r w:rsidRPr="00DF00FB">
              <w:t>Урок 21</w:t>
            </w:r>
          </w:p>
        </w:tc>
        <w:tc>
          <w:tcPr>
            <w:tcW w:w="7937" w:type="dxa"/>
          </w:tcPr>
          <w:p w14:paraId="6049305F" w14:textId="77777777" w:rsidR="00F47028" w:rsidRPr="00DF00FB" w:rsidRDefault="00F47028" w:rsidP="00953208">
            <w:pPr>
              <w:pStyle w:val="ConsPlusNormal"/>
              <w:jc w:val="both"/>
            </w:pPr>
            <w:r w:rsidRPr="00DF00FB">
              <w:t>Культура, ее многообразие и формы</w:t>
            </w:r>
          </w:p>
        </w:tc>
      </w:tr>
      <w:tr w:rsidR="00F47028" w:rsidRPr="00DF00FB" w14:paraId="39E10A8C" w14:textId="77777777" w:rsidTr="00953208">
        <w:tc>
          <w:tcPr>
            <w:tcW w:w="1134" w:type="dxa"/>
          </w:tcPr>
          <w:p w14:paraId="6DB9BE3B" w14:textId="77777777" w:rsidR="00F47028" w:rsidRPr="00DF00FB" w:rsidRDefault="00F47028" w:rsidP="00953208">
            <w:pPr>
              <w:pStyle w:val="ConsPlusNormal"/>
            </w:pPr>
            <w:r w:rsidRPr="00DF00FB">
              <w:t>Урок 22</w:t>
            </w:r>
          </w:p>
        </w:tc>
        <w:tc>
          <w:tcPr>
            <w:tcW w:w="7937" w:type="dxa"/>
          </w:tcPr>
          <w:p w14:paraId="09C3DC24" w14:textId="77777777" w:rsidR="00F47028" w:rsidRPr="00DF00FB" w:rsidRDefault="00F47028" w:rsidP="00953208">
            <w:pPr>
              <w:pStyle w:val="ConsPlusNormal"/>
              <w:jc w:val="both"/>
            </w:pPr>
            <w:r w:rsidRPr="00DF00FB">
              <w:t>Наука. Роль науки в развитии общества</w:t>
            </w:r>
          </w:p>
        </w:tc>
      </w:tr>
      <w:tr w:rsidR="00F47028" w:rsidRPr="00DF00FB" w14:paraId="34045299" w14:textId="77777777" w:rsidTr="00953208">
        <w:tc>
          <w:tcPr>
            <w:tcW w:w="1134" w:type="dxa"/>
          </w:tcPr>
          <w:p w14:paraId="095E82EA" w14:textId="77777777" w:rsidR="00F47028" w:rsidRPr="00DF00FB" w:rsidRDefault="00F47028" w:rsidP="00953208">
            <w:pPr>
              <w:pStyle w:val="ConsPlusNormal"/>
            </w:pPr>
            <w:r w:rsidRPr="00DF00FB">
              <w:t>Урок 23</w:t>
            </w:r>
          </w:p>
        </w:tc>
        <w:tc>
          <w:tcPr>
            <w:tcW w:w="7937" w:type="dxa"/>
          </w:tcPr>
          <w:p w14:paraId="09D10D9F" w14:textId="77777777" w:rsidR="00F47028" w:rsidRPr="00DF00FB" w:rsidRDefault="00F47028" w:rsidP="00953208">
            <w:pPr>
              <w:pStyle w:val="ConsPlusNormal"/>
              <w:jc w:val="both"/>
            </w:pPr>
            <w:r w:rsidRPr="00DF00FB">
              <w:t>Образование в современном обществе</w:t>
            </w:r>
          </w:p>
        </w:tc>
      </w:tr>
      <w:tr w:rsidR="00F47028" w:rsidRPr="00DF00FB" w14:paraId="22C1E679" w14:textId="77777777" w:rsidTr="00953208">
        <w:tc>
          <w:tcPr>
            <w:tcW w:w="1134" w:type="dxa"/>
          </w:tcPr>
          <w:p w14:paraId="24E17626" w14:textId="77777777" w:rsidR="00F47028" w:rsidRPr="00DF00FB" w:rsidRDefault="00F47028" w:rsidP="00953208">
            <w:pPr>
              <w:pStyle w:val="ConsPlusNormal"/>
            </w:pPr>
            <w:r w:rsidRPr="00DF00FB">
              <w:t>Урок 24</w:t>
            </w:r>
          </w:p>
        </w:tc>
        <w:tc>
          <w:tcPr>
            <w:tcW w:w="7937" w:type="dxa"/>
          </w:tcPr>
          <w:p w14:paraId="787E5CFA" w14:textId="77777777" w:rsidR="00F47028" w:rsidRPr="00DF00FB" w:rsidRDefault="00F47028" w:rsidP="00953208">
            <w:pPr>
              <w:pStyle w:val="ConsPlusNormal"/>
              <w:jc w:val="both"/>
            </w:pPr>
            <w:r w:rsidRPr="00DF00FB">
              <w:t>Образование в Российской Федерации. Самообразование</w:t>
            </w:r>
          </w:p>
        </w:tc>
      </w:tr>
      <w:tr w:rsidR="00F47028" w:rsidRPr="00DF00FB" w14:paraId="69422DEF" w14:textId="77777777" w:rsidTr="00953208">
        <w:tc>
          <w:tcPr>
            <w:tcW w:w="1134" w:type="dxa"/>
          </w:tcPr>
          <w:p w14:paraId="03B368FB" w14:textId="77777777" w:rsidR="00F47028" w:rsidRPr="00DF00FB" w:rsidRDefault="00F47028" w:rsidP="00953208">
            <w:pPr>
              <w:pStyle w:val="ConsPlusNormal"/>
            </w:pPr>
            <w:r w:rsidRPr="00DF00FB">
              <w:t>Урок 25</w:t>
            </w:r>
          </w:p>
        </w:tc>
        <w:tc>
          <w:tcPr>
            <w:tcW w:w="7937" w:type="dxa"/>
          </w:tcPr>
          <w:p w14:paraId="14CF216E" w14:textId="77777777" w:rsidR="00F47028" w:rsidRPr="00DF00FB" w:rsidRDefault="00F47028" w:rsidP="00953208">
            <w:pPr>
              <w:pStyle w:val="ConsPlusNormal"/>
              <w:jc w:val="both"/>
            </w:pPr>
            <w:r w:rsidRPr="00DF00FB">
              <w:t>Политика в сфере культуры и образования в Российской Федерации</w:t>
            </w:r>
          </w:p>
        </w:tc>
      </w:tr>
      <w:tr w:rsidR="00F47028" w:rsidRPr="00DF00FB" w14:paraId="3975DDD8" w14:textId="77777777" w:rsidTr="00953208">
        <w:tc>
          <w:tcPr>
            <w:tcW w:w="1134" w:type="dxa"/>
          </w:tcPr>
          <w:p w14:paraId="2AE913C6" w14:textId="77777777" w:rsidR="00F47028" w:rsidRPr="00DF00FB" w:rsidRDefault="00F47028" w:rsidP="00953208">
            <w:pPr>
              <w:pStyle w:val="ConsPlusNormal"/>
            </w:pPr>
            <w:r w:rsidRPr="00DF00FB">
              <w:t>Урок 26</w:t>
            </w:r>
          </w:p>
        </w:tc>
        <w:tc>
          <w:tcPr>
            <w:tcW w:w="7937" w:type="dxa"/>
          </w:tcPr>
          <w:p w14:paraId="4AA866A0" w14:textId="77777777" w:rsidR="00F47028" w:rsidRPr="00DF00FB" w:rsidRDefault="00F47028" w:rsidP="00953208">
            <w:pPr>
              <w:pStyle w:val="ConsPlusNormal"/>
              <w:jc w:val="both"/>
            </w:pPr>
            <w:r w:rsidRPr="00DF00FB">
              <w:t>Роль религии в жизни человека и общества</w:t>
            </w:r>
          </w:p>
        </w:tc>
      </w:tr>
      <w:tr w:rsidR="00F47028" w:rsidRPr="00DF00FB" w14:paraId="2B33626C" w14:textId="77777777" w:rsidTr="00953208">
        <w:tc>
          <w:tcPr>
            <w:tcW w:w="1134" w:type="dxa"/>
            <w:vAlign w:val="center"/>
          </w:tcPr>
          <w:p w14:paraId="79CC7983" w14:textId="77777777" w:rsidR="00F47028" w:rsidRPr="00DF00FB" w:rsidRDefault="00F47028" w:rsidP="00953208">
            <w:pPr>
              <w:pStyle w:val="ConsPlusNormal"/>
            </w:pPr>
            <w:r w:rsidRPr="00DF00FB">
              <w:lastRenderedPageBreak/>
              <w:t>Урок 27</w:t>
            </w:r>
          </w:p>
        </w:tc>
        <w:tc>
          <w:tcPr>
            <w:tcW w:w="7937" w:type="dxa"/>
          </w:tcPr>
          <w:p w14:paraId="345E92D2" w14:textId="77777777" w:rsidR="00F47028" w:rsidRPr="00DF00FB" w:rsidRDefault="00F47028" w:rsidP="00953208">
            <w:pPr>
              <w:pStyle w:val="ConsPlusNormal"/>
              <w:jc w:val="both"/>
            </w:pPr>
            <w:r w:rsidRPr="00DF00FB">
              <w:t>Национальные и мировые религии. Религии и религиозные объединения в Российской Федерации</w:t>
            </w:r>
          </w:p>
        </w:tc>
      </w:tr>
      <w:tr w:rsidR="00F47028" w:rsidRPr="00DF00FB" w14:paraId="5E65215A" w14:textId="77777777" w:rsidTr="00953208">
        <w:tc>
          <w:tcPr>
            <w:tcW w:w="1134" w:type="dxa"/>
          </w:tcPr>
          <w:p w14:paraId="6D53A4CB" w14:textId="77777777" w:rsidR="00F47028" w:rsidRPr="00DF00FB" w:rsidRDefault="00F47028" w:rsidP="00953208">
            <w:pPr>
              <w:pStyle w:val="ConsPlusNormal"/>
            </w:pPr>
            <w:r w:rsidRPr="00DF00FB">
              <w:t>Урок 28</w:t>
            </w:r>
          </w:p>
        </w:tc>
        <w:tc>
          <w:tcPr>
            <w:tcW w:w="7937" w:type="dxa"/>
          </w:tcPr>
          <w:p w14:paraId="3CE5FE9A" w14:textId="77777777" w:rsidR="00F47028" w:rsidRPr="00DF00FB" w:rsidRDefault="00F47028" w:rsidP="00953208">
            <w:pPr>
              <w:pStyle w:val="ConsPlusNormal"/>
              <w:jc w:val="both"/>
            </w:pPr>
            <w:r w:rsidRPr="00DF00FB">
              <w:t>Что такое искусство. Виды искусств</w:t>
            </w:r>
          </w:p>
        </w:tc>
      </w:tr>
      <w:tr w:rsidR="00F47028" w:rsidRPr="00DF00FB" w14:paraId="2DF234A6" w14:textId="77777777" w:rsidTr="00953208">
        <w:tc>
          <w:tcPr>
            <w:tcW w:w="1134" w:type="dxa"/>
          </w:tcPr>
          <w:p w14:paraId="68BD5781" w14:textId="77777777" w:rsidR="00F47028" w:rsidRPr="00DF00FB" w:rsidRDefault="00F47028" w:rsidP="00953208">
            <w:pPr>
              <w:pStyle w:val="ConsPlusNormal"/>
            </w:pPr>
            <w:r w:rsidRPr="00DF00FB">
              <w:t>Урок 29</w:t>
            </w:r>
          </w:p>
        </w:tc>
        <w:tc>
          <w:tcPr>
            <w:tcW w:w="7937" w:type="dxa"/>
          </w:tcPr>
          <w:p w14:paraId="42D2D996" w14:textId="77777777" w:rsidR="00F47028" w:rsidRPr="00DF00FB" w:rsidRDefault="00F47028" w:rsidP="00953208">
            <w:pPr>
              <w:pStyle w:val="ConsPlusNormal"/>
              <w:jc w:val="both"/>
            </w:pPr>
            <w:r w:rsidRPr="00DF00FB">
              <w:t>Роль искусства в жизни человека и общества</w:t>
            </w:r>
          </w:p>
        </w:tc>
      </w:tr>
      <w:tr w:rsidR="00F47028" w:rsidRPr="00DF00FB" w14:paraId="6B44C0E0" w14:textId="77777777" w:rsidTr="00953208">
        <w:tc>
          <w:tcPr>
            <w:tcW w:w="1134" w:type="dxa"/>
          </w:tcPr>
          <w:p w14:paraId="3FDA8006" w14:textId="77777777" w:rsidR="00F47028" w:rsidRPr="00DF00FB" w:rsidRDefault="00F47028" w:rsidP="00953208">
            <w:pPr>
              <w:pStyle w:val="ConsPlusNormal"/>
            </w:pPr>
            <w:r w:rsidRPr="00DF00FB">
              <w:t>Урок 30</w:t>
            </w:r>
          </w:p>
        </w:tc>
        <w:tc>
          <w:tcPr>
            <w:tcW w:w="7937" w:type="dxa"/>
          </w:tcPr>
          <w:p w14:paraId="3C6E371A" w14:textId="77777777" w:rsidR="00F47028" w:rsidRPr="00DF00FB" w:rsidRDefault="00F47028" w:rsidP="00953208">
            <w:pPr>
              <w:pStyle w:val="ConsPlusNormal"/>
              <w:jc w:val="both"/>
            </w:pPr>
            <w:r w:rsidRPr="00DF00FB">
              <w:t>Общество и его развитие. Информация и современный мир</w:t>
            </w:r>
          </w:p>
        </w:tc>
      </w:tr>
      <w:tr w:rsidR="00F47028" w:rsidRPr="00DF00FB" w14:paraId="387A389D" w14:textId="77777777" w:rsidTr="00953208">
        <w:tc>
          <w:tcPr>
            <w:tcW w:w="1134" w:type="dxa"/>
            <w:vAlign w:val="center"/>
          </w:tcPr>
          <w:p w14:paraId="47A848D0" w14:textId="77777777" w:rsidR="00F47028" w:rsidRPr="00DF00FB" w:rsidRDefault="00F47028" w:rsidP="00953208">
            <w:pPr>
              <w:pStyle w:val="ConsPlusNormal"/>
            </w:pPr>
            <w:r w:rsidRPr="00DF00FB">
              <w:t>Урок 31</w:t>
            </w:r>
          </w:p>
        </w:tc>
        <w:tc>
          <w:tcPr>
            <w:tcW w:w="7937" w:type="dxa"/>
          </w:tcPr>
          <w:p w14:paraId="1DFE1BB9" w14:textId="77777777" w:rsidR="00F47028" w:rsidRPr="00DF00FB" w:rsidRDefault="00F47028" w:rsidP="00953208">
            <w:pPr>
              <w:pStyle w:val="ConsPlusNormal"/>
              <w:jc w:val="both"/>
            </w:pPr>
            <w:r w:rsidRPr="00DF00FB">
              <w:t>Роль информации и информационных технологий в современном мире</w:t>
            </w:r>
          </w:p>
        </w:tc>
      </w:tr>
      <w:tr w:rsidR="00F47028" w:rsidRPr="00DF00FB" w14:paraId="4D3545B4" w14:textId="77777777" w:rsidTr="00953208">
        <w:tc>
          <w:tcPr>
            <w:tcW w:w="1134" w:type="dxa"/>
            <w:vAlign w:val="center"/>
          </w:tcPr>
          <w:p w14:paraId="43DA9F8C" w14:textId="77777777" w:rsidR="00F47028" w:rsidRPr="00DF00FB" w:rsidRDefault="00F47028" w:rsidP="00953208">
            <w:pPr>
              <w:pStyle w:val="ConsPlusNormal"/>
            </w:pPr>
            <w:r w:rsidRPr="00DF00FB">
              <w:t>Урок 32</w:t>
            </w:r>
          </w:p>
        </w:tc>
        <w:tc>
          <w:tcPr>
            <w:tcW w:w="7937" w:type="dxa"/>
          </w:tcPr>
          <w:p w14:paraId="3527A6C3" w14:textId="77777777" w:rsidR="00F47028" w:rsidRPr="00DF00FB" w:rsidRDefault="00F47028" w:rsidP="00953208">
            <w:pPr>
              <w:pStyle w:val="ConsPlusNormal"/>
              <w:jc w:val="both"/>
            </w:pPr>
            <w:r w:rsidRPr="00DF00FB">
              <w:t>Повторительно-обобщающий урок по теме "Человек в мире культуры". Контрольная работа</w:t>
            </w:r>
          </w:p>
        </w:tc>
      </w:tr>
      <w:tr w:rsidR="00F47028" w:rsidRPr="00DF00FB" w14:paraId="3FD94601" w14:textId="77777777" w:rsidTr="00953208">
        <w:tc>
          <w:tcPr>
            <w:tcW w:w="1134" w:type="dxa"/>
          </w:tcPr>
          <w:p w14:paraId="0FBFF372" w14:textId="77777777" w:rsidR="00F47028" w:rsidRPr="00DF00FB" w:rsidRDefault="00F47028" w:rsidP="00953208">
            <w:pPr>
              <w:pStyle w:val="ConsPlusNormal"/>
            </w:pPr>
            <w:r w:rsidRPr="00DF00FB">
              <w:t>Урок 33</w:t>
            </w:r>
          </w:p>
        </w:tc>
        <w:tc>
          <w:tcPr>
            <w:tcW w:w="7937" w:type="dxa"/>
          </w:tcPr>
          <w:p w14:paraId="51EB02DA" w14:textId="77777777" w:rsidR="00F47028" w:rsidRPr="00DF00FB" w:rsidRDefault="00F47028" w:rsidP="00953208">
            <w:pPr>
              <w:pStyle w:val="ConsPlusNormal"/>
              <w:jc w:val="both"/>
            </w:pPr>
            <w:r w:rsidRPr="00DF00FB">
              <w:t>Защита проектов по теме по теме "Финансовая грамотность"</w:t>
            </w:r>
          </w:p>
        </w:tc>
      </w:tr>
      <w:tr w:rsidR="00F47028" w:rsidRPr="00DF00FB" w14:paraId="61CEA1A2" w14:textId="77777777" w:rsidTr="00953208">
        <w:tc>
          <w:tcPr>
            <w:tcW w:w="1134" w:type="dxa"/>
            <w:vAlign w:val="center"/>
          </w:tcPr>
          <w:p w14:paraId="0D5F61EB" w14:textId="77777777" w:rsidR="00F47028" w:rsidRPr="00DF00FB" w:rsidRDefault="00F47028" w:rsidP="00953208">
            <w:pPr>
              <w:pStyle w:val="ConsPlusNormal"/>
            </w:pPr>
            <w:r w:rsidRPr="00DF00FB">
              <w:t>Урок 34</w:t>
            </w:r>
          </w:p>
        </w:tc>
        <w:tc>
          <w:tcPr>
            <w:tcW w:w="7937" w:type="dxa"/>
          </w:tcPr>
          <w:p w14:paraId="1F3C27C6" w14:textId="77777777" w:rsidR="00F47028" w:rsidRPr="00DF00FB" w:rsidRDefault="00F47028" w:rsidP="00953208">
            <w:pPr>
              <w:pStyle w:val="ConsPlusNormal"/>
              <w:jc w:val="both"/>
            </w:pPr>
            <w:r w:rsidRPr="00DF00FB">
              <w:t>Итоговое повторение по темам "Человек в экономике", "Человек в мире культуры"</w:t>
            </w:r>
          </w:p>
        </w:tc>
      </w:tr>
      <w:tr w:rsidR="00F47028" w:rsidRPr="00DF00FB" w14:paraId="720A3AA2" w14:textId="77777777" w:rsidTr="00953208">
        <w:tc>
          <w:tcPr>
            <w:tcW w:w="9071" w:type="dxa"/>
            <w:gridSpan w:val="2"/>
          </w:tcPr>
          <w:p w14:paraId="4F1BA15D" w14:textId="77777777" w:rsidR="00F47028" w:rsidRPr="00DF00FB" w:rsidRDefault="00F47028" w:rsidP="00953208">
            <w:pPr>
              <w:pStyle w:val="ConsPlusNormal"/>
            </w:pPr>
            <w:r w:rsidRPr="00DF00FB">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93B5EC7" w14:textId="77777777" w:rsidR="00DF4801" w:rsidRPr="00DF00FB" w:rsidRDefault="00DF4801" w:rsidP="00DF4801">
      <w:pPr>
        <w:pStyle w:val="ConsPlusNormal"/>
        <w:ind w:firstLine="540"/>
        <w:jc w:val="both"/>
      </w:pPr>
    </w:p>
    <w:p w14:paraId="52C2D74A" w14:textId="77777777" w:rsidR="00DF4801" w:rsidRPr="00DF00FB" w:rsidRDefault="00DF4801" w:rsidP="00DF4801">
      <w:pPr>
        <w:pStyle w:val="ConsPlusNormal"/>
        <w:ind w:firstLine="540"/>
        <w:jc w:val="both"/>
      </w:pPr>
    </w:p>
    <w:p w14:paraId="05CC3A1F" w14:textId="77777777" w:rsidR="00F47028" w:rsidRPr="00DF00FB" w:rsidRDefault="00F47028" w:rsidP="00F47028">
      <w:pPr>
        <w:pStyle w:val="ConsPlusNormal"/>
        <w:jc w:val="right"/>
      </w:pPr>
      <w:r w:rsidRPr="00DF00FB">
        <w:t>Таблица 18.1</w:t>
      </w:r>
    </w:p>
    <w:p w14:paraId="06DE5E3A" w14:textId="77777777" w:rsidR="00F47028" w:rsidRPr="00DF00FB" w:rsidRDefault="00F47028" w:rsidP="00F47028">
      <w:pPr>
        <w:pStyle w:val="ConsPlusNormal"/>
        <w:jc w:val="both"/>
      </w:pPr>
    </w:p>
    <w:p w14:paraId="1BD19BEF" w14:textId="63500E86" w:rsidR="00F47028" w:rsidRPr="00DF00FB" w:rsidRDefault="00F47028" w:rsidP="00F47028">
      <w:pPr>
        <w:pStyle w:val="ConsPlusNormal"/>
        <w:jc w:val="both"/>
      </w:pPr>
      <w:r w:rsidRPr="00DF00FB">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F47028" w:rsidRPr="00DF00FB" w14:paraId="2B753BEF" w14:textId="77777777" w:rsidTr="00953208">
        <w:tc>
          <w:tcPr>
            <w:tcW w:w="1134" w:type="dxa"/>
          </w:tcPr>
          <w:p w14:paraId="6505B5A7" w14:textId="77777777" w:rsidR="00F47028" w:rsidRPr="00DF00FB" w:rsidRDefault="00F47028" w:rsidP="00953208">
            <w:pPr>
              <w:pStyle w:val="ConsPlusNormal"/>
              <w:jc w:val="center"/>
            </w:pPr>
            <w:r w:rsidRPr="00DF00FB">
              <w:t>N урока</w:t>
            </w:r>
          </w:p>
        </w:tc>
        <w:tc>
          <w:tcPr>
            <w:tcW w:w="7937" w:type="dxa"/>
          </w:tcPr>
          <w:p w14:paraId="2716A99A" w14:textId="77777777" w:rsidR="00F47028" w:rsidRPr="00DF00FB" w:rsidRDefault="00F47028" w:rsidP="00953208">
            <w:pPr>
              <w:pStyle w:val="ConsPlusNormal"/>
              <w:jc w:val="center"/>
            </w:pPr>
            <w:r w:rsidRPr="00DF00FB">
              <w:t>Тема урока</w:t>
            </w:r>
          </w:p>
        </w:tc>
      </w:tr>
      <w:tr w:rsidR="00F47028" w:rsidRPr="00DF00FB" w14:paraId="11E453AF" w14:textId="77777777" w:rsidTr="00953208">
        <w:tc>
          <w:tcPr>
            <w:tcW w:w="1134" w:type="dxa"/>
          </w:tcPr>
          <w:p w14:paraId="4B890223" w14:textId="77777777" w:rsidR="00F47028" w:rsidRPr="00DF00FB" w:rsidRDefault="00F47028" w:rsidP="00953208">
            <w:pPr>
              <w:pStyle w:val="ConsPlusNormal"/>
            </w:pPr>
            <w:r w:rsidRPr="00DF00FB">
              <w:t>Урок 1</w:t>
            </w:r>
          </w:p>
        </w:tc>
        <w:tc>
          <w:tcPr>
            <w:tcW w:w="7937" w:type="dxa"/>
          </w:tcPr>
          <w:p w14:paraId="6223C909" w14:textId="77777777" w:rsidR="00F47028" w:rsidRPr="00DF00FB" w:rsidRDefault="00F47028" w:rsidP="00953208">
            <w:pPr>
              <w:pStyle w:val="ConsPlusNormal"/>
              <w:jc w:val="both"/>
            </w:pPr>
            <w:r w:rsidRPr="00DF00FB">
              <w:t>Политика и политическая власть</w:t>
            </w:r>
          </w:p>
        </w:tc>
      </w:tr>
      <w:tr w:rsidR="00F47028" w:rsidRPr="00DF00FB" w14:paraId="483F7ED7" w14:textId="77777777" w:rsidTr="00953208">
        <w:tc>
          <w:tcPr>
            <w:tcW w:w="1134" w:type="dxa"/>
          </w:tcPr>
          <w:p w14:paraId="7F6B2C40" w14:textId="77777777" w:rsidR="00F47028" w:rsidRPr="00DF00FB" w:rsidRDefault="00F47028" w:rsidP="00953208">
            <w:pPr>
              <w:pStyle w:val="ConsPlusNormal"/>
            </w:pPr>
            <w:r w:rsidRPr="00DF00FB">
              <w:t>Урок 2</w:t>
            </w:r>
          </w:p>
        </w:tc>
        <w:tc>
          <w:tcPr>
            <w:tcW w:w="7937" w:type="dxa"/>
          </w:tcPr>
          <w:p w14:paraId="4D8D7E9F" w14:textId="77777777" w:rsidR="00F47028" w:rsidRPr="00DF00FB" w:rsidRDefault="00F47028" w:rsidP="00953208">
            <w:pPr>
              <w:pStyle w:val="ConsPlusNormal"/>
              <w:jc w:val="both"/>
            </w:pPr>
            <w:r w:rsidRPr="00DF00FB">
              <w:t>Государство - политическая организация общества</w:t>
            </w:r>
          </w:p>
        </w:tc>
      </w:tr>
      <w:tr w:rsidR="00F47028" w:rsidRPr="00DF00FB" w14:paraId="405FCC06" w14:textId="77777777" w:rsidTr="00953208">
        <w:tc>
          <w:tcPr>
            <w:tcW w:w="1134" w:type="dxa"/>
          </w:tcPr>
          <w:p w14:paraId="46F1D938" w14:textId="77777777" w:rsidR="00F47028" w:rsidRPr="00DF00FB" w:rsidRDefault="00F47028" w:rsidP="00953208">
            <w:pPr>
              <w:pStyle w:val="ConsPlusNormal"/>
            </w:pPr>
            <w:r w:rsidRPr="00DF00FB">
              <w:t>Урок 3</w:t>
            </w:r>
          </w:p>
        </w:tc>
        <w:tc>
          <w:tcPr>
            <w:tcW w:w="7937" w:type="dxa"/>
          </w:tcPr>
          <w:p w14:paraId="47270E63" w14:textId="77777777" w:rsidR="00F47028" w:rsidRPr="00DF00FB" w:rsidRDefault="00F47028" w:rsidP="00953208">
            <w:pPr>
              <w:pStyle w:val="ConsPlusNormal"/>
              <w:jc w:val="both"/>
            </w:pPr>
            <w:r w:rsidRPr="00DF00FB">
              <w:t>Политические режимы</w:t>
            </w:r>
          </w:p>
        </w:tc>
      </w:tr>
      <w:tr w:rsidR="00F47028" w:rsidRPr="00DF00FB" w14:paraId="2D1D0974" w14:textId="77777777" w:rsidTr="00953208">
        <w:tc>
          <w:tcPr>
            <w:tcW w:w="1134" w:type="dxa"/>
          </w:tcPr>
          <w:p w14:paraId="3622D6C6" w14:textId="77777777" w:rsidR="00F47028" w:rsidRPr="00DF00FB" w:rsidRDefault="00F47028" w:rsidP="00953208">
            <w:pPr>
              <w:pStyle w:val="ConsPlusNormal"/>
            </w:pPr>
            <w:r w:rsidRPr="00DF00FB">
              <w:t>Урок 4</w:t>
            </w:r>
          </w:p>
        </w:tc>
        <w:tc>
          <w:tcPr>
            <w:tcW w:w="7937" w:type="dxa"/>
          </w:tcPr>
          <w:p w14:paraId="7196468A" w14:textId="77777777" w:rsidR="00F47028" w:rsidRPr="00DF00FB" w:rsidRDefault="00F47028" w:rsidP="00953208">
            <w:pPr>
              <w:pStyle w:val="ConsPlusNormal"/>
              <w:jc w:val="both"/>
            </w:pPr>
            <w:r w:rsidRPr="00DF00FB">
              <w:t>Формы политического участия. Выборы, референдум</w:t>
            </w:r>
          </w:p>
        </w:tc>
      </w:tr>
      <w:tr w:rsidR="00F47028" w:rsidRPr="00DF00FB" w14:paraId="07EB7014" w14:textId="77777777" w:rsidTr="00953208">
        <w:tc>
          <w:tcPr>
            <w:tcW w:w="1134" w:type="dxa"/>
            <w:vAlign w:val="center"/>
          </w:tcPr>
          <w:p w14:paraId="4E008194" w14:textId="77777777" w:rsidR="00F47028" w:rsidRPr="00DF00FB" w:rsidRDefault="00F47028" w:rsidP="00953208">
            <w:pPr>
              <w:pStyle w:val="ConsPlusNormal"/>
            </w:pPr>
            <w:r w:rsidRPr="00DF00FB">
              <w:t>Урок 5</w:t>
            </w:r>
          </w:p>
        </w:tc>
        <w:tc>
          <w:tcPr>
            <w:tcW w:w="7937" w:type="dxa"/>
          </w:tcPr>
          <w:p w14:paraId="0477EDD3" w14:textId="77777777" w:rsidR="00F47028" w:rsidRPr="00DF00FB" w:rsidRDefault="00F47028" w:rsidP="00953208">
            <w:pPr>
              <w:pStyle w:val="ConsPlusNormal"/>
              <w:jc w:val="both"/>
            </w:pPr>
            <w:r w:rsidRPr="00DF00FB">
              <w:t>Политические партии, их роль в демократическом обществе. Общественно-политические организации</w:t>
            </w:r>
          </w:p>
        </w:tc>
      </w:tr>
      <w:tr w:rsidR="00F47028" w:rsidRPr="00DF00FB" w14:paraId="1B57C8B4" w14:textId="77777777" w:rsidTr="00953208">
        <w:tc>
          <w:tcPr>
            <w:tcW w:w="1134" w:type="dxa"/>
            <w:vAlign w:val="center"/>
          </w:tcPr>
          <w:p w14:paraId="6E375A1F" w14:textId="77777777" w:rsidR="00F47028" w:rsidRPr="00DF00FB" w:rsidRDefault="00F47028" w:rsidP="00953208">
            <w:pPr>
              <w:pStyle w:val="ConsPlusNormal"/>
            </w:pPr>
            <w:r w:rsidRPr="00DF00FB">
              <w:t>Урок 6</w:t>
            </w:r>
          </w:p>
        </w:tc>
        <w:tc>
          <w:tcPr>
            <w:tcW w:w="7937" w:type="dxa"/>
          </w:tcPr>
          <w:p w14:paraId="5C895391" w14:textId="77777777" w:rsidR="00F47028" w:rsidRPr="00DF00FB" w:rsidRDefault="00F47028" w:rsidP="00953208">
            <w:pPr>
              <w:pStyle w:val="ConsPlusNormal"/>
              <w:jc w:val="both"/>
            </w:pPr>
            <w:r w:rsidRPr="00DF00FB">
              <w:t>Повторительно-обобщающий урок по теме "Человек в политическом измерении"</w:t>
            </w:r>
          </w:p>
        </w:tc>
      </w:tr>
      <w:tr w:rsidR="00F47028" w:rsidRPr="00DF00FB" w14:paraId="6BA628DD" w14:textId="77777777" w:rsidTr="00953208">
        <w:tc>
          <w:tcPr>
            <w:tcW w:w="1134" w:type="dxa"/>
          </w:tcPr>
          <w:p w14:paraId="11BB71DE" w14:textId="77777777" w:rsidR="00F47028" w:rsidRPr="00DF00FB" w:rsidRDefault="00F47028" w:rsidP="00953208">
            <w:pPr>
              <w:pStyle w:val="ConsPlusNormal"/>
            </w:pPr>
            <w:r w:rsidRPr="00DF00FB">
              <w:t>Урок 7</w:t>
            </w:r>
          </w:p>
        </w:tc>
        <w:tc>
          <w:tcPr>
            <w:tcW w:w="7937" w:type="dxa"/>
          </w:tcPr>
          <w:p w14:paraId="5F0C0845" w14:textId="77777777" w:rsidR="00F47028" w:rsidRPr="00DF00FB" w:rsidRDefault="00F47028" w:rsidP="00953208">
            <w:pPr>
              <w:pStyle w:val="ConsPlusNormal"/>
              <w:jc w:val="both"/>
            </w:pPr>
            <w:r w:rsidRPr="00DF00FB">
              <w:t>Основы конституционного строя Российской Федерации</w:t>
            </w:r>
          </w:p>
        </w:tc>
      </w:tr>
      <w:tr w:rsidR="00F47028" w:rsidRPr="00DF00FB" w14:paraId="599A9331" w14:textId="77777777" w:rsidTr="00953208">
        <w:tc>
          <w:tcPr>
            <w:tcW w:w="1134" w:type="dxa"/>
          </w:tcPr>
          <w:p w14:paraId="607A9268" w14:textId="77777777" w:rsidR="00F47028" w:rsidRPr="00DF00FB" w:rsidRDefault="00F47028" w:rsidP="00953208">
            <w:pPr>
              <w:pStyle w:val="ConsPlusNormal"/>
            </w:pPr>
            <w:r w:rsidRPr="00DF00FB">
              <w:t>Урок 8</w:t>
            </w:r>
          </w:p>
        </w:tc>
        <w:tc>
          <w:tcPr>
            <w:tcW w:w="7937" w:type="dxa"/>
          </w:tcPr>
          <w:p w14:paraId="594F7DD1" w14:textId="77777777" w:rsidR="00F47028" w:rsidRPr="00DF00FB" w:rsidRDefault="00F47028" w:rsidP="00953208">
            <w:pPr>
              <w:pStyle w:val="ConsPlusNormal"/>
              <w:jc w:val="both"/>
            </w:pPr>
            <w:r w:rsidRPr="00DF00FB">
              <w:t>Основы конституционного строя Российской Федерации</w:t>
            </w:r>
          </w:p>
        </w:tc>
      </w:tr>
      <w:tr w:rsidR="00F47028" w:rsidRPr="00DF00FB" w14:paraId="62B4AF2B" w14:textId="77777777" w:rsidTr="00953208">
        <w:tc>
          <w:tcPr>
            <w:tcW w:w="1134" w:type="dxa"/>
          </w:tcPr>
          <w:p w14:paraId="1A0D9798" w14:textId="77777777" w:rsidR="00F47028" w:rsidRPr="00DF00FB" w:rsidRDefault="00F47028" w:rsidP="00953208">
            <w:pPr>
              <w:pStyle w:val="ConsPlusNormal"/>
            </w:pPr>
            <w:r w:rsidRPr="00DF00FB">
              <w:t>Урок 9</w:t>
            </w:r>
          </w:p>
        </w:tc>
        <w:tc>
          <w:tcPr>
            <w:tcW w:w="7937" w:type="dxa"/>
          </w:tcPr>
          <w:p w14:paraId="167D5F10" w14:textId="77777777" w:rsidR="00F47028" w:rsidRPr="00DF00FB" w:rsidRDefault="00F47028" w:rsidP="00953208">
            <w:pPr>
              <w:pStyle w:val="ConsPlusNormal"/>
              <w:jc w:val="both"/>
            </w:pPr>
            <w:r w:rsidRPr="00DF00FB">
              <w:t>Высшие органы публичной власти в Российской Федерации</w:t>
            </w:r>
          </w:p>
        </w:tc>
      </w:tr>
      <w:tr w:rsidR="00F47028" w:rsidRPr="00DF00FB" w14:paraId="65EB0C24" w14:textId="77777777" w:rsidTr="00953208">
        <w:tc>
          <w:tcPr>
            <w:tcW w:w="1134" w:type="dxa"/>
          </w:tcPr>
          <w:p w14:paraId="48B0F3F7" w14:textId="77777777" w:rsidR="00F47028" w:rsidRPr="00DF00FB" w:rsidRDefault="00F47028" w:rsidP="00953208">
            <w:pPr>
              <w:pStyle w:val="ConsPlusNormal"/>
            </w:pPr>
            <w:r w:rsidRPr="00DF00FB">
              <w:t>Урок 10</w:t>
            </w:r>
          </w:p>
        </w:tc>
        <w:tc>
          <w:tcPr>
            <w:tcW w:w="7937" w:type="dxa"/>
          </w:tcPr>
          <w:p w14:paraId="478C216C" w14:textId="77777777" w:rsidR="00F47028" w:rsidRPr="00DF00FB" w:rsidRDefault="00F47028" w:rsidP="00953208">
            <w:pPr>
              <w:pStyle w:val="ConsPlusNormal"/>
              <w:jc w:val="both"/>
            </w:pPr>
            <w:r w:rsidRPr="00DF00FB">
              <w:t>Государственное управление и противодействие коррупции</w:t>
            </w:r>
          </w:p>
        </w:tc>
      </w:tr>
      <w:tr w:rsidR="00F47028" w:rsidRPr="00DF00FB" w14:paraId="61519265" w14:textId="77777777" w:rsidTr="00953208">
        <w:tc>
          <w:tcPr>
            <w:tcW w:w="1134" w:type="dxa"/>
            <w:vAlign w:val="center"/>
          </w:tcPr>
          <w:p w14:paraId="053DAE1A" w14:textId="77777777" w:rsidR="00F47028" w:rsidRPr="00DF00FB" w:rsidRDefault="00F47028" w:rsidP="00953208">
            <w:pPr>
              <w:pStyle w:val="ConsPlusNormal"/>
            </w:pPr>
            <w:r w:rsidRPr="00DF00FB">
              <w:t>Урок 11</w:t>
            </w:r>
          </w:p>
        </w:tc>
        <w:tc>
          <w:tcPr>
            <w:tcW w:w="7937" w:type="dxa"/>
          </w:tcPr>
          <w:p w14:paraId="2A4CD9F0" w14:textId="77777777" w:rsidR="00F47028" w:rsidRPr="00DF00FB" w:rsidRDefault="00F47028" w:rsidP="00953208">
            <w:pPr>
              <w:pStyle w:val="ConsPlusNormal"/>
              <w:jc w:val="both"/>
            </w:pPr>
            <w:r w:rsidRPr="00DF00FB">
              <w:t>Государственно-территориальное устройство Российской Федерации</w:t>
            </w:r>
          </w:p>
        </w:tc>
      </w:tr>
      <w:tr w:rsidR="00F47028" w:rsidRPr="00DF00FB" w14:paraId="5225DC9C" w14:textId="77777777" w:rsidTr="00953208">
        <w:tc>
          <w:tcPr>
            <w:tcW w:w="1134" w:type="dxa"/>
          </w:tcPr>
          <w:p w14:paraId="116A0E1A" w14:textId="77777777" w:rsidR="00F47028" w:rsidRPr="00DF00FB" w:rsidRDefault="00F47028" w:rsidP="00953208">
            <w:pPr>
              <w:pStyle w:val="ConsPlusNormal"/>
            </w:pPr>
            <w:r w:rsidRPr="00DF00FB">
              <w:t>Урок 12</w:t>
            </w:r>
          </w:p>
        </w:tc>
        <w:tc>
          <w:tcPr>
            <w:tcW w:w="7937" w:type="dxa"/>
          </w:tcPr>
          <w:p w14:paraId="2CABB405" w14:textId="77777777" w:rsidR="00F47028" w:rsidRPr="00DF00FB" w:rsidRDefault="00F47028" w:rsidP="00953208">
            <w:pPr>
              <w:pStyle w:val="ConsPlusNormal"/>
              <w:jc w:val="both"/>
            </w:pPr>
            <w:r w:rsidRPr="00DF00FB">
              <w:t>Местное самоуправление</w:t>
            </w:r>
          </w:p>
        </w:tc>
      </w:tr>
      <w:tr w:rsidR="00F47028" w:rsidRPr="00DF00FB" w14:paraId="62184676" w14:textId="77777777" w:rsidTr="00953208">
        <w:tc>
          <w:tcPr>
            <w:tcW w:w="1134" w:type="dxa"/>
            <w:vAlign w:val="center"/>
          </w:tcPr>
          <w:p w14:paraId="118D40BD" w14:textId="77777777" w:rsidR="00F47028" w:rsidRPr="00DF00FB" w:rsidRDefault="00F47028" w:rsidP="00953208">
            <w:pPr>
              <w:pStyle w:val="ConsPlusNormal"/>
            </w:pPr>
            <w:r w:rsidRPr="00DF00FB">
              <w:t>Урок 13</w:t>
            </w:r>
          </w:p>
        </w:tc>
        <w:tc>
          <w:tcPr>
            <w:tcW w:w="7937" w:type="dxa"/>
          </w:tcPr>
          <w:p w14:paraId="72F953FF" w14:textId="77777777" w:rsidR="00F47028" w:rsidRPr="00DF00FB" w:rsidRDefault="00F47028" w:rsidP="00953208">
            <w:pPr>
              <w:pStyle w:val="ConsPlusNormal"/>
              <w:jc w:val="both"/>
            </w:pPr>
            <w:r w:rsidRPr="00DF00FB">
              <w:t>Конституционный статус гражданина Российской Федерации. Гражданство Российской Федерации</w:t>
            </w:r>
          </w:p>
        </w:tc>
      </w:tr>
      <w:tr w:rsidR="00F47028" w:rsidRPr="00DF00FB" w14:paraId="1F70B36E" w14:textId="77777777" w:rsidTr="00953208">
        <w:tc>
          <w:tcPr>
            <w:tcW w:w="1134" w:type="dxa"/>
            <w:vAlign w:val="center"/>
          </w:tcPr>
          <w:p w14:paraId="5853FB33" w14:textId="77777777" w:rsidR="00F47028" w:rsidRPr="00DF00FB" w:rsidRDefault="00F47028" w:rsidP="00953208">
            <w:pPr>
              <w:pStyle w:val="ConsPlusNormal"/>
            </w:pPr>
            <w:r w:rsidRPr="00DF00FB">
              <w:lastRenderedPageBreak/>
              <w:t>Урок 14</w:t>
            </w:r>
          </w:p>
        </w:tc>
        <w:tc>
          <w:tcPr>
            <w:tcW w:w="7937" w:type="dxa"/>
          </w:tcPr>
          <w:p w14:paraId="28D8C7AB" w14:textId="77777777" w:rsidR="00F47028" w:rsidRPr="00DF00FB" w:rsidRDefault="00F47028" w:rsidP="00953208">
            <w:pPr>
              <w:pStyle w:val="ConsPlusNormal"/>
              <w:jc w:val="both"/>
            </w:pPr>
            <w:r w:rsidRPr="00DF00FB">
              <w:t>Повторительно-обобщающий урок по теме "Гражданин и государство". Контрольная работа</w:t>
            </w:r>
          </w:p>
        </w:tc>
      </w:tr>
      <w:tr w:rsidR="00F47028" w:rsidRPr="00DF00FB" w14:paraId="6841F4F5" w14:textId="77777777" w:rsidTr="00953208">
        <w:tc>
          <w:tcPr>
            <w:tcW w:w="1134" w:type="dxa"/>
          </w:tcPr>
          <w:p w14:paraId="41A0414D" w14:textId="77777777" w:rsidR="00F47028" w:rsidRPr="00DF00FB" w:rsidRDefault="00F47028" w:rsidP="00953208">
            <w:pPr>
              <w:pStyle w:val="ConsPlusNormal"/>
            </w:pPr>
            <w:r w:rsidRPr="00DF00FB">
              <w:t>Урок 15</w:t>
            </w:r>
          </w:p>
        </w:tc>
        <w:tc>
          <w:tcPr>
            <w:tcW w:w="7937" w:type="dxa"/>
          </w:tcPr>
          <w:p w14:paraId="3BF6059C" w14:textId="77777777" w:rsidR="00F47028" w:rsidRPr="00DF00FB" w:rsidRDefault="00F47028" w:rsidP="00953208">
            <w:pPr>
              <w:pStyle w:val="ConsPlusNormal"/>
              <w:jc w:val="both"/>
            </w:pPr>
            <w:r w:rsidRPr="00DF00FB">
              <w:t>Социальная структура общества</w:t>
            </w:r>
          </w:p>
        </w:tc>
      </w:tr>
      <w:tr w:rsidR="00F47028" w:rsidRPr="00DF00FB" w14:paraId="38B48020" w14:textId="77777777" w:rsidTr="00953208">
        <w:tc>
          <w:tcPr>
            <w:tcW w:w="1134" w:type="dxa"/>
          </w:tcPr>
          <w:p w14:paraId="455F3930" w14:textId="77777777" w:rsidR="00F47028" w:rsidRPr="00DF00FB" w:rsidRDefault="00F47028" w:rsidP="00953208">
            <w:pPr>
              <w:pStyle w:val="ConsPlusNormal"/>
            </w:pPr>
            <w:r w:rsidRPr="00DF00FB">
              <w:t>Урок 16</w:t>
            </w:r>
          </w:p>
        </w:tc>
        <w:tc>
          <w:tcPr>
            <w:tcW w:w="7937" w:type="dxa"/>
          </w:tcPr>
          <w:p w14:paraId="7121CCA3" w14:textId="77777777" w:rsidR="00F47028" w:rsidRPr="00DF00FB" w:rsidRDefault="00F47028" w:rsidP="00953208">
            <w:pPr>
              <w:pStyle w:val="ConsPlusNormal"/>
              <w:jc w:val="both"/>
            </w:pPr>
            <w:r w:rsidRPr="00DF00FB">
              <w:t>Социальная мобильность</w:t>
            </w:r>
          </w:p>
        </w:tc>
      </w:tr>
      <w:tr w:rsidR="00F47028" w:rsidRPr="00DF00FB" w14:paraId="19901397" w14:textId="77777777" w:rsidTr="00953208">
        <w:tc>
          <w:tcPr>
            <w:tcW w:w="1134" w:type="dxa"/>
          </w:tcPr>
          <w:p w14:paraId="7FA42FA7" w14:textId="77777777" w:rsidR="00F47028" w:rsidRPr="00DF00FB" w:rsidRDefault="00F47028" w:rsidP="00953208">
            <w:pPr>
              <w:pStyle w:val="ConsPlusNormal"/>
            </w:pPr>
            <w:r w:rsidRPr="00DF00FB">
              <w:t>Урок 17</w:t>
            </w:r>
          </w:p>
        </w:tc>
        <w:tc>
          <w:tcPr>
            <w:tcW w:w="7937" w:type="dxa"/>
          </w:tcPr>
          <w:p w14:paraId="58C50650" w14:textId="77777777" w:rsidR="00F47028" w:rsidRPr="00DF00FB" w:rsidRDefault="00F47028" w:rsidP="00953208">
            <w:pPr>
              <w:pStyle w:val="ConsPlusNormal"/>
              <w:jc w:val="both"/>
            </w:pPr>
            <w:r w:rsidRPr="00DF00FB">
              <w:t>Социальный статус человека в обществе</w:t>
            </w:r>
          </w:p>
        </w:tc>
      </w:tr>
      <w:tr w:rsidR="00F47028" w:rsidRPr="00DF00FB" w14:paraId="3EA433DB" w14:textId="77777777" w:rsidTr="00953208">
        <w:tc>
          <w:tcPr>
            <w:tcW w:w="1134" w:type="dxa"/>
          </w:tcPr>
          <w:p w14:paraId="474C4A3E" w14:textId="77777777" w:rsidR="00F47028" w:rsidRPr="00DF00FB" w:rsidRDefault="00F47028" w:rsidP="00953208">
            <w:pPr>
              <w:pStyle w:val="ConsPlusNormal"/>
            </w:pPr>
            <w:r w:rsidRPr="00DF00FB">
              <w:t>Урок 18</w:t>
            </w:r>
          </w:p>
        </w:tc>
        <w:tc>
          <w:tcPr>
            <w:tcW w:w="7937" w:type="dxa"/>
          </w:tcPr>
          <w:p w14:paraId="54C903D0" w14:textId="77777777" w:rsidR="00F47028" w:rsidRPr="00DF00FB" w:rsidRDefault="00F47028" w:rsidP="00953208">
            <w:pPr>
              <w:pStyle w:val="ConsPlusNormal"/>
              <w:jc w:val="both"/>
            </w:pPr>
            <w:r w:rsidRPr="00DF00FB">
              <w:t>Социальные роли. Ролевой набор подростка</w:t>
            </w:r>
          </w:p>
        </w:tc>
      </w:tr>
      <w:tr w:rsidR="00F47028" w:rsidRPr="00DF00FB" w14:paraId="0AC55115" w14:textId="77777777" w:rsidTr="00953208">
        <w:tc>
          <w:tcPr>
            <w:tcW w:w="1134" w:type="dxa"/>
          </w:tcPr>
          <w:p w14:paraId="3C66249D" w14:textId="77777777" w:rsidR="00F47028" w:rsidRPr="00DF00FB" w:rsidRDefault="00F47028" w:rsidP="00953208">
            <w:pPr>
              <w:pStyle w:val="ConsPlusNormal"/>
            </w:pPr>
            <w:r w:rsidRPr="00DF00FB">
              <w:t>Урок 19</w:t>
            </w:r>
          </w:p>
        </w:tc>
        <w:tc>
          <w:tcPr>
            <w:tcW w:w="7937" w:type="dxa"/>
          </w:tcPr>
          <w:p w14:paraId="35975C86" w14:textId="77777777" w:rsidR="00F47028" w:rsidRPr="00DF00FB" w:rsidRDefault="00F47028" w:rsidP="00953208">
            <w:pPr>
              <w:pStyle w:val="ConsPlusNormal"/>
              <w:jc w:val="both"/>
            </w:pPr>
            <w:r w:rsidRPr="00DF00FB">
              <w:t>Социализация личности</w:t>
            </w:r>
          </w:p>
        </w:tc>
      </w:tr>
      <w:tr w:rsidR="00F47028" w:rsidRPr="00DF00FB" w14:paraId="72CF6EA5" w14:textId="77777777" w:rsidTr="00953208">
        <w:tc>
          <w:tcPr>
            <w:tcW w:w="1134" w:type="dxa"/>
          </w:tcPr>
          <w:p w14:paraId="4EC44248" w14:textId="77777777" w:rsidR="00F47028" w:rsidRPr="00DF00FB" w:rsidRDefault="00F47028" w:rsidP="00953208">
            <w:pPr>
              <w:pStyle w:val="ConsPlusNormal"/>
            </w:pPr>
            <w:r w:rsidRPr="00DF00FB">
              <w:t>Урок 20</w:t>
            </w:r>
          </w:p>
        </w:tc>
        <w:tc>
          <w:tcPr>
            <w:tcW w:w="7937" w:type="dxa"/>
          </w:tcPr>
          <w:p w14:paraId="5A2FB213" w14:textId="77777777" w:rsidR="00F47028" w:rsidRPr="00DF00FB" w:rsidRDefault="00F47028" w:rsidP="00953208">
            <w:pPr>
              <w:pStyle w:val="ConsPlusNormal"/>
              <w:jc w:val="both"/>
            </w:pPr>
            <w:r w:rsidRPr="00DF00FB">
              <w:t>Семья и ее функции</w:t>
            </w:r>
          </w:p>
        </w:tc>
      </w:tr>
      <w:tr w:rsidR="00F47028" w:rsidRPr="00DF00FB" w14:paraId="018A3BA6" w14:textId="77777777" w:rsidTr="00953208">
        <w:tc>
          <w:tcPr>
            <w:tcW w:w="1134" w:type="dxa"/>
          </w:tcPr>
          <w:p w14:paraId="1AD4B7CA" w14:textId="77777777" w:rsidR="00F47028" w:rsidRPr="00DF00FB" w:rsidRDefault="00F47028" w:rsidP="00953208">
            <w:pPr>
              <w:pStyle w:val="ConsPlusNormal"/>
            </w:pPr>
            <w:r w:rsidRPr="00DF00FB">
              <w:t>Урок 21</w:t>
            </w:r>
          </w:p>
        </w:tc>
        <w:tc>
          <w:tcPr>
            <w:tcW w:w="7937" w:type="dxa"/>
          </w:tcPr>
          <w:p w14:paraId="6D9B7FFF" w14:textId="77777777" w:rsidR="00F47028" w:rsidRPr="00DF00FB" w:rsidRDefault="00F47028" w:rsidP="00953208">
            <w:pPr>
              <w:pStyle w:val="ConsPlusNormal"/>
              <w:jc w:val="both"/>
            </w:pPr>
            <w:r w:rsidRPr="00DF00FB">
              <w:t>Этнос и нация. Россия - многонациональное государство</w:t>
            </w:r>
          </w:p>
        </w:tc>
      </w:tr>
      <w:tr w:rsidR="00F47028" w:rsidRPr="00DF00FB" w14:paraId="6323BE96" w14:textId="77777777" w:rsidTr="00953208">
        <w:tc>
          <w:tcPr>
            <w:tcW w:w="1134" w:type="dxa"/>
          </w:tcPr>
          <w:p w14:paraId="2F1EF2E6" w14:textId="77777777" w:rsidR="00F47028" w:rsidRPr="00DF00FB" w:rsidRDefault="00F47028" w:rsidP="00953208">
            <w:pPr>
              <w:pStyle w:val="ConsPlusNormal"/>
            </w:pPr>
            <w:r w:rsidRPr="00DF00FB">
              <w:t>Урок 22</w:t>
            </w:r>
          </w:p>
        </w:tc>
        <w:tc>
          <w:tcPr>
            <w:tcW w:w="7937" w:type="dxa"/>
          </w:tcPr>
          <w:p w14:paraId="51591FBF" w14:textId="77777777" w:rsidR="00F47028" w:rsidRPr="00DF00FB" w:rsidRDefault="00F47028" w:rsidP="00953208">
            <w:pPr>
              <w:pStyle w:val="ConsPlusNormal"/>
              <w:jc w:val="both"/>
            </w:pPr>
            <w:r w:rsidRPr="00DF00FB">
              <w:t>Этнос и нация. Россия - многонациональное государство</w:t>
            </w:r>
          </w:p>
        </w:tc>
      </w:tr>
      <w:tr w:rsidR="00F47028" w:rsidRPr="00DF00FB" w14:paraId="6BC24C23" w14:textId="77777777" w:rsidTr="00953208">
        <w:tc>
          <w:tcPr>
            <w:tcW w:w="1134" w:type="dxa"/>
          </w:tcPr>
          <w:p w14:paraId="6D535AB4" w14:textId="77777777" w:rsidR="00F47028" w:rsidRPr="00DF00FB" w:rsidRDefault="00F47028" w:rsidP="00953208">
            <w:pPr>
              <w:pStyle w:val="ConsPlusNormal"/>
            </w:pPr>
            <w:r w:rsidRPr="00DF00FB">
              <w:t>Урок 23</w:t>
            </w:r>
          </w:p>
        </w:tc>
        <w:tc>
          <w:tcPr>
            <w:tcW w:w="7937" w:type="dxa"/>
          </w:tcPr>
          <w:p w14:paraId="31CB9FE8" w14:textId="77777777" w:rsidR="00F47028" w:rsidRPr="00DF00FB" w:rsidRDefault="00F47028" w:rsidP="00953208">
            <w:pPr>
              <w:pStyle w:val="ConsPlusNormal"/>
              <w:jc w:val="both"/>
            </w:pPr>
            <w:r w:rsidRPr="00DF00FB">
              <w:t>Социальная политика Российского государства</w:t>
            </w:r>
          </w:p>
        </w:tc>
      </w:tr>
      <w:tr w:rsidR="00F47028" w:rsidRPr="00DF00FB" w14:paraId="31F4602C" w14:textId="77777777" w:rsidTr="00953208">
        <w:tc>
          <w:tcPr>
            <w:tcW w:w="1134" w:type="dxa"/>
          </w:tcPr>
          <w:p w14:paraId="17EFD826" w14:textId="77777777" w:rsidR="00F47028" w:rsidRPr="00DF00FB" w:rsidRDefault="00F47028" w:rsidP="00953208">
            <w:pPr>
              <w:pStyle w:val="ConsPlusNormal"/>
            </w:pPr>
            <w:r w:rsidRPr="00DF00FB">
              <w:t>Урок 24</w:t>
            </w:r>
          </w:p>
        </w:tc>
        <w:tc>
          <w:tcPr>
            <w:tcW w:w="7937" w:type="dxa"/>
          </w:tcPr>
          <w:p w14:paraId="6743DFFA" w14:textId="77777777" w:rsidR="00F47028" w:rsidRPr="00DF00FB" w:rsidRDefault="00F47028" w:rsidP="00953208">
            <w:pPr>
              <w:pStyle w:val="ConsPlusNormal"/>
              <w:jc w:val="both"/>
            </w:pPr>
            <w:r w:rsidRPr="00DF00FB">
              <w:t>Отклоняющееся поведение</w:t>
            </w:r>
          </w:p>
        </w:tc>
      </w:tr>
      <w:tr w:rsidR="00F47028" w:rsidRPr="00DF00FB" w14:paraId="386237C4" w14:textId="77777777" w:rsidTr="00953208">
        <w:tc>
          <w:tcPr>
            <w:tcW w:w="1134" w:type="dxa"/>
            <w:vAlign w:val="center"/>
          </w:tcPr>
          <w:p w14:paraId="071A5679" w14:textId="77777777" w:rsidR="00F47028" w:rsidRPr="00DF00FB" w:rsidRDefault="00F47028" w:rsidP="00953208">
            <w:pPr>
              <w:pStyle w:val="ConsPlusNormal"/>
            </w:pPr>
            <w:r w:rsidRPr="00DF00FB">
              <w:t>Урок 25</w:t>
            </w:r>
          </w:p>
        </w:tc>
        <w:tc>
          <w:tcPr>
            <w:tcW w:w="7937" w:type="dxa"/>
          </w:tcPr>
          <w:p w14:paraId="1874154F" w14:textId="77777777" w:rsidR="00F47028" w:rsidRPr="00DF00FB" w:rsidRDefault="00F47028" w:rsidP="00953208">
            <w:pPr>
              <w:pStyle w:val="ConsPlusNormal"/>
              <w:jc w:val="both"/>
            </w:pPr>
            <w:r w:rsidRPr="00DF00FB">
              <w:t>Повторительно-обобщающий урок по теме "Человек в системе социальных отношений"</w:t>
            </w:r>
          </w:p>
        </w:tc>
      </w:tr>
      <w:tr w:rsidR="00F47028" w:rsidRPr="00DF00FB" w14:paraId="7DFEDD8A" w14:textId="77777777" w:rsidTr="00953208">
        <w:tc>
          <w:tcPr>
            <w:tcW w:w="1134" w:type="dxa"/>
          </w:tcPr>
          <w:p w14:paraId="2B02194B" w14:textId="77777777" w:rsidR="00F47028" w:rsidRPr="00DF00FB" w:rsidRDefault="00F47028" w:rsidP="00953208">
            <w:pPr>
              <w:pStyle w:val="ConsPlusNormal"/>
            </w:pPr>
            <w:r w:rsidRPr="00DF00FB">
              <w:t>Урок 26</w:t>
            </w:r>
          </w:p>
        </w:tc>
        <w:tc>
          <w:tcPr>
            <w:tcW w:w="7937" w:type="dxa"/>
          </w:tcPr>
          <w:p w14:paraId="0A9129D7" w14:textId="77777777" w:rsidR="00F47028" w:rsidRPr="00DF00FB" w:rsidRDefault="00F47028" w:rsidP="00953208">
            <w:pPr>
              <w:pStyle w:val="ConsPlusNormal"/>
              <w:jc w:val="both"/>
            </w:pPr>
            <w:r w:rsidRPr="00DF00FB">
              <w:t>Информационное общество</w:t>
            </w:r>
          </w:p>
        </w:tc>
      </w:tr>
      <w:tr w:rsidR="00F47028" w:rsidRPr="00DF00FB" w14:paraId="007FC977" w14:textId="77777777" w:rsidTr="00953208">
        <w:tc>
          <w:tcPr>
            <w:tcW w:w="1134" w:type="dxa"/>
          </w:tcPr>
          <w:p w14:paraId="3585FF6E" w14:textId="77777777" w:rsidR="00F47028" w:rsidRPr="00DF00FB" w:rsidRDefault="00F47028" w:rsidP="00953208">
            <w:pPr>
              <w:pStyle w:val="ConsPlusNormal"/>
            </w:pPr>
            <w:r w:rsidRPr="00DF00FB">
              <w:t>Урок 27</w:t>
            </w:r>
          </w:p>
        </w:tc>
        <w:tc>
          <w:tcPr>
            <w:tcW w:w="7937" w:type="dxa"/>
          </w:tcPr>
          <w:p w14:paraId="70A4E205" w14:textId="77777777" w:rsidR="00F47028" w:rsidRPr="00DF00FB" w:rsidRDefault="00F47028" w:rsidP="00953208">
            <w:pPr>
              <w:pStyle w:val="ConsPlusNormal"/>
              <w:jc w:val="both"/>
            </w:pPr>
            <w:r w:rsidRPr="00DF00FB">
              <w:t>Сущность глобализации</w:t>
            </w:r>
          </w:p>
        </w:tc>
      </w:tr>
      <w:tr w:rsidR="00F47028" w:rsidRPr="00DF00FB" w14:paraId="2CCB0822" w14:textId="77777777" w:rsidTr="00953208">
        <w:tc>
          <w:tcPr>
            <w:tcW w:w="1134" w:type="dxa"/>
          </w:tcPr>
          <w:p w14:paraId="41608038" w14:textId="77777777" w:rsidR="00F47028" w:rsidRPr="00DF00FB" w:rsidRDefault="00F47028" w:rsidP="00953208">
            <w:pPr>
              <w:pStyle w:val="ConsPlusNormal"/>
              <w:jc w:val="both"/>
            </w:pPr>
            <w:r w:rsidRPr="00DF00FB">
              <w:t>Урок 28</w:t>
            </w:r>
          </w:p>
        </w:tc>
        <w:tc>
          <w:tcPr>
            <w:tcW w:w="7937" w:type="dxa"/>
          </w:tcPr>
          <w:p w14:paraId="2E23C1B5" w14:textId="77777777" w:rsidR="00F47028" w:rsidRPr="00DF00FB" w:rsidRDefault="00F47028" w:rsidP="00953208">
            <w:pPr>
              <w:pStyle w:val="ConsPlusNormal"/>
              <w:jc w:val="both"/>
            </w:pPr>
            <w:r w:rsidRPr="00DF00FB">
              <w:t>Молодежь - активный участник общественной жизни</w:t>
            </w:r>
          </w:p>
        </w:tc>
      </w:tr>
      <w:tr w:rsidR="00F47028" w:rsidRPr="00DF00FB" w14:paraId="228AF570" w14:textId="77777777" w:rsidTr="00953208">
        <w:tc>
          <w:tcPr>
            <w:tcW w:w="1134" w:type="dxa"/>
          </w:tcPr>
          <w:p w14:paraId="0403CFDB" w14:textId="77777777" w:rsidR="00F47028" w:rsidRPr="00DF00FB" w:rsidRDefault="00F47028" w:rsidP="00953208">
            <w:pPr>
              <w:pStyle w:val="ConsPlusNormal"/>
              <w:jc w:val="both"/>
            </w:pPr>
            <w:r w:rsidRPr="00DF00FB">
              <w:t>Урок 29</w:t>
            </w:r>
          </w:p>
        </w:tc>
        <w:tc>
          <w:tcPr>
            <w:tcW w:w="7937" w:type="dxa"/>
          </w:tcPr>
          <w:p w14:paraId="2149AD52" w14:textId="77777777" w:rsidR="00F47028" w:rsidRPr="00DF00FB" w:rsidRDefault="00F47028" w:rsidP="00953208">
            <w:pPr>
              <w:pStyle w:val="ConsPlusNormal"/>
              <w:jc w:val="both"/>
            </w:pPr>
            <w:r w:rsidRPr="00DF00FB">
              <w:t>Профессии настоящего и будущего</w:t>
            </w:r>
          </w:p>
        </w:tc>
      </w:tr>
      <w:tr w:rsidR="00F47028" w:rsidRPr="00DF00FB" w14:paraId="2056DF48" w14:textId="77777777" w:rsidTr="00953208">
        <w:tc>
          <w:tcPr>
            <w:tcW w:w="1134" w:type="dxa"/>
          </w:tcPr>
          <w:p w14:paraId="47F68A93" w14:textId="77777777" w:rsidR="00F47028" w:rsidRPr="00DF00FB" w:rsidRDefault="00F47028" w:rsidP="00953208">
            <w:pPr>
              <w:pStyle w:val="ConsPlusNormal"/>
              <w:jc w:val="both"/>
            </w:pPr>
            <w:r w:rsidRPr="00DF00FB">
              <w:t>Урок 30</w:t>
            </w:r>
          </w:p>
        </w:tc>
        <w:tc>
          <w:tcPr>
            <w:tcW w:w="7937" w:type="dxa"/>
          </w:tcPr>
          <w:p w14:paraId="582F0EC7" w14:textId="77777777" w:rsidR="00F47028" w:rsidRPr="00DF00FB" w:rsidRDefault="00F47028" w:rsidP="00953208">
            <w:pPr>
              <w:pStyle w:val="ConsPlusNormal"/>
              <w:jc w:val="both"/>
            </w:pPr>
            <w:r w:rsidRPr="00DF00FB">
              <w:t>Здоровый образ жизни. Мода и спорт</w:t>
            </w:r>
          </w:p>
        </w:tc>
      </w:tr>
      <w:tr w:rsidR="00F47028" w:rsidRPr="00DF00FB" w14:paraId="5C857524" w14:textId="77777777" w:rsidTr="00953208">
        <w:tc>
          <w:tcPr>
            <w:tcW w:w="1134" w:type="dxa"/>
          </w:tcPr>
          <w:p w14:paraId="3FC091B7" w14:textId="77777777" w:rsidR="00F47028" w:rsidRPr="00DF00FB" w:rsidRDefault="00F47028" w:rsidP="00953208">
            <w:pPr>
              <w:pStyle w:val="ConsPlusNormal"/>
              <w:jc w:val="both"/>
            </w:pPr>
            <w:r w:rsidRPr="00DF00FB">
              <w:t>Урок 31</w:t>
            </w:r>
          </w:p>
        </w:tc>
        <w:tc>
          <w:tcPr>
            <w:tcW w:w="7937" w:type="dxa"/>
          </w:tcPr>
          <w:p w14:paraId="59A2FB09" w14:textId="77777777" w:rsidR="00F47028" w:rsidRPr="00DF00FB" w:rsidRDefault="00F47028" w:rsidP="00953208">
            <w:pPr>
              <w:pStyle w:val="ConsPlusNormal"/>
              <w:jc w:val="both"/>
            </w:pPr>
            <w:r w:rsidRPr="00DF00FB">
              <w:t>Защита проектов, итоговое повторение по теме "Человек в политическом измерении". Контрольная работа</w:t>
            </w:r>
          </w:p>
        </w:tc>
      </w:tr>
      <w:tr w:rsidR="00F47028" w:rsidRPr="00DF00FB" w14:paraId="4C3999A6" w14:textId="77777777" w:rsidTr="00953208">
        <w:tc>
          <w:tcPr>
            <w:tcW w:w="1134" w:type="dxa"/>
          </w:tcPr>
          <w:p w14:paraId="06EBBD00" w14:textId="77777777" w:rsidR="00F47028" w:rsidRPr="00DF00FB" w:rsidRDefault="00F47028" w:rsidP="00953208">
            <w:pPr>
              <w:pStyle w:val="ConsPlusNormal"/>
              <w:jc w:val="both"/>
            </w:pPr>
            <w:r w:rsidRPr="00DF00FB">
              <w:t>Урок 32</w:t>
            </w:r>
          </w:p>
        </w:tc>
        <w:tc>
          <w:tcPr>
            <w:tcW w:w="7937" w:type="dxa"/>
          </w:tcPr>
          <w:p w14:paraId="1CBE5117" w14:textId="77777777" w:rsidR="00F47028" w:rsidRPr="00DF00FB" w:rsidRDefault="00F47028" w:rsidP="00953208">
            <w:pPr>
              <w:pStyle w:val="ConsPlusNormal"/>
              <w:jc w:val="both"/>
            </w:pPr>
            <w:r w:rsidRPr="00DF00FB">
              <w:t>Защита проектов, итоговое повторение по теме "Гражданин и государство"</w:t>
            </w:r>
          </w:p>
        </w:tc>
      </w:tr>
      <w:tr w:rsidR="00F47028" w:rsidRPr="00DF00FB" w14:paraId="7BB30435" w14:textId="77777777" w:rsidTr="00953208">
        <w:tc>
          <w:tcPr>
            <w:tcW w:w="1134" w:type="dxa"/>
          </w:tcPr>
          <w:p w14:paraId="58C85B48" w14:textId="77777777" w:rsidR="00F47028" w:rsidRPr="00DF00FB" w:rsidRDefault="00F47028" w:rsidP="00953208">
            <w:pPr>
              <w:pStyle w:val="ConsPlusNormal"/>
              <w:jc w:val="both"/>
            </w:pPr>
            <w:r w:rsidRPr="00DF00FB">
              <w:t>Урок 33</w:t>
            </w:r>
          </w:p>
        </w:tc>
        <w:tc>
          <w:tcPr>
            <w:tcW w:w="7937" w:type="dxa"/>
          </w:tcPr>
          <w:p w14:paraId="1962BB2A" w14:textId="77777777" w:rsidR="00F47028" w:rsidRPr="00DF00FB" w:rsidRDefault="00F47028" w:rsidP="00953208">
            <w:pPr>
              <w:pStyle w:val="ConsPlusNormal"/>
              <w:jc w:val="both"/>
            </w:pPr>
            <w:r w:rsidRPr="00DF00FB">
              <w:t>Защита проектов, итоговое повторение по теме "Человек в системе социальных отношений"</w:t>
            </w:r>
          </w:p>
        </w:tc>
      </w:tr>
      <w:tr w:rsidR="00F47028" w:rsidRPr="00DF00FB" w14:paraId="29CE7CD8" w14:textId="77777777" w:rsidTr="00953208">
        <w:tc>
          <w:tcPr>
            <w:tcW w:w="1134" w:type="dxa"/>
          </w:tcPr>
          <w:p w14:paraId="1DB5702C" w14:textId="77777777" w:rsidR="00F47028" w:rsidRPr="00DF00FB" w:rsidRDefault="00F47028" w:rsidP="00953208">
            <w:pPr>
              <w:pStyle w:val="ConsPlusNormal"/>
              <w:jc w:val="both"/>
            </w:pPr>
            <w:r w:rsidRPr="00DF00FB">
              <w:t>Урок 34</w:t>
            </w:r>
          </w:p>
        </w:tc>
        <w:tc>
          <w:tcPr>
            <w:tcW w:w="7937" w:type="dxa"/>
          </w:tcPr>
          <w:p w14:paraId="549D18D5" w14:textId="77777777" w:rsidR="00F47028" w:rsidRPr="00DF00FB" w:rsidRDefault="00F47028" w:rsidP="00953208">
            <w:pPr>
              <w:pStyle w:val="ConsPlusNormal"/>
              <w:jc w:val="both"/>
            </w:pPr>
            <w:r w:rsidRPr="00DF00FB">
              <w:t>Защита проектов, итоговое повторение по теме "Человек в современном изменяющемся мире"</w:t>
            </w:r>
          </w:p>
        </w:tc>
      </w:tr>
      <w:tr w:rsidR="00F47028" w:rsidRPr="00DF00FB" w14:paraId="78CF2463" w14:textId="77777777" w:rsidTr="00953208">
        <w:tc>
          <w:tcPr>
            <w:tcW w:w="9071" w:type="dxa"/>
            <w:gridSpan w:val="2"/>
          </w:tcPr>
          <w:p w14:paraId="71983FA9" w14:textId="77777777" w:rsidR="00F47028" w:rsidRPr="00DF00FB" w:rsidRDefault="00F47028" w:rsidP="00953208">
            <w:pPr>
              <w:pStyle w:val="ConsPlusNormal"/>
              <w:jc w:val="both"/>
            </w:pPr>
            <w:r w:rsidRPr="00DF00FB">
              <w:t>ОБЩЕЕ КОЛИЧЕСТВО УРОКОВ ПО ПРОГРАММЕ: 34, из них уроков, отведенных на контрольные работы, - не более 3</w:t>
            </w:r>
          </w:p>
        </w:tc>
      </w:tr>
    </w:tbl>
    <w:p w14:paraId="114A28A3" w14:textId="77777777" w:rsidR="00F47028" w:rsidRPr="00DF00FB" w:rsidRDefault="00F47028" w:rsidP="00F47028">
      <w:pPr>
        <w:pStyle w:val="ConsPlusNormal"/>
        <w:jc w:val="both"/>
      </w:pPr>
    </w:p>
    <w:p w14:paraId="5357D087" w14:textId="77777777" w:rsidR="00F47028" w:rsidRPr="00DF00FB" w:rsidRDefault="00F47028" w:rsidP="00F47028">
      <w:pPr>
        <w:pStyle w:val="ConsPlusNormal"/>
        <w:jc w:val="both"/>
      </w:pPr>
    </w:p>
    <w:p w14:paraId="4AD8ED4E" w14:textId="77777777" w:rsidR="00DF4801" w:rsidRPr="00DF00FB" w:rsidRDefault="00DF4801" w:rsidP="00DF4801">
      <w:pPr>
        <w:pStyle w:val="ConsPlusNormal"/>
        <w:ind w:firstLine="540"/>
        <w:jc w:val="both"/>
      </w:pPr>
    </w:p>
    <w:p w14:paraId="7F14B3C5" w14:textId="77777777" w:rsidR="00DF4801" w:rsidRPr="00DF00FB" w:rsidRDefault="00DF4801" w:rsidP="00DF4801">
      <w:pPr>
        <w:pStyle w:val="ConsPlusNormal"/>
        <w:ind w:firstLine="540"/>
        <w:jc w:val="both"/>
      </w:pPr>
      <w:r w:rsidRPr="00DF00FB">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14:paraId="584185E0" w14:textId="77777777" w:rsidR="00DF4801" w:rsidRPr="00DF00FB" w:rsidRDefault="00DF4801" w:rsidP="00DF4801">
      <w:pPr>
        <w:pStyle w:val="ConsPlusNormal"/>
        <w:ind w:firstLine="540"/>
        <w:jc w:val="both"/>
      </w:pPr>
    </w:p>
    <w:p w14:paraId="64B9BF36" w14:textId="77777777" w:rsidR="00DF4801" w:rsidRPr="00DF00FB" w:rsidRDefault="00DF4801" w:rsidP="00DF4801">
      <w:pPr>
        <w:pStyle w:val="ConsPlusNormal"/>
        <w:jc w:val="right"/>
      </w:pPr>
      <w:r w:rsidRPr="00DF00FB">
        <w:t>Таблица 19</w:t>
      </w:r>
    </w:p>
    <w:p w14:paraId="44E9567B" w14:textId="77777777" w:rsidR="00DF4801" w:rsidRPr="00DF00FB" w:rsidRDefault="00DF4801" w:rsidP="00DF4801">
      <w:pPr>
        <w:pStyle w:val="ConsPlusNormal"/>
        <w:ind w:firstLine="540"/>
        <w:jc w:val="both"/>
      </w:pPr>
    </w:p>
    <w:p w14:paraId="46A77AAF" w14:textId="77777777" w:rsidR="00DF4801" w:rsidRPr="00DF00FB" w:rsidRDefault="00DF4801" w:rsidP="00DF4801">
      <w:pPr>
        <w:pStyle w:val="ConsPlusNormal"/>
        <w:jc w:val="center"/>
      </w:pPr>
      <w:r w:rsidRPr="00DF00FB">
        <w:t>Проверяемые требования к результатам освоения основной</w:t>
      </w:r>
    </w:p>
    <w:p w14:paraId="221A68CA" w14:textId="77777777" w:rsidR="00DF4801" w:rsidRPr="00DF00FB" w:rsidRDefault="00DF4801" w:rsidP="00DF4801">
      <w:pPr>
        <w:pStyle w:val="ConsPlusNormal"/>
        <w:jc w:val="center"/>
      </w:pPr>
      <w:r w:rsidRPr="00DF00FB">
        <w:t>образовательной программы (6 класс)</w:t>
      </w:r>
    </w:p>
    <w:p w14:paraId="6A32BF5C" w14:textId="77777777" w:rsidR="00DF4801" w:rsidRPr="00DF00FB"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4801" w:rsidRPr="00DF00FB" w14:paraId="13349BD8" w14:textId="77777777" w:rsidTr="00593933">
        <w:tc>
          <w:tcPr>
            <w:tcW w:w="1701" w:type="dxa"/>
          </w:tcPr>
          <w:p w14:paraId="37E40C2E" w14:textId="77777777" w:rsidR="00DF4801" w:rsidRPr="00DF00FB" w:rsidRDefault="00DF4801" w:rsidP="00593933">
            <w:pPr>
              <w:pStyle w:val="ConsPlusNormal"/>
              <w:jc w:val="center"/>
            </w:pPr>
            <w:r w:rsidRPr="00DF00FB">
              <w:t>Код проверяемого результата</w:t>
            </w:r>
          </w:p>
        </w:tc>
        <w:tc>
          <w:tcPr>
            <w:tcW w:w="7370" w:type="dxa"/>
          </w:tcPr>
          <w:p w14:paraId="42B41FCC" w14:textId="77777777" w:rsidR="00DF4801" w:rsidRPr="00DF00FB" w:rsidRDefault="00DF4801" w:rsidP="00593933">
            <w:pPr>
              <w:pStyle w:val="ConsPlusNormal"/>
              <w:jc w:val="center"/>
            </w:pPr>
            <w:r w:rsidRPr="00DF00FB">
              <w:t>Проверяемые предметные результаты освоения основной образовательной программы основного общего образования</w:t>
            </w:r>
          </w:p>
        </w:tc>
      </w:tr>
      <w:tr w:rsidR="00DF4801" w:rsidRPr="00DF00FB" w14:paraId="2C279AA4" w14:textId="77777777" w:rsidTr="00593933">
        <w:tc>
          <w:tcPr>
            <w:tcW w:w="1701" w:type="dxa"/>
          </w:tcPr>
          <w:p w14:paraId="644B72ED" w14:textId="77777777" w:rsidR="00DF4801" w:rsidRPr="00DF00FB" w:rsidRDefault="00DF4801" w:rsidP="00593933">
            <w:pPr>
              <w:pStyle w:val="ConsPlusNormal"/>
              <w:jc w:val="center"/>
            </w:pPr>
            <w:r w:rsidRPr="00DF00FB">
              <w:t>1</w:t>
            </w:r>
          </w:p>
        </w:tc>
        <w:tc>
          <w:tcPr>
            <w:tcW w:w="7370" w:type="dxa"/>
          </w:tcPr>
          <w:p w14:paraId="3D84D68C" w14:textId="77777777" w:rsidR="00DF4801" w:rsidRPr="00DF00FB" w:rsidRDefault="00DF4801" w:rsidP="00593933">
            <w:pPr>
              <w:pStyle w:val="ConsPlusNormal"/>
              <w:jc w:val="both"/>
            </w:pPr>
            <w:r w:rsidRPr="00DF00FB">
              <w:t>По теме "Человек и его социальное окружение"</w:t>
            </w:r>
          </w:p>
        </w:tc>
      </w:tr>
      <w:tr w:rsidR="00DF4801" w:rsidRPr="00DF00FB" w14:paraId="48B12697" w14:textId="77777777" w:rsidTr="00593933">
        <w:tc>
          <w:tcPr>
            <w:tcW w:w="1701" w:type="dxa"/>
          </w:tcPr>
          <w:p w14:paraId="066460FF" w14:textId="77777777" w:rsidR="00DF4801" w:rsidRPr="00DF00FB" w:rsidRDefault="00DF4801" w:rsidP="00593933">
            <w:pPr>
              <w:pStyle w:val="ConsPlusNormal"/>
              <w:jc w:val="center"/>
            </w:pPr>
            <w:r w:rsidRPr="00DF00FB">
              <w:t>1.1</w:t>
            </w:r>
          </w:p>
        </w:tc>
        <w:tc>
          <w:tcPr>
            <w:tcW w:w="7370" w:type="dxa"/>
          </w:tcPr>
          <w:p w14:paraId="53E9BAD4" w14:textId="77777777" w:rsidR="00DF4801" w:rsidRPr="00DF00FB" w:rsidRDefault="00DF4801" w:rsidP="00593933">
            <w:pPr>
              <w:pStyle w:val="ConsPlusNormal"/>
              <w:jc w:val="both"/>
            </w:pPr>
            <w:r w:rsidRPr="00DF00FB">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r>
      <w:tr w:rsidR="00DF4801" w:rsidRPr="00DF00FB" w14:paraId="74785C18" w14:textId="77777777" w:rsidTr="00593933">
        <w:tc>
          <w:tcPr>
            <w:tcW w:w="1701" w:type="dxa"/>
          </w:tcPr>
          <w:p w14:paraId="4F2244F3" w14:textId="77777777" w:rsidR="00DF4801" w:rsidRPr="00DF00FB" w:rsidRDefault="00DF4801" w:rsidP="00593933">
            <w:pPr>
              <w:pStyle w:val="ConsPlusNormal"/>
              <w:jc w:val="center"/>
            </w:pPr>
            <w:r w:rsidRPr="00DF00FB">
              <w:t>1.2</w:t>
            </w:r>
          </w:p>
        </w:tc>
        <w:tc>
          <w:tcPr>
            <w:tcW w:w="7370" w:type="dxa"/>
          </w:tcPr>
          <w:p w14:paraId="70BBECCD" w14:textId="77777777" w:rsidR="00DF4801" w:rsidRPr="00DF00FB" w:rsidRDefault="00DF4801" w:rsidP="00593933">
            <w:pPr>
              <w:pStyle w:val="ConsPlusNormal"/>
              <w:jc w:val="both"/>
            </w:pPr>
            <w:r w:rsidRPr="00DF00F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tc>
      </w:tr>
      <w:tr w:rsidR="00DF4801" w:rsidRPr="00DF00FB" w14:paraId="32C8323C" w14:textId="77777777" w:rsidTr="00593933">
        <w:tc>
          <w:tcPr>
            <w:tcW w:w="1701" w:type="dxa"/>
          </w:tcPr>
          <w:p w14:paraId="48720D03" w14:textId="77777777" w:rsidR="00DF4801" w:rsidRPr="00DF00FB" w:rsidRDefault="00DF4801" w:rsidP="00593933">
            <w:pPr>
              <w:pStyle w:val="ConsPlusNormal"/>
              <w:jc w:val="center"/>
            </w:pPr>
            <w:r w:rsidRPr="00DF00FB">
              <w:t>1.3</w:t>
            </w:r>
          </w:p>
        </w:tc>
        <w:tc>
          <w:tcPr>
            <w:tcW w:w="7370" w:type="dxa"/>
          </w:tcPr>
          <w:p w14:paraId="5A6A1583" w14:textId="77777777" w:rsidR="00DF4801" w:rsidRPr="00DF00FB" w:rsidRDefault="00DF4801" w:rsidP="00593933">
            <w:pPr>
              <w:pStyle w:val="ConsPlusNormal"/>
              <w:jc w:val="both"/>
            </w:pPr>
            <w:r w:rsidRPr="00DF00FB">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tc>
      </w:tr>
      <w:tr w:rsidR="00DF4801" w:rsidRPr="00DF00FB" w14:paraId="00B4E4C2" w14:textId="77777777" w:rsidTr="00593933">
        <w:tc>
          <w:tcPr>
            <w:tcW w:w="1701" w:type="dxa"/>
          </w:tcPr>
          <w:p w14:paraId="453BF400" w14:textId="77777777" w:rsidR="00DF4801" w:rsidRPr="00DF00FB" w:rsidRDefault="00DF4801" w:rsidP="00593933">
            <w:pPr>
              <w:pStyle w:val="ConsPlusNormal"/>
              <w:jc w:val="center"/>
            </w:pPr>
            <w:r w:rsidRPr="00DF00FB">
              <w:t>1.4</w:t>
            </w:r>
          </w:p>
        </w:tc>
        <w:tc>
          <w:tcPr>
            <w:tcW w:w="7370" w:type="dxa"/>
          </w:tcPr>
          <w:p w14:paraId="280C736D" w14:textId="77777777" w:rsidR="00DF4801" w:rsidRPr="00DF00FB" w:rsidRDefault="00DF4801" w:rsidP="00593933">
            <w:pPr>
              <w:pStyle w:val="ConsPlusNormal"/>
              <w:jc w:val="both"/>
            </w:pPr>
            <w:r w:rsidRPr="00DF00FB">
              <w:t>Классифицировать по разным признакам виды деятельности человека, потребности людей</w:t>
            </w:r>
          </w:p>
        </w:tc>
      </w:tr>
      <w:tr w:rsidR="00DF4801" w:rsidRPr="00F47028" w14:paraId="0E33A767" w14:textId="77777777" w:rsidTr="00593933">
        <w:tc>
          <w:tcPr>
            <w:tcW w:w="1701" w:type="dxa"/>
          </w:tcPr>
          <w:p w14:paraId="36B896E2" w14:textId="77777777" w:rsidR="00DF4801" w:rsidRPr="00DF00FB" w:rsidRDefault="00DF4801" w:rsidP="00593933">
            <w:pPr>
              <w:pStyle w:val="ConsPlusNormal"/>
              <w:jc w:val="center"/>
            </w:pPr>
            <w:r w:rsidRPr="00DF00FB">
              <w:t>1.5</w:t>
            </w:r>
          </w:p>
        </w:tc>
        <w:tc>
          <w:tcPr>
            <w:tcW w:w="7370" w:type="dxa"/>
          </w:tcPr>
          <w:p w14:paraId="62811C9D" w14:textId="77777777" w:rsidR="00DF4801" w:rsidRPr="00F47028" w:rsidRDefault="00DF4801" w:rsidP="00593933">
            <w:pPr>
              <w:pStyle w:val="ConsPlusNormal"/>
              <w:jc w:val="both"/>
            </w:pPr>
            <w:r w:rsidRPr="00DF00FB">
              <w:t>Сравнивать понятия "индивид", "индивидуальность", "личность"; свойства человека и животных, виды деятельности (игра, труд, учение)</w:t>
            </w:r>
          </w:p>
        </w:tc>
      </w:tr>
      <w:tr w:rsidR="00DF4801" w:rsidRPr="00F47028" w14:paraId="0F64E3D5" w14:textId="77777777" w:rsidTr="00593933">
        <w:tc>
          <w:tcPr>
            <w:tcW w:w="1701" w:type="dxa"/>
          </w:tcPr>
          <w:p w14:paraId="6EA9D143" w14:textId="77777777" w:rsidR="00DF4801" w:rsidRPr="00F47028" w:rsidRDefault="00DF4801" w:rsidP="00593933">
            <w:pPr>
              <w:pStyle w:val="ConsPlusNormal"/>
              <w:jc w:val="center"/>
            </w:pPr>
            <w:r w:rsidRPr="00F47028">
              <w:t>1.6</w:t>
            </w:r>
          </w:p>
        </w:tc>
        <w:tc>
          <w:tcPr>
            <w:tcW w:w="7370" w:type="dxa"/>
          </w:tcPr>
          <w:p w14:paraId="03CDF60C" w14:textId="77777777" w:rsidR="00DF4801" w:rsidRPr="00F47028" w:rsidRDefault="00DF4801" w:rsidP="00593933">
            <w:pPr>
              <w:pStyle w:val="ConsPlusNormal"/>
              <w:jc w:val="both"/>
            </w:pPr>
            <w:r w:rsidRPr="00F47028">
              <w:t>Устанавливать и объяснять взаимосвязи людей в малых группах, целей, способов и результатов деятельности, целей и средств общения</w:t>
            </w:r>
          </w:p>
        </w:tc>
      </w:tr>
      <w:tr w:rsidR="00DF4801" w:rsidRPr="00F47028" w14:paraId="57AFD100" w14:textId="77777777" w:rsidTr="00593933">
        <w:tc>
          <w:tcPr>
            <w:tcW w:w="1701" w:type="dxa"/>
          </w:tcPr>
          <w:p w14:paraId="2C852212" w14:textId="77777777" w:rsidR="00DF4801" w:rsidRPr="00F47028" w:rsidRDefault="00DF4801" w:rsidP="00593933">
            <w:pPr>
              <w:pStyle w:val="ConsPlusNormal"/>
              <w:jc w:val="center"/>
            </w:pPr>
            <w:r w:rsidRPr="00F47028">
              <w:t>1.7</w:t>
            </w:r>
          </w:p>
        </w:tc>
        <w:tc>
          <w:tcPr>
            <w:tcW w:w="7370" w:type="dxa"/>
          </w:tcPr>
          <w:p w14:paraId="0A78CF27" w14:textId="77777777" w:rsidR="00DF4801" w:rsidRPr="00F47028" w:rsidRDefault="00DF4801" w:rsidP="00593933">
            <w:pPr>
              <w:pStyle w:val="ConsPlusNormal"/>
              <w:jc w:val="both"/>
            </w:pPr>
            <w:r w:rsidRPr="00F47028">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tc>
      </w:tr>
      <w:tr w:rsidR="00DF4801" w:rsidRPr="00F47028" w14:paraId="5F949E80" w14:textId="77777777" w:rsidTr="00593933">
        <w:tc>
          <w:tcPr>
            <w:tcW w:w="1701" w:type="dxa"/>
          </w:tcPr>
          <w:p w14:paraId="0EF1D1EF" w14:textId="77777777" w:rsidR="00DF4801" w:rsidRPr="00F47028" w:rsidRDefault="00DF4801" w:rsidP="00593933">
            <w:pPr>
              <w:pStyle w:val="ConsPlusNormal"/>
              <w:jc w:val="center"/>
            </w:pPr>
            <w:r w:rsidRPr="00F47028">
              <w:t>1.8</w:t>
            </w:r>
          </w:p>
        </w:tc>
        <w:tc>
          <w:tcPr>
            <w:tcW w:w="7370" w:type="dxa"/>
          </w:tcPr>
          <w:p w14:paraId="6E0F64A2" w14:textId="77777777" w:rsidR="00DF4801" w:rsidRPr="00F47028" w:rsidRDefault="00DF4801" w:rsidP="00593933">
            <w:pPr>
              <w:pStyle w:val="ConsPlusNormal"/>
              <w:jc w:val="both"/>
            </w:pPr>
            <w:r w:rsidRPr="00F47028">
              <w:t>Определять и аргументировать с использованием обществоведческих знаний и личного социального опыта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tc>
      </w:tr>
      <w:tr w:rsidR="00DF4801" w:rsidRPr="00F47028" w14:paraId="47BE0617" w14:textId="77777777" w:rsidTr="00593933">
        <w:tc>
          <w:tcPr>
            <w:tcW w:w="1701" w:type="dxa"/>
          </w:tcPr>
          <w:p w14:paraId="639173E2" w14:textId="77777777" w:rsidR="00DF4801" w:rsidRPr="00F47028" w:rsidRDefault="00DF4801" w:rsidP="00593933">
            <w:pPr>
              <w:pStyle w:val="ConsPlusNormal"/>
              <w:jc w:val="center"/>
            </w:pPr>
            <w:r w:rsidRPr="00F47028">
              <w:t>1.9</w:t>
            </w:r>
          </w:p>
        </w:tc>
        <w:tc>
          <w:tcPr>
            <w:tcW w:w="7370" w:type="dxa"/>
          </w:tcPr>
          <w:p w14:paraId="5E1787B5" w14:textId="77777777" w:rsidR="00DF4801" w:rsidRPr="00F47028" w:rsidRDefault="00DF4801" w:rsidP="00593933">
            <w:pPr>
              <w:pStyle w:val="ConsPlusNormal"/>
              <w:jc w:val="both"/>
            </w:pPr>
            <w:r w:rsidRPr="00F47028">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tc>
      </w:tr>
      <w:tr w:rsidR="00DF4801" w:rsidRPr="00F47028" w14:paraId="5BB8569F" w14:textId="77777777" w:rsidTr="00593933">
        <w:tc>
          <w:tcPr>
            <w:tcW w:w="1701" w:type="dxa"/>
          </w:tcPr>
          <w:p w14:paraId="5FFC8A4D" w14:textId="77777777" w:rsidR="00DF4801" w:rsidRPr="00F47028" w:rsidRDefault="00DF4801" w:rsidP="00593933">
            <w:pPr>
              <w:pStyle w:val="ConsPlusNormal"/>
              <w:jc w:val="center"/>
            </w:pPr>
            <w:r w:rsidRPr="00F47028">
              <w:t>1.10</w:t>
            </w:r>
          </w:p>
        </w:tc>
        <w:tc>
          <w:tcPr>
            <w:tcW w:w="7370" w:type="dxa"/>
          </w:tcPr>
          <w:p w14:paraId="7652A607" w14:textId="77777777" w:rsidR="00DF4801" w:rsidRPr="00F47028" w:rsidRDefault="00DF4801" w:rsidP="00593933">
            <w:pPr>
              <w:pStyle w:val="ConsPlusNormal"/>
              <w:jc w:val="both"/>
            </w:pPr>
            <w:r w:rsidRPr="00F47028">
              <w:t xml:space="preserve">Овладевать смысловым чтением текстов обществоведческой тематики, </w:t>
            </w:r>
            <w:r w:rsidRPr="00F47028">
              <w:lastRenderedPageBreak/>
              <w:t>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tc>
      </w:tr>
      <w:tr w:rsidR="00DF4801" w:rsidRPr="00F47028" w14:paraId="31B3FE2E" w14:textId="77777777" w:rsidTr="00593933">
        <w:tc>
          <w:tcPr>
            <w:tcW w:w="1701" w:type="dxa"/>
          </w:tcPr>
          <w:p w14:paraId="49E00A2C" w14:textId="77777777" w:rsidR="00DF4801" w:rsidRPr="00F47028" w:rsidRDefault="00DF4801" w:rsidP="00593933">
            <w:pPr>
              <w:pStyle w:val="ConsPlusNormal"/>
              <w:jc w:val="center"/>
            </w:pPr>
            <w:r w:rsidRPr="00F47028">
              <w:lastRenderedPageBreak/>
              <w:t>1.11</w:t>
            </w:r>
          </w:p>
        </w:tc>
        <w:tc>
          <w:tcPr>
            <w:tcW w:w="7370" w:type="dxa"/>
          </w:tcPr>
          <w:p w14:paraId="32F30FDA" w14:textId="77777777" w:rsidR="00DF4801" w:rsidRPr="00F47028" w:rsidRDefault="00DF4801" w:rsidP="00593933">
            <w:pPr>
              <w:pStyle w:val="ConsPlusNormal"/>
              <w:jc w:val="both"/>
            </w:pPr>
            <w:r w:rsidRPr="00F47028">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F4801" w:rsidRPr="00F47028" w14:paraId="5254CC67" w14:textId="77777777" w:rsidTr="00593933">
        <w:tc>
          <w:tcPr>
            <w:tcW w:w="1701" w:type="dxa"/>
          </w:tcPr>
          <w:p w14:paraId="612AF856" w14:textId="77777777" w:rsidR="00DF4801" w:rsidRPr="00F47028" w:rsidRDefault="00DF4801" w:rsidP="00593933">
            <w:pPr>
              <w:pStyle w:val="ConsPlusNormal"/>
              <w:jc w:val="center"/>
            </w:pPr>
            <w:r w:rsidRPr="00F47028">
              <w:t>1.12</w:t>
            </w:r>
          </w:p>
        </w:tc>
        <w:tc>
          <w:tcPr>
            <w:tcW w:w="7370" w:type="dxa"/>
          </w:tcPr>
          <w:p w14:paraId="4885DBF9" w14:textId="77777777" w:rsidR="00DF4801" w:rsidRPr="00F47028" w:rsidRDefault="00DF4801" w:rsidP="00593933">
            <w:pPr>
              <w:pStyle w:val="ConsPlusNormal"/>
              <w:jc w:val="both"/>
            </w:pPr>
            <w:r w:rsidRPr="00F47028">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tc>
      </w:tr>
      <w:tr w:rsidR="00DF4801" w:rsidRPr="00F47028" w14:paraId="35401DCA" w14:textId="77777777" w:rsidTr="00593933">
        <w:tc>
          <w:tcPr>
            <w:tcW w:w="1701" w:type="dxa"/>
          </w:tcPr>
          <w:p w14:paraId="1A32694E" w14:textId="77777777" w:rsidR="00DF4801" w:rsidRPr="00F47028" w:rsidRDefault="00DF4801" w:rsidP="00593933">
            <w:pPr>
              <w:pStyle w:val="ConsPlusNormal"/>
              <w:jc w:val="center"/>
            </w:pPr>
            <w:r w:rsidRPr="00F47028">
              <w:t>1.13</w:t>
            </w:r>
          </w:p>
        </w:tc>
        <w:tc>
          <w:tcPr>
            <w:tcW w:w="7370" w:type="dxa"/>
          </w:tcPr>
          <w:p w14:paraId="1AFE9FAB" w14:textId="77777777" w:rsidR="00DF4801" w:rsidRPr="00F47028" w:rsidRDefault="00DF4801" w:rsidP="00593933">
            <w:pPr>
              <w:pStyle w:val="ConsPlusNormal"/>
              <w:jc w:val="both"/>
            </w:pPr>
            <w:r w:rsidRPr="00F47028">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tc>
      </w:tr>
      <w:tr w:rsidR="00DF4801" w:rsidRPr="00F47028" w14:paraId="7ACE4820" w14:textId="77777777" w:rsidTr="00593933">
        <w:tc>
          <w:tcPr>
            <w:tcW w:w="1701" w:type="dxa"/>
          </w:tcPr>
          <w:p w14:paraId="77C3B0D6" w14:textId="77777777" w:rsidR="00DF4801" w:rsidRPr="00F47028" w:rsidRDefault="00DF4801" w:rsidP="00593933">
            <w:pPr>
              <w:pStyle w:val="ConsPlusNormal"/>
              <w:jc w:val="center"/>
            </w:pPr>
            <w:r w:rsidRPr="00F47028">
              <w:t>1.14</w:t>
            </w:r>
          </w:p>
        </w:tc>
        <w:tc>
          <w:tcPr>
            <w:tcW w:w="7370" w:type="dxa"/>
          </w:tcPr>
          <w:p w14:paraId="2963F582" w14:textId="77777777" w:rsidR="00DF4801" w:rsidRPr="00F47028" w:rsidRDefault="00DF4801" w:rsidP="00593933">
            <w:pPr>
              <w:pStyle w:val="ConsPlusNormal"/>
              <w:jc w:val="both"/>
            </w:pPr>
            <w:r w:rsidRPr="00F47028">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r>
      <w:tr w:rsidR="00DF4801" w:rsidRPr="00F47028" w14:paraId="4602EC38" w14:textId="77777777" w:rsidTr="00593933">
        <w:tc>
          <w:tcPr>
            <w:tcW w:w="1701" w:type="dxa"/>
          </w:tcPr>
          <w:p w14:paraId="56B1F3E7" w14:textId="77777777" w:rsidR="00DF4801" w:rsidRPr="00F47028" w:rsidRDefault="00DF4801" w:rsidP="00593933">
            <w:pPr>
              <w:pStyle w:val="ConsPlusNormal"/>
              <w:jc w:val="center"/>
            </w:pPr>
            <w:r w:rsidRPr="00F47028">
              <w:t>1.15</w:t>
            </w:r>
          </w:p>
        </w:tc>
        <w:tc>
          <w:tcPr>
            <w:tcW w:w="7370" w:type="dxa"/>
          </w:tcPr>
          <w:p w14:paraId="03E6BD90" w14:textId="77777777" w:rsidR="00DF4801" w:rsidRPr="00F47028" w:rsidRDefault="00DF4801" w:rsidP="00593933">
            <w:pPr>
              <w:pStyle w:val="ConsPlusNormal"/>
              <w:jc w:val="both"/>
            </w:pPr>
            <w:r w:rsidRPr="00F47028">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F4801" w:rsidRPr="00F47028" w14:paraId="25A8A32E" w14:textId="77777777" w:rsidTr="00593933">
        <w:tc>
          <w:tcPr>
            <w:tcW w:w="1701" w:type="dxa"/>
          </w:tcPr>
          <w:p w14:paraId="792CEEF1" w14:textId="77777777" w:rsidR="00DF4801" w:rsidRPr="00F47028" w:rsidRDefault="00DF4801" w:rsidP="00593933">
            <w:pPr>
              <w:pStyle w:val="ConsPlusNormal"/>
              <w:jc w:val="center"/>
            </w:pPr>
            <w:r w:rsidRPr="00F47028">
              <w:t>2</w:t>
            </w:r>
          </w:p>
        </w:tc>
        <w:tc>
          <w:tcPr>
            <w:tcW w:w="7370" w:type="dxa"/>
          </w:tcPr>
          <w:p w14:paraId="4BD78225" w14:textId="77777777" w:rsidR="00DF4801" w:rsidRPr="00F47028" w:rsidRDefault="00DF4801" w:rsidP="00593933">
            <w:pPr>
              <w:pStyle w:val="ConsPlusNormal"/>
              <w:jc w:val="both"/>
            </w:pPr>
            <w:r w:rsidRPr="00F47028">
              <w:t>По теме "Общество, в котором мы живем"</w:t>
            </w:r>
          </w:p>
        </w:tc>
      </w:tr>
      <w:tr w:rsidR="00DF4801" w:rsidRPr="00F47028" w14:paraId="22C0E28D" w14:textId="77777777" w:rsidTr="00593933">
        <w:tc>
          <w:tcPr>
            <w:tcW w:w="1701" w:type="dxa"/>
          </w:tcPr>
          <w:p w14:paraId="5188D81A" w14:textId="77777777" w:rsidR="00DF4801" w:rsidRPr="00F47028" w:rsidRDefault="00DF4801" w:rsidP="00593933">
            <w:pPr>
              <w:pStyle w:val="ConsPlusNormal"/>
              <w:jc w:val="center"/>
            </w:pPr>
            <w:r w:rsidRPr="00F47028">
              <w:t>2.1</w:t>
            </w:r>
          </w:p>
        </w:tc>
        <w:tc>
          <w:tcPr>
            <w:tcW w:w="7370" w:type="dxa"/>
          </w:tcPr>
          <w:p w14:paraId="09D746B9" w14:textId="77777777" w:rsidR="00DF4801" w:rsidRPr="00F47028" w:rsidRDefault="00DF4801" w:rsidP="00593933">
            <w:pPr>
              <w:pStyle w:val="ConsPlusNormal"/>
              <w:jc w:val="both"/>
            </w:pPr>
            <w:r w:rsidRPr="00F47028">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tc>
      </w:tr>
      <w:tr w:rsidR="00DF4801" w:rsidRPr="00F47028" w14:paraId="7B541E4E" w14:textId="77777777" w:rsidTr="00593933">
        <w:tc>
          <w:tcPr>
            <w:tcW w:w="1701" w:type="dxa"/>
          </w:tcPr>
          <w:p w14:paraId="5CC00FAA" w14:textId="77777777" w:rsidR="00DF4801" w:rsidRPr="00F47028" w:rsidRDefault="00DF4801" w:rsidP="00593933">
            <w:pPr>
              <w:pStyle w:val="ConsPlusNormal"/>
              <w:jc w:val="center"/>
            </w:pPr>
            <w:r w:rsidRPr="00F47028">
              <w:t>2.2</w:t>
            </w:r>
          </w:p>
        </w:tc>
        <w:tc>
          <w:tcPr>
            <w:tcW w:w="7370" w:type="dxa"/>
          </w:tcPr>
          <w:p w14:paraId="4F25E1CC" w14:textId="77777777" w:rsidR="00DF4801" w:rsidRPr="00F47028" w:rsidRDefault="00DF4801" w:rsidP="00593933">
            <w:pPr>
              <w:pStyle w:val="ConsPlusNormal"/>
              <w:jc w:val="both"/>
            </w:pPr>
            <w:r w:rsidRPr="00F47028">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tc>
      </w:tr>
      <w:tr w:rsidR="00DF4801" w:rsidRPr="00F47028" w14:paraId="4EC4638E" w14:textId="77777777" w:rsidTr="00593933">
        <w:tc>
          <w:tcPr>
            <w:tcW w:w="1701" w:type="dxa"/>
          </w:tcPr>
          <w:p w14:paraId="651B9650" w14:textId="77777777" w:rsidR="00DF4801" w:rsidRPr="00F47028" w:rsidRDefault="00DF4801" w:rsidP="00593933">
            <w:pPr>
              <w:pStyle w:val="ConsPlusNormal"/>
              <w:jc w:val="center"/>
            </w:pPr>
            <w:r w:rsidRPr="00F47028">
              <w:t>2.3</w:t>
            </w:r>
          </w:p>
        </w:tc>
        <w:tc>
          <w:tcPr>
            <w:tcW w:w="7370" w:type="dxa"/>
          </w:tcPr>
          <w:p w14:paraId="6E625E31" w14:textId="77777777" w:rsidR="00DF4801" w:rsidRPr="00F47028" w:rsidRDefault="00DF4801" w:rsidP="00593933">
            <w:pPr>
              <w:pStyle w:val="ConsPlusNormal"/>
              <w:jc w:val="both"/>
            </w:pPr>
            <w:r w:rsidRPr="00F47028">
              <w:t>Приводить примеры разного положения людей в обществе, видов экономической деятельности, глобальных проблем</w:t>
            </w:r>
          </w:p>
        </w:tc>
      </w:tr>
      <w:tr w:rsidR="00DF4801" w:rsidRPr="00F47028" w14:paraId="1999B5D4" w14:textId="77777777" w:rsidTr="00593933">
        <w:tc>
          <w:tcPr>
            <w:tcW w:w="1701" w:type="dxa"/>
          </w:tcPr>
          <w:p w14:paraId="5F2C0BD6" w14:textId="77777777" w:rsidR="00DF4801" w:rsidRPr="00F47028" w:rsidRDefault="00DF4801" w:rsidP="00593933">
            <w:pPr>
              <w:pStyle w:val="ConsPlusNormal"/>
              <w:jc w:val="center"/>
            </w:pPr>
            <w:r w:rsidRPr="00F47028">
              <w:t>2.4</w:t>
            </w:r>
          </w:p>
        </w:tc>
        <w:tc>
          <w:tcPr>
            <w:tcW w:w="7370" w:type="dxa"/>
          </w:tcPr>
          <w:p w14:paraId="37CEF4FF" w14:textId="77777777" w:rsidR="00DF4801" w:rsidRPr="00F47028" w:rsidRDefault="00DF4801" w:rsidP="00593933">
            <w:pPr>
              <w:pStyle w:val="ConsPlusNormal"/>
              <w:jc w:val="both"/>
            </w:pPr>
            <w:r w:rsidRPr="00F47028">
              <w:t>Классифицировать социальные общности и группы</w:t>
            </w:r>
          </w:p>
        </w:tc>
      </w:tr>
      <w:tr w:rsidR="00DF4801" w:rsidRPr="00F47028" w14:paraId="1F18B5A3" w14:textId="77777777" w:rsidTr="00593933">
        <w:tc>
          <w:tcPr>
            <w:tcW w:w="1701" w:type="dxa"/>
          </w:tcPr>
          <w:p w14:paraId="38E13BAA" w14:textId="77777777" w:rsidR="00DF4801" w:rsidRPr="00F47028" w:rsidRDefault="00DF4801" w:rsidP="00593933">
            <w:pPr>
              <w:pStyle w:val="ConsPlusNormal"/>
              <w:jc w:val="center"/>
            </w:pPr>
            <w:r w:rsidRPr="00F47028">
              <w:t>2.5</w:t>
            </w:r>
          </w:p>
        </w:tc>
        <w:tc>
          <w:tcPr>
            <w:tcW w:w="7370" w:type="dxa"/>
          </w:tcPr>
          <w:p w14:paraId="33BAC4B2" w14:textId="77777777" w:rsidR="00DF4801" w:rsidRPr="00F47028" w:rsidRDefault="00DF4801" w:rsidP="00593933">
            <w:pPr>
              <w:pStyle w:val="ConsPlusNormal"/>
              <w:jc w:val="both"/>
            </w:pPr>
            <w:r w:rsidRPr="00F47028">
              <w:t>Сравнивать социальные общности и группы, положение в обществе различных людей; различные формы хозяйствования</w:t>
            </w:r>
          </w:p>
        </w:tc>
      </w:tr>
      <w:tr w:rsidR="00DF4801" w:rsidRPr="00F47028" w14:paraId="31504AF1" w14:textId="77777777" w:rsidTr="00593933">
        <w:tc>
          <w:tcPr>
            <w:tcW w:w="1701" w:type="dxa"/>
          </w:tcPr>
          <w:p w14:paraId="11FCE0F2" w14:textId="77777777" w:rsidR="00DF4801" w:rsidRPr="00F47028" w:rsidRDefault="00DF4801" w:rsidP="00593933">
            <w:pPr>
              <w:pStyle w:val="ConsPlusNormal"/>
              <w:jc w:val="center"/>
            </w:pPr>
            <w:r w:rsidRPr="00F47028">
              <w:t>2.6</w:t>
            </w:r>
          </w:p>
        </w:tc>
        <w:tc>
          <w:tcPr>
            <w:tcW w:w="7370" w:type="dxa"/>
          </w:tcPr>
          <w:p w14:paraId="2D4E5644" w14:textId="77777777" w:rsidR="00DF4801" w:rsidRPr="00F47028" w:rsidRDefault="00DF4801" w:rsidP="00593933">
            <w:pPr>
              <w:pStyle w:val="ConsPlusNormal"/>
              <w:jc w:val="both"/>
            </w:pPr>
            <w:r w:rsidRPr="00F47028">
              <w:t>Устанавливать взаимодействия общества и природы, человека и общества, деятельности основных участников экономики</w:t>
            </w:r>
          </w:p>
        </w:tc>
      </w:tr>
      <w:tr w:rsidR="00DF4801" w:rsidRPr="00F47028" w14:paraId="3D8644E1" w14:textId="77777777" w:rsidTr="00593933">
        <w:tc>
          <w:tcPr>
            <w:tcW w:w="1701" w:type="dxa"/>
          </w:tcPr>
          <w:p w14:paraId="7057CA07" w14:textId="77777777" w:rsidR="00DF4801" w:rsidRPr="00F47028" w:rsidRDefault="00DF4801" w:rsidP="00593933">
            <w:pPr>
              <w:pStyle w:val="ConsPlusNormal"/>
              <w:jc w:val="center"/>
            </w:pPr>
            <w:r w:rsidRPr="00F47028">
              <w:t>2.7</w:t>
            </w:r>
          </w:p>
        </w:tc>
        <w:tc>
          <w:tcPr>
            <w:tcW w:w="7370" w:type="dxa"/>
          </w:tcPr>
          <w:p w14:paraId="72EE5D82" w14:textId="77777777" w:rsidR="00DF4801" w:rsidRPr="00F47028" w:rsidRDefault="00DF4801" w:rsidP="00593933">
            <w:pPr>
              <w:pStyle w:val="ConsPlusNormal"/>
              <w:jc w:val="both"/>
            </w:pPr>
            <w:r w:rsidRPr="00F47028">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sidRPr="00F47028">
              <w:lastRenderedPageBreak/>
              <w:t>действительности</w:t>
            </w:r>
          </w:p>
        </w:tc>
      </w:tr>
      <w:tr w:rsidR="00DF4801" w:rsidRPr="00F47028" w14:paraId="7FFCCCDA" w14:textId="77777777" w:rsidTr="00593933">
        <w:tc>
          <w:tcPr>
            <w:tcW w:w="1701" w:type="dxa"/>
          </w:tcPr>
          <w:p w14:paraId="630D40EE" w14:textId="77777777" w:rsidR="00DF4801" w:rsidRPr="00F47028" w:rsidRDefault="00DF4801" w:rsidP="00593933">
            <w:pPr>
              <w:pStyle w:val="ConsPlusNormal"/>
              <w:jc w:val="center"/>
            </w:pPr>
            <w:r w:rsidRPr="00F47028">
              <w:lastRenderedPageBreak/>
              <w:t>2.8</w:t>
            </w:r>
          </w:p>
        </w:tc>
        <w:tc>
          <w:tcPr>
            <w:tcW w:w="7370" w:type="dxa"/>
          </w:tcPr>
          <w:p w14:paraId="0E80D876" w14:textId="77777777" w:rsidR="00DF4801" w:rsidRPr="00F47028" w:rsidRDefault="00DF4801" w:rsidP="00593933">
            <w:pPr>
              <w:pStyle w:val="ConsPlusNormal"/>
              <w:jc w:val="both"/>
            </w:pPr>
            <w:r w:rsidRPr="00F47028">
              <w:t>Определять и аргументировать с использованием обществоведческих знаний, фактов общественной жизни и личного социального опыта свое отношение к проблемам взаимодействия человека и природы, сохранению духовных ценностей российского народа</w:t>
            </w:r>
          </w:p>
        </w:tc>
      </w:tr>
      <w:tr w:rsidR="00DF4801" w:rsidRPr="00F47028" w14:paraId="25979A90" w14:textId="77777777" w:rsidTr="00593933">
        <w:tc>
          <w:tcPr>
            <w:tcW w:w="1701" w:type="dxa"/>
          </w:tcPr>
          <w:p w14:paraId="204BCAEC" w14:textId="77777777" w:rsidR="00DF4801" w:rsidRPr="00F47028" w:rsidRDefault="00DF4801" w:rsidP="00593933">
            <w:pPr>
              <w:pStyle w:val="ConsPlusNormal"/>
              <w:jc w:val="center"/>
            </w:pPr>
            <w:r w:rsidRPr="00F47028">
              <w:t>2.9</w:t>
            </w:r>
          </w:p>
        </w:tc>
        <w:tc>
          <w:tcPr>
            <w:tcW w:w="7370" w:type="dxa"/>
          </w:tcPr>
          <w:p w14:paraId="16B47FCD" w14:textId="77777777" w:rsidR="00DF4801" w:rsidRPr="00F47028" w:rsidRDefault="00DF4801" w:rsidP="00593933">
            <w:pPr>
              <w:pStyle w:val="ConsPlusNormal"/>
              <w:jc w:val="both"/>
            </w:pPr>
            <w:r w:rsidRPr="00F47028">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tc>
      </w:tr>
      <w:tr w:rsidR="00DF4801" w:rsidRPr="00F47028" w14:paraId="2F4E6DC7" w14:textId="77777777" w:rsidTr="00593933">
        <w:tc>
          <w:tcPr>
            <w:tcW w:w="1701" w:type="dxa"/>
          </w:tcPr>
          <w:p w14:paraId="44115DE7" w14:textId="77777777" w:rsidR="00DF4801" w:rsidRPr="00F47028" w:rsidRDefault="00DF4801" w:rsidP="00593933">
            <w:pPr>
              <w:pStyle w:val="ConsPlusNormal"/>
              <w:jc w:val="center"/>
            </w:pPr>
            <w:r w:rsidRPr="00F47028">
              <w:t>2.10</w:t>
            </w:r>
          </w:p>
        </w:tc>
        <w:tc>
          <w:tcPr>
            <w:tcW w:w="7370" w:type="dxa"/>
          </w:tcPr>
          <w:p w14:paraId="694C4DB8" w14:textId="77777777" w:rsidR="00DF4801" w:rsidRPr="00F47028" w:rsidRDefault="00DF4801" w:rsidP="00593933">
            <w:pPr>
              <w:pStyle w:val="ConsPlusNormal"/>
              <w:jc w:val="both"/>
            </w:pPr>
            <w:r w:rsidRPr="00F47028">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tc>
      </w:tr>
      <w:tr w:rsidR="00DF4801" w:rsidRPr="00F47028" w14:paraId="6994C5FD" w14:textId="77777777" w:rsidTr="00593933">
        <w:tc>
          <w:tcPr>
            <w:tcW w:w="1701" w:type="dxa"/>
          </w:tcPr>
          <w:p w14:paraId="6ED62E47" w14:textId="77777777" w:rsidR="00DF4801" w:rsidRPr="00F47028" w:rsidRDefault="00DF4801" w:rsidP="00593933">
            <w:pPr>
              <w:pStyle w:val="ConsPlusNormal"/>
              <w:jc w:val="center"/>
            </w:pPr>
            <w:r w:rsidRPr="00F47028">
              <w:t>2.11</w:t>
            </w:r>
          </w:p>
        </w:tc>
        <w:tc>
          <w:tcPr>
            <w:tcW w:w="7370" w:type="dxa"/>
          </w:tcPr>
          <w:p w14:paraId="29BA4278" w14:textId="77777777" w:rsidR="00DF4801" w:rsidRPr="00F47028" w:rsidRDefault="00DF4801" w:rsidP="00593933">
            <w:pPr>
              <w:pStyle w:val="ConsPlusNormal"/>
              <w:jc w:val="both"/>
            </w:pPr>
            <w:r w:rsidRPr="00F47028">
              <w:t>Извлекать информацию из разных источников о человеке и обществе, включая информацию о народах России</w:t>
            </w:r>
          </w:p>
        </w:tc>
      </w:tr>
      <w:tr w:rsidR="00DF4801" w:rsidRPr="00F47028" w14:paraId="35118738" w14:textId="77777777" w:rsidTr="00593933">
        <w:tc>
          <w:tcPr>
            <w:tcW w:w="1701" w:type="dxa"/>
          </w:tcPr>
          <w:p w14:paraId="0B7C774B" w14:textId="77777777" w:rsidR="00DF4801" w:rsidRPr="00F47028" w:rsidRDefault="00DF4801" w:rsidP="00593933">
            <w:pPr>
              <w:pStyle w:val="ConsPlusNormal"/>
              <w:jc w:val="center"/>
            </w:pPr>
            <w:r w:rsidRPr="00F47028">
              <w:t>2.12</w:t>
            </w:r>
          </w:p>
        </w:tc>
        <w:tc>
          <w:tcPr>
            <w:tcW w:w="7370" w:type="dxa"/>
          </w:tcPr>
          <w:p w14:paraId="40F93FCE" w14:textId="77777777" w:rsidR="00DF4801" w:rsidRPr="00F47028" w:rsidRDefault="00DF4801" w:rsidP="00593933">
            <w:pPr>
              <w:pStyle w:val="ConsPlusNormal"/>
              <w:jc w:val="both"/>
            </w:pPr>
            <w:r w:rsidRPr="00F47028">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tc>
      </w:tr>
      <w:tr w:rsidR="00DF4801" w:rsidRPr="00F47028" w14:paraId="0859E6A1" w14:textId="77777777" w:rsidTr="00593933">
        <w:tc>
          <w:tcPr>
            <w:tcW w:w="1701" w:type="dxa"/>
          </w:tcPr>
          <w:p w14:paraId="7C7D50D2" w14:textId="77777777" w:rsidR="00DF4801" w:rsidRPr="00F47028" w:rsidRDefault="00DF4801" w:rsidP="00593933">
            <w:pPr>
              <w:pStyle w:val="ConsPlusNormal"/>
              <w:jc w:val="center"/>
            </w:pPr>
            <w:r w:rsidRPr="00F47028">
              <w:t>2.13</w:t>
            </w:r>
          </w:p>
        </w:tc>
        <w:tc>
          <w:tcPr>
            <w:tcW w:w="7370" w:type="dxa"/>
          </w:tcPr>
          <w:p w14:paraId="6E92948D" w14:textId="77777777" w:rsidR="00DF4801" w:rsidRPr="00F47028" w:rsidRDefault="00DF4801" w:rsidP="00593933">
            <w:pPr>
              <w:pStyle w:val="ConsPlusNormal"/>
              <w:jc w:val="both"/>
            </w:pPr>
            <w:r w:rsidRPr="00F47028">
              <w:t>Оценивать собственные поступки и поведение других людей с точки зрения их соответствия духовным традициям общества</w:t>
            </w:r>
          </w:p>
        </w:tc>
      </w:tr>
      <w:tr w:rsidR="00DF4801" w:rsidRPr="00F47028" w14:paraId="130E4C04" w14:textId="77777777" w:rsidTr="00593933">
        <w:tc>
          <w:tcPr>
            <w:tcW w:w="1701" w:type="dxa"/>
          </w:tcPr>
          <w:p w14:paraId="7BF15646" w14:textId="77777777" w:rsidR="00DF4801" w:rsidRPr="00F47028" w:rsidRDefault="00DF4801" w:rsidP="00593933">
            <w:pPr>
              <w:pStyle w:val="ConsPlusNormal"/>
              <w:jc w:val="center"/>
            </w:pPr>
            <w:r w:rsidRPr="00F47028">
              <w:t>2.14</w:t>
            </w:r>
          </w:p>
        </w:tc>
        <w:tc>
          <w:tcPr>
            <w:tcW w:w="7370" w:type="dxa"/>
          </w:tcPr>
          <w:p w14:paraId="7487A693" w14:textId="77777777" w:rsidR="00DF4801" w:rsidRPr="00F47028" w:rsidRDefault="00DF4801" w:rsidP="00593933">
            <w:pPr>
              <w:pStyle w:val="ConsPlusNormal"/>
              <w:jc w:val="both"/>
            </w:pPr>
            <w:r w:rsidRPr="00F47028">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r>
      <w:tr w:rsidR="00DF4801" w:rsidRPr="00F47028" w14:paraId="03354F91" w14:textId="77777777" w:rsidTr="00593933">
        <w:tc>
          <w:tcPr>
            <w:tcW w:w="1701" w:type="dxa"/>
          </w:tcPr>
          <w:p w14:paraId="2686FD9C" w14:textId="77777777" w:rsidR="00DF4801" w:rsidRPr="00F47028" w:rsidRDefault="00DF4801" w:rsidP="00593933">
            <w:pPr>
              <w:pStyle w:val="ConsPlusNormal"/>
              <w:jc w:val="center"/>
            </w:pPr>
            <w:r w:rsidRPr="00F47028">
              <w:t>2.15</w:t>
            </w:r>
          </w:p>
        </w:tc>
        <w:tc>
          <w:tcPr>
            <w:tcW w:w="7370" w:type="dxa"/>
          </w:tcPr>
          <w:p w14:paraId="23BC2071" w14:textId="77777777" w:rsidR="00DF4801" w:rsidRPr="00F47028" w:rsidRDefault="00DF4801" w:rsidP="00593933">
            <w:pPr>
              <w:pStyle w:val="ConsPlusNormal"/>
              <w:jc w:val="both"/>
            </w:pPr>
            <w:r w:rsidRPr="00F47028">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tc>
      </w:tr>
    </w:tbl>
    <w:p w14:paraId="2F3A3037" w14:textId="77777777" w:rsidR="00DF4801" w:rsidRPr="00F47028" w:rsidRDefault="00DF4801" w:rsidP="00DF4801">
      <w:pPr>
        <w:pStyle w:val="ConsPlusNormal"/>
        <w:ind w:firstLine="540"/>
        <w:jc w:val="both"/>
      </w:pPr>
    </w:p>
    <w:p w14:paraId="66586CD8" w14:textId="77777777" w:rsidR="00DF4801" w:rsidRPr="00F47028" w:rsidRDefault="00DF4801" w:rsidP="00DF4801">
      <w:pPr>
        <w:pStyle w:val="ConsPlusNormal"/>
        <w:jc w:val="right"/>
      </w:pPr>
      <w:r w:rsidRPr="00F47028">
        <w:t>Таблица 19.1</w:t>
      </w:r>
    </w:p>
    <w:p w14:paraId="69549A85" w14:textId="77777777" w:rsidR="00DF4801" w:rsidRPr="00F47028" w:rsidRDefault="00DF4801" w:rsidP="00DF4801">
      <w:pPr>
        <w:pStyle w:val="ConsPlusNormal"/>
        <w:ind w:firstLine="540"/>
        <w:jc w:val="both"/>
      </w:pPr>
    </w:p>
    <w:p w14:paraId="6DB8CA6A" w14:textId="77777777" w:rsidR="00DF4801" w:rsidRPr="00F47028" w:rsidRDefault="00DF4801" w:rsidP="00DF4801">
      <w:pPr>
        <w:pStyle w:val="ConsPlusNormal"/>
        <w:jc w:val="center"/>
      </w:pPr>
      <w:r w:rsidRPr="00F47028">
        <w:t>Проверяемые элементы содержания (6 класс)</w:t>
      </w:r>
    </w:p>
    <w:p w14:paraId="653A2623"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4801" w:rsidRPr="00F47028" w14:paraId="2CA75A52" w14:textId="77777777" w:rsidTr="00593933">
        <w:tc>
          <w:tcPr>
            <w:tcW w:w="1077" w:type="dxa"/>
          </w:tcPr>
          <w:p w14:paraId="02D600A2" w14:textId="77777777" w:rsidR="00DF4801" w:rsidRPr="00F47028" w:rsidRDefault="00DF4801" w:rsidP="00593933">
            <w:pPr>
              <w:pStyle w:val="ConsPlusNormal"/>
              <w:jc w:val="center"/>
            </w:pPr>
            <w:r w:rsidRPr="00F47028">
              <w:t>Код</w:t>
            </w:r>
          </w:p>
        </w:tc>
        <w:tc>
          <w:tcPr>
            <w:tcW w:w="7994" w:type="dxa"/>
          </w:tcPr>
          <w:p w14:paraId="66E2FA40" w14:textId="77777777" w:rsidR="00DF4801" w:rsidRPr="00F47028" w:rsidRDefault="00DF4801" w:rsidP="00593933">
            <w:pPr>
              <w:pStyle w:val="ConsPlusNormal"/>
              <w:jc w:val="center"/>
            </w:pPr>
            <w:r w:rsidRPr="00F47028">
              <w:t>Проверяемый элемент содержания</w:t>
            </w:r>
          </w:p>
        </w:tc>
      </w:tr>
      <w:tr w:rsidR="00DF4801" w:rsidRPr="00F47028" w14:paraId="7EAA9E56" w14:textId="77777777" w:rsidTr="00593933">
        <w:tc>
          <w:tcPr>
            <w:tcW w:w="1077" w:type="dxa"/>
          </w:tcPr>
          <w:p w14:paraId="2B40C9F1" w14:textId="77777777" w:rsidR="00DF4801" w:rsidRPr="00F47028" w:rsidRDefault="00DF4801" w:rsidP="00593933">
            <w:pPr>
              <w:pStyle w:val="ConsPlusNormal"/>
              <w:jc w:val="center"/>
            </w:pPr>
            <w:r w:rsidRPr="00F47028">
              <w:t>1</w:t>
            </w:r>
          </w:p>
        </w:tc>
        <w:tc>
          <w:tcPr>
            <w:tcW w:w="7994" w:type="dxa"/>
          </w:tcPr>
          <w:p w14:paraId="6F8FE755" w14:textId="77777777" w:rsidR="00DF4801" w:rsidRPr="00F47028" w:rsidRDefault="00DF4801" w:rsidP="00593933">
            <w:pPr>
              <w:pStyle w:val="ConsPlusNormal"/>
              <w:jc w:val="both"/>
            </w:pPr>
            <w:r w:rsidRPr="00F47028">
              <w:t>Человек и его социальное окружение</w:t>
            </w:r>
          </w:p>
        </w:tc>
      </w:tr>
      <w:tr w:rsidR="00DF4801" w:rsidRPr="00F47028" w14:paraId="69AA7B7C" w14:textId="77777777" w:rsidTr="00593933">
        <w:tc>
          <w:tcPr>
            <w:tcW w:w="1077" w:type="dxa"/>
          </w:tcPr>
          <w:p w14:paraId="7289502F" w14:textId="77777777" w:rsidR="00DF4801" w:rsidRPr="00F47028" w:rsidRDefault="00DF4801" w:rsidP="00593933">
            <w:pPr>
              <w:pStyle w:val="ConsPlusNormal"/>
              <w:jc w:val="center"/>
            </w:pPr>
            <w:r w:rsidRPr="00F47028">
              <w:t>1.1</w:t>
            </w:r>
          </w:p>
        </w:tc>
        <w:tc>
          <w:tcPr>
            <w:tcW w:w="7994" w:type="dxa"/>
          </w:tcPr>
          <w:p w14:paraId="18D62086" w14:textId="77777777" w:rsidR="00DF4801" w:rsidRPr="00F47028" w:rsidRDefault="00DF4801" w:rsidP="00593933">
            <w:pPr>
              <w:pStyle w:val="ConsPlusNormal"/>
              <w:jc w:val="both"/>
            </w:pPr>
            <w:r w:rsidRPr="00F47028">
              <w:t>Биологическое и социальное в человеке. Черты сходства и различия человека и животного</w:t>
            </w:r>
          </w:p>
        </w:tc>
      </w:tr>
      <w:tr w:rsidR="00DF4801" w:rsidRPr="00F47028" w14:paraId="13C158B3" w14:textId="77777777" w:rsidTr="00593933">
        <w:tc>
          <w:tcPr>
            <w:tcW w:w="1077" w:type="dxa"/>
          </w:tcPr>
          <w:p w14:paraId="4C5036D6" w14:textId="77777777" w:rsidR="00DF4801" w:rsidRPr="00F47028" w:rsidRDefault="00DF4801" w:rsidP="00593933">
            <w:pPr>
              <w:pStyle w:val="ConsPlusNormal"/>
              <w:jc w:val="center"/>
            </w:pPr>
            <w:r w:rsidRPr="00F47028">
              <w:t>1.2</w:t>
            </w:r>
          </w:p>
        </w:tc>
        <w:tc>
          <w:tcPr>
            <w:tcW w:w="7994" w:type="dxa"/>
          </w:tcPr>
          <w:p w14:paraId="3C549412" w14:textId="77777777" w:rsidR="00DF4801" w:rsidRPr="00F47028" w:rsidRDefault="00DF4801" w:rsidP="00593933">
            <w:pPr>
              <w:pStyle w:val="ConsPlusNormal"/>
              <w:jc w:val="both"/>
            </w:pPr>
            <w:r w:rsidRPr="00F47028">
              <w:t>Потребности человека (биологические, социальные, духовные). Способности человека</w:t>
            </w:r>
          </w:p>
        </w:tc>
      </w:tr>
      <w:tr w:rsidR="00DF4801" w:rsidRPr="00F47028" w14:paraId="79C95C00" w14:textId="77777777" w:rsidTr="00593933">
        <w:tc>
          <w:tcPr>
            <w:tcW w:w="1077" w:type="dxa"/>
          </w:tcPr>
          <w:p w14:paraId="7B747C8D" w14:textId="77777777" w:rsidR="00DF4801" w:rsidRPr="00F47028" w:rsidRDefault="00DF4801" w:rsidP="00593933">
            <w:pPr>
              <w:pStyle w:val="ConsPlusNormal"/>
              <w:jc w:val="center"/>
            </w:pPr>
            <w:r w:rsidRPr="00F47028">
              <w:t>1.3</w:t>
            </w:r>
          </w:p>
        </w:tc>
        <w:tc>
          <w:tcPr>
            <w:tcW w:w="7994" w:type="dxa"/>
          </w:tcPr>
          <w:p w14:paraId="3EDB2FE6" w14:textId="77777777" w:rsidR="00DF4801" w:rsidRPr="00F47028" w:rsidRDefault="00DF4801" w:rsidP="00593933">
            <w:pPr>
              <w:pStyle w:val="ConsPlusNormal"/>
              <w:jc w:val="both"/>
            </w:pPr>
            <w:r w:rsidRPr="00F47028">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DF4801" w:rsidRPr="00F47028" w14:paraId="176CC29B" w14:textId="77777777" w:rsidTr="00593933">
        <w:tc>
          <w:tcPr>
            <w:tcW w:w="1077" w:type="dxa"/>
          </w:tcPr>
          <w:p w14:paraId="3CDB56D9" w14:textId="77777777" w:rsidR="00DF4801" w:rsidRPr="00F47028" w:rsidRDefault="00DF4801" w:rsidP="00593933">
            <w:pPr>
              <w:pStyle w:val="ConsPlusNormal"/>
              <w:jc w:val="center"/>
            </w:pPr>
            <w:r w:rsidRPr="00F47028">
              <w:lastRenderedPageBreak/>
              <w:t>1.4</w:t>
            </w:r>
          </w:p>
        </w:tc>
        <w:tc>
          <w:tcPr>
            <w:tcW w:w="7994" w:type="dxa"/>
          </w:tcPr>
          <w:p w14:paraId="459F9D92" w14:textId="77777777" w:rsidR="00DF4801" w:rsidRPr="00F47028" w:rsidRDefault="00DF4801" w:rsidP="00593933">
            <w:pPr>
              <w:pStyle w:val="ConsPlusNormal"/>
              <w:jc w:val="both"/>
            </w:pPr>
            <w:r w:rsidRPr="00F47028">
              <w:t>Цели и мотивы деятельности. Виды деятельности (игра, труд, учение)</w:t>
            </w:r>
          </w:p>
        </w:tc>
      </w:tr>
      <w:tr w:rsidR="00DF4801" w:rsidRPr="00F47028" w14:paraId="0AB6838D" w14:textId="77777777" w:rsidTr="00593933">
        <w:tc>
          <w:tcPr>
            <w:tcW w:w="1077" w:type="dxa"/>
          </w:tcPr>
          <w:p w14:paraId="4272829C" w14:textId="77777777" w:rsidR="00DF4801" w:rsidRPr="00F47028" w:rsidRDefault="00DF4801" w:rsidP="00593933">
            <w:pPr>
              <w:pStyle w:val="ConsPlusNormal"/>
              <w:jc w:val="center"/>
            </w:pPr>
            <w:r w:rsidRPr="00F47028">
              <w:t>1.5</w:t>
            </w:r>
          </w:p>
        </w:tc>
        <w:tc>
          <w:tcPr>
            <w:tcW w:w="7994" w:type="dxa"/>
          </w:tcPr>
          <w:p w14:paraId="3E096D65" w14:textId="77777777" w:rsidR="00DF4801" w:rsidRPr="00F47028" w:rsidRDefault="00DF4801" w:rsidP="00593933">
            <w:pPr>
              <w:pStyle w:val="ConsPlusNormal"/>
              <w:jc w:val="both"/>
            </w:pPr>
            <w:r w:rsidRPr="00F47028">
              <w:t>Познание человеком мира и самого себя как вид деятельности</w:t>
            </w:r>
          </w:p>
        </w:tc>
      </w:tr>
      <w:tr w:rsidR="00DF4801" w:rsidRPr="00F47028" w14:paraId="381D3698" w14:textId="77777777" w:rsidTr="00593933">
        <w:tc>
          <w:tcPr>
            <w:tcW w:w="1077" w:type="dxa"/>
          </w:tcPr>
          <w:p w14:paraId="16E1731E" w14:textId="77777777" w:rsidR="00DF4801" w:rsidRPr="00F47028" w:rsidRDefault="00DF4801" w:rsidP="00593933">
            <w:pPr>
              <w:pStyle w:val="ConsPlusNormal"/>
              <w:jc w:val="center"/>
            </w:pPr>
            <w:r w:rsidRPr="00F47028">
              <w:t>1.6</w:t>
            </w:r>
          </w:p>
        </w:tc>
        <w:tc>
          <w:tcPr>
            <w:tcW w:w="7994" w:type="dxa"/>
          </w:tcPr>
          <w:p w14:paraId="620A16E5" w14:textId="77777777" w:rsidR="00DF4801" w:rsidRPr="00F47028" w:rsidRDefault="00DF4801" w:rsidP="00593933">
            <w:pPr>
              <w:pStyle w:val="ConsPlusNormal"/>
              <w:jc w:val="both"/>
            </w:pPr>
            <w:r w:rsidRPr="00F47028">
              <w:t>Право человека на образование. Школьное образование. Права и обязанности учащегося</w:t>
            </w:r>
          </w:p>
        </w:tc>
      </w:tr>
      <w:tr w:rsidR="00DF4801" w:rsidRPr="00F47028" w14:paraId="3D59FD75" w14:textId="77777777" w:rsidTr="00593933">
        <w:tc>
          <w:tcPr>
            <w:tcW w:w="1077" w:type="dxa"/>
          </w:tcPr>
          <w:p w14:paraId="53C4322B" w14:textId="77777777" w:rsidR="00DF4801" w:rsidRPr="00F47028" w:rsidRDefault="00DF4801" w:rsidP="00593933">
            <w:pPr>
              <w:pStyle w:val="ConsPlusNormal"/>
              <w:jc w:val="center"/>
            </w:pPr>
            <w:r w:rsidRPr="00F47028">
              <w:t>1.7</w:t>
            </w:r>
          </w:p>
        </w:tc>
        <w:tc>
          <w:tcPr>
            <w:tcW w:w="7994" w:type="dxa"/>
          </w:tcPr>
          <w:p w14:paraId="28C58A5E" w14:textId="77777777" w:rsidR="00DF4801" w:rsidRPr="00F47028" w:rsidRDefault="00DF4801" w:rsidP="00593933">
            <w:pPr>
              <w:pStyle w:val="ConsPlusNormal"/>
              <w:jc w:val="both"/>
            </w:pPr>
            <w:r w:rsidRPr="00F47028">
              <w:t>Общение. Цели и средства общения. Особенности общения подростков. Общение в современных условиях</w:t>
            </w:r>
          </w:p>
        </w:tc>
      </w:tr>
      <w:tr w:rsidR="00DF4801" w:rsidRPr="00F47028" w14:paraId="0ED665FD" w14:textId="77777777" w:rsidTr="00593933">
        <w:tc>
          <w:tcPr>
            <w:tcW w:w="1077" w:type="dxa"/>
          </w:tcPr>
          <w:p w14:paraId="405D4C05" w14:textId="77777777" w:rsidR="00DF4801" w:rsidRPr="00F47028" w:rsidRDefault="00DF4801" w:rsidP="00593933">
            <w:pPr>
              <w:pStyle w:val="ConsPlusNormal"/>
              <w:jc w:val="center"/>
            </w:pPr>
            <w:r w:rsidRPr="00F47028">
              <w:t>1.8</w:t>
            </w:r>
          </w:p>
        </w:tc>
        <w:tc>
          <w:tcPr>
            <w:tcW w:w="7994" w:type="dxa"/>
          </w:tcPr>
          <w:p w14:paraId="563A1F7A" w14:textId="77777777" w:rsidR="00DF4801" w:rsidRPr="00F47028" w:rsidRDefault="00DF4801" w:rsidP="00593933">
            <w:pPr>
              <w:pStyle w:val="ConsPlusNormal"/>
              <w:jc w:val="both"/>
            </w:pPr>
            <w:r w:rsidRPr="00F47028">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DF4801" w:rsidRPr="00F47028" w14:paraId="1077AFA2" w14:textId="77777777" w:rsidTr="00593933">
        <w:tc>
          <w:tcPr>
            <w:tcW w:w="1077" w:type="dxa"/>
          </w:tcPr>
          <w:p w14:paraId="52134625" w14:textId="77777777" w:rsidR="00DF4801" w:rsidRPr="00F47028" w:rsidRDefault="00DF4801" w:rsidP="00593933">
            <w:pPr>
              <w:pStyle w:val="ConsPlusNormal"/>
              <w:jc w:val="center"/>
            </w:pPr>
            <w:r w:rsidRPr="00F47028">
              <w:t>1.9</w:t>
            </w:r>
          </w:p>
        </w:tc>
        <w:tc>
          <w:tcPr>
            <w:tcW w:w="7994" w:type="dxa"/>
          </w:tcPr>
          <w:p w14:paraId="4876CBDD" w14:textId="77777777" w:rsidR="00DF4801" w:rsidRPr="00F47028" w:rsidRDefault="00DF4801" w:rsidP="00593933">
            <w:pPr>
              <w:pStyle w:val="ConsPlusNormal"/>
              <w:jc w:val="both"/>
            </w:pPr>
            <w:r w:rsidRPr="00F47028">
              <w:t>Отношения в семье. Роль семьи в жизни человека и общества. Семейные традиции. Семейный досуг. Свободное время подростка</w:t>
            </w:r>
          </w:p>
        </w:tc>
      </w:tr>
      <w:tr w:rsidR="00DF4801" w:rsidRPr="00F47028" w14:paraId="55257AF3" w14:textId="77777777" w:rsidTr="00593933">
        <w:tc>
          <w:tcPr>
            <w:tcW w:w="1077" w:type="dxa"/>
          </w:tcPr>
          <w:p w14:paraId="5A99A53A" w14:textId="77777777" w:rsidR="00DF4801" w:rsidRPr="00F47028" w:rsidRDefault="00DF4801" w:rsidP="00593933">
            <w:pPr>
              <w:pStyle w:val="ConsPlusNormal"/>
              <w:jc w:val="center"/>
            </w:pPr>
            <w:r w:rsidRPr="00F47028">
              <w:t>2</w:t>
            </w:r>
          </w:p>
        </w:tc>
        <w:tc>
          <w:tcPr>
            <w:tcW w:w="7994" w:type="dxa"/>
          </w:tcPr>
          <w:p w14:paraId="536497EF" w14:textId="77777777" w:rsidR="00DF4801" w:rsidRPr="00F47028" w:rsidRDefault="00DF4801" w:rsidP="00593933">
            <w:pPr>
              <w:pStyle w:val="ConsPlusNormal"/>
              <w:jc w:val="both"/>
            </w:pPr>
            <w:r w:rsidRPr="00F47028">
              <w:t>Общество, в котором мы живем</w:t>
            </w:r>
          </w:p>
        </w:tc>
      </w:tr>
      <w:tr w:rsidR="00DF4801" w:rsidRPr="00F47028" w14:paraId="1BD2DAED" w14:textId="77777777" w:rsidTr="00593933">
        <w:tc>
          <w:tcPr>
            <w:tcW w:w="1077" w:type="dxa"/>
          </w:tcPr>
          <w:p w14:paraId="19EA8EED" w14:textId="77777777" w:rsidR="00DF4801" w:rsidRPr="00F47028" w:rsidRDefault="00DF4801" w:rsidP="00593933">
            <w:pPr>
              <w:pStyle w:val="ConsPlusNormal"/>
              <w:jc w:val="center"/>
            </w:pPr>
            <w:r w:rsidRPr="00F47028">
              <w:t>2.1</w:t>
            </w:r>
          </w:p>
        </w:tc>
        <w:tc>
          <w:tcPr>
            <w:tcW w:w="7994" w:type="dxa"/>
          </w:tcPr>
          <w:p w14:paraId="5679DAFC" w14:textId="77777777" w:rsidR="00DF4801" w:rsidRPr="00F47028" w:rsidRDefault="00DF4801" w:rsidP="00593933">
            <w:pPr>
              <w:pStyle w:val="ConsPlusNormal"/>
              <w:jc w:val="both"/>
            </w:pPr>
            <w:r w:rsidRPr="00F47028">
              <w:t>Что такое общество</w:t>
            </w:r>
          </w:p>
        </w:tc>
      </w:tr>
      <w:tr w:rsidR="00DF4801" w:rsidRPr="00F47028" w14:paraId="21D1DFC4" w14:textId="77777777" w:rsidTr="00593933">
        <w:tc>
          <w:tcPr>
            <w:tcW w:w="1077" w:type="dxa"/>
          </w:tcPr>
          <w:p w14:paraId="032586B9" w14:textId="77777777" w:rsidR="00DF4801" w:rsidRPr="00F47028" w:rsidRDefault="00DF4801" w:rsidP="00593933">
            <w:pPr>
              <w:pStyle w:val="ConsPlusNormal"/>
              <w:jc w:val="center"/>
            </w:pPr>
            <w:r w:rsidRPr="00F47028">
              <w:t>2.2</w:t>
            </w:r>
          </w:p>
        </w:tc>
        <w:tc>
          <w:tcPr>
            <w:tcW w:w="7994" w:type="dxa"/>
          </w:tcPr>
          <w:p w14:paraId="51AE2BC4" w14:textId="77777777" w:rsidR="00DF4801" w:rsidRPr="00F47028" w:rsidRDefault="00DF4801" w:rsidP="00593933">
            <w:pPr>
              <w:pStyle w:val="ConsPlusNormal"/>
              <w:jc w:val="both"/>
            </w:pPr>
            <w:r w:rsidRPr="00F47028">
              <w:t>Связь общества и природы</w:t>
            </w:r>
          </w:p>
        </w:tc>
      </w:tr>
      <w:tr w:rsidR="00DF4801" w:rsidRPr="00F47028" w14:paraId="17454D23" w14:textId="77777777" w:rsidTr="00593933">
        <w:tc>
          <w:tcPr>
            <w:tcW w:w="1077" w:type="dxa"/>
          </w:tcPr>
          <w:p w14:paraId="0B82195B" w14:textId="77777777" w:rsidR="00DF4801" w:rsidRPr="00F47028" w:rsidRDefault="00DF4801" w:rsidP="00593933">
            <w:pPr>
              <w:pStyle w:val="ConsPlusNormal"/>
              <w:jc w:val="center"/>
            </w:pPr>
            <w:r w:rsidRPr="00F47028">
              <w:t>2.3</w:t>
            </w:r>
          </w:p>
        </w:tc>
        <w:tc>
          <w:tcPr>
            <w:tcW w:w="7994" w:type="dxa"/>
          </w:tcPr>
          <w:p w14:paraId="19135F8C" w14:textId="77777777" w:rsidR="00DF4801" w:rsidRPr="00F47028" w:rsidRDefault="00DF4801" w:rsidP="00593933">
            <w:pPr>
              <w:pStyle w:val="ConsPlusNormal"/>
              <w:jc w:val="both"/>
            </w:pPr>
            <w:r w:rsidRPr="00F47028">
              <w:t>Устройство общественной жизни. Основные сферы жизни общества и их взаимодействие</w:t>
            </w:r>
          </w:p>
        </w:tc>
      </w:tr>
      <w:tr w:rsidR="00DF4801" w:rsidRPr="00F47028" w14:paraId="528C9D81" w14:textId="77777777" w:rsidTr="00593933">
        <w:tc>
          <w:tcPr>
            <w:tcW w:w="1077" w:type="dxa"/>
          </w:tcPr>
          <w:p w14:paraId="58ACF1EF" w14:textId="77777777" w:rsidR="00DF4801" w:rsidRPr="00F47028" w:rsidRDefault="00DF4801" w:rsidP="00593933">
            <w:pPr>
              <w:pStyle w:val="ConsPlusNormal"/>
              <w:jc w:val="center"/>
            </w:pPr>
            <w:r w:rsidRPr="00F47028">
              <w:t>2.4</w:t>
            </w:r>
          </w:p>
        </w:tc>
        <w:tc>
          <w:tcPr>
            <w:tcW w:w="7994" w:type="dxa"/>
          </w:tcPr>
          <w:p w14:paraId="7DCA3CD4" w14:textId="77777777" w:rsidR="00DF4801" w:rsidRPr="00F47028" w:rsidRDefault="00DF4801" w:rsidP="00593933">
            <w:pPr>
              <w:pStyle w:val="ConsPlusNormal"/>
              <w:jc w:val="both"/>
            </w:pPr>
            <w:r w:rsidRPr="00F47028">
              <w:t>Социальные общности и группы</w:t>
            </w:r>
          </w:p>
        </w:tc>
      </w:tr>
      <w:tr w:rsidR="00DF4801" w:rsidRPr="00F47028" w14:paraId="20B19CFE" w14:textId="77777777" w:rsidTr="00593933">
        <w:tc>
          <w:tcPr>
            <w:tcW w:w="1077" w:type="dxa"/>
          </w:tcPr>
          <w:p w14:paraId="77834DE1" w14:textId="77777777" w:rsidR="00DF4801" w:rsidRPr="00F47028" w:rsidRDefault="00DF4801" w:rsidP="00593933">
            <w:pPr>
              <w:pStyle w:val="ConsPlusNormal"/>
              <w:jc w:val="center"/>
            </w:pPr>
            <w:r w:rsidRPr="00F47028">
              <w:t>2.5</w:t>
            </w:r>
          </w:p>
        </w:tc>
        <w:tc>
          <w:tcPr>
            <w:tcW w:w="7994" w:type="dxa"/>
          </w:tcPr>
          <w:p w14:paraId="034F9FC9" w14:textId="77777777" w:rsidR="00DF4801" w:rsidRPr="00F47028" w:rsidRDefault="00DF4801" w:rsidP="00593933">
            <w:pPr>
              <w:pStyle w:val="ConsPlusNormal"/>
              <w:jc w:val="both"/>
            </w:pPr>
            <w:r w:rsidRPr="00F47028">
              <w:t>Положение человека в обществе</w:t>
            </w:r>
          </w:p>
        </w:tc>
      </w:tr>
      <w:tr w:rsidR="00DF4801" w:rsidRPr="00F47028" w14:paraId="2F5F2BA8" w14:textId="77777777" w:rsidTr="00593933">
        <w:tc>
          <w:tcPr>
            <w:tcW w:w="1077" w:type="dxa"/>
          </w:tcPr>
          <w:p w14:paraId="58E06DE1" w14:textId="77777777" w:rsidR="00DF4801" w:rsidRPr="00F47028" w:rsidRDefault="00DF4801" w:rsidP="00593933">
            <w:pPr>
              <w:pStyle w:val="ConsPlusNormal"/>
              <w:jc w:val="center"/>
            </w:pPr>
            <w:r w:rsidRPr="00F47028">
              <w:t>2.6</w:t>
            </w:r>
          </w:p>
        </w:tc>
        <w:tc>
          <w:tcPr>
            <w:tcW w:w="7994" w:type="dxa"/>
          </w:tcPr>
          <w:p w14:paraId="34E424A9" w14:textId="77777777" w:rsidR="00DF4801" w:rsidRPr="00F47028" w:rsidRDefault="00DF4801" w:rsidP="00593933">
            <w:pPr>
              <w:pStyle w:val="ConsPlusNormal"/>
              <w:jc w:val="both"/>
            </w:pPr>
            <w:r w:rsidRPr="00F47028">
              <w:t>Что такое экономика. Взаимосвязь жизни общества и его экономического развития. Ресурсы и возможности экономики нашей страны</w:t>
            </w:r>
          </w:p>
        </w:tc>
      </w:tr>
      <w:tr w:rsidR="00DF4801" w:rsidRPr="00F47028" w14:paraId="0C9A2774" w14:textId="77777777" w:rsidTr="00593933">
        <w:tc>
          <w:tcPr>
            <w:tcW w:w="1077" w:type="dxa"/>
          </w:tcPr>
          <w:p w14:paraId="711A91B6" w14:textId="77777777" w:rsidR="00DF4801" w:rsidRPr="00F47028" w:rsidRDefault="00DF4801" w:rsidP="00593933">
            <w:pPr>
              <w:pStyle w:val="ConsPlusNormal"/>
              <w:jc w:val="center"/>
            </w:pPr>
            <w:r w:rsidRPr="00F47028">
              <w:t>2.7</w:t>
            </w:r>
          </w:p>
        </w:tc>
        <w:tc>
          <w:tcPr>
            <w:tcW w:w="7994" w:type="dxa"/>
          </w:tcPr>
          <w:p w14:paraId="2354F079" w14:textId="77777777" w:rsidR="00DF4801" w:rsidRPr="00F47028" w:rsidRDefault="00DF4801" w:rsidP="00593933">
            <w:pPr>
              <w:pStyle w:val="ConsPlusNormal"/>
              <w:jc w:val="both"/>
            </w:pPr>
            <w:r w:rsidRPr="00F47028">
              <w:t>Виды экономической деятельности</w:t>
            </w:r>
          </w:p>
        </w:tc>
      </w:tr>
      <w:tr w:rsidR="00DF4801" w:rsidRPr="00F47028" w14:paraId="71414AD2" w14:textId="77777777" w:rsidTr="00593933">
        <w:tc>
          <w:tcPr>
            <w:tcW w:w="1077" w:type="dxa"/>
          </w:tcPr>
          <w:p w14:paraId="10E84A49" w14:textId="77777777" w:rsidR="00DF4801" w:rsidRPr="00F47028" w:rsidRDefault="00DF4801" w:rsidP="00593933">
            <w:pPr>
              <w:pStyle w:val="ConsPlusNormal"/>
              <w:jc w:val="center"/>
            </w:pPr>
            <w:r w:rsidRPr="00F47028">
              <w:t>2.8</w:t>
            </w:r>
          </w:p>
        </w:tc>
        <w:tc>
          <w:tcPr>
            <w:tcW w:w="7994" w:type="dxa"/>
          </w:tcPr>
          <w:p w14:paraId="3A768E63" w14:textId="77777777" w:rsidR="00DF4801" w:rsidRPr="00F47028" w:rsidRDefault="00DF4801" w:rsidP="00593933">
            <w:pPr>
              <w:pStyle w:val="ConsPlusNormal"/>
              <w:jc w:val="both"/>
            </w:pPr>
            <w:r w:rsidRPr="00F47028">
              <w:t>Россия - многонациональное государство</w:t>
            </w:r>
          </w:p>
        </w:tc>
      </w:tr>
      <w:tr w:rsidR="00DF4801" w:rsidRPr="00F47028" w14:paraId="18C26628" w14:textId="77777777" w:rsidTr="00593933">
        <w:tc>
          <w:tcPr>
            <w:tcW w:w="1077" w:type="dxa"/>
          </w:tcPr>
          <w:p w14:paraId="70E058D7" w14:textId="77777777" w:rsidR="00DF4801" w:rsidRPr="00F47028" w:rsidRDefault="00DF4801" w:rsidP="00593933">
            <w:pPr>
              <w:pStyle w:val="ConsPlusNormal"/>
              <w:jc w:val="center"/>
            </w:pPr>
            <w:r w:rsidRPr="00F47028">
              <w:t>2.9</w:t>
            </w:r>
          </w:p>
        </w:tc>
        <w:tc>
          <w:tcPr>
            <w:tcW w:w="7994" w:type="dxa"/>
          </w:tcPr>
          <w:p w14:paraId="69BD285D" w14:textId="77777777" w:rsidR="00DF4801" w:rsidRPr="00F47028" w:rsidRDefault="00DF4801" w:rsidP="00593933">
            <w:pPr>
              <w:pStyle w:val="ConsPlusNormal"/>
              <w:jc w:val="both"/>
            </w:pPr>
            <w:r w:rsidRPr="00F47028">
              <w:t>Политическая жизнь общества</w:t>
            </w:r>
          </w:p>
        </w:tc>
      </w:tr>
      <w:tr w:rsidR="00DF4801" w:rsidRPr="00F47028" w14:paraId="704BAB5B" w14:textId="77777777" w:rsidTr="00593933">
        <w:tc>
          <w:tcPr>
            <w:tcW w:w="1077" w:type="dxa"/>
          </w:tcPr>
          <w:p w14:paraId="74D5D55C" w14:textId="77777777" w:rsidR="00DF4801" w:rsidRPr="00F47028" w:rsidRDefault="00DF4801" w:rsidP="00593933">
            <w:pPr>
              <w:pStyle w:val="ConsPlusNormal"/>
              <w:jc w:val="center"/>
            </w:pPr>
            <w:r w:rsidRPr="00F47028">
              <w:t>2.10</w:t>
            </w:r>
          </w:p>
        </w:tc>
        <w:tc>
          <w:tcPr>
            <w:tcW w:w="7994" w:type="dxa"/>
          </w:tcPr>
          <w:p w14:paraId="4A67198A" w14:textId="77777777" w:rsidR="00DF4801" w:rsidRPr="00F47028" w:rsidRDefault="00DF4801" w:rsidP="00593933">
            <w:pPr>
              <w:pStyle w:val="ConsPlusNormal"/>
              <w:jc w:val="both"/>
            </w:pPr>
            <w:r w:rsidRPr="00F47028">
              <w:t>Государственная власть в нашей стране. Государственный герб, Государственный флаг, Государственный гимн Российской Федерации</w:t>
            </w:r>
          </w:p>
        </w:tc>
      </w:tr>
      <w:tr w:rsidR="00DF4801" w:rsidRPr="00F47028" w14:paraId="20C6BB23" w14:textId="77777777" w:rsidTr="00593933">
        <w:tc>
          <w:tcPr>
            <w:tcW w:w="1077" w:type="dxa"/>
          </w:tcPr>
          <w:p w14:paraId="21F9B54D" w14:textId="77777777" w:rsidR="00DF4801" w:rsidRPr="00F47028" w:rsidRDefault="00DF4801" w:rsidP="00593933">
            <w:pPr>
              <w:pStyle w:val="ConsPlusNormal"/>
              <w:jc w:val="center"/>
            </w:pPr>
            <w:r w:rsidRPr="00F47028">
              <w:t>2.11</w:t>
            </w:r>
          </w:p>
        </w:tc>
        <w:tc>
          <w:tcPr>
            <w:tcW w:w="7994" w:type="dxa"/>
          </w:tcPr>
          <w:p w14:paraId="03AD0C8A" w14:textId="77777777" w:rsidR="00DF4801" w:rsidRPr="00F47028" w:rsidRDefault="00DF4801" w:rsidP="00593933">
            <w:pPr>
              <w:pStyle w:val="ConsPlusNormal"/>
              <w:jc w:val="both"/>
            </w:pPr>
            <w:r w:rsidRPr="00F47028">
              <w:t>Наша страна в начале XXI в. Место нашей Родины среди современных государств</w:t>
            </w:r>
          </w:p>
        </w:tc>
      </w:tr>
      <w:tr w:rsidR="00DF4801" w:rsidRPr="00F47028" w14:paraId="68EE78F5" w14:textId="77777777" w:rsidTr="00593933">
        <w:tc>
          <w:tcPr>
            <w:tcW w:w="1077" w:type="dxa"/>
          </w:tcPr>
          <w:p w14:paraId="0305FF9E" w14:textId="77777777" w:rsidR="00DF4801" w:rsidRPr="00F47028" w:rsidRDefault="00DF4801" w:rsidP="00593933">
            <w:pPr>
              <w:pStyle w:val="ConsPlusNormal"/>
              <w:jc w:val="center"/>
            </w:pPr>
            <w:r w:rsidRPr="00F47028">
              <w:t>2.12</w:t>
            </w:r>
          </w:p>
        </w:tc>
        <w:tc>
          <w:tcPr>
            <w:tcW w:w="7994" w:type="dxa"/>
          </w:tcPr>
          <w:p w14:paraId="182BF1F8" w14:textId="77777777" w:rsidR="00DF4801" w:rsidRPr="00F47028" w:rsidRDefault="00DF4801" w:rsidP="00593933">
            <w:pPr>
              <w:pStyle w:val="ConsPlusNormal"/>
              <w:jc w:val="both"/>
            </w:pPr>
            <w:r w:rsidRPr="00F47028">
              <w:t>Культурная жизнь</w:t>
            </w:r>
          </w:p>
        </w:tc>
      </w:tr>
      <w:tr w:rsidR="00DF4801" w:rsidRPr="00F47028" w14:paraId="0C1A83D2" w14:textId="77777777" w:rsidTr="00593933">
        <w:tc>
          <w:tcPr>
            <w:tcW w:w="1077" w:type="dxa"/>
          </w:tcPr>
          <w:p w14:paraId="1FA332E3" w14:textId="77777777" w:rsidR="00DF4801" w:rsidRPr="00F47028" w:rsidRDefault="00DF4801" w:rsidP="00593933">
            <w:pPr>
              <w:pStyle w:val="ConsPlusNormal"/>
              <w:jc w:val="center"/>
            </w:pPr>
            <w:r w:rsidRPr="00F47028">
              <w:t>2.13</w:t>
            </w:r>
          </w:p>
        </w:tc>
        <w:tc>
          <w:tcPr>
            <w:tcW w:w="7994" w:type="dxa"/>
          </w:tcPr>
          <w:p w14:paraId="52E3E6CF" w14:textId="77777777" w:rsidR="00DF4801" w:rsidRPr="00F47028" w:rsidRDefault="00DF4801" w:rsidP="00593933">
            <w:pPr>
              <w:pStyle w:val="ConsPlusNormal"/>
              <w:jc w:val="both"/>
            </w:pPr>
            <w:r w:rsidRPr="00F47028">
              <w:t>Духовные ценности, традиционные ценности российского народа</w:t>
            </w:r>
          </w:p>
        </w:tc>
      </w:tr>
      <w:tr w:rsidR="00DF4801" w:rsidRPr="00F47028" w14:paraId="79BE6A82" w14:textId="77777777" w:rsidTr="00593933">
        <w:tc>
          <w:tcPr>
            <w:tcW w:w="1077" w:type="dxa"/>
          </w:tcPr>
          <w:p w14:paraId="703FC2FD" w14:textId="77777777" w:rsidR="00DF4801" w:rsidRPr="00F47028" w:rsidRDefault="00DF4801" w:rsidP="00593933">
            <w:pPr>
              <w:pStyle w:val="ConsPlusNormal"/>
              <w:jc w:val="center"/>
            </w:pPr>
            <w:r w:rsidRPr="00F47028">
              <w:t>2.14</w:t>
            </w:r>
          </w:p>
        </w:tc>
        <w:tc>
          <w:tcPr>
            <w:tcW w:w="7994" w:type="dxa"/>
          </w:tcPr>
          <w:p w14:paraId="59284A7C" w14:textId="77777777" w:rsidR="00DF4801" w:rsidRPr="00F47028" w:rsidRDefault="00DF4801" w:rsidP="00593933">
            <w:pPr>
              <w:pStyle w:val="ConsPlusNormal"/>
              <w:jc w:val="both"/>
            </w:pPr>
            <w:r w:rsidRPr="00F47028">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14:paraId="1908F9E9" w14:textId="77777777" w:rsidR="00DF4801" w:rsidRPr="00F47028" w:rsidRDefault="00DF4801" w:rsidP="00DF4801">
      <w:pPr>
        <w:pStyle w:val="ConsPlusNormal"/>
        <w:ind w:firstLine="540"/>
        <w:jc w:val="both"/>
      </w:pPr>
    </w:p>
    <w:p w14:paraId="08681CB7" w14:textId="77777777" w:rsidR="00DF4801" w:rsidRPr="00F47028" w:rsidRDefault="00DF4801" w:rsidP="00DF4801">
      <w:pPr>
        <w:pStyle w:val="ConsPlusNormal"/>
        <w:jc w:val="right"/>
      </w:pPr>
      <w:r w:rsidRPr="00F47028">
        <w:t>Таблица 19.2</w:t>
      </w:r>
    </w:p>
    <w:p w14:paraId="1D224D62" w14:textId="77777777" w:rsidR="00DF4801" w:rsidRPr="00F47028" w:rsidRDefault="00DF4801" w:rsidP="00DF4801">
      <w:pPr>
        <w:pStyle w:val="ConsPlusNormal"/>
        <w:ind w:firstLine="540"/>
        <w:jc w:val="both"/>
      </w:pPr>
    </w:p>
    <w:p w14:paraId="47FF6538" w14:textId="77777777" w:rsidR="00DF4801" w:rsidRPr="00F47028" w:rsidRDefault="00DF4801" w:rsidP="00DF4801">
      <w:pPr>
        <w:pStyle w:val="ConsPlusNormal"/>
        <w:jc w:val="center"/>
      </w:pPr>
      <w:r w:rsidRPr="00F47028">
        <w:t>Проверяемые требования к результатам освоения основной</w:t>
      </w:r>
    </w:p>
    <w:p w14:paraId="2BDAED29" w14:textId="77777777" w:rsidR="00DF4801" w:rsidRPr="00F47028" w:rsidRDefault="00DF4801" w:rsidP="00DF4801">
      <w:pPr>
        <w:pStyle w:val="ConsPlusNormal"/>
        <w:jc w:val="center"/>
      </w:pPr>
      <w:r w:rsidRPr="00F47028">
        <w:t>образовательной программы (7 класс)</w:t>
      </w:r>
    </w:p>
    <w:p w14:paraId="08C9133E"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4801" w:rsidRPr="00F47028" w14:paraId="36B6C61B" w14:textId="77777777" w:rsidTr="00593933">
        <w:tc>
          <w:tcPr>
            <w:tcW w:w="1701" w:type="dxa"/>
          </w:tcPr>
          <w:p w14:paraId="24F3E0BB" w14:textId="77777777" w:rsidR="00DF4801" w:rsidRPr="00F47028" w:rsidRDefault="00DF4801" w:rsidP="00593933">
            <w:pPr>
              <w:pStyle w:val="ConsPlusNormal"/>
              <w:jc w:val="center"/>
            </w:pPr>
            <w:r w:rsidRPr="00F47028">
              <w:t>Код проверяемого результата</w:t>
            </w:r>
          </w:p>
        </w:tc>
        <w:tc>
          <w:tcPr>
            <w:tcW w:w="7370" w:type="dxa"/>
          </w:tcPr>
          <w:p w14:paraId="3B012A0B" w14:textId="77777777" w:rsidR="00DF4801" w:rsidRPr="00F47028" w:rsidRDefault="00DF4801" w:rsidP="00593933">
            <w:pPr>
              <w:pStyle w:val="ConsPlusNormal"/>
              <w:jc w:val="center"/>
            </w:pPr>
            <w:r w:rsidRPr="00F47028">
              <w:t>Проверяемые предметные результаты освоения основной образовательной программы основного общего образования</w:t>
            </w:r>
          </w:p>
        </w:tc>
      </w:tr>
      <w:tr w:rsidR="00DF4801" w:rsidRPr="00F47028" w14:paraId="368E1057" w14:textId="77777777" w:rsidTr="00593933">
        <w:tc>
          <w:tcPr>
            <w:tcW w:w="1701" w:type="dxa"/>
          </w:tcPr>
          <w:p w14:paraId="1CDAD90C" w14:textId="77777777" w:rsidR="00DF4801" w:rsidRPr="00F47028" w:rsidRDefault="00DF4801" w:rsidP="00593933">
            <w:pPr>
              <w:pStyle w:val="ConsPlusNormal"/>
              <w:jc w:val="center"/>
            </w:pPr>
            <w:r w:rsidRPr="00F47028">
              <w:t>1</w:t>
            </w:r>
          </w:p>
        </w:tc>
        <w:tc>
          <w:tcPr>
            <w:tcW w:w="7370" w:type="dxa"/>
          </w:tcPr>
          <w:p w14:paraId="12C54FAB" w14:textId="77777777" w:rsidR="00DF4801" w:rsidRPr="00F47028" w:rsidRDefault="00DF4801" w:rsidP="00593933">
            <w:pPr>
              <w:pStyle w:val="ConsPlusNormal"/>
              <w:jc w:val="both"/>
            </w:pPr>
            <w:r w:rsidRPr="00F47028">
              <w:t>По теме "Социальные ценности и нормы"</w:t>
            </w:r>
          </w:p>
        </w:tc>
      </w:tr>
      <w:tr w:rsidR="00DF4801" w:rsidRPr="00F47028" w14:paraId="24F69EF4" w14:textId="77777777" w:rsidTr="00593933">
        <w:tc>
          <w:tcPr>
            <w:tcW w:w="1701" w:type="dxa"/>
          </w:tcPr>
          <w:p w14:paraId="03159C72" w14:textId="77777777" w:rsidR="00DF4801" w:rsidRPr="00F47028" w:rsidRDefault="00DF4801" w:rsidP="00593933">
            <w:pPr>
              <w:pStyle w:val="ConsPlusNormal"/>
              <w:jc w:val="center"/>
            </w:pPr>
            <w:r w:rsidRPr="00F47028">
              <w:t>1.1</w:t>
            </w:r>
          </w:p>
        </w:tc>
        <w:tc>
          <w:tcPr>
            <w:tcW w:w="7370" w:type="dxa"/>
          </w:tcPr>
          <w:p w14:paraId="6F1F75C9" w14:textId="77777777" w:rsidR="00DF4801" w:rsidRPr="00F47028" w:rsidRDefault="00DF4801" w:rsidP="00593933">
            <w:pPr>
              <w:pStyle w:val="ConsPlusNormal"/>
              <w:jc w:val="both"/>
            </w:pPr>
            <w:r w:rsidRPr="00F47028">
              <w:t>Осваивать и применять знания о социальных ценностях; о содержании и значении социальных норм, регулирующих общественные отношения</w:t>
            </w:r>
          </w:p>
        </w:tc>
      </w:tr>
      <w:tr w:rsidR="00DF4801" w:rsidRPr="00F47028" w14:paraId="6BCBF797" w14:textId="77777777" w:rsidTr="00593933">
        <w:tc>
          <w:tcPr>
            <w:tcW w:w="1701" w:type="dxa"/>
          </w:tcPr>
          <w:p w14:paraId="243CB5A8" w14:textId="77777777" w:rsidR="00DF4801" w:rsidRPr="00F47028" w:rsidRDefault="00DF4801" w:rsidP="00593933">
            <w:pPr>
              <w:pStyle w:val="ConsPlusNormal"/>
              <w:jc w:val="center"/>
            </w:pPr>
            <w:r w:rsidRPr="00F47028">
              <w:t>1.2</w:t>
            </w:r>
          </w:p>
        </w:tc>
        <w:tc>
          <w:tcPr>
            <w:tcW w:w="7370" w:type="dxa"/>
          </w:tcPr>
          <w:p w14:paraId="4811BEA7" w14:textId="77777777" w:rsidR="00DF4801" w:rsidRPr="00F47028" w:rsidRDefault="00DF4801" w:rsidP="00593933">
            <w:pPr>
              <w:pStyle w:val="ConsPlusNormal"/>
              <w:jc w:val="both"/>
            </w:pPr>
            <w:r w:rsidRPr="00F47028">
              <w:t>Характеризовать традиционные российские духовно-нравственные ценности (в том числе защиту человеческой жизни, прав и свобод человека, гуманизм, милосердие), моральные нормы и их роль в жизни общества</w:t>
            </w:r>
          </w:p>
        </w:tc>
      </w:tr>
      <w:tr w:rsidR="00DF4801" w:rsidRPr="00F47028" w14:paraId="42617A1D" w14:textId="77777777" w:rsidTr="00593933">
        <w:tc>
          <w:tcPr>
            <w:tcW w:w="1701" w:type="dxa"/>
          </w:tcPr>
          <w:p w14:paraId="0AE63D6A" w14:textId="77777777" w:rsidR="00DF4801" w:rsidRPr="00F47028" w:rsidRDefault="00DF4801" w:rsidP="00593933">
            <w:pPr>
              <w:pStyle w:val="ConsPlusNormal"/>
              <w:jc w:val="center"/>
            </w:pPr>
            <w:r w:rsidRPr="00F47028">
              <w:t>1.3</w:t>
            </w:r>
          </w:p>
        </w:tc>
        <w:tc>
          <w:tcPr>
            <w:tcW w:w="7370" w:type="dxa"/>
          </w:tcPr>
          <w:p w14:paraId="3DCED22A" w14:textId="77777777" w:rsidR="00DF4801" w:rsidRPr="00F47028" w:rsidRDefault="00DF4801" w:rsidP="00593933">
            <w:pPr>
              <w:pStyle w:val="ConsPlusNormal"/>
              <w:jc w:val="both"/>
            </w:pPr>
            <w:r w:rsidRPr="00F47028">
              <w:t>Приводить примеры гражданственности и патриотизма; ситуаций морального выбора, ситуаций, регулируемых различными видами социальных норм</w:t>
            </w:r>
          </w:p>
        </w:tc>
      </w:tr>
      <w:tr w:rsidR="00DF4801" w:rsidRPr="00F47028" w14:paraId="634CFCE5" w14:textId="77777777" w:rsidTr="00593933">
        <w:tc>
          <w:tcPr>
            <w:tcW w:w="1701" w:type="dxa"/>
          </w:tcPr>
          <w:p w14:paraId="309670BF" w14:textId="77777777" w:rsidR="00DF4801" w:rsidRPr="00F47028" w:rsidRDefault="00DF4801" w:rsidP="00593933">
            <w:pPr>
              <w:pStyle w:val="ConsPlusNormal"/>
              <w:jc w:val="center"/>
            </w:pPr>
            <w:r w:rsidRPr="00F47028">
              <w:t>1.4</w:t>
            </w:r>
          </w:p>
        </w:tc>
        <w:tc>
          <w:tcPr>
            <w:tcW w:w="7370" w:type="dxa"/>
          </w:tcPr>
          <w:p w14:paraId="16700A6F" w14:textId="77777777" w:rsidR="00DF4801" w:rsidRPr="00F47028" w:rsidRDefault="00DF4801" w:rsidP="00593933">
            <w:pPr>
              <w:pStyle w:val="ConsPlusNormal"/>
              <w:jc w:val="both"/>
            </w:pPr>
            <w:r w:rsidRPr="00F47028">
              <w:t>Классифицировать социальные нормы, их существенные признаки и элементы</w:t>
            </w:r>
          </w:p>
        </w:tc>
      </w:tr>
      <w:tr w:rsidR="00DF4801" w:rsidRPr="00F47028" w14:paraId="22828865" w14:textId="77777777" w:rsidTr="00593933">
        <w:tc>
          <w:tcPr>
            <w:tcW w:w="1701" w:type="dxa"/>
          </w:tcPr>
          <w:p w14:paraId="1B8EBC5A" w14:textId="77777777" w:rsidR="00DF4801" w:rsidRPr="00F47028" w:rsidRDefault="00DF4801" w:rsidP="00593933">
            <w:pPr>
              <w:pStyle w:val="ConsPlusNormal"/>
              <w:jc w:val="center"/>
            </w:pPr>
            <w:r w:rsidRPr="00F47028">
              <w:t>1.5</w:t>
            </w:r>
          </w:p>
        </w:tc>
        <w:tc>
          <w:tcPr>
            <w:tcW w:w="7370" w:type="dxa"/>
          </w:tcPr>
          <w:p w14:paraId="4DDC9665" w14:textId="77777777" w:rsidR="00DF4801" w:rsidRPr="00F47028" w:rsidRDefault="00DF4801" w:rsidP="00593933">
            <w:pPr>
              <w:pStyle w:val="ConsPlusNormal"/>
              <w:jc w:val="both"/>
            </w:pPr>
            <w:r w:rsidRPr="00F47028">
              <w:t>Сравнивать отдельные виды социальных норм</w:t>
            </w:r>
          </w:p>
        </w:tc>
      </w:tr>
      <w:tr w:rsidR="00DF4801" w:rsidRPr="00F47028" w14:paraId="32B1D5C5" w14:textId="77777777" w:rsidTr="00593933">
        <w:tc>
          <w:tcPr>
            <w:tcW w:w="1701" w:type="dxa"/>
          </w:tcPr>
          <w:p w14:paraId="04B74D28" w14:textId="77777777" w:rsidR="00DF4801" w:rsidRPr="00F47028" w:rsidRDefault="00DF4801" w:rsidP="00593933">
            <w:pPr>
              <w:pStyle w:val="ConsPlusNormal"/>
              <w:jc w:val="center"/>
            </w:pPr>
            <w:r w:rsidRPr="00F47028">
              <w:t>1.6</w:t>
            </w:r>
          </w:p>
        </w:tc>
        <w:tc>
          <w:tcPr>
            <w:tcW w:w="7370" w:type="dxa"/>
          </w:tcPr>
          <w:p w14:paraId="0717AF6E" w14:textId="77777777" w:rsidR="00DF4801" w:rsidRPr="00F47028" w:rsidRDefault="00DF4801" w:rsidP="00593933">
            <w:pPr>
              <w:pStyle w:val="ConsPlusNormal"/>
              <w:jc w:val="both"/>
            </w:pPr>
            <w:r w:rsidRPr="00F47028">
              <w:t>Устанавливать и объяснять влияние социальных норм на общество и человека</w:t>
            </w:r>
          </w:p>
        </w:tc>
      </w:tr>
      <w:tr w:rsidR="00DF4801" w:rsidRPr="00F47028" w14:paraId="08C65C2E" w14:textId="77777777" w:rsidTr="00593933">
        <w:tc>
          <w:tcPr>
            <w:tcW w:w="1701" w:type="dxa"/>
          </w:tcPr>
          <w:p w14:paraId="6B62B2FE" w14:textId="77777777" w:rsidR="00DF4801" w:rsidRPr="00F47028" w:rsidRDefault="00DF4801" w:rsidP="00593933">
            <w:pPr>
              <w:pStyle w:val="ConsPlusNormal"/>
              <w:jc w:val="center"/>
            </w:pPr>
            <w:r w:rsidRPr="00F47028">
              <w:t>1.7</w:t>
            </w:r>
          </w:p>
        </w:tc>
        <w:tc>
          <w:tcPr>
            <w:tcW w:w="7370" w:type="dxa"/>
          </w:tcPr>
          <w:p w14:paraId="44799E9A" w14:textId="77777777" w:rsidR="00DF4801" w:rsidRPr="00F47028" w:rsidRDefault="00DF4801" w:rsidP="00593933">
            <w:pPr>
              <w:pStyle w:val="ConsPlusNormal"/>
              <w:jc w:val="both"/>
            </w:pPr>
            <w:r w:rsidRPr="00F47028">
              <w:t>Использовать полученные знания для объяснения (устного и письменного) сущности социальных норм</w:t>
            </w:r>
          </w:p>
        </w:tc>
      </w:tr>
      <w:tr w:rsidR="00DF4801" w:rsidRPr="00F47028" w14:paraId="5F8FFD3C" w14:textId="77777777" w:rsidTr="00593933">
        <w:tc>
          <w:tcPr>
            <w:tcW w:w="1701" w:type="dxa"/>
          </w:tcPr>
          <w:p w14:paraId="3CCB0935" w14:textId="77777777" w:rsidR="00DF4801" w:rsidRPr="00F47028" w:rsidRDefault="00DF4801" w:rsidP="00593933">
            <w:pPr>
              <w:pStyle w:val="ConsPlusNormal"/>
              <w:jc w:val="center"/>
            </w:pPr>
            <w:r w:rsidRPr="00F47028">
              <w:t>1.8</w:t>
            </w:r>
          </w:p>
        </w:tc>
        <w:tc>
          <w:tcPr>
            <w:tcW w:w="7370" w:type="dxa"/>
          </w:tcPr>
          <w:p w14:paraId="542D0E72" w14:textId="77777777" w:rsidR="00DF4801" w:rsidRPr="00F47028" w:rsidRDefault="00DF4801" w:rsidP="00593933">
            <w:pPr>
              <w:pStyle w:val="ConsPlusNormal"/>
              <w:jc w:val="both"/>
            </w:pPr>
            <w:r w:rsidRPr="00F47028">
              <w:t>Определять и аргументировать с использованием обществоведческих знаний, фактов общественной жизни и личного социального опыта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tc>
      </w:tr>
      <w:tr w:rsidR="00DF4801" w:rsidRPr="00F47028" w14:paraId="37C5982D" w14:textId="77777777" w:rsidTr="00593933">
        <w:tc>
          <w:tcPr>
            <w:tcW w:w="1701" w:type="dxa"/>
          </w:tcPr>
          <w:p w14:paraId="31F2CE20" w14:textId="77777777" w:rsidR="00DF4801" w:rsidRPr="00F47028" w:rsidRDefault="00DF4801" w:rsidP="00593933">
            <w:pPr>
              <w:pStyle w:val="ConsPlusNormal"/>
              <w:jc w:val="center"/>
            </w:pPr>
            <w:r w:rsidRPr="00F47028">
              <w:t>1.9</w:t>
            </w:r>
          </w:p>
        </w:tc>
        <w:tc>
          <w:tcPr>
            <w:tcW w:w="7370" w:type="dxa"/>
          </w:tcPr>
          <w:p w14:paraId="4ADA679C" w14:textId="77777777" w:rsidR="00DF4801" w:rsidRPr="00F47028" w:rsidRDefault="00DF4801" w:rsidP="00593933">
            <w:pPr>
              <w:pStyle w:val="ConsPlusNormal"/>
              <w:jc w:val="both"/>
            </w:pPr>
            <w:r w:rsidRPr="00F47028">
              <w:t>Решать познавательные и практические задачи, отражающие действие социальных норм как регуляторов общественной жизни и поведения человека</w:t>
            </w:r>
          </w:p>
        </w:tc>
      </w:tr>
      <w:tr w:rsidR="00DF4801" w:rsidRPr="00F47028" w14:paraId="1A410B12" w14:textId="77777777" w:rsidTr="00593933">
        <w:tc>
          <w:tcPr>
            <w:tcW w:w="1701" w:type="dxa"/>
          </w:tcPr>
          <w:p w14:paraId="326BBB48" w14:textId="77777777" w:rsidR="00DF4801" w:rsidRPr="00F47028" w:rsidRDefault="00DF4801" w:rsidP="00593933">
            <w:pPr>
              <w:pStyle w:val="ConsPlusNormal"/>
              <w:jc w:val="center"/>
            </w:pPr>
            <w:r w:rsidRPr="00F47028">
              <w:t>1.10</w:t>
            </w:r>
          </w:p>
        </w:tc>
        <w:tc>
          <w:tcPr>
            <w:tcW w:w="7370" w:type="dxa"/>
          </w:tcPr>
          <w:p w14:paraId="69FC9730" w14:textId="77777777" w:rsidR="00DF4801" w:rsidRPr="00F47028" w:rsidRDefault="00DF4801" w:rsidP="00593933">
            <w:pPr>
              <w:pStyle w:val="ConsPlusNormal"/>
              <w:jc w:val="both"/>
            </w:pPr>
            <w:r w:rsidRPr="00F47028">
              <w:t>Овладевать смысловым чтением текстов обществоведческой тематики, касающихся гуманизма, гражданственности, патриотизма</w:t>
            </w:r>
          </w:p>
        </w:tc>
      </w:tr>
      <w:tr w:rsidR="00DF4801" w:rsidRPr="00F47028" w14:paraId="013C068D" w14:textId="77777777" w:rsidTr="00593933">
        <w:tc>
          <w:tcPr>
            <w:tcW w:w="1701" w:type="dxa"/>
          </w:tcPr>
          <w:p w14:paraId="4C5263F7" w14:textId="77777777" w:rsidR="00DF4801" w:rsidRPr="00F47028" w:rsidRDefault="00DF4801" w:rsidP="00593933">
            <w:pPr>
              <w:pStyle w:val="ConsPlusNormal"/>
              <w:jc w:val="center"/>
            </w:pPr>
            <w:r w:rsidRPr="00F47028">
              <w:t>1.11</w:t>
            </w:r>
          </w:p>
        </w:tc>
        <w:tc>
          <w:tcPr>
            <w:tcW w:w="7370" w:type="dxa"/>
          </w:tcPr>
          <w:p w14:paraId="0FD1DDF0" w14:textId="77777777" w:rsidR="00DF4801" w:rsidRPr="00F47028" w:rsidRDefault="00DF4801" w:rsidP="00593933">
            <w:pPr>
              <w:pStyle w:val="ConsPlusNormal"/>
              <w:jc w:val="both"/>
            </w:pPr>
            <w:r w:rsidRPr="00F47028">
              <w:t>Извлекать информацию из разных источников о принципах и нормах морали, проблеме морального выбора</w:t>
            </w:r>
          </w:p>
        </w:tc>
      </w:tr>
      <w:tr w:rsidR="00DF4801" w:rsidRPr="00F47028" w14:paraId="3EF2CCA2" w14:textId="77777777" w:rsidTr="00593933">
        <w:tc>
          <w:tcPr>
            <w:tcW w:w="1701" w:type="dxa"/>
          </w:tcPr>
          <w:p w14:paraId="76D3F1D6" w14:textId="77777777" w:rsidR="00DF4801" w:rsidRPr="00F47028" w:rsidRDefault="00DF4801" w:rsidP="00593933">
            <w:pPr>
              <w:pStyle w:val="ConsPlusNormal"/>
              <w:jc w:val="center"/>
            </w:pPr>
            <w:r w:rsidRPr="00F47028">
              <w:t>1.12</w:t>
            </w:r>
          </w:p>
        </w:tc>
        <w:tc>
          <w:tcPr>
            <w:tcW w:w="7370" w:type="dxa"/>
          </w:tcPr>
          <w:p w14:paraId="3BF19BCD" w14:textId="77777777" w:rsidR="00DF4801" w:rsidRPr="00F47028" w:rsidRDefault="00DF4801" w:rsidP="00593933">
            <w:pPr>
              <w:pStyle w:val="ConsPlusNormal"/>
              <w:jc w:val="both"/>
            </w:pPr>
            <w:r w:rsidRPr="00F47028">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tc>
      </w:tr>
      <w:tr w:rsidR="00DF4801" w:rsidRPr="00F47028" w14:paraId="379BAA33" w14:textId="77777777" w:rsidTr="00593933">
        <w:tc>
          <w:tcPr>
            <w:tcW w:w="1701" w:type="dxa"/>
          </w:tcPr>
          <w:p w14:paraId="03A12F6F" w14:textId="77777777" w:rsidR="00DF4801" w:rsidRPr="00F47028" w:rsidRDefault="00DF4801" w:rsidP="00593933">
            <w:pPr>
              <w:pStyle w:val="ConsPlusNormal"/>
              <w:jc w:val="center"/>
            </w:pPr>
            <w:r w:rsidRPr="00F47028">
              <w:t>1.13</w:t>
            </w:r>
          </w:p>
        </w:tc>
        <w:tc>
          <w:tcPr>
            <w:tcW w:w="7370" w:type="dxa"/>
          </w:tcPr>
          <w:p w14:paraId="59A55ADD" w14:textId="77777777" w:rsidR="00DF4801" w:rsidRPr="00F47028" w:rsidRDefault="00DF4801" w:rsidP="00593933">
            <w:pPr>
              <w:pStyle w:val="ConsPlusNormal"/>
              <w:jc w:val="both"/>
            </w:pPr>
            <w:r w:rsidRPr="00F47028">
              <w:t>Оценивать собственные поступки, поведение людей с точки зрения их соответствия нормам морали</w:t>
            </w:r>
          </w:p>
        </w:tc>
      </w:tr>
      <w:tr w:rsidR="00DF4801" w:rsidRPr="00F47028" w14:paraId="44CCDE6E" w14:textId="77777777" w:rsidTr="00593933">
        <w:tc>
          <w:tcPr>
            <w:tcW w:w="1701" w:type="dxa"/>
          </w:tcPr>
          <w:p w14:paraId="69DD3F2A" w14:textId="77777777" w:rsidR="00DF4801" w:rsidRPr="00F47028" w:rsidRDefault="00DF4801" w:rsidP="00593933">
            <w:pPr>
              <w:pStyle w:val="ConsPlusNormal"/>
              <w:jc w:val="center"/>
            </w:pPr>
            <w:r w:rsidRPr="00F47028">
              <w:t>1.14</w:t>
            </w:r>
          </w:p>
        </w:tc>
        <w:tc>
          <w:tcPr>
            <w:tcW w:w="7370" w:type="dxa"/>
          </w:tcPr>
          <w:p w14:paraId="67CD29E3" w14:textId="77777777" w:rsidR="00DF4801" w:rsidRPr="00F47028" w:rsidRDefault="00DF4801" w:rsidP="00593933">
            <w:pPr>
              <w:pStyle w:val="ConsPlusNormal"/>
              <w:jc w:val="both"/>
            </w:pPr>
            <w:r w:rsidRPr="00F47028">
              <w:t>Использовать полученные знания о социальных нормах в повседневной жизни</w:t>
            </w:r>
          </w:p>
        </w:tc>
      </w:tr>
      <w:tr w:rsidR="00DF4801" w:rsidRPr="00F47028" w14:paraId="71F56586" w14:textId="77777777" w:rsidTr="00593933">
        <w:tc>
          <w:tcPr>
            <w:tcW w:w="1701" w:type="dxa"/>
          </w:tcPr>
          <w:p w14:paraId="027DEA32" w14:textId="77777777" w:rsidR="00DF4801" w:rsidRPr="00F47028" w:rsidRDefault="00DF4801" w:rsidP="00593933">
            <w:pPr>
              <w:pStyle w:val="ConsPlusNormal"/>
              <w:jc w:val="center"/>
            </w:pPr>
            <w:r w:rsidRPr="00F47028">
              <w:lastRenderedPageBreak/>
              <w:t>1.15</w:t>
            </w:r>
          </w:p>
        </w:tc>
        <w:tc>
          <w:tcPr>
            <w:tcW w:w="7370" w:type="dxa"/>
          </w:tcPr>
          <w:p w14:paraId="338E378A" w14:textId="77777777" w:rsidR="00DF4801" w:rsidRPr="00F47028" w:rsidRDefault="00DF4801" w:rsidP="00593933">
            <w:pPr>
              <w:pStyle w:val="ConsPlusNormal"/>
              <w:jc w:val="both"/>
            </w:pPr>
            <w:r w:rsidRPr="00F47028">
              <w:t>Самостоятельно заполнять форму (в том числе электронную) и составлять простейший документ (заявление)</w:t>
            </w:r>
          </w:p>
        </w:tc>
      </w:tr>
      <w:tr w:rsidR="00DF4801" w:rsidRPr="00F47028" w14:paraId="2BD02F49" w14:textId="77777777" w:rsidTr="00593933">
        <w:tc>
          <w:tcPr>
            <w:tcW w:w="1701" w:type="dxa"/>
          </w:tcPr>
          <w:p w14:paraId="6E44C5F4" w14:textId="77777777" w:rsidR="00DF4801" w:rsidRPr="00F47028" w:rsidRDefault="00DF4801" w:rsidP="00593933">
            <w:pPr>
              <w:pStyle w:val="ConsPlusNormal"/>
              <w:jc w:val="center"/>
            </w:pPr>
            <w:r w:rsidRPr="00F47028">
              <w:t>1.16</w:t>
            </w:r>
          </w:p>
        </w:tc>
        <w:tc>
          <w:tcPr>
            <w:tcW w:w="7370" w:type="dxa"/>
          </w:tcPr>
          <w:p w14:paraId="5F6B20A4" w14:textId="77777777" w:rsidR="00DF4801" w:rsidRPr="00F47028" w:rsidRDefault="00DF4801" w:rsidP="00593933">
            <w:pPr>
              <w:pStyle w:val="ConsPlusNormal"/>
              <w:jc w:val="both"/>
            </w:pPr>
            <w:r w:rsidRPr="00F47028">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F4801" w:rsidRPr="00F47028" w14:paraId="21A7B26B" w14:textId="77777777" w:rsidTr="00593933">
        <w:tc>
          <w:tcPr>
            <w:tcW w:w="1701" w:type="dxa"/>
          </w:tcPr>
          <w:p w14:paraId="6CB2D916" w14:textId="77777777" w:rsidR="00DF4801" w:rsidRPr="00F47028" w:rsidRDefault="00DF4801" w:rsidP="00593933">
            <w:pPr>
              <w:pStyle w:val="ConsPlusNormal"/>
              <w:jc w:val="center"/>
            </w:pPr>
            <w:r w:rsidRPr="00F47028">
              <w:t>2</w:t>
            </w:r>
          </w:p>
        </w:tc>
        <w:tc>
          <w:tcPr>
            <w:tcW w:w="7370" w:type="dxa"/>
          </w:tcPr>
          <w:p w14:paraId="243F0B78" w14:textId="77777777" w:rsidR="00DF4801" w:rsidRPr="00F47028" w:rsidRDefault="00DF4801" w:rsidP="00593933">
            <w:pPr>
              <w:pStyle w:val="ConsPlusNormal"/>
              <w:jc w:val="both"/>
            </w:pPr>
            <w:r w:rsidRPr="00F47028">
              <w:t>По теме "Человек как участник правовых отношений"</w:t>
            </w:r>
          </w:p>
        </w:tc>
      </w:tr>
      <w:tr w:rsidR="00DF4801" w:rsidRPr="00F47028" w14:paraId="0E91DDB7" w14:textId="77777777" w:rsidTr="00593933">
        <w:tc>
          <w:tcPr>
            <w:tcW w:w="1701" w:type="dxa"/>
          </w:tcPr>
          <w:p w14:paraId="397472B6" w14:textId="77777777" w:rsidR="00DF4801" w:rsidRPr="00F47028" w:rsidRDefault="00DF4801" w:rsidP="00593933">
            <w:pPr>
              <w:pStyle w:val="ConsPlusNormal"/>
              <w:jc w:val="center"/>
            </w:pPr>
            <w:r w:rsidRPr="00F47028">
              <w:t>2.1</w:t>
            </w:r>
          </w:p>
        </w:tc>
        <w:tc>
          <w:tcPr>
            <w:tcW w:w="7370" w:type="dxa"/>
          </w:tcPr>
          <w:p w14:paraId="436180AA" w14:textId="77777777" w:rsidR="00DF4801" w:rsidRPr="00F47028" w:rsidRDefault="00DF4801" w:rsidP="00593933">
            <w:pPr>
              <w:pStyle w:val="ConsPlusNormal"/>
              <w:jc w:val="both"/>
            </w:pPr>
            <w:r w:rsidRPr="00F47028">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tc>
      </w:tr>
      <w:tr w:rsidR="00DF4801" w:rsidRPr="00F47028" w14:paraId="5CAF30F6" w14:textId="77777777" w:rsidTr="00593933">
        <w:tc>
          <w:tcPr>
            <w:tcW w:w="1701" w:type="dxa"/>
          </w:tcPr>
          <w:p w14:paraId="0CF374CC" w14:textId="77777777" w:rsidR="00DF4801" w:rsidRPr="00F47028" w:rsidRDefault="00DF4801" w:rsidP="00593933">
            <w:pPr>
              <w:pStyle w:val="ConsPlusNormal"/>
              <w:jc w:val="center"/>
            </w:pPr>
            <w:r w:rsidRPr="00F47028">
              <w:t>2.2</w:t>
            </w:r>
          </w:p>
        </w:tc>
        <w:tc>
          <w:tcPr>
            <w:tcW w:w="7370" w:type="dxa"/>
          </w:tcPr>
          <w:p w14:paraId="72D47C3D" w14:textId="77777777" w:rsidR="00DF4801" w:rsidRPr="00F47028" w:rsidRDefault="00DF4801" w:rsidP="00593933">
            <w:pPr>
              <w:pStyle w:val="ConsPlusNormal"/>
              <w:jc w:val="both"/>
            </w:pPr>
            <w:r w:rsidRPr="00F47028">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r>
      <w:tr w:rsidR="00DF4801" w:rsidRPr="00F47028" w14:paraId="44B1C0EE" w14:textId="77777777" w:rsidTr="00593933">
        <w:tc>
          <w:tcPr>
            <w:tcW w:w="1701" w:type="dxa"/>
          </w:tcPr>
          <w:p w14:paraId="47F6307F" w14:textId="77777777" w:rsidR="00DF4801" w:rsidRPr="00F47028" w:rsidRDefault="00DF4801" w:rsidP="00593933">
            <w:pPr>
              <w:pStyle w:val="ConsPlusNormal"/>
              <w:jc w:val="center"/>
            </w:pPr>
            <w:r w:rsidRPr="00F47028">
              <w:t>2.3</w:t>
            </w:r>
          </w:p>
        </w:tc>
        <w:tc>
          <w:tcPr>
            <w:tcW w:w="7370" w:type="dxa"/>
          </w:tcPr>
          <w:p w14:paraId="4AAF5DE4" w14:textId="77777777" w:rsidR="00DF4801" w:rsidRPr="00F47028" w:rsidRDefault="00DF4801" w:rsidP="00593933">
            <w:pPr>
              <w:pStyle w:val="ConsPlusNormal"/>
              <w:jc w:val="both"/>
            </w:pPr>
            <w:r w:rsidRPr="00F47028">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tc>
      </w:tr>
      <w:tr w:rsidR="00DF4801" w:rsidRPr="00F47028" w14:paraId="6D97958B" w14:textId="77777777" w:rsidTr="00593933">
        <w:tc>
          <w:tcPr>
            <w:tcW w:w="1701" w:type="dxa"/>
          </w:tcPr>
          <w:p w14:paraId="724340C7" w14:textId="77777777" w:rsidR="00DF4801" w:rsidRPr="00F47028" w:rsidRDefault="00DF4801" w:rsidP="00593933">
            <w:pPr>
              <w:pStyle w:val="ConsPlusNormal"/>
              <w:jc w:val="center"/>
            </w:pPr>
            <w:r w:rsidRPr="00F47028">
              <w:t>2.4</w:t>
            </w:r>
          </w:p>
        </w:tc>
        <w:tc>
          <w:tcPr>
            <w:tcW w:w="7370" w:type="dxa"/>
          </w:tcPr>
          <w:p w14:paraId="1918F5BA" w14:textId="77777777" w:rsidR="00DF4801" w:rsidRPr="00F47028" w:rsidRDefault="00DF4801" w:rsidP="00593933">
            <w:pPr>
              <w:pStyle w:val="ConsPlusNormal"/>
              <w:jc w:val="both"/>
            </w:pPr>
            <w:r w:rsidRPr="00F47028">
              <w:t>Классифицировать по разным признакам (в том числе устанавливать существенный признак классификации) нормы права, выделяя существенные признаки</w:t>
            </w:r>
          </w:p>
        </w:tc>
      </w:tr>
      <w:tr w:rsidR="00DF4801" w:rsidRPr="00F47028" w14:paraId="3DAC83B5" w14:textId="77777777" w:rsidTr="00593933">
        <w:tc>
          <w:tcPr>
            <w:tcW w:w="1701" w:type="dxa"/>
          </w:tcPr>
          <w:p w14:paraId="6B50DF71" w14:textId="77777777" w:rsidR="00DF4801" w:rsidRPr="00F47028" w:rsidRDefault="00DF4801" w:rsidP="00593933">
            <w:pPr>
              <w:pStyle w:val="ConsPlusNormal"/>
              <w:jc w:val="center"/>
            </w:pPr>
            <w:r w:rsidRPr="00F47028">
              <w:t>2.5</w:t>
            </w:r>
          </w:p>
        </w:tc>
        <w:tc>
          <w:tcPr>
            <w:tcW w:w="7370" w:type="dxa"/>
          </w:tcPr>
          <w:p w14:paraId="1898EC43" w14:textId="77777777" w:rsidR="00DF4801" w:rsidRPr="00F47028" w:rsidRDefault="00DF4801" w:rsidP="00593933">
            <w:pPr>
              <w:pStyle w:val="ConsPlusNormal"/>
              <w:jc w:val="both"/>
            </w:pPr>
            <w:r w:rsidRPr="00F47028">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tc>
      </w:tr>
      <w:tr w:rsidR="00DF4801" w:rsidRPr="00F47028" w14:paraId="30533F73" w14:textId="77777777" w:rsidTr="00593933">
        <w:tc>
          <w:tcPr>
            <w:tcW w:w="1701" w:type="dxa"/>
          </w:tcPr>
          <w:p w14:paraId="1E458787" w14:textId="77777777" w:rsidR="00DF4801" w:rsidRPr="00F47028" w:rsidRDefault="00DF4801" w:rsidP="00593933">
            <w:pPr>
              <w:pStyle w:val="ConsPlusNormal"/>
              <w:jc w:val="center"/>
            </w:pPr>
            <w:r w:rsidRPr="00F47028">
              <w:t>2.6</w:t>
            </w:r>
          </w:p>
        </w:tc>
        <w:tc>
          <w:tcPr>
            <w:tcW w:w="7370" w:type="dxa"/>
          </w:tcPr>
          <w:p w14:paraId="6C6D1889" w14:textId="77777777" w:rsidR="00DF4801" w:rsidRPr="00F47028" w:rsidRDefault="00DF4801" w:rsidP="00593933">
            <w:pPr>
              <w:pStyle w:val="ConsPlusNormal"/>
              <w:jc w:val="both"/>
            </w:pPr>
            <w:r w:rsidRPr="00F47028">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r>
      <w:tr w:rsidR="00DF4801" w:rsidRPr="00F47028" w14:paraId="20ECD20C" w14:textId="77777777" w:rsidTr="00593933">
        <w:tc>
          <w:tcPr>
            <w:tcW w:w="1701" w:type="dxa"/>
          </w:tcPr>
          <w:p w14:paraId="04B5E60A" w14:textId="77777777" w:rsidR="00DF4801" w:rsidRPr="00F47028" w:rsidRDefault="00DF4801" w:rsidP="00593933">
            <w:pPr>
              <w:pStyle w:val="ConsPlusNormal"/>
              <w:jc w:val="center"/>
            </w:pPr>
            <w:r w:rsidRPr="00F47028">
              <w:t>2.7</w:t>
            </w:r>
          </w:p>
        </w:tc>
        <w:tc>
          <w:tcPr>
            <w:tcW w:w="7370" w:type="dxa"/>
          </w:tcPr>
          <w:p w14:paraId="5146B724" w14:textId="77777777" w:rsidR="00DF4801" w:rsidRPr="00F47028" w:rsidRDefault="00DF4801" w:rsidP="00593933">
            <w:pPr>
              <w:pStyle w:val="ConsPlusNormal"/>
              <w:jc w:val="both"/>
            </w:pPr>
            <w:r w:rsidRPr="00F47028">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tc>
      </w:tr>
      <w:tr w:rsidR="00DF4801" w:rsidRPr="00F47028" w14:paraId="52BA567B" w14:textId="77777777" w:rsidTr="00593933">
        <w:tc>
          <w:tcPr>
            <w:tcW w:w="1701" w:type="dxa"/>
          </w:tcPr>
          <w:p w14:paraId="3842D467" w14:textId="77777777" w:rsidR="00DF4801" w:rsidRPr="00F47028" w:rsidRDefault="00DF4801" w:rsidP="00593933">
            <w:pPr>
              <w:pStyle w:val="ConsPlusNormal"/>
              <w:jc w:val="center"/>
            </w:pPr>
            <w:r w:rsidRPr="00F47028">
              <w:t>2.8</w:t>
            </w:r>
          </w:p>
        </w:tc>
        <w:tc>
          <w:tcPr>
            <w:tcW w:w="7370" w:type="dxa"/>
          </w:tcPr>
          <w:p w14:paraId="76DB362D" w14:textId="77777777" w:rsidR="00DF4801" w:rsidRPr="00F47028" w:rsidRDefault="00DF4801" w:rsidP="00593933">
            <w:pPr>
              <w:pStyle w:val="ConsPlusNormal"/>
              <w:jc w:val="both"/>
            </w:pPr>
            <w:r w:rsidRPr="00F47028">
              <w:t>Определять и аргументировать с использованием обществоведческих знаний, фактов общественной жизни и личного социального опыта свое отношение к роли правовых норм как регуляторов общественной жизни и поведения человека</w:t>
            </w:r>
          </w:p>
        </w:tc>
      </w:tr>
      <w:tr w:rsidR="00DF4801" w:rsidRPr="00F47028" w14:paraId="41BDA5B6" w14:textId="77777777" w:rsidTr="00593933">
        <w:tc>
          <w:tcPr>
            <w:tcW w:w="1701" w:type="dxa"/>
          </w:tcPr>
          <w:p w14:paraId="51948985" w14:textId="77777777" w:rsidR="00DF4801" w:rsidRPr="00F47028" w:rsidRDefault="00DF4801" w:rsidP="00593933">
            <w:pPr>
              <w:pStyle w:val="ConsPlusNormal"/>
              <w:jc w:val="center"/>
            </w:pPr>
            <w:r w:rsidRPr="00F47028">
              <w:t>2.9</w:t>
            </w:r>
          </w:p>
        </w:tc>
        <w:tc>
          <w:tcPr>
            <w:tcW w:w="7370" w:type="dxa"/>
          </w:tcPr>
          <w:p w14:paraId="4A6C8F2E" w14:textId="77777777" w:rsidR="00DF4801" w:rsidRPr="00F47028" w:rsidRDefault="00DF4801" w:rsidP="00593933">
            <w:pPr>
              <w:pStyle w:val="ConsPlusNormal"/>
              <w:jc w:val="both"/>
            </w:pPr>
            <w:r w:rsidRPr="00F47028">
              <w:t xml:space="preserve">Решать познавательные и практические задачи, отражающие действие правовых норм как регуляторов общественной жизни и поведения </w:t>
            </w:r>
            <w:r w:rsidRPr="00F47028">
              <w:lastRenderedPageBreak/>
              <w:t>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tc>
      </w:tr>
      <w:tr w:rsidR="00DF4801" w:rsidRPr="00F47028" w14:paraId="3BB55B51" w14:textId="77777777" w:rsidTr="00593933">
        <w:tc>
          <w:tcPr>
            <w:tcW w:w="1701" w:type="dxa"/>
          </w:tcPr>
          <w:p w14:paraId="238B1454" w14:textId="77777777" w:rsidR="00DF4801" w:rsidRPr="00F47028" w:rsidRDefault="00DF4801" w:rsidP="00593933">
            <w:pPr>
              <w:pStyle w:val="ConsPlusNormal"/>
              <w:jc w:val="center"/>
            </w:pPr>
            <w:r w:rsidRPr="00F47028">
              <w:lastRenderedPageBreak/>
              <w:t>2.10</w:t>
            </w:r>
          </w:p>
        </w:tc>
        <w:tc>
          <w:tcPr>
            <w:tcW w:w="7370" w:type="dxa"/>
          </w:tcPr>
          <w:p w14:paraId="2997B2DC" w14:textId="77777777" w:rsidR="00DF4801" w:rsidRPr="00F47028" w:rsidRDefault="00DF4801" w:rsidP="00593933">
            <w:pPr>
              <w:pStyle w:val="ConsPlusNormal"/>
              <w:jc w:val="both"/>
            </w:pPr>
            <w:r w:rsidRPr="00F47028">
              <w:t xml:space="preserve">Овладевать смысловым чтением текстов обществоведческой тематики: отбирать информацию из фрагментов </w:t>
            </w:r>
            <w:hyperlink r:id="rId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028">
                <w:rPr>
                  <w:color w:val="0000FF"/>
                </w:rPr>
                <w:t>Конституции</w:t>
              </w:r>
            </w:hyperlink>
            <w:r w:rsidRPr="00F47028">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r>
      <w:tr w:rsidR="00DF4801" w:rsidRPr="00F47028" w14:paraId="5B0E569C" w14:textId="77777777" w:rsidTr="00593933">
        <w:tc>
          <w:tcPr>
            <w:tcW w:w="1701" w:type="dxa"/>
          </w:tcPr>
          <w:p w14:paraId="377D1183" w14:textId="77777777" w:rsidR="00DF4801" w:rsidRPr="00F47028" w:rsidRDefault="00DF4801" w:rsidP="00593933">
            <w:pPr>
              <w:pStyle w:val="ConsPlusNormal"/>
              <w:jc w:val="center"/>
            </w:pPr>
            <w:r w:rsidRPr="00F47028">
              <w:t>2.11</w:t>
            </w:r>
          </w:p>
        </w:tc>
        <w:tc>
          <w:tcPr>
            <w:tcW w:w="7370" w:type="dxa"/>
          </w:tcPr>
          <w:p w14:paraId="54159552" w14:textId="77777777" w:rsidR="00DF4801" w:rsidRPr="00F47028" w:rsidRDefault="00DF4801" w:rsidP="00593933">
            <w:pPr>
              <w:pStyle w:val="ConsPlusNormal"/>
              <w:jc w:val="both"/>
            </w:pPr>
            <w:r w:rsidRPr="00F47028">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сети Интернет</w:t>
            </w:r>
          </w:p>
        </w:tc>
      </w:tr>
      <w:tr w:rsidR="00DF4801" w:rsidRPr="00F47028" w14:paraId="77508B68" w14:textId="77777777" w:rsidTr="00593933">
        <w:tc>
          <w:tcPr>
            <w:tcW w:w="1701" w:type="dxa"/>
          </w:tcPr>
          <w:p w14:paraId="501D871F" w14:textId="77777777" w:rsidR="00DF4801" w:rsidRPr="00F47028" w:rsidRDefault="00DF4801" w:rsidP="00593933">
            <w:pPr>
              <w:pStyle w:val="ConsPlusNormal"/>
              <w:jc w:val="center"/>
            </w:pPr>
            <w:r w:rsidRPr="00F47028">
              <w:t>2.12</w:t>
            </w:r>
          </w:p>
        </w:tc>
        <w:tc>
          <w:tcPr>
            <w:tcW w:w="7370" w:type="dxa"/>
          </w:tcPr>
          <w:p w14:paraId="17D5920C" w14:textId="77777777" w:rsidR="00DF4801" w:rsidRPr="00F47028" w:rsidRDefault="00DF4801" w:rsidP="00593933">
            <w:pPr>
              <w:pStyle w:val="ConsPlusNormal"/>
              <w:jc w:val="both"/>
            </w:pPr>
            <w:r w:rsidRPr="00F47028">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DF4801" w:rsidRPr="00F47028" w14:paraId="7F1690E8" w14:textId="77777777" w:rsidTr="00593933">
        <w:tc>
          <w:tcPr>
            <w:tcW w:w="1701" w:type="dxa"/>
          </w:tcPr>
          <w:p w14:paraId="680105B2" w14:textId="77777777" w:rsidR="00DF4801" w:rsidRPr="00F47028" w:rsidRDefault="00DF4801" w:rsidP="00593933">
            <w:pPr>
              <w:pStyle w:val="ConsPlusNormal"/>
              <w:jc w:val="center"/>
            </w:pPr>
            <w:r w:rsidRPr="00F47028">
              <w:t>2.13</w:t>
            </w:r>
          </w:p>
        </w:tc>
        <w:tc>
          <w:tcPr>
            <w:tcW w:w="7370" w:type="dxa"/>
          </w:tcPr>
          <w:p w14:paraId="0A4473AE" w14:textId="77777777" w:rsidR="00DF4801" w:rsidRPr="00F47028" w:rsidRDefault="00DF4801" w:rsidP="00593933">
            <w:pPr>
              <w:pStyle w:val="ConsPlusNormal"/>
              <w:jc w:val="both"/>
            </w:pPr>
            <w:r w:rsidRPr="00F47028">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r>
      <w:tr w:rsidR="00DF4801" w:rsidRPr="00F47028" w14:paraId="0633D8A2" w14:textId="77777777" w:rsidTr="00593933">
        <w:tc>
          <w:tcPr>
            <w:tcW w:w="1701" w:type="dxa"/>
          </w:tcPr>
          <w:p w14:paraId="1FC2050D" w14:textId="77777777" w:rsidR="00DF4801" w:rsidRPr="00F47028" w:rsidRDefault="00DF4801" w:rsidP="00593933">
            <w:pPr>
              <w:pStyle w:val="ConsPlusNormal"/>
              <w:jc w:val="center"/>
            </w:pPr>
            <w:r w:rsidRPr="00F47028">
              <w:t>2.14</w:t>
            </w:r>
          </w:p>
        </w:tc>
        <w:tc>
          <w:tcPr>
            <w:tcW w:w="7370" w:type="dxa"/>
          </w:tcPr>
          <w:p w14:paraId="7148856F" w14:textId="77777777" w:rsidR="00DF4801" w:rsidRPr="00F47028" w:rsidRDefault="00DF4801" w:rsidP="00593933">
            <w:pPr>
              <w:pStyle w:val="ConsPlusNormal"/>
              <w:jc w:val="both"/>
            </w:pPr>
            <w:r w:rsidRPr="00F47028">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DF4801" w:rsidRPr="00F47028" w14:paraId="77B2FC71" w14:textId="77777777" w:rsidTr="00593933">
        <w:tc>
          <w:tcPr>
            <w:tcW w:w="1701" w:type="dxa"/>
          </w:tcPr>
          <w:p w14:paraId="0E0A6225" w14:textId="77777777" w:rsidR="00DF4801" w:rsidRPr="00F47028" w:rsidRDefault="00DF4801" w:rsidP="00593933">
            <w:pPr>
              <w:pStyle w:val="ConsPlusNormal"/>
              <w:jc w:val="center"/>
            </w:pPr>
            <w:r w:rsidRPr="00F47028">
              <w:t>2.15</w:t>
            </w:r>
          </w:p>
        </w:tc>
        <w:tc>
          <w:tcPr>
            <w:tcW w:w="7370" w:type="dxa"/>
          </w:tcPr>
          <w:p w14:paraId="3F63EE1F" w14:textId="77777777" w:rsidR="00DF4801" w:rsidRPr="00F47028" w:rsidRDefault="00DF4801" w:rsidP="00593933">
            <w:pPr>
              <w:pStyle w:val="ConsPlusNormal"/>
              <w:jc w:val="both"/>
            </w:pPr>
            <w:r w:rsidRPr="00F47028">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tc>
      </w:tr>
      <w:tr w:rsidR="00DF4801" w:rsidRPr="00F47028" w14:paraId="7BCD08FA" w14:textId="77777777" w:rsidTr="00593933">
        <w:tc>
          <w:tcPr>
            <w:tcW w:w="1701" w:type="dxa"/>
          </w:tcPr>
          <w:p w14:paraId="288B6B72" w14:textId="77777777" w:rsidR="00DF4801" w:rsidRPr="00F47028" w:rsidRDefault="00DF4801" w:rsidP="00593933">
            <w:pPr>
              <w:pStyle w:val="ConsPlusNormal"/>
              <w:jc w:val="center"/>
            </w:pPr>
            <w:r w:rsidRPr="00F47028">
              <w:t>2.16</w:t>
            </w:r>
          </w:p>
        </w:tc>
        <w:tc>
          <w:tcPr>
            <w:tcW w:w="7370" w:type="dxa"/>
          </w:tcPr>
          <w:p w14:paraId="07A5B994" w14:textId="77777777" w:rsidR="00DF4801" w:rsidRPr="00F47028" w:rsidRDefault="00DF4801" w:rsidP="00593933">
            <w:pPr>
              <w:pStyle w:val="ConsPlusNormal"/>
              <w:jc w:val="both"/>
            </w:pPr>
            <w:r w:rsidRPr="00F47028">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DF4801" w:rsidRPr="00F47028" w14:paraId="6FE886CA" w14:textId="77777777" w:rsidTr="00593933">
        <w:tc>
          <w:tcPr>
            <w:tcW w:w="1701" w:type="dxa"/>
          </w:tcPr>
          <w:p w14:paraId="03DE5117" w14:textId="77777777" w:rsidR="00DF4801" w:rsidRPr="00F47028" w:rsidRDefault="00DF4801" w:rsidP="00593933">
            <w:pPr>
              <w:pStyle w:val="ConsPlusNormal"/>
              <w:jc w:val="center"/>
            </w:pPr>
            <w:r w:rsidRPr="00F47028">
              <w:lastRenderedPageBreak/>
              <w:t>3</w:t>
            </w:r>
          </w:p>
        </w:tc>
        <w:tc>
          <w:tcPr>
            <w:tcW w:w="7370" w:type="dxa"/>
          </w:tcPr>
          <w:p w14:paraId="02D992FC" w14:textId="77777777" w:rsidR="00DF4801" w:rsidRPr="00F47028" w:rsidRDefault="00DF4801" w:rsidP="00593933">
            <w:pPr>
              <w:pStyle w:val="ConsPlusNormal"/>
              <w:jc w:val="both"/>
            </w:pPr>
            <w:r w:rsidRPr="00F47028">
              <w:t>По теме "Основы российского права"</w:t>
            </w:r>
          </w:p>
        </w:tc>
      </w:tr>
      <w:tr w:rsidR="00DF4801" w:rsidRPr="00F47028" w14:paraId="4BDD08A0" w14:textId="77777777" w:rsidTr="00593933">
        <w:tc>
          <w:tcPr>
            <w:tcW w:w="1701" w:type="dxa"/>
          </w:tcPr>
          <w:p w14:paraId="4687EAE5" w14:textId="77777777" w:rsidR="00DF4801" w:rsidRPr="00F47028" w:rsidRDefault="00DF4801" w:rsidP="00593933">
            <w:pPr>
              <w:pStyle w:val="ConsPlusNormal"/>
              <w:jc w:val="center"/>
            </w:pPr>
            <w:r w:rsidRPr="00F47028">
              <w:t>3.1</w:t>
            </w:r>
          </w:p>
        </w:tc>
        <w:tc>
          <w:tcPr>
            <w:tcW w:w="7370" w:type="dxa"/>
          </w:tcPr>
          <w:p w14:paraId="674B392B" w14:textId="77777777" w:rsidR="00DF4801" w:rsidRPr="00F47028" w:rsidRDefault="00DF4801" w:rsidP="00593933">
            <w:pPr>
              <w:pStyle w:val="ConsPlusNormal"/>
              <w:jc w:val="both"/>
            </w:pPr>
            <w:r w:rsidRPr="00F47028">
              <w:t xml:space="preserve">Осваивать и применять знания о </w:t>
            </w:r>
            <w:hyperlink r:id="rId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028">
                <w:rPr>
                  <w:color w:val="0000FF"/>
                </w:rPr>
                <w:t>Конституции</w:t>
              </w:r>
            </w:hyperlink>
            <w:r w:rsidRPr="00F47028">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tc>
      </w:tr>
      <w:tr w:rsidR="00DF4801" w:rsidRPr="00F47028" w14:paraId="4A9A9428" w14:textId="77777777" w:rsidTr="00593933">
        <w:tc>
          <w:tcPr>
            <w:tcW w:w="1701" w:type="dxa"/>
          </w:tcPr>
          <w:p w14:paraId="79A0D270" w14:textId="77777777" w:rsidR="00DF4801" w:rsidRPr="00F47028" w:rsidRDefault="00DF4801" w:rsidP="00593933">
            <w:pPr>
              <w:pStyle w:val="ConsPlusNormal"/>
              <w:jc w:val="center"/>
            </w:pPr>
            <w:r w:rsidRPr="00F47028">
              <w:t>3.2</w:t>
            </w:r>
          </w:p>
        </w:tc>
        <w:tc>
          <w:tcPr>
            <w:tcW w:w="7370" w:type="dxa"/>
          </w:tcPr>
          <w:p w14:paraId="29B61D9B" w14:textId="77777777" w:rsidR="00DF4801" w:rsidRPr="00F47028" w:rsidRDefault="00DF4801" w:rsidP="00593933">
            <w:pPr>
              <w:pStyle w:val="ConsPlusNormal"/>
              <w:jc w:val="both"/>
            </w:pPr>
            <w:r w:rsidRPr="00F47028">
              <w:t xml:space="preserve">Характеризовать роль </w:t>
            </w:r>
            <w:hyperlink r:id="rId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028">
                <w:rPr>
                  <w:color w:val="0000FF"/>
                </w:rPr>
                <w:t>Конституции</w:t>
              </w:r>
            </w:hyperlink>
            <w:r w:rsidRPr="00F47028">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tc>
      </w:tr>
      <w:tr w:rsidR="00DF4801" w:rsidRPr="00F47028" w14:paraId="58846502" w14:textId="77777777" w:rsidTr="00593933">
        <w:tc>
          <w:tcPr>
            <w:tcW w:w="1701" w:type="dxa"/>
          </w:tcPr>
          <w:p w14:paraId="27329BFF" w14:textId="77777777" w:rsidR="00DF4801" w:rsidRPr="00F47028" w:rsidRDefault="00DF4801" w:rsidP="00593933">
            <w:pPr>
              <w:pStyle w:val="ConsPlusNormal"/>
              <w:jc w:val="center"/>
            </w:pPr>
            <w:r w:rsidRPr="00F47028">
              <w:t>3.3</w:t>
            </w:r>
          </w:p>
        </w:tc>
        <w:tc>
          <w:tcPr>
            <w:tcW w:w="7370" w:type="dxa"/>
          </w:tcPr>
          <w:p w14:paraId="5B975AD4" w14:textId="77777777" w:rsidR="00DF4801" w:rsidRPr="00F47028" w:rsidRDefault="00DF4801" w:rsidP="00593933">
            <w:pPr>
              <w:pStyle w:val="ConsPlusNormal"/>
              <w:jc w:val="both"/>
            </w:pPr>
            <w:r w:rsidRPr="00F47028">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tc>
      </w:tr>
      <w:tr w:rsidR="00DF4801" w:rsidRPr="00F47028" w14:paraId="4F9F2E6C" w14:textId="77777777" w:rsidTr="00593933">
        <w:tc>
          <w:tcPr>
            <w:tcW w:w="1701" w:type="dxa"/>
          </w:tcPr>
          <w:p w14:paraId="6A23F071" w14:textId="77777777" w:rsidR="00DF4801" w:rsidRPr="00F47028" w:rsidRDefault="00DF4801" w:rsidP="00593933">
            <w:pPr>
              <w:pStyle w:val="ConsPlusNormal"/>
              <w:jc w:val="center"/>
            </w:pPr>
            <w:r w:rsidRPr="00F47028">
              <w:t>3.4</w:t>
            </w:r>
          </w:p>
        </w:tc>
        <w:tc>
          <w:tcPr>
            <w:tcW w:w="7370" w:type="dxa"/>
          </w:tcPr>
          <w:p w14:paraId="7FCBFC68" w14:textId="77777777" w:rsidR="00DF4801" w:rsidRPr="00F47028" w:rsidRDefault="00DF4801" w:rsidP="00593933">
            <w:pPr>
              <w:pStyle w:val="ConsPlusNormal"/>
              <w:jc w:val="both"/>
            </w:pPr>
            <w:r w:rsidRPr="00F47028">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tc>
      </w:tr>
      <w:tr w:rsidR="00DF4801" w:rsidRPr="00F47028" w14:paraId="1B4C3113" w14:textId="77777777" w:rsidTr="00593933">
        <w:tc>
          <w:tcPr>
            <w:tcW w:w="1701" w:type="dxa"/>
          </w:tcPr>
          <w:p w14:paraId="28C4BCD4" w14:textId="77777777" w:rsidR="00DF4801" w:rsidRPr="00F47028" w:rsidRDefault="00DF4801" w:rsidP="00593933">
            <w:pPr>
              <w:pStyle w:val="ConsPlusNormal"/>
              <w:jc w:val="center"/>
            </w:pPr>
            <w:r w:rsidRPr="00F47028">
              <w:t>3.5</w:t>
            </w:r>
          </w:p>
        </w:tc>
        <w:tc>
          <w:tcPr>
            <w:tcW w:w="7370" w:type="dxa"/>
          </w:tcPr>
          <w:p w14:paraId="1E8CD175" w14:textId="77777777" w:rsidR="00DF4801" w:rsidRPr="00F47028" w:rsidRDefault="00DF4801" w:rsidP="00593933">
            <w:pPr>
              <w:pStyle w:val="ConsPlusNormal"/>
              <w:jc w:val="both"/>
            </w:pPr>
            <w:r w:rsidRPr="00F47028">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tc>
      </w:tr>
      <w:tr w:rsidR="00DF4801" w:rsidRPr="00F47028" w14:paraId="4DC0F667" w14:textId="77777777" w:rsidTr="00593933">
        <w:tc>
          <w:tcPr>
            <w:tcW w:w="1701" w:type="dxa"/>
          </w:tcPr>
          <w:p w14:paraId="550368E3" w14:textId="77777777" w:rsidR="00DF4801" w:rsidRPr="00F47028" w:rsidRDefault="00DF4801" w:rsidP="00593933">
            <w:pPr>
              <w:pStyle w:val="ConsPlusNormal"/>
              <w:jc w:val="center"/>
            </w:pPr>
            <w:r w:rsidRPr="00F47028">
              <w:t>3.6</w:t>
            </w:r>
          </w:p>
        </w:tc>
        <w:tc>
          <w:tcPr>
            <w:tcW w:w="7370" w:type="dxa"/>
          </w:tcPr>
          <w:p w14:paraId="7EDBB523" w14:textId="77777777" w:rsidR="00DF4801" w:rsidRPr="00F47028" w:rsidRDefault="00DF4801" w:rsidP="00593933">
            <w:pPr>
              <w:pStyle w:val="ConsPlusNormal"/>
              <w:jc w:val="both"/>
            </w:pPr>
            <w:r w:rsidRPr="00F47028">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tc>
      </w:tr>
      <w:tr w:rsidR="00DF4801" w:rsidRPr="00F47028" w14:paraId="72B70996" w14:textId="77777777" w:rsidTr="00593933">
        <w:tc>
          <w:tcPr>
            <w:tcW w:w="1701" w:type="dxa"/>
          </w:tcPr>
          <w:p w14:paraId="7EB99C77" w14:textId="77777777" w:rsidR="00DF4801" w:rsidRPr="00F47028" w:rsidRDefault="00DF4801" w:rsidP="00593933">
            <w:pPr>
              <w:pStyle w:val="ConsPlusNormal"/>
              <w:jc w:val="center"/>
            </w:pPr>
            <w:r w:rsidRPr="00F47028">
              <w:t>3.7</w:t>
            </w:r>
          </w:p>
        </w:tc>
        <w:tc>
          <w:tcPr>
            <w:tcW w:w="7370" w:type="dxa"/>
          </w:tcPr>
          <w:p w14:paraId="31B47346" w14:textId="77777777" w:rsidR="00DF4801" w:rsidRPr="00F47028" w:rsidRDefault="00DF4801" w:rsidP="00593933">
            <w:pPr>
              <w:pStyle w:val="ConsPlusNormal"/>
              <w:jc w:val="both"/>
            </w:pPr>
            <w:r w:rsidRPr="00F47028">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tc>
      </w:tr>
      <w:tr w:rsidR="00DF4801" w:rsidRPr="00F47028" w14:paraId="440502CD" w14:textId="77777777" w:rsidTr="00593933">
        <w:tc>
          <w:tcPr>
            <w:tcW w:w="1701" w:type="dxa"/>
          </w:tcPr>
          <w:p w14:paraId="72F7B26E" w14:textId="77777777" w:rsidR="00DF4801" w:rsidRPr="00F47028" w:rsidRDefault="00DF4801" w:rsidP="00593933">
            <w:pPr>
              <w:pStyle w:val="ConsPlusNormal"/>
              <w:jc w:val="center"/>
            </w:pPr>
            <w:r w:rsidRPr="00F47028">
              <w:t>3.8</w:t>
            </w:r>
          </w:p>
        </w:tc>
        <w:tc>
          <w:tcPr>
            <w:tcW w:w="7370" w:type="dxa"/>
          </w:tcPr>
          <w:p w14:paraId="23851861" w14:textId="77777777" w:rsidR="00DF4801" w:rsidRPr="00F47028" w:rsidRDefault="00DF4801" w:rsidP="00593933">
            <w:pPr>
              <w:pStyle w:val="ConsPlusNormal"/>
              <w:jc w:val="both"/>
            </w:pPr>
            <w:r w:rsidRPr="00F47028">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tc>
      </w:tr>
      <w:tr w:rsidR="00DF4801" w:rsidRPr="00F47028" w14:paraId="3C54E14C" w14:textId="77777777" w:rsidTr="00593933">
        <w:tc>
          <w:tcPr>
            <w:tcW w:w="1701" w:type="dxa"/>
          </w:tcPr>
          <w:p w14:paraId="0F4949D8" w14:textId="77777777" w:rsidR="00DF4801" w:rsidRPr="00F47028" w:rsidRDefault="00DF4801" w:rsidP="00593933">
            <w:pPr>
              <w:pStyle w:val="ConsPlusNormal"/>
              <w:jc w:val="center"/>
            </w:pPr>
            <w:r w:rsidRPr="00F47028">
              <w:lastRenderedPageBreak/>
              <w:t>3.9</w:t>
            </w:r>
          </w:p>
        </w:tc>
        <w:tc>
          <w:tcPr>
            <w:tcW w:w="7370" w:type="dxa"/>
          </w:tcPr>
          <w:p w14:paraId="09A28F01" w14:textId="77777777" w:rsidR="00DF4801" w:rsidRPr="00F47028" w:rsidRDefault="00DF4801" w:rsidP="00593933">
            <w:pPr>
              <w:pStyle w:val="ConsPlusNormal"/>
              <w:jc w:val="both"/>
            </w:pPr>
            <w:r w:rsidRPr="00F47028">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tc>
      </w:tr>
      <w:tr w:rsidR="00DF4801" w:rsidRPr="00F47028" w14:paraId="3173BB28" w14:textId="77777777" w:rsidTr="00593933">
        <w:tc>
          <w:tcPr>
            <w:tcW w:w="1701" w:type="dxa"/>
          </w:tcPr>
          <w:p w14:paraId="1F53E279" w14:textId="77777777" w:rsidR="00DF4801" w:rsidRPr="00F47028" w:rsidRDefault="00DF4801" w:rsidP="00593933">
            <w:pPr>
              <w:pStyle w:val="ConsPlusNormal"/>
              <w:jc w:val="center"/>
            </w:pPr>
            <w:r w:rsidRPr="00F47028">
              <w:t>3.10</w:t>
            </w:r>
          </w:p>
        </w:tc>
        <w:tc>
          <w:tcPr>
            <w:tcW w:w="7370" w:type="dxa"/>
          </w:tcPr>
          <w:p w14:paraId="702408D5" w14:textId="77777777" w:rsidR="00DF4801" w:rsidRPr="00F47028" w:rsidRDefault="00DF4801" w:rsidP="00593933">
            <w:pPr>
              <w:pStyle w:val="ConsPlusNormal"/>
              <w:jc w:val="both"/>
            </w:pPr>
            <w:r w:rsidRPr="00F47028">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24" w:tooltip="&quot;Гражданский кодекс Российской Федерации (часть первая)&quot; от 30.11.1994 N 51-ФЗ (ред. от 08.08.2024, с изм. от 31.10.2024) {КонсультантПлюс}">
              <w:r w:rsidRPr="00F47028">
                <w:rPr>
                  <w:color w:val="0000FF"/>
                </w:rPr>
                <w:t>кодекс</w:t>
              </w:r>
            </w:hyperlink>
            <w:r w:rsidRPr="00F47028">
              <w:t xml:space="preserve"> Российской Федерации, Семейный </w:t>
            </w:r>
            <w:hyperlink r:id="rId25" w:tooltip="&quot;Семейный кодекс Российской Федерации&quot; от 29.12.1995 N 223-ФЗ (ред. от 23.11.2024) (с изм. и доп., вступ. в силу с 05.02.2025) {КонсультантПлюс}">
              <w:r w:rsidRPr="00F47028">
                <w:rPr>
                  <w:color w:val="0000FF"/>
                </w:rPr>
                <w:t>кодекс</w:t>
              </w:r>
            </w:hyperlink>
            <w:r w:rsidRPr="00F47028">
              <w:t xml:space="preserve"> Российской Федерации, Трудовой </w:t>
            </w:r>
            <w:hyperlink r:id="rId26" w:tooltip="&quot;Трудовой кодекс Российской Федерации&quot; от 30.12.2001 N 197-ФЗ (ред. от 28.12.2024) {КонсультантПлюс}">
              <w:r w:rsidRPr="00F47028">
                <w:rPr>
                  <w:color w:val="0000FF"/>
                </w:rPr>
                <w:t>кодекс</w:t>
              </w:r>
            </w:hyperlink>
            <w:r w:rsidRPr="00F47028">
              <w:t xml:space="preserve"> Российской Федерации, </w:t>
            </w:r>
            <w:hyperlink r:id="rId27" w:tooltip="&quot;Кодекс Российской Федерации об административных правонарушениях&quot; от 30.12.2001 N 195-ФЗ (ред. от 03.02.2025) (с изм. и доп., вступ. в силу с 01.03.2025) {КонсультантПлюс}">
              <w:r w:rsidRPr="00F47028">
                <w:rPr>
                  <w:color w:val="0000FF"/>
                </w:rPr>
                <w:t>Кодекс</w:t>
              </w:r>
            </w:hyperlink>
            <w:r w:rsidRPr="00F47028">
              <w:t xml:space="preserve"> Российской Федерации об административных правонарушениях, Уголовный </w:t>
            </w:r>
            <w:hyperlink r:id="rId28" w:tooltip="&quot;Уголовный кодекс Российской Федерации&quot; от 13.06.1996 N 63-ФЗ (ред. от 28.02.2025) {КонсультантПлюс}">
              <w:r w:rsidRPr="00F47028">
                <w:rPr>
                  <w:color w:val="0000FF"/>
                </w:rPr>
                <w:t>кодекс</w:t>
              </w:r>
            </w:hyperlink>
            <w:r w:rsidRPr="00F47028">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tc>
      </w:tr>
      <w:tr w:rsidR="00DF4801" w:rsidRPr="00F47028" w14:paraId="65A40D4C" w14:textId="77777777" w:rsidTr="00593933">
        <w:tc>
          <w:tcPr>
            <w:tcW w:w="1701" w:type="dxa"/>
          </w:tcPr>
          <w:p w14:paraId="3FDFB709" w14:textId="77777777" w:rsidR="00DF4801" w:rsidRPr="00F47028" w:rsidRDefault="00DF4801" w:rsidP="00593933">
            <w:pPr>
              <w:pStyle w:val="ConsPlusNormal"/>
              <w:jc w:val="center"/>
            </w:pPr>
            <w:r w:rsidRPr="00F47028">
              <w:t>3.11</w:t>
            </w:r>
          </w:p>
        </w:tc>
        <w:tc>
          <w:tcPr>
            <w:tcW w:w="7370" w:type="dxa"/>
          </w:tcPr>
          <w:p w14:paraId="047DB561" w14:textId="77777777" w:rsidR="00DF4801" w:rsidRPr="00F47028" w:rsidRDefault="00DF4801" w:rsidP="00593933">
            <w:pPr>
              <w:pStyle w:val="ConsPlusNormal"/>
              <w:jc w:val="both"/>
            </w:pPr>
            <w:r w:rsidRPr="00F47028">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F4801" w:rsidRPr="00F47028" w14:paraId="506E5259" w14:textId="77777777" w:rsidTr="00593933">
        <w:tc>
          <w:tcPr>
            <w:tcW w:w="1701" w:type="dxa"/>
          </w:tcPr>
          <w:p w14:paraId="619F0C40" w14:textId="77777777" w:rsidR="00DF4801" w:rsidRPr="00F47028" w:rsidRDefault="00DF4801" w:rsidP="00593933">
            <w:pPr>
              <w:pStyle w:val="ConsPlusNormal"/>
              <w:jc w:val="center"/>
            </w:pPr>
            <w:r w:rsidRPr="00F47028">
              <w:t>3.12</w:t>
            </w:r>
          </w:p>
        </w:tc>
        <w:tc>
          <w:tcPr>
            <w:tcW w:w="7370" w:type="dxa"/>
          </w:tcPr>
          <w:p w14:paraId="2DA5E5D1" w14:textId="77777777" w:rsidR="00DF4801" w:rsidRPr="00F47028" w:rsidRDefault="00DF4801" w:rsidP="00593933">
            <w:pPr>
              <w:pStyle w:val="ConsPlusNormal"/>
              <w:jc w:val="both"/>
            </w:pPr>
            <w:r w:rsidRPr="00F47028">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tc>
      </w:tr>
      <w:tr w:rsidR="00DF4801" w:rsidRPr="00F47028" w14:paraId="7BEA9F3E" w14:textId="77777777" w:rsidTr="00593933">
        <w:tc>
          <w:tcPr>
            <w:tcW w:w="1701" w:type="dxa"/>
          </w:tcPr>
          <w:p w14:paraId="335A0EDA" w14:textId="77777777" w:rsidR="00DF4801" w:rsidRPr="00F47028" w:rsidRDefault="00DF4801" w:rsidP="00593933">
            <w:pPr>
              <w:pStyle w:val="ConsPlusNormal"/>
              <w:jc w:val="center"/>
            </w:pPr>
            <w:r w:rsidRPr="00F47028">
              <w:t>3.13</w:t>
            </w:r>
          </w:p>
        </w:tc>
        <w:tc>
          <w:tcPr>
            <w:tcW w:w="7370" w:type="dxa"/>
          </w:tcPr>
          <w:p w14:paraId="20F897F7" w14:textId="77777777" w:rsidR="00DF4801" w:rsidRPr="00F47028" w:rsidRDefault="00DF4801" w:rsidP="00593933">
            <w:pPr>
              <w:pStyle w:val="ConsPlusNormal"/>
              <w:jc w:val="both"/>
            </w:pPr>
            <w:r w:rsidRPr="00F47028">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r>
      <w:tr w:rsidR="00DF4801" w:rsidRPr="00F47028" w14:paraId="3F8901FE" w14:textId="77777777" w:rsidTr="00593933">
        <w:tc>
          <w:tcPr>
            <w:tcW w:w="1701" w:type="dxa"/>
          </w:tcPr>
          <w:p w14:paraId="72EBF66C" w14:textId="77777777" w:rsidR="00DF4801" w:rsidRPr="00F47028" w:rsidRDefault="00DF4801" w:rsidP="00593933">
            <w:pPr>
              <w:pStyle w:val="ConsPlusNormal"/>
              <w:jc w:val="center"/>
            </w:pPr>
            <w:r w:rsidRPr="00F47028">
              <w:t>3.14</w:t>
            </w:r>
          </w:p>
        </w:tc>
        <w:tc>
          <w:tcPr>
            <w:tcW w:w="7370" w:type="dxa"/>
          </w:tcPr>
          <w:p w14:paraId="61597276" w14:textId="77777777" w:rsidR="00DF4801" w:rsidRPr="00F47028" w:rsidRDefault="00DF4801" w:rsidP="00593933">
            <w:pPr>
              <w:pStyle w:val="ConsPlusNormal"/>
              <w:jc w:val="both"/>
            </w:pPr>
            <w:r w:rsidRPr="00F47028">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DF4801" w:rsidRPr="00F47028" w14:paraId="39764A80" w14:textId="77777777" w:rsidTr="00593933">
        <w:tc>
          <w:tcPr>
            <w:tcW w:w="1701" w:type="dxa"/>
          </w:tcPr>
          <w:p w14:paraId="061E410C" w14:textId="77777777" w:rsidR="00DF4801" w:rsidRPr="00F47028" w:rsidRDefault="00DF4801" w:rsidP="00593933">
            <w:pPr>
              <w:pStyle w:val="ConsPlusNormal"/>
              <w:jc w:val="center"/>
            </w:pPr>
            <w:r w:rsidRPr="00F47028">
              <w:t>3.15</w:t>
            </w:r>
          </w:p>
        </w:tc>
        <w:tc>
          <w:tcPr>
            <w:tcW w:w="7370" w:type="dxa"/>
          </w:tcPr>
          <w:p w14:paraId="51B21FAE" w14:textId="77777777" w:rsidR="00DF4801" w:rsidRPr="00F47028" w:rsidRDefault="00DF4801" w:rsidP="00593933">
            <w:pPr>
              <w:pStyle w:val="ConsPlusNormal"/>
              <w:jc w:val="both"/>
            </w:pPr>
            <w:r w:rsidRPr="00F47028">
              <w:t>Самостоятельно заполнять форму (в том числе электронную) и составлять простейший документ (заявление о приеме на работу)</w:t>
            </w:r>
          </w:p>
        </w:tc>
      </w:tr>
      <w:tr w:rsidR="00DF4801" w:rsidRPr="00F47028" w14:paraId="0DF7EB6F" w14:textId="77777777" w:rsidTr="00593933">
        <w:tc>
          <w:tcPr>
            <w:tcW w:w="1701" w:type="dxa"/>
          </w:tcPr>
          <w:p w14:paraId="0A14E6BF" w14:textId="77777777" w:rsidR="00DF4801" w:rsidRPr="00F47028" w:rsidRDefault="00DF4801" w:rsidP="00593933">
            <w:pPr>
              <w:pStyle w:val="ConsPlusNormal"/>
              <w:jc w:val="center"/>
            </w:pPr>
            <w:r w:rsidRPr="00F47028">
              <w:t>3.16</w:t>
            </w:r>
          </w:p>
        </w:tc>
        <w:tc>
          <w:tcPr>
            <w:tcW w:w="7370" w:type="dxa"/>
          </w:tcPr>
          <w:p w14:paraId="5EE4E37C" w14:textId="77777777" w:rsidR="00DF4801" w:rsidRPr="00F47028" w:rsidRDefault="00DF4801" w:rsidP="00593933">
            <w:pPr>
              <w:pStyle w:val="ConsPlusNormal"/>
              <w:jc w:val="both"/>
            </w:pPr>
            <w:r w:rsidRPr="00F47028">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bl>
    <w:p w14:paraId="7B0FBD90" w14:textId="77777777" w:rsidR="00DF4801" w:rsidRPr="00F47028" w:rsidRDefault="00DF4801" w:rsidP="00DF4801">
      <w:pPr>
        <w:pStyle w:val="ConsPlusNormal"/>
        <w:ind w:firstLine="540"/>
        <w:jc w:val="both"/>
      </w:pPr>
    </w:p>
    <w:p w14:paraId="25E83F04" w14:textId="77777777" w:rsidR="00DF4801" w:rsidRPr="00F47028" w:rsidRDefault="00DF4801" w:rsidP="00DF4801">
      <w:pPr>
        <w:pStyle w:val="ConsPlusNormal"/>
        <w:jc w:val="right"/>
      </w:pPr>
      <w:r w:rsidRPr="00F47028">
        <w:lastRenderedPageBreak/>
        <w:t>Таблица 19.3</w:t>
      </w:r>
    </w:p>
    <w:p w14:paraId="59C6401D" w14:textId="77777777" w:rsidR="00DF4801" w:rsidRPr="00F47028" w:rsidRDefault="00DF4801" w:rsidP="00DF4801">
      <w:pPr>
        <w:pStyle w:val="ConsPlusNormal"/>
        <w:ind w:firstLine="540"/>
        <w:jc w:val="both"/>
      </w:pPr>
    </w:p>
    <w:p w14:paraId="25967333" w14:textId="77777777" w:rsidR="00DF4801" w:rsidRPr="00F47028" w:rsidRDefault="00DF4801" w:rsidP="00DF4801">
      <w:pPr>
        <w:pStyle w:val="ConsPlusNormal"/>
        <w:jc w:val="center"/>
      </w:pPr>
      <w:r w:rsidRPr="00F47028">
        <w:t>Проверяемые элементы содержания (7 класс)</w:t>
      </w:r>
    </w:p>
    <w:p w14:paraId="17CE3D21"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4801" w:rsidRPr="00F47028" w14:paraId="1D159022" w14:textId="77777777" w:rsidTr="00593933">
        <w:tc>
          <w:tcPr>
            <w:tcW w:w="1077" w:type="dxa"/>
          </w:tcPr>
          <w:p w14:paraId="5E0BC70B" w14:textId="77777777" w:rsidR="00DF4801" w:rsidRPr="00F47028" w:rsidRDefault="00DF4801" w:rsidP="00593933">
            <w:pPr>
              <w:pStyle w:val="ConsPlusNormal"/>
              <w:jc w:val="center"/>
            </w:pPr>
            <w:r w:rsidRPr="00F47028">
              <w:t>Код</w:t>
            </w:r>
          </w:p>
        </w:tc>
        <w:tc>
          <w:tcPr>
            <w:tcW w:w="7994" w:type="dxa"/>
          </w:tcPr>
          <w:p w14:paraId="04DFE9B6" w14:textId="77777777" w:rsidR="00DF4801" w:rsidRPr="00F47028" w:rsidRDefault="00DF4801" w:rsidP="00593933">
            <w:pPr>
              <w:pStyle w:val="ConsPlusNormal"/>
              <w:jc w:val="center"/>
            </w:pPr>
            <w:r w:rsidRPr="00F47028">
              <w:t>Проверяемый элемент содержания</w:t>
            </w:r>
          </w:p>
        </w:tc>
      </w:tr>
      <w:tr w:rsidR="00DF4801" w:rsidRPr="00F47028" w14:paraId="263F9D70" w14:textId="77777777" w:rsidTr="00593933">
        <w:tc>
          <w:tcPr>
            <w:tcW w:w="1077" w:type="dxa"/>
          </w:tcPr>
          <w:p w14:paraId="5F4737D9" w14:textId="77777777" w:rsidR="00DF4801" w:rsidRPr="00F47028" w:rsidRDefault="00DF4801" w:rsidP="00593933">
            <w:pPr>
              <w:pStyle w:val="ConsPlusNormal"/>
              <w:jc w:val="center"/>
            </w:pPr>
            <w:r w:rsidRPr="00F47028">
              <w:t>1</w:t>
            </w:r>
          </w:p>
        </w:tc>
        <w:tc>
          <w:tcPr>
            <w:tcW w:w="7994" w:type="dxa"/>
          </w:tcPr>
          <w:p w14:paraId="4A367552" w14:textId="77777777" w:rsidR="00DF4801" w:rsidRPr="00F47028" w:rsidRDefault="00DF4801" w:rsidP="00593933">
            <w:pPr>
              <w:pStyle w:val="ConsPlusNormal"/>
              <w:jc w:val="both"/>
            </w:pPr>
            <w:r w:rsidRPr="00F47028">
              <w:t>Социальные ценности и нормы</w:t>
            </w:r>
          </w:p>
        </w:tc>
      </w:tr>
      <w:tr w:rsidR="00DF4801" w:rsidRPr="00F47028" w14:paraId="4E1E275A" w14:textId="77777777" w:rsidTr="00593933">
        <w:tc>
          <w:tcPr>
            <w:tcW w:w="1077" w:type="dxa"/>
          </w:tcPr>
          <w:p w14:paraId="71879293" w14:textId="77777777" w:rsidR="00DF4801" w:rsidRPr="00F47028" w:rsidRDefault="00DF4801" w:rsidP="00593933">
            <w:pPr>
              <w:pStyle w:val="ConsPlusNormal"/>
              <w:jc w:val="center"/>
            </w:pPr>
            <w:r w:rsidRPr="00F47028">
              <w:t>1.1</w:t>
            </w:r>
          </w:p>
        </w:tc>
        <w:tc>
          <w:tcPr>
            <w:tcW w:w="7994" w:type="dxa"/>
          </w:tcPr>
          <w:p w14:paraId="790EF6C7" w14:textId="77777777" w:rsidR="00DF4801" w:rsidRPr="00F47028" w:rsidRDefault="00DF4801" w:rsidP="00593933">
            <w:pPr>
              <w:pStyle w:val="ConsPlusNormal"/>
              <w:jc w:val="both"/>
            </w:pPr>
            <w:r w:rsidRPr="00F47028">
              <w:t>Общественные ценности. Свобода и ответственность гражданина. Гражданственность и патриотизм. Гуманизм</w:t>
            </w:r>
          </w:p>
        </w:tc>
      </w:tr>
      <w:tr w:rsidR="00DF4801" w:rsidRPr="00F47028" w14:paraId="3B3C973C" w14:textId="77777777" w:rsidTr="00593933">
        <w:tc>
          <w:tcPr>
            <w:tcW w:w="1077" w:type="dxa"/>
          </w:tcPr>
          <w:p w14:paraId="75D899A9" w14:textId="77777777" w:rsidR="00DF4801" w:rsidRPr="00F47028" w:rsidRDefault="00DF4801" w:rsidP="00593933">
            <w:pPr>
              <w:pStyle w:val="ConsPlusNormal"/>
              <w:jc w:val="center"/>
            </w:pPr>
            <w:r w:rsidRPr="00F47028">
              <w:t>1.2</w:t>
            </w:r>
          </w:p>
        </w:tc>
        <w:tc>
          <w:tcPr>
            <w:tcW w:w="7994" w:type="dxa"/>
          </w:tcPr>
          <w:p w14:paraId="118BCCCD" w14:textId="77777777" w:rsidR="00DF4801" w:rsidRPr="00F47028" w:rsidRDefault="00DF4801" w:rsidP="00593933">
            <w:pPr>
              <w:pStyle w:val="ConsPlusNormal"/>
              <w:jc w:val="both"/>
            </w:pPr>
            <w:r w:rsidRPr="00F47028">
              <w:t>Социальные нормы как регуляторы общественной жизни и поведения человека в обществе. Виды социальных норм. Традиции и обычаи</w:t>
            </w:r>
          </w:p>
        </w:tc>
      </w:tr>
      <w:tr w:rsidR="00DF4801" w:rsidRPr="00F47028" w14:paraId="5AAAA4B6" w14:textId="77777777" w:rsidTr="00593933">
        <w:tc>
          <w:tcPr>
            <w:tcW w:w="1077" w:type="dxa"/>
          </w:tcPr>
          <w:p w14:paraId="1E82AC92" w14:textId="77777777" w:rsidR="00DF4801" w:rsidRPr="00F47028" w:rsidRDefault="00DF4801" w:rsidP="00593933">
            <w:pPr>
              <w:pStyle w:val="ConsPlusNormal"/>
              <w:jc w:val="center"/>
            </w:pPr>
            <w:r w:rsidRPr="00F47028">
              <w:t>1.3</w:t>
            </w:r>
          </w:p>
        </w:tc>
        <w:tc>
          <w:tcPr>
            <w:tcW w:w="7994" w:type="dxa"/>
          </w:tcPr>
          <w:p w14:paraId="1623135D" w14:textId="77777777" w:rsidR="00DF4801" w:rsidRPr="00F47028" w:rsidRDefault="00DF4801" w:rsidP="00593933">
            <w:pPr>
              <w:pStyle w:val="ConsPlusNormal"/>
              <w:jc w:val="both"/>
            </w:pPr>
            <w:r w:rsidRPr="00F47028">
              <w:t>Принципы и нормы морали. Добро и зло. Нравственные чувства человека. Совесть и стыд</w:t>
            </w:r>
          </w:p>
        </w:tc>
      </w:tr>
      <w:tr w:rsidR="00DF4801" w:rsidRPr="00F47028" w14:paraId="7CF9DE7B" w14:textId="77777777" w:rsidTr="00593933">
        <w:tc>
          <w:tcPr>
            <w:tcW w:w="1077" w:type="dxa"/>
          </w:tcPr>
          <w:p w14:paraId="5F7DB05C" w14:textId="77777777" w:rsidR="00DF4801" w:rsidRPr="00F47028" w:rsidRDefault="00DF4801" w:rsidP="00593933">
            <w:pPr>
              <w:pStyle w:val="ConsPlusNormal"/>
              <w:jc w:val="center"/>
            </w:pPr>
            <w:r w:rsidRPr="00F47028">
              <w:t>1.4</w:t>
            </w:r>
          </w:p>
        </w:tc>
        <w:tc>
          <w:tcPr>
            <w:tcW w:w="7994" w:type="dxa"/>
          </w:tcPr>
          <w:p w14:paraId="73E395E1" w14:textId="77777777" w:rsidR="00DF4801" w:rsidRPr="00F47028" w:rsidRDefault="00DF4801" w:rsidP="00593933">
            <w:pPr>
              <w:pStyle w:val="ConsPlusNormal"/>
              <w:jc w:val="both"/>
            </w:pPr>
            <w:r w:rsidRPr="00F47028">
              <w:t>Моральный выбор. Моральная оценка поведения людей и собственного поведения. Влияние моральных норм на общество и человека</w:t>
            </w:r>
          </w:p>
        </w:tc>
      </w:tr>
      <w:tr w:rsidR="00DF4801" w:rsidRPr="00F47028" w14:paraId="75863912" w14:textId="77777777" w:rsidTr="00593933">
        <w:tc>
          <w:tcPr>
            <w:tcW w:w="1077" w:type="dxa"/>
          </w:tcPr>
          <w:p w14:paraId="18D91DBB" w14:textId="77777777" w:rsidR="00DF4801" w:rsidRPr="00F47028" w:rsidRDefault="00DF4801" w:rsidP="00593933">
            <w:pPr>
              <w:pStyle w:val="ConsPlusNormal"/>
              <w:jc w:val="center"/>
            </w:pPr>
            <w:r w:rsidRPr="00F47028">
              <w:t>1.5</w:t>
            </w:r>
          </w:p>
        </w:tc>
        <w:tc>
          <w:tcPr>
            <w:tcW w:w="7994" w:type="dxa"/>
          </w:tcPr>
          <w:p w14:paraId="5C564AF3" w14:textId="77777777" w:rsidR="00DF4801" w:rsidRPr="00F47028" w:rsidRDefault="00DF4801" w:rsidP="00593933">
            <w:pPr>
              <w:pStyle w:val="ConsPlusNormal"/>
              <w:jc w:val="both"/>
            </w:pPr>
            <w:r w:rsidRPr="00F47028">
              <w:t>Право и его роль в жизни общества. Право и мораль</w:t>
            </w:r>
          </w:p>
        </w:tc>
      </w:tr>
      <w:tr w:rsidR="00DF4801" w:rsidRPr="00F47028" w14:paraId="04BB8D5C" w14:textId="77777777" w:rsidTr="00593933">
        <w:tc>
          <w:tcPr>
            <w:tcW w:w="1077" w:type="dxa"/>
          </w:tcPr>
          <w:p w14:paraId="39485DDA" w14:textId="77777777" w:rsidR="00DF4801" w:rsidRPr="00F47028" w:rsidRDefault="00DF4801" w:rsidP="00593933">
            <w:pPr>
              <w:pStyle w:val="ConsPlusNormal"/>
              <w:jc w:val="center"/>
            </w:pPr>
            <w:r w:rsidRPr="00F47028">
              <w:t>2</w:t>
            </w:r>
          </w:p>
        </w:tc>
        <w:tc>
          <w:tcPr>
            <w:tcW w:w="7994" w:type="dxa"/>
          </w:tcPr>
          <w:p w14:paraId="284546D8" w14:textId="77777777" w:rsidR="00DF4801" w:rsidRPr="00F47028" w:rsidRDefault="00DF4801" w:rsidP="00593933">
            <w:pPr>
              <w:pStyle w:val="ConsPlusNormal"/>
              <w:jc w:val="both"/>
            </w:pPr>
            <w:r w:rsidRPr="00F47028">
              <w:t>Человек как участник правовых отношений</w:t>
            </w:r>
          </w:p>
        </w:tc>
      </w:tr>
      <w:tr w:rsidR="00DF4801" w:rsidRPr="00F47028" w14:paraId="049DDFA0" w14:textId="77777777" w:rsidTr="00593933">
        <w:tc>
          <w:tcPr>
            <w:tcW w:w="1077" w:type="dxa"/>
          </w:tcPr>
          <w:p w14:paraId="2A2AC170" w14:textId="77777777" w:rsidR="00DF4801" w:rsidRPr="00F47028" w:rsidRDefault="00DF4801" w:rsidP="00593933">
            <w:pPr>
              <w:pStyle w:val="ConsPlusNormal"/>
              <w:jc w:val="center"/>
            </w:pPr>
            <w:r w:rsidRPr="00F47028">
              <w:t>2.1</w:t>
            </w:r>
          </w:p>
        </w:tc>
        <w:tc>
          <w:tcPr>
            <w:tcW w:w="7994" w:type="dxa"/>
          </w:tcPr>
          <w:p w14:paraId="454BB64F" w14:textId="77777777" w:rsidR="00DF4801" w:rsidRPr="00F47028" w:rsidRDefault="00DF4801" w:rsidP="00593933">
            <w:pPr>
              <w:pStyle w:val="ConsPlusNormal"/>
              <w:jc w:val="both"/>
            </w:pPr>
            <w:r w:rsidRPr="00F47028">
              <w:t>Правовая норма</w:t>
            </w:r>
          </w:p>
        </w:tc>
      </w:tr>
      <w:tr w:rsidR="00DF4801" w:rsidRPr="00F47028" w14:paraId="5A538286" w14:textId="77777777" w:rsidTr="00593933">
        <w:tc>
          <w:tcPr>
            <w:tcW w:w="1077" w:type="dxa"/>
          </w:tcPr>
          <w:p w14:paraId="3798B852" w14:textId="77777777" w:rsidR="00DF4801" w:rsidRPr="00F47028" w:rsidRDefault="00DF4801" w:rsidP="00593933">
            <w:pPr>
              <w:pStyle w:val="ConsPlusNormal"/>
              <w:jc w:val="center"/>
            </w:pPr>
            <w:r w:rsidRPr="00F47028">
              <w:t>2.2</w:t>
            </w:r>
          </w:p>
        </w:tc>
        <w:tc>
          <w:tcPr>
            <w:tcW w:w="7994" w:type="dxa"/>
          </w:tcPr>
          <w:p w14:paraId="78E3E84B" w14:textId="77777777" w:rsidR="00DF4801" w:rsidRPr="00F47028" w:rsidRDefault="00DF4801" w:rsidP="00593933">
            <w:pPr>
              <w:pStyle w:val="ConsPlusNormal"/>
              <w:jc w:val="both"/>
            </w:pPr>
            <w:r w:rsidRPr="00F47028">
              <w:t>Правоотношения и их особенности</w:t>
            </w:r>
          </w:p>
        </w:tc>
      </w:tr>
      <w:tr w:rsidR="00DF4801" w:rsidRPr="00F47028" w14:paraId="3B3976F0" w14:textId="77777777" w:rsidTr="00593933">
        <w:tc>
          <w:tcPr>
            <w:tcW w:w="1077" w:type="dxa"/>
          </w:tcPr>
          <w:p w14:paraId="50C3437E" w14:textId="77777777" w:rsidR="00DF4801" w:rsidRPr="00F47028" w:rsidRDefault="00DF4801" w:rsidP="00593933">
            <w:pPr>
              <w:pStyle w:val="ConsPlusNormal"/>
              <w:jc w:val="center"/>
            </w:pPr>
            <w:r w:rsidRPr="00F47028">
              <w:t>2.3</w:t>
            </w:r>
          </w:p>
        </w:tc>
        <w:tc>
          <w:tcPr>
            <w:tcW w:w="7994" w:type="dxa"/>
          </w:tcPr>
          <w:p w14:paraId="6E01196E" w14:textId="77777777" w:rsidR="00DF4801" w:rsidRPr="00F47028" w:rsidRDefault="00DF4801" w:rsidP="00593933">
            <w:pPr>
              <w:pStyle w:val="ConsPlusNormal"/>
              <w:jc w:val="both"/>
            </w:pPr>
            <w:r w:rsidRPr="00F47028">
              <w:t>Участники правоотношений. Правоспособность и дееспособность</w:t>
            </w:r>
          </w:p>
        </w:tc>
      </w:tr>
      <w:tr w:rsidR="00DF4801" w:rsidRPr="00F47028" w14:paraId="0144A459" w14:textId="77777777" w:rsidTr="00593933">
        <w:tc>
          <w:tcPr>
            <w:tcW w:w="1077" w:type="dxa"/>
          </w:tcPr>
          <w:p w14:paraId="2694B745" w14:textId="77777777" w:rsidR="00DF4801" w:rsidRPr="00F47028" w:rsidRDefault="00DF4801" w:rsidP="00593933">
            <w:pPr>
              <w:pStyle w:val="ConsPlusNormal"/>
              <w:jc w:val="center"/>
            </w:pPr>
            <w:r w:rsidRPr="00F47028">
              <w:t>2.4</w:t>
            </w:r>
          </w:p>
        </w:tc>
        <w:tc>
          <w:tcPr>
            <w:tcW w:w="7994" w:type="dxa"/>
          </w:tcPr>
          <w:p w14:paraId="3247A2FD" w14:textId="77777777" w:rsidR="00DF4801" w:rsidRPr="00F47028" w:rsidRDefault="00DF4801" w:rsidP="00593933">
            <w:pPr>
              <w:pStyle w:val="ConsPlusNormal"/>
              <w:jc w:val="both"/>
            </w:pPr>
            <w:r w:rsidRPr="00F47028">
              <w:t>Правовая оценка поступков и деятельности человека. Правомерное поведение. Правовая культура личности</w:t>
            </w:r>
          </w:p>
        </w:tc>
      </w:tr>
      <w:tr w:rsidR="00DF4801" w:rsidRPr="00F47028" w14:paraId="1F3DEDA9" w14:textId="77777777" w:rsidTr="00593933">
        <w:tc>
          <w:tcPr>
            <w:tcW w:w="1077" w:type="dxa"/>
          </w:tcPr>
          <w:p w14:paraId="4161950B" w14:textId="77777777" w:rsidR="00DF4801" w:rsidRPr="00F47028" w:rsidRDefault="00DF4801" w:rsidP="00593933">
            <w:pPr>
              <w:pStyle w:val="ConsPlusNormal"/>
              <w:jc w:val="center"/>
            </w:pPr>
            <w:r w:rsidRPr="00F47028">
              <w:t>2.5</w:t>
            </w:r>
          </w:p>
        </w:tc>
        <w:tc>
          <w:tcPr>
            <w:tcW w:w="7994" w:type="dxa"/>
          </w:tcPr>
          <w:p w14:paraId="579F8F01" w14:textId="77777777" w:rsidR="00DF4801" w:rsidRPr="00F47028" w:rsidRDefault="00DF4801" w:rsidP="00593933">
            <w:pPr>
              <w:pStyle w:val="ConsPlusNormal"/>
              <w:jc w:val="both"/>
            </w:pPr>
            <w:r w:rsidRPr="00F47028">
              <w:t>Правонарушение и юридическая ответственность. Проступок и преступление. Опасность правонарушений для личности и общества</w:t>
            </w:r>
          </w:p>
        </w:tc>
      </w:tr>
      <w:tr w:rsidR="00DF4801" w:rsidRPr="00F47028" w14:paraId="48306C9C" w14:textId="77777777" w:rsidTr="00593933">
        <w:tc>
          <w:tcPr>
            <w:tcW w:w="1077" w:type="dxa"/>
          </w:tcPr>
          <w:p w14:paraId="25D32D22" w14:textId="77777777" w:rsidR="00DF4801" w:rsidRPr="00F47028" w:rsidRDefault="00DF4801" w:rsidP="00593933">
            <w:pPr>
              <w:pStyle w:val="ConsPlusNormal"/>
              <w:jc w:val="center"/>
            </w:pPr>
            <w:r w:rsidRPr="00F47028">
              <w:t>2.6</w:t>
            </w:r>
          </w:p>
        </w:tc>
        <w:tc>
          <w:tcPr>
            <w:tcW w:w="7994" w:type="dxa"/>
          </w:tcPr>
          <w:p w14:paraId="317748CB" w14:textId="77777777" w:rsidR="00DF4801" w:rsidRPr="00F47028" w:rsidRDefault="00DF4801" w:rsidP="00593933">
            <w:pPr>
              <w:pStyle w:val="ConsPlusNormal"/>
              <w:jc w:val="both"/>
            </w:pPr>
            <w:r w:rsidRPr="00F47028">
              <w:t>Права и свободы человека и гражданина Российской Федерации. Гарантия и защита прав и свобод человека и гражданина в Российской Федерации</w:t>
            </w:r>
          </w:p>
        </w:tc>
      </w:tr>
      <w:tr w:rsidR="00DF4801" w:rsidRPr="00F47028" w14:paraId="447E7CE5" w14:textId="77777777" w:rsidTr="00593933">
        <w:tc>
          <w:tcPr>
            <w:tcW w:w="1077" w:type="dxa"/>
          </w:tcPr>
          <w:p w14:paraId="04C386D9" w14:textId="77777777" w:rsidR="00DF4801" w:rsidRPr="00F47028" w:rsidRDefault="00DF4801" w:rsidP="00593933">
            <w:pPr>
              <w:pStyle w:val="ConsPlusNormal"/>
              <w:jc w:val="center"/>
            </w:pPr>
            <w:r w:rsidRPr="00F47028">
              <w:t>2.7</w:t>
            </w:r>
          </w:p>
        </w:tc>
        <w:tc>
          <w:tcPr>
            <w:tcW w:w="7994" w:type="dxa"/>
          </w:tcPr>
          <w:p w14:paraId="5C18F511" w14:textId="77777777" w:rsidR="00DF4801" w:rsidRPr="00F47028" w:rsidRDefault="00DF4801" w:rsidP="00593933">
            <w:pPr>
              <w:pStyle w:val="ConsPlusNormal"/>
              <w:jc w:val="both"/>
            </w:pPr>
            <w:r w:rsidRPr="00F47028">
              <w:t>Конституционные обязанности гражданина Российской Федерации</w:t>
            </w:r>
          </w:p>
        </w:tc>
      </w:tr>
      <w:tr w:rsidR="00DF4801" w:rsidRPr="00F47028" w14:paraId="4877D9E3" w14:textId="77777777" w:rsidTr="00593933">
        <w:tc>
          <w:tcPr>
            <w:tcW w:w="1077" w:type="dxa"/>
          </w:tcPr>
          <w:p w14:paraId="438A305D" w14:textId="77777777" w:rsidR="00DF4801" w:rsidRPr="00F47028" w:rsidRDefault="00DF4801" w:rsidP="00593933">
            <w:pPr>
              <w:pStyle w:val="ConsPlusNormal"/>
              <w:jc w:val="center"/>
            </w:pPr>
            <w:r w:rsidRPr="00F47028">
              <w:t>2.8</w:t>
            </w:r>
          </w:p>
        </w:tc>
        <w:tc>
          <w:tcPr>
            <w:tcW w:w="7994" w:type="dxa"/>
          </w:tcPr>
          <w:p w14:paraId="276E2B17" w14:textId="77777777" w:rsidR="00DF4801" w:rsidRPr="00F47028" w:rsidRDefault="00DF4801" w:rsidP="00593933">
            <w:pPr>
              <w:pStyle w:val="ConsPlusNormal"/>
              <w:jc w:val="both"/>
            </w:pPr>
            <w:r w:rsidRPr="00F47028">
              <w:t>Права ребенка и возможности их защиты</w:t>
            </w:r>
          </w:p>
        </w:tc>
      </w:tr>
      <w:tr w:rsidR="00DF4801" w:rsidRPr="00F47028" w14:paraId="289D84BD" w14:textId="77777777" w:rsidTr="00593933">
        <w:tc>
          <w:tcPr>
            <w:tcW w:w="1077" w:type="dxa"/>
          </w:tcPr>
          <w:p w14:paraId="38EEACB6" w14:textId="77777777" w:rsidR="00DF4801" w:rsidRPr="00F47028" w:rsidRDefault="00DF4801" w:rsidP="00593933">
            <w:pPr>
              <w:pStyle w:val="ConsPlusNormal"/>
              <w:jc w:val="center"/>
            </w:pPr>
            <w:r w:rsidRPr="00F47028">
              <w:t>3</w:t>
            </w:r>
          </w:p>
        </w:tc>
        <w:tc>
          <w:tcPr>
            <w:tcW w:w="7994" w:type="dxa"/>
          </w:tcPr>
          <w:p w14:paraId="37649464" w14:textId="77777777" w:rsidR="00DF4801" w:rsidRPr="00F47028" w:rsidRDefault="00DF4801" w:rsidP="00593933">
            <w:pPr>
              <w:pStyle w:val="ConsPlusNormal"/>
              <w:jc w:val="both"/>
            </w:pPr>
            <w:r w:rsidRPr="00F47028">
              <w:t>Основы российского права</w:t>
            </w:r>
          </w:p>
        </w:tc>
      </w:tr>
      <w:tr w:rsidR="00DF4801" w:rsidRPr="00F47028" w14:paraId="27E23C73" w14:textId="77777777" w:rsidTr="00593933">
        <w:tc>
          <w:tcPr>
            <w:tcW w:w="1077" w:type="dxa"/>
          </w:tcPr>
          <w:p w14:paraId="3DFA1A48" w14:textId="77777777" w:rsidR="00DF4801" w:rsidRPr="00F47028" w:rsidRDefault="00DF4801" w:rsidP="00593933">
            <w:pPr>
              <w:pStyle w:val="ConsPlusNormal"/>
              <w:jc w:val="center"/>
            </w:pPr>
            <w:r w:rsidRPr="00F47028">
              <w:t>3.1</w:t>
            </w:r>
          </w:p>
        </w:tc>
        <w:tc>
          <w:tcPr>
            <w:tcW w:w="7994" w:type="dxa"/>
          </w:tcPr>
          <w:p w14:paraId="3ECF0AE8" w14:textId="77777777" w:rsidR="00DF4801" w:rsidRPr="00F47028" w:rsidRDefault="007D27C7" w:rsidP="00593933">
            <w:pPr>
              <w:pStyle w:val="ConsPlusNormal"/>
              <w:jc w:val="both"/>
            </w:pPr>
            <w:hyperlink r:id="rId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4801" w:rsidRPr="00F47028">
                <w:rPr>
                  <w:color w:val="0000FF"/>
                </w:rPr>
                <w:t>Конституция</w:t>
              </w:r>
            </w:hyperlink>
            <w:r w:rsidR="00DF4801" w:rsidRPr="00F47028">
              <w:t xml:space="preserve"> Российской Федерации - основной закон</w:t>
            </w:r>
          </w:p>
        </w:tc>
      </w:tr>
      <w:tr w:rsidR="00DF4801" w:rsidRPr="00F47028" w14:paraId="0BA25A46" w14:textId="77777777" w:rsidTr="00593933">
        <w:tc>
          <w:tcPr>
            <w:tcW w:w="1077" w:type="dxa"/>
          </w:tcPr>
          <w:p w14:paraId="2D35DD46" w14:textId="77777777" w:rsidR="00DF4801" w:rsidRPr="00F47028" w:rsidRDefault="00DF4801" w:rsidP="00593933">
            <w:pPr>
              <w:pStyle w:val="ConsPlusNormal"/>
              <w:jc w:val="center"/>
            </w:pPr>
            <w:r w:rsidRPr="00F47028">
              <w:t>3.2</w:t>
            </w:r>
          </w:p>
        </w:tc>
        <w:tc>
          <w:tcPr>
            <w:tcW w:w="7994" w:type="dxa"/>
          </w:tcPr>
          <w:p w14:paraId="06768393" w14:textId="77777777" w:rsidR="00DF4801" w:rsidRPr="00F47028" w:rsidRDefault="00DF4801" w:rsidP="00593933">
            <w:pPr>
              <w:pStyle w:val="ConsPlusNormal"/>
              <w:jc w:val="both"/>
            </w:pPr>
            <w:r w:rsidRPr="00F47028">
              <w:t>Законы и подзаконные акты</w:t>
            </w:r>
          </w:p>
        </w:tc>
      </w:tr>
      <w:tr w:rsidR="00DF4801" w:rsidRPr="00F47028" w14:paraId="5A26B3C7" w14:textId="77777777" w:rsidTr="00593933">
        <w:tc>
          <w:tcPr>
            <w:tcW w:w="1077" w:type="dxa"/>
          </w:tcPr>
          <w:p w14:paraId="6E6DE7EC" w14:textId="77777777" w:rsidR="00DF4801" w:rsidRPr="00F47028" w:rsidRDefault="00DF4801" w:rsidP="00593933">
            <w:pPr>
              <w:pStyle w:val="ConsPlusNormal"/>
              <w:jc w:val="center"/>
            </w:pPr>
            <w:r w:rsidRPr="00F47028">
              <w:t>3.3</w:t>
            </w:r>
          </w:p>
        </w:tc>
        <w:tc>
          <w:tcPr>
            <w:tcW w:w="7994" w:type="dxa"/>
          </w:tcPr>
          <w:p w14:paraId="0967474B" w14:textId="77777777" w:rsidR="00DF4801" w:rsidRPr="00F47028" w:rsidRDefault="00DF4801" w:rsidP="00593933">
            <w:pPr>
              <w:pStyle w:val="ConsPlusNormal"/>
              <w:jc w:val="both"/>
            </w:pPr>
            <w:r w:rsidRPr="00F47028">
              <w:t>Отрасли права. Основы гражданского права. Основы семейного права. Основы трудового права</w:t>
            </w:r>
          </w:p>
        </w:tc>
      </w:tr>
      <w:tr w:rsidR="00DF4801" w:rsidRPr="00F47028" w14:paraId="637938B8" w14:textId="77777777" w:rsidTr="00593933">
        <w:tc>
          <w:tcPr>
            <w:tcW w:w="1077" w:type="dxa"/>
          </w:tcPr>
          <w:p w14:paraId="19CBC797" w14:textId="77777777" w:rsidR="00DF4801" w:rsidRPr="00F47028" w:rsidRDefault="00DF4801" w:rsidP="00593933">
            <w:pPr>
              <w:pStyle w:val="ConsPlusNormal"/>
              <w:jc w:val="center"/>
            </w:pPr>
            <w:r w:rsidRPr="00F47028">
              <w:t>3.4</w:t>
            </w:r>
          </w:p>
        </w:tc>
        <w:tc>
          <w:tcPr>
            <w:tcW w:w="7994" w:type="dxa"/>
          </w:tcPr>
          <w:p w14:paraId="39B4ADB8" w14:textId="77777777" w:rsidR="00DF4801" w:rsidRPr="00F47028" w:rsidRDefault="00DF4801" w:rsidP="00593933">
            <w:pPr>
              <w:pStyle w:val="ConsPlusNormal"/>
              <w:jc w:val="both"/>
            </w:pPr>
            <w:r w:rsidRPr="00F47028">
              <w:t>Физические и юридические лица в гражданском праве</w:t>
            </w:r>
          </w:p>
        </w:tc>
      </w:tr>
      <w:tr w:rsidR="00DF4801" w:rsidRPr="00F47028" w14:paraId="6EA71CF0" w14:textId="77777777" w:rsidTr="00593933">
        <w:tc>
          <w:tcPr>
            <w:tcW w:w="1077" w:type="dxa"/>
          </w:tcPr>
          <w:p w14:paraId="3C81D29F" w14:textId="77777777" w:rsidR="00DF4801" w:rsidRPr="00F47028" w:rsidRDefault="00DF4801" w:rsidP="00593933">
            <w:pPr>
              <w:pStyle w:val="ConsPlusNormal"/>
              <w:jc w:val="center"/>
            </w:pPr>
            <w:r w:rsidRPr="00F47028">
              <w:t>3.5</w:t>
            </w:r>
          </w:p>
        </w:tc>
        <w:tc>
          <w:tcPr>
            <w:tcW w:w="7994" w:type="dxa"/>
          </w:tcPr>
          <w:p w14:paraId="5B79E731" w14:textId="77777777" w:rsidR="00DF4801" w:rsidRPr="00F47028" w:rsidRDefault="00DF4801" w:rsidP="00593933">
            <w:pPr>
              <w:pStyle w:val="ConsPlusNormal"/>
              <w:jc w:val="both"/>
            </w:pPr>
            <w:r w:rsidRPr="00F47028">
              <w:t>Несовершеннолетние как участники гражданско-правовых отношений</w:t>
            </w:r>
          </w:p>
        </w:tc>
      </w:tr>
      <w:tr w:rsidR="00DF4801" w:rsidRPr="00F47028" w14:paraId="6633EB5B" w14:textId="77777777" w:rsidTr="00593933">
        <w:tc>
          <w:tcPr>
            <w:tcW w:w="1077" w:type="dxa"/>
          </w:tcPr>
          <w:p w14:paraId="1C0E10BC" w14:textId="77777777" w:rsidR="00DF4801" w:rsidRPr="00F47028" w:rsidRDefault="00DF4801" w:rsidP="00593933">
            <w:pPr>
              <w:pStyle w:val="ConsPlusNormal"/>
              <w:jc w:val="center"/>
            </w:pPr>
            <w:r w:rsidRPr="00F47028">
              <w:t>3.6</w:t>
            </w:r>
          </w:p>
        </w:tc>
        <w:tc>
          <w:tcPr>
            <w:tcW w:w="7994" w:type="dxa"/>
          </w:tcPr>
          <w:p w14:paraId="62A4C55A" w14:textId="77777777" w:rsidR="00DF4801" w:rsidRPr="00F47028" w:rsidRDefault="00DF4801" w:rsidP="00593933">
            <w:pPr>
              <w:pStyle w:val="ConsPlusNormal"/>
              <w:jc w:val="both"/>
            </w:pPr>
            <w:r w:rsidRPr="00F47028">
              <w:t>Право собственности, защита прав собственности</w:t>
            </w:r>
          </w:p>
        </w:tc>
      </w:tr>
      <w:tr w:rsidR="00DF4801" w:rsidRPr="00F47028" w14:paraId="4C32C39E" w14:textId="77777777" w:rsidTr="00593933">
        <w:tc>
          <w:tcPr>
            <w:tcW w:w="1077" w:type="dxa"/>
          </w:tcPr>
          <w:p w14:paraId="70D8DDD8" w14:textId="77777777" w:rsidR="00DF4801" w:rsidRPr="00F47028" w:rsidRDefault="00DF4801" w:rsidP="00593933">
            <w:pPr>
              <w:pStyle w:val="ConsPlusNormal"/>
              <w:jc w:val="center"/>
            </w:pPr>
            <w:r w:rsidRPr="00F47028">
              <w:t>3.7</w:t>
            </w:r>
          </w:p>
        </w:tc>
        <w:tc>
          <w:tcPr>
            <w:tcW w:w="7994" w:type="dxa"/>
          </w:tcPr>
          <w:p w14:paraId="4AC394DD" w14:textId="77777777" w:rsidR="00DF4801" w:rsidRPr="00F47028" w:rsidRDefault="00DF4801" w:rsidP="00593933">
            <w:pPr>
              <w:pStyle w:val="ConsPlusNormal"/>
              <w:jc w:val="both"/>
            </w:pPr>
            <w:r w:rsidRPr="00F47028">
              <w:t>Основные виды гражданско-правовых договоров. Договор купли-продажи</w:t>
            </w:r>
          </w:p>
        </w:tc>
      </w:tr>
      <w:tr w:rsidR="00DF4801" w:rsidRPr="00F47028" w14:paraId="4E533C80" w14:textId="77777777" w:rsidTr="00593933">
        <w:tc>
          <w:tcPr>
            <w:tcW w:w="1077" w:type="dxa"/>
          </w:tcPr>
          <w:p w14:paraId="52875C5D" w14:textId="77777777" w:rsidR="00DF4801" w:rsidRPr="00F47028" w:rsidRDefault="00DF4801" w:rsidP="00593933">
            <w:pPr>
              <w:pStyle w:val="ConsPlusNormal"/>
              <w:jc w:val="center"/>
            </w:pPr>
            <w:r w:rsidRPr="00F47028">
              <w:lastRenderedPageBreak/>
              <w:t>3.8</w:t>
            </w:r>
          </w:p>
        </w:tc>
        <w:tc>
          <w:tcPr>
            <w:tcW w:w="7994" w:type="dxa"/>
          </w:tcPr>
          <w:p w14:paraId="2DEF3F11" w14:textId="77777777" w:rsidR="00DF4801" w:rsidRPr="00F47028" w:rsidRDefault="00DF4801" w:rsidP="00593933">
            <w:pPr>
              <w:pStyle w:val="ConsPlusNormal"/>
              <w:jc w:val="both"/>
            </w:pPr>
            <w:r w:rsidRPr="00F47028">
              <w:t>Права потребителей и возможности их защиты</w:t>
            </w:r>
          </w:p>
        </w:tc>
      </w:tr>
      <w:tr w:rsidR="00DF4801" w:rsidRPr="00F47028" w14:paraId="265C76D1" w14:textId="77777777" w:rsidTr="00593933">
        <w:tc>
          <w:tcPr>
            <w:tcW w:w="1077" w:type="dxa"/>
          </w:tcPr>
          <w:p w14:paraId="6A44E5B8" w14:textId="77777777" w:rsidR="00DF4801" w:rsidRPr="00F47028" w:rsidRDefault="00DF4801" w:rsidP="00593933">
            <w:pPr>
              <w:pStyle w:val="ConsPlusNormal"/>
              <w:jc w:val="center"/>
            </w:pPr>
            <w:r w:rsidRPr="00F47028">
              <w:t>3.9</w:t>
            </w:r>
          </w:p>
        </w:tc>
        <w:tc>
          <w:tcPr>
            <w:tcW w:w="7994" w:type="dxa"/>
          </w:tcPr>
          <w:p w14:paraId="702DC145" w14:textId="77777777" w:rsidR="00DF4801" w:rsidRPr="00F47028" w:rsidRDefault="00DF4801" w:rsidP="00593933">
            <w:pPr>
              <w:pStyle w:val="ConsPlusNormal"/>
              <w:jc w:val="both"/>
            </w:pPr>
            <w:r w:rsidRPr="00F47028">
              <w:t>Важность семьи в жизни человека, общества и государства. Условия заключения брака в Российской Федерации</w:t>
            </w:r>
          </w:p>
        </w:tc>
      </w:tr>
      <w:tr w:rsidR="00DF4801" w:rsidRPr="00F47028" w14:paraId="401979BC" w14:textId="77777777" w:rsidTr="00593933">
        <w:tc>
          <w:tcPr>
            <w:tcW w:w="1077" w:type="dxa"/>
          </w:tcPr>
          <w:p w14:paraId="4447086B" w14:textId="77777777" w:rsidR="00DF4801" w:rsidRPr="00F47028" w:rsidRDefault="00DF4801" w:rsidP="00593933">
            <w:pPr>
              <w:pStyle w:val="ConsPlusNormal"/>
              <w:jc w:val="center"/>
            </w:pPr>
            <w:r w:rsidRPr="00F47028">
              <w:t>3.10</w:t>
            </w:r>
          </w:p>
        </w:tc>
        <w:tc>
          <w:tcPr>
            <w:tcW w:w="7994" w:type="dxa"/>
          </w:tcPr>
          <w:p w14:paraId="741AB833" w14:textId="77777777" w:rsidR="00DF4801" w:rsidRPr="00F47028" w:rsidRDefault="00DF4801" w:rsidP="00593933">
            <w:pPr>
              <w:pStyle w:val="ConsPlusNormal"/>
              <w:jc w:val="both"/>
            </w:pPr>
            <w:r w:rsidRPr="00F47028">
              <w:t>Права и обязанности детей и родителей. Защита прав и интересов детей, оставшихся без попечения родителей</w:t>
            </w:r>
          </w:p>
        </w:tc>
      </w:tr>
      <w:tr w:rsidR="00DF4801" w:rsidRPr="00F47028" w14:paraId="7C99A507" w14:textId="77777777" w:rsidTr="00593933">
        <w:tc>
          <w:tcPr>
            <w:tcW w:w="1077" w:type="dxa"/>
          </w:tcPr>
          <w:p w14:paraId="2C5FE8DB" w14:textId="77777777" w:rsidR="00DF4801" w:rsidRPr="00F47028" w:rsidRDefault="00DF4801" w:rsidP="00593933">
            <w:pPr>
              <w:pStyle w:val="ConsPlusNormal"/>
              <w:jc w:val="center"/>
            </w:pPr>
            <w:r w:rsidRPr="00F47028">
              <w:t>3.11</w:t>
            </w:r>
          </w:p>
        </w:tc>
        <w:tc>
          <w:tcPr>
            <w:tcW w:w="7994" w:type="dxa"/>
          </w:tcPr>
          <w:p w14:paraId="7674DEF0" w14:textId="77777777" w:rsidR="00DF4801" w:rsidRPr="00F47028" w:rsidRDefault="00DF4801" w:rsidP="00593933">
            <w:pPr>
              <w:pStyle w:val="ConsPlusNormal"/>
              <w:jc w:val="both"/>
            </w:pPr>
            <w:r w:rsidRPr="00F47028">
              <w:t>Стороны трудовых отношений, их права и обязанности. Рабочее время и время отдыха</w:t>
            </w:r>
          </w:p>
        </w:tc>
      </w:tr>
      <w:tr w:rsidR="00DF4801" w:rsidRPr="00F47028" w14:paraId="7040ACFF" w14:textId="77777777" w:rsidTr="00593933">
        <w:tc>
          <w:tcPr>
            <w:tcW w:w="1077" w:type="dxa"/>
          </w:tcPr>
          <w:p w14:paraId="2D5D09E3" w14:textId="77777777" w:rsidR="00DF4801" w:rsidRPr="00F47028" w:rsidRDefault="00DF4801" w:rsidP="00593933">
            <w:pPr>
              <w:pStyle w:val="ConsPlusNormal"/>
              <w:jc w:val="center"/>
            </w:pPr>
            <w:r w:rsidRPr="00F47028">
              <w:t>3.12</w:t>
            </w:r>
          </w:p>
        </w:tc>
        <w:tc>
          <w:tcPr>
            <w:tcW w:w="7994" w:type="dxa"/>
          </w:tcPr>
          <w:p w14:paraId="6551052E" w14:textId="77777777" w:rsidR="00DF4801" w:rsidRPr="00F47028" w:rsidRDefault="00DF4801" w:rsidP="00593933">
            <w:pPr>
              <w:pStyle w:val="ConsPlusNormal"/>
              <w:jc w:val="both"/>
            </w:pPr>
            <w:r w:rsidRPr="00F47028">
              <w:t>Трудовой договор. Заключение и прекращение трудового договора</w:t>
            </w:r>
          </w:p>
        </w:tc>
      </w:tr>
      <w:tr w:rsidR="00DF4801" w:rsidRPr="00F47028" w14:paraId="74F730FC" w14:textId="77777777" w:rsidTr="00593933">
        <w:tc>
          <w:tcPr>
            <w:tcW w:w="1077" w:type="dxa"/>
          </w:tcPr>
          <w:p w14:paraId="7C399311" w14:textId="77777777" w:rsidR="00DF4801" w:rsidRPr="00F47028" w:rsidRDefault="00DF4801" w:rsidP="00593933">
            <w:pPr>
              <w:pStyle w:val="ConsPlusNormal"/>
              <w:jc w:val="center"/>
            </w:pPr>
            <w:r w:rsidRPr="00F47028">
              <w:t>3.13</w:t>
            </w:r>
          </w:p>
        </w:tc>
        <w:tc>
          <w:tcPr>
            <w:tcW w:w="7994" w:type="dxa"/>
          </w:tcPr>
          <w:p w14:paraId="47CBEAB0" w14:textId="77777777" w:rsidR="00DF4801" w:rsidRPr="00F47028" w:rsidRDefault="00DF4801" w:rsidP="00593933">
            <w:pPr>
              <w:pStyle w:val="ConsPlusNormal"/>
              <w:jc w:val="both"/>
            </w:pPr>
            <w:r w:rsidRPr="00F47028">
              <w:t>Особенности правового статуса несовершеннолетних при осуществлении трудовой деятельности</w:t>
            </w:r>
          </w:p>
        </w:tc>
      </w:tr>
      <w:tr w:rsidR="00DF4801" w:rsidRPr="00F47028" w14:paraId="03D28109" w14:textId="77777777" w:rsidTr="00593933">
        <w:tc>
          <w:tcPr>
            <w:tcW w:w="1077" w:type="dxa"/>
          </w:tcPr>
          <w:p w14:paraId="4A1F2596" w14:textId="77777777" w:rsidR="00DF4801" w:rsidRPr="00F47028" w:rsidRDefault="00DF4801" w:rsidP="00593933">
            <w:pPr>
              <w:pStyle w:val="ConsPlusNormal"/>
              <w:jc w:val="center"/>
            </w:pPr>
            <w:r w:rsidRPr="00F47028">
              <w:t>3.14</w:t>
            </w:r>
          </w:p>
        </w:tc>
        <w:tc>
          <w:tcPr>
            <w:tcW w:w="7994" w:type="dxa"/>
          </w:tcPr>
          <w:p w14:paraId="27F1D704" w14:textId="77777777" w:rsidR="00DF4801" w:rsidRPr="00F47028" w:rsidRDefault="00DF4801" w:rsidP="00593933">
            <w:pPr>
              <w:pStyle w:val="ConsPlusNormal"/>
              <w:jc w:val="both"/>
            </w:pPr>
            <w:r w:rsidRPr="00F47028">
              <w:t>Гражданско-правовые проступки и гражданско-правовая ответственность</w:t>
            </w:r>
          </w:p>
        </w:tc>
      </w:tr>
      <w:tr w:rsidR="00DF4801" w:rsidRPr="00F47028" w14:paraId="6C82272C" w14:textId="77777777" w:rsidTr="00593933">
        <w:tc>
          <w:tcPr>
            <w:tcW w:w="1077" w:type="dxa"/>
          </w:tcPr>
          <w:p w14:paraId="3DACDBCF" w14:textId="77777777" w:rsidR="00DF4801" w:rsidRPr="00F47028" w:rsidRDefault="00DF4801" w:rsidP="00593933">
            <w:pPr>
              <w:pStyle w:val="ConsPlusNormal"/>
              <w:jc w:val="center"/>
            </w:pPr>
            <w:r w:rsidRPr="00F47028">
              <w:t>3.15</w:t>
            </w:r>
          </w:p>
        </w:tc>
        <w:tc>
          <w:tcPr>
            <w:tcW w:w="7994" w:type="dxa"/>
          </w:tcPr>
          <w:p w14:paraId="2B796E1D" w14:textId="77777777" w:rsidR="00DF4801" w:rsidRPr="00F47028" w:rsidRDefault="00DF4801" w:rsidP="00593933">
            <w:pPr>
              <w:pStyle w:val="ConsPlusNormal"/>
              <w:jc w:val="both"/>
            </w:pPr>
            <w:r w:rsidRPr="00F47028">
              <w:t>Административные проступки и административная ответственность</w:t>
            </w:r>
          </w:p>
        </w:tc>
      </w:tr>
      <w:tr w:rsidR="00DF4801" w:rsidRPr="00F47028" w14:paraId="36A3C1F9" w14:textId="77777777" w:rsidTr="00593933">
        <w:tc>
          <w:tcPr>
            <w:tcW w:w="1077" w:type="dxa"/>
          </w:tcPr>
          <w:p w14:paraId="5825BE9D" w14:textId="77777777" w:rsidR="00DF4801" w:rsidRPr="00F47028" w:rsidRDefault="00DF4801" w:rsidP="00593933">
            <w:pPr>
              <w:pStyle w:val="ConsPlusNormal"/>
              <w:jc w:val="center"/>
            </w:pPr>
            <w:r w:rsidRPr="00F47028">
              <w:t>3.16</w:t>
            </w:r>
          </w:p>
        </w:tc>
        <w:tc>
          <w:tcPr>
            <w:tcW w:w="7994" w:type="dxa"/>
          </w:tcPr>
          <w:p w14:paraId="3B0E8226" w14:textId="77777777" w:rsidR="00DF4801" w:rsidRPr="00F47028" w:rsidRDefault="00DF4801" w:rsidP="00593933">
            <w:pPr>
              <w:pStyle w:val="ConsPlusNormal"/>
              <w:jc w:val="both"/>
            </w:pPr>
            <w:r w:rsidRPr="00F47028">
              <w:t>Дисциплинарные проступки и дисциплинарная ответственность</w:t>
            </w:r>
          </w:p>
        </w:tc>
      </w:tr>
      <w:tr w:rsidR="00DF4801" w:rsidRPr="00F47028" w14:paraId="5B2CA5E3" w14:textId="77777777" w:rsidTr="00593933">
        <w:tc>
          <w:tcPr>
            <w:tcW w:w="1077" w:type="dxa"/>
          </w:tcPr>
          <w:p w14:paraId="435542F3" w14:textId="77777777" w:rsidR="00DF4801" w:rsidRPr="00F47028" w:rsidRDefault="00DF4801" w:rsidP="00593933">
            <w:pPr>
              <w:pStyle w:val="ConsPlusNormal"/>
              <w:jc w:val="center"/>
            </w:pPr>
            <w:r w:rsidRPr="00F47028">
              <w:t>3.17</w:t>
            </w:r>
          </w:p>
        </w:tc>
        <w:tc>
          <w:tcPr>
            <w:tcW w:w="7994" w:type="dxa"/>
          </w:tcPr>
          <w:p w14:paraId="38F647C8" w14:textId="77777777" w:rsidR="00DF4801" w:rsidRPr="00F47028" w:rsidRDefault="00DF4801" w:rsidP="00593933">
            <w:pPr>
              <w:pStyle w:val="ConsPlusNormal"/>
              <w:jc w:val="both"/>
            </w:pPr>
            <w:r w:rsidRPr="00F47028">
              <w:t>Преступления и уголовная ответственность</w:t>
            </w:r>
          </w:p>
        </w:tc>
      </w:tr>
      <w:tr w:rsidR="00DF4801" w:rsidRPr="00F47028" w14:paraId="2E279DCB" w14:textId="77777777" w:rsidTr="00593933">
        <w:tc>
          <w:tcPr>
            <w:tcW w:w="1077" w:type="dxa"/>
          </w:tcPr>
          <w:p w14:paraId="5AE4D453" w14:textId="77777777" w:rsidR="00DF4801" w:rsidRPr="00F47028" w:rsidRDefault="00DF4801" w:rsidP="00593933">
            <w:pPr>
              <w:pStyle w:val="ConsPlusNormal"/>
              <w:jc w:val="center"/>
            </w:pPr>
            <w:r w:rsidRPr="00F47028">
              <w:t>3.18</w:t>
            </w:r>
          </w:p>
        </w:tc>
        <w:tc>
          <w:tcPr>
            <w:tcW w:w="7994" w:type="dxa"/>
          </w:tcPr>
          <w:p w14:paraId="17B24C59" w14:textId="77777777" w:rsidR="00DF4801" w:rsidRPr="00F47028" w:rsidRDefault="00DF4801" w:rsidP="00593933">
            <w:pPr>
              <w:pStyle w:val="ConsPlusNormal"/>
              <w:jc w:val="both"/>
            </w:pPr>
            <w:r w:rsidRPr="00F47028">
              <w:t>Особенности юридической ответственности несовершеннолетних</w:t>
            </w:r>
          </w:p>
        </w:tc>
      </w:tr>
      <w:tr w:rsidR="00DF4801" w:rsidRPr="00F47028" w14:paraId="3334AAF3" w14:textId="77777777" w:rsidTr="00593933">
        <w:tc>
          <w:tcPr>
            <w:tcW w:w="1077" w:type="dxa"/>
          </w:tcPr>
          <w:p w14:paraId="40DD35B6" w14:textId="77777777" w:rsidR="00DF4801" w:rsidRPr="00F47028" w:rsidRDefault="00DF4801" w:rsidP="00593933">
            <w:pPr>
              <w:pStyle w:val="ConsPlusNormal"/>
              <w:jc w:val="center"/>
            </w:pPr>
            <w:r w:rsidRPr="00F47028">
              <w:t>3.19</w:t>
            </w:r>
          </w:p>
        </w:tc>
        <w:tc>
          <w:tcPr>
            <w:tcW w:w="7994" w:type="dxa"/>
          </w:tcPr>
          <w:p w14:paraId="01624D1B" w14:textId="77777777" w:rsidR="00DF4801" w:rsidRPr="00F47028" w:rsidRDefault="00DF4801" w:rsidP="00593933">
            <w:pPr>
              <w:pStyle w:val="ConsPlusNormal"/>
              <w:jc w:val="both"/>
            </w:pPr>
            <w:r w:rsidRPr="00F47028">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068EF137" w14:textId="77777777" w:rsidR="00DF4801" w:rsidRPr="00F47028" w:rsidRDefault="00DF4801" w:rsidP="00DF4801">
      <w:pPr>
        <w:pStyle w:val="ConsPlusNormal"/>
        <w:ind w:firstLine="540"/>
        <w:jc w:val="both"/>
      </w:pPr>
    </w:p>
    <w:p w14:paraId="34C88E28" w14:textId="77777777" w:rsidR="00DF4801" w:rsidRPr="00F47028" w:rsidRDefault="00DF4801" w:rsidP="00DF4801">
      <w:pPr>
        <w:pStyle w:val="ConsPlusNormal"/>
        <w:jc w:val="right"/>
      </w:pPr>
      <w:r w:rsidRPr="00F47028">
        <w:t>Таблица 19.4</w:t>
      </w:r>
    </w:p>
    <w:p w14:paraId="0D025516" w14:textId="77777777" w:rsidR="00DF4801" w:rsidRPr="00F47028" w:rsidRDefault="00DF4801" w:rsidP="00DF4801">
      <w:pPr>
        <w:pStyle w:val="ConsPlusNormal"/>
        <w:ind w:firstLine="540"/>
        <w:jc w:val="both"/>
      </w:pPr>
    </w:p>
    <w:p w14:paraId="2D86DFD5" w14:textId="77777777" w:rsidR="00DF4801" w:rsidRPr="00F47028" w:rsidRDefault="00DF4801" w:rsidP="00DF4801">
      <w:pPr>
        <w:pStyle w:val="ConsPlusNormal"/>
        <w:jc w:val="center"/>
      </w:pPr>
      <w:r w:rsidRPr="00F47028">
        <w:t>Проверяемые требования к результатам освоения основной</w:t>
      </w:r>
    </w:p>
    <w:p w14:paraId="2A45BE5E" w14:textId="77777777" w:rsidR="00DF4801" w:rsidRPr="00F47028" w:rsidRDefault="00DF4801" w:rsidP="00DF4801">
      <w:pPr>
        <w:pStyle w:val="ConsPlusNormal"/>
        <w:jc w:val="center"/>
      </w:pPr>
      <w:r w:rsidRPr="00F47028">
        <w:t>образовательной программы (8 класс)</w:t>
      </w:r>
    </w:p>
    <w:p w14:paraId="50A4DF05"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4801" w:rsidRPr="00F47028" w14:paraId="323B3B76" w14:textId="77777777" w:rsidTr="00593933">
        <w:tc>
          <w:tcPr>
            <w:tcW w:w="1701" w:type="dxa"/>
          </w:tcPr>
          <w:p w14:paraId="600CB438" w14:textId="77777777" w:rsidR="00DF4801" w:rsidRPr="00F47028" w:rsidRDefault="00DF4801" w:rsidP="00593933">
            <w:pPr>
              <w:pStyle w:val="ConsPlusNormal"/>
              <w:jc w:val="center"/>
            </w:pPr>
            <w:r w:rsidRPr="00F47028">
              <w:t>Код проверяемого результата</w:t>
            </w:r>
          </w:p>
        </w:tc>
        <w:tc>
          <w:tcPr>
            <w:tcW w:w="7370" w:type="dxa"/>
          </w:tcPr>
          <w:p w14:paraId="626AB1FE" w14:textId="77777777" w:rsidR="00DF4801" w:rsidRPr="00F47028" w:rsidRDefault="00DF4801" w:rsidP="00593933">
            <w:pPr>
              <w:pStyle w:val="ConsPlusNormal"/>
              <w:jc w:val="center"/>
            </w:pPr>
            <w:r w:rsidRPr="00F47028">
              <w:t>Проверяемые предметные результаты освоения основной образовательной программы основного общего образования</w:t>
            </w:r>
          </w:p>
        </w:tc>
      </w:tr>
      <w:tr w:rsidR="00DF4801" w:rsidRPr="00F47028" w14:paraId="1C9522EE" w14:textId="77777777" w:rsidTr="00593933">
        <w:tc>
          <w:tcPr>
            <w:tcW w:w="1701" w:type="dxa"/>
          </w:tcPr>
          <w:p w14:paraId="2564DDB5" w14:textId="77777777" w:rsidR="00DF4801" w:rsidRPr="00F47028" w:rsidRDefault="00DF4801" w:rsidP="00593933">
            <w:pPr>
              <w:pStyle w:val="ConsPlusNormal"/>
              <w:jc w:val="center"/>
            </w:pPr>
            <w:r w:rsidRPr="00F47028">
              <w:t>1</w:t>
            </w:r>
          </w:p>
        </w:tc>
        <w:tc>
          <w:tcPr>
            <w:tcW w:w="7370" w:type="dxa"/>
          </w:tcPr>
          <w:p w14:paraId="299A394E" w14:textId="77777777" w:rsidR="00DF4801" w:rsidRPr="00F47028" w:rsidRDefault="00DF4801" w:rsidP="00593933">
            <w:pPr>
              <w:pStyle w:val="ConsPlusNormal"/>
              <w:jc w:val="both"/>
            </w:pPr>
            <w:r w:rsidRPr="00F47028">
              <w:t>По теме "Человек в экономических отношениях"</w:t>
            </w:r>
          </w:p>
        </w:tc>
      </w:tr>
      <w:tr w:rsidR="00DF4801" w:rsidRPr="00F47028" w14:paraId="51278309" w14:textId="77777777" w:rsidTr="00593933">
        <w:tc>
          <w:tcPr>
            <w:tcW w:w="1701" w:type="dxa"/>
          </w:tcPr>
          <w:p w14:paraId="2069C3C7" w14:textId="77777777" w:rsidR="00DF4801" w:rsidRPr="00F47028" w:rsidRDefault="00DF4801" w:rsidP="00593933">
            <w:pPr>
              <w:pStyle w:val="ConsPlusNormal"/>
              <w:jc w:val="center"/>
            </w:pPr>
            <w:r w:rsidRPr="00F47028">
              <w:t>1.1</w:t>
            </w:r>
          </w:p>
        </w:tc>
        <w:tc>
          <w:tcPr>
            <w:tcW w:w="7370" w:type="dxa"/>
          </w:tcPr>
          <w:p w14:paraId="14886F6E" w14:textId="77777777" w:rsidR="00DF4801" w:rsidRPr="00F47028" w:rsidRDefault="00DF4801" w:rsidP="00593933">
            <w:pPr>
              <w:pStyle w:val="ConsPlusNormal"/>
              <w:jc w:val="both"/>
            </w:pPr>
            <w:r w:rsidRPr="00F47028">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DF4801" w:rsidRPr="00F47028" w14:paraId="268CC97D" w14:textId="77777777" w:rsidTr="00593933">
        <w:tc>
          <w:tcPr>
            <w:tcW w:w="1701" w:type="dxa"/>
          </w:tcPr>
          <w:p w14:paraId="73DAD352" w14:textId="77777777" w:rsidR="00DF4801" w:rsidRPr="00F47028" w:rsidRDefault="00DF4801" w:rsidP="00593933">
            <w:pPr>
              <w:pStyle w:val="ConsPlusNormal"/>
              <w:jc w:val="center"/>
            </w:pPr>
            <w:r w:rsidRPr="00F47028">
              <w:t>1.2</w:t>
            </w:r>
          </w:p>
        </w:tc>
        <w:tc>
          <w:tcPr>
            <w:tcW w:w="7370" w:type="dxa"/>
          </w:tcPr>
          <w:p w14:paraId="2CE9F5F0" w14:textId="77777777" w:rsidR="00DF4801" w:rsidRPr="00F47028" w:rsidRDefault="00DF4801" w:rsidP="00593933">
            <w:pPr>
              <w:pStyle w:val="ConsPlusNormal"/>
              <w:jc w:val="both"/>
            </w:pPr>
            <w:r w:rsidRPr="00F47028">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DF4801" w:rsidRPr="00F47028" w14:paraId="12CC16A0" w14:textId="77777777" w:rsidTr="00593933">
        <w:tc>
          <w:tcPr>
            <w:tcW w:w="1701" w:type="dxa"/>
          </w:tcPr>
          <w:p w14:paraId="021A76F6" w14:textId="77777777" w:rsidR="00DF4801" w:rsidRPr="00F47028" w:rsidRDefault="00DF4801" w:rsidP="00593933">
            <w:pPr>
              <w:pStyle w:val="ConsPlusNormal"/>
              <w:jc w:val="center"/>
            </w:pPr>
            <w:r w:rsidRPr="00F47028">
              <w:t>1.3</w:t>
            </w:r>
          </w:p>
        </w:tc>
        <w:tc>
          <w:tcPr>
            <w:tcW w:w="7370" w:type="dxa"/>
          </w:tcPr>
          <w:p w14:paraId="4C5277D5" w14:textId="77777777" w:rsidR="00DF4801" w:rsidRPr="00F47028" w:rsidRDefault="00DF4801" w:rsidP="00593933">
            <w:pPr>
              <w:pStyle w:val="ConsPlusNormal"/>
              <w:jc w:val="both"/>
            </w:pPr>
            <w:r w:rsidRPr="00F47028">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DF4801" w:rsidRPr="00F47028" w14:paraId="7B0FA5C0" w14:textId="77777777" w:rsidTr="00593933">
        <w:tc>
          <w:tcPr>
            <w:tcW w:w="1701" w:type="dxa"/>
          </w:tcPr>
          <w:p w14:paraId="3A8CC65A" w14:textId="77777777" w:rsidR="00DF4801" w:rsidRPr="00F47028" w:rsidRDefault="00DF4801" w:rsidP="00593933">
            <w:pPr>
              <w:pStyle w:val="ConsPlusNormal"/>
              <w:jc w:val="center"/>
            </w:pPr>
            <w:r w:rsidRPr="00F47028">
              <w:lastRenderedPageBreak/>
              <w:t>1.4</w:t>
            </w:r>
          </w:p>
        </w:tc>
        <w:tc>
          <w:tcPr>
            <w:tcW w:w="7370" w:type="dxa"/>
          </w:tcPr>
          <w:p w14:paraId="45A23673" w14:textId="77777777" w:rsidR="00DF4801" w:rsidRPr="00F47028" w:rsidRDefault="00DF4801" w:rsidP="00593933">
            <w:pPr>
              <w:pStyle w:val="ConsPlusNormal"/>
              <w:jc w:val="both"/>
            </w:pPr>
            <w:r w:rsidRPr="00F47028">
              <w:t>Классифицировать (в том числе устанавливать существенный признак классификации) механизмы государственного регулирования экономики</w:t>
            </w:r>
          </w:p>
        </w:tc>
      </w:tr>
      <w:tr w:rsidR="00DF4801" w:rsidRPr="00F47028" w14:paraId="12E6180C" w14:textId="77777777" w:rsidTr="00593933">
        <w:tc>
          <w:tcPr>
            <w:tcW w:w="1701" w:type="dxa"/>
          </w:tcPr>
          <w:p w14:paraId="2256BDFF" w14:textId="77777777" w:rsidR="00DF4801" w:rsidRPr="00F47028" w:rsidRDefault="00DF4801" w:rsidP="00593933">
            <w:pPr>
              <w:pStyle w:val="ConsPlusNormal"/>
              <w:jc w:val="center"/>
            </w:pPr>
            <w:r w:rsidRPr="00F47028">
              <w:t>1.5</w:t>
            </w:r>
          </w:p>
        </w:tc>
        <w:tc>
          <w:tcPr>
            <w:tcW w:w="7370" w:type="dxa"/>
          </w:tcPr>
          <w:p w14:paraId="74C3B43A" w14:textId="77777777" w:rsidR="00DF4801" w:rsidRPr="00F47028" w:rsidRDefault="00DF4801" w:rsidP="00593933">
            <w:pPr>
              <w:pStyle w:val="ConsPlusNormal"/>
              <w:jc w:val="both"/>
            </w:pPr>
            <w:r w:rsidRPr="00F47028">
              <w:t>Сравнивать различные способы хозяйствования</w:t>
            </w:r>
          </w:p>
        </w:tc>
      </w:tr>
      <w:tr w:rsidR="00DF4801" w:rsidRPr="00F47028" w14:paraId="4003ED78" w14:textId="77777777" w:rsidTr="00593933">
        <w:tc>
          <w:tcPr>
            <w:tcW w:w="1701" w:type="dxa"/>
          </w:tcPr>
          <w:p w14:paraId="20354B52" w14:textId="77777777" w:rsidR="00DF4801" w:rsidRPr="00F47028" w:rsidRDefault="00DF4801" w:rsidP="00593933">
            <w:pPr>
              <w:pStyle w:val="ConsPlusNormal"/>
              <w:jc w:val="center"/>
            </w:pPr>
            <w:r w:rsidRPr="00F47028">
              <w:t>1.6</w:t>
            </w:r>
          </w:p>
        </w:tc>
        <w:tc>
          <w:tcPr>
            <w:tcW w:w="7370" w:type="dxa"/>
          </w:tcPr>
          <w:p w14:paraId="37973CCA" w14:textId="77777777" w:rsidR="00DF4801" w:rsidRPr="00F47028" w:rsidRDefault="00DF4801" w:rsidP="00593933">
            <w:pPr>
              <w:pStyle w:val="ConsPlusNormal"/>
              <w:jc w:val="both"/>
            </w:pPr>
            <w:r w:rsidRPr="00F47028">
              <w:t>Устанавливать и объяснять связи политических потрясений и социально-экономических кризисов в государстве</w:t>
            </w:r>
          </w:p>
        </w:tc>
      </w:tr>
      <w:tr w:rsidR="00DF4801" w:rsidRPr="00F47028" w14:paraId="14F1C1E0" w14:textId="77777777" w:rsidTr="00593933">
        <w:tc>
          <w:tcPr>
            <w:tcW w:w="1701" w:type="dxa"/>
          </w:tcPr>
          <w:p w14:paraId="71B9F77F" w14:textId="77777777" w:rsidR="00DF4801" w:rsidRPr="00F47028" w:rsidRDefault="00DF4801" w:rsidP="00593933">
            <w:pPr>
              <w:pStyle w:val="ConsPlusNormal"/>
              <w:jc w:val="center"/>
            </w:pPr>
            <w:r w:rsidRPr="00F47028">
              <w:t>1.7</w:t>
            </w:r>
          </w:p>
        </w:tc>
        <w:tc>
          <w:tcPr>
            <w:tcW w:w="7370" w:type="dxa"/>
          </w:tcPr>
          <w:p w14:paraId="0658BA5A" w14:textId="77777777" w:rsidR="00DF4801" w:rsidRPr="00F47028" w:rsidRDefault="00DF4801" w:rsidP="00593933">
            <w:pPr>
              <w:pStyle w:val="ConsPlusNormal"/>
              <w:jc w:val="both"/>
            </w:pPr>
            <w:r w:rsidRPr="00F47028">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DF4801" w:rsidRPr="00F47028" w14:paraId="2BAB25A6" w14:textId="77777777" w:rsidTr="00593933">
        <w:tc>
          <w:tcPr>
            <w:tcW w:w="1701" w:type="dxa"/>
          </w:tcPr>
          <w:p w14:paraId="19A7642D" w14:textId="77777777" w:rsidR="00DF4801" w:rsidRPr="00F47028" w:rsidRDefault="00DF4801" w:rsidP="00593933">
            <w:pPr>
              <w:pStyle w:val="ConsPlusNormal"/>
              <w:jc w:val="center"/>
            </w:pPr>
            <w:r w:rsidRPr="00F47028">
              <w:t>1.8</w:t>
            </w:r>
          </w:p>
        </w:tc>
        <w:tc>
          <w:tcPr>
            <w:tcW w:w="7370" w:type="dxa"/>
          </w:tcPr>
          <w:p w14:paraId="45BAD5DC" w14:textId="77777777" w:rsidR="00DF4801" w:rsidRPr="00F47028" w:rsidRDefault="00DF4801" w:rsidP="00593933">
            <w:pPr>
              <w:pStyle w:val="ConsPlusNormal"/>
              <w:jc w:val="both"/>
            </w:pPr>
            <w:r w:rsidRPr="00F47028">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DF4801" w:rsidRPr="00F47028" w14:paraId="29BBBDED" w14:textId="77777777" w:rsidTr="00593933">
        <w:tc>
          <w:tcPr>
            <w:tcW w:w="1701" w:type="dxa"/>
          </w:tcPr>
          <w:p w14:paraId="5FD02B24" w14:textId="77777777" w:rsidR="00DF4801" w:rsidRPr="00F47028" w:rsidRDefault="00DF4801" w:rsidP="00593933">
            <w:pPr>
              <w:pStyle w:val="ConsPlusNormal"/>
              <w:jc w:val="center"/>
            </w:pPr>
            <w:r w:rsidRPr="00F47028">
              <w:t>1.9</w:t>
            </w:r>
          </w:p>
        </w:tc>
        <w:tc>
          <w:tcPr>
            <w:tcW w:w="7370" w:type="dxa"/>
          </w:tcPr>
          <w:p w14:paraId="5013FC1D" w14:textId="77777777" w:rsidR="00DF4801" w:rsidRPr="00F47028" w:rsidRDefault="00DF4801" w:rsidP="00593933">
            <w:pPr>
              <w:pStyle w:val="ConsPlusNormal"/>
              <w:jc w:val="both"/>
            </w:pPr>
            <w:r w:rsidRPr="00F47028">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DF4801" w:rsidRPr="00F47028" w14:paraId="28E91243" w14:textId="77777777" w:rsidTr="00593933">
        <w:tc>
          <w:tcPr>
            <w:tcW w:w="1701" w:type="dxa"/>
          </w:tcPr>
          <w:p w14:paraId="2271FB53" w14:textId="77777777" w:rsidR="00DF4801" w:rsidRPr="00F47028" w:rsidRDefault="00DF4801" w:rsidP="00593933">
            <w:pPr>
              <w:pStyle w:val="ConsPlusNormal"/>
              <w:jc w:val="center"/>
            </w:pPr>
            <w:r w:rsidRPr="00F47028">
              <w:t>1.10</w:t>
            </w:r>
          </w:p>
        </w:tc>
        <w:tc>
          <w:tcPr>
            <w:tcW w:w="7370" w:type="dxa"/>
          </w:tcPr>
          <w:p w14:paraId="09C36AE9" w14:textId="77777777" w:rsidR="00DF4801" w:rsidRPr="00F47028" w:rsidRDefault="00DF4801" w:rsidP="00593933">
            <w:pPr>
              <w:pStyle w:val="ConsPlusNormal"/>
              <w:jc w:val="both"/>
            </w:pPr>
            <w:r w:rsidRPr="00F47028">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DF4801" w:rsidRPr="00F47028" w14:paraId="4F3A1EB1" w14:textId="77777777" w:rsidTr="00593933">
        <w:tc>
          <w:tcPr>
            <w:tcW w:w="1701" w:type="dxa"/>
          </w:tcPr>
          <w:p w14:paraId="106E4EDD" w14:textId="77777777" w:rsidR="00DF4801" w:rsidRPr="00F47028" w:rsidRDefault="00DF4801" w:rsidP="00593933">
            <w:pPr>
              <w:pStyle w:val="ConsPlusNormal"/>
              <w:jc w:val="center"/>
            </w:pPr>
            <w:r w:rsidRPr="00F47028">
              <w:t>1.11</w:t>
            </w:r>
          </w:p>
        </w:tc>
        <w:tc>
          <w:tcPr>
            <w:tcW w:w="7370" w:type="dxa"/>
          </w:tcPr>
          <w:p w14:paraId="72D42270" w14:textId="77777777" w:rsidR="00DF4801" w:rsidRPr="00F47028" w:rsidRDefault="00DF4801" w:rsidP="00593933">
            <w:pPr>
              <w:pStyle w:val="ConsPlusNormal"/>
              <w:jc w:val="both"/>
            </w:pPr>
            <w:r w:rsidRPr="00F47028">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DF4801" w:rsidRPr="00F47028" w14:paraId="7512E896" w14:textId="77777777" w:rsidTr="00593933">
        <w:tc>
          <w:tcPr>
            <w:tcW w:w="1701" w:type="dxa"/>
          </w:tcPr>
          <w:p w14:paraId="03B85DD2" w14:textId="77777777" w:rsidR="00DF4801" w:rsidRPr="00F47028" w:rsidRDefault="00DF4801" w:rsidP="00593933">
            <w:pPr>
              <w:pStyle w:val="ConsPlusNormal"/>
              <w:jc w:val="center"/>
            </w:pPr>
            <w:r w:rsidRPr="00F47028">
              <w:t>1.12</w:t>
            </w:r>
          </w:p>
        </w:tc>
        <w:tc>
          <w:tcPr>
            <w:tcW w:w="7370" w:type="dxa"/>
          </w:tcPr>
          <w:p w14:paraId="52F3FBE2" w14:textId="77777777" w:rsidR="00DF4801" w:rsidRPr="00F47028" w:rsidRDefault="00DF4801" w:rsidP="00593933">
            <w:pPr>
              <w:pStyle w:val="ConsPlusNormal"/>
              <w:jc w:val="both"/>
            </w:pPr>
            <w:r w:rsidRPr="00F47028">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DF4801" w:rsidRPr="00F47028" w14:paraId="5129EAD8" w14:textId="77777777" w:rsidTr="00593933">
        <w:tc>
          <w:tcPr>
            <w:tcW w:w="1701" w:type="dxa"/>
          </w:tcPr>
          <w:p w14:paraId="7171BA60" w14:textId="77777777" w:rsidR="00DF4801" w:rsidRPr="00F47028" w:rsidRDefault="00DF4801" w:rsidP="00593933">
            <w:pPr>
              <w:pStyle w:val="ConsPlusNormal"/>
              <w:jc w:val="center"/>
            </w:pPr>
            <w:r w:rsidRPr="00F47028">
              <w:t>1.13</w:t>
            </w:r>
          </w:p>
        </w:tc>
        <w:tc>
          <w:tcPr>
            <w:tcW w:w="7370" w:type="dxa"/>
          </w:tcPr>
          <w:p w14:paraId="3307E6B1" w14:textId="77777777" w:rsidR="00DF4801" w:rsidRPr="00F47028" w:rsidRDefault="00DF4801" w:rsidP="00593933">
            <w:pPr>
              <w:pStyle w:val="ConsPlusNormal"/>
              <w:jc w:val="both"/>
            </w:pPr>
            <w:r w:rsidRPr="00F47028">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DF4801" w:rsidRPr="00F47028" w14:paraId="14993962" w14:textId="77777777" w:rsidTr="00593933">
        <w:tc>
          <w:tcPr>
            <w:tcW w:w="1701" w:type="dxa"/>
          </w:tcPr>
          <w:p w14:paraId="50233271" w14:textId="77777777" w:rsidR="00DF4801" w:rsidRPr="00F47028" w:rsidRDefault="00DF4801" w:rsidP="00593933">
            <w:pPr>
              <w:pStyle w:val="ConsPlusNormal"/>
              <w:jc w:val="center"/>
            </w:pPr>
            <w:r w:rsidRPr="00F47028">
              <w:lastRenderedPageBreak/>
              <w:t>1.14</w:t>
            </w:r>
          </w:p>
        </w:tc>
        <w:tc>
          <w:tcPr>
            <w:tcW w:w="7370" w:type="dxa"/>
          </w:tcPr>
          <w:p w14:paraId="7152E7F3" w14:textId="77777777" w:rsidR="00DF4801" w:rsidRPr="00F47028" w:rsidRDefault="00DF4801" w:rsidP="00593933">
            <w:pPr>
              <w:pStyle w:val="ConsPlusNormal"/>
              <w:jc w:val="both"/>
            </w:pPr>
            <w:r w:rsidRPr="00F47028">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DF4801" w:rsidRPr="00F47028" w14:paraId="6B8B82F6" w14:textId="77777777" w:rsidTr="00593933">
        <w:tc>
          <w:tcPr>
            <w:tcW w:w="1701" w:type="dxa"/>
          </w:tcPr>
          <w:p w14:paraId="553B31DA" w14:textId="77777777" w:rsidR="00DF4801" w:rsidRPr="00F47028" w:rsidRDefault="00DF4801" w:rsidP="00593933">
            <w:pPr>
              <w:pStyle w:val="ConsPlusNormal"/>
              <w:jc w:val="center"/>
            </w:pPr>
            <w:r w:rsidRPr="00F47028">
              <w:t>1.15</w:t>
            </w:r>
          </w:p>
        </w:tc>
        <w:tc>
          <w:tcPr>
            <w:tcW w:w="7370" w:type="dxa"/>
          </w:tcPr>
          <w:p w14:paraId="5AF45C73" w14:textId="77777777" w:rsidR="00DF4801" w:rsidRPr="00F47028" w:rsidRDefault="00DF4801" w:rsidP="00593933">
            <w:pPr>
              <w:pStyle w:val="ConsPlusNormal"/>
              <w:jc w:val="both"/>
            </w:pPr>
            <w:r w:rsidRPr="00F47028">
              <w:t>Приобретать опыт составления простейших документов (личный финансовый план, заявление, резюме)</w:t>
            </w:r>
          </w:p>
        </w:tc>
      </w:tr>
      <w:tr w:rsidR="00DF4801" w:rsidRPr="00F47028" w14:paraId="65C1D755" w14:textId="77777777" w:rsidTr="00593933">
        <w:tc>
          <w:tcPr>
            <w:tcW w:w="1701" w:type="dxa"/>
          </w:tcPr>
          <w:p w14:paraId="622C19BE" w14:textId="77777777" w:rsidR="00DF4801" w:rsidRPr="00F47028" w:rsidRDefault="00DF4801" w:rsidP="00593933">
            <w:pPr>
              <w:pStyle w:val="ConsPlusNormal"/>
              <w:jc w:val="center"/>
            </w:pPr>
            <w:r w:rsidRPr="00F47028">
              <w:t>1.16</w:t>
            </w:r>
          </w:p>
        </w:tc>
        <w:tc>
          <w:tcPr>
            <w:tcW w:w="7370" w:type="dxa"/>
          </w:tcPr>
          <w:p w14:paraId="50E469F6" w14:textId="77777777" w:rsidR="00DF4801" w:rsidRPr="00F47028" w:rsidRDefault="00DF4801" w:rsidP="00593933">
            <w:pPr>
              <w:pStyle w:val="ConsPlusNormal"/>
              <w:jc w:val="both"/>
            </w:pPr>
            <w:r w:rsidRPr="00F47028">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DF4801" w:rsidRPr="00F47028" w14:paraId="6C4E9374" w14:textId="77777777" w:rsidTr="00593933">
        <w:tc>
          <w:tcPr>
            <w:tcW w:w="1701" w:type="dxa"/>
          </w:tcPr>
          <w:p w14:paraId="586ED755" w14:textId="77777777" w:rsidR="00DF4801" w:rsidRPr="00F47028" w:rsidRDefault="00DF4801" w:rsidP="00593933">
            <w:pPr>
              <w:pStyle w:val="ConsPlusNormal"/>
              <w:jc w:val="center"/>
            </w:pPr>
            <w:r w:rsidRPr="00F47028">
              <w:t>2</w:t>
            </w:r>
          </w:p>
        </w:tc>
        <w:tc>
          <w:tcPr>
            <w:tcW w:w="7370" w:type="dxa"/>
          </w:tcPr>
          <w:p w14:paraId="2F47B098" w14:textId="77777777" w:rsidR="00DF4801" w:rsidRPr="00F47028" w:rsidRDefault="00DF4801" w:rsidP="00593933">
            <w:pPr>
              <w:pStyle w:val="ConsPlusNormal"/>
              <w:jc w:val="both"/>
            </w:pPr>
            <w:r w:rsidRPr="00F47028">
              <w:t>По теме "Человек в мире культуры"</w:t>
            </w:r>
          </w:p>
        </w:tc>
      </w:tr>
      <w:tr w:rsidR="00DF4801" w:rsidRPr="00F47028" w14:paraId="01F68F21" w14:textId="77777777" w:rsidTr="00593933">
        <w:tc>
          <w:tcPr>
            <w:tcW w:w="1701" w:type="dxa"/>
          </w:tcPr>
          <w:p w14:paraId="1D7BB9FC" w14:textId="77777777" w:rsidR="00DF4801" w:rsidRPr="00F47028" w:rsidRDefault="00DF4801" w:rsidP="00593933">
            <w:pPr>
              <w:pStyle w:val="ConsPlusNormal"/>
              <w:jc w:val="center"/>
            </w:pPr>
            <w:r w:rsidRPr="00F47028">
              <w:t>2.1</w:t>
            </w:r>
          </w:p>
        </w:tc>
        <w:tc>
          <w:tcPr>
            <w:tcW w:w="7370" w:type="dxa"/>
          </w:tcPr>
          <w:p w14:paraId="2E9AC14E" w14:textId="77777777" w:rsidR="00DF4801" w:rsidRPr="00F47028" w:rsidRDefault="00DF4801" w:rsidP="00593933">
            <w:pPr>
              <w:pStyle w:val="ConsPlusNormal"/>
              <w:jc w:val="both"/>
            </w:pPr>
            <w:r w:rsidRPr="00F47028">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DF4801" w:rsidRPr="00F47028" w14:paraId="56002D78" w14:textId="77777777" w:rsidTr="00593933">
        <w:tc>
          <w:tcPr>
            <w:tcW w:w="1701" w:type="dxa"/>
          </w:tcPr>
          <w:p w14:paraId="6ADD8488" w14:textId="77777777" w:rsidR="00DF4801" w:rsidRPr="00F47028" w:rsidRDefault="00DF4801" w:rsidP="00593933">
            <w:pPr>
              <w:pStyle w:val="ConsPlusNormal"/>
              <w:jc w:val="center"/>
            </w:pPr>
            <w:r w:rsidRPr="00F47028">
              <w:t>2.2</w:t>
            </w:r>
          </w:p>
        </w:tc>
        <w:tc>
          <w:tcPr>
            <w:tcW w:w="7370" w:type="dxa"/>
          </w:tcPr>
          <w:p w14:paraId="4F32414E" w14:textId="77777777" w:rsidR="00DF4801" w:rsidRPr="00F47028" w:rsidRDefault="00DF4801" w:rsidP="00593933">
            <w:pPr>
              <w:pStyle w:val="ConsPlusNormal"/>
              <w:jc w:val="both"/>
            </w:pPr>
            <w:r w:rsidRPr="00F47028">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DF4801" w:rsidRPr="00F47028" w14:paraId="1DEA7884" w14:textId="77777777" w:rsidTr="00593933">
        <w:tc>
          <w:tcPr>
            <w:tcW w:w="1701" w:type="dxa"/>
          </w:tcPr>
          <w:p w14:paraId="5FDD3028" w14:textId="77777777" w:rsidR="00DF4801" w:rsidRPr="00F47028" w:rsidRDefault="00DF4801" w:rsidP="00593933">
            <w:pPr>
              <w:pStyle w:val="ConsPlusNormal"/>
              <w:jc w:val="center"/>
            </w:pPr>
            <w:r w:rsidRPr="00F47028">
              <w:t>2.3</w:t>
            </w:r>
          </w:p>
        </w:tc>
        <w:tc>
          <w:tcPr>
            <w:tcW w:w="7370" w:type="dxa"/>
          </w:tcPr>
          <w:p w14:paraId="438D4706" w14:textId="77777777" w:rsidR="00DF4801" w:rsidRPr="00F47028" w:rsidRDefault="00DF4801" w:rsidP="00593933">
            <w:pPr>
              <w:pStyle w:val="ConsPlusNormal"/>
              <w:jc w:val="both"/>
            </w:pPr>
            <w:r w:rsidRPr="00F47028">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DF4801" w:rsidRPr="00F47028" w14:paraId="4ADB789D" w14:textId="77777777" w:rsidTr="00593933">
        <w:tc>
          <w:tcPr>
            <w:tcW w:w="1701" w:type="dxa"/>
          </w:tcPr>
          <w:p w14:paraId="471E106E" w14:textId="77777777" w:rsidR="00DF4801" w:rsidRPr="00F47028" w:rsidRDefault="00DF4801" w:rsidP="00593933">
            <w:pPr>
              <w:pStyle w:val="ConsPlusNormal"/>
              <w:jc w:val="center"/>
            </w:pPr>
            <w:r w:rsidRPr="00F47028">
              <w:t>2.4</w:t>
            </w:r>
          </w:p>
        </w:tc>
        <w:tc>
          <w:tcPr>
            <w:tcW w:w="7370" w:type="dxa"/>
          </w:tcPr>
          <w:p w14:paraId="676939CE" w14:textId="77777777" w:rsidR="00DF4801" w:rsidRPr="00F47028" w:rsidRDefault="00DF4801" w:rsidP="00593933">
            <w:pPr>
              <w:pStyle w:val="ConsPlusNormal"/>
              <w:jc w:val="both"/>
            </w:pPr>
            <w:r w:rsidRPr="00F47028">
              <w:t>Классифицировать по разным признакам формы и виды культуры</w:t>
            </w:r>
          </w:p>
        </w:tc>
      </w:tr>
      <w:tr w:rsidR="00DF4801" w:rsidRPr="00F47028" w14:paraId="1D424596" w14:textId="77777777" w:rsidTr="00593933">
        <w:tc>
          <w:tcPr>
            <w:tcW w:w="1701" w:type="dxa"/>
          </w:tcPr>
          <w:p w14:paraId="60AF04A3" w14:textId="77777777" w:rsidR="00DF4801" w:rsidRPr="00F47028" w:rsidRDefault="00DF4801" w:rsidP="00593933">
            <w:pPr>
              <w:pStyle w:val="ConsPlusNormal"/>
              <w:jc w:val="center"/>
            </w:pPr>
            <w:r w:rsidRPr="00F47028">
              <w:t>2.5</w:t>
            </w:r>
          </w:p>
        </w:tc>
        <w:tc>
          <w:tcPr>
            <w:tcW w:w="7370" w:type="dxa"/>
          </w:tcPr>
          <w:p w14:paraId="3551C6BE" w14:textId="77777777" w:rsidR="00DF4801" w:rsidRPr="00F47028" w:rsidRDefault="00DF4801" w:rsidP="00593933">
            <w:pPr>
              <w:pStyle w:val="ConsPlusNormal"/>
              <w:jc w:val="both"/>
            </w:pPr>
            <w:r w:rsidRPr="00F47028">
              <w:t>Сравнивать формы культуры, естественные и социально-гуманитарные науки, виды искусств</w:t>
            </w:r>
          </w:p>
        </w:tc>
      </w:tr>
      <w:tr w:rsidR="00DF4801" w:rsidRPr="00F47028" w14:paraId="4D13E4B1" w14:textId="77777777" w:rsidTr="00593933">
        <w:tc>
          <w:tcPr>
            <w:tcW w:w="1701" w:type="dxa"/>
          </w:tcPr>
          <w:p w14:paraId="127447D0" w14:textId="77777777" w:rsidR="00DF4801" w:rsidRPr="00F47028" w:rsidRDefault="00DF4801" w:rsidP="00593933">
            <w:pPr>
              <w:pStyle w:val="ConsPlusNormal"/>
              <w:jc w:val="center"/>
            </w:pPr>
            <w:r w:rsidRPr="00F47028">
              <w:t>2.6</w:t>
            </w:r>
          </w:p>
        </w:tc>
        <w:tc>
          <w:tcPr>
            <w:tcW w:w="7370" w:type="dxa"/>
          </w:tcPr>
          <w:p w14:paraId="11F3B282" w14:textId="77777777" w:rsidR="00DF4801" w:rsidRPr="00F47028" w:rsidRDefault="00DF4801" w:rsidP="00593933">
            <w:pPr>
              <w:pStyle w:val="ConsPlusNormal"/>
              <w:jc w:val="both"/>
            </w:pPr>
            <w:r w:rsidRPr="00F47028">
              <w:t>Устанавливать и объяснять взаимосвязь развития духовной культуры и формирования личности, взаимовлияние науки и образования</w:t>
            </w:r>
          </w:p>
        </w:tc>
      </w:tr>
      <w:tr w:rsidR="00DF4801" w:rsidRPr="00F47028" w14:paraId="74EB378E" w14:textId="77777777" w:rsidTr="00593933">
        <w:tc>
          <w:tcPr>
            <w:tcW w:w="1701" w:type="dxa"/>
          </w:tcPr>
          <w:p w14:paraId="0F392E60" w14:textId="77777777" w:rsidR="00DF4801" w:rsidRPr="00F47028" w:rsidRDefault="00DF4801" w:rsidP="00593933">
            <w:pPr>
              <w:pStyle w:val="ConsPlusNormal"/>
              <w:jc w:val="center"/>
            </w:pPr>
            <w:r w:rsidRPr="00F47028">
              <w:t>2.7</w:t>
            </w:r>
          </w:p>
        </w:tc>
        <w:tc>
          <w:tcPr>
            <w:tcW w:w="7370" w:type="dxa"/>
          </w:tcPr>
          <w:p w14:paraId="1FB4C4B6" w14:textId="77777777" w:rsidR="00DF4801" w:rsidRPr="00F47028" w:rsidRDefault="00DF4801" w:rsidP="00593933">
            <w:pPr>
              <w:pStyle w:val="ConsPlusNormal"/>
              <w:jc w:val="both"/>
            </w:pPr>
            <w:r w:rsidRPr="00F47028">
              <w:t>Использовать полученные знания для объяснения роли непрерывного образования</w:t>
            </w:r>
          </w:p>
        </w:tc>
      </w:tr>
      <w:tr w:rsidR="00DF4801" w:rsidRPr="00F47028" w14:paraId="45546A7C" w14:textId="77777777" w:rsidTr="00593933">
        <w:tc>
          <w:tcPr>
            <w:tcW w:w="1701" w:type="dxa"/>
          </w:tcPr>
          <w:p w14:paraId="7EBF40B0" w14:textId="77777777" w:rsidR="00DF4801" w:rsidRPr="00F47028" w:rsidRDefault="00DF4801" w:rsidP="00593933">
            <w:pPr>
              <w:pStyle w:val="ConsPlusNormal"/>
              <w:jc w:val="center"/>
            </w:pPr>
            <w:r w:rsidRPr="00F47028">
              <w:t>2.8</w:t>
            </w:r>
          </w:p>
        </w:tc>
        <w:tc>
          <w:tcPr>
            <w:tcW w:w="7370" w:type="dxa"/>
          </w:tcPr>
          <w:p w14:paraId="0A2194C1" w14:textId="77777777" w:rsidR="00DF4801" w:rsidRPr="00F47028" w:rsidRDefault="00DF4801" w:rsidP="00593933">
            <w:pPr>
              <w:pStyle w:val="ConsPlusNormal"/>
              <w:jc w:val="both"/>
            </w:pPr>
            <w:r w:rsidRPr="00F47028">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DF4801" w:rsidRPr="00F47028" w14:paraId="7782F833" w14:textId="77777777" w:rsidTr="00593933">
        <w:tc>
          <w:tcPr>
            <w:tcW w:w="1701" w:type="dxa"/>
          </w:tcPr>
          <w:p w14:paraId="5285DDA1" w14:textId="77777777" w:rsidR="00DF4801" w:rsidRPr="00F47028" w:rsidRDefault="00DF4801" w:rsidP="00593933">
            <w:pPr>
              <w:pStyle w:val="ConsPlusNormal"/>
              <w:jc w:val="center"/>
            </w:pPr>
            <w:r w:rsidRPr="00F47028">
              <w:t>2.9</w:t>
            </w:r>
          </w:p>
        </w:tc>
        <w:tc>
          <w:tcPr>
            <w:tcW w:w="7370" w:type="dxa"/>
          </w:tcPr>
          <w:p w14:paraId="7494475F" w14:textId="77777777" w:rsidR="00DF4801" w:rsidRPr="00F47028" w:rsidRDefault="00DF4801" w:rsidP="00593933">
            <w:pPr>
              <w:pStyle w:val="ConsPlusNormal"/>
              <w:jc w:val="both"/>
            </w:pPr>
            <w:r w:rsidRPr="00F47028">
              <w:t>Решать познавательные и практические задачи, касающиеся форм и многообразия духовной культуры</w:t>
            </w:r>
          </w:p>
        </w:tc>
      </w:tr>
      <w:tr w:rsidR="00DF4801" w:rsidRPr="00F47028" w14:paraId="4EE66026" w14:textId="77777777" w:rsidTr="00593933">
        <w:tc>
          <w:tcPr>
            <w:tcW w:w="1701" w:type="dxa"/>
          </w:tcPr>
          <w:p w14:paraId="7678C3EB" w14:textId="77777777" w:rsidR="00DF4801" w:rsidRPr="00F47028" w:rsidRDefault="00DF4801" w:rsidP="00593933">
            <w:pPr>
              <w:pStyle w:val="ConsPlusNormal"/>
              <w:jc w:val="center"/>
            </w:pPr>
            <w:r w:rsidRPr="00F47028">
              <w:t>2.10</w:t>
            </w:r>
          </w:p>
        </w:tc>
        <w:tc>
          <w:tcPr>
            <w:tcW w:w="7370" w:type="dxa"/>
          </w:tcPr>
          <w:p w14:paraId="12011745" w14:textId="77777777" w:rsidR="00DF4801" w:rsidRPr="00F47028" w:rsidRDefault="00DF4801" w:rsidP="00593933">
            <w:pPr>
              <w:pStyle w:val="ConsPlusNormal"/>
              <w:jc w:val="both"/>
            </w:pPr>
            <w:r w:rsidRPr="00F47028">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DF4801" w:rsidRPr="00F47028" w14:paraId="281C40CB" w14:textId="77777777" w:rsidTr="00593933">
        <w:tc>
          <w:tcPr>
            <w:tcW w:w="1701" w:type="dxa"/>
          </w:tcPr>
          <w:p w14:paraId="7703607A" w14:textId="77777777" w:rsidR="00DF4801" w:rsidRPr="00F47028" w:rsidRDefault="00DF4801" w:rsidP="00593933">
            <w:pPr>
              <w:pStyle w:val="ConsPlusNormal"/>
              <w:jc w:val="center"/>
            </w:pPr>
            <w:r w:rsidRPr="00F47028">
              <w:lastRenderedPageBreak/>
              <w:t>2.11</w:t>
            </w:r>
          </w:p>
        </w:tc>
        <w:tc>
          <w:tcPr>
            <w:tcW w:w="7370" w:type="dxa"/>
          </w:tcPr>
          <w:p w14:paraId="57991DE2" w14:textId="77777777" w:rsidR="00DF4801" w:rsidRPr="00F47028" w:rsidRDefault="00DF4801" w:rsidP="00593933">
            <w:pPr>
              <w:pStyle w:val="ConsPlusNormal"/>
              <w:jc w:val="both"/>
            </w:pPr>
            <w:r w:rsidRPr="00F47028">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DF4801" w:rsidRPr="00F47028" w14:paraId="7D8127E6" w14:textId="77777777" w:rsidTr="00593933">
        <w:tc>
          <w:tcPr>
            <w:tcW w:w="1701" w:type="dxa"/>
          </w:tcPr>
          <w:p w14:paraId="5EEE6F7B" w14:textId="77777777" w:rsidR="00DF4801" w:rsidRPr="00F47028" w:rsidRDefault="00DF4801" w:rsidP="00593933">
            <w:pPr>
              <w:pStyle w:val="ConsPlusNormal"/>
              <w:jc w:val="center"/>
            </w:pPr>
            <w:r w:rsidRPr="00F47028">
              <w:t>2.12</w:t>
            </w:r>
          </w:p>
        </w:tc>
        <w:tc>
          <w:tcPr>
            <w:tcW w:w="7370" w:type="dxa"/>
          </w:tcPr>
          <w:p w14:paraId="7C37A350" w14:textId="77777777" w:rsidR="00DF4801" w:rsidRPr="00F47028" w:rsidRDefault="00DF4801" w:rsidP="00593933">
            <w:pPr>
              <w:pStyle w:val="ConsPlusNormal"/>
              <w:jc w:val="both"/>
            </w:pPr>
            <w:r w:rsidRPr="00F47028">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DF4801" w:rsidRPr="00F47028" w14:paraId="3AF46320" w14:textId="77777777" w:rsidTr="00593933">
        <w:tc>
          <w:tcPr>
            <w:tcW w:w="1701" w:type="dxa"/>
          </w:tcPr>
          <w:p w14:paraId="5EE49BDD" w14:textId="77777777" w:rsidR="00DF4801" w:rsidRPr="00F47028" w:rsidRDefault="00DF4801" w:rsidP="00593933">
            <w:pPr>
              <w:pStyle w:val="ConsPlusNormal"/>
              <w:jc w:val="center"/>
            </w:pPr>
            <w:r w:rsidRPr="00F47028">
              <w:t>2.13</w:t>
            </w:r>
          </w:p>
        </w:tc>
        <w:tc>
          <w:tcPr>
            <w:tcW w:w="7370" w:type="dxa"/>
          </w:tcPr>
          <w:p w14:paraId="033C4A20" w14:textId="77777777" w:rsidR="00DF4801" w:rsidRPr="00F47028" w:rsidRDefault="00DF4801" w:rsidP="00593933">
            <w:pPr>
              <w:pStyle w:val="ConsPlusNormal"/>
              <w:jc w:val="both"/>
            </w:pPr>
            <w:r w:rsidRPr="00F47028">
              <w:t>Оценивать собственные поступки, поведение людей в духовной сфере жизни общества</w:t>
            </w:r>
          </w:p>
        </w:tc>
      </w:tr>
      <w:tr w:rsidR="00DF4801" w:rsidRPr="00F47028" w14:paraId="05BC5EE2" w14:textId="77777777" w:rsidTr="00593933">
        <w:tc>
          <w:tcPr>
            <w:tcW w:w="1701" w:type="dxa"/>
          </w:tcPr>
          <w:p w14:paraId="4C8B90A1" w14:textId="77777777" w:rsidR="00DF4801" w:rsidRPr="00F47028" w:rsidRDefault="00DF4801" w:rsidP="00593933">
            <w:pPr>
              <w:pStyle w:val="ConsPlusNormal"/>
              <w:jc w:val="center"/>
            </w:pPr>
            <w:r w:rsidRPr="00F47028">
              <w:t>2.14</w:t>
            </w:r>
          </w:p>
        </w:tc>
        <w:tc>
          <w:tcPr>
            <w:tcW w:w="7370" w:type="dxa"/>
          </w:tcPr>
          <w:p w14:paraId="21383E57" w14:textId="77777777" w:rsidR="00DF4801" w:rsidRPr="00F47028" w:rsidRDefault="00DF4801" w:rsidP="00593933">
            <w:pPr>
              <w:pStyle w:val="ConsPlusNormal"/>
              <w:jc w:val="both"/>
            </w:pPr>
            <w:r w:rsidRPr="00F47028">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DF4801" w:rsidRPr="00F47028" w14:paraId="152A2E3D" w14:textId="77777777" w:rsidTr="00593933">
        <w:tc>
          <w:tcPr>
            <w:tcW w:w="1701" w:type="dxa"/>
          </w:tcPr>
          <w:p w14:paraId="2690BE53" w14:textId="77777777" w:rsidR="00DF4801" w:rsidRPr="00F47028" w:rsidRDefault="00DF4801" w:rsidP="00593933">
            <w:pPr>
              <w:pStyle w:val="ConsPlusNormal"/>
              <w:jc w:val="center"/>
            </w:pPr>
            <w:r w:rsidRPr="00F47028">
              <w:t>2.15</w:t>
            </w:r>
          </w:p>
        </w:tc>
        <w:tc>
          <w:tcPr>
            <w:tcW w:w="7370" w:type="dxa"/>
          </w:tcPr>
          <w:p w14:paraId="19E22ECD" w14:textId="77777777" w:rsidR="00DF4801" w:rsidRPr="00F47028" w:rsidRDefault="00DF4801" w:rsidP="00593933">
            <w:pPr>
              <w:pStyle w:val="ConsPlusNormal"/>
              <w:jc w:val="both"/>
            </w:pPr>
            <w:r w:rsidRPr="00F47028">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14:paraId="0E3CA3BE" w14:textId="77777777" w:rsidR="00DF4801" w:rsidRPr="00F47028" w:rsidRDefault="00DF4801" w:rsidP="00DF4801">
      <w:pPr>
        <w:pStyle w:val="ConsPlusNormal"/>
        <w:ind w:firstLine="540"/>
        <w:jc w:val="both"/>
      </w:pPr>
    </w:p>
    <w:p w14:paraId="476271BC" w14:textId="77777777" w:rsidR="00DF4801" w:rsidRPr="00F47028" w:rsidRDefault="00DF4801" w:rsidP="00DF4801">
      <w:pPr>
        <w:pStyle w:val="ConsPlusNormal"/>
        <w:jc w:val="right"/>
      </w:pPr>
      <w:r w:rsidRPr="00F47028">
        <w:t>Таблица 19.5</w:t>
      </w:r>
    </w:p>
    <w:p w14:paraId="26B21E9A" w14:textId="77777777" w:rsidR="00DF4801" w:rsidRPr="00F47028" w:rsidRDefault="00DF4801" w:rsidP="00DF4801">
      <w:pPr>
        <w:pStyle w:val="ConsPlusNormal"/>
        <w:ind w:firstLine="540"/>
        <w:jc w:val="both"/>
      </w:pPr>
    </w:p>
    <w:p w14:paraId="1A4CC39A" w14:textId="77777777" w:rsidR="00DF4801" w:rsidRPr="00F47028" w:rsidRDefault="00DF4801" w:rsidP="00DF4801">
      <w:pPr>
        <w:pStyle w:val="ConsPlusNormal"/>
        <w:jc w:val="center"/>
      </w:pPr>
      <w:r w:rsidRPr="00F47028">
        <w:t>Проверяемые элементы содержания (8 класс)</w:t>
      </w:r>
    </w:p>
    <w:p w14:paraId="0DF8B3A1"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4801" w:rsidRPr="00F47028" w14:paraId="202D5D18" w14:textId="77777777" w:rsidTr="00593933">
        <w:tc>
          <w:tcPr>
            <w:tcW w:w="1077" w:type="dxa"/>
          </w:tcPr>
          <w:p w14:paraId="190FE24F" w14:textId="77777777" w:rsidR="00DF4801" w:rsidRPr="00F47028" w:rsidRDefault="00DF4801" w:rsidP="00593933">
            <w:pPr>
              <w:pStyle w:val="ConsPlusNormal"/>
              <w:jc w:val="center"/>
            </w:pPr>
            <w:r w:rsidRPr="00F47028">
              <w:t>Код</w:t>
            </w:r>
          </w:p>
        </w:tc>
        <w:tc>
          <w:tcPr>
            <w:tcW w:w="7994" w:type="dxa"/>
          </w:tcPr>
          <w:p w14:paraId="1169BABB" w14:textId="77777777" w:rsidR="00DF4801" w:rsidRPr="00F47028" w:rsidRDefault="00DF4801" w:rsidP="00593933">
            <w:pPr>
              <w:pStyle w:val="ConsPlusNormal"/>
              <w:jc w:val="center"/>
            </w:pPr>
            <w:r w:rsidRPr="00F47028">
              <w:t>Проверяемый элемент содержания</w:t>
            </w:r>
          </w:p>
        </w:tc>
      </w:tr>
      <w:tr w:rsidR="00DF4801" w:rsidRPr="00F47028" w14:paraId="77DEAC80" w14:textId="77777777" w:rsidTr="00593933">
        <w:tc>
          <w:tcPr>
            <w:tcW w:w="1077" w:type="dxa"/>
          </w:tcPr>
          <w:p w14:paraId="07592E4D" w14:textId="77777777" w:rsidR="00DF4801" w:rsidRPr="00F47028" w:rsidRDefault="00DF4801" w:rsidP="00593933">
            <w:pPr>
              <w:pStyle w:val="ConsPlusNormal"/>
              <w:jc w:val="center"/>
            </w:pPr>
            <w:r w:rsidRPr="00F47028">
              <w:t>1</w:t>
            </w:r>
          </w:p>
        </w:tc>
        <w:tc>
          <w:tcPr>
            <w:tcW w:w="7994" w:type="dxa"/>
          </w:tcPr>
          <w:p w14:paraId="0351E584" w14:textId="77777777" w:rsidR="00DF4801" w:rsidRPr="00F47028" w:rsidRDefault="00DF4801" w:rsidP="00593933">
            <w:pPr>
              <w:pStyle w:val="ConsPlusNormal"/>
              <w:jc w:val="both"/>
            </w:pPr>
            <w:r w:rsidRPr="00F47028">
              <w:t>Человек в экономических отношениях</w:t>
            </w:r>
          </w:p>
        </w:tc>
      </w:tr>
      <w:tr w:rsidR="00DF4801" w:rsidRPr="00F47028" w14:paraId="71A5523F" w14:textId="77777777" w:rsidTr="00593933">
        <w:tc>
          <w:tcPr>
            <w:tcW w:w="1077" w:type="dxa"/>
          </w:tcPr>
          <w:p w14:paraId="348CA982" w14:textId="77777777" w:rsidR="00DF4801" w:rsidRPr="00F47028" w:rsidRDefault="00DF4801" w:rsidP="00593933">
            <w:pPr>
              <w:pStyle w:val="ConsPlusNormal"/>
              <w:jc w:val="center"/>
            </w:pPr>
            <w:r w:rsidRPr="00F47028">
              <w:t>1.1</w:t>
            </w:r>
          </w:p>
        </w:tc>
        <w:tc>
          <w:tcPr>
            <w:tcW w:w="7994" w:type="dxa"/>
          </w:tcPr>
          <w:p w14:paraId="134FA623" w14:textId="77777777" w:rsidR="00DF4801" w:rsidRPr="00F47028" w:rsidRDefault="00DF4801" w:rsidP="00593933">
            <w:pPr>
              <w:pStyle w:val="ConsPlusNormal"/>
              <w:jc w:val="both"/>
            </w:pPr>
            <w:r w:rsidRPr="00F47028">
              <w:t>Экономическая жизнь общества. Потребности и ресурсы, ограниченность ресурсов. Экономический выбор</w:t>
            </w:r>
          </w:p>
        </w:tc>
      </w:tr>
      <w:tr w:rsidR="00DF4801" w:rsidRPr="00F47028" w14:paraId="77CB255E" w14:textId="77777777" w:rsidTr="00593933">
        <w:tc>
          <w:tcPr>
            <w:tcW w:w="1077" w:type="dxa"/>
          </w:tcPr>
          <w:p w14:paraId="6E512A4D" w14:textId="77777777" w:rsidR="00DF4801" w:rsidRPr="00F47028" w:rsidRDefault="00DF4801" w:rsidP="00593933">
            <w:pPr>
              <w:pStyle w:val="ConsPlusNormal"/>
              <w:jc w:val="center"/>
            </w:pPr>
            <w:r w:rsidRPr="00F47028">
              <w:t>1.2</w:t>
            </w:r>
          </w:p>
        </w:tc>
        <w:tc>
          <w:tcPr>
            <w:tcW w:w="7994" w:type="dxa"/>
          </w:tcPr>
          <w:p w14:paraId="3AD0D012" w14:textId="77777777" w:rsidR="00DF4801" w:rsidRPr="00F47028" w:rsidRDefault="00DF4801" w:rsidP="00593933">
            <w:pPr>
              <w:pStyle w:val="ConsPlusNormal"/>
              <w:jc w:val="both"/>
            </w:pPr>
            <w:r w:rsidRPr="00F47028">
              <w:t>Производство - источник экономических благ. Факторы производства</w:t>
            </w:r>
          </w:p>
        </w:tc>
      </w:tr>
      <w:tr w:rsidR="00DF4801" w:rsidRPr="00F47028" w14:paraId="570EE991" w14:textId="77777777" w:rsidTr="00593933">
        <w:tc>
          <w:tcPr>
            <w:tcW w:w="1077" w:type="dxa"/>
          </w:tcPr>
          <w:p w14:paraId="47657764" w14:textId="77777777" w:rsidR="00DF4801" w:rsidRPr="00F47028" w:rsidRDefault="00DF4801" w:rsidP="00593933">
            <w:pPr>
              <w:pStyle w:val="ConsPlusNormal"/>
              <w:jc w:val="center"/>
            </w:pPr>
            <w:r w:rsidRPr="00F47028">
              <w:t>1.3</w:t>
            </w:r>
          </w:p>
        </w:tc>
        <w:tc>
          <w:tcPr>
            <w:tcW w:w="7994" w:type="dxa"/>
          </w:tcPr>
          <w:p w14:paraId="1AA21511" w14:textId="77777777" w:rsidR="00DF4801" w:rsidRPr="00F47028" w:rsidRDefault="00DF4801" w:rsidP="00593933">
            <w:pPr>
              <w:pStyle w:val="ConsPlusNormal"/>
              <w:jc w:val="both"/>
            </w:pPr>
            <w:r w:rsidRPr="00F47028">
              <w:t>Трудовая деятельность. Производительность труда. Разделение труда. Заработная плата и стимулирование труда</w:t>
            </w:r>
          </w:p>
        </w:tc>
      </w:tr>
      <w:tr w:rsidR="00DF4801" w:rsidRPr="00F47028" w14:paraId="2F185EFE" w14:textId="77777777" w:rsidTr="00593933">
        <w:tc>
          <w:tcPr>
            <w:tcW w:w="1077" w:type="dxa"/>
          </w:tcPr>
          <w:p w14:paraId="722348F3" w14:textId="77777777" w:rsidR="00DF4801" w:rsidRPr="00F47028" w:rsidRDefault="00DF4801" w:rsidP="00593933">
            <w:pPr>
              <w:pStyle w:val="ConsPlusNormal"/>
              <w:jc w:val="center"/>
            </w:pPr>
            <w:r w:rsidRPr="00F47028">
              <w:t>1.4</w:t>
            </w:r>
          </w:p>
        </w:tc>
        <w:tc>
          <w:tcPr>
            <w:tcW w:w="7994" w:type="dxa"/>
          </w:tcPr>
          <w:p w14:paraId="4EB273FC" w14:textId="77777777" w:rsidR="00DF4801" w:rsidRPr="00F47028" w:rsidRDefault="00DF4801" w:rsidP="00593933">
            <w:pPr>
              <w:pStyle w:val="ConsPlusNormal"/>
              <w:jc w:val="both"/>
            </w:pPr>
            <w:r w:rsidRPr="00F47028">
              <w:t>Занятость и безработица</w:t>
            </w:r>
          </w:p>
        </w:tc>
      </w:tr>
      <w:tr w:rsidR="00DF4801" w:rsidRPr="00F47028" w14:paraId="4436FAEF" w14:textId="77777777" w:rsidTr="00593933">
        <w:tc>
          <w:tcPr>
            <w:tcW w:w="1077" w:type="dxa"/>
          </w:tcPr>
          <w:p w14:paraId="550104F2" w14:textId="77777777" w:rsidR="00DF4801" w:rsidRPr="00F47028" w:rsidRDefault="00DF4801" w:rsidP="00593933">
            <w:pPr>
              <w:pStyle w:val="ConsPlusNormal"/>
              <w:jc w:val="center"/>
            </w:pPr>
            <w:r w:rsidRPr="00F47028">
              <w:t>1.5</w:t>
            </w:r>
          </w:p>
        </w:tc>
        <w:tc>
          <w:tcPr>
            <w:tcW w:w="7994" w:type="dxa"/>
          </w:tcPr>
          <w:p w14:paraId="2327AD7B" w14:textId="77777777" w:rsidR="00DF4801" w:rsidRPr="00F47028" w:rsidRDefault="00DF4801" w:rsidP="00593933">
            <w:pPr>
              <w:pStyle w:val="ConsPlusNormal"/>
              <w:jc w:val="both"/>
            </w:pPr>
            <w:r w:rsidRPr="00F47028">
              <w:t>Экономическая система и ее функции. Собственность</w:t>
            </w:r>
          </w:p>
        </w:tc>
      </w:tr>
      <w:tr w:rsidR="00DF4801" w:rsidRPr="00F47028" w14:paraId="045E3ACC" w14:textId="77777777" w:rsidTr="00593933">
        <w:tc>
          <w:tcPr>
            <w:tcW w:w="1077" w:type="dxa"/>
          </w:tcPr>
          <w:p w14:paraId="0C4585F5" w14:textId="77777777" w:rsidR="00DF4801" w:rsidRPr="00F47028" w:rsidRDefault="00DF4801" w:rsidP="00593933">
            <w:pPr>
              <w:pStyle w:val="ConsPlusNormal"/>
              <w:jc w:val="center"/>
            </w:pPr>
            <w:r w:rsidRPr="00F47028">
              <w:t>1.6</w:t>
            </w:r>
          </w:p>
        </w:tc>
        <w:tc>
          <w:tcPr>
            <w:tcW w:w="7994" w:type="dxa"/>
          </w:tcPr>
          <w:p w14:paraId="6230C764" w14:textId="77777777" w:rsidR="00DF4801" w:rsidRPr="00F47028" w:rsidRDefault="00DF4801" w:rsidP="00593933">
            <w:pPr>
              <w:pStyle w:val="ConsPlusNormal"/>
              <w:jc w:val="both"/>
            </w:pPr>
            <w:r w:rsidRPr="00F47028">
              <w:t>Рыночная экономика. Конкуренция. Спрос и предложение</w:t>
            </w:r>
          </w:p>
        </w:tc>
      </w:tr>
      <w:tr w:rsidR="00DF4801" w:rsidRPr="00F47028" w14:paraId="38519EC9" w14:textId="77777777" w:rsidTr="00593933">
        <w:tc>
          <w:tcPr>
            <w:tcW w:w="1077" w:type="dxa"/>
          </w:tcPr>
          <w:p w14:paraId="2E025411" w14:textId="77777777" w:rsidR="00DF4801" w:rsidRPr="00F47028" w:rsidRDefault="00DF4801" w:rsidP="00593933">
            <w:pPr>
              <w:pStyle w:val="ConsPlusNormal"/>
              <w:jc w:val="center"/>
            </w:pPr>
            <w:r w:rsidRPr="00F47028">
              <w:t>1.7</w:t>
            </w:r>
          </w:p>
        </w:tc>
        <w:tc>
          <w:tcPr>
            <w:tcW w:w="7994" w:type="dxa"/>
          </w:tcPr>
          <w:p w14:paraId="2A5FCD3E" w14:textId="77777777" w:rsidR="00DF4801" w:rsidRPr="00F47028" w:rsidRDefault="00DF4801" w:rsidP="00593933">
            <w:pPr>
              <w:pStyle w:val="ConsPlusNormal"/>
              <w:jc w:val="both"/>
            </w:pPr>
            <w:r w:rsidRPr="00F47028">
              <w:t>Рыночное равновесие. Невидимая рука рынка. Многообразие рынков</w:t>
            </w:r>
          </w:p>
        </w:tc>
      </w:tr>
      <w:tr w:rsidR="00DF4801" w:rsidRPr="00F47028" w14:paraId="0106EA46" w14:textId="77777777" w:rsidTr="00593933">
        <w:tc>
          <w:tcPr>
            <w:tcW w:w="1077" w:type="dxa"/>
          </w:tcPr>
          <w:p w14:paraId="2E456800" w14:textId="77777777" w:rsidR="00DF4801" w:rsidRPr="00F47028" w:rsidRDefault="00DF4801" w:rsidP="00593933">
            <w:pPr>
              <w:pStyle w:val="ConsPlusNormal"/>
              <w:jc w:val="center"/>
            </w:pPr>
            <w:r w:rsidRPr="00F47028">
              <w:t>1.8</w:t>
            </w:r>
          </w:p>
        </w:tc>
        <w:tc>
          <w:tcPr>
            <w:tcW w:w="7994" w:type="dxa"/>
          </w:tcPr>
          <w:p w14:paraId="37B39FD1" w14:textId="77777777" w:rsidR="00DF4801" w:rsidRPr="00F47028" w:rsidRDefault="00DF4801" w:rsidP="00593933">
            <w:pPr>
              <w:pStyle w:val="ConsPlusNormal"/>
              <w:jc w:val="both"/>
            </w:pPr>
            <w:r w:rsidRPr="00F47028">
              <w:t>Предпринимательство. Виды и формы предпринимательской деятельности</w:t>
            </w:r>
          </w:p>
        </w:tc>
      </w:tr>
      <w:tr w:rsidR="00DF4801" w:rsidRPr="00F47028" w14:paraId="7B8244C2" w14:textId="77777777" w:rsidTr="00593933">
        <w:tc>
          <w:tcPr>
            <w:tcW w:w="1077" w:type="dxa"/>
          </w:tcPr>
          <w:p w14:paraId="01562EA3" w14:textId="77777777" w:rsidR="00DF4801" w:rsidRPr="00F47028" w:rsidRDefault="00DF4801" w:rsidP="00593933">
            <w:pPr>
              <w:pStyle w:val="ConsPlusNormal"/>
              <w:jc w:val="center"/>
            </w:pPr>
            <w:r w:rsidRPr="00F47028">
              <w:t>1.9</w:t>
            </w:r>
          </w:p>
        </w:tc>
        <w:tc>
          <w:tcPr>
            <w:tcW w:w="7994" w:type="dxa"/>
          </w:tcPr>
          <w:p w14:paraId="6247E753" w14:textId="77777777" w:rsidR="00DF4801" w:rsidRPr="00F47028" w:rsidRDefault="00DF4801" w:rsidP="00593933">
            <w:pPr>
              <w:pStyle w:val="ConsPlusNormal"/>
              <w:jc w:val="both"/>
            </w:pPr>
            <w:r w:rsidRPr="00F47028">
              <w:t>Предприятие в экономике. Издержки, выручка и прибыль. Как повысить эффективность производства</w:t>
            </w:r>
          </w:p>
        </w:tc>
      </w:tr>
      <w:tr w:rsidR="00DF4801" w:rsidRPr="00F47028" w14:paraId="7D6ADFC0" w14:textId="77777777" w:rsidTr="00593933">
        <w:tc>
          <w:tcPr>
            <w:tcW w:w="1077" w:type="dxa"/>
          </w:tcPr>
          <w:p w14:paraId="4F94C3C2" w14:textId="77777777" w:rsidR="00DF4801" w:rsidRPr="00F47028" w:rsidRDefault="00DF4801" w:rsidP="00593933">
            <w:pPr>
              <w:pStyle w:val="ConsPlusNormal"/>
              <w:jc w:val="center"/>
            </w:pPr>
            <w:r w:rsidRPr="00F47028">
              <w:t>1.10</w:t>
            </w:r>
          </w:p>
        </w:tc>
        <w:tc>
          <w:tcPr>
            <w:tcW w:w="7994" w:type="dxa"/>
          </w:tcPr>
          <w:p w14:paraId="1926B7EE" w14:textId="77777777" w:rsidR="00DF4801" w:rsidRPr="00F47028" w:rsidRDefault="00DF4801" w:rsidP="00593933">
            <w:pPr>
              <w:pStyle w:val="ConsPlusNormal"/>
              <w:jc w:val="both"/>
            </w:pPr>
            <w:r w:rsidRPr="00F47028">
              <w:t>Обмен. Торговля и ее формы</w:t>
            </w:r>
          </w:p>
        </w:tc>
      </w:tr>
      <w:tr w:rsidR="00DF4801" w:rsidRPr="00F47028" w14:paraId="7CB25A9B" w14:textId="77777777" w:rsidTr="00593933">
        <w:tc>
          <w:tcPr>
            <w:tcW w:w="1077" w:type="dxa"/>
          </w:tcPr>
          <w:p w14:paraId="0816D518" w14:textId="77777777" w:rsidR="00DF4801" w:rsidRPr="00F47028" w:rsidRDefault="00DF4801" w:rsidP="00593933">
            <w:pPr>
              <w:pStyle w:val="ConsPlusNormal"/>
              <w:jc w:val="center"/>
            </w:pPr>
            <w:r w:rsidRPr="00F47028">
              <w:t>1.11</w:t>
            </w:r>
          </w:p>
        </w:tc>
        <w:tc>
          <w:tcPr>
            <w:tcW w:w="7994" w:type="dxa"/>
          </w:tcPr>
          <w:p w14:paraId="6EF9B56F" w14:textId="77777777" w:rsidR="00DF4801" w:rsidRPr="00F47028" w:rsidRDefault="00DF4801" w:rsidP="00593933">
            <w:pPr>
              <w:pStyle w:val="ConsPlusNormal"/>
              <w:jc w:val="both"/>
            </w:pPr>
            <w:r w:rsidRPr="00F47028">
              <w:t>Деньги и их функции</w:t>
            </w:r>
          </w:p>
        </w:tc>
      </w:tr>
      <w:tr w:rsidR="00DF4801" w:rsidRPr="00F47028" w14:paraId="77393CFA" w14:textId="77777777" w:rsidTr="00593933">
        <w:tc>
          <w:tcPr>
            <w:tcW w:w="1077" w:type="dxa"/>
          </w:tcPr>
          <w:p w14:paraId="614AF31A" w14:textId="77777777" w:rsidR="00DF4801" w:rsidRPr="00F47028" w:rsidRDefault="00DF4801" w:rsidP="00593933">
            <w:pPr>
              <w:pStyle w:val="ConsPlusNormal"/>
              <w:jc w:val="center"/>
            </w:pPr>
            <w:r w:rsidRPr="00F47028">
              <w:t>1.12</w:t>
            </w:r>
          </w:p>
        </w:tc>
        <w:tc>
          <w:tcPr>
            <w:tcW w:w="7994" w:type="dxa"/>
          </w:tcPr>
          <w:p w14:paraId="135D23F6" w14:textId="77777777" w:rsidR="00DF4801" w:rsidRPr="00F47028" w:rsidRDefault="00DF4801" w:rsidP="00593933">
            <w:pPr>
              <w:pStyle w:val="ConsPlusNormal"/>
              <w:jc w:val="both"/>
            </w:pPr>
            <w:r w:rsidRPr="00F47028">
              <w:t>Финансовый рынок и посредники (банки, страховые компании, кредитные союзы, участники фондового рынка). Услуги финансовых посредников</w:t>
            </w:r>
          </w:p>
        </w:tc>
      </w:tr>
      <w:tr w:rsidR="00DF4801" w:rsidRPr="00F47028" w14:paraId="633DD549" w14:textId="77777777" w:rsidTr="00593933">
        <w:tc>
          <w:tcPr>
            <w:tcW w:w="1077" w:type="dxa"/>
          </w:tcPr>
          <w:p w14:paraId="69E52DE4" w14:textId="77777777" w:rsidR="00DF4801" w:rsidRPr="00F47028" w:rsidRDefault="00DF4801" w:rsidP="00593933">
            <w:pPr>
              <w:pStyle w:val="ConsPlusNormal"/>
              <w:jc w:val="center"/>
            </w:pPr>
            <w:r w:rsidRPr="00F47028">
              <w:lastRenderedPageBreak/>
              <w:t>1.13</w:t>
            </w:r>
          </w:p>
        </w:tc>
        <w:tc>
          <w:tcPr>
            <w:tcW w:w="7994" w:type="dxa"/>
          </w:tcPr>
          <w:p w14:paraId="181E7366" w14:textId="77777777" w:rsidR="00DF4801" w:rsidRPr="00F47028" w:rsidRDefault="00DF4801" w:rsidP="00593933">
            <w:pPr>
              <w:pStyle w:val="ConsPlusNormal"/>
              <w:jc w:val="both"/>
            </w:pPr>
            <w:r w:rsidRPr="00F47028">
              <w:t>Основные типы финансовых инструментов: акции и облигации</w:t>
            </w:r>
          </w:p>
        </w:tc>
      </w:tr>
      <w:tr w:rsidR="00DF4801" w:rsidRPr="00F47028" w14:paraId="1DE28D50" w14:textId="77777777" w:rsidTr="00593933">
        <w:tc>
          <w:tcPr>
            <w:tcW w:w="1077" w:type="dxa"/>
          </w:tcPr>
          <w:p w14:paraId="562C4B6D" w14:textId="77777777" w:rsidR="00DF4801" w:rsidRPr="00F47028" w:rsidRDefault="00DF4801" w:rsidP="00593933">
            <w:pPr>
              <w:pStyle w:val="ConsPlusNormal"/>
              <w:jc w:val="center"/>
            </w:pPr>
            <w:r w:rsidRPr="00F47028">
              <w:t>1.14</w:t>
            </w:r>
          </w:p>
        </w:tc>
        <w:tc>
          <w:tcPr>
            <w:tcW w:w="7994" w:type="dxa"/>
          </w:tcPr>
          <w:p w14:paraId="7C5682BD" w14:textId="77777777" w:rsidR="00DF4801" w:rsidRPr="00F47028" w:rsidRDefault="00DF4801" w:rsidP="00593933">
            <w:pPr>
              <w:pStyle w:val="ConsPlusNormal"/>
              <w:jc w:val="both"/>
            </w:pPr>
            <w:r w:rsidRPr="00F47028">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DF4801" w:rsidRPr="00F47028" w14:paraId="61DDEF06" w14:textId="77777777" w:rsidTr="00593933">
        <w:tc>
          <w:tcPr>
            <w:tcW w:w="1077" w:type="dxa"/>
          </w:tcPr>
          <w:p w14:paraId="17540B42" w14:textId="77777777" w:rsidR="00DF4801" w:rsidRPr="00F47028" w:rsidRDefault="00DF4801" w:rsidP="00593933">
            <w:pPr>
              <w:pStyle w:val="ConsPlusNormal"/>
              <w:jc w:val="center"/>
            </w:pPr>
            <w:r w:rsidRPr="00F47028">
              <w:t>1.15</w:t>
            </w:r>
          </w:p>
        </w:tc>
        <w:tc>
          <w:tcPr>
            <w:tcW w:w="7994" w:type="dxa"/>
          </w:tcPr>
          <w:p w14:paraId="0E40AA9D" w14:textId="77777777" w:rsidR="00DF4801" w:rsidRPr="00F47028" w:rsidRDefault="00DF4801" w:rsidP="00593933">
            <w:pPr>
              <w:pStyle w:val="ConsPlusNormal"/>
              <w:jc w:val="both"/>
            </w:pPr>
            <w:r w:rsidRPr="00F47028">
              <w:t>Страховые услуги. Защита прав потребителя финансовых услуг</w:t>
            </w:r>
          </w:p>
        </w:tc>
      </w:tr>
      <w:tr w:rsidR="00DF4801" w:rsidRPr="00F47028" w14:paraId="1F1A1DAA" w14:textId="77777777" w:rsidTr="00593933">
        <w:tc>
          <w:tcPr>
            <w:tcW w:w="1077" w:type="dxa"/>
          </w:tcPr>
          <w:p w14:paraId="1A27968B" w14:textId="77777777" w:rsidR="00DF4801" w:rsidRPr="00F47028" w:rsidRDefault="00DF4801" w:rsidP="00593933">
            <w:pPr>
              <w:pStyle w:val="ConsPlusNormal"/>
              <w:jc w:val="center"/>
            </w:pPr>
            <w:r w:rsidRPr="00F47028">
              <w:t>1.16</w:t>
            </w:r>
          </w:p>
        </w:tc>
        <w:tc>
          <w:tcPr>
            <w:tcW w:w="7994" w:type="dxa"/>
          </w:tcPr>
          <w:p w14:paraId="7BC71268" w14:textId="77777777" w:rsidR="00DF4801" w:rsidRPr="00F47028" w:rsidRDefault="00DF4801" w:rsidP="00593933">
            <w:pPr>
              <w:pStyle w:val="ConsPlusNormal"/>
              <w:jc w:val="both"/>
            </w:pPr>
            <w:r w:rsidRPr="00F47028">
              <w:t>Экономические функции домохозяйств. Потребление домашних хозяйств. Потребительские товары и товары длительного пользования</w:t>
            </w:r>
          </w:p>
        </w:tc>
      </w:tr>
      <w:tr w:rsidR="00DF4801" w:rsidRPr="00F47028" w14:paraId="2123053D" w14:textId="77777777" w:rsidTr="00593933">
        <w:tc>
          <w:tcPr>
            <w:tcW w:w="1077" w:type="dxa"/>
          </w:tcPr>
          <w:p w14:paraId="47F0BC3A" w14:textId="77777777" w:rsidR="00DF4801" w:rsidRPr="00F47028" w:rsidRDefault="00DF4801" w:rsidP="00593933">
            <w:pPr>
              <w:pStyle w:val="ConsPlusNormal"/>
              <w:jc w:val="center"/>
            </w:pPr>
            <w:r w:rsidRPr="00F47028">
              <w:t>1.17</w:t>
            </w:r>
          </w:p>
        </w:tc>
        <w:tc>
          <w:tcPr>
            <w:tcW w:w="7994" w:type="dxa"/>
          </w:tcPr>
          <w:p w14:paraId="7971E31F" w14:textId="77777777" w:rsidR="00DF4801" w:rsidRPr="00F47028" w:rsidRDefault="00DF4801" w:rsidP="00593933">
            <w:pPr>
              <w:pStyle w:val="ConsPlusNormal"/>
              <w:jc w:val="both"/>
            </w:pPr>
            <w:r w:rsidRPr="00F47028">
              <w:t>Источники доходов и расходов семьи. Семейный бюджет. Личный финансовый план. Способы и формы сбережений</w:t>
            </w:r>
          </w:p>
        </w:tc>
      </w:tr>
      <w:tr w:rsidR="00DF4801" w:rsidRPr="00F47028" w14:paraId="640C0CF5" w14:textId="77777777" w:rsidTr="00593933">
        <w:tc>
          <w:tcPr>
            <w:tcW w:w="1077" w:type="dxa"/>
          </w:tcPr>
          <w:p w14:paraId="578CBB11" w14:textId="77777777" w:rsidR="00DF4801" w:rsidRPr="00F47028" w:rsidRDefault="00DF4801" w:rsidP="00593933">
            <w:pPr>
              <w:pStyle w:val="ConsPlusNormal"/>
              <w:jc w:val="center"/>
            </w:pPr>
            <w:r w:rsidRPr="00F47028">
              <w:t>1.18</w:t>
            </w:r>
          </w:p>
        </w:tc>
        <w:tc>
          <w:tcPr>
            <w:tcW w:w="7994" w:type="dxa"/>
          </w:tcPr>
          <w:p w14:paraId="4CF16712" w14:textId="77777777" w:rsidR="00DF4801" w:rsidRPr="00F47028" w:rsidRDefault="00DF4801" w:rsidP="00593933">
            <w:pPr>
              <w:pStyle w:val="ConsPlusNormal"/>
              <w:jc w:val="both"/>
            </w:pPr>
            <w:r w:rsidRPr="00F47028">
              <w:t>Экономические цели и функции государства</w:t>
            </w:r>
          </w:p>
        </w:tc>
      </w:tr>
      <w:tr w:rsidR="00DF4801" w:rsidRPr="00F47028" w14:paraId="4A7A12E4" w14:textId="77777777" w:rsidTr="00593933">
        <w:tc>
          <w:tcPr>
            <w:tcW w:w="1077" w:type="dxa"/>
          </w:tcPr>
          <w:p w14:paraId="3D59F0AA" w14:textId="77777777" w:rsidR="00DF4801" w:rsidRPr="00F47028" w:rsidRDefault="00DF4801" w:rsidP="00593933">
            <w:pPr>
              <w:pStyle w:val="ConsPlusNormal"/>
              <w:jc w:val="center"/>
            </w:pPr>
            <w:r w:rsidRPr="00F47028">
              <w:t>1.19</w:t>
            </w:r>
          </w:p>
        </w:tc>
        <w:tc>
          <w:tcPr>
            <w:tcW w:w="7994" w:type="dxa"/>
          </w:tcPr>
          <w:p w14:paraId="3E72858C" w14:textId="77777777" w:rsidR="00DF4801" w:rsidRPr="00F47028" w:rsidRDefault="00DF4801" w:rsidP="00593933">
            <w:pPr>
              <w:pStyle w:val="ConsPlusNormal"/>
              <w:jc w:val="both"/>
            </w:pPr>
            <w:r w:rsidRPr="00F47028">
              <w:t>Налоги</w:t>
            </w:r>
          </w:p>
        </w:tc>
      </w:tr>
      <w:tr w:rsidR="00DF4801" w:rsidRPr="00F47028" w14:paraId="72BA2D33" w14:textId="77777777" w:rsidTr="00593933">
        <w:tc>
          <w:tcPr>
            <w:tcW w:w="1077" w:type="dxa"/>
          </w:tcPr>
          <w:p w14:paraId="48339629" w14:textId="77777777" w:rsidR="00DF4801" w:rsidRPr="00F47028" w:rsidRDefault="00DF4801" w:rsidP="00593933">
            <w:pPr>
              <w:pStyle w:val="ConsPlusNormal"/>
              <w:jc w:val="center"/>
            </w:pPr>
            <w:r w:rsidRPr="00F47028">
              <w:t>1.20</w:t>
            </w:r>
          </w:p>
        </w:tc>
        <w:tc>
          <w:tcPr>
            <w:tcW w:w="7994" w:type="dxa"/>
          </w:tcPr>
          <w:p w14:paraId="7E147ADB" w14:textId="77777777" w:rsidR="00DF4801" w:rsidRPr="00F47028" w:rsidRDefault="00DF4801" w:rsidP="00593933">
            <w:pPr>
              <w:pStyle w:val="ConsPlusNormal"/>
              <w:jc w:val="both"/>
            </w:pPr>
            <w:r w:rsidRPr="00F47028">
              <w:t>Доходы и расходы государства. Государственный бюджет</w:t>
            </w:r>
          </w:p>
        </w:tc>
      </w:tr>
      <w:tr w:rsidR="00DF4801" w:rsidRPr="00F47028" w14:paraId="2B5209CC" w14:textId="77777777" w:rsidTr="00593933">
        <w:tc>
          <w:tcPr>
            <w:tcW w:w="1077" w:type="dxa"/>
          </w:tcPr>
          <w:p w14:paraId="6B64F14A" w14:textId="77777777" w:rsidR="00DF4801" w:rsidRPr="00F47028" w:rsidRDefault="00DF4801" w:rsidP="00593933">
            <w:pPr>
              <w:pStyle w:val="ConsPlusNormal"/>
              <w:jc w:val="center"/>
            </w:pPr>
            <w:r w:rsidRPr="00F47028">
              <w:t>1.21</w:t>
            </w:r>
          </w:p>
        </w:tc>
        <w:tc>
          <w:tcPr>
            <w:tcW w:w="7994" w:type="dxa"/>
          </w:tcPr>
          <w:p w14:paraId="1A899627" w14:textId="77777777" w:rsidR="00DF4801" w:rsidRPr="00F47028" w:rsidRDefault="00DF4801" w:rsidP="00593933">
            <w:pPr>
              <w:pStyle w:val="ConsPlusNormal"/>
              <w:jc w:val="both"/>
            </w:pPr>
            <w:r w:rsidRPr="00F47028">
              <w:t>Государственная бюджетная и денежно-кредитная политика Российской Федерации. Государственная политика по развитию конкуренции</w:t>
            </w:r>
          </w:p>
        </w:tc>
      </w:tr>
      <w:tr w:rsidR="00DF4801" w:rsidRPr="00F47028" w14:paraId="7BE7F43A" w14:textId="77777777" w:rsidTr="00593933">
        <w:tc>
          <w:tcPr>
            <w:tcW w:w="1077" w:type="dxa"/>
          </w:tcPr>
          <w:p w14:paraId="054E905C" w14:textId="77777777" w:rsidR="00DF4801" w:rsidRPr="00F47028" w:rsidRDefault="00DF4801" w:rsidP="00593933">
            <w:pPr>
              <w:pStyle w:val="ConsPlusNormal"/>
              <w:jc w:val="center"/>
            </w:pPr>
            <w:r w:rsidRPr="00F47028">
              <w:t>2</w:t>
            </w:r>
          </w:p>
        </w:tc>
        <w:tc>
          <w:tcPr>
            <w:tcW w:w="7994" w:type="dxa"/>
          </w:tcPr>
          <w:p w14:paraId="3204C435" w14:textId="77777777" w:rsidR="00DF4801" w:rsidRPr="00F47028" w:rsidRDefault="00DF4801" w:rsidP="00593933">
            <w:pPr>
              <w:pStyle w:val="ConsPlusNormal"/>
              <w:jc w:val="both"/>
            </w:pPr>
            <w:r w:rsidRPr="00F47028">
              <w:t>Человек в мире культуры</w:t>
            </w:r>
          </w:p>
        </w:tc>
      </w:tr>
      <w:tr w:rsidR="00DF4801" w:rsidRPr="00F47028" w14:paraId="0391698B" w14:textId="77777777" w:rsidTr="00593933">
        <w:tc>
          <w:tcPr>
            <w:tcW w:w="1077" w:type="dxa"/>
          </w:tcPr>
          <w:p w14:paraId="0C914025" w14:textId="77777777" w:rsidR="00DF4801" w:rsidRPr="00F47028" w:rsidRDefault="00DF4801" w:rsidP="00593933">
            <w:pPr>
              <w:pStyle w:val="ConsPlusNormal"/>
              <w:jc w:val="center"/>
            </w:pPr>
            <w:r w:rsidRPr="00F47028">
              <w:t>2.1</w:t>
            </w:r>
          </w:p>
        </w:tc>
        <w:tc>
          <w:tcPr>
            <w:tcW w:w="7994" w:type="dxa"/>
          </w:tcPr>
          <w:p w14:paraId="3B5694A6" w14:textId="77777777" w:rsidR="00DF4801" w:rsidRPr="00F47028" w:rsidRDefault="00DF4801" w:rsidP="00593933">
            <w:pPr>
              <w:pStyle w:val="ConsPlusNormal"/>
              <w:jc w:val="both"/>
            </w:pPr>
            <w:r w:rsidRPr="00F47028">
              <w:t>Культура, ее многообразие и формы. Влияние духовной культуры на формирование личности. Современная молодежная культура</w:t>
            </w:r>
          </w:p>
        </w:tc>
      </w:tr>
      <w:tr w:rsidR="00DF4801" w:rsidRPr="00F47028" w14:paraId="3C1672B6" w14:textId="77777777" w:rsidTr="00593933">
        <w:tc>
          <w:tcPr>
            <w:tcW w:w="1077" w:type="dxa"/>
          </w:tcPr>
          <w:p w14:paraId="7C8AA6AD" w14:textId="77777777" w:rsidR="00DF4801" w:rsidRPr="00F47028" w:rsidRDefault="00DF4801" w:rsidP="00593933">
            <w:pPr>
              <w:pStyle w:val="ConsPlusNormal"/>
              <w:jc w:val="center"/>
            </w:pPr>
            <w:r w:rsidRPr="00F47028">
              <w:t>2.2</w:t>
            </w:r>
          </w:p>
        </w:tc>
        <w:tc>
          <w:tcPr>
            <w:tcW w:w="7994" w:type="dxa"/>
          </w:tcPr>
          <w:p w14:paraId="6E2928FD" w14:textId="77777777" w:rsidR="00DF4801" w:rsidRPr="00F47028" w:rsidRDefault="00DF4801" w:rsidP="00593933">
            <w:pPr>
              <w:pStyle w:val="ConsPlusNormal"/>
              <w:jc w:val="both"/>
            </w:pPr>
            <w:r w:rsidRPr="00F47028">
              <w:t>Наука. Естественные и социально-гуманитарные науки. Роль науки в развитии общества</w:t>
            </w:r>
          </w:p>
        </w:tc>
      </w:tr>
      <w:tr w:rsidR="00DF4801" w:rsidRPr="00F47028" w14:paraId="7E5409AD" w14:textId="77777777" w:rsidTr="00593933">
        <w:tc>
          <w:tcPr>
            <w:tcW w:w="1077" w:type="dxa"/>
          </w:tcPr>
          <w:p w14:paraId="443B933F" w14:textId="77777777" w:rsidR="00DF4801" w:rsidRPr="00F47028" w:rsidRDefault="00DF4801" w:rsidP="00593933">
            <w:pPr>
              <w:pStyle w:val="ConsPlusNormal"/>
              <w:jc w:val="center"/>
            </w:pPr>
            <w:r w:rsidRPr="00F47028">
              <w:t>2.3</w:t>
            </w:r>
          </w:p>
        </w:tc>
        <w:tc>
          <w:tcPr>
            <w:tcW w:w="7994" w:type="dxa"/>
          </w:tcPr>
          <w:p w14:paraId="3C8CBDA4" w14:textId="77777777" w:rsidR="00DF4801" w:rsidRPr="00F47028" w:rsidRDefault="00DF4801" w:rsidP="00593933">
            <w:pPr>
              <w:pStyle w:val="ConsPlusNormal"/>
              <w:jc w:val="both"/>
            </w:pPr>
            <w:r w:rsidRPr="00F47028">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DF4801" w:rsidRPr="00F47028" w14:paraId="4CD9014B" w14:textId="77777777" w:rsidTr="00593933">
        <w:tc>
          <w:tcPr>
            <w:tcW w:w="1077" w:type="dxa"/>
          </w:tcPr>
          <w:p w14:paraId="79042E86" w14:textId="77777777" w:rsidR="00DF4801" w:rsidRPr="00F47028" w:rsidRDefault="00DF4801" w:rsidP="00593933">
            <w:pPr>
              <w:pStyle w:val="ConsPlusNormal"/>
              <w:jc w:val="center"/>
            </w:pPr>
            <w:r w:rsidRPr="00F47028">
              <w:t>2.4</w:t>
            </w:r>
          </w:p>
        </w:tc>
        <w:tc>
          <w:tcPr>
            <w:tcW w:w="7994" w:type="dxa"/>
          </w:tcPr>
          <w:p w14:paraId="3079D479" w14:textId="77777777" w:rsidR="00DF4801" w:rsidRPr="00F47028" w:rsidRDefault="00DF4801" w:rsidP="00593933">
            <w:pPr>
              <w:pStyle w:val="ConsPlusNormal"/>
              <w:jc w:val="both"/>
            </w:pPr>
            <w:r w:rsidRPr="00F47028">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F4801" w:rsidRPr="00F47028" w14:paraId="055BDEA5" w14:textId="77777777" w:rsidTr="00593933">
        <w:tc>
          <w:tcPr>
            <w:tcW w:w="1077" w:type="dxa"/>
          </w:tcPr>
          <w:p w14:paraId="3C138432" w14:textId="77777777" w:rsidR="00DF4801" w:rsidRPr="00F47028" w:rsidRDefault="00DF4801" w:rsidP="00593933">
            <w:pPr>
              <w:pStyle w:val="ConsPlusNormal"/>
              <w:jc w:val="center"/>
            </w:pPr>
            <w:r w:rsidRPr="00F47028">
              <w:t>2.5</w:t>
            </w:r>
          </w:p>
        </w:tc>
        <w:tc>
          <w:tcPr>
            <w:tcW w:w="7994" w:type="dxa"/>
          </w:tcPr>
          <w:p w14:paraId="53C345DC" w14:textId="77777777" w:rsidR="00DF4801" w:rsidRPr="00F47028" w:rsidRDefault="00DF4801" w:rsidP="00593933">
            <w:pPr>
              <w:pStyle w:val="ConsPlusNormal"/>
              <w:jc w:val="both"/>
            </w:pPr>
            <w:r w:rsidRPr="00F47028">
              <w:t>Что такое искусство. Виды искусств. Роль искусства в жизни человека и общества</w:t>
            </w:r>
          </w:p>
        </w:tc>
      </w:tr>
      <w:tr w:rsidR="00DF4801" w:rsidRPr="00F47028" w14:paraId="0F74C643" w14:textId="77777777" w:rsidTr="00593933">
        <w:tc>
          <w:tcPr>
            <w:tcW w:w="1077" w:type="dxa"/>
          </w:tcPr>
          <w:p w14:paraId="30790BA0" w14:textId="77777777" w:rsidR="00DF4801" w:rsidRPr="00F47028" w:rsidRDefault="00DF4801" w:rsidP="00593933">
            <w:pPr>
              <w:pStyle w:val="ConsPlusNormal"/>
              <w:jc w:val="center"/>
            </w:pPr>
            <w:r w:rsidRPr="00F47028">
              <w:t>2.6</w:t>
            </w:r>
          </w:p>
        </w:tc>
        <w:tc>
          <w:tcPr>
            <w:tcW w:w="7994" w:type="dxa"/>
          </w:tcPr>
          <w:p w14:paraId="2EBFCEFF" w14:textId="77777777" w:rsidR="00DF4801" w:rsidRPr="00F47028" w:rsidRDefault="00DF4801" w:rsidP="00593933">
            <w:pPr>
              <w:pStyle w:val="ConsPlusNormal"/>
              <w:jc w:val="both"/>
            </w:pPr>
            <w:r w:rsidRPr="00F47028">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14:paraId="0DE69F9B" w14:textId="77777777" w:rsidR="00DF4801" w:rsidRPr="00F47028" w:rsidRDefault="00DF4801" w:rsidP="00DF4801">
      <w:pPr>
        <w:pStyle w:val="ConsPlusNormal"/>
        <w:ind w:firstLine="540"/>
        <w:jc w:val="both"/>
      </w:pPr>
    </w:p>
    <w:p w14:paraId="6385B7AD" w14:textId="77777777" w:rsidR="00DF4801" w:rsidRPr="00F47028" w:rsidRDefault="00DF4801" w:rsidP="00DF4801">
      <w:pPr>
        <w:pStyle w:val="ConsPlusNormal"/>
        <w:jc w:val="right"/>
      </w:pPr>
      <w:r w:rsidRPr="00F47028">
        <w:t>Таблица 19.6</w:t>
      </w:r>
    </w:p>
    <w:p w14:paraId="1BE454CC" w14:textId="77777777" w:rsidR="00DF4801" w:rsidRPr="00F47028" w:rsidRDefault="00DF4801" w:rsidP="00DF4801">
      <w:pPr>
        <w:pStyle w:val="ConsPlusNormal"/>
        <w:ind w:firstLine="540"/>
        <w:jc w:val="both"/>
      </w:pPr>
    </w:p>
    <w:p w14:paraId="2195CDA2" w14:textId="77777777" w:rsidR="00DF4801" w:rsidRPr="00F47028" w:rsidRDefault="00DF4801" w:rsidP="00DF4801">
      <w:pPr>
        <w:pStyle w:val="ConsPlusNormal"/>
        <w:jc w:val="center"/>
      </w:pPr>
      <w:r w:rsidRPr="00F47028">
        <w:t>Проверяемые требования к результатам освоения основной</w:t>
      </w:r>
    </w:p>
    <w:p w14:paraId="0AFE8A2F" w14:textId="77777777" w:rsidR="00DF4801" w:rsidRPr="00F47028" w:rsidRDefault="00DF4801" w:rsidP="00DF4801">
      <w:pPr>
        <w:pStyle w:val="ConsPlusNormal"/>
        <w:jc w:val="center"/>
      </w:pPr>
      <w:r w:rsidRPr="00F47028">
        <w:t>образовательной программы (9 класс)</w:t>
      </w:r>
    </w:p>
    <w:p w14:paraId="6207E7BE"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4801" w:rsidRPr="00F47028" w14:paraId="5497D9D2" w14:textId="77777777" w:rsidTr="00593933">
        <w:tc>
          <w:tcPr>
            <w:tcW w:w="1701" w:type="dxa"/>
          </w:tcPr>
          <w:p w14:paraId="6452467A" w14:textId="77777777" w:rsidR="00DF4801" w:rsidRPr="00F47028" w:rsidRDefault="00DF4801" w:rsidP="00593933">
            <w:pPr>
              <w:pStyle w:val="ConsPlusNormal"/>
              <w:jc w:val="center"/>
            </w:pPr>
            <w:r w:rsidRPr="00F47028">
              <w:t>Код проверяемого результата</w:t>
            </w:r>
          </w:p>
        </w:tc>
        <w:tc>
          <w:tcPr>
            <w:tcW w:w="7370" w:type="dxa"/>
          </w:tcPr>
          <w:p w14:paraId="4366AA16" w14:textId="77777777" w:rsidR="00DF4801" w:rsidRPr="00F47028" w:rsidRDefault="00DF4801" w:rsidP="00593933">
            <w:pPr>
              <w:pStyle w:val="ConsPlusNormal"/>
              <w:jc w:val="center"/>
            </w:pPr>
            <w:r w:rsidRPr="00F47028">
              <w:t>Проверяемые предметные результаты освоения основной образовательной программы основного общего образования</w:t>
            </w:r>
          </w:p>
        </w:tc>
      </w:tr>
      <w:tr w:rsidR="00DF4801" w:rsidRPr="00F47028" w14:paraId="521394D8" w14:textId="77777777" w:rsidTr="00593933">
        <w:tc>
          <w:tcPr>
            <w:tcW w:w="1701" w:type="dxa"/>
          </w:tcPr>
          <w:p w14:paraId="608C203C" w14:textId="77777777" w:rsidR="00DF4801" w:rsidRPr="00F47028" w:rsidRDefault="00DF4801" w:rsidP="00593933">
            <w:pPr>
              <w:pStyle w:val="ConsPlusNormal"/>
              <w:jc w:val="center"/>
            </w:pPr>
            <w:r w:rsidRPr="00F47028">
              <w:t>1</w:t>
            </w:r>
          </w:p>
        </w:tc>
        <w:tc>
          <w:tcPr>
            <w:tcW w:w="7370" w:type="dxa"/>
          </w:tcPr>
          <w:p w14:paraId="7ABD7A8E" w14:textId="77777777" w:rsidR="00DF4801" w:rsidRPr="00F47028" w:rsidRDefault="00DF4801" w:rsidP="00593933">
            <w:pPr>
              <w:pStyle w:val="ConsPlusNormal"/>
              <w:jc w:val="both"/>
            </w:pPr>
            <w:r w:rsidRPr="00F47028">
              <w:t>По теме "Человек в политическом измерении"</w:t>
            </w:r>
          </w:p>
        </w:tc>
      </w:tr>
      <w:tr w:rsidR="00DF4801" w:rsidRPr="00F47028" w14:paraId="0ECCC90F" w14:textId="77777777" w:rsidTr="00593933">
        <w:tc>
          <w:tcPr>
            <w:tcW w:w="1701" w:type="dxa"/>
          </w:tcPr>
          <w:p w14:paraId="5441F4AA" w14:textId="77777777" w:rsidR="00DF4801" w:rsidRPr="00F47028" w:rsidRDefault="00DF4801" w:rsidP="00593933">
            <w:pPr>
              <w:pStyle w:val="ConsPlusNormal"/>
              <w:jc w:val="center"/>
            </w:pPr>
            <w:r w:rsidRPr="00F47028">
              <w:lastRenderedPageBreak/>
              <w:t>1.1</w:t>
            </w:r>
          </w:p>
        </w:tc>
        <w:tc>
          <w:tcPr>
            <w:tcW w:w="7370" w:type="dxa"/>
          </w:tcPr>
          <w:p w14:paraId="01540191" w14:textId="77777777" w:rsidR="00DF4801" w:rsidRPr="00F47028" w:rsidRDefault="00DF4801" w:rsidP="00593933">
            <w:pPr>
              <w:pStyle w:val="ConsPlusNormal"/>
              <w:jc w:val="both"/>
            </w:pPr>
            <w:r w:rsidRPr="00F47028">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DF4801" w:rsidRPr="00F47028" w14:paraId="096921E0" w14:textId="77777777" w:rsidTr="00593933">
        <w:tc>
          <w:tcPr>
            <w:tcW w:w="1701" w:type="dxa"/>
          </w:tcPr>
          <w:p w14:paraId="6149EC76" w14:textId="77777777" w:rsidR="00DF4801" w:rsidRPr="00F47028" w:rsidRDefault="00DF4801" w:rsidP="00593933">
            <w:pPr>
              <w:pStyle w:val="ConsPlusNormal"/>
              <w:jc w:val="center"/>
            </w:pPr>
            <w:r w:rsidRPr="00F47028">
              <w:t>1.2</w:t>
            </w:r>
          </w:p>
        </w:tc>
        <w:tc>
          <w:tcPr>
            <w:tcW w:w="7370" w:type="dxa"/>
          </w:tcPr>
          <w:p w14:paraId="6C01500E" w14:textId="77777777" w:rsidR="00DF4801" w:rsidRPr="00F47028" w:rsidRDefault="00DF4801" w:rsidP="00593933">
            <w:pPr>
              <w:pStyle w:val="ConsPlusNormal"/>
              <w:jc w:val="both"/>
            </w:pPr>
            <w:r w:rsidRPr="00F47028">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DF4801" w:rsidRPr="00F47028" w14:paraId="66F7D5F8" w14:textId="77777777" w:rsidTr="00593933">
        <w:tc>
          <w:tcPr>
            <w:tcW w:w="1701" w:type="dxa"/>
          </w:tcPr>
          <w:p w14:paraId="21453A5C" w14:textId="77777777" w:rsidR="00DF4801" w:rsidRPr="00F47028" w:rsidRDefault="00DF4801" w:rsidP="00593933">
            <w:pPr>
              <w:pStyle w:val="ConsPlusNormal"/>
              <w:jc w:val="center"/>
            </w:pPr>
            <w:r w:rsidRPr="00F47028">
              <w:t>1.3</w:t>
            </w:r>
          </w:p>
        </w:tc>
        <w:tc>
          <w:tcPr>
            <w:tcW w:w="7370" w:type="dxa"/>
          </w:tcPr>
          <w:p w14:paraId="77DCA6CC" w14:textId="77777777" w:rsidR="00DF4801" w:rsidRPr="00F47028" w:rsidRDefault="00DF4801" w:rsidP="00593933">
            <w:pPr>
              <w:pStyle w:val="ConsPlusNormal"/>
              <w:jc w:val="both"/>
            </w:pPr>
            <w:r w:rsidRPr="00F47028">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DF4801" w:rsidRPr="00F47028" w14:paraId="49564B12" w14:textId="77777777" w:rsidTr="00593933">
        <w:tc>
          <w:tcPr>
            <w:tcW w:w="1701" w:type="dxa"/>
          </w:tcPr>
          <w:p w14:paraId="4CD880A8" w14:textId="77777777" w:rsidR="00DF4801" w:rsidRPr="00F47028" w:rsidRDefault="00DF4801" w:rsidP="00593933">
            <w:pPr>
              <w:pStyle w:val="ConsPlusNormal"/>
              <w:jc w:val="center"/>
            </w:pPr>
            <w:r w:rsidRPr="00F47028">
              <w:t>1.4</w:t>
            </w:r>
          </w:p>
        </w:tc>
        <w:tc>
          <w:tcPr>
            <w:tcW w:w="7370" w:type="dxa"/>
          </w:tcPr>
          <w:p w14:paraId="28CC86A6" w14:textId="77777777" w:rsidR="00DF4801" w:rsidRPr="00F47028" w:rsidRDefault="00DF4801" w:rsidP="00593933">
            <w:pPr>
              <w:pStyle w:val="ConsPlusNormal"/>
              <w:jc w:val="both"/>
            </w:pPr>
            <w:r w:rsidRPr="00F47028">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DF4801" w:rsidRPr="00F47028" w14:paraId="590F9DA6" w14:textId="77777777" w:rsidTr="00593933">
        <w:tc>
          <w:tcPr>
            <w:tcW w:w="1701" w:type="dxa"/>
          </w:tcPr>
          <w:p w14:paraId="0E8AD74C" w14:textId="77777777" w:rsidR="00DF4801" w:rsidRPr="00F47028" w:rsidRDefault="00DF4801" w:rsidP="00593933">
            <w:pPr>
              <w:pStyle w:val="ConsPlusNormal"/>
              <w:jc w:val="center"/>
            </w:pPr>
            <w:r w:rsidRPr="00F47028">
              <w:t>1.5</w:t>
            </w:r>
          </w:p>
        </w:tc>
        <w:tc>
          <w:tcPr>
            <w:tcW w:w="7370" w:type="dxa"/>
          </w:tcPr>
          <w:p w14:paraId="7F722558" w14:textId="77777777" w:rsidR="00DF4801" w:rsidRPr="00F47028" w:rsidRDefault="00DF4801" w:rsidP="00593933">
            <w:pPr>
              <w:pStyle w:val="ConsPlusNormal"/>
              <w:jc w:val="both"/>
            </w:pPr>
            <w:r w:rsidRPr="00F47028">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DF4801" w:rsidRPr="00F47028" w14:paraId="15A707EF" w14:textId="77777777" w:rsidTr="00593933">
        <w:tc>
          <w:tcPr>
            <w:tcW w:w="1701" w:type="dxa"/>
          </w:tcPr>
          <w:p w14:paraId="471FCCBC" w14:textId="77777777" w:rsidR="00DF4801" w:rsidRPr="00F47028" w:rsidRDefault="00DF4801" w:rsidP="00593933">
            <w:pPr>
              <w:pStyle w:val="ConsPlusNormal"/>
              <w:jc w:val="center"/>
            </w:pPr>
            <w:r w:rsidRPr="00F47028">
              <w:t>1.6</w:t>
            </w:r>
          </w:p>
        </w:tc>
        <w:tc>
          <w:tcPr>
            <w:tcW w:w="7370" w:type="dxa"/>
          </w:tcPr>
          <w:p w14:paraId="29FE2390" w14:textId="77777777" w:rsidR="00DF4801" w:rsidRPr="00F47028" w:rsidRDefault="00DF4801" w:rsidP="00593933">
            <w:pPr>
              <w:pStyle w:val="ConsPlusNormal"/>
              <w:jc w:val="both"/>
            </w:pPr>
            <w:r w:rsidRPr="00F47028">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DF4801" w:rsidRPr="00F47028" w14:paraId="445A3E48" w14:textId="77777777" w:rsidTr="00593933">
        <w:tc>
          <w:tcPr>
            <w:tcW w:w="1701" w:type="dxa"/>
          </w:tcPr>
          <w:p w14:paraId="43E80D47" w14:textId="77777777" w:rsidR="00DF4801" w:rsidRPr="00F47028" w:rsidRDefault="00DF4801" w:rsidP="00593933">
            <w:pPr>
              <w:pStyle w:val="ConsPlusNormal"/>
              <w:jc w:val="center"/>
            </w:pPr>
            <w:r w:rsidRPr="00F47028">
              <w:t>1.7</w:t>
            </w:r>
          </w:p>
        </w:tc>
        <w:tc>
          <w:tcPr>
            <w:tcW w:w="7370" w:type="dxa"/>
          </w:tcPr>
          <w:p w14:paraId="38523223" w14:textId="77777777" w:rsidR="00DF4801" w:rsidRPr="00F47028" w:rsidRDefault="00DF4801" w:rsidP="00593933">
            <w:pPr>
              <w:pStyle w:val="ConsPlusNormal"/>
              <w:jc w:val="both"/>
            </w:pPr>
            <w:r w:rsidRPr="00F47028">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DF4801" w:rsidRPr="00F47028" w14:paraId="76FB9CD0" w14:textId="77777777" w:rsidTr="00593933">
        <w:tc>
          <w:tcPr>
            <w:tcW w:w="1701" w:type="dxa"/>
          </w:tcPr>
          <w:p w14:paraId="55143AA1" w14:textId="77777777" w:rsidR="00DF4801" w:rsidRPr="00F47028" w:rsidRDefault="00DF4801" w:rsidP="00593933">
            <w:pPr>
              <w:pStyle w:val="ConsPlusNormal"/>
              <w:jc w:val="center"/>
            </w:pPr>
            <w:r w:rsidRPr="00F47028">
              <w:t>1.8</w:t>
            </w:r>
          </w:p>
        </w:tc>
        <w:tc>
          <w:tcPr>
            <w:tcW w:w="7370" w:type="dxa"/>
          </w:tcPr>
          <w:p w14:paraId="041A109A" w14:textId="77777777" w:rsidR="00DF4801" w:rsidRPr="00F47028" w:rsidRDefault="00DF4801" w:rsidP="00593933">
            <w:pPr>
              <w:pStyle w:val="ConsPlusNormal"/>
              <w:jc w:val="both"/>
            </w:pPr>
            <w:r w:rsidRPr="00F47028">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DF4801" w:rsidRPr="00F47028" w14:paraId="02E3DF0E" w14:textId="77777777" w:rsidTr="00593933">
        <w:tc>
          <w:tcPr>
            <w:tcW w:w="1701" w:type="dxa"/>
          </w:tcPr>
          <w:p w14:paraId="2DBBD299" w14:textId="77777777" w:rsidR="00DF4801" w:rsidRPr="00F47028" w:rsidRDefault="00DF4801" w:rsidP="00593933">
            <w:pPr>
              <w:pStyle w:val="ConsPlusNormal"/>
              <w:jc w:val="center"/>
            </w:pPr>
            <w:r w:rsidRPr="00F47028">
              <w:t>1.9</w:t>
            </w:r>
          </w:p>
        </w:tc>
        <w:tc>
          <w:tcPr>
            <w:tcW w:w="7370" w:type="dxa"/>
          </w:tcPr>
          <w:p w14:paraId="198AF4F3" w14:textId="77777777" w:rsidR="00DF4801" w:rsidRPr="00F47028" w:rsidRDefault="00DF4801" w:rsidP="00593933">
            <w:pPr>
              <w:pStyle w:val="ConsPlusNormal"/>
              <w:jc w:val="both"/>
            </w:pPr>
            <w:r w:rsidRPr="00F47028">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DF4801" w:rsidRPr="00F47028" w14:paraId="1BA062BB" w14:textId="77777777" w:rsidTr="00593933">
        <w:tc>
          <w:tcPr>
            <w:tcW w:w="1701" w:type="dxa"/>
          </w:tcPr>
          <w:p w14:paraId="7AF0C837" w14:textId="77777777" w:rsidR="00DF4801" w:rsidRPr="00F47028" w:rsidRDefault="00DF4801" w:rsidP="00593933">
            <w:pPr>
              <w:pStyle w:val="ConsPlusNormal"/>
              <w:jc w:val="center"/>
            </w:pPr>
            <w:r w:rsidRPr="00F47028">
              <w:t>1.10</w:t>
            </w:r>
          </w:p>
        </w:tc>
        <w:tc>
          <w:tcPr>
            <w:tcW w:w="7370" w:type="dxa"/>
          </w:tcPr>
          <w:p w14:paraId="023DE5AA" w14:textId="77777777" w:rsidR="00DF4801" w:rsidRPr="00F47028" w:rsidRDefault="00DF4801" w:rsidP="00593933">
            <w:pPr>
              <w:pStyle w:val="ConsPlusNormal"/>
              <w:jc w:val="both"/>
            </w:pPr>
            <w:r w:rsidRPr="00F47028">
              <w:t xml:space="preserve">Овладевать смысловым чтением фрагментов </w:t>
            </w:r>
            <w:hyperlink r:id="rId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028">
                <w:rPr>
                  <w:color w:val="0000FF"/>
                </w:rPr>
                <w:t>Конституции</w:t>
              </w:r>
            </w:hyperlink>
            <w:r w:rsidRPr="00F47028">
              <w:t xml:space="preserve"> Российской Федерации, других нормативных правовых актов, учебных и иных текстов обществоведческой тематики, связанных с деятельностью </w:t>
            </w:r>
            <w:r w:rsidRPr="00F47028">
              <w:lastRenderedPageBreak/>
              <w:t>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DF4801" w:rsidRPr="00F47028" w14:paraId="6EB7373C" w14:textId="77777777" w:rsidTr="00593933">
        <w:tc>
          <w:tcPr>
            <w:tcW w:w="1701" w:type="dxa"/>
          </w:tcPr>
          <w:p w14:paraId="72F86DB5" w14:textId="77777777" w:rsidR="00DF4801" w:rsidRPr="00F47028" w:rsidRDefault="00DF4801" w:rsidP="00593933">
            <w:pPr>
              <w:pStyle w:val="ConsPlusNormal"/>
              <w:jc w:val="center"/>
            </w:pPr>
            <w:r w:rsidRPr="00F47028">
              <w:lastRenderedPageBreak/>
              <w:t>1.11</w:t>
            </w:r>
          </w:p>
        </w:tc>
        <w:tc>
          <w:tcPr>
            <w:tcW w:w="7370" w:type="dxa"/>
          </w:tcPr>
          <w:p w14:paraId="3F95BE6D" w14:textId="77777777" w:rsidR="00DF4801" w:rsidRPr="00F47028" w:rsidRDefault="00DF4801" w:rsidP="00593933">
            <w:pPr>
              <w:pStyle w:val="ConsPlusNormal"/>
              <w:jc w:val="both"/>
            </w:pPr>
            <w:r w:rsidRPr="00F47028">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F4801" w:rsidRPr="00F47028" w14:paraId="3BFE0B65" w14:textId="77777777" w:rsidTr="00593933">
        <w:tc>
          <w:tcPr>
            <w:tcW w:w="1701" w:type="dxa"/>
          </w:tcPr>
          <w:p w14:paraId="05CED842" w14:textId="77777777" w:rsidR="00DF4801" w:rsidRPr="00F47028" w:rsidRDefault="00DF4801" w:rsidP="00593933">
            <w:pPr>
              <w:pStyle w:val="ConsPlusNormal"/>
              <w:jc w:val="center"/>
            </w:pPr>
            <w:r w:rsidRPr="00F47028">
              <w:t>1.12</w:t>
            </w:r>
          </w:p>
        </w:tc>
        <w:tc>
          <w:tcPr>
            <w:tcW w:w="7370" w:type="dxa"/>
          </w:tcPr>
          <w:p w14:paraId="6B4B1F56" w14:textId="77777777" w:rsidR="00DF4801" w:rsidRPr="00F47028" w:rsidRDefault="00DF4801" w:rsidP="00593933">
            <w:pPr>
              <w:pStyle w:val="ConsPlusNormal"/>
              <w:jc w:val="both"/>
            </w:pPr>
            <w:r w:rsidRPr="00F47028">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DF4801" w:rsidRPr="00F47028" w14:paraId="4E12C669" w14:textId="77777777" w:rsidTr="00593933">
        <w:tc>
          <w:tcPr>
            <w:tcW w:w="1701" w:type="dxa"/>
          </w:tcPr>
          <w:p w14:paraId="1C0803ED" w14:textId="77777777" w:rsidR="00DF4801" w:rsidRPr="00F47028" w:rsidRDefault="00DF4801" w:rsidP="00593933">
            <w:pPr>
              <w:pStyle w:val="ConsPlusNormal"/>
              <w:jc w:val="center"/>
            </w:pPr>
            <w:r w:rsidRPr="00F47028">
              <w:t>1.13</w:t>
            </w:r>
          </w:p>
        </w:tc>
        <w:tc>
          <w:tcPr>
            <w:tcW w:w="7370" w:type="dxa"/>
          </w:tcPr>
          <w:p w14:paraId="7A8B5397" w14:textId="77777777" w:rsidR="00DF4801" w:rsidRPr="00F47028" w:rsidRDefault="00DF4801" w:rsidP="00593933">
            <w:pPr>
              <w:pStyle w:val="ConsPlusNormal"/>
              <w:jc w:val="both"/>
            </w:pPr>
            <w:r w:rsidRPr="00F47028">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DF4801" w:rsidRPr="00F47028" w14:paraId="46EB6153" w14:textId="77777777" w:rsidTr="00593933">
        <w:tc>
          <w:tcPr>
            <w:tcW w:w="1701" w:type="dxa"/>
          </w:tcPr>
          <w:p w14:paraId="41527C0B" w14:textId="77777777" w:rsidR="00DF4801" w:rsidRPr="00F47028" w:rsidRDefault="00DF4801" w:rsidP="00593933">
            <w:pPr>
              <w:pStyle w:val="ConsPlusNormal"/>
              <w:jc w:val="center"/>
            </w:pPr>
            <w:r w:rsidRPr="00F47028">
              <w:t>1.14</w:t>
            </w:r>
          </w:p>
        </w:tc>
        <w:tc>
          <w:tcPr>
            <w:tcW w:w="7370" w:type="dxa"/>
          </w:tcPr>
          <w:p w14:paraId="146D79EE" w14:textId="77777777" w:rsidR="00DF4801" w:rsidRPr="00F47028" w:rsidRDefault="00DF4801" w:rsidP="00593933">
            <w:pPr>
              <w:pStyle w:val="ConsPlusNormal"/>
              <w:jc w:val="both"/>
            </w:pPr>
            <w:r w:rsidRPr="00F47028">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DF4801" w:rsidRPr="00F47028" w14:paraId="269D8138" w14:textId="77777777" w:rsidTr="00593933">
        <w:tc>
          <w:tcPr>
            <w:tcW w:w="1701" w:type="dxa"/>
          </w:tcPr>
          <w:p w14:paraId="4F017A07" w14:textId="77777777" w:rsidR="00DF4801" w:rsidRPr="00F47028" w:rsidRDefault="00DF4801" w:rsidP="00593933">
            <w:pPr>
              <w:pStyle w:val="ConsPlusNormal"/>
              <w:jc w:val="center"/>
            </w:pPr>
            <w:r w:rsidRPr="00F47028">
              <w:t>1.15</w:t>
            </w:r>
          </w:p>
        </w:tc>
        <w:tc>
          <w:tcPr>
            <w:tcW w:w="7370" w:type="dxa"/>
          </w:tcPr>
          <w:p w14:paraId="06B34653" w14:textId="77777777" w:rsidR="00DF4801" w:rsidRPr="00F47028" w:rsidRDefault="00DF4801" w:rsidP="00593933">
            <w:pPr>
              <w:pStyle w:val="ConsPlusNormal"/>
              <w:jc w:val="both"/>
            </w:pPr>
            <w:r w:rsidRPr="00F47028">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DF4801" w:rsidRPr="00F47028" w14:paraId="72713F56" w14:textId="77777777" w:rsidTr="00593933">
        <w:tc>
          <w:tcPr>
            <w:tcW w:w="1701" w:type="dxa"/>
          </w:tcPr>
          <w:p w14:paraId="03731B7D" w14:textId="77777777" w:rsidR="00DF4801" w:rsidRPr="00F47028" w:rsidRDefault="00DF4801" w:rsidP="00593933">
            <w:pPr>
              <w:pStyle w:val="ConsPlusNormal"/>
              <w:jc w:val="center"/>
            </w:pPr>
            <w:r w:rsidRPr="00F47028">
              <w:t>2</w:t>
            </w:r>
          </w:p>
        </w:tc>
        <w:tc>
          <w:tcPr>
            <w:tcW w:w="7370" w:type="dxa"/>
          </w:tcPr>
          <w:p w14:paraId="71F22B3A" w14:textId="77777777" w:rsidR="00DF4801" w:rsidRPr="00F47028" w:rsidRDefault="00DF4801" w:rsidP="00593933">
            <w:pPr>
              <w:pStyle w:val="ConsPlusNormal"/>
              <w:jc w:val="both"/>
            </w:pPr>
            <w:r w:rsidRPr="00F47028">
              <w:t>По теме "Гражданин и государство"</w:t>
            </w:r>
          </w:p>
        </w:tc>
      </w:tr>
      <w:tr w:rsidR="00DF4801" w:rsidRPr="00F47028" w14:paraId="0FB6F8FB" w14:textId="77777777" w:rsidTr="00593933">
        <w:tc>
          <w:tcPr>
            <w:tcW w:w="1701" w:type="dxa"/>
          </w:tcPr>
          <w:p w14:paraId="7D97BC67" w14:textId="77777777" w:rsidR="00DF4801" w:rsidRPr="00F47028" w:rsidRDefault="00DF4801" w:rsidP="00593933">
            <w:pPr>
              <w:pStyle w:val="ConsPlusNormal"/>
              <w:jc w:val="center"/>
            </w:pPr>
            <w:r w:rsidRPr="00F47028">
              <w:t>2.1</w:t>
            </w:r>
          </w:p>
        </w:tc>
        <w:tc>
          <w:tcPr>
            <w:tcW w:w="7370" w:type="dxa"/>
          </w:tcPr>
          <w:p w14:paraId="4123A67E" w14:textId="77777777" w:rsidR="00DF4801" w:rsidRPr="00F47028" w:rsidRDefault="00DF4801" w:rsidP="00593933">
            <w:pPr>
              <w:pStyle w:val="ConsPlusNormal"/>
              <w:jc w:val="both"/>
            </w:pPr>
            <w:r w:rsidRPr="00F47028">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DF4801" w:rsidRPr="00F47028" w14:paraId="107C86BB" w14:textId="77777777" w:rsidTr="00593933">
        <w:tc>
          <w:tcPr>
            <w:tcW w:w="1701" w:type="dxa"/>
          </w:tcPr>
          <w:p w14:paraId="797A7A6A" w14:textId="77777777" w:rsidR="00DF4801" w:rsidRPr="00F47028" w:rsidRDefault="00DF4801" w:rsidP="00593933">
            <w:pPr>
              <w:pStyle w:val="ConsPlusNormal"/>
              <w:jc w:val="center"/>
            </w:pPr>
            <w:r w:rsidRPr="00F47028">
              <w:t>2.2</w:t>
            </w:r>
          </w:p>
        </w:tc>
        <w:tc>
          <w:tcPr>
            <w:tcW w:w="7370" w:type="dxa"/>
          </w:tcPr>
          <w:p w14:paraId="6AB72E6A" w14:textId="77777777" w:rsidR="00DF4801" w:rsidRPr="00F47028" w:rsidRDefault="00DF4801" w:rsidP="00593933">
            <w:pPr>
              <w:pStyle w:val="ConsPlusNormal"/>
              <w:jc w:val="both"/>
            </w:pPr>
            <w:r w:rsidRPr="00F47028">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DF4801" w:rsidRPr="00F47028" w14:paraId="4E61367E" w14:textId="77777777" w:rsidTr="00593933">
        <w:tc>
          <w:tcPr>
            <w:tcW w:w="1701" w:type="dxa"/>
          </w:tcPr>
          <w:p w14:paraId="14496ED5" w14:textId="77777777" w:rsidR="00DF4801" w:rsidRPr="00F47028" w:rsidRDefault="00DF4801" w:rsidP="00593933">
            <w:pPr>
              <w:pStyle w:val="ConsPlusNormal"/>
              <w:jc w:val="center"/>
            </w:pPr>
            <w:r w:rsidRPr="00F47028">
              <w:t>2.3</w:t>
            </w:r>
          </w:p>
        </w:tc>
        <w:tc>
          <w:tcPr>
            <w:tcW w:w="7370" w:type="dxa"/>
          </w:tcPr>
          <w:p w14:paraId="602D8C03" w14:textId="77777777" w:rsidR="00DF4801" w:rsidRPr="00F47028" w:rsidRDefault="00DF4801" w:rsidP="00593933">
            <w:pPr>
              <w:pStyle w:val="ConsPlusNormal"/>
              <w:jc w:val="both"/>
            </w:pPr>
            <w:r w:rsidRPr="00F47028">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w:t>
            </w:r>
            <w:r w:rsidRPr="00F47028">
              <w:lastRenderedPageBreak/>
              <w:t>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DF4801" w:rsidRPr="00F47028" w14:paraId="7F2BACF3" w14:textId="77777777" w:rsidTr="00593933">
        <w:tc>
          <w:tcPr>
            <w:tcW w:w="1701" w:type="dxa"/>
          </w:tcPr>
          <w:p w14:paraId="02744CBB" w14:textId="77777777" w:rsidR="00DF4801" w:rsidRPr="00F47028" w:rsidRDefault="00DF4801" w:rsidP="00593933">
            <w:pPr>
              <w:pStyle w:val="ConsPlusNormal"/>
              <w:jc w:val="center"/>
            </w:pPr>
            <w:r w:rsidRPr="00F47028">
              <w:lastRenderedPageBreak/>
              <w:t>2.4</w:t>
            </w:r>
          </w:p>
        </w:tc>
        <w:tc>
          <w:tcPr>
            <w:tcW w:w="7370" w:type="dxa"/>
          </w:tcPr>
          <w:p w14:paraId="42B043F4" w14:textId="77777777" w:rsidR="00DF4801" w:rsidRPr="00F47028" w:rsidRDefault="00DF4801" w:rsidP="00593933">
            <w:pPr>
              <w:pStyle w:val="ConsPlusNormal"/>
              <w:jc w:val="both"/>
            </w:pPr>
            <w:r w:rsidRPr="00F47028">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DF4801" w:rsidRPr="00F47028" w14:paraId="74571FBF" w14:textId="77777777" w:rsidTr="00593933">
        <w:tc>
          <w:tcPr>
            <w:tcW w:w="1701" w:type="dxa"/>
          </w:tcPr>
          <w:p w14:paraId="4996D7CB" w14:textId="77777777" w:rsidR="00DF4801" w:rsidRPr="00F47028" w:rsidRDefault="00DF4801" w:rsidP="00593933">
            <w:pPr>
              <w:pStyle w:val="ConsPlusNormal"/>
              <w:jc w:val="center"/>
            </w:pPr>
            <w:r w:rsidRPr="00F47028">
              <w:t>2.5</w:t>
            </w:r>
          </w:p>
        </w:tc>
        <w:tc>
          <w:tcPr>
            <w:tcW w:w="7370" w:type="dxa"/>
          </w:tcPr>
          <w:p w14:paraId="3AE167C7" w14:textId="77777777" w:rsidR="00DF4801" w:rsidRPr="00F47028" w:rsidRDefault="00DF4801" w:rsidP="00593933">
            <w:pPr>
              <w:pStyle w:val="ConsPlusNormal"/>
              <w:jc w:val="both"/>
            </w:pPr>
            <w:r w:rsidRPr="00F47028">
              <w:t xml:space="preserve">Сравнивать с использованием </w:t>
            </w:r>
            <w:hyperlink r:id="rId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028">
                <w:rPr>
                  <w:color w:val="0000FF"/>
                </w:rPr>
                <w:t>Конституции</w:t>
              </w:r>
            </w:hyperlink>
            <w:r w:rsidRPr="00F47028">
              <w:t xml:space="preserve"> Российской Федерации полномочия центральных органов государственной власти и субъектов Российской Федерации</w:t>
            </w:r>
          </w:p>
        </w:tc>
      </w:tr>
      <w:tr w:rsidR="00DF4801" w:rsidRPr="00F47028" w14:paraId="4A442674" w14:textId="77777777" w:rsidTr="00593933">
        <w:tc>
          <w:tcPr>
            <w:tcW w:w="1701" w:type="dxa"/>
          </w:tcPr>
          <w:p w14:paraId="4D69D627" w14:textId="77777777" w:rsidR="00DF4801" w:rsidRPr="00F47028" w:rsidRDefault="00DF4801" w:rsidP="00593933">
            <w:pPr>
              <w:pStyle w:val="ConsPlusNormal"/>
              <w:jc w:val="center"/>
            </w:pPr>
            <w:r w:rsidRPr="00F47028">
              <w:t>2.6</w:t>
            </w:r>
          </w:p>
        </w:tc>
        <w:tc>
          <w:tcPr>
            <w:tcW w:w="7370" w:type="dxa"/>
          </w:tcPr>
          <w:p w14:paraId="70496211" w14:textId="77777777" w:rsidR="00DF4801" w:rsidRPr="00F47028" w:rsidRDefault="00DF4801" w:rsidP="00593933">
            <w:pPr>
              <w:pStyle w:val="ConsPlusNormal"/>
              <w:jc w:val="both"/>
            </w:pPr>
            <w:r w:rsidRPr="00F47028">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DF4801" w:rsidRPr="00F47028" w14:paraId="38BD13B3" w14:textId="77777777" w:rsidTr="00593933">
        <w:tc>
          <w:tcPr>
            <w:tcW w:w="1701" w:type="dxa"/>
          </w:tcPr>
          <w:p w14:paraId="338408C8" w14:textId="77777777" w:rsidR="00DF4801" w:rsidRPr="00F47028" w:rsidRDefault="00DF4801" w:rsidP="00593933">
            <w:pPr>
              <w:pStyle w:val="ConsPlusNormal"/>
              <w:jc w:val="center"/>
            </w:pPr>
            <w:r w:rsidRPr="00F47028">
              <w:t>2.7</w:t>
            </w:r>
          </w:p>
        </w:tc>
        <w:tc>
          <w:tcPr>
            <w:tcW w:w="7370" w:type="dxa"/>
          </w:tcPr>
          <w:p w14:paraId="6B51B5EC" w14:textId="77777777" w:rsidR="00DF4801" w:rsidRPr="00F47028" w:rsidRDefault="00DF4801" w:rsidP="00593933">
            <w:pPr>
              <w:pStyle w:val="ConsPlusNormal"/>
              <w:jc w:val="both"/>
            </w:pPr>
            <w:r w:rsidRPr="00F47028">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DF4801" w:rsidRPr="00F47028" w14:paraId="7169C1C3" w14:textId="77777777" w:rsidTr="00593933">
        <w:tc>
          <w:tcPr>
            <w:tcW w:w="1701" w:type="dxa"/>
          </w:tcPr>
          <w:p w14:paraId="48A98255" w14:textId="77777777" w:rsidR="00DF4801" w:rsidRPr="00F47028" w:rsidRDefault="00DF4801" w:rsidP="00593933">
            <w:pPr>
              <w:pStyle w:val="ConsPlusNormal"/>
              <w:jc w:val="center"/>
            </w:pPr>
            <w:r w:rsidRPr="00F47028">
              <w:t>2.8</w:t>
            </w:r>
          </w:p>
        </w:tc>
        <w:tc>
          <w:tcPr>
            <w:tcW w:w="7370" w:type="dxa"/>
          </w:tcPr>
          <w:p w14:paraId="29F9DB96" w14:textId="77777777" w:rsidR="00DF4801" w:rsidRPr="00F47028" w:rsidRDefault="00DF4801" w:rsidP="00593933">
            <w:pPr>
              <w:pStyle w:val="ConsPlusNormal"/>
              <w:jc w:val="both"/>
            </w:pPr>
            <w:r w:rsidRPr="00F47028">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DF4801" w:rsidRPr="00F47028" w14:paraId="5C617929" w14:textId="77777777" w:rsidTr="00593933">
        <w:tc>
          <w:tcPr>
            <w:tcW w:w="1701" w:type="dxa"/>
          </w:tcPr>
          <w:p w14:paraId="013B3F7E" w14:textId="77777777" w:rsidR="00DF4801" w:rsidRPr="00F47028" w:rsidRDefault="00DF4801" w:rsidP="00593933">
            <w:pPr>
              <w:pStyle w:val="ConsPlusNormal"/>
              <w:jc w:val="center"/>
            </w:pPr>
            <w:r w:rsidRPr="00F47028">
              <w:t>2.9</w:t>
            </w:r>
          </w:p>
        </w:tc>
        <w:tc>
          <w:tcPr>
            <w:tcW w:w="7370" w:type="dxa"/>
          </w:tcPr>
          <w:p w14:paraId="58FF7CBE" w14:textId="77777777" w:rsidR="00DF4801" w:rsidRPr="00F47028" w:rsidRDefault="00DF4801" w:rsidP="00593933">
            <w:pPr>
              <w:pStyle w:val="ConsPlusNormal"/>
              <w:jc w:val="both"/>
            </w:pPr>
            <w:r w:rsidRPr="00F47028">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DF4801" w:rsidRPr="00F47028" w14:paraId="300EFE5C" w14:textId="77777777" w:rsidTr="00593933">
        <w:tc>
          <w:tcPr>
            <w:tcW w:w="1701" w:type="dxa"/>
          </w:tcPr>
          <w:p w14:paraId="22721408" w14:textId="77777777" w:rsidR="00DF4801" w:rsidRPr="00F47028" w:rsidRDefault="00DF4801" w:rsidP="00593933">
            <w:pPr>
              <w:pStyle w:val="ConsPlusNormal"/>
              <w:jc w:val="center"/>
            </w:pPr>
            <w:r w:rsidRPr="00F47028">
              <w:t>2.10</w:t>
            </w:r>
          </w:p>
        </w:tc>
        <w:tc>
          <w:tcPr>
            <w:tcW w:w="7370" w:type="dxa"/>
          </w:tcPr>
          <w:p w14:paraId="0D772D3C" w14:textId="77777777" w:rsidR="00DF4801" w:rsidRPr="00F47028" w:rsidRDefault="00DF4801" w:rsidP="00593933">
            <w:pPr>
              <w:pStyle w:val="ConsPlusNormal"/>
              <w:jc w:val="both"/>
            </w:pPr>
            <w:r w:rsidRPr="00F47028">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DF4801" w:rsidRPr="00F47028" w14:paraId="39CB4EBA" w14:textId="77777777" w:rsidTr="00593933">
        <w:tc>
          <w:tcPr>
            <w:tcW w:w="1701" w:type="dxa"/>
          </w:tcPr>
          <w:p w14:paraId="4A40E5AA" w14:textId="77777777" w:rsidR="00DF4801" w:rsidRPr="00F47028" w:rsidRDefault="00DF4801" w:rsidP="00593933">
            <w:pPr>
              <w:pStyle w:val="ConsPlusNormal"/>
              <w:jc w:val="center"/>
            </w:pPr>
            <w:r w:rsidRPr="00F47028">
              <w:t>2.11</w:t>
            </w:r>
          </w:p>
        </w:tc>
        <w:tc>
          <w:tcPr>
            <w:tcW w:w="7370" w:type="dxa"/>
          </w:tcPr>
          <w:p w14:paraId="36B78738" w14:textId="77777777" w:rsidR="00DF4801" w:rsidRPr="00F47028" w:rsidRDefault="00DF4801" w:rsidP="00593933">
            <w:pPr>
              <w:pStyle w:val="ConsPlusNormal"/>
              <w:jc w:val="both"/>
            </w:pPr>
            <w:r w:rsidRPr="00F47028">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028">
                <w:rPr>
                  <w:color w:val="0000FF"/>
                </w:rPr>
                <w:t>Конституции</w:t>
              </w:r>
            </w:hyperlink>
            <w:r w:rsidRPr="00F47028">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DF4801" w:rsidRPr="00F47028" w14:paraId="421E9086" w14:textId="77777777" w:rsidTr="00593933">
        <w:tc>
          <w:tcPr>
            <w:tcW w:w="1701" w:type="dxa"/>
          </w:tcPr>
          <w:p w14:paraId="4798182D" w14:textId="77777777" w:rsidR="00DF4801" w:rsidRPr="00F47028" w:rsidRDefault="00DF4801" w:rsidP="00593933">
            <w:pPr>
              <w:pStyle w:val="ConsPlusNormal"/>
              <w:jc w:val="center"/>
            </w:pPr>
            <w:r w:rsidRPr="00F47028">
              <w:t>2.12</w:t>
            </w:r>
          </w:p>
        </w:tc>
        <w:tc>
          <w:tcPr>
            <w:tcW w:w="7370" w:type="dxa"/>
          </w:tcPr>
          <w:p w14:paraId="30E451B0" w14:textId="77777777" w:rsidR="00DF4801" w:rsidRPr="00F47028" w:rsidRDefault="00DF4801" w:rsidP="00593933">
            <w:pPr>
              <w:pStyle w:val="ConsPlusNormal"/>
              <w:jc w:val="both"/>
            </w:pPr>
            <w:r w:rsidRPr="00F47028">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DF4801" w:rsidRPr="00F47028" w14:paraId="098DE945" w14:textId="77777777" w:rsidTr="00593933">
        <w:tc>
          <w:tcPr>
            <w:tcW w:w="1701" w:type="dxa"/>
          </w:tcPr>
          <w:p w14:paraId="299B3860" w14:textId="77777777" w:rsidR="00DF4801" w:rsidRPr="00F47028" w:rsidRDefault="00DF4801" w:rsidP="00593933">
            <w:pPr>
              <w:pStyle w:val="ConsPlusNormal"/>
              <w:jc w:val="center"/>
            </w:pPr>
            <w:r w:rsidRPr="00F47028">
              <w:lastRenderedPageBreak/>
              <w:t>2.13</w:t>
            </w:r>
          </w:p>
        </w:tc>
        <w:tc>
          <w:tcPr>
            <w:tcW w:w="7370" w:type="dxa"/>
          </w:tcPr>
          <w:p w14:paraId="42CE9098" w14:textId="77777777" w:rsidR="00DF4801" w:rsidRPr="00F47028" w:rsidRDefault="00DF4801" w:rsidP="00593933">
            <w:pPr>
              <w:pStyle w:val="ConsPlusNormal"/>
              <w:jc w:val="both"/>
            </w:pPr>
            <w:r w:rsidRPr="00F47028">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DF4801" w:rsidRPr="00F47028" w14:paraId="76A313CD" w14:textId="77777777" w:rsidTr="00593933">
        <w:tc>
          <w:tcPr>
            <w:tcW w:w="1701" w:type="dxa"/>
          </w:tcPr>
          <w:p w14:paraId="243AAB93" w14:textId="77777777" w:rsidR="00DF4801" w:rsidRPr="00F47028" w:rsidRDefault="00DF4801" w:rsidP="00593933">
            <w:pPr>
              <w:pStyle w:val="ConsPlusNormal"/>
              <w:jc w:val="center"/>
            </w:pPr>
            <w:r w:rsidRPr="00F47028">
              <w:t>2.14</w:t>
            </w:r>
          </w:p>
        </w:tc>
        <w:tc>
          <w:tcPr>
            <w:tcW w:w="7370" w:type="dxa"/>
          </w:tcPr>
          <w:p w14:paraId="79D4E005" w14:textId="77777777" w:rsidR="00DF4801" w:rsidRPr="00F47028" w:rsidRDefault="00DF4801" w:rsidP="00593933">
            <w:pPr>
              <w:pStyle w:val="ConsPlusNormal"/>
              <w:jc w:val="both"/>
            </w:pPr>
            <w:r w:rsidRPr="00F47028">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DF4801" w:rsidRPr="00F47028" w14:paraId="1EEB9285" w14:textId="77777777" w:rsidTr="00593933">
        <w:tc>
          <w:tcPr>
            <w:tcW w:w="1701" w:type="dxa"/>
          </w:tcPr>
          <w:p w14:paraId="693BA691" w14:textId="77777777" w:rsidR="00DF4801" w:rsidRPr="00F47028" w:rsidRDefault="00DF4801" w:rsidP="00593933">
            <w:pPr>
              <w:pStyle w:val="ConsPlusNormal"/>
              <w:jc w:val="center"/>
            </w:pPr>
            <w:r w:rsidRPr="00F47028">
              <w:t>2.15</w:t>
            </w:r>
          </w:p>
        </w:tc>
        <w:tc>
          <w:tcPr>
            <w:tcW w:w="7370" w:type="dxa"/>
          </w:tcPr>
          <w:p w14:paraId="3071F5B3" w14:textId="77777777" w:rsidR="00DF4801" w:rsidRPr="00F47028" w:rsidRDefault="00DF4801" w:rsidP="00593933">
            <w:pPr>
              <w:pStyle w:val="ConsPlusNormal"/>
              <w:jc w:val="both"/>
            </w:pPr>
            <w:r w:rsidRPr="00F47028">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DF4801" w:rsidRPr="00F47028" w14:paraId="12C8B6EE" w14:textId="77777777" w:rsidTr="00593933">
        <w:tc>
          <w:tcPr>
            <w:tcW w:w="1701" w:type="dxa"/>
          </w:tcPr>
          <w:p w14:paraId="4E60BE86" w14:textId="77777777" w:rsidR="00DF4801" w:rsidRPr="00F47028" w:rsidRDefault="00DF4801" w:rsidP="00593933">
            <w:pPr>
              <w:pStyle w:val="ConsPlusNormal"/>
              <w:jc w:val="center"/>
            </w:pPr>
            <w:r w:rsidRPr="00F47028">
              <w:t>2.16</w:t>
            </w:r>
          </w:p>
        </w:tc>
        <w:tc>
          <w:tcPr>
            <w:tcW w:w="7370" w:type="dxa"/>
          </w:tcPr>
          <w:p w14:paraId="7079FC15" w14:textId="77777777" w:rsidR="00DF4801" w:rsidRPr="00F47028" w:rsidRDefault="00DF4801" w:rsidP="00593933">
            <w:pPr>
              <w:pStyle w:val="ConsPlusNormal"/>
              <w:jc w:val="both"/>
            </w:pPr>
            <w:r w:rsidRPr="00F47028">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DF4801" w:rsidRPr="00F47028" w14:paraId="5C21D470" w14:textId="77777777" w:rsidTr="00593933">
        <w:tc>
          <w:tcPr>
            <w:tcW w:w="1701" w:type="dxa"/>
          </w:tcPr>
          <w:p w14:paraId="391E8155" w14:textId="77777777" w:rsidR="00DF4801" w:rsidRPr="00F47028" w:rsidRDefault="00DF4801" w:rsidP="00593933">
            <w:pPr>
              <w:pStyle w:val="ConsPlusNormal"/>
              <w:jc w:val="center"/>
            </w:pPr>
            <w:r w:rsidRPr="00F47028">
              <w:t>2.17</w:t>
            </w:r>
          </w:p>
        </w:tc>
        <w:tc>
          <w:tcPr>
            <w:tcW w:w="7370" w:type="dxa"/>
          </w:tcPr>
          <w:p w14:paraId="62546E8C" w14:textId="77777777" w:rsidR="00DF4801" w:rsidRPr="00F47028" w:rsidRDefault="00DF4801" w:rsidP="00593933">
            <w:pPr>
              <w:pStyle w:val="ConsPlusNormal"/>
              <w:jc w:val="both"/>
            </w:pPr>
            <w:r w:rsidRPr="00F47028">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DF4801" w:rsidRPr="00F47028" w14:paraId="2B7BC375" w14:textId="77777777" w:rsidTr="00593933">
        <w:tc>
          <w:tcPr>
            <w:tcW w:w="1701" w:type="dxa"/>
          </w:tcPr>
          <w:p w14:paraId="18DFB5E4" w14:textId="77777777" w:rsidR="00DF4801" w:rsidRPr="00F47028" w:rsidRDefault="00DF4801" w:rsidP="00593933">
            <w:pPr>
              <w:pStyle w:val="ConsPlusNormal"/>
              <w:jc w:val="center"/>
            </w:pPr>
            <w:r w:rsidRPr="00F47028">
              <w:t>3</w:t>
            </w:r>
          </w:p>
        </w:tc>
        <w:tc>
          <w:tcPr>
            <w:tcW w:w="7370" w:type="dxa"/>
          </w:tcPr>
          <w:p w14:paraId="5951A034" w14:textId="77777777" w:rsidR="00DF4801" w:rsidRPr="00F47028" w:rsidRDefault="00DF4801" w:rsidP="00593933">
            <w:pPr>
              <w:pStyle w:val="ConsPlusNormal"/>
              <w:jc w:val="both"/>
            </w:pPr>
            <w:r w:rsidRPr="00F47028">
              <w:t>По теме "Человек в системе социальных отношений"</w:t>
            </w:r>
          </w:p>
        </w:tc>
      </w:tr>
      <w:tr w:rsidR="00DF4801" w:rsidRPr="00F47028" w14:paraId="1359D7CF" w14:textId="77777777" w:rsidTr="00593933">
        <w:tc>
          <w:tcPr>
            <w:tcW w:w="1701" w:type="dxa"/>
          </w:tcPr>
          <w:p w14:paraId="46062DCE" w14:textId="77777777" w:rsidR="00DF4801" w:rsidRPr="00F47028" w:rsidRDefault="00DF4801" w:rsidP="00593933">
            <w:pPr>
              <w:pStyle w:val="ConsPlusNormal"/>
              <w:jc w:val="center"/>
            </w:pPr>
            <w:r w:rsidRPr="00F47028">
              <w:t>3.1</w:t>
            </w:r>
          </w:p>
        </w:tc>
        <w:tc>
          <w:tcPr>
            <w:tcW w:w="7370" w:type="dxa"/>
          </w:tcPr>
          <w:p w14:paraId="76180A8E" w14:textId="77777777" w:rsidR="00DF4801" w:rsidRPr="00F47028" w:rsidRDefault="00DF4801" w:rsidP="00593933">
            <w:pPr>
              <w:pStyle w:val="ConsPlusNormal"/>
              <w:jc w:val="both"/>
            </w:pPr>
            <w:r w:rsidRPr="00F47028">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DF4801" w:rsidRPr="00F47028" w14:paraId="75CDD5EB" w14:textId="77777777" w:rsidTr="00593933">
        <w:tc>
          <w:tcPr>
            <w:tcW w:w="1701" w:type="dxa"/>
          </w:tcPr>
          <w:p w14:paraId="78B8DB2A" w14:textId="77777777" w:rsidR="00DF4801" w:rsidRPr="00F47028" w:rsidRDefault="00DF4801" w:rsidP="00593933">
            <w:pPr>
              <w:pStyle w:val="ConsPlusNormal"/>
              <w:jc w:val="center"/>
            </w:pPr>
            <w:r w:rsidRPr="00F47028">
              <w:t>3.2</w:t>
            </w:r>
          </w:p>
        </w:tc>
        <w:tc>
          <w:tcPr>
            <w:tcW w:w="7370" w:type="dxa"/>
          </w:tcPr>
          <w:p w14:paraId="66BCD896" w14:textId="77777777" w:rsidR="00DF4801" w:rsidRPr="00F47028" w:rsidRDefault="00DF4801" w:rsidP="00593933">
            <w:pPr>
              <w:pStyle w:val="ConsPlusNormal"/>
              <w:jc w:val="both"/>
            </w:pPr>
            <w:r w:rsidRPr="00F47028">
              <w:t>Характеризовать функции семьи в обществе; основы социальной политики Российского государства</w:t>
            </w:r>
          </w:p>
        </w:tc>
      </w:tr>
      <w:tr w:rsidR="00DF4801" w:rsidRPr="00F47028" w14:paraId="77117B07" w14:textId="77777777" w:rsidTr="00593933">
        <w:tc>
          <w:tcPr>
            <w:tcW w:w="1701" w:type="dxa"/>
          </w:tcPr>
          <w:p w14:paraId="749499FF" w14:textId="77777777" w:rsidR="00DF4801" w:rsidRPr="00F47028" w:rsidRDefault="00DF4801" w:rsidP="00593933">
            <w:pPr>
              <w:pStyle w:val="ConsPlusNormal"/>
              <w:jc w:val="center"/>
            </w:pPr>
            <w:r w:rsidRPr="00F47028">
              <w:t>3.3</w:t>
            </w:r>
          </w:p>
        </w:tc>
        <w:tc>
          <w:tcPr>
            <w:tcW w:w="7370" w:type="dxa"/>
          </w:tcPr>
          <w:p w14:paraId="03E4AEC5" w14:textId="77777777" w:rsidR="00DF4801" w:rsidRPr="00F47028" w:rsidRDefault="00DF4801" w:rsidP="00593933">
            <w:pPr>
              <w:pStyle w:val="ConsPlusNormal"/>
              <w:jc w:val="both"/>
            </w:pPr>
            <w:r w:rsidRPr="00F47028">
              <w:t>Приводить примеры различных социальных статусов, социальных ролей, социальной политики Российского государства</w:t>
            </w:r>
          </w:p>
        </w:tc>
      </w:tr>
      <w:tr w:rsidR="00DF4801" w:rsidRPr="00F47028" w14:paraId="620DDF12" w14:textId="77777777" w:rsidTr="00593933">
        <w:tc>
          <w:tcPr>
            <w:tcW w:w="1701" w:type="dxa"/>
          </w:tcPr>
          <w:p w14:paraId="74A9B5F9" w14:textId="77777777" w:rsidR="00DF4801" w:rsidRPr="00F47028" w:rsidRDefault="00DF4801" w:rsidP="00593933">
            <w:pPr>
              <w:pStyle w:val="ConsPlusNormal"/>
              <w:jc w:val="center"/>
            </w:pPr>
            <w:r w:rsidRPr="00F47028">
              <w:t>3.4</w:t>
            </w:r>
          </w:p>
        </w:tc>
        <w:tc>
          <w:tcPr>
            <w:tcW w:w="7370" w:type="dxa"/>
          </w:tcPr>
          <w:p w14:paraId="2DB70A2B" w14:textId="77777777" w:rsidR="00DF4801" w:rsidRPr="00F47028" w:rsidRDefault="00DF4801" w:rsidP="00593933">
            <w:pPr>
              <w:pStyle w:val="ConsPlusNormal"/>
              <w:jc w:val="both"/>
            </w:pPr>
            <w:r w:rsidRPr="00F47028">
              <w:t>Классифицировать социальные общности и группы</w:t>
            </w:r>
          </w:p>
        </w:tc>
      </w:tr>
      <w:tr w:rsidR="00DF4801" w:rsidRPr="00F47028" w14:paraId="68FCE7F9" w14:textId="77777777" w:rsidTr="00593933">
        <w:tc>
          <w:tcPr>
            <w:tcW w:w="1701" w:type="dxa"/>
          </w:tcPr>
          <w:p w14:paraId="4933B25F" w14:textId="77777777" w:rsidR="00DF4801" w:rsidRPr="00F47028" w:rsidRDefault="00DF4801" w:rsidP="00593933">
            <w:pPr>
              <w:pStyle w:val="ConsPlusNormal"/>
              <w:jc w:val="center"/>
            </w:pPr>
            <w:r w:rsidRPr="00F47028">
              <w:t>3.5</w:t>
            </w:r>
          </w:p>
        </w:tc>
        <w:tc>
          <w:tcPr>
            <w:tcW w:w="7370" w:type="dxa"/>
          </w:tcPr>
          <w:p w14:paraId="5F4EB183" w14:textId="77777777" w:rsidR="00DF4801" w:rsidRPr="00F47028" w:rsidRDefault="00DF4801" w:rsidP="00593933">
            <w:pPr>
              <w:pStyle w:val="ConsPlusNormal"/>
              <w:jc w:val="both"/>
            </w:pPr>
            <w:r w:rsidRPr="00F47028">
              <w:t>Сравнивать виды социальной мобильности</w:t>
            </w:r>
          </w:p>
        </w:tc>
      </w:tr>
      <w:tr w:rsidR="00DF4801" w:rsidRPr="00F47028" w14:paraId="26DCFB1D" w14:textId="77777777" w:rsidTr="00593933">
        <w:tc>
          <w:tcPr>
            <w:tcW w:w="1701" w:type="dxa"/>
          </w:tcPr>
          <w:p w14:paraId="495C1F30" w14:textId="77777777" w:rsidR="00DF4801" w:rsidRPr="00F47028" w:rsidRDefault="00DF4801" w:rsidP="00593933">
            <w:pPr>
              <w:pStyle w:val="ConsPlusNormal"/>
              <w:jc w:val="center"/>
            </w:pPr>
            <w:r w:rsidRPr="00F47028">
              <w:t>3.6</w:t>
            </w:r>
          </w:p>
        </w:tc>
        <w:tc>
          <w:tcPr>
            <w:tcW w:w="7370" w:type="dxa"/>
          </w:tcPr>
          <w:p w14:paraId="6E254535" w14:textId="77777777" w:rsidR="00DF4801" w:rsidRPr="00F47028" w:rsidRDefault="00DF4801" w:rsidP="00593933">
            <w:pPr>
              <w:pStyle w:val="ConsPlusNormal"/>
              <w:jc w:val="both"/>
            </w:pPr>
            <w:r w:rsidRPr="00F47028">
              <w:t>Устанавливать и объяснять причины существования разных социальных групп; социальных различий и конфликтов</w:t>
            </w:r>
          </w:p>
        </w:tc>
      </w:tr>
      <w:tr w:rsidR="00DF4801" w:rsidRPr="00F47028" w14:paraId="6FE865E7" w14:textId="77777777" w:rsidTr="00593933">
        <w:tc>
          <w:tcPr>
            <w:tcW w:w="1701" w:type="dxa"/>
          </w:tcPr>
          <w:p w14:paraId="069A60EE" w14:textId="77777777" w:rsidR="00DF4801" w:rsidRPr="00F47028" w:rsidRDefault="00DF4801" w:rsidP="00593933">
            <w:pPr>
              <w:pStyle w:val="ConsPlusNormal"/>
              <w:jc w:val="center"/>
            </w:pPr>
            <w:r w:rsidRPr="00F47028">
              <w:t>3.7</w:t>
            </w:r>
          </w:p>
        </w:tc>
        <w:tc>
          <w:tcPr>
            <w:tcW w:w="7370" w:type="dxa"/>
          </w:tcPr>
          <w:p w14:paraId="6B853252" w14:textId="77777777" w:rsidR="00DF4801" w:rsidRPr="00F47028" w:rsidRDefault="00DF4801" w:rsidP="00593933">
            <w:pPr>
              <w:pStyle w:val="ConsPlusNormal"/>
              <w:jc w:val="both"/>
            </w:pPr>
            <w:r w:rsidRPr="00F47028">
              <w:t xml:space="preserve">Использовать полученные знания для осмысления личного </w:t>
            </w:r>
            <w:r w:rsidRPr="00F47028">
              <w:lastRenderedPageBreak/>
              <w:t>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DF4801" w:rsidRPr="00F47028" w14:paraId="24EE5334" w14:textId="77777777" w:rsidTr="00593933">
        <w:tc>
          <w:tcPr>
            <w:tcW w:w="1701" w:type="dxa"/>
          </w:tcPr>
          <w:p w14:paraId="419A4155" w14:textId="77777777" w:rsidR="00DF4801" w:rsidRPr="00F47028" w:rsidRDefault="00DF4801" w:rsidP="00593933">
            <w:pPr>
              <w:pStyle w:val="ConsPlusNormal"/>
              <w:jc w:val="center"/>
            </w:pPr>
            <w:r w:rsidRPr="00F47028">
              <w:lastRenderedPageBreak/>
              <w:t>3.8</w:t>
            </w:r>
          </w:p>
        </w:tc>
        <w:tc>
          <w:tcPr>
            <w:tcW w:w="7370" w:type="dxa"/>
          </w:tcPr>
          <w:p w14:paraId="55C941CE" w14:textId="77777777" w:rsidR="00DF4801" w:rsidRPr="00F47028" w:rsidRDefault="00DF4801" w:rsidP="00593933">
            <w:pPr>
              <w:pStyle w:val="ConsPlusNormal"/>
              <w:jc w:val="both"/>
            </w:pPr>
            <w:r w:rsidRPr="00F47028">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DF4801" w:rsidRPr="00F47028" w14:paraId="0E84B94B" w14:textId="77777777" w:rsidTr="00593933">
        <w:tc>
          <w:tcPr>
            <w:tcW w:w="1701" w:type="dxa"/>
          </w:tcPr>
          <w:p w14:paraId="65FAC3C9" w14:textId="77777777" w:rsidR="00DF4801" w:rsidRPr="00F47028" w:rsidRDefault="00DF4801" w:rsidP="00593933">
            <w:pPr>
              <w:pStyle w:val="ConsPlusNormal"/>
              <w:jc w:val="center"/>
            </w:pPr>
            <w:r w:rsidRPr="00F47028">
              <w:t>3.9</w:t>
            </w:r>
          </w:p>
        </w:tc>
        <w:tc>
          <w:tcPr>
            <w:tcW w:w="7370" w:type="dxa"/>
          </w:tcPr>
          <w:p w14:paraId="6035E450" w14:textId="77777777" w:rsidR="00DF4801" w:rsidRPr="00F47028" w:rsidRDefault="00DF4801" w:rsidP="00593933">
            <w:pPr>
              <w:pStyle w:val="ConsPlusNormal"/>
              <w:jc w:val="both"/>
            </w:pPr>
            <w:r w:rsidRPr="00F47028">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DF4801" w:rsidRPr="00F47028" w14:paraId="6DEA310A" w14:textId="77777777" w:rsidTr="00593933">
        <w:tc>
          <w:tcPr>
            <w:tcW w:w="1701" w:type="dxa"/>
          </w:tcPr>
          <w:p w14:paraId="14C518C3" w14:textId="77777777" w:rsidR="00DF4801" w:rsidRPr="00F47028" w:rsidRDefault="00DF4801" w:rsidP="00593933">
            <w:pPr>
              <w:pStyle w:val="ConsPlusNormal"/>
              <w:jc w:val="center"/>
            </w:pPr>
            <w:r w:rsidRPr="00F47028">
              <w:t>3.10</w:t>
            </w:r>
          </w:p>
        </w:tc>
        <w:tc>
          <w:tcPr>
            <w:tcW w:w="7370" w:type="dxa"/>
          </w:tcPr>
          <w:p w14:paraId="6853B240" w14:textId="77777777" w:rsidR="00DF4801" w:rsidRPr="00F47028" w:rsidRDefault="00DF4801" w:rsidP="00593933">
            <w:pPr>
              <w:pStyle w:val="ConsPlusNormal"/>
              <w:jc w:val="both"/>
            </w:pPr>
            <w:r w:rsidRPr="00F47028">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DF4801" w:rsidRPr="00F47028" w14:paraId="0F396655" w14:textId="77777777" w:rsidTr="00593933">
        <w:tc>
          <w:tcPr>
            <w:tcW w:w="1701" w:type="dxa"/>
          </w:tcPr>
          <w:p w14:paraId="4C684D22" w14:textId="77777777" w:rsidR="00DF4801" w:rsidRPr="00F47028" w:rsidRDefault="00DF4801" w:rsidP="00593933">
            <w:pPr>
              <w:pStyle w:val="ConsPlusNormal"/>
              <w:jc w:val="center"/>
            </w:pPr>
            <w:r w:rsidRPr="00F47028">
              <w:t>3.11</w:t>
            </w:r>
          </w:p>
        </w:tc>
        <w:tc>
          <w:tcPr>
            <w:tcW w:w="7370" w:type="dxa"/>
          </w:tcPr>
          <w:p w14:paraId="5863FEF8" w14:textId="77777777" w:rsidR="00DF4801" w:rsidRPr="00F47028" w:rsidRDefault="00DF4801" w:rsidP="00593933">
            <w:pPr>
              <w:pStyle w:val="ConsPlusNormal"/>
              <w:jc w:val="both"/>
            </w:pPr>
            <w:r w:rsidRPr="00F47028">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DF4801" w:rsidRPr="00F47028" w14:paraId="6A06221D" w14:textId="77777777" w:rsidTr="00593933">
        <w:tc>
          <w:tcPr>
            <w:tcW w:w="1701" w:type="dxa"/>
          </w:tcPr>
          <w:p w14:paraId="2817967C" w14:textId="77777777" w:rsidR="00DF4801" w:rsidRPr="00F47028" w:rsidRDefault="00DF4801" w:rsidP="00593933">
            <w:pPr>
              <w:pStyle w:val="ConsPlusNormal"/>
              <w:jc w:val="center"/>
            </w:pPr>
            <w:r w:rsidRPr="00F47028">
              <w:t>3.12</w:t>
            </w:r>
          </w:p>
        </w:tc>
        <w:tc>
          <w:tcPr>
            <w:tcW w:w="7370" w:type="dxa"/>
          </w:tcPr>
          <w:p w14:paraId="2BF4D117" w14:textId="77777777" w:rsidR="00DF4801" w:rsidRPr="00F47028" w:rsidRDefault="00DF4801" w:rsidP="00593933">
            <w:pPr>
              <w:pStyle w:val="ConsPlusNormal"/>
              <w:jc w:val="both"/>
            </w:pPr>
            <w:r w:rsidRPr="00F47028">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DF4801" w:rsidRPr="00F47028" w14:paraId="4960EB20" w14:textId="77777777" w:rsidTr="00593933">
        <w:tc>
          <w:tcPr>
            <w:tcW w:w="1701" w:type="dxa"/>
          </w:tcPr>
          <w:p w14:paraId="0857ACAC" w14:textId="77777777" w:rsidR="00DF4801" w:rsidRPr="00F47028" w:rsidRDefault="00DF4801" w:rsidP="00593933">
            <w:pPr>
              <w:pStyle w:val="ConsPlusNormal"/>
              <w:jc w:val="center"/>
            </w:pPr>
            <w:r w:rsidRPr="00F47028">
              <w:t>3.13</w:t>
            </w:r>
          </w:p>
        </w:tc>
        <w:tc>
          <w:tcPr>
            <w:tcW w:w="7370" w:type="dxa"/>
          </w:tcPr>
          <w:p w14:paraId="2687F8CF" w14:textId="77777777" w:rsidR="00DF4801" w:rsidRPr="00F47028" w:rsidRDefault="00DF4801" w:rsidP="00593933">
            <w:pPr>
              <w:pStyle w:val="ConsPlusNormal"/>
              <w:jc w:val="both"/>
            </w:pPr>
            <w:r w:rsidRPr="00F47028">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DF4801" w:rsidRPr="00F47028" w14:paraId="0EEA0E8F" w14:textId="77777777" w:rsidTr="00593933">
        <w:tc>
          <w:tcPr>
            <w:tcW w:w="1701" w:type="dxa"/>
          </w:tcPr>
          <w:p w14:paraId="262900DF" w14:textId="77777777" w:rsidR="00DF4801" w:rsidRPr="00F47028" w:rsidRDefault="00DF4801" w:rsidP="00593933">
            <w:pPr>
              <w:pStyle w:val="ConsPlusNormal"/>
              <w:jc w:val="center"/>
            </w:pPr>
            <w:r w:rsidRPr="00F47028">
              <w:t>3.14</w:t>
            </w:r>
          </w:p>
        </w:tc>
        <w:tc>
          <w:tcPr>
            <w:tcW w:w="7370" w:type="dxa"/>
          </w:tcPr>
          <w:p w14:paraId="0E13211D" w14:textId="77777777" w:rsidR="00DF4801" w:rsidRPr="00F47028" w:rsidRDefault="00DF4801" w:rsidP="00593933">
            <w:pPr>
              <w:pStyle w:val="ConsPlusNormal"/>
              <w:jc w:val="both"/>
            </w:pPr>
            <w:r w:rsidRPr="00F47028">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DF4801" w:rsidRPr="00F47028" w14:paraId="7D51EFA9" w14:textId="77777777" w:rsidTr="00593933">
        <w:tc>
          <w:tcPr>
            <w:tcW w:w="1701" w:type="dxa"/>
          </w:tcPr>
          <w:p w14:paraId="443D4031" w14:textId="77777777" w:rsidR="00DF4801" w:rsidRPr="00F47028" w:rsidRDefault="00DF4801" w:rsidP="00593933">
            <w:pPr>
              <w:pStyle w:val="ConsPlusNormal"/>
              <w:jc w:val="center"/>
            </w:pPr>
            <w:r w:rsidRPr="00F47028">
              <w:t>3.15</w:t>
            </w:r>
          </w:p>
        </w:tc>
        <w:tc>
          <w:tcPr>
            <w:tcW w:w="7370" w:type="dxa"/>
          </w:tcPr>
          <w:p w14:paraId="7CD47323" w14:textId="77777777" w:rsidR="00DF4801" w:rsidRPr="00F47028" w:rsidRDefault="00DF4801" w:rsidP="00593933">
            <w:pPr>
              <w:pStyle w:val="ConsPlusNormal"/>
              <w:jc w:val="both"/>
            </w:pPr>
            <w:r w:rsidRPr="00F47028">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DF4801" w:rsidRPr="00F47028" w14:paraId="4B1E989F" w14:textId="77777777" w:rsidTr="00593933">
        <w:tc>
          <w:tcPr>
            <w:tcW w:w="1701" w:type="dxa"/>
          </w:tcPr>
          <w:p w14:paraId="4B64209A" w14:textId="77777777" w:rsidR="00DF4801" w:rsidRPr="00F47028" w:rsidRDefault="00DF4801" w:rsidP="00593933">
            <w:pPr>
              <w:pStyle w:val="ConsPlusNormal"/>
              <w:jc w:val="center"/>
            </w:pPr>
            <w:r w:rsidRPr="00F47028">
              <w:t>4</w:t>
            </w:r>
          </w:p>
        </w:tc>
        <w:tc>
          <w:tcPr>
            <w:tcW w:w="7370" w:type="dxa"/>
          </w:tcPr>
          <w:p w14:paraId="5B4397AC" w14:textId="77777777" w:rsidR="00DF4801" w:rsidRPr="00F47028" w:rsidRDefault="00DF4801" w:rsidP="00593933">
            <w:pPr>
              <w:pStyle w:val="ConsPlusNormal"/>
              <w:jc w:val="both"/>
            </w:pPr>
            <w:r w:rsidRPr="00F47028">
              <w:t>По теме "Человек в современном изменяющемся мире"</w:t>
            </w:r>
          </w:p>
        </w:tc>
      </w:tr>
      <w:tr w:rsidR="00DF4801" w:rsidRPr="00F47028" w14:paraId="3115FB81" w14:textId="77777777" w:rsidTr="00593933">
        <w:tc>
          <w:tcPr>
            <w:tcW w:w="1701" w:type="dxa"/>
          </w:tcPr>
          <w:p w14:paraId="6FD1DE41" w14:textId="77777777" w:rsidR="00DF4801" w:rsidRPr="00F47028" w:rsidRDefault="00DF4801" w:rsidP="00593933">
            <w:pPr>
              <w:pStyle w:val="ConsPlusNormal"/>
              <w:jc w:val="center"/>
            </w:pPr>
            <w:r w:rsidRPr="00F47028">
              <w:t>4.1</w:t>
            </w:r>
          </w:p>
        </w:tc>
        <w:tc>
          <w:tcPr>
            <w:tcW w:w="7370" w:type="dxa"/>
          </w:tcPr>
          <w:p w14:paraId="6148634A" w14:textId="77777777" w:rsidR="00DF4801" w:rsidRPr="00F47028" w:rsidRDefault="00DF4801" w:rsidP="00593933">
            <w:pPr>
              <w:pStyle w:val="ConsPlusNormal"/>
              <w:jc w:val="both"/>
            </w:pPr>
            <w:r w:rsidRPr="00F47028">
              <w:t>Осваивать и применять знания об информационном обществе, глобализации, глобальных проблемах</w:t>
            </w:r>
          </w:p>
        </w:tc>
      </w:tr>
      <w:tr w:rsidR="00DF4801" w:rsidRPr="00F47028" w14:paraId="78D0FFBE" w14:textId="77777777" w:rsidTr="00593933">
        <w:tc>
          <w:tcPr>
            <w:tcW w:w="1701" w:type="dxa"/>
          </w:tcPr>
          <w:p w14:paraId="335E53BD" w14:textId="77777777" w:rsidR="00DF4801" w:rsidRPr="00F47028" w:rsidRDefault="00DF4801" w:rsidP="00593933">
            <w:pPr>
              <w:pStyle w:val="ConsPlusNormal"/>
              <w:jc w:val="center"/>
            </w:pPr>
            <w:r w:rsidRPr="00F47028">
              <w:t>4.2</w:t>
            </w:r>
          </w:p>
        </w:tc>
        <w:tc>
          <w:tcPr>
            <w:tcW w:w="7370" w:type="dxa"/>
          </w:tcPr>
          <w:p w14:paraId="44BF4543" w14:textId="77777777" w:rsidR="00DF4801" w:rsidRPr="00F47028" w:rsidRDefault="00DF4801" w:rsidP="00593933">
            <w:pPr>
              <w:pStyle w:val="ConsPlusNormal"/>
              <w:jc w:val="both"/>
            </w:pPr>
            <w:r w:rsidRPr="00F47028">
              <w:t>Характеризовать сущность информационного общества; здоровый образ жизни; глобализацию как важный общемировой интеграционный процесс</w:t>
            </w:r>
          </w:p>
        </w:tc>
      </w:tr>
      <w:tr w:rsidR="00DF4801" w:rsidRPr="00F47028" w14:paraId="7FC301F5" w14:textId="77777777" w:rsidTr="00593933">
        <w:tc>
          <w:tcPr>
            <w:tcW w:w="1701" w:type="dxa"/>
          </w:tcPr>
          <w:p w14:paraId="04F00527" w14:textId="77777777" w:rsidR="00DF4801" w:rsidRPr="00F47028" w:rsidRDefault="00DF4801" w:rsidP="00593933">
            <w:pPr>
              <w:pStyle w:val="ConsPlusNormal"/>
              <w:jc w:val="center"/>
            </w:pPr>
            <w:r w:rsidRPr="00F47028">
              <w:t>4.3</w:t>
            </w:r>
          </w:p>
        </w:tc>
        <w:tc>
          <w:tcPr>
            <w:tcW w:w="7370" w:type="dxa"/>
          </w:tcPr>
          <w:p w14:paraId="070256A7" w14:textId="77777777" w:rsidR="00DF4801" w:rsidRPr="00F47028" w:rsidRDefault="00DF4801" w:rsidP="00593933">
            <w:pPr>
              <w:pStyle w:val="ConsPlusNormal"/>
              <w:jc w:val="both"/>
            </w:pPr>
            <w:r w:rsidRPr="00F47028">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DF4801" w:rsidRPr="00F47028" w14:paraId="1967E6D5" w14:textId="77777777" w:rsidTr="00593933">
        <w:tc>
          <w:tcPr>
            <w:tcW w:w="1701" w:type="dxa"/>
          </w:tcPr>
          <w:p w14:paraId="772F042B" w14:textId="77777777" w:rsidR="00DF4801" w:rsidRPr="00F47028" w:rsidRDefault="00DF4801" w:rsidP="00593933">
            <w:pPr>
              <w:pStyle w:val="ConsPlusNormal"/>
              <w:jc w:val="center"/>
            </w:pPr>
            <w:r w:rsidRPr="00F47028">
              <w:lastRenderedPageBreak/>
              <w:t>4.4</w:t>
            </w:r>
          </w:p>
        </w:tc>
        <w:tc>
          <w:tcPr>
            <w:tcW w:w="7370" w:type="dxa"/>
          </w:tcPr>
          <w:p w14:paraId="61BFE2AD" w14:textId="77777777" w:rsidR="00DF4801" w:rsidRPr="00F47028" w:rsidRDefault="00DF4801" w:rsidP="00593933">
            <w:pPr>
              <w:pStyle w:val="ConsPlusNormal"/>
              <w:jc w:val="both"/>
            </w:pPr>
            <w:r w:rsidRPr="00F47028">
              <w:t>Сравнивать требования к современным профессиям</w:t>
            </w:r>
          </w:p>
        </w:tc>
      </w:tr>
      <w:tr w:rsidR="00DF4801" w:rsidRPr="00F47028" w14:paraId="7C3FCFA9" w14:textId="77777777" w:rsidTr="00593933">
        <w:tc>
          <w:tcPr>
            <w:tcW w:w="1701" w:type="dxa"/>
          </w:tcPr>
          <w:p w14:paraId="420F4701" w14:textId="77777777" w:rsidR="00DF4801" w:rsidRPr="00F47028" w:rsidRDefault="00DF4801" w:rsidP="00593933">
            <w:pPr>
              <w:pStyle w:val="ConsPlusNormal"/>
              <w:jc w:val="center"/>
            </w:pPr>
            <w:r w:rsidRPr="00F47028">
              <w:t>4.5</w:t>
            </w:r>
          </w:p>
        </w:tc>
        <w:tc>
          <w:tcPr>
            <w:tcW w:w="7370" w:type="dxa"/>
          </w:tcPr>
          <w:p w14:paraId="5F23D218" w14:textId="77777777" w:rsidR="00DF4801" w:rsidRPr="00F47028" w:rsidRDefault="00DF4801" w:rsidP="00593933">
            <w:pPr>
              <w:pStyle w:val="ConsPlusNormal"/>
              <w:jc w:val="both"/>
            </w:pPr>
            <w:r w:rsidRPr="00F47028">
              <w:t>Устанавливать и объяснять причины и последствия глобализации</w:t>
            </w:r>
          </w:p>
        </w:tc>
      </w:tr>
      <w:tr w:rsidR="00DF4801" w:rsidRPr="00F47028" w14:paraId="759F65F7" w14:textId="77777777" w:rsidTr="00593933">
        <w:tc>
          <w:tcPr>
            <w:tcW w:w="1701" w:type="dxa"/>
          </w:tcPr>
          <w:p w14:paraId="370E8AA5" w14:textId="77777777" w:rsidR="00DF4801" w:rsidRPr="00F47028" w:rsidRDefault="00DF4801" w:rsidP="00593933">
            <w:pPr>
              <w:pStyle w:val="ConsPlusNormal"/>
              <w:jc w:val="center"/>
            </w:pPr>
            <w:r w:rsidRPr="00F47028">
              <w:t>4.6</w:t>
            </w:r>
          </w:p>
        </w:tc>
        <w:tc>
          <w:tcPr>
            <w:tcW w:w="7370" w:type="dxa"/>
          </w:tcPr>
          <w:p w14:paraId="43E9A658" w14:textId="77777777" w:rsidR="00DF4801" w:rsidRPr="00F47028" w:rsidRDefault="00DF4801" w:rsidP="00593933">
            <w:pPr>
              <w:pStyle w:val="ConsPlusNormal"/>
              <w:jc w:val="both"/>
            </w:pPr>
            <w:r w:rsidRPr="00F47028">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DF4801" w:rsidRPr="00F47028" w14:paraId="21DAC0EA" w14:textId="77777777" w:rsidTr="00593933">
        <w:tc>
          <w:tcPr>
            <w:tcW w:w="1701" w:type="dxa"/>
          </w:tcPr>
          <w:p w14:paraId="7F17B96D" w14:textId="77777777" w:rsidR="00DF4801" w:rsidRPr="00F47028" w:rsidRDefault="00DF4801" w:rsidP="00593933">
            <w:pPr>
              <w:pStyle w:val="ConsPlusNormal"/>
              <w:jc w:val="center"/>
            </w:pPr>
            <w:r w:rsidRPr="00F47028">
              <w:t>4.7</w:t>
            </w:r>
          </w:p>
        </w:tc>
        <w:tc>
          <w:tcPr>
            <w:tcW w:w="7370" w:type="dxa"/>
          </w:tcPr>
          <w:p w14:paraId="4C317ED0" w14:textId="77777777" w:rsidR="00DF4801" w:rsidRPr="00F47028" w:rsidRDefault="00DF4801" w:rsidP="00593933">
            <w:pPr>
              <w:pStyle w:val="ConsPlusNormal"/>
              <w:jc w:val="both"/>
            </w:pPr>
            <w:r w:rsidRPr="00F47028">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DF4801" w:rsidRPr="00F47028" w14:paraId="1A84D03A" w14:textId="77777777" w:rsidTr="00593933">
        <w:tc>
          <w:tcPr>
            <w:tcW w:w="1701" w:type="dxa"/>
          </w:tcPr>
          <w:p w14:paraId="60279232" w14:textId="77777777" w:rsidR="00DF4801" w:rsidRPr="00F47028" w:rsidRDefault="00DF4801" w:rsidP="00593933">
            <w:pPr>
              <w:pStyle w:val="ConsPlusNormal"/>
              <w:jc w:val="center"/>
            </w:pPr>
            <w:r w:rsidRPr="00F47028">
              <w:t>4.8</w:t>
            </w:r>
          </w:p>
        </w:tc>
        <w:tc>
          <w:tcPr>
            <w:tcW w:w="7370" w:type="dxa"/>
          </w:tcPr>
          <w:p w14:paraId="6920630D" w14:textId="77777777" w:rsidR="00DF4801" w:rsidRPr="00F47028" w:rsidRDefault="00DF4801" w:rsidP="00593933">
            <w:pPr>
              <w:pStyle w:val="ConsPlusNormal"/>
              <w:jc w:val="both"/>
            </w:pPr>
            <w:r w:rsidRPr="00F47028">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DF4801" w:rsidRPr="00F47028" w14:paraId="309E7FD5" w14:textId="77777777" w:rsidTr="00593933">
        <w:tc>
          <w:tcPr>
            <w:tcW w:w="1701" w:type="dxa"/>
          </w:tcPr>
          <w:p w14:paraId="74350720" w14:textId="77777777" w:rsidR="00DF4801" w:rsidRPr="00F47028" w:rsidRDefault="00DF4801" w:rsidP="00593933">
            <w:pPr>
              <w:pStyle w:val="ConsPlusNormal"/>
              <w:jc w:val="center"/>
            </w:pPr>
            <w:r w:rsidRPr="00F47028">
              <w:t>4.9</w:t>
            </w:r>
          </w:p>
        </w:tc>
        <w:tc>
          <w:tcPr>
            <w:tcW w:w="7370" w:type="dxa"/>
          </w:tcPr>
          <w:p w14:paraId="315F5076" w14:textId="77777777" w:rsidR="00DF4801" w:rsidRPr="00F47028" w:rsidRDefault="00DF4801" w:rsidP="00593933">
            <w:pPr>
              <w:pStyle w:val="ConsPlusNormal"/>
              <w:jc w:val="both"/>
            </w:pPr>
            <w:r w:rsidRPr="00F47028">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DF4801" w:rsidRPr="00F47028" w14:paraId="42CA9BD1" w14:textId="77777777" w:rsidTr="00593933">
        <w:tc>
          <w:tcPr>
            <w:tcW w:w="1701" w:type="dxa"/>
          </w:tcPr>
          <w:p w14:paraId="4B9AD45D" w14:textId="77777777" w:rsidR="00DF4801" w:rsidRPr="00F47028" w:rsidRDefault="00DF4801" w:rsidP="00593933">
            <w:pPr>
              <w:pStyle w:val="ConsPlusNormal"/>
              <w:jc w:val="center"/>
            </w:pPr>
            <w:r w:rsidRPr="00F47028">
              <w:t>4.10</w:t>
            </w:r>
          </w:p>
        </w:tc>
        <w:tc>
          <w:tcPr>
            <w:tcW w:w="7370" w:type="dxa"/>
          </w:tcPr>
          <w:p w14:paraId="0DD1C04A" w14:textId="77777777" w:rsidR="00DF4801" w:rsidRPr="00F47028" w:rsidRDefault="00DF4801" w:rsidP="00593933">
            <w:pPr>
              <w:pStyle w:val="ConsPlusNormal"/>
              <w:jc w:val="both"/>
            </w:pPr>
            <w:r w:rsidRPr="00F47028">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14:paraId="71C87EF5" w14:textId="77777777" w:rsidR="00DF4801" w:rsidRPr="00F47028" w:rsidRDefault="00DF4801" w:rsidP="00DF4801">
      <w:pPr>
        <w:pStyle w:val="ConsPlusNormal"/>
        <w:ind w:firstLine="540"/>
        <w:jc w:val="both"/>
      </w:pPr>
    </w:p>
    <w:p w14:paraId="33BB7BA2" w14:textId="77777777" w:rsidR="00DF4801" w:rsidRPr="00F47028" w:rsidRDefault="00DF4801" w:rsidP="00DF4801">
      <w:pPr>
        <w:pStyle w:val="ConsPlusNormal"/>
        <w:jc w:val="right"/>
      </w:pPr>
      <w:r w:rsidRPr="00F47028">
        <w:t>Таблица 19.7</w:t>
      </w:r>
    </w:p>
    <w:p w14:paraId="3A82CECB" w14:textId="77777777" w:rsidR="00DF4801" w:rsidRPr="00F47028" w:rsidRDefault="00DF4801" w:rsidP="00DF4801">
      <w:pPr>
        <w:pStyle w:val="ConsPlusNormal"/>
        <w:ind w:firstLine="540"/>
        <w:jc w:val="both"/>
      </w:pPr>
    </w:p>
    <w:p w14:paraId="47440C86" w14:textId="77777777" w:rsidR="00DF4801" w:rsidRPr="00F47028" w:rsidRDefault="00DF4801" w:rsidP="00DF4801">
      <w:pPr>
        <w:pStyle w:val="ConsPlusNormal"/>
        <w:jc w:val="center"/>
      </w:pPr>
      <w:r w:rsidRPr="00F47028">
        <w:t>Проверяемые элементы содержания (9 класс)</w:t>
      </w:r>
    </w:p>
    <w:p w14:paraId="18A15529"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DF4801" w:rsidRPr="00F47028" w14:paraId="4F7F14FE" w14:textId="77777777" w:rsidTr="00593933">
        <w:tc>
          <w:tcPr>
            <w:tcW w:w="1077" w:type="dxa"/>
          </w:tcPr>
          <w:p w14:paraId="004CCFA1" w14:textId="77777777" w:rsidR="00DF4801" w:rsidRPr="00F47028" w:rsidRDefault="00DF4801" w:rsidP="00593933">
            <w:pPr>
              <w:pStyle w:val="ConsPlusNormal"/>
              <w:jc w:val="center"/>
            </w:pPr>
            <w:r w:rsidRPr="00F47028">
              <w:t>Код</w:t>
            </w:r>
          </w:p>
        </w:tc>
        <w:tc>
          <w:tcPr>
            <w:tcW w:w="7994" w:type="dxa"/>
          </w:tcPr>
          <w:p w14:paraId="1DC5FCC7" w14:textId="77777777" w:rsidR="00DF4801" w:rsidRPr="00F47028" w:rsidRDefault="00DF4801" w:rsidP="00593933">
            <w:pPr>
              <w:pStyle w:val="ConsPlusNormal"/>
              <w:jc w:val="center"/>
            </w:pPr>
            <w:r w:rsidRPr="00F47028">
              <w:t>Проверяемый элемент содержания</w:t>
            </w:r>
          </w:p>
        </w:tc>
      </w:tr>
      <w:tr w:rsidR="00DF4801" w:rsidRPr="00F47028" w14:paraId="4D8A602C" w14:textId="77777777" w:rsidTr="00593933">
        <w:tc>
          <w:tcPr>
            <w:tcW w:w="1077" w:type="dxa"/>
          </w:tcPr>
          <w:p w14:paraId="59552D10" w14:textId="77777777" w:rsidR="00DF4801" w:rsidRPr="00F47028" w:rsidRDefault="00DF4801" w:rsidP="00593933">
            <w:pPr>
              <w:pStyle w:val="ConsPlusNormal"/>
              <w:jc w:val="center"/>
            </w:pPr>
            <w:r w:rsidRPr="00F47028">
              <w:t>1</w:t>
            </w:r>
          </w:p>
        </w:tc>
        <w:tc>
          <w:tcPr>
            <w:tcW w:w="7994" w:type="dxa"/>
          </w:tcPr>
          <w:p w14:paraId="33AEA205" w14:textId="77777777" w:rsidR="00DF4801" w:rsidRPr="00F47028" w:rsidRDefault="00DF4801" w:rsidP="00593933">
            <w:pPr>
              <w:pStyle w:val="ConsPlusNormal"/>
              <w:jc w:val="both"/>
            </w:pPr>
            <w:r w:rsidRPr="00F47028">
              <w:t>Человек в политическом измерении</w:t>
            </w:r>
          </w:p>
        </w:tc>
      </w:tr>
      <w:tr w:rsidR="00DF4801" w:rsidRPr="00F47028" w14:paraId="5E334929" w14:textId="77777777" w:rsidTr="00593933">
        <w:tc>
          <w:tcPr>
            <w:tcW w:w="1077" w:type="dxa"/>
          </w:tcPr>
          <w:p w14:paraId="50986754" w14:textId="77777777" w:rsidR="00DF4801" w:rsidRPr="00F47028" w:rsidRDefault="00DF4801" w:rsidP="00593933">
            <w:pPr>
              <w:pStyle w:val="ConsPlusNormal"/>
              <w:jc w:val="center"/>
            </w:pPr>
            <w:r w:rsidRPr="00F47028">
              <w:t>1.1</w:t>
            </w:r>
          </w:p>
        </w:tc>
        <w:tc>
          <w:tcPr>
            <w:tcW w:w="7994" w:type="dxa"/>
          </w:tcPr>
          <w:p w14:paraId="01C0D836" w14:textId="77777777" w:rsidR="00DF4801" w:rsidRPr="00F47028" w:rsidRDefault="00DF4801" w:rsidP="00593933">
            <w:pPr>
              <w:pStyle w:val="ConsPlusNormal"/>
              <w:jc w:val="both"/>
            </w:pPr>
            <w:r w:rsidRPr="00F47028">
              <w:t>Политика и политическая власть</w:t>
            </w:r>
          </w:p>
        </w:tc>
      </w:tr>
      <w:tr w:rsidR="00DF4801" w:rsidRPr="00F47028" w14:paraId="34F823DE" w14:textId="77777777" w:rsidTr="00593933">
        <w:tc>
          <w:tcPr>
            <w:tcW w:w="1077" w:type="dxa"/>
          </w:tcPr>
          <w:p w14:paraId="708A96EA" w14:textId="77777777" w:rsidR="00DF4801" w:rsidRPr="00F47028" w:rsidRDefault="00DF4801" w:rsidP="00593933">
            <w:pPr>
              <w:pStyle w:val="ConsPlusNormal"/>
              <w:jc w:val="center"/>
            </w:pPr>
            <w:r w:rsidRPr="00F47028">
              <w:t>1.2</w:t>
            </w:r>
          </w:p>
        </w:tc>
        <w:tc>
          <w:tcPr>
            <w:tcW w:w="7994" w:type="dxa"/>
          </w:tcPr>
          <w:p w14:paraId="0FCC8ADE" w14:textId="77777777" w:rsidR="00DF4801" w:rsidRPr="00F47028" w:rsidRDefault="00DF4801" w:rsidP="00593933">
            <w:pPr>
              <w:pStyle w:val="ConsPlusNormal"/>
              <w:jc w:val="both"/>
            </w:pPr>
            <w:r w:rsidRPr="00F47028">
              <w:t>Государство - политическая организация общества. Признаки государства. Внутренняя и внешняя политика</w:t>
            </w:r>
          </w:p>
        </w:tc>
      </w:tr>
      <w:tr w:rsidR="00DF4801" w:rsidRPr="00F47028" w14:paraId="688F7895" w14:textId="77777777" w:rsidTr="00593933">
        <w:tc>
          <w:tcPr>
            <w:tcW w:w="1077" w:type="dxa"/>
          </w:tcPr>
          <w:p w14:paraId="2E84BE7C" w14:textId="77777777" w:rsidR="00DF4801" w:rsidRPr="00F47028" w:rsidRDefault="00DF4801" w:rsidP="00593933">
            <w:pPr>
              <w:pStyle w:val="ConsPlusNormal"/>
              <w:jc w:val="center"/>
            </w:pPr>
            <w:r w:rsidRPr="00F47028">
              <w:t>1.3</w:t>
            </w:r>
          </w:p>
        </w:tc>
        <w:tc>
          <w:tcPr>
            <w:tcW w:w="7994" w:type="dxa"/>
          </w:tcPr>
          <w:p w14:paraId="358C75C9" w14:textId="77777777" w:rsidR="00DF4801" w:rsidRPr="00F47028" w:rsidRDefault="00DF4801" w:rsidP="00593933">
            <w:pPr>
              <w:pStyle w:val="ConsPlusNormal"/>
              <w:jc w:val="both"/>
            </w:pPr>
            <w:r w:rsidRPr="00F47028">
              <w:t>Форма государства</w:t>
            </w:r>
          </w:p>
        </w:tc>
      </w:tr>
      <w:tr w:rsidR="00DF4801" w:rsidRPr="00F47028" w14:paraId="00712974" w14:textId="77777777" w:rsidTr="00593933">
        <w:tc>
          <w:tcPr>
            <w:tcW w:w="1077" w:type="dxa"/>
          </w:tcPr>
          <w:p w14:paraId="6311E0CA" w14:textId="77777777" w:rsidR="00DF4801" w:rsidRPr="00F47028" w:rsidRDefault="00DF4801" w:rsidP="00593933">
            <w:pPr>
              <w:pStyle w:val="ConsPlusNormal"/>
              <w:jc w:val="center"/>
            </w:pPr>
            <w:r w:rsidRPr="00F47028">
              <w:t>1.4</w:t>
            </w:r>
          </w:p>
        </w:tc>
        <w:tc>
          <w:tcPr>
            <w:tcW w:w="7994" w:type="dxa"/>
          </w:tcPr>
          <w:p w14:paraId="3FE99E78" w14:textId="77777777" w:rsidR="00DF4801" w:rsidRPr="00F47028" w:rsidRDefault="00DF4801" w:rsidP="00593933">
            <w:pPr>
              <w:pStyle w:val="ConsPlusNormal"/>
              <w:jc w:val="both"/>
            </w:pPr>
            <w:r w:rsidRPr="00F47028">
              <w:t>Монархия и республика - основные формы правления</w:t>
            </w:r>
          </w:p>
        </w:tc>
      </w:tr>
      <w:tr w:rsidR="00DF4801" w:rsidRPr="00F47028" w14:paraId="67C3F79B" w14:textId="77777777" w:rsidTr="00593933">
        <w:tc>
          <w:tcPr>
            <w:tcW w:w="1077" w:type="dxa"/>
          </w:tcPr>
          <w:p w14:paraId="1050020A" w14:textId="77777777" w:rsidR="00DF4801" w:rsidRPr="00F47028" w:rsidRDefault="00DF4801" w:rsidP="00593933">
            <w:pPr>
              <w:pStyle w:val="ConsPlusNormal"/>
              <w:jc w:val="center"/>
            </w:pPr>
            <w:r w:rsidRPr="00F47028">
              <w:t>1.5</w:t>
            </w:r>
          </w:p>
        </w:tc>
        <w:tc>
          <w:tcPr>
            <w:tcW w:w="7994" w:type="dxa"/>
          </w:tcPr>
          <w:p w14:paraId="686AE444" w14:textId="77777777" w:rsidR="00DF4801" w:rsidRPr="00F47028" w:rsidRDefault="00DF4801" w:rsidP="00593933">
            <w:pPr>
              <w:pStyle w:val="ConsPlusNormal"/>
              <w:jc w:val="both"/>
            </w:pPr>
            <w:r w:rsidRPr="00F47028">
              <w:t>Унитарное и федеративное государственно-территориальное устройство</w:t>
            </w:r>
          </w:p>
        </w:tc>
      </w:tr>
      <w:tr w:rsidR="00DF4801" w:rsidRPr="00F47028" w14:paraId="2B81C332" w14:textId="77777777" w:rsidTr="00593933">
        <w:tc>
          <w:tcPr>
            <w:tcW w:w="1077" w:type="dxa"/>
          </w:tcPr>
          <w:p w14:paraId="63FED0DE" w14:textId="77777777" w:rsidR="00DF4801" w:rsidRPr="00F47028" w:rsidRDefault="00DF4801" w:rsidP="00593933">
            <w:pPr>
              <w:pStyle w:val="ConsPlusNormal"/>
              <w:jc w:val="center"/>
            </w:pPr>
            <w:r w:rsidRPr="00F47028">
              <w:t>1.6</w:t>
            </w:r>
          </w:p>
        </w:tc>
        <w:tc>
          <w:tcPr>
            <w:tcW w:w="7994" w:type="dxa"/>
          </w:tcPr>
          <w:p w14:paraId="419FD381" w14:textId="77777777" w:rsidR="00DF4801" w:rsidRPr="00F47028" w:rsidRDefault="00DF4801" w:rsidP="00593933">
            <w:pPr>
              <w:pStyle w:val="ConsPlusNormal"/>
              <w:jc w:val="both"/>
            </w:pPr>
            <w:r w:rsidRPr="00F47028">
              <w:t>Политический режим и его виды. Демократия, демократические ценности. Правовое государство и гражданское общество</w:t>
            </w:r>
          </w:p>
        </w:tc>
      </w:tr>
      <w:tr w:rsidR="00DF4801" w:rsidRPr="00F47028" w14:paraId="0365A609" w14:textId="77777777" w:rsidTr="00593933">
        <w:tc>
          <w:tcPr>
            <w:tcW w:w="1077" w:type="dxa"/>
          </w:tcPr>
          <w:p w14:paraId="2C2A2C02" w14:textId="77777777" w:rsidR="00DF4801" w:rsidRPr="00F47028" w:rsidRDefault="00DF4801" w:rsidP="00593933">
            <w:pPr>
              <w:pStyle w:val="ConsPlusNormal"/>
              <w:jc w:val="center"/>
            </w:pPr>
            <w:r w:rsidRPr="00F47028">
              <w:t>1.7</w:t>
            </w:r>
          </w:p>
        </w:tc>
        <w:tc>
          <w:tcPr>
            <w:tcW w:w="7994" w:type="dxa"/>
          </w:tcPr>
          <w:p w14:paraId="68E71035" w14:textId="77777777" w:rsidR="00DF4801" w:rsidRPr="00F47028" w:rsidRDefault="00DF4801" w:rsidP="00593933">
            <w:pPr>
              <w:pStyle w:val="ConsPlusNormal"/>
              <w:jc w:val="both"/>
            </w:pPr>
            <w:r w:rsidRPr="00F47028">
              <w:t>Участие граждан в политике. Выборы, референдум</w:t>
            </w:r>
          </w:p>
        </w:tc>
      </w:tr>
      <w:tr w:rsidR="00DF4801" w:rsidRPr="00F47028" w14:paraId="1EA1C0C0" w14:textId="77777777" w:rsidTr="00593933">
        <w:tc>
          <w:tcPr>
            <w:tcW w:w="1077" w:type="dxa"/>
          </w:tcPr>
          <w:p w14:paraId="6D9F6682" w14:textId="77777777" w:rsidR="00DF4801" w:rsidRPr="00F47028" w:rsidRDefault="00DF4801" w:rsidP="00593933">
            <w:pPr>
              <w:pStyle w:val="ConsPlusNormal"/>
              <w:jc w:val="center"/>
            </w:pPr>
            <w:r w:rsidRPr="00F47028">
              <w:t>1.8</w:t>
            </w:r>
          </w:p>
        </w:tc>
        <w:tc>
          <w:tcPr>
            <w:tcW w:w="7994" w:type="dxa"/>
          </w:tcPr>
          <w:p w14:paraId="172C6EC2" w14:textId="77777777" w:rsidR="00DF4801" w:rsidRPr="00F47028" w:rsidRDefault="00DF4801" w:rsidP="00593933">
            <w:pPr>
              <w:pStyle w:val="ConsPlusNormal"/>
              <w:jc w:val="both"/>
            </w:pPr>
            <w:r w:rsidRPr="00F47028">
              <w:t>Политические партии, их роль в демократическом обществе. Общественно-политические организации</w:t>
            </w:r>
          </w:p>
        </w:tc>
      </w:tr>
      <w:tr w:rsidR="00DF4801" w:rsidRPr="00F47028" w14:paraId="775C9457" w14:textId="77777777" w:rsidTr="00593933">
        <w:tc>
          <w:tcPr>
            <w:tcW w:w="1077" w:type="dxa"/>
          </w:tcPr>
          <w:p w14:paraId="3E6C4909" w14:textId="77777777" w:rsidR="00DF4801" w:rsidRPr="00F47028" w:rsidRDefault="00DF4801" w:rsidP="00593933">
            <w:pPr>
              <w:pStyle w:val="ConsPlusNormal"/>
              <w:jc w:val="center"/>
            </w:pPr>
            <w:r w:rsidRPr="00F47028">
              <w:t>2</w:t>
            </w:r>
          </w:p>
        </w:tc>
        <w:tc>
          <w:tcPr>
            <w:tcW w:w="7994" w:type="dxa"/>
          </w:tcPr>
          <w:p w14:paraId="5B3ABC74" w14:textId="77777777" w:rsidR="00DF4801" w:rsidRPr="00F47028" w:rsidRDefault="00DF4801" w:rsidP="00593933">
            <w:pPr>
              <w:pStyle w:val="ConsPlusNormal"/>
              <w:jc w:val="both"/>
            </w:pPr>
            <w:r w:rsidRPr="00F47028">
              <w:t>Гражданин и государство</w:t>
            </w:r>
          </w:p>
        </w:tc>
      </w:tr>
      <w:tr w:rsidR="00DF4801" w:rsidRPr="00F47028" w14:paraId="6D4B8CD4" w14:textId="77777777" w:rsidTr="00593933">
        <w:tc>
          <w:tcPr>
            <w:tcW w:w="1077" w:type="dxa"/>
          </w:tcPr>
          <w:p w14:paraId="35B3C485" w14:textId="77777777" w:rsidR="00DF4801" w:rsidRPr="00F47028" w:rsidRDefault="00DF4801" w:rsidP="00593933">
            <w:pPr>
              <w:pStyle w:val="ConsPlusNormal"/>
              <w:jc w:val="center"/>
            </w:pPr>
            <w:r w:rsidRPr="00F47028">
              <w:t>2.1</w:t>
            </w:r>
          </w:p>
        </w:tc>
        <w:tc>
          <w:tcPr>
            <w:tcW w:w="7994" w:type="dxa"/>
          </w:tcPr>
          <w:p w14:paraId="4C86DFFB" w14:textId="77777777" w:rsidR="00DF4801" w:rsidRPr="00F47028" w:rsidRDefault="00DF4801" w:rsidP="00593933">
            <w:pPr>
              <w:pStyle w:val="ConsPlusNormal"/>
              <w:jc w:val="both"/>
            </w:pPr>
            <w:r w:rsidRPr="00F47028">
              <w:t xml:space="preserve">Основы конституционного строя Российской Федерации. Россия - </w:t>
            </w:r>
            <w:r w:rsidRPr="00F47028">
              <w:lastRenderedPageBreak/>
              <w:t>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DF4801" w:rsidRPr="00F47028" w14:paraId="06C2D07C" w14:textId="77777777" w:rsidTr="00593933">
        <w:tc>
          <w:tcPr>
            <w:tcW w:w="1077" w:type="dxa"/>
          </w:tcPr>
          <w:p w14:paraId="06668965" w14:textId="77777777" w:rsidR="00DF4801" w:rsidRPr="00F47028" w:rsidRDefault="00DF4801" w:rsidP="00593933">
            <w:pPr>
              <w:pStyle w:val="ConsPlusNormal"/>
              <w:jc w:val="center"/>
            </w:pPr>
            <w:r w:rsidRPr="00F47028">
              <w:lastRenderedPageBreak/>
              <w:t>2.2</w:t>
            </w:r>
          </w:p>
        </w:tc>
        <w:tc>
          <w:tcPr>
            <w:tcW w:w="7994" w:type="dxa"/>
          </w:tcPr>
          <w:p w14:paraId="26B19C38" w14:textId="77777777" w:rsidR="00DF4801" w:rsidRPr="00F47028" w:rsidRDefault="007D27C7" w:rsidP="00593933">
            <w:pPr>
              <w:pStyle w:val="ConsPlusNormal"/>
              <w:jc w:val="both"/>
            </w:pPr>
            <w:hyperlink r:id="rId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4801" w:rsidRPr="00F47028">
                <w:rPr>
                  <w:color w:val="0000FF"/>
                </w:rPr>
                <w:t>Конституция</w:t>
              </w:r>
            </w:hyperlink>
            <w:r w:rsidR="00DF4801" w:rsidRPr="00F47028">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DF4801" w:rsidRPr="00F47028" w14:paraId="0C6E111F" w14:textId="77777777" w:rsidTr="00593933">
        <w:tc>
          <w:tcPr>
            <w:tcW w:w="1077" w:type="dxa"/>
          </w:tcPr>
          <w:p w14:paraId="7AC4EB1A" w14:textId="77777777" w:rsidR="00DF4801" w:rsidRPr="00F47028" w:rsidRDefault="00DF4801" w:rsidP="00593933">
            <w:pPr>
              <w:pStyle w:val="ConsPlusNormal"/>
              <w:jc w:val="center"/>
            </w:pPr>
            <w:r w:rsidRPr="00F47028">
              <w:t>2.3</w:t>
            </w:r>
          </w:p>
        </w:tc>
        <w:tc>
          <w:tcPr>
            <w:tcW w:w="7994" w:type="dxa"/>
          </w:tcPr>
          <w:p w14:paraId="6F7C3E47" w14:textId="77777777" w:rsidR="00DF4801" w:rsidRPr="00F47028" w:rsidRDefault="00DF4801" w:rsidP="00593933">
            <w:pPr>
              <w:pStyle w:val="ConsPlusNormal"/>
              <w:jc w:val="both"/>
            </w:pPr>
            <w:r w:rsidRPr="00F47028">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DF4801" w:rsidRPr="00F47028" w14:paraId="5D9EAC4D" w14:textId="77777777" w:rsidTr="00593933">
        <w:tc>
          <w:tcPr>
            <w:tcW w:w="1077" w:type="dxa"/>
          </w:tcPr>
          <w:p w14:paraId="75939851" w14:textId="77777777" w:rsidR="00DF4801" w:rsidRPr="00F47028" w:rsidRDefault="00DF4801" w:rsidP="00593933">
            <w:pPr>
              <w:pStyle w:val="ConsPlusNormal"/>
              <w:jc w:val="center"/>
            </w:pPr>
            <w:r w:rsidRPr="00F47028">
              <w:t>2.4</w:t>
            </w:r>
          </w:p>
        </w:tc>
        <w:tc>
          <w:tcPr>
            <w:tcW w:w="7994" w:type="dxa"/>
          </w:tcPr>
          <w:p w14:paraId="3A475543" w14:textId="77777777" w:rsidR="00DF4801" w:rsidRPr="00F47028" w:rsidRDefault="00DF4801" w:rsidP="00593933">
            <w:pPr>
              <w:pStyle w:val="ConsPlusNormal"/>
              <w:jc w:val="both"/>
            </w:pPr>
            <w:r w:rsidRPr="00F47028">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DF4801" w:rsidRPr="00F47028" w14:paraId="1A45022F" w14:textId="77777777" w:rsidTr="00593933">
        <w:tc>
          <w:tcPr>
            <w:tcW w:w="1077" w:type="dxa"/>
          </w:tcPr>
          <w:p w14:paraId="2B44F252" w14:textId="77777777" w:rsidR="00DF4801" w:rsidRPr="00F47028" w:rsidRDefault="00DF4801" w:rsidP="00593933">
            <w:pPr>
              <w:pStyle w:val="ConsPlusNormal"/>
              <w:jc w:val="center"/>
            </w:pPr>
            <w:r w:rsidRPr="00F47028">
              <w:t>2.5</w:t>
            </w:r>
          </w:p>
        </w:tc>
        <w:tc>
          <w:tcPr>
            <w:tcW w:w="7994" w:type="dxa"/>
          </w:tcPr>
          <w:p w14:paraId="0F11004B" w14:textId="77777777" w:rsidR="00DF4801" w:rsidRPr="00F47028" w:rsidRDefault="00DF4801" w:rsidP="00593933">
            <w:pPr>
              <w:pStyle w:val="ConsPlusNormal"/>
              <w:jc w:val="both"/>
            </w:pPr>
            <w:r w:rsidRPr="00F47028">
              <w:t>Федеральное Собрание Российской Федерации: Государственная Дума и Совет Федерации</w:t>
            </w:r>
          </w:p>
        </w:tc>
      </w:tr>
      <w:tr w:rsidR="00DF4801" w:rsidRPr="00F47028" w14:paraId="4A867675" w14:textId="77777777" w:rsidTr="00593933">
        <w:tc>
          <w:tcPr>
            <w:tcW w:w="1077" w:type="dxa"/>
          </w:tcPr>
          <w:p w14:paraId="64717CBE" w14:textId="77777777" w:rsidR="00DF4801" w:rsidRPr="00F47028" w:rsidRDefault="00DF4801" w:rsidP="00593933">
            <w:pPr>
              <w:pStyle w:val="ConsPlusNormal"/>
              <w:jc w:val="center"/>
            </w:pPr>
            <w:r w:rsidRPr="00F47028">
              <w:t>2.6</w:t>
            </w:r>
          </w:p>
        </w:tc>
        <w:tc>
          <w:tcPr>
            <w:tcW w:w="7994" w:type="dxa"/>
          </w:tcPr>
          <w:p w14:paraId="70CB83A6" w14:textId="77777777" w:rsidR="00DF4801" w:rsidRPr="00F47028" w:rsidRDefault="00DF4801" w:rsidP="00593933">
            <w:pPr>
              <w:pStyle w:val="ConsPlusNormal"/>
              <w:jc w:val="both"/>
            </w:pPr>
            <w:r w:rsidRPr="00F47028">
              <w:t>Правительство Российской Федерации</w:t>
            </w:r>
          </w:p>
        </w:tc>
      </w:tr>
      <w:tr w:rsidR="00DF4801" w:rsidRPr="00F47028" w14:paraId="306B2831" w14:textId="77777777" w:rsidTr="00593933">
        <w:tc>
          <w:tcPr>
            <w:tcW w:w="1077" w:type="dxa"/>
          </w:tcPr>
          <w:p w14:paraId="237B49C9" w14:textId="77777777" w:rsidR="00DF4801" w:rsidRPr="00F47028" w:rsidRDefault="00DF4801" w:rsidP="00593933">
            <w:pPr>
              <w:pStyle w:val="ConsPlusNormal"/>
              <w:jc w:val="center"/>
            </w:pPr>
            <w:r w:rsidRPr="00F47028">
              <w:t>2.7</w:t>
            </w:r>
          </w:p>
        </w:tc>
        <w:tc>
          <w:tcPr>
            <w:tcW w:w="7994" w:type="dxa"/>
          </w:tcPr>
          <w:p w14:paraId="4BCA7158" w14:textId="77777777" w:rsidR="00DF4801" w:rsidRPr="00F47028" w:rsidRDefault="00DF4801" w:rsidP="00593933">
            <w:pPr>
              <w:pStyle w:val="ConsPlusNormal"/>
              <w:jc w:val="both"/>
            </w:pPr>
            <w:r w:rsidRPr="00F47028">
              <w:t>Судебная система в Российской Федерации. Конституционный Суд Российской Федерации. Верховный Суд Российской Федерации</w:t>
            </w:r>
          </w:p>
        </w:tc>
      </w:tr>
      <w:tr w:rsidR="00DF4801" w:rsidRPr="00F47028" w14:paraId="6FDC14AF" w14:textId="77777777" w:rsidTr="00593933">
        <w:tc>
          <w:tcPr>
            <w:tcW w:w="1077" w:type="dxa"/>
          </w:tcPr>
          <w:p w14:paraId="19F1B6DF" w14:textId="77777777" w:rsidR="00DF4801" w:rsidRPr="00F47028" w:rsidRDefault="00DF4801" w:rsidP="00593933">
            <w:pPr>
              <w:pStyle w:val="ConsPlusNormal"/>
              <w:jc w:val="center"/>
            </w:pPr>
            <w:r w:rsidRPr="00F47028">
              <w:t>2.8</w:t>
            </w:r>
          </w:p>
        </w:tc>
        <w:tc>
          <w:tcPr>
            <w:tcW w:w="7994" w:type="dxa"/>
          </w:tcPr>
          <w:p w14:paraId="69013F08" w14:textId="77777777" w:rsidR="00DF4801" w:rsidRPr="00F47028" w:rsidRDefault="00DF4801" w:rsidP="00593933">
            <w:pPr>
              <w:pStyle w:val="ConsPlusNormal"/>
              <w:jc w:val="both"/>
            </w:pPr>
            <w:r w:rsidRPr="00F47028">
              <w:t>Местное самоуправление</w:t>
            </w:r>
          </w:p>
        </w:tc>
      </w:tr>
      <w:tr w:rsidR="00DF4801" w:rsidRPr="00F47028" w14:paraId="412C762A" w14:textId="77777777" w:rsidTr="00593933">
        <w:tc>
          <w:tcPr>
            <w:tcW w:w="1077" w:type="dxa"/>
          </w:tcPr>
          <w:p w14:paraId="6912644C" w14:textId="77777777" w:rsidR="00DF4801" w:rsidRPr="00F47028" w:rsidRDefault="00DF4801" w:rsidP="00593933">
            <w:pPr>
              <w:pStyle w:val="ConsPlusNormal"/>
              <w:jc w:val="center"/>
            </w:pPr>
            <w:r w:rsidRPr="00F47028">
              <w:t>2.9</w:t>
            </w:r>
          </w:p>
        </w:tc>
        <w:tc>
          <w:tcPr>
            <w:tcW w:w="7994" w:type="dxa"/>
          </w:tcPr>
          <w:p w14:paraId="019EB904" w14:textId="77777777" w:rsidR="00DF4801" w:rsidRPr="00F47028" w:rsidRDefault="00DF4801" w:rsidP="00593933">
            <w:pPr>
              <w:pStyle w:val="ConsPlusNormal"/>
              <w:jc w:val="both"/>
            </w:pPr>
            <w:r w:rsidRPr="00F47028">
              <w:t>Государственное управление. Противодействие коррупции в Российской Федерации</w:t>
            </w:r>
          </w:p>
        </w:tc>
      </w:tr>
      <w:tr w:rsidR="00DF4801" w:rsidRPr="00F47028" w14:paraId="1CA251A1" w14:textId="77777777" w:rsidTr="00593933">
        <w:tc>
          <w:tcPr>
            <w:tcW w:w="1077" w:type="dxa"/>
          </w:tcPr>
          <w:p w14:paraId="61BE0D70" w14:textId="77777777" w:rsidR="00DF4801" w:rsidRPr="00F47028" w:rsidRDefault="00DF4801" w:rsidP="00593933">
            <w:pPr>
              <w:pStyle w:val="ConsPlusNormal"/>
              <w:jc w:val="center"/>
            </w:pPr>
            <w:r w:rsidRPr="00F47028">
              <w:t>3.</w:t>
            </w:r>
          </w:p>
        </w:tc>
        <w:tc>
          <w:tcPr>
            <w:tcW w:w="7994" w:type="dxa"/>
          </w:tcPr>
          <w:p w14:paraId="5316615F" w14:textId="77777777" w:rsidR="00DF4801" w:rsidRPr="00F47028" w:rsidRDefault="00DF4801" w:rsidP="00593933">
            <w:pPr>
              <w:pStyle w:val="ConsPlusNormal"/>
              <w:jc w:val="both"/>
            </w:pPr>
            <w:r w:rsidRPr="00F47028">
              <w:t>Человек в системе социальных отношений</w:t>
            </w:r>
          </w:p>
        </w:tc>
      </w:tr>
      <w:tr w:rsidR="00DF4801" w:rsidRPr="00F47028" w14:paraId="55C9F7B1" w14:textId="77777777" w:rsidTr="00593933">
        <w:tc>
          <w:tcPr>
            <w:tcW w:w="1077" w:type="dxa"/>
          </w:tcPr>
          <w:p w14:paraId="1A225858" w14:textId="77777777" w:rsidR="00DF4801" w:rsidRPr="00F47028" w:rsidRDefault="00DF4801" w:rsidP="00593933">
            <w:pPr>
              <w:pStyle w:val="ConsPlusNormal"/>
              <w:jc w:val="center"/>
            </w:pPr>
            <w:r w:rsidRPr="00F47028">
              <w:t>3.1</w:t>
            </w:r>
          </w:p>
        </w:tc>
        <w:tc>
          <w:tcPr>
            <w:tcW w:w="7994" w:type="dxa"/>
          </w:tcPr>
          <w:p w14:paraId="32A3ED0E" w14:textId="77777777" w:rsidR="00DF4801" w:rsidRPr="00F47028" w:rsidRDefault="00DF4801" w:rsidP="00593933">
            <w:pPr>
              <w:pStyle w:val="ConsPlusNormal"/>
              <w:jc w:val="both"/>
            </w:pPr>
            <w:r w:rsidRPr="00F47028">
              <w:t>Социальная структура общества. Многообразие социальных общностей и групп</w:t>
            </w:r>
          </w:p>
        </w:tc>
      </w:tr>
      <w:tr w:rsidR="00DF4801" w:rsidRPr="00F47028" w14:paraId="524B087B" w14:textId="77777777" w:rsidTr="00593933">
        <w:tc>
          <w:tcPr>
            <w:tcW w:w="1077" w:type="dxa"/>
          </w:tcPr>
          <w:p w14:paraId="403037B0" w14:textId="77777777" w:rsidR="00DF4801" w:rsidRPr="00F47028" w:rsidRDefault="00DF4801" w:rsidP="00593933">
            <w:pPr>
              <w:pStyle w:val="ConsPlusNormal"/>
              <w:jc w:val="center"/>
            </w:pPr>
            <w:r w:rsidRPr="00F47028">
              <w:t>3.2</w:t>
            </w:r>
          </w:p>
        </w:tc>
        <w:tc>
          <w:tcPr>
            <w:tcW w:w="7994" w:type="dxa"/>
          </w:tcPr>
          <w:p w14:paraId="14D5347B" w14:textId="77777777" w:rsidR="00DF4801" w:rsidRPr="00F47028" w:rsidRDefault="00DF4801" w:rsidP="00593933">
            <w:pPr>
              <w:pStyle w:val="ConsPlusNormal"/>
              <w:jc w:val="both"/>
            </w:pPr>
            <w:r w:rsidRPr="00F47028">
              <w:t>Социальный статус человека в обществе. Социальные роли. Ролевой набор подростка</w:t>
            </w:r>
          </w:p>
        </w:tc>
      </w:tr>
      <w:tr w:rsidR="00DF4801" w:rsidRPr="00F47028" w14:paraId="747D18AF" w14:textId="77777777" w:rsidTr="00593933">
        <w:tc>
          <w:tcPr>
            <w:tcW w:w="1077" w:type="dxa"/>
          </w:tcPr>
          <w:p w14:paraId="2391408F" w14:textId="77777777" w:rsidR="00DF4801" w:rsidRPr="00F47028" w:rsidRDefault="00DF4801" w:rsidP="00593933">
            <w:pPr>
              <w:pStyle w:val="ConsPlusNormal"/>
              <w:jc w:val="center"/>
            </w:pPr>
            <w:r w:rsidRPr="00F47028">
              <w:t>3.3</w:t>
            </w:r>
          </w:p>
        </w:tc>
        <w:tc>
          <w:tcPr>
            <w:tcW w:w="7994" w:type="dxa"/>
          </w:tcPr>
          <w:p w14:paraId="16667AAE" w14:textId="77777777" w:rsidR="00DF4801" w:rsidRPr="00F47028" w:rsidRDefault="00DF4801" w:rsidP="00593933">
            <w:pPr>
              <w:pStyle w:val="ConsPlusNormal"/>
              <w:jc w:val="both"/>
            </w:pPr>
            <w:r w:rsidRPr="00F47028">
              <w:t>Социальная мобильность</w:t>
            </w:r>
          </w:p>
        </w:tc>
      </w:tr>
      <w:tr w:rsidR="00DF4801" w:rsidRPr="00F47028" w14:paraId="70FDF6DA" w14:textId="77777777" w:rsidTr="00593933">
        <w:tc>
          <w:tcPr>
            <w:tcW w:w="1077" w:type="dxa"/>
          </w:tcPr>
          <w:p w14:paraId="7E28E99B" w14:textId="77777777" w:rsidR="00DF4801" w:rsidRPr="00F47028" w:rsidRDefault="00DF4801" w:rsidP="00593933">
            <w:pPr>
              <w:pStyle w:val="ConsPlusNormal"/>
              <w:jc w:val="center"/>
            </w:pPr>
            <w:r w:rsidRPr="00F47028">
              <w:t>3.4</w:t>
            </w:r>
          </w:p>
        </w:tc>
        <w:tc>
          <w:tcPr>
            <w:tcW w:w="7994" w:type="dxa"/>
          </w:tcPr>
          <w:p w14:paraId="0296DF37" w14:textId="77777777" w:rsidR="00DF4801" w:rsidRPr="00F47028" w:rsidRDefault="00DF4801" w:rsidP="00593933">
            <w:pPr>
              <w:pStyle w:val="ConsPlusNormal"/>
              <w:jc w:val="both"/>
            </w:pPr>
            <w:r w:rsidRPr="00F47028">
              <w:t>Социализация личности</w:t>
            </w:r>
          </w:p>
        </w:tc>
      </w:tr>
      <w:tr w:rsidR="00DF4801" w:rsidRPr="00F47028" w14:paraId="578CC88A" w14:textId="77777777" w:rsidTr="00593933">
        <w:tc>
          <w:tcPr>
            <w:tcW w:w="1077" w:type="dxa"/>
          </w:tcPr>
          <w:p w14:paraId="59F3FA0A" w14:textId="77777777" w:rsidR="00DF4801" w:rsidRPr="00F47028" w:rsidRDefault="00DF4801" w:rsidP="00593933">
            <w:pPr>
              <w:pStyle w:val="ConsPlusNormal"/>
              <w:jc w:val="center"/>
            </w:pPr>
            <w:r w:rsidRPr="00F47028">
              <w:t>3.5</w:t>
            </w:r>
          </w:p>
        </w:tc>
        <w:tc>
          <w:tcPr>
            <w:tcW w:w="7994" w:type="dxa"/>
          </w:tcPr>
          <w:p w14:paraId="7FCC3150" w14:textId="77777777" w:rsidR="00DF4801" w:rsidRPr="00F47028" w:rsidRDefault="00DF4801" w:rsidP="00593933">
            <w:pPr>
              <w:pStyle w:val="ConsPlusNormal"/>
              <w:jc w:val="both"/>
            </w:pPr>
            <w:r w:rsidRPr="00F47028">
              <w:t>Роль семьи в социализации личности. Функции семьи. Семейные ценности. Основные роли членов семьи</w:t>
            </w:r>
          </w:p>
        </w:tc>
      </w:tr>
      <w:tr w:rsidR="00DF4801" w:rsidRPr="00F47028" w14:paraId="24231A44" w14:textId="77777777" w:rsidTr="00593933">
        <w:tc>
          <w:tcPr>
            <w:tcW w:w="1077" w:type="dxa"/>
          </w:tcPr>
          <w:p w14:paraId="4EF64759" w14:textId="77777777" w:rsidR="00DF4801" w:rsidRPr="00F47028" w:rsidRDefault="00DF4801" w:rsidP="00593933">
            <w:pPr>
              <w:pStyle w:val="ConsPlusNormal"/>
              <w:jc w:val="center"/>
            </w:pPr>
            <w:r w:rsidRPr="00F47028">
              <w:t>3.6</w:t>
            </w:r>
          </w:p>
        </w:tc>
        <w:tc>
          <w:tcPr>
            <w:tcW w:w="7994" w:type="dxa"/>
          </w:tcPr>
          <w:p w14:paraId="591C0CC7" w14:textId="77777777" w:rsidR="00DF4801" w:rsidRPr="00F47028" w:rsidRDefault="00DF4801" w:rsidP="00593933">
            <w:pPr>
              <w:pStyle w:val="ConsPlusNormal"/>
              <w:jc w:val="both"/>
            </w:pPr>
            <w:r w:rsidRPr="00F47028">
              <w:t>Этнос и нация. Россия - многонациональное государство. Этносы и нации в диалоге культур</w:t>
            </w:r>
          </w:p>
        </w:tc>
      </w:tr>
      <w:tr w:rsidR="00DF4801" w:rsidRPr="00F47028" w14:paraId="5360C568" w14:textId="77777777" w:rsidTr="00593933">
        <w:tc>
          <w:tcPr>
            <w:tcW w:w="1077" w:type="dxa"/>
          </w:tcPr>
          <w:p w14:paraId="71B372B9" w14:textId="77777777" w:rsidR="00DF4801" w:rsidRPr="00F47028" w:rsidRDefault="00DF4801" w:rsidP="00593933">
            <w:pPr>
              <w:pStyle w:val="ConsPlusNormal"/>
              <w:jc w:val="center"/>
            </w:pPr>
            <w:r w:rsidRPr="00F47028">
              <w:t>3.7</w:t>
            </w:r>
          </w:p>
        </w:tc>
        <w:tc>
          <w:tcPr>
            <w:tcW w:w="7994" w:type="dxa"/>
          </w:tcPr>
          <w:p w14:paraId="0C45231D" w14:textId="77777777" w:rsidR="00DF4801" w:rsidRPr="00F47028" w:rsidRDefault="00DF4801" w:rsidP="00593933">
            <w:pPr>
              <w:pStyle w:val="ConsPlusNormal"/>
              <w:jc w:val="both"/>
            </w:pPr>
            <w:r w:rsidRPr="00F47028">
              <w:t>Социальная политика Российского государства</w:t>
            </w:r>
          </w:p>
        </w:tc>
      </w:tr>
      <w:tr w:rsidR="00DF4801" w:rsidRPr="00F47028" w14:paraId="586E6925" w14:textId="77777777" w:rsidTr="00593933">
        <w:tc>
          <w:tcPr>
            <w:tcW w:w="1077" w:type="dxa"/>
          </w:tcPr>
          <w:p w14:paraId="428217A0" w14:textId="77777777" w:rsidR="00DF4801" w:rsidRPr="00F47028" w:rsidRDefault="00DF4801" w:rsidP="00593933">
            <w:pPr>
              <w:pStyle w:val="ConsPlusNormal"/>
              <w:jc w:val="center"/>
            </w:pPr>
            <w:r w:rsidRPr="00F47028">
              <w:t>3.8</w:t>
            </w:r>
          </w:p>
        </w:tc>
        <w:tc>
          <w:tcPr>
            <w:tcW w:w="7994" w:type="dxa"/>
          </w:tcPr>
          <w:p w14:paraId="13D11DBC" w14:textId="77777777" w:rsidR="00DF4801" w:rsidRPr="00F47028" w:rsidRDefault="00DF4801" w:rsidP="00593933">
            <w:pPr>
              <w:pStyle w:val="ConsPlusNormal"/>
              <w:jc w:val="both"/>
            </w:pPr>
            <w:r w:rsidRPr="00F47028">
              <w:t>Социальные конфликты и пути их разрешения</w:t>
            </w:r>
          </w:p>
        </w:tc>
      </w:tr>
      <w:tr w:rsidR="00DF4801" w:rsidRPr="00F47028" w14:paraId="05DF887C" w14:textId="77777777" w:rsidTr="00593933">
        <w:tc>
          <w:tcPr>
            <w:tcW w:w="1077" w:type="dxa"/>
          </w:tcPr>
          <w:p w14:paraId="1EC4A4F5" w14:textId="77777777" w:rsidR="00DF4801" w:rsidRPr="00F47028" w:rsidRDefault="00DF4801" w:rsidP="00593933">
            <w:pPr>
              <w:pStyle w:val="ConsPlusNormal"/>
              <w:jc w:val="center"/>
            </w:pPr>
            <w:r w:rsidRPr="00F47028">
              <w:t>3.9</w:t>
            </w:r>
          </w:p>
        </w:tc>
        <w:tc>
          <w:tcPr>
            <w:tcW w:w="7994" w:type="dxa"/>
          </w:tcPr>
          <w:p w14:paraId="78F90FC9" w14:textId="77777777" w:rsidR="00DF4801" w:rsidRPr="00F47028" w:rsidRDefault="00DF4801" w:rsidP="00593933">
            <w:pPr>
              <w:pStyle w:val="ConsPlusNormal"/>
              <w:jc w:val="both"/>
            </w:pPr>
            <w:r w:rsidRPr="00F47028">
              <w:t>Отклоняющееся поведение. Опасность наркомании и алкоголизма для человека и общества. Профилактика негативных отклонений поведения</w:t>
            </w:r>
          </w:p>
        </w:tc>
      </w:tr>
      <w:tr w:rsidR="00DF4801" w:rsidRPr="00F47028" w14:paraId="10484E3F" w14:textId="77777777" w:rsidTr="00593933">
        <w:tc>
          <w:tcPr>
            <w:tcW w:w="1077" w:type="dxa"/>
          </w:tcPr>
          <w:p w14:paraId="6B83B744" w14:textId="77777777" w:rsidR="00DF4801" w:rsidRPr="00F47028" w:rsidRDefault="00DF4801" w:rsidP="00593933">
            <w:pPr>
              <w:pStyle w:val="ConsPlusNormal"/>
              <w:jc w:val="center"/>
            </w:pPr>
            <w:r w:rsidRPr="00F47028">
              <w:t>4</w:t>
            </w:r>
          </w:p>
        </w:tc>
        <w:tc>
          <w:tcPr>
            <w:tcW w:w="7994" w:type="dxa"/>
          </w:tcPr>
          <w:p w14:paraId="371A8AB7" w14:textId="77777777" w:rsidR="00DF4801" w:rsidRPr="00F47028" w:rsidRDefault="00DF4801" w:rsidP="00593933">
            <w:pPr>
              <w:pStyle w:val="ConsPlusNormal"/>
              <w:jc w:val="both"/>
            </w:pPr>
            <w:r w:rsidRPr="00F47028">
              <w:t>Человек в современном изменяющемся мире</w:t>
            </w:r>
          </w:p>
        </w:tc>
      </w:tr>
      <w:tr w:rsidR="00DF4801" w:rsidRPr="00F47028" w14:paraId="10F04EA4" w14:textId="77777777" w:rsidTr="00593933">
        <w:tc>
          <w:tcPr>
            <w:tcW w:w="1077" w:type="dxa"/>
          </w:tcPr>
          <w:p w14:paraId="40EE9077" w14:textId="77777777" w:rsidR="00DF4801" w:rsidRPr="00F47028" w:rsidRDefault="00DF4801" w:rsidP="00593933">
            <w:pPr>
              <w:pStyle w:val="ConsPlusNormal"/>
              <w:jc w:val="center"/>
            </w:pPr>
            <w:r w:rsidRPr="00F47028">
              <w:lastRenderedPageBreak/>
              <w:t>4.1</w:t>
            </w:r>
          </w:p>
        </w:tc>
        <w:tc>
          <w:tcPr>
            <w:tcW w:w="7994" w:type="dxa"/>
          </w:tcPr>
          <w:p w14:paraId="1B290D4F" w14:textId="77777777" w:rsidR="00DF4801" w:rsidRPr="00F47028" w:rsidRDefault="00DF4801" w:rsidP="00593933">
            <w:pPr>
              <w:pStyle w:val="ConsPlusNormal"/>
              <w:jc w:val="both"/>
            </w:pPr>
            <w:r w:rsidRPr="00F47028">
              <w:t>Информационное общество</w:t>
            </w:r>
          </w:p>
        </w:tc>
      </w:tr>
      <w:tr w:rsidR="00DF4801" w:rsidRPr="00F47028" w14:paraId="520CA2A7" w14:textId="77777777" w:rsidTr="00593933">
        <w:tc>
          <w:tcPr>
            <w:tcW w:w="1077" w:type="dxa"/>
          </w:tcPr>
          <w:p w14:paraId="6E05B33B" w14:textId="77777777" w:rsidR="00DF4801" w:rsidRPr="00F47028" w:rsidRDefault="00DF4801" w:rsidP="00593933">
            <w:pPr>
              <w:pStyle w:val="ConsPlusNormal"/>
              <w:jc w:val="center"/>
            </w:pPr>
            <w:r w:rsidRPr="00F47028">
              <w:t>4.2</w:t>
            </w:r>
          </w:p>
        </w:tc>
        <w:tc>
          <w:tcPr>
            <w:tcW w:w="7994" w:type="dxa"/>
          </w:tcPr>
          <w:p w14:paraId="6BB9CD7A" w14:textId="77777777" w:rsidR="00DF4801" w:rsidRPr="00F47028" w:rsidRDefault="00DF4801" w:rsidP="00593933">
            <w:pPr>
              <w:pStyle w:val="ConsPlusNormal"/>
              <w:jc w:val="both"/>
            </w:pPr>
            <w:r w:rsidRPr="00F47028">
              <w:t>Сущность глобализации. Причины, проявления и последствия глобализации, ее противоречия</w:t>
            </w:r>
          </w:p>
        </w:tc>
      </w:tr>
      <w:tr w:rsidR="00DF4801" w:rsidRPr="00F47028" w14:paraId="50850991" w14:textId="77777777" w:rsidTr="00593933">
        <w:tc>
          <w:tcPr>
            <w:tcW w:w="1077" w:type="dxa"/>
          </w:tcPr>
          <w:p w14:paraId="49C8B8B5" w14:textId="77777777" w:rsidR="00DF4801" w:rsidRPr="00F47028" w:rsidRDefault="00DF4801" w:rsidP="00593933">
            <w:pPr>
              <w:pStyle w:val="ConsPlusNormal"/>
              <w:jc w:val="center"/>
            </w:pPr>
            <w:r w:rsidRPr="00F47028">
              <w:t>4.2</w:t>
            </w:r>
          </w:p>
        </w:tc>
        <w:tc>
          <w:tcPr>
            <w:tcW w:w="7994" w:type="dxa"/>
          </w:tcPr>
          <w:p w14:paraId="3462E201" w14:textId="77777777" w:rsidR="00DF4801" w:rsidRPr="00F47028" w:rsidRDefault="00DF4801" w:rsidP="00593933">
            <w:pPr>
              <w:pStyle w:val="ConsPlusNormal"/>
              <w:jc w:val="both"/>
            </w:pPr>
            <w:r w:rsidRPr="00F47028">
              <w:t>Глобальные проблемы и возможности их решения. Экологическая ситуация и способы ее улучшения</w:t>
            </w:r>
          </w:p>
        </w:tc>
      </w:tr>
      <w:tr w:rsidR="00DF4801" w:rsidRPr="00F47028" w14:paraId="11EDD19B" w14:textId="77777777" w:rsidTr="00593933">
        <w:tc>
          <w:tcPr>
            <w:tcW w:w="1077" w:type="dxa"/>
          </w:tcPr>
          <w:p w14:paraId="1ACCEB47" w14:textId="77777777" w:rsidR="00DF4801" w:rsidRPr="00F47028" w:rsidRDefault="00DF4801" w:rsidP="00593933">
            <w:pPr>
              <w:pStyle w:val="ConsPlusNormal"/>
              <w:jc w:val="center"/>
            </w:pPr>
            <w:r w:rsidRPr="00F47028">
              <w:t>4.3</w:t>
            </w:r>
          </w:p>
        </w:tc>
        <w:tc>
          <w:tcPr>
            <w:tcW w:w="7994" w:type="dxa"/>
          </w:tcPr>
          <w:p w14:paraId="426AAFFA" w14:textId="77777777" w:rsidR="00DF4801" w:rsidRPr="00F47028" w:rsidRDefault="00DF4801" w:rsidP="00593933">
            <w:pPr>
              <w:pStyle w:val="ConsPlusNormal"/>
              <w:jc w:val="both"/>
            </w:pPr>
            <w:r w:rsidRPr="00F47028">
              <w:t>Молодежь - активный участник общественной жизни. Волонтерское движение</w:t>
            </w:r>
          </w:p>
        </w:tc>
      </w:tr>
      <w:tr w:rsidR="00DF4801" w:rsidRPr="00F47028" w14:paraId="7F223508" w14:textId="77777777" w:rsidTr="00593933">
        <w:tc>
          <w:tcPr>
            <w:tcW w:w="1077" w:type="dxa"/>
          </w:tcPr>
          <w:p w14:paraId="6B8EDB3B" w14:textId="77777777" w:rsidR="00DF4801" w:rsidRPr="00F47028" w:rsidRDefault="00DF4801" w:rsidP="00593933">
            <w:pPr>
              <w:pStyle w:val="ConsPlusNormal"/>
              <w:jc w:val="center"/>
            </w:pPr>
            <w:r w:rsidRPr="00F47028">
              <w:t>4.4</w:t>
            </w:r>
          </w:p>
        </w:tc>
        <w:tc>
          <w:tcPr>
            <w:tcW w:w="7994" w:type="dxa"/>
          </w:tcPr>
          <w:p w14:paraId="627D61EA" w14:textId="77777777" w:rsidR="00DF4801" w:rsidRPr="00F47028" w:rsidRDefault="00DF4801" w:rsidP="00593933">
            <w:pPr>
              <w:pStyle w:val="ConsPlusNormal"/>
              <w:jc w:val="both"/>
            </w:pPr>
            <w:r w:rsidRPr="00F47028">
              <w:t>Профессии настоящего и будущего. Непрерывное образование и карьера</w:t>
            </w:r>
          </w:p>
        </w:tc>
      </w:tr>
      <w:tr w:rsidR="00DF4801" w:rsidRPr="00F47028" w14:paraId="49516E44" w14:textId="77777777" w:rsidTr="00593933">
        <w:tc>
          <w:tcPr>
            <w:tcW w:w="1077" w:type="dxa"/>
          </w:tcPr>
          <w:p w14:paraId="5E596ABE" w14:textId="77777777" w:rsidR="00DF4801" w:rsidRPr="00F47028" w:rsidRDefault="00DF4801" w:rsidP="00593933">
            <w:pPr>
              <w:pStyle w:val="ConsPlusNormal"/>
              <w:jc w:val="center"/>
            </w:pPr>
            <w:r w:rsidRPr="00F47028">
              <w:t>4.5</w:t>
            </w:r>
          </w:p>
        </w:tc>
        <w:tc>
          <w:tcPr>
            <w:tcW w:w="7994" w:type="dxa"/>
          </w:tcPr>
          <w:p w14:paraId="2760D829" w14:textId="77777777" w:rsidR="00DF4801" w:rsidRPr="00F47028" w:rsidRDefault="00DF4801" w:rsidP="00593933">
            <w:pPr>
              <w:pStyle w:val="ConsPlusNormal"/>
              <w:jc w:val="both"/>
            </w:pPr>
            <w:r w:rsidRPr="00F47028">
              <w:t>Здоровый образ жизни. Социальная и личная значимость здорового образа жизни. Мода и спорт</w:t>
            </w:r>
          </w:p>
        </w:tc>
      </w:tr>
      <w:tr w:rsidR="00DF4801" w:rsidRPr="00F47028" w14:paraId="21CC065D" w14:textId="77777777" w:rsidTr="00593933">
        <w:tc>
          <w:tcPr>
            <w:tcW w:w="1077" w:type="dxa"/>
          </w:tcPr>
          <w:p w14:paraId="54000A95" w14:textId="77777777" w:rsidR="00DF4801" w:rsidRPr="00F47028" w:rsidRDefault="00DF4801" w:rsidP="00593933">
            <w:pPr>
              <w:pStyle w:val="ConsPlusNormal"/>
              <w:jc w:val="center"/>
            </w:pPr>
            <w:r w:rsidRPr="00F47028">
              <w:t>4.6</w:t>
            </w:r>
          </w:p>
        </w:tc>
        <w:tc>
          <w:tcPr>
            <w:tcW w:w="7994" w:type="dxa"/>
          </w:tcPr>
          <w:p w14:paraId="20A2D4D7" w14:textId="77777777" w:rsidR="00DF4801" w:rsidRPr="00F47028" w:rsidRDefault="00DF4801" w:rsidP="00593933">
            <w:pPr>
              <w:pStyle w:val="ConsPlusNormal"/>
              <w:jc w:val="both"/>
            </w:pPr>
            <w:r w:rsidRPr="00F47028">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14:paraId="2B1CD17D" w14:textId="77777777" w:rsidR="00DF4801" w:rsidRPr="00F47028" w:rsidRDefault="00DF4801" w:rsidP="00DF4801">
      <w:pPr>
        <w:pStyle w:val="ConsPlusNormal"/>
        <w:ind w:firstLine="540"/>
        <w:jc w:val="both"/>
      </w:pPr>
    </w:p>
    <w:p w14:paraId="0B9D68A1" w14:textId="77777777" w:rsidR="00DF4801" w:rsidRPr="00F47028" w:rsidRDefault="00DF4801" w:rsidP="00DF4801">
      <w:pPr>
        <w:pStyle w:val="ConsPlusNormal"/>
        <w:ind w:firstLine="540"/>
        <w:jc w:val="both"/>
      </w:pPr>
      <w:r w:rsidRPr="00F47028">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30C38F27" w14:textId="77777777" w:rsidR="00DF4801" w:rsidRPr="00F47028" w:rsidRDefault="00DF4801" w:rsidP="00DF4801">
      <w:pPr>
        <w:pStyle w:val="ConsPlusNormal"/>
        <w:ind w:firstLine="540"/>
        <w:jc w:val="both"/>
      </w:pPr>
    </w:p>
    <w:p w14:paraId="59579A84" w14:textId="77777777" w:rsidR="00DF4801" w:rsidRPr="00F47028" w:rsidRDefault="00DF4801" w:rsidP="00DF4801">
      <w:pPr>
        <w:pStyle w:val="ConsPlusNormal"/>
        <w:jc w:val="right"/>
      </w:pPr>
      <w:r w:rsidRPr="00F47028">
        <w:t>Таблица 19.8</w:t>
      </w:r>
    </w:p>
    <w:p w14:paraId="10CFA182" w14:textId="77777777" w:rsidR="00DF4801" w:rsidRPr="00F47028" w:rsidRDefault="00DF4801" w:rsidP="00DF4801">
      <w:pPr>
        <w:pStyle w:val="ConsPlusNormal"/>
        <w:ind w:firstLine="540"/>
        <w:jc w:val="both"/>
      </w:pPr>
    </w:p>
    <w:p w14:paraId="0873ACC1" w14:textId="77777777" w:rsidR="00DF4801" w:rsidRPr="00F47028" w:rsidRDefault="00DF4801" w:rsidP="00DF4801">
      <w:pPr>
        <w:pStyle w:val="ConsPlusNormal"/>
        <w:jc w:val="center"/>
      </w:pPr>
      <w:r w:rsidRPr="00F47028">
        <w:t>Проверяемые на ОГЭ по обществознанию требования</w:t>
      </w:r>
    </w:p>
    <w:p w14:paraId="58B72840" w14:textId="77777777" w:rsidR="00DF4801" w:rsidRPr="00F47028" w:rsidRDefault="00DF4801" w:rsidP="00DF4801">
      <w:pPr>
        <w:pStyle w:val="ConsPlusNormal"/>
        <w:jc w:val="center"/>
      </w:pPr>
      <w:r w:rsidRPr="00F47028">
        <w:t>к результатам освоения основной образовательной программы</w:t>
      </w:r>
    </w:p>
    <w:p w14:paraId="05900BAD" w14:textId="77777777" w:rsidR="00DF4801" w:rsidRPr="00F47028" w:rsidRDefault="00DF4801" w:rsidP="00DF4801">
      <w:pPr>
        <w:pStyle w:val="ConsPlusNormal"/>
        <w:jc w:val="center"/>
      </w:pPr>
      <w:r w:rsidRPr="00F47028">
        <w:t>основного общего образования</w:t>
      </w:r>
    </w:p>
    <w:p w14:paraId="021C98F5"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DF4801" w:rsidRPr="00F47028" w14:paraId="5A47A5FD" w14:textId="77777777" w:rsidTr="00593933">
        <w:tc>
          <w:tcPr>
            <w:tcW w:w="1701" w:type="dxa"/>
          </w:tcPr>
          <w:p w14:paraId="1E24AFD2" w14:textId="77777777" w:rsidR="00DF4801" w:rsidRPr="00F47028" w:rsidRDefault="00DF4801" w:rsidP="00593933">
            <w:pPr>
              <w:pStyle w:val="ConsPlusNormal"/>
              <w:jc w:val="center"/>
            </w:pPr>
            <w:r w:rsidRPr="00F47028">
              <w:t>Код проверяемого требования</w:t>
            </w:r>
          </w:p>
        </w:tc>
        <w:tc>
          <w:tcPr>
            <w:tcW w:w="7370" w:type="dxa"/>
          </w:tcPr>
          <w:p w14:paraId="0079C358" w14:textId="77777777" w:rsidR="00DF4801" w:rsidRPr="00F47028" w:rsidRDefault="00DF4801" w:rsidP="00593933">
            <w:pPr>
              <w:pStyle w:val="ConsPlusNormal"/>
              <w:jc w:val="center"/>
            </w:pPr>
            <w:r w:rsidRPr="00F47028">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DF4801" w:rsidRPr="00F47028" w14:paraId="248934B0" w14:textId="77777777" w:rsidTr="00593933">
        <w:tc>
          <w:tcPr>
            <w:tcW w:w="1701" w:type="dxa"/>
          </w:tcPr>
          <w:p w14:paraId="09B7BC66" w14:textId="77777777" w:rsidR="00DF4801" w:rsidRPr="00F47028" w:rsidRDefault="00DF4801" w:rsidP="00593933">
            <w:pPr>
              <w:pStyle w:val="ConsPlusNormal"/>
              <w:jc w:val="center"/>
            </w:pPr>
            <w:r w:rsidRPr="00F47028">
              <w:t>1</w:t>
            </w:r>
          </w:p>
        </w:tc>
        <w:tc>
          <w:tcPr>
            <w:tcW w:w="7370" w:type="dxa"/>
          </w:tcPr>
          <w:p w14:paraId="68C339B1" w14:textId="77777777" w:rsidR="00DF4801" w:rsidRPr="00F47028" w:rsidRDefault="00DF4801" w:rsidP="00593933">
            <w:pPr>
              <w:pStyle w:val="ConsPlusNormal"/>
              <w:jc w:val="both"/>
            </w:pPr>
            <w:r w:rsidRPr="00F47028">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DF4801" w:rsidRPr="00F47028" w14:paraId="2E8AAAAB" w14:textId="77777777" w:rsidTr="00593933">
        <w:tc>
          <w:tcPr>
            <w:tcW w:w="1701" w:type="dxa"/>
          </w:tcPr>
          <w:p w14:paraId="3EB7014E" w14:textId="77777777" w:rsidR="00DF4801" w:rsidRPr="00F47028" w:rsidRDefault="00DF4801" w:rsidP="00593933">
            <w:pPr>
              <w:pStyle w:val="ConsPlusNormal"/>
              <w:jc w:val="center"/>
            </w:pPr>
            <w:r w:rsidRPr="00F47028">
              <w:lastRenderedPageBreak/>
              <w:t>2</w:t>
            </w:r>
          </w:p>
        </w:tc>
        <w:tc>
          <w:tcPr>
            <w:tcW w:w="7370" w:type="dxa"/>
          </w:tcPr>
          <w:p w14:paraId="0DB9DE1D" w14:textId="77777777" w:rsidR="00DF4801" w:rsidRPr="00F47028" w:rsidRDefault="00DF4801" w:rsidP="00593933">
            <w:pPr>
              <w:pStyle w:val="ConsPlusNormal"/>
              <w:jc w:val="both"/>
            </w:pPr>
            <w:r w:rsidRPr="00F47028">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DF4801" w:rsidRPr="00F47028" w14:paraId="333759CA" w14:textId="77777777" w:rsidTr="00593933">
        <w:tc>
          <w:tcPr>
            <w:tcW w:w="1701" w:type="dxa"/>
          </w:tcPr>
          <w:p w14:paraId="18C23B70" w14:textId="77777777" w:rsidR="00DF4801" w:rsidRPr="00F47028" w:rsidRDefault="00DF4801" w:rsidP="00593933">
            <w:pPr>
              <w:pStyle w:val="ConsPlusNormal"/>
              <w:jc w:val="center"/>
            </w:pPr>
            <w:r w:rsidRPr="00F47028">
              <w:t>3</w:t>
            </w:r>
          </w:p>
        </w:tc>
        <w:tc>
          <w:tcPr>
            <w:tcW w:w="7370" w:type="dxa"/>
          </w:tcPr>
          <w:p w14:paraId="6E6EFEF1" w14:textId="77777777" w:rsidR="00DF4801" w:rsidRPr="00F47028" w:rsidRDefault="00DF4801" w:rsidP="00593933">
            <w:pPr>
              <w:pStyle w:val="ConsPlusNormal"/>
              <w:jc w:val="both"/>
            </w:pPr>
            <w:r w:rsidRPr="00F47028">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DF4801" w:rsidRPr="00F47028" w14:paraId="062B1F56" w14:textId="77777777" w:rsidTr="00593933">
        <w:tc>
          <w:tcPr>
            <w:tcW w:w="1701" w:type="dxa"/>
          </w:tcPr>
          <w:p w14:paraId="6D7C6622" w14:textId="77777777" w:rsidR="00DF4801" w:rsidRPr="00F47028" w:rsidRDefault="00DF4801" w:rsidP="00593933">
            <w:pPr>
              <w:pStyle w:val="ConsPlusNormal"/>
              <w:jc w:val="center"/>
            </w:pPr>
            <w:r w:rsidRPr="00F47028">
              <w:t>4</w:t>
            </w:r>
          </w:p>
        </w:tc>
        <w:tc>
          <w:tcPr>
            <w:tcW w:w="7370" w:type="dxa"/>
          </w:tcPr>
          <w:p w14:paraId="586718B1" w14:textId="77777777" w:rsidR="00DF4801" w:rsidRPr="00F47028" w:rsidRDefault="00DF4801" w:rsidP="00593933">
            <w:pPr>
              <w:pStyle w:val="ConsPlusNormal"/>
              <w:jc w:val="both"/>
            </w:pPr>
            <w:r w:rsidRPr="00F47028">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DF4801" w:rsidRPr="00F47028" w14:paraId="722AE7C4" w14:textId="77777777" w:rsidTr="00593933">
        <w:tc>
          <w:tcPr>
            <w:tcW w:w="1701" w:type="dxa"/>
          </w:tcPr>
          <w:p w14:paraId="3F5DE256" w14:textId="77777777" w:rsidR="00DF4801" w:rsidRPr="00F47028" w:rsidRDefault="00DF4801" w:rsidP="00593933">
            <w:pPr>
              <w:pStyle w:val="ConsPlusNormal"/>
              <w:jc w:val="center"/>
            </w:pPr>
            <w:r w:rsidRPr="00F47028">
              <w:t>5</w:t>
            </w:r>
          </w:p>
        </w:tc>
        <w:tc>
          <w:tcPr>
            <w:tcW w:w="7370" w:type="dxa"/>
          </w:tcPr>
          <w:p w14:paraId="0FC0CAA5" w14:textId="77777777" w:rsidR="00DF4801" w:rsidRPr="00F47028" w:rsidRDefault="00DF4801" w:rsidP="00593933">
            <w:pPr>
              <w:pStyle w:val="ConsPlusNormal"/>
              <w:jc w:val="both"/>
            </w:pPr>
            <w:r w:rsidRPr="00F47028">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DF4801" w:rsidRPr="00F47028" w14:paraId="2C249289" w14:textId="77777777" w:rsidTr="00593933">
        <w:tc>
          <w:tcPr>
            <w:tcW w:w="1701" w:type="dxa"/>
          </w:tcPr>
          <w:p w14:paraId="730A4382" w14:textId="77777777" w:rsidR="00DF4801" w:rsidRPr="00F47028" w:rsidRDefault="00DF4801" w:rsidP="00593933">
            <w:pPr>
              <w:pStyle w:val="ConsPlusNormal"/>
              <w:jc w:val="center"/>
            </w:pPr>
            <w:r w:rsidRPr="00F47028">
              <w:t>6</w:t>
            </w:r>
          </w:p>
        </w:tc>
        <w:tc>
          <w:tcPr>
            <w:tcW w:w="7370" w:type="dxa"/>
          </w:tcPr>
          <w:p w14:paraId="6BCCD56C" w14:textId="77777777" w:rsidR="00DF4801" w:rsidRPr="00F47028" w:rsidRDefault="00DF4801" w:rsidP="00593933">
            <w:pPr>
              <w:pStyle w:val="ConsPlusNormal"/>
              <w:jc w:val="both"/>
            </w:pPr>
            <w:r w:rsidRPr="00F47028">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DF4801" w:rsidRPr="00F47028" w14:paraId="5AAABD5B" w14:textId="77777777" w:rsidTr="00593933">
        <w:tc>
          <w:tcPr>
            <w:tcW w:w="1701" w:type="dxa"/>
          </w:tcPr>
          <w:p w14:paraId="121666D1" w14:textId="77777777" w:rsidR="00DF4801" w:rsidRPr="00F47028" w:rsidRDefault="00DF4801" w:rsidP="00593933">
            <w:pPr>
              <w:pStyle w:val="ConsPlusNormal"/>
              <w:jc w:val="center"/>
            </w:pPr>
            <w:r w:rsidRPr="00F47028">
              <w:t>7</w:t>
            </w:r>
          </w:p>
        </w:tc>
        <w:tc>
          <w:tcPr>
            <w:tcW w:w="7370" w:type="dxa"/>
          </w:tcPr>
          <w:p w14:paraId="007319A0" w14:textId="77777777" w:rsidR="00DF4801" w:rsidRPr="00F47028" w:rsidRDefault="00DF4801" w:rsidP="00593933">
            <w:pPr>
              <w:pStyle w:val="ConsPlusNormal"/>
              <w:jc w:val="both"/>
            </w:pPr>
            <w:r w:rsidRPr="00F47028">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DF4801" w:rsidRPr="00F47028" w14:paraId="3B5336A1" w14:textId="77777777" w:rsidTr="00593933">
        <w:tc>
          <w:tcPr>
            <w:tcW w:w="1701" w:type="dxa"/>
          </w:tcPr>
          <w:p w14:paraId="632F28AB" w14:textId="77777777" w:rsidR="00DF4801" w:rsidRPr="00F47028" w:rsidRDefault="00DF4801" w:rsidP="00593933">
            <w:pPr>
              <w:pStyle w:val="ConsPlusNormal"/>
              <w:jc w:val="center"/>
            </w:pPr>
            <w:r w:rsidRPr="00F47028">
              <w:t>8</w:t>
            </w:r>
          </w:p>
        </w:tc>
        <w:tc>
          <w:tcPr>
            <w:tcW w:w="7370" w:type="dxa"/>
          </w:tcPr>
          <w:p w14:paraId="233820E8" w14:textId="77777777" w:rsidR="00DF4801" w:rsidRPr="00F47028" w:rsidRDefault="00DF4801" w:rsidP="00593933">
            <w:pPr>
              <w:pStyle w:val="ConsPlusNormal"/>
              <w:jc w:val="both"/>
            </w:pPr>
            <w:r w:rsidRPr="00F47028">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DF4801" w:rsidRPr="00F47028" w14:paraId="651355EE" w14:textId="77777777" w:rsidTr="00593933">
        <w:tc>
          <w:tcPr>
            <w:tcW w:w="1701" w:type="dxa"/>
          </w:tcPr>
          <w:p w14:paraId="026389DF" w14:textId="77777777" w:rsidR="00DF4801" w:rsidRPr="00F47028" w:rsidRDefault="00DF4801" w:rsidP="00593933">
            <w:pPr>
              <w:pStyle w:val="ConsPlusNormal"/>
              <w:jc w:val="center"/>
            </w:pPr>
            <w:r w:rsidRPr="00F47028">
              <w:t>9</w:t>
            </w:r>
          </w:p>
        </w:tc>
        <w:tc>
          <w:tcPr>
            <w:tcW w:w="7370" w:type="dxa"/>
          </w:tcPr>
          <w:p w14:paraId="3FACD926" w14:textId="77777777" w:rsidR="00DF4801" w:rsidRPr="00F47028" w:rsidRDefault="00DF4801" w:rsidP="00593933">
            <w:pPr>
              <w:pStyle w:val="ConsPlusNormal"/>
              <w:jc w:val="both"/>
            </w:pPr>
            <w:r w:rsidRPr="00F47028">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w:t>
            </w:r>
            <w:r w:rsidRPr="00F47028">
              <w:lastRenderedPageBreak/>
              <w:t>взаимодействия в различных сферах общественной жизни, в том числе процессы формирования, накопления и инвестирования сбережений</w:t>
            </w:r>
          </w:p>
        </w:tc>
      </w:tr>
      <w:tr w:rsidR="00DF4801" w:rsidRPr="00F47028" w14:paraId="3DDE3643" w14:textId="77777777" w:rsidTr="00593933">
        <w:tc>
          <w:tcPr>
            <w:tcW w:w="1701" w:type="dxa"/>
          </w:tcPr>
          <w:p w14:paraId="31D4751C" w14:textId="77777777" w:rsidR="00DF4801" w:rsidRPr="00F47028" w:rsidRDefault="00DF4801" w:rsidP="00593933">
            <w:pPr>
              <w:pStyle w:val="ConsPlusNormal"/>
              <w:jc w:val="center"/>
            </w:pPr>
            <w:r w:rsidRPr="00F47028">
              <w:lastRenderedPageBreak/>
              <w:t>10</w:t>
            </w:r>
          </w:p>
        </w:tc>
        <w:tc>
          <w:tcPr>
            <w:tcW w:w="7370" w:type="dxa"/>
          </w:tcPr>
          <w:p w14:paraId="3E9D915B" w14:textId="77777777" w:rsidR="00DF4801" w:rsidRPr="00F47028" w:rsidRDefault="00DF4801" w:rsidP="00593933">
            <w:pPr>
              <w:pStyle w:val="ConsPlusNormal"/>
              <w:jc w:val="both"/>
            </w:pPr>
            <w:r w:rsidRPr="00F47028">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F47028">
                <w:rPr>
                  <w:color w:val="0000FF"/>
                </w:rPr>
                <w:t>Конституции</w:t>
              </w:r>
            </w:hyperlink>
            <w:r w:rsidRPr="00F47028">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DF4801" w:rsidRPr="00F47028" w14:paraId="0D016E8D" w14:textId="77777777" w:rsidTr="00593933">
        <w:tc>
          <w:tcPr>
            <w:tcW w:w="1701" w:type="dxa"/>
          </w:tcPr>
          <w:p w14:paraId="10D478E4" w14:textId="77777777" w:rsidR="00DF4801" w:rsidRPr="00F47028" w:rsidRDefault="00DF4801" w:rsidP="00593933">
            <w:pPr>
              <w:pStyle w:val="ConsPlusNormal"/>
              <w:jc w:val="center"/>
            </w:pPr>
            <w:r w:rsidRPr="00F47028">
              <w:t>11</w:t>
            </w:r>
          </w:p>
        </w:tc>
        <w:tc>
          <w:tcPr>
            <w:tcW w:w="7370" w:type="dxa"/>
          </w:tcPr>
          <w:p w14:paraId="422E806B" w14:textId="77777777" w:rsidR="00DF4801" w:rsidRPr="00F47028" w:rsidRDefault="00DF4801" w:rsidP="00593933">
            <w:pPr>
              <w:pStyle w:val="ConsPlusNormal"/>
              <w:jc w:val="both"/>
            </w:pPr>
            <w:r w:rsidRPr="00F47028">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DF4801" w:rsidRPr="00F47028" w14:paraId="196DD932" w14:textId="77777777" w:rsidTr="00593933">
        <w:tc>
          <w:tcPr>
            <w:tcW w:w="1701" w:type="dxa"/>
          </w:tcPr>
          <w:p w14:paraId="0AFADD5C" w14:textId="77777777" w:rsidR="00DF4801" w:rsidRPr="00F47028" w:rsidRDefault="00DF4801" w:rsidP="00593933">
            <w:pPr>
              <w:pStyle w:val="ConsPlusNormal"/>
              <w:jc w:val="center"/>
            </w:pPr>
            <w:r w:rsidRPr="00F47028">
              <w:t>12</w:t>
            </w:r>
          </w:p>
        </w:tc>
        <w:tc>
          <w:tcPr>
            <w:tcW w:w="7370" w:type="dxa"/>
          </w:tcPr>
          <w:p w14:paraId="550AC67F" w14:textId="77777777" w:rsidR="00DF4801" w:rsidRPr="00F47028" w:rsidRDefault="00DF4801" w:rsidP="00593933">
            <w:pPr>
              <w:pStyle w:val="ConsPlusNormal"/>
              <w:jc w:val="both"/>
            </w:pPr>
            <w:r w:rsidRPr="00F47028">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DF4801" w:rsidRPr="00F47028" w14:paraId="5886246C" w14:textId="77777777" w:rsidTr="00593933">
        <w:tc>
          <w:tcPr>
            <w:tcW w:w="1701" w:type="dxa"/>
          </w:tcPr>
          <w:p w14:paraId="26320B96" w14:textId="77777777" w:rsidR="00DF4801" w:rsidRPr="00F47028" w:rsidRDefault="00DF4801" w:rsidP="00593933">
            <w:pPr>
              <w:pStyle w:val="ConsPlusNormal"/>
              <w:jc w:val="center"/>
            </w:pPr>
            <w:r w:rsidRPr="00F47028">
              <w:t>13</w:t>
            </w:r>
          </w:p>
        </w:tc>
        <w:tc>
          <w:tcPr>
            <w:tcW w:w="7370" w:type="dxa"/>
          </w:tcPr>
          <w:p w14:paraId="68F34AB6" w14:textId="77777777" w:rsidR="00DF4801" w:rsidRPr="00F47028" w:rsidRDefault="00DF4801" w:rsidP="00593933">
            <w:pPr>
              <w:pStyle w:val="ConsPlusNormal"/>
              <w:jc w:val="both"/>
            </w:pPr>
            <w:r w:rsidRPr="00F47028">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DF4801" w:rsidRPr="00F47028" w14:paraId="4861CAA8" w14:textId="77777777" w:rsidTr="00593933">
        <w:tc>
          <w:tcPr>
            <w:tcW w:w="1701" w:type="dxa"/>
          </w:tcPr>
          <w:p w14:paraId="2D302A30" w14:textId="77777777" w:rsidR="00DF4801" w:rsidRPr="00F47028" w:rsidRDefault="00DF4801" w:rsidP="00593933">
            <w:pPr>
              <w:pStyle w:val="ConsPlusNormal"/>
              <w:jc w:val="center"/>
            </w:pPr>
            <w:r w:rsidRPr="00F47028">
              <w:t>14</w:t>
            </w:r>
          </w:p>
        </w:tc>
        <w:tc>
          <w:tcPr>
            <w:tcW w:w="7370" w:type="dxa"/>
          </w:tcPr>
          <w:p w14:paraId="2BCF3CF2" w14:textId="77777777" w:rsidR="00DF4801" w:rsidRPr="00F47028" w:rsidRDefault="00DF4801" w:rsidP="00593933">
            <w:pPr>
              <w:pStyle w:val="ConsPlusNormal"/>
              <w:jc w:val="both"/>
            </w:pPr>
            <w:r w:rsidRPr="00F47028">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DF4801" w:rsidRPr="00F47028" w14:paraId="1C129039" w14:textId="77777777" w:rsidTr="00593933">
        <w:tc>
          <w:tcPr>
            <w:tcW w:w="1701" w:type="dxa"/>
          </w:tcPr>
          <w:p w14:paraId="6AA87874" w14:textId="77777777" w:rsidR="00DF4801" w:rsidRPr="00F47028" w:rsidRDefault="00DF4801" w:rsidP="00593933">
            <w:pPr>
              <w:pStyle w:val="ConsPlusNormal"/>
              <w:jc w:val="center"/>
            </w:pPr>
            <w:r w:rsidRPr="00F47028">
              <w:t>15</w:t>
            </w:r>
          </w:p>
        </w:tc>
        <w:tc>
          <w:tcPr>
            <w:tcW w:w="7370" w:type="dxa"/>
          </w:tcPr>
          <w:p w14:paraId="5C21E9C8" w14:textId="77777777" w:rsidR="00DF4801" w:rsidRPr="00F47028" w:rsidRDefault="00DF4801" w:rsidP="00593933">
            <w:pPr>
              <w:pStyle w:val="ConsPlusNormal"/>
              <w:jc w:val="both"/>
            </w:pPr>
            <w:r w:rsidRPr="00F47028">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14:paraId="0F33AA22" w14:textId="77777777" w:rsidR="00DF4801" w:rsidRPr="00F47028" w:rsidRDefault="00DF4801" w:rsidP="00DF4801">
      <w:pPr>
        <w:pStyle w:val="ConsPlusNormal"/>
        <w:ind w:firstLine="540"/>
        <w:jc w:val="both"/>
      </w:pPr>
    </w:p>
    <w:p w14:paraId="4C12A282" w14:textId="77777777" w:rsidR="00DF4801" w:rsidRPr="00F47028" w:rsidRDefault="00DF4801" w:rsidP="00DF4801">
      <w:pPr>
        <w:pStyle w:val="ConsPlusNormal"/>
        <w:jc w:val="right"/>
      </w:pPr>
      <w:r w:rsidRPr="00F47028">
        <w:lastRenderedPageBreak/>
        <w:t>Таблица 19.9</w:t>
      </w:r>
    </w:p>
    <w:p w14:paraId="01F12BFF" w14:textId="77777777" w:rsidR="00DF4801" w:rsidRPr="00F47028" w:rsidRDefault="00DF4801" w:rsidP="00DF4801">
      <w:pPr>
        <w:pStyle w:val="ConsPlusNormal"/>
        <w:ind w:firstLine="540"/>
        <w:jc w:val="both"/>
      </w:pPr>
    </w:p>
    <w:p w14:paraId="1C319627" w14:textId="77777777" w:rsidR="00DF4801" w:rsidRPr="00F47028" w:rsidRDefault="00DF4801" w:rsidP="00DF4801">
      <w:pPr>
        <w:pStyle w:val="ConsPlusNormal"/>
        <w:jc w:val="center"/>
      </w:pPr>
      <w:r w:rsidRPr="00F47028">
        <w:t>Перечень элементов содержания, проверяемых на ОГЭ</w:t>
      </w:r>
    </w:p>
    <w:p w14:paraId="355A18B5" w14:textId="77777777" w:rsidR="00DF4801" w:rsidRPr="00F47028" w:rsidRDefault="00DF4801" w:rsidP="00DF4801">
      <w:pPr>
        <w:pStyle w:val="ConsPlusNormal"/>
        <w:jc w:val="center"/>
      </w:pPr>
      <w:r w:rsidRPr="00F47028">
        <w:t>по обществознанию</w:t>
      </w:r>
    </w:p>
    <w:p w14:paraId="5C72AD9F" w14:textId="77777777" w:rsidR="00DF4801" w:rsidRPr="00F47028" w:rsidRDefault="00DF4801" w:rsidP="00DF4801">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DF4801" w:rsidRPr="00F47028" w14:paraId="10A4D8D3" w14:textId="77777777" w:rsidTr="00593933">
        <w:tc>
          <w:tcPr>
            <w:tcW w:w="1134" w:type="dxa"/>
          </w:tcPr>
          <w:p w14:paraId="367B8CBF" w14:textId="77777777" w:rsidR="00DF4801" w:rsidRPr="00F47028" w:rsidRDefault="00DF4801" w:rsidP="00593933">
            <w:pPr>
              <w:pStyle w:val="ConsPlusNormal"/>
              <w:jc w:val="center"/>
            </w:pPr>
            <w:r w:rsidRPr="00F47028">
              <w:t>Код</w:t>
            </w:r>
          </w:p>
        </w:tc>
        <w:tc>
          <w:tcPr>
            <w:tcW w:w="7937" w:type="dxa"/>
          </w:tcPr>
          <w:p w14:paraId="3CD34903" w14:textId="77777777" w:rsidR="00DF4801" w:rsidRPr="00F47028" w:rsidRDefault="00DF4801" w:rsidP="00593933">
            <w:pPr>
              <w:pStyle w:val="ConsPlusNormal"/>
              <w:jc w:val="center"/>
            </w:pPr>
            <w:r w:rsidRPr="00F47028">
              <w:t>Проверяемый элемент содержания</w:t>
            </w:r>
          </w:p>
        </w:tc>
      </w:tr>
      <w:tr w:rsidR="00DF4801" w:rsidRPr="00F47028" w14:paraId="4BFE17E7" w14:textId="77777777" w:rsidTr="00593933">
        <w:tc>
          <w:tcPr>
            <w:tcW w:w="1134" w:type="dxa"/>
          </w:tcPr>
          <w:p w14:paraId="1F1EDD3D" w14:textId="77777777" w:rsidR="00DF4801" w:rsidRPr="00F47028" w:rsidRDefault="00DF4801" w:rsidP="00593933">
            <w:pPr>
              <w:pStyle w:val="ConsPlusNormal"/>
              <w:jc w:val="center"/>
            </w:pPr>
            <w:r w:rsidRPr="00F47028">
              <w:t>1</w:t>
            </w:r>
          </w:p>
        </w:tc>
        <w:tc>
          <w:tcPr>
            <w:tcW w:w="7937" w:type="dxa"/>
          </w:tcPr>
          <w:p w14:paraId="7E1A24AE" w14:textId="77777777" w:rsidR="00DF4801" w:rsidRPr="00F47028" w:rsidRDefault="00DF4801" w:rsidP="00593933">
            <w:pPr>
              <w:pStyle w:val="ConsPlusNormal"/>
              <w:jc w:val="both"/>
            </w:pPr>
            <w:r w:rsidRPr="00F47028">
              <w:t>Человек и его социальное окружение</w:t>
            </w:r>
          </w:p>
        </w:tc>
      </w:tr>
      <w:tr w:rsidR="00DF4801" w:rsidRPr="00F47028" w14:paraId="2A97F6D9" w14:textId="77777777" w:rsidTr="00593933">
        <w:tc>
          <w:tcPr>
            <w:tcW w:w="1134" w:type="dxa"/>
          </w:tcPr>
          <w:p w14:paraId="6DE7D9F3" w14:textId="77777777" w:rsidR="00DF4801" w:rsidRPr="00F47028" w:rsidRDefault="00DF4801" w:rsidP="00593933">
            <w:pPr>
              <w:pStyle w:val="ConsPlusNormal"/>
              <w:jc w:val="center"/>
            </w:pPr>
            <w:r w:rsidRPr="00F47028">
              <w:t>1.1</w:t>
            </w:r>
          </w:p>
        </w:tc>
        <w:tc>
          <w:tcPr>
            <w:tcW w:w="7937" w:type="dxa"/>
          </w:tcPr>
          <w:p w14:paraId="72A121BB" w14:textId="77777777" w:rsidR="00DF4801" w:rsidRPr="00F47028" w:rsidRDefault="00DF4801" w:rsidP="00593933">
            <w:pPr>
              <w:pStyle w:val="ConsPlusNormal"/>
              <w:jc w:val="both"/>
            </w:pPr>
            <w:r w:rsidRPr="00F47028">
              <w:t>Биологическое и социальное в человеке. Черты сходства и различия человека и животного</w:t>
            </w:r>
          </w:p>
        </w:tc>
      </w:tr>
      <w:tr w:rsidR="00DF4801" w:rsidRPr="00F47028" w14:paraId="78D4ABEB" w14:textId="77777777" w:rsidTr="00593933">
        <w:tc>
          <w:tcPr>
            <w:tcW w:w="1134" w:type="dxa"/>
          </w:tcPr>
          <w:p w14:paraId="22E5BCAC" w14:textId="77777777" w:rsidR="00DF4801" w:rsidRPr="00F47028" w:rsidRDefault="00DF4801" w:rsidP="00593933">
            <w:pPr>
              <w:pStyle w:val="ConsPlusNormal"/>
              <w:jc w:val="center"/>
            </w:pPr>
            <w:r w:rsidRPr="00F47028">
              <w:t>1.2</w:t>
            </w:r>
          </w:p>
        </w:tc>
        <w:tc>
          <w:tcPr>
            <w:tcW w:w="7937" w:type="dxa"/>
          </w:tcPr>
          <w:p w14:paraId="6283E428" w14:textId="77777777" w:rsidR="00DF4801" w:rsidRPr="00F47028" w:rsidRDefault="00DF4801" w:rsidP="00593933">
            <w:pPr>
              <w:pStyle w:val="ConsPlusNormal"/>
              <w:jc w:val="both"/>
            </w:pPr>
            <w:r w:rsidRPr="00F47028">
              <w:t>Потребности человека (биологические, социальные, духовные). Способности человека</w:t>
            </w:r>
          </w:p>
        </w:tc>
      </w:tr>
      <w:tr w:rsidR="00DF4801" w:rsidRPr="00F47028" w14:paraId="4B81F03D" w14:textId="77777777" w:rsidTr="00593933">
        <w:tc>
          <w:tcPr>
            <w:tcW w:w="1134" w:type="dxa"/>
          </w:tcPr>
          <w:p w14:paraId="11D44AF6" w14:textId="77777777" w:rsidR="00DF4801" w:rsidRPr="00F47028" w:rsidRDefault="00DF4801" w:rsidP="00593933">
            <w:pPr>
              <w:pStyle w:val="ConsPlusNormal"/>
              <w:jc w:val="center"/>
            </w:pPr>
            <w:r w:rsidRPr="00F47028">
              <w:t>1.3</w:t>
            </w:r>
          </w:p>
        </w:tc>
        <w:tc>
          <w:tcPr>
            <w:tcW w:w="7937" w:type="dxa"/>
          </w:tcPr>
          <w:p w14:paraId="184C8B1F" w14:textId="77777777" w:rsidR="00DF4801" w:rsidRPr="00F47028" w:rsidRDefault="00DF4801" w:rsidP="00593933">
            <w:pPr>
              <w:pStyle w:val="ConsPlusNormal"/>
              <w:jc w:val="both"/>
            </w:pPr>
            <w:r w:rsidRPr="00F47028">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DF4801" w:rsidRPr="00F47028" w14:paraId="23838C99" w14:textId="77777777" w:rsidTr="00593933">
        <w:tc>
          <w:tcPr>
            <w:tcW w:w="1134" w:type="dxa"/>
          </w:tcPr>
          <w:p w14:paraId="52EA350B" w14:textId="77777777" w:rsidR="00DF4801" w:rsidRPr="00F47028" w:rsidRDefault="00DF4801" w:rsidP="00593933">
            <w:pPr>
              <w:pStyle w:val="ConsPlusNormal"/>
              <w:jc w:val="center"/>
            </w:pPr>
            <w:r w:rsidRPr="00F47028">
              <w:t>1.4</w:t>
            </w:r>
          </w:p>
        </w:tc>
        <w:tc>
          <w:tcPr>
            <w:tcW w:w="7937" w:type="dxa"/>
          </w:tcPr>
          <w:p w14:paraId="7E01BB83" w14:textId="77777777" w:rsidR="00DF4801" w:rsidRPr="00F47028" w:rsidRDefault="00DF4801" w:rsidP="00593933">
            <w:pPr>
              <w:pStyle w:val="ConsPlusNormal"/>
              <w:jc w:val="both"/>
            </w:pPr>
            <w:r w:rsidRPr="00F47028">
              <w:t>Цели и мотивы деятельности. Виды деятельности (игра, труд, учение)</w:t>
            </w:r>
          </w:p>
        </w:tc>
      </w:tr>
      <w:tr w:rsidR="00DF4801" w:rsidRPr="00F47028" w14:paraId="61C38619" w14:textId="77777777" w:rsidTr="00593933">
        <w:tc>
          <w:tcPr>
            <w:tcW w:w="1134" w:type="dxa"/>
          </w:tcPr>
          <w:p w14:paraId="08B594BD" w14:textId="77777777" w:rsidR="00DF4801" w:rsidRPr="00F47028" w:rsidRDefault="00DF4801" w:rsidP="00593933">
            <w:pPr>
              <w:pStyle w:val="ConsPlusNormal"/>
              <w:jc w:val="center"/>
            </w:pPr>
            <w:r w:rsidRPr="00F47028">
              <w:t>1.5</w:t>
            </w:r>
          </w:p>
        </w:tc>
        <w:tc>
          <w:tcPr>
            <w:tcW w:w="7937" w:type="dxa"/>
          </w:tcPr>
          <w:p w14:paraId="3917D141" w14:textId="77777777" w:rsidR="00DF4801" w:rsidRPr="00F47028" w:rsidRDefault="00DF4801" w:rsidP="00593933">
            <w:pPr>
              <w:pStyle w:val="ConsPlusNormal"/>
              <w:jc w:val="both"/>
            </w:pPr>
            <w:r w:rsidRPr="00F47028">
              <w:t>Познание человеком мира и самого себя как вид деятельности</w:t>
            </w:r>
          </w:p>
        </w:tc>
      </w:tr>
      <w:tr w:rsidR="00DF4801" w:rsidRPr="00F47028" w14:paraId="62A45653" w14:textId="77777777" w:rsidTr="00593933">
        <w:tc>
          <w:tcPr>
            <w:tcW w:w="1134" w:type="dxa"/>
          </w:tcPr>
          <w:p w14:paraId="24FC64F8" w14:textId="77777777" w:rsidR="00DF4801" w:rsidRPr="00F47028" w:rsidRDefault="00DF4801" w:rsidP="00593933">
            <w:pPr>
              <w:pStyle w:val="ConsPlusNormal"/>
              <w:jc w:val="center"/>
            </w:pPr>
            <w:r w:rsidRPr="00F47028">
              <w:t>1.6</w:t>
            </w:r>
          </w:p>
        </w:tc>
        <w:tc>
          <w:tcPr>
            <w:tcW w:w="7937" w:type="dxa"/>
          </w:tcPr>
          <w:p w14:paraId="01BA498D" w14:textId="77777777" w:rsidR="00DF4801" w:rsidRPr="00F47028" w:rsidRDefault="00DF4801" w:rsidP="00593933">
            <w:pPr>
              <w:pStyle w:val="ConsPlusNormal"/>
              <w:jc w:val="both"/>
            </w:pPr>
            <w:r w:rsidRPr="00F47028">
              <w:t>Право человека на образование. Школьное образование. Права и обязанности учащегося</w:t>
            </w:r>
          </w:p>
        </w:tc>
      </w:tr>
      <w:tr w:rsidR="00DF4801" w:rsidRPr="00F47028" w14:paraId="6B083344" w14:textId="77777777" w:rsidTr="00593933">
        <w:tc>
          <w:tcPr>
            <w:tcW w:w="1134" w:type="dxa"/>
          </w:tcPr>
          <w:p w14:paraId="55909F85" w14:textId="77777777" w:rsidR="00DF4801" w:rsidRPr="00F47028" w:rsidRDefault="00DF4801" w:rsidP="00593933">
            <w:pPr>
              <w:pStyle w:val="ConsPlusNormal"/>
              <w:jc w:val="center"/>
            </w:pPr>
            <w:r w:rsidRPr="00F47028">
              <w:t>1.7</w:t>
            </w:r>
          </w:p>
        </w:tc>
        <w:tc>
          <w:tcPr>
            <w:tcW w:w="7937" w:type="dxa"/>
          </w:tcPr>
          <w:p w14:paraId="28449B57" w14:textId="77777777" w:rsidR="00DF4801" w:rsidRPr="00F47028" w:rsidRDefault="00DF4801" w:rsidP="00593933">
            <w:pPr>
              <w:pStyle w:val="ConsPlusNormal"/>
              <w:jc w:val="both"/>
            </w:pPr>
            <w:r w:rsidRPr="00F47028">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DF4801" w:rsidRPr="00F47028" w14:paraId="64FF99ED" w14:textId="77777777" w:rsidTr="00593933">
        <w:tc>
          <w:tcPr>
            <w:tcW w:w="1134" w:type="dxa"/>
          </w:tcPr>
          <w:p w14:paraId="34A3AFAA" w14:textId="77777777" w:rsidR="00DF4801" w:rsidRPr="00F47028" w:rsidRDefault="00DF4801" w:rsidP="00593933">
            <w:pPr>
              <w:pStyle w:val="ConsPlusNormal"/>
              <w:jc w:val="center"/>
            </w:pPr>
            <w:r w:rsidRPr="00F47028">
              <w:t>1.8</w:t>
            </w:r>
          </w:p>
        </w:tc>
        <w:tc>
          <w:tcPr>
            <w:tcW w:w="7937" w:type="dxa"/>
          </w:tcPr>
          <w:p w14:paraId="0696DF42" w14:textId="77777777" w:rsidR="00DF4801" w:rsidRPr="00F47028" w:rsidRDefault="00DF4801" w:rsidP="00593933">
            <w:pPr>
              <w:pStyle w:val="ConsPlusNormal"/>
              <w:jc w:val="both"/>
            </w:pPr>
            <w:r w:rsidRPr="00F47028">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DF4801" w:rsidRPr="00F47028" w14:paraId="265BAE73" w14:textId="77777777" w:rsidTr="00593933">
        <w:tc>
          <w:tcPr>
            <w:tcW w:w="1134" w:type="dxa"/>
          </w:tcPr>
          <w:p w14:paraId="3CC106B8" w14:textId="77777777" w:rsidR="00DF4801" w:rsidRPr="00F47028" w:rsidRDefault="00DF4801" w:rsidP="00593933">
            <w:pPr>
              <w:pStyle w:val="ConsPlusNormal"/>
              <w:jc w:val="center"/>
            </w:pPr>
            <w:r w:rsidRPr="00F47028">
              <w:t>2</w:t>
            </w:r>
          </w:p>
        </w:tc>
        <w:tc>
          <w:tcPr>
            <w:tcW w:w="7937" w:type="dxa"/>
          </w:tcPr>
          <w:p w14:paraId="542B90B7" w14:textId="77777777" w:rsidR="00DF4801" w:rsidRPr="00F47028" w:rsidRDefault="00DF4801" w:rsidP="00593933">
            <w:pPr>
              <w:pStyle w:val="ConsPlusNormal"/>
              <w:jc w:val="both"/>
            </w:pPr>
            <w:r w:rsidRPr="00F47028">
              <w:t>Общество, в котором мы живем. Человек в современном изменяющемся мире</w:t>
            </w:r>
          </w:p>
        </w:tc>
      </w:tr>
      <w:tr w:rsidR="00DF4801" w:rsidRPr="00F47028" w14:paraId="06FA1C7F" w14:textId="77777777" w:rsidTr="00593933">
        <w:tc>
          <w:tcPr>
            <w:tcW w:w="1134" w:type="dxa"/>
          </w:tcPr>
          <w:p w14:paraId="26402FD2" w14:textId="77777777" w:rsidR="00DF4801" w:rsidRPr="00F47028" w:rsidRDefault="00DF4801" w:rsidP="00593933">
            <w:pPr>
              <w:pStyle w:val="ConsPlusNormal"/>
              <w:jc w:val="center"/>
            </w:pPr>
            <w:r w:rsidRPr="00F47028">
              <w:t>2.1</w:t>
            </w:r>
          </w:p>
        </w:tc>
        <w:tc>
          <w:tcPr>
            <w:tcW w:w="7937" w:type="dxa"/>
          </w:tcPr>
          <w:p w14:paraId="07774E0E" w14:textId="77777777" w:rsidR="00DF4801" w:rsidRPr="00F47028" w:rsidRDefault="00DF4801" w:rsidP="00593933">
            <w:pPr>
              <w:pStyle w:val="ConsPlusNormal"/>
              <w:jc w:val="both"/>
            </w:pPr>
            <w:r w:rsidRPr="00F47028">
              <w:t>Что такое общество. Связь общества и природы</w:t>
            </w:r>
          </w:p>
        </w:tc>
      </w:tr>
      <w:tr w:rsidR="00DF4801" w:rsidRPr="00F47028" w14:paraId="159B07FE" w14:textId="77777777" w:rsidTr="00593933">
        <w:tc>
          <w:tcPr>
            <w:tcW w:w="1134" w:type="dxa"/>
          </w:tcPr>
          <w:p w14:paraId="4423EA76" w14:textId="77777777" w:rsidR="00DF4801" w:rsidRPr="00F47028" w:rsidRDefault="00DF4801" w:rsidP="00593933">
            <w:pPr>
              <w:pStyle w:val="ConsPlusNormal"/>
              <w:jc w:val="center"/>
            </w:pPr>
            <w:r w:rsidRPr="00F47028">
              <w:t>2.2</w:t>
            </w:r>
          </w:p>
        </w:tc>
        <w:tc>
          <w:tcPr>
            <w:tcW w:w="7937" w:type="dxa"/>
          </w:tcPr>
          <w:p w14:paraId="30E67ECB" w14:textId="77777777" w:rsidR="00DF4801" w:rsidRPr="00F47028" w:rsidRDefault="00DF4801" w:rsidP="00593933">
            <w:pPr>
              <w:pStyle w:val="ConsPlusNormal"/>
              <w:jc w:val="both"/>
            </w:pPr>
            <w:r w:rsidRPr="00F47028">
              <w:t>Устройство общественной жизни. Основные сферы жизни общества и их взаимодействие</w:t>
            </w:r>
          </w:p>
        </w:tc>
      </w:tr>
      <w:tr w:rsidR="00DF4801" w:rsidRPr="00F47028" w14:paraId="352C9C52" w14:textId="77777777" w:rsidTr="00593933">
        <w:tc>
          <w:tcPr>
            <w:tcW w:w="1134" w:type="dxa"/>
          </w:tcPr>
          <w:p w14:paraId="778E515E" w14:textId="77777777" w:rsidR="00DF4801" w:rsidRPr="00F47028" w:rsidRDefault="00DF4801" w:rsidP="00593933">
            <w:pPr>
              <w:pStyle w:val="ConsPlusNormal"/>
              <w:jc w:val="center"/>
            </w:pPr>
            <w:r w:rsidRPr="00F47028">
              <w:t>2.3</w:t>
            </w:r>
          </w:p>
        </w:tc>
        <w:tc>
          <w:tcPr>
            <w:tcW w:w="7937" w:type="dxa"/>
          </w:tcPr>
          <w:p w14:paraId="29D488E6" w14:textId="77777777" w:rsidR="00DF4801" w:rsidRPr="00F47028" w:rsidRDefault="00DF4801" w:rsidP="00593933">
            <w:pPr>
              <w:pStyle w:val="ConsPlusNormal"/>
              <w:jc w:val="both"/>
            </w:pPr>
            <w:r w:rsidRPr="00F47028">
              <w:t>Развитие общества. Современные формы связи и коммуникации: как они изменили мир.</w:t>
            </w:r>
          </w:p>
          <w:p w14:paraId="59949BDF" w14:textId="77777777" w:rsidR="00DF4801" w:rsidRPr="00F47028" w:rsidRDefault="00DF4801" w:rsidP="00593933">
            <w:pPr>
              <w:pStyle w:val="ConsPlusNormal"/>
              <w:jc w:val="both"/>
            </w:pPr>
            <w:r w:rsidRPr="00F47028">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DF4801" w:rsidRPr="00F47028" w14:paraId="3CEBD5C5" w14:textId="77777777" w:rsidTr="00593933">
        <w:tc>
          <w:tcPr>
            <w:tcW w:w="1134" w:type="dxa"/>
          </w:tcPr>
          <w:p w14:paraId="0B75B542" w14:textId="77777777" w:rsidR="00DF4801" w:rsidRPr="00F47028" w:rsidRDefault="00DF4801" w:rsidP="00593933">
            <w:pPr>
              <w:pStyle w:val="ConsPlusNormal"/>
              <w:jc w:val="center"/>
            </w:pPr>
            <w:r w:rsidRPr="00F47028">
              <w:t>2.4</w:t>
            </w:r>
          </w:p>
        </w:tc>
        <w:tc>
          <w:tcPr>
            <w:tcW w:w="7937" w:type="dxa"/>
          </w:tcPr>
          <w:p w14:paraId="3DB752AF" w14:textId="77777777" w:rsidR="00DF4801" w:rsidRPr="00F47028" w:rsidRDefault="00DF4801" w:rsidP="00593933">
            <w:pPr>
              <w:pStyle w:val="ConsPlusNormal"/>
              <w:jc w:val="both"/>
            </w:pPr>
            <w:r w:rsidRPr="00F47028">
              <w:t>Информационная культура и информационная безопасность. Правила безопасного поведения в сети Интернет</w:t>
            </w:r>
          </w:p>
        </w:tc>
      </w:tr>
      <w:tr w:rsidR="00DF4801" w:rsidRPr="00F47028" w14:paraId="71B969FC" w14:textId="77777777" w:rsidTr="00593933">
        <w:tc>
          <w:tcPr>
            <w:tcW w:w="1134" w:type="dxa"/>
          </w:tcPr>
          <w:p w14:paraId="3E74CA5F" w14:textId="77777777" w:rsidR="00DF4801" w:rsidRPr="00F47028" w:rsidRDefault="00DF4801" w:rsidP="00593933">
            <w:pPr>
              <w:pStyle w:val="ConsPlusNormal"/>
              <w:jc w:val="center"/>
            </w:pPr>
            <w:r w:rsidRPr="00F47028">
              <w:t>2.5</w:t>
            </w:r>
          </w:p>
        </w:tc>
        <w:tc>
          <w:tcPr>
            <w:tcW w:w="7937" w:type="dxa"/>
          </w:tcPr>
          <w:p w14:paraId="21847641" w14:textId="77777777" w:rsidR="00DF4801" w:rsidRPr="00F47028" w:rsidRDefault="00DF4801" w:rsidP="00593933">
            <w:pPr>
              <w:pStyle w:val="ConsPlusNormal"/>
              <w:jc w:val="both"/>
            </w:pPr>
            <w:r w:rsidRPr="00F47028">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DF4801" w:rsidRPr="00F47028" w14:paraId="389217CA" w14:textId="77777777" w:rsidTr="00593933">
        <w:tc>
          <w:tcPr>
            <w:tcW w:w="1134" w:type="dxa"/>
          </w:tcPr>
          <w:p w14:paraId="7123E899" w14:textId="77777777" w:rsidR="00DF4801" w:rsidRPr="00F47028" w:rsidRDefault="00DF4801" w:rsidP="00593933">
            <w:pPr>
              <w:pStyle w:val="ConsPlusNormal"/>
              <w:jc w:val="center"/>
            </w:pPr>
            <w:r w:rsidRPr="00F47028">
              <w:t>3</w:t>
            </w:r>
          </w:p>
        </w:tc>
        <w:tc>
          <w:tcPr>
            <w:tcW w:w="7937" w:type="dxa"/>
          </w:tcPr>
          <w:p w14:paraId="099F1FC2" w14:textId="77777777" w:rsidR="00DF4801" w:rsidRPr="00F47028" w:rsidRDefault="00DF4801" w:rsidP="00593933">
            <w:pPr>
              <w:pStyle w:val="ConsPlusNormal"/>
              <w:jc w:val="both"/>
            </w:pPr>
            <w:r w:rsidRPr="00F47028">
              <w:t>Человек в мире культуры</w:t>
            </w:r>
          </w:p>
        </w:tc>
      </w:tr>
      <w:tr w:rsidR="00DF4801" w:rsidRPr="00F47028" w14:paraId="66281083" w14:textId="77777777" w:rsidTr="00593933">
        <w:tc>
          <w:tcPr>
            <w:tcW w:w="1134" w:type="dxa"/>
          </w:tcPr>
          <w:p w14:paraId="57A770B4" w14:textId="77777777" w:rsidR="00DF4801" w:rsidRPr="00F47028" w:rsidRDefault="00DF4801" w:rsidP="00593933">
            <w:pPr>
              <w:pStyle w:val="ConsPlusNormal"/>
              <w:jc w:val="center"/>
            </w:pPr>
            <w:r w:rsidRPr="00F47028">
              <w:lastRenderedPageBreak/>
              <w:t>3.1</w:t>
            </w:r>
          </w:p>
        </w:tc>
        <w:tc>
          <w:tcPr>
            <w:tcW w:w="7937" w:type="dxa"/>
          </w:tcPr>
          <w:p w14:paraId="4D9B9ECE" w14:textId="77777777" w:rsidR="00DF4801" w:rsidRPr="00F47028" w:rsidRDefault="00DF4801" w:rsidP="00593933">
            <w:pPr>
              <w:pStyle w:val="ConsPlusNormal"/>
              <w:jc w:val="both"/>
            </w:pPr>
            <w:r w:rsidRPr="00F47028">
              <w:t>Культура, ее многообразие и формы. Влияние духовной культуры на формирование личности</w:t>
            </w:r>
          </w:p>
        </w:tc>
      </w:tr>
      <w:tr w:rsidR="00DF4801" w:rsidRPr="00F47028" w14:paraId="222CC6A9" w14:textId="77777777" w:rsidTr="00593933">
        <w:tc>
          <w:tcPr>
            <w:tcW w:w="1134" w:type="dxa"/>
          </w:tcPr>
          <w:p w14:paraId="2A0E5CF7" w14:textId="77777777" w:rsidR="00DF4801" w:rsidRPr="00F47028" w:rsidRDefault="00DF4801" w:rsidP="00593933">
            <w:pPr>
              <w:pStyle w:val="ConsPlusNormal"/>
              <w:jc w:val="center"/>
            </w:pPr>
            <w:r w:rsidRPr="00F47028">
              <w:t>3.2</w:t>
            </w:r>
          </w:p>
        </w:tc>
        <w:tc>
          <w:tcPr>
            <w:tcW w:w="7937" w:type="dxa"/>
          </w:tcPr>
          <w:p w14:paraId="04112E60" w14:textId="77777777" w:rsidR="00DF4801" w:rsidRPr="00F47028" w:rsidRDefault="00DF4801" w:rsidP="00593933">
            <w:pPr>
              <w:pStyle w:val="ConsPlusNormal"/>
              <w:jc w:val="both"/>
            </w:pPr>
            <w:r w:rsidRPr="00F47028">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DF4801" w:rsidRPr="00F47028" w14:paraId="2C39B9F3" w14:textId="77777777" w:rsidTr="00593933">
        <w:tc>
          <w:tcPr>
            <w:tcW w:w="1134" w:type="dxa"/>
          </w:tcPr>
          <w:p w14:paraId="2ACDF433" w14:textId="77777777" w:rsidR="00DF4801" w:rsidRPr="00F47028" w:rsidRDefault="00DF4801" w:rsidP="00593933">
            <w:pPr>
              <w:pStyle w:val="ConsPlusNormal"/>
              <w:jc w:val="center"/>
            </w:pPr>
            <w:r w:rsidRPr="00F47028">
              <w:t>3.3</w:t>
            </w:r>
          </w:p>
        </w:tc>
        <w:tc>
          <w:tcPr>
            <w:tcW w:w="7937" w:type="dxa"/>
          </w:tcPr>
          <w:p w14:paraId="3A1E01D9" w14:textId="77777777" w:rsidR="00DF4801" w:rsidRPr="00F47028" w:rsidRDefault="00DF4801" w:rsidP="00593933">
            <w:pPr>
              <w:pStyle w:val="ConsPlusNormal"/>
              <w:jc w:val="both"/>
            </w:pPr>
            <w:r w:rsidRPr="00F47028">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DF4801" w:rsidRPr="00F47028" w14:paraId="40D5114C" w14:textId="77777777" w:rsidTr="00593933">
        <w:tc>
          <w:tcPr>
            <w:tcW w:w="1134" w:type="dxa"/>
          </w:tcPr>
          <w:p w14:paraId="3D9F6A22" w14:textId="77777777" w:rsidR="00DF4801" w:rsidRPr="00F47028" w:rsidRDefault="00DF4801" w:rsidP="00593933">
            <w:pPr>
              <w:pStyle w:val="ConsPlusNormal"/>
              <w:jc w:val="center"/>
            </w:pPr>
            <w:r w:rsidRPr="00F47028">
              <w:t>3.4</w:t>
            </w:r>
          </w:p>
        </w:tc>
        <w:tc>
          <w:tcPr>
            <w:tcW w:w="7937" w:type="dxa"/>
          </w:tcPr>
          <w:p w14:paraId="27B75F70" w14:textId="77777777" w:rsidR="00DF4801" w:rsidRPr="00F47028" w:rsidRDefault="00DF4801" w:rsidP="00593933">
            <w:pPr>
              <w:pStyle w:val="ConsPlusNormal"/>
              <w:jc w:val="both"/>
            </w:pPr>
            <w:r w:rsidRPr="00F47028">
              <w:t>Наука. Естественные и социально-гуманитарные науки. Роль науки в развитии общества</w:t>
            </w:r>
          </w:p>
        </w:tc>
      </w:tr>
      <w:tr w:rsidR="00DF4801" w:rsidRPr="00F47028" w14:paraId="6770D87D" w14:textId="77777777" w:rsidTr="00593933">
        <w:tc>
          <w:tcPr>
            <w:tcW w:w="1134" w:type="dxa"/>
          </w:tcPr>
          <w:p w14:paraId="490560A2" w14:textId="77777777" w:rsidR="00DF4801" w:rsidRPr="00F47028" w:rsidRDefault="00DF4801" w:rsidP="00593933">
            <w:pPr>
              <w:pStyle w:val="ConsPlusNormal"/>
              <w:jc w:val="center"/>
            </w:pPr>
            <w:r w:rsidRPr="00F47028">
              <w:t>3.5</w:t>
            </w:r>
          </w:p>
        </w:tc>
        <w:tc>
          <w:tcPr>
            <w:tcW w:w="7937" w:type="dxa"/>
          </w:tcPr>
          <w:p w14:paraId="6E590063" w14:textId="77777777" w:rsidR="00DF4801" w:rsidRPr="00F47028" w:rsidRDefault="00DF4801" w:rsidP="00593933">
            <w:pPr>
              <w:pStyle w:val="ConsPlusNormal"/>
              <w:jc w:val="both"/>
            </w:pPr>
            <w:r w:rsidRPr="00F47028">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DF4801" w:rsidRPr="00F47028" w14:paraId="4EEE8CA8" w14:textId="77777777" w:rsidTr="00593933">
        <w:tc>
          <w:tcPr>
            <w:tcW w:w="1134" w:type="dxa"/>
          </w:tcPr>
          <w:p w14:paraId="6F2E1D6E" w14:textId="77777777" w:rsidR="00DF4801" w:rsidRPr="00F47028" w:rsidRDefault="00DF4801" w:rsidP="00593933">
            <w:pPr>
              <w:pStyle w:val="ConsPlusNormal"/>
              <w:jc w:val="center"/>
            </w:pPr>
            <w:r w:rsidRPr="00F47028">
              <w:t>3.6</w:t>
            </w:r>
          </w:p>
        </w:tc>
        <w:tc>
          <w:tcPr>
            <w:tcW w:w="7937" w:type="dxa"/>
          </w:tcPr>
          <w:p w14:paraId="572C05FD" w14:textId="77777777" w:rsidR="00DF4801" w:rsidRPr="00F47028" w:rsidRDefault="00DF4801" w:rsidP="00593933">
            <w:pPr>
              <w:pStyle w:val="ConsPlusNormal"/>
              <w:jc w:val="both"/>
            </w:pPr>
            <w:r w:rsidRPr="00F47028">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DF4801" w:rsidRPr="00F47028" w14:paraId="7B1A4D73" w14:textId="77777777" w:rsidTr="00593933">
        <w:tc>
          <w:tcPr>
            <w:tcW w:w="1134" w:type="dxa"/>
          </w:tcPr>
          <w:p w14:paraId="3096E964" w14:textId="77777777" w:rsidR="00DF4801" w:rsidRPr="00F47028" w:rsidRDefault="00DF4801" w:rsidP="00593933">
            <w:pPr>
              <w:pStyle w:val="ConsPlusNormal"/>
              <w:jc w:val="center"/>
            </w:pPr>
            <w:r w:rsidRPr="00F47028">
              <w:t>3.7</w:t>
            </w:r>
          </w:p>
        </w:tc>
        <w:tc>
          <w:tcPr>
            <w:tcW w:w="7937" w:type="dxa"/>
          </w:tcPr>
          <w:p w14:paraId="28846B6F" w14:textId="77777777" w:rsidR="00DF4801" w:rsidRPr="00F47028" w:rsidRDefault="00DF4801" w:rsidP="00593933">
            <w:pPr>
              <w:pStyle w:val="ConsPlusNormal"/>
              <w:jc w:val="both"/>
            </w:pPr>
            <w:r w:rsidRPr="00F47028">
              <w:t>Что такое искусство. Виды искусств. Роль искусства в жизни человека и общества</w:t>
            </w:r>
          </w:p>
        </w:tc>
      </w:tr>
      <w:tr w:rsidR="00DF4801" w:rsidRPr="00F47028" w14:paraId="14FD5E30" w14:textId="77777777" w:rsidTr="00593933">
        <w:tc>
          <w:tcPr>
            <w:tcW w:w="1134" w:type="dxa"/>
          </w:tcPr>
          <w:p w14:paraId="3B1A2399" w14:textId="77777777" w:rsidR="00DF4801" w:rsidRPr="00F47028" w:rsidRDefault="00DF4801" w:rsidP="00593933">
            <w:pPr>
              <w:pStyle w:val="ConsPlusNormal"/>
              <w:jc w:val="center"/>
            </w:pPr>
            <w:r w:rsidRPr="00F47028">
              <w:t>4</w:t>
            </w:r>
          </w:p>
        </w:tc>
        <w:tc>
          <w:tcPr>
            <w:tcW w:w="7937" w:type="dxa"/>
          </w:tcPr>
          <w:p w14:paraId="74D470EE" w14:textId="77777777" w:rsidR="00DF4801" w:rsidRPr="00F47028" w:rsidRDefault="00DF4801" w:rsidP="00593933">
            <w:pPr>
              <w:pStyle w:val="ConsPlusNormal"/>
              <w:jc w:val="both"/>
            </w:pPr>
            <w:r w:rsidRPr="00F47028">
              <w:t>Человек в экономических отношениях</w:t>
            </w:r>
          </w:p>
        </w:tc>
      </w:tr>
      <w:tr w:rsidR="00DF4801" w:rsidRPr="00F47028" w14:paraId="57A25E3B" w14:textId="77777777" w:rsidTr="00593933">
        <w:tc>
          <w:tcPr>
            <w:tcW w:w="1134" w:type="dxa"/>
          </w:tcPr>
          <w:p w14:paraId="57131780" w14:textId="77777777" w:rsidR="00DF4801" w:rsidRPr="00F47028" w:rsidRDefault="00DF4801" w:rsidP="00593933">
            <w:pPr>
              <w:pStyle w:val="ConsPlusNormal"/>
              <w:jc w:val="center"/>
            </w:pPr>
            <w:r w:rsidRPr="00F47028">
              <w:t>4.1</w:t>
            </w:r>
          </w:p>
        </w:tc>
        <w:tc>
          <w:tcPr>
            <w:tcW w:w="7937" w:type="dxa"/>
          </w:tcPr>
          <w:p w14:paraId="12796EF5" w14:textId="77777777" w:rsidR="00DF4801" w:rsidRPr="00F47028" w:rsidRDefault="00DF4801" w:rsidP="00593933">
            <w:pPr>
              <w:pStyle w:val="ConsPlusNormal"/>
              <w:jc w:val="both"/>
            </w:pPr>
            <w:r w:rsidRPr="00F47028">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DF4801" w:rsidRPr="00F47028" w14:paraId="4E28CFEB" w14:textId="77777777" w:rsidTr="00593933">
        <w:tc>
          <w:tcPr>
            <w:tcW w:w="1134" w:type="dxa"/>
          </w:tcPr>
          <w:p w14:paraId="0B05E43D" w14:textId="77777777" w:rsidR="00DF4801" w:rsidRPr="00F47028" w:rsidRDefault="00DF4801" w:rsidP="00593933">
            <w:pPr>
              <w:pStyle w:val="ConsPlusNormal"/>
              <w:jc w:val="center"/>
            </w:pPr>
            <w:r w:rsidRPr="00F47028">
              <w:t>4.2</w:t>
            </w:r>
          </w:p>
        </w:tc>
        <w:tc>
          <w:tcPr>
            <w:tcW w:w="7937" w:type="dxa"/>
          </w:tcPr>
          <w:p w14:paraId="7C11B3BA" w14:textId="77777777" w:rsidR="00DF4801" w:rsidRPr="00F47028" w:rsidRDefault="00DF4801" w:rsidP="00593933">
            <w:pPr>
              <w:pStyle w:val="ConsPlusNormal"/>
              <w:jc w:val="both"/>
            </w:pPr>
            <w:r w:rsidRPr="00F47028">
              <w:t>Экономическая система и ее функции. Собственность</w:t>
            </w:r>
          </w:p>
        </w:tc>
      </w:tr>
      <w:tr w:rsidR="00DF4801" w:rsidRPr="00F47028" w14:paraId="3D17B368" w14:textId="77777777" w:rsidTr="00593933">
        <w:tc>
          <w:tcPr>
            <w:tcW w:w="1134" w:type="dxa"/>
          </w:tcPr>
          <w:p w14:paraId="0EBD5333" w14:textId="77777777" w:rsidR="00DF4801" w:rsidRPr="00F47028" w:rsidRDefault="00DF4801" w:rsidP="00593933">
            <w:pPr>
              <w:pStyle w:val="ConsPlusNormal"/>
              <w:jc w:val="center"/>
            </w:pPr>
            <w:r w:rsidRPr="00F47028">
              <w:t>4.3</w:t>
            </w:r>
          </w:p>
        </w:tc>
        <w:tc>
          <w:tcPr>
            <w:tcW w:w="7937" w:type="dxa"/>
          </w:tcPr>
          <w:p w14:paraId="102D836D" w14:textId="77777777" w:rsidR="00DF4801" w:rsidRPr="00F47028" w:rsidRDefault="00DF4801" w:rsidP="00593933">
            <w:pPr>
              <w:pStyle w:val="ConsPlusNormal"/>
              <w:jc w:val="both"/>
            </w:pPr>
            <w:r w:rsidRPr="00F47028">
              <w:t>Виды экономической деятельности. Производство - источник экономических благ. Факторы производства. Обмен. Торговля и ее формы</w:t>
            </w:r>
          </w:p>
        </w:tc>
      </w:tr>
      <w:tr w:rsidR="00DF4801" w:rsidRPr="00F47028" w14:paraId="23440849" w14:textId="77777777" w:rsidTr="00593933">
        <w:tc>
          <w:tcPr>
            <w:tcW w:w="1134" w:type="dxa"/>
          </w:tcPr>
          <w:p w14:paraId="514A6935" w14:textId="77777777" w:rsidR="00DF4801" w:rsidRPr="00F47028" w:rsidRDefault="00DF4801" w:rsidP="00593933">
            <w:pPr>
              <w:pStyle w:val="ConsPlusNormal"/>
              <w:jc w:val="center"/>
            </w:pPr>
            <w:r w:rsidRPr="00F47028">
              <w:t>4.4</w:t>
            </w:r>
          </w:p>
        </w:tc>
        <w:tc>
          <w:tcPr>
            <w:tcW w:w="7937" w:type="dxa"/>
          </w:tcPr>
          <w:p w14:paraId="2EB2FA96" w14:textId="77777777" w:rsidR="00DF4801" w:rsidRPr="00F47028" w:rsidRDefault="00DF4801" w:rsidP="00593933">
            <w:pPr>
              <w:pStyle w:val="ConsPlusNormal"/>
              <w:jc w:val="both"/>
            </w:pPr>
            <w:r w:rsidRPr="00F47028">
              <w:t>Трудовая деятельность. Производительность труда. Разделение труда. Заработная плата и стимулирование труда</w:t>
            </w:r>
          </w:p>
        </w:tc>
      </w:tr>
      <w:tr w:rsidR="00DF4801" w:rsidRPr="00F47028" w14:paraId="2DF9C1F4" w14:textId="77777777" w:rsidTr="00593933">
        <w:tc>
          <w:tcPr>
            <w:tcW w:w="1134" w:type="dxa"/>
          </w:tcPr>
          <w:p w14:paraId="03FEB06A" w14:textId="77777777" w:rsidR="00DF4801" w:rsidRPr="00F47028" w:rsidRDefault="00DF4801" w:rsidP="00593933">
            <w:pPr>
              <w:pStyle w:val="ConsPlusNormal"/>
              <w:jc w:val="center"/>
            </w:pPr>
            <w:r w:rsidRPr="00F47028">
              <w:t>4.5</w:t>
            </w:r>
          </w:p>
        </w:tc>
        <w:tc>
          <w:tcPr>
            <w:tcW w:w="7937" w:type="dxa"/>
          </w:tcPr>
          <w:p w14:paraId="5CC28874" w14:textId="77777777" w:rsidR="00DF4801" w:rsidRPr="00F47028" w:rsidRDefault="00DF4801" w:rsidP="00593933">
            <w:pPr>
              <w:pStyle w:val="ConsPlusNormal"/>
              <w:jc w:val="both"/>
            </w:pPr>
            <w:r w:rsidRPr="00F47028">
              <w:t>Занятость и безработица</w:t>
            </w:r>
          </w:p>
        </w:tc>
      </w:tr>
      <w:tr w:rsidR="00DF4801" w:rsidRPr="00F47028" w14:paraId="5747D89C" w14:textId="77777777" w:rsidTr="00593933">
        <w:tc>
          <w:tcPr>
            <w:tcW w:w="1134" w:type="dxa"/>
          </w:tcPr>
          <w:p w14:paraId="61927220" w14:textId="77777777" w:rsidR="00DF4801" w:rsidRPr="00F47028" w:rsidRDefault="00DF4801" w:rsidP="00593933">
            <w:pPr>
              <w:pStyle w:val="ConsPlusNormal"/>
              <w:jc w:val="center"/>
            </w:pPr>
            <w:r w:rsidRPr="00F47028">
              <w:t>4.6</w:t>
            </w:r>
          </w:p>
        </w:tc>
        <w:tc>
          <w:tcPr>
            <w:tcW w:w="7937" w:type="dxa"/>
          </w:tcPr>
          <w:p w14:paraId="4A311037" w14:textId="77777777" w:rsidR="00DF4801" w:rsidRPr="00F47028" w:rsidRDefault="00DF4801" w:rsidP="00593933">
            <w:pPr>
              <w:pStyle w:val="ConsPlusNormal"/>
              <w:jc w:val="both"/>
            </w:pPr>
            <w:r w:rsidRPr="00F47028">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DF4801" w:rsidRPr="00F47028" w14:paraId="044339B2" w14:textId="77777777" w:rsidTr="00593933">
        <w:tc>
          <w:tcPr>
            <w:tcW w:w="1134" w:type="dxa"/>
          </w:tcPr>
          <w:p w14:paraId="7A4DAF36" w14:textId="77777777" w:rsidR="00DF4801" w:rsidRPr="00F47028" w:rsidRDefault="00DF4801" w:rsidP="00593933">
            <w:pPr>
              <w:pStyle w:val="ConsPlusNormal"/>
              <w:jc w:val="center"/>
            </w:pPr>
            <w:r w:rsidRPr="00F47028">
              <w:t>4.7</w:t>
            </w:r>
          </w:p>
        </w:tc>
        <w:tc>
          <w:tcPr>
            <w:tcW w:w="7937" w:type="dxa"/>
          </w:tcPr>
          <w:p w14:paraId="1147A2F5" w14:textId="77777777" w:rsidR="00DF4801" w:rsidRPr="00F47028" w:rsidRDefault="00DF4801" w:rsidP="00593933">
            <w:pPr>
              <w:pStyle w:val="ConsPlusNormal"/>
              <w:jc w:val="both"/>
            </w:pPr>
            <w:r w:rsidRPr="00F47028">
              <w:t>Предприятие в экономике. Издержки, выручка и прибыль. Как повысить эффективность производства</w:t>
            </w:r>
          </w:p>
        </w:tc>
      </w:tr>
      <w:tr w:rsidR="00DF4801" w:rsidRPr="00F47028" w14:paraId="53718CCE" w14:textId="77777777" w:rsidTr="00593933">
        <w:tc>
          <w:tcPr>
            <w:tcW w:w="1134" w:type="dxa"/>
          </w:tcPr>
          <w:p w14:paraId="220906FB" w14:textId="77777777" w:rsidR="00DF4801" w:rsidRPr="00F47028" w:rsidRDefault="00DF4801" w:rsidP="00593933">
            <w:pPr>
              <w:pStyle w:val="ConsPlusNormal"/>
              <w:jc w:val="center"/>
            </w:pPr>
            <w:r w:rsidRPr="00F47028">
              <w:t>4.8</w:t>
            </w:r>
          </w:p>
        </w:tc>
        <w:tc>
          <w:tcPr>
            <w:tcW w:w="7937" w:type="dxa"/>
          </w:tcPr>
          <w:p w14:paraId="4F5D9031" w14:textId="77777777" w:rsidR="00DF4801" w:rsidRPr="00F47028" w:rsidRDefault="00DF4801" w:rsidP="00593933">
            <w:pPr>
              <w:pStyle w:val="ConsPlusNormal"/>
              <w:jc w:val="both"/>
            </w:pPr>
            <w:r w:rsidRPr="00F47028">
              <w:t>Предпринимательство. Виды и формы предпринимательской деятельности</w:t>
            </w:r>
          </w:p>
        </w:tc>
      </w:tr>
      <w:tr w:rsidR="00DF4801" w:rsidRPr="00F47028" w14:paraId="1A439205" w14:textId="77777777" w:rsidTr="00593933">
        <w:tc>
          <w:tcPr>
            <w:tcW w:w="1134" w:type="dxa"/>
          </w:tcPr>
          <w:p w14:paraId="46338EFB" w14:textId="77777777" w:rsidR="00DF4801" w:rsidRPr="00F47028" w:rsidRDefault="00DF4801" w:rsidP="00593933">
            <w:pPr>
              <w:pStyle w:val="ConsPlusNormal"/>
              <w:jc w:val="center"/>
            </w:pPr>
            <w:r w:rsidRPr="00F47028">
              <w:t>4.9</w:t>
            </w:r>
          </w:p>
        </w:tc>
        <w:tc>
          <w:tcPr>
            <w:tcW w:w="7937" w:type="dxa"/>
          </w:tcPr>
          <w:p w14:paraId="43010C59" w14:textId="77777777" w:rsidR="00DF4801" w:rsidRPr="00F47028" w:rsidRDefault="00DF4801" w:rsidP="00593933">
            <w:pPr>
              <w:pStyle w:val="ConsPlusNormal"/>
              <w:jc w:val="both"/>
            </w:pPr>
            <w:r w:rsidRPr="00F47028">
              <w:t>Деньги и их функции</w:t>
            </w:r>
          </w:p>
        </w:tc>
      </w:tr>
      <w:tr w:rsidR="00DF4801" w:rsidRPr="00F47028" w14:paraId="3885C847" w14:textId="77777777" w:rsidTr="00593933">
        <w:tc>
          <w:tcPr>
            <w:tcW w:w="1134" w:type="dxa"/>
          </w:tcPr>
          <w:p w14:paraId="2D457B92" w14:textId="77777777" w:rsidR="00DF4801" w:rsidRPr="00F47028" w:rsidRDefault="00DF4801" w:rsidP="00593933">
            <w:pPr>
              <w:pStyle w:val="ConsPlusNormal"/>
              <w:jc w:val="center"/>
            </w:pPr>
            <w:r w:rsidRPr="00F47028">
              <w:t>4.10</w:t>
            </w:r>
          </w:p>
        </w:tc>
        <w:tc>
          <w:tcPr>
            <w:tcW w:w="7937" w:type="dxa"/>
          </w:tcPr>
          <w:p w14:paraId="5DA25AE4" w14:textId="77777777" w:rsidR="00DF4801" w:rsidRPr="00F47028" w:rsidRDefault="00DF4801" w:rsidP="00593933">
            <w:pPr>
              <w:pStyle w:val="ConsPlusNormal"/>
              <w:jc w:val="both"/>
            </w:pPr>
            <w:r w:rsidRPr="00F47028">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DF4801" w:rsidRPr="00F47028" w14:paraId="017E0498" w14:textId="77777777" w:rsidTr="00593933">
        <w:tc>
          <w:tcPr>
            <w:tcW w:w="1134" w:type="dxa"/>
          </w:tcPr>
          <w:p w14:paraId="7F611166" w14:textId="77777777" w:rsidR="00DF4801" w:rsidRPr="00F47028" w:rsidRDefault="00DF4801" w:rsidP="00593933">
            <w:pPr>
              <w:pStyle w:val="ConsPlusNormal"/>
              <w:jc w:val="center"/>
            </w:pPr>
            <w:r w:rsidRPr="00F47028">
              <w:lastRenderedPageBreak/>
              <w:t>4.11</w:t>
            </w:r>
          </w:p>
        </w:tc>
        <w:tc>
          <w:tcPr>
            <w:tcW w:w="7937" w:type="dxa"/>
          </w:tcPr>
          <w:p w14:paraId="49E56C71" w14:textId="77777777" w:rsidR="00DF4801" w:rsidRPr="00F47028" w:rsidRDefault="00DF4801" w:rsidP="00593933">
            <w:pPr>
              <w:pStyle w:val="ConsPlusNormal"/>
              <w:jc w:val="both"/>
            </w:pPr>
            <w:r w:rsidRPr="00F47028">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DF4801" w:rsidRPr="00F47028" w14:paraId="7C303EB4" w14:textId="77777777" w:rsidTr="00593933">
        <w:tc>
          <w:tcPr>
            <w:tcW w:w="1134" w:type="dxa"/>
          </w:tcPr>
          <w:p w14:paraId="5A82F104" w14:textId="77777777" w:rsidR="00DF4801" w:rsidRPr="00F47028" w:rsidRDefault="00DF4801" w:rsidP="00593933">
            <w:pPr>
              <w:pStyle w:val="ConsPlusNormal"/>
              <w:jc w:val="center"/>
            </w:pPr>
            <w:r w:rsidRPr="00F47028">
              <w:t>4.12</w:t>
            </w:r>
          </w:p>
        </w:tc>
        <w:tc>
          <w:tcPr>
            <w:tcW w:w="7937" w:type="dxa"/>
          </w:tcPr>
          <w:p w14:paraId="6C651053" w14:textId="77777777" w:rsidR="00DF4801" w:rsidRPr="00F47028" w:rsidRDefault="00DF4801" w:rsidP="00593933">
            <w:pPr>
              <w:pStyle w:val="ConsPlusNormal"/>
              <w:jc w:val="both"/>
            </w:pPr>
            <w:r w:rsidRPr="00F47028">
              <w:t>Страховые услуги. Защита прав потребителя финансовых услуг</w:t>
            </w:r>
          </w:p>
        </w:tc>
      </w:tr>
      <w:tr w:rsidR="00DF4801" w:rsidRPr="00F47028" w14:paraId="6A20FAAD" w14:textId="77777777" w:rsidTr="00593933">
        <w:tc>
          <w:tcPr>
            <w:tcW w:w="1134" w:type="dxa"/>
          </w:tcPr>
          <w:p w14:paraId="61E277A6" w14:textId="77777777" w:rsidR="00DF4801" w:rsidRPr="00F47028" w:rsidRDefault="00DF4801" w:rsidP="00593933">
            <w:pPr>
              <w:pStyle w:val="ConsPlusNormal"/>
              <w:jc w:val="center"/>
            </w:pPr>
            <w:r w:rsidRPr="00F47028">
              <w:t>4.13</w:t>
            </w:r>
          </w:p>
        </w:tc>
        <w:tc>
          <w:tcPr>
            <w:tcW w:w="7937" w:type="dxa"/>
          </w:tcPr>
          <w:p w14:paraId="481509AD" w14:textId="77777777" w:rsidR="00DF4801" w:rsidRPr="00F47028" w:rsidRDefault="00DF4801" w:rsidP="00593933">
            <w:pPr>
              <w:pStyle w:val="ConsPlusNormal"/>
              <w:jc w:val="both"/>
            </w:pPr>
            <w:r w:rsidRPr="00F47028">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DF4801" w:rsidRPr="00F47028" w14:paraId="2F58D803" w14:textId="77777777" w:rsidTr="00593933">
        <w:tc>
          <w:tcPr>
            <w:tcW w:w="1134" w:type="dxa"/>
          </w:tcPr>
          <w:p w14:paraId="0E3DADF8" w14:textId="77777777" w:rsidR="00DF4801" w:rsidRPr="00F47028" w:rsidRDefault="00DF4801" w:rsidP="00593933">
            <w:pPr>
              <w:pStyle w:val="ConsPlusNormal"/>
              <w:jc w:val="center"/>
            </w:pPr>
            <w:r w:rsidRPr="00F47028">
              <w:t>4.14</w:t>
            </w:r>
          </w:p>
        </w:tc>
        <w:tc>
          <w:tcPr>
            <w:tcW w:w="7937" w:type="dxa"/>
          </w:tcPr>
          <w:p w14:paraId="6F47C4E1" w14:textId="77777777" w:rsidR="00DF4801" w:rsidRPr="00F47028" w:rsidRDefault="00DF4801" w:rsidP="00593933">
            <w:pPr>
              <w:pStyle w:val="ConsPlusNormal"/>
              <w:jc w:val="both"/>
            </w:pPr>
            <w:r w:rsidRPr="00F47028">
              <w:t>Экономические цели и функции государства</w:t>
            </w:r>
          </w:p>
        </w:tc>
      </w:tr>
      <w:tr w:rsidR="00DF4801" w:rsidRPr="00F47028" w14:paraId="7FDC3342" w14:textId="77777777" w:rsidTr="00593933">
        <w:tc>
          <w:tcPr>
            <w:tcW w:w="1134" w:type="dxa"/>
          </w:tcPr>
          <w:p w14:paraId="7E63B0B2" w14:textId="77777777" w:rsidR="00DF4801" w:rsidRPr="00F47028" w:rsidRDefault="00DF4801" w:rsidP="00593933">
            <w:pPr>
              <w:pStyle w:val="ConsPlusNormal"/>
              <w:jc w:val="center"/>
            </w:pPr>
            <w:r w:rsidRPr="00F47028">
              <w:t>4.15</w:t>
            </w:r>
          </w:p>
        </w:tc>
        <w:tc>
          <w:tcPr>
            <w:tcW w:w="7937" w:type="dxa"/>
          </w:tcPr>
          <w:p w14:paraId="517E930D" w14:textId="77777777" w:rsidR="00DF4801" w:rsidRPr="00F47028" w:rsidRDefault="00DF4801" w:rsidP="00593933">
            <w:pPr>
              <w:pStyle w:val="ConsPlusNormal"/>
              <w:jc w:val="both"/>
            </w:pPr>
            <w:r w:rsidRPr="00F47028">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DF4801" w:rsidRPr="00F47028" w14:paraId="10473C59" w14:textId="77777777" w:rsidTr="00593933">
        <w:tc>
          <w:tcPr>
            <w:tcW w:w="1134" w:type="dxa"/>
          </w:tcPr>
          <w:p w14:paraId="3DA76D81" w14:textId="77777777" w:rsidR="00DF4801" w:rsidRPr="00F47028" w:rsidRDefault="00DF4801" w:rsidP="00593933">
            <w:pPr>
              <w:pStyle w:val="ConsPlusNormal"/>
              <w:jc w:val="center"/>
            </w:pPr>
            <w:r w:rsidRPr="00F47028">
              <w:t>5</w:t>
            </w:r>
          </w:p>
        </w:tc>
        <w:tc>
          <w:tcPr>
            <w:tcW w:w="7937" w:type="dxa"/>
          </w:tcPr>
          <w:p w14:paraId="5B20B186" w14:textId="77777777" w:rsidR="00DF4801" w:rsidRPr="00F47028" w:rsidRDefault="00DF4801" w:rsidP="00593933">
            <w:pPr>
              <w:pStyle w:val="ConsPlusNormal"/>
              <w:jc w:val="both"/>
            </w:pPr>
            <w:r w:rsidRPr="00F47028">
              <w:t>Человек в системе социальных отношений. Социальные ценности и нормы</w:t>
            </w:r>
          </w:p>
        </w:tc>
      </w:tr>
      <w:tr w:rsidR="00DF4801" w:rsidRPr="00F47028" w14:paraId="3CF7BF6E" w14:textId="77777777" w:rsidTr="00593933">
        <w:tc>
          <w:tcPr>
            <w:tcW w:w="1134" w:type="dxa"/>
          </w:tcPr>
          <w:p w14:paraId="17E2CD92" w14:textId="77777777" w:rsidR="00DF4801" w:rsidRPr="00F47028" w:rsidRDefault="00DF4801" w:rsidP="00593933">
            <w:pPr>
              <w:pStyle w:val="ConsPlusNormal"/>
              <w:jc w:val="center"/>
            </w:pPr>
            <w:r w:rsidRPr="00F47028">
              <w:t>5.1</w:t>
            </w:r>
          </w:p>
        </w:tc>
        <w:tc>
          <w:tcPr>
            <w:tcW w:w="7937" w:type="dxa"/>
          </w:tcPr>
          <w:p w14:paraId="72F50618" w14:textId="77777777" w:rsidR="00DF4801" w:rsidRPr="00F47028" w:rsidRDefault="00DF4801" w:rsidP="00593933">
            <w:pPr>
              <w:pStyle w:val="ConsPlusNormal"/>
              <w:jc w:val="both"/>
            </w:pPr>
            <w:r w:rsidRPr="00F47028">
              <w:t>Социальная структура общества. Многообразие социальных общностей и групп</w:t>
            </w:r>
          </w:p>
        </w:tc>
      </w:tr>
      <w:tr w:rsidR="00DF4801" w:rsidRPr="00F47028" w14:paraId="436793D3" w14:textId="77777777" w:rsidTr="00593933">
        <w:tc>
          <w:tcPr>
            <w:tcW w:w="1134" w:type="dxa"/>
          </w:tcPr>
          <w:p w14:paraId="0777AA6B" w14:textId="77777777" w:rsidR="00DF4801" w:rsidRPr="00F47028" w:rsidRDefault="00DF4801" w:rsidP="00593933">
            <w:pPr>
              <w:pStyle w:val="ConsPlusNormal"/>
              <w:jc w:val="center"/>
            </w:pPr>
            <w:r w:rsidRPr="00F47028">
              <w:t>5.2</w:t>
            </w:r>
          </w:p>
        </w:tc>
        <w:tc>
          <w:tcPr>
            <w:tcW w:w="7937" w:type="dxa"/>
          </w:tcPr>
          <w:p w14:paraId="14D17AFA" w14:textId="77777777" w:rsidR="00DF4801" w:rsidRPr="00F47028" w:rsidRDefault="00DF4801" w:rsidP="00593933">
            <w:pPr>
              <w:pStyle w:val="ConsPlusNormal"/>
              <w:jc w:val="both"/>
            </w:pPr>
            <w:r w:rsidRPr="00F47028">
              <w:t>Этнос и нация. Россия - многонациональное государство. Этносы и нации в диалоге культур</w:t>
            </w:r>
          </w:p>
        </w:tc>
      </w:tr>
      <w:tr w:rsidR="00DF4801" w:rsidRPr="00F47028" w14:paraId="0E8C68D5" w14:textId="77777777" w:rsidTr="00593933">
        <w:tc>
          <w:tcPr>
            <w:tcW w:w="1134" w:type="dxa"/>
          </w:tcPr>
          <w:p w14:paraId="779ED8AB" w14:textId="77777777" w:rsidR="00DF4801" w:rsidRPr="00F47028" w:rsidRDefault="00DF4801" w:rsidP="00593933">
            <w:pPr>
              <w:pStyle w:val="ConsPlusNormal"/>
              <w:jc w:val="center"/>
            </w:pPr>
            <w:r w:rsidRPr="00F47028">
              <w:t>5.3</w:t>
            </w:r>
          </w:p>
        </w:tc>
        <w:tc>
          <w:tcPr>
            <w:tcW w:w="7937" w:type="dxa"/>
          </w:tcPr>
          <w:p w14:paraId="23EB2237" w14:textId="77777777" w:rsidR="00DF4801" w:rsidRPr="00F47028" w:rsidRDefault="00DF4801" w:rsidP="00593933">
            <w:pPr>
              <w:pStyle w:val="ConsPlusNormal"/>
              <w:jc w:val="both"/>
            </w:pPr>
            <w:r w:rsidRPr="00F47028">
              <w:t>Положение человека в обществе. Социальный статус человека в обществе. Социальные роли. Ролевой набор подростка. Социальная мобильность</w:t>
            </w:r>
          </w:p>
        </w:tc>
      </w:tr>
      <w:tr w:rsidR="00DF4801" w:rsidRPr="00F47028" w14:paraId="7427EC5E" w14:textId="77777777" w:rsidTr="00593933">
        <w:tc>
          <w:tcPr>
            <w:tcW w:w="1134" w:type="dxa"/>
          </w:tcPr>
          <w:p w14:paraId="3B9E667B" w14:textId="77777777" w:rsidR="00DF4801" w:rsidRPr="00F47028" w:rsidRDefault="00DF4801" w:rsidP="00593933">
            <w:pPr>
              <w:pStyle w:val="ConsPlusNormal"/>
              <w:jc w:val="center"/>
            </w:pPr>
            <w:r w:rsidRPr="00F47028">
              <w:t>5.4</w:t>
            </w:r>
          </w:p>
        </w:tc>
        <w:tc>
          <w:tcPr>
            <w:tcW w:w="7937" w:type="dxa"/>
          </w:tcPr>
          <w:p w14:paraId="46CE51E1" w14:textId="77777777" w:rsidR="00DF4801" w:rsidRPr="00F47028" w:rsidRDefault="00DF4801" w:rsidP="00593933">
            <w:pPr>
              <w:pStyle w:val="ConsPlusNormal"/>
              <w:jc w:val="both"/>
            </w:pPr>
            <w:r w:rsidRPr="00F47028">
              <w:t>Молодежь - активный участник общественной жизни. Современная молодежная культура</w:t>
            </w:r>
          </w:p>
        </w:tc>
      </w:tr>
      <w:tr w:rsidR="00DF4801" w:rsidRPr="00F47028" w14:paraId="7C679316" w14:textId="77777777" w:rsidTr="00593933">
        <w:tc>
          <w:tcPr>
            <w:tcW w:w="1134" w:type="dxa"/>
          </w:tcPr>
          <w:p w14:paraId="3AA3C4DD" w14:textId="77777777" w:rsidR="00DF4801" w:rsidRPr="00F47028" w:rsidRDefault="00DF4801" w:rsidP="00593933">
            <w:pPr>
              <w:pStyle w:val="ConsPlusNormal"/>
              <w:jc w:val="center"/>
            </w:pPr>
            <w:r w:rsidRPr="00F47028">
              <w:t>5.5</w:t>
            </w:r>
          </w:p>
        </w:tc>
        <w:tc>
          <w:tcPr>
            <w:tcW w:w="7937" w:type="dxa"/>
          </w:tcPr>
          <w:p w14:paraId="37C42FB9" w14:textId="77777777" w:rsidR="00DF4801" w:rsidRPr="00F47028" w:rsidRDefault="00DF4801" w:rsidP="00593933">
            <w:pPr>
              <w:pStyle w:val="ConsPlusNormal"/>
              <w:jc w:val="both"/>
            </w:pPr>
            <w:r w:rsidRPr="00F47028">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DF4801" w:rsidRPr="00F47028" w14:paraId="67687667" w14:textId="77777777" w:rsidTr="00593933">
        <w:tc>
          <w:tcPr>
            <w:tcW w:w="1134" w:type="dxa"/>
          </w:tcPr>
          <w:p w14:paraId="2C82ACC1" w14:textId="77777777" w:rsidR="00DF4801" w:rsidRPr="00F47028" w:rsidRDefault="00DF4801" w:rsidP="00593933">
            <w:pPr>
              <w:pStyle w:val="ConsPlusNormal"/>
              <w:jc w:val="center"/>
            </w:pPr>
            <w:r w:rsidRPr="00F47028">
              <w:t>5.6</w:t>
            </w:r>
          </w:p>
        </w:tc>
        <w:tc>
          <w:tcPr>
            <w:tcW w:w="7937" w:type="dxa"/>
          </w:tcPr>
          <w:p w14:paraId="2C2A2209" w14:textId="77777777" w:rsidR="00DF4801" w:rsidRPr="00F47028" w:rsidRDefault="00DF4801" w:rsidP="00593933">
            <w:pPr>
              <w:pStyle w:val="ConsPlusNormal"/>
              <w:jc w:val="both"/>
            </w:pPr>
            <w:r w:rsidRPr="00F47028">
              <w:t>Социализация личности</w:t>
            </w:r>
          </w:p>
        </w:tc>
      </w:tr>
      <w:tr w:rsidR="00DF4801" w:rsidRPr="00F47028" w14:paraId="4036EFB6" w14:textId="77777777" w:rsidTr="00593933">
        <w:tc>
          <w:tcPr>
            <w:tcW w:w="1134" w:type="dxa"/>
          </w:tcPr>
          <w:p w14:paraId="2D934408" w14:textId="77777777" w:rsidR="00DF4801" w:rsidRPr="00F47028" w:rsidRDefault="00DF4801" w:rsidP="00593933">
            <w:pPr>
              <w:pStyle w:val="ConsPlusNormal"/>
              <w:jc w:val="center"/>
            </w:pPr>
            <w:r w:rsidRPr="00F47028">
              <w:t>5.7</w:t>
            </w:r>
          </w:p>
        </w:tc>
        <w:tc>
          <w:tcPr>
            <w:tcW w:w="7937" w:type="dxa"/>
          </w:tcPr>
          <w:p w14:paraId="05A5AEFE" w14:textId="77777777" w:rsidR="00DF4801" w:rsidRPr="00F47028" w:rsidRDefault="00DF4801" w:rsidP="00593933">
            <w:pPr>
              <w:pStyle w:val="ConsPlusNormal"/>
              <w:jc w:val="both"/>
            </w:pPr>
            <w:r w:rsidRPr="00F47028">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DF4801" w:rsidRPr="00F47028" w14:paraId="29AC212E" w14:textId="77777777" w:rsidTr="00593933">
        <w:tc>
          <w:tcPr>
            <w:tcW w:w="1134" w:type="dxa"/>
          </w:tcPr>
          <w:p w14:paraId="1696DDC1" w14:textId="77777777" w:rsidR="00DF4801" w:rsidRPr="00F47028" w:rsidRDefault="00DF4801" w:rsidP="00593933">
            <w:pPr>
              <w:pStyle w:val="ConsPlusNormal"/>
              <w:jc w:val="center"/>
            </w:pPr>
            <w:r w:rsidRPr="00F47028">
              <w:t>5.8</w:t>
            </w:r>
          </w:p>
        </w:tc>
        <w:tc>
          <w:tcPr>
            <w:tcW w:w="7937" w:type="dxa"/>
          </w:tcPr>
          <w:p w14:paraId="34C5F747" w14:textId="77777777" w:rsidR="00DF4801" w:rsidRPr="00F47028" w:rsidRDefault="00DF4801" w:rsidP="00593933">
            <w:pPr>
              <w:pStyle w:val="ConsPlusNormal"/>
              <w:jc w:val="both"/>
            </w:pPr>
            <w:r w:rsidRPr="00F47028">
              <w:t>Отклоняющееся поведение. Опасность наркомании и алкоголизма для человека и общества. Профилактика негативных отклонений поведения</w:t>
            </w:r>
          </w:p>
        </w:tc>
      </w:tr>
      <w:tr w:rsidR="00DF4801" w:rsidRPr="00F47028" w14:paraId="7000D74C" w14:textId="77777777" w:rsidTr="00593933">
        <w:tc>
          <w:tcPr>
            <w:tcW w:w="1134" w:type="dxa"/>
          </w:tcPr>
          <w:p w14:paraId="4B81B901" w14:textId="77777777" w:rsidR="00DF4801" w:rsidRPr="00F47028" w:rsidRDefault="00DF4801" w:rsidP="00593933">
            <w:pPr>
              <w:pStyle w:val="ConsPlusNormal"/>
              <w:jc w:val="center"/>
            </w:pPr>
            <w:r w:rsidRPr="00F47028">
              <w:t>5.9</w:t>
            </w:r>
          </w:p>
        </w:tc>
        <w:tc>
          <w:tcPr>
            <w:tcW w:w="7937" w:type="dxa"/>
          </w:tcPr>
          <w:p w14:paraId="4AA3264B" w14:textId="77777777" w:rsidR="00DF4801" w:rsidRPr="00F47028" w:rsidRDefault="00DF4801" w:rsidP="00593933">
            <w:pPr>
              <w:pStyle w:val="ConsPlusNormal"/>
              <w:jc w:val="both"/>
            </w:pPr>
            <w:r w:rsidRPr="00F47028">
              <w:t>Социальные конфликты и пути их разрешения</w:t>
            </w:r>
          </w:p>
        </w:tc>
      </w:tr>
      <w:tr w:rsidR="00DF4801" w:rsidRPr="00F47028" w14:paraId="3378FF8A" w14:textId="77777777" w:rsidTr="00593933">
        <w:tc>
          <w:tcPr>
            <w:tcW w:w="1134" w:type="dxa"/>
          </w:tcPr>
          <w:p w14:paraId="6B506675" w14:textId="77777777" w:rsidR="00DF4801" w:rsidRPr="00F47028" w:rsidRDefault="00DF4801" w:rsidP="00593933">
            <w:pPr>
              <w:pStyle w:val="ConsPlusNormal"/>
              <w:jc w:val="center"/>
            </w:pPr>
            <w:r w:rsidRPr="00F47028">
              <w:t>5.10</w:t>
            </w:r>
          </w:p>
        </w:tc>
        <w:tc>
          <w:tcPr>
            <w:tcW w:w="7937" w:type="dxa"/>
          </w:tcPr>
          <w:p w14:paraId="06778D6B" w14:textId="77777777" w:rsidR="00DF4801" w:rsidRPr="00F47028" w:rsidRDefault="00DF4801" w:rsidP="00593933">
            <w:pPr>
              <w:pStyle w:val="ConsPlusNormal"/>
              <w:jc w:val="both"/>
            </w:pPr>
            <w:r w:rsidRPr="00F47028">
              <w:t>Здоровый образ жизни. Социальная и личная значимость здорового образа жизни.</w:t>
            </w:r>
          </w:p>
        </w:tc>
      </w:tr>
      <w:tr w:rsidR="00DF4801" w:rsidRPr="00F47028" w14:paraId="7C1D29E9" w14:textId="77777777" w:rsidTr="00593933">
        <w:tc>
          <w:tcPr>
            <w:tcW w:w="1134" w:type="dxa"/>
          </w:tcPr>
          <w:p w14:paraId="43F0176A" w14:textId="77777777" w:rsidR="00DF4801" w:rsidRPr="00F47028" w:rsidRDefault="00DF4801" w:rsidP="00593933">
            <w:pPr>
              <w:pStyle w:val="ConsPlusNormal"/>
              <w:jc w:val="center"/>
            </w:pPr>
            <w:r w:rsidRPr="00F47028">
              <w:t>5.11</w:t>
            </w:r>
          </w:p>
        </w:tc>
        <w:tc>
          <w:tcPr>
            <w:tcW w:w="7937" w:type="dxa"/>
          </w:tcPr>
          <w:p w14:paraId="6CBF25E1" w14:textId="77777777" w:rsidR="00DF4801" w:rsidRPr="00F47028" w:rsidRDefault="00DF4801" w:rsidP="00593933">
            <w:pPr>
              <w:pStyle w:val="ConsPlusNormal"/>
              <w:jc w:val="both"/>
            </w:pPr>
            <w:r w:rsidRPr="00F47028">
              <w:t>Основные направления и приоритеты социальной политики российского государства</w:t>
            </w:r>
          </w:p>
        </w:tc>
      </w:tr>
      <w:tr w:rsidR="00DF4801" w:rsidRPr="00F47028" w14:paraId="404142D0" w14:textId="77777777" w:rsidTr="00593933">
        <w:tc>
          <w:tcPr>
            <w:tcW w:w="1134" w:type="dxa"/>
          </w:tcPr>
          <w:p w14:paraId="05DDD58C" w14:textId="77777777" w:rsidR="00DF4801" w:rsidRPr="00F47028" w:rsidRDefault="00DF4801" w:rsidP="00593933">
            <w:pPr>
              <w:pStyle w:val="ConsPlusNormal"/>
              <w:jc w:val="center"/>
            </w:pPr>
            <w:r w:rsidRPr="00F47028">
              <w:t>6</w:t>
            </w:r>
          </w:p>
        </w:tc>
        <w:tc>
          <w:tcPr>
            <w:tcW w:w="7937" w:type="dxa"/>
          </w:tcPr>
          <w:p w14:paraId="2A55FFC0" w14:textId="77777777" w:rsidR="00DF4801" w:rsidRPr="00F47028" w:rsidRDefault="00DF4801" w:rsidP="00593933">
            <w:pPr>
              <w:pStyle w:val="ConsPlusNormal"/>
              <w:jc w:val="both"/>
            </w:pPr>
            <w:r w:rsidRPr="00F47028">
              <w:t>Человек в политическом измерении</w:t>
            </w:r>
          </w:p>
        </w:tc>
      </w:tr>
      <w:tr w:rsidR="00DF4801" w:rsidRPr="00F47028" w14:paraId="13D37129" w14:textId="77777777" w:rsidTr="00593933">
        <w:tc>
          <w:tcPr>
            <w:tcW w:w="1134" w:type="dxa"/>
          </w:tcPr>
          <w:p w14:paraId="22AD0C24" w14:textId="77777777" w:rsidR="00DF4801" w:rsidRPr="00F47028" w:rsidRDefault="00DF4801" w:rsidP="00593933">
            <w:pPr>
              <w:pStyle w:val="ConsPlusNormal"/>
              <w:jc w:val="center"/>
            </w:pPr>
            <w:r w:rsidRPr="00F47028">
              <w:t>6.1</w:t>
            </w:r>
          </w:p>
        </w:tc>
        <w:tc>
          <w:tcPr>
            <w:tcW w:w="7937" w:type="dxa"/>
          </w:tcPr>
          <w:p w14:paraId="63B78E1A" w14:textId="77777777" w:rsidR="00DF4801" w:rsidRPr="00F47028" w:rsidRDefault="00DF4801" w:rsidP="00593933">
            <w:pPr>
              <w:pStyle w:val="ConsPlusNormal"/>
              <w:jc w:val="both"/>
            </w:pPr>
            <w:r w:rsidRPr="00F47028">
              <w:t>Политическая жизнь общества. Политика и политическая власть</w:t>
            </w:r>
          </w:p>
        </w:tc>
      </w:tr>
      <w:tr w:rsidR="00DF4801" w:rsidRPr="00F47028" w14:paraId="55FE7974" w14:textId="77777777" w:rsidTr="00593933">
        <w:tc>
          <w:tcPr>
            <w:tcW w:w="1134" w:type="dxa"/>
          </w:tcPr>
          <w:p w14:paraId="31A8F315" w14:textId="77777777" w:rsidR="00DF4801" w:rsidRPr="00F47028" w:rsidRDefault="00DF4801" w:rsidP="00593933">
            <w:pPr>
              <w:pStyle w:val="ConsPlusNormal"/>
              <w:jc w:val="center"/>
            </w:pPr>
            <w:r w:rsidRPr="00F47028">
              <w:t>6.2</w:t>
            </w:r>
          </w:p>
        </w:tc>
        <w:tc>
          <w:tcPr>
            <w:tcW w:w="7937" w:type="dxa"/>
          </w:tcPr>
          <w:p w14:paraId="39824785" w14:textId="77777777" w:rsidR="00DF4801" w:rsidRPr="00F47028" w:rsidRDefault="00DF4801" w:rsidP="00593933">
            <w:pPr>
              <w:pStyle w:val="ConsPlusNormal"/>
              <w:jc w:val="both"/>
            </w:pPr>
            <w:r w:rsidRPr="00F47028">
              <w:t>Государство - политическая организация общества. Признаки государства. Внутренняя и внешняя политика</w:t>
            </w:r>
          </w:p>
        </w:tc>
      </w:tr>
      <w:tr w:rsidR="00DF4801" w:rsidRPr="00F47028" w14:paraId="25D5E5D6" w14:textId="77777777" w:rsidTr="00593933">
        <w:tc>
          <w:tcPr>
            <w:tcW w:w="1134" w:type="dxa"/>
          </w:tcPr>
          <w:p w14:paraId="1E864390" w14:textId="77777777" w:rsidR="00DF4801" w:rsidRPr="00F47028" w:rsidRDefault="00DF4801" w:rsidP="00593933">
            <w:pPr>
              <w:pStyle w:val="ConsPlusNormal"/>
              <w:jc w:val="center"/>
            </w:pPr>
            <w:r w:rsidRPr="00F47028">
              <w:lastRenderedPageBreak/>
              <w:t>6.3</w:t>
            </w:r>
          </w:p>
        </w:tc>
        <w:tc>
          <w:tcPr>
            <w:tcW w:w="7937" w:type="dxa"/>
          </w:tcPr>
          <w:p w14:paraId="1FDABEC9" w14:textId="77777777" w:rsidR="00DF4801" w:rsidRPr="00F47028" w:rsidRDefault="00DF4801" w:rsidP="00593933">
            <w:pPr>
              <w:pStyle w:val="ConsPlusNormal"/>
              <w:jc w:val="both"/>
            </w:pPr>
            <w:r w:rsidRPr="00F47028">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DF4801" w:rsidRPr="00F47028" w14:paraId="543A722C" w14:textId="77777777" w:rsidTr="00593933">
        <w:tc>
          <w:tcPr>
            <w:tcW w:w="1134" w:type="dxa"/>
          </w:tcPr>
          <w:p w14:paraId="19DEFACB" w14:textId="77777777" w:rsidR="00DF4801" w:rsidRPr="00F47028" w:rsidRDefault="00DF4801" w:rsidP="00593933">
            <w:pPr>
              <w:pStyle w:val="ConsPlusNormal"/>
              <w:jc w:val="center"/>
            </w:pPr>
            <w:r w:rsidRPr="00F47028">
              <w:t>6.4</w:t>
            </w:r>
          </w:p>
        </w:tc>
        <w:tc>
          <w:tcPr>
            <w:tcW w:w="7937" w:type="dxa"/>
          </w:tcPr>
          <w:p w14:paraId="1A47EC21" w14:textId="77777777" w:rsidR="00DF4801" w:rsidRPr="00F47028" w:rsidRDefault="00DF4801" w:rsidP="00593933">
            <w:pPr>
              <w:pStyle w:val="ConsPlusNormal"/>
              <w:jc w:val="both"/>
            </w:pPr>
            <w:r w:rsidRPr="00F47028">
              <w:t>Политический режим и его виды. Демократия, демократические ценности. Правовое государство и гражданское общество</w:t>
            </w:r>
          </w:p>
        </w:tc>
      </w:tr>
      <w:tr w:rsidR="00DF4801" w:rsidRPr="00F47028" w14:paraId="6004F824" w14:textId="77777777" w:rsidTr="00593933">
        <w:tc>
          <w:tcPr>
            <w:tcW w:w="1134" w:type="dxa"/>
          </w:tcPr>
          <w:p w14:paraId="613AE710" w14:textId="77777777" w:rsidR="00DF4801" w:rsidRPr="00F47028" w:rsidRDefault="00DF4801" w:rsidP="00593933">
            <w:pPr>
              <w:pStyle w:val="ConsPlusNormal"/>
              <w:jc w:val="center"/>
            </w:pPr>
            <w:r w:rsidRPr="00F47028">
              <w:t>6.5</w:t>
            </w:r>
          </w:p>
        </w:tc>
        <w:tc>
          <w:tcPr>
            <w:tcW w:w="7937" w:type="dxa"/>
          </w:tcPr>
          <w:p w14:paraId="2BBF2BED" w14:textId="77777777" w:rsidR="00DF4801" w:rsidRPr="00F47028" w:rsidRDefault="00DF4801" w:rsidP="00593933">
            <w:pPr>
              <w:pStyle w:val="ConsPlusNormal"/>
              <w:jc w:val="both"/>
            </w:pPr>
            <w:r w:rsidRPr="00F47028">
              <w:t>Участие граждан в политике. Выборы, референдум</w:t>
            </w:r>
          </w:p>
        </w:tc>
      </w:tr>
      <w:tr w:rsidR="00DF4801" w:rsidRPr="00F47028" w14:paraId="029D9F51" w14:textId="77777777" w:rsidTr="00593933">
        <w:tc>
          <w:tcPr>
            <w:tcW w:w="1134" w:type="dxa"/>
          </w:tcPr>
          <w:p w14:paraId="39B05D23" w14:textId="77777777" w:rsidR="00DF4801" w:rsidRPr="00F47028" w:rsidRDefault="00DF4801" w:rsidP="00593933">
            <w:pPr>
              <w:pStyle w:val="ConsPlusNormal"/>
              <w:jc w:val="center"/>
            </w:pPr>
            <w:r w:rsidRPr="00F47028">
              <w:t>6.6</w:t>
            </w:r>
          </w:p>
        </w:tc>
        <w:tc>
          <w:tcPr>
            <w:tcW w:w="7937" w:type="dxa"/>
          </w:tcPr>
          <w:p w14:paraId="3DF1DC4F" w14:textId="77777777" w:rsidR="00DF4801" w:rsidRPr="00F47028" w:rsidRDefault="00DF4801" w:rsidP="00593933">
            <w:pPr>
              <w:pStyle w:val="ConsPlusNormal"/>
              <w:jc w:val="both"/>
            </w:pPr>
            <w:r w:rsidRPr="00F47028">
              <w:t>Политические партии, их роль в демократическом обществе. Общественно-политические организации</w:t>
            </w:r>
          </w:p>
        </w:tc>
      </w:tr>
      <w:tr w:rsidR="00DF4801" w:rsidRPr="00F47028" w14:paraId="7D52C8DF" w14:textId="77777777" w:rsidTr="00593933">
        <w:tc>
          <w:tcPr>
            <w:tcW w:w="1134" w:type="dxa"/>
          </w:tcPr>
          <w:p w14:paraId="73F58704" w14:textId="77777777" w:rsidR="00DF4801" w:rsidRPr="00F47028" w:rsidRDefault="00DF4801" w:rsidP="00593933">
            <w:pPr>
              <w:pStyle w:val="ConsPlusNormal"/>
              <w:jc w:val="center"/>
            </w:pPr>
            <w:r w:rsidRPr="00F47028">
              <w:t>7</w:t>
            </w:r>
          </w:p>
        </w:tc>
        <w:tc>
          <w:tcPr>
            <w:tcW w:w="7937" w:type="dxa"/>
          </w:tcPr>
          <w:p w14:paraId="2D49A52F" w14:textId="77777777" w:rsidR="00DF4801" w:rsidRPr="00F47028" w:rsidRDefault="00DF4801" w:rsidP="00593933">
            <w:pPr>
              <w:pStyle w:val="ConsPlusNormal"/>
              <w:jc w:val="both"/>
            </w:pPr>
            <w:r w:rsidRPr="00F47028">
              <w:t>Гражданин и государство</w:t>
            </w:r>
          </w:p>
        </w:tc>
      </w:tr>
      <w:tr w:rsidR="00DF4801" w:rsidRPr="00F47028" w14:paraId="09E9B5F8" w14:textId="77777777" w:rsidTr="00593933">
        <w:tc>
          <w:tcPr>
            <w:tcW w:w="1134" w:type="dxa"/>
          </w:tcPr>
          <w:p w14:paraId="6BF11A2E" w14:textId="77777777" w:rsidR="00DF4801" w:rsidRPr="00F47028" w:rsidRDefault="00DF4801" w:rsidP="00593933">
            <w:pPr>
              <w:pStyle w:val="ConsPlusNormal"/>
              <w:jc w:val="center"/>
            </w:pPr>
            <w:r w:rsidRPr="00F47028">
              <w:t>7.1</w:t>
            </w:r>
          </w:p>
        </w:tc>
        <w:tc>
          <w:tcPr>
            <w:tcW w:w="7937" w:type="dxa"/>
          </w:tcPr>
          <w:p w14:paraId="1B864AA1" w14:textId="77777777" w:rsidR="00DF4801" w:rsidRPr="00F47028" w:rsidRDefault="00DF4801" w:rsidP="00593933">
            <w:pPr>
              <w:pStyle w:val="ConsPlusNormal"/>
              <w:jc w:val="both"/>
            </w:pPr>
            <w:r w:rsidRPr="00F47028">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DF4801" w:rsidRPr="00F47028" w14:paraId="2C7BC16D" w14:textId="77777777" w:rsidTr="00593933">
        <w:tc>
          <w:tcPr>
            <w:tcW w:w="1134" w:type="dxa"/>
          </w:tcPr>
          <w:p w14:paraId="65F69666" w14:textId="77777777" w:rsidR="00DF4801" w:rsidRPr="00F47028" w:rsidRDefault="00DF4801" w:rsidP="00593933">
            <w:pPr>
              <w:pStyle w:val="ConsPlusNormal"/>
              <w:jc w:val="center"/>
            </w:pPr>
            <w:r w:rsidRPr="00F47028">
              <w:t>7.2</w:t>
            </w:r>
          </w:p>
        </w:tc>
        <w:tc>
          <w:tcPr>
            <w:tcW w:w="7937" w:type="dxa"/>
          </w:tcPr>
          <w:p w14:paraId="3FF4C6CF" w14:textId="77777777" w:rsidR="00DF4801" w:rsidRPr="00F47028" w:rsidRDefault="007D27C7" w:rsidP="00593933">
            <w:pPr>
              <w:pStyle w:val="ConsPlusNormal"/>
              <w:jc w:val="both"/>
            </w:pPr>
            <w:hyperlink r:id="rId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4801" w:rsidRPr="00F47028">
                <w:rPr>
                  <w:color w:val="0000FF"/>
                </w:rPr>
                <w:t>Конституция</w:t>
              </w:r>
            </w:hyperlink>
            <w:r w:rsidR="00DF4801" w:rsidRPr="00F47028">
              <w:t xml:space="preserve"> Российской Федерации - основной закон</w:t>
            </w:r>
          </w:p>
        </w:tc>
      </w:tr>
      <w:tr w:rsidR="00DF4801" w:rsidRPr="00F47028" w14:paraId="64D17D5D" w14:textId="77777777" w:rsidTr="00593933">
        <w:tc>
          <w:tcPr>
            <w:tcW w:w="1134" w:type="dxa"/>
          </w:tcPr>
          <w:p w14:paraId="22B83E5A" w14:textId="77777777" w:rsidR="00DF4801" w:rsidRPr="00F47028" w:rsidRDefault="00DF4801" w:rsidP="00593933">
            <w:pPr>
              <w:pStyle w:val="ConsPlusNormal"/>
              <w:jc w:val="center"/>
            </w:pPr>
            <w:r w:rsidRPr="00F47028">
              <w:t>7.3</w:t>
            </w:r>
          </w:p>
        </w:tc>
        <w:tc>
          <w:tcPr>
            <w:tcW w:w="7937" w:type="dxa"/>
          </w:tcPr>
          <w:p w14:paraId="113CCEAD" w14:textId="77777777" w:rsidR="00DF4801" w:rsidRPr="00F47028" w:rsidRDefault="007D27C7" w:rsidP="00593933">
            <w:pPr>
              <w:pStyle w:val="ConsPlusNormal"/>
              <w:jc w:val="both"/>
            </w:pPr>
            <w:hyperlink r:id="rId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DF4801" w:rsidRPr="00F47028">
                <w:rPr>
                  <w:color w:val="0000FF"/>
                </w:rPr>
                <w:t>Конституция</w:t>
              </w:r>
            </w:hyperlink>
            <w:r w:rsidR="00DF4801" w:rsidRPr="00F47028">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DF4801" w:rsidRPr="00F47028" w14:paraId="1323D649" w14:textId="77777777" w:rsidTr="00593933">
        <w:tc>
          <w:tcPr>
            <w:tcW w:w="1134" w:type="dxa"/>
          </w:tcPr>
          <w:p w14:paraId="53C353AB" w14:textId="77777777" w:rsidR="00DF4801" w:rsidRPr="00F47028" w:rsidRDefault="00DF4801" w:rsidP="00593933">
            <w:pPr>
              <w:pStyle w:val="ConsPlusNormal"/>
              <w:jc w:val="center"/>
            </w:pPr>
            <w:r w:rsidRPr="00F47028">
              <w:t>7.4</w:t>
            </w:r>
          </w:p>
        </w:tc>
        <w:tc>
          <w:tcPr>
            <w:tcW w:w="7937" w:type="dxa"/>
          </w:tcPr>
          <w:p w14:paraId="076D9CC5" w14:textId="77777777" w:rsidR="00DF4801" w:rsidRPr="00F47028" w:rsidRDefault="00DF4801" w:rsidP="00593933">
            <w:pPr>
              <w:pStyle w:val="ConsPlusNormal"/>
              <w:jc w:val="both"/>
            </w:pPr>
            <w:r w:rsidRPr="00F47028">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DF4801" w:rsidRPr="00F47028" w14:paraId="032894E0" w14:textId="77777777" w:rsidTr="00593933">
        <w:tc>
          <w:tcPr>
            <w:tcW w:w="1134" w:type="dxa"/>
          </w:tcPr>
          <w:p w14:paraId="60E06225" w14:textId="77777777" w:rsidR="00DF4801" w:rsidRPr="00F47028" w:rsidRDefault="00DF4801" w:rsidP="00593933">
            <w:pPr>
              <w:pStyle w:val="ConsPlusNormal"/>
              <w:jc w:val="center"/>
            </w:pPr>
            <w:r w:rsidRPr="00F47028">
              <w:t>7.5</w:t>
            </w:r>
          </w:p>
        </w:tc>
        <w:tc>
          <w:tcPr>
            <w:tcW w:w="7937" w:type="dxa"/>
          </w:tcPr>
          <w:p w14:paraId="1B22050D" w14:textId="77777777" w:rsidR="00DF4801" w:rsidRPr="00F47028" w:rsidRDefault="00DF4801" w:rsidP="00593933">
            <w:pPr>
              <w:pStyle w:val="ConsPlusNormal"/>
              <w:jc w:val="both"/>
            </w:pPr>
            <w:r w:rsidRPr="00F47028">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DF4801" w:rsidRPr="00F47028" w14:paraId="402C8EE5" w14:textId="77777777" w:rsidTr="00593933">
        <w:tc>
          <w:tcPr>
            <w:tcW w:w="1134" w:type="dxa"/>
          </w:tcPr>
          <w:p w14:paraId="46E3FDFC" w14:textId="77777777" w:rsidR="00DF4801" w:rsidRPr="00F47028" w:rsidRDefault="00DF4801" w:rsidP="00593933">
            <w:pPr>
              <w:pStyle w:val="ConsPlusNormal"/>
              <w:jc w:val="center"/>
            </w:pPr>
            <w:r w:rsidRPr="00F47028">
              <w:t>7.6</w:t>
            </w:r>
          </w:p>
        </w:tc>
        <w:tc>
          <w:tcPr>
            <w:tcW w:w="7937" w:type="dxa"/>
          </w:tcPr>
          <w:p w14:paraId="3393979F" w14:textId="77777777" w:rsidR="00DF4801" w:rsidRPr="00F47028" w:rsidRDefault="00DF4801" w:rsidP="00593933">
            <w:pPr>
              <w:pStyle w:val="ConsPlusNormal"/>
              <w:jc w:val="both"/>
            </w:pPr>
            <w:r w:rsidRPr="00F47028">
              <w:t>Президент - Глава государства Российской Федерации</w:t>
            </w:r>
          </w:p>
        </w:tc>
      </w:tr>
      <w:tr w:rsidR="00DF4801" w:rsidRPr="00F47028" w14:paraId="45BC87A4" w14:textId="77777777" w:rsidTr="00593933">
        <w:tc>
          <w:tcPr>
            <w:tcW w:w="1134" w:type="dxa"/>
          </w:tcPr>
          <w:p w14:paraId="0872C2C2" w14:textId="77777777" w:rsidR="00DF4801" w:rsidRPr="00F47028" w:rsidRDefault="00DF4801" w:rsidP="00593933">
            <w:pPr>
              <w:pStyle w:val="ConsPlusNormal"/>
              <w:jc w:val="center"/>
            </w:pPr>
            <w:r w:rsidRPr="00F47028">
              <w:t>7.7</w:t>
            </w:r>
          </w:p>
        </w:tc>
        <w:tc>
          <w:tcPr>
            <w:tcW w:w="7937" w:type="dxa"/>
          </w:tcPr>
          <w:p w14:paraId="35A63E9B" w14:textId="77777777" w:rsidR="00DF4801" w:rsidRPr="00F47028" w:rsidRDefault="00DF4801" w:rsidP="00593933">
            <w:pPr>
              <w:pStyle w:val="ConsPlusNormal"/>
              <w:jc w:val="both"/>
            </w:pPr>
            <w:r w:rsidRPr="00F47028">
              <w:t>Федеральное Собрание Российской Федерации: Государственная Дума и Совет Федерации</w:t>
            </w:r>
          </w:p>
        </w:tc>
      </w:tr>
      <w:tr w:rsidR="00DF4801" w:rsidRPr="00F47028" w14:paraId="31FA8C69" w14:textId="77777777" w:rsidTr="00593933">
        <w:tc>
          <w:tcPr>
            <w:tcW w:w="1134" w:type="dxa"/>
          </w:tcPr>
          <w:p w14:paraId="6CAC756B" w14:textId="77777777" w:rsidR="00DF4801" w:rsidRPr="00F47028" w:rsidRDefault="00DF4801" w:rsidP="00593933">
            <w:pPr>
              <w:pStyle w:val="ConsPlusNormal"/>
              <w:jc w:val="center"/>
            </w:pPr>
            <w:r w:rsidRPr="00F47028">
              <w:t>7.8</w:t>
            </w:r>
          </w:p>
        </w:tc>
        <w:tc>
          <w:tcPr>
            <w:tcW w:w="7937" w:type="dxa"/>
          </w:tcPr>
          <w:p w14:paraId="2F2177B8" w14:textId="77777777" w:rsidR="00DF4801" w:rsidRPr="00F47028" w:rsidRDefault="00DF4801" w:rsidP="00593933">
            <w:pPr>
              <w:pStyle w:val="ConsPlusNormal"/>
              <w:jc w:val="both"/>
            </w:pPr>
            <w:r w:rsidRPr="00F47028">
              <w:t>Правительство Российской Федерации</w:t>
            </w:r>
          </w:p>
        </w:tc>
      </w:tr>
      <w:tr w:rsidR="00DF4801" w:rsidRPr="00F47028" w14:paraId="5BCE3049" w14:textId="77777777" w:rsidTr="00593933">
        <w:tc>
          <w:tcPr>
            <w:tcW w:w="1134" w:type="dxa"/>
          </w:tcPr>
          <w:p w14:paraId="73E96551" w14:textId="77777777" w:rsidR="00DF4801" w:rsidRPr="00F47028" w:rsidRDefault="00DF4801" w:rsidP="00593933">
            <w:pPr>
              <w:pStyle w:val="ConsPlusNormal"/>
              <w:jc w:val="center"/>
            </w:pPr>
            <w:r w:rsidRPr="00F47028">
              <w:t>7.9</w:t>
            </w:r>
          </w:p>
        </w:tc>
        <w:tc>
          <w:tcPr>
            <w:tcW w:w="7937" w:type="dxa"/>
          </w:tcPr>
          <w:p w14:paraId="5BE0D813" w14:textId="77777777" w:rsidR="00DF4801" w:rsidRPr="00F47028" w:rsidRDefault="00DF4801" w:rsidP="00593933">
            <w:pPr>
              <w:pStyle w:val="ConsPlusNormal"/>
              <w:jc w:val="both"/>
            </w:pPr>
            <w:r w:rsidRPr="00F47028">
              <w:t>Судебная система в Российской Федерации. Конституционный Суд Российской Федерации. Верховный Суд Российской Федерации</w:t>
            </w:r>
          </w:p>
        </w:tc>
      </w:tr>
      <w:tr w:rsidR="00DF4801" w:rsidRPr="00F47028" w14:paraId="4941B051" w14:textId="77777777" w:rsidTr="00593933">
        <w:tc>
          <w:tcPr>
            <w:tcW w:w="1134" w:type="dxa"/>
          </w:tcPr>
          <w:p w14:paraId="101F4321" w14:textId="77777777" w:rsidR="00DF4801" w:rsidRPr="00F47028" w:rsidRDefault="00DF4801" w:rsidP="00593933">
            <w:pPr>
              <w:pStyle w:val="ConsPlusNormal"/>
              <w:jc w:val="center"/>
            </w:pPr>
            <w:r w:rsidRPr="00F47028">
              <w:t>7.10</w:t>
            </w:r>
          </w:p>
        </w:tc>
        <w:tc>
          <w:tcPr>
            <w:tcW w:w="7937" w:type="dxa"/>
          </w:tcPr>
          <w:p w14:paraId="1A5EFDF7" w14:textId="77777777" w:rsidR="00DF4801" w:rsidRPr="00F47028" w:rsidRDefault="00DF4801" w:rsidP="00593933">
            <w:pPr>
              <w:pStyle w:val="ConsPlusNormal"/>
              <w:jc w:val="both"/>
            </w:pPr>
            <w:r w:rsidRPr="00F47028">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DF4801" w:rsidRPr="00F47028" w14:paraId="5665203B" w14:textId="77777777" w:rsidTr="00593933">
        <w:tc>
          <w:tcPr>
            <w:tcW w:w="1134" w:type="dxa"/>
          </w:tcPr>
          <w:p w14:paraId="7815E71E" w14:textId="77777777" w:rsidR="00DF4801" w:rsidRPr="00F47028" w:rsidRDefault="00DF4801" w:rsidP="00593933">
            <w:pPr>
              <w:pStyle w:val="ConsPlusNormal"/>
              <w:jc w:val="center"/>
            </w:pPr>
            <w:r w:rsidRPr="00F47028">
              <w:t>7.11</w:t>
            </w:r>
          </w:p>
        </w:tc>
        <w:tc>
          <w:tcPr>
            <w:tcW w:w="7937" w:type="dxa"/>
          </w:tcPr>
          <w:p w14:paraId="7B5065FA" w14:textId="77777777" w:rsidR="00DF4801" w:rsidRPr="00F47028" w:rsidRDefault="00DF4801" w:rsidP="00593933">
            <w:pPr>
              <w:pStyle w:val="ConsPlusNormal"/>
              <w:jc w:val="both"/>
            </w:pPr>
            <w:r w:rsidRPr="00F47028">
              <w:t>Местное самоуправление</w:t>
            </w:r>
          </w:p>
        </w:tc>
      </w:tr>
      <w:tr w:rsidR="00DF4801" w:rsidRPr="00F47028" w14:paraId="69A38885" w14:textId="77777777" w:rsidTr="00593933">
        <w:tc>
          <w:tcPr>
            <w:tcW w:w="1134" w:type="dxa"/>
          </w:tcPr>
          <w:p w14:paraId="00924D61" w14:textId="77777777" w:rsidR="00DF4801" w:rsidRPr="00F47028" w:rsidRDefault="00DF4801" w:rsidP="00593933">
            <w:pPr>
              <w:pStyle w:val="ConsPlusNormal"/>
              <w:jc w:val="center"/>
            </w:pPr>
            <w:r w:rsidRPr="00F47028">
              <w:t>8</w:t>
            </w:r>
          </w:p>
        </w:tc>
        <w:tc>
          <w:tcPr>
            <w:tcW w:w="7937" w:type="dxa"/>
          </w:tcPr>
          <w:p w14:paraId="07AF42D5" w14:textId="77777777" w:rsidR="00DF4801" w:rsidRPr="00F47028" w:rsidRDefault="00DF4801" w:rsidP="00593933">
            <w:pPr>
              <w:pStyle w:val="ConsPlusNormal"/>
              <w:jc w:val="both"/>
            </w:pPr>
            <w:r w:rsidRPr="00F47028">
              <w:t>Человек как участник правовых отношений. Основы российского права</w:t>
            </w:r>
          </w:p>
        </w:tc>
      </w:tr>
      <w:tr w:rsidR="00DF4801" w:rsidRPr="00F47028" w14:paraId="468611F5" w14:textId="77777777" w:rsidTr="00593933">
        <w:tc>
          <w:tcPr>
            <w:tcW w:w="1134" w:type="dxa"/>
          </w:tcPr>
          <w:p w14:paraId="41B942ED" w14:textId="77777777" w:rsidR="00DF4801" w:rsidRPr="00F47028" w:rsidRDefault="00DF4801" w:rsidP="00593933">
            <w:pPr>
              <w:pStyle w:val="ConsPlusNormal"/>
              <w:jc w:val="center"/>
            </w:pPr>
            <w:r w:rsidRPr="00F47028">
              <w:t>8.1</w:t>
            </w:r>
          </w:p>
        </w:tc>
        <w:tc>
          <w:tcPr>
            <w:tcW w:w="7937" w:type="dxa"/>
          </w:tcPr>
          <w:p w14:paraId="7B494FC4" w14:textId="77777777" w:rsidR="00DF4801" w:rsidRPr="00F47028" w:rsidRDefault="00DF4801" w:rsidP="00593933">
            <w:pPr>
              <w:pStyle w:val="ConsPlusNormal"/>
              <w:jc w:val="both"/>
            </w:pPr>
            <w:r w:rsidRPr="00F47028">
              <w:t>Правовая норма. Правовая оценка поступков и деятельности человека. Правомерное поведение. Правовая культура личности</w:t>
            </w:r>
          </w:p>
        </w:tc>
      </w:tr>
      <w:tr w:rsidR="00DF4801" w:rsidRPr="00F47028" w14:paraId="5B61604E" w14:textId="77777777" w:rsidTr="00593933">
        <w:tc>
          <w:tcPr>
            <w:tcW w:w="1134" w:type="dxa"/>
          </w:tcPr>
          <w:p w14:paraId="206BB24E" w14:textId="77777777" w:rsidR="00DF4801" w:rsidRPr="00F47028" w:rsidRDefault="00DF4801" w:rsidP="00593933">
            <w:pPr>
              <w:pStyle w:val="ConsPlusNormal"/>
              <w:jc w:val="center"/>
            </w:pPr>
            <w:r w:rsidRPr="00F47028">
              <w:t>8.2</w:t>
            </w:r>
          </w:p>
        </w:tc>
        <w:tc>
          <w:tcPr>
            <w:tcW w:w="7937" w:type="dxa"/>
          </w:tcPr>
          <w:p w14:paraId="5EA42D0E" w14:textId="77777777" w:rsidR="00DF4801" w:rsidRPr="00F47028" w:rsidRDefault="00DF4801" w:rsidP="00593933">
            <w:pPr>
              <w:pStyle w:val="ConsPlusNormal"/>
              <w:jc w:val="both"/>
            </w:pPr>
            <w:r w:rsidRPr="00F47028">
              <w:t>Законы и подзаконные акты. Отрасли права</w:t>
            </w:r>
          </w:p>
        </w:tc>
      </w:tr>
      <w:tr w:rsidR="00DF4801" w:rsidRPr="00F47028" w14:paraId="53D11661" w14:textId="77777777" w:rsidTr="00593933">
        <w:tc>
          <w:tcPr>
            <w:tcW w:w="1134" w:type="dxa"/>
          </w:tcPr>
          <w:p w14:paraId="41B87198" w14:textId="77777777" w:rsidR="00DF4801" w:rsidRPr="00F47028" w:rsidRDefault="00DF4801" w:rsidP="00593933">
            <w:pPr>
              <w:pStyle w:val="ConsPlusNormal"/>
              <w:jc w:val="center"/>
            </w:pPr>
            <w:r w:rsidRPr="00F47028">
              <w:lastRenderedPageBreak/>
              <w:t>8.3</w:t>
            </w:r>
          </w:p>
        </w:tc>
        <w:tc>
          <w:tcPr>
            <w:tcW w:w="7937" w:type="dxa"/>
          </w:tcPr>
          <w:p w14:paraId="5BEAA537" w14:textId="77777777" w:rsidR="00DF4801" w:rsidRPr="00F47028" w:rsidRDefault="00DF4801" w:rsidP="00593933">
            <w:pPr>
              <w:pStyle w:val="ConsPlusNormal"/>
              <w:jc w:val="both"/>
            </w:pPr>
            <w:r w:rsidRPr="00F47028">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DF4801" w:rsidRPr="00F47028" w14:paraId="3A312C67" w14:textId="77777777" w:rsidTr="00593933">
        <w:tc>
          <w:tcPr>
            <w:tcW w:w="1134" w:type="dxa"/>
          </w:tcPr>
          <w:p w14:paraId="17547A8E" w14:textId="77777777" w:rsidR="00DF4801" w:rsidRPr="00F47028" w:rsidRDefault="00DF4801" w:rsidP="00593933">
            <w:pPr>
              <w:pStyle w:val="ConsPlusNormal"/>
              <w:jc w:val="center"/>
            </w:pPr>
            <w:r w:rsidRPr="00F47028">
              <w:t>8.4</w:t>
            </w:r>
          </w:p>
        </w:tc>
        <w:tc>
          <w:tcPr>
            <w:tcW w:w="7937" w:type="dxa"/>
          </w:tcPr>
          <w:p w14:paraId="1EEE61F8" w14:textId="77777777" w:rsidR="00DF4801" w:rsidRPr="00F47028" w:rsidRDefault="00DF4801" w:rsidP="00593933">
            <w:pPr>
              <w:pStyle w:val="ConsPlusNormal"/>
              <w:jc w:val="both"/>
            </w:pPr>
            <w:r w:rsidRPr="00F47028">
              <w:t>Несовершеннолетние как участники гражданско-правовых отношений</w:t>
            </w:r>
          </w:p>
        </w:tc>
      </w:tr>
      <w:tr w:rsidR="00DF4801" w:rsidRPr="00F47028" w14:paraId="252D60B6" w14:textId="77777777" w:rsidTr="00593933">
        <w:tc>
          <w:tcPr>
            <w:tcW w:w="1134" w:type="dxa"/>
          </w:tcPr>
          <w:p w14:paraId="0B8145EF" w14:textId="77777777" w:rsidR="00DF4801" w:rsidRPr="00F47028" w:rsidRDefault="00DF4801" w:rsidP="00593933">
            <w:pPr>
              <w:pStyle w:val="ConsPlusNormal"/>
              <w:jc w:val="center"/>
            </w:pPr>
            <w:r w:rsidRPr="00F47028">
              <w:t>8.5</w:t>
            </w:r>
          </w:p>
        </w:tc>
        <w:tc>
          <w:tcPr>
            <w:tcW w:w="7937" w:type="dxa"/>
          </w:tcPr>
          <w:p w14:paraId="7964A57B" w14:textId="77777777" w:rsidR="00DF4801" w:rsidRPr="00F47028" w:rsidRDefault="00DF4801" w:rsidP="00593933">
            <w:pPr>
              <w:pStyle w:val="ConsPlusNormal"/>
              <w:jc w:val="both"/>
            </w:pPr>
            <w:r w:rsidRPr="00F47028">
              <w:t>Право собственности, защита прав собственности</w:t>
            </w:r>
          </w:p>
        </w:tc>
      </w:tr>
      <w:tr w:rsidR="00DF4801" w:rsidRPr="00F47028" w14:paraId="2FE6B90C" w14:textId="77777777" w:rsidTr="00593933">
        <w:tc>
          <w:tcPr>
            <w:tcW w:w="1134" w:type="dxa"/>
          </w:tcPr>
          <w:p w14:paraId="58E3F7DD" w14:textId="77777777" w:rsidR="00DF4801" w:rsidRPr="00F47028" w:rsidRDefault="00DF4801" w:rsidP="00593933">
            <w:pPr>
              <w:pStyle w:val="ConsPlusNormal"/>
              <w:jc w:val="center"/>
            </w:pPr>
            <w:r w:rsidRPr="00F47028">
              <w:t>8.6</w:t>
            </w:r>
          </w:p>
        </w:tc>
        <w:tc>
          <w:tcPr>
            <w:tcW w:w="7937" w:type="dxa"/>
          </w:tcPr>
          <w:p w14:paraId="3CA8B9A5" w14:textId="77777777" w:rsidR="00DF4801" w:rsidRPr="00F47028" w:rsidRDefault="00DF4801" w:rsidP="00593933">
            <w:pPr>
              <w:pStyle w:val="ConsPlusNormal"/>
              <w:jc w:val="both"/>
            </w:pPr>
            <w:r w:rsidRPr="00F47028">
              <w:t>Основные виды гражданско-правовых договоров. Договор купли-продажи</w:t>
            </w:r>
          </w:p>
        </w:tc>
      </w:tr>
      <w:tr w:rsidR="00DF4801" w:rsidRPr="00F47028" w14:paraId="3AC99CED" w14:textId="77777777" w:rsidTr="00593933">
        <w:tc>
          <w:tcPr>
            <w:tcW w:w="1134" w:type="dxa"/>
          </w:tcPr>
          <w:p w14:paraId="4155CD7D" w14:textId="77777777" w:rsidR="00DF4801" w:rsidRPr="00F47028" w:rsidRDefault="00DF4801" w:rsidP="00593933">
            <w:pPr>
              <w:pStyle w:val="ConsPlusNormal"/>
              <w:jc w:val="center"/>
            </w:pPr>
            <w:r w:rsidRPr="00F47028">
              <w:t>8.7</w:t>
            </w:r>
          </w:p>
        </w:tc>
        <w:tc>
          <w:tcPr>
            <w:tcW w:w="7937" w:type="dxa"/>
          </w:tcPr>
          <w:p w14:paraId="13B8FCDE" w14:textId="77777777" w:rsidR="00DF4801" w:rsidRPr="00F47028" w:rsidRDefault="00DF4801" w:rsidP="00593933">
            <w:pPr>
              <w:pStyle w:val="ConsPlusNormal"/>
              <w:jc w:val="both"/>
            </w:pPr>
            <w:r w:rsidRPr="00F47028">
              <w:t>Права потребителей и возможности их защиты</w:t>
            </w:r>
          </w:p>
        </w:tc>
      </w:tr>
      <w:tr w:rsidR="00DF4801" w:rsidRPr="00F47028" w14:paraId="15618358" w14:textId="77777777" w:rsidTr="00593933">
        <w:tc>
          <w:tcPr>
            <w:tcW w:w="1134" w:type="dxa"/>
          </w:tcPr>
          <w:p w14:paraId="6396067D" w14:textId="77777777" w:rsidR="00DF4801" w:rsidRPr="00F47028" w:rsidRDefault="00DF4801" w:rsidP="00593933">
            <w:pPr>
              <w:pStyle w:val="ConsPlusNormal"/>
              <w:jc w:val="center"/>
            </w:pPr>
            <w:r w:rsidRPr="00F47028">
              <w:t>8.8</w:t>
            </w:r>
          </w:p>
        </w:tc>
        <w:tc>
          <w:tcPr>
            <w:tcW w:w="7937" w:type="dxa"/>
          </w:tcPr>
          <w:p w14:paraId="0D83D3D0" w14:textId="77777777" w:rsidR="00DF4801" w:rsidRPr="00F47028" w:rsidRDefault="00DF4801" w:rsidP="00593933">
            <w:pPr>
              <w:pStyle w:val="ConsPlusNormal"/>
              <w:jc w:val="both"/>
            </w:pPr>
            <w:r w:rsidRPr="00F47028">
              <w:t>Условия заключения брака в Российской Федерации</w:t>
            </w:r>
          </w:p>
        </w:tc>
      </w:tr>
      <w:tr w:rsidR="00DF4801" w:rsidRPr="00F47028" w14:paraId="6D4F627E" w14:textId="77777777" w:rsidTr="00593933">
        <w:tc>
          <w:tcPr>
            <w:tcW w:w="1134" w:type="dxa"/>
          </w:tcPr>
          <w:p w14:paraId="58F883F6" w14:textId="77777777" w:rsidR="00DF4801" w:rsidRPr="00F47028" w:rsidRDefault="00DF4801" w:rsidP="00593933">
            <w:pPr>
              <w:pStyle w:val="ConsPlusNormal"/>
              <w:jc w:val="center"/>
            </w:pPr>
            <w:r w:rsidRPr="00F47028">
              <w:t>8.9</w:t>
            </w:r>
          </w:p>
        </w:tc>
        <w:tc>
          <w:tcPr>
            <w:tcW w:w="7937" w:type="dxa"/>
          </w:tcPr>
          <w:p w14:paraId="50EB48A9" w14:textId="77777777" w:rsidR="00DF4801" w:rsidRPr="00F47028" w:rsidRDefault="00DF4801" w:rsidP="00593933">
            <w:pPr>
              <w:pStyle w:val="ConsPlusNormal"/>
              <w:jc w:val="both"/>
            </w:pPr>
            <w:r w:rsidRPr="00F47028">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DF4801" w:rsidRPr="00F47028" w14:paraId="4B8B1988" w14:textId="77777777" w:rsidTr="00593933">
        <w:tc>
          <w:tcPr>
            <w:tcW w:w="1134" w:type="dxa"/>
          </w:tcPr>
          <w:p w14:paraId="19827995" w14:textId="77777777" w:rsidR="00DF4801" w:rsidRPr="00F47028" w:rsidRDefault="00DF4801" w:rsidP="00593933">
            <w:pPr>
              <w:pStyle w:val="ConsPlusNormal"/>
              <w:jc w:val="center"/>
            </w:pPr>
            <w:r w:rsidRPr="00F47028">
              <w:t>8.10</w:t>
            </w:r>
          </w:p>
        </w:tc>
        <w:tc>
          <w:tcPr>
            <w:tcW w:w="7937" w:type="dxa"/>
          </w:tcPr>
          <w:p w14:paraId="3D7EFBB5" w14:textId="77777777" w:rsidR="00DF4801" w:rsidRPr="00F47028" w:rsidRDefault="00DF4801" w:rsidP="00593933">
            <w:pPr>
              <w:pStyle w:val="ConsPlusNormal"/>
              <w:jc w:val="both"/>
            </w:pPr>
            <w:r w:rsidRPr="00F47028">
              <w:t>Стороны трудовых отношений, их права и обязанности. Рабочее время и время отдыха</w:t>
            </w:r>
          </w:p>
        </w:tc>
      </w:tr>
      <w:tr w:rsidR="00DF4801" w:rsidRPr="00F47028" w14:paraId="05F8CDD1" w14:textId="77777777" w:rsidTr="00593933">
        <w:tc>
          <w:tcPr>
            <w:tcW w:w="1134" w:type="dxa"/>
          </w:tcPr>
          <w:p w14:paraId="325F5AE3" w14:textId="77777777" w:rsidR="00DF4801" w:rsidRPr="00F47028" w:rsidRDefault="00DF4801" w:rsidP="00593933">
            <w:pPr>
              <w:pStyle w:val="ConsPlusNormal"/>
              <w:jc w:val="center"/>
            </w:pPr>
            <w:r w:rsidRPr="00F47028">
              <w:t>8.11</w:t>
            </w:r>
          </w:p>
        </w:tc>
        <w:tc>
          <w:tcPr>
            <w:tcW w:w="7937" w:type="dxa"/>
          </w:tcPr>
          <w:p w14:paraId="0F2E8033" w14:textId="77777777" w:rsidR="00DF4801" w:rsidRPr="00F47028" w:rsidRDefault="00DF4801" w:rsidP="00593933">
            <w:pPr>
              <w:pStyle w:val="ConsPlusNormal"/>
              <w:jc w:val="both"/>
            </w:pPr>
            <w:r w:rsidRPr="00F47028">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DF4801" w:rsidRPr="00F47028" w14:paraId="3112A00B" w14:textId="77777777" w:rsidTr="00593933">
        <w:tc>
          <w:tcPr>
            <w:tcW w:w="1134" w:type="dxa"/>
          </w:tcPr>
          <w:p w14:paraId="34FC81A0" w14:textId="77777777" w:rsidR="00DF4801" w:rsidRPr="00F47028" w:rsidRDefault="00DF4801" w:rsidP="00593933">
            <w:pPr>
              <w:pStyle w:val="ConsPlusNormal"/>
              <w:jc w:val="center"/>
            </w:pPr>
            <w:r w:rsidRPr="00F47028">
              <w:t>8.12</w:t>
            </w:r>
          </w:p>
        </w:tc>
        <w:tc>
          <w:tcPr>
            <w:tcW w:w="7937" w:type="dxa"/>
          </w:tcPr>
          <w:p w14:paraId="5605A187" w14:textId="77777777" w:rsidR="00DF4801" w:rsidRPr="00F47028" w:rsidRDefault="00DF4801" w:rsidP="00593933">
            <w:pPr>
              <w:pStyle w:val="ConsPlusNormal"/>
              <w:jc w:val="both"/>
            </w:pPr>
            <w:r w:rsidRPr="00F47028">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DF4801" w:rsidRPr="00F47028" w14:paraId="121FDB57" w14:textId="77777777" w:rsidTr="00593933">
        <w:tc>
          <w:tcPr>
            <w:tcW w:w="1134" w:type="dxa"/>
          </w:tcPr>
          <w:p w14:paraId="3292A455" w14:textId="77777777" w:rsidR="00DF4801" w:rsidRPr="00F47028" w:rsidRDefault="00DF4801" w:rsidP="00593933">
            <w:pPr>
              <w:pStyle w:val="ConsPlusNormal"/>
              <w:jc w:val="center"/>
            </w:pPr>
            <w:r w:rsidRPr="00F47028">
              <w:t>8.13</w:t>
            </w:r>
          </w:p>
        </w:tc>
        <w:tc>
          <w:tcPr>
            <w:tcW w:w="7937" w:type="dxa"/>
          </w:tcPr>
          <w:p w14:paraId="3EB71EA8" w14:textId="77777777" w:rsidR="00DF4801" w:rsidRPr="00F47028" w:rsidRDefault="00DF4801" w:rsidP="00593933">
            <w:pPr>
              <w:pStyle w:val="ConsPlusNormal"/>
              <w:jc w:val="both"/>
            </w:pPr>
            <w:r w:rsidRPr="00F47028">
              <w:t>Гражданско-правовые проступки и гражданско-правовая ответственность</w:t>
            </w:r>
          </w:p>
        </w:tc>
      </w:tr>
      <w:tr w:rsidR="00DF4801" w:rsidRPr="00F47028" w14:paraId="4DE6C495" w14:textId="77777777" w:rsidTr="00593933">
        <w:tc>
          <w:tcPr>
            <w:tcW w:w="1134" w:type="dxa"/>
          </w:tcPr>
          <w:p w14:paraId="6B2E56F2" w14:textId="77777777" w:rsidR="00DF4801" w:rsidRPr="00F47028" w:rsidRDefault="00DF4801" w:rsidP="00593933">
            <w:pPr>
              <w:pStyle w:val="ConsPlusNormal"/>
              <w:jc w:val="center"/>
            </w:pPr>
            <w:r w:rsidRPr="00F47028">
              <w:t>8.14</w:t>
            </w:r>
          </w:p>
        </w:tc>
        <w:tc>
          <w:tcPr>
            <w:tcW w:w="7937" w:type="dxa"/>
          </w:tcPr>
          <w:p w14:paraId="6BCA608C" w14:textId="77777777" w:rsidR="00DF4801" w:rsidRPr="00F47028" w:rsidRDefault="00DF4801" w:rsidP="00593933">
            <w:pPr>
              <w:pStyle w:val="ConsPlusNormal"/>
              <w:jc w:val="both"/>
            </w:pPr>
            <w:r w:rsidRPr="00F47028">
              <w:t>Административные проступки и административная ответственность</w:t>
            </w:r>
          </w:p>
        </w:tc>
      </w:tr>
      <w:tr w:rsidR="00DF4801" w:rsidRPr="00F47028" w14:paraId="15DC6FFA" w14:textId="77777777" w:rsidTr="00593933">
        <w:tc>
          <w:tcPr>
            <w:tcW w:w="1134" w:type="dxa"/>
          </w:tcPr>
          <w:p w14:paraId="29106D5C" w14:textId="77777777" w:rsidR="00DF4801" w:rsidRPr="00F47028" w:rsidRDefault="00DF4801" w:rsidP="00593933">
            <w:pPr>
              <w:pStyle w:val="ConsPlusNormal"/>
              <w:jc w:val="center"/>
            </w:pPr>
            <w:r w:rsidRPr="00F47028">
              <w:t>8.15</w:t>
            </w:r>
          </w:p>
        </w:tc>
        <w:tc>
          <w:tcPr>
            <w:tcW w:w="7937" w:type="dxa"/>
          </w:tcPr>
          <w:p w14:paraId="7640251B" w14:textId="77777777" w:rsidR="00DF4801" w:rsidRPr="00F47028" w:rsidRDefault="00DF4801" w:rsidP="00593933">
            <w:pPr>
              <w:pStyle w:val="ConsPlusNormal"/>
              <w:jc w:val="both"/>
            </w:pPr>
            <w:r w:rsidRPr="00F47028">
              <w:t>Дисциплинарные проступки и дисциплинарная ответственность</w:t>
            </w:r>
          </w:p>
        </w:tc>
      </w:tr>
      <w:tr w:rsidR="00DF4801" w:rsidRPr="00F47028" w14:paraId="6306EB44" w14:textId="77777777" w:rsidTr="00593933">
        <w:tc>
          <w:tcPr>
            <w:tcW w:w="1134" w:type="dxa"/>
          </w:tcPr>
          <w:p w14:paraId="44C08457" w14:textId="77777777" w:rsidR="00DF4801" w:rsidRPr="00F47028" w:rsidRDefault="00DF4801" w:rsidP="00593933">
            <w:pPr>
              <w:pStyle w:val="ConsPlusNormal"/>
              <w:jc w:val="center"/>
            </w:pPr>
            <w:r w:rsidRPr="00F47028">
              <w:t>8.16</w:t>
            </w:r>
          </w:p>
        </w:tc>
        <w:tc>
          <w:tcPr>
            <w:tcW w:w="7937" w:type="dxa"/>
          </w:tcPr>
          <w:p w14:paraId="28A1D220" w14:textId="77777777" w:rsidR="00DF4801" w:rsidRPr="00F47028" w:rsidRDefault="00DF4801" w:rsidP="00593933">
            <w:pPr>
              <w:pStyle w:val="ConsPlusNormal"/>
              <w:jc w:val="both"/>
            </w:pPr>
            <w:r w:rsidRPr="00F47028">
              <w:t>Преступления и уголовная ответственность</w:t>
            </w:r>
          </w:p>
        </w:tc>
      </w:tr>
      <w:tr w:rsidR="00DF4801" w14:paraId="6AC85591" w14:textId="77777777" w:rsidTr="00593933">
        <w:tc>
          <w:tcPr>
            <w:tcW w:w="1134" w:type="dxa"/>
          </w:tcPr>
          <w:p w14:paraId="1B7C8126" w14:textId="77777777" w:rsidR="00DF4801" w:rsidRPr="00F47028" w:rsidRDefault="00DF4801" w:rsidP="00593933">
            <w:pPr>
              <w:pStyle w:val="ConsPlusNormal"/>
              <w:jc w:val="center"/>
            </w:pPr>
            <w:r w:rsidRPr="00F47028">
              <w:t>8.17</w:t>
            </w:r>
          </w:p>
        </w:tc>
        <w:tc>
          <w:tcPr>
            <w:tcW w:w="7937" w:type="dxa"/>
          </w:tcPr>
          <w:p w14:paraId="1273426F" w14:textId="77777777" w:rsidR="00DF4801" w:rsidRDefault="00DF4801" w:rsidP="00593933">
            <w:pPr>
              <w:pStyle w:val="ConsPlusNormal"/>
              <w:jc w:val="both"/>
            </w:pPr>
            <w:r w:rsidRPr="00F47028">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14:paraId="01DA8100" w14:textId="77777777" w:rsidR="006C303F" w:rsidRPr="007E6461" w:rsidRDefault="006C303F" w:rsidP="006C303F">
      <w:pPr>
        <w:rPr>
          <w:rFonts w:cs="Times New Roman"/>
          <w:sz w:val="24"/>
          <w:szCs w:val="24"/>
        </w:rPr>
      </w:pPr>
    </w:p>
    <w:p w14:paraId="1E3083B4" w14:textId="77777777" w:rsidR="00953208" w:rsidRPr="00956357" w:rsidRDefault="00953208" w:rsidP="00953208">
      <w:pPr>
        <w:pStyle w:val="2"/>
        <w:rPr>
          <w:sz w:val="24"/>
          <w:szCs w:val="24"/>
        </w:rPr>
      </w:pPr>
      <w:bookmarkStart w:id="36" w:name="_Toc216714342"/>
      <w:bookmarkStart w:id="37" w:name="_Toc216784519"/>
      <w:r w:rsidRPr="00956357">
        <w:rPr>
          <w:rFonts w:eastAsia="SchoolBookSanPin"/>
          <w:sz w:val="24"/>
          <w:szCs w:val="24"/>
        </w:rPr>
        <w:t>2.1.</w:t>
      </w:r>
      <w:r>
        <w:rPr>
          <w:rFonts w:eastAsia="SchoolBookSanPin"/>
          <w:sz w:val="24"/>
          <w:szCs w:val="24"/>
        </w:rPr>
        <w:t>5</w:t>
      </w:r>
      <w:r w:rsidRPr="00956357">
        <w:rPr>
          <w:rFonts w:eastAsia="SchoolBookSanPin"/>
          <w:sz w:val="24"/>
          <w:szCs w:val="24"/>
        </w:rPr>
        <w:t>. Федеральная рабочая программа по учебному предмету «</w:t>
      </w:r>
      <w:r>
        <w:rPr>
          <w:rFonts w:eastAsia="SchoolBookSanPin"/>
          <w:sz w:val="24"/>
          <w:szCs w:val="24"/>
        </w:rPr>
        <w:t>География</w:t>
      </w:r>
      <w:r w:rsidRPr="00956357">
        <w:rPr>
          <w:rFonts w:eastAsia="SchoolBookSanPin"/>
          <w:sz w:val="24"/>
          <w:szCs w:val="24"/>
        </w:rPr>
        <w:t>».</w:t>
      </w:r>
      <w:bookmarkEnd w:id="36"/>
      <w:bookmarkEnd w:id="37"/>
      <w:r w:rsidRPr="00956357">
        <w:rPr>
          <w:sz w:val="24"/>
          <w:szCs w:val="24"/>
        </w:rPr>
        <w:t xml:space="preserve"> </w:t>
      </w:r>
    </w:p>
    <w:p w14:paraId="46394836" w14:textId="77777777" w:rsidR="00953208" w:rsidRPr="00956357" w:rsidRDefault="00953208" w:rsidP="00953208">
      <w:pPr>
        <w:rPr>
          <w:i/>
          <w:iCs/>
          <w:color w:val="FF0000"/>
          <w:sz w:val="24"/>
          <w:szCs w:val="24"/>
        </w:rPr>
      </w:pPr>
      <w:r w:rsidRPr="00956357">
        <w:rPr>
          <w:i/>
          <w:iCs/>
          <w:color w:val="FF0000"/>
          <w:sz w:val="24"/>
          <w:szCs w:val="24"/>
        </w:rPr>
        <w:t xml:space="preserve">Нумерация сохранена в соответствии с ФОП </w:t>
      </w:r>
      <w:r>
        <w:rPr>
          <w:i/>
          <w:iCs/>
          <w:color w:val="FF0000"/>
          <w:sz w:val="24"/>
          <w:szCs w:val="24"/>
        </w:rPr>
        <w:t>О</w:t>
      </w:r>
      <w:r w:rsidRPr="00956357">
        <w:rPr>
          <w:i/>
          <w:iCs/>
          <w:color w:val="FF0000"/>
          <w:sz w:val="24"/>
          <w:szCs w:val="24"/>
        </w:rPr>
        <w:t xml:space="preserve">ОО. </w:t>
      </w:r>
    </w:p>
    <w:p w14:paraId="1E9425D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 Федеральная рабочая программа по учебному предмету "География".</w:t>
      </w:r>
      <w:r w:rsidRPr="006C4A9A">
        <w:br/>
      </w:r>
    </w:p>
    <w:p w14:paraId="347BB9D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152.1. Федеральная рабочая программа по учебному предмету "География"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Pr="006C4A9A">
        <w:br/>
      </w:r>
    </w:p>
    <w:p w14:paraId="09952AB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 Пояснительная записка.</w:t>
      </w:r>
      <w:r w:rsidRPr="006C4A9A">
        <w:br/>
      </w:r>
    </w:p>
    <w:p w14:paraId="3A93D45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w:t>
      </w:r>
      <w:r w:rsidRPr="006C4A9A">
        <w:lastRenderedPageBreak/>
        <w:t>образования.</w:t>
      </w:r>
      <w:r w:rsidRPr="006C4A9A">
        <w:br/>
      </w:r>
    </w:p>
    <w:p w14:paraId="5445FA1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r w:rsidRPr="006C4A9A">
        <w:br/>
      </w:r>
    </w:p>
    <w:p w14:paraId="1B9891E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r w:rsidRPr="006C4A9A">
        <w:br/>
      </w:r>
    </w:p>
    <w:p w14:paraId="47216E2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r w:rsidRPr="006C4A9A">
        <w:br/>
      </w:r>
    </w:p>
    <w:p w14:paraId="688BD35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r w:rsidRPr="006C4A9A">
        <w:br/>
      </w:r>
    </w:p>
    <w:p w14:paraId="57369BA6"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152.2.6. Изучение географии в общем образовании направлено на достижение следующих целей:</w:t>
      </w:r>
      <w:r w:rsidRPr="006C4A9A">
        <w:br/>
      </w:r>
    </w:p>
    <w:p w14:paraId="64FE053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r w:rsidRPr="006C4A9A">
        <w:br/>
      </w:r>
    </w:p>
    <w:p w14:paraId="001C28D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r w:rsidRPr="006C4A9A">
        <w:br/>
      </w:r>
    </w:p>
    <w:p w14:paraId="5357899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r w:rsidRPr="006C4A9A">
        <w:br/>
      </w:r>
    </w:p>
    <w:p w14:paraId="604706C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r w:rsidRPr="006C4A9A">
        <w:br/>
      </w:r>
    </w:p>
    <w:p w14:paraId="1FDBF81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w:t>
      </w:r>
      <w:r w:rsidRPr="006C4A9A">
        <w:lastRenderedPageBreak/>
        <w:t>географических знаний.</w:t>
      </w:r>
      <w:r w:rsidRPr="006C4A9A">
        <w:br/>
      </w:r>
    </w:p>
    <w:p w14:paraId="54C9E84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r w:rsidRPr="006C4A9A">
        <w:br/>
      </w:r>
    </w:p>
    <w:p w14:paraId="60E15FD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152.2.8. Общее число часов, рекомендованных для изучения географии - 272 часа: по одному часу в неделю в 5 и 6 классах и по 2 часа в 7, 8 и 9 классах.</w:t>
      </w:r>
      <w:r w:rsidRPr="006C4A9A">
        <w:br/>
      </w:r>
    </w:p>
    <w:p w14:paraId="41265F5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 Содержание обучения географии в 5 классе.</w:t>
      </w:r>
      <w:r w:rsidRPr="006C4A9A">
        <w:br/>
      </w:r>
    </w:p>
    <w:p w14:paraId="7825960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152.3.1. Географическое изучение Земли.</w:t>
      </w:r>
      <w:r w:rsidRPr="006C4A9A">
        <w:br/>
      </w:r>
    </w:p>
    <w:p w14:paraId="54FA690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152.3.1.1. Введение. География - наука о планете Земля.</w:t>
      </w:r>
      <w:r w:rsidRPr="006C4A9A">
        <w:br/>
      </w:r>
    </w:p>
    <w:p w14:paraId="259D338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r w:rsidRPr="006C4A9A">
        <w:br/>
      </w:r>
    </w:p>
    <w:p w14:paraId="1ACD812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Практическая работа. "Организация фенологических наблюдений в природе: планирование, участие в групповой работе, форма систематизации данных".</w:t>
      </w:r>
      <w:r w:rsidRPr="006C4A9A">
        <w:br/>
      </w:r>
    </w:p>
    <w:p w14:paraId="58E186B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152.3.1.2. История географических открытий.</w:t>
      </w:r>
      <w:r w:rsidRPr="006C4A9A">
        <w:br/>
      </w:r>
    </w:p>
    <w:p w14:paraId="5EFA25D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Т.Хейердала как модель путешествий в древности. Появление географических карт.</w:t>
      </w:r>
      <w:r w:rsidRPr="006C4A9A">
        <w:br/>
      </w:r>
    </w:p>
    <w:p w14:paraId="3D8AC9F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География в эпоху Средневековья: путешествия и открытия викингов, древних арабов, русских землепроходцев. Путешествия М.Поло и А.Никитина.</w:t>
      </w:r>
      <w:r w:rsidRPr="006C4A9A">
        <w:br/>
      </w:r>
    </w:p>
    <w:p w14:paraId="107354F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Эпоха Великих географических открытий. Три пути в Индию. Открытие Нового света - экспедиция Х.Колумба. Первое кругосветное плавание - экспедиция Ф.Магеллана. Значение Великих географических открытий. Карта мира после эпохи Великих географических открытий.</w:t>
      </w:r>
      <w:r w:rsidRPr="006C4A9A">
        <w:br/>
      </w:r>
    </w:p>
    <w:p w14:paraId="3390273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Ф.Ф.Беллинсгаузена, М.П.Лазарева - открытие Антарктиды).</w:t>
      </w:r>
      <w:r w:rsidRPr="006C4A9A">
        <w:br/>
      </w:r>
    </w:p>
    <w:p w14:paraId="3C3DDA8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Географические исследования в XX в. Исследование полярных областей Земли. Изучение Мирового океана. Географические открытия Новейшего времени.</w:t>
      </w:r>
      <w:r w:rsidRPr="006C4A9A">
        <w:br/>
      </w:r>
    </w:p>
    <w:p w14:paraId="2BF61E1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r w:rsidRPr="006C4A9A">
        <w:br/>
      </w:r>
    </w:p>
    <w:p w14:paraId="1BECAA5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152.3.2. Изображения земной поверхности.</w:t>
      </w:r>
      <w:r w:rsidRPr="006C4A9A">
        <w:br/>
      </w:r>
    </w:p>
    <w:p w14:paraId="6150044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152.3.2.1. Планы местности.</w:t>
      </w:r>
      <w:r w:rsidRPr="006C4A9A">
        <w:br/>
      </w:r>
    </w:p>
    <w:p w14:paraId="55C1F45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w:t>
      </w:r>
      <w:r w:rsidRPr="006C4A9A">
        <w:lastRenderedPageBreak/>
        <w:t>исторические и транспортные планы, планы местности в мобильных приложениях) и области их применения.</w:t>
      </w:r>
      <w:r w:rsidRPr="006C4A9A">
        <w:br/>
      </w:r>
    </w:p>
    <w:p w14:paraId="0CC846F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Практические работы: "Определение направлений и расстояний по плану местности", "Составление описания маршрута по плану местности".</w:t>
      </w:r>
      <w:r w:rsidRPr="006C4A9A">
        <w:br/>
      </w:r>
    </w:p>
    <w:p w14:paraId="7A57278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152.3.2.2. Географические карты.</w:t>
      </w:r>
      <w:r w:rsidRPr="006C4A9A">
        <w:br/>
      </w:r>
    </w:p>
    <w:p w14:paraId="7C944FE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r w:rsidRPr="006C4A9A">
        <w:br/>
      </w:r>
    </w:p>
    <w:p w14:paraId="60CAB72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r w:rsidRPr="006C4A9A">
        <w:br/>
      </w:r>
    </w:p>
    <w:p w14:paraId="5BE1F3D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Pr="006C4A9A">
        <w:br/>
      </w:r>
    </w:p>
    <w:p w14:paraId="0655602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152.3.3. Земля - планета Солнечной системы.</w:t>
      </w:r>
      <w:r w:rsidRPr="006C4A9A">
        <w:br/>
      </w:r>
    </w:p>
    <w:p w14:paraId="1457274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Земля в Солнечной системе. Гипотезы возникновения Земли. Форма, размеры Земли, их географические следствия.</w:t>
      </w:r>
      <w:r w:rsidRPr="006C4A9A">
        <w:br/>
      </w:r>
    </w:p>
    <w:p w14:paraId="6E8A26C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r w:rsidRPr="006C4A9A">
        <w:br/>
      </w:r>
    </w:p>
    <w:p w14:paraId="44FEA0A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Влияние Космоса на Землю и жизнь людей.</w:t>
      </w:r>
      <w:r w:rsidRPr="006C4A9A">
        <w:br/>
      </w:r>
    </w:p>
    <w:p w14:paraId="7765B99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Pr="006C4A9A">
        <w:br/>
      </w:r>
    </w:p>
    <w:p w14:paraId="148F073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152.3.4. Оболочки Земли. Литосфера - каменная оболочка Земли.</w:t>
      </w:r>
      <w:r w:rsidRPr="006C4A9A">
        <w:br/>
      </w:r>
    </w:p>
    <w:p w14:paraId="4E15A06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r w:rsidRPr="006C4A9A">
        <w:br/>
      </w:r>
    </w:p>
    <w:p w14:paraId="2EB66E5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r w:rsidRPr="006C4A9A">
        <w:br/>
      </w:r>
    </w:p>
    <w:p w14:paraId="27B32BC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r w:rsidRPr="006C4A9A">
        <w:br/>
      </w:r>
    </w:p>
    <w:p w14:paraId="1FA2A7D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r w:rsidRPr="006C4A9A">
        <w:br/>
      </w:r>
    </w:p>
    <w:p w14:paraId="3E0EA2D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Рельеф дна Мирового океана. Части подводных окраин материков. Срединно-океанические хребты. Острова, их типы по происхождению. Ложе Океана, его рельеф.</w:t>
      </w:r>
      <w:r w:rsidRPr="006C4A9A">
        <w:br/>
      </w:r>
    </w:p>
    <w:p w14:paraId="528954D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Практическая работа "Описание горной системы или равнины по физической карте".</w:t>
      </w:r>
      <w:r w:rsidRPr="006C4A9A">
        <w:br/>
      </w:r>
    </w:p>
    <w:p w14:paraId="7987996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Заключение.</w:t>
      </w:r>
      <w:r w:rsidRPr="006C4A9A">
        <w:br/>
      </w:r>
    </w:p>
    <w:p w14:paraId="62162A6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Практикум "Сезонные изменения в природе своей местности".</w:t>
      </w:r>
      <w:r w:rsidRPr="006C4A9A">
        <w:br/>
      </w:r>
    </w:p>
    <w:p w14:paraId="0765FE5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r w:rsidRPr="006C4A9A">
        <w:br/>
      </w:r>
    </w:p>
    <w:p w14:paraId="6EDB6E0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Практическая работа "Анализ результатов фенологических наблюдений и наблюдений за погодой".</w:t>
      </w:r>
      <w:r w:rsidRPr="006C4A9A">
        <w:br/>
      </w:r>
    </w:p>
    <w:p w14:paraId="7317F5C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152.4. Содержание обучения географии в 6 классе.</w:t>
      </w:r>
      <w:r w:rsidRPr="006C4A9A">
        <w:br/>
      </w:r>
    </w:p>
    <w:p w14:paraId="793BBB6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152.4.1.Оболочки Земли.</w:t>
      </w:r>
      <w:r w:rsidRPr="006C4A9A">
        <w:br/>
      </w:r>
    </w:p>
    <w:p w14:paraId="0391A44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152.4.1.1. Гидросфера - водная оболочка Земли.</w:t>
      </w:r>
      <w:r w:rsidRPr="006C4A9A">
        <w:br/>
      </w:r>
    </w:p>
    <w:p w14:paraId="0559133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Гидросфера и методы её изучения. Части гидросферы. Мировой круговорот воды. Значение гидросферы.</w:t>
      </w:r>
      <w:r w:rsidRPr="006C4A9A">
        <w:br/>
      </w:r>
    </w:p>
    <w:p w14:paraId="4543C8E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r w:rsidRPr="006C4A9A">
        <w:br/>
      </w:r>
    </w:p>
    <w:p w14:paraId="547F132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Воды суши. Способы изображения внутренних вод на картах.</w:t>
      </w:r>
      <w:r w:rsidRPr="006C4A9A">
        <w:br/>
      </w:r>
    </w:p>
    <w:p w14:paraId="2A0F3CE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Реки: горные и равнинные. Речная система, бассейн, водораздел. Пороги и водопады. Питание и режим реки.</w:t>
      </w:r>
      <w:r w:rsidRPr="006C4A9A">
        <w:br/>
      </w:r>
    </w:p>
    <w:p w14:paraId="259F389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r w:rsidRPr="006C4A9A">
        <w:br/>
      </w:r>
    </w:p>
    <w:p w14:paraId="6849C85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r w:rsidRPr="006C4A9A">
        <w:br/>
      </w:r>
    </w:p>
    <w:p w14:paraId="7196F416"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Многолетняя мерзлота. Болота, их образование.</w:t>
      </w:r>
      <w:r w:rsidRPr="006C4A9A">
        <w:br/>
      </w:r>
    </w:p>
    <w:p w14:paraId="471EEB5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Стихийные явления в гидросфере, методы наблюдения и защиты.</w:t>
      </w:r>
      <w:r w:rsidRPr="006C4A9A">
        <w:br/>
      </w:r>
    </w:p>
    <w:p w14:paraId="0836A86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Человек и гидросфера. Использование человеком энергии воды.</w:t>
      </w:r>
      <w:r w:rsidRPr="006C4A9A">
        <w:br/>
      </w:r>
    </w:p>
    <w:p w14:paraId="33E6EAF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Использование космических методов в исследовании влияния человека на гидросферу.</w:t>
      </w:r>
      <w:r w:rsidRPr="006C4A9A">
        <w:br/>
      </w:r>
    </w:p>
    <w:p w14:paraId="3CD1732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14:paraId="4A3C76F0" w14:textId="77777777" w:rsidR="00953208" w:rsidRPr="006C4A9A" w:rsidRDefault="00953208" w:rsidP="00953208">
      <w:pPr>
        <w:pStyle w:val="formattext"/>
        <w:spacing w:before="0" w:beforeAutospacing="0" w:after="0" w:afterAutospacing="0"/>
        <w:ind w:firstLine="480"/>
        <w:jc w:val="both"/>
        <w:textAlignment w:val="baseline"/>
      </w:pPr>
      <w:r w:rsidRPr="006C4A9A">
        <w:t>152.4.1.2. Атмосфера - воздушная оболочка Земли.</w:t>
      </w:r>
      <w:r w:rsidRPr="006C4A9A">
        <w:br/>
      </w:r>
    </w:p>
    <w:p w14:paraId="0CABBD1E" w14:textId="77777777" w:rsidR="00953208" w:rsidRPr="006C4A9A" w:rsidRDefault="00953208" w:rsidP="00953208">
      <w:pPr>
        <w:pStyle w:val="formattext"/>
        <w:spacing w:before="0" w:beforeAutospacing="0" w:after="0" w:afterAutospacing="0"/>
        <w:ind w:firstLine="480"/>
        <w:jc w:val="both"/>
        <w:textAlignment w:val="baseline"/>
      </w:pPr>
      <w:r w:rsidRPr="006C4A9A">
        <w:t>Воздушная оболочка Земли: газовый состав, строение и значение атмосферы.</w:t>
      </w:r>
      <w:r w:rsidRPr="006C4A9A">
        <w:br/>
      </w:r>
    </w:p>
    <w:p w14:paraId="3382D8E7" w14:textId="77777777" w:rsidR="00953208" w:rsidRPr="006C4A9A" w:rsidRDefault="00953208" w:rsidP="00953208">
      <w:pPr>
        <w:pStyle w:val="formattext"/>
        <w:spacing w:before="0" w:beforeAutospacing="0" w:after="0" w:afterAutospacing="0"/>
        <w:ind w:firstLine="480"/>
        <w:jc w:val="both"/>
        <w:textAlignment w:val="baseline"/>
      </w:pPr>
      <w:r w:rsidRPr="006C4A9A">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r w:rsidRPr="006C4A9A">
        <w:br/>
      </w:r>
    </w:p>
    <w:p w14:paraId="3DC7E7D1" w14:textId="77777777" w:rsidR="00953208" w:rsidRPr="006C4A9A" w:rsidRDefault="00953208" w:rsidP="00953208">
      <w:pPr>
        <w:pStyle w:val="formattext"/>
        <w:spacing w:before="0" w:beforeAutospacing="0" w:after="0" w:afterAutospacing="0"/>
        <w:ind w:firstLine="480"/>
        <w:jc w:val="both"/>
        <w:textAlignment w:val="baseline"/>
      </w:pPr>
      <w:r w:rsidRPr="006C4A9A">
        <w:t>Атмосферное давление. Ветер и причины его возникновения. Роза ветров. Бризы. Муссоны.</w:t>
      </w:r>
      <w:r w:rsidRPr="006C4A9A">
        <w:br/>
      </w:r>
    </w:p>
    <w:p w14:paraId="391504DC" w14:textId="77777777" w:rsidR="00953208" w:rsidRPr="006C4A9A" w:rsidRDefault="00953208" w:rsidP="00953208">
      <w:pPr>
        <w:pStyle w:val="formattext"/>
        <w:spacing w:before="0" w:beforeAutospacing="0" w:after="0" w:afterAutospacing="0"/>
        <w:ind w:firstLine="480"/>
        <w:jc w:val="both"/>
        <w:textAlignment w:val="baseline"/>
      </w:pPr>
      <w:r w:rsidRPr="006C4A9A">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r w:rsidRPr="006C4A9A">
        <w:br/>
      </w:r>
    </w:p>
    <w:p w14:paraId="76682DC8" w14:textId="77777777" w:rsidR="00953208" w:rsidRPr="006C4A9A" w:rsidRDefault="00953208" w:rsidP="00953208">
      <w:pPr>
        <w:pStyle w:val="formattext"/>
        <w:spacing w:before="0" w:beforeAutospacing="0" w:after="0" w:afterAutospacing="0"/>
        <w:ind w:firstLine="480"/>
        <w:jc w:val="both"/>
        <w:textAlignment w:val="baseline"/>
      </w:pPr>
      <w:r w:rsidRPr="006C4A9A">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r w:rsidRPr="006C4A9A">
        <w:br/>
      </w:r>
    </w:p>
    <w:p w14:paraId="15B144E6" w14:textId="77777777" w:rsidR="00953208" w:rsidRPr="006C4A9A" w:rsidRDefault="00953208" w:rsidP="00953208">
      <w:pPr>
        <w:pStyle w:val="formattext"/>
        <w:spacing w:before="0" w:beforeAutospacing="0" w:after="0" w:afterAutospacing="0"/>
        <w:ind w:firstLine="480"/>
        <w:jc w:val="both"/>
        <w:textAlignment w:val="baseline"/>
      </w:pPr>
      <w:r w:rsidRPr="006C4A9A">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r w:rsidRPr="006C4A9A">
        <w:br/>
      </w:r>
    </w:p>
    <w:p w14:paraId="4CACED1E"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Pr="006C4A9A">
        <w:br/>
      </w:r>
    </w:p>
    <w:p w14:paraId="21116F44" w14:textId="77777777" w:rsidR="00953208" w:rsidRPr="006C4A9A" w:rsidRDefault="00953208" w:rsidP="00953208">
      <w:pPr>
        <w:pStyle w:val="formattext"/>
        <w:spacing w:before="0" w:beforeAutospacing="0" w:after="0" w:afterAutospacing="0"/>
        <w:ind w:firstLine="480"/>
        <w:jc w:val="both"/>
        <w:textAlignment w:val="baseline"/>
      </w:pPr>
      <w:r w:rsidRPr="006C4A9A">
        <w:t>152.4.1.3. Биосфера - оболочка жизни.</w:t>
      </w:r>
      <w:r w:rsidRPr="006C4A9A">
        <w:br/>
      </w:r>
    </w:p>
    <w:p w14:paraId="34E6559A" w14:textId="77777777" w:rsidR="00953208" w:rsidRPr="006C4A9A" w:rsidRDefault="00953208" w:rsidP="00953208">
      <w:pPr>
        <w:pStyle w:val="formattext"/>
        <w:spacing w:before="0" w:beforeAutospacing="0" w:after="0" w:afterAutospacing="0"/>
        <w:ind w:firstLine="480"/>
        <w:jc w:val="both"/>
        <w:textAlignment w:val="baseline"/>
      </w:pPr>
      <w:r w:rsidRPr="006C4A9A">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r w:rsidRPr="006C4A9A">
        <w:br/>
      </w:r>
    </w:p>
    <w:p w14:paraId="036EBCE1" w14:textId="77777777" w:rsidR="00953208" w:rsidRPr="006C4A9A" w:rsidRDefault="00953208" w:rsidP="00953208">
      <w:pPr>
        <w:pStyle w:val="formattext"/>
        <w:spacing w:before="0" w:beforeAutospacing="0" w:after="0" w:afterAutospacing="0"/>
        <w:ind w:firstLine="480"/>
        <w:jc w:val="both"/>
        <w:textAlignment w:val="baseline"/>
      </w:pPr>
      <w:r w:rsidRPr="006C4A9A">
        <w:t>Человек как часть биосферы. Распространение людей на Земле.</w:t>
      </w:r>
      <w:r w:rsidRPr="006C4A9A">
        <w:br/>
      </w:r>
    </w:p>
    <w:p w14:paraId="4A50C59A" w14:textId="77777777" w:rsidR="00953208" w:rsidRPr="006C4A9A" w:rsidRDefault="00953208" w:rsidP="00953208">
      <w:pPr>
        <w:pStyle w:val="formattext"/>
        <w:spacing w:before="0" w:beforeAutospacing="0" w:after="0" w:afterAutospacing="0"/>
        <w:ind w:firstLine="480"/>
        <w:jc w:val="both"/>
        <w:textAlignment w:val="baseline"/>
      </w:pPr>
      <w:r w:rsidRPr="006C4A9A">
        <w:t>Исследования и экологические проблемы.</w:t>
      </w:r>
      <w:r w:rsidRPr="006C4A9A">
        <w:br/>
      </w:r>
    </w:p>
    <w:p w14:paraId="17B971D3"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"Характеристика растительности участка местности своего края".</w:t>
      </w:r>
      <w:r w:rsidRPr="006C4A9A">
        <w:br/>
      </w:r>
    </w:p>
    <w:p w14:paraId="40506D11" w14:textId="77777777" w:rsidR="00953208" w:rsidRPr="006C4A9A" w:rsidRDefault="00953208" w:rsidP="00953208">
      <w:pPr>
        <w:pStyle w:val="formattext"/>
        <w:spacing w:before="0" w:beforeAutospacing="0" w:after="0" w:afterAutospacing="0"/>
        <w:ind w:firstLine="480"/>
        <w:jc w:val="both"/>
        <w:textAlignment w:val="baseline"/>
      </w:pPr>
      <w:r w:rsidRPr="006C4A9A">
        <w:t>Заключение.</w:t>
      </w:r>
      <w:r w:rsidRPr="006C4A9A">
        <w:br/>
      </w:r>
    </w:p>
    <w:p w14:paraId="6874EE9A" w14:textId="77777777" w:rsidR="00953208" w:rsidRPr="006C4A9A" w:rsidRDefault="00953208" w:rsidP="00953208">
      <w:pPr>
        <w:pStyle w:val="formattext"/>
        <w:spacing w:before="0" w:beforeAutospacing="0" w:after="0" w:afterAutospacing="0"/>
        <w:ind w:firstLine="480"/>
        <w:jc w:val="both"/>
        <w:textAlignment w:val="baseline"/>
      </w:pPr>
      <w:r w:rsidRPr="006C4A9A">
        <w:t>152.4.1.4. Природно-территориальные комплексы.</w:t>
      </w:r>
      <w:r w:rsidRPr="006C4A9A">
        <w:br/>
      </w:r>
    </w:p>
    <w:p w14:paraId="68F28A72"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w:t>
      </w:r>
      <w:r w:rsidRPr="006C4A9A">
        <w:lastRenderedPageBreak/>
        <w:t>и плодородие почв. Охрана почв.</w:t>
      </w:r>
      <w:r w:rsidRPr="006C4A9A">
        <w:br/>
      </w:r>
    </w:p>
    <w:p w14:paraId="3BB624F6" w14:textId="77777777" w:rsidR="00953208" w:rsidRPr="006C4A9A" w:rsidRDefault="00953208" w:rsidP="00953208">
      <w:pPr>
        <w:pStyle w:val="formattext"/>
        <w:spacing w:before="0" w:beforeAutospacing="0" w:after="0" w:afterAutospacing="0"/>
        <w:ind w:firstLine="480"/>
        <w:jc w:val="both"/>
        <w:textAlignment w:val="baseline"/>
      </w:pPr>
      <w:r w:rsidRPr="006C4A9A">
        <w:t>Природная среда. Охрана природы. Природные особо охраняемые территории. Всемирное наследие ЮНЕСКО.</w:t>
      </w:r>
      <w:r w:rsidRPr="006C4A9A">
        <w:br/>
      </w:r>
    </w:p>
    <w:p w14:paraId="55B4BA45"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(выполняется на местности) "Характеристика локального природного комплекса по плану".</w:t>
      </w:r>
      <w:r w:rsidRPr="006C4A9A">
        <w:br/>
      </w:r>
    </w:p>
    <w:p w14:paraId="115ADF28" w14:textId="77777777" w:rsidR="00953208" w:rsidRPr="006C4A9A" w:rsidRDefault="00953208" w:rsidP="00953208">
      <w:pPr>
        <w:pStyle w:val="formattext"/>
        <w:spacing w:before="0" w:beforeAutospacing="0" w:after="0" w:afterAutospacing="0"/>
        <w:ind w:firstLine="480"/>
        <w:jc w:val="both"/>
        <w:textAlignment w:val="baseline"/>
      </w:pPr>
      <w:r w:rsidRPr="006C4A9A">
        <w:t>152.5. Содержание обучения географии в 7 классе.</w:t>
      </w:r>
      <w:r w:rsidRPr="006C4A9A">
        <w:br/>
      </w:r>
    </w:p>
    <w:p w14:paraId="662FBF32" w14:textId="77777777" w:rsidR="00953208" w:rsidRPr="006C4A9A" w:rsidRDefault="00953208" w:rsidP="00953208">
      <w:pPr>
        <w:pStyle w:val="formattext"/>
        <w:spacing w:before="0" w:beforeAutospacing="0" w:after="0" w:afterAutospacing="0"/>
        <w:ind w:firstLine="480"/>
        <w:jc w:val="both"/>
        <w:textAlignment w:val="baseline"/>
      </w:pPr>
      <w:r w:rsidRPr="006C4A9A">
        <w:t>152.5.1. Главные закономерности природы Земли.</w:t>
      </w:r>
      <w:r w:rsidRPr="006C4A9A">
        <w:br/>
      </w:r>
    </w:p>
    <w:p w14:paraId="50C6CDCF" w14:textId="77777777" w:rsidR="00953208" w:rsidRPr="006C4A9A" w:rsidRDefault="00953208" w:rsidP="00953208">
      <w:pPr>
        <w:pStyle w:val="formattext"/>
        <w:spacing w:before="0" w:beforeAutospacing="0" w:after="0" w:afterAutospacing="0"/>
        <w:ind w:firstLine="480"/>
        <w:jc w:val="both"/>
        <w:textAlignment w:val="baseline"/>
      </w:pPr>
      <w:r w:rsidRPr="006C4A9A">
        <w:t>152.5.1.1. Географическая оболочка.</w:t>
      </w:r>
      <w:r w:rsidRPr="006C4A9A">
        <w:br/>
      </w:r>
    </w:p>
    <w:p w14:paraId="75D26692" w14:textId="77777777" w:rsidR="00953208" w:rsidRPr="006C4A9A" w:rsidRDefault="00953208" w:rsidP="00953208">
      <w:pPr>
        <w:pStyle w:val="formattext"/>
        <w:spacing w:before="0" w:beforeAutospacing="0" w:after="0" w:afterAutospacing="0"/>
        <w:ind w:firstLine="480"/>
        <w:jc w:val="both"/>
        <w:textAlignment w:val="baseline"/>
      </w:pPr>
      <w:r w:rsidRPr="006C4A9A">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r w:rsidRPr="006C4A9A">
        <w:br/>
      </w:r>
    </w:p>
    <w:p w14:paraId="23B5F038"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"Выявление проявления широтной зональности по картам природных зон".</w:t>
      </w:r>
      <w:r w:rsidRPr="006C4A9A">
        <w:br/>
      </w:r>
    </w:p>
    <w:p w14:paraId="15CD4D84" w14:textId="77777777" w:rsidR="00953208" w:rsidRPr="006C4A9A" w:rsidRDefault="00953208" w:rsidP="00953208">
      <w:pPr>
        <w:pStyle w:val="formattext"/>
        <w:spacing w:before="0" w:beforeAutospacing="0" w:after="0" w:afterAutospacing="0"/>
        <w:ind w:firstLine="480"/>
        <w:jc w:val="both"/>
        <w:textAlignment w:val="baseline"/>
      </w:pPr>
      <w:r w:rsidRPr="006C4A9A">
        <w:t>152.5.1.2. Литосфера и рельеф Земли.</w:t>
      </w:r>
      <w:r w:rsidRPr="006C4A9A">
        <w:br/>
      </w:r>
    </w:p>
    <w:p w14:paraId="00238B23" w14:textId="77777777" w:rsidR="00953208" w:rsidRPr="006C4A9A" w:rsidRDefault="00953208" w:rsidP="00953208">
      <w:pPr>
        <w:pStyle w:val="formattext"/>
        <w:spacing w:before="0" w:beforeAutospacing="0" w:after="0" w:afterAutospacing="0"/>
        <w:ind w:firstLine="480"/>
        <w:jc w:val="both"/>
        <w:textAlignment w:val="baseline"/>
      </w:pPr>
      <w:r w:rsidRPr="006C4A9A">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r w:rsidRPr="006C4A9A">
        <w:br/>
      </w:r>
    </w:p>
    <w:p w14:paraId="6E9D6A72"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r w:rsidRPr="006C4A9A">
        <w:br/>
      </w:r>
    </w:p>
    <w:p w14:paraId="2809821D" w14:textId="77777777" w:rsidR="00953208" w:rsidRPr="006C4A9A" w:rsidRDefault="00953208" w:rsidP="00953208">
      <w:pPr>
        <w:pStyle w:val="formattext"/>
        <w:spacing w:before="0" w:beforeAutospacing="0" w:after="0" w:afterAutospacing="0"/>
        <w:ind w:firstLine="480"/>
        <w:jc w:val="both"/>
        <w:textAlignment w:val="baseline"/>
      </w:pPr>
      <w:r w:rsidRPr="006C4A9A">
        <w:t>152.5.1.3. Атмосфера и климаты Земли.</w:t>
      </w:r>
      <w:r w:rsidRPr="006C4A9A">
        <w:br/>
      </w:r>
    </w:p>
    <w:p w14:paraId="0FD16D94" w14:textId="77777777" w:rsidR="00953208" w:rsidRPr="006C4A9A" w:rsidRDefault="00953208" w:rsidP="00953208">
      <w:pPr>
        <w:pStyle w:val="formattext"/>
        <w:spacing w:before="0" w:beforeAutospacing="0" w:after="0" w:afterAutospacing="0"/>
        <w:ind w:firstLine="480"/>
        <w:jc w:val="both"/>
        <w:textAlignment w:val="baseline"/>
      </w:pPr>
      <w:r w:rsidRPr="006C4A9A">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6C4A9A">
        <w:br/>
      </w:r>
    </w:p>
    <w:p w14:paraId="70656E7A"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"Описание климата территории по климатической карте и климатограмме".</w:t>
      </w:r>
      <w:r w:rsidRPr="006C4A9A">
        <w:br/>
      </w:r>
    </w:p>
    <w:p w14:paraId="7E4C227F" w14:textId="77777777" w:rsidR="00953208" w:rsidRPr="006C4A9A" w:rsidRDefault="00953208" w:rsidP="00953208">
      <w:pPr>
        <w:pStyle w:val="formattext"/>
        <w:spacing w:before="0" w:beforeAutospacing="0" w:after="0" w:afterAutospacing="0"/>
        <w:ind w:firstLine="480"/>
        <w:jc w:val="both"/>
        <w:textAlignment w:val="baseline"/>
      </w:pPr>
      <w:r w:rsidRPr="006C4A9A">
        <w:t>152.5.1.4. Мировой океан - основная часть гидросферы.</w:t>
      </w:r>
      <w:r w:rsidRPr="006C4A9A">
        <w:br/>
      </w:r>
    </w:p>
    <w:p w14:paraId="49D45CCB"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w:t>
      </w:r>
      <w:r w:rsidRPr="006C4A9A">
        <w:lastRenderedPageBreak/>
        <w:t>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r w:rsidRPr="006C4A9A">
        <w:br/>
      </w:r>
    </w:p>
    <w:p w14:paraId="72F8BEEB"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r w:rsidRPr="006C4A9A">
        <w:br/>
      </w:r>
    </w:p>
    <w:p w14:paraId="4BC14225" w14:textId="77777777" w:rsidR="00953208" w:rsidRPr="006C4A9A" w:rsidRDefault="00953208" w:rsidP="00953208">
      <w:pPr>
        <w:pStyle w:val="formattext"/>
        <w:spacing w:before="0" w:beforeAutospacing="0" w:after="0" w:afterAutospacing="0"/>
        <w:ind w:firstLine="480"/>
        <w:jc w:val="both"/>
        <w:textAlignment w:val="baseline"/>
      </w:pPr>
      <w:r w:rsidRPr="006C4A9A">
        <w:t>152.5.2. Человечество на Земле.</w:t>
      </w:r>
      <w:r w:rsidRPr="006C4A9A">
        <w:br/>
      </w:r>
    </w:p>
    <w:p w14:paraId="50135A2F" w14:textId="77777777" w:rsidR="00953208" w:rsidRPr="006C4A9A" w:rsidRDefault="00953208" w:rsidP="00953208">
      <w:pPr>
        <w:pStyle w:val="formattext"/>
        <w:spacing w:before="0" w:beforeAutospacing="0" w:after="0" w:afterAutospacing="0"/>
        <w:ind w:firstLine="480"/>
        <w:jc w:val="both"/>
        <w:textAlignment w:val="baseline"/>
      </w:pPr>
      <w:r w:rsidRPr="006C4A9A">
        <w:t>152.5.2.1. Численность населения.</w:t>
      </w:r>
      <w:r w:rsidRPr="006C4A9A">
        <w:br/>
      </w:r>
    </w:p>
    <w:p w14:paraId="1177A7A0" w14:textId="77777777" w:rsidR="00953208" w:rsidRPr="006C4A9A" w:rsidRDefault="00953208" w:rsidP="00953208">
      <w:pPr>
        <w:pStyle w:val="formattext"/>
        <w:spacing w:before="0" w:beforeAutospacing="0" w:after="0" w:afterAutospacing="0"/>
        <w:ind w:firstLine="480"/>
        <w:jc w:val="both"/>
        <w:textAlignment w:val="baseline"/>
      </w:pPr>
      <w:r w:rsidRPr="006C4A9A">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r w:rsidRPr="006C4A9A">
        <w:br/>
      </w:r>
    </w:p>
    <w:p w14:paraId="366663D7"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r w:rsidRPr="006C4A9A">
        <w:br/>
      </w:r>
    </w:p>
    <w:p w14:paraId="11110A39" w14:textId="77777777" w:rsidR="00953208" w:rsidRPr="006C4A9A" w:rsidRDefault="00953208" w:rsidP="00953208">
      <w:pPr>
        <w:pStyle w:val="formattext"/>
        <w:spacing w:before="0" w:beforeAutospacing="0" w:after="0" w:afterAutospacing="0"/>
        <w:ind w:firstLine="480"/>
        <w:jc w:val="both"/>
        <w:textAlignment w:val="baseline"/>
      </w:pPr>
      <w:r w:rsidRPr="006C4A9A">
        <w:t>152.5.2.2. Страны и народы мира.</w:t>
      </w:r>
      <w:r w:rsidRPr="006C4A9A">
        <w:br/>
      </w:r>
    </w:p>
    <w:p w14:paraId="55C1DB63" w14:textId="77777777" w:rsidR="00953208" w:rsidRPr="006C4A9A" w:rsidRDefault="00953208" w:rsidP="00953208">
      <w:pPr>
        <w:pStyle w:val="formattext"/>
        <w:spacing w:before="0" w:beforeAutospacing="0" w:after="0" w:afterAutospacing="0"/>
        <w:ind w:firstLine="480"/>
        <w:jc w:val="both"/>
        <w:textAlignment w:val="baseline"/>
      </w:pPr>
      <w:r w:rsidRPr="006C4A9A">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r w:rsidRPr="006C4A9A">
        <w:br/>
      </w:r>
    </w:p>
    <w:p w14:paraId="090A4507"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"Сравнение занятости населения двух стран по комплексным картам".</w:t>
      </w:r>
      <w:r w:rsidRPr="006C4A9A">
        <w:br/>
      </w:r>
    </w:p>
    <w:p w14:paraId="6A06CBC6" w14:textId="77777777" w:rsidR="00953208" w:rsidRPr="006C4A9A" w:rsidRDefault="00953208" w:rsidP="00953208">
      <w:pPr>
        <w:pStyle w:val="formattext"/>
        <w:spacing w:before="0" w:beforeAutospacing="0" w:after="0" w:afterAutospacing="0"/>
        <w:ind w:firstLine="480"/>
        <w:jc w:val="both"/>
        <w:textAlignment w:val="baseline"/>
      </w:pPr>
      <w:r w:rsidRPr="006C4A9A">
        <w:t>152.5.3. Материки и страны.</w:t>
      </w:r>
      <w:r w:rsidRPr="006C4A9A">
        <w:br/>
      </w:r>
    </w:p>
    <w:p w14:paraId="21C4478B" w14:textId="77777777" w:rsidR="00953208" w:rsidRPr="006C4A9A" w:rsidRDefault="00953208" w:rsidP="00953208">
      <w:pPr>
        <w:pStyle w:val="formattext"/>
        <w:spacing w:before="0" w:beforeAutospacing="0" w:after="0" w:afterAutospacing="0"/>
        <w:ind w:firstLine="480"/>
        <w:jc w:val="both"/>
        <w:textAlignment w:val="baseline"/>
      </w:pPr>
      <w:r w:rsidRPr="006C4A9A">
        <w:t>152.5.3.1. Южные материки.</w:t>
      </w:r>
      <w:r w:rsidRPr="006C4A9A">
        <w:br/>
      </w:r>
    </w:p>
    <w:p w14:paraId="01F96675" w14:textId="77777777" w:rsidR="00953208" w:rsidRPr="006C4A9A" w:rsidRDefault="00953208" w:rsidP="00953208">
      <w:pPr>
        <w:pStyle w:val="formattext"/>
        <w:spacing w:before="0" w:beforeAutospacing="0" w:after="0" w:afterAutospacing="0"/>
        <w:ind w:firstLine="480"/>
        <w:jc w:val="both"/>
        <w:textAlignment w:val="baseline"/>
      </w:pPr>
      <w:r w:rsidRPr="006C4A9A">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r w:rsidRPr="006C4A9A">
        <w:br/>
      </w:r>
    </w:p>
    <w:p w14:paraId="57DC4A81"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r w:rsidRPr="006C4A9A">
        <w:br/>
      </w:r>
    </w:p>
    <w:p w14:paraId="392312F4" w14:textId="77777777" w:rsidR="00953208" w:rsidRPr="006C4A9A" w:rsidRDefault="00953208" w:rsidP="00953208">
      <w:pPr>
        <w:pStyle w:val="formattext"/>
        <w:spacing w:before="0" w:beforeAutospacing="0" w:after="0" w:afterAutospacing="0"/>
        <w:ind w:firstLine="480"/>
        <w:jc w:val="both"/>
        <w:textAlignment w:val="baseline"/>
      </w:pPr>
      <w:r w:rsidRPr="006C4A9A">
        <w:lastRenderedPageBreak/>
        <w:t>152.5.3.2. Северные материки.</w:t>
      </w:r>
      <w:r w:rsidRPr="006C4A9A">
        <w:br/>
      </w:r>
    </w:p>
    <w:p w14:paraId="119AEE30" w14:textId="77777777" w:rsidR="00953208" w:rsidRPr="006C4A9A" w:rsidRDefault="00953208" w:rsidP="00953208">
      <w:pPr>
        <w:pStyle w:val="formattext"/>
        <w:spacing w:before="0" w:beforeAutospacing="0" w:after="0" w:afterAutospacing="0"/>
        <w:ind w:firstLine="480"/>
        <w:jc w:val="both"/>
        <w:textAlignment w:val="baseline"/>
      </w:pPr>
      <w:r w:rsidRPr="006C4A9A">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r w:rsidRPr="006C4A9A">
        <w:br/>
      </w:r>
    </w:p>
    <w:p w14:paraId="7FB06F37"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Pr="006C4A9A">
        <w:br/>
      </w:r>
    </w:p>
    <w:p w14:paraId="2EA791A2" w14:textId="77777777" w:rsidR="00953208" w:rsidRPr="006C4A9A" w:rsidRDefault="00953208" w:rsidP="00953208">
      <w:pPr>
        <w:pStyle w:val="formattext"/>
        <w:spacing w:before="0" w:beforeAutospacing="0" w:after="0" w:afterAutospacing="0"/>
        <w:ind w:firstLine="480"/>
        <w:jc w:val="both"/>
        <w:textAlignment w:val="baseline"/>
      </w:pPr>
      <w:r w:rsidRPr="006C4A9A">
        <w:t>152.5.3.3. Взаимодействие природы и общества.</w:t>
      </w:r>
      <w:r w:rsidRPr="006C4A9A">
        <w:br/>
      </w:r>
    </w:p>
    <w:p w14:paraId="6D8AC90B" w14:textId="77777777" w:rsidR="00953208" w:rsidRPr="006C4A9A" w:rsidRDefault="00953208" w:rsidP="00953208">
      <w:pPr>
        <w:pStyle w:val="formattext"/>
        <w:spacing w:before="0" w:beforeAutospacing="0" w:after="0" w:afterAutospacing="0"/>
        <w:ind w:firstLine="480"/>
        <w:jc w:val="both"/>
        <w:textAlignment w:val="baseline"/>
      </w:pPr>
      <w:r w:rsidRPr="006C4A9A">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r w:rsidRPr="006C4A9A">
        <w:br/>
      </w:r>
    </w:p>
    <w:p w14:paraId="004F98FF" w14:textId="77777777" w:rsidR="00953208" w:rsidRPr="006C4A9A" w:rsidRDefault="00953208" w:rsidP="00953208">
      <w:pPr>
        <w:pStyle w:val="formattext"/>
        <w:spacing w:before="0" w:beforeAutospacing="0" w:after="0" w:afterAutospacing="0"/>
        <w:ind w:firstLine="480"/>
        <w:jc w:val="both"/>
        <w:textAlignment w:val="baseline"/>
      </w:pPr>
      <w:r w:rsidRPr="006C4A9A">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r w:rsidRPr="006C4A9A">
        <w:br/>
      </w:r>
    </w:p>
    <w:p w14:paraId="08AD14A1"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"Характеристика изменений компонентов природы на территории одной из стран мира в результате деятельности человека".</w:t>
      </w:r>
      <w:r w:rsidRPr="006C4A9A">
        <w:br/>
      </w:r>
    </w:p>
    <w:p w14:paraId="72FD1B7C" w14:textId="77777777" w:rsidR="00953208" w:rsidRPr="006C4A9A" w:rsidRDefault="00953208" w:rsidP="00953208">
      <w:pPr>
        <w:pStyle w:val="formattext"/>
        <w:spacing w:before="0" w:beforeAutospacing="0" w:after="0" w:afterAutospacing="0"/>
        <w:ind w:firstLine="480"/>
        <w:jc w:val="both"/>
        <w:textAlignment w:val="baseline"/>
      </w:pPr>
      <w:r w:rsidRPr="006C4A9A">
        <w:t>152.6. Содержание обучения географии в 8 классе.</w:t>
      </w:r>
      <w:r w:rsidRPr="006C4A9A">
        <w:br/>
      </w:r>
    </w:p>
    <w:p w14:paraId="731458B3" w14:textId="77777777" w:rsidR="00953208" w:rsidRPr="006C4A9A" w:rsidRDefault="00953208" w:rsidP="00953208">
      <w:pPr>
        <w:pStyle w:val="formattext"/>
        <w:spacing w:before="0" w:beforeAutospacing="0" w:after="0" w:afterAutospacing="0"/>
        <w:ind w:firstLine="480"/>
        <w:jc w:val="both"/>
        <w:textAlignment w:val="baseline"/>
      </w:pPr>
      <w:r w:rsidRPr="006C4A9A">
        <w:t>152.6.1. Географическое пространство России.</w:t>
      </w:r>
      <w:r w:rsidRPr="006C4A9A">
        <w:br/>
      </w:r>
    </w:p>
    <w:p w14:paraId="6E9BB4E6" w14:textId="77777777" w:rsidR="00953208" w:rsidRPr="006C4A9A" w:rsidRDefault="00953208" w:rsidP="00953208">
      <w:pPr>
        <w:pStyle w:val="formattext"/>
        <w:spacing w:before="0" w:beforeAutospacing="0" w:after="0" w:afterAutospacing="0"/>
        <w:ind w:firstLine="480"/>
        <w:jc w:val="both"/>
        <w:textAlignment w:val="baseline"/>
      </w:pPr>
      <w:r w:rsidRPr="006C4A9A">
        <w:t>152.6.1.1. История формирования и освоения территории России.</w:t>
      </w:r>
      <w:r w:rsidRPr="006C4A9A">
        <w:br/>
      </w:r>
    </w:p>
    <w:p w14:paraId="6677CEB8" w14:textId="77777777" w:rsidR="00953208" w:rsidRPr="006C4A9A" w:rsidRDefault="00953208" w:rsidP="00953208">
      <w:pPr>
        <w:pStyle w:val="formattext"/>
        <w:spacing w:before="0" w:beforeAutospacing="0" w:after="0" w:afterAutospacing="0"/>
        <w:ind w:firstLine="480"/>
        <w:jc w:val="both"/>
        <w:textAlignment w:val="baseline"/>
      </w:pPr>
      <w:r w:rsidRPr="006C4A9A">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14:paraId="1D4249BA"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r w:rsidRPr="006C4A9A">
        <w:br/>
      </w:r>
    </w:p>
    <w:p w14:paraId="13133918" w14:textId="77777777" w:rsidR="00953208" w:rsidRPr="006C4A9A" w:rsidRDefault="00953208" w:rsidP="00953208">
      <w:pPr>
        <w:pStyle w:val="formattext"/>
        <w:spacing w:before="0" w:beforeAutospacing="0" w:after="0" w:afterAutospacing="0"/>
        <w:ind w:firstLine="480"/>
        <w:jc w:val="both"/>
        <w:textAlignment w:val="baseline"/>
      </w:pPr>
      <w:r w:rsidRPr="006C4A9A">
        <w:t>152.6.1.2. Географическое положение и границы России.</w:t>
      </w:r>
      <w:r w:rsidRPr="006C4A9A">
        <w:br/>
      </w:r>
    </w:p>
    <w:p w14:paraId="6381FCFF" w14:textId="77777777" w:rsidR="00953208" w:rsidRPr="006C4A9A" w:rsidRDefault="00953208" w:rsidP="00953208">
      <w:pPr>
        <w:pStyle w:val="formattext"/>
        <w:spacing w:before="0" w:beforeAutospacing="0" w:after="0" w:afterAutospacing="0"/>
        <w:ind w:firstLine="480"/>
        <w:jc w:val="both"/>
        <w:textAlignment w:val="baseline"/>
      </w:pPr>
      <w:r w:rsidRPr="006C4A9A">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r w:rsidRPr="006C4A9A">
        <w:br/>
      </w:r>
    </w:p>
    <w:p w14:paraId="0CD3B415" w14:textId="77777777" w:rsidR="00953208" w:rsidRPr="006C4A9A" w:rsidRDefault="00953208" w:rsidP="00953208">
      <w:pPr>
        <w:pStyle w:val="formattext"/>
        <w:spacing w:before="0" w:beforeAutospacing="0" w:after="0" w:afterAutospacing="0"/>
        <w:ind w:firstLine="480"/>
        <w:jc w:val="both"/>
        <w:textAlignment w:val="baseline"/>
      </w:pPr>
      <w:r w:rsidRPr="006C4A9A">
        <w:t>152.6.1.3. Время на территории России.</w:t>
      </w:r>
      <w:r w:rsidRPr="006C4A9A">
        <w:br/>
      </w:r>
    </w:p>
    <w:p w14:paraId="30B03D41" w14:textId="77777777" w:rsidR="00953208" w:rsidRPr="006C4A9A" w:rsidRDefault="00953208" w:rsidP="00953208">
      <w:pPr>
        <w:pStyle w:val="formattext"/>
        <w:spacing w:before="0" w:beforeAutospacing="0" w:after="0" w:afterAutospacing="0"/>
        <w:ind w:firstLine="480"/>
        <w:jc w:val="both"/>
        <w:textAlignment w:val="baseline"/>
      </w:pPr>
      <w:r w:rsidRPr="006C4A9A">
        <w:lastRenderedPageBreak/>
        <w:t>Россия на карте часовых поясов мира. Карта часовых зон России. Местное, поясное и зональное время: роль в хозяйстве и жизни людей.</w:t>
      </w:r>
      <w:r w:rsidRPr="006C4A9A">
        <w:br/>
      </w:r>
    </w:p>
    <w:p w14:paraId="742AC638"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"Определение различия во времени для разных городов России по карте часовых зон".</w:t>
      </w:r>
      <w:r w:rsidRPr="006C4A9A">
        <w:br/>
      </w:r>
    </w:p>
    <w:p w14:paraId="280349DB" w14:textId="77777777" w:rsidR="00953208" w:rsidRPr="006C4A9A" w:rsidRDefault="00953208" w:rsidP="00953208">
      <w:pPr>
        <w:pStyle w:val="formattext"/>
        <w:spacing w:before="0" w:beforeAutospacing="0" w:after="0" w:afterAutospacing="0"/>
        <w:ind w:firstLine="480"/>
        <w:jc w:val="both"/>
        <w:textAlignment w:val="baseline"/>
      </w:pPr>
      <w:r w:rsidRPr="006C4A9A">
        <w:t>152.6.1.4. Административно-территориальное устройство России. Районирование территории.</w:t>
      </w:r>
      <w:r w:rsidRPr="006C4A9A">
        <w:br/>
      </w:r>
    </w:p>
    <w:p w14:paraId="2135259C" w14:textId="77777777" w:rsidR="00953208" w:rsidRPr="006C4A9A" w:rsidRDefault="00953208" w:rsidP="00953208">
      <w:pPr>
        <w:pStyle w:val="formattext"/>
        <w:spacing w:before="0" w:beforeAutospacing="0" w:after="0" w:afterAutospacing="0"/>
        <w:ind w:firstLine="480"/>
        <w:jc w:val="both"/>
        <w:textAlignment w:val="baseline"/>
      </w:pPr>
      <w:r w:rsidRPr="006C4A9A">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r w:rsidRPr="006C4A9A">
        <w:br/>
      </w:r>
    </w:p>
    <w:p w14:paraId="0EF09D5A"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Pr="006C4A9A">
        <w:br/>
      </w:r>
    </w:p>
    <w:p w14:paraId="3FD14AB4" w14:textId="77777777" w:rsidR="00953208" w:rsidRPr="006C4A9A" w:rsidRDefault="00953208" w:rsidP="00953208">
      <w:pPr>
        <w:pStyle w:val="formattext"/>
        <w:spacing w:before="0" w:beforeAutospacing="0" w:after="0" w:afterAutospacing="0"/>
        <w:ind w:firstLine="480"/>
        <w:jc w:val="both"/>
        <w:textAlignment w:val="baseline"/>
      </w:pPr>
      <w:r w:rsidRPr="006C4A9A">
        <w:t>152.6.2. Природа России.</w:t>
      </w:r>
      <w:r w:rsidRPr="006C4A9A">
        <w:br/>
      </w:r>
    </w:p>
    <w:p w14:paraId="5B2BC065" w14:textId="77777777" w:rsidR="00953208" w:rsidRPr="006C4A9A" w:rsidRDefault="00953208" w:rsidP="00953208">
      <w:pPr>
        <w:pStyle w:val="formattext"/>
        <w:spacing w:before="0" w:beforeAutospacing="0" w:after="0" w:afterAutospacing="0"/>
        <w:ind w:firstLine="480"/>
        <w:jc w:val="both"/>
        <w:textAlignment w:val="baseline"/>
      </w:pPr>
      <w:r w:rsidRPr="006C4A9A">
        <w:t>152.6.2.1. Природные условия и ресурсы России.</w:t>
      </w:r>
      <w:r w:rsidRPr="006C4A9A">
        <w:br/>
      </w:r>
    </w:p>
    <w:p w14:paraId="3880B6D6" w14:textId="77777777" w:rsidR="00953208" w:rsidRPr="006C4A9A" w:rsidRDefault="00953208" w:rsidP="00953208">
      <w:pPr>
        <w:pStyle w:val="formattext"/>
        <w:spacing w:before="0" w:beforeAutospacing="0" w:after="0" w:afterAutospacing="0"/>
        <w:ind w:firstLine="480"/>
        <w:jc w:val="both"/>
        <w:textAlignment w:val="baseline"/>
      </w:pPr>
      <w:r w:rsidRPr="006C4A9A">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r w:rsidRPr="006C4A9A">
        <w:br/>
      </w:r>
    </w:p>
    <w:p w14:paraId="3CF308E8"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"Характеристика природно-ресурсного капитала своего края по картам и статистическим материалам".</w:t>
      </w:r>
      <w:r w:rsidRPr="006C4A9A">
        <w:br/>
      </w:r>
    </w:p>
    <w:p w14:paraId="52A98BF7" w14:textId="77777777" w:rsidR="00953208" w:rsidRPr="006C4A9A" w:rsidRDefault="00953208" w:rsidP="00953208">
      <w:pPr>
        <w:pStyle w:val="formattext"/>
        <w:spacing w:before="0" w:beforeAutospacing="0" w:after="0" w:afterAutospacing="0"/>
        <w:ind w:firstLine="480"/>
        <w:jc w:val="both"/>
        <w:textAlignment w:val="baseline"/>
      </w:pPr>
      <w:r w:rsidRPr="006C4A9A">
        <w:t>152.6.2.2. Геологическое строение, рельеф и полезные ископаемые.</w:t>
      </w:r>
      <w:r w:rsidRPr="006C4A9A">
        <w:br/>
      </w:r>
    </w:p>
    <w:p w14:paraId="4D6B5AD8" w14:textId="77777777" w:rsidR="00953208" w:rsidRPr="006C4A9A" w:rsidRDefault="00953208" w:rsidP="00953208">
      <w:pPr>
        <w:pStyle w:val="formattext"/>
        <w:spacing w:before="0" w:beforeAutospacing="0" w:after="0" w:afterAutospacing="0"/>
        <w:ind w:firstLine="480"/>
        <w:jc w:val="both"/>
        <w:textAlignment w:val="baseline"/>
      </w:pPr>
      <w:r w:rsidRPr="006C4A9A">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r w:rsidRPr="006C4A9A">
        <w:br/>
      </w:r>
    </w:p>
    <w:p w14:paraId="2A8901B0" w14:textId="77777777" w:rsidR="00953208" w:rsidRPr="006C4A9A" w:rsidRDefault="00953208" w:rsidP="00953208">
      <w:pPr>
        <w:pStyle w:val="formattext"/>
        <w:spacing w:before="0" w:beforeAutospacing="0" w:after="0" w:afterAutospacing="0"/>
        <w:ind w:firstLine="480"/>
        <w:jc w:val="both"/>
        <w:textAlignment w:val="baseline"/>
      </w:pPr>
      <w:r w:rsidRPr="006C4A9A">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r w:rsidRPr="006C4A9A">
        <w:br/>
      </w:r>
    </w:p>
    <w:p w14:paraId="65128205"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"Объяснение распространения по территории России опасных геологических явлений", "Объяснение особенностей рельефа своего края".</w:t>
      </w:r>
      <w:r w:rsidRPr="006C4A9A">
        <w:br/>
      </w:r>
    </w:p>
    <w:p w14:paraId="1212E5CB" w14:textId="77777777" w:rsidR="00953208" w:rsidRPr="006C4A9A" w:rsidRDefault="00953208" w:rsidP="00953208">
      <w:pPr>
        <w:pStyle w:val="formattext"/>
        <w:spacing w:before="0" w:beforeAutospacing="0" w:after="0" w:afterAutospacing="0"/>
        <w:ind w:firstLine="480"/>
        <w:jc w:val="both"/>
        <w:textAlignment w:val="baseline"/>
      </w:pPr>
      <w:r w:rsidRPr="006C4A9A">
        <w:t>152.6.2.3. Климат и климатические ресурсы.</w:t>
      </w:r>
      <w:r w:rsidRPr="006C4A9A">
        <w:br/>
      </w:r>
    </w:p>
    <w:p w14:paraId="7A064667"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w:t>
      </w:r>
      <w:r w:rsidRPr="006C4A9A">
        <w:lastRenderedPageBreak/>
        <w:t>температуры воздуха, атмосферных осадков по территории России. Коэффициент увлажнения.</w:t>
      </w:r>
      <w:r w:rsidRPr="006C4A9A">
        <w:br/>
      </w:r>
    </w:p>
    <w:p w14:paraId="5DC7DD52" w14:textId="77777777" w:rsidR="00953208" w:rsidRPr="006C4A9A" w:rsidRDefault="00953208" w:rsidP="00953208">
      <w:pPr>
        <w:pStyle w:val="formattext"/>
        <w:spacing w:before="0" w:beforeAutospacing="0" w:after="0" w:afterAutospacing="0"/>
        <w:ind w:firstLine="480"/>
        <w:jc w:val="both"/>
        <w:textAlignment w:val="baseline"/>
      </w:pPr>
      <w:r w:rsidRPr="006C4A9A">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r w:rsidRPr="006C4A9A">
        <w:br/>
      </w:r>
    </w:p>
    <w:p w14:paraId="57826F06"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r w:rsidRPr="006C4A9A">
        <w:br/>
      </w:r>
    </w:p>
    <w:p w14:paraId="41EA2A06" w14:textId="77777777" w:rsidR="00953208" w:rsidRPr="006C4A9A" w:rsidRDefault="00953208" w:rsidP="00953208">
      <w:pPr>
        <w:pStyle w:val="formattext"/>
        <w:spacing w:before="0" w:beforeAutospacing="0" w:after="0" w:afterAutospacing="0"/>
        <w:ind w:firstLine="480"/>
        <w:jc w:val="both"/>
        <w:textAlignment w:val="baseline"/>
      </w:pPr>
      <w:r w:rsidRPr="006C4A9A">
        <w:t>152.6.2.4. Моря России. Внутренние воды и водные ресурсы.</w:t>
      </w:r>
      <w:r w:rsidRPr="006C4A9A">
        <w:br/>
      </w:r>
    </w:p>
    <w:p w14:paraId="4F5AF0C9" w14:textId="77777777" w:rsidR="00953208" w:rsidRPr="006C4A9A" w:rsidRDefault="00953208" w:rsidP="00953208">
      <w:pPr>
        <w:pStyle w:val="formattext"/>
        <w:spacing w:before="0" w:beforeAutospacing="0" w:after="0" w:afterAutospacing="0"/>
        <w:ind w:firstLine="480"/>
        <w:jc w:val="both"/>
        <w:textAlignment w:val="baseline"/>
      </w:pPr>
      <w:r w:rsidRPr="006C4A9A">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r w:rsidRPr="006C4A9A">
        <w:br/>
      </w:r>
    </w:p>
    <w:p w14:paraId="6ED4293B" w14:textId="77777777" w:rsidR="00953208" w:rsidRPr="006C4A9A" w:rsidRDefault="00953208" w:rsidP="00953208">
      <w:pPr>
        <w:pStyle w:val="formattext"/>
        <w:spacing w:before="0" w:beforeAutospacing="0" w:after="0" w:afterAutospacing="0"/>
        <w:ind w:firstLine="480"/>
        <w:jc w:val="both"/>
        <w:textAlignment w:val="baseline"/>
      </w:pPr>
      <w:r w:rsidRPr="006C4A9A">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rsidRPr="006C4A9A">
        <w:br/>
      </w:r>
    </w:p>
    <w:p w14:paraId="5C3EB0F2"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r w:rsidRPr="006C4A9A">
        <w:br/>
      </w:r>
    </w:p>
    <w:p w14:paraId="6C171F22" w14:textId="77777777" w:rsidR="00953208" w:rsidRPr="006C4A9A" w:rsidRDefault="00953208" w:rsidP="00953208">
      <w:pPr>
        <w:pStyle w:val="formattext"/>
        <w:spacing w:before="0" w:beforeAutospacing="0" w:after="0" w:afterAutospacing="0"/>
        <w:ind w:firstLine="480"/>
        <w:jc w:val="both"/>
        <w:textAlignment w:val="baseline"/>
      </w:pPr>
      <w:r w:rsidRPr="006C4A9A">
        <w:t>152.6.2.5. Природно-хозяйственные зоны.</w:t>
      </w:r>
      <w:r w:rsidRPr="006C4A9A">
        <w:br/>
      </w:r>
    </w:p>
    <w:p w14:paraId="4E1258C8" w14:textId="77777777" w:rsidR="00953208" w:rsidRPr="006C4A9A" w:rsidRDefault="00953208" w:rsidP="00953208">
      <w:pPr>
        <w:pStyle w:val="formattext"/>
        <w:spacing w:before="0" w:beforeAutospacing="0" w:after="0" w:afterAutospacing="0"/>
        <w:ind w:firstLine="480"/>
        <w:jc w:val="both"/>
        <w:textAlignment w:val="baseline"/>
      </w:pPr>
      <w:r w:rsidRPr="006C4A9A">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r w:rsidRPr="006C4A9A">
        <w:br/>
      </w:r>
    </w:p>
    <w:p w14:paraId="30E4CD32" w14:textId="77777777" w:rsidR="00953208" w:rsidRPr="006C4A9A" w:rsidRDefault="00953208" w:rsidP="00953208">
      <w:pPr>
        <w:pStyle w:val="formattext"/>
        <w:spacing w:before="0" w:beforeAutospacing="0" w:after="0" w:afterAutospacing="0"/>
        <w:ind w:firstLine="480"/>
        <w:jc w:val="both"/>
        <w:textAlignment w:val="baseline"/>
      </w:pPr>
      <w:r w:rsidRPr="006C4A9A">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r w:rsidRPr="006C4A9A">
        <w:br/>
      </w:r>
    </w:p>
    <w:p w14:paraId="54A0B727" w14:textId="77777777" w:rsidR="00953208" w:rsidRPr="006C4A9A" w:rsidRDefault="00953208" w:rsidP="00953208">
      <w:pPr>
        <w:pStyle w:val="formattext"/>
        <w:spacing w:before="0" w:beforeAutospacing="0" w:after="0" w:afterAutospacing="0"/>
        <w:ind w:firstLine="480"/>
        <w:jc w:val="both"/>
        <w:textAlignment w:val="baseline"/>
      </w:pPr>
      <w:r w:rsidRPr="006C4A9A">
        <w:t>Природно-хозяйственные зоны России: взаимосвязь и взаимообусловленность их компонентов.</w:t>
      </w:r>
      <w:r w:rsidRPr="006C4A9A">
        <w:br/>
      </w:r>
    </w:p>
    <w:p w14:paraId="349F31A7" w14:textId="77777777" w:rsidR="00953208" w:rsidRPr="006C4A9A" w:rsidRDefault="00953208" w:rsidP="00953208">
      <w:pPr>
        <w:pStyle w:val="formattext"/>
        <w:spacing w:before="0" w:beforeAutospacing="0" w:after="0" w:afterAutospacing="0"/>
        <w:ind w:firstLine="480"/>
        <w:jc w:val="both"/>
        <w:textAlignment w:val="baseline"/>
      </w:pPr>
      <w:r w:rsidRPr="006C4A9A">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r w:rsidRPr="006C4A9A">
        <w:br/>
      </w:r>
    </w:p>
    <w:p w14:paraId="5A40AF61" w14:textId="77777777" w:rsidR="00953208" w:rsidRPr="006C4A9A" w:rsidRDefault="00953208" w:rsidP="00953208">
      <w:pPr>
        <w:pStyle w:val="formattext"/>
        <w:spacing w:before="0" w:beforeAutospacing="0" w:after="0" w:afterAutospacing="0"/>
        <w:ind w:firstLine="480"/>
        <w:jc w:val="both"/>
        <w:textAlignment w:val="baseline"/>
      </w:pPr>
      <w:r w:rsidRPr="006C4A9A">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r w:rsidRPr="006C4A9A">
        <w:br/>
      </w:r>
    </w:p>
    <w:p w14:paraId="7E9502A9"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w:t>
      </w:r>
      <w:r w:rsidRPr="006C4A9A">
        <w:lastRenderedPageBreak/>
        <w:t>природу, на жизнь и хозяйственную деятельность населения на основе анализа нескольких источников информации".</w:t>
      </w:r>
      <w:r w:rsidRPr="006C4A9A">
        <w:br/>
      </w:r>
    </w:p>
    <w:p w14:paraId="35941936" w14:textId="77777777" w:rsidR="00953208" w:rsidRPr="006C4A9A" w:rsidRDefault="00953208" w:rsidP="00953208">
      <w:pPr>
        <w:pStyle w:val="formattext"/>
        <w:spacing w:before="0" w:beforeAutospacing="0" w:after="0" w:afterAutospacing="0"/>
        <w:ind w:firstLine="480"/>
        <w:jc w:val="both"/>
        <w:textAlignment w:val="baseline"/>
      </w:pPr>
      <w:r w:rsidRPr="006C4A9A">
        <w:t>152.6.3. Население России.</w:t>
      </w:r>
      <w:r w:rsidRPr="006C4A9A">
        <w:br/>
      </w:r>
    </w:p>
    <w:p w14:paraId="0D98045D" w14:textId="77777777" w:rsidR="00953208" w:rsidRPr="006C4A9A" w:rsidRDefault="00953208" w:rsidP="00953208">
      <w:pPr>
        <w:pStyle w:val="formattext"/>
        <w:spacing w:before="0" w:beforeAutospacing="0" w:after="0" w:afterAutospacing="0"/>
        <w:ind w:firstLine="480"/>
        <w:jc w:val="both"/>
        <w:textAlignment w:val="baseline"/>
      </w:pPr>
      <w:r w:rsidRPr="006C4A9A">
        <w:t>152.6.3.1. Численность населения России.</w:t>
      </w:r>
      <w:r w:rsidRPr="006C4A9A">
        <w:br/>
      </w:r>
    </w:p>
    <w:p w14:paraId="1BEC0BCD" w14:textId="77777777" w:rsidR="00953208" w:rsidRPr="006C4A9A" w:rsidRDefault="00953208" w:rsidP="00953208">
      <w:pPr>
        <w:pStyle w:val="formattext"/>
        <w:spacing w:before="0" w:beforeAutospacing="0" w:after="0" w:afterAutospacing="0"/>
        <w:ind w:firstLine="480"/>
        <w:jc w:val="both"/>
        <w:textAlignment w:val="baseline"/>
      </w:pPr>
      <w:r w:rsidRPr="006C4A9A">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r w:rsidRPr="006C4A9A">
        <w:br/>
      </w:r>
    </w:p>
    <w:p w14:paraId="498D6ACC"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Pr="006C4A9A">
        <w:br/>
      </w:r>
    </w:p>
    <w:p w14:paraId="5146FE35" w14:textId="77777777" w:rsidR="00953208" w:rsidRPr="006C4A9A" w:rsidRDefault="00953208" w:rsidP="00953208">
      <w:pPr>
        <w:pStyle w:val="formattext"/>
        <w:spacing w:before="0" w:beforeAutospacing="0" w:after="0" w:afterAutospacing="0"/>
        <w:ind w:firstLine="480"/>
        <w:jc w:val="both"/>
        <w:textAlignment w:val="baseline"/>
      </w:pPr>
      <w:r w:rsidRPr="006C4A9A">
        <w:t>152.6.3.2. Территориальные особенности размещения населения России.</w:t>
      </w:r>
      <w:r w:rsidRPr="006C4A9A">
        <w:br/>
      </w:r>
    </w:p>
    <w:p w14:paraId="2B9318E3" w14:textId="77777777" w:rsidR="00953208" w:rsidRPr="006C4A9A" w:rsidRDefault="00953208" w:rsidP="00953208">
      <w:pPr>
        <w:pStyle w:val="formattext"/>
        <w:spacing w:before="0" w:beforeAutospacing="0" w:after="0" w:afterAutospacing="0"/>
        <w:ind w:firstLine="480"/>
        <w:jc w:val="both"/>
        <w:textAlignment w:val="baseline"/>
      </w:pPr>
      <w:r w:rsidRPr="006C4A9A">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r w:rsidRPr="006C4A9A">
        <w:br/>
      </w:r>
    </w:p>
    <w:p w14:paraId="452E89F1" w14:textId="77777777" w:rsidR="00953208" w:rsidRPr="006C4A9A" w:rsidRDefault="00953208" w:rsidP="00953208">
      <w:pPr>
        <w:pStyle w:val="formattext"/>
        <w:spacing w:before="0" w:beforeAutospacing="0" w:after="0" w:afterAutospacing="0"/>
        <w:ind w:firstLine="480"/>
        <w:jc w:val="both"/>
        <w:textAlignment w:val="baseline"/>
      </w:pPr>
      <w:r w:rsidRPr="006C4A9A">
        <w:t>152.6.3.3. Народы и религии России.</w:t>
      </w:r>
      <w:r w:rsidRPr="006C4A9A">
        <w:br/>
      </w:r>
    </w:p>
    <w:p w14:paraId="256EB559" w14:textId="77777777" w:rsidR="00953208" w:rsidRPr="006C4A9A" w:rsidRDefault="00953208" w:rsidP="00953208">
      <w:pPr>
        <w:pStyle w:val="formattext"/>
        <w:spacing w:before="0" w:beforeAutospacing="0" w:after="0" w:afterAutospacing="0"/>
        <w:ind w:firstLine="480"/>
        <w:jc w:val="both"/>
        <w:textAlignment w:val="baseline"/>
      </w:pPr>
      <w:r w:rsidRPr="006C4A9A">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r w:rsidRPr="006C4A9A">
        <w:br/>
      </w:r>
    </w:p>
    <w:p w14:paraId="232FE629"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rsidRPr="006C4A9A">
        <w:br/>
      </w:r>
    </w:p>
    <w:p w14:paraId="7F9D69AA" w14:textId="77777777" w:rsidR="00953208" w:rsidRPr="006C4A9A" w:rsidRDefault="00953208" w:rsidP="00953208">
      <w:pPr>
        <w:pStyle w:val="formattext"/>
        <w:spacing w:before="0" w:beforeAutospacing="0" w:after="0" w:afterAutospacing="0"/>
        <w:ind w:firstLine="480"/>
        <w:jc w:val="both"/>
        <w:textAlignment w:val="baseline"/>
      </w:pPr>
      <w:r w:rsidRPr="006C4A9A">
        <w:t>152.6.3.4. Половой и возрастной состав населения России.</w:t>
      </w:r>
      <w:r w:rsidRPr="006C4A9A">
        <w:br/>
      </w:r>
    </w:p>
    <w:p w14:paraId="54EB967E" w14:textId="77777777" w:rsidR="00953208" w:rsidRPr="006C4A9A" w:rsidRDefault="00953208" w:rsidP="00953208">
      <w:pPr>
        <w:pStyle w:val="formattext"/>
        <w:spacing w:before="0" w:beforeAutospacing="0" w:after="0" w:afterAutospacing="0"/>
        <w:ind w:firstLine="480"/>
        <w:jc w:val="both"/>
        <w:textAlignment w:val="baseline"/>
      </w:pPr>
      <w:r w:rsidRPr="006C4A9A">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r w:rsidRPr="006C4A9A">
        <w:br/>
      </w:r>
    </w:p>
    <w:p w14:paraId="6CF943CD"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"Объяснение динамики половозрастного состава населения России на основе анализа половозрастных пирамид".</w:t>
      </w:r>
      <w:r w:rsidRPr="006C4A9A">
        <w:br/>
      </w:r>
    </w:p>
    <w:p w14:paraId="31AAFC1F" w14:textId="77777777" w:rsidR="00953208" w:rsidRPr="006C4A9A" w:rsidRDefault="00953208" w:rsidP="00953208">
      <w:pPr>
        <w:pStyle w:val="formattext"/>
        <w:spacing w:before="0" w:beforeAutospacing="0" w:after="0" w:afterAutospacing="0"/>
        <w:ind w:firstLine="480"/>
        <w:jc w:val="both"/>
        <w:textAlignment w:val="baseline"/>
      </w:pPr>
      <w:r w:rsidRPr="006C4A9A">
        <w:t>152.6.3.5. Человеческий капитал России.</w:t>
      </w:r>
      <w:r w:rsidRPr="006C4A9A">
        <w:br/>
      </w:r>
    </w:p>
    <w:p w14:paraId="0796F36D" w14:textId="77777777" w:rsidR="00953208" w:rsidRPr="006C4A9A" w:rsidRDefault="00953208" w:rsidP="00953208">
      <w:pPr>
        <w:pStyle w:val="formattext"/>
        <w:spacing w:before="0" w:beforeAutospacing="0" w:after="0" w:afterAutospacing="0"/>
        <w:ind w:firstLine="480"/>
        <w:jc w:val="both"/>
        <w:textAlignment w:val="baseline"/>
      </w:pPr>
      <w:r w:rsidRPr="006C4A9A">
        <w:lastRenderedPageBreak/>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r w:rsidRPr="006C4A9A">
        <w:br/>
      </w:r>
    </w:p>
    <w:p w14:paraId="45055EFC"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"Классификация федеральных округов по особенностям естественного и механического движения населения".</w:t>
      </w:r>
      <w:r w:rsidRPr="006C4A9A">
        <w:br/>
      </w:r>
    </w:p>
    <w:p w14:paraId="7A19C0D6" w14:textId="77777777" w:rsidR="00953208" w:rsidRPr="006C4A9A" w:rsidRDefault="00953208" w:rsidP="00953208">
      <w:pPr>
        <w:pStyle w:val="formattext"/>
        <w:spacing w:before="0" w:beforeAutospacing="0" w:after="0" w:afterAutospacing="0"/>
        <w:ind w:firstLine="480"/>
        <w:jc w:val="both"/>
        <w:textAlignment w:val="baseline"/>
      </w:pPr>
      <w:r w:rsidRPr="006C4A9A">
        <w:t>152.7. Содержание обучения географии в 9 классе.</w:t>
      </w:r>
      <w:r w:rsidRPr="006C4A9A">
        <w:br/>
      </w:r>
    </w:p>
    <w:p w14:paraId="4907C309" w14:textId="77777777" w:rsidR="00953208" w:rsidRPr="006C4A9A" w:rsidRDefault="00953208" w:rsidP="00953208">
      <w:pPr>
        <w:pStyle w:val="formattext"/>
        <w:spacing w:before="0" w:beforeAutospacing="0" w:after="0" w:afterAutospacing="0"/>
        <w:ind w:firstLine="480"/>
        <w:jc w:val="both"/>
        <w:textAlignment w:val="baseline"/>
      </w:pPr>
      <w:r w:rsidRPr="006C4A9A">
        <w:t>152.7.1. Хозяйство России.</w:t>
      </w:r>
      <w:r w:rsidRPr="006C4A9A">
        <w:br/>
      </w:r>
    </w:p>
    <w:p w14:paraId="49D1FC52" w14:textId="77777777" w:rsidR="00953208" w:rsidRPr="006C4A9A" w:rsidRDefault="00953208" w:rsidP="00953208">
      <w:pPr>
        <w:pStyle w:val="formattext"/>
        <w:spacing w:before="0" w:beforeAutospacing="0" w:after="0" w:afterAutospacing="0"/>
        <w:ind w:firstLine="480"/>
        <w:jc w:val="both"/>
        <w:textAlignment w:val="baseline"/>
      </w:pPr>
      <w:r w:rsidRPr="006C4A9A">
        <w:t>152.7.1.1. Общая характеристика хозяйства России.</w:t>
      </w:r>
      <w:r w:rsidRPr="006C4A9A">
        <w:br/>
      </w:r>
    </w:p>
    <w:p w14:paraId="17C9BDA4"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w:t>
      </w:r>
      <w:r w:rsidRPr="00DF00FB">
        <w:t xml:space="preserve">на период до 2030 года, утвержденная </w:t>
      </w:r>
      <w:hyperlink r:id="rId37"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DF00FB">
          <w:rPr>
            <w:color w:val="0000FF"/>
          </w:rPr>
          <w:t>распоряжением</w:t>
        </w:r>
      </w:hyperlink>
      <w:r w:rsidRPr="00DF00FB">
        <w:t xml:space="preserve"> Правительства Российской Федерации от 28 декабря 2024 г. N 4146-р (далее - Стратегия пространственного развития Российской Федерации): цели, задачи, приоритеты и направления пространственного развития страны. Субъекты</w:t>
      </w:r>
      <w:r w:rsidRPr="006C4A9A">
        <w:t xml:space="preserve"> Российской Федерации, выделяемые в Стратегии пространственного развития Российской Федерации как "геостратегические территории".</w:t>
      </w:r>
      <w:r w:rsidRPr="006C4A9A">
        <w:br/>
      </w:r>
    </w:p>
    <w:p w14:paraId="317D0CFA" w14:textId="77777777" w:rsidR="00953208" w:rsidRPr="006C4A9A" w:rsidRDefault="00953208" w:rsidP="00953208">
      <w:pPr>
        <w:pStyle w:val="formattext"/>
        <w:spacing w:before="0" w:beforeAutospacing="0" w:after="0" w:afterAutospacing="0"/>
        <w:ind w:firstLine="480"/>
        <w:jc w:val="both"/>
        <w:textAlignment w:val="baseline"/>
      </w:pPr>
      <w:r w:rsidRPr="006C4A9A">
        <w:t>Производственный капитал. Распределение производственного капитала по территории страны. Условия и факторы размещения хозяйства.</w:t>
      </w:r>
      <w:r w:rsidRPr="006C4A9A">
        <w:br/>
      </w:r>
    </w:p>
    <w:p w14:paraId="2567A8D7"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"Определение влияния географического положения России на особенности отраслевой и территориальной структуры хозяйства".</w:t>
      </w:r>
      <w:r w:rsidRPr="006C4A9A">
        <w:br/>
      </w:r>
    </w:p>
    <w:p w14:paraId="14C507AA" w14:textId="77777777" w:rsidR="00953208" w:rsidRPr="006C4A9A" w:rsidRDefault="00953208" w:rsidP="00953208">
      <w:pPr>
        <w:pStyle w:val="formattext"/>
        <w:spacing w:before="0" w:beforeAutospacing="0" w:after="0" w:afterAutospacing="0"/>
        <w:ind w:firstLine="480"/>
        <w:jc w:val="both"/>
        <w:textAlignment w:val="baseline"/>
      </w:pPr>
      <w:r w:rsidRPr="006C4A9A">
        <w:t>152.7.1.2. Топливно-энергетический комплекс (далее - ТЭК).</w:t>
      </w:r>
      <w:r w:rsidRPr="006C4A9A">
        <w:br/>
      </w:r>
    </w:p>
    <w:p w14:paraId="65C3CA24"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w:t>
      </w:r>
      <w:r w:rsidRPr="00DF00FB">
        <w:t xml:space="preserve">на период до 2050 года, утвержденной </w:t>
      </w:r>
      <w:hyperlink r:id="rId38" w:tooltip="Распоряжение Правительства РФ от 12.04.2025 N 908-р &lt;Об утверждении Энергетической стратегии Российской Федерации на период до 2050 года&gt; {КонсультантПлюс}">
        <w:r w:rsidRPr="00DF00FB">
          <w:rPr>
            <w:color w:val="0000FF"/>
          </w:rPr>
          <w:t>распоряжением</w:t>
        </w:r>
      </w:hyperlink>
      <w:r w:rsidRPr="00DF00FB">
        <w:t xml:space="preserve"> Правительства Российской Федерации от 12 апреля 2025 г. N 908-р.</w:t>
      </w:r>
    </w:p>
    <w:p w14:paraId="232EA890"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r w:rsidRPr="006C4A9A">
        <w:br/>
      </w:r>
    </w:p>
    <w:p w14:paraId="50055BDA" w14:textId="77777777" w:rsidR="00953208" w:rsidRPr="006C4A9A" w:rsidRDefault="00953208" w:rsidP="00953208">
      <w:pPr>
        <w:pStyle w:val="formattext"/>
        <w:spacing w:before="0" w:beforeAutospacing="0" w:after="0" w:afterAutospacing="0"/>
        <w:ind w:firstLine="480"/>
        <w:jc w:val="both"/>
        <w:textAlignment w:val="baseline"/>
      </w:pPr>
      <w:r w:rsidRPr="006C4A9A">
        <w:t>152.7.1.3. Металлургический комплекс.</w:t>
      </w:r>
      <w:r w:rsidRPr="006C4A9A">
        <w:br/>
      </w:r>
    </w:p>
    <w:p w14:paraId="78A1953B"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w:t>
      </w:r>
      <w:r w:rsidRPr="006C4A9A">
        <w:lastRenderedPageBreak/>
        <w:t>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N 4260-р.</w:t>
      </w:r>
      <w:r w:rsidRPr="006C4A9A">
        <w:br/>
      </w:r>
    </w:p>
    <w:p w14:paraId="69E6ECDF"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Pr="006C4A9A">
        <w:br/>
      </w:r>
    </w:p>
    <w:p w14:paraId="5B1A0B57" w14:textId="77777777" w:rsidR="00953208" w:rsidRPr="006C4A9A" w:rsidRDefault="00953208" w:rsidP="00953208">
      <w:pPr>
        <w:pStyle w:val="formattext"/>
        <w:spacing w:before="0" w:beforeAutospacing="0" w:after="0" w:afterAutospacing="0"/>
        <w:ind w:firstLine="480"/>
        <w:jc w:val="both"/>
        <w:textAlignment w:val="baseline"/>
      </w:pPr>
      <w:r w:rsidRPr="006C4A9A">
        <w:t>152.7.1.4. Машиностроительный комплекс.</w:t>
      </w:r>
      <w:r w:rsidRPr="006C4A9A">
        <w:br/>
      </w:r>
    </w:p>
    <w:p w14:paraId="1131EAC4" w14:textId="77777777" w:rsidR="00953208" w:rsidRPr="006C4A9A" w:rsidRDefault="00953208" w:rsidP="00953208">
      <w:pPr>
        <w:pStyle w:val="formattext"/>
        <w:spacing w:before="0" w:beforeAutospacing="0" w:after="0" w:afterAutospacing="0"/>
        <w:ind w:firstLine="480"/>
        <w:jc w:val="both"/>
        <w:textAlignment w:val="baseline"/>
      </w:pPr>
      <w:r w:rsidRPr="006C4A9A">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r w:rsidRPr="006C4A9A">
        <w:br/>
      </w:r>
    </w:p>
    <w:p w14:paraId="430812BB"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Pr="006C4A9A">
        <w:br/>
      </w:r>
    </w:p>
    <w:p w14:paraId="27C36C3F" w14:textId="77777777" w:rsidR="00953208" w:rsidRPr="006C4A9A" w:rsidRDefault="00953208" w:rsidP="00953208">
      <w:pPr>
        <w:pStyle w:val="formattext"/>
        <w:spacing w:before="0" w:beforeAutospacing="0" w:after="0" w:afterAutospacing="0"/>
        <w:ind w:firstLine="480"/>
        <w:jc w:val="both"/>
        <w:textAlignment w:val="baseline"/>
      </w:pPr>
      <w:r w:rsidRPr="006C4A9A">
        <w:t>152.7.1.5. Химико-лесной комплекс.</w:t>
      </w:r>
      <w:r w:rsidRPr="006C4A9A">
        <w:br/>
      </w:r>
    </w:p>
    <w:p w14:paraId="0F1C7E56" w14:textId="77777777" w:rsidR="00953208" w:rsidRPr="006C4A9A" w:rsidRDefault="00953208" w:rsidP="00953208">
      <w:pPr>
        <w:pStyle w:val="formattext"/>
        <w:spacing w:before="0" w:beforeAutospacing="0" w:after="0" w:afterAutospacing="0"/>
        <w:ind w:firstLine="480"/>
        <w:jc w:val="both"/>
        <w:textAlignment w:val="baseline"/>
      </w:pPr>
      <w:r w:rsidRPr="006C4A9A">
        <w:t>Химическая промышленность.</w:t>
      </w:r>
      <w:r w:rsidRPr="006C4A9A">
        <w:br/>
      </w:r>
    </w:p>
    <w:p w14:paraId="53276DBA" w14:textId="77777777" w:rsidR="00953208" w:rsidRPr="006C4A9A" w:rsidRDefault="00953208" w:rsidP="00953208">
      <w:pPr>
        <w:pStyle w:val="formattext"/>
        <w:spacing w:before="0" w:beforeAutospacing="0" w:after="0" w:afterAutospacing="0"/>
        <w:ind w:firstLine="480"/>
        <w:jc w:val="both"/>
        <w:textAlignment w:val="baseline"/>
      </w:pPr>
      <w:r w:rsidRPr="006C4A9A">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r w:rsidRPr="006C4A9A">
        <w:br/>
      </w:r>
    </w:p>
    <w:p w14:paraId="2AA95329" w14:textId="77777777" w:rsidR="00953208" w:rsidRPr="006C4A9A" w:rsidRDefault="00953208" w:rsidP="00953208">
      <w:pPr>
        <w:pStyle w:val="formattext"/>
        <w:spacing w:before="0" w:beforeAutospacing="0" w:after="0" w:afterAutospacing="0"/>
        <w:ind w:firstLine="480"/>
        <w:jc w:val="both"/>
        <w:textAlignment w:val="baseline"/>
      </w:pPr>
      <w:r w:rsidRPr="006C4A9A">
        <w:t>Лесопромышленный комплекс.</w:t>
      </w:r>
      <w:r w:rsidRPr="006C4A9A">
        <w:br/>
      </w:r>
    </w:p>
    <w:p w14:paraId="3CE81686" w14:textId="77777777" w:rsidR="00953208" w:rsidRPr="006C4A9A" w:rsidRDefault="00953208" w:rsidP="00953208">
      <w:pPr>
        <w:pStyle w:val="formattext"/>
        <w:spacing w:before="0" w:beforeAutospacing="0" w:after="0" w:afterAutospacing="0"/>
        <w:ind w:firstLine="480"/>
        <w:jc w:val="both"/>
        <w:textAlignment w:val="baseline"/>
      </w:pPr>
      <w:r w:rsidRPr="006C4A9A">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r w:rsidRPr="006C4A9A">
        <w:br/>
      </w:r>
    </w:p>
    <w:p w14:paraId="2EB4E939" w14:textId="77777777" w:rsidR="00953208" w:rsidRPr="006C4A9A" w:rsidRDefault="00953208" w:rsidP="00953208">
      <w:pPr>
        <w:pStyle w:val="formattext"/>
        <w:spacing w:before="0" w:beforeAutospacing="0" w:after="0" w:afterAutospacing="0"/>
        <w:ind w:firstLine="480"/>
        <w:jc w:val="both"/>
        <w:textAlignment w:val="baseline"/>
      </w:pPr>
      <w:r w:rsidRPr="006C4A9A">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N 312-р (далее - Стратегия развития лесного комплекса Российской Федерации до 2030 года).</w:t>
      </w:r>
      <w:r w:rsidRPr="006C4A9A">
        <w:br/>
      </w:r>
    </w:p>
    <w:p w14:paraId="6D6401AD" w14:textId="77777777" w:rsidR="00953208" w:rsidRPr="006C4A9A" w:rsidRDefault="00953208" w:rsidP="00953208">
      <w:pPr>
        <w:pStyle w:val="formattext"/>
        <w:spacing w:before="0" w:beforeAutospacing="0" w:after="0" w:afterAutospacing="0"/>
        <w:ind w:firstLine="480"/>
        <w:jc w:val="both"/>
        <w:textAlignment w:val="baseline"/>
      </w:pPr>
      <w:r w:rsidRPr="006C4A9A">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w:t>
      </w:r>
      <w:r w:rsidRPr="00DF00FB">
        <w:t>N 1 и N 2)</w:t>
      </w:r>
      <w:r w:rsidRPr="006C4A9A">
        <w:t xml:space="preserve"> с целью определения перспектив и проблем развития комплекса".</w:t>
      </w:r>
      <w:r w:rsidRPr="006C4A9A">
        <w:br/>
      </w:r>
    </w:p>
    <w:p w14:paraId="30A13F1D" w14:textId="77777777" w:rsidR="00953208" w:rsidRPr="006C4A9A" w:rsidRDefault="00953208" w:rsidP="00953208">
      <w:pPr>
        <w:pStyle w:val="formattext"/>
        <w:spacing w:before="0" w:beforeAutospacing="0" w:after="0" w:afterAutospacing="0"/>
        <w:ind w:firstLine="480"/>
        <w:jc w:val="both"/>
        <w:textAlignment w:val="baseline"/>
      </w:pPr>
      <w:r w:rsidRPr="006C4A9A">
        <w:t>152.7.1.6. Агропромышленный комплекс (далее - АПК).</w:t>
      </w:r>
      <w:r w:rsidRPr="006C4A9A">
        <w:br/>
      </w:r>
    </w:p>
    <w:p w14:paraId="34FEF95A" w14:textId="77777777" w:rsidR="00953208" w:rsidRPr="006C4A9A" w:rsidRDefault="00953208" w:rsidP="00953208">
      <w:pPr>
        <w:pStyle w:val="formattext"/>
        <w:spacing w:before="0" w:beforeAutospacing="0" w:after="0" w:afterAutospacing="0"/>
        <w:ind w:firstLine="480"/>
        <w:jc w:val="both"/>
        <w:textAlignment w:val="baseline"/>
      </w:pPr>
      <w:r w:rsidRPr="006C4A9A">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r w:rsidRPr="006C4A9A">
        <w:br/>
      </w:r>
    </w:p>
    <w:p w14:paraId="34B0C5EA" w14:textId="77777777" w:rsidR="00953208" w:rsidRPr="006C4A9A" w:rsidRDefault="00953208" w:rsidP="00953208">
      <w:pPr>
        <w:pStyle w:val="formattext"/>
        <w:spacing w:before="0" w:beforeAutospacing="0" w:after="0" w:afterAutospacing="0"/>
        <w:ind w:firstLine="480"/>
        <w:jc w:val="both"/>
        <w:textAlignment w:val="baseline"/>
      </w:pPr>
      <w:r w:rsidRPr="006C4A9A">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N 2567-р. Особенности АПК своего края.</w:t>
      </w:r>
      <w:r w:rsidRPr="006C4A9A">
        <w:br/>
      </w:r>
    </w:p>
    <w:p w14:paraId="7CA58223"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Практическая работа. "Определение влияния природных и социальных факторов на размещение отраслей АПК".</w:t>
      </w:r>
      <w:r w:rsidRPr="006C4A9A">
        <w:br/>
      </w:r>
    </w:p>
    <w:p w14:paraId="747E7AA3" w14:textId="77777777" w:rsidR="00953208" w:rsidRPr="006C4A9A" w:rsidRDefault="00953208" w:rsidP="00953208">
      <w:pPr>
        <w:pStyle w:val="formattext"/>
        <w:spacing w:before="0" w:beforeAutospacing="0" w:after="0" w:afterAutospacing="0"/>
        <w:ind w:firstLine="480"/>
        <w:jc w:val="both"/>
        <w:textAlignment w:val="baseline"/>
      </w:pPr>
      <w:r w:rsidRPr="006C4A9A">
        <w:t>152.7.1.7. Инфраструктурный комплекс.</w:t>
      </w:r>
      <w:r w:rsidRPr="006C4A9A">
        <w:br/>
      </w:r>
    </w:p>
    <w:p w14:paraId="3333BE38" w14:textId="77777777" w:rsidR="00953208" w:rsidRPr="006C4A9A" w:rsidRDefault="00953208" w:rsidP="00953208">
      <w:pPr>
        <w:pStyle w:val="formattext"/>
        <w:spacing w:before="0" w:beforeAutospacing="0" w:after="0" w:afterAutospacing="0"/>
        <w:ind w:firstLine="480"/>
        <w:jc w:val="both"/>
        <w:textAlignment w:val="baseline"/>
      </w:pPr>
      <w:r w:rsidRPr="006C4A9A">
        <w:t>Состав: транспорт, информационная инфраструктура; сфера обслуживания, рекреационное хозяйство - место и значение в хозяйстве.</w:t>
      </w:r>
      <w:r w:rsidRPr="006C4A9A">
        <w:br/>
      </w:r>
    </w:p>
    <w:p w14:paraId="63153FAF" w14:textId="77777777" w:rsidR="00953208" w:rsidRPr="006C4A9A" w:rsidRDefault="00953208" w:rsidP="00953208">
      <w:pPr>
        <w:pStyle w:val="formattext"/>
        <w:spacing w:before="0" w:beforeAutospacing="0" w:after="0" w:afterAutospacing="0"/>
        <w:ind w:firstLine="480"/>
        <w:jc w:val="both"/>
        <w:textAlignment w:val="baseline"/>
      </w:pPr>
      <w:r w:rsidRPr="006C4A9A">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r w:rsidRPr="006C4A9A">
        <w:br/>
      </w:r>
    </w:p>
    <w:p w14:paraId="41391882" w14:textId="77777777" w:rsidR="00953208" w:rsidRPr="006C4A9A" w:rsidRDefault="00953208" w:rsidP="00953208">
      <w:pPr>
        <w:pStyle w:val="formattext"/>
        <w:spacing w:before="0" w:beforeAutospacing="0" w:after="0" w:afterAutospacing="0"/>
        <w:ind w:firstLine="480"/>
        <w:jc w:val="both"/>
        <w:textAlignment w:val="baseline"/>
      </w:pPr>
      <w:r w:rsidRPr="006C4A9A">
        <w:t>Транспорт и охрана окружающей среды.</w:t>
      </w:r>
      <w:r w:rsidRPr="006C4A9A">
        <w:br/>
      </w:r>
    </w:p>
    <w:p w14:paraId="466DF756" w14:textId="77777777" w:rsidR="00953208" w:rsidRPr="006C4A9A" w:rsidRDefault="00953208" w:rsidP="00953208">
      <w:pPr>
        <w:pStyle w:val="formattext"/>
        <w:spacing w:before="0" w:beforeAutospacing="0" w:after="0" w:afterAutospacing="0"/>
        <w:ind w:firstLine="480"/>
        <w:jc w:val="both"/>
        <w:textAlignment w:val="baseline"/>
      </w:pPr>
      <w:r w:rsidRPr="006C4A9A">
        <w:t>Информационная инфраструктура. Рекреационное хозяйство. Особенности сферы обслуживания своего края.</w:t>
      </w:r>
      <w:r w:rsidRPr="006C4A9A">
        <w:br/>
      </w:r>
    </w:p>
    <w:p w14:paraId="03B67C5B" w14:textId="77777777" w:rsidR="00953208" w:rsidRPr="006C4A9A" w:rsidRDefault="00953208" w:rsidP="00953208">
      <w:pPr>
        <w:pStyle w:val="formattext"/>
        <w:spacing w:before="0" w:beforeAutospacing="0" w:after="0" w:afterAutospacing="0"/>
        <w:ind w:firstLine="480"/>
        <w:jc w:val="both"/>
        <w:textAlignment w:val="baseline"/>
      </w:pPr>
      <w:r w:rsidRPr="006C4A9A">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N 3363-р.</w:t>
      </w:r>
      <w:r w:rsidRPr="006C4A9A">
        <w:br/>
      </w:r>
    </w:p>
    <w:p w14:paraId="0ACD67EF" w14:textId="77777777" w:rsidR="00953208" w:rsidRPr="006C4A9A" w:rsidRDefault="00953208" w:rsidP="00953208">
      <w:pPr>
        <w:pStyle w:val="formattext"/>
        <w:spacing w:before="0" w:beforeAutospacing="0" w:after="0" w:afterAutospacing="0"/>
        <w:ind w:firstLine="480"/>
        <w:jc w:val="both"/>
        <w:textAlignment w:val="baseline"/>
      </w:pPr>
      <w:r w:rsidRPr="006C4A9A">
        <w:t>Федеральный проект "Информационная инфраструктура".</w:t>
      </w:r>
      <w:r w:rsidRPr="006C4A9A">
        <w:br/>
      </w:r>
    </w:p>
    <w:p w14:paraId="0518EA22"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r w:rsidRPr="006C4A9A">
        <w:br/>
      </w:r>
    </w:p>
    <w:p w14:paraId="27DAD792" w14:textId="77777777" w:rsidR="00953208" w:rsidRPr="006C4A9A" w:rsidRDefault="00953208" w:rsidP="00953208">
      <w:pPr>
        <w:pStyle w:val="formattext"/>
        <w:spacing w:before="0" w:beforeAutospacing="0" w:after="0" w:afterAutospacing="0"/>
        <w:ind w:firstLine="480"/>
        <w:jc w:val="both"/>
        <w:textAlignment w:val="baseline"/>
      </w:pPr>
      <w:r w:rsidRPr="006C4A9A">
        <w:t>152.7.1.8. Обобщение знаний.</w:t>
      </w:r>
      <w:r w:rsidRPr="006C4A9A">
        <w:br/>
      </w:r>
    </w:p>
    <w:p w14:paraId="118CBEE1" w14:textId="77777777" w:rsidR="00953208" w:rsidRPr="00DF00FB" w:rsidRDefault="00953208" w:rsidP="00953208">
      <w:pPr>
        <w:pStyle w:val="formattext"/>
        <w:spacing w:before="0" w:beforeAutospacing="0" w:after="0" w:afterAutospacing="0"/>
        <w:ind w:firstLine="480"/>
        <w:jc w:val="both"/>
        <w:textAlignment w:val="baseline"/>
      </w:pPr>
      <w:r w:rsidRPr="00DF00FB">
        <w:t xml:space="preserve">Государственная политика как фактор размещения производства. </w:t>
      </w:r>
      <w:hyperlink r:id="rId39"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DF00FB">
          <w:rPr>
            <w:color w:val="0000FF"/>
          </w:rPr>
          <w:t>Стратегия</w:t>
        </w:r>
      </w:hyperlink>
      <w:r w:rsidRPr="00DF00FB">
        <w:t xml:space="preserve"> пространственного развития Российской Федерации до 2030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r w:rsidRPr="00DF00FB">
        <w:br/>
      </w:r>
    </w:p>
    <w:p w14:paraId="5F83721D" w14:textId="77777777" w:rsidR="00953208" w:rsidRPr="00DF00FB" w:rsidRDefault="00953208" w:rsidP="00953208">
      <w:pPr>
        <w:pStyle w:val="formattext"/>
        <w:spacing w:before="0" w:beforeAutospacing="0" w:after="0" w:afterAutospacing="0"/>
        <w:ind w:firstLine="480"/>
        <w:jc w:val="both"/>
        <w:textAlignment w:val="baseline"/>
      </w:pPr>
      <w:r w:rsidRPr="00DF00FB">
        <w:t>Развитие хозяйства и состояние окружающей среды. Документы стратегического планирования в сфере обеспечения экологической безопасности и государственные меры по переходу России к модели устойчивого развития.</w:t>
      </w:r>
      <w:r w:rsidRPr="00DF00FB">
        <w:br/>
      </w:r>
    </w:p>
    <w:p w14:paraId="50BD9B1A" w14:textId="77777777" w:rsidR="00953208" w:rsidRPr="006C4A9A" w:rsidRDefault="00953208" w:rsidP="00953208">
      <w:pPr>
        <w:pStyle w:val="formattext"/>
        <w:spacing w:before="0" w:beforeAutospacing="0" w:after="0" w:afterAutospacing="0"/>
        <w:ind w:firstLine="480"/>
        <w:jc w:val="both"/>
        <w:textAlignment w:val="baseline"/>
      </w:pPr>
      <w:r w:rsidRPr="00DF00FB">
        <w:t>Практическая работа "Сравнительная оценка вклада отдельных отраслей хозяйства</w:t>
      </w:r>
      <w:r w:rsidRPr="006C4A9A">
        <w:t xml:space="preserve"> в загрязнение окружающей среды на основе анализа статистических материалов".</w:t>
      </w:r>
      <w:r w:rsidRPr="006C4A9A">
        <w:br/>
      </w:r>
    </w:p>
    <w:p w14:paraId="14F402C0" w14:textId="77777777" w:rsidR="00953208" w:rsidRPr="006C4A9A" w:rsidRDefault="00953208" w:rsidP="00953208">
      <w:pPr>
        <w:pStyle w:val="formattext"/>
        <w:spacing w:before="0" w:beforeAutospacing="0" w:after="0" w:afterAutospacing="0"/>
        <w:ind w:firstLine="480"/>
        <w:jc w:val="both"/>
        <w:textAlignment w:val="baseline"/>
      </w:pPr>
      <w:r w:rsidRPr="006C4A9A">
        <w:t>152.7.2. Регионы России.</w:t>
      </w:r>
    </w:p>
    <w:p w14:paraId="701A2C1B" w14:textId="77777777" w:rsidR="00953208" w:rsidRPr="006C4A9A" w:rsidRDefault="00953208" w:rsidP="00953208">
      <w:pPr>
        <w:pStyle w:val="formattext"/>
        <w:spacing w:before="0" w:beforeAutospacing="0" w:after="0" w:afterAutospacing="0"/>
        <w:ind w:firstLine="480"/>
        <w:jc w:val="both"/>
        <w:textAlignment w:val="baseline"/>
      </w:pPr>
      <w:r w:rsidRPr="006C4A9A">
        <w:t>152.7.2.1. Западный макрорегион (Европейская часть) России.</w:t>
      </w:r>
      <w:r w:rsidRPr="006C4A9A">
        <w:br/>
      </w:r>
    </w:p>
    <w:p w14:paraId="371AF607" w14:textId="77777777" w:rsidR="00953208" w:rsidRPr="006C4A9A" w:rsidRDefault="00953208" w:rsidP="00953208">
      <w:pPr>
        <w:pStyle w:val="formattext"/>
        <w:spacing w:before="0" w:beforeAutospacing="0" w:after="0" w:afterAutospacing="0"/>
        <w:ind w:firstLine="480"/>
        <w:jc w:val="both"/>
        <w:textAlignment w:val="baseline"/>
      </w:pPr>
      <w:r w:rsidRPr="006C4A9A">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r w:rsidRPr="006C4A9A">
        <w:br/>
      </w:r>
    </w:p>
    <w:p w14:paraId="205D4BE1"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Pr="006C4A9A">
        <w:br/>
      </w:r>
    </w:p>
    <w:p w14:paraId="3634A857" w14:textId="77777777" w:rsidR="00953208" w:rsidRPr="006C4A9A" w:rsidRDefault="00953208" w:rsidP="00953208">
      <w:pPr>
        <w:pStyle w:val="formattext"/>
        <w:spacing w:before="0" w:beforeAutospacing="0" w:after="0" w:afterAutospacing="0"/>
        <w:ind w:firstLine="480"/>
        <w:jc w:val="both"/>
        <w:textAlignment w:val="baseline"/>
      </w:pPr>
      <w:r w:rsidRPr="006C4A9A">
        <w:t>152.7.2.2. Восточный макрорегион (Азиатская часть) России.</w:t>
      </w:r>
      <w:r w:rsidRPr="006C4A9A">
        <w:br/>
      </w:r>
    </w:p>
    <w:p w14:paraId="1D2AF4E3" w14:textId="77777777" w:rsidR="00953208" w:rsidRPr="006C4A9A" w:rsidRDefault="00953208" w:rsidP="00953208">
      <w:pPr>
        <w:pStyle w:val="formattext"/>
        <w:spacing w:before="0" w:beforeAutospacing="0" w:after="0" w:afterAutospacing="0"/>
        <w:ind w:firstLine="480"/>
        <w:jc w:val="both"/>
        <w:textAlignment w:val="baseline"/>
      </w:pPr>
      <w:r w:rsidRPr="006C4A9A">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r w:rsidRPr="006C4A9A">
        <w:br/>
      </w:r>
    </w:p>
    <w:p w14:paraId="140175CB" w14:textId="77777777" w:rsidR="00953208" w:rsidRPr="006C4A9A" w:rsidRDefault="00953208" w:rsidP="00953208">
      <w:pPr>
        <w:pStyle w:val="formattext"/>
        <w:spacing w:before="0" w:beforeAutospacing="0" w:after="0" w:afterAutospacing="0"/>
        <w:ind w:firstLine="480"/>
        <w:jc w:val="both"/>
        <w:textAlignment w:val="baseline"/>
      </w:pPr>
      <w:r w:rsidRPr="006C4A9A">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r w:rsidRPr="006C4A9A">
        <w:br/>
      </w:r>
    </w:p>
    <w:p w14:paraId="1710B19C" w14:textId="77777777" w:rsidR="00953208" w:rsidRPr="006C4A9A" w:rsidRDefault="00953208" w:rsidP="00953208">
      <w:pPr>
        <w:pStyle w:val="formattext"/>
        <w:spacing w:before="0" w:beforeAutospacing="0" w:after="0" w:afterAutospacing="0"/>
        <w:ind w:firstLine="480"/>
        <w:jc w:val="both"/>
        <w:textAlignment w:val="baseline"/>
      </w:pPr>
      <w:r w:rsidRPr="006C4A9A">
        <w:t>152.7.2.3. Обобщение знаний.</w:t>
      </w:r>
      <w:r w:rsidRPr="006C4A9A">
        <w:br/>
      </w:r>
    </w:p>
    <w:p w14:paraId="767A5E5F" w14:textId="77777777" w:rsidR="00953208" w:rsidRPr="006C4A9A" w:rsidRDefault="00953208" w:rsidP="00953208">
      <w:pPr>
        <w:pStyle w:val="formattext"/>
        <w:spacing w:before="0" w:beforeAutospacing="0" w:after="0" w:afterAutospacing="0"/>
        <w:ind w:firstLine="480"/>
        <w:jc w:val="both"/>
        <w:textAlignment w:val="baseline"/>
      </w:pPr>
      <w:r w:rsidRPr="006C4A9A">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r w:rsidRPr="006C4A9A">
        <w:br/>
      </w:r>
    </w:p>
    <w:p w14:paraId="4F836543" w14:textId="77777777" w:rsidR="00953208" w:rsidRPr="006C4A9A" w:rsidRDefault="00953208" w:rsidP="00953208">
      <w:pPr>
        <w:pStyle w:val="formattext"/>
        <w:spacing w:before="0" w:beforeAutospacing="0" w:after="0" w:afterAutospacing="0"/>
        <w:ind w:firstLine="480"/>
        <w:jc w:val="both"/>
        <w:textAlignment w:val="baseline"/>
      </w:pPr>
      <w:r w:rsidRPr="006C4A9A">
        <w:t>152.7.3. Россия в современном мире.</w:t>
      </w:r>
      <w:r w:rsidRPr="006C4A9A">
        <w:br/>
      </w:r>
    </w:p>
    <w:p w14:paraId="7ED093D4" w14:textId="77777777" w:rsidR="00953208" w:rsidRPr="006C4A9A" w:rsidRDefault="00953208" w:rsidP="00953208">
      <w:pPr>
        <w:pStyle w:val="formattext"/>
        <w:spacing w:before="0" w:beforeAutospacing="0" w:after="0" w:afterAutospacing="0"/>
        <w:ind w:firstLine="480"/>
        <w:jc w:val="both"/>
        <w:textAlignment w:val="baseline"/>
      </w:pPr>
      <w:r w:rsidRPr="006C4A9A">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r w:rsidRPr="006C4A9A">
        <w:br/>
      </w:r>
    </w:p>
    <w:p w14:paraId="22C419B6" w14:textId="77777777" w:rsidR="00953208" w:rsidRPr="006C4A9A" w:rsidRDefault="00953208" w:rsidP="00953208">
      <w:pPr>
        <w:pStyle w:val="formattext"/>
        <w:spacing w:before="0" w:beforeAutospacing="0" w:after="0" w:afterAutospacing="0"/>
        <w:ind w:firstLine="480"/>
        <w:jc w:val="both"/>
        <w:textAlignment w:val="baseline"/>
      </w:pPr>
      <w:r w:rsidRPr="006C4A9A">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6C4A9A">
        <w:br/>
      </w:r>
    </w:p>
    <w:p w14:paraId="581B31F5" w14:textId="77777777" w:rsidR="00953208" w:rsidRPr="006C4A9A" w:rsidRDefault="00953208" w:rsidP="00953208">
      <w:pPr>
        <w:pStyle w:val="formattext"/>
        <w:spacing w:before="0" w:beforeAutospacing="0" w:after="0" w:afterAutospacing="0"/>
        <w:ind w:firstLine="480"/>
        <w:jc w:val="both"/>
        <w:textAlignment w:val="baseline"/>
      </w:pPr>
      <w:r w:rsidRPr="006C4A9A">
        <w:t>152.8. Планируемые результаты освоения географии.</w:t>
      </w:r>
      <w:r w:rsidRPr="006C4A9A">
        <w:br/>
      </w:r>
    </w:p>
    <w:p w14:paraId="265871DA" w14:textId="77777777" w:rsidR="00953208" w:rsidRPr="006C4A9A" w:rsidRDefault="00953208" w:rsidP="00953208">
      <w:pPr>
        <w:pStyle w:val="formattext"/>
        <w:spacing w:before="0" w:beforeAutospacing="0" w:after="0" w:afterAutospacing="0"/>
        <w:ind w:firstLine="480"/>
        <w:jc w:val="both"/>
        <w:textAlignment w:val="baseline"/>
      </w:pPr>
      <w:r w:rsidRPr="006C4A9A">
        <w:t>152.8.1.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r w:rsidRPr="006C4A9A">
        <w:br/>
      </w:r>
    </w:p>
    <w:p w14:paraId="2A14769D" w14:textId="77777777" w:rsidR="00953208" w:rsidRPr="006C4A9A" w:rsidRDefault="00953208" w:rsidP="00953208">
      <w:pPr>
        <w:pStyle w:val="formattext"/>
        <w:spacing w:before="0" w:beforeAutospacing="0" w:after="0" w:afterAutospacing="0"/>
        <w:ind w:firstLine="480"/>
        <w:jc w:val="both"/>
        <w:textAlignment w:val="baseline"/>
      </w:pPr>
      <w:r w:rsidRPr="006C4A9A">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r w:rsidRPr="006C4A9A">
        <w:br/>
      </w:r>
    </w:p>
    <w:p w14:paraId="6E172446" w14:textId="77777777" w:rsidR="00953208" w:rsidRPr="006C4A9A" w:rsidRDefault="00953208" w:rsidP="00953208">
      <w:pPr>
        <w:pStyle w:val="formattext"/>
        <w:spacing w:before="0" w:beforeAutospacing="0" w:after="0" w:afterAutospacing="0"/>
        <w:ind w:firstLine="480"/>
        <w:jc w:val="both"/>
        <w:textAlignment w:val="baseline"/>
      </w:pPr>
      <w:r w:rsidRPr="006C4A9A">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r w:rsidRPr="006C4A9A">
        <w:br/>
      </w:r>
    </w:p>
    <w:p w14:paraId="08D776F6" w14:textId="77777777" w:rsidR="00953208" w:rsidRPr="006C4A9A" w:rsidRDefault="00953208" w:rsidP="00953208">
      <w:pPr>
        <w:pStyle w:val="formattext"/>
        <w:spacing w:before="0" w:beforeAutospacing="0" w:after="0" w:afterAutospacing="0"/>
        <w:ind w:firstLine="480"/>
        <w:jc w:val="both"/>
        <w:textAlignment w:val="baseline"/>
      </w:pPr>
      <w:r w:rsidRPr="006C4A9A">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r w:rsidRPr="006C4A9A">
        <w:br/>
      </w:r>
    </w:p>
    <w:p w14:paraId="4CFB73A3" w14:textId="77777777" w:rsidR="00953208" w:rsidRPr="006C4A9A" w:rsidRDefault="00953208" w:rsidP="00953208">
      <w:pPr>
        <w:pStyle w:val="formattext"/>
        <w:spacing w:before="0" w:beforeAutospacing="0" w:after="0" w:afterAutospacing="0"/>
        <w:ind w:firstLine="480"/>
        <w:jc w:val="both"/>
        <w:textAlignment w:val="baseline"/>
      </w:pPr>
      <w:r w:rsidRPr="006C4A9A">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r w:rsidRPr="006C4A9A">
        <w:br/>
      </w:r>
    </w:p>
    <w:p w14:paraId="65901DDD" w14:textId="77777777" w:rsidR="00953208" w:rsidRPr="006C4A9A" w:rsidRDefault="00953208" w:rsidP="00953208">
      <w:pPr>
        <w:pStyle w:val="formattext"/>
        <w:spacing w:before="0" w:beforeAutospacing="0" w:after="0" w:afterAutospacing="0"/>
        <w:ind w:firstLine="480"/>
        <w:jc w:val="both"/>
        <w:textAlignment w:val="baseline"/>
      </w:pPr>
      <w:r w:rsidRPr="006C4A9A">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r w:rsidRPr="006C4A9A">
        <w:br/>
      </w:r>
    </w:p>
    <w:p w14:paraId="64D68578" w14:textId="77777777" w:rsidR="00953208" w:rsidRPr="006C4A9A" w:rsidRDefault="00953208" w:rsidP="00953208">
      <w:pPr>
        <w:pStyle w:val="formattext"/>
        <w:spacing w:before="0" w:beforeAutospacing="0" w:after="0" w:afterAutospacing="0"/>
        <w:ind w:firstLine="480"/>
        <w:jc w:val="both"/>
        <w:textAlignment w:val="baseline"/>
      </w:pPr>
      <w:r w:rsidRPr="006C4A9A">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14CB32C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6C4A9A">
        <w:br/>
      </w:r>
    </w:p>
    <w:p w14:paraId="52688CA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w:t>
      </w:r>
      <w:r w:rsidRPr="006C4A9A">
        <w:lastRenderedPageBreak/>
        <w:t>сред; готовность к участию в практической деятельности экологической направленности.</w:t>
      </w:r>
      <w:r w:rsidRPr="006C4A9A">
        <w:br/>
      </w:r>
    </w:p>
    <w:p w14:paraId="0FE8ECF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6C4A9A">
        <w:br/>
      </w:r>
    </w:p>
    <w:p w14:paraId="75D8653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152.8.2.1. У обучающегося будут сформированы следующие базовые логические действия как часть познавательных универсальных учебных действий:</w:t>
      </w:r>
      <w:r w:rsidRPr="006C4A9A">
        <w:br/>
      </w:r>
    </w:p>
    <w:p w14:paraId="09B0283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выявлять и характеризовать существенные признаки географических объектов, процессов и явлений;</w:t>
      </w:r>
      <w:r w:rsidRPr="006C4A9A">
        <w:br/>
      </w:r>
    </w:p>
    <w:p w14:paraId="46032D5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устанавливать существенный признак классификации географических объектов, процессов и явлений, основания для их сравнения;</w:t>
      </w:r>
      <w:r w:rsidRPr="006C4A9A">
        <w:br/>
      </w:r>
    </w:p>
    <w:p w14:paraId="02EED29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выявлять закономерности и противоречия в рассматриваемых фактах и данных наблюдений с учётом предложенной географической задачи;</w:t>
      </w:r>
      <w:r w:rsidRPr="006C4A9A">
        <w:br/>
      </w:r>
    </w:p>
    <w:p w14:paraId="1F1109D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выявлять дефициты географической информации, данных, необходимых для решения поставленной задачи;</w:t>
      </w:r>
      <w:r w:rsidRPr="006C4A9A">
        <w:br/>
      </w:r>
    </w:p>
    <w:p w14:paraId="6BB2B4E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r w:rsidRPr="006C4A9A">
        <w:br/>
      </w:r>
    </w:p>
    <w:p w14:paraId="41D1E25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r w:rsidRPr="006C4A9A">
        <w:br/>
      </w:r>
    </w:p>
    <w:p w14:paraId="2BE441D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152.8.2.2. У обучающегося будут сформированы следующие базовые исследовательские действия как часть познавательных универсальных учебных действий:</w:t>
      </w:r>
      <w:r w:rsidRPr="006C4A9A">
        <w:br/>
      </w:r>
    </w:p>
    <w:p w14:paraId="6EBE13E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географические вопросы как исследовательский инструмент познания;</w:t>
      </w:r>
      <w:r w:rsidRPr="006C4A9A">
        <w:br/>
      </w:r>
    </w:p>
    <w:p w14:paraId="0D0EF72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r w:rsidRPr="006C4A9A">
        <w:br/>
      </w:r>
    </w:p>
    <w:p w14:paraId="122CC32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r w:rsidRPr="006C4A9A">
        <w:br/>
      </w:r>
    </w:p>
    <w:p w14:paraId="5A4862A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r w:rsidRPr="006C4A9A">
        <w:br/>
      </w:r>
    </w:p>
    <w:p w14:paraId="25FE4BB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оценивать достоверность информации, полученной в ходе географического исследования;</w:t>
      </w:r>
      <w:r w:rsidRPr="006C4A9A">
        <w:br/>
      </w:r>
    </w:p>
    <w:p w14:paraId="27AB35D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r w:rsidRPr="006C4A9A">
        <w:br/>
      </w:r>
    </w:p>
    <w:p w14:paraId="6E3C95A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w:t>
      </w:r>
      <w:r w:rsidRPr="006C4A9A">
        <w:lastRenderedPageBreak/>
        <w:t>предположения об их развитии в изменяющихся условиях окружающей среды.</w:t>
      </w:r>
      <w:r w:rsidRPr="006C4A9A">
        <w:br/>
      </w:r>
    </w:p>
    <w:p w14:paraId="2546E64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152.8.2.3. У обучающегося будут сформированы умения работать с информацией как часть познавательных универсальных учебных действий:</w:t>
      </w:r>
      <w:r w:rsidRPr="006C4A9A">
        <w:br/>
      </w:r>
    </w:p>
    <w:p w14:paraId="2BFC7F1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r w:rsidRPr="006C4A9A">
        <w:br/>
      </w:r>
    </w:p>
    <w:p w14:paraId="10A38A2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выбирать, анализировать и интерпретировать географическую информацию различных видов и форм представления;</w:t>
      </w:r>
      <w:r w:rsidRPr="006C4A9A">
        <w:br/>
      </w:r>
    </w:p>
    <w:p w14:paraId="6CF74E2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сходные аргументы, подтверждающие или опровергающие одну и ту же идею, в различных источниках географической информации;</w:t>
      </w:r>
      <w:r w:rsidRPr="006C4A9A">
        <w:br/>
      </w:r>
    </w:p>
    <w:p w14:paraId="667F495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самостоятельно выбирать оптимальную форму представления географической информации;</w:t>
      </w:r>
      <w:r w:rsidRPr="006C4A9A">
        <w:br/>
      </w:r>
    </w:p>
    <w:p w14:paraId="3C2EBBB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оценивать надёжность географической информации по критериям, предложенным учителем или сформулированным самостоятельно;</w:t>
      </w:r>
      <w:r w:rsidRPr="006C4A9A">
        <w:br/>
      </w:r>
    </w:p>
    <w:p w14:paraId="67E4657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систематизировать географическую информацию в разных формах.</w:t>
      </w:r>
      <w:r w:rsidRPr="006C4A9A">
        <w:br/>
      </w:r>
    </w:p>
    <w:p w14:paraId="4016A94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152.8.2.4. У обучающегося будут сформированы умения общения как часть коммуникативных универсальных учебных действий:</w:t>
      </w:r>
      <w:r w:rsidRPr="006C4A9A">
        <w:br/>
      </w:r>
    </w:p>
    <w:p w14:paraId="4069EBF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формулировать суждения, выражать свою точку зрения по географическим аспектам различных вопросов в устных и письменных текстах;</w:t>
      </w:r>
      <w:r w:rsidRPr="006C4A9A">
        <w:br/>
      </w:r>
    </w:p>
    <w:p w14:paraId="3A8DC89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r w:rsidRPr="006C4A9A">
        <w:br/>
      </w:r>
    </w:p>
    <w:p w14:paraId="6C54C6E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сопоставлять свои суждения по географическим вопросам с суждениями других участников диалога, обнаруживать различие и сходство позиций;</w:t>
      </w:r>
      <w:r w:rsidRPr="006C4A9A">
        <w:br/>
      </w:r>
    </w:p>
    <w:p w14:paraId="0B5F96C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публично представлять результаты выполненного исследования или проекта.</w:t>
      </w:r>
      <w:r w:rsidRPr="006C4A9A">
        <w:br/>
      </w:r>
    </w:p>
    <w:p w14:paraId="6D2780A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152.8.2.5. У обучающегося будут сформированы умения самоорганизации как части регулятивных универсальных учебных действий:</w:t>
      </w:r>
      <w:r w:rsidRPr="006C4A9A">
        <w:br/>
      </w:r>
    </w:p>
    <w:p w14:paraId="1F7F109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68AB16E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sidRPr="006C4A9A">
        <w:br/>
      </w:r>
    </w:p>
    <w:p w14:paraId="0699F39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152.8.2.6. У обучающегося будут сформированы умения совместной деятельности:</w:t>
      </w:r>
      <w:r w:rsidRPr="006C4A9A">
        <w:br/>
      </w:r>
    </w:p>
    <w:p w14:paraId="5B2365C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r w:rsidRPr="006C4A9A">
        <w:br/>
      </w:r>
    </w:p>
    <w:p w14:paraId="7804C01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w:t>
      </w:r>
      <w:r w:rsidRPr="006C4A9A">
        <w:lastRenderedPageBreak/>
        <w:t>членами команды;</w:t>
      </w:r>
      <w:r w:rsidRPr="006C4A9A">
        <w:br/>
      </w:r>
    </w:p>
    <w:p w14:paraId="694AE82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r w:rsidRPr="006C4A9A">
        <w:br/>
      </w:r>
    </w:p>
    <w:p w14:paraId="79BA303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152.8.2.7. У обучающегося будут сформированы умения самоконтроля, эмоционального интеллекта как части регулятивных универсальных учебных действий:</w:t>
      </w:r>
      <w:r w:rsidRPr="006C4A9A">
        <w:br/>
      </w:r>
    </w:p>
    <w:p w14:paraId="76D858F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владеть способами самоконтроля и рефлексии;</w:t>
      </w:r>
      <w:r w:rsidRPr="006C4A9A">
        <w:br/>
      </w:r>
    </w:p>
    <w:p w14:paraId="64DAC5F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причины достижения (недостижения) результатов деятельности, давать оценку приобретённому опыту;</w:t>
      </w:r>
      <w:r w:rsidRPr="006C4A9A">
        <w:br/>
      </w:r>
    </w:p>
    <w:p w14:paraId="37E874E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вносить коррективы в деятельность на основе новых обстоятельств, изменившихся ситуаций, установленных ошибок, возникших трудностей;</w:t>
      </w:r>
      <w:r w:rsidRPr="006C4A9A">
        <w:br/>
      </w:r>
    </w:p>
    <w:p w14:paraId="6BD9D79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оценивать соответствие результата цели и условиям;</w:t>
      </w:r>
      <w:r w:rsidRPr="006C4A9A">
        <w:br/>
      </w:r>
    </w:p>
    <w:p w14:paraId="1F31EBD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принятие себя и других:</w:t>
      </w:r>
      <w:r w:rsidRPr="006C4A9A">
        <w:br/>
      </w:r>
    </w:p>
    <w:p w14:paraId="593090E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осознанно относиться к другому человеку, его мнению;</w:t>
      </w:r>
      <w:r w:rsidRPr="006C4A9A">
        <w:br/>
      </w:r>
    </w:p>
    <w:p w14:paraId="3734084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признавать своё право на ошибку и такое же право другого.</w:t>
      </w:r>
      <w:r w:rsidRPr="006C4A9A">
        <w:br/>
      </w:r>
    </w:p>
    <w:p w14:paraId="622E1FC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152.8.3. Предметные результаты освоения программы по географии. К концу 5 класса обучающийся научится:</w:t>
      </w:r>
      <w:r w:rsidRPr="006C4A9A">
        <w:br/>
      </w:r>
    </w:p>
    <w:p w14:paraId="1E86C20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географических объектов, процессов и явлений, изучаемых различными ветвями географической науки;</w:t>
      </w:r>
      <w:r w:rsidRPr="006C4A9A">
        <w:br/>
      </w:r>
    </w:p>
    <w:p w14:paraId="32CF70F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методов исследования, применяемых в географии;</w:t>
      </w:r>
      <w:r w:rsidRPr="006C4A9A">
        <w:br/>
      </w:r>
    </w:p>
    <w:p w14:paraId="5B2DCAC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sidRPr="006C4A9A">
        <w:br/>
      </w:r>
    </w:p>
    <w:p w14:paraId="06C9620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r w:rsidRPr="006C4A9A">
        <w:br/>
      </w:r>
    </w:p>
    <w:p w14:paraId="76C36F2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иметь представление о вкладе великих путешественников в изучение Земли;</w:t>
      </w:r>
      <w:r w:rsidRPr="006C4A9A">
        <w:br/>
      </w:r>
    </w:p>
    <w:p w14:paraId="428D051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и сравнивать маршруты их путешествий;</w:t>
      </w:r>
      <w:r w:rsidRPr="006C4A9A">
        <w:br/>
      </w:r>
    </w:p>
    <w:p w14:paraId="3709F57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r w:rsidRPr="006C4A9A">
        <w:br/>
      </w:r>
    </w:p>
    <w:p w14:paraId="1419A39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определять направления, расстояния по плану местности и по географическим картам, географические координаты по географическим картам;</w:t>
      </w:r>
      <w:r w:rsidRPr="006C4A9A">
        <w:br/>
      </w:r>
    </w:p>
    <w:p w14:paraId="36A62396"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r w:rsidRPr="006C4A9A">
        <w:br/>
      </w:r>
    </w:p>
    <w:p w14:paraId="1EB006C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r w:rsidRPr="006C4A9A">
        <w:br/>
      </w:r>
    </w:p>
    <w:p w14:paraId="6200357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"план местности" и "географическая карта", "параллель" и "меридиан";</w:t>
      </w:r>
      <w:r w:rsidRPr="006C4A9A">
        <w:br/>
      </w:r>
    </w:p>
    <w:p w14:paraId="3D0EF84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влияния Солнца на мир живой и неживой природы;</w:t>
      </w:r>
      <w:r w:rsidRPr="006C4A9A">
        <w:br/>
      </w:r>
    </w:p>
    <w:p w14:paraId="0257BFE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причины смены дня и ночи и времён года;</w:t>
      </w:r>
      <w:r w:rsidRPr="006C4A9A">
        <w:br/>
      </w:r>
    </w:p>
    <w:p w14:paraId="7B69709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r w:rsidRPr="006C4A9A">
        <w:br/>
      </w:r>
    </w:p>
    <w:p w14:paraId="1710ED6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внутреннее строение Земли;</w:t>
      </w:r>
      <w:r w:rsidRPr="006C4A9A">
        <w:br/>
      </w:r>
    </w:p>
    <w:p w14:paraId="7F70812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"земная кора"; "ядро", "мантия"; "минерал" и "горная порода";</w:t>
      </w:r>
      <w:r w:rsidRPr="006C4A9A">
        <w:br/>
      </w:r>
    </w:p>
    <w:p w14:paraId="1A169A5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"материковая" и "океаническая" земная кора;</w:t>
      </w:r>
      <w:r w:rsidRPr="006C4A9A">
        <w:br/>
      </w:r>
    </w:p>
    <w:p w14:paraId="702CD7C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изученные минералы и горные породы, материковую и океаническую земную кору;</w:t>
      </w:r>
      <w:r w:rsidRPr="006C4A9A">
        <w:br/>
      </w:r>
    </w:p>
    <w:p w14:paraId="035F8A2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показывать на карте и обозначать на контурной карте материки и океаны, крупные формы рельефа Земли;</w:t>
      </w:r>
      <w:r w:rsidRPr="006C4A9A">
        <w:br/>
      </w:r>
    </w:p>
    <w:p w14:paraId="0344848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горы и равнины;</w:t>
      </w:r>
      <w:r w:rsidRPr="006C4A9A">
        <w:br/>
      </w:r>
    </w:p>
    <w:p w14:paraId="769D71B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классифицировать формы рельефа суши по высоте и по внешнему облику;</w:t>
      </w:r>
      <w:r w:rsidRPr="006C4A9A">
        <w:br/>
      </w:r>
    </w:p>
    <w:p w14:paraId="112002D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называть причины землетрясений и вулканических извержений;</w:t>
      </w:r>
      <w:r w:rsidRPr="006C4A9A">
        <w:br/>
      </w:r>
    </w:p>
    <w:p w14:paraId="141A245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r w:rsidRPr="006C4A9A">
        <w:br/>
      </w:r>
    </w:p>
    <w:p w14:paraId="49F1BBF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"эпицентр землетрясения" и "очаг землетрясения" для решения познавательных задач;</w:t>
      </w:r>
      <w:r w:rsidRPr="006C4A9A">
        <w:br/>
      </w:r>
    </w:p>
    <w:p w14:paraId="59C56ED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sidRPr="006C4A9A">
        <w:br/>
      </w:r>
    </w:p>
    <w:p w14:paraId="063AF69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классифицировать острова по происхождению;</w:t>
      </w:r>
      <w:r w:rsidRPr="006C4A9A">
        <w:br/>
      </w:r>
    </w:p>
    <w:p w14:paraId="1F12E4A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опасных природных явлений в литосфере и средств их предупреждения;</w:t>
      </w:r>
      <w:r w:rsidRPr="006C4A9A">
        <w:br/>
      </w:r>
    </w:p>
    <w:p w14:paraId="32DBE1A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изменений в литосфере в результате деятельности человека на примере своей местности, России и мира;</w:t>
      </w:r>
      <w:r w:rsidRPr="006C4A9A">
        <w:br/>
      </w:r>
    </w:p>
    <w:p w14:paraId="386C492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r w:rsidRPr="006C4A9A">
        <w:br/>
      </w:r>
    </w:p>
    <w:p w14:paraId="2D3EA78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действия внешних процессов рельефообразования и наличия полезных ископаемых в своей местности;</w:t>
      </w:r>
      <w:r w:rsidRPr="006C4A9A">
        <w:br/>
      </w:r>
    </w:p>
    <w:p w14:paraId="57AD710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Pr="006C4A9A">
        <w:br/>
      </w:r>
    </w:p>
    <w:p w14:paraId="33D71AD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152.8.4. Предметные результаты освоения программы по географии. К концу 6 класса обучающийся научится:</w:t>
      </w:r>
      <w:r w:rsidRPr="006C4A9A">
        <w:br/>
      </w:r>
    </w:p>
    <w:p w14:paraId="5E2CEA5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r w:rsidRPr="006C4A9A">
        <w:br/>
      </w:r>
    </w:p>
    <w:p w14:paraId="7C26F5B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7DACDC0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опасных природных явлений в геосферах и средств их предупреждения;</w:t>
      </w:r>
      <w:r w:rsidRPr="006C4A9A">
        <w:br/>
      </w:r>
    </w:p>
    <w:p w14:paraId="6B819FB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инструментарий (способы) получения географической информации на разных этапах географического изучения Земли;</w:t>
      </w:r>
      <w:r w:rsidRPr="006C4A9A">
        <w:br/>
      </w:r>
    </w:p>
    <w:p w14:paraId="66D9A2C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свойства вод отдельных частей Мирового океана;</w:t>
      </w:r>
      <w:r w:rsidRPr="006C4A9A">
        <w:br/>
      </w:r>
    </w:p>
    <w:p w14:paraId="464657A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"гидросфера", "круговорот воды", "цунами", "приливы и отливы" для решения учебных и (или) практико-ориентированных задач;</w:t>
      </w:r>
      <w:r w:rsidRPr="006C4A9A">
        <w:br/>
      </w:r>
    </w:p>
    <w:p w14:paraId="139E683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классифицировать объекты гидросферы (моря, озёра, реки, подземные воды, болота, ледники) по заданным признакам;</w:t>
      </w:r>
      <w:r w:rsidRPr="006C4A9A">
        <w:br/>
      </w:r>
    </w:p>
    <w:p w14:paraId="3F10835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питание и режим рек;</w:t>
      </w:r>
      <w:r w:rsidRPr="006C4A9A">
        <w:br/>
      </w:r>
    </w:p>
    <w:p w14:paraId="778C2C8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реки по заданным признакам;</w:t>
      </w:r>
      <w:r w:rsidRPr="006C4A9A">
        <w:br/>
      </w:r>
    </w:p>
    <w:p w14:paraId="5795E5A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"грунтовые, межпластовые и артезианские воды" и применять их для решения учебных и (или) практико-ориентированных задач;</w:t>
      </w:r>
      <w:r w:rsidRPr="006C4A9A">
        <w:br/>
      </w:r>
    </w:p>
    <w:p w14:paraId="2C99109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устанавливать причинно-следственные связи между питанием, режимом реки и климатом на территории речного бассейна;</w:t>
      </w:r>
      <w:r w:rsidRPr="006C4A9A">
        <w:br/>
      </w:r>
    </w:p>
    <w:p w14:paraId="071D41A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районов распространения многолетней мерзлоты;</w:t>
      </w:r>
      <w:r w:rsidRPr="006C4A9A">
        <w:br/>
      </w:r>
    </w:p>
    <w:p w14:paraId="086D49C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называть причины образования цунами, приливов и отливов;</w:t>
      </w:r>
      <w:r w:rsidRPr="006C4A9A">
        <w:br/>
      </w:r>
    </w:p>
    <w:p w14:paraId="63B3955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состав, строение атмосферы;</w:t>
      </w:r>
      <w:r w:rsidRPr="006C4A9A">
        <w:br/>
      </w:r>
    </w:p>
    <w:p w14:paraId="7B75A3E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r w:rsidRPr="006C4A9A">
        <w:br/>
      </w:r>
    </w:p>
    <w:p w14:paraId="6B1D47E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r w:rsidRPr="006C4A9A">
        <w:br/>
      </w:r>
    </w:p>
    <w:p w14:paraId="5D5B6BD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свойства воздуха; климаты Земли; климатообразующие факторы;</w:t>
      </w:r>
      <w:r w:rsidRPr="006C4A9A">
        <w:br/>
      </w:r>
    </w:p>
    <w:p w14:paraId="1745D12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w:t>
      </w:r>
      <w:r w:rsidRPr="006C4A9A">
        <w:lastRenderedPageBreak/>
        <w:t>эмпирических наблюдений;</w:t>
      </w:r>
      <w:r w:rsidRPr="006C4A9A">
        <w:br/>
      </w:r>
    </w:p>
    <w:p w14:paraId="6C74C2A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sidRPr="006C4A9A">
        <w:br/>
      </w:r>
    </w:p>
    <w:p w14:paraId="565BFDB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виды атмосферных осадков;</w:t>
      </w:r>
      <w:r w:rsidRPr="006C4A9A">
        <w:br/>
      </w:r>
    </w:p>
    <w:p w14:paraId="22225F1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"бризы" и "муссоны";</w:t>
      </w:r>
      <w:r w:rsidRPr="006C4A9A">
        <w:br/>
      </w:r>
    </w:p>
    <w:p w14:paraId="1BA6622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"погода" и "климат";</w:t>
      </w:r>
      <w:r w:rsidRPr="006C4A9A">
        <w:br/>
      </w:r>
    </w:p>
    <w:p w14:paraId="59111F0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"атмосфера", "тропосфера", "стратосфера", "верхние слои атмосферы";</w:t>
      </w:r>
      <w:r w:rsidRPr="006C4A9A">
        <w:br/>
      </w:r>
    </w:p>
    <w:p w14:paraId="00DF4E3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"атмосферное давление", "ветер", "атмосферные осадки", "воздушные массы" для решения учебных и (или) практико-ориентированных задач;</w:t>
      </w:r>
      <w:r w:rsidRPr="006C4A9A">
        <w:br/>
      </w:r>
    </w:p>
    <w:p w14:paraId="11C8808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r w:rsidRPr="006C4A9A">
        <w:br/>
      </w:r>
    </w:p>
    <w:p w14:paraId="53F882A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r w:rsidRPr="006C4A9A">
        <w:br/>
      </w:r>
    </w:p>
    <w:p w14:paraId="7FB844E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называть границы биосферы;</w:t>
      </w:r>
      <w:r w:rsidRPr="006C4A9A">
        <w:br/>
      </w:r>
    </w:p>
    <w:p w14:paraId="5B38FF9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приспособления живых организмов к среде обитания в разных природных зонах;</w:t>
      </w:r>
      <w:r w:rsidRPr="006C4A9A">
        <w:br/>
      </w:r>
    </w:p>
    <w:p w14:paraId="34B1B5B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растительный и животный мир разных территорий Земли;</w:t>
      </w:r>
      <w:r w:rsidRPr="006C4A9A">
        <w:br/>
      </w:r>
    </w:p>
    <w:p w14:paraId="20943AD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взаимосвязи компонентов природы в природно-территориальном комплексе;</w:t>
      </w:r>
      <w:r w:rsidRPr="006C4A9A">
        <w:br/>
      </w:r>
    </w:p>
    <w:p w14:paraId="71A2276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особенности растительного и животного мира в различных природных зонах;</w:t>
      </w:r>
      <w:r w:rsidRPr="006C4A9A">
        <w:br/>
      </w:r>
    </w:p>
    <w:p w14:paraId="74CE06A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r w:rsidRPr="006C4A9A">
        <w:br/>
      </w:r>
    </w:p>
    <w:p w14:paraId="1EE176D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плодородие почв в различных природных зонах;</w:t>
      </w:r>
      <w:r w:rsidRPr="006C4A9A">
        <w:br/>
      </w:r>
    </w:p>
    <w:p w14:paraId="4A9968B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r w:rsidRPr="006C4A9A">
        <w:br/>
      </w:r>
    </w:p>
    <w:p w14:paraId="7A53981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152.8.5. Предметные результаты освоения программы по географии. К концу 7 класса обучающийся научится:</w:t>
      </w:r>
      <w:r w:rsidRPr="006C4A9A">
        <w:br/>
      </w:r>
    </w:p>
    <w:p w14:paraId="73FF63A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r w:rsidRPr="006C4A9A">
        <w:br/>
      </w:r>
    </w:p>
    <w:p w14:paraId="279E024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иметь представление о строении и свойствах (целостность, зональность, ритмичность) географической оболочки;</w:t>
      </w:r>
      <w:r w:rsidRPr="006C4A9A">
        <w:br/>
      </w:r>
    </w:p>
    <w:p w14:paraId="73C9980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r w:rsidRPr="006C4A9A">
        <w:br/>
      </w:r>
    </w:p>
    <w:p w14:paraId="17DA66F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определять природные зоны по их существенным признакам на основе интеграции и интерпретации информации об особенностях их природы;</w:t>
      </w:r>
      <w:r w:rsidRPr="006C4A9A">
        <w:br/>
      </w:r>
    </w:p>
    <w:p w14:paraId="30ADC9F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изученные процессы и явления, происходящие в географической оболочке;</w:t>
      </w:r>
      <w:r w:rsidRPr="006C4A9A">
        <w:br/>
      </w:r>
    </w:p>
    <w:p w14:paraId="162991E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изменений в геосферах в результате деятельности человека;</w:t>
      </w:r>
      <w:r w:rsidRPr="006C4A9A">
        <w:br/>
      </w:r>
    </w:p>
    <w:p w14:paraId="53CDF7F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закономерности изменения в пространстве рельефа, климата, внутренних вод и органического мира;</w:t>
      </w:r>
      <w:r w:rsidRPr="006C4A9A">
        <w:br/>
      </w:r>
    </w:p>
    <w:p w14:paraId="1FAFBF4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r w:rsidRPr="006C4A9A">
        <w:br/>
      </w:r>
    </w:p>
    <w:p w14:paraId="34494E1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называть особенности географических процессов на границах литосферных плит с учётом характера взаимодействия и типа земной коры;</w:t>
      </w:r>
      <w:r w:rsidRPr="006C4A9A">
        <w:br/>
      </w:r>
    </w:p>
    <w:p w14:paraId="7B44F57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устанавливать (используя географические карты) взаимосвязи между движением литосферных плит и размещением крупных форм рельефа;</w:t>
      </w:r>
      <w:r w:rsidRPr="006C4A9A">
        <w:br/>
      </w:r>
    </w:p>
    <w:p w14:paraId="1F8A73E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классифицировать воздушные массы Земли, типы климата по заданным показателям;</w:t>
      </w:r>
      <w:r w:rsidRPr="006C4A9A">
        <w:br/>
      </w:r>
    </w:p>
    <w:p w14:paraId="1D8E623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образование тропических муссонов, пассатов тропических широт, западных ветров;</w:t>
      </w:r>
      <w:r w:rsidRPr="006C4A9A">
        <w:br/>
      </w:r>
    </w:p>
    <w:p w14:paraId="7A5B331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r w:rsidRPr="006C4A9A">
        <w:br/>
      </w:r>
    </w:p>
    <w:p w14:paraId="17C317E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климат территории по климатограмме;</w:t>
      </w:r>
      <w:r w:rsidRPr="006C4A9A">
        <w:br/>
      </w:r>
    </w:p>
    <w:p w14:paraId="3277BA3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влияние климатообразующих факторов на климатические особенности территории;</w:t>
      </w:r>
      <w:r w:rsidRPr="006C4A9A">
        <w:br/>
      </w:r>
    </w:p>
    <w:p w14:paraId="3630125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r w:rsidRPr="006C4A9A">
        <w:br/>
      </w:r>
    </w:p>
    <w:p w14:paraId="6D3C9A8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океанические течения;</w:t>
      </w:r>
      <w:r w:rsidRPr="006C4A9A">
        <w:br/>
      </w:r>
    </w:p>
    <w:p w14:paraId="4901F23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r w:rsidRPr="006C4A9A">
        <w:br/>
      </w:r>
    </w:p>
    <w:p w14:paraId="6AB6A78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r w:rsidRPr="006C4A9A">
        <w:br/>
      </w:r>
    </w:p>
    <w:p w14:paraId="7C4708E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4C2CFAE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и сравнивать численность населения крупных стран мира;</w:t>
      </w:r>
      <w:r w:rsidRPr="006C4A9A">
        <w:br/>
      </w:r>
    </w:p>
    <w:p w14:paraId="74A2554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плотность населения различных территорий;</w:t>
      </w:r>
      <w:r w:rsidRPr="006C4A9A">
        <w:br/>
      </w:r>
    </w:p>
    <w:p w14:paraId="12AF153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применять понятие "плотность населения" для решения учебных и (или) практико-ориентированных задач;</w:t>
      </w:r>
      <w:r w:rsidRPr="006C4A9A">
        <w:br/>
      </w:r>
    </w:p>
    <w:p w14:paraId="61CE635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городские и сельские поселения;</w:t>
      </w:r>
      <w:r w:rsidRPr="006C4A9A">
        <w:br/>
      </w:r>
    </w:p>
    <w:p w14:paraId="45C67B9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крупнейших городов мира;</w:t>
      </w:r>
      <w:r w:rsidRPr="006C4A9A">
        <w:br/>
      </w:r>
    </w:p>
    <w:p w14:paraId="6A8122E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мировых и национальных религий;</w:t>
      </w:r>
      <w:r w:rsidRPr="006C4A9A">
        <w:br/>
      </w:r>
    </w:p>
    <w:p w14:paraId="7724F53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проводить языковую классификацию народов;</w:t>
      </w:r>
      <w:r w:rsidRPr="006C4A9A">
        <w:br/>
      </w:r>
    </w:p>
    <w:p w14:paraId="5FDF73F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основные виды хозяйственной деятельности людей на различных территориях;</w:t>
      </w:r>
      <w:r w:rsidRPr="006C4A9A">
        <w:br/>
      </w:r>
    </w:p>
    <w:p w14:paraId="1A711E8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определять страны по их существенным признакам;</w:t>
      </w:r>
      <w:r w:rsidRPr="006C4A9A">
        <w:br/>
      </w:r>
    </w:p>
    <w:p w14:paraId="00ADF42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r w:rsidRPr="006C4A9A">
        <w:br/>
      </w:r>
    </w:p>
    <w:p w14:paraId="2C7CF38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особенности природы, населения и хозяйства отдельных территорий;</w:t>
      </w:r>
      <w:r w:rsidRPr="006C4A9A">
        <w:br/>
      </w:r>
    </w:p>
    <w:p w14:paraId="50968C8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знания о населении материков и стран для решения различных учебных и практико-ориентированных задач;</w:t>
      </w:r>
      <w:r w:rsidRPr="006C4A9A">
        <w:br/>
      </w:r>
    </w:p>
    <w:p w14:paraId="3A9B101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r w:rsidRPr="006C4A9A">
        <w:br/>
      </w:r>
    </w:p>
    <w:p w14:paraId="69C6400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Pr="006C4A9A">
        <w:br/>
      </w:r>
    </w:p>
    <w:p w14:paraId="7593A41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r w:rsidRPr="006C4A9A">
        <w:br/>
      </w:r>
    </w:p>
    <w:p w14:paraId="3C0BB64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взаимодействия природы и общества в пределах отдельных территорий;</w:t>
      </w:r>
      <w:r w:rsidRPr="006C4A9A">
        <w:br/>
      </w:r>
    </w:p>
    <w:p w14:paraId="285C1E5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r w:rsidRPr="006C4A9A">
        <w:br/>
      </w:r>
    </w:p>
    <w:p w14:paraId="71053FC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152.8.6. Предметные результаты освоения программы по географии. К концу 8 класса обучающийся научится:</w:t>
      </w:r>
      <w:r w:rsidRPr="006C4A9A">
        <w:br/>
      </w:r>
    </w:p>
    <w:p w14:paraId="716BBFE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характеризовать основные этапы истории формирования и изучения территории России;</w:t>
      </w:r>
      <w:r w:rsidRPr="006C4A9A">
        <w:br/>
      </w:r>
    </w:p>
    <w:p w14:paraId="4DAD02D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в различных источниках информации факты, позволяющие определить вклад российских учёных и путешественников в освоение страны;</w:t>
      </w:r>
      <w:r w:rsidRPr="006C4A9A">
        <w:br/>
      </w:r>
    </w:p>
    <w:p w14:paraId="0151CAF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характеризовать географическое положение России с использованием информации из различных источников;</w:t>
      </w:r>
      <w:r w:rsidRPr="006C4A9A">
        <w:br/>
      </w:r>
    </w:p>
    <w:p w14:paraId="39E3502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федеральные округа, крупные географические районы и макрорегионы России;</w:t>
      </w:r>
      <w:r w:rsidRPr="006C4A9A">
        <w:br/>
      </w:r>
    </w:p>
    <w:p w14:paraId="608792E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приводить примеры субъектов Российской Федерации разных видов и показывать их на географической карте;</w:t>
      </w:r>
      <w:r w:rsidRPr="006C4A9A">
        <w:br/>
      </w:r>
    </w:p>
    <w:p w14:paraId="4C1BBB4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оценивать влияние географического положения регионов России на особенности природы, жизнь и хозяйственную деятельность населения;</w:t>
      </w:r>
      <w:r w:rsidRPr="006C4A9A">
        <w:br/>
      </w:r>
    </w:p>
    <w:p w14:paraId="5EED5DD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sidRPr="006C4A9A">
        <w:br/>
      </w:r>
    </w:p>
    <w:p w14:paraId="5335543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оценивать степень благоприятности природных условий в пределах отдельных регионов страны;</w:t>
      </w:r>
      <w:r w:rsidRPr="006C4A9A">
        <w:br/>
      </w:r>
    </w:p>
    <w:p w14:paraId="3FECF01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проводить классификацию природных ресурсов;</w:t>
      </w:r>
      <w:r w:rsidRPr="006C4A9A">
        <w:br/>
      </w:r>
    </w:p>
    <w:p w14:paraId="7FC4677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распознавать типы природопользования;</w:t>
      </w:r>
      <w:r w:rsidRPr="006C4A9A">
        <w:br/>
      </w:r>
    </w:p>
    <w:p w14:paraId="2CC245C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r w:rsidRPr="006C4A9A">
        <w:br/>
      </w:r>
    </w:p>
    <w:p w14:paraId="33FACAF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r w:rsidRPr="006C4A9A">
        <w:br/>
      </w:r>
    </w:p>
    <w:p w14:paraId="3749350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особенности компонентов природы отдельных территорий страны;</w:t>
      </w:r>
      <w:r w:rsidRPr="006C4A9A">
        <w:br/>
      </w:r>
    </w:p>
    <w:p w14:paraId="0E8347F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особенности компонентов природы отдельных территорий страны;</w:t>
      </w:r>
      <w:r w:rsidRPr="006C4A9A">
        <w:br/>
      </w:r>
    </w:p>
    <w:p w14:paraId="5D6BEDE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sidRPr="006C4A9A">
        <w:br/>
      </w:r>
    </w:p>
    <w:p w14:paraId="10935CD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иметь представление о географических процессах и явлениях, определяющих особенности природы страны, отдельных регионов и своей местности;</w:t>
      </w:r>
      <w:r w:rsidRPr="006C4A9A">
        <w:br/>
      </w:r>
    </w:p>
    <w:p w14:paraId="005E53D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распространение по территории страны областей современного горообразования, землетрясений и вулканизма;</w:t>
      </w:r>
      <w:r w:rsidRPr="006C4A9A">
        <w:br/>
      </w:r>
    </w:p>
    <w:p w14:paraId="3DC42D5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"плита", "щит", "моренный холм", "бараньи лбы", "бархан", "дюна" для решения учебных и (или) практико-ориентированных задач;</w:t>
      </w:r>
      <w:r w:rsidRPr="006C4A9A">
        <w:br/>
      </w:r>
    </w:p>
    <w:p w14:paraId="2A0D07B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r w:rsidRPr="006C4A9A">
        <w:br/>
      </w:r>
    </w:p>
    <w:p w14:paraId="50EE429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5F7E44E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описывать и прогнозировать погоду территории по карте погоды;</w:t>
      </w:r>
      <w:r w:rsidRPr="006C4A9A">
        <w:br/>
      </w:r>
    </w:p>
    <w:p w14:paraId="0A26DAF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понятия "циклон", "антициклон", "атмосферный фронт" для объяснения особенностей погоды отдельных территорий с помощью карт погоды;</w:t>
      </w:r>
      <w:r w:rsidRPr="006C4A9A">
        <w:br/>
      </w:r>
    </w:p>
    <w:p w14:paraId="0FAA14CA"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проводить классификацию типов климата и почв России;</w:t>
      </w:r>
      <w:r w:rsidRPr="006C4A9A">
        <w:br/>
      </w:r>
    </w:p>
    <w:p w14:paraId="0AEC369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распознавать показатели, характеризующие состояние окружающей среды;</w:t>
      </w:r>
      <w:r w:rsidRPr="006C4A9A">
        <w:br/>
      </w:r>
    </w:p>
    <w:p w14:paraId="22F62076"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sidRPr="006C4A9A">
        <w:br/>
      </w:r>
    </w:p>
    <w:p w14:paraId="574802C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мер безопасности, в том числе для экономики семьи, в случае природных стихийных бедствий и техногенных катастроф;</w:t>
      </w:r>
      <w:r w:rsidRPr="006C4A9A">
        <w:br/>
      </w:r>
    </w:p>
    <w:p w14:paraId="009FFAD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рационального и нерационального природопользования;</w:t>
      </w:r>
      <w:r w:rsidRPr="006C4A9A">
        <w:br/>
      </w:r>
    </w:p>
    <w:p w14:paraId="1467D751"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особо охраняемых природных территорий России и своего края, животных и растений, занесённых в Красную книгу России;</w:t>
      </w:r>
      <w:r w:rsidRPr="006C4A9A">
        <w:br/>
      </w:r>
    </w:p>
    <w:p w14:paraId="6EBBE889"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r w:rsidRPr="006C4A9A">
        <w:br/>
      </w:r>
    </w:p>
    <w:p w14:paraId="39D4B84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адаптации человека к разнообразным природным условиям на территории страны;</w:t>
      </w:r>
      <w:r w:rsidRPr="006C4A9A">
        <w:br/>
      </w:r>
    </w:p>
    <w:p w14:paraId="30AD8E2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показатели воспроизводства и качества населения России с мировыми показателями и показателями других стран;</w:t>
      </w:r>
      <w:r w:rsidRPr="006C4A9A">
        <w:br/>
      </w:r>
    </w:p>
    <w:p w14:paraId="0D3411C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демографические процессы и явления, характеризующие динамику численности населения России, её отдельных регионов и своего края;</w:t>
      </w:r>
      <w:r w:rsidRPr="006C4A9A">
        <w:br/>
      </w:r>
    </w:p>
    <w:p w14:paraId="219B4A2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проводить классификацию населённых пунктов и регионов России по заданным основаниям;</w:t>
      </w:r>
      <w:r w:rsidRPr="006C4A9A">
        <w:br/>
      </w:r>
    </w:p>
    <w:p w14:paraId="5D777C0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r w:rsidRPr="006C4A9A">
        <w:br/>
      </w:r>
    </w:p>
    <w:p w14:paraId="4BDCE5B0"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r w:rsidRPr="006C4A9A">
        <w:br/>
      </w:r>
    </w:p>
    <w:p w14:paraId="74647B0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r w:rsidRPr="006C4A9A">
        <w:br/>
      </w:r>
    </w:p>
    <w:p w14:paraId="4DD0E9E7"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152.8.7. Предметные результаты освоения программы по географии. К концу 9 класса обучающийся научится:</w:t>
      </w:r>
      <w:r w:rsidRPr="006C4A9A">
        <w:br/>
      </w:r>
    </w:p>
    <w:p w14:paraId="62AA107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r w:rsidRPr="006C4A9A">
        <w:br/>
      </w:r>
    </w:p>
    <w:p w14:paraId="3146A55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r w:rsidRPr="006C4A9A">
        <w:br/>
      </w:r>
    </w:p>
    <w:p w14:paraId="7E42851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r w:rsidRPr="006C4A9A">
        <w:br/>
      </w:r>
    </w:p>
    <w:p w14:paraId="58F9FA2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r w:rsidRPr="006C4A9A">
        <w:br/>
      </w:r>
    </w:p>
    <w:p w14:paraId="08FDDE9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r w:rsidRPr="006C4A9A">
        <w:br/>
      </w:r>
    </w:p>
    <w:p w14:paraId="0E502FF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r w:rsidRPr="006C4A9A">
        <w:br/>
      </w:r>
    </w:p>
    <w:p w14:paraId="354C5DD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территории опережающего развития, Арктическую зону и зону Севера России;</w:t>
      </w:r>
      <w:r w:rsidRPr="006C4A9A">
        <w:br/>
      </w:r>
    </w:p>
    <w:p w14:paraId="4DB99FE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r w:rsidRPr="006C4A9A">
        <w:br/>
      </w:r>
    </w:p>
    <w:p w14:paraId="65395396"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r w:rsidRPr="006C4A9A">
        <w:br/>
      </w:r>
    </w:p>
    <w:p w14:paraId="6348916F"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r w:rsidRPr="006C4A9A">
        <w:br/>
      </w:r>
    </w:p>
    <w:p w14:paraId="72003766"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ВВП, ВРП и ИЧР как показатели уровня развития страны и её регионов;</w:t>
      </w:r>
      <w:r w:rsidRPr="006C4A9A">
        <w:br/>
      </w:r>
    </w:p>
    <w:p w14:paraId="0D5A295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природно-ресурсный, человеческий и производственный капитал;</w:t>
      </w:r>
      <w:r w:rsidRPr="006C4A9A">
        <w:br/>
      </w:r>
    </w:p>
    <w:p w14:paraId="56F1781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различать виды транспорта и основные показатели их работы: грузооборот и пассажирооборот;</w:t>
      </w:r>
      <w:r w:rsidRPr="006C4A9A">
        <w:br/>
      </w:r>
    </w:p>
    <w:p w14:paraId="08985FF3"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r w:rsidRPr="006C4A9A">
        <w:br/>
      </w:r>
    </w:p>
    <w:p w14:paraId="58A5A818"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62E911C"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r w:rsidRPr="006C4A9A">
        <w:br/>
      </w:r>
    </w:p>
    <w:p w14:paraId="2381CAB2"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r w:rsidRPr="006C4A9A">
        <w:br/>
      </w:r>
    </w:p>
    <w:p w14:paraId="4549DB3E"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оценивать влияние географического положения отдельных регионов России на особенности природы, жизнь и хозяйственную деятельность населения;</w:t>
      </w:r>
      <w:r w:rsidRPr="006C4A9A">
        <w:br/>
      </w:r>
    </w:p>
    <w:p w14:paraId="3D6CA56D"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объяснять географические различия населения и хозяйства территорий крупных регионов страны;</w:t>
      </w:r>
      <w:r w:rsidRPr="006C4A9A">
        <w:br/>
      </w:r>
    </w:p>
    <w:p w14:paraId="0C13208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сравнивать географическое положение, географические особенности природно-ресурсного потенциала, населения и хозяйства регионов России;</w:t>
      </w:r>
      <w:r w:rsidRPr="006C4A9A">
        <w:br/>
      </w:r>
    </w:p>
    <w:p w14:paraId="54D31A3B"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r w:rsidRPr="006C4A9A">
        <w:br/>
      </w:r>
    </w:p>
    <w:p w14:paraId="41A21EB4"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r w:rsidRPr="006C4A9A">
        <w:t>приводить примеры объектов Всемирного наследия ЮНЕСКО и описывать их местоположение на географической карте;</w:t>
      </w:r>
      <w:r w:rsidRPr="006C4A9A">
        <w:br/>
      </w:r>
    </w:p>
    <w:p w14:paraId="0380ADFF" w14:textId="77777777" w:rsidR="00953208" w:rsidRDefault="00953208" w:rsidP="00953208">
      <w:pPr>
        <w:pStyle w:val="formattext"/>
        <w:shd w:val="clear" w:color="auto" w:fill="FFFFFF"/>
        <w:spacing w:before="0" w:beforeAutospacing="0" w:after="0" w:afterAutospacing="0"/>
        <w:ind w:firstLine="480"/>
        <w:jc w:val="both"/>
        <w:textAlignment w:val="baseline"/>
      </w:pPr>
      <w:r w:rsidRPr="006C4A9A">
        <w:t>характеризовать место и роль России в мировом хозяйстве.</w:t>
      </w:r>
    </w:p>
    <w:p w14:paraId="7A9FB180" w14:textId="77777777" w:rsidR="00953208" w:rsidRPr="003642C0" w:rsidRDefault="00953208" w:rsidP="00953208">
      <w:pPr>
        <w:ind w:left="227" w:firstLine="0"/>
        <w:rPr>
          <w:sz w:val="24"/>
          <w:szCs w:val="24"/>
        </w:rPr>
      </w:pPr>
      <w:r w:rsidRPr="003642C0">
        <w:rPr>
          <w:sz w:val="24"/>
          <w:szCs w:val="24"/>
        </w:rPr>
        <w:t>152.9. Поурочное планирование</w:t>
      </w:r>
    </w:p>
    <w:p w14:paraId="5B697F99" w14:textId="77777777" w:rsidR="00953208" w:rsidRPr="003642C0" w:rsidRDefault="00953208" w:rsidP="00953208">
      <w:pPr>
        <w:ind w:left="227" w:firstLine="0"/>
        <w:jc w:val="right"/>
        <w:rPr>
          <w:sz w:val="24"/>
          <w:szCs w:val="24"/>
        </w:rPr>
      </w:pPr>
      <w:r w:rsidRPr="003642C0">
        <w:rPr>
          <w:sz w:val="24"/>
          <w:szCs w:val="24"/>
        </w:rPr>
        <w:t>Таблица 20</w:t>
      </w:r>
    </w:p>
    <w:p w14:paraId="7950F369" w14:textId="77777777" w:rsidR="00953208" w:rsidRPr="003642C0" w:rsidRDefault="00953208" w:rsidP="00953208">
      <w:pPr>
        <w:ind w:left="227" w:firstLine="0"/>
        <w:rPr>
          <w:sz w:val="24"/>
          <w:szCs w:val="24"/>
        </w:rPr>
      </w:pPr>
      <w:r w:rsidRPr="003642C0">
        <w:rPr>
          <w:sz w:val="24"/>
          <w:szCs w:val="24"/>
        </w:rPr>
        <w:t>5 класс</w:t>
      </w:r>
    </w:p>
    <w:tbl>
      <w:tblPr>
        <w:tblW w:w="0" w:type="auto"/>
        <w:tblCellMar>
          <w:left w:w="0" w:type="dxa"/>
          <w:right w:w="0" w:type="dxa"/>
        </w:tblCellMar>
        <w:tblLook w:val="04A0" w:firstRow="1" w:lastRow="0" w:firstColumn="1" w:lastColumn="0" w:noHBand="0" w:noVBand="1"/>
      </w:tblPr>
      <w:tblGrid>
        <w:gridCol w:w="1371"/>
        <w:gridCol w:w="6559"/>
        <w:gridCol w:w="2277"/>
      </w:tblGrid>
      <w:tr w:rsidR="00953208" w14:paraId="5526ECEE" w14:textId="77777777" w:rsidTr="00953208">
        <w:trPr>
          <w:trHeight w:val="15"/>
        </w:trPr>
        <w:tc>
          <w:tcPr>
            <w:tcW w:w="1478" w:type="dxa"/>
            <w:tcBorders>
              <w:top w:val="nil"/>
              <w:left w:val="nil"/>
              <w:bottom w:val="nil"/>
              <w:right w:val="nil"/>
            </w:tcBorders>
            <w:shd w:val="clear" w:color="auto" w:fill="auto"/>
            <w:hideMark/>
          </w:tcPr>
          <w:p w14:paraId="3196F363" w14:textId="77777777" w:rsidR="00953208" w:rsidRDefault="00953208" w:rsidP="00953208">
            <w:pPr>
              <w:rPr>
                <w:rFonts w:ascii="Arial" w:hAnsi="Arial" w:cs="Arial"/>
                <w:color w:val="444444"/>
              </w:rPr>
            </w:pPr>
          </w:p>
        </w:tc>
        <w:tc>
          <w:tcPr>
            <w:tcW w:w="7392" w:type="dxa"/>
            <w:tcBorders>
              <w:top w:val="nil"/>
              <w:left w:val="nil"/>
              <w:bottom w:val="nil"/>
              <w:right w:val="nil"/>
            </w:tcBorders>
            <w:shd w:val="clear" w:color="auto" w:fill="auto"/>
            <w:hideMark/>
          </w:tcPr>
          <w:p w14:paraId="0703FAB4" w14:textId="77777777" w:rsidR="00953208" w:rsidRDefault="00953208" w:rsidP="00953208">
            <w:pPr>
              <w:rPr>
                <w:szCs w:val="20"/>
              </w:rPr>
            </w:pPr>
          </w:p>
        </w:tc>
        <w:tc>
          <w:tcPr>
            <w:tcW w:w="2402" w:type="dxa"/>
            <w:tcBorders>
              <w:top w:val="nil"/>
              <w:left w:val="nil"/>
              <w:bottom w:val="nil"/>
              <w:right w:val="nil"/>
            </w:tcBorders>
            <w:shd w:val="clear" w:color="auto" w:fill="auto"/>
            <w:hideMark/>
          </w:tcPr>
          <w:p w14:paraId="3EB587C9" w14:textId="77777777" w:rsidR="00953208" w:rsidRDefault="00953208" w:rsidP="00953208">
            <w:pPr>
              <w:rPr>
                <w:szCs w:val="20"/>
              </w:rPr>
            </w:pPr>
          </w:p>
        </w:tc>
      </w:tr>
      <w:tr w:rsidR="00953208" w14:paraId="74FA8A6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5C482B" w14:textId="77777777" w:rsidR="00953208" w:rsidRDefault="00953208" w:rsidP="00953208">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496E10" w14:textId="77777777" w:rsidR="00953208" w:rsidRDefault="00953208" w:rsidP="00953208">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81050DB" w14:textId="77777777" w:rsidR="00953208" w:rsidRDefault="00953208" w:rsidP="00953208">
            <w:pPr>
              <w:pStyle w:val="formattext"/>
              <w:spacing w:before="0" w:beforeAutospacing="0" w:after="0" w:afterAutospacing="0"/>
              <w:jc w:val="center"/>
              <w:textAlignment w:val="baseline"/>
            </w:pPr>
            <w:r>
              <w:t>Количество часов на практические работы</w:t>
            </w:r>
          </w:p>
        </w:tc>
      </w:tr>
      <w:tr w:rsidR="00953208" w14:paraId="434723A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9C1E4E" w14:textId="77777777" w:rsidR="00953208" w:rsidRDefault="00953208" w:rsidP="00953208">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437977" w14:textId="77777777" w:rsidR="00953208" w:rsidRDefault="00953208" w:rsidP="00953208">
            <w:pPr>
              <w:pStyle w:val="formattext"/>
              <w:spacing w:before="0" w:beforeAutospacing="0" w:after="0" w:afterAutospacing="0"/>
              <w:textAlignment w:val="baseline"/>
            </w:pPr>
            <w:r>
              <w:t>Что изучает география? Географические объекты, процессы и явления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97AFFB" w14:textId="77777777" w:rsidR="00953208" w:rsidRDefault="00953208" w:rsidP="00953208">
            <w:pPr>
              <w:pStyle w:val="formattext"/>
              <w:spacing w:before="0" w:beforeAutospacing="0" w:after="0" w:afterAutospacing="0"/>
              <w:textAlignment w:val="baseline"/>
            </w:pPr>
            <w:r>
              <w:t> </w:t>
            </w:r>
          </w:p>
        </w:tc>
      </w:tr>
      <w:tr w:rsidR="00953208" w14:paraId="50FB9FC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2F6DA0" w14:textId="77777777" w:rsidR="00953208" w:rsidRDefault="00953208" w:rsidP="00953208">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8D5032" w14:textId="77777777" w:rsidR="00953208" w:rsidRDefault="00953208" w:rsidP="00953208">
            <w:pPr>
              <w:pStyle w:val="formattext"/>
              <w:spacing w:before="0" w:beforeAutospacing="0" w:after="0" w:afterAutospacing="0"/>
              <w:textAlignment w:val="baseline"/>
            </w:pPr>
            <w: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4A4311" w14:textId="77777777" w:rsidR="00953208" w:rsidRDefault="00953208" w:rsidP="00953208">
            <w:pPr>
              <w:pStyle w:val="formattext"/>
              <w:spacing w:before="0" w:beforeAutospacing="0" w:after="0" w:afterAutospacing="0"/>
              <w:jc w:val="center"/>
              <w:textAlignment w:val="baseline"/>
            </w:pPr>
            <w:r>
              <w:t>0,5</w:t>
            </w:r>
          </w:p>
        </w:tc>
      </w:tr>
      <w:tr w:rsidR="00953208" w14:paraId="705E210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2E068F" w14:textId="77777777" w:rsidR="00953208" w:rsidRDefault="00953208" w:rsidP="00953208">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BE97A7" w14:textId="77777777" w:rsidR="00953208" w:rsidRDefault="00953208" w:rsidP="00953208">
            <w:pPr>
              <w:pStyle w:val="formattext"/>
              <w:spacing w:before="0" w:beforeAutospacing="0" w:after="0" w:afterAutospacing="0"/>
              <w:textAlignment w:val="baseline"/>
            </w:pPr>
            <w: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CCDD9A" w14:textId="77777777" w:rsidR="00953208" w:rsidRDefault="00953208" w:rsidP="00953208">
            <w:pPr>
              <w:pStyle w:val="formattext"/>
              <w:spacing w:before="0" w:beforeAutospacing="0" w:after="0" w:afterAutospacing="0"/>
              <w:jc w:val="center"/>
              <w:textAlignment w:val="baseline"/>
            </w:pPr>
            <w:r>
              <w:t>0,5</w:t>
            </w:r>
          </w:p>
        </w:tc>
      </w:tr>
      <w:tr w:rsidR="00953208" w14:paraId="58B5EEE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26F432" w14:textId="77777777" w:rsidR="00953208" w:rsidRDefault="00953208" w:rsidP="00953208">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730165" w14:textId="77777777" w:rsidR="00953208" w:rsidRDefault="00953208" w:rsidP="00953208">
            <w:pPr>
              <w:pStyle w:val="formattext"/>
              <w:spacing w:before="0" w:beforeAutospacing="0" w:after="0" w:afterAutospacing="0"/>
              <w:textAlignment w:val="baseline"/>
            </w:pPr>
            <w:r>
              <w:t>География в эпоху Средневековья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097AB8" w14:textId="77777777" w:rsidR="00953208" w:rsidRDefault="00953208" w:rsidP="00953208">
            <w:pPr>
              <w:pStyle w:val="formattext"/>
              <w:spacing w:before="0" w:beforeAutospacing="0" w:after="0" w:afterAutospacing="0"/>
              <w:textAlignment w:val="baseline"/>
            </w:pPr>
            <w:r>
              <w:t> </w:t>
            </w:r>
          </w:p>
        </w:tc>
      </w:tr>
      <w:tr w:rsidR="00953208" w14:paraId="71B77E6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9C3E09" w14:textId="77777777" w:rsidR="00953208" w:rsidRDefault="00953208" w:rsidP="00953208">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04B8BC" w14:textId="77777777" w:rsidR="00953208" w:rsidRDefault="00953208" w:rsidP="00953208">
            <w:pPr>
              <w:pStyle w:val="formattext"/>
              <w:spacing w:before="0" w:beforeAutospacing="0" w:after="0" w:afterAutospacing="0"/>
              <w:textAlignment w:val="baseline"/>
            </w:pPr>
            <w:r>
              <w:t>Эпоха Великих географических открытий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2FD97E" w14:textId="77777777" w:rsidR="00953208" w:rsidRDefault="00953208" w:rsidP="00953208">
            <w:pPr>
              <w:pStyle w:val="formattext"/>
              <w:spacing w:before="0" w:beforeAutospacing="0" w:after="0" w:afterAutospacing="0"/>
              <w:textAlignment w:val="baseline"/>
            </w:pPr>
            <w:r>
              <w:t> </w:t>
            </w:r>
          </w:p>
        </w:tc>
      </w:tr>
      <w:tr w:rsidR="00953208" w14:paraId="101A854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792823" w14:textId="77777777" w:rsidR="00953208" w:rsidRDefault="00953208" w:rsidP="00953208">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057DC9" w14:textId="77777777" w:rsidR="00953208" w:rsidRDefault="00953208" w:rsidP="00953208">
            <w:pPr>
              <w:pStyle w:val="formattext"/>
              <w:spacing w:before="0" w:beforeAutospacing="0" w:after="0" w:afterAutospacing="0"/>
              <w:textAlignment w:val="baseline"/>
            </w:pPr>
            <w:r>
              <w:t>Первое кругосветное плавание. Карта мира после эпохи Великих географических открытий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B77543" w14:textId="77777777" w:rsidR="00953208" w:rsidRDefault="00953208" w:rsidP="00953208">
            <w:pPr>
              <w:pStyle w:val="formattext"/>
              <w:spacing w:before="0" w:beforeAutospacing="0" w:after="0" w:afterAutospacing="0"/>
              <w:textAlignment w:val="baseline"/>
            </w:pPr>
            <w:r>
              <w:t> </w:t>
            </w:r>
          </w:p>
        </w:tc>
      </w:tr>
      <w:tr w:rsidR="00953208" w14:paraId="063E7D3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76B008" w14:textId="77777777" w:rsidR="00953208" w:rsidRDefault="00953208" w:rsidP="00953208">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4BFD32" w14:textId="77777777" w:rsidR="00953208" w:rsidRDefault="00953208" w:rsidP="00953208">
            <w:pPr>
              <w:pStyle w:val="formattext"/>
              <w:spacing w:before="0" w:beforeAutospacing="0" w:after="0" w:afterAutospacing="0"/>
              <w:textAlignment w:val="baseline"/>
            </w:pPr>
            <w:r>
              <w:t>Географические открытия XVII-XIX вв. Поиски Южной Земли - открытие Австралии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3D3C48" w14:textId="77777777" w:rsidR="00953208" w:rsidRDefault="00953208" w:rsidP="00953208">
            <w:pPr>
              <w:pStyle w:val="formattext"/>
              <w:spacing w:before="0" w:beforeAutospacing="0" w:after="0" w:afterAutospacing="0"/>
              <w:textAlignment w:val="baseline"/>
            </w:pPr>
            <w:r>
              <w:t> </w:t>
            </w:r>
          </w:p>
        </w:tc>
      </w:tr>
      <w:tr w:rsidR="00953208" w14:paraId="4E5167D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55448D" w14:textId="77777777" w:rsidR="00953208" w:rsidRDefault="00953208" w:rsidP="00953208">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338BD9" w14:textId="77777777" w:rsidR="00953208" w:rsidRDefault="00953208" w:rsidP="00953208">
            <w:pPr>
              <w:pStyle w:val="formattext"/>
              <w:spacing w:before="0" w:beforeAutospacing="0" w:after="0" w:afterAutospacing="0"/>
              <w:textAlignment w:val="baseline"/>
            </w:pPr>
            <w:r>
              <w:t>Русские путешественники и мореплаватели на северо-востоке Азии. Первая русская кругосветная экспедиция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88C744" w14:textId="77777777" w:rsidR="00953208" w:rsidRDefault="00953208" w:rsidP="00953208">
            <w:pPr>
              <w:pStyle w:val="formattext"/>
              <w:spacing w:before="0" w:beforeAutospacing="0" w:after="0" w:afterAutospacing="0"/>
              <w:textAlignment w:val="baseline"/>
            </w:pPr>
            <w:r>
              <w:t> </w:t>
            </w:r>
          </w:p>
        </w:tc>
      </w:tr>
      <w:tr w:rsidR="00953208" w14:paraId="1A53583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08E79D" w14:textId="77777777" w:rsidR="00953208" w:rsidRDefault="00953208" w:rsidP="00953208">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AA4356" w14:textId="77777777" w:rsidR="00953208" w:rsidRDefault="00953208" w:rsidP="00953208">
            <w:pPr>
              <w:pStyle w:val="formattext"/>
              <w:spacing w:before="0" w:beforeAutospacing="0" w:after="0" w:afterAutospacing="0"/>
              <w:textAlignment w:val="baseline"/>
            </w:pPr>
            <w:r>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E5F0CB" w14:textId="77777777" w:rsidR="00953208" w:rsidRDefault="00953208" w:rsidP="00953208">
            <w:pPr>
              <w:pStyle w:val="formattext"/>
              <w:spacing w:before="0" w:beforeAutospacing="0" w:after="0" w:afterAutospacing="0"/>
              <w:jc w:val="center"/>
              <w:textAlignment w:val="baseline"/>
            </w:pPr>
            <w:r>
              <w:t>0,5</w:t>
            </w:r>
          </w:p>
        </w:tc>
      </w:tr>
      <w:tr w:rsidR="00953208" w14:paraId="1A3CDF8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6BFFDD" w14:textId="77777777" w:rsidR="00953208" w:rsidRDefault="00953208" w:rsidP="00953208">
            <w:pPr>
              <w:pStyle w:val="formattext"/>
              <w:spacing w:before="0" w:beforeAutospacing="0" w:after="0" w:afterAutospacing="0"/>
              <w:textAlignment w:val="baseline"/>
            </w:pPr>
            <w:r>
              <w:lastRenderedPageBreak/>
              <w:t>Урок 10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437881" w14:textId="77777777" w:rsidR="00953208" w:rsidRDefault="00953208" w:rsidP="00953208">
            <w:pPr>
              <w:pStyle w:val="formattext"/>
              <w:spacing w:before="0" w:beforeAutospacing="0" w:after="0" w:afterAutospacing="0"/>
              <w:textAlignment w:val="baseline"/>
            </w:pPr>
            <w:r>
              <w:t>Виды изображения земной поверхности. Планы местности. Условные знаки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72E80B" w14:textId="77777777" w:rsidR="00953208" w:rsidRDefault="00953208" w:rsidP="00953208">
            <w:pPr>
              <w:pStyle w:val="formattext"/>
              <w:spacing w:before="0" w:beforeAutospacing="0" w:after="0" w:afterAutospacing="0"/>
              <w:textAlignment w:val="baseline"/>
            </w:pPr>
            <w:r>
              <w:t> </w:t>
            </w:r>
          </w:p>
        </w:tc>
      </w:tr>
      <w:tr w:rsidR="00953208" w14:paraId="27F0B73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5785A0" w14:textId="77777777" w:rsidR="00953208" w:rsidRDefault="00953208" w:rsidP="00953208">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AE0738" w14:textId="77777777" w:rsidR="00953208" w:rsidRDefault="00953208" w:rsidP="00953208">
            <w:pPr>
              <w:pStyle w:val="formattext"/>
              <w:spacing w:before="0" w:beforeAutospacing="0" w:after="0" w:afterAutospacing="0"/>
              <w:textAlignment w:val="baseline"/>
            </w:pPr>
            <w:r>
              <w:t>Масштаб. Способы определения расстояний на местности. Практическая работа "Определение направлений и расстояний по плану местности"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57BCBF" w14:textId="77777777" w:rsidR="00953208" w:rsidRDefault="00953208" w:rsidP="00953208">
            <w:pPr>
              <w:pStyle w:val="formattext"/>
              <w:spacing w:before="0" w:beforeAutospacing="0" w:after="0" w:afterAutospacing="0"/>
              <w:jc w:val="center"/>
              <w:textAlignment w:val="baseline"/>
            </w:pPr>
            <w:r>
              <w:t>0,5</w:t>
            </w:r>
          </w:p>
        </w:tc>
      </w:tr>
      <w:tr w:rsidR="00953208" w14:paraId="7802570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8B18BED" w14:textId="77777777" w:rsidR="00953208" w:rsidRDefault="00953208" w:rsidP="00953208">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51DFDC" w14:textId="77777777" w:rsidR="00953208" w:rsidRDefault="00953208" w:rsidP="00953208">
            <w:pPr>
              <w:pStyle w:val="formattext"/>
              <w:spacing w:before="0" w:beforeAutospacing="0" w:after="0" w:afterAutospacing="0"/>
              <w:textAlignment w:val="baseline"/>
            </w:pPr>
            <w:r>
              <w:t>Глазомерная, полярная и маршрутная съёмка местности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05CFD2" w14:textId="77777777" w:rsidR="00953208" w:rsidRDefault="00953208" w:rsidP="00953208">
            <w:pPr>
              <w:pStyle w:val="formattext"/>
              <w:spacing w:before="0" w:beforeAutospacing="0" w:after="0" w:afterAutospacing="0"/>
              <w:textAlignment w:val="baseline"/>
            </w:pPr>
            <w:r>
              <w:t> </w:t>
            </w:r>
          </w:p>
        </w:tc>
      </w:tr>
      <w:tr w:rsidR="00953208" w14:paraId="6C744BB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D24433" w14:textId="77777777" w:rsidR="00953208" w:rsidRDefault="00953208" w:rsidP="00953208">
            <w:pPr>
              <w:pStyle w:val="formattext"/>
              <w:spacing w:before="0" w:beforeAutospacing="0" w:after="0" w:afterAutospacing="0"/>
              <w:textAlignment w:val="baseline"/>
            </w:pPr>
            <w:r>
              <w:t>Урок 13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8F0E19" w14:textId="77777777" w:rsidR="00953208" w:rsidRDefault="00953208" w:rsidP="00953208">
            <w:pPr>
              <w:pStyle w:val="formattext"/>
              <w:spacing w:before="0" w:beforeAutospacing="0" w:after="0" w:afterAutospacing="0"/>
              <w:textAlignment w:val="baseline"/>
            </w:pPr>
            <w:r>
              <w:t>Изображение на планах местности неровностей земной поверхности. Абсолютная и относительная высоты. Профессия топограф</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1CD06B" w14:textId="77777777" w:rsidR="00953208" w:rsidRDefault="00953208" w:rsidP="00953208">
            <w:pPr>
              <w:pStyle w:val="formattext"/>
              <w:spacing w:before="0" w:beforeAutospacing="0" w:after="0" w:afterAutospacing="0"/>
              <w:textAlignment w:val="baseline"/>
            </w:pPr>
            <w:r>
              <w:t> </w:t>
            </w:r>
          </w:p>
        </w:tc>
      </w:tr>
      <w:tr w:rsidR="00953208" w14:paraId="0567226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8AC50A" w14:textId="77777777" w:rsidR="00953208" w:rsidRDefault="00953208" w:rsidP="00953208">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B5F304" w14:textId="77777777" w:rsidR="00953208" w:rsidRDefault="00953208" w:rsidP="00953208">
            <w:pPr>
              <w:pStyle w:val="formattext"/>
              <w:spacing w:before="0" w:beforeAutospacing="0" w:after="0" w:afterAutospacing="0"/>
              <w:textAlignment w:val="baseline"/>
            </w:pPr>
            <w:r>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38A6E3" w14:textId="77777777" w:rsidR="00953208" w:rsidRDefault="00953208" w:rsidP="00953208">
            <w:pPr>
              <w:pStyle w:val="formattext"/>
              <w:spacing w:before="0" w:beforeAutospacing="0" w:after="0" w:afterAutospacing="0"/>
              <w:jc w:val="center"/>
              <w:textAlignment w:val="baseline"/>
            </w:pPr>
            <w:r>
              <w:t>0,5</w:t>
            </w:r>
          </w:p>
        </w:tc>
      </w:tr>
      <w:tr w:rsidR="00953208" w14:paraId="2233CFA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A00F14" w14:textId="77777777" w:rsidR="00953208" w:rsidRDefault="00953208" w:rsidP="00953208">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76F528C" w14:textId="77777777" w:rsidR="00953208" w:rsidRDefault="00953208" w:rsidP="00953208">
            <w:pPr>
              <w:pStyle w:val="formattext"/>
              <w:spacing w:before="0" w:beforeAutospacing="0" w:after="0" w:afterAutospacing="0"/>
              <w:textAlignment w:val="baseline"/>
            </w:pPr>
            <w:r>
              <w:t>Различия глобуса и географических карт. Способы перехода от сферической поверхности глобуса к плоскости географической карты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BEAE5D" w14:textId="77777777" w:rsidR="00953208" w:rsidRDefault="00953208" w:rsidP="00953208">
            <w:pPr>
              <w:pStyle w:val="formattext"/>
              <w:spacing w:before="0" w:beforeAutospacing="0" w:after="0" w:afterAutospacing="0"/>
              <w:textAlignment w:val="baseline"/>
            </w:pPr>
            <w:r>
              <w:t> </w:t>
            </w:r>
          </w:p>
        </w:tc>
      </w:tr>
      <w:tr w:rsidR="00953208" w14:paraId="2A86F42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B2C191" w14:textId="77777777" w:rsidR="00953208" w:rsidRDefault="00953208" w:rsidP="00953208">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B8A77A" w14:textId="77777777" w:rsidR="00953208" w:rsidRDefault="00953208" w:rsidP="00953208">
            <w:pPr>
              <w:pStyle w:val="formattext"/>
              <w:spacing w:before="0" w:beforeAutospacing="0" w:after="0" w:afterAutospacing="0"/>
              <w:textAlignment w:val="baseline"/>
            </w:pPr>
            <w: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FDB7F5" w14:textId="77777777" w:rsidR="00953208" w:rsidRDefault="00953208" w:rsidP="00953208">
            <w:pPr>
              <w:pStyle w:val="formattext"/>
              <w:spacing w:before="0" w:beforeAutospacing="0" w:after="0" w:afterAutospacing="0"/>
              <w:jc w:val="center"/>
              <w:textAlignment w:val="baseline"/>
            </w:pPr>
            <w:r>
              <w:t>0,5</w:t>
            </w:r>
          </w:p>
        </w:tc>
      </w:tr>
      <w:tr w:rsidR="00953208" w14:paraId="26CF097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51D803" w14:textId="77777777" w:rsidR="00953208" w:rsidRDefault="00953208" w:rsidP="00953208">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D89C04" w14:textId="77777777" w:rsidR="00953208" w:rsidRDefault="00953208" w:rsidP="00953208">
            <w:pPr>
              <w:pStyle w:val="formattext"/>
              <w:spacing w:before="0" w:beforeAutospacing="0" w:after="0" w:afterAutospacing="0"/>
              <w:textAlignment w:val="baseline"/>
            </w:pPr>
            <w:r>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E636BE" w14:textId="77777777" w:rsidR="00953208" w:rsidRDefault="00953208" w:rsidP="00953208">
            <w:pPr>
              <w:pStyle w:val="formattext"/>
              <w:spacing w:before="0" w:beforeAutospacing="0" w:after="0" w:afterAutospacing="0"/>
              <w:jc w:val="center"/>
              <w:textAlignment w:val="baseline"/>
            </w:pPr>
            <w:r>
              <w:t>0,5</w:t>
            </w:r>
          </w:p>
        </w:tc>
      </w:tr>
      <w:tr w:rsidR="00953208" w14:paraId="55B5DF1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A9F59C" w14:textId="77777777" w:rsidR="00953208" w:rsidRDefault="00953208" w:rsidP="00953208">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405F66" w14:textId="77777777" w:rsidR="00953208" w:rsidRDefault="00953208" w:rsidP="00953208">
            <w:pPr>
              <w:pStyle w:val="formattext"/>
              <w:spacing w:before="0" w:beforeAutospacing="0" w:after="0" w:afterAutospacing="0"/>
              <w:textAlignment w:val="baseline"/>
            </w:pPr>
            <w:r>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98C477" w14:textId="77777777" w:rsidR="00953208" w:rsidRDefault="00953208" w:rsidP="00953208">
            <w:pPr>
              <w:pStyle w:val="formattext"/>
              <w:spacing w:before="0" w:beforeAutospacing="0" w:after="0" w:afterAutospacing="0"/>
              <w:textAlignment w:val="baseline"/>
            </w:pPr>
            <w:r>
              <w:t> </w:t>
            </w:r>
          </w:p>
        </w:tc>
      </w:tr>
      <w:tr w:rsidR="00953208" w14:paraId="042257D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3CA211" w14:textId="77777777" w:rsidR="00953208" w:rsidRDefault="00953208" w:rsidP="00953208">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A2233CD" w14:textId="77777777" w:rsidR="00953208" w:rsidRDefault="00953208" w:rsidP="00953208">
            <w:pPr>
              <w:pStyle w:val="formattext"/>
              <w:spacing w:before="0" w:beforeAutospacing="0" w:after="0" w:afterAutospacing="0"/>
              <w:textAlignment w:val="baseline"/>
            </w:pPr>
            <w:r>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2A2034" w14:textId="77777777" w:rsidR="00953208" w:rsidRDefault="00953208" w:rsidP="00953208">
            <w:pPr>
              <w:pStyle w:val="formattext"/>
              <w:spacing w:before="0" w:beforeAutospacing="0" w:after="0" w:afterAutospacing="0"/>
              <w:textAlignment w:val="baseline"/>
            </w:pPr>
            <w:r>
              <w:t> </w:t>
            </w:r>
          </w:p>
        </w:tc>
      </w:tr>
      <w:tr w:rsidR="00953208" w14:paraId="67A4CFD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908AC7" w14:textId="77777777" w:rsidR="00953208" w:rsidRDefault="00953208" w:rsidP="00953208">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28CC8F" w14:textId="77777777" w:rsidR="00953208" w:rsidRDefault="00953208" w:rsidP="00953208">
            <w:pPr>
              <w:pStyle w:val="formattext"/>
              <w:spacing w:before="0" w:beforeAutospacing="0" w:after="0" w:afterAutospacing="0"/>
              <w:textAlignment w:val="baseline"/>
            </w:pPr>
            <w:r>
              <w:t>Резервный урок. Обобщающее повторение. Контрольная работа по разделу "Изображения земной поверхности"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3C62BD" w14:textId="77777777" w:rsidR="00953208" w:rsidRDefault="00953208" w:rsidP="00953208">
            <w:pPr>
              <w:pStyle w:val="formattext"/>
              <w:spacing w:before="0" w:beforeAutospacing="0" w:after="0" w:afterAutospacing="0"/>
              <w:textAlignment w:val="baseline"/>
            </w:pPr>
            <w:r>
              <w:t> </w:t>
            </w:r>
          </w:p>
        </w:tc>
      </w:tr>
      <w:tr w:rsidR="00953208" w14:paraId="5641065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C73E02" w14:textId="77777777" w:rsidR="00953208" w:rsidRDefault="00953208" w:rsidP="00953208">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A29BB5" w14:textId="77777777" w:rsidR="00953208" w:rsidRDefault="00953208" w:rsidP="00953208">
            <w:pPr>
              <w:pStyle w:val="formattext"/>
              <w:spacing w:before="0" w:beforeAutospacing="0" w:after="0" w:afterAutospacing="0"/>
              <w:textAlignment w:val="baseline"/>
            </w:pPr>
            <w:r>
              <w:t>Земля в Солнечной системе. Гипотезы возникновения Земли. Форма, размеры Земли, их географические следствия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F3C4572" w14:textId="77777777" w:rsidR="00953208" w:rsidRDefault="00953208" w:rsidP="00953208">
            <w:pPr>
              <w:pStyle w:val="formattext"/>
              <w:spacing w:before="0" w:beforeAutospacing="0" w:after="0" w:afterAutospacing="0"/>
              <w:textAlignment w:val="baseline"/>
            </w:pPr>
            <w:r>
              <w:t> </w:t>
            </w:r>
          </w:p>
        </w:tc>
      </w:tr>
      <w:tr w:rsidR="00953208" w14:paraId="0C03CFA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9C64D0" w14:textId="77777777" w:rsidR="00953208" w:rsidRDefault="00953208" w:rsidP="00953208">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D43E0D" w14:textId="77777777" w:rsidR="00953208" w:rsidRDefault="00953208" w:rsidP="00953208">
            <w:pPr>
              <w:pStyle w:val="formattext"/>
              <w:spacing w:before="0" w:beforeAutospacing="0" w:after="0" w:afterAutospacing="0"/>
              <w:textAlignment w:val="baseline"/>
            </w:pPr>
            <w:r>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5D654C" w14:textId="77777777" w:rsidR="00953208" w:rsidRDefault="00953208" w:rsidP="00953208">
            <w:pPr>
              <w:pStyle w:val="formattext"/>
              <w:spacing w:before="0" w:beforeAutospacing="0" w:after="0" w:afterAutospacing="0"/>
              <w:textAlignment w:val="baseline"/>
            </w:pPr>
            <w:r>
              <w:t> </w:t>
            </w:r>
          </w:p>
        </w:tc>
      </w:tr>
      <w:tr w:rsidR="00953208" w14:paraId="30207AE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42189B" w14:textId="77777777" w:rsidR="00953208" w:rsidRDefault="00953208" w:rsidP="00953208">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B6AB1B" w14:textId="77777777" w:rsidR="00953208" w:rsidRDefault="00953208" w:rsidP="00953208">
            <w:pPr>
              <w:pStyle w:val="formattext"/>
              <w:spacing w:before="0" w:beforeAutospacing="0" w:after="0" w:afterAutospacing="0"/>
              <w:textAlignment w:val="baseline"/>
            </w:pPr>
            <w:r>
              <w:t>Неравномерное распределение солнечного света и тепла на поверхности Земли. Пояса освещённости. Тропики и полярные круги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CEF882" w14:textId="77777777" w:rsidR="00953208" w:rsidRDefault="00953208" w:rsidP="00953208">
            <w:pPr>
              <w:pStyle w:val="formattext"/>
              <w:spacing w:before="0" w:beforeAutospacing="0" w:after="0" w:afterAutospacing="0"/>
              <w:textAlignment w:val="baseline"/>
            </w:pPr>
            <w:r>
              <w:t> </w:t>
            </w:r>
          </w:p>
        </w:tc>
      </w:tr>
      <w:tr w:rsidR="00953208" w14:paraId="038AD3E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918BEEC" w14:textId="77777777" w:rsidR="00953208" w:rsidRDefault="00953208" w:rsidP="00953208">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6141FE" w14:textId="77777777" w:rsidR="00953208" w:rsidRDefault="00953208" w:rsidP="00953208">
            <w:pPr>
              <w:pStyle w:val="formattext"/>
              <w:spacing w:before="0" w:beforeAutospacing="0" w:after="0" w:afterAutospacing="0"/>
              <w:textAlignment w:val="baseline"/>
            </w:pPr>
            <w: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2D9A72" w14:textId="77777777" w:rsidR="00953208" w:rsidRDefault="00953208" w:rsidP="00953208">
            <w:pPr>
              <w:pStyle w:val="formattext"/>
              <w:spacing w:before="0" w:beforeAutospacing="0" w:after="0" w:afterAutospacing="0"/>
              <w:jc w:val="center"/>
              <w:textAlignment w:val="baseline"/>
            </w:pPr>
            <w:r>
              <w:t>0,5</w:t>
            </w:r>
          </w:p>
        </w:tc>
      </w:tr>
      <w:tr w:rsidR="00953208" w14:paraId="2A247BF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F0A34D" w14:textId="77777777" w:rsidR="00953208" w:rsidRDefault="00953208" w:rsidP="00953208">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B5C55F"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теме "Земля - планета Солнечной системы"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61A5DA" w14:textId="77777777" w:rsidR="00953208" w:rsidRDefault="00953208" w:rsidP="00953208">
            <w:pPr>
              <w:pStyle w:val="formattext"/>
              <w:spacing w:before="0" w:beforeAutospacing="0" w:after="0" w:afterAutospacing="0"/>
              <w:textAlignment w:val="baseline"/>
            </w:pPr>
            <w:r>
              <w:t> </w:t>
            </w:r>
          </w:p>
        </w:tc>
      </w:tr>
      <w:tr w:rsidR="00953208" w14:paraId="5CD8C13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B41EB9" w14:textId="77777777" w:rsidR="00953208" w:rsidRDefault="00953208" w:rsidP="00953208">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0B8C4E" w14:textId="77777777" w:rsidR="00953208" w:rsidRDefault="00953208" w:rsidP="00953208">
            <w:pPr>
              <w:pStyle w:val="formattext"/>
              <w:spacing w:before="0" w:beforeAutospacing="0" w:after="0" w:afterAutospacing="0"/>
              <w:textAlignment w:val="baseline"/>
            </w:pPr>
            <w:r>
              <w:t>Литосфера - твёрдая оболочка Земли. Методы изучения земных глубин. Внутреннее строение Земли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1251CB" w14:textId="77777777" w:rsidR="00953208" w:rsidRDefault="00953208" w:rsidP="00953208">
            <w:pPr>
              <w:pStyle w:val="formattext"/>
              <w:spacing w:before="0" w:beforeAutospacing="0" w:after="0" w:afterAutospacing="0"/>
              <w:textAlignment w:val="baseline"/>
            </w:pPr>
            <w:r>
              <w:t> </w:t>
            </w:r>
          </w:p>
        </w:tc>
      </w:tr>
      <w:tr w:rsidR="00953208" w14:paraId="575C991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787CF3" w14:textId="77777777" w:rsidR="00953208" w:rsidRDefault="00953208" w:rsidP="00953208">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5E2B53" w14:textId="77777777" w:rsidR="00953208" w:rsidRDefault="00953208" w:rsidP="00953208">
            <w:pPr>
              <w:pStyle w:val="formattext"/>
              <w:spacing w:before="0" w:beforeAutospacing="0" w:after="0" w:afterAutospacing="0"/>
              <w:textAlignment w:val="baseline"/>
            </w:pPr>
            <w:r>
              <w:t>Строение земной коры. Вещества земной коры: минералы и горные породы. Образование горных пород</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B10013" w14:textId="77777777" w:rsidR="00953208" w:rsidRDefault="00953208" w:rsidP="00953208">
            <w:pPr>
              <w:pStyle w:val="formattext"/>
              <w:spacing w:before="0" w:beforeAutospacing="0" w:after="0" w:afterAutospacing="0"/>
              <w:textAlignment w:val="baseline"/>
            </w:pPr>
            <w:r>
              <w:t> </w:t>
            </w:r>
          </w:p>
        </w:tc>
      </w:tr>
      <w:tr w:rsidR="00953208" w14:paraId="6ACCF59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6AE0ED" w14:textId="77777777" w:rsidR="00953208" w:rsidRDefault="00953208" w:rsidP="00953208">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43B373" w14:textId="77777777" w:rsidR="00953208" w:rsidRDefault="00953208" w:rsidP="00953208">
            <w:pPr>
              <w:pStyle w:val="formattext"/>
              <w:spacing w:before="0" w:beforeAutospacing="0" w:after="0" w:afterAutospacing="0"/>
              <w:textAlignment w:val="baseline"/>
            </w:pPr>
            <w:r>
              <w:t xml:space="preserve">Проявления внутренних и внешних процессов образования рельефа. Движение литосферных плит. Образование </w:t>
            </w:r>
            <w:r>
              <w:lastRenderedPageBreak/>
              <w:t>вулканов и причины землетрясений. Профессии сейсмолог и вулканолог</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4803F7" w14:textId="77777777" w:rsidR="00953208" w:rsidRDefault="00953208" w:rsidP="00953208">
            <w:pPr>
              <w:pStyle w:val="formattext"/>
              <w:spacing w:before="0" w:beforeAutospacing="0" w:after="0" w:afterAutospacing="0"/>
              <w:textAlignment w:val="baseline"/>
            </w:pPr>
            <w:r>
              <w:lastRenderedPageBreak/>
              <w:t> </w:t>
            </w:r>
          </w:p>
        </w:tc>
      </w:tr>
      <w:tr w:rsidR="00953208" w14:paraId="301A7F0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F794E6" w14:textId="77777777" w:rsidR="00953208" w:rsidRDefault="00953208" w:rsidP="00953208">
            <w:pPr>
              <w:pStyle w:val="formattext"/>
              <w:spacing w:before="0" w:beforeAutospacing="0" w:after="0" w:afterAutospacing="0"/>
              <w:textAlignment w:val="baseline"/>
            </w:pPr>
            <w:r>
              <w:lastRenderedPageBreak/>
              <w:t>Урок 29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1827F9" w14:textId="77777777" w:rsidR="00953208" w:rsidRDefault="00953208" w:rsidP="00953208">
            <w:pPr>
              <w:pStyle w:val="formattext"/>
              <w:spacing w:before="0" w:beforeAutospacing="0" w:after="0" w:afterAutospacing="0"/>
              <w:textAlignment w:val="baseline"/>
            </w:pPr>
            <w: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C2754B" w14:textId="77777777" w:rsidR="00953208" w:rsidRDefault="00953208" w:rsidP="00953208">
            <w:pPr>
              <w:pStyle w:val="formattext"/>
              <w:spacing w:before="0" w:beforeAutospacing="0" w:after="0" w:afterAutospacing="0"/>
              <w:textAlignment w:val="baseline"/>
            </w:pPr>
            <w:r>
              <w:t> </w:t>
            </w:r>
          </w:p>
        </w:tc>
      </w:tr>
      <w:tr w:rsidR="00953208" w14:paraId="1122556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8940DD" w14:textId="77777777" w:rsidR="00953208" w:rsidRDefault="00953208" w:rsidP="00953208">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8A0CAA" w14:textId="77777777" w:rsidR="00953208" w:rsidRDefault="00953208" w:rsidP="00953208">
            <w:pPr>
              <w:pStyle w:val="formattext"/>
              <w:spacing w:before="0" w:beforeAutospacing="0" w:after="0" w:afterAutospacing="0"/>
              <w:textAlignment w:val="baseline"/>
            </w:pPr>
            <w:r>
              <w:t>Человек и литосфера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214C04F" w14:textId="77777777" w:rsidR="00953208" w:rsidRDefault="00953208" w:rsidP="00953208">
            <w:pPr>
              <w:pStyle w:val="formattext"/>
              <w:spacing w:before="0" w:beforeAutospacing="0" w:after="0" w:afterAutospacing="0"/>
              <w:textAlignment w:val="baseline"/>
            </w:pPr>
            <w:r>
              <w:t> </w:t>
            </w:r>
          </w:p>
        </w:tc>
      </w:tr>
      <w:tr w:rsidR="00953208" w14:paraId="5F8C09B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339E9E" w14:textId="77777777" w:rsidR="00953208" w:rsidRDefault="00953208" w:rsidP="00953208">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0590ECD" w14:textId="77777777" w:rsidR="00953208" w:rsidRDefault="00953208" w:rsidP="00953208">
            <w:pPr>
              <w:pStyle w:val="formattext"/>
              <w:spacing w:before="0" w:beforeAutospacing="0" w:after="0" w:afterAutospacing="0"/>
              <w:textAlignment w:val="baseline"/>
            </w:pPr>
            <w:r>
              <w:t>Резервный урок. Контрольная работа по теме "Литосфера - каменная оболочка Земли"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99D4F9" w14:textId="77777777" w:rsidR="00953208" w:rsidRDefault="00953208" w:rsidP="00953208">
            <w:pPr>
              <w:pStyle w:val="formattext"/>
              <w:spacing w:before="0" w:beforeAutospacing="0" w:after="0" w:afterAutospacing="0"/>
              <w:textAlignment w:val="baseline"/>
            </w:pPr>
            <w:r>
              <w:t> </w:t>
            </w:r>
          </w:p>
        </w:tc>
      </w:tr>
      <w:tr w:rsidR="00953208" w14:paraId="754C22A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5E2A65" w14:textId="77777777" w:rsidR="00953208" w:rsidRDefault="00953208" w:rsidP="00953208">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8D27E7" w14:textId="77777777" w:rsidR="00953208" w:rsidRDefault="00953208" w:rsidP="00953208">
            <w:pPr>
              <w:pStyle w:val="formattext"/>
              <w:spacing w:before="0" w:beforeAutospacing="0" w:after="0" w:afterAutospacing="0"/>
              <w:textAlignment w:val="baseline"/>
            </w:pPr>
            <w:r>
              <w:t>Рельеф земной поверхности и методы его изучения. Практическая работа "Описание горной системы или равнины по физической карте"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40A023" w14:textId="77777777" w:rsidR="00953208" w:rsidRDefault="00953208" w:rsidP="00953208">
            <w:pPr>
              <w:pStyle w:val="formattext"/>
              <w:spacing w:before="0" w:beforeAutospacing="0" w:after="0" w:afterAutospacing="0"/>
              <w:jc w:val="center"/>
              <w:textAlignment w:val="baseline"/>
            </w:pPr>
            <w:r>
              <w:t>0,5</w:t>
            </w:r>
          </w:p>
        </w:tc>
      </w:tr>
      <w:tr w:rsidR="00953208" w14:paraId="0426C8A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DB1706" w14:textId="77777777" w:rsidR="00953208" w:rsidRDefault="00953208" w:rsidP="00953208">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0F0271" w14:textId="77777777" w:rsidR="00953208" w:rsidRDefault="00953208" w:rsidP="00953208">
            <w:pPr>
              <w:pStyle w:val="formattext"/>
              <w:spacing w:before="0" w:beforeAutospacing="0" w:after="0" w:afterAutospacing="0"/>
              <w:textAlignment w:val="baseline"/>
            </w:pPr>
            <w:r>
              <w:t>Рельеф дна Мирового океана. Острова, их типы по происхождению</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DD8AE9" w14:textId="77777777" w:rsidR="00953208" w:rsidRDefault="00953208" w:rsidP="00953208">
            <w:pPr>
              <w:pStyle w:val="formattext"/>
              <w:spacing w:before="0" w:beforeAutospacing="0" w:after="0" w:afterAutospacing="0"/>
              <w:textAlignment w:val="baseline"/>
            </w:pPr>
            <w:r>
              <w:t> </w:t>
            </w:r>
          </w:p>
        </w:tc>
      </w:tr>
      <w:tr w:rsidR="00953208" w14:paraId="0A43891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EECE830" w14:textId="77777777" w:rsidR="00953208" w:rsidRDefault="00953208" w:rsidP="00953208">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946FC0" w14:textId="77777777" w:rsidR="00953208" w:rsidRDefault="00953208" w:rsidP="00953208">
            <w:pPr>
              <w:pStyle w:val="formattext"/>
              <w:spacing w:before="0" w:beforeAutospacing="0" w:after="0" w:afterAutospacing="0"/>
              <w:textAlignment w:val="baseline"/>
            </w:pPr>
            <w:r>
              <w:t>Сезонные изменения. Практическая работа "Анализ результатов фенологических наблюдений и наблюдений за погодой"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8FEB51" w14:textId="77777777" w:rsidR="00953208" w:rsidRDefault="00953208" w:rsidP="00953208">
            <w:pPr>
              <w:pStyle w:val="formattext"/>
              <w:spacing w:before="0" w:beforeAutospacing="0" w:after="0" w:afterAutospacing="0"/>
              <w:jc w:val="center"/>
              <w:textAlignment w:val="baseline"/>
            </w:pPr>
            <w:r>
              <w:t>0,5</w:t>
            </w:r>
          </w:p>
        </w:tc>
      </w:tr>
      <w:tr w:rsidR="00953208" w14:paraId="63106CC0" w14:textId="77777777" w:rsidTr="00953208">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EE611D" w14:textId="77777777" w:rsidR="00953208" w:rsidRDefault="00953208" w:rsidP="00953208">
            <w:pPr>
              <w:pStyle w:val="formattext"/>
              <w:spacing w:before="0" w:beforeAutospacing="0" w:after="0" w:afterAutospacing="0"/>
              <w:textAlignment w:val="baseline"/>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828EC14" w14:textId="77777777" w:rsidR="00953208" w:rsidRDefault="00953208" w:rsidP="00953208">
      <w:pPr>
        <w:pStyle w:val="formattext"/>
        <w:shd w:val="clear" w:color="auto" w:fill="FFFFFF"/>
        <w:spacing w:before="0" w:beforeAutospacing="0" w:after="0" w:afterAutospacing="0"/>
        <w:ind w:firstLine="480"/>
        <w:jc w:val="both"/>
        <w:textAlignment w:val="baseline"/>
      </w:pPr>
    </w:p>
    <w:p w14:paraId="24F56514" w14:textId="77777777" w:rsidR="00953208" w:rsidRDefault="00953208" w:rsidP="00953208">
      <w:pPr>
        <w:pStyle w:val="formattext"/>
        <w:shd w:val="clear" w:color="auto" w:fill="FFFFFF"/>
        <w:spacing w:before="0" w:beforeAutospacing="0" w:after="0" w:afterAutospacing="0"/>
        <w:ind w:firstLine="480"/>
        <w:jc w:val="both"/>
        <w:textAlignment w:val="baseline"/>
      </w:pPr>
    </w:p>
    <w:p w14:paraId="75337160" w14:textId="77777777" w:rsidR="00953208" w:rsidRPr="003642C0" w:rsidRDefault="00953208" w:rsidP="00953208">
      <w:pPr>
        <w:ind w:left="227" w:firstLine="0"/>
        <w:jc w:val="right"/>
        <w:rPr>
          <w:sz w:val="24"/>
          <w:szCs w:val="24"/>
        </w:rPr>
      </w:pPr>
      <w:r w:rsidRPr="003642C0">
        <w:rPr>
          <w:sz w:val="24"/>
          <w:szCs w:val="24"/>
        </w:rPr>
        <w:t>Таблица 20.1</w:t>
      </w:r>
    </w:p>
    <w:p w14:paraId="51916A28" w14:textId="77777777" w:rsidR="00953208" w:rsidRPr="003642C0" w:rsidRDefault="00953208" w:rsidP="00953208">
      <w:pPr>
        <w:ind w:left="227" w:firstLine="0"/>
        <w:jc w:val="left"/>
        <w:rPr>
          <w:sz w:val="24"/>
          <w:szCs w:val="24"/>
        </w:rPr>
      </w:pPr>
      <w:r w:rsidRPr="003642C0">
        <w:rPr>
          <w:sz w:val="24"/>
          <w:szCs w:val="24"/>
        </w:rPr>
        <w:t>6 класс</w:t>
      </w:r>
    </w:p>
    <w:tbl>
      <w:tblPr>
        <w:tblW w:w="0" w:type="auto"/>
        <w:tblCellMar>
          <w:left w:w="0" w:type="dxa"/>
          <w:right w:w="0" w:type="dxa"/>
        </w:tblCellMar>
        <w:tblLook w:val="04A0" w:firstRow="1" w:lastRow="0" w:firstColumn="1" w:lastColumn="0" w:noHBand="0" w:noVBand="1"/>
      </w:tblPr>
      <w:tblGrid>
        <w:gridCol w:w="1373"/>
        <w:gridCol w:w="6557"/>
        <w:gridCol w:w="2277"/>
      </w:tblGrid>
      <w:tr w:rsidR="00953208" w14:paraId="1D0664E1" w14:textId="77777777" w:rsidTr="00953208">
        <w:trPr>
          <w:trHeight w:val="15"/>
        </w:trPr>
        <w:tc>
          <w:tcPr>
            <w:tcW w:w="1478" w:type="dxa"/>
            <w:tcBorders>
              <w:top w:val="nil"/>
              <w:left w:val="nil"/>
              <w:bottom w:val="nil"/>
              <w:right w:val="nil"/>
            </w:tcBorders>
            <w:shd w:val="clear" w:color="auto" w:fill="auto"/>
            <w:hideMark/>
          </w:tcPr>
          <w:p w14:paraId="52A26B27" w14:textId="77777777" w:rsidR="00953208" w:rsidRDefault="00953208" w:rsidP="00953208">
            <w:pPr>
              <w:rPr>
                <w:rFonts w:ascii="Arial" w:hAnsi="Arial" w:cs="Arial"/>
                <w:color w:val="444444"/>
              </w:rPr>
            </w:pPr>
          </w:p>
        </w:tc>
        <w:tc>
          <w:tcPr>
            <w:tcW w:w="7392" w:type="dxa"/>
            <w:tcBorders>
              <w:top w:val="nil"/>
              <w:left w:val="nil"/>
              <w:bottom w:val="nil"/>
              <w:right w:val="nil"/>
            </w:tcBorders>
            <w:shd w:val="clear" w:color="auto" w:fill="auto"/>
            <w:hideMark/>
          </w:tcPr>
          <w:p w14:paraId="3BF5A337" w14:textId="77777777" w:rsidR="00953208" w:rsidRDefault="00953208" w:rsidP="00953208">
            <w:pPr>
              <w:rPr>
                <w:szCs w:val="20"/>
              </w:rPr>
            </w:pPr>
          </w:p>
        </w:tc>
        <w:tc>
          <w:tcPr>
            <w:tcW w:w="2402" w:type="dxa"/>
            <w:tcBorders>
              <w:top w:val="nil"/>
              <w:left w:val="nil"/>
              <w:bottom w:val="nil"/>
              <w:right w:val="nil"/>
            </w:tcBorders>
            <w:shd w:val="clear" w:color="auto" w:fill="auto"/>
            <w:hideMark/>
          </w:tcPr>
          <w:p w14:paraId="59834BF9" w14:textId="77777777" w:rsidR="00953208" w:rsidRDefault="00953208" w:rsidP="00953208">
            <w:pPr>
              <w:rPr>
                <w:szCs w:val="20"/>
              </w:rPr>
            </w:pPr>
          </w:p>
        </w:tc>
      </w:tr>
      <w:tr w:rsidR="00953208" w14:paraId="4F5C370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58C1EA" w14:textId="77777777" w:rsidR="00953208" w:rsidRDefault="00953208" w:rsidP="00953208">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13EDFE" w14:textId="77777777" w:rsidR="00953208" w:rsidRDefault="00953208" w:rsidP="00953208">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9E2E20" w14:textId="77777777" w:rsidR="00953208" w:rsidRDefault="00953208" w:rsidP="00953208">
            <w:pPr>
              <w:pStyle w:val="formattext"/>
              <w:spacing w:before="0" w:beforeAutospacing="0" w:after="0" w:afterAutospacing="0"/>
              <w:jc w:val="center"/>
              <w:textAlignment w:val="baseline"/>
            </w:pPr>
            <w:r>
              <w:t>Количество часов на практические работы</w:t>
            </w:r>
          </w:p>
        </w:tc>
      </w:tr>
      <w:tr w:rsidR="00953208" w14:paraId="38A447C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B8B4C2" w14:textId="77777777" w:rsidR="00953208" w:rsidRDefault="00953208" w:rsidP="00953208">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FB3CEA" w14:textId="77777777" w:rsidR="00953208" w:rsidRDefault="00953208" w:rsidP="00953208">
            <w:pPr>
              <w:pStyle w:val="formattext"/>
              <w:spacing w:before="0" w:beforeAutospacing="0" w:after="0" w:afterAutospacing="0"/>
              <w:textAlignment w:val="baseline"/>
            </w:pPr>
            <w:r>
              <w:t>Гидросфера и методы её изучения. Части гидросферы. Мировой круговорот воды. Значение гидросферы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5C8698" w14:textId="77777777" w:rsidR="00953208" w:rsidRDefault="00953208" w:rsidP="00953208">
            <w:pPr>
              <w:pStyle w:val="formattext"/>
              <w:spacing w:before="0" w:beforeAutospacing="0" w:after="0" w:afterAutospacing="0"/>
              <w:textAlignment w:val="baseline"/>
            </w:pPr>
            <w:r>
              <w:t> </w:t>
            </w:r>
          </w:p>
        </w:tc>
      </w:tr>
      <w:tr w:rsidR="00953208" w14:paraId="48B6482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62F0AB" w14:textId="77777777" w:rsidR="00953208" w:rsidRDefault="00953208" w:rsidP="00953208">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B79342" w14:textId="77777777" w:rsidR="00953208" w:rsidRDefault="00953208" w:rsidP="00953208">
            <w:pPr>
              <w:pStyle w:val="formattext"/>
              <w:spacing w:before="0" w:beforeAutospacing="0" w:after="0" w:afterAutospacing="0"/>
              <w:textAlignment w:val="baseline"/>
            </w:pPr>
            <w:r>
              <w:t>Исследования вод Мирового океана. Профессия океанолог. Солёность и температура океанических вод. Океанические течения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991B39" w14:textId="77777777" w:rsidR="00953208" w:rsidRDefault="00953208" w:rsidP="00953208">
            <w:pPr>
              <w:pStyle w:val="formattext"/>
              <w:spacing w:before="0" w:beforeAutospacing="0" w:after="0" w:afterAutospacing="0"/>
              <w:textAlignment w:val="baseline"/>
            </w:pPr>
            <w:r>
              <w:t> </w:t>
            </w:r>
          </w:p>
        </w:tc>
      </w:tr>
      <w:tr w:rsidR="00953208" w14:paraId="48B1B2E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FAD01F" w14:textId="77777777" w:rsidR="00953208" w:rsidRDefault="00953208" w:rsidP="00953208">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0EE179" w14:textId="77777777" w:rsidR="00953208" w:rsidRDefault="00953208" w:rsidP="00953208">
            <w:pPr>
              <w:pStyle w:val="formattext"/>
              <w:spacing w:before="0" w:beforeAutospacing="0" w:after="0" w:afterAutospacing="0"/>
              <w:textAlignment w:val="baseline"/>
            </w:pPr>
            <w:r>
              <w:t>Мировой океан и его части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EC98E1" w14:textId="77777777" w:rsidR="00953208" w:rsidRDefault="00953208" w:rsidP="00953208">
            <w:pPr>
              <w:pStyle w:val="formattext"/>
              <w:spacing w:before="0" w:beforeAutospacing="0" w:after="0" w:afterAutospacing="0"/>
              <w:textAlignment w:val="baseline"/>
            </w:pPr>
            <w:r>
              <w:t> </w:t>
            </w:r>
          </w:p>
        </w:tc>
      </w:tr>
      <w:tr w:rsidR="00953208" w14:paraId="05B583C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280B9F" w14:textId="77777777" w:rsidR="00953208" w:rsidRDefault="00953208" w:rsidP="00953208">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52C134" w14:textId="77777777" w:rsidR="00953208" w:rsidRDefault="00953208" w:rsidP="00953208">
            <w:pPr>
              <w:pStyle w:val="formattext"/>
              <w:spacing w:before="0" w:beforeAutospacing="0" w:after="0" w:afterAutospacing="0"/>
              <w:textAlignment w:val="baseline"/>
            </w:pPr>
            <w:r>
              <w:t>Движения вод Мирового океана. Стихийные явления в Мировом океане. Способы изучения и наблюдения за загрязнением вод Мирового океана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CADE0D" w14:textId="77777777" w:rsidR="00953208" w:rsidRDefault="00953208" w:rsidP="00953208">
            <w:pPr>
              <w:pStyle w:val="formattext"/>
              <w:spacing w:before="0" w:beforeAutospacing="0" w:after="0" w:afterAutospacing="0"/>
              <w:textAlignment w:val="baseline"/>
            </w:pPr>
            <w:r>
              <w:t> </w:t>
            </w:r>
          </w:p>
        </w:tc>
      </w:tr>
      <w:tr w:rsidR="00953208" w14:paraId="5910452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8DF23E" w14:textId="77777777" w:rsidR="00953208" w:rsidRDefault="00953208" w:rsidP="00953208">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92F2CA" w14:textId="77777777" w:rsidR="00953208" w:rsidRDefault="00953208" w:rsidP="00953208">
            <w:pPr>
              <w:pStyle w:val="formattext"/>
              <w:spacing w:before="0" w:beforeAutospacing="0" w:after="0" w:afterAutospacing="0"/>
              <w:textAlignment w:val="baseline"/>
            </w:pPr>
            <w: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79070C" w14:textId="77777777" w:rsidR="00953208" w:rsidRDefault="00953208" w:rsidP="00953208">
            <w:pPr>
              <w:pStyle w:val="formattext"/>
              <w:spacing w:before="0" w:beforeAutospacing="0" w:after="0" w:afterAutospacing="0"/>
              <w:jc w:val="center"/>
              <w:textAlignment w:val="baseline"/>
            </w:pPr>
            <w:r>
              <w:t>0,5</w:t>
            </w:r>
          </w:p>
        </w:tc>
      </w:tr>
      <w:tr w:rsidR="00953208" w14:paraId="4557C67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38E0CC" w14:textId="77777777" w:rsidR="00953208" w:rsidRDefault="00953208" w:rsidP="00953208">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14DBD6" w14:textId="77777777" w:rsidR="00953208" w:rsidRDefault="00953208" w:rsidP="00953208">
            <w:pPr>
              <w:pStyle w:val="formattext"/>
              <w:spacing w:before="0" w:beforeAutospacing="0" w:after="0" w:afterAutospacing="0"/>
              <w:textAlignment w:val="baseline"/>
            </w:pPr>
            <w:r>
              <w:t>Озёра. Профессия гидролог. Практическая работа "Характеристика одного из крупнейших озёр России по плану в форме презентации"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425F89" w14:textId="77777777" w:rsidR="00953208" w:rsidRDefault="00953208" w:rsidP="00953208">
            <w:pPr>
              <w:pStyle w:val="formattext"/>
              <w:spacing w:before="0" w:beforeAutospacing="0" w:after="0" w:afterAutospacing="0"/>
              <w:jc w:val="center"/>
              <w:textAlignment w:val="baseline"/>
            </w:pPr>
            <w:r>
              <w:t>0,5</w:t>
            </w:r>
          </w:p>
        </w:tc>
      </w:tr>
      <w:tr w:rsidR="00953208" w14:paraId="361D65E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6685D5" w14:textId="77777777" w:rsidR="00953208" w:rsidRDefault="00953208" w:rsidP="00953208">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292B6D" w14:textId="77777777" w:rsidR="00953208" w:rsidRDefault="00953208" w:rsidP="00953208">
            <w:pPr>
              <w:pStyle w:val="formattext"/>
              <w:spacing w:before="0" w:beforeAutospacing="0" w:after="0" w:afterAutospacing="0"/>
              <w:textAlignment w:val="baseline"/>
            </w:pPr>
            <w:r>
              <w:t>Подземные воды, их происхождение, условия залегания и использования. Минеральные источники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73AF6C" w14:textId="77777777" w:rsidR="00953208" w:rsidRDefault="00953208" w:rsidP="00953208">
            <w:pPr>
              <w:pStyle w:val="formattext"/>
              <w:spacing w:before="0" w:beforeAutospacing="0" w:after="0" w:afterAutospacing="0"/>
              <w:textAlignment w:val="baseline"/>
            </w:pPr>
            <w:r>
              <w:t> </w:t>
            </w:r>
          </w:p>
        </w:tc>
      </w:tr>
      <w:tr w:rsidR="00953208" w14:paraId="53EC1F6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DB1414" w14:textId="77777777" w:rsidR="00953208" w:rsidRDefault="00953208" w:rsidP="00953208">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9E0FD8" w14:textId="77777777" w:rsidR="00953208" w:rsidRDefault="00953208" w:rsidP="00953208">
            <w:pPr>
              <w:pStyle w:val="formattext"/>
              <w:spacing w:before="0" w:beforeAutospacing="0" w:after="0" w:afterAutospacing="0"/>
              <w:textAlignment w:val="baseline"/>
            </w:pPr>
            <w:r>
              <w:t>Природные ледники: горные и покровные. Профессия гляциолог. Многолетняя мерзлота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D29D5F" w14:textId="77777777" w:rsidR="00953208" w:rsidRDefault="00953208" w:rsidP="00953208">
            <w:pPr>
              <w:pStyle w:val="formattext"/>
              <w:spacing w:before="0" w:beforeAutospacing="0" w:after="0" w:afterAutospacing="0"/>
              <w:textAlignment w:val="baseline"/>
            </w:pPr>
            <w:r>
              <w:t> </w:t>
            </w:r>
          </w:p>
        </w:tc>
      </w:tr>
      <w:tr w:rsidR="00953208" w14:paraId="3397F48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7E713D" w14:textId="77777777" w:rsidR="00953208" w:rsidRDefault="00953208" w:rsidP="00953208">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CB066E" w14:textId="77777777" w:rsidR="00953208" w:rsidRDefault="00953208" w:rsidP="00953208">
            <w:pPr>
              <w:pStyle w:val="formattext"/>
              <w:spacing w:before="0" w:beforeAutospacing="0" w:after="0" w:afterAutospacing="0"/>
              <w:textAlignment w:val="baseline"/>
            </w:pPr>
            <w: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C27891" w14:textId="77777777" w:rsidR="00953208" w:rsidRDefault="00953208" w:rsidP="00953208">
            <w:pPr>
              <w:pStyle w:val="formattext"/>
              <w:spacing w:before="0" w:beforeAutospacing="0" w:after="0" w:afterAutospacing="0"/>
              <w:jc w:val="center"/>
              <w:textAlignment w:val="baseline"/>
            </w:pPr>
            <w:r>
              <w:t>0,5</w:t>
            </w:r>
          </w:p>
        </w:tc>
      </w:tr>
      <w:tr w:rsidR="00953208" w14:paraId="54A551D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8D563B" w14:textId="77777777" w:rsidR="00953208" w:rsidRDefault="00953208" w:rsidP="00953208">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31F831"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теме "Гидросфера - водная оболочка Земли"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0B32B5" w14:textId="77777777" w:rsidR="00953208" w:rsidRDefault="00953208" w:rsidP="00953208">
            <w:pPr>
              <w:pStyle w:val="formattext"/>
              <w:spacing w:before="0" w:beforeAutospacing="0" w:after="0" w:afterAutospacing="0"/>
              <w:textAlignment w:val="baseline"/>
            </w:pPr>
            <w:r>
              <w:t> </w:t>
            </w:r>
          </w:p>
        </w:tc>
      </w:tr>
      <w:tr w:rsidR="00953208" w14:paraId="251F987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40E018" w14:textId="77777777" w:rsidR="00953208" w:rsidRDefault="00953208" w:rsidP="00953208">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E1EDC3" w14:textId="77777777" w:rsidR="00953208" w:rsidRDefault="00953208" w:rsidP="00953208">
            <w:pPr>
              <w:pStyle w:val="formattext"/>
              <w:spacing w:before="0" w:beforeAutospacing="0" w:after="0" w:afterAutospacing="0"/>
              <w:textAlignment w:val="baseline"/>
            </w:pPr>
            <w:r>
              <w:t>Воздушная оболочка Земли: газовый состав, строение и значение атмосферы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6AFAAC" w14:textId="77777777" w:rsidR="00953208" w:rsidRDefault="00953208" w:rsidP="00953208">
            <w:pPr>
              <w:pStyle w:val="formattext"/>
              <w:spacing w:before="0" w:beforeAutospacing="0" w:after="0" w:afterAutospacing="0"/>
              <w:textAlignment w:val="baseline"/>
            </w:pPr>
            <w:r>
              <w:t> </w:t>
            </w:r>
          </w:p>
        </w:tc>
      </w:tr>
      <w:tr w:rsidR="00953208" w14:paraId="7FAC404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28C9FF" w14:textId="77777777" w:rsidR="00953208" w:rsidRDefault="00953208" w:rsidP="00953208">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DA2163" w14:textId="77777777" w:rsidR="00953208" w:rsidRDefault="00953208" w:rsidP="00953208">
            <w:pPr>
              <w:pStyle w:val="formattext"/>
              <w:spacing w:before="0" w:beforeAutospacing="0" w:after="0" w:afterAutospacing="0"/>
              <w:textAlignment w:val="baseline"/>
            </w:pPr>
            <w:r>
              <w:t>Температура воздуха. Суточный ход температуры воздуха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3FC66E" w14:textId="77777777" w:rsidR="00953208" w:rsidRDefault="00953208" w:rsidP="00953208">
            <w:pPr>
              <w:pStyle w:val="formattext"/>
              <w:spacing w:before="0" w:beforeAutospacing="0" w:after="0" w:afterAutospacing="0"/>
              <w:textAlignment w:val="baseline"/>
            </w:pPr>
            <w:r>
              <w:t> </w:t>
            </w:r>
          </w:p>
        </w:tc>
      </w:tr>
      <w:tr w:rsidR="00953208" w14:paraId="7A1E039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2AC73A" w14:textId="77777777" w:rsidR="00953208" w:rsidRDefault="00953208" w:rsidP="00953208">
            <w:pPr>
              <w:pStyle w:val="formattext"/>
              <w:spacing w:before="0" w:beforeAutospacing="0" w:after="0" w:afterAutospacing="0"/>
              <w:textAlignment w:val="baseline"/>
            </w:pPr>
            <w:r>
              <w:lastRenderedPageBreak/>
              <w:t>Урок 13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29B10C" w14:textId="77777777" w:rsidR="00953208" w:rsidRDefault="00953208" w:rsidP="00953208">
            <w:pPr>
              <w:pStyle w:val="formattext"/>
              <w:spacing w:before="0" w:beforeAutospacing="0" w:after="0" w:afterAutospacing="0"/>
              <w:textAlignment w:val="baseline"/>
            </w:pPr>
            <w:r>
              <w:t>Годовой ход температуры воздуха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79DCF2" w14:textId="77777777" w:rsidR="00953208" w:rsidRDefault="00953208" w:rsidP="00953208">
            <w:pPr>
              <w:pStyle w:val="formattext"/>
              <w:spacing w:before="0" w:beforeAutospacing="0" w:after="0" w:afterAutospacing="0"/>
              <w:textAlignment w:val="baseline"/>
            </w:pPr>
            <w:r>
              <w:t> </w:t>
            </w:r>
          </w:p>
        </w:tc>
      </w:tr>
      <w:tr w:rsidR="00953208" w14:paraId="79E4CFE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7D4D63" w14:textId="77777777" w:rsidR="00953208" w:rsidRDefault="00953208" w:rsidP="00953208">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0EC761" w14:textId="77777777" w:rsidR="00953208" w:rsidRDefault="00953208" w:rsidP="00953208">
            <w:pPr>
              <w:pStyle w:val="formattext"/>
              <w:spacing w:before="0" w:beforeAutospacing="0" w:after="0" w:afterAutospacing="0"/>
              <w:textAlignment w:val="baseline"/>
            </w:pPr>
            <w:r>
              <w:t>Атмосферное давление. Ветер и причины его возникновения. Роза ветров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0383D2" w14:textId="77777777" w:rsidR="00953208" w:rsidRDefault="00953208" w:rsidP="00953208">
            <w:pPr>
              <w:pStyle w:val="formattext"/>
              <w:spacing w:before="0" w:beforeAutospacing="0" w:after="0" w:afterAutospacing="0"/>
              <w:textAlignment w:val="baseline"/>
            </w:pPr>
            <w:r>
              <w:t> </w:t>
            </w:r>
          </w:p>
        </w:tc>
      </w:tr>
      <w:tr w:rsidR="00953208" w14:paraId="3F2DD02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A07B43E" w14:textId="77777777" w:rsidR="00953208" w:rsidRDefault="00953208" w:rsidP="00953208">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9A8FB4" w14:textId="77777777" w:rsidR="00953208" w:rsidRDefault="00953208" w:rsidP="00953208">
            <w:pPr>
              <w:pStyle w:val="formattext"/>
              <w:spacing w:before="0" w:beforeAutospacing="0" w:after="0" w:afterAutospacing="0"/>
              <w:textAlignment w:val="baseline"/>
            </w:pPr>
            <w:r>
              <w:t>Вода в атмосфере. Влажность воздуха. Облака и их виды. Туман</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887DCC8" w14:textId="77777777" w:rsidR="00953208" w:rsidRDefault="00953208" w:rsidP="00953208">
            <w:pPr>
              <w:pStyle w:val="formattext"/>
              <w:spacing w:before="0" w:beforeAutospacing="0" w:after="0" w:afterAutospacing="0"/>
              <w:textAlignment w:val="baseline"/>
            </w:pPr>
            <w:r>
              <w:t> </w:t>
            </w:r>
          </w:p>
        </w:tc>
      </w:tr>
      <w:tr w:rsidR="00953208" w14:paraId="2FF8787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984149" w14:textId="77777777" w:rsidR="00953208" w:rsidRDefault="00953208" w:rsidP="00953208">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0D7FC8" w14:textId="77777777" w:rsidR="00953208" w:rsidRDefault="00953208" w:rsidP="00953208">
            <w:pPr>
              <w:pStyle w:val="formattext"/>
              <w:spacing w:before="0" w:beforeAutospacing="0" w:after="0" w:afterAutospacing="0"/>
              <w:textAlignment w:val="baseline"/>
            </w:pPr>
            <w:r>
              <w:t>Образование и выпадение атмосферных осадков. Виды атмосферных осадков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FEC1BEF" w14:textId="77777777" w:rsidR="00953208" w:rsidRDefault="00953208" w:rsidP="00953208">
            <w:pPr>
              <w:pStyle w:val="formattext"/>
              <w:spacing w:before="0" w:beforeAutospacing="0" w:after="0" w:afterAutospacing="0"/>
              <w:textAlignment w:val="baseline"/>
            </w:pPr>
            <w:r>
              <w:t> </w:t>
            </w:r>
          </w:p>
        </w:tc>
      </w:tr>
      <w:tr w:rsidR="00953208" w14:paraId="5355929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32427F" w14:textId="77777777" w:rsidR="00953208" w:rsidRDefault="00953208" w:rsidP="00953208">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2DF71A" w14:textId="77777777" w:rsidR="00953208" w:rsidRDefault="00953208" w:rsidP="00953208">
            <w:pPr>
              <w:pStyle w:val="formattext"/>
              <w:spacing w:before="0" w:beforeAutospacing="0" w:after="0" w:afterAutospacing="0"/>
              <w:textAlignment w:val="baseline"/>
            </w:pPr>
            <w: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6D68AC" w14:textId="77777777" w:rsidR="00953208" w:rsidRDefault="00953208" w:rsidP="00953208">
            <w:pPr>
              <w:pStyle w:val="formattext"/>
              <w:spacing w:before="0" w:beforeAutospacing="0" w:after="0" w:afterAutospacing="0"/>
              <w:jc w:val="center"/>
              <w:textAlignment w:val="baseline"/>
            </w:pPr>
            <w:r>
              <w:t>0,5</w:t>
            </w:r>
          </w:p>
        </w:tc>
      </w:tr>
      <w:tr w:rsidR="00953208" w14:paraId="1F8EABC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E540F6" w14:textId="77777777" w:rsidR="00953208" w:rsidRDefault="00953208" w:rsidP="00953208">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F9E73F" w14:textId="77777777" w:rsidR="00953208" w:rsidRDefault="00953208" w:rsidP="00953208">
            <w:pPr>
              <w:pStyle w:val="formattext"/>
              <w:spacing w:before="0" w:beforeAutospacing="0" w:after="0" w:afterAutospacing="0"/>
              <w:textAlignment w:val="baseline"/>
            </w:pPr>
            <w:r>
              <w:t>Климат и климатообразующие факторы. Зависимость климата от географической широты и высоты местности над уровнем моря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293979" w14:textId="77777777" w:rsidR="00953208" w:rsidRDefault="00953208" w:rsidP="00953208">
            <w:pPr>
              <w:pStyle w:val="formattext"/>
              <w:spacing w:before="0" w:beforeAutospacing="0" w:after="0" w:afterAutospacing="0"/>
              <w:textAlignment w:val="baseline"/>
            </w:pPr>
            <w:r>
              <w:t> </w:t>
            </w:r>
          </w:p>
        </w:tc>
      </w:tr>
      <w:tr w:rsidR="00953208" w14:paraId="305C5B9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60BC72" w14:textId="77777777" w:rsidR="00953208" w:rsidRDefault="00953208" w:rsidP="00953208">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2A425E" w14:textId="77777777" w:rsidR="00953208" w:rsidRDefault="00953208" w:rsidP="00953208">
            <w:pPr>
              <w:pStyle w:val="formattext"/>
              <w:spacing w:before="0" w:beforeAutospacing="0" w:after="0" w:afterAutospacing="0"/>
              <w:textAlignment w:val="baseline"/>
            </w:pPr>
            <w:r>
              <w:t>Человек и атмосфера. Адаптация человека к климатическим условиям. Стихийные явления в атмосфере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4111FF" w14:textId="77777777" w:rsidR="00953208" w:rsidRDefault="00953208" w:rsidP="00953208">
            <w:pPr>
              <w:pStyle w:val="formattext"/>
              <w:spacing w:before="0" w:beforeAutospacing="0" w:after="0" w:afterAutospacing="0"/>
              <w:textAlignment w:val="baseline"/>
            </w:pPr>
            <w:r>
              <w:t> </w:t>
            </w:r>
          </w:p>
        </w:tc>
      </w:tr>
      <w:tr w:rsidR="00953208" w14:paraId="7D30C7A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32CF00" w14:textId="77777777" w:rsidR="00953208" w:rsidRDefault="00953208" w:rsidP="00953208">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3C2BB5" w14:textId="77777777" w:rsidR="00953208" w:rsidRDefault="00953208" w:rsidP="00953208">
            <w:pPr>
              <w:pStyle w:val="formattext"/>
              <w:spacing w:before="0" w:beforeAutospacing="0" w:after="0" w:afterAutospacing="0"/>
              <w:textAlignment w:val="baseline"/>
            </w:pPr>
            <w: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965B07E" w14:textId="77777777" w:rsidR="00953208" w:rsidRDefault="00953208" w:rsidP="00953208">
            <w:pPr>
              <w:pStyle w:val="formattext"/>
              <w:spacing w:before="0" w:beforeAutospacing="0" w:after="0" w:afterAutospacing="0"/>
              <w:jc w:val="center"/>
              <w:textAlignment w:val="baseline"/>
            </w:pPr>
            <w:r>
              <w:t>0,5</w:t>
            </w:r>
          </w:p>
        </w:tc>
      </w:tr>
      <w:tr w:rsidR="00953208" w14:paraId="133738E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678757" w14:textId="77777777" w:rsidR="00953208" w:rsidRDefault="00953208" w:rsidP="00953208">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BFE740" w14:textId="77777777" w:rsidR="00953208" w:rsidRDefault="00953208" w:rsidP="00953208">
            <w:pPr>
              <w:pStyle w:val="formattext"/>
              <w:spacing w:before="0" w:beforeAutospacing="0" w:after="0" w:afterAutospacing="0"/>
              <w:textAlignment w:val="baseline"/>
            </w:pPr>
            <w:r>
              <w:t>Современные изменения климата. Способы изучения и наблюдения за глобальным климатом. Профессия климатолог</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176980" w14:textId="77777777" w:rsidR="00953208" w:rsidRDefault="00953208" w:rsidP="00953208">
            <w:pPr>
              <w:pStyle w:val="formattext"/>
              <w:spacing w:before="0" w:beforeAutospacing="0" w:after="0" w:afterAutospacing="0"/>
              <w:textAlignment w:val="baseline"/>
            </w:pPr>
            <w:r>
              <w:t> </w:t>
            </w:r>
          </w:p>
        </w:tc>
      </w:tr>
      <w:tr w:rsidR="00953208" w14:paraId="020C32C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8DE070" w14:textId="77777777" w:rsidR="00953208" w:rsidRDefault="00953208" w:rsidP="00953208">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E7F438" w14:textId="77777777" w:rsidR="00953208" w:rsidRDefault="00953208" w:rsidP="00953208">
            <w:pPr>
              <w:pStyle w:val="formattext"/>
              <w:spacing w:before="0" w:beforeAutospacing="0" w:after="0" w:afterAutospacing="0"/>
              <w:textAlignment w:val="baseline"/>
            </w:pPr>
            <w:r>
              <w:t>Резервный урок. Обобщающее повторение. Контрольная работа по теме "Атмосфера - воздушная оболочка"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90BF6B" w14:textId="77777777" w:rsidR="00953208" w:rsidRDefault="00953208" w:rsidP="00953208">
            <w:pPr>
              <w:pStyle w:val="formattext"/>
              <w:spacing w:before="0" w:beforeAutospacing="0" w:after="0" w:afterAutospacing="0"/>
              <w:textAlignment w:val="baseline"/>
            </w:pPr>
            <w:r>
              <w:t> </w:t>
            </w:r>
          </w:p>
        </w:tc>
      </w:tr>
      <w:tr w:rsidR="00953208" w14:paraId="54A3123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03E983" w14:textId="77777777" w:rsidR="00953208" w:rsidRDefault="00953208" w:rsidP="00953208">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220071" w14:textId="77777777" w:rsidR="00953208" w:rsidRDefault="00953208" w:rsidP="00953208">
            <w:pPr>
              <w:pStyle w:val="formattext"/>
              <w:spacing w:before="0" w:beforeAutospacing="0" w:after="0" w:afterAutospacing="0"/>
              <w:textAlignment w:val="baseline"/>
            </w:pPr>
            <w:r>
              <w:t>Биосфера - оболочка жизни. Границы биосферы. Профессии биогеограф и геоэколог</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779BDC" w14:textId="77777777" w:rsidR="00953208" w:rsidRDefault="00953208" w:rsidP="00953208">
            <w:pPr>
              <w:pStyle w:val="formattext"/>
              <w:spacing w:before="0" w:beforeAutospacing="0" w:after="0" w:afterAutospacing="0"/>
              <w:textAlignment w:val="baseline"/>
            </w:pPr>
            <w:r>
              <w:t> </w:t>
            </w:r>
          </w:p>
        </w:tc>
      </w:tr>
      <w:tr w:rsidR="00953208" w14:paraId="17AD4D5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FF039B" w14:textId="77777777" w:rsidR="00953208" w:rsidRDefault="00953208" w:rsidP="00953208">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839FE30" w14:textId="77777777" w:rsidR="00953208" w:rsidRDefault="00953208" w:rsidP="00953208">
            <w:pPr>
              <w:pStyle w:val="formattext"/>
              <w:spacing w:before="0" w:beforeAutospacing="0" w:after="0" w:afterAutospacing="0"/>
              <w:textAlignment w:val="baseline"/>
            </w:pPr>
            <w: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D97013" w14:textId="77777777" w:rsidR="00953208" w:rsidRDefault="00953208" w:rsidP="00953208">
            <w:pPr>
              <w:pStyle w:val="formattext"/>
              <w:spacing w:before="0" w:beforeAutospacing="0" w:after="0" w:afterAutospacing="0"/>
              <w:jc w:val="center"/>
              <w:textAlignment w:val="baseline"/>
            </w:pPr>
            <w:r>
              <w:t>0,5</w:t>
            </w:r>
          </w:p>
        </w:tc>
      </w:tr>
      <w:tr w:rsidR="00953208" w14:paraId="56AEA22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7BC9AE" w14:textId="77777777" w:rsidR="00953208" w:rsidRDefault="00953208" w:rsidP="00953208">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F50D54" w14:textId="77777777" w:rsidR="00953208" w:rsidRDefault="00953208" w:rsidP="00953208">
            <w:pPr>
              <w:pStyle w:val="formattext"/>
              <w:spacing w:before="0" w:beforeAutospacing="0" w:after="0" w:afterAutospacing="0"/>
              <w:textAlignment w:val="baseline"/>
            </w:pPr>
            <w:r>
              <w:t>Приспособление живых организмов к среде обитания в разных природных зонах</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0CFF65" w14:textId="77777777" w:rsidR="00953208" w:rsidRDefault="00953208" w:rsidP="00953208">
            <w:pPr>
              <w:pStyle w:val="formattext"/>
              <w:spacing w:before="0" w:beforeAutospacing="0" w:after="0" w:afterAutospacing="0"/>
              <w:textAlignment w:val="baseline"/>
            </w:pPr>
            <w:r>
              <w:t> </w:t>
            </w:r>
          </w:p>
        </w:tc>
      </w:tr>
      <w:tr w:rsidR="00953208" w14:paraId="0411B6A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8F918E" w14:textId="77777777" w:rsidR="00953208" w:rsidRDefault="00953208" w:rsidP="00953208">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CFB0D5" w14:textId="77777777" w:rsidR="00953208" w:rsidRDefault="00953208" w:rsidP="00953208">
            <w:pPr>
              <w:pStyle w:val="formattext"/>
              <w:spacing w:before="0" w:beforeAutospacing="0" w:after="0" w:afterAutospacing="0"/>
              <w:textAlignment w:val="baseline"/>
            </w:pPr>
            <w:r>
              <w:t>Жизнь в океане. Изменение животного и растительного мира океана с глубиной и географической широтой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BF905A" w14:textId="77777777" w:rsidR="00953208" w:rsidRDefault="00953208" w:rsidP="00953208">
            <w:pPr>
              <w:pStyle w:val="formattext"/>
              <w:spacing w:before="0" w:beforeAutospacing="0" w:after="0" w:afterAutospacing="0"/>
              <w:textAlignment w:val="baseline"/>
            </w:pPr>
            <w:r>
              <w:t> </w:t>
            </w:r>
          </w:p>
        </w:tc>
      </w:tr>
      <w:tr w:rsidR="00953208" w14:paraId="0B7343E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98ABA3" w14:textId="77777777" w:rsidR="00953208" w:rsidRDefault="00953208" w:rsidP="00953208">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FD61EF" w14:textId="77777777" w:rsidR="00953208" w:rsidRDefault="00953208" w:rsidP="00953208">
            <w:pPr>
              <w:pStyle w:val="formattext"/>
              <w:spacing w:before="0" w:beforeAutospacing="0" w:after="0" w:afterAutospacing="0"/>
              <w:textAlignment w:val="baseline"/>
            </w:pPr>
            <w:r>
              <w:t>Контрольная работа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A2DFDF" w14:textId="77777777" w:rsidR="00953208" w:rsidRDefault="00953208" w:rsidP="00953208">
            <w:pPr>
              <w:pStyle w:val="formattext"/>
              <w:spacing w:before="0" w:beforeAutospacing="0" w:after="0" w:afterAutospacing="0"/>
              <w:textAlignment w:val="baseline"/>
            </w:pPr>
            <w:r>
              <w:t> </w:t>
            </w:r>
          </w:p>
        </w:tc>
      </w:tr>
      <w:tr w:rsidR="00953208" w14:paraId="544E173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FFEEB8" w14:textId="77777777" w:rsidR="00953208" w:rsidRDefault="00953208" w:rsidP="00953208">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75FCD4" w14:textId="77777777" w:rsidR="00953208" w:rsidRDefault="00953208" w:rsidP="00953208">
            <w:pPr>
              <w:pStyle w:val="formattext"/>
              <w:spacing w:before="0" w:beforeAutospacing="0" w:after="0" w:afterAutospacing="0"/>
              <w:textAlignment w:val="baseline"/>
            </w:pPr>
            <w:r>
              <w:t>Резервный урок. Контрольная работа по теме "Биосфера - оболочка жизни"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171581C" w14:textId="77777777" w:rsidR="00953208" w:rsidRDefault="00953208" w:rsidP="00953208">
            <w:pPr>
              <w:pStyle w:val="formattext"/>
              <w:spacing w:before="0" w:beforeAutospacing="0" w:after="0" w:afterAutospacing="0"/>
              <w:textAlignment w:val="baseline"/>
            </w:pPr>
            <w:r>
              <w:t> </w:t>
            </w:r>
          </w:p>
        </w:tc>
      </w:tr>
      <w:tr w:rsidR="00953208" w14:paraId="425A289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DC97A7" w14:textId="77777777" w:rsidR="00953208" w:rsidRDefault="00953208" w:rsidP="00953208">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B2CE3C" w14:textId="77777777" w:rsidR="00953208" w:rsidRDefault="00953208" w:rsidP="00953208">
            <w:pPr>
              <w:pStyle w:val="formattext"/>
              <w:spacing w:before="0" w:beforeAutospacing="0" w:after="0" w:afterAutospacing="0"/>
              <w:textAlignment w:val="baseline"/>
            </w:pPr>
            <w:r>
              <w:t>Человек как часть биосферы. Распространение людей на Земле. Исследования и экологические проблемы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D9EDB92" w14:textId="77777777" w:rsidR="00953208" w:rsidRDefault="00953208" w:rsidP="00953208">
            <w:pPr>
              <w:pStyle w:val="formattext"/>
              <w:spacing w:before="0" w:beforeAutospacing="0" w:after="0" w:afterAutospacing="0"/>
              <w:textAlignment w:val="baseline"/>
            </w:pPr>
            <w:r>
              <w:t> </w:t>
            </w:r>
          </w:p>
        </w:tc>
      </w:tr>
      <w:tr w:rsidR="00953208" w14:paraId="656E9E8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D4C7D5" w14:textId="77777777" w:rsidR="00953208" w:rsidRDefault="00953208" w:rsidP="00953208">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030414" w14:textId="77777777" w:rsidR="00953208" w:rsidRDefault="00953208" w:rsidP="00953208">
            <w:pPr>
              <w:pStyle w:val="formattext"/>
              <w:spacing w:before="0" w:beforeAutospacing="0" w:after="0" w:afterAutospacing="0"/>
              <w:textAlignment w:val="baseline"/>
            </w:pPr>
            <w:r>
              <w:t>Взаимосвязь оболочек Земли. Понятие о природном комплексе. Природно-территориальный комплекс</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C05AF7" w14:textId="77777777" w:rsidR="00953208" w:rsidRDefault="00953208" w:rsidP="00953208">
            <w:pPr>
              <w:pStyle w:val="formattext"/>
              <w:spacing w:before="0" w:beforeAutospacing="0" w:after="0" w:afterAutospacing="0"/>
              <w:textAlignment w:val="baseline"/>
            </w:pPr>
            <w:r>
              <w:t> </w:t>
            </w:r>
          </w:p>
        </w:tc>
      </w:tr>
      <w:tr w:rsidR="00953208" w14:paraId="044384B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C58BD8" w14:textId="77777777" w:rsidR="00953208" w:rsidRDefault="00953208" w:rsidP="00953208">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92CAA4" w14:textId="77777777" w:rsidR="00953208" w:rsidRDefault="00953208" w:rsidP="00953208">
            <w:pPr>
              <w:pStyle w:val="formattext"/>
              <w:spacing w:before="0" w:beforeAutospacing="0" w:after="0" w:afterAutospacing="0"/>
              <w:textAlignment w:val="baseline"/>
            </w:pPr>
            <w:r>
              <w:t>Природные комплексы своей местности. Практическая работа "Характеристика локального природного комплекса"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274C201" w14:textId="77777777" w:rsidR="00953208" w:rsidRDefault="00953208" w:rsidP="00953208">
            <w:pPr>
              <w:pStyle w:val="formattext"/>
              <w:spacing w:before="0" w:beforeAutospacing="0" w:after="0" w:afterAutospacing="0"/>
              <w:jc w:val="center"/>
              <w:textAlignment w:val="baseline"/>
            </w:pPr>
            <w:r>
              <w:t>0,5</w:t>
            </w:r>
          </w:p>
        </w:tc>
      </w:tr>
      <w:tr w:rsidR="00953208" w14:paraId="2558171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D465C89" w14:textId="77777777" w:rsidR="00953208" w:rsidRDefault="00953208" w:rsidP="00953208">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58AC43" w14:textId="77777777" w:rsidR="00953208" w:rsidRDefault="00953208" w:rsidP="00953208">
            <w:pPr>
              <w:pStyle w:val="formattext"/>
              <w:spacing w:before="0" w:beforeAutospacing="0" w:after="0" w:afterAutospacing="0"/>
              <w:textAlignment w:val="baseline"/>
            </w:pPr>
            <w:r>
              <w:t>Круговороты веществ на Земле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D584E6" w14:textId="77777777" w:rsidR="00953208" w:rsidRDefault="00953208" w:rsidP="00953208">
            <w:pPr>
              <w:pStyle w:val="formattext"/>
              <w:spacing w:before="0" w:beforeAutospacing="0" w:after="0" w:afterAutospacing="0"/>
              <w:textAlignment w:val="baseline"/>
            </w:pPr>
            <w:r>
              <w:t> </w:t>
            </w:r>
          </w:p>
        </w:tc>
      </w:tr>
      <w:tr w:rsidR="00953208" w14:paraId="7828AF1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7A9549" w14:textId="77777777" w:rsidR="00953208" w:rsidRDefault="00953208" w:rsidP="00953208">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BDF9BE" w14:textId="77777777" w:rsidR="00953208" w:rsidRDefault="00953208" w:rsidP="00953208">
            <w:pPr>
              <w:pStyle w:val="formattext"/>
              <w:spacing w:before="0" w:beforeAutospacing="0" w:after="0" w:afterAutospacing="0"/>
              <w:textAlignment w:val="baseline"/>
            </w:pPr>
            <w:r>
              <w:t>Почва, её строение и состав. Охрана почв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22E142" w14:textId="77777777" w:rsidR="00953208" w:rsidRDefault="00953208" w:rsidP="00953208">
            <w:pPr>
              <w:pStyle w:val="formattext"/>
              <w:spacing w:before="0" w:beforeAutospacing="0" w:after="0" w:afterAutospacing="0"/>
              <w:textAlignment w:val="baseline"/>
            </w:pPr>
            <w:r>
              <w:t> </w:t>
            </w:r>
          </w:p>
        </w:tc>
      </w:tr>
      <w:tr w:rsidR="00953208" w14:paraId="61889BF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D2DB67" w14:textId="77777777" w:rsidR="00953208" w:rsidRDefault="00953208" w:rsidP="00953208">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37DF99" w14:textId="77777777" w:rsidR="00953208" w:rsidRDefault="00953208" w:rsidP="00953208">
            <w:pPr>
              <w:pStyle w:val="formattext"/>
              <w:spacing w:before="0" w:beforeAutospacing="0" w:after="0" w:afterAutospacing="0"/>
              <w:textAlignment w:val="baseline"/>
            </w:pPr>
            <w:r>
              <w:t>Резервный урок. Природная среда. Охрана природы. Природные особо охраняемы территории. Всемирное наследие ЮНЕСКО</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89E0FA" w14:textId="77777777" w:rsidR="00953208" w:rsidRDefault="00953208" w:rsidP="00953208">
            <w:pPr>
              <w:pStyle w:val="formattext"/>
              <w:spacing w:before="0" w:beforeAutospacing="0" w:after="0" w:afterAutospacing="0"/>
              <w:textAlignment w:val="baseline"/>
            </w:pPr>
            <w:r>
              <w:t> </w:t>
            </w:r>
          </w:p>
        </w:tc>
      </w:tr>
      <w:tr w:rsidR="00953208" w14:paraId="0BC0DCBF" w14:textId="77777777" w:rsidTr="00953208">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D4B8C2" w14:textId="77777777" w:rsidR="00953208" w:rsidRDefault="00953208" w:rsidP="00953208">
            <w:pPr>
              <w:pStyle w:val="formattext"/>
              <w:spacing w:before="0" w:beforeAutospacing="0" w:after="0" w:afterAutospacing="0"/>
              <w:textAlignment w:val="baseline"/>
            </w:pPr>
            <w: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00E13EF1" w14:textId="77777777" w:rsidR="00953208" w:rsidRPr="003642C0" w:rsidRDefault="00953208" w:rsidP="00953208">
      <w:pPr>
        <w:ind w:left="227" w:firstLine="0"/>
        <w:rPr>
          <w:sz w:val="24"/>
          <w:szCs w:val="24"/>
        </w:rPr>
      </w:pPr>
      <w:r>
        <w:br/>
      </w:r>
    </w:p>
    <w:p w14:paraId="5C3855D4" w14:textId="77777777" w:rsidR="00953208" w:rsidRPr="003642C0" w:rsidRDefault="00953208" w:rsidP="00953208">
      <w:pPr>
        <w:ind w:left="227" w:firstLine="0"/>
        <w:jc w:val="right"/>
        <w:rPr>
          <w:sz w:val="24"/>
          <w:szCs w:val="24"/>
        </w:rPr>
      </w:pPr>
      <w:r w:rsidRPr="003642C0">
        <w:rPr>
          <w:sz w:val="24"/>
          <w:szCs w:val="24"/>
        </w:rPr>
        <w:t>Таблица 20.2</w:t>
      </w:r>
    </w:p>
    <w:p w14:paraId="78417B48" w14:textId="77777777" w:rsidR="00953208" w:rsidRPr="003642C0" w:rsidRDefault="00953208" w:rsidP="00953208">
      <w:pPr>
        <w:ind w:left="227" w:firstLine="0"/>
        <w:rPr>
          <w:sz w:val="24"/>
          <w:szCs w:val="24"/>
        </w:rPr>
      </w:pPr>
      <w:r w:rsidRPr="003642C0">
        <w:rPr>
          <w:sz w:val="24"/>
          <w:szCs w:val="24"/>
        </w:rPr>
        <w:t>7 класс</w:t>
      </w:r>
    </w:p>
    <w:tbl>
      <w:tblPr>
        <w:tblW w:w="0" w:type="auto"/>
        <w:tblCellMar>
          <w:left w:w="0" w:type="dxa"/>
          <w:right w:w="0" w:type="dxa"/>
        </w:tblCellMar>
        <w:tblLook w:val="04A0" w:firstRow="1" w:lastRow="0" w:firstColumn="1" w:lastColumn="0" w:noHBand="0" w:noVBand="1"/>
      </w:tblPr>
      <w:tblGrid>
        <w:gridCol w:w="1371"/>
        <w:gridCol w:w="6559"/>
        <w:gridCol w:w="2277"/>
      </w:tblGrid>
      <w:tr w:rsidR="00953208" w14:paraId="59F455C9" w14:textId="77777777" w:rsidTr="00953208">
        <w:trPr>
          <w:trHeight w:val="15"/>
        </w:trPr>
        <w:tc>
          <w:tcPr>
            <w:tcW w:w="1478" w:type="dxa"/>
            <w:tcBorders>
              <w:top w:val="nil"/>
              <w:left w:val="nil"/>
              <w:bottom w:val="nil"/>
              <w:right w:val="nil"/>
            </w:tcBorders>
            <w:shd w:val="clear" w:color="auto" w:fill="auto"/>
            <w:hideMark/>
          </w:tcPr>
          <w:p w14:paraId="03237996" w14:textId="77777777" w:rsidR="00953208" w:rsidRDefault="00953208" w:rsidP="00953208">
            <w:pPr>
              <w:rPr>
                <w:rFonts w:ascii="Arial" w:hAnsi="Arial" w:cs="Arial"/>
                <w:color w:val="444444"/>
              </w:rPr>
            </w:pPr>
          </w:p>
        </w:tc>
        <w:tc>
          <w:tcPr>
            <w:tcW w:w="7392" w:type="dxa"/>
            <w:tcBorders>
              <w:top w:val="nil"/>
              <w:left w:val="nil"/>
              <w:bottom w:val="nil"/>
              <w:right w:val="nil"/>
            </w:tcBorders>
            <w:shd w:val="clear" w:color="auto" w:fill="auto"/>
            <w:hideMark/>
          </w:tcPr>
          <w:p w14:paraId="02FC2FDC" w14:textId="77777777" w:rsidR="00953208" w:rsidRDefault="00953208" w:rsidP="00953208">
            <w:pPr>
              <w:rPr>
                <w:szCs w:val="20"/>
              </w:rPr>
            </w:pPr>
          </w:p>
        </w:tc>
        <w:tc>
          <w:tcPr>
            <w:tcW w:w="2402" w:type="dxa"/>
            <w:tcBorders>
              <w:top w:val="nil"/>
              <w:left w:val="nil"/>
              <w:bottom w:val="nil"/>
              <w:right w:val="nil"/>
            </w:tcBorders>
            <w:shd w:val="clear" w:color="auto" w:fill="auto"/>
            <w:hideMark/>
          </w:tcPr>
          <w:p w14:paraId="1FC4BF87" w14:textId="77777777" w:rsidR="00953208" w:rsidRDefault="00953208" w:rsidP="00953208">
            <w:pPr>
              <w:rPr>
                <w:szCs w:val="20"/>
              </w:rPr>
            </w:pPr>
          </w:p>
        </w:tc>
      </w:tr>
      <w:tr w:rsidR="00953208" w14:paraId="597EF6D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D8BD79D" w14:textId="77777777" w:rsidR="00953208" w:rsidRDefault="00953208" w:rsidP="00953208">
            <w:pPr>
              <w:pStyle w:val="formattext"/>
              <w:spacing w:before="0" w:beforeAutospacing="0" w:after="0" w:afterAutospacing="0"/>
              <w:jc w:val="center"/>
              <w:textAlignment w:val="baseline"/>
            </w:pPr>
            <w:r>
              <w:lastRenderedPageBreak/>
              <w:t>№ урока</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DB6279" w14:textId="77777777" w:rsidR="00953208" w:rsidRDefault="00953208" w:rsidP="00953208">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5D9DE4" w14:textId="77777777" w:rsidR="00953208" w:rsidRDefault="00953208" w:rsidP="00953208">
            <w:pPr>
              <w:pStyle w:val="formattext"/>
              <w:spacing w:before="0" w:beforeAutospacing="0" w:after="0" w:afterAutospacing="0"/>
              <w:jc w:val="center"/>
              <w:textAlignment w:val="baseline"/>
            </w:pPr>
            <w:r>
              <w:t>Количество часов на практические работы</w:t>
            </w:r>
          </w:p>
        </w:tc>
      </w:tr>
      <w:tr w:rsidR="00953208" w14:paraId="7CCDACC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CF723C" w14:textId="77777777" w:rsidR="00953208" w:rsidRDefault="00953208" w:rsidP="00953208">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5E5E7D" w14:textId="77777777" w:rsidR="00953208" w:rsidRDefault="00953208" w:rsidP="00953208">
            <w:pPr>
              <w:pStyle w:val="formattext"/>
              <w:spacing w:before="0" w:beforeAutospacing="0" w:after="0" w:afterAutospacing="0"/>
              <w:textAlignment w:val="baseline"/>
            </w:pPr>
            <w:r>
              <w:t>Географическая оболочка: особенности строения и свойства. Целостность, зональность, ритмичность и их географические следствия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5B8A19" w14:textId="77777777" w:rsidR="00953208" w:rsidRDefault="00953208" w:rsidP="00953208">
            <w:pPr>
              <w:pStyle w:val="formattext"/>
              <w:spacing w:before="0" w:beforeAutospacing="0" w:after="0" w:afterAutospacing="0"/>
              <w:textAlignment w:val="baseline"/>
            </w:pPr>
            <w:r>
              <w:t> </w:t>
            </w:r>
          </w:p>
        </w:tc>
      </w:tr>
      <w:tr w:rsidR="00953208" w14:paraId="4789266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6979D8" w14:textId="77777777" w:rsidR="00953208" w:rsidRDefault="00953208" w:rsidP="00953208">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E745EE9" w14:textId="77777777" w:rsidR="00953208" w:rsidRDefault="00953208" w:rsidP="00953208">
            <w:pPr>
              <w:pStyle w:val="formattext"/>
              <w:spacing w:before="0" w:beforeAutospacing="0" w:after="0" w:afterAutospacing="0"/>
              <w:textAlignment w:val="baseline"/>
            </w:pPr>
            <w: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69EBD5" w14:textId="77777777" w:rsidR="00953208" w:rsidRDefault="00953208" w:rsidP="00953208">
            <w:pPr>
              <w:pStyle w:val="formattext"/>
              <w:spacing w:before="0" w:beforeAutospacing="0" w:after="0" w:afterAutospacing="0"/>
              <w:jc w:val="center"/>
              <w:textAlignment w:val="baseline"/>
            </w:pPr>
            <w:r>
              <w:t>0,5</w:t>
            </w:r>
          </w:p>
        </w:tc>
      </w:tr>
      <w:tr w:rsidR="00953208" w14:paraId="581B8DD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92A643" w14:textId="77777777" w:rsidR="00953208" w:rsidRDefault="00953208" w:rsidP="00953208">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0153AC" w14:textId="77777777" w:rsidR="00953208" w:rsidRDefault="00953208" w:rsidP="00953208">
            <w:pPr>
              <w:pStyle w:val="formattext"/>
              <w:spacing w:before="0" w:beforeAutospacing="0" w:after="0" w:afterAutospacing="0"/>
              <w:textAlignment w:val="baseline"/>
            </w:pPr>
            <w:r>
              <w:t>История Земли как планеты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F3C6BA" w14:textId="77777777" w:rsidR="00953208" w:rsidRDefault="00953208" w:rsidP="00953208">
            <w:pPr>
              <w:pStyle w:val="formattext"/>
              <w:spacing w:before="0" w:beforeAutospacing="0" w:after="0" w:afterAutospacing="0"/>
              <w:textAlignment w:val="baseline"/>
            </w:pPr>
            <w:r>
              <w:t> </w:t>
            </w:r>
          </w:p>
        </w:tc>
      </w:tr>
      <w:tr w:rsidR="00953208" w14:paraId="54A459A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1E04EB" w14:textId="77777777" w:rsidR="00953208" w:rsidRDefault="00953208" w:rsidP="00953208">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AF7698" w14:textId="77777777" w:rsidR="00953208" w:rsidRDefault="00953208" w:rsidP="00953208">
            <w:pPr>
              <w:pStyle w:val="formattext"/>
              <w:spacing w:before="0" w:beforeAutospacing="0" w:after="0" w:afterAutospacing="0"/>
              <w:textAlignment w:val="baseline"/>
            </w:pPr>
            <w:r>
              <w:t>Литосферные плиты и их движение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65B382" w14:textId="77777777" w:rsidR="00953208" w:rsidRDefault="00953208" w:rsidP="00953208">
            <w:pPr>
              <w:pStyle w:val="formattext"/>
              <w:spacing w:before="0" w:beforeAutospacing="0" w:after="0" w:afterAutospacing="0"/>
              <w:textAlignment w:val="baseline"/>
            </w:pPr>
            <w:r>
              <w:t> </w:t>
            </w:r>
          </w:p>
        </w:tc>
      </w:tr>
      <w:tr w:rsidR="00953208" w14:paraId="2A1363C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10CDFD" w14:textId="77777777" w:rsidR="00953208" w:rsidRDefault="00953208" w:rsidP="00953208">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BB26B8" w14:textId="77777777" w:rsidR="00953208" w:rsidRDefault="00953208" w:rsidP="00953208">
            <w:pPr>
              <w:pStyle w:val="formattext"/>
              <w:spacing w:before="0" w:beforeAutospacing="0" w:after="0" w:afterAutospacing="0"/>
              <w:textAlignment w:val="baseline"/>
            </w:pPr>
            <w:r>
              <w:t>Материки, океаны и части света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C94972" w14:textId="77777777" w:rsidR="00953208" w:rsidRDefault="00953208" w:rsidP="00953208">
            <w:pPr>
              <w:pStyle w:val="formattext"/>
              <w:spacing w:before="0" w:beforeAutospacing="0" w:after="0" w:afterAutospacing="0"/>
              <w:textAlignment w:val="baseline"/>
            </w:pPr>
            <w:r>
              <w:t> </w:t>
            </w:r>
          </w:p>
        </w:tc>
      </w:tr>
      <w:tr w:rsidR="00953208" w14:paraId="5C63499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E74FBD" w14:textId="77777777" w:rsidR="00953208" w:rsidRDefault="00953208" w:rsidP="00953208">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EAD0F6" w14:textId="77777777" w:rsidR="00953208" w:rsidRDefault="00953208" w:rsidP="00953208">
            <w:pPr>
              <w:pStyle w:val="formattext"/>
              <w:spacing w:before="0" w:beforeAutospacing="0" w:after="0" w:afterAutospacing="0"/>
              <w:textAlignment w:val="baseline"/>
            </w:pPr>
            <w:r>
              <w:t>Сейсмические пояса Земли. Практическая работа "Объяснение вулканических или сейсмических событий, о которых говорится в тексте"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5F5C42" w14:textId="77777777" w:rsidR="00953208" w:rsidRDefault="00953208" w:rsidP="00953208">
            <w:pPr>
              <w:pStyle w:val="formattext"/>
              <w:spacing w:before="0" w:beforeAutospacing="0" w:after="0" w:afterAutospacing="0"/>
              <w:jc w:val="center"/>
              <w:textAlignment w:val="baseline"/>
            </w:pPr>
            <w:r>
              <w:t>0,5</w:t>
            </w:r>
          </w:p>
        </w:tc>
      </w:tr>
      <w:tr w:rsidR="00953208" w14:paraId="28213DC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80AD1C3" w14:textId="77777777" w:rsidR="00953208" w:rsidRDefault="00953208" w:rsidP="00953208">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1E109E" w14:textId="77777777" w:rsidR="00953208" w:rsidRDefault="00953208" w:rsidP="00953208">
            <w:pPr>
              <w:pStyle w:val="formattext"/>
              <w:spacing w:before="0" w:beforeAutospacing="0" w:after="0" w:afterAutospacing="0"/>
              <w:textAlignment w:val="baseline"/>
            </w:pPr>
            <w: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702AA7" w14:textId="77777777" w:rsidR="00953208" w:rsidRDefault="00953208" w:rsidP="00953208">
            <w:pPr>
              <w:pStyle w:val="formattext"/>
              <w:spacing w:before="0" w:beforeAutospacing="0" w:after="0" w:afterAutospacing="0"/>
              <w:jc w:val="center"/>
              <w:textAlignment w:val="baseline"/>
            </w:pPr>
            <w:r>
              <w:t>0,5</w:t>
            </w:r>
          </w:p>
        </w:tc>
      </w:tr>
      <w:tr w:rsidR="00953208" w14:paraId="5ABA316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4C0ED4" w14:textId="77777777" w:rsidR="00953208" w:rsidRDefault="00953208" w:rsidP="00953208">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E1A771" w14:textId="77777777" w:rsidR="00953208" w:rsidRDefault="00953208" w:rsidP="00953208">
            <w:pPr>
              <w:pStyle w:val="formattext"/>
              <w:spacing w:before="0" w:beforeAutospacing="0" w:after="0" w:afterAutospacing="0"/>
              <w:textAlignment w:val="baseline"/>
            </w:pPr>
            <w:r>
              <w:t>Полезные ископаемые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E17E60" w14:textId="77777777" w:rsidR="00953208" w:rsidRDefault="00953208" w:rsidP="00953208">
            <w:pPr>
              <w:pStyle w:val="formattext"/>
              <w:spacing w:before="0" w:beforeAutospacing="0" w:after="0" w:afterAutospacing="0"/>
              <w:textAlignment w:val="baseline"/>
            </w:pPr>
            <w:r>
              <w:t> </w:t>
            </w:r>
          </w:p>
        </w:tc>
      </w:tr>
      <w:tr w:rsidR="00953208" w14:paraId="0BACE66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05C7BC" w14:textId="77777777" w:rsidR="00953208" w:rsidRDefault="00953208" w:rsidP="00953208">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CC3B2E"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теме "Литосфера и рельеф Земли"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2074348" w14:textId="77777777" w:rsidR="00953208" w:rsidRDefault="00953208" w:rsidP="00953208">
            <w:pPr>
              <w:pStyle w:val="formattext"/>
              <w:spacing w:before="0" w:beforeAutospacing="0" w:after="0" w:afterAutospacing="0"/>
              <w:textAlignment w:val="baseline"/>
            </w:pPr>
            <w:r>
              <w:t> </w:t>
            </w:r>
          </w:p>
        </w:tc>
      </w:tr>
      <w:tr w:rsidR="00953208" w14:paraId="6A228E6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0F5DE1" w14:textId="77777777" w:rsidR="00953208" w:rsidRDefault="00953208" w:rsidP="00953208">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912227" w14:textId="77777777" w:rsidR="00953208" w:rsidRDefault="00953208" w:rsidP="00953208">
            <w:pPr>
              <w:pStyle w:val="formattext"/>
              <w:spacing w:before="0" w:beforeAutospacing="0" w:after="0" w:afterAutospacing="0"/>
              <w:textAlignment w:val="baseline"/>
            </w:pPr>
            <w:r>
              <w:t>Закономерности распределения температуры воздуха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D832D2" w14:textId="77777777" w:rsidR="00953208" w:rsidRDefault="00953208" w:rsidP="00953208">
            <w:pPr>
              <w:pStyle w:val="formattext"/>
              <w:spacing w:before="0" w:beforeAutospacing="0" w:after="0" w:afterAutospacing="0"/>
              <w:textAlignment w:val="baseline"/>
            </w:pPr>
            <w:r>
              <w:t> </w:t>
            </w:r>
          </w:p>
        </w:tc>
      </w:tr>
      <w:tr w:rsidR="00953208" w14:paraId="27A682F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BE302E" w14:textId="77777777" w:rsidR="00953208" w:rsidRDefault="00953208" w:rsidP="00953208">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4B2CF9" w14:textId="77777777" w:rsidR="00953208" w:rsidRDefault="00953208" w:rsidP="00953208">
            <w:pPr>
              <w:pStyle w:val="formattext"/>
              <w:spacing w:before="0" w:beforeAutospacing="0" w:after="0" w:afterAutospacing="0"/>
              <w:textAlignment w:val="baseline"/>
            </w:pPr>
            <w:r>
              <w:t>Закономерности распределения атмосферных осадков. Пояса атмосферного давления на Земле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094B9C" w14:textId="77777777" w:rsidR="00953208" w:rsidRDefault="00953208" w:rsidP="00953208">
            <w:pPr>
              <w:pStyle w:val="formattext"/>
              <w:spacing w:before="0" w:beforeAutospacing="0" w:after="0" w:afterAutospacing="0"/>
              <w:textAlignment w:val="baseline"/>
            </w:pPr>
            <w:r>
              <w:t> </w:t>
            </w:r>
          </w:p>
        </w:tc>
      </w:tr>
      <w:tr w:rsidR="00953208" w14:paraId="772B382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FA97F8" w14:textId="77777777" w:rsidR="00953208" w:rsidRDefault="00953208" w:rsidP="00953208">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A4C9F4" w14:textId="77777777" w:rsidR="00953208" w:rsidRDefault="00953208" w:rsidP="00953208">
            <w:pPr>
              <w:pStyle w:val="formattext"/>
              <w:spacing w:before="0" w:beforeAutospacing="0" w:after="0" w:afterAutospacing="0"/>
              <w:textAlignment w:val="baseline"/>
            </w:pPr>
            <w:r>
              <w:t>Воздушные массы, их типы. Преобладающие ветры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E46CB6" w14:textId="77777777" w:rsidR="00953208" w:rsidRDefault="00953208" w:rsidP="00953208">
            <w:pPr>
              <w:pStyle w:val="formattext"/>
              <w:spacing w:before="0" w:beforeAutospacing="0" w:after="0" w:afterAutospacing="0"/>
              <w:textAlignment w:val="baseline"/>
            </w:pPr>
            <w:r>
              <w:t> </w:t>
            </w:r>
          </w:p>
        </w:tc>
      </w:tr>
      <w:tr w:rsidR="00953208" w14:paraId="6D87D25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15957E" w14:textId="77777777" w:rsidR="00953208" w:rsidRDefault="00953208" w:rsidP="00953208">
            <w:pPr>
              <w:pStyle w:val="formattext"/>
              <w:spacing w:before="0" w:beforeAutospacing="0" w:after="0" w:afterAutospacing="0"/>
              <w:textAlignment w:val="baseline"/>
            </w:pPr>
            <w:r>
              <w:t>Урок 13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14E980" w14:textId="77777777" w:rsidR="00953208" w:rsidRDefault="00953208" w:rsidP="00953208">
            <w:pPr>
              <w:pStyle w:val="formattext"/>
              <w:spacing w:before="0" w:beforeAutospacing="0" w:after="0" w:afterAutospacing="0"/>
              <w:textAlignment w:val="baseline"/>
            </w:pPr>
            <w:r>
              <w:t>Разнообразие климата на Земле. Климатообразующие факторы. Характеристика климатических поясов Земли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4EAE77" w14:textId="77777777" w:rsidR="00953208" w:rsidRDefault="00953208" w:rsidP="00953208">
            <w:pPr>
              <w:pStyle w:val="formattext"/>
              <w:spacing w:before="0" w:beforeAutospacing="0" w:after="0" w:afterAutospacing="0"/>
              <w:textAlignment w:val="baseline"/>
            </w:pPr>
            <w:r>
              <w:t> </w:t>
            </w:r>
          </w:p>
        </w:tc>
      </w:tr>
      <w:tr w:rsidR="00953208" w14:paraId="1B9E3E2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9D158C" w14:textId="77777777" w:rsidR="00953208" w:rsidRDefault="00953208" w:rsidP="00953208">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504957" w14:textId="77777777" w:rsidR="00953208" w:rsidRDefault="00953208" w:rsidP="00953208">
            <w:pPr>
              <w:pStyle w:val="formattext"/>
              <w:spacing w:before="0" w:beforeAutospacing="0" w:after="0" w:afterAutospacing="0"/>
              <w:textAlignment w:val="baseline"/>
            </w:pPr>
            <w:r>
              <w:t>Влияние климатических условий на жизнь людей. Глобальные изменения климата и различные точки зрения на их причины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1A7243" w14:textId="77777777" w:rsidR="00953208" w:rsidRDefault="00953208" w:rsidP="00953208">
            <w:pPr>
              <w:pStyle w:val="formattext"/>
              <w:spacing w:before="0" w:beforeAutospacing="0" w:after="0" w:afterAutospacing="0"/>
              <w:textAlignment w:val="baseline"/>
            </w:pPr>
            <w:r>
              <w:t> </w:t>
            </w:r>
          </w:p>
        </w:tc>
      </w:tr>
      <w:tr w:rsidR="00953208" w14:paraId="00529B7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C2E810" w14:textId="77777777" w:rsidR="00953208" w:rsidRDefault="00953208" w:rsidP="00953208">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04D6063" w14:textId="77777777" w:rsidR="00953208" w:rsidRDefault="00953208" w:rsidP="00953208">
            <w:pPr>
              <w:pStyle w:val="formattext"/>
              <w:spacing w:before="0" w:beforeAutospacing="0" w:after="0" w:afterAutospacing="0"/>
              <w:textAlignment w:val="baseline"/>
            </w:pPr>
            <w:r>
              <w:t>Карты климатических поясов. Климатограмма. Практическая работа "Описание климата территории по климатической карте и климатограмме"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77A71B" w14:textId="77777777" w:rsidR="00953208" w:rsidRDefault="00953208" w:rsidP="00953208">
            <w:pPr>
              <w:pStyle w:val="formattext"/>
              <w:spacing w:before="0" w:beforeAutospacing="0" w:after="0" w:afterAutospacing="0"/>
              <w:jc w:val="center"/>
              <w:textAlignment w:val="baseline"/>
            </w:pPr>
            <w:r>
              <w:t>0,5</w:t>
            </w:r>
          </w:p>
        </w:tc>
      </w:tr>
      <w:tr w:rsidR="00953208" w14:paraId="50531C6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21EF5A" w14:textId="77777777" w:rsidR="00953208" w:rsidRDefault="00953208" w:rsidP="00953208">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E83D78"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теме "Атмосфера и климаты Земли"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8AEA81" w14:textId="77777777" w:rsidR="00953208" w:rsidRDefault="00953208" w:rsidP="00953208">
            <w:pPr>
              <w:pStyle w:val="formattext"/>
              <w:spacing w:before="0" w:beforeAutospacing="0" w:after="0" w:afterAutospacing="0"/>
              <w:textAlignment w:val="baseline"/>
            </w:pPr>
            <w:r>
              <w:t> </w:t>
            </w:r>
          </w:p>
        </w:tc>
      </w:tr>
      <w:tr w:rsidR="00953208" w14:paraId="791380B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753E1D" w14:textId="77777777" w:rsidR="00953208" w:rsidRDefault="00953208" w:rsidP="00953208">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DC95D4" w14:textId="77777777" w:rsidR="00953208" w:rsidRDefault="00953208" w:rsidP="00953208">
            <w:pPr>
              <w:pStyle w:val="formattext"/>
              <w:spacing w:before="0" w:beforeAutospacing="0" w:after="0" w:afterAutospacing="0"/>
              <w:textAlignment w:val="baseline"/>
            </w:pPr>
            <w:r>
              <w:t>Мировой океан и его части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6CE82A" w14:textId="77777777" w:rsidR="00953208" w:rsidRDefault="00953208" w:rsidP="00953208">
            <w:pPr>
              <w:pStyle w:val="formattext"/>
              <w:spacing w:before="0" w:beforeAutospacing="0" w:after="0" w:afterAutospacing="0"/>
              <w:textAlignment w:val="baseline"/>
            </w:pPr>
            <w:r>
              <w:t> </w:t>
            </w:r>
          </w:p>
        </w:tc>
      </w:tr>
      <w:tr w:rsidR="00953208" w14:paraId="0BE773D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3E47F1" w14:textId="77777777" w:rsidR="00953208" w:rsidRDefault="00953208" w:rsidP="00953208">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5AE9CC" w14:textId="77777777" w:rsidR="00953208" w:rsidRDefault="00953208" w:rsidP="00953208">
            <w:pPr>
              <w:pStyle w:val="formattext"/>
              <w:spacing w:before="0" w:beforeAutospacing="0" w:after="0" w:afterAutospacing="0"/>
              <w:textAlignment w:val="baseline"/>
            </w:pPr>
            <w:r>
              <w:t>Система океанических течений. Влияние тёплых и холодных океанических течений на климат</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6C8440D" w14:textId="77777777" w:rsidR="00953208" w:rsidRDefault="00953208" w:rsidP="00953208">
            <w:pPr>
              <w:pStyle w:val="formattext"/>
              <w:spacing w:before="0" w:beforeAutospacing="0" w:after="0" w:afterAutospacing="0"/>
              <w:textAlignment w:val="baseline"/>
            </w:pPr>
            <w:r>
              <w:t> </w:t>
            </w:r>
          </w:p>
        </w:tc>
      </w:tr>
      <w:tr w:rsidR="00953208" w14:paraId="703F2F8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533BF8" w14:textId="77777777" w:rsidR="00953208" w:rsidRDefault="00953208" w:rsidP="00953208">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307C87" w14:textId="77777777" w:rsidR="00953208" w:rsidRDefault="00953208" w:rsidP="00953208">
            <w:pPr>
              <w:pStyle w:val="formattext"/>
              <w:spacing w:before="0" w:beforeAutospacing="0" w:after="0" w:afterAutospacing="0"/>
              <w:textAlignment w:val="baseline"/>
            </w:pPr>
            <w: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25FBF1" w14:textId="77777777" w:rsidR="00953208" w:rsidRDefault="00953208" w:rsidP="00953208">
            <w:pPr>
              <w:pStyle w:val="formattext"/>
              <w:spacing w:before="0" w:beforeAutospacing="0" w:after="0" w:afterAutospacing="0"/>
              <w:jc w:val="center"/>
              <w:textAlignment w:val="baseline"/>
            </w:pPr>
            <w:r>
              <w:t>0,5</w:t>
            </w:r>
          </w:p>
        </w:tc>
      </w:tr>
      <w:tr w:rsidR="00953208" w14:paraId="250E3F7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0F4C4C" w14:textId="77777777" w:rsidR="00953208" w:rsidRDefault="00953208" w:rsidP="00953208">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EEDBFF" w14:textId="77777777" w:rsidR="00953208" w:rsidRDefault="00953208" w:rsidP="00953208">
            <w:pPr>
              <w:pStyle w:val="formattext"/>
              <w:spacing w:before="0" w:beforeAutospacing="0" w:after="0" w:afterAutospacing="0"/>
              <w:textAlignment w:val="baseline"/>
            </w:pPr>
            <w:r>
              <w:t>Образование льдов в Мировом океане. Изменения ледовитости и уровня Мирового океана, их причины и следствия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7A9E0E" w14:textId="77777777" w:rsidR="00953208" w:rsidRDefault="00953208" w:rsidP="00953208">
            <w:pPr>
              <w:pStyle w:val="formattext"/>
              <w:spacing w:before="0" w:beforeAutospacing="0" w:after="0" w:afterAutospacing="0"/>
              <w:textAlignment w:val="baseline"/>
            </w:pPr>
            <w:r>
              <w:t> </w:t>
            </w:r>
          </w:p>
        </w:tc>
      </w:tr>
      <w:tr w:rsidR="00953208" w14:paraId="255439B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A4F9BE" w14:textId="77777777" w:rsidR="00953208" w:rsidRDefault="00953208" w:rsidP="00953208">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0DB522" w14:textId="77777777" w:rsidR="00953208" w:rsidRDefault="00953208" w:rsidP="00953208">
            <w:pPr>
              <w:pStyle w:val="formattext"/>
              <w:spacing w:before="0" w:beforeAutospacing="0" w:after="0" w:afterAutospacing="0"/>
              <w:textAlignment w:val="baseline"/>
            </w:pPr>
            <w:r>
              <w:t xml:space="preserve">Жизнь в океане. Основные районы рыболовства. Экологические проблемы Мирового океана. Практическая работа "Сравнение двух океанов по предложенному </w:t>
            </w:r>
            <w:r>
              <w:lastRenderedPageBreak/>
              <w:t>учителем плану с использованием нескольких источников географической информации"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EA9B4A" w14:textId="77777777" w:rsidR="00953208" w:rsidRDefault="00953208" w:rsidP="00953208">
            <w:pPr>
              <w:pStyle w:val="formattext"/>
              <w:spacing w:before="0" w:beforeAutospacing="0" w:after="0" w:afterAutospacing="0"/>
              <w:jc w:val="center"/>
              <w:textAlignment w:val="baseline"/>
            </w:pPr>
            <w:r>
              <w:lastRenderedPageBreak/>
              <w:t>0,5</w:t>
            </w:r>
          </w:p>
        </w:tc>
      </w:tr>
      <w:tr w:rsidR="00953208" w14:paraId="191C763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B37783A" w14:textId="77777777" w:rsidR="00953208" w:rsidRDefault="00953208" w:rsidP="00953208">
            <w:pPr>
              <w:pStyle w:val="formattext"/>
              <w:spacing w:before="0" w:beforeAutospacing="0" w:after="0" w:afterAutospacing="0"/>
              <w:textAlignment w:val="baseline"/>
            </w:pPr>
            <w:r>
              <w:lastRenderedPageBreak/>
              <w:t>Урок 22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0C12E1" w14:textId="77777777" w:rsidR="00953208" w:rsidRDefault="00953208" w:rsidP="00953208">
            <w:pPr>
              <w:pStyle w:val="formattext"/>
              <w:spacing w:before="0" w:beforeAutospacing="0" w:after="0" w:afterAutospacing="0"/>
              <w:textAlignment w:val="baseline"/>
            </w:pPr>
            <w:r>
              <w:t>Обобщающее повторение по темам: "Атмосфера и климаты Земли" и "Мировой океан - основная часть гидросферы"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3CF1FF" w14:textId="77777777" w:rsidR="00953208" w:rsidRDefault="00953208" w:rsidP="00953208">
            <w:pPr>
              <w:pStyle w:val="formattext"/>
              <w:spacing w:before="0" w:beforeAutospacing="0" w:after="0" w:afterAutospacing="0"/>
              <w:textAlignment w:val="baseline"/>
            </w:pPr>
            <w:r>
              <w:t> </w:t>
            </w:r>
          </w:p>
        </w:tc>
      </w:tr>
      <w:tr w:rsidR="00953208" w14:paraId="6F16FFD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EFE6C2" w14:textId="77777777" w:rsidR="00953208" w:rsidRDefault="00953208" w:rsidP="00953208">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7484F4" w14:textId="77777777" w:rsidR="00953208" w:rsidRDefault="00953208" w:rsidP="00953208">
            <w:pPr>
              <w:pStyle w:val="formattext"/>
              <w:spacing w:before="0" w:beforeAutospacing="0" w:after="0" w:afterAutospacing="0"/>
              <w:textAlignment w:val="baseline"/>
            </w:pPr>
            <w:r>
              <w:t>Заселение Земли человеком. Современная численность населения мира. Изменение численности населения во времени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21D74CE" w14:textId="77777777" w:rsidR="00953208" w:rsidRDefault="00953208" w:rsidP="00953208">
            <w:pPr>
              <w:pStyle w:val="formattext"/>
              <w:spacing w:before="0" w:beforeAutospacing="0" w:after="0" w:afterAutospacing="0"/>
              <w:textAlignment w:val="baseline"/>
            </w:pPr>
            <w:r>
              <w:t> </w:t>
            </w:r>
          </w:p>
        </w:tc>
      </w:tr>
      <w:tr w:rsidR="00953208" w14:paraId="3BD90D0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60CDDD" w14:textId="77777777" w:rsidR="00953208" w:rsidRDefault="00953208" w:rsidP="00953208">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C68880" w14:textId="77777777" w:rsidR="00953208" w:rsidRDefault="00953208" w:rsidP="00953208">
            <w:pPr>
              <w:pStyle w:val="formattext"/>
              <w:spacing w:before="0" w:beforeAutospacing="0" w:after="0" w:afterAutospacing="0"/>
              <w:textAlignment w:val="baseline"/>
            </w:pPr>
            <w: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6F81F2" w14:textId="77777777" w:rsidR="00953208" w:rsidRDefault="00953208" w:rsidP="00953208">
            <w:pPr>
              <w:pStyle w:val="formattext"/>
              <w:spacing w:before="0" w:beforeAutospacing="0" w:after="0" w:afterAutospacing="0"/>
              <w:jc w:val="center"/>
              <w:textAlignment w:val="baseline"/>
            </w:pPr>
            <w:r>
              <w:t>0,5</w:t>
            </w:r>
          </w:p>
        </w:tc>
      </w:tr>
      <w:tr w:rsidR="00953208" w14:paraId="6B49F34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0D5F03C" w14:textId="77777777" w:rsidR="00953208" w:rsidRDefault="00953208" w:rsidP="00953208">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6DD8BA" w14:textId="77777777" w:rsidR="00953208" w:rsidRDefault="00953208" w:rsidP="00953208">
            <w:pPr>
              <w:pStyle w:val="formattext"/>
              <w:spacing w:before="0" w:beforeAutospacing="0" w:after="0" w:afterAutospacing="0"/>
              <w:textAlignment w:val="baseline"/>
            </w:pPr>
            <w: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205AD8" w14:textId="77777777" w:rsidR="00953208" w:rsidRDefault="00953208" w:rsidP="00953208">
            <w:pPr>
              <w:pStyle w:val="formattext"/>
              <w:spacing w:before="0" w:beforeAutospacing="0" w:after="0" w:afterAutospacing="0"/>
              <w:jc w:val="center"/>
              <w:textAlignment w:val="baseline"/>
            </w:pPr>
            <w:r>
              <w:t>0,5</w:t>
            </w:r>
          </w:p>
        </w:tc>
      </w:tr>
      <w:tr w:rsidR="00953208" w14:paraId="46442A4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079ADB" w14:textId="77777777" w:rsidR="00953208" w:rsidRDefault="00953208" w:rsidP="00953208">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CC7AEF" w14:textId="77777777" w:rsidR="00953208" w:rsidRDefault="00953208" w:rsidP="00953208">
            <w:pPr>
              <w:pStyle w:val="formattext"/>
              <w:spacing w:before="0" w:beforeAutospacing="0" w:after="0" w:afterAutospacing="0"/>
              <w:textAlignment w:val="baseline"/>
            </w:pPr>
            <w:r>
              <w:t>Народы и религии мира. Этнический состав населения мира. Языковая классификация народов мира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94DF38" w14:textId="77777777" w:rsidR="00953208" w:rsidRDefault="00953208" w:rsidP="00953208">
            <w:pPr>
              <w:pStyle w:val="formattext"/>
              <w:spacing w:before="0" w:beforeAutospacing="0" w:after="0" w:afterAutospacing="0"/>
              <w:textAlignment w:val="baseline"/>
            </w:pPr>
            <w:r>
              <w:t> </w:t>
            </w:r>
          </w:p>
        </w:tc>
      </w:tr>
      <w:tr w:rsidR="00953208" w14:paraId="2D66002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15E152" w14:textId="77777777" w:rsidR="00953208" w:rsidRDefault="00953208" w:rsidP="00953208">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271DB3C" w14:textId="77777777" w:rsidR="00953208" w:rsidRDefault="00953208" w:rsidP="00953208">
            <w:pPr>
              <w:pStyle w:val="formattext"/>
              <w:spacing w:before="0" w:beforeAutospacing="0" w:after="0" w:afterAutospacing="0"/>
              <w:textAlignment w:val="baseline"/>
            </w:pPr>
            <w:r>
              <w:t>Мировые и национальные религии. География мировых религий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F45B7A" w14:textId="77777777" w:rsidR="00953208" w:rsidRDefault="00953208" w:rsidP="00953208">
            <w:pPr>
              <w:pStyle w:val="formattext"/>
              <w:spacing w:before="0" w:beforeAutospacing="0" w:after="0" w:afterAutospacing="0"/>
              <w:textAlignment w:val="baseline"/>
            </w:pPr>
            <w:r>
              <w:t> </w:t>
            </w:r>
          </w:p>
        </w:tc>
      </w:tr>
      <w:tr w:rsidR="00953208" w14:paraId="7143BCD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20D825" w14:textId="77777777" w:rsidR="00953208" w:rsidRDefault="00953208" w:rsidP="00953208">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10E693" w14:textId="77777777" w:rsidR="00953208" w:rsidRDefault="00953208" w:rsidP="00953208">
            <w:pPr>
              <w:pStyle w:val="formattext"/>
              <w:spacing w:before="0" w:beforeAutospacing="0" w:after="0" w:afterAutospacing="0"/>
              <w:textAlignment w:val="baseline"/>
            </w:pPr>
            <w:r>
              <w:t>Хозяйственная деятельность людей. Города и сельские поселения. Культурно-исторические регионы мира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6A54CB" w14:textId="77777777" w:rsidR="00953208" w:rsidRDefault="00953208" w:rsidP="00953208">
            <w:pPr>
              <w:pStyle w:val="formattext"/>
              <w:spacing w:before="0" w:beforeAutospacing="0" w:after="0" w:afterAutospacing="0"/>
              <w:textAlignment w:val="baseline"/>
            </w:pPr>
            <w:r>
              <w:t> </w:t>
            </w:r>
          </w:p>
        </w:tc>
      </w:tr>
      <w:tr w:rsidR="00953208" w14:paraId="05B8376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B0A726" w14:textId="77777777" w:rsidR="00953208" w:rsidRDefault="00953208" w:rsidP="00953208">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09403B" w14:textId="77777777" w:rsidR="00953208" w:rsidRDefault="00953208" w:rsidP="00953208">
            <w:pPr>
              <w:pStyle w:val="formattext"/>
              <w:spacing w:before="0" w:beforeAutospacing="0" w:after="0" w:afterAutospacing="0"/>
              <w:textAlignment w:val="baseline"/>
            </w:pPr>
            <w: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F2190E" w14:textId="77777777" w:rsidR="00953208" w:rsidRDefault="00953208" w:rsidP="00953208">
            <w:pPr>
              <w:pStyle w:val="formattext"/>
              <w:spacing w:before="0" w:beforeAutospacing="0" w:after="0" w:afterAutospacing="0"/>
              <w:jc w:val="center"/>
              <w:textAlignment w:val="baseline"/>
            </w:pPr>
            <w:r>
              <w:t>0,5</w:t>
            </w:r>
          </w:p>
        </w:tc>
      </w:tr>
      <w:tr w:rsidR="00953208" w14:paraId="7084D25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334EDB" w14:textId="77777777" w:rsidR="00953208" w:rsidRDefault="00953208" w:rsidP="00953208">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64DD82" w14:textId="77777777" w:rsidR="00953208" w:rsidRDefault="00953208" w:rsidP="00953208">
            <w:pPr>
              <w:pStyle w:val="formattext"/>
              <w:spacing w:before="0" w:beforeAutospacing="0" w:after="0" w:afterAutospacing="0"/>
              <w:textAlignment w:val="baseline"/>
            </w:pPr>
            <w:r>
              <w:t>Африка. История открытия.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9295AC" w14:textId="77777777" w:rsidR="00953208" w:rsidRDefault="00953208" w:rsidP="00953208">
            <w:pPr>
              <w:pStyle w:val="formattext"/>
              <w:spacing w:before="0" w:beforeAutospacing="0" w:after="0" w:afterAutospacing="0"/>
              <w:textAlignment w:val="baseline"/>
            </w:pPr>
            <w:r>
              <w:t> </w:t>
            </w:r>
          </w:p>
        </w:tc>
      </w:tr>
      <w:tr w:rsidR="00953208" w14:paraId="57DC8B8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85E19E" w14:textId="77777777" w:rsidR="00953208" w:rsidRDefault="00953208" w:rsidP="00953208">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2D430A" w14:textId="77777777" w:rsidR="00953208" w:rsidRDefault="00953208" w:rsidP="00953208">
            <w:pPr>
              <w:pStyle w:val="formattext"/>
              <w:spacing w:before="0" w:beforeAutospacing="0" w:after="0" w:afterAutospacing="0"/>
              <w:textAlignment w:val="baseline"/>
            </w:pPr>
            <w: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71ABE7" w14:textId="77777777" w:rsidR="00953208" w:rsidRDefault="00953208" w:rsidP="00953208">
            <w:pPr>
              <w:pStyle w:val="formattext"/>
              <w:spacing w:before="0" w:beforeAutospacing="0" w:after="0" w:afterAutospacing="0"/>
              <w:jc w:val="center"/>
              <w:textAlignment w:val="baseline"/>
            </w:pPr>
            <w:r>
              <w:t>0,5</w:t>
            </w:r>
          </w:p>
        </w:tc>
      </w:tr>
      <w:tr w:rsidR="00953208" w14:paraId="23153FB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2E1358C" w14:textId="77777777" w:rsidR="00953208" w:rsidRDefault="00953208" w:rsidP="00953208">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D01998" w14:textId="77777777" w:rsidR="00953208" w:rsidRDefault="00953208" w:rsidP="00953208">
            <w:pPr>
              <w:pStyle w:val="formattext"/>
              <w:spacing w:before="0" w:beforeAutospacing="0" w:after="0" w:afterAutospacing="0"/>
              <w:textAlignment w:val="baseline"/>
            </w:pPr>
            <w:r>
              <w:t>Африка. Население. Политическая карта.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72BEF9" w14:textId="77777777" w:rsidR="00953208" w:rsidRDefault="00953208" w:rsidP="00953208">
            <w:pPr>
              <w:pStyle w:val="formattext"/>
              <w:spacing w:before="0" w:beforeAutospacing="0" w:after="0" w:afterAutospacing="0"/>
              <w:textAlignment w:val="baseline"/>
            </w:pPr>
            <w:r>
              <w:t> </w:t>
            </w:r>
          </w:p>
        </w:tc>
      </w:tr>
      <w:tr w:rsidR="00953208" w14:paraId="6FFCAA3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3ACAA5" w14:textId="77777777" w:rsidR="00953208" w:rsidRDefault="00953208" w:rsidP="00953208">
            <w:pPr>
              <w:pStyle w:val="formattext"/>
              <w:spacing w:before="0" w:beforeAutospacing="0" w:after="0" w:afterAutospacing="0"/>
              <w:textAlignment w:val="baseline"/>
            </w:pPr>
            <w:r>
              <w:t>Урок 33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7CCA06" w14:textId="77777777" w:rsidR="00953208" w:rsidRDefault="00953208" w:rsidP="00953208">
            <w:pPr>
              <w:pStyle w:val="formattext"/>
              <w:spacing w:before="0" w:beforeAutospacing="0" w:after="0" w:afterAutospacing="0"/>
              <w:textAlignment w:val="baseline"/>
            </w:pPr>
            <w:r>
              <w:t>Африка.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5F16DC" w14:textId="77777777" w:rsidR="00953208" w:rsidRDefault="00953208" w:rsidP="00953208">
            <w:pPr>
              <w:pStyle w:val="formattext"/>
              <w:spacing w:before="0" w:beforeAutospacing="0" w:after="0" w:afterAutospacing="0"/>
              <w:textAlignment w:val="baseline"/>
            </w:pPr>
            <w:r>
              <w:t> </w:t>
            </w:r>
          </w:p>
        </w:tc>
      </w:tr>
      <w:tr w:rsidR="00953208" w14:paraId="5CB24FE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1B1E4E" w14:textId="77777777" w:rsidR="00953208" w:rsidRDefault="00953208" w:rsidP="00953208">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6668D4" w14:textId="77777777" w:rsidR="00953208" w:rsidRDefault="00953208" w:rsidP="00953208">
            <w:pPr>
              <w:pStyle w:val="formattext"/>
              <w:spacing w:before="0" w:beforeAutospacing="0" w:after="0" w:afterAutospacing="0"/>
              <w:textAlignment w:val="baseline"/>
            </w:pPr>
            <w:r>
              <w:t>Южная Америка. История открытия.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D08CB1" w14:textId="77777777" w:rsidR="00953208" w:rsidRDefault="00953208" w:rsidP="00953208">
            <w:pPr>
              <w:pStyle w:val="formattext"/>
              <w:spacing w:before="0" w:beforeAutospacing="0" w:after="0" w:afterAutospacing="0"/>
              <w:textAlignment w:val="baseline"/>
            </w:pPr>
            <w:r>
              <w:t> </w:t>
            </w:r>
          </w:p>
        </w:tc>
      </w:tr>
      <w:tr w:rsidR="00953208" w14:paraId="53B44DC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B0E0AF" w14:textId="77777777" w:rsidR="00953208" w:rsidRDefault="00953208" w:rsidP="00953208">
            <w:pPr>
              <w:pStyle w:val="formattext"/>
              <w:spacing w:before="0" w:beforeAutospacing="0" w:after="0" w:afterAutospacing="0"/>
              <w:textAlignment w:val="baseline"/>
            </w:pPr>
            <w:r>
              <w:t>Урок 35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A86C24" w14:textId="77777777" w:rsidR="00953208" w:rsidRDefault="00953208" w:rsidP="00953208">
            <w:pPr>
              <w:pStyle w:val="formattext"/>
              <w:spacing w:before="0" w:beforeAutospacing="0" w:after="0" w:afterAutospacing="0"/>
              <w:textAlignment w:val="baseline"/>
            </w:pPr>
            <w:r>
              <w:t>Южная Америка. Основные черты рельефа, климата и внутренних вод. Зональные и азональные природные комплексы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49A7B9" w14:textId="77777777" w:rsidR="00953208" w:rsidRDefault="00953208" w:rsidP="00953208">
            <w:pPr>
              <w:pStyle w:val="formattext"/>
              <w:spacing w:before="0" w:beforeAutospacing="0" w:after="0" w:afterAutospacing="0"/>
              <w:textAlignment w:val="baseline"/>
            </w:pPr>
            <w:r>
              <w:t> </w:t>
            </w:r>
          </w:p>
        </w:tc>
      </w:tr>
      <w:tr w:rsidR="00953208" w14:paraId="562EC62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18C8F3" w14:textId="77777777" w:rsidR="00953208" w:rsidRDefault="00953208" w:rsidP="00953208">
            <w:pPr>
              <w:pStyle w:val="formattext"/>
              <w:spacing w:before="0" w:beforeAutospacing="0" w:after="0" w:afterAutospacing="0"/>
              <w:textAlignment w:val="baseline"/>
            </w:pPr>
            <w:r>
              <w:t>Урок 36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E1DD35" w14:textId="77777777" w:rsidR="00953208" w:rsidRDefault="00953208" w:rsidP="00953208">
            <w:pPr>
              <w:pStyle w:val="formattext"/>
              <w:spacing w:before="0" w:beforeAutospacing="0" w:after="0" w:afterAutospacing="0"/>
              <w:textAlignment w:val="baseline"/>
            </w:pPr>
            <w:r>
              <w:t>Южная Америка. Население. Политическая карта.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FF0064F" w14:textId="77777777" w:rsidR="00953208" w:rsidRDefault="00953208" w:rsidP="00953208">
            <w:pPr>
              <w:pStyle w:val="formattext"/>
              <w:spacing w:before="0" w:beforeAutospacing="0" w:after="0" w:afterAutospacing="0"/>
              <w:textAlignment w:val="baseline"/>
            </w:pPr>
            <w:r>
              <w:t> </w:t>
            </w:r>
          </w:p>
        </w:tc>
      </w:tr>
      <w:tr w:rsidR="00953208" w14:paraId="7430186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75EFD6" w14:textId="77777777" w:rsidR="00953208" w:rsidRDefault="00953208" w:rsidP="00953208">
            <w:pPr>
              <w:pStyle w:val="formattext"/>
              <w:spacing w:before="0" w:beforeAutospacing="0" w:after="0" w:afterAutospacing="0"/>
              <w:textAlignment w:val="baseline"/>
            </w:pPr>
            <w:r>
              <w:t>Урок 37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7EBAC2" w14:textId="77777777" w:rsidR="00953208" w:rsidRDefault="00953208" w:rsidP="00953208">
            <w:pPr>
              <w:pStyle w:val="formattext"/>
              <w:spacing w:before="0" w:beforeAutospacing="0" w:after="0" w:afterAutospacing="0"/>
              <w:textAlignment w:val="baseline"/>
            </w:pPr>
            <w:r>
              <w:t>Южная Америка.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CF9265" w14:textId="77777777" w:rsidR="00953208" w:rsidRDefault="00953208" w:rsidP="00953208">
            <w:pPr>
              <w:pStyle w:val="formattext"/>
              <w:spacing w:before="0" w:beforeAutospacing="0" w:after="0" w:afterAutospacing="0"/>
              <w:textAlignment w:val="baseline"/>
            </w:pPr>
            <w:r>
              <w:t> </w:t>
            </w:r>
          </w:p>
        </w:tc>
      </w:tr>
      <w:tr w:rsidR="00953208" w14:paraId="419CB6C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26622B" w14:textId="77777777" w:rsidR="00953208" w:rsidRDefault="00953208" w:rsidP="00953208">
            <w:pPr>
              <w:pStyle w:val="formattext"/>
              <w:spacing w:before="0" w:beforeAutospacing="0" w:after="0" w:afterAutospacing="0"/>
              <w:textAlignment w:val="baseline"/>
            </w:pPr>
            <w:r>
              <w:t>Урок 38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90F198" w14:textId="77777777" w:rsidR="00953208" w:rsidRDefault="00953208" w:rsidP="00953208">
            <w:pPr>
              <w:pStyle w:val="formattext"/>
              <w:spacing w:before="0" w:beforeAutospacing="0" w:after="0" w:afterAutospacing="0"/>
              <w:textAlignment w:val="baseline"/>
            </w:pPr>
            <w:r>
              <w:t>Австралия и Океания. История открытия.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915CA9" w14:textId="77777777" w:rsidR="00953208" w:rsidRDefault="00953208" w:rsidP="00953208">
            <w:pPr>
              <w:pStyle w:val="formattext"/>
              <w:spacing w:before="0" w:beforeAutospacing="0" w:after="0" w:afterAutospacing="0"/>
              <w:textAlignment w:val="baseline"/>
            </w:pPr>
            <w:r>
              <w:t> </w:t>
            </w:r>
          </w:p>
        </w:tc>
      </w:tr>
      <w:tr w:rsidR="00953208" w14:paraId="4F2C544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1BF197" w14:textId="77777777" w:rsidR="00953208" w:rsidRDefault="00953208" w:rsidP="00953208">
            <w:pPr>
              <w:pStyle w:val="formattext"/>
              <w:spacing w:before="0" w:beforeAutospacing="0" w:after="0" w:afterAutospacing="0"/>
              <w:textAlignment w:val="baseline"/>
            </w:pPr>
            <w:r>
              <w:t>Урок 39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1001C7" w14:textId="77777777" w:rsidR="00953208" w:rsidRDefault="00953208" w:rsidP="00953208">
            <w:pPr>
              <w:pStyle w:val="formattext"/>
              <w:spacing w:before="0" w:beforeAutospacing="0" w:after="0" w:afterAutospacing="0"/>
              <w:textAlignment w:val="baseline"/>
            </w:pPr>
            <w: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20F38E" w14:textId="77777777" w:rsidR="00953208" w:rsidRDefault="00953208" w:rsidP="00953208">
            <w:pPr>
              <w:pStyle w:val="formattext"/>
              <w:spacing w:before="0" w:beforeAutospacing="0" w:after="0" w:afterAutospacing="0"/>
              <w:jc w:val="center"/>
              <w:textAlignment w:val="baseline"/>
            </w:pPr>
            <w:r>
              <w:t>0,5</w:t>
            </w:r>
          </w:p>
        </w:tc>
      </w:tr>
      <w:tr w:rsidR="00953208" w14:paraId="26B71C8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2A9B20E" w14:textId="77777777" w:rsidR="00953208" w:rsidRDefault="00953208" w:rsidP="00953208">
            <w:pPr>
              <w:pStyle w:val="formattext"/>
              <w:spacing w:before="0" w:beforeAutospacing="0" w:after="0" w:afterAutospacing="0"/>
              <w:textAlignment w:val="baseline"/>
            </w:pPr>
            <w:r>
              <w:lastRenderedPageBreak/>
              <w:t>Урок 40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20BEDD" w14:textId="77777777" w:rsidR="00953208" w:rsidRDefault="00953208" w:rsidP="00953208">
            <w:pPr>
              <w:pStyle w:val="formattext"/>
              <w:spacing w:before="0" w:beforeAutospacing="0" w:after="0" w:afterAutospacing="0"/>
              <w:textAlignment w:val="baseline"/>
            </w:pPr>
            <w:r>
              <w:t>Австралия и Океания. Население. Политическая карта.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47272F" w14:textId="77777777" w:rsidR="00953208" w:rsidRDefault="00953208" w:rsidP="00953208">
            <w:pPr>
              <w:pStyle w:val="formattext"/>
              <w:spacing w:before="0" w:beforeAutospacing="0" w:after="0" w:afterAutospacing="0"/>
              <w:textAlignment w:val="baseline"/>
            </w:pPr>
            <w:r>
              <w:t> </w:t>
            </w:r>
          </w:p>
        </w:tc>
      </w:tr>
      <w:tr w:rsidR="00953208" w14:paraId="1EFCC8B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CD3FF4" w14:textId="77777777" w:rsidR="00953208" w:rsidRDefault="00953208" w:rsidP="00953208">
            <w:pPr>
              <w:pStyle w:val="formattext"/>
              <w:spacing w:before="0" w:beforeAutospacing="0" w:after="0" w:afterAutospacing="0"/>
              <w:textAlignment w:val="baseline"/>
            </w:pPr>
            <w:r>
              <w:t>Урок 41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1B4B3C" w14:textId="77777777" w:rsidR="00953208" w:rsidRDefault="00953208" w:rsidP="00953208">
            <w:pPr>
              <w:pStyle w:val="formattext"/>
              <w:spacing w:before="0" w:beforeAutospacing="0" w:after="0" w:afterAutospacing="0"/>
              <w:textAlignment w:val="baseline"/>
            </w:pPr>
            <w:r>
              <w:t>Практическая работа "Сравнение географического положения двух (любых) южных материков"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21FD3C" w14:textId="77777777" w:rsidR="00953208" w:rsidRDefault="00953208" w:rsidP="00953208">
            <w:pPr>
              <w:pStyle w:val="formattext"/>
              <w:spacing w:before="0" w:beforeAutospacing="0" w:after="0" w:afterAutospacing="0"/>
              <w:jc w:val="center"/>
              <w:textAlignment w:val="baseline"/>
            </w:pPr>
            <w:r>
              <w:t>1</w:t>
            </w:r>
          </w:p>
        </w:tc>
      </w:tr>
      <w:tr w:rsidR="00953208" w14:paraId="17EA04A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AD70EB" w14:textId="77777777" w:rsidR="00953208" w:rsidRDefault="00953208" w:rsidP="00953208">
            <w:pPr>
              <w:pStyle w:val="formattext"/>
              <w:spacing w:before="0" w:beforeAutospacing="0" w:after="0" w:afterAutospacing="0"/>
              <w:textAlignment w:val="baseline"/>
            </w:pPr>
            <w:r>
              <w:t>Урок 42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D1D00C" w14:textId="77777777" w:rsidR="00953208" w:rsidRDefault="00953208" w:rsidP="00953208">
            <w:pPr>
              <w:pStyle w:val="formattext"/>
              <w:spacing w:before="0" w:beforeAutospacing="0" w:after="0" w:afterAutospacing="0"/>
              <w:textAlignment w:val="baseline"/>
            </w:pPr>
            <w:r>
              <w:t>Практическая работа "Объяснение особенностей размещения населения Австралии или одной из стран Африки или Южной Америки"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272CAF" w14:textId="77777777" w:rsidR="00953208" w:rsidRDefault="00953208" w:rsidP="00953208">
            <w:pPr>
              <w:pStyle w:val="formattext"/>
              <w:spacing w:before="0" w:beforeAutospacing="0" w:after="0" w:afterAutospacing="0"/>
              <w:jc w:val="center"/>
              <w:textAlignment w:val="baseline"/>
            </w:pPr>
            <w:r>
              <w:t>1</w:t>
            </w:r>
          </w:p>
        </w:tc>
      </w:tr>
      <w:tr w:rsidR="00953208" w14:paraId="2A65651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C039CE" w14:textId="77777777" w:rsidR="00953208" w:rsidRDefault="00953208" w:rsidP="00953208">
            <w:pPr>
              <w:pStyle w:val="formattext"/>
              <w:spacing w:before="0" w:beforeAutospacing="0" w:after="0" w:afterAutospacing="0"/>
              <w:textAlignment w:val="baseline"/>
            </w:pPr>
            <w:r>
              <w:t>Урок 43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7658D8" w14:textId="77777777" w:rsidR="00953208" w:rsidRDefault="00953208" w:rsidP="00953208">
            <w:pPr>
              <w:pStyle w:val="formattext"/>
              <w:spacing w:before="0" w:beforeAutospacing="0" w:after="0" w:afterAutospacing="0"/>
              <w:textAlignment w:val="baseline"/>
            </w:pPr>
            <w:r>
              <w:t>Практическая работа "Описание Австралии или одной из стран Африки или Южной Америки по географическим картам"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3B3B78" w14:textId="77777777" w:rsidR="00953208" w:rsidRDefault="00953208" w:rsidP="00953208">
            <w:pPr>
              <w:pStyle w:val="formattext"/>
              <w:spacing w:before="0" w:beforeAutospacing="0" w:after="0" w:afterAutospacing="0"/>
              <w:jc w:val="center"/>
              <w:textAlignment w:val="baseline"/>
            </w:pPr>
            <w:r>
              <w:t>1</w:t>
            </w:r>
          </w:p>
        </w:tc>
      </w:tr>
      <w:tr w:rsidR="00953208" w14:paraId="7624F37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E46FB0" w14:textId="77777777" w:rsidR="00953208" w:rsidRDefault="00953208" w:rsidP="00953208">
            <w:pPr>
              <w:pStyle w:val="formattext"/>
              <w:spacing w:before="0" w:beforeAutospacing="0" w:after="0" w:afterAutospacing="0"/>
              <w:textAlignment w:val="baseline"/>
            </w:pPr>
            <w:r>
              <w:t>Урок 44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9D7339" w14:textId="77777777" w:rsidR="00953208" w:rsidRDefault="00953208" w:rsidP="00953208">
            <w:pPr>
              <w:pStyle w:val="formattext"/>
              <w:spacing w:before="0" w:beforeAutospacing="0" w:after="0" w:afterAutospacing="0"/>
              <w:textAlignment w:val="baseline"/>
            </w:pPr>
            <w:r>
              <w:t>Антарктида - уникальный материк. Освоение человеком Антарктиды. Роль России в открытиях и исследованиях ледового континента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5A4C10" w14:textId="77777777" w:rsidR="00953208" w:rsidRDefault="00953208" w:rsidP="00953208">
            <w:pPr>
              <w:pStyle w:val="formattext"/>
              <w:spacing w:before="0" w:beforeAutospacing="0" w:after="0" w:afterAutospacing="0"/>
              <w:textAlignment w:val="baseline"/>
            </w:pPr>
            <w:r>
              <w:t> </w:t>
            </w:r>
          </w:p>
        </w:tc>
      </w:tr>
      <w:tr w:rsidR="00953208" w14:paraId="068A2B8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9D7E4B" w14:textId="77777777" w:rsidR="00953208" w:rsidRDefault="00953208" w:rsidP="00953208">
            <w:pPr>
              <w:pStyle w:val="formattext"/>
              <w:spacing w:before="0" w:beforeAutospacing="0" w:after="0" w:afterAutospacing="0"/>
              <w:textAlignment w:val="baseline"/>
            </w:pPr>
            <w:r>
              <w:t>Урок 45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02B72B" w14:textId="77777777" w:rsidR="00953208" w:rsidRDefault="00953208" w:rsidP="00953208">
            <w:pPr>
              <w:pStyle w:val="formattext"/>
              <w:spacing w:before="0" w:beforeAutospacing="0" w:after="0" w:afterAutospacing="0"/>
              <w:textAlignment w:val="baseline"/>
            </w:pPr>
            <w:r>
              <w:t>Обобщающее повторение "Южные материки". Контрольная работа по теме "Южные материки"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39E81B" w14:textId="77777777" w:rsidR="00953208" w:rsidRDefault="00953208" w:rsidP="00953208">
            <w:pPr>
              <w:pStyle w:val="formattext"/>
              <w:spacing w:before="0" w:beforeAutospacing="0" w:after="0" w:afterAutospacing="0"/>
              <w:textAlignment w:val="baseline"/>
            </w:pPr>
            <w:r>
              <w:t> </w:t>
            </w:r>
          </w:p>
        </w:tc>
      </w:tr>
      <w:tr w:rsidR="00953208" w14:paraId="6DACAEC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B58E98" w14:textId="77777777" w:rsidR="00953208" w:rsidRDefault="00953208" w:rsidP="00953208">
            <w:pPr>
              <w:pStyle w:val="formattext"/>
              <w:spacing w:before="0" w:beforeAutospacing="0" w:after="0" w:afterAutospacing="0"/>
              <w:textAlignment w:val="baseline"/>
            </w:pPr>
            <w:r>
              <w:t>Урок 46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2C5D46" w14:textId="77777777" w:rsidR="00953208" w:rsidRDefault="00953208" w:rsidP="00953208">
            <w:pPr>
              <w:pStyle w:val="formattext"/>
              <w:spacing w:before="0" w:beforeAutospacing="0" w:after="0" w:afterAutospacing="0"/>
              <w:textAlignment w:val="baseline"/>
            </w:pPr>
            <w:r>
              <w:t>Северная Америка. История открытия и освоения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030A3D" w14:textId="77777777" w:rsidR="00953208" w:rsidRDefault="00953208" w:rsidP="00953208">
            <w:pPr>
              <w:pStyle w:val="formattext"/>
              <w:spacing w:before="0" w:beforeAutospacing="0" w:after="0" w:afterAutospacing="0"/>
              <w:textAlignment w:val="baseline"/>
            </w:pPr>
            <w:r>
              <w:t> </w:t>
            </w:r>
          </w:p>
        </w:tc>
      </w:tr>
      <w:tr w:rsidR="00953208" w14:paraId="26AF144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B93833" w14:textId="77777777" w:rsidR="00953208" w:rsidRDefault="00953208" w:rsidP="00953208">
            <w:pPr>
              <w:pStyle w:val="formattext"/>
              <w:spacing w:before="0" w:beforeAutospacing="0" w:after="0" w:afterAutospacing="0"/>
              <w:textAlignment w:val="baseline"/>
            </w:pPr>
            <w:r>
              <w:t>Урок 47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ADA969" w14:textId="77777777" w:rsidR="00953208" w:rsidRDefault="00953208" w:rsidP="00953208">
            <w:pPr>
              <w:pStyle w:val="formattext"/>
              <w:spacing w:before="0" w:beforeAutospacing="0" w:after="0" w:afterAutospacing="0"/>
              <w:textAlignment w:val="baseline"/>
            </w:pPr>
            <w:r>
              <w:t>Северная Америка.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48F36B" w14:textId="77777777" w:rsidR="00953208" w:rsidRDefault="00953208" w:rsidP="00953208">
            <w:pPr>
              <w:pStyle w:val="formattext"/>
              <w:spacing w:before="0" w:beforeAutospacing="0" w:after="0" w:afterAutospacing="0"/>
              <w:textAlignment w:val="baseline"/>
            </w:pPr>
            <w:r>
              <w:t> </w:t>
            </w:r>
          </w:p>
        </w:tc>
      </w:tr>
      <w:tr w:rsidR="00953208" w14:paraId="692CFAC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A9E1C7" w14:textId="77777777" w:rsidR="00953208" w:rsidRDefault="00953208" w:rsidP="00953208">
            <w:pPr>
              <w:pStyle w:val="formattext"/>
              <w:spacing w:before="0" w:beforeAutospacing="0" w:after="0" w:afterAutospacing="0"/>
              <w:textAlignment w:val="baseline"/>
            </w:pPr>
            <w:r>
              <w:t>Урок 48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475E0C" w14:textId="77777777" w:rsidR="00953208" w:rsidRDefault="00953208" w:rsidP="00953208">
            <w:pPr>
              <w:pStyle w:val="formattext"/>
              <w:spacing w:before="0" w:beforeAutospacing="0" w:after="0" w:afterAutospacing="0"/>
              <w:textAlignment w:val="baseline"/>
            </w:pPr>
            <w:r>
              <w:t>Северная Америка. Основные черты рельефа, климата и внутренних вод. Зональные и азональные природные комплексы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EFA22A" w14:textId="77777777" w:rsidR="00953208" w:rsidRDefault="00953208" w:rsidP="00953208">
            <w:pPr>
              <w:pStyle w:val="formattext"/>
              <w:spacing w:before="0" w:beforeAutospacing="0" w:after="0" w:afterAutospacing="0"/>
              <w:textAlignment w:val="baseline"/>
            </w:pPr>
            <w:r>
              <w:t> </w:t>
            </w:r>
          </w:p>
        </w:tc>
      </w:tr>
      <w:tr w:rsidR="00953208" w14:paraId="630777B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9C86C1" w14:textId="77777777" w:rsidR="00953208" w:rsidRDefault="00953208" w:rsidP="00953208">
            <w:pPr>
              <w:pStyle w:val="formattext"/>
              <w:spacing w:before="0" w:beforeAutospacing="0" w:after="0" w:afterAutospacing="0"/>
              <w:textAlignment w:val="baseline"/>
            </w:pPr>
            <w:r>
              <w:t>Урок 49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EA8AF4" w14:textId="77777777" w:rsidR="00953208" w:rsidRDefault="00953208" w:rsidP="00953208">
            <w:pPr>
              <w:pStyle w:val="formattext"/>
              <w:spacing w:before="0" w:beforeAutospacing="0" w:after="0" w:afterAutospacing="0"/>
              <w:textAlignment w:val="baseline"/>
            </w:pPr>
            <w:r>
              <w:t>Северная Америка. Население. Политическая карта.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8E1A1C2" w14:textId="77777777" w:rsidR="00953208" w:rsidRDefault="00953208" w:rsidP="00953208">
            <w:pPr>
              <w:pStyle w:val="formattext"/>
              <w:spacing w:before="0" w:beforeAutospacing="0" w:after="0" w:afterAutospacing="0"/>
              <w:textAlignment w:val="baseline"/>
            </w:pPr>
            <w:r>
              <w:t> </w:t>
            </w:r>
          </w:p>
        </w:tc>
      </w:tr>
      <w:tr w:rsidR="00953208" w14:paraId="580267A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880145" w14:textId="77777777" w:rsidR="00953208" w:rsidRDefault="00953208" w:rsidP="00953208">
            <w:pPr>
              <w:pStyle w:val="formattext"/>
              <w:spacing w:before="0" w:beforeAutospacing="0" w:after="0" w:afterAutospacing="0"/>
              <w:textAlignment w:val="baseline"/>
            </w:pPr>
            <w:r>
              <w:t>Урок 50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CA5757A" w14:textId="77777777" w:rsidR="00953208" w:rsidRDefault="00953208" w:rsidP="00953208">
            <w:pPr>
              <w:pStyle w:val="formattext"/>
              <w:spacing w:before="0" w:beforeAutospacing="0" w:after="0" w:afterAutospacing="0"/>
              <w:textAlignment w:val="baseline"/>
            </w:pPr>
            <w:r>
              <w:t>Северная Америка.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298B91E" w14:textId="77777777" w:rsidR="00953208" w:rsidRDefault="00953208" w:rsidP="00953208">
            <w:pPr>
              <w:pStyle w:val="formattext"/>
              <w:spacing w:before="0" w:beforeAutospacing="0" w:after="0" w:afterAutospacing="0"/>
              <w:textAlignment w:val="baseline"/>
            </w:pPr>
            <w:r>
              <w:t> </w:t>
            </w:r>
          </w:p>
        </w:tc>
      </w:tr>
      <w:tr w:rsidR="00953208" w14:paraId="2868917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501F07" w14:textId="77777777" w:rsidR="00953208" w:rsidRDefault="00953208" w:rsidP="00953208">
            <w:pPr>
              <w:pStyle w:val="formattext"/>
              <w:spacing w:before="0" w:beforeAutospacing="0" w:after="0" w:afterAutospacing="0"/>
              <w:textAlignment w:val="baseline"/>
            </w:pPr>
            <w:r>
              <w:t>Урок 51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C33ECF"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теме "Северные материки. Северная Америка"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4D815D" w14:textId="77777777" w:rsidR="00953208" w:rsidRDefault="00953208" w:rsidP="00953208">
            <w:pPr>
              <w:pStyle w:val="formattext"/>
              <w:spacing w:before="0" w:beforeAutospacing="0" w:after="0" w:afterAutospacing="0"/>
              <w:textAlignment w:val="baseline"/>
            </w:pPr>
            <w:r>
              <w:t> </w:t>
            </w:r>
          </w:p>
        </w:tc>
      </w:tr>
      <w:tr w:rsidR="00953208" w14:paraId="0FA1794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A27E44" w14:textId="77777777" w:rsidR="00953208" w:rsidRDefault="00953208" w:rsidP="00953208">
            <w:pPr>
              <w:pStyle w:val="formattext"/>
              <w:spacing w:before="0" w:beforeAutospacing="0" w:after="0" w:afterAutospacing="0"/>
              <w:textAlignment w:val="baseline"/>
            </w:pPr>
            <w:r>
              <w:t>Урок 52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D2DB55" w14:textId="77777777" w:rsidR="00953208" w:rsidRDefault="00953208" w:rsidP="00953208">
            <w:pPr>
              <w:pStyle w:val="formattext"/>
              <w:spacing w:before="0" w:beforeAutospacing="0" w:after="0" w:afterAutospacing="0"/>
              <w:textAlignment w:val="baseline"/>
            </w:pPr>
            <w:r>
              <w:t>Евразия. История открытия и освоения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35238C" w14:textId="77777777" w:rsidR="00953208" w:rsidRDefault="00953208" w:rsidP="00953208">
            <w:pPr>
              <w:pStyle w:val="formattext"/>
              <w:spacing w:before="0" w:beforeAutospacing="0" w:after="0" w:afterAutospacing="0"/>
              <w:textAlignment w:val="baseline"/>
            </w:pPr>
            <w:r>
              <w:t> </w:t>
            </w:r>
          </w:p>
        </w:tc>
      </w:tr>
      <w:tr w:rsidR="00953208" w14:paraId="1BBD6C1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B60383" w14:textId="77777777" w:rsidR="00953208" w:rsidRDefault="00953208" w:rsidP="00953208">
            <w:pPr>
              <w:pStyle w:val="formattext"/>
              <w:spacing w:before="0" w:beforeAutospacing="0" w:after="0" w:afterAutospacing="0"/>
              <w:textAlignment w:val="baseline"/>
            </w:pPr>
            <w:r>
              <w:t>Урок 53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B1A251" w14:textId="77777777" w:rsidR="00953208" w:rsidRDefault="00953208" w:rsidP="00953208">
            <w:pPr>
              <w:pStyle w:val="formattext"/>
              <w:spacing w:before="0" w:beforeAutospacing="0" w:after="0" w:afterAutospacing="0"/>
              <w:textAlignment w:val="baseline"/>
            </w:pPr>
            <w:r>
              <w:t>Евразия.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ACBC37" w14:textId="77777777" w:rsidR="00953208" w:rsidRDefault="00953208" w:rsidP="00953208">
            <w:pPr>
              <w:pStyle w:val="formattext"/>
              <w:spacing w:before="0" w:beforeAutospacing="0" w:after="0" w:afterAutospacing="0"/>
              <w:textAlignment w:val="baseline"/>
            </w:pPr>
            <w:r>
              <w:t> </w:t>
            </w:r>
          </w:p>
        </w:tc>
      </w:tr>
      <w:tr w:rsidR="00953208" w14:paraId="6578D5B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E772BC" w14:textId="77777777" w:rsidR="00953208" w:rsidRDefault="00953208" w:rsidP="00953208">
            <w:pPr>
              <w:pStyle w:val="formattext"/>
              <w:spacing w:before="0" w:beforeAutospacing="0" w:after="0" w:afterAutospacing="0"/>
              <w:textAlignment w:val="baseline"/>
            </w:pPr>
            <w:r>
              <w:t>Урок 54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2976BA" w14:textId="77777777" w:rsidR="00953208" w:rsidRDefault="00953208" w:rsidP="00953208">
            <w:pPr>
              <w:pStyle w:val="formattext"/>
              <w:spacing w:before="0" w:beforeAutospacing="0" w:after="0" w:afterAutospacing="0"/>
              <w:textAlignment w:val="baseline"/>
            </w:pPr>
            <w:r>
              <w:t>Евразия. Основные черты рельефа и определяющие его факторы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BCB501" w14:textId="77777777" w:rsidR="00953208" w:rsidRDefault="00953208" w:rsidP="00953208">
            <w:pPr>
              <w:pStyle w:val="formattext"/>
              <w:spacing w:before="0" w:beforeAutospacing="0" w:after="0" w:afterAutospacing="0"/>
              <w:textAlignment w:val="baseline"/>
            </w:pPr>
            <w:r>
              <w:t> </w:t>
            </w:r>
          </w:p>
        </w:tc>
      </w:tr>
      <w:tr w:rsidR="00953208" w14:paraId="464C794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AC5620" w14:textId="77777777" w:rsidR="00953208" w:rsidRDefault="00953208" w:rsidP="00953208">
            <w:pPr>
              <w:pStyle w:val="formattext"/>
              <w:spacing w:before="0" w:beforeAutospacing="0" w:after="0" w:afterAutospacing="0"/>
              <w:textAlignment w:val="baseline"/>
            </w:pPr>
            <w:r>
              <w:t>Урок 55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70F8BE" w14:textId="77777777" w:rsidR="00953208" w:rsidRDefault="00953208" w:rsidP="00953208">
            <w:pPr>
              <w:pStyle w:val="formattext"/>
              <w:spacing w:before="0" w:beforeAutospacing="0" w:after="0" w:afterAutospacing="0"/>
              <w:textAlignment w:val="baseline"/>
            </w:pPr>
            <w: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E03792C" w14:textId="77777777" w:rsidR="00953208" w:rsidRDefault="00953208" w:rsidP="00953208">
            <w:pPr>
              <w:pStyle w:val="formattext"/>
              <w:spacing w:before="0" w:beforeAutospacing="0" w:after="0" w:afterAutospacing="0"/>
              <w:jc w:val="center"/>
              <w:textAlignment w:val="baseline"/>
            </w:pPr>
            <w:r>
              <w:t>0,5</w:t>
            </w:r>
          </w:p>
        </w:tc>
      </w:tr>
      <w:tr w:rsidR="00953208" w14:paraId="2C84FA9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D49E82" w14:textId="77777777" w:rsidR="00953208" w:rsidRDefault="00953208" w:rsidP="00953208">
            <w:pPr>
              <w:pStyle w:val="formattext"/>
              <w:spacing w:before="0" w:beforeAutospacing="0" w:after="0" w:afterAutospacing="0"/>
              <w:textAlignment w:val="baseline"/>
            </w:pPr>
            <w:r>
              <w:t>Урок 56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D1D0A5" w14:textId="77777777" w:rsidR="00953208" w:rsidRDefault="00953208" w:rsidP="00953208">
            <w:pPr>
              <w:pStyle w:val="formattext"/>
              <w:spacing w:before="0" w:beforeAutospacing="0" w:after="0" w:afterAutospacing="0"/>
              <w:textAlignment w:val="baseline"/>
            </w:pPr>
            <w:r>
              <w:t>Евразия. Основные черты внутренних вод и определяющие их факторы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53E27AD" w14:textId="77777777" w:rsidR="00953208" w:rsidRDefault="00953208" w:rsidP="00953208">
            <w:pPr>
              <w:pStyle w:val="formattext"/>
              <w:spacing w:before="0" w:beforeAutospacing="0" w:after="0" w:afterAutospacing="0"/>
              <w:textAlignment w:val="baseline"/>
            </w:pPr>
            <w:r>
              <w:t> </w:t>
            </w:r>
          </w:p>
        </w:tc>
      </w:tr>
      <w:tr w:rsidR="00953208" w14:paraId="18DF8C6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8ECF39" w14:textId="77777777" w:rsidR="00953208" w:rsidRDefault="00953208" w:rsidP="00953208">
            <w:pPr>
              <w:pStyle w:val="formattext"/>
              <w:spacing w:before="0" w:beforeAutospacing="0" w:after="0" w:afterAutospacing="0"/>
              <w:textAlignment w:val="baseline"/>
            </w:pPr>
            <w:r>
              <w:t>Урок 57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B0790C" w14:textId="77777777" w:rsidR="00953208" w:rsidRDefault="00953208" w:rsidP="00953208">
            <w:pPr>
              <w:pStyle w:val="formattext"/>
              <w:spacing w:before="0" w:beforeAutospacing="0" w:after="0" w:afterAutospacing="0"/>
              <w:textAlignment w:val="baseline"/>
            </w:pPr>
            <w:r>
              <w:t>Контрольная работа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20BC2C" w14:textId="77777777" w:rsidR="00953208" w:rsidRDefault="00953208" w:rsidP="00953208">
            <w:pPr>
              <w:pStyle w:val="formattext"/>
              <w:spacing w:before="0" w:beforeAutospacing="0" w:after="0" w:afterAutospacing="0"/>
              <w:textAlignment w:val="baseline"/>
            </w:pPr>
            <w:r>
              <w:t> </w:t>
            </w:r>
          </w:p>
        </w:tc>
      </w:tr>
      <w:tr w:rsidR="00953208" w14:paraId="4992ED6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18EEAE" w14:textId="77777777" w:rsidR="00953208" w:rsidRDefault="00953208" w:rsidP="00953208">
            <w:pPr>
              <w:pStyle w:val="formattext"/>
              <w:spacing w:before="0" w:beforeAutospacing="0" w:after="0" w:afterAutospacing="0"/>
              <w:textAlignment w:val="baseline"/>
            </w:pPr>
            <w:r>
              <w:t>Урок 58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895EB3" w14:textId="77777777" w:rsidR="00953208" w:rsidRDefault="00953208" w:rsidP="00953208">
            <w:pPr>
              <w:pStyle w:val="formattext"/>
              <w:spacing w:before="0" w:beforeAutospacing="0" w:after="0" w:afterAutospacing="0"/>
              <w:textAlignment w:val="baseline"/>
            </w:pPr>
            <w:r>
              <w:t>Контрольная работа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70302E4" w14:textId="77777777" w:rsidR="00953208" w:rsidRDefault="00953208" w:rsidP="00953208">
            <w:pPr>
              <w:pStyle w:val="formattext"/>
              <w:spacing w:before="0" w:beforeAutospacing="0" w:after="0" w:afterAutospacing="0"/>
              <w:textAlignment w:val="baseline"/>
            </w:pPr>
            <w:r>
              <w:t> </w:t>
            </w:r>
          </w:p>
        </w:tc>
      </w:tr>
      <w:tr w:rsidR="00953208" w14:paraId="1A120BC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AB272C" w14:textId="77777777" w:rsidR="00953208" w:rsidRDefault="00953208" w:rsidP="00953208">
            <w:pPr>
              <w:pStyle w:val="formattext"/>
              <w:spacing w:before="0" w:beforeAutospacing="0" w:after="0" w:afterAutospacing="0"/>
              <w:textAlignment w:val="baseline"/>
            </w:pPr>
            <w:r>
              <w:t>Урок 59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0A7BC7" w14:textId="77777777" w:rsidR="00953208" w:rsidRDefault="00953208" w:rsidP="00953208">
            <w:pPr>
              <w:pStyle w:val="formattext"/>
              <w:spacing w:before="0" w:beforeAutospacing="0" w:after="0" w:afterAutospacing="0"/>
              <w:textAlignment w:val="baseline"/>
            </w:pPr>
            <w: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3B755C" w14:textId="77777777" w:rsidR="00953208" w:rsidRDefault="00953208" w:rsidP="00953208">
            <w:pPr>
              <w:pStyle w:val="formattext"/>
              <w:spacing w:before="0" w:beforeAutospacing="0" w:after="0" w:afterAutospacing="0"/>
              <w:jc w:val="center"/>
              <w:textAlignment w:val="baseline"/>
            </w:pPr>
            <w:r>
              <w:t>0,5</w:t>
            </w:r>
          </w:p>
        </w:tc>
      </w:tr>
      <w:tr w:rsidR="00953208" w14:paraId="3027C4B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59FA4D" w14:textId="77777777" w:rsidR="00953208" w:rsidRDefault="00953208" w:rsidP="00953208">
            <w:pPr>
              <w:pStyle w:val="formattext"/>
              <w:spacing w:before="0" w:beforeAutospacing="0" w:after="0" w:afterAutospacing="0"/>
              <w:textAlignment w:val="baseline"/>
            </w:pPr>
            <w:r>
              <w:t>Урок 60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E43A3C" w14:textId="77777777" w:rsidR="00953208" w:rsidRDefault="00953208" w:rsidP="00953208">
            <w:pPr>
              <w:pStyle w:val="formattext"/>
              <w:spacing w:before="0" w:beforeAutospacing="0" w:after="0" w:afterAutospacing="0"/>
              <w:textAlignment w:val="baseline"/>
            </w:pPr>
            <w:r>
              <w:t>Евразия. Население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9AD69A" w14:textId="77777777" w:rsidR="00953208" w:rsidRDefault="00953208" w:rsidP="00953208">
            <w:pPr>
              <w:pStyle w:val="formattext"/>
              <w:spacing w:before="0" w:beforeAutospacing="0" w:after="0" w:afterAutospacing="0"/>
              <w:textAlignment w:val="baseline"/>
            </w:pPr>
            <w:r>
              <w:t> </w:t>
            </w:r>
          </w:p>
        </w:tc>
      </w:tr>
      <w:tr w:rsidR="00953208" w14:paraId="3BAD9E4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B344A1" w14:textId="77777777" w:rsidR="00953208" w:rsidRDefault="00953208" w:rsidP="00953208">
            <w:pPr>
              <w:pStyle w:val="formattext"/>
              <w:spacing w:before="0" w:beforeAutospacing="0" w:after="0" w:afterAutospacing="0"/>
              <w:textAlignment w:val="baseline"/>
            </w:pPr>
            <w:r>
              <w:t>Урок 61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5C9047" w14:textId="77777777" w:rsidR="00953208" w:rsidRDefault="00953208" w:rsidP="00953208">
            <w:pPr>
              <w:pStyle w:val="formattext"/>
              <w:spacing w:before="0" w:beforeAutospacing="0" w:after="0" w:afterAutospacing="0"/>
              <w:textAlignment w:val="baseline"/>
            </w:pPr>
            <w:r>
              <w:t>Евразия. Политическая карта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17F20D" w14:textId="77777777" w:rsidR="00953208" w:rsidRDefault="00953208" w:rsidP="00953208">
            <w:pPr>
              <w:pStyle w:val="formattext"/>
              <w:spacing w:before="0" w:beforeAutospacing="0" w:after="0" w:afterAutospacing="0"/>
              <w:textAlignment w:val="baseline"/>
            </w:pPr>
            <w:r>
              <w:t> </w:t>
            </w:r>
          </w:p>
        </w:tc>
      </w:tr>
      <w:tr w:rsidR="00953208" w14:paraId="7409B6B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9E2DE4" w14:textId="77777777" w:rsidR="00953208" w:rsidRDefault="00953208" w:rsidP="00953208">
            <w:pPr>
              <w:pStyle w:val="formattext"/>
              <w:spacing w:before="0" w:beforeAutospacing="0" w:after="0" w:afterAutospacing="0"/>
              <w:textAlignment w:val="baseline"/>
            </w:pPr>
            <w:r>
              <w:t>Урок 62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532F5C" w14:textId="77777777" w:rsidR="00953208" w:rsidRDefault="00953208" w:rsidP="00953208">
            <w:pPr>
              <w:pStyle w:val="formattext"/>
              <w:spacing w:before="0" w:beforeAutospacing="0" w:after="0" w:afterAutospacing="0"/>
              <w:textAlignment w:val="baseline"/>
            </w:pPr>
            <w:r>
              <w:t>Евразия. Крупнейшие по территории и численности населения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4CCAB7" w14:textId="77777777" w:rsidR="00953208" w:rsidRDefault="00953208" w:rsidP="00953208">
            <w:pPr>
              <w:pStyle w:val="formattext"/>
              <w:spacing w:before="0" w:beforeAutospacing="0" w:after="0" w:afterAutospacing="0"/>
              <w:textAlignment w:val="baseline"/>
            </w:pPr>
            <w:r>
              <w:t> </w:t>
            </w:r>
          </w:p>
        </w:tc>
      </w:tr>
      <w:tr w:rsidR="00953208" w14:paraId="775E126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B30AA2" w14:textId="77777777" w:rsidR="00953208" w:rsidRDefault="00953208" w:rsidP="00953208">
            <w:pPr>
              <w:pStyle w:val="formattext"/>
              <w:spacing w:before="0" w:beforeAutospacing="0" w:after="0" w:afterAutospacing="0"/>
              <w:textAlignment w:val="baseline"/>
            </w:pPr>
            <w:r>
              <w:t>Урок 63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ABAA69" w14:textId="77777777" w:rsidR="00953208" w:rsidRDefault="00953208" w:rsidP="00953208">
            <w:pPr>
              <w:pStyle w:val="formattext"/>
              <w:spacing w:before="0" w:beforeAutospacing="0" w:after="0" w:afterAutospacing="0"/>
              <w:textAlignment w:val="baseline"/>
            </w:pPr>
            <w:r>
              <w:t>Евразия. Изменение природы под влиянием хозяйственной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B57BE0" w14:textId="77777777" w:rsidR="00953208" w:rsidRDefault="00953208" w:rsidP="00953208">
            <w:pPr>
              <w:pStyle w:val="formattext"/>
              <w:spacing w:before="0" w:beforeAutospacing="0" w:after="0" w:afterAutospacing="0"/>
              <w:textAlignment w:val="baseline"/>
            </w:pPr>
            <w:r>
              <w:t> </w:t>
            </w:r>
          </w:p>
        </w:tc>
      </w:tr>
      <w:tr w:rsidR="00953208" w14:paraId="264C0BE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F58F1A" w14:textId="77777777" w:rsidR="00953208" w:rsidRDefault="00953208" w:rsidP="00953208">
            <w:pPr>
              <w:pStyle w:val="formattext"/>
              <w:spacing w:before="0" w:beforeAutospacing="0" w:after="0" w:afterAutospacing="0"/>
              <w:textAlignment w:val="baseline"/>
            </w:pPr>
            <w:r>
              <w:t>Урок 64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7FB894" w14:textId="77777777" w:rsidR="00953208" w:rsidRDefault="00953208" w:rsidP="00953208">
            <w:pPr>
              <w:pStyle w:val="formattext"/>
              <w:spacing w:before="0" w:beforeAutospacing="0" w:after="0" w:afterAutospacing="0"/>
              <w:textAlignment w:val="baseline"/>
            </w:pPr>
            <w: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D8E168" w14:textId="77777777" w:rsidR="00953208" w:rsidRDefault="00953208" w:rsidP="00953208">
            <w:pPr>
              <w:pStyle w:val="formattext"/>
              <w:spacing w:before="0" w:beforeAutospacing="0" w:after="0" w:afterAutospacing="0"/>
              <w:jc w:val="center"/>
              <w:textAlignment w:val="baseline"/>
            </w:pPr>
            <w:r>
              <w:t>1</w:t>
            </w:r>
          </w:p>
        </w:tc>
      </w:tr>
      <w:tr w:rsidR="00953208" w14:paraId="0549114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7079F3" w14:textId="77777777" w:rsidR="00953208" w:rsidRDefault="00953208" w:rsidP="00953208">
            <w:pPr>
              <w:pStyle w:val="formattext"/>
              <w:spacing w:before="0" w:beforeAutospacing="0" w:after="0" w:afterAutospacing="0"/>
              <w:textAlignment w:val="baseline"/>
            </w:pPr>
            <w:r>
              <w:lastRenderedPageBreak/>
              <w:t>Урок 65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03367E" w14:textId="77777777" w:rsidR="00953208" w:rsidRDefault="00953208" w:rsidP="00953208">
            <w:pPr>
              <w:pStyle w:val="formattext"/>
              <w:spacing w:before="0" w:beforeAutospacing="0" w:after="0" w:afterAutospacing="0"/>
              <w:textAlignment w:val="baseline"/>
            </w:pPr>
            <w: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4E6A19" w14:textId="77777777" w:rsidR="00953208" w:rsidRDefault="00953208" w:rsidP="00953208">
            <w:pPr>
              <w:pStyle w:val="formattext"/>
              <w:spacing w:before="0" w:beforeAutospacing="0" w:after="0" w:afterAutospacing="0"/>
              <w:jc w:val="center"/>
              <w:textAlignment w:val="baseline"/>
            </w:pPr>
            <w:r>
              <w:t>1</w:t>
            </w:r>
          </w:p>
        </w:tc>
      </w:tr>
      <w:tr w:rsidR="00953208" w14:paraId="774BB6C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27D216" w14:textId="77777777" w:rsidR="00953208" w:rsidRDefault="00953208" w:rsidP="00953208">
            <w:pPr>
              <w:pStyle w:val="formattext"/>
              <w:spacing w:before="0" w:beforeAutospacing="0" w:after="0" w:afterAutospacing="0"/>
              <w:textAlignment w:val="baseline"/>
            </w:pPr>
            <w:r>
              <w:t>Урок 66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B39047" w14:textId="77777777" w:rsidR="00953208" w:rsidRDefault="00953208" w:rsidP="00953208">
            <w:pPr>
              <w:pStyle w:val="formattext"/>
              <w:spacing w:before="0" w:beforeAutospacing="0" w:after="0" w:afterAutospacing="0"/>
              <w:textAlignment w:val="baseline"/>
            </w:pPr>
            <w:r>
              <w:t>Резервный урок. Контрольная работа по теме "Северные материки". Обобщающее повторение по теме "Северные материки"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B2B80E" w14:textId="77777777" w:rsidR="00953208" w:rsidRDefault="00953208" w:rsidP="00953208">
            <w:pPr>
              <w:pStyle w:val="formattext"/>
              <w:spacing w:before="0" w:beforeAutospacing="0" w:after="0" w:afterAutospacing="0"/>
              <w:textAlignment w:val="baseline"/>
            </w:pPr>
            <w:r>
              <w:t> </w:t>
            </w:r>
          </w:p>
        </w:tc>
      </w:tr>
      <w:tr w:rsidR="00953208" w14:paraId="073E70D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AF7A8F" w14:textId="77777777" w:rsidR="00953208" w:rsidRDefault="00953208" w:rsidP="00953208">
            <w:pPr>
              <w:pStyle w:val="formattext"/>
              <w:spacing w:before="0" w:beforeAutospacing="0" w:after="0" w:afterAutospacing="0"/>
              <w:textAlignment w:val="baseline"/>
            </w:pPr>
            <w:r>
              <w:t>Урок 67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FD9572" w14:textId="77777777" w:rsidR="00953208" w:rsidRDefault="00953208" w:rsidP="00953208">
            <w:pPr>
              <w:pStyle w:val="formattext"/>
              <w:spacing w:before="0" w:beforeAutospacing="0" w:after="0" w:afterAutospacing="0"/>
              <w:textAlignment w:val="baseline"/>
            </w:pPr>
            <w: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5AF38E" w14:textId="77777777" w:rsidR="00953208" w:rsidRDefault="00953208" w:rsidP="00953208">
            <w:pPr>
              <w:pStyle w:val="formattext"/>
              <w:spacing w:before="0" w:beforeAutospacing="0" w:after="0" w:afterAutospacing="0"/>
              <w:jc w:val="center"/>
              <w:textAlignment w:val="baseline"/>
            </w:pPr>
            <w:r>
              <w:t>0,5</w:t>
            </w:r>
          </w:p>
        </w:tc>
      </w:tr>
      <w:tr w:rsidR="00953208" w14:paraId="08C9AF7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7AE0CA" w14:textId="77777777" w:rsidR="00953208" w:rsidRDefault="00953208" w:rsidP="00953208">
            <w:pPr>
              <w:pStyle w:val="formattext"/>
              <w:spacing w:before="0" w:beforeAutospacing="0" w:after="0" w:afterAutospacing="0"/>
              <w:textAlignment w:val="baseline"/>
            </w:pPr>
            <w:r>
              <w:t>Урок 68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0E5735" w14:textId="77777777" w:rsidR="00953208" w:rsidRDefault="00953208" w:rsidP="00953208">
            <w:pPr>
              <w:pStyle w:val="formattext"/>
              <w:spacing w:before="0" w:beforeAutospacing="0" w:after="0" w:afterAutospacing="0"/>
              <w:textAlignment w:val="baseline"/>
            </w:pPr>
            <w:r>
              <w:t>Международное сотрудничество в охране природы. Глобальные проблемы человечества. Программа Органихации Объединенных Наций и цели устойчивого развития. Всемирное наследие ЮНЕСКО: природные и культурные объекты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348470" w14:textId="77777777" w:rsidR="00953208" w:rsidRDefault="00953208" w:rsidP="00953208">
            <w:pPr>
              <w:pStyle w:val="formattext"/>
              <w:spacing w:before="0" w:beforeAutospacing="0" w:after="0" w:afterAutospacing="0"/>
              <w:textAlignment w:val="baseline"/>
            </w:pPr>
            <w:r>
              <w:t> </w:t>
            </w:r>
          </w:p>
        </w:tc>
      </w:tr>
      <w:tr w:rsidR="00953208" w14:paraId="738E2575" w14:textId="77777777" w:rsidTr="00953208">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5DBFA6" w14:textId="77777777" w:rsidR="00953208" w:rsidRDefault="00953208" w:rsidP="00953208">
            <w:pPr>
              <w:pStyle w:val="formattext"/>
              <w:spacing w:before="0" w:beforeAutospacing="0" w:after="0" w:afterAutospacing="0"/>
              <w:textAlignment w:val="baseline"/>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F3FF7C2" w14:textId="77777777" w:rsidR="00953208" w:rsidRPr="003642C0" w:rsidRDefault="00953208" w:rsidP="00953208">
      <w:pPr>
        <w:ind w:left="227" w:firstLine="0"/>
        <w:jc w:val="right"/>
        <w:rPr>
          <w:sz w:val="24"/>
          <w:szCs w:val="24"/>
        </w:rPr>
      </w:pPr>
      <w:r w:rsidRPr="003642C0">
        <w:rPr>
          <w:sz w:val="24"/>
          <w:szCs w:val="24"/>
        </w:rPr>
        <w:t>Таблица 20.3</w:t>
      </w:r>
    </w:p>
    <w:p w14:paraId="4410A9DD" w14:textId="77777777" w:rsidR="00953208" w:rsidRPr="003642C0" w:rsidRDefault="00953208" w:rsidP="00953208">
      <w:pPr>
        <w:ind w:left="227" w:firstLine="0"/>
        <w:rPr>
          <w:sz w:val="24"/>
          <w:szCs w:val="24"/>
        </w:rPr>
      </w:pPr>
      <w:r w:rsidRPr="003642C0">
        <w:rPr>
          <w:sz w:val="24"/>
          <w:szCs w:val="24"/>
        </w:rPr>
        <w:t>8 класс</w:t>
      </w:r>
    </w:p>
    <w:tbl>
      <w:tblPr>
        <w:tblW w:w="0" w:type="auto"/>
        <w:tblCellMar>
          <w:left w:w="0" w:type="dxa"/>
          <w:right w:w="0" w:type="dxa"/>
        </w:tblCellMar>
        <w:tblLook w:val="04A0" w:firstRow="1" w:lastRow="0" w:firstColumn="1" w:lastColumn="0" w:noHBand="0" w:noVBand="1"/>
      </w:tblPr>
      <w:tblGrid>
        <w:gridCol w:w="1366"/>
        <w:gridCol w:w="6570"/>
        <w:gridCol w:w="2271"/>
      </w:tblGrid>
      <w:tr w:rsidR="00953208" w14:paraId="713B195F" w14:textId="77777777" w:rsidTr="00953208">
        <w:trPr>
          <w:trHeight w:val="15"/>
        </w:trPr>
        <w:tc>
          <w:tcPr>
            <w:tcW w:w="1478" w:type="dxa"/>
            <w:tcBorders>
              <w:top w:val="nil"/>
              <w:left w:val="nil"/>
              <w:bottom w:val="nil"/>
              <w:right w:val="nil"/>
            </w:tcBorders>
            <w:shd w:val="clear" w:color="auto" w:fill="auto"/>
            <w:hideMark/>
          </w:tcPr>
          <w:p w14:paraId="4E515BB3" w14:textId="77777777" w:rsidR="00953208" w:rsidRDefault="00953208" w:rsidP="00953208">
            <w:pPr>
              <w:rPr>
                <w:rFonts w:ascii="Arial" w:hAnsi="Arial" w:cs="Arial"/>
                <w:color w:val="444444"/>
              </w:rPr>
            </w:pPr>
          </w:p>
        </w:tc>
        <w:tc>
          <w:tcPr>
            <w:tcW w:w="7392" w:type="dxa"/>
            <w:tcBorders>
              <w:top w:val="nil"/>
              <w:left w:val="nil"/>
              <w:bottom w:val="nil"/>
              <w:right w:val="nil"/>
            </w:tcBorders>
            <w:shd w:val="clear" w:color="auto" w:fill="auto"/>
            <w:hideMark/>
          </w:tcPr>
          <w:p w14:paraId="2237C8C2" w14:textId="77777777" w:rsidR="00953208" w:rsidRDefault="00953208" w:rsidP="00953208">
            <w:pPr>
              <w:rPr>
                <w:szCs w:val="20"/>
              </w:rPr>
            </w:pPr>
          </w:p>
        </w:tc>
        <w:tc>
          <w:tcPr>
            <w:tcW w:w="2402" w:type="dxa"/>
            <w:tcBorders>
              <w:top w:val="nil"/>
              <w:left w:val="nil"/>
              <w:bottom w:val="nil"/>
              <w:right w:val="nil"/>
            </w:tcBorders>
            <w:shd w:val="clear" w:color="auto" w:fill="auto"/>
            <w:hideMark/>
          </w:tcPr>
          <w:p w14:paraId="511D6F13" w14:textId="77777777" w:rsidR="00953208" w:rsidRDefault="00953208" w:rsidP="00953208">
            <w:pPr>
              <w:rPr>
                <w:szCs w:val="20"/>
              </w:rPr>
            </w:pPr>
          </w:p>
        </w:tc>
      </w:tr>
      <w:tr w:rsidR="00953208" w14:paraId="002FF28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4939D1" w14:textId="77777777" w:rsidR="00953208" w:rsidRDefault="00953208" w:rsidP="00953208">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B3BB469" w14:textId="77777777" w:rsidR="00953208" w:rsidRDefault="00953208" w:rsidP="00953208">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84DD71" w14:textId="77777777" w:rsidR="00953208" w:rsidRDefault="00953208" w:rsidP="00953208">
            <w:pPr>
              <w:pStyle w:val="formattext"/>
              <w:spacing w:before="0" w:beforeAutospacing="0" w:after="0" w:afterAutospacing="0"/>
              <w:jc w:val="center"/>
              <w:textAlignment w:val="baseline"/>
            </w:pPr>
            <w:r>
              <w:t>Количество часов на практические работы</w:t>
            </w:r>
          </w:p>
        </w:tc>
      </w:tr>
      <w:tr w:rsidR="00953208" w14:paraId="562D0D6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76BFB0" w14:textId="77777777" w:rsidR="00953208" w:rsidRDefault="00953208" w:rsidP="00953208">
            <w:pPr>
              <w:pStyle w:val="formattext"/>
              <w:spacing w:before="0" w:beforeAutospacing="0" w:after="0" w:afterAutospacing="0"/>
              <w:textAlignment w:val="baseline"/>
            </w:pPr>
            <w:r>
              <w:t>Урок 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A49CB4" w14:textId="77777777" w:rsidR="00953208" w:rsidRDefault="00953208" w:rsidP="00953208">
            <w:pPr>
              <w:pStyle w:val="formattext"/>
              <w:spacing w:before="0" w:beforeAutospacing="0" w:after="0" w:afterAutospacing="0"/>
              <w:textAlignment w:val="baseline"/>
            </w:pPr>
            <w:r>
              <w:t>История освоения и заселения территории современной России в XI-XVI вв.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1C7E7A" w14:textId="77777777" w:rsidR="00953208" w:rsidRDefault="00953208" w:rsidP="00953208">
            <w:pPr>
              <w:pStyle w:val="formattext"/>
              <w:spacing w:before="0" w:beforeAutospacing="0" w:after="0" w:afterAutospacing="0"/>
              <w:textAlignment w:val="baseline"/>
            </w:pPr>
            <w:r>
              <w:t> </w:t>
            </w:r>
          </w:p>
        </w:tc>
      </w:tr>
      <w:tr w:rsidR="00953208" w14:paraId="5C48758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67DE4B" w14:textId="77777777" w:rsidR="00953208" w:rsidRDefault="00953208" w:rsidP="00953208">
            <w:pPr>
              <w:pStyle w:val="formattext"/>
              <w:spacing w:before="0" w:beforeAutospacing="0" w:after="0" w:afterAutospacing="0"/>
              <w:textAlignment w:val="baseline"/>
            </w:pPr>
            <w:r>
              <w:t>Урок 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C7ADBA" w14:textId="77777777" w:rsidR="00953208" w:rsidRDefault="00953208" w:rsidP="00953208">
            <w:pPr>
              <w:pStyle w:val="formattext"/>
              <w:spacing w:before="0" w:beforeAutospacing="0" w:after="0" w:afterAutospacing="0"/>
              <w:textAlignment w:val="baseline"/>
            </w:pPr>
            <w:r>
              <w:t>Расширение территории России в XVI-XIX вв. Русские первопроходцы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60812D" w14:textId="77777777" w:rsidR="00953208" w:rsidRDefault="00953208" w:rsidP="00953208">
            <w:pPr>
              <w:pStyle w:val="formattext"/>
              <w:spacing w:before="0" w:beforeAutospacing="0" w:after="0" w:afterAutospacing="0"/>
              <w:textAlignment w:val="baseline"/>
            </w:pPr>
            <w:r>
              <w:t> </w:t>
            </w:r>
          </w:p>
        </w:tc>
      </w:tr>
      <w:tr w:rsidR="00953208" w14:paraId="7DC67FB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D2E376" w14:textId="77777777" w:rsidR="00953208" w:rsidRDefault="00953208" w:rsidP="00953208">
            <w:pPr>
              <w:pStyle w:val="formattext"/>
              <w:spacing w:before="0" w:beforeAutospacing="0" w:after="0" w:afterAutospacing="0"/>
              <w:textAlignment w:val="baseline"/>
            </w:pPr>
            <w:r>
              <w:t>Урок 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F6D1104" w14:textId="77777777" w:rsidR="00953208" w:rsidRDefault="00953208" w:rsidP="00953208">
            <w:pPr>
              <w:pStyle w:val="formattext"/>
              <w:spacing w:before="0" w:beforeAutospacing="0" w:after="0" w:afterAutospacing="0"/>
              <w:textAlignment w:val="baseline"/>
            </w:pPr>
            <w:r>
              <w:t>Изменения внешних границ России в XX 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32968E" w14:textId="77777777" w:rsidR="00953208" w:rsidRDefault="00953208" w:rsidP="00953208">
            <w:pPr>
              <w:pStyle w:val="formattext"/>
              <w:spacing w:before="0" w:beforeAutospacing="0" w:after="0" w:afterAutospacing="0"/>
              <w:textAlignment w:val="baseline"/>
            </w:pPr>
            <w:r>
              <w:t> </w:t>
            </w:r>
          </w:p>
        </w:tc>
      </w:tr>
      <w:tr w:rsidR="00953208" w14:paraId="1043DE7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1F00F9" w14:textId="77777777" w:rsidR="00953208" w:rsidRDefault="00953208" w:rsidP="00953208">
            <w:pPr>
              <w:pStyle w:val="formattext"/>
              <w:spacing w:before="0" w:beforeAutospacing="0" w:after="0" w:afterAutospacing="0"/>
              <w:textAlignment w:val="baseline"/>
            </w:pPr>
            <w:r>
              <w:t>Урок 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753AC8" w14:textId="77777777" w:rsidR="00953208" w:rsidRDefault="00953208" w:rsidP="00953208">
            <w:pPr>
              <w:pStyle w:val="formattext"/>
              <w:spacing w:before="0" w:beforeAutospacing="0" w:after="0" w:afterAutospacing="0"/>
              <w:textAlignment w:val="baseline"/>
            </w:pPr>
            <w: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5CDAD5" w14:textId="77777777" w:rsidR="00953208" w:rsidRDefault="00953208" w:rsidP="00953208">
            <w:pPr>
              <w:pStyle w:val="formattext"/>
              <w:spacing w:before="0" w:beforeAutospacing="0" w:after="0" w:afterAutospacing="0"/>
              <w:jc w:val="center"/>
              <w:textAlignment w:val="baseline"/>
            </w:pPr>
            <w:r>
              <w:t>0,5</w:t>
            </w:r>
          </w:p>
        </w:tc>
      </w:tr>
      <w:tr w:rsidR="00953208" w14:paraId="77F30BA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BB5BB2" w14:textId="77777777" w:rsidR="00953208" w:rsidRDefault="00953208" w:rsidP="00953208">
            <w:pPr>
              <w:pStyle w:val="formattext"/>
              <w:spacing w:before="0" w:beforeAutospacing="0" w:after="0" w:afterAutospacing="0"/>
              <w:textAlignment w:val="baseline"/>
            </w:pPr>
            <w:r>
              <w:t>Урок 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B97FED" w14:textId="77777777" w:rsidR="00953208" w:rsidRDefault="00953208" w:rsidP="00953208">
            <w:pPr>
              <w:pStyle w:val="formattext"/>
              <w:spacing w:before="0" w:beforeAutospacing="0" w:after="0" w:afterAutospacing="0"/>
              <w:textAlignment w:val="baseline"/>
            </w:pPr>
            <w:r>
              <w:t>Государственная территория России. Территориальные воды. Государственная граница России. Географическое положение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6D6CC7" w14:textId="77777777" w:rsidR="00953208" w:rsidRDefault="00953208" w:rsidP="00953208">
            <w:pPr>
              <w:pStyle w:val="formattext"/>
              <w:spacing w:before="0" w:beforeAutospacing="0" w:after="0" w:afterAutospacing="0"/>
              <w:textAlignment w:val="baseline"/>
            </w:pPr>
            <w:r>
              <w:t> </w:t>
            </w:r>
          </w:p>
        </w:tc>
      </w:tr>
      <w:tr w:rsidR="00953208" w14:paraId="5418455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212B4B9" w14:textId="77777777" w:rsidR="00953208" w:rsidRDefault="00953208" w:rsidP="00953208">
            <w:pPr>
              <w:pStyle w:val="formattext"/>
              <w:spacing w:before="0" w:beforeAutospacing="0" w:after="0" w:afterAutospacing="0"/>
              <w:textAlignment w:val="baseline"/>
            </w:pPr>
            <w:r>
              <w:t>Урок 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ABF9BE" w14:textId="77777777" w:rsidR="00953208" w:rsidRDefault="00953208" w:rsidP="00953208">
            <w:pPr>
              <w:pStyle w:val="formattext"/>
              <w:spacing w:before="0" w:beforeAutospacing="0" w:after="0" w:afterAutospacing="0"/>
              <w:textAlignment w:val="baseline"/>
            </w:pPr>
            <w:r>
              <w:t>Границы Российской Федерации. Страны - соседи России. Моря, омывающие территорию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98D45F" w14:textId="77777777" w:rsidR="00953208" w:rsidRDefault="00953208" w:rsidP="00953208">
            <w:pPr>
              <w:pStyle w:val="formattext"/>
              <w:spacing w:before="0" w:beforeAutospacing="0" w:after="0" w:afterAutospacing="0"/>
              <w:textAlignment w:val="baseline"/>
            </w:pPr>
            <w:r>
              <w:t> </w:t>
            </w:r>
          </w:p>
        </w:tc>
      </w:tr>
      <w:tr w:rsidR="00953208" w14:paraId="42CB3E2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229B636" w14:textId="77777777" w:rsidR="00953208" w:rsidRDefault="00953208" w:rsidP="00953208">
            <w:pPr>
              <w:pStyle w:val="formattext"/>
              <w:spacing w:before="0" w:beforeAutospacing="0" w:after="0" w:afterAutospacing="0"/>
              <w:textAlignment w:val="baseline"/>
            </w:pPr>
            <w:r>
              <w:t>Урок 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3FFCA6" w14:textId="77777777" w:rsidR="00953208" w:rsidRDefault="00953208" w:rsidP="00953208">
            <w:pPr>
              <w:pStyle w:val="formattext"/>
              <w:spacing w:before="0" w:beforeAutospacing="0" w:after="0" w:afterAutospacing="0"/>
              <w:textAlignment w:val="baseline"/>
            </w:pPr>
            <w:r>
              <w:t>Россия на карте часовых поясов мира. Карта часовых зон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CC4DA4" w14:textId="77777777" w:rsidR="00953208" w:rsidRDefault="00953208" w:rsidP="00953208">
            <w:pPr>
              <w:pStyle w:val="formattext"/>
              <w:spacing w:before="0" w:beforeAutospacing="0" w:after="0" w:afterAutospacing="0"/>
              <w:textAlignment w:val="baseline"/>
            </w:pPr>
            <w:r>
              <w:t> </w:t>
            </w:r>
          </w:p>
        </w:tc>
      </w:tr>
      <w:tr w:rsidR="00953208" w14:paraId="221433E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1D4DFF" w14:textId="77777777" w:rsidR="00953208" w:rsidRDefault="00953208" w:rsidP="00953208">
            <w:pPr>
              <w:pStyle w:val="formattext"/>
              <w:spacing w:before="0" w:beforeAutospacing="0" w:after="0" w:afterAutospacing="0"/>
              <w:textAlignment w:val="baseline"/>
            </w:pPr>
            <w:r>
              <w:t>Урок 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45D69A" w14:textId="77777777" w:rsidR="00953208" w:rsidRDefault="00953208" w:rsidP="00953208">
            <w:pPr>
              <w:pStyle w:val="formattext"/>
              <w:spacing w:before="0" w:beforeAutospacing="0" w:after="0" w:afterAutospacing="0"/>
              <w:textAlignment w:val="baseline"/>
            </w:pPr>
            <w:r>
              <w:t>Практическая работа "Определение различия во времени для разных городов России по карте часовых зон"</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4696CF" w14:textId="77777777" w:rsidR="00953208" w:rsidRDefault="00953208" w:rsidP="00953208">
            <w:pPr>
              <w:pStyle w:val="formattext"/>
              <w:spacing w:before="0" w:beforeAutospacing="0" w:after="0" w:afterAutospacing="0"/>
              <w:jc w:val="center"/>
              <w:textAlignment w:val="baseline"/>
            </w:pPr>
            <w:r>
              <w:t>1</w:t>
            </w:r>
          </w:p>
        </w:tc>
      </w:tr>
      <w:tr w:rsidR="00953208" w14:paraId="03B56C4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18014D" w14:textId="77777777" w:rsidR="00953208" w:rsidRDefault="00953208" w:rsidP="00953208">
            <w:pPr>
              <w:pStyle w:val="formattext"/>
              <w:spacing w:before="0" w:beforeAutospacing="0" w:after="0" w:afterAutospacing="0"/>
              <w:textAlignment w:val="baseline"/>
            </w:pPr>
            <w:r>
              <w:t>Урок 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F6E5C0" w14:textId="77777777" w:rsidR="00953208" w:rsidRDefault="00953208" w:rsidP="00953208">
            <w:pPr>
              <w:pStyle w:val="formattext"/>
              <w:spacing w:before="0" w:beforeAutospacing="0" w:after="0" w:afterAutospacing="0"/>
              <w:textAlignment w:val="baseline"/>
            </w:pPr>
            <w:r>
              <w:t>Федеративное устройство России. Субъекты Российской Федерации, их равноправие и разнообразие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D8DD79" w14:textId="77777777" w:rsidR="00953208" w:rsidRDefault="00953208" w:rsidP="00953208">
            <w:pPr>
              <w:pStyle w:val="formattext"/>
              <w:spacing w:before="0" w:beforeAutospacing="0" w:after="0" w:afterAutospacing="0"/>
              <w:textAlignment w:val="baseline"/>
            </w:pPr>
            <w:r>
              <w:t> </w:t>
            </w:r>
          </w:p>
        </w:tc>
      </w:tr>
      <w:tr w:rsidR="00953208" w14:paraId="6133891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07F3C6" w14:textId="77777777" w:rsidR="00953208" w:rsidRDefault="00953208" w:rsidP="00953208">
            <w:pPr>
              <w:pStyle w:val="formattext"/>
              <w:spacing w:before="0" w:beforeAutospacing="0" w:after="0" w:afterAutospacing="0"/>
              <w:textAlignment w:val="baseline"/>
            </w:pPr>
            <w:r>
              <w:t>Урок 10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1FE92A" w14:textId="77777777" w:rsidR="00953208" w:rsidRDefault="00953208" w:rsidP="00953208">
            <w:pPr>
              <w:pStyle w:val="formattext"/>
              <w:spacing w:before="0" w:beforeAutospacing="0" w:after="0" w:afterAutospacing="0"/>
              <w:textAlignment w:val="baseline"/>
            </w:pPr>
            <w:r>
              <w:t>Федеральные округа. Районирование. Виды районирования территории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40E239" w14:textId="77777777" w:rsidR="00953208" w:rsidRDefault="00953208" w:rsidP="00953208">
            <w:pPr>
              <w:pStyle w:val="formattext"/>
              <w:spacing w:before="0" w:beforeAutospacing="0" w:after="0" w:afterAutospacing="0"/>
              <w:jc w:val="center"/>
              <w:textAlignment w:val="baseline"/>
            </w:pPr>
            <w:r>
              <w:t>1</w:t>
            </w:r>
          </w:p>
        </w:tc>
      </w:tr>
      <w:tr w:rsidR="00953208" w14:paraId="115F920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1FE04D" w14:textId="77777777" w:rsidR="00953208" w:rsidRDefault="00953208" w:rsidP="00953208">
            <w:pPr>
              <w:pStyle w:val="formattext"/>
              <w:spacing w:before="0" w:beforeAutospacing="0" w:after="0" w:afterAutospacing="0"/>
              <w:textAlignment w:val="baseline"/>
            </w:pPr>
            <w:r>
              <w:t>Урок 11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EC9762" w14:textId="77777777" w:rsidR="00953208" w:rsidRDefault="00953208" w:rsidP="00953208">
            <w:pPr>
              <w:pStyle w:val="formattext"/>
              <w:spacing w:before="0" w:beforeAutospacing="0" w:after="0" w:afterAutospacing="0"/>
              <w:textAlignment w:val="baseline"/>
            </w:pPr>
            <w: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7840ED" w14:textId="77777777" w:rsidR="00953208" w:rsidRDefault="00953208" w:rsidP="00953208">
            <w:pPr>
              <w:pStyle w:val="formattext"/>
              <w:spacing w:before="0" w:beforeAutospacing="0" w:after="0" w:afterAutospacing="0"/>
              <w:textAlignment w:val="baseline"/>
            </w:pPr>
            <w:r>
              <w:t> </w:t>
            </w:r>
          </w:p>
        </w:tc>
      </w:tr>
      <w:tr w:rsidR="00953208" w14:paraId="600A0BF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71C66D" w14:textId="77777777" w:rsidR="00953208" w:rsidRDefault="00953208" w:rsidP="00953208">
            <w:pPr>
              <w:pStyle w:val="formattext"/>
              <w:spacing w:before="0" w:beforeAutospacing="0" w:after="0" w:afterAutospacing="0"/>
              <w:textAlignment w:val="baseline"/>
            </w:pPr>
            <w:r>
              <w:t>Урок 12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D5F9B3" w14:textId="77777777" w:rsidR="00953208" w:rsidRDefault="00953208" w:rsidP="00953208">
            <w:pPr>
              <w:pStyle w:val="formattext"/>
              <w:spacing w:before="0" w:beforeAutospacing="0" w:after="0" w:afterAutospacing="0"/>
              <w:textAlignment w:val="baseline"/>
            </w:pPr>
            <w:r>
              <w:t>Природные условия и природные ресурсы. Классификации природных ресурсов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D9010C" w14:textId="77777777" w:rsidR="00953208" w:rsidRDefault="00953208" w:rsidP="00953208">
            <w:pPr>
              <w:pStyle w:val="formattext"/>
              <w:spacing w:before="0" w:beforeAutospacing="0" w:after="0" w:afterAutospacing="0"/>
              <w:textAlignment w:val="baseline"/>
            </w:pPr>
            <w:r>
              <w:t> </w:t>
            </w:r>
          </w:p>
        </w:tc>
      </w:tr>
      <w:tr w:rsidR="00953208" w14:paraId="5F329E3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79DE11" w14:textId="77777777" w:rsidR="00953208" w:rsidRDefault="00953208" w:rsidP="00953208">
            <w:pPr>
              <w:pStyle w:val="formattext"/>
              <w:spacing w:before="0" w:beforeAutospacing="0" w:after="0" w:afterAutospacing="0"/>
              <w:textAlignment w:val="baseline"/>
            </w:pPr>
            <w:r>
              <w:lastRenderedPageBreak/>
              <w:t>Урок 13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491C1F"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теме "Географическое пространство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C8CB79" w14:textId="77777777" w:rsidR="00953208" w:rsidRDefault="00953208" w:rsidP="00953208">
            <w:pPr>
              <w:pStyle w:val="formattext"/>
              <w:spacing w:before="0" w:beforeAutospacing="0" w:after="0" w:afterAutospacing="0"/>
              <w:textAlignment w:val="baseline"/>
            </w:pPr>
            <w:r>
              <w:t> </w:t>
            </w:r>
          </w:p>
        </w:tc>
      </w:tr>
      <w:tr w:rsidR="00953208" w14:paraId="44065BA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EDC70E" w14:textId="77777777" w:rsidR="00953208" w:rsidRDefault="00953208" w:rsidP="00953208">
            <w:pPr>
              <w:pStyle w:val="formattext"/>
              <w:spacing w:before="0" w:beforeAutospacing="0" w:after="0" w:afterAutospacing="0"/>
              <w:textAlignment w:val="baseline"/>
            </w:pPr>
            <w:r>
              <w:t>Урок 14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FA3AB4"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AAE454" w14:textId="77777777" w:rsidR="00953208" w:rsidRDefault="00953208" w:rsidP="00953208">
            <w:pPr>
              <w:pStyle w:val="formattext"/>
              <w:spacing w:before="0" w:beforeAutospacing="0" w:after="0" w:afterAutospacing="0"/>
              <w:textAlignment w:val="baseline"/>
            </w:pPr>
            <w:r>
              <w:t> </w:t>
            </w:r>
          </w:p>
        </w:tc>
      </w:tr>
      <w:tr w:rsidR="00953208" w14:paraId="03D0FE2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2F720A9" w14:textId="77777777" w:rsidR="00953208" w:rsidRDefault="00953208" w:rsidP="00953208">
            <w:pPr>
              <w:pStyle w:val="formattext"/>
              <w:spacing w:before="0" w:beforeAutospacing="0" w:after="0" w:afterAutospacing="0"/>
              <w:textAlignment w:val="baseline"/>
            </w:pPr>
            <w:r>
              <w:t>Урок 15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ACCB10" w14:textId="77777777" w:rsidR="00953208" w:rsidRDefault="00953208" w:rsidP="00953208">
            <w:pPr>
              <w:pStyle w:val="formattext"/>
              <w:spacing w:before="0" w:beforeAutospacing="0" w:after="0" w:afterAutospacing="0"/>
              <w:textAlignment w:val="baseline"/>
            </w:pPr>
            <w:r>
              <w:t>Природно-ресурсный капитал и экологический потенциал России. Принципы рационального природопользования и методы их реализации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8F6EC39" w14:textId="77777777" w:rsidR="00953208" w:rsidRDefault="00953208" w:rsidP="00953208">
            <w:pPr>
              <w:pStyle w:val="formattext"/>
              <w:spacing w:before="0" w:beforeAutospacing="0" w:after="0" w:afterAutospacing="0"/>
              <w:textAlignment w:val="baseline"/>
            </w:pPr>
            <w:r>
              <w:t> </w:t>
            </w:r>
          </w:p>
        </w:tc>
      </w:tr>
      <w:tr w:rsidR="00953208" w14:paraId="77460E9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B307E5" w14:textId="77777777" w:rsidR="00953208" w:rsidRDefault="00953208" w:rsidP="00953208">
            <w:pPr>
              <w:pStyle w:val="formattext"/>
              <w:spacing w:before="0" w:beforeAutospacing="0" w:after="0" w:afterAutospacing="0"/>
              <w:textAlignment w:val="baseline"/>
            </w:pPr>
            <w:r>
              <w:t>Урок 16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6429AFC" w14:textId="77777777" w:rsidR="00953208" w:rsidRDefault="00953208" w:rsidP="00953208">
            <w:pPr>
              <w:pStyle w:val="formattext"/>
              <w:spacing w:before="0" w:beforeAutospacing="0" w:after="0" w:afterAutospacing="0"/>
              <w:textAlignment w:val="baseline"/>
            </w:pPr>
            <w:r>
              <w:t>Минеральные ресурсы страны и проблемы их рационального использования. Основные ресурсные базы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407144" w14:textId="77777777" w:rsidR="00953208" w:rsidRDefault="00953208" w:rsidP="00953208">
            <w:pPr>
              <w:pStyle w:val="formattext"/>
              <w:spacing w:before="0" w:beforeAutospacing="0" w:after="0" w:afterAutospacing="0"/>
              <w:textAlignment w:val="baseline"/>
            </w:pPr>
            <w:r>
              <w:t> </w:t>
            </w:r>
          </w:p>
        </w:tc>
      </w:tr>
      <w:tr w:rsidR="00953208" w14:paraId="4C68C12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ABF08F" w14:textId="77777777" w:rsidR="00953208" w:rsidRDefault="00953208" w:rsidP="00953208">
            <w:pPr>
              <w:pStyle w:val="formattext"/>
              <w:spacing w:before="0" w:beforeAutospacing="0" w:after="0" w:afterAutospacing="0"/>
              <w:textAlignment w:val="baseline"/>
            </w:pPr>
            <w:r>
              <w:t>Урок 17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386F19" w14:textId="77777777" w:rsidR="00953208" w:rsidRDefault="00953208" w:rsidP="00953208">
            <w:pPr>
              <w:pStyle w:val="formattext"/>
              <w:spacing w:before="0" w:beforeAutospacing="0" w:after="0" w:afterAutospacing="0"/>
              <w:textAlignment w:val="baseline"/>
            </w:pPr>
            <w:r>
              <w:t>Практическая работа "Характеристика природно-ресурсного капитала своего края по картам и статистическим материалам"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0AE10E" w14:textId="77777777" w:rsidR="00953208" w:rsidRDefault="00953208" w:rsidP="00953208">
            <w:pPr>
              <w:pStyle w:val="formattext"/>
              <w:spacing w:before="0" w:beforeAutospacing="0" w:after="0" w:afterAutospacing="0"/>
              <w:jc w:val="center"/>
              <w:textAlignment w:val="baseline"/>
            </w:pPr>
            <w:r>
              <w:t>1</w:t>
            </w:r>
          </w:p>
        </w:tc>
      </w:tr>
      <w:tr w:rsidR="00953208" w14:paraId="4135C90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9C70B06" w14:textId="77777777" w:rsidR="00953208" w:rsidRDefault="00953208" w:rsidP="00953208">
            <w:pPr>
              <w:pStyle w:val="formattext"/>
              <w:spacing w:before="0" w:beforeAutospacing="0" w:after="0" w:afterAutospacing="0"/>
              <w:textAlignment w:val="baseline"/>
            </w:pPr>
            <w:r>
              <w:t>Урок 18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FEC9D0" w14:textId="77777777" w:rsidR="00953208" w:rsidRDefault="00953208" w:rsidP="00953208">
            <w:pPr>
              <w:pStyle w:val="formattext"/>
              <w:spacing w:before="0" w:beforeAutospacing="0" w:after="0" w:afterAutospacing="0"/>
              <w:textAlignment w:val="baseline"/>
            </w:pPr>
            <w:r>
              <w:t>Основные этапы формирования земной коры на территории России. Платформы и плиты. Пояса горообразования. Геохронологическая таблица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90E1DE" w14:textId="77777777" w:rsidR="00953208" w:rsidRDefault="00953208" w:rsidP="00953208">
            <w:pPr>
              <w:pStyle w:val="formattext"/>
              <w:spacing w:before="0" w:beforeAutospacing="0" w:after="0" w:afterAutospacing="0"/>
              <w:textAlignment w:val="baseline"/>
            </w:pPr>
            <w:r>
              <w:t> </w:t>
            </w:r>
          </w:p>
        </w:tc>
      </w:tr>
      <w:tr w:rsidR="00953208" w14:paraId="102CD5F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6EFBE5" w14:textId="77777777" w:rsidR="00953208" w:rsidRDefault="00953208" w:rsidP="00953208">
            <w:pPr>
              <w:pStyle w:val="formattext"/>
              <w:spacing w:before="0" w:beforeAutospacing="0" w:after="0" w:afterAutospacing="0"/>
              <w:textAlignment w:val="baseline"/>
            </w:pPr>
            <w:r>
              <w:t>Урок 19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C269EB" w14:textId="77777777" w:rsidR="00953208" w:rsidRDefault="00953208" w:rsidP="00953208">
            <w:pPr>
              <w:pStyle w:val="formattext"/>
              <w:spacing w:before="0" w:beforeAutospacing="0" w:after="0" w:afterAutospacing="0"/>
              <w:textAlignment w:val="baseline"/>
            </w:pPr>
            <w:r>
              <w:t>Основные формы рельефа и особенности их распространения на территории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661B29" w14:textId="77777777" w:rsidR="00953208" w:rsidRDefault="00953208" w:rsidP="00953208">
            <w:pPr>
              <w:pStyle w:val="formattext"/>
              <w:spacing w:before="0" w:beforeAutospacing="0" w:after="0" w:afterAutospacing="0"/>
              <w:textAlignment w:val="baseline"/>
            </w:pPr>
            <w:r>
              <w:t> </w:t>
            </w:r>
          </w:p>
        </w:tc>
      </w:tr>
      <w:tr w:rsidR="00953208" w14:paraId="6A4B73C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19A8BF" w14:textId="77777777" w:rsidR="00953208" w:rsidRDefault="00953208" w:rsidP="00953208">
            <w:pPr>
              <w:pStyle w:val="formattext"/>
              <w:spacing w:before="0" w:beforeAutospacing="0" w:after="0" w:afterAutospacing="0"/>
              <w:textAlignment w:val="baseline"/>
            </w:pPr>
            <w:r>
              <w:t>Урок 20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6B6175" w14:textId="77777777" w:rsidR="00953208" w:rsidRDefault="00953208" w:rsidP="00953208">
            <w:pPr>
              <w:pStyle w:val="formattext"/>
              <w:spacing w:before="0" w:beforeAutospacing="0" w:after="0" w:afterAutospacing="0"/>
              <w:textAlignment w:val="baseline"/>
            </w:pPr>
            <w:r>
              <w:t>Зависимость между тектоническим строением, рельефом и размещением основных групп полезных ископаемых по территории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869693" w14:textId="77777777" w:rsidR="00953208" w:rsidRDefault="00953208" w:rsidP="00953208">
            <w:pPr>
              <w:pStyle w:val="formattext"/>
              <w:spacing w:before="0" w:beforeAutospacing="0" w:after="0" w:afterAutospacing="0"/>
              <w:textAlignment w:val="baseline"/>
            </w:pPr>
            <w:r>
              <w:t> </w:t>
            </w:r>
          </w:p>
        </w:tc>
      </w:tr>
      <w:tr w:rsidR="00953208" w14:paraId="2D61D5A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A53BD5" w14:textId="77777777" w:rsidR="00953208" w:rsidRDefault="00953208" w:rsidP="00953208">
            <w:pPr>
              <w:pStyle w:val="formattext"/>
              <w:spacing w:before="0" w:beforeAutospacing="0" w:after="0" w:afterAutospacing="0"/>
              <w:textAlignment w:val="baseline"/>
            </w:pPr>
            <w:r>
              <w:t>Урок 21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F55077" w14:textId="77777777" w:rsidR="00953208" w:rsidRDefault="00953208" w:rsidP="00953208">
            <w:pPr>
              <w:pStyle w:val="formattext"/>
              <w:spacing w:before="0" w:beforeAutospacing="0" w:after="0" w:afterAutospacing="0"/>
              <w:textAlignment w:val="baseline"/>
            </w:pPr>
            <w:r>
              <w:t>Современные процессы, формирующие рельеф. Области современного горообразования, землетрясений и вулканизма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1CC943" w14:textId="77777777" w:rsidR="00953208" w:rsidRDefault="00953208" w:rsidP="00953208">
            <w:pPr>
              <w:pStyle w:val="formattext"/>
              <w:spacing w:before="0" w:beforeAutospacing="0" w:after="0" w:afterAutospacing="0"/>
              <w:textAlignment w:val="baseline"/>
            </w:pPr>
            <w:r>
              <w:t> </w:t>
            </w:r>
          </w:p>
        </w:tc>
      </w:tr>
      <w:tr w:rsidR="00953208" w14:paraId="5CD99BF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4D1D24" w14:textId="77777777" w:rsidR="00953208" w:rsidRDefault="00953208" w:rsidP="00953208">
            <w:pPr>
              <w:pStyle w:val="formattext"/>
              <w:spacing w:before="0" w:beforeAutospacing="0" w:after="0" w:afterAutospacing="0"/>
              <w:textAlignment w:val="baseline"/>
            </w:pPr>
            <w:r>
              <w:t>Урок 22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63A287" w14:textId="77777777" w:rsidR="00953208" w:rsidRDefault="00953208" w:rsidP="00953208">
            <w:pPr>
              <w:pStyle w:val="formattext"/>
              <w:spacing w:before="0" w:beforeAutospacing="0" w:after="0" w:afterAutospacing="0"/>
              <w:textAlignment w:val="baseline"/>
            </w:pPr>
            <w:r>
              <w:t>Влияние внешних процессов на формирование рельефа. Древнее и современное оледенения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5EF494" w14:textId="77777777" w:rsidR="00953208" w:rsidRDefault="00953208" w:rsidP="00953208">
            <w:pPr>
              <w:pStyle w:val="formattext"/>
              <w:spacing w:before="0" w:beforeAutospacing="0" w:after="0" w:afterAutospacing="0"/>
              <w:textAlignment w:val="baseline"/>
            </w:pPr>
            <w:r>
              <w:t> </w:t>
            </w:r>
          </w:p>
        </w:tc>
      </w:tr>
      <w:tr w:rsidR="00953208" w14:paraId="61A4F13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406603" w14:textId="77777777" w:rsidR="00953208" w:rsidRDefault="00953208" w:rsidP="00953208">
            <w:pPr>
              <w:pStyle w:val="formattext"/>
              <w:spacing w:before="0" w:beforeAutospacing="0" w:after="0" w:afterAutospacing="0"/>
              <w:textAlignment w:val="baseline"/>
            </w:pPr>
            <w:r>
              <w:t>Урок 23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96456C" w14:textId="77777777" w:rsidR="00953208" w:rsidRDefault="00953208" w:rsidP="00953208">
            <w:pPr>
              <w:pStyle w:val="formattext"/>
              <w:spacing w:before="0" w:beforeAutospacing="0" w:after="0" w:afterAutospacing="0"/>
              <w:textAlignment w:val="baseline"/>
            </w:pPr>
            <w:r>
              <w:t>Практическая работа "Объяснение распространения по территории России опасных геологических явлений"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7F23340" w14:textId="77777777" w:rsidR="00953208" w:rsidRDefault="00953208" w:rsidP="00953208">
            <w:pPr>
              <w:pStyle w:val="formattext"/>
              <w:spacing w:before="0" w:beforeAutospacing="0" w:after="0" w:afterAutospacing="0"/>
              <w:jc w:val="center"/>
              <w:textAlignment w:val="baseline"/>
            </w:pPr>
            <w:r>
              <w:t>1</w:t>
            </w:r>
          </w:p>
        </w:tc>
      </w:tr>
      <w:tr w:rsidR="00953208" w14:paraId="0C66B48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C5E7EE" w14:textId="77777777" w:rsidR="00953208" w:rsidRDefault="00953208" w:rsidP="00953208">
            <w:pPr>
              <w:pStyle w:val="formattext"/>
              <w:spacing w:before="0" w:beforeAutospacing="0" w:after="0" w:afterAutospacing="0"/>
              <w:textAlignment w:val="baseline"/>
            </w:pPr>
            <w:r>
              <w:t>Урок 24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5F43FE" w14:textId="77777777" w:rsidR="00953208" w:rsidRDefault="00953208" w:rsidP="00953208">
            <w:pPr>
              <w:pStyle w:val="formattext"/>
              <w:spacing w:before="0" w:beforeAutospacing="0" w:after="0" w:afterAutospacing="0"/>
              <w:textAlignment w:val="baseline"/>
            </w:pPr>
            <w:r>
              <w:t>Изменение рельефа под влиянием деятельности человека. Антропогенные формы рельефа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C03964" w14:textId="77777777" w:rsidR="00953208" w:rsidRDefault="00953208" w:rsidP="00953208">
            <w:pPr>
              <w:pStyle w:val="formattext"/>
              <w:spacing w:before="0" w:beforeAutospacing="0" w:after="0" w:afterAutospacing="0"/>
              <w:textAlignment w:val="baseline"/>
            </w:pPr>
            <w:r>
              <w:t> </w:t>
            </w:r>
          </w:p>
        </w:tc>
      </w:tr>
      <w:tr w:rsidR="00953208" w14:paraId="5306EDB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287AFB" w14:textId="77777777" w:rsidR="00953208" w:rsidRDefault="00953208" w:rsidP="00953208">
            <w:pPr>
              <w:pStyle w:val="formattext"/>
              <w:spacing w:before="0" w:beforeAutospacing="0" w:after="0" w:afterAutospacing="0"/>
              <w:textAlignment w:val="baseline"/>
            </w:pPr>
            <w:r>
              <w:t>Урок 25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02C427" w14:textId="77777777" w:rsidR="00953208" w:rsidRDefault="00953208" w:rsidP="00953208">
            <w:pPr>
              <w:pStyle w:val="formattext"/>
              <w:spacing w:before="0" w:beforeAutospacing="0" w:after="0" w:afterAutospacing="0"/>
              <w:textAlignment w:val="baseline"/>
            </w:pPr>
            <w:r>
              <w:t>Особенности рельефа своего края. Практическая работа "Объяснение особенностей рельефа своего края"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2BE541" w14:textId="77777777" w:rsidR="00953208" w:rsidRDefault="00953208" w:rsidP="00953208">
            <w:pPr>
              <w:pStyle w:val="formattext"/>
              <w:spacing w:before="0" w:beforeAutospacing="0" w:after="0" w:afterAutospacing="0"/>
              <w:jc w:val="center"/>
              <w:textAlignment w:val="baseline"/>
            </w:pPr>
            <w:r>
              <w:t>0,5</w:t>
            </w:r>
          </w:p>
        </w:tc>
      </w:tr>
      <w:tr w:rsidR="00953208" w14:paraId="2A46BFD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D97B8A" w14:textId="77777777" w:rsidR="00953208" w:rsidRDefault="00953208" w:rsidP="00953208">
            <w:pPr>
              <w:pStyle w:val="formattext"/>
              <w:spacing w:before="0" w:beforeAutospacing="0" w:after="0" w:afterAutospacing="0"/>
              <w:textAlignment w:val="baseline"/>
            </w:pPr>
            <w:r>
              <w:t>Урок 26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65279C" w14:textId="77777777" w:rsidR="00953208" w:rsidRDefault="00953208" w:rsidP="00953208">
            <w:pPr>
              <w:pStyle w:val="formattext"/>
              <w:spacing w:before="0" w:beforeAutospacing="0" w:after="0" w:afterAutospacing="0"/>
              <w:textAlignment w:val="baseline"/>
            </w:pPr>
            <w:r>
              <w:t>Факторы, определяющие климат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AD7AA4" w14:textId="77777777" w:rsidR="00953208" w:rsidRDefault="00953208" w:rsidP="00953208">
            <w:pPr>
              <w:pStyle w:val="formattext"/>
              <w:spacing w:before="0" w:beforeAutospacing="0" w:after="0" w:afterAutospacing="0"/>
              <w:textAlignment w:val="baseline"/>
            </w:pPr>
            <w:r>
              <w:t> </w:t>
            </w:r>
          </w:p>
        </w:tc>
      </w:tr>
      <w:tr w:rsidR="00953208" w14:paraId="6DC28E2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73B7CC4" w14:textId="77777777" w:rsidR="00953208" w:rsidRDefault="00953208" w:rsidP="00953208">
            <w:pPr>
              <w:pStyle w:val="formattext"/>
              <w:spacing w:before="0" w:beforeAutospacing="0" w:after="0" w:afterAutospacing="0"/>
              <w:textAlignment w:val="baseline"/>
            </w:pPr>
            <w:r>
              <w:t>Урок 27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2E523B" w14:textId="77777777" w:rsidR="00953208" w:rsidRDefault="00953208" w:rsidP="00953208">
            <w:pPr>
              <w:pStyle w:val="formattext"/>
              <w:spacing w:before="0" w:beforeAutospacing="0" w:after="0" w:afterAutospacing="0"/>
              <w:textAlignment w:val="baseline"/>
            </w:pPr>
            <w: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1571FB" w14:textId="77777777" w:rsidR="00953208" w:rsidRDefault="00953208" w:rsidP="00953208">
            <w:pPr>
              <w:pStyle w:val="formattext"/>
              <w:spacing w:before="0" w:beforeAutospacing="0" w:after="0" w:afterAutospacing="0"/>
              <w:jc w:val="center"/>
              <w:textAlignment w:val="baseline"/>
            </w:pPr>
            <w:r>
              <w:t>0,5</w:t>
            </w:r>
          </w:p>
        </w:tc>
      </w:tr>
      <w:tr w:rsidR="00953208" w14:paraId="00187E4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D3BA64" w14:textId="77777777" w:rsidR="00953208" w:rsidRDefault="00953208" w:rsidP="00953208">
            <w:pPr>
              <w:pStyle w:val="formattext"/>
              <w:spacing w:before="0" w:beforeAutospacing="0" w:after="0" w:afterAutospacing="0"/>
              <w:textAlignment w:val="baseline"/>
            </w:pPr>
            <w:r>
              <w:t>Урок 28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A27AE6" w14:textId="77777777" w:rsidR="00953208" w:rsidRDefault="00953208" w:rsidP="00953208">
            <w:pPr>
              <w:pStyle w:val="formattext"/>
              <w:spacing w:before="0" w:beforeAutospacing="0" w:after="0" w:afterAutospacing="0"/>
              <w:textAlignment w:val="baseline"/>
            </w:pPr>
            <w:r>
              <w:t>Распределение температуры воздуха по территории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51AAF6" w14:textId="77777777" w:rsidR="00953208" w:rsidRDefault="00953208" w:rsidP="00953208">
            <w:pPr>
              <w:pStyle w:val="formattext"/>
              <w:spacing w:before="0" w:beforeAutospacing="0" w:after="0" w:afterAutospacing="0"/>
              <w:textAlignment w:val="baseline"/>
            </w:pPr>
            <w:r>
              <w:t> </w:t>
            </w:r>
          </w:p>
        </w:tc>
      </w:tr>
      <w:tr w:rsidR="00953208" w14:paraId="0AF7F38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6B22F22" w14:textId="77777777" w:rsidR="00953208" w:rsidRDefault="00953208" w:rsidP="00953208">
            <w:pPr>
              <w:pStyle w:val="formattext"/>
              <w:spacing w:before="0" w:beforeAutospacing="0" w:after="0" w:afterAutospacing="0"/>
              <w:textAlignment w:val="baseline"/>
            </w:pPr>
            <w:r>
              <w:t>Урок 29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C6F90E" w14:textId="77777777" w:rsidR="00953208" w:rsidRDefault="00953208" w:rsidP="00953208">
            <w:pPr>
              <w:pStyle w:val="formattext"/>
              <w:spacing w:before="0" w:beforeAutospacing="0" w:after="0" w:afterAutospacing="0"/>
              <w:textAlignment w:val="baseline"/>
            </w:pPr>
            <w: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4D5D10" w14:textId="77777777" w:rsidR="00953208" w:rsidRDefault="00953208" w:rsidP="00953208">
            <w:pPr>
              <w:pStyle w:val="formattext"/>
              <w:spacing w:before="0" w:beforeAutospacing="0" w:after="0" w:afterAutospacing="0"/>
              <w:jc w:val="center"/>
              <w:textAlignment w:val="baseline"/>
            </w:pPr>
            <w:r>
              <w:t>0,5</w:t>
            </w:r>
          </w:p>
        </w:tc>
      </w:tr>
      <w:tr w:rsidR="00953208" w14:paraId="238151F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4624CF" w14:textId="77777777" w:rsidR="00953208" w:rsidRDefault="00953208" w:rsidP="00953208">
            <w:pPr>
              <w:pStyle w:val="formattext"/>
              <w:spacing w:before="0" w:beforeAutospacing="0" w:after="0" w:afterAutospacing="0"/>
              <w:textAlignment w:val="baseline"/>
            </w:pPr>
            <w:r>
              <w:t>Урок 30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FEFDD4" w14:textId="77777777" w:rsidR="00953208" w:rsidRDefault="00953208" w:rsidP="00953208">
            <w:pPr>
              <w:pStyle w:val="formattext"/>
              <w:spacing w:before="0" w:beforeAutospacing="0" w:after="0" w:afterAutospacing="0"/>
              <w:textAlignment w:val="baseline"/>
            </w:pPr>
            <w:r>
              <w:t>Климатические пояса и типы климатов России, их характеристики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5C85AF" w14:textId="77777777" w:rsidR="00953208" w:rsidRDefault="00953208" w:rsidP="00953208">
            <w:pPr>
              <w:pStyle w:val="formattext"/>
              <w:spacing w:before="0" w:beforeAutospacing="0" w:after="0" w:afterAutospacing="0"/>
              <w:textAlignment w:val="baseline"/>
            </w:pPr>
            <w:r>
              <w:t> </w:t>
            </w:r>
          </w:p>
        </w:tc>
      </w:tr>
      <w:tr w:rsidR="00953208" w14:paraId="000EFA7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32E7FF" w14:textId="77777777" w:rsidR="00953208" w:rsidRDefault="00953208" w:rsidP="00953208">
            <w:pPr>
              <w:pStyle w:val="formattext"/>
              <w:spacing w:before="0" w:beforeAutospacing="0" w:after="0" w:afterAutospacing="0"/>
              <w:textAlignment w:val="baseline"/>
            </w:pPr>
            <w:r>
              <w:t>Урок 31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2FAE4FF" w14:textId="77777777" w:rsidR="00953208" w:rsidRDefault="00953208" w:rsidP="00953208">
            <w:pPr>
              <w:pStyle w:val="formattext"/>
              <w:spacing w:before="0" w:beforeAutospacing="0" w:after="0" w:afterAutospacing="0"/>
              <w:textAlignment w:val="baseline"/>
            </w:pPr>
            <w:r>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2FEFCB" w14:textId="77777777" w:rsidR="00953208" w:rsidRDefault="00953208" w:rsidP="00953208">
            <w:pPr>
              <w:pStyle w:val="formattext"/>
              <w:spacing w:before="0" w:beforeAutospacing="0" w:after="0" w:afterAutospacing="0"/>
              <w:textAlignment w:val="baseline"/>
            </w:pPr>
            <w:r>
              <w:t> </w:t>
            </w:r>
          </w:p>
        </w:tc>
      </w:tr>
      <w:tr w:rsidR="00953208" w14:paraId="46C4B14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AB7827" w14:textId="77777777" w:rsidR="00953208" w:rsidRDefault="00953208" w:rsidP="00953208">
            <w:pPr>
              <w:pStyle w:val="formattext"/>
              <w:spacing w:before="0" w:beforeAutospacing="0" w:after="0" w:afterAutospacing="0"/>
              <w:textAlignment w:val="baseline"/>
            </w:pPr>
            <w:r>
              <w:t>Урок 32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22D509B" w14:textId="77777777" w:rsidR="00953208" w:rsidRDefault="00953208" w:rsidP="00953208">
            <w:pPr>
              <w:pStyle w:val="formattext"/>
              <w:spacing w:before="0" w:beforeAutospacing="0" w:after="0" w:afterAutospacing="0"/>
              <w:textAlignment w:val="baseline"/>
            </w:pPr>
            <w:r>
              <w:t xml:space="preserve">Особенности климата своего края. Практическая работа "Оценка влияния основных климатических показателей </w:t>
            </w:r>
            <w:r>
              <w:lastRenderedPageBreak/>
              <w:t>своего края на жизнь и хозяйственную деятельность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7A02A8" w14:textId="77777777" w:rsidR="00953208" w:rsidRDefault="00953208" w:rsidP="00953208">
            <w:pPr>
              <w:pStyle w:val="formattext"/>
              <w:spacing w:before="0" w:beforeAutospacing="0" w:after="0" w:afterAutospacing="0"/>
              <w:jc w:val="center"/>
              <w:textAlignment w:val="baseline"/>
            </w:pPr>
            <w:r>
              <w:lastRenderedPageBreak/>
              <w:t>0,5</w:t>
            </w:r>
          </w:p>
        </w:tc>
      </w:tr>
      <w:tr w:rsidR="00953208" w14:paraId="2140980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D21796" w14:textId="77777777" w:rsidR="00953208" w:rsidRDefault="00953208" w:rsidP="00953208">
            <w:pPr>
              <w:pStyle w:val="formattext"/>
              <w:spacing w:before="0" w:beforeAutospacing="0" w:after="0" w:afterAutospacing="0"/>
              <w:textAlignment w:val="baseline"/>
            </w:pPr>
            <w:r>
              <w:lastRenderedPageBreak/>
              <w:t>Урок 33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DF95B4" w14:textId="77777777" w:rsidR="00953208" w:rsidRDefault="00953208" w:rsidP="00953208">
            <w:pPr>
              <w:pStyle w:val="formattext"/>
              <w:spacing w:before="0" w:beforeAutospacing="0" w:after="0" w:afterAutospacing="0"/>
              <w:textAlignment w:val="baseline"/>
            </w:pPr>
            <w:r>
              <w:t>Моря как аквальные природные комплексы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7F0DC9" w14:textId="77777777" w:rsidR="00953208" w:rsidRDefault="00953208" w:rsidP="00953208">
            <w:pPr>
              <w:pStyle w:val="formattext"/>
              <w:spacing w:before="0" w:beforeAutospacing="0" w:after="0" w:afterAutospacing="0"/>
              <w:textAlignment w:val="baseline"/>
            </w:pPr>
            <w:r>
              <w:t> </w:t>
            </w:r>
          </w:p>
        </w:tc>
      </w:tr>
      <w:tr w:rsidR="00953208" w14:paraId="2872C90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6146336" w14:textId="77777777" w:rsidR="00953208" w:rsidRDefault="00953208" w:rsidP="00953208">
            <w:pPr>
              <w:pStyle w:val="formattext"/>
              <w:spacing w:before="0" w:beforeAutospacing="0" w:after="0" w:afterAutospacing="0"/>
              <w:textAlignment w:val="baseline"/>
            </w:pPr>
            <w:r>
              <w:t>Урок 34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2EEA55" w14:textId="77777777" w:rsidR="00953208" w:rsidRDefault="00953208" w:rsidP="00953208">
            <w:pPr>
              <w:pStyle w:val="formattext"/>
              <w:spacing w:before="0" w:beforeAutospacing="0" w:after="0" w:afterAutospacing="0"/>
              <w:textAlignment w:val="baseline"/>
            </w:pPr>
            <w: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E07EF0" w14:textId="77777777" w:rsidR="00953208" w:rsidRDefault="00953208" w:rsidP="00953208">
            <w:pPr>
              <w:pStyle w:val="formattext"/>
              <w:spacing w:before="0" w:beforeAutospacing="0" w:after="0" w:afterAutospacing="0"/>
              <w:jc w:val="center"/>
              <w:textAlignment w:val="baseline"/>
            </w:pPr>
            <w:r>
              <w:t>0,5</w:t>
            </w:r>
          </w:p>
        </w:tc>
      </w:tr>
      <w:tr w:rsidR="00953208" w14:paraId="18AF2FF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96031A" w14:textId="77777777" w:rsidR="00953208" w:rsidRDefault="00953208" w:rsidP="00953208">
            <w:pPr>
              <w:pStyle w:val="formattext"/>
              <w:spacing w:before="0" w:beforeAutospacing="0" w:after="0" w:afterAutospacing="0"/>
              <w:textAlignment w:val="baseline"/>
            </w:pPr>
            <w:r>
              <w:t>Урок 35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01F12F" w14:textId="77777777" w:rsidR="00953208" w:rsidRDefault="00953208" w:rsidP="00953208">
            <w:pPr>
              <w:pStyle w:val="formattext"/>
              <w:spacing w:before="0" w:beforeAutospacing="0" w:after="0" w:afterAutospacing="0"/>
              <w:textAlignment w:val="baseline"/>
            </w:pPr>
            <w: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98E71C3" w14:textId="77777777" w:rsidR="00953208" w:rsidRDefault="00953208" w:rsidP="00953208">
            <w:pPr>
              <w:pStyle w:val="formattext"/>
              <w:spacing w:before="0" w:beforeAutospacing="0" w:after="0" w:afterAutospacing="0"/>
              <w:jc w:val="center"/>
              <w:textAlignment w:val="baseline"/>
            </w:pPr>
            <w:r>
              <w:t>0,5</w:t>
            </w:r>
          </w:p>
        </w:tc>
      </w:tr>
      <w:tr w:rsidR="00953208" w14:paraId="7822BCD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CEEBD2" w14:textId="77777777" w:rsidR="00953208" w:rsidRDefault="00953208" w:rsidP="00953208">
            <w:pPr>
              <w:pStyle w:val="formattext"/>
              <w:spacing w:before="0" w:beforeAutospacing="0" w:after="0" w:afterAutospacing="0"/>
              <w:textAlignment w:val="baseline"/>
            </w:pPr>
            <w:r>
              <w:t>Урок 36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39A4C5" w14:textId="77777777" w:rsidR="00953208" w:rsidRDefault="00953208" w:rsidP="00953208">
            <w:pPr>
              <w:pStyle w:val="formattext"/>
              <w:spacing w:before="0" w:beforeAutospacing="0" w:after="0" w:afterAutospacing="0"/>
              <w:textAlignment w:val="baseline"/>
            </w:pPr>
            <w:r>
              <w:t>Крупнейшие озёра, их происхождение. Болота. Подземные воды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72C600" w14:textId="77777777" w:rsidR="00953208" w:rsidRDefault="00953208" w:rsidP="00953208">
            <w:pPr>
              <w:pStyle w:val="formattext"/>
              <w:spacing w:before="0" w:beforeAutospacing="0" w:after="0" w:afterAutospacing="0"/>
              <w:textAlignment w:val="baseline"/>
            </w:pPr>
            <w:r>
              <w:t> </w:t>
            </w:r>
          </w:p>
        </w:tc>
      </w:tr>
      <w:tr w:rsidR="00953208" w14:paraId="616BB4D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B2C7C9" w14:textId="77777777" w:rsidR="00953208" w:rsidRDefault="00953208" w:rsidP="00953208">
            <w:pPr>
              <w:pStyle w:val="formattext"/>
              <w:spacing w:before="0" w:beforeAutospacing="0" w:after="0" w:afterAutospacing="0"/>
              <w:textAlignment w:val="baseline"/>
            </w:pPr>
            <w:r>
              <w:t>Урок 37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A761D4" w14:textId="77777777" w:rsidR="00953208" w:rsidRDefault="00953208" w:rsidP="00953208">
            <w:pPr>
              <w:pStyle w:val="formattext"/>
              <w:spacing w:before="0" w:beforeAutospacing="0" w:after="0" w:afterAutospacing="0"/>
              <w:textAlignment w:val="baseline"/>
            </w:pPr>
            <w:r>
              <w:t>Ледники. Многолетняя мерзлота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60ECDD" w14:textId="77777777" w:rsidR="00953208" w:rsidRDefault="00953208" w:rsidP="00953208">
            <w:pPr>
              <w:pStyle w:val="formattext"/>
              <w:spacing w:before="0" w:beforeAutospacing="0" w:after="0" w:afterAutospacing="0"/>
              <w:textAlignment w:val="baseline"/>
            </w:pPr>
            <w:r>
              <w:t> </w:t>
            </w:r>
          </w:p>
        </w:tc>
      </w:tr>
      <w:tr w:rsidR="00953208" w14:paraId="5506866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06C000" w14:textId="77777777" w:rsidR="00953208" w:rsidRDefault="00953208" w:rsidP="00953208">
            <w:pPr>
              <w:pStyle w:val="formattext"/>
              <w:spacing w:before="0" w:beforeAutospacing="0" w:after="0" w:afterAutospacing="0"/>
              <w:textAlignment w:val="baseline"/>
            </w:pPr>
            <w:r>
              <w:t>Урок 38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00BCE8" w14:textId="77777777" w:rsidR="00953208" w:rsidRDefault="00953208" w:rsidP="00953208">
            <w:pPr>
              <w:pStyle w:val="formattext"/>
              <w:spacing w:before="0" w:beforeAutospacing="0" w:after="0" w:afterAutospacing="0"/>
              <w:textAlignment w:val="baseline"/>
            </w:pPr>
            <w: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5BE253" w14:textId="77777777" w:rsidR="00953208" w:rsidRDefault="00953208" w:rsidP="00953208">
            <w:pPr>
              <w:pStyle w:val="formattext"/>
              <w:spacing w:before="0" w:beforeAutospacing="0" w:after="0" w:afterAutospacing="0"/>
              <w:textAlignment w:val="baseline"/>
            </w:pPr>
            <w:r>
              <w:t> </w:t>
            </w:r>
          </w:p>
        </w:tc>
      </w:tr>
      <w:tr w:rsidR="00953208" w14:paraId="5487A99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5E3DBB" w14:textId="77777777" w:rsidR="00953208" w:rsidRDefault="00953208" w:rsidP="00953208">
            <w:pPr>
              <w:pStyle w:val="formattext"/>
              <w:spacing w:before="0" w:beforeAutospacing="0" w:after="0" w:afterAutospacing="0"/>
              <w:textAlignment w:val="baseline"/>
            </w:pPr>
            <w:r>
              <w:t>Урок 39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7330DD" w14:textId="77777777" w:rsidR="00953208" w:rsidRDefault="00953208" w:rsidP="00953208">
            <w:pPr>
              <w:pStyle w:val="formattext"/>
              <w:spacing w:before="0" w:beforeAutospacing="0" w:after="0" w:afterAutospacing="0"/>
              <w:textAlignment w:val="baseline"/>
            </w:pPr>
            <w:r>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264091" w14:textId="77777777" w:rsidR="00953208" w:rsidRDefault="00953208" w:rsidP="00953208">
            <w:pPr>
              <w:pStyle w:val="formattext"/>
              <w:spacing w:before="0" w:beforeAutospacing="0" w:after="0" w:afterAutospacing="0"/>
              <w:textAlignment w:val="baseline"/>
            </w:pPr>
            <w:r>
              <w:t> </w:t>
            </w:r>
          </w:p>
        </w:tc>
      </w:tr>
      <w:tr w:rsidR="00953208" w14:paraId="2637DC08"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8187BA" w14:textId="77777777" w:rsidR="00953208" w:rsidRDefault="00953208" w:rsidP="00953208">
            <w:pPr>
              <w:pStyle w:val="formattext"/>
              <w:spacing w:before="0" w:beforeAutospacing="0" w:after="0" w:afterAutospacing="0"/>
              <w:textAlignment w:val="baseline"/>
            </w:pPr>
            <w:r>
              <w:t>Урок 40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40D92A" w14:textId="77777777" w:rsidR="00953208" w:rsidRDefault="00953208" w:rsidP="00953208">
            <w:pPr>
              <w:pStyle w:val="formattext"/>
              <w:spacing w:before="0" w:beforeAutospacing="0" w:after="0" w:afterAutospacing="0"/>
              <w:textAlignment w:val="baseline"/>
            </w:pPr>
            <w:r>
              <w:t>Почва - особый компонент природы. Факторы образования почв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D7FDFF" w14:textId="77777777" w:rsidR="00953208" w:rsidRDefault="00953208" w:rsidP="00953208">
            <w:pPr>
              <w:pStyle w:val="formattext"/>
              <w:spacing w:before="0" w:beforeAutospacing="0" w:after="0" w:afterAutospacing="0"/>
              <w:textAlignment w:val="baseline"/>
            </w:pPr>
            <w:r>
              <w:t> </w:t>
            </w:r>
          </w:p>
        </w:tc>
      </w:tr>
      <w:tr w:rsidR="00953208" w14:paraId="08BC714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00E1D1" w14:textId="77777777" w:rsidR="00953208" w:rsidRDefault="00953208" w:rsidP="00953208">
            <w:pPr>
              <w:pStyle w:val="formattext"/>
              <w:spacing w:before="0" w:beforeAutospacing="0" w:after="0" w:afterAutospacing="0"/>
              <w:textAlignment w:val="baseline"/>
            </w:pPr>
            <w:r>
              <w:t>Урок 41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E3F0A1" w14:textId="77777777" w:rsidR="00953208" w:rsidRDefault="00953208" w:rsidP="00953208">
            <w:pPr>
              <w:pStyle w:val="formattext"/>
              <w:spacing w:before="0" w:beforeAutospacing="0" w:after="0" w:afterAutospacing="0"/>
              <w:textAlignment w:val="baseline"/>
            </w:pPr>
            <w:r>
              <w:t>Основные зональные типы почв, их свойства, различия в плодородии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934B4C" w14:textId="77777777" w:rsidR="00953208" w:rsidRDefault="00953208" w:rsidP="00953208">
            <w:pPr>
              <w:pStyle w:val="formattext"/>
              <w:spacing w:before="0" w:beforeAutospacing="0" w:after="0" w:afterAutospacing="0"/>
              <w:textAlignment w:val="baseline"/>
            </w:pPr>
            <w:r>
              <w:t> </w:t>
            </w:r>
          </w:p>
        </w:tc>
      </w:tr>
      <w:tr w:rsidR="00953208" w14:paraId="4C8AD39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52CCB8" w14:textId="77777777" w:rsidR="00953208" w:rsidRDefault="00953208" w:rsidP="00953208">
            <w:pPr>
              <w:pStyle w:val="formattext"/>
              <w:spacing w:before="0" w:beforeAutospacing="0" w:after="0" w:afterAutospacing="0"/>
              <w:textAlignment w:val="baseline"/>
            </w:pPr>
            <w:r>
              <w:t>Урок 42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848875" w14:textId="77777777" w:rsidR="00953208" w:rsidRDefault="00953208" w:rsidP="00953208">
            <w:pPr>
              <w:pStyle w:val="formattext"/>
              <w:spacing w:before="0" w:beforeAutospacing="0" w:after="0" w:afterAutospacing="0"/>
              <w:textAlignment w:val="baseline"/>
            </w:pPr>
            <w:r>
              <w:t>Почвенные ресурсы России. Меры по сохранению плодородия почв: мелиорация земель, борьба с эрозией почв и их загрязнением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73D3A2" w14:textId="77777777" w:rsidR="00953208" w:rsidRDefault="00953208" w:rsidP="00953208">
            <w:pPr>
              <w:pStyle w:val="formattext"/>
              <w:spacing w:before="0" w:beforeAutospacing="0" w:after="0" w:afterAutospacing="0"/>
              <w:textAlignment w:val="baseline"/>
            </w:pPr>
            <w:r>
              <w:t> </w:t>
            </w:r>
          </w:p>
        </w:tc>
      </w:tr>
      <w:tr w:rsidR="00953208" w14:paraId="787F50D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E4AE6A" w14:textId="77777777" w:rsidR="00953208" w:rsidRDefault="00953208" w:rsidP="00953208">
            <w:pPr>
              <w:pStyle w:val="formattext"/>
              <w:spacing w:before="0" w:beforeAutospacing="0" w:after="0" w:afterAutospacing="0"/>
              <w:textAlignment w:val="baseline"/>
            </w:pPr>
            <w:r>
              <w:t>Урок 43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03C876" w14:textId="77777777" w:rsidR="00953208" w:rsidRDefault="00953208" w:rsidP="00953208">
            <w:pPr>
              <w:pStyle w:val="formattext"/>
              <w:spacing w:before="0" w:beforeAutospacing="0" w:after="0" w:afterAutospacing="0"/>
              <w:textAlignment w:val="baseline"/>
            </w:pPr>
            <w:r>
              <w:t>Богатство растительного и животного мира России: видовое разнообразие, факторы, его определяющие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02E3A4C" w14:textId="77777777" w:rsidR="00953208" w:rsidRDefault="00953208" w:rsidP="00953208">
            <w:pPr>
              <w:pStyle w:val="formattext"/>
              <w:spacing w:before="0" w:beforeAutospacing="0" w:after="0" w:afterAutospacing="0"/>
              <w:textAlignment w:val="baseline"/>
            </w:pPr>
            <w:r>
              <w:t> </w:t>
            </w:r>
          </w:p>
        </w:tc>
      </w:tr>
      <w:tr w:rsidR="00953208" w14:paraId="1551D67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4E5DFE" w14:textId="77777777" w:rsidR="00953208" w:rsidRDefault="00953208" w:rsidP="00953208">
            <w:pPr>
              <w:pStyle w:val="formattext"/>
              <w:spacing w:before="0" w:beforeAutospacing="0" w:after="0" w:afterAutospacing="0"/>
              <w:textAlignment w:val="baseline"/>
            </w:pPr>
            <w:r>
              <w:t>Урок 44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78B12B" w14:textId="77777777" w:rsidR="00953208" w:rsidRDefault="00953208" w:rsidP="00953208">
            <w:pPr>
              <w:pStyle w:val="formattext"/>
              <w:spacing w:before="0" w:beforeAutospacing="0" w:after="0" w:afterAutospacing="0"/>
              <w:textAlignment w:val="baseline"/>
            </w:pPr>
            <w:r>
              <w:t>Особенности растительного и животного мира различных природно-хозяйственных зон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317492" w14:textId="77777777" w:rsidR="00953208" w:rsidRDefault="00953208" w:rsidP="00953208">
            <w:pPr>
              <w:pStyle w:val="formattext"/>
              <w:spacing w:before="0" w:beforeAutospacing="0" w:after="0" w:afterAutospacing="0"/>
              <w:textAlignment w:val="baseline"/>
            </w:pPr>
            <w:r>
              <w:t> </w:t>
            </w:r>
          </w:p>
        </w:tc>
      </w:tr>
      <w:tr w:rsidR="00953208" w14:paraId="771C720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9E3DE4" w14:textId="77777777" w:rsidR="00953208" w:rsidRDefault="00953208" w:rsidP="00953208">
            <w:pPr>
              <w:pStyle w:val="formattext"/>
              <w:spacing w:before="0" w:beforeAutospacing="0" w:after="0" w:afterAutospacing="0"/>
              <w:textAlignment w:val="baseline"/>
            </w:pPr>
            <w:r>
              <w:t>Урок 45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B954C7" w14:textId="77777777" w:rsidR="00953208" w:rsidRDefault="00953208" w:rsidP="00953208">
            <w:pPr>
              <w:pStyle w:val="formattext"/>
              <w:spacing w:before="0" w:beforeAutospacing="0" w:after="0" w:afterAutospacing="0"/>
              <w:textAlignment w:val="baseline"/>
            </w:pPr>
            <w:r>
              <w:t>Природно-хозяйственные зоны России: взаимосвязь и взаимообусловленность их компонентов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F6475D" w14:textId="77777777" w:rsidR="00953208" w:rsidRDefault="00953208" w:rsidP="00953208">
            <w:pPr>
              <w:pStyle w:val="formattext"/>
              <w:spacing w:before="0" w:beforeAutospacing="0" w:after="0" w:afterAutospacing="0"/>
              <w:textAlignment w:val="baseline"/>
            </w:pPr>
            <w:r>
              <w:t> </w:t>
            </w:r>
          </w:p>
        </w:tc>
      </w:tr>
      <w:tr w:rsidR="00953208" w14:paraId="4C3158F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4E8B8C" w14:textId="77777777" w:rsidR="00953208" w:rsidRDefault="00953208" w:rsidP="00953208">
            <w:pPr>
              <w:pStyle w:val="formattext"/>
              <w:spacing w:before="0" w:beforeAutospacing="0" w:after="0" w:afterAutospacing="0"/>
              <w:textAlignment w:val="baseline"/>
            </w:pPr>
            <w:r>
              <w:t>Урок 46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4C4502" w14:textId="77777777" w:rsidR="00953208" w:rsidRDefault="00953208" w:rsidP="00953208">
            <w:pPr>
              <w:pStyle w:val="formattext"/>
              <w:spacing w:before="0" w:beforeAutospacing="0" w:after="0" w:afterAutospacing="0"/>
              <w:textAlignment w:val="baseline"/>
            </w:pPr>
            <w:r>
              <w:t>Природно-хозяйственные зоны России. Арктическая пустыня, тундра и лесотундра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00650D" w14:textId="77777777" w:rsidR="00953208" w:rsidRDefault="00953208" w:rsidP="00953208">
            <w:pPr>
              <w:pStyle w:val="formattext"/>
              <w:spacing w:before="0" w:beforeAutospacing="0" w:after="0" w:afterAutospacing="0"/>
              <w:textAlignment w:val="baseline"/>
            </w:pPr>
            <w:r>
              <w:t> </w:t>
            </w:r>
          </w:p>
        </w:tc>
      </w:tr>
      <w:tr w:rsidR="00953208" w14:paraId="15A6353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300E19" w14:textId="77777777" w:rsidR="00953208" w:rsidRDefault="00953208" w:rsidP="00953208">
            <w:pPr>
              <w:pStyle w:val="formattext"/>
              <w:spacing w:before="0" w:beforeAutospacing="0" w:after="0" w:afterAutospacing="0"/>
              <w:textAlignment w:val="baseline"/>
            </w:pPr>
            <w:r>
              <w:t>Урок 47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99984A" w14:textId="77777777" w:rsidR="00953208" w:rsidRDefault="00953208" w:rsidP="00953208">
            <w:pPr>
              <w:pStyle w:val="formattext"/>
              <w:spacing w:before="0" w:beforeAutospacing="0" w:after="0" w:afterAutospacing="0"/>
              <w:textAlignment w:val="baseline"/>
            </w:pPr>
            <w:r>
              <w:t>Природно-хозяйственные зоны России. Тайга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744C76" w14:textId="77777777" w:rsidR="00953208" w:rsidRDefault="00953208" w:rsidP="00953208">
            <w:pPr>
              <w:pStyle w:val="formattext"/>
              <w:spacing w:before="0" w:beforeAutospacing="0" w:after="0" w:afterAutospacing="0"/>
              <w:textAlignment w:val="baseline"/>
            </w:pPr>
            <w:r>
              <w:t> </w:t>
            </w:r>
          </w:p>
        </w:tc>
      </w:tr>
      <w:tr w:rsidR="00953208" w14:paraId="44627ED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53690D" w14:textId="77777777" w:rsidR="00953208" w:rsidRDefault="00953208" w:rsidP="00953208">
            <w:pPr>
              <w:pStyle w:val="formattext"/>
              <w:spacing w:before="0" w:beforeAutospacing="0" w:after="0" w:afterAutospacing="0"/>
              <w:textAlignment w:val="baseline"/>
            </w:pPr>
            <w:r>
              <w:t>Урок 48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F1DFCE" w14:textId="77777777" w:rsidR="00953208" w:rsidRDefault="00953208" w:rsidP="00953208">
            <w:pPr>
              <w:pStyle w:val="formattext"/>
              <w:spacing w:before="0" w:beforeAutospacing="0" w:after="0" w:afterAutospacing="0"/>
              <w:textAlignment w:val="baseline"/>
            </w:pPr>
            <w:r>
              <w:t>Природно-хозяйственные зоны России. Смешанные и широколиственные леса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023B1A3" w14:textId="77777777" w:rsidR="00953208" w:rsidRDefault="00953208" w:rsidP="00953208">
            <w:pPr>
              <w:pStyle w:val="formattext"/>
              <w:spacing w:before="0" w:beforeAutospacing="0" w:after="0" w:afterAutospacing="0"/>
              <w:textAlignment w:val="baseline"/>
            </w:pPr>
            <w:r>
              <w:t> </w:t>
            </w:r>
          </w:p>
        </w:tc>
      </w:tr>
      <w:tr w:rsidR="00953208" w14:paraId="2352BAB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A9335C" w14:textId="77777777" w:rsidR="00953208" w:rsidRDefault="00953208" w:rsidP="00953208">
            <w:pPr>
              <w:pStyle w:val="formattext"/>
              <w:spacing w:before="0" w:beforeAutospacing="0" w:after="0" w:afterAutospacing="0"/>
              <w:textAlignment w:val="baseline"/>
            </w:pPr>
            <w:r>
              <w:t>Урок 49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32412CF" w14:textId="77777777" w:rsidR="00953208" w:rsidRDefault="00953208" w:rsidP="00953208">
            <w:pPr>
              <w:pStyle w:val="formattext"/>
              <w:spacing w:before="0" w:beforeAutospacing="0" w:after="0" w:afterAutospacing="0"/>
              <w:textAlignment w:val="baseline"/>
            </w:pPr>
            <w:r>
              <w:t>Природно-хозяйственные зоны России. Степи и лесостепи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F2667E" w14:textId="77777777" w:rsidR="00953208" w:rsidRDefault="00953208" w:rsidP="00953208">
            <w:pPr>
              <w:pStyle w:val="formattext"/>
              <w:spacing w:before="0" w:beforeAutospacing="0" w:after="0" w:afterAutospacing="0"/>
              <w:textAlignment w:val="baseline"/>
            </w:pPr>
            <w:r>
              <w:t> </w:t>
            </w:r>
          </w:p>
        </w:tc>
      </w:tr>
      <w:tr w:rsidR="00953208" w14:paraId="5921A88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7D15772" w14:textId="77777777" w:rsidR="00953208" w:rsidRDefault="00953208" w:rsidP="00953208">
            <w:pPr>
              <w:pStyle w:val="formattext"/>
              <w:spacing w:before="0" w:beforeAutospacing="0" w:after="0" w:afterAutospacing="0"/>
              <w:textAlignment w:val="baseline"/>
            </w:pPr>
            <w:r>
              <w:t>Урок 50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1471E6" w14:textId="77777777" w:rsidR="00953208" w:rsidRDefault="00953208" w:rsidP="00953208">
            <w:pPr>
              <w:pStyle w:val="formattext"/>
              <w:spacing w:before="0" w:beforeAutospacing="0" w:after="0" w:afterAutospacing="0"/>
              <w:textAlignment w:val="baseline"/>
            </w:pPr>
            <w:r>
              <w:t>Природно-хозяйственные зоны России. Пустыни и полупустыни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627B51" w14:textId="77777777" w:rsidR="00953208" w:rsidRDefault="00953208" w:rsidP="00953208">
            <w:pPr>
              <w:pStyle w:val="formattext"/>
              <w:spacing w:before="0" w:beforeAutospacing="0" w:after="0" w:afterAutospacing="0"/>
              <w:textAlignment w:val="baseline"/>
            </w:pPr>
            <w:r>
              <w:t> </w:t>
            </w:r>
          </w:p>
        </w:tc>
      </w:tr>
      <w:tr w:rsidR="00953208" w14:paraId="303A1DB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4AC4D7" w14:textId="77777777" w:rsidR="00953208" w:rsidRDefault="00953208" w:rsidP="00953208">
            <w:pPr>
              <w:pStyle w:val="formattext"/>
              <w:spacing w:before="0" w:beforeAutospacing="0" w:after="0" w:afterAutospacing="0"/>
              <w:textAlignment w:val="baseline"/>
            </w:pPr>
            <w:r>
              <w:t>Урок 51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6E53BA" w14:textId="77777777" w:rsidR="00953208" w:rsidRDefault="00953208" w:rsidP="00953208">
            <w:pPr>
              <w:pStyle w:val="formattext"/>
              <w:spacing w:before="0" w:beforeAutospacing="0" w:after="0" w:afterAutospacing="0"/>
              <w:textAlignment w:val="baseline"/>
            </w:pPr>
            <w:r>
              <w:t>Высотная поясность в горах на территории России. Горные системы европейской части России (Крымские горы, Кавказ, Урал)</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98F0EDD" w14:textId="77777777" w:rsidR="00953208" w:rsidRDefault="00953208" w:rsidP="00953208">
            <w:pPr>
              <w:pStyle w:val="formattext"/>
              <w:spacing w:before="0" w:beforeAutospacing="0" w:after="0" w:afterAutospacing="0"/>
              <w:textAlignment w:val="baseline"/>
            </w:pPr>
            <w:r>
              <w:t> </w:t>
            </w:r>
          </w:p>
        </w:tc>
      </w:tr>
      <w:tr w:rsidR="00953208" w14:paraId="1217B39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929866" w14:textId="77777777" w:rsidR="00953208" w:rsidRDefault="00953208" w:rsidP="00953208">
            <w:pPr>
              <w:pStyle w:val="formattext"/>
              <w:spacing w:before="0" w:beforeAutospacing="0" w:after="0" w:afterAutospacing="0"/>
              <w:textAlignment w:val="baseline"/>
            </w:pPr>
            <w:r>
              <w:t>Урок 52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ED4D42" w14:textId="77777777" w:rsidR="00953208" w:rsidRDefault="00953208" w:rsidP="00953208">
            <w:pPr>
              <w:pStyle w:val="formattext"/>
              <w:spacing w:before="0" w:beforeAutospacing="0" w:after="0" w:afterAutospacing="0"/>
              <w:textAlignment w:val="baseline"/>
            </w:pPr>
            <w:r>
              <w:t>Горные системы азиатской части России. Практическая работа "Объяснение различий структуры высотной поясности в горных системах"</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B9AC66" w14:textId="77777777" w:rsidR="00953208" w:rsidRDefault="00953208" w:rsidP="00953208">
            <w:pPr>
              <w:pStyle w:val="formattext"/>
              <w:spacing w:before="0" w:beforeAutospacing="0" w:after="0" w:afterAutospacing="0"/>
              <w:jc w:val="center"/>
              <w:textAlignment w:val="baseline"/>
            </w:pPr>
            <w:r>
              <w:t>0,5</w:t>
            </w:r>
          </w:p>
        </w:tc>
      </w:tr>
      <w:tr w:rsidR="00953208" w14:paraId="565FACB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50E53F" w14:textId="77777777" w:rsidR="00953208" w:rsidRDefault="00953208" w:rsidP="00953208">
            <w:pPr>
              <w:pStyle w:val="formattext"/>
              <w:spacing w:before="0" w:beforeAutospacing="0" w:after="0" w:afterAutospacing="0"/>
              <w:textAlignment w:val="baseline"/>
            </w:pPr>
            <w:r>
              <w:t>Урок 53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477695E" w14:textId="77777777" w:rsidR="00953208" w:rsidRDefault="00953208" w:rsidP="00953208">
            <w:pPr>
              <w:pStyle w:val="formattext"/>
              <w:spacing w:before="0" w:beforeAutospacing="0" w:after="0" w:afterAutospacing="0"/>
              <w:textAlignment w:val="baseline"/>
            </w:pPr>
            <w: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4121FED" w14:textId="77777777" w:rsidR="00953208" w:rsidRDefault="00953208" w:rsidP="00953208">
            <w:pPr>
              <w:pStyle w:val="formattext"/>
              <w:spacing w:before="0" w:beforeAutospacing="0" w:after="0" w:afterAutospacing="0"/>
              <w:jc w:val="center"/>
              <w:textAlignment w:val="baseline"/>
            </w:pPr>
            <w:r>
              <w:t>0,5</w:t>
            </w:r>
          </w:p>
        </w:tc>
      </w:tr>
      <w:tr w:rsidR="00953208" w14:paraId="44CB579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71348E" w14:textId="77777777" w:rsidR="00953208" w:rsidRDefault="00953208" w:rsidP="00953208">
            <w:pPr>
              <w:pStyle w:val="formattext"/>
              <w:spacing w:before="0" w:beforeAutospacing="0" w:after="0" w:afterAutospacing="0"/>
              <w:textAlignment w:val="baseline"/>
            </w:pPr>
            <w:r>
              <w:lastRenderedPageBreak/>
              <w:t>Урок 54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4FA0A26" w14:textId="77777777" w:rsidR="00953208" w:rsidRDefault="00953208" w:rsidP="00953208">
            <w:pPr>
              <w:pStyle w:val="formattext"/>
              <w:spacing w:before="0" w:beforeAutospacing="0" w:after="0" w:afterAutospacing="0"/>
              <w:textAlignment w:val="baseline"/>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641020" w14:textId="77777777" w:rsidR="00953208" w:rsidRDefault="00953208" w:rsidP="00953208">
            <w:pPr>
              <w:pStyle w:val="formattext"/>
              <w:spacing w:before="0" w:beforeAutospacing="0" w:after="0" w:afterAutospacing="0"/>
              <w:textAlignment w:val="baseline"/>
            </w:pPr>
            <w:r>
              <w:t> </w:t>
            </w:r>
          </w:p>
        </w:tc>
      </w:tr>
      <w:tr w:rsidR="00953208" w14:paraId="6462699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EB3B81" w14:textId="77777777" w:rsidR="00953208" w:rsidRDefault="00953208" w:rsidP="00953208">
            <w:pPr>
              <w:pStyle w:val="formattext"/>
              <w:spacing w:before="0" w:beforeAutospacing="0" w:after="0" w:afterAutospacing="0"/>
              <w:textAlignment w:val="baseline"/>
            </w:pPr>
            <w:r>
              <w:t>Урок 55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5697EF" w14:textId="77777777" w:rsidR="00953208" w:rsidRDefault="00953208" w:rsidP="00953208">
            <w:pPr>
              <w:pStyle w:val="formattext"/>
              <w:spacing w:before="0" w:beforeAutospacing="0" w:after="0" w:afterAutospacing="0"/>
              <w:textAlignment w:val="baseline"/>
            </w:pPr>
            <w:r>
              <w:t>Динамика численности населения России в XX-XXI вв. и факторы, определяющие её. Переписи населения России. Основные меры современной демографической политики государства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0F7E05" w14:textId="77777777" w:rsidR="00953208" w:rsidRDefault="00953208" w:rsidP="00953208">
            <w:pPr>
              <w:pStyle w:val="formattext"/>
              <w:spacing w:before="0" w:beforeAutospacing="0" w:after="0" w:afterAutospacing="0"/>
              <w:textAlignment w:val="baseline"/>
            </w:pPr>
            <w:r>
              <w:t> </w:t>
            </w:r>
          </w:p>
        </w:tc>
      </w:tr>
      <w:tr w:rsidR="00953208" w14:paraId="23B0E2E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7AD081" w14:textId="77777777" w:rsidR="00953208" w:rsidRDefault="00953208" w:rsidP="00953208">
            <w:pPr>
              <w:pStyle w:val="formattext"/>
              <w:spacing w:before="0" w:beforeAutospacing="0" w:after="0" w:afterAutospacing="0"/>
              <w:textAlignment w:val="baseline"/>
            </w:pPr>
            <w:r>
              <w:t>Урок 56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9DB33D" w14:textId="77777777" w:rsidR="00953208" w:rsidRDefault="00953208" w:rsidP="00953208">
            <w:pPr>
              <w:pStyle w:val="formattext"/>
              <w:spacing w:before="0" w:beforeAutospacing="0" w:after="0" w:afterAutospacing="0"/>
              <w:textAlignment w:val="baseline"/>
            </w:pPr>
            <w:r>
              <w:t>Естественное движение населения. Географические различия в пределах разных регионов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F204DA" w14:textId="77777777" w:rsidR="00953208" w:rsidRDefault="00953208" w:rsidP="00953208">
            <w:pPr>
              <w:pStyle w:val="formattext"/>
              <w:spacing w:before="0" w:beforeAutospacing="0" w:after="0" w:afterAutospacing="0"/>
              <w:textAlignment w:val="baseline"/>
            </w:pPr>
            <w:r>
              <w:t> </w:t>
            </w:r>
          </w:p>
        </w:tc>
      </w:tr>
      <w:tr w:rsidR="00953208" w14:paraId="524A104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FEA617" w14:textId="77777777" w:rsidR="00953208" w:rsidRDefault="00953208" w:rsidP="00953208">
            <w:pPr>
              <w:pStyle w:val="formattext"/>
              <w:spacing w:before="0" w:beforeAutospacing="0" w:after="0" w:afterAutospacing="0"/>
              <w:textAlignment w:val="baseline"/>
            </w:pPr>
            <w:r>
              <w:t>Урок 57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36B431" w14:textId="77777777" w:rsidR="00953208" w:rsidRDefault="00953208" w:rsidP="00953208">
            <w:pPr>
              <w:pStyle w:val="formattext"/>
              <w:spacing w:before="0" w:beforeAutospacing="0" w:after="0" w:afterAutospacing="0"/>
              <w:textAlignment w:val="baseline"/>
            </w:pPr>
            <w:r>
              <w:t>Резервный урок. Обобщающее повторение по теме "Природно-хозяйственные зоны"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ABB4F6" w14:textId="77777777" w:rsidR="00953208" w:rsidRDefault="00953208" w:rsidP="00953208">
            <w:pPr>
              <w:pStyle w:val="formattext"/>
              <w:spacing w:before="0" w:beforeAutospacing="0" w:after="0" w:afterAutospacing="0"/>
              <w:textAlignment w:val="baseline"/>
            </w:pPr>
            <w:r>
              <w:t> </w:t>
            </w:r>
          </w:p>
        </w:tc>
      </w:tr>
      <w:tr w:rsidR="00953208" w14:paraId="512EE3F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5EE4CE" w14:textId="77777777" w:rsidR="00953208" w:rsidRPr="00721894" w:rsidRDefault="00953208" w:rsidP="00953208">
            <w:pPr>
              <w:pStyle w:val="formattext"/>
              <w:spacing w:before="0" w:beforeAutospacing="0" w:after="0" w:afterAutospacing="0"/>
              <w:textAlignment w:val="baseline"/>
              <w:rPr>
                <w:highlight w:val="green"/>
              </w:rPr>
            </w:pPr>
            <w:r w:rsidRPr="00721894">
              <w:rPr>
                <w:highlight w:val="green"/>
              </w:rPr>
              <w:t>Урок 58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7CA674" w14:textId="77777777" w:rsidR="00953208" w:rsidRDefault="00953208" w:rsidP="00953208">
            <w:pPr>
              <w:pStyle w:val="formattext"/>
              <w:spacing w:before="0" w:beforeAutospacing="0" w:after="0" w:afterAutospacing="0"/>
              <w:textAlignment w:val="baseline"/>
            </w:pPr>
            <w:r w:rsidRPr="00721894">
              <w:rPr>
                <w:highlight w:val="green"/>
              </w:rPr>
              <w:t>Половой и возрастной состав населения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E0A6E1B" w14:textId="77777777" w:rsidR="00953208" w:rsidRDefault="00953208" w:rsidP="00953208">
            <w:pPr>
              <w:pStyle w:val="formattext"/>
              <w:spacing w:before="0" w:beforeAutospacing="0" w:after="0" w:afterAutospacing="0"/>
              <w:textAlignment w:val="baseline"/>
            </w:pPr>
            <w:r>
              <w:t> </w:t>
            </w:r>
          </w:p>
        </w:tc>
      </w:tr>
      <w:tr w:rsidR="00953208" w14:paraId="7972CD2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EC52A0" w14:textId="77777777" w:rsidR="00953208" w:rsidRDefault="00953208" w:rsidP="00953208">
            <w:pPr>
              <w:pStyle w:val="formattext"/>
              <w:spacing w:before="0" w:beforeAutospacing="0" w:after="0" w:afterAutospacing="0"/>
              <w:textAlignment w:val="baseline"/>
            </w:pPr>
            <w:r>
              <w:t>Урок 59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2A7A13" w14:textId="77777777" w:rsidR="00953208" w:rsidRDefault="00953208" w:rsidP="00953208">
            <w:pPr>
              <w:pStyle w:val="formattext"/>
              <w:spacing w:before="0" w:beforeAutospacing="0" w:after="0" w:afterAutospacing="0"/>
              <w:textAlignment w:val="baseline"/>
            </w:pPr>
            <w: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99FC59" w14:textId="77777777" w:rsidR="00953208" w:rsidRDefault="00953208" w:rsidP="00953208">
            <w:pPr>
              <w:pStyle w:val="formattext"/>
              <w:spacing w:before="0" w:beforeAutospacing="0" w:after="0" w:afterAutospacing="0"/>
              <w:jc w:val="center"/>
              <w:textAlignment w:val="baseline"/>
            </w:pPr>
            <w:r>
              <w:t>0,5</w:t>
            </w:r>
          </w:p>
        </w:tc>
      </w:tr>
      <w:tr w:rsidR="00953208" w14:paraId="7B1B054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36384D" w14:textId="77777777" w:rsidR="00953208" w:rsidRDefault="00953208" w:rsidP="00953208">
            <w:pPr>
              <w:pStyle w:val="formattext"/>
              <w:spacing w:before="0" w:beforeAutospacing="0" w:after="0" w:afterAutospacing="0"/>
              <w:textAlignment w:val="baseline"/>
            </w:pPr>
            <w:r>
              <w:t>Урок 60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1AACAC" w14:textId="77777777" w:rsidR="00953208" w:rsidRDefault="00953208" w:rsidP="00953208">
            <w:pPr>
              <w:pStyle w:val="formattext"/>
              <w:spacing w:before="0" w:beforeAutospacing="0" w:after="0" w:afterAutospacing="0"/>
              <w:textAlignment w:val="baseline"/>
            </w:pPr>
            <w:r>
              <w:t>Географические особенности размещения населения. Основная полоса расселения. Плотность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5F465B" w14:textId="77777777" w:rsidR="00953208" w:rsidRDefault="00953208" w:rsidP="00953208">
            <w:pPr>
              <w:pStyle w:val="formattext"/>
              <w:spacing w:before="0" w:beforeAutospacing="0" w:after="0" w:afterAutospacing="0"/>
              <w:textAlignment w:val="baseline"/>
            </w:pPr>
            <w:r>
              <w:t> </w:t>
            </w:r>
          </w:p>
        </w:tc>
      </w:tr>
      <w:tr w:rsidR="00953208" w14:paraId="644B7A7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A61DC7" w14:textId="77777777" w:rsidR="00953208" w:rsidRDefault="00953208" w:rsidP="00953208">
            <w:pPr>
              <w:pStyle w:val="formattext"/>
              <w:spacing w:before="0" w:beforeAutospacing="0" w:after="0" w:afterAutospacing="0"/>
              <w:textAlignment w:val="baseline"/>
            </w:pPr>
            <w:r>
              <w:t>Урок 61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D142EB" w14:textId="77777777" w:rsidR="00953208" w:rsidRDefault="00953208" w:rsidP="00953208">
            <w:pPr>
              <w:pStyle w:val="formattext"/>
              <w:spacing w:before="0" w:beforeAutospacing="0" w:after="0" w:afterAutospacing="0"/>
              <w:textAlignment w:val="baseline"/>
            </w:pPr>
            <w: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01133B" w14:textId="77777777" w:rsidR="00953208" w:rsidRDefault="00953208" w:rsidP="00953208">
            <w:pPr>
              <w:pStyle w:val="formattext"/>
              <w:spacing w:before="0" w:beforeAutospacing="0" w:after="0" w:afterAutospacing="0"/>
              <w:textAlignment w:val="baseline"/>
            </w:pPr>
            <w:r>
              <w:t> </w:t>
            </w:r>
          </w:p>
        </w:tc>
      </w:tr>
      <w:tr w:rsidR="00953208" w14:paraId="5A00F52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A57A93" w14:textId="77777777" w:rsidR="00953208" w:rsidRDefault="00953208" w:rsidP="00953208">
            <w:pPr>
              <w:pStyle w:val="formattext"/>
              <w:spacing w:before="0" w:beforeAutospacing="0" w:after="0" w:afterAutospacing="0"/>
              <w:textAlignment w:val="baseline"/>
            </w:pPr>
            <w:r>
              <w:t>Урок 62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5C2959" w14:textId="77777777" w:rsidR="00953208" w:rsidRDefault="00953208" w:rsidP="00953208">
            <w:pPr>
              <w:pStyle w:val="formattext"/>
              <w:spacing w:before="0" w:beforeAutospacing="0" w:after="0" w:afterAutospacing="0"/>
              <w:textAlignment w:val="baseline"/>
            </w:pPr>
            <w:r>
              <w:t>Сельская местность и современные тенденции сельского расселения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AB3445" w14:textId="77777777" w:rsidR="00953208" w:rsidRDefault="00953208" w:rsidP="00953208">
            <w:pPr>
              <w:pStyle w:val="formattext"/>
              <w:spacing w:before="0" w:beforeAutospacing="0" w:after="0" w:afterAutospacing="0"/>
              <w:textAlignment w:val="baseline"/>
            </w:pPr>
            <w:r>
              <w:t> </w:t>
            </w:r>
          </w:p>
        </w:tc>
      </w:tr>
      <w:tr w:rsidR="00953208" w14:paraId="613DE38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C910C9" w14:textId="77777777" w:rsidR="00953208" w:rsidRDefault="00953208" w:rsidP="00953208">
            <w:pPr>
              <w:pStyle w:val="formattext"/>
              <w:spacing w:before="0" w:beforeAutospacing="0" w:after="0" w:afterAutospacing="0"/>
              <w:textAlignment w:val="baseline"/>
            </w:pPr>
            <w:r>
              <w:t>Урок 63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95DD63" w14:textId="77777777" w:rsidR="00953208" w:rsidRDefault="00953208" w:rsidP="00953208">
            <w:pPr>
              <w:pStyle w:val="formattext"/>
              <w:spacing w:before="0" w:beforeAutospacing="0" w:after="0" w:afterAutospacing="0"/>
              <w:textAlignment w:val="baseline"/>
            </w:pPr>
            <w:r>
              <w:t>Резервный урок. Контрольная работа по темам "Численность населения России" и "Территориальные особенности размещения населения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5B0E3C" w14:textId="77777777" w:rsidR="00953208" w:rsidRDefault="00953208" w:rsidP="00953208">
            <w:pPr>
              <w:pStyle w:val="formattext"/>
              <w:spacing w:before="0" w:beforeAutospacing="0" w:after="0" w:afterAutospacing="0"/>
              <w:textAlignment w:val="baseline"/>
            </w:pPr>
            <w:r>
              <w:t> </w:t>
            </w:r>
          </w:p>
        </w:tc>
      </w:tr>
      <w:tr w:rsidR="00953208" w14:paraId="3D8E52F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E4E4959" w14:textId="77777777" w:rsidR="00953208" w:rsidRDefault="00953208" w:rsidP="00953208">
            <w:pPr>
              <w:pStyle w:val="formattext"/>
              <w:spacing w:before="0" w:beforeAutospacing="0" w:after="0" w:afterAutospacing="0"/>
              <w:textAlignment w:val="baseline"/>
            </w:pPr>
            <w:r>
              <w:t>Урок 64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60A19E" w14:textId="77777777" w:rsidR="00953208" w:rsidRDefault="00953208" w:rsidP="00953208">
            <w:pPr>
              <w:pStyle w:val="formattext"/>
              <w:spacing w:before="0" w:beforeAutospacing="0" w:after="0" w:afterAutospacing="0"/>
              <w:textAlignment w:val="baseline"/>
            </w:pPr>
            <w: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24EC69" w14:textId="77777777" w:rsidR="00953208" w:rsidRDefault="00953208" w:rsidP="00953208">
            <w:pPr>
              <w:pStyle w:val="formattext"/>
              <w:spacing w:before="0" w:beforeAutospacing="0" w:after="0" w:afterAutospacing="0"/>
              <w:jc w:val="center"/>
              <w:textAlignment w:val="baseline"/>
            </w:pPr>
            <w:r>
              <w:t>0,5</w:t>
            </w:r>
          </w:p>
        </w:tc>
      </w:tr>
      <w:tr w:rsidR="00953208" w14:paraId="582C914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11608A" w14:textId="77777777" w:rsidR="00953208" w:rsidRDefault="00953208" w:rsidP="00953208">
            <w:pPr>
              <w:pStyle w:val="formattext"/>
              <w:spacing w:before="0" w:beforeAutospacing="0" w:after="0" w:afterAutospacing="0"/>
              <w:textAlignment w:val="baseline"/>
            </w:pPr>
            <w:r>
              <w:t>Урок 65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B1584F" w14:textId="77777777" w:rsidR="00953208" w:rsidRDefault="00953208" w:rsidP="00953208">
            <w:pPr>
              <w:pStyle w:val="formattext"/>
              <w:spacing w:before="0" w:beforeAutospacing="0" w:after="0" w:afterAutospacing="0"/>
              <w:textAlignment w:val="baseline"/>
            </w:pPr>
            <w:r>
              <w:t>География религий. Объекты Всемирного культурного наследия ЮНЕСКО на территории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95C828" w14:textId="77777777" w:rsidR="00953208" w:rsidRDefault="00953208" w:rsidP="00953208">
            <w:pPr>
              <w:pStyle w:val="formattext"/>
              <w:spacing w:before="0" w:beforeAutospacing="0" w:after="0" w:afterAutospacing="0"/>
              <w:jc w:val="center"/>
              <w:textAlignment w:val="baseline"/>
            </w:pPr>
            <w:r>
              <w:t>0,5</w:t>
            </w:r>
          </w:p>
        </w:tc>
      </w:tr>
      <w:tr w:rsidR="00953208" w14:paraId="01AD76A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CF30F5" w14:textId="77777777" w:rsidR="00953208" w:rsidRPr="00721894" w:rsidRDefault="00953208" w:rsidP="00953208">
            <w:pPr>
              <w:pStyle w:val="formattext"/>
              <w:spacing w:before="0" w:beforeAutospacing="0" w:after="0" w:afterAutospacing="0"/>
              <w:textAlignment w:val="baseline"/>
              <w:rPr>
                <w:highlight w:val="green"/>
              </w:rPr>
            </w:pPr>
            <w:r w:rsidRPr="00721894">
              <w:rPr>
                <w:highlight w:val="green"/>
              </w:rPr>
              <w:t>Урок 66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95F5C0" w14:textId="77777777" w:rsidR="00953208" w:rsidRDefault="00953208" w:rsidP="00953208">
            <w:pPr>
              <w:pStyle w:val="formattext"/>
              <w:spacing w:before="0" w:beforeAutospacing="0" w:after="0" w:afterAutospacing="0"/>
              <w:textAlignment w:val="baseline"/>
            </w:pPr>
            <w:r w:rsidRPr="00721894">
              <w:rPr>
                <w:highlight w:val="green"/>
              </w:rPr>
              <w:t>Резервный урок. Обобщающее повторение по темам "Народы и религии России" и "Половой и возрастной состав населения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01C347" w14:textId="77777777" w:rsidR="00953208" w:rsidRDefault="00953208" w:rsidP="00953208">
            <w:pPr>
              <w:pStyle w:val="formattext"/>
              <w:spacing w:before="0" w:beforeAutospacing="0" w:after="0" w:afterAutospacing="0"/>
              <w:textAlignment w:val="baseline"/>
            </w:pPr>
            <w:r>
              <w:t> </w:t>
            </w:r>
          </w:p>
        </w:tc>
      </w:tr>
      <w:tr w:rsidR="00953208" w14:paraId="19232EE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ADA1E2" w14:textId="77777777" w:rsidR="00953208" w:rsidRDefault="00953208" w:rsidP="00953208">
            <w:pPr>
              <w:pStyle w:val="formattext"/>
              <w:spacing w:before="0" w:beforeAutospacing="0" w:after="0" w:afterAutospacing="0"/>
              <w:textAlignment w:val="baseline"/>
            </w:pPr>
            <w:r>
              <w:t>Урок 67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28444D" w14:textId="77777777" w:rsidR="00953208" w:rsidRDefault="00953208" w:rsidP="00953208">
            <w:pPr>
              <w:pStyle w:val="formattext"/>
              <w:spacing w:before="0" w:beforeAutospacing="0" w:after="0" w:afterAutospacing="0"/>
              <w:textAlignment w:val="baseline"/>
            </w:pPr>
            <w: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9D12FC9" w14:textId="77777777" w:rsidR="00953208" w:rsidRDefault="00953208" w:rsidP="00953208">
            <w:pPr>
              <w:pStyle w:val="formattext"/>
              <w:spacing w:before="0" w:beforeAutospacing="0" w:after="0" w:afterAutospacing="0"/>
              <w:jc w:val="center"/>
              <w:textAlignment w:val="baseline"/>
            </w:pPr>
            <w:r>
              <w:t>0,5</w:t>
            </w:r>
          </w:p>
        </w:tc>
      </w:tr>
      <w:tr w:rsidR="00953208" w14:paraId="674319D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CC0C11" w14:textId="77777777" w:rsidR="00953208" w:rsidRDefault="00953208" w:rsidP="00953208">
            <w:pPr>
              <w:pStyle w:val="formattext"/>
              <w:spacing w:before="0" w:beforeAutospacing="0" w:after="0" w:afterAutospacing="0"/>
              <w:textAlignment w:val="baseline"/>
            </w:pPr>
            <w:r>
              <w:t>Урок 68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FF7DD71" w14:textId="77777777" w:rsidR="00953208" w:rsidRDefault="00953208" w:rsidP="00953208">
            <w:pPr>
              <w:pStyle w:val="formattext"/>
              <w:spacing w:before="0" w:beforeAutospacing="0" w:after="0" w:afterAutospacing="0"/>
              <w:textAlignment w:val="baseline"/>
            </w:pPr>
            <w:r>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F6F5DE" w14:textId="77777777" w:rsidR="00953208" w:rsidRDefault="00953208" w:rsidP="00953208">
            <w:pPr>
              <w:pStyle w:val="formattext"/>
              <w:spacing w:before="0" w:beforeAutospacing="0" w:after="0" w:afterAutospacing="0"/>
              <w:jc w:val="center"/>
              <w:textAlignment w:val="baseline"/>
            </w:pPr>
            <w:r>
              <w:t>0,5</w:t>
            </w:r>
          </w:p>
        </w:tc>
      </w:tr>
      <w:tr w:rsidR="00953208" w14:paraId="18698939" w14:textId="77777777" w:rsidTr="00953208">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4439C9" w14:textId="77777777" w:rsidR="00953208" w:rsidRDefault="00953208" w:rsidP="00953208">
            <w:pPr>
              <w:pStyle w:val="formattext"/>
              <w:spacing w:before="0" w:beforeAutospacing="0" w:after="0" w:afterAutospacing="0"/>
              <w:textAlignment w:val="baseline"/>
            </w:pPr>
            <w: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3C201D6" w14:textId="77777777" w:rsidR="00953208" w:rsidRPr="003642C0" w:rsidRDefault="00953208" w:rsidP="00953208">
      <w:pPr>
        <w:jc w:val="right"/>
        <w:rPr>
          <w:rFonts w:cs="Times New Roman"/>
          <w:sz w:val="24"/>
          <w:szCs w:val="24"/>
        </w:rPr>
      </w:pPr>
      <w:r w:rsidRPr="003642C0">
        <w:rPr>
          <w:rFonts w:cs="Times New Roman"/>
          <w:sz w:val="24"/>
          <w:szCs w:val="24"/>
        </w:rPr>
        <w:t>Таблица 20.4</w:t>
      </w:r>
    </w:p>
    <w:p w14:paraId="64CD3612" w14:textId="77777777" w:rsidR="00953208" w:rsidRPr="003642C0" w:rsidRDefault="00953208" w:rsidP="00953208">
      <w:pPr>
        <w:pStyle w:val="formattext"/>
        <w:spacing w:before="0" w:beforeAutospacing="0" w:after="0" w:afterAutospacing="0"/>
        <w:ind w:firstLine="480"/>
        <w:textAlignment w:val="baseline"/>
        <w:rPr>
          <w:color w:val="444444"/>
        </w:rPr>
      </w:pPr>
      <w:r w:rsidRPr="003642C0">
        <w:rPr>
          <w:color w:val="444444"/>
        </w:rPr>
        <w:t>9 класс</w:t>
      </w:r>
    </w:p>
    <w:tbl>
      <w:tblPr>
        <w:tblW w:w="0" w:type="auto"/>
        <w:tblCellMar>
          <w:left w:w="0" w:type="dxa"/>
          <w:right w:w="0" w:type="dxa"/>
        </w:tblCellMar>
        <w:tblLook w:val="04A0" w:firstRow="1" w:lastRow="0" w:firstColumn="1" w:lastColumn="0" w:noHBand="0" w:noVBand="1"/>
      </w:tblPr>
      <w:tblGrid>
        <w:gridCol w:w="1353"/>
        <w:gridCol w:w="6600"/>
        <w:gridCol w:w="2254"/>
      </w:tblGrid>
      <w:tr w:rsidR="00953208" w14:paraId="7410B733" w14:textId="77777777" w:rsidTr="00953208">
        <w:trPr>
          <w:trHeight w:val="15"/>
        </w:trPr>
        <w:tc>
          <w:tcPr>
            <w:tcW w:w="1478" w:type="dxa"/>
            <w:tcBorders>
              <w:top w:val="nil"/>
              <w:left w:val="nil"/>
              <w:bottom w:val="nil"/>
              <w:right w:val="nil"/>
            </w:tcBorders>
            <w:shd w:val="clear" w:color="auto" w:fill="auto"/>
            <w:hideMark/>
          </w:tcPr>
          <w:p w14:paraId="2FA04DBF" w14:textId="77777777" w:rsidR="00953208" w:rsidRDefault="00953208" w:rsidP="00953208">
            <w:pPr>
              <w:rPr>
                <w:rFonts w:ascii="Arial" w:hAnsi="Arial" w:cs="Arial"/>
                <w:color w:val="444444"/>
              </w:rPr>
            </w:pPr>
          </w:p>
        </w:tc>
        <w:tc>
          <w:tcPr>
            <w:tcW w:w="7392" w:type="dxa"/>
            <w:tcBorders>
              <w:top w:val="nil"/>
              <w:left w:val="nil"/>
              <w:bottom w:val="nil"/>
              <w:right w:val="nil"/>
            </w:tcBorders>
            <w:shd w:val="clear" w:color="auto" w:fill="auto"/>
            <w:hideMark/>
          </w:tcPr>
          <w:p w14:paraId="33D35FDF" w14:textId="77777777" w:rsidR="00953208" w:rsidRDefault="00953208" w:rsidP="00953208">
            <w:pPr>
              <w:rPr>
                <w:szCs w:val="20"/>
              </w:rPr>
            </w:pPr>
          </w:p>
        </w:tc>
        <w:tc>
          <w:tcPr>
            <w:tcW w:w="2402" w:type="dxa"/>
            <w:tcBorders>
              <w:top w:val="nil"/>
              <w:left w:val="nil"/>
              <w:bottom w:val="nil"/>
              <w:right w:val="nil"/>
            </w:tcBorders>
            <w:shd w:val="clear" w:color="auto" w:fill="auto"/>
            <w:hideMark/>
          </w:tcPr>
          <w:p w14:paraId="4F11AC6D" w14:textId="77777777" w:rsidR="00953208" w:rsidRDefault="00953208" w:rsidP="00953208">
            <w:pPr>
              <w:rPr>
                <w:szCs w:val="20"/>
              </w:rPr>
            </w:pPr>
          </w:p>
        </w:tc>
      </w:tr>
      <w:tr w:rsidR="00953208" w14:paraId="3BD4D41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51050E" w14:textId="77777777" w:rsidR="00953208" w:rsidRDefault="00953208" w:rsidP="00953208">
            <w:pPr>
              <w:pStyle w:val="formattext"/>
              <w:spacing w:before="0" w:beforeAutospacing="0" w:after="0" w:afterAutospacing="0"/>
              <w:jc w:val="center"/>
              <w:textAlignment w:val="baseline"/>
            </w:pPr>
            <w:r>
              <w:t>№ урока</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3BC8B8" w14:textId="77777777" w:rsidR="00953208" w:rsidRDefault="00953208" w:rsidP="00953208">
            <w:pPr>
              <w:pStyle w:val="formattext"/>
              <w:spacing w:before="0" w:beforeAutospacing="0" w:after="0" w:afterAutospacing="0"/>
              <w:jc w:val="center"/>
              <w:textAlignment w:val="baseline"/>
            </w:pPr>
            <w:r>
              <w:t>Тема урока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390247E" w14:textId="77777777" w:rsidR="00953208" w:rsidRDefault="00953208" w:rsidP="00953208">
            <w:pPr>
              <w:pStyle w:val="formattext"/>
              <w:spacing w:before="0" w:beforeAutospacing="0" w:after="0" w:afterAutospacing="0"/>
              <w:jc w:val="center"/>
              <w:textAlignment w:val="baseline"/>
            </w:pPr>
            <w:r>
              <w:t>Количество часов на практические работы</w:t>
            </w:r>
          </w:p>
        </w:tc>
      </w:tr>
      <w:tr w:rsidR="00953208" w14:paraId="206F52E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DA03F2" w14:textId="77777777" w:rsidR="00953208" w:rsidRPr="00DF00FB" w:rsidRDefault="00953208" w:rsidP="00953208">
            <w:pPr>
              <w:pStyle w:val="formattext"/>
              <w:spacing w:before="0" w:beforeAutospacing="0" w:after="0" w:afterAutospacing="0"/>
              <w:textAlignment w:val="baseline"/>
            </w:pPr>
            <w:r w:rsidRPr="00DF00FB">
              <w:t>Урок 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D64995" w14:textId="77777777" w:rsidR="00953208" w:rsidRPr="00DF00FB" w:rsidRDefault="00953208" w:rsidP="00953208">
            <w:pPr>
              <w:pStyle w:val="formattext"/>
              <w:spacing w:before="0" w:beforeAutospacing="0" w:after="0" w:afterAutospacing="0"/>
              <w:textAlignment w:val="baseline"/>
            </w:pPr>
            <w:r w:rsidRPr="00DF00FB">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D1BDE9" w14:textId="77777777" w:rsidR="00953208" w:rsidRDefault="00953208" w:rsidP="00953208">
            <w:pPr>
              <w:pStyle w:val="formattext"/>
              <w:spacing w:before="0" w:beforeAutospacing="0" w:after="0" w:afterAutospacing="0"/>
              <w:textAlignment w:val="baseline"/>
            </w:pPr>
            <w:r>
              <w:t> </w:t>
            </w:r>
          </w:p>
        </w:tc>
      </w:tr>
      <w:tr w:rsidR="00953208" w14:paraId="4CCEECF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9CB8DA1" w14:textId="77777777" w:rsidR="00953208" w:rsidRPr="00DF00FB" w:rsidRDefault="00953208" w:rsidP="00953208">
            <w:pPr>
              <w:pStyle w:val="formattext"/>
              <w:spacing w:before="0" w:beforeAutospacing="0" w:after="0" w:afterAutospacing="0"/>
              <w:textAlignment w:val="baseline"/>
            </w:pPr>
            <w:r w:rsidRPr="00DF00FB">
              <w:t>Урок 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05380C" w14:textId="77777777" w:rsidR="00953208" w:rsidRPr="00DF00FB" w:rsidRDefault="00953208" w:rsidP="00953208">
            <w:pPr>
              <w:pStyle w:val="formattext"/>
              <w:spacing w:before="0" w:beforeAutospacing="0" w:after="0" w:afterAutospacing="0"/>
              <w:textAlignment w:val="baseline"/>
            </w:pPr>
            <w:r w:rsidRPr="00DF00FB">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2030 года". Геостратегические территории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44070B" w14:textId="77777777" w:rsidR="00953208" w:rsidRDefault="00953208" w:rsidP="00953208">
            <w:pPr>
              <w:pStyle w:val="formattext"/>
              <w:spacing w:before="0" w:beforeAutospacing="0" w:after="0" w:afterAutospacing="0"/>
              <w:textAlignment w:val="baseline"/>
            </w:pPr>
            <w:r>
              <w:t> </w:t>
            </w:r>
          </w:p>
        </w:tc>
      </w:tr>
      <w:tr w:rsidR="00953208" w14:paraId="5898003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9649904" w14:textId="77777777" w:rsidR="00953208" w:rsidRPr="00DF00FB" w:rsidRDefault="00953208" w:rsidP="00953208">
            <w:pPr>
              <w:pStyle w:val="formattext"/>
              <w:spacing w:before="0" w:beforeAutospacing="0" w:after="0" w:afterAutospacing="0"/>
              <w:textAlignment w:val="baseline"/>
            </w:pPr>
            <w:r w:rsidRPr="00DF00FB">
              <w:t>Урок 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4F10E8" w14:textId="77777777" w:rsidR="00953208" w:rsidRPr="00DF00FB" w:rsidRDefault="00953208" w:rsidP="00953208">
            <w:pPr>
              <w:pStyle w:val="formattext"/>
              <w:spacing w:before="0" w:beforeAutospacing="0" w:after="0" w:afterAutospacing="0"/>
              <w:textAlignment w:val="baseline"/>
            </w:pPr>
            <w:r w:rsidRPr="00DF00FB">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48880B" w14:textId="77777777" w:rsidR="00953208" w:rsidRDefault="00953208" w:rsidP="00953208">
            <w:pPr>
              <w:pStyle w:val="formattext"/>
              <w:spacing w:before="0" w:beforeAutospacing="0" w:after="0" w:afterAutospacing="0"/>
              <w:jc w:val="center"/>
              <w:textAlignment w:val="baseline"/>
            </w:pPr>
            <w:r>
              <w:t>0,5</w:t>
            </w:r>
          </w:p>
        </w:tc>
      </w:tr>
      <w:tr w:rsidR="00953208" w14:paraId="7291195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A4C0462" w14:textId="77777777" w:rsidR="00953208" w:rsidRPr="00DF00FB" w:rsidRDefault="00953208" w:rsidP="00953208">
            <w:pPr>
              <w:pStyle w:val="formattext"/>
              <w:spacing w:before="0" w:beforeAutospacing="0" w:after="0" w:afterAutospacing="0"/>
              <w:textAlignment w:val="baseline"/>
            </w:pPr>
            <w:r w:rsidRPr="00DF00FB">
              <w:t>Урок 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51005D" w14:textId="77777777" w:rsidR="00953208" w:rsidRPr="00DF00FB" w:rsidRDefault="00953208" w:rsidP="00953208">
            <w:pPr>
              <w:pStyle w:val="formattext"/>
              <w:spacing w:before="0" w:beforeAutospacing="0" w:after="0" w:afterAutospacing="0"/>
              <w:textAlignment w:val="baseline"/>
            </w:pPr>
            <w:r w:rsidRPr="00DF00FB">
              <w:t>Резервный урок. Обобщающее повторение по теме "Общая характеристика хозяйства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87C4AF" w14:textId="77777777" w:rsidR="00953208" w:rsidRDefault="00953208" w:rsidP="00953208">
            <w:pPr>
              <w:pStyle w:val="formattext"/>
              <w:spacing w:before="0" w:beforeAutospacing="0" w:after="0" w:afterAutospacing="0"/>
              <w:textAlignment w:val="baseline"/>
            </w:pPr>
            <w:r>
              <w:t> </w:t>
            </w:r>
          </w:p>
        </w:tc>
      </w:tr>
      <w:tr w:rsidR="00953208" w14:paraId="30CC485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385AEB7" w14:textId="77777777" w:rsidR="00953208" w:rsidRPr="00DF00FB" w:rsidRDefault="00953208" w:rsidP="00953208">
            <w:pPr>
              <w:pStyle w:val="formattext"/>
              <w:spacing w:before="0" w:beforeAutospacing="0" w:after="0" w:afterAutospacing="0"/>
              <w:textAlignment w:val="baseline"/>
            </w:pPr>
            <w:r w:rsidRPr="00DF00FB">
              <w:t>Урок 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8C7E6A" w14:textId="77777777" w:rsidR="00953208" w:rsidRPr="00DF00FB" w:rsidRDefault="00953208" w:rsidP="00953208">
            <w:pPr>
              <w:pStyle w:val="formattext"/>
              <w:spacing w:before="0" w:beforeAutospacing="0" w:after="0" w:afterAutospacing="0"/>
              <w:textAlignment w:val="baseline"/>
            </w:pPr>
            <w:r w:rsidRPr="00DF00FB">
              <w:t>ТЭК. Место России в мировой добыче основных видов топливных ресурсов. Угольная промышленность</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ADAA3D6" w14:textId="77777777" w:rsidR="00953208" w:rsidRDefault="00953208" w:rsidP="00953208">
            <w:pPr>
              <w:pStyle w:val="formattext"/>
              <w:spacing w:before="0" w:beforeAutospacing="0" w:after="0" w:afterAutospacing="0"/>
              <w:textAlignment w:val="baseline"/>
            </w:pPr>
            <w:r>
              <w:t> </w:t>
            </w:r>
          </w:p>
        </w:tc>
      </w:tr>
      <w:tr w:rsidR="00953208" w14:paraId="3DFACF8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003EB2" w14:textId="77777777" w:rsidR="00953208" w:rsidRPr="00DF00FB" w:rsidRDefault="00953208" w:rsidP="00953208">
            <w:pPr>
              <w:pStyle w:val="formattext"/>
              <w:spacing w:before="0" w:beforeAutospacing="0" w:after="0" w:afterAutospacing="0"/>
              <w:textAlignment w:val="baseline"/>
            </w:pPr>
            <w:r w:rsidRPr="00DF00FB">
              <w:t>Урок 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720DA1" w14:textId="77777777" w:rsidR="00953208" w:rsidRPr="00DF00FB" w:rsidRDefault="00953208" w:rsidP="00953208">
            <w:pPr>
              <w:pStyle w:val="formattext"/>
              <w:spacing w:before="0" w:beforeAutospacing="0" w:after="0" w:afterAutospacing="0"/>
              <w:textAlignment w:val="baseline"/>
            </w:pPr>
            <w:r w:rsidRPr="00DF00FB">
              <w:t>Нефтяная промышленность</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E81A099" w14:textId="77777777" w:rsidR="00953208" w:rsidRDefault="00953208" w:rsidP="00953208">
            <w:pPr>
              <w:pStyle w:val="formattext"/>
              <w:spacing w:before="0" w:beforeAutospacing="0" w:after="0" w:afterAutospacing="0"/>
              <w:textAlignment w:val="baseline"/>
            </w:pPr>
            <w:r>
              <w:t> </w:t>
            </w:r>
          </w:p>
        </w:tc>
      </w:tr>
      <w:tr w:rsidR="00953208" w14:paraId="2E5B532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9F7F529" w14:textId="77777777" w:rsidR="00953208" w:rsidRPr="00DF00FB" w:rsidRDefault="00953208" w:rsidP="00953208">
            <w:pPr>
              <w:pStyle w:val="formattext"/>
              <w:spacing w:before="0" w:beforeAutospacing="0" w:after="0" w:afterAutospacing="0"/>
              <w:textAlignment w:val="baseline"/>
            </w:pPr>
            <w:r w:rsidRPr="00DF00FB">
              <w:t>Урок 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85098D" w14:textId="77777777" w:rsidR="00953208" w:rsidRPr="00DF00FB" w:rsidRDefault="00953208" w:rsidP="00953208">
            <w:pPr>
              <w:pStyle w:val="formattext"/>
              <w:spacing w:before="0" w:beforeAutospacing="0" w:after="0" w:afterAutospacing="0"/>
              <w:textAlignment w:val="baseline"/>
            </w:pPr>
            <w:r w:rsidRPr="00DF00FB">
              <w:t>Газовая промышленность</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2CC3007" w14:textId="77777777" w:rsidR="00953208" w:rsidRDefault="00953208" w:rsidP="00953208">
            <w:pPr>
              <w:pStyle w:val="formattext"/>
              <w:spacing w:before="0" w:beforeAutospacing="0" w:after="0" w:afterAutospacing="0"/>
              <w:textAlignment w:val="baseline"/>
            </w:pPr>
            <w:r>
              <w:t> </w:t>
            </w:r>
          </w:p>
        </w:tc>
      </w:tr>
      <w:tr w:rsidR="00953208" w14:paraId="48E3215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9224D7" w14:textId="77777777" w:rsidR="00953208" w:rsidRPr="00DF00FB" w:rsidRDefault="00953208" w:rsidP="00953208">
            <w:pPr>
              <w:pStyle w:val="formattext"/>
              <w:spacing w:before="0" w:beforeAutospacing="0" w:after="0" w:afterAutospacing="0"/>
              <w:textAlignment w:val="baseline"/>
            </w:pPr>
            <w:r w:rsidRPr="00DF00FB">
              <w:t>Урок 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9BF086" w14:textId="77777777" w:rsidR="00953208" w:rsidRPr="00DF00FB" w:rsidRDefault="00953208" w:rsidP="00953208">
            <w:pPr>
              <w:pStyle w:val="formattext"/>
              <w:spacing w:before="0" w:beforeAutospacing="0" w:after="0" w:afterAutospacing="0"/>
              <w:textAlignment w:val="baseline"/>
            </w:pPr>
            <w:r w:rsidRPr="00DF00FB">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6702CC" w14:textId="77777777" w:rsidR="00953208" w:rsidRDefault="00953208" w:rsidP="00953208">
            <w:pPr>
              <w:pStyle w:val="formattext"/>
              <w:spacing w:before="0" w:beforeAutospacing="0" w:after="0" w:afterAutospacing="0"/>
              <w:jc w:val="center"/>
              <w:textAlignment w:val="baseline"/>
            </w:pPr>
            <w:r>
              <w:t>0,5</w:t>
            </w:r>
          </w:p>
        </w:tc>
      </w:tr>
      <w:tr w:rsidR="00953208" w14:paraId="3B694BB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82CDF0" w14:textId="77777777" w:rsidR="00953208" w:rsidRPr="00DF00FB" w:rsidRDefault="00953208" w:rsidP="00953208">
            <w:pPr>
              <w:pStyle w:val="formattext"/>
              <w:spacing w:before="0" w:beforeAutospacing="0" w:after="0" w:afterAutospacing="0"/>
              <w:textAlignment w:val="baseline"/>
            </w:pPr>
            <w:r w:rsidRPr="00DF00FB">
              <w:t>Урок 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234707" w14:textId="77777777" w:rsidR="00953208" w:rsidRPr="00DF00FB" w:rsidRDefault="00953208" w:rsidP="00953208">
            <w:pPr>
              <w:pStyle w:val="formattext"/>
              <w:spacing w:before="0" w:beforeAutospacing="0" w:after="0" w:afterAutospacing="0"/>
              <w:textAlignment w:val="baseline"/>
            </w:pPr>
            <w:r w:rsidRPr="00DF00FB">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2050 года", утвержденной </w:t>
            </w:r>
            <w:hyperlink r:id="rId40" w:tooltip="Распоряжение Правительства РФ от 12.04.2025 N 908-р &lt;Об утверждении Энергетической стратегии Российской Федерации на период до 2050 года&gt; {КонсультантПлюс}">
              <w:r w:rsidRPr="00DF00FB">
                <w:rPr>
                  <w:color w:val="0000FF"/>
                </w:rPr>
                <w:t>распоряжением</w:t>
              </w:r>
            </w:hyperlink>
            <w:r w:rsidRPr="00DF00FB">
              <w:t xml:space="preserve"> Правительства Российской Федерации от 12 апреля 2025 г. N 908-р.. Практическая работа "Сравнительная оценка возможностей для развития энергетики ВИЭ в отдельных регионах страны"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68C563" w14:textId="77777777" w:rsidR="00953208" w:rsidRDefault="00953208" w:rsidP="00953208">
            <w:pPr>
              <w:pStyle w:val="formattext"/>
              <w:spacing w:before="0" w:beforeAutospacing="0" w:after="0" w:afterAutospacing="0"/>
              <w:jc w:val="center"/>
              <w:textAlignment w:val="baseline"/>
            </w:pPr>
            <w:r>
              <w:t>0,5</w:t>
            </w:r>
          </w:p>
        </w:tc>
      </w:tr>
      <w:tr w:rsidR="00953208" w14:paraId="12CFECE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8B9DA0" w14:textId="77777777" w:rsidR="00953208" w:rsidRPr="00DF00FB" w:rsidRDefault="00953208" w:rsidP="00953208">
            <w:pPr>
              <w:pStyle w:val="formattext"/>
              <w:spacing w:before="0" w:beforeAutospacing="0" w:after="0" w:afterAutospacing="0"/>
              <w:textAlignment w:val="baseline"/>
            </w:pPr>
            <w:r w:rsidRPr="00DF00FB">
              <w:t>Урок 10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2AE8A6" w14:textId="77777777" w:rsidR="00953208" w:rsidRPr="00DF00FB" w:rsidRDefault="00953208" w:rsidP="00953208">
            <w:pPr>
              <w:pStyle w:val="formattext"/>
              <w:spacing w:before="0" w:beforeAutospacing="0" w:after="0" w:afterAutospacing="0"/>
              <w:textAlignment w:val="baseline"/>
            </w:pPr>
            <w:r w:rsidRPr="00DF00FB">
              <w:t>Резервный урок. Обобщающее повторение по теме "Топливно-энергетический комплекс (ТЭК)"</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D2C2D3B" w14:textId="77777777" w:rsidR="00953208" w:rsidRDefault="00953208" w:rsidP="00953208">
            <w:pPr>
              <w:pStyle w:val="formattext"/>
              <w:spacing w:before="0" w:beforeAutospacing="0" w:after="0" w:afterAutospacing="0"/>
              <w:textAlignment w:val="baseline"/>
            </w:pPr>
            <w:r>
              <w:t> </w:t>
            </w:r>
          </w:p>
        </w:tc>
      </w:tr>
      <w:tr w:rsidR="00953208" w14:paraId="05C5133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C023CC" w14:textId="77777777" w:rsidR="00953208" w:rsidRPr="00DF00FB" w:rsidRDefault="00953208" w:rsidP="00953208">
            <w:pPr>
              <w:pStyle w:val="formattext"/>
              <w:spacing w:before="0" w:beforeAutospacing="0" w:after="0" w:afterAutospacing="0"/>
              <w:textAlignment w:val="baseline"/>
            </w:pPr>
            <w:r w:rsidRPr="00DF00FB">
              <w:t>Урок 11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2A26B1" w14:textId="77777777" w:rsidR="00953208" w:rsidRPr="00DF00FB" w:rsidRDefault="00953208" w:rsidP="00953208">
            <w:pPr>
              <w:pStyle w:val="formattext"/>
              <w:spacing w:before="0" w:beforeAutospacing="0" w:after="0" w:afterAutospacing="0"/>
              <w:textAlignment w:val="baseline"/>
            </w:pPr>
            <w:r w:rsidRPr="00DF00FB">
              <w:t>Металлургический комплекс. Металлургические базы России. Влияние металлургии на окружающую среду. Основные положения </w:t>
            </w:r>
            <w:hyperlink r:id="rId41" w:anchor="65C0IR" w:history="1">
              <w:r w:rsidRPr="00DF00FB">
                <w:rPr>
                  <w:rStyle w:val="a4"/>
                  <w:color w:val="2C4B99"/>
                </w:rPr>
                <w:t>"Стратегии развития чёрной и цветной металлургии России до 2030 года"</w:t>
              </w:r>
            </w:hyperlink>
            <w:r w:rsidRPr="00DF00FB">
              <w:t>, утвержденной </w:t>
            </w:r>
            <w:hyperlink r:id="rId42" w:anchor="64S0IJ" w:history="1">
              <w:r w:rsidRPr="00DF00FB">
                <w:rPr>
                  <w:rStyle w:val="a4"/>
                  <w:color w:val="2C4B99"/>
                </w:rPr>
                <w:t>распоряжением Правительства Российской Федерации от 28 декабря 2022 г. № 4260-р</w:t>
              </w:r>
            </w:hyperlink>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1B4F7B" w14:textId="77777777" w:rsidR="00953208" w:rsidRDefault="00953208" w:rsidP="00953208">
            <w:pPr>
              <w:pStyle w:val="formattext"/>
              <w:spacing w:before="0" w:beforeAutospacing="0" w:after="0" w:afterAutospacing="0"/>
              <w:textAlignment w:val="baseline"/>
            </w:pPr>
            <w:r>
              <w:t> </w:t>
            </w:r>
          </w:p>
        </w:tc>
      </w:tr>
      <w:tr w:rsidR="00953208" w14:paraId="0CF479A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7E6C8E" w14:textId="77777777" w:rsidR="00953208" w:rsidRPr="00DF00FB" w:rsidRDefault="00953208" w:rsidP="00953208">
            <w:pPr>
              <w:pStyle w:val="formattext"/>
              <w:spacing w:before="0" w:beforeAutospacing="0" w:after="0" w:afterAutospacing="0"/>
              <w:textAlignment w:val="baseline"/>
            </w:pPr>
            <w:r w:rsidRPr="00DF00FB">
              <w:t>Урок 12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1178C68" w14:textId="77777777" w:rsidR="00953208" w:rsidRPr="00DF00FB" w:rsidRDefault="00953208" w:rsidP="00953208">
            <w:pPr>
              <w:pStyle w:val="formattext"/>
              <w:spacing w:before="0" w:beforeAutospacing="0" w:after="0" w:afterAutospacing="0"/>
              <w:textAlignment w:val="baseline"/>
            </w:pPr>
            <w:r w:rsidRPr="00DF00FB">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723F54" w14:textId="77777777" w:rsidR="00953208" w:rsidRDefault="00953208" w:rsidP="00953208">
            <w:pPr>
              <w:pStyle w:val="formattext"/>
              <w:spacing w:before="0" w:beforeAutospacing="0" w:after="0" w:afterAutospacing="0"/>
              <w:textAlignment w:val="baseline"/>
            </w:pPr>
            <w:r>
              <w:t> </w:t>
            </w:r>
          </w:p>
        </w:tc>
      </w:tr>
      <w:tr w:rsidR="00953208" w14:paraId="63DC7F0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EB79CC" w14:textId="77777777" w:rsidR="00953208" w:rsidRPr="00DF00FB" w:rsidRDefault="00953208" w:rsidP="00953208">
            <w:pPr>
              <w:pStyle w:val="formattext"/>
              <w:spacing w:before="0" w:beforeAutospacing="0" w:after="0" w:afterAutospacing="0"/>
              <w:textAlignment w:val="baseline"/>
            </w:pPr>
            <w:r w:rsidRPr="00DF00FB">
              <w:t>Урок 13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AC4C31" w14:textId="77777777" w:rsidR="00953208" w:rsidRPr="00DF00FB" w:rsidRDefault="00953208" w:rsidP="00953208">
            <w:pPr>
              <w:pStyle w:val="formattext"/>
              <w:spacing w:before="0" w:beforeAutospacing="0" w:after="0" w:afterAutospacing="0"/>
              <w:textAlignment w:val="baseline"/>
            </w:pPr>
            <w:r w:rsidRPr="00DF00FB">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w:t>
            </w:r>
            <w:r w:rsidRPr="00DF00FB">
              <w:lastRenderedPageBreak/>
              <w:t>металлургического комплекса в различных регионах страны (по выбору)"</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1F3DFC5" w14:textId="77777777" w:rsidR="00953208" w:rsidRDefault="00953208" w:rsidP="00953208">
            <w:pPr>
              <w:pStyle w:val="formattext"/>
              <w:spacing w:before="0" w:beforeAutospacing="0" w:after="0" w:afterAutospacing="0"/>
              <w:jc w:val="center"/>
              <w:textAlignment w:val="baseline"/>
            </w:pPr>
            <w:r>
              <w:lastRenderedPageBreak/>
              <w:t>0,5</w:t>
            </w:r>
          </w:p>
        </w:tc>
      </w:tr>
      <w:tr w:rsidR="00953208" w14:paraId="77D9DCB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02100E" w14:textId="77777777" w:rsidR="00953208" w:rsidRPr="00DF00FB" w:rsidRDefault="00953208" w:rsidP="00953208">
            <w:pPr>
              <w:pStyle w:val="formattext"/>
              <w:spacing w:before="0" w:beforeAutospacing="0" w:after="0" w:afterAutospacing="0"/>
              <w:textAlignment w:val="baseline"/>
            </w:pPr>
            <w:r w:rsidRPr="00DF00FB">
              <w:lastRenderedPageBreak/>
              <w:t>Урок 14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32E9AC3" w14:textId="77777777" w:rsidR="00953208" w:rsidRPr="00DF00FB" w:rsidRDefault="00953208" w:rsidP="00953208">
            <w:pPr>
              <w:pStyle w:val="formattext"/>
              <w:spacing w:before="0" w:beforeAutospacing="0" w:after="0" w:afterAutospacing="0"/>
              <w:textAlignment w:val="baseline"/>
            </w:pPr>
            <w:r w:rsidRPr="00DF00FB">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F41516" w14:textId="77777777" w:rsidR="00953208" w:rsidRDefault="00953208" w:rsidP="00953208">
            <w:pPr>
              <w:pStyle w:val="formattext"/>
              <w:spacing w:before="0" w:beforeAutospacing="0" w:after="0" w:afterAutospacing="0"/>
              <w:jc w:val="center"/>
              <w:textAlignment w:val="baseline"/>
            </w:pPr>
            <w:r>
              <w:t>0,5</w:t>
            </w:r>
          </w:p>
        </w:tc>
      </w:tr>
      <w:tr w:rsidR="00953208" w14:paraId="4144B0F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F50549" w14:textId="77777777" w:rsidR="00953208" w:rsidRPr="00DF00FB" w:rsidRDefault="00953208" w:rsidP="00953208">
            <w:pPr>
              <w:pStyle w:val="formattext"/>
              <w:spacing w:before="0" w:beforeAutospacing="0" w:after="0" w:afterAutospacing="0"/>
              <w:textAlignment w:val="baseline"/>
            </w:pPr>
            <w:r w:rsidRPr="00DF00FB">
              <w:t>Урок 15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D8B357" w14:textId="77777777" w:rsidR="00953208" w:rsidRPr="00DF00FB" w:rsidRDefault="00953208" w:rsidP="00953208">
            <w:pPr>
              <w:pStyle w:val="formattext"/>
              <w:spacing w:before="0" w:beforeAutospacing="0" w:after="0" w:afterAutospacing="0"/>
              <w:textAlignment w:val="baseline"/>
            </w:pPr>
            <w:r w:rsidRPr="00DF00FB">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64C0C8" w14:textId="77777777" w:rsidR="00953208" w:rsidRDefault="00953208" w:rsidP="00953208">
            <w:pPr>
              <w:pStyle w:val="formattext"/>
              <w:spacing w:before="0" w:beforeAutospacing="0" w:after="0" w:afterAutospacing="0"/>
              <w:textAlignment w:val="baseline"/>
            </w:pPr>
            <w:r>
              <w:t> </w:t>
            </w:r>
          </w:p>
        </w:tc>
      </w:tr>
      <w:tr w:rsidR="00953208" w14:paraId="7927FE0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46E641" w14:textId="77777777" w:rsidR="00953208" w:rsidRPr="00DF00FB" w:rsidRDefault="00953208" w:rsidP="00953208">
            <w:pPr>
              <w:pStyle w:val="formattext"/>
              <w:spacing w:before="0" w:beforeAutospacing="0" w:after="0" w:afterAutospacing="0"/>
              <w:textAlignment w:val="baseline"/>
            </w:pPr>
            <w:r w:rsidRPr="00DF00FB">
              <w:t>Урок 16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FC0741" w14:textId="77777777" w:rsidR="00953208" w:rsidRPr="00DF00FB" w:rsidRDefault="00953208" w:rsidP="00953208">
            <w:pPr>
              <w:pStyle w:val="formattext"/>
              <w:spacing w:before="0" w:beforeAutospacing="0" w:after="0" w:afterAutospacing="0"/>
              <w:textAlignment w:val="baseline"/>
            </w:pPr>
            <w:r w:rsidRPr="00DF00FB">
              <w:t>Резервный урок. Обобщающее повторение по темам "Металлургический комплекс" и "Машиностроительный комплекс"</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CAF38EF" w14:textId="77777777" w:rsidR="00953208" w:rsidRDefault="00953208" w:rsidP="00953208">
            <w:pPr>
              <w:pStyle w:val="formattext"/>
              <w:spacing w:before="0" w:beforeAutospacing="0" w:after="0" w:afterAutospacing="0"/>
              <w:textAlignment w:val="baseline"/>
            </w:pPr>
            <w:r>
              <w:t> </w:t>
            </w:r>
          </w:p>
        </w:tc>
      </w:tr>
      <w:tr w:rsidR="00953208" w14:paraId="225CB89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48CD74" w14:textId="77777777" w:rsidR="00953208" w:rsidRPr="00DF00FB" w:rsidRDefault="00953208" w:rsidP="00953208">
            <w:pPr>
              <w:pStyle w:val="formattext"/>
              <w:spacing w:before="0" w:beforeAutospacing="0" w:after="0" w:afterAutospacing="0"/>
              <w:textAlignment w:val="baseline"/>
            </w:pPr>
            <w:r w:rsidRPr="00DF00FB">
              <w:t>Урок 17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9FE8122" w14:textId="77777777" w:rsidR="00953208" w:rsidRPr="00DF00FB" w:rsidRDefault="00953208" w:rsidP="00953208">
            <w:pPr>
              <w:pStyle w:val="formattext"/>
              <w:spacing w:before="0" w:beforeAutospacing="0" w:after="0" w:afterAutospacing="0"/>
              <w:textAlignment w:val="baseline"/>
            </w:pPr>
            <w:r w:rsidRPr="00DF00FB">
              <w:t>Химическая промышленность. Состав, место и значение в хозяйстве. Место России в мировом производстве химической продукции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ACAC59" w14:textId="77777777" w:rsidR="00953208" w:rsidRDefault="00953208" w:rsidP="00953208">
            <w:pPr>
              <w:pStyle w:val="formattext"/>
              <w:spacing w:before="0" w:beforeAutospacing="0" w:after="0" w:afterAutospacing="0"/>
              <w:textAlignment w:val="baseline"/>
            </w:pPr>
            <w:r>
              <w:t> </w:t>
            </w:r>
          </w:p>
        </w:tc>
      </w:tr>
      <w:tr w:rsidR="00953208" w14:paraId="7F0E39D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A231030" w14:textId="77777777" w:rsidR="00953208" w:rsidRPr="00DF00FB" w:rsidRDefault="00953208" w:rsidP="00953208">
            <w:pPr>
              <w:pStyle w:val="formattext"/>
              <w:spacing w:before="0" w:beforeAutospacing="0" w:after="0" w:afterAutospacing="0"/>
              <w:textAlignment w:val="baseline"/>
            </w:pPr>
            <w:r w:rsidRPr="00DF00FB">
              <w:t>Урок 18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30E146" w14:textId="77777777" w:rsidR="00953208" w:rsidRPr="00DF00FB" w:rsidRDefault="00953208" w:rsidP="00953208">
            <w:pPr>
              <w:pStyle w:val="formattext"/>
              <w:spacing w:before="0" w:beforeAutospacing="0" w:after="0" w:afterAutospacing="0"/>
              <w:textAlignment w:val="baseline"/>
            </w:pPr>
            <w:r w:rsidRPr="00DF00FB">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3EFA1F" w14:textId="77777777" w:rsidR="00953208" w:rsidRDefault="00953208" w:rsidP="00953208">
            <w:pPr>
              <w:pStyle w:val="formattext"/>
              <w:spacing w:before="0" w:beforeAutospacing="0" w:after="0" w:afterAutospacing="0"/>
              <w:textAlignment w:val="baseline"/>
            </w:pPr>
            <w:r>
              <w:t> </w:t>
            </w:r>
          </w:p>
        </w:tc>
      </w:tr>
      <w:tr w:rsidR="00953208" w14:paraId="37212E8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CF0C35" w14:textId="77777777" w:rsidR="00953208" w:rsidRPr="00DF00FB" w:rsidRDefault="00953208" w:rsidP="00953208">
            <w:pPr>
              <w:pStyle w:val="formattext"/>
              <w:spacing w:before="0" w:beforeAutospacing="0" w:after="0" w:afterAutospacing="0"/>
              <w:textAlignment w:val="baseline"/>
            </w:pPr>
            <w:r w:rsidRPr="00DF00FB">
              <w:t>Урок 19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14322F" w14:textId="77777777" w:rsidR="00953208" w:rsidRPr="00DF00FB" w:rsidRDefault="00953208" w:rsidP="00953208">
            <w:pPr>
              <w:pStyle w:val="formattext"/>
              <w:spacing w:before="0" w:beforeAutospacing="0" w:after="0" w:afterAutospacing="0"/>
              <w:textAlignment w:val="baseline"/>
            </w:pPr>
            <w:r w:rsidRPr="00DF00FB">
              <w:t>Лесопромышленный комплекс. Состав, место и значение в хозяйстве. Место России в мировом производстве продукции лесного комплекса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D60241" w14:textId="77777777" w:rsidR="00953208" w:rsidRDefault="00953208" w:rsidP="00953208">
            <w:pPr>
              <w:pStyle w:val="formattext"/>
              <w:spacing w:before="0" w:beforeAutospacing="0" w:after="0" w:afterAutospacing="0"/>
              <w:textAlignment w:val="baseline"/>
            </w:pPr>
            <w:r>
              <w:t> </w:t>
            </w:r>
          </w:p>
        </w:tc>
      </w:tr>
      <w:tr w:rsidR="00953208" w14:paraId="4205707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031D15" w14:textId="77777777" w:rsidR="00953208" w:rsidRPr="00DF00FB" w:rsidRDefault="00953208" w:rsidP="00953208">
            <w:pPr>
              <w:pStyle w:val="formattext"/>
              <w:spacing w:before="0" w:beforeAutospacing="0" w:after="0" w:afterAutospacing="0"/>
              <w:textAlignment w:val="baseline"/>
            </w:pPr>
            <w:r w:rsidRPr="00DF00FB">
              <w:t>Урок 20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7F63E8" w14:textId="77777777" w:rsidR="00953208" w:rsidRPr="00DF00FB" w:rsidRDefault="00953208" w:rsidP="00953208">
            <w:pPr>
              <w:pStyle w:val="formattext"/>
              <w:spacing w:before="0" w:beforeAutospacing="0" w:after="0" w:afterAutospacing="0"/>
              <w:textAlignment w:val="baseline"/>
            </w:pPr>
            <w:r w:rsidRPr="00DF00FB">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w:t>
            </w:r>
            <w:hyperlink r:id="rId43" w:anchor="65A0IQ" w:history="1">
              <w:r w:rsidRPr="00DF00FB">
                <w:rPr>
                  <w:rStyle w:val="a4"/>
                  <w:color w:val="2C4B99"/>
                </w:rPr>
                <w:t>Стратегия развития лесного комплекса Российской Федерации до 2030 года</w:t>
              </w:r>
            </w:hyperlink>
            <w:r w:rsidRPr="00DF00FB">
              <w:t>, утвержденная </w:t>
            </w:r>
            <w:hyperlink r:id="rId44" w:anchor="64U0IK" w:history="1">
              <w:r w:rsidRPr="00DF00FB">
                <w:rPr>
                  <w:rStyle w:val="a4"/>
                  <w:color w:val="2C4B99"/>
                </w:rPr>
                <w:t>распоряжением Правительства Российской Федерации от 11 февраля 2021 г. № 312-р</w:t>
              </w:r>
            </w:hyperlink>
            <w:r w:rsidRPr="00DF00FB">
              <w:t> (главы II и III, приложения № 1 и № 2), с целью определения перспектив и проблем развития комплекса"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287461" w14:textId="77777777" w:rsidR="00953208" w:rsidRDefault="00953208" w:rsidP="00953208">
            <w:pPr>
              <w:pStyle w:val="formattext"/>
              <w:spacing w:before="0" w:beforeAutospacing="0" w:after="0" w:afterAutospacing="0"/>
              <w:jc w:val="center"/>
              <w:textAlignment w:val="baseline"/>
            </w:pPr>
            <w:r>
              <w:t>0,5</w:t>
            </w:r>
          </w:p>
        </w:tc>
      </w:tr>
      <w:tr w:rsidR="00953208" w14:paraId="79638D05"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B7C2FF" w14:textId="77777777" w:rsidR="00953208" w:rsidRPr="00DF00FB" w:rsidRDefault="00953208" w:rsidP="00953208">
            <w:pPr>
              <w:pStyle w:val="formattext"/>
              <w:spacing w:before="0" w:beforeAutospacing="0" w:after="0" w:afterAutospacing="0"/>
              <w:textAlignment w:val="baseline"/>
            </w:pPr>
            <w:r w:rsidRPr="00DF00FB">
              <w:t>Урок 21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5C08B99" w14:textId="77777777" w:rsidR="00953208" w:rsidRPr="00DF00FB" w:rsidRDefault="00953208" w:rsidP="00953208">
            <w:pPr>
              <w:pStyle w:val="formattext"/>
              <w:spacing w:before="0" w:beforeAutospacing="0" w:after="0" w:afterAutospacing="0"/>
              <w:textAlignment w:val="baseline"/>
            </w:pPr>
            <w:r w:rsidRPr="00DF00FB">
              <w:t>Резервный урок. Обобщающее повторение по теме "Химико-лесной комплекс"</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B85A0D" w14:textId="77777777" w:rsidR="00953208" w:rsidRDefault="00953208" w:rsidP="00953208">
            <w:pPr>
              <w:pStyle w:val="formattext"/>
              <w:spacing w:before="0" w:beforeAutospacing="0" w:after="0" w:afterAutospacing="0"/>
              <w:textAlignment w:val="baseline"/>
            </w:pPr>
            <w:r>
              <w:t> </w:t>
            </w:r>
          </w:p>
        </w:tc>
      </w:tr>
      <w:tr w:rsidR="00953208" w14:paraId="4A063A5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25F305" w14:textId="77777777" w:rsidR="00953208" w:rsidRPr="00DF00FB" w:rsidRDefault="00953208" w:rsidP="00953208">
            <w:pPr>
              <w:pStyle w:val="formattext"/>
              <w:spacing w:before="0" w:beforeAutospacing="0" w:after="0" w:afterAutospacing="0"/>
              <w:textAlignment w:val="baseline"/>
            </w:pPr>
            <w:r w:rsidRPr="00DF00FB">
              <w:t>Урок 22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E910E8" w14:textId="77777777" w:rsidR="00953208" w:rsidRPr="00DF00FB" w:rsidRDefault="00953208" w:rsidP="00953208">
            <w:pPr>
              <w:pStyle w:val="formattext"/>
              <w:spacing w:before="0" w:beforeAutospacing="0" w:after="0" w:afterAutospacing="0"/>
              <w:textAlignment w:val="baseline"/>
            </w:pPr>
            <w:r w:rsidRPr="00DF00FB">
              <w:t>Агропромышленный комплекс. Состав, место и значение в экономике страны. Сельское хозяйство. Сельское хозяйство и окружающая среда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3A8B7D" w14:textId="77777777" w:rsidR="00953208" w:rsidRDefault="00953208" w:rsidP="00953208">
            <w:pPr>
              <w:pStyle w:val="formattext"/>
              <w:spacing w:before="0" w:beforeAutospacing="0" w:after="0" w:afterAutospacing="0"/>
              <w:textAlignment w:val="baseline"/>
            </w:pPr>
            <w:r>
              <w:t> </w:t>
            </w:r>
          </w:p>
        </w:tc>
      </w:tr>
      <w:tr w:rsidR="00953208" w14:paraId="53EE065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F7EB4C" w14:textId="77777777" w:rsidR="00953208" w:rsidRPr="00DF00FB" w:rsidRDefault="00953208" w:rsidP="00953208">
            <w:pPr>
              <w:pStyle w:val="formattext"/>
              <w:spacing w:before="0" w:beforeAutospacing="0" w:after="0" w:afterAutospacing="0"/>
              <w:textAlignment w:val="baseline"/>
            </w:pPr>
            <w:r w:rsidRPr="00DF00FB">
              <w:t>Урок 23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0AB374" w14:textId="77777777" w:rsidR="00953208" w:rsidRPr="00DF00FB" w:rsidRDefault="00953208" w:rsidP="00953208">
            <w:pPr>
              <w:pStyle w:val="formattext"/>
              <w:spacing w:before="0" w:beforeAutospacing="0" w:after="0" w:afterAutospacing="0"/>
              <w:textAlignment w:val="baseline"/>
            </w:pPr>
            <w:r w:rsidRPr="00DF00FB">
              <w:t>Растениеводство и животноводство: география основных отраслей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9331E6" w14:textId="77777777" w:rsidR="00953208" w:rsidRDefault="00953208" w:rsidP="00953208">
            <w:pPr>
              <w:pStyle w:val="formattext"/>
              <w:spacing w:before="0" w:beforeAutospacing="0" w:after="0" w:afterAutospacing="0"/>
              <w:textAlignment w:val="baseline"/>
            </w:pPr>
            <w:r>
              <w:t> </w:t>
            </w:r>
          </w:p>
        </w:tc>
      </w:tr>
      <w:tr w:rsidR="00953208" w14:paraId="1B67B4B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7623E0" w14:textId="77777777" w:rsidR="00953208" w:rsidRPr="00DF00FB" w:rsidRDefault="00953208" w:rsidP="00953208">
            <w:pPr>
              <w:pStyle w:val="formattext"/>
              <w:spacing w:before="0" w:beforeAutospacing="0" w:after="0" w:afterAutospacing="0"/>
              <w:textAlignment w:val="baseline"/>
            </w:pPr>
            <w:r w:rsidRPr="00DF00FB">
              <w:t>Урок 24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84B3445" w14:textId="77777777" w:rsidR="00953208" w:rsidRPr="00DF00FB" w:rsidRDefault="00953208" w:rsidP="00953208">
            <w:pPr>
              <w:pStyle w:val="formattext"/>
              <w:spacing w:before="0" w:beforeAutospacing="0" w:after="0" w:afterAutospacing="0"/>
              <w:textAlignment w:val="baseline"/>
            </w:pPr>
            <w:r w:rsidRPr="00DF00FB">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212A7D" w14:textId="77777777" w:rsidR="00953208" w:rsidRDefault="00953208" w:rsidP="00953208">
            <w:pPr>
              <w:pStyle w:val="formattext"/>
              <w:spacing w:before="0" w:beforeAutospacing="0" w:after="0" w:afterAutospacing="0"/>
              <w:textAlignment w:val="baseline"/>
            </w:pPr>
            <w:r>
              <w:t> </w:t>
            </w:r>
          </w:p>
        </w:tc>
      </w:tr>
      <w:tr w:rsidR="00953208" w14:paraId="6011F4D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48C5F8A" w14:textId="77777777" w:rsidR="00953208" w:rsidRPr="00DF00FB" w:rsidRDefault="00953208" w:rsidP="00953208">
            <w:pPr>
              <w:pStyle w:val="formattext"/>
              <w:spacing w:before="0" w:beforeAutospacing="0" w:after="0" w:afterAutospacing="0"/>
              <w:textAlignment w:val="baseline"/>
            </w:pPr>
            <w:r w:rsidRPr="00DF00FB">
              <w:t>Урок 25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3A1E87" w14:textId="77777777" w:rsidR="00953208" w:rsidRPr="00DF00FB" w:rsidRDefault="00953208" w:rsidP="00953208">
            <w:pPr>
              <w:pStyle w:val="formattext"/>
              <w:spacing w:before="0" w:beforeAutospacing="0" w:after="0" w:afterAutospacing="0"/>
              <w:textAlignment w:val="baseline"/>
            </w:pPr>
            <w:r w:rsidRPr="00DF00FB">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8B2025F" w14:textId="77777777" w:rsidR="00953208" w:rsidRDefault="00953208" w:rsidP="00953208">
            <w:pPr>
              <w:pStyle w:val="formattext"/>
              <w:spacing w:before="0" w:beforeAutospacing="0" w:after="0" w:afterAutospacing="0"/>
              <w:jc w:val="center"/>
              <w:textAlignment w:val="baseline"/>
            </w:pPr>
            <w:r>
              <w:t>0,5</w:t>
            </w:r>
          </w:p>
        </w:tc>
      </w:tr>
      <w:tr w:rsidR="00953208" w14:paraId="0485F34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BEABF89" w14:textId="77777777" w:rsidR="00953208" w:rsidRPr="00DF00FB" w:rsidRDefault="00953208" w:rsidP="00953208">
            <w:pPr>
              <w:pStyle w:val="formattext"/>
              <w:spacing w:before="0" w:beforeAutospacing="0" w:after="0" w:afterAutospacing="0"/>
              <w:textAlignment w:val="baseline"/>
            </w:pPr>
            <w:r w:rsidRPr="00DF00FB">
              <w:t>Урок 26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7C2C608" w14:textId="77777777" w:rsidR="00953208" w:rsidRPr="00DF00FB" w:rsidRDefault="00953208" w:rsidP="00953208">
            <w:pPr>
              <w:pStyle w:val="formattext"/>
              <w:spacing w:before="0" w:beforeAutospacing="0" w:after="0" w:afterAutospacing="0"/>
              <w:textAlignment w:val="baseline"/>
            </w:pPr>
            <w:r w:rsidRPr="00DF00FB">
              <w:t>Резервный урок. Обобщающее повторение по теме "Агропромышленный комплекс (АПК)"</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3403E3" w14:textId="77777777" w:rsidR="00953208" w:rsidRDefault="00953208" w:rsidP="00953208">
            <w:pPr>
              <w:pStyle w:val="formattext"/>
              <w:spacing w:before="0" w:beforeAutospacing="0" w:after="0" w:afterAutospacing="0"/>
              <w:textAlignment w:val="baseline"/>
            </w:pPr>
            <w:r>
              <w:t> </w:t>
            </w:r>
          </w:p>
        </w:tc>
      </w:tr>
      <w:tr w:rsidR="00953208" w14:paraId="252D3E6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D2E680" w14:textId="77777777" w:rsidR="00953208" w:rsidRPr="00DF00FB" w:rsidRDefault="00953208" w:rsidP="00953208">
            <w:pPr>
              <w:pStyle w:val="formattext"/>
              <w:spacing w:before="0" w:beforeAutospacing="0" w:after="0" w:afterAutospacing="0"/>
              <w:textAlignment w:val="baseline"/>
            </w:pPr>
            <w:r w:rsidRPr="00DF00FB">
              <w:t>Урок 27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2E19212" w14:textId="77777777" w:rsidR="00953208" w:rsidRPr="00DF00FB" w:rsidRDefault="00953208" w:rsidP="00953208">
            <w:pPr>
              <w:pStyle w:val="formattext"/>
              <w:spacing w:before="0" w:beforeAutospacing="0" w:after="0" w:afterAutospacing="0"/>
              <w:textAlignment w:val="baseline"/>
            </w:pPr>
            <w:r w:rsidRPr="00DF00FB">
              <w:t>Инфраструктурный комплекс. Транспорт. Состав, место и значение в хозяйстве. Крупнейшие транспортные узлы. </w:t>
            </w:r>
            <w:hyperlink r:id="rId45" w:anchor="65C0IR" w:history="1">
              <w:r w:rsidRPr="00DF00FB">
                <w:rPr>
                  <w:rStyle w:val="a4"/>
                  <w:color w:val="2C4B99"/>
                </w:rPr>
                <w:t xml:space="preserve">Стратегия развития транспорта России на период до </w:t>
              </w:r>
              <w:r w:rsidRPr="00DF00FB">
                <w:rPr>
                  <w:rStyle w:val="a4"/>
                  <w:color w:val="2C4B99"/>
                </w:rPr>
                <w:lastRenderedPageBreak/>
                <w:t>2030 года</w:t>
              </w:r>
            </w:hyperlink>
            <w:r w:rsidRPr="00DF00FB">
              <w:t>, утвержденная </w:t>
            </w:r>
            <w:hyperlink r:id="rId46" w:anchor="64S0IJ" w:history="1">
              <w:r w:rsidRPr="00DF00FB">
                <w:rPr>
                  <w:rStyle w:val="a4"/>
                  <w:color w:val="2C4B99"/>
                </w:rPr>
                <w:t>распоряжением Правительства Российской Федерации от 27 ноября 2021 г. № 3363-р</w:t>
              </w:r>
            </w:hyperlink>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AD80A7" w14:textId="77777777" w:rsidR="00953208" w:rsidRDefault="00953208" w:rsidP="00953208">
            <w:pPr>
              <w:pStyle w:val="formattext"/>
              <w:spacing w:before="0" w:beforeAutospacing="0" w:after="0" w:afterAutospacing="0"/>
              <w:textAlignment w:val="baseline"/>
            </w:pPr>
            <w:r>
              <w:lastRenderedPageBreak/>
              <w:t> </w:t>
            </w:r>
          </w:p>
        </w:tc>
      </w:tr>
      <w:tr w:rsidR="00953208" w14:paraId="75959DE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C047BE" w14:textId="77777777" w:rsidR="00953208" w:rsidRPr="00DF00FB" w:rsidRDefault="00953208" w:rsidP="00953208">
            <w:pPr>
              <w:pStyle w:val="formattext"/>
              <w:spacing w:before="0" w:beforeAutospacing="0" w:after="0" w:afterAutospacing="0"/>
              <w:textAlignment w:val="baseline"/>
            </w:pPr>
            <w:r w:rsidRPr="00DF00FB">
              <w:lastRenderedPageBreak/>
              <w:t>Урок 28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28D18B2" w14:textId="77777777" w:rsidR="00953208" w:rsidRPr="00DF00FB" w:rsidRDefault="00953208" w:rsidP="00953208">
            <w:pPr>
              <w:pStyle w:val="formattext"/>
              <w:spacing w:before="0" w:beforeAutospacing="0" w:after="0" w:afterAutospacing="0"/>
              <w:textAlignment w:val="baseline"/>
            </w:pPr>
            <w:r w:rsidRPr="00DF00FB">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F921E1" w14:textId="77777777" w:rsidR="00953208" w:rsidRDefault="00953208" w:rsidP="00953208">
            <w:pPr>
              <w:pStyle w:val="formattext"/>
              <w:spacing w:before="0" w:beforeAutospacing="0" w:after="0" w:afterAutospacing="0"/>
              <w:jc w:val="center"/>
              <w:textAlignment w:val="baseline"/>
            </w:pPr>
            <w:r>
              <w:t>0,5</w:t>
            </w:r>
          </w:p>
        </w:tc>
      </w:tr>
      <w:tr w:rsidR="00953208" w14:paraId="055E221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D8DAEE" w14:textId="77777777" w:rsidR="00953208" w:rsidRPr="00DF00FB" w:rsidRDefault="00953208" w:rsidP="00953208">
            <w:pPr>
              <w:pStyle w:val="formattext"/>
              <w:spacing w:before="0" w:beforeAutospacing="0" w:after="0" w:afterAutospacing="0"/>
              <w:textAlignment w:val="baseline"/>
            </w:pPr>
            <w:r w:rsidRPr="00DF00FB">
              <w:t>Урок 29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538EBD" w14:textId="77777777" w:rsidR="00953208" w:rsidRPr="00DF00FB" w:rsidRDefault="00953208" w:rsidP="00953208">
            <w:pPr>
              <w:pStyle w:val="formattext"/>
              <w:spacing w:before="0" w:beforeAutospacing="0" w:after="0" w:afterAutospacing="0"/>
              <w:textAlignment w:val="baseline"/>
            </w:pPr>
            <w:r w:rsidRPr="00DF00FB">
              <w:t>География отдельных видов транспорта. Основные транспортные пути. Транспорт и охрана окружающей среды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197BDEF" w14:textId="77777777" w:rsidR="00953208" w:rsidRDefault="00953208" w:rsidP="00953208">
            <w:pPr>
              <w:pStyle w:val="formattext"/>
              <w:spacing w:before="0" w:beforeAutospacing="0" w:after="0" w:afterAutospacing="0"/>
              <w:textAlignment w:val="baseline"/>
            </w:pPr>
            <w:r>
              <w:t> </w:t>
            </w:r>
          </w:p>
        </w:tc>
      </w:tr>
      <w:tr w:rsidR="00953208" w14:paraId="0C53143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74D880C" w14:textId="77777777" w:rsidR="00953208" w:rsidRPr="00DF00FB" w:rsidRDefault="00953208" w:rsidP="00953208">
            <w:pPr>
              <w:pStyle w:val="formattext"/>
              <w:spacing w:before="0" w:beforeAutospacing="0" w:after="0" w:afterAutospacing="0"/>
              <w:textAlignment w:val="baseline"/>
            </w:pPr>
            <w:r w:rsidRPr="00DF00FB">
              <w:t>Урок 30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68EBBB" w14:textId="77777777" w:rsidR="00953208" w:rsidRPr="00DF00FB" w:rsidRDefault="00953208" w:rsidP="00953208">
            <w:pPr>
              <w:pStyle w:val="formattext"/>
              <w:spacing w:before="0" w:beforeAutospacing="0" w:after="0" w:afterAutospacing="0"/>
              <w:textAlignment w:val="baseline"/>
            </w:pPr>
            <w:r w:rsidRPr="00DF00FB">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82847B1" w14:textId="77777777" w:rsidR="00953208" w:rsidRDefault="00953208" w:rsidP="00953208">
            <w:pPr>
              <w:pStyle w:val="formattext"/>
              <w:spacing w:before="0" w:beforeAutospacing="0" w:after="0" w:afterAutospacing="0"/>
              <w:textAlignment w:val="baseline"/>
            </w:pPr>
            <w:r>
              <w:t> </w:t>
            </w:r>
          </w:p>
        </w:tc>
      </w:tr>
      <w:tr w:rsidR="00953208" w14:paraId="10D4945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A3B3D52" w14:textId="77777777" w:rsidR="00953208" w:rsidRPr="00DF00FB" w:rsidRDefault="00953208" w:rsidP="00953208">
            <w:pPr>
              <w:pStyle w:val="formattext"/>
              <w:spacing w:before="0" w:beforeAutospacing="0" w:after="0" w:afterAutospacing="0"/>
              <w:textAlignment w:val="baseline"/>
            </w:pPr>
            <w:r w:rsidRPr="00DF00FB">
              <w:t>Урок 31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AC6D98" w14:textId="77777777" w:rsidR="00953208" w:rsidRPr="00DF00FB" w:rsidRDefault="00953208" w:rsidP="00953208">
            <w:pPr>
              <w:pStyle w:val="formattext"/>
              <w:spacing w:before="0" w:beforeAutospacing="0" w:after="0" w:afterAutospacing="0"/>
              <w:textAlignment w:val="baseline"/>
            </w:pPr>
            <w:r w:rsidRPr="00DF00FB">
              <w:t>Рекреационное хозяйство. Практическая работа "Характеристика туристско-рекреационного потенциала своего края"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AF55541" w14:textId="77777777" w:rsidR="00953208" w:rsidRDefault="00953208" w:rsidP="00953208">
            <w:pPr>
              <w:pStyle w:val="formattext"/>
              <w:spacing w:before="0" w:beforeAutospacing="0" w:after="0" w:afterAutospacing="0"/>
              <w:jc w:val="center"/>
              <w:textAlignment w:val="baseline"/>
            </w:pPr>
            <w:r>
              <w:t>0,5</w:t>
            </w:r>
          </w:p>
        </w:tc>
      </w:tr>
      <w:tr w:rsidR="00953208" w14:paraId="247A46A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64B1BB4" w14:textId="77777777" w:rsidR="00953208" w:rsidRPr="00DF00FB" w:rsidRDefault="00953208" w:rsidP="00953208">
            <w:pPr>
              <w:pStyle w:val="formattext"/>
              <w:spacing w:before="0" w:beforeAutospacing="0" w:after="0" w:afterAutospacing="0"/>
              <w:textAlignment w:val="baseline"/>
            </w:pPr>
            <w:r w:rsidRPr="00DF00FB">
              <w:t>Урок 32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72A347" w14:textId="77777777" w:rsidR="00953208" w:rsidRPr="00DF00FB" w:rsidRDefault="00953208" w:rsidP="00953208">
            <w:pPr>
              <w:pStyle w:val="formattext"/>
              <w:spacing w:before="0" w:beforeAutospacing="0" w:after="0" w:afterAutospacing="0"/>
              <w:textAlignment w:val="baseline"/>
            </w:pPr>
            <w:r w:rsidRPr="00DF00FB">
              <w:t>Резервный урок. Обобщающее повторение по теме "Инфраструктурный комплекс"</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EEC14C" w14:textId="77777777" w:rsidR="00953208" w:rsidRDefault="00953208" w:rsidP="00953208">
            <w:pPr>
              <w:pStyle w:val="formattext"/>
              <w:spacing w:before="0" w:beforeAutospacing="0" w:after="0" w:afterAutospacing="0"/>
              <w:textAlignment w:val="baseline"/>
            </w:pPr>
            <w:r>
              <w:t> </w:t>
            </w:r>
          </w:p>
        </w:tc>
      </w:tr>
      <w:tr w:rsidR="00953208" w14:paraId="1C9E692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F5E198" w14:textId="77777777" w:rsidR="00953208" w:rsidRPr="00DF00FB" w:rsidRDefault="00953208" w:rsidP="00953208">
            <w:pPr>
              <w:pStyle w:val="formattext"/>
              <w:spacing w:before="0" w:beforeAutospacing="0" w:after="0" w:afterAutospacing="0"/>
              <w:textAlignment w:val="baseline"/>
            </w:pPr>
            <w:r w:rsidRPr="00DF00FB">
              <w:t>Урок 33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0DC4508" w14:textId="77777777" w:rsidR="00953208" w:rsidRPr="00DF00FB" w:rsidRDefault="00953208" w:rsidP="00953208">
            <w:pPr>
              <w:pStyle w:val="formattext"/>
              <w:spacing w:before="0" w:beforeAutospacing="0" w:after="0" w:afterAutospacing="0"/>
              <w:textAlignment w:val="baseline"/>
            </w:pPr>
            <w:r w:rsidRPr="00DF00FB">
              <w:t>Государственная политика как фактор размещения производства. </w:t>
            </w:r>
            <w:hyperlink r:id="rId47" w:anchor="65A0IQ" w:history="1">
              <w:r w:rsidRPr="00DF00FB">
                <w:rPr>
                  <w:rStyle w:val="a4"/>
                  <w:color w:val="2C4B99"/>
                </w:rPr>
                <w:t>Стратегия пространственного развития Российской Федерации на период до 2030 года с прогнозом до 2036</w:t>
              </w:r>
            </w:hyperlink>
            <w:r w:rsidRPr="00DF00FB">
              <w:t>, утвержденная </w:t>
            </w:r>
            <w:hyperlink r:id="rId48" w:anchor="64S0IJ" w:history="1">
              <w:r w:rsidRPr="00DF00FB">
                <w:rPr>
                  <w:rStyle w:val="a4"/>
                  <w:color w:val="2C4B99"/>
                </w:rPr>
                <w:t>распоряжением Правительства Российской Федерации от 28 декабря 2024 г. № 4146-р</w:t>
              </w:r>
            </w:hyperlink>
            <w:r w:rsidRPr="00DF00FB">
              <w:t>: основные положения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D512252" w14:textId="77777777" w:rsidR="00953208" w:rsidRDefault="00953208" w:rsidP="00953208">
            <w:pPr>
              <w:pStyle w:val="formattext"/>
              <w:spacing w:before="0" w:beforeAutospacing="0" w:after="0" w:afterAutospacing="0"/>
              <w:textAlignment w:val="baseline"/>
            </w:pPr>
            <w:r>
              <w:t> </w:t>
            </w:r>
          </w:p>
        </w:tc>
      </w:tr>
      <w:tr w:rsidR="00953208" w14:paraId="4D5EFA6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359E78" w14:textId="77777777" w:rsidR="00953208" w:rsidRPr="00DF00FB" w:rsidRDefault="00953208" w:rsidP="00953208">
            <w:pPr>
              <w:pStyle w:val="formattext"/>
              <w:spacing w:before="0" w:beforeAutospacing="0" w:after="0" w:afterAutospacing="0"/>
              <w:textAlignment w:val="baseline"/>
            </w:pPr>
            <w:r w:rsidRPr="00DF00FB">
              <w:t>Урок 34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0D2123" w14:textId="77777777" w:rsidR="00953208" w:rsidRPr="00DF00FB" w:rsidRDefault="00953208" w:rsidP="00953208">
            <w:pPr>
              <w:pStyle w:val="formattext"/>
              <w:spacing w:before="0" w:beforeAutospacing="0" w:after="0" w:afterAutospacing="0"/>
              <w:textAlignment w:val="baseline"/>
            </w:pPr>
            <w:r w:rsidRPr="00DF00FB">
              <w:t>Развитие хозяйства и состояние окружающей среды. Документы стратегического планирования в сфере обеспечения экологической безопасности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BCF064" w14:textId="77777777" w:rsidR="00953208" w:rsidRDefault="00953208" w:rsidP="00953208">
            <w:pPr>
              <w:pStyle w:val="formattext"/>
              <w:spacing w:before="0" w:beforeAutospacing="0" w:after="0" w:afterAutospacing="0"/>
              <w:jc w:val="center"/>
              <w:textAlignment w:val="baseline"/>
            </w:pPr>
            <w:r>
              <w:t>0,5</w:t>
            </w:r>
          </w:p>
        </w:tc>
      </w:tr>
      <w:tr w:rsidR="00953208" w14:paraId="589F8FD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FB92599" w14:textId="77777777" w:rsidR="00953208" w:rsidRPr="00DF00FB" w:rsidRDefault="00953208" w:rsidP="00953208">
            <w:pPr>
              <w:pStyle w:val="formattext"/>
              <w:spacing w:before="0" w:beforeAutospacing="0" w:after="0" w:afterAutospacing="0"/>
              <w:textAlignment w:val="baseline"/>
            </w:pPr>
            <w:r w:rsidRPr="00DF00FB">
              <w:t>Урок 35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E432CE" w14:textId="77777777" w:rsidR="00953208" w:rsidRPr="00DF00FB" w:rsidRDefault="00953208" w:rsidP="00953208">
            <w:pPr>
              <w:pStyle w:val="formattext"/>
              <w:spacing w:before="0" w:beforeAutospacing="0" w:after="0" w:afterAutospacing="0"/>
              <w:textAlignment w:val="baseline"/>
            </w:pPr>
            <w:r w:rsidRPr="00DF00FB">
              <w:t>Европейский Север России.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7DC29B" w14:textId="77777777" w:rsidR="00953208" w:rsidRDefault="00953208" w:rsidP="00953208">
            <w:pPr>
              <w:pStyle w:val="formattext"/>
              <w:spacing w:before="0" w:beforeAutospacing="0" w:after="0" w:afterAutospacing="0"/>
              <w:textAlignment w:val="baseline"/>
            </w:pPr>
            <w:r>
              <w:t> </w:t>
            </w:r>
          </w:p>
        </w:tc>
      </w:tr>
      <w:tr w:rsidR="00953208" w14:paraId="2CFBFF4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5F3680" w14:textId="77777777" w:rsidR="00953208" w:rsidRPr="00DF00FB" w:rsidRDefault="00953208" w:rsidP="00953208">
            <w:pPr>
              <w:pStyle w:val="formattext"/>
              <w:spacing w:before="0" w:beforeAutospacing="0" w:after="0" w:afterAutospacing="0"/>
              <w:textAlignment w:val="baseline"/>
            </w:pPr>
            <w:r w:rsidRPr="00DF00FB">
              <w:t>Урок 36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BABA31" w14:textId="77777777" w:rsidR="00953208" w:rsidRPr="00DF00FB" w:rsidRDefault="00953208" w:rsidP="00953208">
            <w:pPr>
              <w:pStyle w:val="formattext"/>
              <w:spacing w:before="0" w:beforeAutospacing="0" w:after="0" w:afterAutospacing="0"/>
              <w:textAlignment w:val="baseline"/>
            </w:pPr>
            <w:r w:rsidRPr="00DF00FB">
              <w:t>Европейский Север России.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85E701" w14:textId="77777777" w:rsidR="00953208" w:rsidRDefault="00953208" w:rsidP="00953208">
            <w:pPr>
              <w:pStyle w:val="formattext"/>
              <w:spacing w:before="0" w:beforeAutospacing="0" w:after="0" w:afterAutospacing="0"/>
              <w:textAlignment w:val="baseline"/>
            </w:pPr>
            <w:r>
              <w:t> </w:t>
            </w:r>
          </w:p>
        </w:tc>
      </w:tr>
      <w:tr w:rsidR="00953208" w14:paraId="09CF074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A7D58FA" w14:textId="77777777" w:rsidR="00953208" w:rsidRPr="00DF00FB" w:rsidRDefault="00953208" w:rsidP="00953208">
            <w:pPr>
              <w:pStyle w:val="formattext"/>
              <w:spacing w:before="0" w:beforeAutospacing="0" w:after="0" w:afterAutospacing="0"/>
              <w:textAlignment w:val="baseline"/>
            </w:pPr>
            <w:r w:rsidRPr="00DF00FB">
              <w:t>Урок 37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CB5746" w14:textId="77777777" w:rsidR="00953208" w:rsidRPr="00DF00FB" w:rsidRDefault="00953208" w:rsidP="00953208">
            <w:pPr>
              <w:pStyle w:val="formattext"/>
              <w:spacing w:before="0" w:beforeAutospacing="0" w:after="0" w:afterAutospacing="0"/>
              <w:textAlignment w:val="baseline"/>
            </w:pPr>
            <w:r w:rsidRPr="00DF00FB">
              <w:t>Европейский Север России.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DFD3D9" w14:textId="77777777" w:rsidR="00953208" w:rsidRDefault="00953208" w:rsidP="00953208">
            <w:pPr>
              <w:pStyle w:val="formattext"/>
              <w:spacing w:before="0" w:beforeAutospacing="0" w:after="0" w:afterAutospacing="0"/>
              <w:textAlignment w:val="baseline"/>
            </w:pPr>
            <w:r>
              <w:t> </w:t>
            </w:r>
          </w:p>
        </w:tc>
      </w:tr>
      <w:tr w:rsidR="00953208" w14:paraId="2451CED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55C670" w14:textId="77777777" w:rsidR="00953208" w:rsidRPr="00DF00FB" w:rsidRDefault="00953208" w:rsidP="00953208">
            <w:pPr>
              <w:pStyle w:val="formattext"/>
              <w:spacing w:before="0" w:beforeAutospacing="0" w:after="0" w:afterAutospacing="0"/>
              <w:textAlignment w:val="baseline"/>
            </w:pPr>
            <w:r w:rsidRPr="00DF00FB">
              <w:t>Урок 38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AAACA1" w14:textId="77777777" w:rsidR="00953208" w:rsidRPr="00DF00FB" w:rsidRDefault="00953208" w:rsidP="00953208">
            <w:pPr>
              <w:pStyle w:val="formattext"/>
              <w:spacing w:before="0" w:beforeAutospacing="0" w:after="0" w:afterAutospacing="0"/>
              <w:textAlignment w:val="baseline"/>
            </w:pPr>
            <w:r w:rsidRPr="00DF00FB">
              <w:t>Северо-Запад России.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AD4C38" w14:textId="77777777" w:rsidR="00953208" w:rsidRDefault="00953208" w:rsidP="00953208">
            <w:pPr>
              <w:pStyle w:val="formattext"/>
              <w:spacing w:before="0" w:beforeAutospacing="0" w:after="0" w:afterAutospacing="0"/>
              <w:textAlignment w:val="baseline"/>
            </w:pPr>
            <w:r>
              <w:t> </w:t>
            </w:r>
          </w:p>
        </w:tc>
      </w:tr>
      <w:tr w:rsidR="00953208" w14:paraId="12770F2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17A0246" w14:textId="77777777" w:rsidR="00953208" w:rsidRPr="00DF00FB" w:rsidRDefault="00953208" w:rsidP="00953208">
            <w:pPr>
              <w:pStyle w:val="formattext"/>
              <w:spacing w:before="0" w:beforeAutospacing="0" w:after="0" w:afterAutospacing="0"/>
              <w:textAlignment w:val="baseline"/>
            </w:pPr>
            <w:r w:rsidRPr="00DF00FB">
              <w:t>Урок 39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0B61949" w14:textId="77777777" w:rsidR="00953208" w:rsidRPr="00DF00FB" w:rsidRDefault="00953208" w:rsidP="00953208">
            <w:pPr>
              <w:pStyle w:val="formattext"/>
              <w:spacing w:before="0" w:beforeAutospacing="0" w:after="0" w:afterAutospacing="0"/>
              <w:textAlignment w:val="baseline"/>
            </w:pPr>
            <w:r w:rsidRPr="00DF00FB">
              <w:t>Северо-Запад России. Особенности населения 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F4E80E" w14:textId="77777777" w:rsidR="00953208" w:rsidRDefault="00953208" w:rsidP="00953208">
            <w:pPr>
              <w:pStyle w:val="formattext"/>
              <w:spacing w:before="0" w:beforeAutospacing="0" w:after="0" w:afterAutospacing="0"/>
              <w:textAlignment w:val="baseline"/>
            </w:pPr>
            <w:r>
              <w:t> </w:t>
            </w:r>
          </w:p>
        </w:tc>
      </w:tr>
      <w:tr w:rsidR="00953208" w14:paraId="1998559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C8DB34B" w14:textId="77777777" w:rsidR="00953208" w:rsidRPr="00DF00FB" w:rsidRDefault="00953208" w:rsidP="00953208">
            <w:pPr>
              <w:pStyle w:val="formattext"/>
              <w:spacing w:before="0" w:beforeAutospacing="0" w:after="0" w:afterAutospacing="0"/>
              <w:textAlignment w:val="baseline"/>
            </w:pPr>
            <w:r w:rsidRPr="00DF00FB">
              <w:t>Урок 40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2439CF" w14:textId="77777777" w:rsidR="00953208" w:rsidRPr="00DF00FB" w:rsidRDefault="00953208" w:rsidP="00953208">
            <w:pPr>
              <w:pStyle w:val="formattext"/>
              <w:spacing w:before="0" w:beforeAutospacing="0" w:after="0" w:afterAutospacing="0"/>
              <w:textAlignment w:val="baseline"/>
            </w:pPr>
            <w:r w:rsidRPr="00DF00FB">
              <w:t>Центральная Россия.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CA93E3" w14:textId="77777777" w:rsidR="00953208" w:rsidRDefault="00953208" w:rsidP="00953208">
            <w:pPr>
              <w:pStyle w:val="formattext"/>
              <w:spacing w:before="0" w:beforeAutospacing="0" w:after="0" w:afterAutospacing="0"/>
              <w:textAlignment w:val="baseline"/>
            </w:pPr>
            <w:r>
              <w:t> </w:t>
            </w:r>
          </w:p>
        </w:tc>
      </w:tr>
      <w:tr w:rsidR="00953208" w14:paraId="089DD474"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1756F3" w14:textId="77777777" w:rsidR="00953208" w:rsidRPr="00DF00FB" w:rsidRDefault="00953208" w:rsidP="00953208">
            <w:pPr>
              <w:pStyle w:val="formattext"/>
              <w:spacing w:before="0" w:beforeAutospacing="0" w:after="0" w:afterAutospacing="0"/>
              <w:textAlignment w:val="baseline"/>
            </w:pPr>
            <w:r w:rsidRPr="00DF00FB">
              <w:t>Урок 41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E6F4F65" w14:textId="77777777" w:rsidR="00953208" w:rsidRPr="00DF00FB" w:rsidRDefault="00953208" w:rsidP="00953208">
            <w:pPr>
              <w:pStyle w:val="formattext"/>
              <w:spacing w:before="0" w:beforeAutospacing="0" w:after="0" w:afterAutospacing="0"/>
              <w:textAlignment w:val="baseline"/>
            </w:pPr>
            <w:r w:rsidRPr="00DF00FB">
              <w:t>Центральная Россия.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45821F" w14:textId="77777777" w:rsidR="00953208" w:rsidRDefault="00953208" w:rsidP="00953208">
            <w:pPr>
              <w:pStyle w:val="formattext"/>
              <w:spacing w:before="0" w:beforeAutospacing="0" w:after="0" w:afterAutospacing="0"/>
              <w:textAlignment w:val="baseline"/>
            </w:pPr>
            <w:r>
              <w:t> </w:t>
            </w:r>
          </w:p>
        </w:tc>
      </w:tr>
      <w:tr w:rsidR="00953208" w14:paraId="3224F49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9EC1CEA" w14:textId="77777777" w:rsidR="00953208" w:rsidRPr="00DF00FB" w:rsidRDefault="00953208" w:rsidP="00953208">
            <w:pPr>
              <w:pStyle w:val="formattext"/>
              <w:spacing w:before="0" w:beforeAutospacing="0" w:after="0" w:afterAutospacing="0"/>
              <w:textAlignment w:val="baseline"/>
            </w:pPr>
            <w:r w:rsidRPr="00DF00FB">
              <w:t>Урок 42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21E0E61" w14:textId="77777777" w:rsidR="00953208" w:rsidRPr="00DF00FB" w:rsidRDefault="00953208" w:rsidP="00953208">
            <w:pPr>
              <w:pStyle w:val="formattext"/>
              <w:spacing w:before="0" w:beforeAutospacing="0" w:after="0" w:afterAutospacing="0"/>
              <w:textAlignment w:val="baseline"/>
            </w:pPr>
            <w:r w:rsidRPr="00DF00FB">
              <w:t>Центральная Россия.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1A831E" w14:textId="77777777" w:rsidR="00953208" w:rsidRDefault="00953208" w:rsidP="00953208">
            <w:pPr>
              <w:pStyle w:val="formattext"/>
              <w:spacing w:before="0" w:beforeAutospacing="0" w:after="0" w:afterAutospacing="0"/>
              <w:textAlignment w:val="baseline"/>
            </w:pPr>
            <w:r>
              <w:t> </w:t>
            </w:r>
          </w:p>
        </w:tc>
      </w:tr>
      <w:tr w:rsidR="00953208" w14:paraId="29E7C1F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EC8CEED" w14:textId="77777777" w:rsidR="00953208" w:rsidRPr="00DF00FB" w:rsidRDefault="00953208" w:rsidP="00953208">
            <w:pPr>
              <w:pStyle w:val="formattext"/>
              <w:spacing w:before="0" w:beforeAutospacing="0" w:after="0" w:afterAutospacing="0"/>
              <w:textAlignment w:val="baseline"/>
            </w:pPr>
            <w:r w:rsidRPr="00DF00FB">
              <w:t>Урок 43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8B7342A" w14:textId="77777777" w:rsidR="00953208" w:rsidRPr="00DF00FB" w:rsidRDefault="00953208" w:rsidP="00953208">
            <w:pPr>
              <w:pStyle w:val="formattext"/>
              <w:spacing w:before="0" w:beforeAutospacing="0" w:after="0" w:afterAutospacing="0"/>
              <w:textAlignment w:val="baseline"/>
            </w:pPr>
            <w:r w:rsidRPr="00DF00FB">
              <w:t>Поволжье.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758EF78" w14:textId="77777777" w:rsidR="00953208" w:rsidRDefault="00953208" w:rsidP="00953208">
            <w:pPr>
              <w:pStyle w:val="formattext"/>
              <w:spacing w:before="0" w:beforeAutospacing="0" w:after="0" w:afterAutospacing="0"/>
              <w:textAlignment w:val="baseline"/>
            </w:pPr>
            <w:r>
              <w:t> </w:t>
            </w:r>
          </w:p>
        </w:tc>
      </w:tr>
      <w:tr w:rsidR="00953208" w14:paraId="0CD85B3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B09AFE6" w14:textId="77777777" w:rsidR="00953208" w:rsidRPr="00DF00FB" w:rsidRDefault="00953208" w:rsidP="00953208">
            <w:pPr>
              <w:pStyle w:val="formattext"/>
              <w:spacing w:before="0" w:beforeAutospacing="0" w:after="0" w:afterAutospacing="0"/>
              <w:textAlignment w:val="baseline"/>
            </w:pPr>
            <w:r w:rsidRPr="00DF00FB">
              <w:t>Урок 44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ADCBBD" w14:textId="77777777" w:rsidR="00953208" w:rsidRPr="00DF00FB" w:rsidRDefault="00953208" w:rsidP="00953208">
            <w:pPr>
              <w:pStyle w:val="formattext"/>
              <w:spacing w:before="0" w:beforeAutospacing="0" w:after="0" w:afterAutospacing="0"/>
              <w:textAlignment w:val="baseline"/>
            </w:pPr>
            <w:r w:rsidRPr="00DF00FB">
              <w:t>Поволжье. Особенности населения 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6E12EA" w14:textId="77777777" w:rsidR="00953208" w:rsidRDefault="00953208" w:rsidP="00953208">
            <w:pPr>
              <w:pStyle w:val="formattext"/>
              <w:spacing w:before="0" w:beforeAutospacing="0" w:after="0" w:afterAutospacing="0"/>
              <w:textAlignment w:val="baseline"/>
            </w:pPr>
            <w:r>
              <w:t> </w:t>
            </w:r>
          </w:p>
        </w:tc>
      </w:tr>
      <w:tr w:rsidR="00953208" w14:paraId="38CF4AAA"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3066BB" w14:textId="77777777" w:rsidR="00953208" w:rsidRPr="00DF00FB" w:rsidRDefault="00953208" w:rsidP="00953208">
            <w:pPr>
              <w:pStyle w:val="formattext"/>
              <w:spacing w:before="0" w:beforeAutospacing="0" w:after="0" w:afterAutospacing="0"/>
              <w:textAlignment w:val="baseline"/>
            </w:pPr>
            <w:r w:rsidRPr="00DF00FB">
              <w:t>Урок 45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E209A5" w14:textId="77777777" w:rsidR="00953208" w:rsidRPr="00DF00FB" w:rsidRDefault="00953208" w:rsidP="00953208">
            <w:pPr>
              <w:pStyle w:val="formattext"/>
              <w:spacing w:before="0" w:beforeAutospacing="0" w:after="0" w:afterAutospacing="0"/>
              <w:textAlignment w:val="baseline"/>
            </w:pPr>
            <w:r w:rsidRPr="00DF00FB">
              <w:t>Юг Европейской части России. Географическое положение.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98E67E" w14:textId="77777777" w:rsidR="00953208" w:rsidRDefault="00953208" w:rsidP="00953208">
            <w:pPr>
              <w:pStyle w:val="formattext"/>
              <w:spacing w:before="0" w:beforeAutospacing="0" w:after="0" w:afterAutospacing="0"/>
              <w:textAlignment w:val="baseline"/>
            </w:pPr>
            <w:r>
              <w:t> </w:t>
            </w:r>
          </w:p>
        </w:tc>
      </w:tr>
      <w:tr w:rsidR="00953208" w14:paraId="7F195A3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701BE7" w14:textId="77777777" w:rsidR="00953208" w:rsidRPr="00DF00FB" w:rsidRDefault="00953208" w:rsidP="00953208">
            <w:pPr>
              <w:pStyle w:val="formattext"/>
              <w:spacing w:before="0" w:beforeAutospacing="0" w:after="0" w:afterAutospacing="0"/>
              <w:textAlignment w:val="baseline"/>
            </w:pPr>
            <w:r w:rsidRPr="00DF00FB">
              <w:lastRenderedPageBreak/>
              <w:t>Урок 46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EB0C9C" w14:textId="77777777" w:rsidR="00953208" w:rsidRPr="00DF00FB" w:rsidRDefault="00953208" w:rsidP="00953208">
            <w:pPr>
              <w:pStyle w:val="formattext"/>
              <w:spacing w:before="0" w:beforeAutospacing="0" w:after="0" w:afterAutospacing="0"/>
              <w:textAlignment w:val="baseline"/>
            </w:pPr>
            <w:r w:rsidRPr="00DF00FB">
              <w:t>Юг Европейской части России.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4FB682" w14:textId="77777777" w:rsidR="00953208" w:rsidRDefault="00953208" w:rsidP="00953208">
            <w:pPr>
              <w:pStyle w:val="formattext"/>
              <w:spacing w:before="0" w:beforeAutospacing="0" w:after="0" w:afterAutospacing="0"/>
              <w:textAlignment w:val="baseline"/>
            </w:pPr>
            <w:r>
              <w:t> </w:t>
            </w:r>
          </w:p>
        </w:tc>
      </w:tr>
      <w:tr w:rsidR="00953208" w14:paraId="67FC9BD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A5CFCA" w14:textId="77777777" w:rsidR="00953208" w:rsidRPr="00DF00FB" w:rsidRDefault="00953208" w:rsidP="00953208">
            <w:pPr>
              <w:pStyle w:val="formattext"/>
              <w:spacing w:before="0" w:beforeAutospacing="0" w:after="0" w:afterAutospacing="0"/>
              <w:textAlignment w:val="baseline"/>
            </w:pPr>
            <w:r w:rsidRPr="00DF00FB">
              <w:t>Урок 47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211EAD" w14:textId="77777777" w:rsidR="00953208" w:rsidRPr="00DF00FB" w:rsidRDefault="00953208" w:rsidP="00953208">
            <w:pPr>
              <w:pStyle w:val="formattext"/>
              <w:spacing w:before="0" w:beforeAutospacing="0" w:after="0" w:afterAutospacing="0"/>
              <w:textAlignment w:val="baseline"/>
            </w:pPr>
            <w:r w:rsidRPr="00DF00FB">
              <w:t>Юг Европейской части России. Особенности хозяйства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A27F5C" w14:textId="77777777" w:rsidR="00953208" w:rsidRDefault="00953208" w:rsidP="00953208">
            <w:pPr>
              <w:pStyle w:val="formattext"/>
              <w:spacing w:before="0" w:beforeAutospacing="0" w:after="0" w:afterAutospacing="0"/>
              <w:textAlignment w:val="baseline"/>
            </w:pPr>
            <w:r>
              <w:t> </w:t>
            </w:r>
          </w:p>
        </w:tc>
      </w:tr>
      <w:tr w:rsidR="00953208" w14:paraId="43BAF58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F3D335" w14:textId="77777777" w:rsidR="00953208" w:rsidRPr="00DF00FB" w:rsidRDefault="00953208" w:rsidP="00953208">
            <w:pPr>
              <w:pStyle w:val="formattext"/>
              <w:spacing w:before="0" w:beforeAutospacing="0" w:after="0" w:afterAutospacing="0"/>
              <w:textAlignment w:val="baseline"/>
            </w:pPr>
            <w:r w:rsidRPr="00DF00FB">
              <w:t>Урок 48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FA905E" w14:textId="77777777" w:rsidR="00953208" w:rsidRPr="00DF00FB" w:rsidRDefault="00953208" w:rsidP="00953208">
            <w:pPr>
              <w:pStyle w:val="formattext"/>
              <w:spacing w:before="0" w:beforeAutospacing="0" w:after="0" w:afterAutospacing="0"/>
              <w:textAlignment w:val="baseline"/>
            </w:pPr>
            <w:r w:rsidRPr="00DF00FB">
              <w:t>Юг Европейской части России.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B812025" w14:textId="77777777" w:rsidR="00953208" w:rsidRDefault="00953208" w:rsidP="00953208">
            <w:pPr>
              <w:pStyle w:val="formattext"/>
              <w:spacing w:before="0" w:beforeAutospacing="0" w:after="0" w:afterAutospacing="0"/>
              <w:textAlignment w:val="baseline"/>
            </w:pPr>
            <w:r>
              <w:t> </w:t>
            </w:r>
          </w:p>
        </w:tc>
      </w:tr>
      <w:tr w:rsidR="00953208" w14:paraId="4835CAEF"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66AC7FC" w14:textId="77777777" w:rsidR="00953208" w:rsidRPr="00DF00FB" w:rsidRDefault="00953208" w:rsidP="00953208">
            <w:pPr>
              <w:pStyle w:val="formattext"/>
              <w:spacing w:before="0" w:beforeAutospacing="0" w:after="0" w:afterAutospacing="0"/>
              <w:textAlignment w:val="baseline"/>
            </w:pPr>
            <w:r w:rsidRPr="00DF00FB">
              <w:t>Урок 49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86FD5D" w14:textId="77777777" w:rsidR="00953208" w:rsidRPr="00DF00FB" w:rsidRDefault="00953208" w:rsidP="00953208">
            <w:pPr>
              <w:pStyle w:val="formattext"/>
              <w:spacing w:before="0" w:beforeAutospacing="0" w:after="0" w:afterAutospacing="0"/>
              <w:textAlignment w:val="baseline"/>
            </w:pPr>
            <w:r w:rsidRPr="00DF00FB">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AB2CB80" w14:textId="77777777" w:rsidR="00953208" w:rsidRDefault="00953208" w:rsidP="00953208">
            <w:pPr>
              <w:pStyle w:val="formattext"/>
              <w:spacing w:before="0" w:beforeAutospacing="0" w:after="0" w:afterAutospacing="0"/>
              <w:jc w:val="center"/>
              <w:textAlignment w:val="baseline"/>
            </w:pPr>
            <w:r>
              <w:t>0,5</w:t>
            </w:r>
          </w:p>
        </w:tc>
      </w:tr>
      <w:tr w:rsidR="00953208" w14:paraId="33F86F7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B72012" w14:textId="77777777" w:rsidR="00953208" w:rsidRPr="00DF00FB" w:rsidRDefault="00953208" w:rsidP="00953208">
            <w:pPr>
              <w:pStyle w:val="formattext"/>
              <w:spacing w:before="0" w:beforeAutospacing="0" w:after="0" w:afterAutospacing="0"/>
              <w:textAlignment w:val="baseline"/>
            </w:pPr>
            <w:r w:rsidRPr="00DF00FB">
              <w:t>Урок 50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5625EF" w14:textId="77777777" w:rsidR="00953208" w:rsidRPr="00DF00FB" w:rsidRDefault="00953208" w:rsidP="00953208">
            <w:pPr>
              <w:pStyle w:val="formattext"/>
              <w:spacing w:before="0" w:beforeAutospacing="0" w:after="0" w:afterAutospacing="0"/>
              <w:textAlignment w:val="baseline"/>
            </w:pPr>
            <w:r w:rsidRPr="00DF00FB">
              <w:t>Урал.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FA2208" w14:textId="77777777" w:rsidR="00953208" w:rsidRDefault="00953208" w:rsidP="00953208">
            <w:pPr>
              <w:pStyle w:val="formattext"/>
              <w:spacing w:before="0" w:beforeAutospacing="0" w:after="0" w:afterAutospacing="0"/>
              <w:textAlignment w:val="baseline"/>
            </w:pPr>
            <w:r>
              <w:t> </w:t>
            </w:r>
          </w:p>
        </w:tc>
      </w:tr>
      <w:tr w:rsidR="00953208" w14:paraId="1FB8A070"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D7F00E" w14:textId="77777777" w:rsidR="00953208" w:rsidRPr="00DF00FB" w:rsidRDefault="00953208" w:rsidP="00953208">
            <w:pPr>
              <w:pStyle w:val="formattext"/>
              <w:spacing w:before="0" w:beforeAutospacing="0" w:after="0" w:afterAutospacing="0"/>
              <w:textAlignment w:val="baseline"/>
            </w:pPr>
            <w:r w:rsidRPr="00DF00FB">
              <w:t>Урок 51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3213727" w14:textId="77777777" w:rsidR="00953208" w:rsidRPr="00DF00FB" w:rsidRDefault="00953208" w:rsidP="00953208">
            <w:pPr>
              <w:pStyle w:val="formattext"/>
              <w:spacing w:before="0" w:beforeAutospacing="0" w:after="0" w:afterAutospacing="0"/>
              <w:textAlignment w:val="baseline"/>
            </w:pPr>
            <w:r w:rsidRPr="00DF00FB">
              <w:t>Урал.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C4DCCDB" w14:textId="77777777" w:rsidR="00953208" w:rsidRDefault="00953208" w:rsidP="00953208">
            <w:pPr>
              <w:pStyle w:val="formattext"/>
              <w:spacing w:before="0" w:beforeAutospacing="0" w:after="0" w:afterAutospacing="0"/>
              <w:textAlignment w:val="baseline"/>
            </w:pPr>
            <w:r>
              <w:t> </w:t>
            </w:r>
          </w:p>
        </w:tc>
      </w:tr>
      <w:tr w:rsidR="00953208" w14:paraId="1773AB1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8EFA8FB" w14:textId="77777777" w:rsidR="00953208" w:rsidRPr="00DF00FB" w:rsidRDefault="00953208" w:rsidP="00953208">
            <w:pPr>
              <w:pStyle w:val="formattext"/>
              <w:spacing w:before="0" w:beforeAutospacing="0" w:after="0" w:afterAutospacing="0"/>
              <w:textAlignment w:val="baseline"/>
            </w:pPr>
            <w:r w:rsidRPr="00DF00FB">
              <w:t>Урок 52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3252D0" w14:textId="77777777" w:rsidR="00953208" w:rsidRPr="00DF00FB" w:rsidRDefault="00953208" w:rsidP="00953208">
            <w:pPr>
              <w:pStyle w:val="formattext"/>
              <w:spacing w:before="0" w:beforeAutospacing="0" w:after="0" w:afterAutospacing="0"/>
              <w:textAlignment w:val="baseline"/>
            </w:pPr>
            <w:r w:rsidRPr="00DF00FB">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9FE727" w14:textId="77777777" w:rsidR="00953208" w:rsidRDefault="00953208" w:rsidP="00953208">
            <w:pPr>
              <w:pStyle w:val="formattext"/>
              <w:spacing w:before="0" w:beforeAutospacing="0" w:after="0" w:afterAutospacing="0"/>
              <w:jc w:val="center"/>
              <w:textAlignment w:val="baseline"/>
            </w:pPr>
            <w:r>
              <w:t>0,5</w:t>
            </w:r>
          </w:p>
        </w:tc>
      </w:tr>
      <w:tr w:rsidR="00953208" w14:paraId="794174B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B778F16" w14:textId="77777777" w:rsidR="00953208" w:rsidRPr="00DF00FB" w:rsidRDefault="00953208" w:rsidP="00953208">
            <w:pPr>
              <w:pStyle w:val="formattext"/>
              <w:spacing w:before="0" w:beforeAutospacing="0" w:after="0" w:afterAutospacing="0"/>
              <w:textAlignment w:val="baseline"/>
            </w:pPr>
            <w:r w:rsidRPr="00DF00FB">
              <w:t>Урок 53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B910E4" w14:textId="77777777" w:rsidR="00953208" w:rsidRPr="00DF00FB" w:rsidRDefault="00953208" w:rsidP="00953208">
            <w:pPr>
              <w:pStyle w:val="formattext"/>
              <w:spacing w:before="0" w:beforeAutospacing="0" w:after="0" w:afterAutospacing="0"/>
              <w:textAlignment w:val="baseline"/>
            </w:pPr>
            <w:r w:rsidRPr="00DF00FB">
              <w:t>Резервный урок. Контрольная работа по теме "Западный макрорегион (Европейская часть)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C9C2C3" w14:textId="77777777" w:rsidR="00953208" w:rsidRDefault="00953208" w:rsidP="00953208">
            <w:pPr>
              <w:pStyle w:val="formattext"/>
              <w:spacing w:before="0" w:beforeAutospacing="0" w:after="0" w:afterAutospacing="0"/>
              <w:textAlignment w:val="baseline"/>
            </w:pPr>
            <w:r>
              <w:t> </w:t>
            </w:r>
          </w:p>
        </w:tc>
      </w:tr>
      <w:tr w:rsidR="00953208" w14:paraId="4EB1C89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26EA44" w14:textId="77777777" w:rsidR="00953208" w:rsidRPr="00DF00FB" w:rsidRDefault="00953208" w:rsidP="00953208">
            <w:pPr>
              <w:pStyle w:val="formattext"/>
              <w:spacing w:before="0" w:beforeAutospacing="0" w:after="0" w:afterAutospacing="0"/>
              <w:textAlignment w:val="baseline"/>
            </w:pPr>
            <w:r w:rsidRPr="00DF00FB">
              <w:t>Урок 54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2F61AA0" w14:textId="77777777" w:rsidR="00953208" w:rsidRPr="00DF00FB" w:rsidRDefault="00953208" w:rsidP="00953208">
            <w:pPr>
              <w:pStyle w:val="formattext"/>
              <w:spacing w:before="0" w:beforeAutospacing="0" w:after="0" w:afterAutospacing="0"/>
              <w:textAlignment w:val="baseline"/>
            </w:pPr>
            <w:r w:rsidRPr="00DF00FB">
              <w:t>Сибирь.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66869DA" w14:textId="77777777" w:rsidR="00953208" w:rsidRDefault="00953208" w:rsidP="00953208">
            <w:pPr>
              <w:pStyle w:val="formattext"/>
              <w:spacing w:before="0" w:beforeAutospacing="0" w:after="0" w:afterAutospacing="0"/>
              <w:textAlignment w:val="baseline"/>
            </w:pPr>
            <w:r>
              <w:t> </w:t>
            </w:r>
          </w:p>
        </w:tc>
      </w:tr>
      <w:tr w:rsidR="00953208" w14:paraId="08C0FD99"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569B82E" w14:textId="77777777" w:rsidR="00953208" w:rsidRPr="00DF00FB" w:rsidRDefault="00953208" w:rsidP="00953208">
            <w:pPr>
              <w:pStyle w:val="formattext"/>
              <w:spacing w:before="0" w:beforeAutospacing="0" w:after="0" w:afterAutospacing="0"/>
              <w:textAlignment w:val="baseline"/>
            </w:pPr>
            <w:r w:rsidRPr="00DF00FB">
              <w:t>Урок 55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3CB7655" w14:textId="77777777" w:rsidR="00953208" w:rsidRPr="00DF00FB" w:rsidRDefault="00953208" w:rsidP="00953208">
            <w:pPr>
              <w:pStyle w:val="formattext"/>
              <w:spacing w:before="0" w:beforeAutospacing="0" w:after="0" w:afterAutospacing="0"/>
              <w:textAlignment w:val="baseline"/>
            </w:pPr>
            <w:r w:rsidRPr="00DF00FB">
              <w:t>Сибирь.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876880" w14:textId="77777777" w:rsidR="00953208" w:rsidRDefault="00953208" w:rsidP="00953208">
            <w:pPr>
              <w:pStyle w:val="formattext"/>
              <w:spacing w:before="0" w:beforeAutospacing="0" w:after="0" w:afterAutospacing="0"/>
              <w:textAlignment w:val="baseline"/>
            </w:pPr>
            <w:r>
              <w:t> </w:t>
            </w:r>
          </w:p>
        </w:tc>
      </w:tr>
      <w:tr w:rsidR="00953208" w14:paraId="5EBF998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ECD9D3D" w14:textId="77777777" w:rsidR="00953208" w:rsidRPr="00DF00FB" w:rsidRDefault="00953208" w:rsidP="00953208">
            <w:pPr>
              <w:pStyle w:val="formattext"/>
              <w:spacing w:before="0" w:beforeAutospacing="0" w:after="0" w:afterAutospacing="0"/>
              <w:textAlignment w:val="baseline"/>
            </w:pPr>
            <w:r w:rsidRPr="00DF00FB">
              <w:t>Урок 56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1161203" w14:textId="77777777" w:rsidR="00953208" w:rsidRPr="00DF00FB" w:rsidRDefault="00953208" w:rsidP="00953208">
            <w:pPr>
              <w:pStyle w:val="formattext"/>
              <w:spacing w:before="0" w:beforeAutospacing="0" w:after="0" w:afterAutospacing="0"/>
              <w:textAlignment w:val="baseline"/>
            </w:pPr>
            <w:r w:rsidRPr="00DF00FB">
              <w:t>Сибирь.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6BDE9D0" w14:textId="77777777" w:rsidR="00953208" w:rsidRDefault="00953208" w:rsidP="00953208">
            <w:pPr>
              <w:pStyle w:val="formattext"/>
              <w:spacing w:before="0" w:beforeAutospacing="0" w:after="0" w:afterAutospacing="0"/>
              <w:textAlignment w:val="baseline"/>
            </w:pPr>
            <w:r>
              <w:t> </w:t>
            </w:r>
          </w:p>
        </w:tc>
      </w:tr>
      <w:tr w:rsidR="00953208" w14:paraId="6D6093D6"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772402F" w14:textId="77777777" w:rsidR="00953208" w:rsidRPr="00DF00FB" w:rsidRDefault="00953208" w:rsidP="00953208">
            <w:pPr>
              <w:pStyle w:val="formattext"/>
              <w:spacing w:before="0" w:beforeAutospacing="0" w:after="0" w:afterAutospacing="0"/>
              <w:textAlignment w:val="baseline"/>
            </w:pPr>
            <w:r w:rsidRPr="00DF00FB">
              <w:t>Урок 57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5155158" w14:textId="77777777" w:rsidR="00953208" w:rsidRPr="00DF00FB" w:rsidRDefault="00953208" w:rsidP="00953208">
            <w:pPr>
              <w:pStyle w:val="formattext"/>
              <w:spacing w:before="0" w:beforeAutospacing="0" w:after="0" w:afterAutospacing="0"/>
              <w:textAlignment w:val="baseline"/>
            </w:pPr>
            <w:r w:rsidRPr="00DF00FB">
              <w:t>Сибирь. Особенности хозяйства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DDE89FD" w14:textId="77777777" w:rsidR="00953208" w:rsidRDefault="00953208" w:rsidP="00953208">
            <w:pPr>
              <w:pStyle w:val="formattext"/>
              <w:spacing w:before="0" w:beforeAutospacing="0" w:after="0" w:afterAutospacing="0"/>
              <w:textAlignment w:val="baseline"/>
            </w:pPr>
            <w:r>
              <w:t> </w:t>
            </w:r>
          </w:p>
        </w:tc>
      </w:tr>
      <w:tr w:rsidR="00953208" w14:paraId="6CB289D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D146C48" w14:textId="77777777" w:rsidR="00953208" w:rsidRDefault="00953208" w:rsidP="00953208">
            <w:pPr>
              <w:pStyle w:val="formattext"/>
              <w:spacing w:before="0" w:beforeAutospacing="0" w:after="0" w:afterAutospacing="0"/>
              <w:textAlignment w:val="baseline"/>
            </w:pPr>
            <w:r>
              <w:t>Урок 58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38AE399" w14:textId="77777777" w:rsidR="00953208" w:rsidRDefault="00953208" w:rsidP="00953208">
            <w:pPr>
              <w:pStyle w:val="formattext"/>
              <w:spacing w:before="0" w:beforeAutospacing="0" w:after="0" w:afterAutospacing="0"/>
              <w:textAlignment w:val="baseline"/>
            </w:pPr>
            <w:r>
              <w:t>Сибирь. Особенности хозяйства. Социально-экономические и экологические проблемы и перспективы развития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24A051B" w14:textId="77777777" w:rsidR="00953208" w:rsidRDefault="00953208" w:rsidP="00953208">
            <w:pPr>
              <w:pStyle w:val="formattext"/>
              <w:spacing w:before="0" w:beforeAutospacing="0" w:after="0" w:afterAutospacing="0"/>
              <w:textAlignment w:val="baseline"/>
            </w:pPr>
            <w:r>
              <w:t> </w:t>
            </w:r>
          </w:p>
        </w:tc>
      </w:tr>
      <w:tr w:rsidR="00953208" w14:paraId="2E7885E3"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5EDD52" w14:textId="77777777" w:rsidR="00953208" w:rsidRDefault="00953208" w:rsidP="00953208">
            <w:pPr>
              <w:pStyle w:val="formattext"/>
              <w:spacing w:before="0" w:beforeAutospacing="0" w:after="0" w:afterAutospacing="0"/>
              <w:textAlignment w:val="baseline"/>
            </w:pPr>
            <w:r>
              <w:t>Урок 59</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5D3FAD" w14:textId="77777777" w:rsidR="00953208" w:rsidRDefault="00953208" w:rsidP="00953208">
            <w:pPr>
              <w:pStyle w:val="formattext"/>
              <w:spacing w:before="0" w:beforeAutospacing="0" w:after="0" w:afterAutospacing="0"/>
              <w:textAlignment w:val="baseline"/>
            </w:pPr>
            <w:r>
              <w:t>Дальний Восток. Географическое положение</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6607BC2" w14:textId="77777777" w:rsidR="00953208" w:rsidRDefault="00953208" w:rsidP="00953208">
            <w:pPr>
              <w:pStyle w:val="formattext"/>
              <w:spacing w:before="0" w:beforeAutospacing="0" w:after="0" w:afterAutospacing="0"/>
              <w:textAlignment w:val="baseline"/>
            </w:pPr>
            <w:r>
              <w:t> </w:t>
            </w:r>
          </w:p>
        </w:tc>
      </w:tr>
      <w:tr w:rsidR="00953208" w14:paraId="5A38174B"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0B52915" w14:textId="77777777" w:rsidR="00953208" w:rsidRDefault="00953208" w:rsidP="00953208">
            <w:pPr>
              <w:pStyle w:val="formattext"/>
              <w:spacing w:before="0" w:beforeAutospacing="0" w:after="0" w:afterAutospacing="0"/>
              <w:textAlignment w:val="baseline"/>
            </w:pPr>
            <w:r>
              <w:t>Урок 60</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0F5FFBE" w14:textId="77777777" w:rsidR="00953208" w:rsidRDefault="00953208" w:rsidP="00953208">
            <w:pPr>
              <w:pStyle w:val="formattext"/>
              <w:spacing w:before="0" w:beforeAutospacing="0" w:after="0" w:afterAutospacing="0"/>
              <w:textAlignment w:val="baseline"/>
            </w:pPr>
            <w:r>
              <w:t>Дальний Восток. Особенности природно-ресурсного потенциала</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60F232" w14:textId="77777777" w:rsidR="00953208" w:rsidRDefault="00953208" w:rsidP="00953208">
            <w:pPr>
              <w:pStyle w:val="formattext"/>
              <w:spacing w:before="0" w:beforeAutospacing="0" w:after="0" w:afterAutospacing="0"/>
              <w:textAlignment w:val="baseline"/>
            </w:pPr>
            <w:r>
              <w:t> </w:t>
            </w:r>
          </w:p>
        </w:tc>
      </w:tr>
      <w:tr w:rsidR="00953208" w14:paraId="0151105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4E27BC0" w14:textId="77777777" w:rsidR="00953208" w:rsidRDefault="00953208" w:rsidP="00953208">
            <w:pPr>
              <w:pStyle w:val="formattext"/>
              <w:spacing w:before="0" w:beforeAutospacing="0" w:after="0" w:afterAutospacing="0"/>
              <w:textAlignment w:val="baseline"/>
            </w:pPr>
            <w:r>
              <w:t>Урок 61</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B256FA" w14:textId="77777777" w:rsidR="00953208" w:rsidRDefault="00953208" w:rsidP="00953208">
            <w:pPr>
              <w:pStyle w:val="formattext"/>
              <w:spacing w:before="0" w:beforeAutospacing="0" w:after="0" w:afterAutospacing="0"/>
              <w:textAlignment w:val="baseline"/>
            </w:pPr>
            <w:r>
              <w:t>Дальний Восток. Особенности населения</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7BFBA0B" w14:textId="77777777" w:rsidR="00953208" w:rsidRDefault="00953208" w:rsidP="00953208">
            <w:pPr>
              <w:pStyle w:val="formattext"/>
              <w:spacing w:before="0" w:beforeAutospacing="0" w:after="0" w:afterAutospacing="0"/>
              <w:textAlignment w:val="baseline"/>
            </w:pPr>
            <w:r>
              <w:t> </w:t>
            </w:r>
          </w:p>
        </w:tc>
      </w:tr>
      <w:tr w:rsidR="00953208" w14:paraId="0499612E"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EC9301" w14:textId="77777777" w:rsidR="00953208" w:rsidRDefault="00953208" w:rsidP="00953208">
            <w:pPr>
              <w:pStyle w:val="formattext"/>
              <w:spacing w:before="0" w:beforeAutospacing="0" w:after="0" w:afterAutospacing="0"/>
              <w:textAlignment w:val="baseline"/>
            </w:pPr>
            <w:r>
              <w:t>Урок 62</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D04617" w14:textId="77777777" w:rsidR="00953208" w:rsidRDefault="00953208" w:rsidP="00953208">
            <w:pPr>
              <w:pStyle w:val="formattext"/>
              <w:spacing w:before="0" w:beforeAutospacing="0" w:after="0" w:afterAutospacing="0"/>
              <w:textAlignment w:val="baseline"/>
            </w:pPr>
            <w: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C1D8C3A" w14:textId="77777777" w:rsidR="00953208" w:rsidRDefault="00953208" w:rsidP="00953208">
            <w:pPr>
              <w:pStyle w:val="formattext"/>
              <w:spacing w:before="0" w:beforeAutospacing="0" w:after="0" w:afterAutospacing="0"/>
              <w:jc w:val="center"/>
              <w:textAlignment w:val="baseline"/>
            </w:pPr>
            <w:r>
              <w:t>0,5</w:t>
            </w:r>
          </w:p>
        </w:tc>
      </w:tr>
      <w:tr w:rsidR="00953208" w14:paraId="4888B631"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B31E437" w14:textId="77777777" w:rsidR="00953208" w:rsidRDefault="00953208" w:rsidP="00953208">
            <w:pPr>
              <w:pStyle w:val="formattext"/>
              <w:spacing w:before="0" w:beforeAutospacing="0" w:after="0" w:afterAutospacing="0"/>
              <w:textAlignment w:val="baseline"/>
            </w:pPr>
            <w:r>
              <w:t>Урок 63</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40CBA2F" w14:textId="77777777" w:rsidR="00953208" w:rsidRDefault="00953208" w:rsidP="00953208">
            <w:pPr>
              <w:pStyle w:val="formattext"/>
              <w:spacing w:before="0" w:beforeAutospacing="0" w:after="0" w:afterAutospacing="0"/>
              <w:textAlignment w:val="baseline"/>
            </w:pPr>
            <w:r>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74F4EA4" w14:textId="77777777" w:rsidR="00953208" w:rsidRDefault="00953208" w:rsidP="00953208">
            <w:pPr>
              <w:pStyle w:val="formattext"/>
              <w:spacing w:before="0" w:beforeAutospacing="0" w:after="0" w:afterAutospacing="0"/>
              <w:jc w:val="center"/>
              <w:textAlignment w:val="baseline"/>
            </w:pPr>
            <w:r>
              <w:t>0,5</w:t>
            </w:r>
          </w:p>
        </w:tc>
      </w:tr>
      <w:tr w:rsidR="00953208" w14:paraId="393D9187"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FC25868" w14:textId="77777777" w:rsidR="00953208" w:rsidRDefault="00953208" w:rsidP="00953208">
            <w:pPr>
              <w:pStyle w:val="formattext"/>
              <w:spacing w:before="0" w:beforeAutospacing="0" w:after="0" w:afterAutospacing="0"/>
              <w:textAlignment w:val="baseline"/>
            </w:pPr>
            <w:r>
              <w:t>Урок 64</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DC6691F" w14:textId="77777777" w:rsidR="00953208" w:rsidRDefault="00953208" w:rsidP="00953208">
            <w:pPr>
              <w:pStyle w:val="formattext"/>
              <w:spacing w:before="0" w:beforeAutospacing="0" w:after="0" w:afterAutospacing="0"/>
              <w:textAlignment w:val="baseline"/>
            </w:pPr>
            <w:r>
              <w:t>Резервный урок. Контрольная работа по теме "Восточный макрорегион (Азиатская часть)"</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BB8DD8" w14:textId="77777777" w:rsidR="00953208" w:rsidRDefault="00953208" w:rsidP="00953208">
            <w:pPr>
              <w:pStyle w:val="formattext"/>
              <w:spacing w:before="0" w:beforeAutospacing="0" w:after="0" w:afterAutospacing="0"/>
              <w:textAlignment w:val="baseline"/>
            </w:pPr>
            <w:r>
              <w:t> </w:t>
            </w:r>
          </w:p>
        </w:tc>
      </w:tr>
      <w:tr w:rsidR="00953208" w14:paraId="6F9E5A0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A04BDC4" w14:textId="77777777" w:rsidR="00953208" w:rsidRDefault="00953208" w:rsidP="00953208">
            <w:pPr>
              <w:pStyle w:val="formattext"/>
              <w:spacing w:before="0" w:beforeAutospacing="0" w:after="0" w:afterAutospacing="0"/>
              <w:textAlignment w:val="baseline"/>
            </w:pPr>
            <w:r>
              <w:t>Урок 65</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2F0B3E2" w14:textId="77777777" w:rsidR="00953208" w:rsidRDefault="00953208" w:rsidP="00953208">
            <w:pPr>
              <w:pStyle w:val="formattext"/>
              <w:spacing w:before="0" w:beforeAutospacing="0" w:after="0" w:afterAutospacing="0"/>
              <w:textAlignment w:val="baseline"/>
            </w:pPr>
            <w:r>
              <w:t>Федеральные и региональные целевые программы</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31E156" w14:textId="77777777" w:rsidR="00953208" w:rsidRDefault="00953208" w:rsidP="00953208">
            <w:pPr>
              <w:pStyle w:val="formattext"/>
              <w:spacing w:before="0" w:beforeAutospacing="0" w:after="0" w:afterAutospacing="0"/>
              <w:textAlignment w:val="baseline"/>
            </w:pPr>
            <w:r>
              <w:t> </w:t>
            </w:r>
          </w:p>
        </w:tc>
      </w:tr>
      <w:tr w:rsidR="00953208" w14:paraId="10992EB2"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F000A7" w14:textId="77777777" w:rsidR="00953208" w:rsidRDefault="00953208" w:rsidP="00953208">
            <w:pPr>
              <w:pStyle w:val="formattext"/>
              <w:spacing w:before="0" w:beforeAutospacing="0" w:after="0" w:afterAutospacing="0"/>
              <w:textAlignment w:val="baseline"/>
            </w:pPr>
            <w:r>
              <w:t>Урок 66</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A55DF50" w14:textId="77777777" w:rsidR="00953208" w:rsidRDefault="00953208" w:rsidP="00953208">
            <w:pPr>
              <w:pStyle w:val="formattext"/>
              <w:spacing w:before="0" w:beforeAutospacing="0" w:after="0" w:afterAutospacing="0"/>
              <w:textAlignment w:val="baseline"/>
            </w:pPr>
            <w:r>
              <w:t>Государственная программа Российской Федерации "Социально-экономическое развитие Арктической зоны Российской Федерации"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64AEF7" w14:textId="77777777" w:rsidR="00953208" w:rsidRDefault="00953208" w:rsidP="00953208">
            <w:pPr>
              <w:pStyle w:val="formattext"/>
              <w:spacing w:before="0" w:beforeAutospacing="0" w:after="0" w:afterAutospacing="0"/>
              <w:textAlignment w:val="baseline"/>
            </w:pPr>
            <w:r>
              <w:t> </w:t>
            </w:r>
          </w:p>
        </w:tc>
      </w:tr>
      <w:tr w:rsidR="00953208" w14:paraId="1229E2AD"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FA12AF8" w14:textId="77777777" w:rsidR="00953208" w:rsidRDefault="00953208" w:rsidP="00953208">
            <w:pPr>
              <w:pStyle w:val="formattext"/>
              <w:spacing w:before="0" w:beforeAutospacing="0" w:after="0" w:afterAutospacing="0"/>
              <w:textAlignment w:val="baseline"/>
            </w:pPr>
            <w:r>
              <w:t>Урок 67</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FA50CC" w14:textId="77777777" w:rsidR="00953208" w:rsidRDefault="00953208" w:rsidP="00953208">
            <w:pPr>
              <w:pStyle w:val="formattext"/>
              <w:spacing w:before="0" w:beforeAutospacing="0" w:after="0" w:afterAutospacing="0"/>
              <w:textAlignment w:val="baseline"/>
            </w:pPr>
            <w: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1FA80BE" w14:textId="77777777" w:rsidR="00953208" w:rsidRDefault="00953208" w:rsidP="00953208">
            <w:pPr>
              <w:pStyle w:val="formattext"/>
              <w:spacing w:before="0" w:beforeAutospacing="0" w:after="0" w:afterAutospacing="0"/>
              <w:textAlignment w:val="baseline"/>
            </w:pPr>
            <w:r>
              <w:t> </w:t>
            </w:r>
          </w:p>
        </w:tc>
      </w:tr>
      <w:tr w:rsidR="00953208" w14:paraId="4101E2FC" w14:textId="77777777" w:rsidTr="00953208">
        <w:tc>
          <w:tcPr>
            <w:tcW w:w="1478"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BE9BEAB" w14:textId="77777777" w:rsidR="00953208" w:rsidRDefault="00953208" w:rsidP="00953208">
            <w:pPr>
              <w:pStyle w:val="formattext"/>
              <w:spacing w:before="0" w:beforeAutospacing="0" w:after="0" w:afterAutospacing="0"/>
              <w:textAlignment w:val="baseline"/>
            </w:pPr>
            <w:r>
              <w:t>Урок 68</w:t>
            </w:r>
          </w:p>
        </w:tc>
        <w:tc>
          <w:tcPr>
            <w:tcW w:w="739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1448C54" w14:textId="77777777" w:rsidR="00953208" w:rsidRDefault="00953208" w:rsidP="00953208">
            <w:pPr>
              <w:pStyle w:val="formattext"/>
              <w:spacing w:before="0" w:beforeAutospacing="0" w:after="0" w:afterAutospacing="0"/>
              <w:textAlignment w:val="baseline"/>
            </w:pPr>
            <w:r>
              <w:t>Значение для мировой цивилизации географического пространства России. Объекты Всемирного природного и культурного наследия России</w:t>
            </w:r>
          </w:p>
        </w:tc>
        <w:tc>
          <w:tcPr>
            <w:tcW w:w="2402"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DC81CB3" w14:textId="77777777" w:rsidR="00953208" w:rsidRDefault="00953208" w:rsidP="00953208">
            <w:pPr>
              <w:pStyle w:val="formattext"/>
              <w:spacing w:before="0" w:beforeAutospacing="0" w:after="0" w:afterAutospacing="0"/>
              <w:textAlignment w:val="baseline"/>
            </w:pPr>
            <w:r>
              <w:t> </w:t>
            </w:r>
          </w:p>
        </w:tc>
      </w:tr>
      <w:tr w:rsidR="00953208" w14:paraId="09DF5CA3" w14:textId="77777777" w:rsidTr="00953208">
        <w:tc>
          <w:tcPr>
            <w:tcW w:w="1127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6DA854" w14:textId="77777777" w:rsidR="00953208" w:rsidRDefault="00953208" w:rsidP="00953208">
            <w:pPr>
              <w:pStyle w:val="formattext"/>
              <w:spacing w:before="0" w:beforeAutospacing="0" w:after="0" w:afterAutospacing="0"/>
              <w:textAlignment w:val="baseline"/>
            </w:pPr>
            <w:r>
              <w:t>ОБЩЕЕ КОЛИЧЕСТВО УРОКОВ ПО ПРОГРАММЕ: 68, из них уроков, отведенных на контрольные работы, - не более 6</w:t>
            </w:r>
          </w:p>
        </w:tc>
      </w:tr>
    </w:tbl>
    <w:p w14:paraId="58F17C95" w14:textId="77777777" w:rsidR="00953208" w:rsidRPr="006C4A9A" w:rsidRDefault="00953208" w:rsidP="00953208">
      <w:pPr>
        <w:pStyle w:val="formattext"/>
        <w:shd w:val="clear" w:color="auto" w:fill="FFFFFF"/>
        <w:spacing w:before="0" w:beforeAutospacing="0" w:after="0" w:afterAutospacing="0"/>
        <w:ind w:firstLine="480"/>
        <w:jc w:val="both"/>
        <w:textAlignment w:val="baseline"/>
      </w:pPr>
    </w:p>
    <w:p w14:paraId="43453B48" w14:textId="77777777" w:rsidR="00953208" w:rsidRPr="006C4A9A" w:rsidRDefault="00953208" w:rsidP="00953208">
      <w:pPr>
        <w:rPr>
          <w:rFonts w:cs="Times New Roman"/>
          <w:sz w:val="24"/>
          <w:szCs w:val="24"/>
        </w:rPr>
      </w:pPr>
    </w:p>
    <w:p w14:paraId="51FFFE8A" w14:textId="77777777" w:rsidR="00953208" w:rsidRDefault="00953208" w:rsidP="00953208">
      <w:pPr>
        <w:pStyle w:val="ConsPlusNormal"/>
        <w:ind w:firstLine="540"/>
        <w:jc w:val="both"/>
      </w:pPr>
      <w:r>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14:paraId="64D4D59D" w14:textId="77777777" w:rsidR="00953208" w:rsidRDefault="00953208" w:rsidP="00953208">
      <w:pPr>
        <w:pStyle w:val="ConsPlusNormal"/>
        <w:ind w:firstLine="540"/>
        <w:jc w:val="both"/>
      </w:pPr>
    </w:p>
    <w:p w14:paraId="5413CDF0" w14:textId="77777777" w:rsidR="00953208" w:rsidRDefault="00953208" w:rsidP="00953208">
      <w:pPr>
        <w:pStyle w:val="ConsPlusNormal"/>
        <w:jc w:val="right"/>
      </w:pPr>
      <w:r>
        <w:t>Таблица 21</w:t>
      </w:r>
    </w:p>
    <w:p w14:paraId="16D04B3A" w14:textId="77777777" w:rsidR="00953208" w:rsidRDefault="00953208" w:rsidP="00953208">
      <w:pPr>
        <w:pStyle w:val="ConsPlusNormal"/>
        <w:ind w:firstLine="540"/>
        <w:jc w:val="both"/>
      </w:pPr>
    </w:p>
    <w:p w14:paraId="4FE2BE25" w14:textId="77777777" w:rsidR="00953208" w:rsidRDefault="00953208" w:rsidP="00953208">
      <w:pPr>
        <w:pStyle w:val="ConsPlusNormal"/>
        <w:jc w:val="center"/>
      </w:pPr>
      <w:r>
        <w:t>Проверяемые требования к результатам освоения основной</w:t>
      </w:r>
    </w:p>
    <w:p w14:paraId="48A5759F" w14:textId="77777777" w:rsidR="00953208" w:rsidRDefault="00953208" w:rsidP="00953208">
      <w:pPr>
        <w:pStyle w:val="ConsPlusNormal"/>
        <w:jc w:val="center"/>
      </w:pPr>
      <w:r>
        <w:t>образовательной программы (5 класс)</w:t>
      </w:r>
    </w:p>
    <w:p w14:paraId="0E9E28FC"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53208" w14:paraId="5D3EF566" w14:textId="77777777" w:rsidTr="00A352EB">
        <w:tc>
          <w:tcPr>
            <w:tcW w:w="1701" w:type="dxa"/>
          </w:tcPr>
          <w:p w14:paraId="64970551" w14:textId="77777777" w:rsidR="00953208" w:rsidRDefault="00953208" w:rsidP="00953208">
            <w:pPr>
              <w:pStyle w:val="ConsPlusNormal"/>
              <w:jc w:val="center"/>
            </w:pPr>
            <w:r>
              <w:t>Код проверяемого результата</w:t>
            </w:r>
          </w:p>
        </w:tc>
        <w:tc>
          <w:tcPr>
            <w:tcW w:w="7370" w:type="dxa"/>
          </w:tcPr>
          <w:p w14:paraId="10B3CFFE" w14:textId="77777777" w:rsidR="00953208" w:rsidRDefault="00953208" w:rsidP="0095320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53208" w14:paraId="7E1069B2" w14:textId="77777777" w:rsidTr="00A352EB">
        <w:tc>
          <w:tcPr>
            <w:tcW w:w="1701" w:type="dxa"/>
          </w:tcPr>
          <w:p w14:paraId="535937C0" w14:textId="77777777" w:rsidR="00953208" w:rsidRDefault="00953208" w:rsidP="00953208">
            <w:pPr>
              <w:pStyle w:val="ConsPlusNormal"/>
              <w:jc w:val="center"/>
            </w:pPr>
            <w:r>
              <w:t>1</w:t>
            </w:r>
          </w:p>
        </w:tc>
        <w:tc>
          <w:tcPr>
            <w:tcW w:w="7370" w:type="dxa"/>
          </w:tcPr>
          <w:p w14:paraId="20BC9798" w14:textId="77777777" w:rsidR="00953208" w:rsidRDefault="00953208" w:rsidP="00953208">
            <w:pPr>
              <w:pStyle w:val="ConsPlusNormal"/>
              <w:jc w:val="both"/>
            </w:pPr>
            <w:r>
              <w:t>По разделу "Географическое изучение Земли"</w:t>
            </w:r>
          </w:p>
        </w:tc>
      </w:tr>
      <w:tr w:rsidR="00953208" w14:paraId="79C27E15" w14:textId="77777777" w:rsidTr="00A352EB">
        <w:tc>
          <w:tcPr>
            <w:tcW w:w="1701" w:type="dxa"/>
          </w:tcPr>
          <w:p w14:paraId="56B3DCCE" w14:textId="77777777" w:rsidR="00953208" w:rsidRDefault="00953208" w:rsidP="00953208">
            <w:pPr>
              <w:pStyle w:val="ConsPlusNormal"/>
              <w:jc w:val="center"/>
            </w:pPr>
            <w:r>
              <w:t>1.1</w:t>
            </w:r>
          </w:p>
        </w:tc>
        <w:tc>
          <w:tcPr>
            <w:tcW w:w="7370" w:type="dxa"/>
          </w:tcPr>
          <w:p w14:paraId="4D2AB083" w14:textId="77777777" w:rsidR="00953208" w:rsidRDefault="00953208" w:rsidP="00953208">
            <w:pPr>
              <w:pStyle w:val="ConsPlusNormal"/>
              <w:jc w:val="both"/>
            </w:pPr>
            <w:r>
              <w:t>Тема "География - наука о планете Земля"</w:t>
            </w:r>
          </w:p>
        </w:tc>
      </w:tr>
      <w:tr w:rsidR="00953208" w14:paraId="03CE271D" w14:textId="77777777" w:rsidTr="00A352EB">
        <w:tc>
          <w:tcPr>
            <w:tcW w:w="1701" w:type="dxa"/>
          </w:tcPr>
          <w:p w14:paraId="356BEC6E" w14:textId="77777777" w:rsidR="00953208" w:rsidRDefault="00953208" w:rsidP="00953208">
            <w:pPr>
              <w:pStyle w:val="ConsPlusNormal"/>
              <w:jc w:val="center"/>
            </w:pPr>
            <w:r>
              <w:t>1.1.1</w:t>
            </w:r>
          </w:p>
        </w:tc>
        <w:tc>
          <w:tcPr>
            <w:tcW w:w="7370" w:type="dxa"/>
          </w:tcPr>
          <w:p w14:paraId="085A1B18" w14:textId="77777777" w:rsidR="00953208" w:rsidRDefault="00953208" w:rsidP="00953208">
            <w:pPr>
              <w:pStyle w:val="ConsPlusNormal"/>
              <w:jc w:val="both"/>
            </w:pPr>
            <w:r>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953208" w14:paraId="3D0EA3D1" w14:textId="77777777" w:rsidTr="00A352EB">
        <w:tc>
          <w:tcPr>
            <w:tcW w:w="1701" w:type="dxa"/>
          </w:tcPr>
          <w:p w14:paraId="16BF2A47" w14:textId="77777777" w:rsidR="00953208" w:rsidRDefault="00953208" w:rsidP="00953208">
            <w:pPr>
              <w:pStyle w:val="ConsPlusNormal"/>
              <w:jc w:val="center"/>
            </w:pPr>
            <w:r>
              <w:t>1.1.2</w:t>
            </w:r>
          </w:p>
        </w:tc>
        <w:tc>
          <w:tcPr>
            <w:tcW w:w="7370" w:type="dxa"/>
          </w:tcPr>
          <w:p w14:paraId="3EC595BF" w14:textId="77777777" w:rsidR="00953208" w:rsidRDefault="00953208" w:rsidP="00953208">
            <w:pPr>
              <w:pStyle w:val="ConsPlusNormal"/>
              <w:jc w:val="both"/>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953208" w14:paraId="6BE9A8C2" w14:textId="77777777" w:rsidTr="00A352EB">
        <w:tc>
          <w:tcPr>
            <w:tcW w:w="1701" w:type="dxa"/>
          </w:tcPr>
          <w:p w14:paraId="75AF642F" w14:textId="77777777" w:rsidR="00953208" w:rsidRDefault="00953208" w:rsidP="00953208">
            <w:pPr>
              <w:pStyle w:val="ConsPlusNormal"/>
              <w:jc w:val="center"/>
            </w:pPr>
            <w:r>
              <w:t>1.1.3</w:t>
            </w:r>
          </w:p>
        </w:tc>
        <w:tc>
          <w:tcPr>
            <w:tcW w:w="7370" w:type="dxa"/>
          </w:tcPr>
          <w:p w14:paraId="64A3686A" w14:textId="77777777" w:rsidR="00953208" w:rsidRDefault="00953208" w:rsidP="00953208">
            <w:pPr>
              <w:pStyle w:val="ConsPlusNormal"/>
              <w:jc w:val="both"/>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953208" w14:paraId="655D9BF5" w14:textId="77777777" w:rsidTr="00A352EB">
        <w:tc>
          <w:tcPr>
            <w:tcW w:w="1701" w:type="dxa"/>
          </w:tcPr>
          <w:p w14:paraId="7DFC1D26" w14:textId="77777777" w:rsidR="00953208" w:rsidRDefault="00953208" w:rsidP="00953208">
            <w:pPr>
              <w:pStyle w:val="ConsPlusNormal"/>
              <w:jc w:val="center"/>
            </w:pPr>
            <w:r>
              <w:t>1.2</w:t>
            </w:r>
          </w:p>
        </w:tc>
        <w:tc>
          <w:tcPr>
            <w:tcW w:w="7370" w:type="dxa"/>
          </w:tcPr>
          <w:p w14:paraId="4BF7329D" w14:textId="77777777" w:rsidR="00953208" w:rsidRDefault="00953208" w:rsidP="00953208">
            <w:pPr>
              <w:pStyle w:val="ConsPlusNormal"/>
              <w:jc w:val="both"/>
            </w:pPr>
            <w:r>
              <w:t>Тема "История географических открытий"</w:t>
            </w:r>
          </w:p>
        </w:tc>
      </w:tr>
      <w:tr w:rsidR="00953208" w14:paraId="4C176035" w14:textId="77777777" w:rsidTr="00A352EB">
        <w:tc>
          <w:tcPr>
            <w:tcW w:w="1701" w:type="dxa"/>
          </w:tcPr>
          <w:p w14:paraId="5334E78F" w14:textId="77777777" w:rsidR="00953208" w:rsidRDefault="00953208" w:rsidP="00953208">
            <w:pPr>
              <w:pStyle w:val="ConsPlusNormal"/>
              <w:jc w:val="center"/>
            </w:pPr>
            <w:r>
              <w:t>1.2.1</w:t>
            </w:r>
          </w:p>
        </w:tc>
        <w:tc>
          <w:tcPr>
            <w:tcW w:w="7370" w:type="dxa"/>
          </w:tcPr>
          <w:p w14:paraId="2FA445D2" w14:textId="77777777" w:rsidR="00953208" w:rsidRDefault="00953208" w:rsidP="00953208">
            <w:pPr>
              <w:pStyle w:val="ConsPlusNormal"/>
              <w:jc w:val="both"/>
            </w:pPr>
            <w:r>
              <w:t>различать вклад великих путешественников в географическое изучение Земли</w:t>
            </w:r>
          </w:p>
        </w:tc>
      </w:tr>
      <w:tr w:rsidR="00953208" w14:paraId="57A6BB56" w14:textId="77777777" w:rsidTr="00A352EB">
        <w:tc>
          <w:tcPr>
            <w:tcW w:w="1701" w:type="dxa"/>
          </w:tcPr>
          <w:p w14:paraId="37D29FB4" w14:textId="77777777" w:rsidR="00953208" w:rsidRDefault="00953208" w:rsidP="00953208">
            <w:pPr>
              <w:pStyle w:val="ConsPlusNormal"/>
              <w:jc w:val="center"/>
            </w:pPr>
            <w:r>
              <w:t>1.2.2</w:t>
            </w:r>
          </w:p>
        </w:tc>
        <w:tc>
          <w:tcPr>
            <w:tcW w:w="7370" w:type="dxa"/>
          </w:tcPr>
          <w:p w14:paraId="26459D0D" w14:textId="77777777" w:rsidR="00953208" w:rsidRDefault="00953208" w:rsidP="00953208">
            <w:pPr>
              <w:pStyle w:val="ConsPlusNormal"/>
              <w:jc w:val="both"/>
            </w:pPr>
            <w:r>
              <w:t>описывать и сравнивать маршруты путешествий великих путешественников</w:t>
            </w:r>
          </w:p>
        </w:tc>
      </w:tr>
      <w:tr w:rsidR="00953208" w14:paraId="26A24072" w14:textId="77777777" w:rsidTr="00A352EB">
        <w:tc>
          <w:tcPr>
            <w:tcW w:w="1701" w:type="dxa"/>
          </w:tcPr>
          <w:p w14:paraId="326DB440" w14:textId="77777777" w:rsidR="00953208" w:rsidRDefault="00953208" w:rsidP="00953208">
            <w:pPr>
              <w:pStyle w:val="ConsPlusNormal"/>
              <w:jc w:val="center"/>
            </w:pPr>
            <w:r>
              <w:t>1.2.3</w:t>
            </w:r>
          </w:p>
        </w:tc>
        <w:tc>
          <w:tcPr>
            <w:tcW w:w="7370" w:type="dxa"/>
          </w:tcPr>
          <w:p w14:paraId="35A8C535" w14:textId="77777777" w:rsidR="00953208" w:rsidRDefault="00953208" w:rsidP="00953208">
            <w:pPr>
              <w:pStyle w:val="ConsPlusNormal"/>
              <w:jc w:val="both"/>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953208" w14:paraId="36142D40" w14:textId="77777777" w:rsidTr="00A352EB">
        <w:tc>
          <w:tcPr>
            <w:tcW w:w="1701" w:type="dxa"/>
          </w:tcPr>
          <w:p w14:paraId="398F261D" w14:textId="77777777" w:rsidR="00953208" w:rsidRDefault="00953208" w:rsidP="00953208">
            <w:pPr>
              <w:pStyle w:val="ConsPlusNormal"/>
              <w:jc w:val="center"/>
            </w:pPr>
            <w:r>
              <w:t>2</w:t>
            </w:r>
          </w:p>
        </w:tc>
        <w:tc>
          <w:tcPr>
            <w:tcW w:w="7370" w:type="dxa"/>
          </w:tcPr>
          <w:p w14:paraId="43B5F210" w14:textId="77777777" w:rsidR="00953208" w:rsidRDefault="00953208" w:rsidP="00953208">
            <w:pPr>
              <w:pStyle w:val="ConsPlusNormal"/>
              <w:jc w:val="both"/>
            </w:pPr>
            <w:r>
              <w:t>По разделу "Изображения земной поверхности"</w:t>
            </w:r>
          </w:p>
        </w:tc>
      </w:tr>
      <w:tr w:rsidR="00953208" w14:paraId="6C108D98" w14:textId="77777777" w:rsidTr="00A352EB">
        <w:tc>
          <w:tcPr>
            <w:tcW w:w="1701" w:type="dxa"/>
          </w:tcPr>
          <w:p w14:paraId="3F18B722" w14:textId="77777777" w:rsidR="00953208" w:rsidRDefault="00953208" w:rsidP="00953208">
            <w:pPr>
              <w:pStyle w:val="ConsPlusNormal"/>
              <w:jc w:val="center"/>
            </w:pPr>
            <w:r>
              <w:t>2.1</w:t>
            </w:r>
          </w:p>
        </w:tc>
        <w:tc>
          <w:tcPr>
            <w:tcW w:w="7370" w:type="dxa"/>
          </w:tcPr>
          <w:p w14:paraId="323666BF" w14:textId="77777777" w:rsidR="00953208" w:rsidRDefault="00953208" w:rsidP="00953208">
            <w:pPr>
              <w:pStyle w:val="ConsPlusNormal"/>
              <w:jc w:val="both"/>
            </w:pPr>
            <w:r>
              <w:t>Тема "Планы местности"</w:t>
            </w:r>
          </w:p>
        </w:tc>
      </w:tr>
      <w:tr w:rsidR="00953208" w14:paraId="214CB0D7" w14:textId="77777777" w:rsidTr="00A352EB">
        <w:tc>
          <w:tcPr>
            <w:tcW w:w="1701" w:type="dxa"/>
          </w:tcPr>
          <w:p w14:paraId="5214E2C0" w14:textId="77777777" w:rsidR="00953208" w:rsidRDefault="00953208" w:rsidP="00953208">
            <w:pPr>
              <w:pStyle w:val="ConsPlusNormal"/>
              <w:jc w:val="center"/>
            </w:pPr>
            <w:r>
              <w:t>2.1.1</w:t>
            </w:r>
          </w:p>
        </w:tc>
        <w:tc>
          <w:tcPr>
            <w:tcW w:w="7370" w:type="dxa"/>
          </w:tcPr>
          <w:p w14:paraId="064BB433" w14:textId="77777777" w:rsidR="00953208" w:rsidRDefault="00953208" w:rsidP="00953208">
            <w:pPr>
              <w:pStyle w:val="ConsPlusNormal"/>
              <w:jc w:val="both"/>
            </w:pPr>
            <w:r>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953208" w14:paraId="04F60169" w14:textId="77777777" w:rsidTr="00A352EB">
        <w:tc>
          <w:tcPr>
            <w:tcW w:w="1701" w:type="dxa"/>
          </w:tcPr>
          <w:p w14:paraId="1628F74F" w14:textId="77777777" w:rsidR="00953208" w:rsidRDefault="00953208" w:rsidP="00953208">
            <w:pPr>
              <w:pStyle w:val="ConsPlusNormal"/>
              <w:jc w:val="center"/>
            </w:pPr>
            <w:r>
              <w:t>2.1.2</w:t>
            </w:r>
          </w:p>
        </w:tc>
        <w:tc>
          <w:tcPr>
            <w:tcW w:w="7370" w:type="dxa"/>
          </w:tcPr>
          <w:p w14:paraId="3CA444F3" w14:textId="77777777" w:rsidR="00953208" w:rsidRDefault="00953208" w:rsidP="00953208">
            <w:pPr>
              <w:pStyle w:val="ConsPlusNormal"/>
              <w:jc w:val="both"/>
            </w:pPr>
            <w:r>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953208" w14:paraId="1A835D68" w14:textId="77777777" w:rsidTr="00A352EB">
        <w:tc>
          <w:tcPr>
            <w:tcW w:w="1701" w:type="dxa"/>
          </w:tcPr>
          <w:p w14:paraId="6CA0D888" w14:textId="77777777" w:rsidR="00953208" w:rsidRDefault="00953208" w:rsidP="00953208">
            <w:pPr>
              <w:pStyle w:val="ConsPlusNormal"/>
              <w:jc w:val="center"/>
            </w:pPr>
            <w:r>
              <w:t>2.1.3</w:t>
            </w:r>
          </w:p>
        </w:tc>
        <w:tc>
          <w:tcPr>
            <w:tcW w:w="7370" w:type="dxa"/>
          </w:tcPr>
          <w:p w14:paraId="719FCCDE" w14:textId="77777777" w:rsidR="00953208" w:rsidRDefault="00953208" w:rsidP="00953208">
            <w:pPr>
              <w:pStyle w:val="ConsPlusNormal"/>
              <w:jc w:val="both"/>
            </w:pPr>
            <w:r>
              <w:t>различать понятия "план местности" и "географическая карта"</w:t>
            </w:r>
          </w:p>
        </w:tc>
      </w:tr>
      <w:tr w:rsidR="00953208" w14:paraId="60A6706B" w14:textId="77777777" w:rsidTr="00A352EB">
        <w:tc>
          <w:tcPr>
            <w:tcW w:w="1701" w:type="dxa"/>
          </w:tcPr>
          <w:p w14:paraId="3CA322E4" w14:textId="77777777" w:rsidR="00953208" w:rsidRDefault="00953208" w:rsidP="00953208">
            <w:pPr>
              <w:pStyle w:val="ConsPlusNormal"/>
              <w:jc w:val="center"/>
            </w:pPr>
            <w:r>
              <w:lastRenderedPageBreak/>
              <w:t>2.1.4</w:t>
            </w:r>
          </w:p>
        </w:tc>
        <w:tc>
          <w:tcPr>
            <w:tcW w:w="7370" w:type="dxa"/>
          </w:tcPr>
          <w:p w14:paraId="597E62F0" w14:textId="77777777" w:rsidR="00953208" w:rsidRDefault="00953208" w:rsidP="00953208">
            <w:pPr>
              <w:pStyle w:val="ConsPlusNormal"/>
              <w:jc w:val="both"/>
            </w:pPr>
            <w:r>
              <w:t>применять понятия "географическая карта", "параллель", "меридиан" для решения учебных и (или) практико-ориентированных задач</w:t>
            </w:r>
          </w:p>
        </w:tc>
      </w:tr>
      <w:tr w:rsidR="00953208" w14:paraId="35465969" w14:textId="77777777" w:rsidTr="00A352EB">
        <w:tc>
          <w:tcPr>
            <w:tcW w:w="1701" w:type="dxa"/>
          </w:tcPr>
          <w:p w14:paraId="6C33B3E7" w14:textId="77777777" w:rsidR="00953208" w:rsidRDefault="00953208" w:rsidP="00953208">
            <w:pPr>
              <w:pStyle w:val="ConsPlusNormal"/>
              <w:jc w:val="center"/>
            </w:pPr>
            <w:r>
              <w:t>2.1.5</w:t>
            </w:r>
          </w:p>
        </w:tc>
        <w:tc>
          <w:tcPr>
            <w:tcW w:w="7370" w:type="dxa"/>
          </w:tcPr>
          <w:p w14:paraId="16898880" w14:textId="77777777" w:rsidR="00953208" w:rsidRDefault="00953208" w:rsidP="00953208">
            <w:pPr>
              <w:pStyle w:val="ConsPlusNormal"/>
              <w:jc w:val="both"/>
            </w:pPr>
            <w:r>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953208" w14:paraId="22CE8741" w14:textId="77777777" w:rsidTr="00A352EB">
        <w:tc>
          <w:tcPr>
            <w:tcW w:w="1701" w:type="dxa"/>
          </w:tcPr>
          <w:p w14:paraId="66E0F2D9" w14:textId="77777777" w:rsidR="00953208" w:rsidRDefault="00953208" w:rsidP="00953208">
            <w:pPr>
              <w:pStyle w:val="ConsPlusNormal"/>
              <w:jc w:val="center"/>
            </w:pPr>
            <w:r>
              <w:t>3</w:t>
            </w:r>
          </w:p>
        </w:tc>
        <w:tc>
          <w:tcPr>
            <w:tcW w:w="7370" w:type="dxa"/>
          </w:tcPr>
          <w:p w14:paraId="5ED169A3" w14:textId="77777777" w:rsidR="00953208" w:rsidRDefault="00953208" w:rsidP="00953208">
            <w:pPr>
              <w:pStyle w:val="ConsPlusNormal"/>
              <w:jc w:val="both"/>
            </w:pPr>
            <w:r>
              <w:t>По разделу "Земля - планета Солнечной системы"</w:t>
            </w:r>
          </w:p>
        </w:tc>
      </w:tr>
      <w:tr w:rsidR="00953208" w14:paraId="2D60017B" w14:textId="77777777" w:rsidTr="00A352EB">
        <w:tc>
          <w:tcPr>
            <w:tcW w:w="1701" w:type="dxa"/>
          </w:tcPr>
          <w:p w14:paraId="682797CF" w14:textId="77777777" w:rsidR="00953208" w:rsidRDefault="00953208" w:rsidP="00953208">
            <w:pPr>
              <w:pStyle w:val="ConsPlusNormal"/>
              <w:jc w:val="center"/>
            </w:pPr>
            <w:r>
              <w:t>3.1</w:t>
            </w:r>
          </w:p>
        </w:tc>
        <w:tc>
          <w:tcPr>
            <w:tcW w:w="7370" w:type="dxa"/>
          </w:tcPr>
          <w:p w14:paraId="51F7E02D" w14:textId="77777777" w:rsidR="00953208" w:rsidRDefault="00953208" w:rsidP="00953208">
            <w:pPr>
              <w:pStyle w:val="ConsPlusNormal"/>
              <w:jc w:val="both"/>
            </w:pPr>
            <w:r>
              <w:t>Тема "Земля - планета Солнечной системы"</w:t>
            </w:r>
          </w:p>
        </w:tc>
      </w:tr>
      <w:tr w:rsidR="00953208" w14:paraId="1B796DAF" w14:textId="77777777" w:rsidTr="00A352EB">
        <w:tc>
          <w:tcPr>
            <w:tcW w:w="1701" w:type="dxa"/>
          </w:tcPr>
          <w:p w14:paraId="57258B12" w14:textId="77777777" w:rsidR="00953208" w:rsidRDefault="00953208" w:rsidP="00953208">
            <w:pPr>
              <w:pStyle w:val="ConsPlusNormal"/>
              <w:jc w:val="center"/>
            </w:pPr>
            <w:r>
              <w:t>3.1.1</w:t>
            </w:r>
          </w:p>
        </w:tc>
        <w:tc>
          <w:tcPr>
            <w:tcW w:w="7370" w:type="dxa"/>
          </w:tcPr>
          <w:p w14:paraId="56552501" w14:textId="77777777" w:rsidR="00953208" w:rsidRDefault="00953208" w:rsidP="00953208">
            <w:pPr>
              <w:pStyle w:val="ConsPlusNormal"/>
              <w:jc w:val="both"/>
            </w:pPr>
            <w:r>
              <w:t>приводить примеры влияния Солнца на мир живой и неживой природы</w:t>
            </w:r>
          </w:p>
        </w:tc>
      </w:tr>
      <w:tr w:rsidR="00953208" w14:paraId="62D65815" w14:textId="77777777" w:rsidTr="00A352EB">
        <w:tc>
          <w:tcPr>
            <w:tcW w:w="1701" w:type="dxa"/>
          </w:tcPr>
          <w:p w14:paraId="1C718FA5" w14:textId="77777777" w:rsidR="00953208" w:rsidRDefault="00953208" w:rsidP="00953208">
            <w:pPr>
              <w:pStyle w:val="ConsPlusNormal"/>
              <w:jc w:val="center"/>
            </w:pPr>
            <w:r>
              <w:t>3.1.2</w:t>
            </w:r>
          </w:p>
        </w:tc>
        <w:tc>
          <w:tcPr>
            <w:tcW w:w="7370" w:type="dxa"/>
          </w:tcPr>
          <w:p w14:paraId="4BA061D7" w14:textId="77777777" w:rsidR="00953208" w:rsidRDefault="00953208" w:rsidP="00953208">
            <w:pPr>
              <w:pStyle w:val="ConsPlusNormal"/>
              <w:jc w:val="both"/>
            </w:pPr>
            <w:r>
              <w:t>объяснять причины смены дня и ночи и времен года</w:t>
            </w:r>
          </w:p>
        </w:tc>
      </w:tr>
      <w:tr w:rsidR="00953208" w14:paraId="2DDE0F11" w14:textId="77777777" w:rsidTr="00A352EB">
        <w:tc>
          <w:tcPr>
            <w:tcW w:w="1701" w:type="dxa"/>
          </w:tcPr>
          <w:p w14:paraId="53FE1BCF" w14:textId="77777777" w:rsidR="00953208" w:rsidRDefault="00953208" w:rsidP="00953208">
            <w:pPr>
              <w:pStyle w:val="ConsPlusNormal"/>
              <w:jc w:val="center"/>
            </w:pPr>
            <w:r>
              <w:t>3.1.3</w:t>
            </w:r>
          </w:p>
        </w:tc>
        <w:tc>
          <w:tcPr>
            <w:tcW w:w="7370" w:type="dxa"/>
          </w:tcPr>
          <w:p w14:paraId="567DA98B" w14:textId="77777777" w:rsidR="00953208" w:rsidRDefault="00953208" w:rsidP="00953208">
            <w:pPr>
              <w:pStyle w:val="ConsPlusNormal"/>
              <w:jc w:val="both"/>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953208" w14:paraId="7682F0B8" w14:textId="77777777" w:rsidTr="00A352EB">
        <w:tc>
          <w:tcPr>
            <w:tcW w:w="1701" w:type="dxa"/>
          </w:tcPr>
          <w:p w14:paraId="3AF4C349" w14:textId="77777777" w:rsidR="00953208" w:rsidRDefault="00953208" w:rsidP="00953208">
            <w:pPr>
              <w:pStyle w:val="ConsPlusNormal"/>
              <w:jc w:val="center"/>
            </w:pPr>
            <w:r>
              <w:t>4</w:t>
            </w:r>
          </w:p>
        </w:tc>
        <w:tc>
          <w:tcPr>
            <w:tcW w:w="7370" w:type="dxa"/>
          </w:tcPr>
          <w:p w14:paraId="5AF4A5A1" w14:textId="77777777" w:rsidR="00953208" w:rsidRDefault="00953208" w:rsidP="00953208">
            <w:pPr>
              <w:pStyle w:val="ConsPlusNormal"/>
              <w:jc w:val="both"/>
            </w:pPr>
            <w:r>
              <w:t>По разделу "Оболочки Земли"</w:t>
            </w:r>
          </w:p>
        </w:tc>
      </w:tr>
      <w:tr w:rsidR="00953208" w14:paraId="424DC295" w14:textId="77777777" w:rsidTr="00A352EB">
        <w:tc>
          <w:tcPr>
            <w:tcW w:w="1701" w:type="dxa"/>
          </w:tcPr>
          <w:p w14:paraId="1859BDE1" w14:textId="77777777" w:rsidR="00953208" w:rsidRDefault="00953208" w:rsidP="00953208">
            <w:pPr>
              <w:pStyle w:val="ConsPlusNormal"/>
              <w:jc w:val="center"/>
            </w:pPr>
            <w:r>
              <w:t>4.1</w:t>
            </w:r>
          </w:p>
        </w:tc>
        <w:tc>
          <w:tcPr>
            <w:tcW w:w="7370" w:type="dxa"/>
          </w:tcPr>
          <w:p w14:paraId="45D61E1B" w14:textId="77777777" w:rsidR="00953208" w:rsidRDefault="00953208" w:rsidP="00953208">
            <w:pPr>
              <w:pStyle w:val="ConsPlusNormal"/>
              <w:jc w:val="both"/>
            </w:pPr>
            <w:r>
              <w:t>Тема "Литосфера"</w:t>
            </w:r>
          </w:p>
        </w:tc>
      </w:tr>
      <w:tr w:rsidR="00953208" w14:paraId="7B8BFD4E" w14:textId="77777777" w:rsidTr="00A352EB">
        <w:tc>
          <w:tcPr>
            <w:tcW w:w="1701" w:type="dxa"/>
          </w:tcPr>
          <w:p w14:paraId="3C2EA0A0" w14:textId="77777777" w:rsidR="00953208" w:rsidRDefault="00953208" w:rsidP="00953208">
            <w:pPr>
              <w:pStyle w:val="ConsPlusNormal"/>
              <w:jc w:val="center"/>
            </w:pPr>
            <w:r>
              <w:t>4.1.1</w:t>
            </w:r>
          </w:p>
        </w:tc>
        <w:tc>
          <w:tcPr>
            <w:tcW w:w="7370" w:type="dxa"/>
          </w:tcPr>
          <w:p w14:paraId="63D4F370" w14:textId="77777777" w:rsidR="00953208" w:rsidRDefault="00953208" w:rsidP="00953208">
            <w:pPr>
              <w:pStyle w:val="ConsPlusNormal"/>
              <w:jc w:val="both"/>
            </w:pPr>
            <w:r>
              <w:t>описывать внутреннее строение Земли</w:t>
            </w:r>
          </w:p>
        </w:tc>
      </w:tr>
      <w:tr w:rsidR="00953208" w14:paraId="4357B882" w14:textId="77777777" w:rsidTr="00A352EB">
        <w:tc>
          <w:tcPr>
            <w:tcW w:w="1701" w:type="dxa"/>
          </w:tcPr>
          <w:p w14:paraId="44818F93" w14:textId="77777777" w:rsidR="00953208" w:rsidRDefault="00953208" w:rsidP="00953208">
            <w:pPr>
              <w:pStyle w:val="ConsPlusNormal"/>
              <w:jc w:val="center"/>
            </w:pPr>
            <w:r>
              <w:t>4.1.2</w:t>
            </w:r>
          </w:p>
        </w:tc>
        <w:tc>
          <w:tcPr>
            <w:tcW w:w="7370" w:type="dxa"/>
          </w:tcPr>
          <w:p w14:paraId="396DC628" w14:textId="77777777" w:rsidR="00953208" w:rsidRDefault="00953208" w:rsidP="00953208">
            <w:pPr>
              <w:pStyle w:val="ConsPlusNormal"/>
              <w:jc w:val="both"/>
            </w:pPr>
            <w:r>
              <w:t>различать понятия "ядро", "мантия", "земная кора", "минерал" и "горная порода", "материковая" и "океаническая" земная кора</w:t>
            </w:r>
          </w:p>
        </w:tc>
      </w:tr>
      <w:tr w:rsidR="00953208" w14:paraId="4C055DF2" w14:textId="77777777" w:rsidTr="00A352EB">
        <w:tc>
          <w:tcPr>
            <w:tcW w:w="1701" w:type="dxa"/>
          </w:tcPr>
          <w:p w14:paraId="174E341D" w14:textId="77777777" w:rsidR="00953208" w:rsidRDefault="00953208" w:rsidP="00953208">
            <w:pPr>
              <w:pStyle w:val="ConsPlusNormal"/>
              <w:jc w:val="center"/>
            </w:pPr>
            <w:r>
              <w:t>4.1.3</w:t>
            </w:r>
          </w:p>
        </w:tc>
        <w:tc>
          <w:tcPr>
            <w:tcW w:w="7370" w:type="dxa"/>
          </w:tcPr>
          <w:p w14:paraId="2E31EAB1" w14:textId="77777777" w:rsidR="00953208" w:rsidRDefault="00953208" w:rsidP="00953208">
            <w:pPr>
              <w:pStyle w:val="ConsPlusNormal"/>
              <w:jc w:val="both"/>
            </w:pPr>
            <w:r>
              <w:t>показывать на карте и обозначать на контурной карте материки и океаны, крупные формы рельефа Земли</w:t>
            </w:r>
          </w:p>
        </w:tc>
      </w:tr>
      <w:tr w:rsidR="00953208" w14:paraId="61EEBAF2" w14:textId="77777777" w:rsidTr="00A352EB">
        <w:tc>
          <w:tcPr>
            <w:tcW w:w="1701" w:type="dxa"/>
          </w:tcPr>
          <w:p w14:paraId="04F1D7FF" w14:textId="77777777" w:rsidR="00953208" w:rsidRDefault="00953208" w:rsidP="00953208">
            <w:pPr>
              <w:pStyle w:val="ConsPlusNormal"/>
              <w:jc w:val="center"/>
            </w:pPr>
            <w:r>
              <w:t>4.1.4</w:t>
            </w:r>
          </w:p>
        </w:tc>
        <w:tc>
          <w:tcPr>
            <w:tcW w:w="7370" w:type="dxa"/>
          </w:tcPr>
          <w:p w14:paraId="4CF80543" w14:textId="77777777" w:rsidR="00953208" w:rsidRDefault="00953208" w:rsidP="00953208">
            <w:pPr>
              <w:pStyle w:val="ConsPlusNormal"/>
              <w:jc w:val="both"/>
            </w:pPr>
            <w:r>
              <w:t>различать типы горных пород</w:t>
            </w:r>
          </w:p>
        </w:tc>
      </w:tr>
      <w:tr w:rsidR="00953208" w14:paraId="3840D51D" w14:textId="77777777" w:rsidTr="00A352EB">
        <w:tc>
          <w:tcPr>
            <w:tcW w:w="1701" w:type="dxa"/>
          </w:tcPr>
          <w:p w14:paraId="1E86CD6D" w14:textId="77777777" w:rsidR="00953208" w:rsidRDefault="00953208" w:rsidP="00953208">
            <w:pPr>
              <w:pStyle w:val="ConsPlusNormal"/>
              <w:jc w:val="center"/>
            </w:pPr>
            <w:r>
              <w:t>4.1.5</w:t>
            </w:r>
          </w:p>
        </w:tc>
        <w:tc>
          <w:tcPr>
            <w:tcW w:w="7370" w:type="dxa"/>
          </w:tcPr>
          <w:p w14:paraId="34839D93" w14:textId="77777777" w:rsidR="00953208" w:rsidRDefault="00953208" w:rsidP="00953208">
            <w:pPr>
              <w:pStyle w:val="ConsPlusNormal"/>
              <w:jc w:val="both"/>
            </w:pPr>
            <w:r>
              <w:t>различать горы и равнины</w:t>
            </w:r>
          </w:p>
        </w:tc>
      </w:tr>
      <w:tr w:rsidR="00953208" w14:paraId="7D7BE5A1" w14:textId="77777777" w:rsidTr="00A352EB">
        <w:tc>
          <w:tcPr>
            <w:tcW w:w="1701" w:type="dxa"/>
          </w:tcPr>
          <w:p w14:paraId="2A3C82AB" w14:textId="77777777" w:rsidR="00953208" w:rsidRDefault="00953208" w:rsidP="00953208">
            <w:pPr>
              <w:pStyle w:val="ConsPlusNormal"/>
              <w:jc w:val="center"/>
            </w:pPr>
            <w:r>
              <w:t>4.1.6</w:t>
            </w:r>
          </w:p>
        </w:tc>
        <w:tc>
          <w:tcPr>
            <w:tcW w:w="7370" w:type="dxa"/>
          </w:tcPr>
          <w:p w14:paraId="6E6D9862" w14:textId="77777777" w:rsidR="00953208" w:rsidRDefault="00953208" w:rsidP="00953208">
            <w:pPr>
              <w:pStyle w:val="ConsPlusNormal"/>
              <w:jc w:val="both"/>
            </w:pPr>
            <w:r>
              <w:t>классифицировать формы рельефа суши по высоте и по внешнему облику</w:t>
            </w:r>
          </w:p>
        </w:tc>
      </w:tr>
      <w:tr w:rsidR="00953208" w14:paraId="4A665065" w14:textId="77777777" w:rsidTr="00A352EB">
        <w:tc>
          <w:tcPr>
            <w:tcW w:w="1701" w:type="dxa"/>
          </w:tcPr>
          <w:p w14:paraId="15253F69" w14:textId="77777777" w:rsidR="00953208" w:rsidRDefault="00953208" w:rsidP="00953208">
            <w:pPr>
              <w:pStyle w:val="ConsPlusNormal"/>
              <w:jc w:val="center"/>
            </w:pPr>
            <w:r>
              <w:t>4.1.7</w:t>
            </w:r>
          </w:p>
        </w:tc>
        <w:tc>
          <w:tcPr>
            <w:tcW w:w="7370" w:type="dxa"/>
          </w:tcPr>
          <w:p w14:paraId="50FE649A" w14:textId="77777777" w:rsidR="00953208" w:rsidRDefault="00953208" w:rsidP="00953208">
            <w:pPr>
              <w:pStyle w:val="ConsPlusNormal"/>
              <w:jc w:val="both"/>
            </w:pPr>
            <w:r>
              <w:t>называть причины землетрясений и вулканических извержений</w:t>
            </w:r>
          </w:p>
        </w:tc>
      </w:tr>
      <w:tr w:rsidR="00953208" w14:paraId="555DA410" w14:textId="77777777" w:rsidTr="00A352EB">
        <w:tc>
          <w:tcPr>
            <w:tcW w:w="1701" w:type="dxa"/>
          </w:tcPr>
          <w:p w14:paraId="52271479" w14:textId="77777777" w:rsidR="00953208" w:rsidRDefault="00953208" w:rsidP="00953208">
            <w:pPr>
              <w:pStyle w:val="ConsPlusNormal"/>
              <w:jc w:val="center"/>
            </w:pPr>
            <w:r>
              <w:t>4.1.8</w:t>
            </w:r>
          </w:p>
        </w:tc>
        <w:tc>
          <w:tcPr>
            <w:tcW w:w="7370" w:type="dxa"/>
          </w:tcPr>
          <w:p w14:paraId="4049415F" w14:textId="77777777" w:rsidR="00953208" w:rsidRDefault="00953208" w:rsidP="00953208">
            <w:pPr>
              <w:pStyle w:val="ConsPlusNormal"/>
              <w:jc w:val="both"/>
            </w:pPr>
            <w: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953208" w14:paraId="1F7E22FF" w14:textId="77777777" w:rsidTr="00A352EB">
        <w:tc>
          <w:tcPr>
            <w:tcW w:w="1701" w:type="dxa"/>
          </w:tcPr>
          <w:p w14:paraId="046BEFC1" w14:textId="77777777" w:rsidR="00953208" w:rsidRDefault="00953208" w:rsidP="00953208">
            <w:pPr>
              <w:pStyle w:val="ConsPlusNormal"/>
              <w:jc w:val="center"/>
            </w:pPr>
            <w:r>
              <w:t>4.1.9</w:t>
            </w:r>
          </w:p>
        </w:tc>
        <w:tc>
          <w:tcPr>
            <w:tcW w:w="7370" w:type="dxa"/>
          </w:tcPr>
          <w:p w14:paraId="3BD96ED8" w14:textId="77777777" w:rsidR="00953208" w:rsidRDefault="00953208" w:rsidP="00953208">
            <w:pPr>
              <w:pStyle w:val="ConsPlusNormal"/>
              <w:jc w:val="both"/>
            </w:pPr>
            <w:r>
              <w:t>применять понятия "эпицентр землетрясения" и "очаг землетрясения" для решения познавательных задач</w:t>
            </w:r>
          </w:p>
        </w:tc>
      </w:tr>
      <w:tr w:rsidR="00953208" w14:paraId="74EB8C86" w14:textId="77777777" w:rsidTr="00A352EB">
        <w:tc>
          <w:tcPr>
            <w:tcW w:w="1701" w:type="dxa"/>
          </w:tcPr>
          <w:p w14:paraId="451151E6" w14:textId="77777777" w:rsidR="00953208" w:rsidRDefault="00953208" w:rsidP="00953208">
            <w:pPr>
              <w:pStyle w:val="ConsPlusNormal"/>
              <w:jc w:val="center"/>
            </w:pPr>
            <w:r>
              <w:t>4.1.10</w:t>
            </w:r>
          </w:p>
        </w:tc>
        <w:tc>
          <w:tcPr>
            <w:tcW w:w="7370" w:type="dxa"/>
          </w:tcPr>
          <w:p w14:paraId="447FC669" w14:textId="77777777" w:rsidR="00953208" w:rsidRDefault="00953208" w:rsidP="00953208">
            <w:pPr>
              <w:pStyle w:val="ConsPlusNormal"/>
              <w:jc w:val="both"/>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953208" w14:paraId="2E9366A4" w14:textId="77777777" w:rsidTr="00A352EB">
        <w:tc>
          <w:tcPr>
            <w:tcW w:w="1701" w:type="dxa"/>
          </w:tcPr>
          <w:p w14:paraId="0B7ADD7B" w14:textId="77777777" w:rsidR="00953208" w:rsidRDefault="00953208" w:rsidP="00953208">
            <w:pPr>
              <w:pStyle w:val="ConsPlusNormal"/>
              <w:jc w:val="center"/>
            </w:pPr>
            <w:r>
              <w:t>4.1.11</w:t>
            </w:r>
          </w:p>
        </w:tc>
        <w:tc>
          <w:tcPr>
            <w:tcW w:w="7370" w:type="dxa"/>
          </w:tcPr>
          <w:p w14:paraId="038F6146" w14:textId="77777777" w:rsidR="00953208" w:rsidRDefault="00953208" w:rsidP="00953208">
            <w:pPr>
              <w:pStyle w:val="ConsPlusNormal"/>
              <w:jc w:val="both"/>
            </w:pPr>
            <w:r>
              <w:t>классифицировать острова по происхождению</w:t>
            </w:r>
          </w:p>
        </w:tc>
      </w:tr>
      <w:tr w:rsidR="00953208" w14:paraId="23393D77" w14:textId="77777777" w:rsidTr="00A352EB">
        <w:tc>
          <w:tcPr>
            <w:tcW w:w="1701" w:type="dxa"/>
          </w:tcPr>
          <w:p w14:paraId="67D55B7F" w14:textId="77777777" w:rsidR="00953208" w:rsidRDefault="00953208" w:rsidP="00953208">
            <w:pPr>
              <w:pStyle w:val="ConsPlusNormal"/>
              <w:jc w:val="center"/>
            </w:pPr>
            <w:r>
              <w:t>4.1.12</w:t>
            </w:r>
          </w:p>
        </w:tc>
        <w:tc>
          <w:tcPr>
            <w:tcW w:w="7370" w:type="dxa"/>
          </w:tcPr>
          <w:p w14:paraId="7F2400A2" w14:textId="77777777" w:rsidR="00953208" w:rsidRDefault="00953208" w:rsidP="00953208">
            <w:pPr>
              <w:pStyle w:val="ConsPlusNormal"/>
              <w:jc w:val="both"/>
            </w:pPr>
            <w:r>
              <w:t>приводить примеры опасных природных явлений в литосфере и средств их предупреждения</w:t>
            </w:r>
          </w:p>
        </w:tc>
      </w:tr>
      <w:tr w:rsidR="00953208" w14:paraId="4676DECF" w14:textId="77777777" w:rsidTr="00A352EB">
        <w:tc>
          <w:tcPr>
            <w:tcW w:w="1701" w:type="dxa"/>
          </w:tcPr>
          <w:p w14:paraId="65F7C662" w14:textId="77777777" w:rsidR="00953208" w:rsidRDefault="00953208" w:rsidP="00953208">
            <w:pPr>
              <w:pStyle w:val="ConsPlusNormal"/>
              <w:jc w:val="center"/>
            </w:pPr>
            <w:r>
              <w:lastRenderedPageBreak/>
              <w:t>4.1.13</w:t>
            </w:r>
          </w:p>
        </w:tc>
        <w:tc>
          <w:tcPr>
            <w:tcW w:w="7370" w:type="dxa"/>
          </w:tcPr>
          <w:p w14:paraId="6D829ABB" w14:textId="77777777" w:rsidR="00953208" w:rsidRDefault="00953208" w:rsidP="00953208">
            <w:pPr>
              <w:pStyle w:val="ConsPlusNormal"/>
              <w:jc w:val="both"/>
            </w:pPr>
            <w:r>
              <w:t>приводить примеры изменений в литосфере в результате деятельности человека на примере своей местности, России и мира</w:t>
            </w:r>
          </w:p>
        </w:tc>
      </w:tr>
      <w:tr w:rsidR="00953208" w14:paraId="64B8F1A3" w14:textId="77777777" w:rsidTr="00A352EB">
        <w:tc>
          <w:tcPr>
            <w:tcW w:w="1701" w:type="dxa"/>
          </w:tcPr>
          <w:p w14:paraId="594E942C" w14:textId="77777777" w:rsidR="00953208" w:rsidRDefault="00953208" w:rsidP="00953208">
            <w:pPr>
              <w:pStyle w:val="ConsPlusNormal"/>
              <w:jc w:val="center"/>
            </w:pPr>
            <w:r>
              <w:t>4.1.14</w:t>
            </w:r>
          </w:p>
        </w:tc>
        <w:tc>
          <w:tcPr>
            <w:tcW w:w="7370" w:type="dxa"/>
          </w:tcPr>
          <w:p w14:paraId="3697482F" w14:textId="77777777" w:rsidR="00953208" w:rsidRDefault="00953208" w:rsidP="00953208">
            <w:pPr>
              <w:pStyle w:val="ConsPlusNormal"/>
              <w:jc w:val="both"/>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953208" w14:paraId="4C3D425D" w14:textId="77777777" w:rsidTr="00A352EB">
        <w:tc>
          <w:tcPr>
            <w:tcW w:w="1701" w:type="dxa"/>
          </w:tcPr>
          <w:p w14:paraId="261AEDC2" w14:textId="77777777" w:rsidR="00953208" w:rsidRDefault="00953208" w:rsidP="00953208">
            <w:pPr>
              <w:pStyle w:val="ConsPlusNormal"/>
              <w:jc w:val="center"/>
            </w:pPr>
            <w:r>
              <w:t>4.1.15</w:t>
            </w:r>
          </w:p>
        </w:tc>
        <w:tc>
          <w:tcPr>
            <w:tcW w:w="7370" w:type="dxa"/>
          </w:tcPr>
          <w:p w14:paraId="721FE265" w14:textId="77777777" w:rsidR="00953208" w:rsidRDefault="00953208" w:rsidP="00953208">
            <w:pPr>
              <w:pStyle w:val="ConsPlusNormal"/>
              <w:jc w:val="both"/>
            </w:pPr>
            <w:r>
              <w:t>приводить примеры действия внешних процессов рельефообразования и наличия полезных ископаемых в своей местности</w:t>
            </w:r>
          </w:p>
        </w:tc>
      </w:tr>
      <w:tr w:rsidR="00953208" w14:paraId="087432E1" w14:textId="77777777" w:rsidTr="00A352EB">
        <w:tc>
          <w:tcPr>
            <w:tcW w:w="1701" w:type="dxa"/>
          </w:tcPr>
          <w:p w14:paraId="6527C56C" w14:textId="77777777" w:rsidR="00953208" w:rsidRDefault="00953208" w:rsidP="00953208">
            <w:pPr>
              <w:pStyle w:val="ConsPlusNormal"/>
              <w:jc w:val="center"/>
            </w:pPr>
            <w:r>
              <w:t>4.1.16</w:t>
            </w:r>
          </w:p>
        </w:tc>
        <w:tc>
          <w:tcPr>
            <w:tcW w:w="7370" w:type="dxa"/>
          </w:tcPr>
          <w:p w14:paraId="41CD9FB1" w14:textId="77777777" w:rsidR="00953208" w:rsidRDefault="00953208" w:rsidP="00953208">
            <w:pPr>
              <w:pStyle w:val="ConsPlusNormal"/>
              <w:jc w:val="both"/>
            </w:pPr>
            <w:r>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6CD09297" w14:textId="77777777" w:rsidR="00953208" w:rsidRDefault="00953208" w:rsidP="00953208">
      <w:pPr>
        <w:pStyle w:val="ConsPlusNormal"/>
        <w:ind w:firstLine="540"/>
        <w:jc w:val="both"/>
      </w:pPr>
    </w:p>
    <w:p w14:paraId="1894952E" w14:textId="77777777" w:rsidR="00953208" w:rsidRDefault="00953208" w:rsidP="00953208">
      <w:pPr>
        <w:pStyle w:val="ConsPlusNormal"/>
        <w:jc w:val="right"/>
      </w:pPr>
      <w:r>
        <w:t>Таблица 21.1</w:t>
      </w:r>
    </w:p>
    <w:p w14:paraId="172BD5F6" w14:textId="77777777" w:rsidR="00953208" w:rsidRDefault="00953208" w:rsidP="00953208">
      <w:pPr>
        <w:pStyle w:val="ConsPlusNormal"/>
        <w:ind w:firstLine="540"/>
        <w:jc w:val="both"/>
      </w:pPr>
    </w:p>
    <w:p w14:paraId="07BC0674" w14:textId="77777777" w:rsidR="00953208" w:rsidRDefault="00953208" w:rsidP="00953208">
      <w:pPr>
        <w:pStyle w:val="ConsPlusNormal"/>
        <w:jc w:val="center"/>
      </w:pPr>
      <w:r>
        <w:t>Проверяемые элементы содержания (5 класс)</w:t>
      </w:r>
    </w:p>
    <w:p w14:paraId="53503993"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14DA0285" w14:textId="77777777" w:rsidTr="00A352EB">
        <w:tc>
          <w:tcPr>
            <w:tcW w:w="1134" w:type="dxa"/>
          </w:tcPr>
          <w:p w14:paraId="47BDA766" w14:textId="77777777" w:rsidR="00953208" w:rsidRDefault="00953208" w:rsidP="00953208">
            <w:pPr>
              <w:pStyle w:val="ConsPlusNormal"/>
              <w:jc w:val="center"/>
            </w:pPr>
            <w:r>
              <w:t>Код</w:t>
            </w:r>
          </w:p>
        </w:tc>
        <w:tc>
          <w:tcPr>
            <w:tcW w:w="7937" w:type="dxa"/>
          </w:tcPr>
          <w:p w14:paraId="51CBDC94" w14:textId="77777777" w:rsidR="00953208" w:rsidRDefault="00953208" w:rsidP="00953208">
            <w:pPr>
              <w:pStyle w:val="ConsPlusNormal"/>
              <w:jc w:val="center"/>
            </w:pPr>
            <w:r>
              <w:t>Проверяемый элемент содержания</w:t>
            </w:r>
          </w:p>
        </w:tc>
      </w:tr>
      <w:tr w:rsidR="00953208" w14:paraId="21D36DFB" w14:textId="77777777" w:rsidTr="00A352EB">
        <w:tc>
          <w:tcPr>
            <w:tcW w:w="1134" w:type="dxa"/>
          </w:tcPr>
          <w:p w14:paraId="0A9F5940" w14:textId="77777777" w:rsidR="00953208" w:rsidRDefault="00953208" w:rsidP="00953208">
            <w:pPr>
              <w:pStyle w:val="ConsPlusNormal"/>
              <w:jc w:val="center"/>
            </w:pPr>
            <w:r>
              <w:t>1</w:t>
            </w:r>
          </w:p>
        </w:tc>
        <w:tc>
          <w:tcPr>
            <w:tcW w:w="7937" w:type="dxa"/>
          </w:tcPr>
          <w:p w14:paraId="1E2F90D1" w14:textId="77777777" w:rsidR="00953208" w:rsidRDefault="00953208" w:rsidP="00953208">
            <w:pPr>
              <w:pStyle w:val="ConsPlusNormal"/>
              <w:jc w:val="both"/>
            </w:pPr>
            <w:r>
              <w:t>Географическое изучение Земли. История географических открытий</w:t>
            </w:r>
          </w:p>
        </w:tc>
      </w:tr>
      <w:tr w:rsidR="00953208" w14:paraId="0BB2211F" w14:textId="77777777" w:rsidTr="00A352EB">
        <w:tc>
          <w:tcPr>
            <w:tcW w:w="1134" w:type="dxa"/>
          </w:tcPr>
          <w:p w14:paraId="472EF7AC" w14:textId="77777777" w:rsidR="00953208" w:rsidRDefault="00953208" w:rsidP="00953208">
            <w:pPr>
              <w:pStyle w:val="ConsPlusNormal"/>
              <w:jc w:val="center"/>
            </w:pPr>
            <w:r>
              <w:t>1.1</w:t>
            </w:r>
          </w:p>
        </w:tc>
        <w:tc>
          <w:tcPr>
            <w:tcW w:w="7937" w:type="dxa"/>
          </w:tcPr>
          <w:p w14:paraId="6FE051E1" w14:textId="77777777" w:rsidR="00953208" w:rsidRDefault="00953208" w:rsidP="00953208">
            <w:pPr>
              <w:pStyle w:val="ConsPlusNormal"/>
              <w:jc w:val="both"/>
            </w:pPr>
            <w:r>
              <w:t>География в древности и в эпоху Средневековья</w:t>
            </w:r>
          </w:p>
        </w:tc>
      </w:tr>
      <w:tr w:rsidR="00953208" w14:paraId="53F341F7" w14:textId="77777777" w:rsidTr="00A352EB">
        <w:tc>
          <w:tcPr>
            <w:tcW w:w="1134" w:type="dxa"/>
          </w:tcPr>
          <w:p w14:paraId="4BAD69D1" w14:textId="77777777" w:rsidR="00953208" w:rsidRDefault="00953208" w:rsidP="00953208">
            <w:pPr>
              <w:pStyle w:val="ConsPlusNormal"/>
              <w:jc w:val="center"/>
            </w:pPr>
            <w:r>
              <w:t>1.2</w:t>
            </w:r>
          </w:p>
        </w:tc>
        <w:tc>
          <w:tcPr>
            <w:tcW w:w="7937" w:type="dxa"/>
          </w:tcPr>
          <w:p w14:paraId="56C162AC" w14:textId="77777777" w:rsidR="00953208" w:rsidRDefault="00953208" w:rsidP="00953208">
            <w:pPr>
              <w:pStyle w:val="ConsPlusNormal"/>
              <w:jc w:val="both"/>
            </w:pPr>
            <w:r>
              <w:t>Эпоха Великих географических открытий</w:t>
            </w:r>
          </w:p>
        </w:tc>
      </w:tr>
      <w:tr w:rsidR="00953208" w14:paraId="464F2BE7" w14:textId="77777777" w:rsidTr="00A352EB">
        <w:tc>
          <w:tcPr>
            <w:tcW w:w="1134" w:type="dxa"/>
          </w:tcPr>
          <w:p w14:paraId="363686A2" w14:textId="77777777" w:rsidR="00953208" w:rsidRDefault="00953208" w:rsidP="00953208">
            <w:pPr>
              <w:pStyle w:val="ConsPlusNormal"/>
              <w:jc w:val="center"/>
            </w:pPr>
            <w:r>
              <w:t>1.3</w:t>
            </w:r>
          </w:p>
        </w:tc>
        <w:tc>
          <w:tcPr>
            <w:tcW w:w="7937" w:type="dxa"/>
          </w:tcPr>
          <w:p w14:paraId="64D7CFE3" w14:textId="77777777" w:rsidR="00953208" w:rsidRDefault="00953208" w:rsidP="00953208">
            <w:pPr>
              <w:pStyle w:val="ConsPlusNormal"/>
              <w:jc w:val="both"/>
            </w:pPr>
            <w:r>
              <w:t>Географические открытия XVII - XIX вв.</w:t>
            </w:r>
          </w:p>
        </w:tc>
      </w:tr>
      <w:tr w:rsidR="00953208" w14:paraId="795ABA1A" w14:textId="77777777" w:rsidTr="00A352EB">
        <w:tc>
          <w:tcPr>
            <w:tcW w:w="1134" w:type="dxa"/>
          </w:tcPr>
          <w:p w14:paraId="66542118" w14:textId="77777777" w:rsidR="00953208" w:rsidRDefault="00953208" w:rsidP="00953208">
            <w:pPr>
              <w:pStyle w:val="ConsPlusNormal"/>
              <w:jc w:val="center"/>
            </w:pPr>
            <w:r>
              <w:t>1.4</w:t>
            </w:r>
          </w:p>
        </w:tc>
        <w:tc>
          <w:tcPr>
            <w:tcW w:w="7937" w:type="dxa"/>
          </w:tcPr>
          <w:p w14:paraId="4486904D" w14:textId="77777777" w:rsidR="00953208" w:rsidRDefault="00953208" w:rsidP="00953208">
            <w:pPr>
              <w:pStyle w:val="ConsPlusNormal"/>
              <w:jc w:val="both"/>
            </w:pPr>
            <w:r>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953208" w14:paraId="1AED4F70" w14:textId="77777777" w:rsidTr="00A352EB">
        <w:tc>
          <w:tcPr>
            <w:tcW w:w="1134" w:type="dxa"/>
          </w:tcPr>
          <w:p w14:paraId="28A2795F" w14:textId="77777777" w:rsidR="00953208" w:rsidRDefault="00953208" w:rsidP="00953208">
            <w:pPr>
              <w:pStyle w:val="ConsPlusNormal"/>
              <w:jc w:val="center"/>
            </w:pPr>
            <w:r>
              <w:t>2</w:t>
            </w:r>
          </w:p>
        </w:tc>
        <w:tc>
          <w:tcPr>
            <w:tcW w:w="7937" w:type="dxa"/>
          </w:tcPr>
          <w:p w14:paraId="7C170A26" w14:textId="77777777" w:rsidR="00953208" w:rsidRDefault="00953208" w:rsidP="00953208">
            <w:pPr>
              <w:pStyle w:val="ConsPlusNormal"/>
              <w:jc w:val="both"/>
            </w:pPr>
            <w:r>
              <w:t>Изображения земной поверхности</w:t>
            </w:r>
          </w:p>
        </w:tc>
      </w:tr>
      <w:tr w:rsidR="00953208" w14:paraId="2F75270E" w14:textId="77777777" w:rsidTr="00A352EB">
        <w:tc>
          <w:tcPr>
            <w:tcW w:w="1134" w:type="dxa"/>
          </w:tcPr>
          <w:p w14:paraId="1D0D4A71" w14:textId="77777777" w:rsidR="00953208" w:rsidRDefault="00953208" w:rsidP="00953208">
            <w:pPr>
              <w:pStyle w:val="ConsPlusNormal"/>
              <w:jc w:val="center"/>
            </w:pPr>
            <w:r>
              <w:t>2.1</w:t>
            </w:r>
          </w:p>
        </w:tc>
        <w:tc>
          <w:tcPr>
            <w:tcW w:w="7937" w:type="dxa"/>
          </w:tcPr>
          <w:p w14:paraId="21ED80DB" w14:textId="77777777" w:rsidR="00953208" w:rsidRDefault="00953208" w:rsidP="00953208">
            <w:pPr>
              <w:pStyle w:val="ConsPlusNormal"/>
              <w:jc w:val="both"/>
            </w:pPr>
            <w:r>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953208" w14:paraId="1B2698D6" w14:textId="77777777" w:rsidTr="00A352EB">
        <w:tc>
          <w:tcPr>
            <w:tcW w:w="1134" w:type="dxa"/>
          </w:tcPr>
          <w:p w14:paraId="3C68013A" w14:textId="77777777" w:rsidR="00953208" w:rsidRDefault="00953208" w:rsidP="00953208">
            <w:pPr>
              <w:pStyle w:val="ConsPlusNormal"/>
              <w:jc w:val="center"/>
            </w:pPr>
            <w:r>
              <w:t>2.2</w:t>
            </w:r>
          </w:p>
        </w:tc>
        <w:tc>
          <w:tcPr>
            <w:tcW w:w="7937" w:type="dxa"/>
          </w:tcPr>
          <w:p w14:paraId="7D03F04C" w14:textId="77777777" w:rsidR="00953208" w:rsidRDefault="00953208" w:rsidP="00953208">
            <w:pPr>
              <w:pStyle w:val="ConsPlusNormal"/>
              <w:jc w:val="both"/>
            </w:pPr>
            <w:r>
              <w:t>Масштаб топографического плана и карты и его виды. Азимут</w:t>
            </w:r>
          </w:p>
        </w:tc>
      </w:tr>
      <w:tr w:rsidR="00953208" w14:paraId="4F5E7007" w14:textId="77777777" w:rsidTr="00A352EB">
        <w:tc>
          <w:tcPr>
            <w:tcW w:w="1134" w:type="dxa"/>
          </w:tcPr>
          <w:p w14:paraId="32C1FBB8" w14:textId="77777777" w:rsidR="00953208" w:rsidRDefault="00953208" w:rsidP="00953208">
            <w:pPr>
              <w:pStyle w:val="ConsPlusNormal"/>
              <w:jc w:val="center"/>
            </w:pPr>
            <w:r>
              <w:t>2.3</w:t>
            </w:r>
          </w:p>
        </w:tc>
        <w:tc>
          <w:tcPr>
            <w:tcW w:w="7937" w:type="dxa"/>
          </w:tcPr>
          <w:p w14:paraId="56E2A19A" w14:textId="77777777" w:rsidR="00953208" w:rsidRDefault="00953208" w:rsidP="00953208">
            <w:pPr>
              <w:pStyle w:val="ConsPlusNormal"/>
              <w:jc w:val="both"/>
            </w:pPr>
            <w:r>
              <w:t>Градусная сеть: параллели и меридианы на глобусе и картах. Географические координаты: географическая широта и географическая долгота</w:t>
            </w:r>
          </w:p>
        </w:tc>
      </w:tr>
      <w:tr w:rsidR="00953208" w14:paraId="7CFB47CB" w14:textId="77777777" w:rsidTr="00A352EB">
        <w:tc>
          <w:tcPr>
            <w:tcW w:w="1134" w:type="dxa"/>
          </w:tcPr>
          <w:p w14:paraId="74FCA9A3" w14:textId="77777777" w:rsidR="00953208" w:rsidRDefault="00953208" w:rsidP="00953208">
            <w:pPr>
              <w:pStyle w:val="ConsPlusNormal"/>
              <w:jc w:val="center"/>
            </w:pPr>
            <w:r>
              <w:t>3</w:t>
            </w:r>
          </w:p>
        </w:tc>
        <w:tc>
          <w:tcPr>
            <w:tcW w:w="7937" w:type="dxa"/>
          </w:tcPr>
          <w:p w14:paraId="1C04BE0A" w14:textId="77777777" w:rsidR="00953208" w:rsidRDefault="00953208" w:rsidP="00953208">
            <w:pPr>
              <w:pStyle w:val="ConsPlusNormal"/>
              <w:jc w:val="both"/>
            </w:pPr>
            <w:r>
              <w:t>Земля - планета Солнечной системы</w:t>
            </w:r>
          </w:p>
        </w:tc>
      </w:tr>
      <w:tr w:rsidR="00953208" w14:paraId="743A60A1" w14:textId="77777777" w:rsidTr="00A352EB">
        <w:tc>
          <w:tcPr>
            <w:tcW w:w="1134" w:type="dxa"/>
          </w:tcPr>
          <w:p w14:paraId="4EFE1F7F" w14:textId="77777777" w:rsidR="00953208" w:rsidRDefault="00953208" w:rsidP="00953208">
            <w:pPr>
              <w:pStyle w:val="ConsPlusNormal"/>
              <w:jc w:val="center"/>
            </w:pPr>
            <w:r>
              <w:t>3.1</w:t>
            </w:r>
          </w:p>
        </w:tc>
        <w:tc>
          <w:tcPr>
            <w:tcW w:w="7937" w:type="dxa"/>
          </w:tcPr>
          <w:p w14:paraId="060B2295" w14:textId="77777777" w:rsidR="00953208" w:rsidRDefault="00953208" w:rsidP="00953208">
            <w:pPr>
              <w:pStyle w:val="ConsPlusNormal"/>
              <w:jc w:val="both"/>
            </w:pPr>
            <w:r>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953208" w14:paraId="437608F0" w14:textId="77777777" w:rsidTr="00A352EB">
        <w:tc>
          <w:tcPr>
            <w:tcW w:w="1134" w:type="dxa"/>
          </w:tcPr>
          <w:p w14:paraId="7E99EAA8" w14:textId="77777777" w:rsidR="00953208" w:rsidRDefault="00953208" w:rsidP="00953208">
            <w:pPr>
              <w:pStyle w:val="ConsPlusNormal"/>
              <w:jc w:val="center"/>
            </w:pPr>
            <w:r>
              <w:t>3.2</w:t>
            </w:r>
          </w:p>
        </w:tc>
        <w:tc>
          <w:tcPr>
            <w:tcW w:w="7937" w:type="dxa"/>
          </w:tcPr>
          <w:p w14:paraId="71CC3E11" w14:textId="77777777" w:rsidR="00953208" w:rsidRDefault="00953208" w:rsidP="00953208">
            <w:pPr>
              <w:pStyle w:val="ConsPlusNormal"/>
              <w:jc w:val="both"/>
            </w:pPr>
            <w:r>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953208" w14:paraId="66814FD6" w14:textId="77777777" w:rsidTr="00A352EB">
        <w:tc>
          <w:tcPr>
            <w:tcW w:w="1134" w:type="dxa"/>
          </w:tcPr>
          <w:p w14:paraId="2241B548" w14:textId="77777777" w:rsidR="00953208" w:rsidRDefault="00953208" w:rsidP="00953208">
            <w:pPr>
              <w:pStyle w:val="ConsPlusNormal"/>
              <w:jc w:val="center"/>
            </w:pPr>
            <w:r>
              <w:t>4</w:t>
            </w:r>
          </w:p>
        </w:tc>
        <w:tc>
          <w:tcPr>
            <w:tcW w:w="7937" w:type="dxa"/>
          </w:tcPr>
          <w:p w14:paraId="4DD459AE" w14:textId="77777777" w:rsidR="00953208" w:rsidRDefault="00953208" w:rsidP="00953208">
            <w:pPr>
              <w:pStyle w:val="ConsPlusNormal"/>
              <w:jc w:val="both"/>
            </w:pPr>
            <w:r>
              <w:t>Литосфера - каменная оболочка Земли</w:t>
            </w:r>
          </w:p>
        </w:tc>
      </w:tr>
      <w:tr w:rsidR="00953208" w14:paraId="3DDE532A" w14:textId="77777777" w:rsidTr="00A352EB">
        <w:tc>
          <w:tcPr>
            <w:tcW w:w="1134" w:type="dxa"/>
          </w:tcPr>
          <w:p w14:paraId="09E0A69A" w14:textId="77777777" w:rsidR="00953208" w:rsidRDefault="00953208" w:rsidP="00953208">
            <w:pPr>
              <w:pStyle w:val="ConsPlusNormal"/>
              <w:jc w:val="center"/>
            </w:pPr>
            <w:r>
              <w:t>4.1</w:t>
            </w:r>
          </w:p>
        </w:tc>
        <w:tc>
          <w:tcPr>
            <w:tcW w:w="7937" w:type="dxa"/>
          </w:tcPr>
          <w:p w14:paraId="0A641DF7" w14:textId="77777777" w:rsidR="00953208" w:rsidRDefault="00953208" w:rsidP="00953208">
            <w:pPr>
              <w:pStyle w:val="ConsPlusNormal"/>
              <w:jc w:val="both"/>
            </w:pPr>
            <w:r>
              <w:t>Внутреннее строение Земли: ядро, мантия, земная кора. Строение земной коры: материковая и океаническая кора</w:t>
            </w:r>
          </w:p>
        </w:tc>
      </w:tr>
      <w:tr w:rsidR="00953208" w14:paraId="57C827EF" w14:textId="77777777" w:rsidTr="00A352EB">
        <w:tc>
          <w:tcPr>
            <w:tcW w:w="1134" w:type="dxa"/>
          </w:tcPr>
          <w:p w14:paraId="15294236" w14:textId="77777777" w:rsidR="00953208" w:rsidRDefault="00953208" w:rsidP="00953208">
            <w:pPr>
              <w:pStyle w:val="ConsPlusNormal"/>
              <w:jc w:val="center"/>
            </w:pPr>
            <w:r>
              <w:lastRenderedPageBreak/>
              <w:t>4.2</w:t>
            </w:r>
          </w:p>
        </w:tc>
        <w:tc>
          <w:tcPr>
            <w:tcW w:w="7937" w:type="dxa"/>
          </w:tcPr>
          <w:p w14:paraId="6ADDBDD3" w14:textId="77777777" w:rsidR="00953208" w:rsidRDefault="00953208" w:rsidP="00953208">
            <w:pPr>
              <w:pStyle w:val="ConsPlusNormal"/>
              <w:jc w:val="both"/>
            </w:pPr>
            <w:r>
              <w:t>Минералы и горные породы. Виды горных пород и их образование</w:t>
            </w:r>
          </w:p>
        </w:tc>
      </w:tr>
      <w:tr w:rsidR="00953208" w14:paraId="7403AE63" w14:textId="77777777" w:rsidTr="00A352EB">
        <w:tc>
          <w:tcPr>
            <w:tcW w:w="1134" w:type="dxa"/>
          </w:tcPr>
          <w:p w14:paraId="34B0E566" w14:textId="77777777" w:rsidR="00953208" w:rsidRDefault="00953208" w:rsidP="00953208">
            <w:pPr>
              <w:pStyle w:val="ConsPlusNormal"/>
              <w:jc w:val="center"/>
            </w:pPr>
            <w:r>
              <w:t>4.3</w:t>
            </w:r>
          </w:p>
        </w:tc>
        <w:tc>
          <w:tcPr>
            <w:tcW w:w="7937" w:type="dxa"/>
          </w:tcPr>
          <w:p w14:paraId="015D5146" w14:textId="77777777" w:rsidR="00953208" w:rsidRDefault="00953208" w:rsidP="00953208">
            <w:pPr>
              <w:pStyle w:val="ConsPlusNormal"/>
              <w:jc w:val="both"/>
            </w:pPr>
            <w:r>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953208" w14:paraId="4B2429D3" w14:textId="77777777" w:rsidTr="00A352EB">
        <w:tc>
          <w:tcPr>
            <w:tcW w:w="1134" w:type="dxa"/>
          </w:tcPr>
          <w:p w14:paraId="4C460281" w14:textId="77777777" w:rsidR="00953208" w:rsidRDefault="00953208" w:rsidP="00953208">
            <w:pPr>
              <w:pStyle w:val="ConsPlusNormal"/>
              <w:jc w:val="center"/>
            </w:pPr>
            <w:r>
              <w:t>4.4</w:t>
            </w:r>
          </w:p>
        </w:tc>
        <w:tc>
          <w:tcPr>
            <w:tcW w:w="7937" w:type="dxa"/>
          </w:tcPr>
          <w:p w14:paraId="34DADB84" w14:textId="77777777" w:rsidR="00953208" w:rsidRDefault="00953208" w:rsidP="00953208">
            <w:pPr>
              <w:pStyle w:val="ConsPlusNormal"/>
              <w:jc w:val="both"/>
            </w:pPr>
            <w:r>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953208" w14:paraId="1C98A4B6" w14:textId="77777777" w:rsidTr="00A352EB">
        <w:tc>
          <w:tcPr>
            <w:tcW w:w="1134" w:type="dxa"/>
          </w:tcPr>
          <w:p w14:paraId="45655972" w14:textId="77777777" w:rsidR="00953208" w:rsidRDefault="00953208" w:rsidP="00953208">
            <w:pPr>
              <w:pStyle w:val="ConsPlusNormal"/>
              <w:jc w:val="center"/>
            </w:pPr>
            <w:r>
              <w:t>4.5</w:t>
            </w:r>
          </w:p>
        </w:tc>
        <w:tc>
          <w:tcPr>
            <w:tcW w:w="7937" w:type="dxa"/>
          </w:tcPr>
          <w:p w14:paraId="5C25436D" w14:textId="77777777" w:rsidR="00953208" w:rsidRDefault="00953208" w:rsidP="00953208">
            <w:pPr>
              <w:pStyle w:val="ConsPlusNormal"/>
              <w:jc w:val="both"/>
            </w:pPr>
            <w:r>
              <w:t>Человек и литосфера. Деятельность человека, преобразующая земную поверхность, и связанные с ней экологические проблемы</w:t>
            </w:r>
          </w:p>
        </w:tc>
      </w:tr>
    </w:tbl>
    <w:p w14:paraId="26F3941D" w14:textId="77777777" w:rsidR="00953208" w:rsidRDefault="00953208" w:rsidP="00953208">
      <w:pPr>
        <w:pStyle w:val="ConsPlusNormal"/>
        <w:ind w:firstLine="540"/>
        <w:jc w:val="both"/>
      </w:pPr>
    </w:p>
    <w:p w14:paraId="6985E6A3" w14:textId="77777777" w:rsidR="00953208" w:rsidRDefault="00953208" w:rsidP="00953208">
      <w:pPr>
        <w:pStyle w:val="ConsPlusNormal"/>
        <w:jc w:val="right"/>
      </w:pPr>
      <w:r>
        <w:t>Таблица 21.2</w:t>
      </w:r>
    </w:p>
    <w:p w14:paraId="50EDEDB4" w14:textId="77777777" w:rsidR="00953208" w:rsidRDefault="00953208" w:rsidP="00953208">
      <w:pPr>
        <w:pStyle w:val="ConsPlusNormal"/>
        <w:ind w:firstLine="540"/>
        <w:jc w:val="both"/>
      </w:pPr>
    </w:p>
    <w:p w14:paraId="52C50135" w14:textId="77777777" w:rsidR="00953208" w:rsidRDefault="00953208" w:rsidP="00953208">
      <w:pPr>
        <w:pStyle w:val="ConsPlusNormal"/>
        <w:jc w:val="center"/>
      </w:pPr>
      <w:r>
        <w:t>Проверяемые требования к результатам освоения основной</w:t>
      </w:r>
    </w:p>
    <w:p w14:paraId="6ACC40E4" w14:textId="77777777" w:rsidR="00953208" w:rsidRDefault="00953208" w:rsidP="00953208">
      <w:pPr>
        <w:pStyle w:val="ConsPlusNormal"/>
        <w:jc w:val="center"/>
      </w:pPr>
      <w:r>
        <w:t>образовательной программы (6 класс)</w:t>
      </w:r>
    </w:p>
    <w:p w14:paraId="38E26796"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53208" w14:paraId="445F9352" w14:textId="77777777" w:rsidTr="00A352EB">
        <w:tc>
          <w:tcPr>
            <w:tcW w:w="1701" w:type="dxa"/>
          </w:tcPr>
          <w:p w14:paraId="60ACA99A" w14:textId="77777777" w:rsidR="00953208" w:rsidRDefault="00953208" w:rsidP="00953208">
            <w:pPr>
              <w:pStyle w:val="ConsPlusNormal"/>
              <w:jc w:val="center"/>
            </w:pPr>
            <w:r>
              <w:t>Код проверяемого результата</w:t>
            </w:r>
          </w:p>
        </w:tc>
        <w:tc>
          <w:tcPr>
            <w:tcW w:w="7370" w:type="dxa"/>
          </w:tcPr>
          <w:p w14:paraId="5AF3570E" w14:textId="77777777" w:rsidR="00953208" w:rsidRDefault="00953208" w:rsidP="0095320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53208" w14:paraId="56B9B7D4" w14:textId="77777777" w:rsidTr="00A352EB">
        <w:tc>
          <w:tcPr>
            <w:tcW w:w="1701" w:type="dxa"/>
          </w:tcPr>
          <w:p w14:paraId="21A38576" w14:textId="77777777" w:rsidR="00953208" w:rsidRDefault="00953208" w:rsidP="00953208">
            <w:pPr>
              <w:pStyle w:val="ConsPlusNormal"/>
              <w:jc w:val="center"/>
            </w:pPr>
            <w:r>
              <w:t>1</w:t>
            </w:r>
          </w:p>
        </w:tc>
        <w:tc>
          <w:tcPr>
            <w:tcW w:w="7370" w:type="dxa"/>
          </w:tcPr>
          <w:p w14:paraId="1943BD16" w14:textId="77777777" w:rsidR="00953208" w:rsidRDefault="00953208" w:rsidP="00953208">
            <w:pPr>
              <w:pStyle w:val="ConsPlusNormal"/>
              <w:jc w:val="both"/>
            </w:pPr>
            <w:r>
              <w:t>По разделу "Оболочки Земли"</w:t>
            </w:r>
          </w:p>
        </w:tc>
      </w:tr>
      <w:tr w:rsidR="00953208" w14:paraId="326F7F83" w14:textId="77777777" w:rsidTr="00A352EB">
        <w:tc>
          <w:tcPr>
            <w:tcW w:w="1701" w:type="dxa"/>
          </w:tcPr>
          <w:p w14:paraId="2DCE1AC1" w14:textId="77777777" w:rsidR="00953208" w:rsidRDefault="00953208" w:rsidP="00953208">
            <w:pPr>
              <w:pStyle w:val="ConsPlusNormal"/>
              <w:jc w:val="center"/>
            </w:pPr>
            <w:r>
              <w:t>1.1</w:t>
            </w:r>
          </w:p>
        </w:tc>
        <w:tc>
          <w:tcPr>
            <w:tcW w:w="7370" w:type="dxa"/>
          </w:tcPr>
          <w:p w14:paraId="56E536AD" w14:textId="77777777" w:rsidR="00953208" w:rsidRDefault="00953208" w:rsidP="00953208">
            <w:pPr>
              <w:pStyle w:val="ConsPlusNormal"/>
              <w:jc w:val="both"/>
            </w:pPr>
            <w:r>
              <w:t>Тема "Гидросфера":</w:t>
            </w:r>
          </w:p>
        </w:tc>
      </w:tr>
      <w:tr w:rsidR="00953208" w14:paraId="32CBDBB4" w14:textId="77777777" w:rsidTr="00A352EB">
        <w:tc>
          <w:tcPr>
            <w:tcW w:w="1701" w:type="dxa"/>
          </w:tcPr>
          <w:p w14:paraId="7A7B974F" w14:textId="77777777" w:rsidR="00953208" w:rsidRDefault="00953208" w:rsidP="00953208">
            <w:pPr>
              <w:pStyle w:val="ConsPlusNormal"/>
              <w:jc w:val="center"/>
            </w:pPr>
            <w:r>
              <w:t>1.1.1</w:t>
            </w:r>
          </w:p>
        </w:tc>
        <w:tc>
          <w:tcPr>
            <w:tcW w:w="7370" w:type="dxa"/>
          </w:tcPr>
          <w:p w14:paraId="72689FEA" w14:textId="77777777" w:rsidR="00953208" w:rsidRDefault="00953208" w:rsidP="00953208">
            <w:pPr>
              <w:pStyle w:val="ConsPlusNormal"/>
              <w:jc w:val="both"/>
            </w:pPr>
            <w:r>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953208" w14:paraId="3A8A4ED3" w14:textId="77777777" w:rsidTr="00A352EB">
        <w:tc>
          <w:tcPr>
            <w:tcW w:w="1701" w:type="dxa"/>
          </w:tcPr>
          <w:p w14:paraId="51B8606E" w14:textId="77777777" w:rsidR="00953208" w:rsidRDefault="00953208" w:rsidP="00953208">
            <w:pPr>
              <w:pStyle w:val="ConsPlusNormal"/>
              <w:jc w:val="center"/>
            </w:pPr>
            <w:r>
              <w:t>1.1.2</w:t>
            </w:r>
          </w:p>
        </w:tc>
        <w:tc>
          <w:tcPr>
            <w:tcW w:w="7370" w:type="dxa"/>
          </w:tcPr>
          <w:p w14:paraId="29584636" w14:textId="77777777" w:rsidR="00953208" w:rsidRDefault="00953208" w:rsidP="00953208">
            <w:pPr>
              <w:pStyle w:val="ConsPlusNormal"/>
              <w:jc w:val="both"/>
            </w:pPr>
            <w:r>
              <w:t>называть причины образования цунами, приливов и отливов</w:t>
            </w:r>
          </w:p>
        </w:tc>
      </w:tr>
      <w:tr w:rsidR="00953208" w14:paraId="62B5F3DF" w14:textId="77777777" w:rsidTr="00A352EB">
        <w:tc>
          <w:tcPr>
            <w:tcW w:w="1701" w:type="dxa"/>
          </w:tcPr>
          <w:p w14:paraId="66FEB9E2" w14:textId="77777777" w:rsidR="00953208" w:rsidRDefault="00953208" w:rsidP="00953208">
            <w:pPr>
              <w:pStyle w:val="ConsPlusNormal"/>
              <w:jc w:val="center"/>
            </w:pPr>
            <w:r>
              <w:t>1.1.3</w:t>
            </w:r>
          </w:p>
        </w:tc>
        <w:tc>
          <w:tcPr>
            <w:tcW w:w="7370" w:type="dxa"/>
          </w:tcPr>
          <w:p w14:paraId="552E0D02" w14:textId="77777777" w:rsidR="00953208" w:rsidRDefault="00953208" w:rsidP="00953208">
            <w:pPr>
              <w:pStyle w:val="ConsPlusNormal"/>
              <w:jc w:val="both"/>
            </w:pPr>
            <w:r>
              <w:t>различать свойства вод отдельных частей Мирового океана</w:t>
            </w:r>
          </w:p>
        </w:tc>
      </w:tr>
      <w:tr w:rsidR="00953208" w14:paraId="68AFC861" w14:textId="77777777" w:rsidTr="00A352EB">
        <w:tc>
          <w:tcPr>
            <w:tcW w:w="1701" w:type="dxa"/>
          </w:tcPr>
          <w:p w14:paraId="79598C4C" w14:textId="77777777" w:rsidR="00953208" w:rsidRDefault="00953208" w:rsidP="00953208">
            <w:pPr>
              <w:pStyle w:val="ConsPlusNormal"/>
              <w:jc w:val="center"/>
            </w:pPr>
            <w:r>
              <w:t>1.1.4</w:t>
            </w:r>
          </w:p>
        </w:tc>
        <w:tc>
          <w:tcPr>
            <w:tcW w:w="7370" w:type="dxa"/>
          </w:tcPr>
          <w:p w14:paraId="7B683B17" w14:textId="77777777" w:rsidR="00953208" w:rsidRDefault="00953208" w:rsidP="00953208">
            <w:pPr>
              <w:pStyle w:val="ConsPlusNormal"/>
              <w:jc w:val="both"/>
            </w:pPr>
            <w:r>
              <w:t>различать понятия "грунтовые, межпластовые и артезианские воды" и применять их для решения учебных и (или) практико-ориентированных задач</w:t>
            </w:r>
          </w:p>
        </w:tc>
      </w:tr>
      <w:tr w:rsidR="00953208" w14:paraId="00CE8129" w14:textId="77777777" w:rsidTr="00A352EB">
        <w:tc>
          <w:tcPr>
            <w:tcW w:w="1701" w:type="dxa"/>
          </w:tcPr>
          <w:p w14:paraId="3AA72826" w14:textId="77777777" w:rsidR="00953208" w:rsidRDefault="00953208" w:rsidP="00953208">
            <w:pPr>
              <w:pStyle w:val="ConsPlusNormal"/>
              <w:jc w:val="center"/>
            </w:pPr>
            <w:r>
              <w:t>1.1.5</w:t>
            </w:r>
          </w:p>
        </w:tc>
        <w:tc>
          <w:tcPr>
            <w:tcW w:w="7370" w:type="dxa"/>
          </w:tcPr>
          <w:p w14:paraId="39BC1DC2" w14:textId="77777777" w:rsidR="00953208" w:rsidRDefault="00953208" w:rsidP="00953208">
            <w:pPr>
              <w:pStyle w:val="ConsPlusNormal"/>
              <w:jc w:val="both"/>
            </w:pPr>
            <w:r>
              <w:t>применять понятия "гидросфера", "круговорот воды", "цунами", "приливы и отливы" для решения учебных и (или) практико-ориентированных задач</w:t>
            </w:r>
          </w:p>
        </w:tc>
      </w:tr>
      <w:tr w:rsidR="00953208" w14:paraId="2CB959B9" w14:textId="77777777" w:rsidTr="00A352EB">
        <w:tc>
          <w:tcPr>
            <w:tcW w:w="1701" w:type="dxa"/>
          </w:tcPr>
          <w:p w14:paraId="0D3DA1AB" w14:textId="77777777" w:rsidR="00953208" w:rsidRDefault="00953208" w:rsidP="00953208">
            <w:pPr>
              <w:pStyle w:val="ConsPlusNormal"/>
              <w:jc w:val="center"/>
            </w:pPr>
            <w:r>
              <w:t>1.1.6</w:t>
            </w:r>
          </w:p>
        </w:tc>
        <w:tc>
          <w:tcPr>
            <w:tcW w:w="7370" w:type="dxa"/>
          </w:tcPr>
          <w:p w14:paraId="106FD133" w14:textId="77777777" w:rsidR="00953208" w:rsidRDefault="00953208" w:rsidP="00953208">
            <w:pPr>
              <w:pStyle w:val="ConsPlusNormal"/>
              <w:jc w:val="both"/>
            </w:pPr>
            <w:r>
              <w:t>различать понятия "питание" и "режим" реки</w:t>
            </w:r>
          </w:p>
        </w:tc>
      </w:tr>
      <w:tr w:rsidR="00953208" w14:paraId="2F73FCA6" w14:textId="77777777" w:rsidTr="00A352EB">
        <w:tc>
          <w:tcPr>
            <w:tcW w:w="1701" w:type="dxa"/>
          </w:tcPr>
          <w:p w14:paraId="5DB3D546" w14:textId="77777777" w:rsidR="00953208" w:rsidRDefault="00953208" w:rsidP="00953208">
            <w:pPr>
              <w:pStyle w:val="ConsPlusNormal"/>
              <w:jc w:val="center"/>
            </w:pPr>
            <w:r>
              <w:t>1.1.7</w:t>
            </w:r>
          </w:p>
        </w:tc>
        <w:tc>
          <w:tcPr>
            <w:tcW w:w="7370" w:type="dxa"/>
          </w:tcPr>
          <w:p w14:paraId="5709D66D" w14:textId="77777777" w:rsidR="00953208" w:rsidRDefault="00953208" w:rsidP="00953208">
            <w:pPr>
              <w:pStyle w:val="ConsPlusNormal"/>
              <w:jc w:val="both"/>
            </w:pPr>
            <w:r>
              <w:t>классифицировать объекты гидросферы (моря, озера, реки, подземные воды, болота, ледники) по заданным признакам</w:t>
            </w:r>
          </w:p>
        </w:tc>
      </w:tr>
      <w:tr w:rsidR="00953208" w14:paraId="65C3F7F2" w14:textId="77777777" w:rsidTr="00A352EB">
        <w:tc>
          <w:tcPr>
            <w:tcW w:w="1701" w:type="dxa"/>
          </w:tcPr>
          <w:p w14:paraId="0FB0391C" w14:textId="77777777" w:rsidR="00953208" w:rsidRDefault="00953208" w:rsidP="00953208">
            <w:pPr>
              <w:pStyle w:val="ConsPlusNormal"/>
              <w:jc w:val="center"/>
            </w:pPr>
            <w:r>
              <w:t>1.1.8</w:t>
            </w:r>
          </w:p>
        </w:tc>
        <w:tc>
          <w:tcPr>
            <w:tcW w:w="7370" w:type="dxa"/>
          </w:tcPr>
          <w:p w14:paraId="768BA19D" w14:textId="77777777" w:rsidR="00953208" w:rsidRDefault="00953208" w:rsidP="00953208">
            <w:pPr>
              <w:pStyle w:val="ConsPlusNormal"/>
              <w:jc w:val="both"/>
            </w:pPr>
            <w:r>
              <w:t>устанавливать причинно-следственные связи между питанием, режимом реки и климатом на территории речного бассейна</w:t>
            </w:r>
          </w:p>
        </w:tc>
      </w:tr>
      <w:tr w:rsidR="00953208" w14:paraId="21FB016E" w14:textId="77777777" w:rsidTr="00A352EB">
        <w:tc>
          <w:tcPr>
            <w:tcW w:w="1701" w:type="dxa"/>
          </w:tcPr>
          <w:p w14:paraId="2A0BFF1E" w14:textId="77777777" w:rsidR="00953208" w:rsidRDefault="00953208" w:rsidP="00953208">
            <w:pPr>
              <w:pStyle w:val="ConsPlusNormal"/>
              <w:jc w:val="center"/>
            </w:pPr>
            <w:r>
              <w:t>1.1.9</w:t>
            </w:r>
          </w:p>
        </w:tc>
        <w:tc>
          <w:tcPr>
            <w:tcW w:w="7370" w:type="dxa"/>
          </w:tcPr>
          <w:p w14:paraId="2946F392" w14:textId="77777777" w:rsidR="00953208" w:rsidRDefault="00953208" w:rsidP="00953208">
            <w:pPr>
              <w:pStyle w:val="ConsPlusNormal"/>
              <w:jc w:val="both"/>
            </w:pPr>
            <w:r>
              <w:t>сравнивать реки по заданным признакам</w:t>
            </w:r>
          </w:p>
        </w:tc>
      </w:tr>
      <w:tr w:rsidR="00953208" w14:paraId="1E352BC8" w14:textId="77777777" w:rsidTr="00A352EB">
        <w:tc>
          <w:tcPr>
            <w:tcW w:w="1701" w:type="dxa"/>
          </w:tcPr>
          <w:p w14:paraId="3572A730" w14:textId="77777777" w:rsidR="00953208" w:rsidRDefault="00953208" w:rsidP="00953208">
            <w:pPr>
              <w:pStyle w:val="ConsPlusNormal"/>
              <w:jc w:val="center"/>
            </w:pPr>
            <w:r>
              <w:t>1.1.10</w:t>
            </w:r>
          </w:p>
        </w:tc>
        <w:tc>
          <w:tcPr>
            <w:tcW w:w="7370" w:type="dxa"/>
          </w:tcPr>
          <w:p w14:paraId="0A84A832" w14:textId="77777777" w:rsidR="00953208" w:rsidRDefault="00953208" w:rsidP="00953208">
            <w:pPr>
              <w:pStyle w:val="ConsPlusNormal"/>
              <w:jc w:val="both"/>
            </w:pPr>
            <w:r>
              <w:t>приводить примеры районов распространения многолетней мерзлоты</w:t>
            </w:r>
          </w:p>
        </w:tc>
      </w:tr>
      <w:tr w:rsidR="00953208" w14:paraId="5245864A" w14:textId="77777777" w:rsidTr="00A352EB">
        <w:tc>
          <w:tcPr>
            <w:tcW w:w="1701" w:type="dxa"/>
          </w:tcPr>
          <w:p w14:paraId="78DD522C" w14:textId="77777777" w:rsidR="00953208" w:rsidRDefault="00953208" w:rsidP="00953208">
            <w:pPr>
              <w:pStyle w:val="ConsPlusNormal"/>
              <w:jc w:val="center"/>
            </w:pPr>
            <w:r>
              <w:t>1.1.11</w:t>
            </w:r>
          </w:p>
        </w:tc>
        <w:tc>
          <w:tcPr>
            <w:tcW w:w="7370" w:type="dxa"/>
          </w:tcPr>
          <w:p w14:paraId="5DA65CDE" w14:textId="77777777" w:rsidR="00953208" w:rsidRDefault="00953208" w:rsidP="00953208">
            <w:pPr>
              <w:pStyle w:val="ConsPlusNormal"/>
              <w:jc w:val="both"/>
            </w:pPr>
            <w:r>
              <w:t>приводить примеры стихийных явлений в Мировом океане;</w:t>
            </w:r>
          </w:p>
        </w:tc>
      </w:tr>
      <w:tr w:rsidR="00953208" w14:paraId="0E100CB1" w14:textId="77777777" w:rsidTr="00A352EB">
        <w:tc>
          <w:tcPr>
            <w:tcW w:w="1701" w:type="dxa"/>
          </w:tcPr>
          <w:p w14:paraId="503DB653" w14:textId="77777777" w:rsidR="00953208" w:rsidRDefault="00953208" w:rsidP="00953208">
            <w:pPr>
              <w:pStyle w:val="ConsPlusNormal"/>
              <w:jc w:val="center"/>
            </w:pPr>
            <w:r>
              <w:lastRenderedPageBreak/>
              <w:t>1.2</w:t>
            </w:r>
          </w:p>
        </w:tc>
        <w:tc>
          <w:tcPr>
            <w:tcW w:w="7370" w:type="dxa"/>
          </w:tcPr>
          <w:p w14:paraId="6A886824" w14:textId="77777777" w:rsidR="00953208" w:rsidRDefault="00953208" w:rsidP="00953208">
            <w:pPr>
              <w:pStyle w:val="ConsPlusNormal"/>
              <w:jc w:val="both"/>
            </w:pPr>
            <w:r>
              <w:t>Тема "Атмосфера":</w:t>
            </w:r>
          </w:p>
        </w:tc>
      </w:tr>
      <w:tr w:rsidR="00953208" w14:paraId="578A15CD" w14:textId="77777777" w:rsidTr="00A352EB">
        <w:tc>
          <w:tcPr>
            <w:tcW w:w="1701" w:type="dxa"/>
          </w:tcPr>
          <w:p w14:paraId="18C38D16" w14:textId="77777777" w:rsidR="00953208" w:rsidRDefault="00953208" w:rsidP="00953208">
            <w:pPr>
              <w:pStyle w:val="ConsPlusNormal"/>
              <w:jc w:val="center"/>
            </w:pPr>
            <w:r>
              <w:t>1.2.1</w:t>
            </w:r>
          </w:p>
        </w:tc>
        <w:tc>
          <w:tcPr>
            <w:tcW w:w="7370" w:type="dxa"/>
          </w:tcPr>
          <w:p w14:paraId="210853F8" w14:textId="77777777" w:rsidR="00953208" w:rsidRDefault="00953208" w:rsidP="00953208">
            <w:pPr>
              <w:pStyle w:val="ConsPlusNormal"/>
              <w:jc w:val="both"/>
            </w:pPr>
            <w:r>
              <w:t>описывать состав, строение атмосферы</w:t>
            </w:r>
          </w:p>
        </w:tc>
      </w:tr>
      <w:tr w:rsidR="00953208" w14:paraId="72577116" w14:textId="77777777" w:rsidTr="00A352EB">
        <w:tc>
          <w:tcPr>
            <w:tcW w:w="1701" w:type="dxa"/>
          </w:tcPr>
          <w:p w14:paraId="677348F7" w14:textId="77777777" w:rsidR="00953208" w:rsidRDefault="00953208" w:rsidP="00953208">
            <w:pPr>
              <w:pStyle w:val="ConsPlusNormal"/>
              <w:jc w:val="center"/>
            </w:pPr>
            <w:r>
              <w:t>1.2.2</w:t>
            </w:r>
          </w:p>
        </w:tc>
        <w:tc>
          <w:tcPr>
            <w:tcW w:w="7370" w:type="dxa"/>
          </w:tcPr>
          <w:p w14:paraId="4CC3105C" w14:textId="77777777" w:rsidR="00953208" w:rsidRDefault="00953208" w:rsidP="00953208">
            <w:pPr>
              <w:pStyle w:val="ConsPlusNormal"/>
              <w:jc w:val="both"/>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953208" w14:paraId="28859DE7" w14:textId="77777777" w:rsidTr="00A352EB">
        <w:tc>
          <w:tcPr>
            <w:tcW w:w="1701" w:type="dxa"/>
          </w:tcPr>
          <w:p w14:paraId="1F9A46C4" w14:textId="77777777" w:rsidR="00953208" w:rsidRDefault="00953208" w:rsidP="00953208">
            <w:pPr>
              <w:pStyle w:val="ConsPlusNormal"/>
              <w:jc w:val="center"/>
            </w:pPr>
            <w:r>
              <w:t>1.2.3</w:t>
            </w:r>
          </w:p>
        </w:tc>
        <w:tc>
          <w:tcPr>
            <w:tcW w:w="7370" w:type="dxa"/>
          </w:tcPr>
          <w:p w14:paraId="7C9984B9" w14:textId="77777777" w:rsidR="00953208" w:rsidRDefault="00953208" w:rsidP="00953208">
            <w:pPr>
              <w:pStyle w:val="ConsPlusNormal"/>
              <w:jc w:val="both"/>
            </w:pPr>
            <w:r>
              <w:t>различать понятия "атмосфера", "тропосфера", "стратосфера", "верхние слои атмосферы"; погода" и "климат"; "бризы" и "муссоны"</w:t>
            </w:r>
          </w:p>
        </w:tc>
      </w:tr>
      <w:tr w:rsidR="00953208" w14:paraId="3F19CCAE" w14:textId="77777777" w:rsidTr="00A352EB">
        <w:tc>
          <w:tcPr>
            <w:tcW w:w="1701" w:type="dxa"/>
          </w:tcPr>
          <w:p w14:paraId="29076197" w14:textId="77777777" w:rsidR="00953208" w:rsidRDefault="00953208" w:rsidP="00953208">
            <w:pPr>
              <w:pStyle w:val="ConsPlusNormal"/>
              <w:jc w:val="center"/>
            </w:pPr>
            <w:r>
              <w:t>1.2.4</w:t>
            </w:r>
          </w:p>
        </w:tc>
        <w:tc>
          <w:tcPr>
            <w:tcW w:w="7370" w:type="dxa"/>
          </w:tcPr>
          <w:p w14:paraId="1B3799F3" w14:textId="77777777" w:rsidR="00953208" w:rsidRDefault="00953208" w:rsidP="00953208">
            <w:pPr>
              <w:pStyle w:val="ConsPlusNormal"/>
              <w:jc w:val="both"/>
            </w:pPr>
            <w:r>
              <w:t>различать свойства воздуха; виды атмосферных осадков; климатообразующие факторы; климаты Земли</w:t>
            </w:r>
          </w:p>
        </w:tc>
      </w:tr>
      <w:tr w:rsidR="00953208" w14:paraId="7B8BE786" w14:textId="77777777" w:rsidTr="00A352EB">
        <w:tc>
          <w:tcPr>
            <w:tcW w:w="1701" w:type="dxa"/>
          </w:tcPr>
          <w:p w14:paraId="5BCDFB09" w14:textId="77777777" w:rsidR="00953208" w:rsidRDefault="00953208" w:rsidP="00953208">
            <w:pPr>
              <w:pStyle w:val="ConsPlusNormal"/>
              <w:jc w:val="center"/>
            </w:pPr>
            <w:r>
              <w:t>1.2.5</w:t>
            </w:r>
          </w:p>
        </w:tc>
        <w:tc>
          <w:tcPr>
            <w:tcW w:w="7370" w:type="dxa"/>
          </w:tcPr>
          <w:p w14:paraId="08248195" w14:textId="77777777" w:rsidR="00953208" w:rsidRDefault="00953208" w:rsidP="00953208">
            <w:pPr>
              <w:pStyle w:val="ConsPlusNormal"/>
              <w:jc w:val="both"/>
            </w:pPr>
            <w:r>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953208" w14:paraId="3AE5E268" w14:textId="77777777" w:rsidTr="00A352EB">
        <w:tc>
          <w:tcPr>
            <w:tcW w:w="1701" w:type="dxa"/>
          </w:tcPr>
          <w:p w14:paraId="413DFAF0" w14:textId="77777777" w:rsidR="00953208" w:rsidRDefault="00953208" w:rsidP="00953208">
            <w:pPr>
              <w:pStyle w:val="ConsPlusNormal"/>
              <w:jc w:val="center"/>
            </w:pPr>
            <w:r>
              <w:t>1.2.6</w:t>
            </w:r>
          </w:p>
        </w:tc>
        <w:tc>
          <w:tcPr>
            <w:tcW w:w="7370" w:type="dxa"/>
          </w:tcPr>
          <w:p w14:paraId="01D09B63" w14:textId="77777777" w:rsidR="00953208" w:rsidRDefault="00953208" w:rsidP="00953208">
            <w:pPr>
              <w:pStyle w:val="ConsPlusNormal"/>
              <w:jc w:val="both"/>
            </w:pPr>
            <w:r>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953208" w14:paraId="78FDE112" w14:textId="77777777" w:rsidTr="00A352EB">
        <w:tc>
          <w:tcPr>
            <w:tcW w:w="1701" w:type="dxa"/>
          </w:tcPr>
          <w:p w14:paraId="202B8787" w14:textId="77777777" w:rsidR="00953208" w:rsidRDefault="00953208" w:rsidP="00953208">
            <w:pPr>
              <w:pStyle w:val="ConsPlusNormal"/>
              <w:jc w:val="center"/>
            </w:pPr>
            <w:r>
              <w:t>1.2.7</w:t>
            </w:r>
          </w:p>
        </w:tc>
        <w:tc>
          <w:tcPr>
            <w:tcW w:w="7370" w:type="dxa"/>
          </w:tcPr>
          <w:p w14:paraId="40FB050F" w14:textId="77777777" w:rsidR="00953208" w:rsidRDefault="00953208" w:rsidP="00953208">
            <w:pPr>
              <w:pStyle w:val="ConsPlusNormal"/>
              <w:jc w:val="both"/>
            </w:pPr>
            <w:r>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953208" w14:paraId="0F82F5FB" w14:textId="77777777" w:rsidTr="00A352EB">
        <w:tc>
          <w:tcPr>
            <w:tcW w:w="1701" w:type="dxa"/>
          </w:tcPr>
          <w:p w14:paraId="3EB05A76" w14:textId="77777777" w:rsidR="00953208" w:rsidRDefault="00953208" w:rsidP="00953208">
            <w:pPr>
              <w:pStyle w:val="ConsPlusNormal"/>
              <w:jc w:val="center"/>
            </w:pPr>
            <w:r>
              <w:t>1.2.8</w:t>
            </w:r>
          </w:p>
        </w:tc>
        <w:tc>
          <w:tcPr>
            <w:tcW w:w="7370" w:type="dxa"/>
          </w:tcPr>
          <w:p w14:paraId="0E8B4281" w14:textId="77777777" w:rsidR="00953208" w:rsidRDefault="00953208" w:rsidP="00953208">
            <w:pPr>
              <w:pStyle w:val="ConsPlusNormal"/>
              <w:jc w:val="both"/>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953208" w14:paraId="5F158DD7" w14:textId="77777777" w:rsidTr="00A352EB">
        <w:tc>
          <w:tcPr>
            <w:tcW w:w="1701" w:type="dxa"/>
          </w:tcPr>
          <w:p w14:paraId="2E234A9E" w14:textId="77777777" w:rsidR="00953208" w:rsidRDefault="00953208" w:rsidP="00953208">
            <w:pPr>
              <w:pStyle w:val="ConsPlusNormal"/>
              <w:jc w:val="center"/>
            </w:pPr>
            <w:r>
              <w:t>1.2.9</w:t>
            </w:r>
          </w:p>
        </w:tc>
        <w:tc>
          <w:tcPr>
            <w:tcW w:w="7370" w:type="dxa"/>
          </w:tcPr>
          <w:p w14:paraId="1AF25E3A" w14:textId="77777777" w:rsidR="00953208" w:rsidRDefault="00953208" w:rsidP="00953208">
            <w:pPr>
              <w:pStyle w:val="ConsPlusNormal"/>
              <w:jc w:val="both"/>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953208" w14:paraId="58581941" w14:textId="77777777" w:rsidTr="00A352EB">
        <w:tc>
          <w:tcPr>
            <w:tcW w:w="1701" w:type="dxa"/>
          </w:tcPr>
          <w:p w14:paraId="58EF68D7" w14:textId="77777777" w:rsidR="00953208" w:rsidRDefault="00953208" w:rsidP="00953208">
            <w:pPr>
              <w:pStyle w:val="ConsPlusNormal"/>
              <w:jc w:val="center"/>
            </w:pPr>
            <w:r>
              <w:t>1.3</w:t>
            </w:r>
          </w:p>
        </w:tc>
        <w:tc>
          <w:tcPr>
            <w:tcW w:w="7370" w:type="dxa"/>
          </w:tcPr>
          <w:p w14:paraId="7395E3FB" w14:textId="77777777" w:rsidR="00953208" w:rsidRDefault="00953208" w:rsidP="00953208">
            <w:pPr>
              <w:pStyle w:val="ConsPlusNormal"/>
              <w:jc w:val="both"/>
            </w:pPr>
            <w:r>
              <w:t>Тема "Биосфера":</w:t>
            </w:r>
          </w:p>
        </w:tc>
      </w:tr>
      <w:tr w:rsidR="00953208" w14:paraId="27CC56B7" w14:textId="77777777" w:rsidTr="00A352EB">
        <w:tc>
          <w:tcPr>
            <w:tcW w:w="1701" w:type="dxa"/>
          </w:tcPr>
          <w:p w14:paraId="46CDC33B" w14:textId="77777777" w:rsidR="00953208" w:rsidRDefault="00953208" w:rsidP="00953208">
            <w:pPr>
              <w:pStyle w:val="ConsPlusNormal"/>
              <w:jc w:val="center"/>
            </w:pPr>
            <w:r>
              <w:t>1.3.1</w:t>
            </w:r>
          </w:p>
        </w:tc>
        <w:tc>
          <w:tcPr>
            <w:tcW w:w="7370" w:type="dxa"/>
          </w:tcPr>
          <w:p w14:paraId="5EC7887F" w14:textId="77777777" w:rsidR="00953208" w:rsidRDefault="00953208" w:rsidP="00953208">
            <w:pPr>
              <w:pStyle w:val="ConsPlusNormal"/>
              <w:jc w:val="both"/>
            </w:pPr>
            <w:r>
              <w:t>называть границы биосферы</w:t>
            </w:r>
          </w:p>
        </w:tc>
      </w:tr>
      <w:tr w:rsidR="00953208" w14:paraId="18B13FF5" w14:textId="77777777" w:rsidTr="00A352EB">
        <w:tc>
          <w:tcPr>
            <w:tcW w:w="1701" w:type="dxa"/>
          </w:tcPr>
          <w:p w14:paraId="65277781" w14:textId="77777777" w:rsidR="00953208" w:rsidRDefault="00953208" w:rsidP="00953208">
            <w:pPr>
              <w:pStyle w:val="ConsPlusNormal"/>
              <w:jc w:val="center"/>
            </w:pPr>
            <w:r>
              <w:t>1.3.2</w:t>
            </w:r>
          </w:p>
        </w:tc>
        <w:tc>
          <w:tcPr>
            <w:tcW w:w="7370" w:type="dxa"/>
          </w:tcPr>
          <w:p w14:paraId="36208594" w14:textId="77777777" w:rsidR="00953208" w:rsidRDefault="00953208" w:rsidP="00953208">
            <w:pPr>
              <w:pStyle w:val="ConsPlusNormal"/>
              <w:jc w:val="both"/>
            </w:pPr>
            <w:r>
              <w:t>приводить примеры приспособления живых организмов к среде обитания в разных природных зонах</w:t>
            </w:r>
          </w:p>
        </w:tc>
      </w:tr>
      <w:tr w:rsidR="00953208" w14:paraId="6D8AFBEA" w14:textId="77777777" w:rsidTr="00A352EB">
        <w:tc>
          <w:tcPr>
            <w:tcW w:w="1701" w:type="dxa"/>
          </w:tcPr>
          <w:p w14:paraId="62EF4E87" w14:textId="77777777" w:rsidR="00953208" w:rsidRDefault="00953208" w:rsidP="00953208">
            <w:pPr>
              <w:pStyle w:val="ConsPlusNormal"/>
              <w:jc w:val="center"/>
            </w:pPr>
            <w:r>
              <w:t>1.3.3</w:t>
            </w:r>
          </w:p>
        </w:tc>
        <w:tc>
          <w:tcPr>
            <w:tcW w:w="7370" w:type="dxa"/>
          </w:tcPr>
          <w:p w14:paraId="11A4778C" w14:textId="77777777" w:rsidR="00953208" w:rsidRDefault="00953208" w:rsidP="00953208">
            <w:pPr>
              <w:pStyle w:val="ConsPlusNormal"/>
              <w:jc w:val="both"/>
            </w:pPr>
            <w:r>
              <w:t>различать растительный и животный мир разных территорий Земли</w:t>
            </w:r>
          </w:p>
        </w:tc>
      </w:tr>
      <w:tr w:rsidR="00953208" w14:paraId="0C046C50" w14:textId="77777777" w:rsidTr="00A352EB">
        <w:tc>
          <w:tcPr>
            <w:tcW w:w="1701" w:type="dxa"/>
          </w:tcPr>
          <w:p w14:paraId="07EF39D8" w14:textId="77777777" w:rsidR="00953208" w:rsidRDefault="00953208" w:rsidP="00953208">
            <w:pPr>
              <w:pStyle w:val="ConsPlusNormal"/>
              <w:jc w:val="center"/>
            </w:pPr>
            <w:r>
              <w:t>1.3.4</w:t>
            </w:r>
          </w:p>
        </w:tc>
        <w:tc>
          <w:tcPr>
            <w:tcW w:w="7370" w:type="dxa"/>
          </w:tcPr>
          <w:p w14:paraId="7F8AD46E" w14:textId="77777777" w:rsidR="00953208" w:rsidRDefault="00953208" w:rsidP="00953208">
            <w:pPr>
              <w:pStyle w:val="ConsPlusNormal"/>
              <w:jc w:val="both"/>
            </w:pPr>
            <w:r>
              <w:t>сравнивать особенности растительного и животного мира в различных природных зонах</w:t>
            </w:r>
          </w:p>
        </w:tc>
      </w:tr>
      <w:tr w:rsidR="00953208" w14:paraId="23905A79" w14:textId="77777777" w:rsidTr="00A352EB">
        <w:tc>
          <w:tcPr>
            <w:tcW w:w="1701" w:type="dxa"/>
          </w:tcPr>
          <w:p w14:paraId="20BBDF5A" w14:textId="77777777" w:rsidR="00953208" w:rsidRDefault="00953208" w:rsidP="00953208">
            <w:pPr>
              <w:pStyle w:val="ConsPlusNormal"/>
              <w:jc w:val="center"/>
            </w:pPr>
            <w:r>
              <w:t>1.3.5</w:t>
            </w:r>
          </w:p>
        </w:tc>
        <w:tc>
          <w:tcPr>
            <w:tcW w:w="7370" w:type="dxa"/>
          </w:tcPr>
          <w:p w14:paraId="62745290" w14:textId="77777777" w:rsidR="00953208" w:rsidRDefault="00953208" w:rsidP="00953208">
            <w:pPr>
              <w:pStyle w:val="ConsPlusNormal"/>
              <w:jc w:val="both"/>
            </w:pPr>
            <w:r>
              <w:t>сравнивать плодородие почв в различных природных зонах</w:t>
            </w:r>
          </w:p>
        </w:tc>
      </w:tr>
      <w:tr w:rsidR="00953208" w14:paraId="3689494E" w14:textId="77777777" w:rsidTr="00A352EB">
        <w:tc>
          <w:tcPr>
            <w:tcW w:w="1701" w:type="dxa"/>
          </w:tcPr>
          <w:p w14:paraId="73EB869B" w14:textId="77777777" w:rsidR="00953208" w:rsidRDefault="00953208" w:rsidP="00953208">
            <w:pPr>
              <w:pStyle w:val="ConsPlusNormal"/>
              <w:jc w:val="center"/>
            </w:pPr>
            <w:r>
              <w:t>1.3.6</w:t>
            </w:r>
          </w:p>
        </w:tc>
        <w:tc>
          <w:tcPr>
            <w:tcW w:w="7370" w:type="dxa"/>
          </w:tcPr>
          <w:p w14:paraId="2D97E06C" w14:textId="77777777" w:rsidR="00953208" w:rsidRDefault="00953208" w:rsidP="00953208">
            <w:pPr>
              <w:pStyle w:val="ConsPlusNormal"/>
              <w:jc w:val="both"/>
            </w:pPr>
            <w:r>
              <w:t>применять понятия "почва", "плодородие почв" для решения учебных и (или) практико-ориентированных задач</w:t>
            </w:r>
          </w:p>
        </w:tc>
      </w:tr>
      <w:tr w:rsidR="00953208" w14:paraId="49374AFF" w14:textId="77777777" w:rsidTr="00A352EB">
        <w:tc>
          <w:tcPr>
            <w:tcW w:w="1701" w:type="dxa"/>
          </w:tcPr>
          <w:p w14:paraId="4BCE0668" w14:textId="77777777" w:rsidR="00953208" w:rsidRDefault="00953208" w:rsidP="00953208">
            <w:pPr>
              <w:pStyle w:val="ConsPlusNormal"/>
              <w:jc w:val="center"/>
            </w:pPr>
            <w:r>
              <w:t>1.4</w:t>
            </w:r>
          </w:p>
        </w:tc>
        <w:tc>
          <w:tcPr>
            <w:tcW w:w="7370" w:type="dxa"/>
          </w:tcPr>
          <w:p w14:paraId="39D8B227" w14:textId="77777777" w:rsidR="00953208" w:rsidRDefault="00953208" w:rsidP="00953208">
            <w:pPr>
              <w:pStyle w:val="ConsPlusNormal"/>
              <w:jc w:val="both"/>
            </w:pPr>
            <w:r>
              <w:t>Тема "Природно-территориальные комплексы":</w:t>
            </w:r>
          </w:p>
        </w:tc>
      </w:tr>
      <w:tr w:rsidR="00953208" w14:paraId="051E799D" w14:textId="77777777" w:rsidTr="00A352EB">
        <w:tc>
          <w:tcPr>
            <w:tcW w:w="1701" w:type="dxa"/>
          </w:tcPr>
          <w:p w14:paraId="694507C1" w14:textId="77777777" w:rsidR="00953208" w:rsidRDefault="00953208" w:rsidP="00953208">
            <w:pPr>
              <w:pStyle w:val="ConsPlusNormal"/>
              <w:jc w:val="center"/>
            </w:pPr>
            <w:r>
              <w:t>1.4.1</w:t>
            </w:r>
          </w:p>
        </w:tc>
        <w:tc>
          <w:tcPr>
            <w:tcW w:w="7370" w:type="dxa"/>
          </w:tcPr>
          <w:p w14:paraId="18475F44" w14:textId="77777777" w:rsidR="00953208" w:rsidRDefault="00953208" w:rsidP="00953208">
            <w:pPr>
              <w:pStyle w:val="ConsPlusNormal"/>
              <w:jc w:val="both"/>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953208" w14:paraId="0EA04175" w14:textId="77777777" w:rsidTr="00A352EB">
        <w:tc>
          <w:tcPr>
            <w:tcW w:w="1701" w:type="dxa"/>
          </w:tcPr>
          <w:p w14:paraId="7D2C4191" w14:textId="77777777" w:rsidR="00953208" w:rsidRDefault="00953208" w:rsidP="00953208">
            <w:pPr>
              <w:pStyle w:val="ConsPlusNormal"/>
              <w:jc w:val="center"/>
            </w:pPr>
            <w:r>
              <w:lastRenderedPageBreak/>
              <w:t>1.4.2</w:t>
            </w:r>
          </w:p>
        </w:tc>
        <w:tc>
          <w:tcPr>
            <w:tcW w:w="7370" w:type="dxa"/>
          </w:tcPr>
          <w:p w14:paraId="25DC4719" w14:textId="77777777" w:rsidR="00953208" w:rsidRDefault="00953208" w:rsidP="00953208">
            <w:pPr>
              <w:pStyle w:val="ConsPlusNormal"/>
              <w:jc w:val="both"/>
            </w:pPr>
            <w:r>
              <w:t>объяснять взаимосвязи компонентов природы в природно-территориальном комплексе</w:t>
            </w:r>
          </w:p>
        </w:tc>
      </w:tr>
      <w:tr w:rsidR="00953208" w14:paraId="6BC371EF" w14:textId="77777777" w:rsidTr="00A352EB">
        <w:tc>
          <w:tcPr>
            <w:tcW w:w="1701" w:type="dxa"/>
          </w:tcPr>
          <w:p w14:paraId="34FBE1E6" w14:textId="77777777" w:rsidR="00953208" w:rsidRDefault="00953208" w:rsidP="00953208">
            <w:pPr>
              <w:pStyle w:val="ConsPlusNormal"/>
              <w:jc w:val="center"/>
            </w:pPr>
            <w:r>
              <w:t>1.4.3</w:t>
            </w:r>
          </w:p>
        </w:tc>
        <w:tc>
          <w:tcPr>
            <w:tcW w:w="7370" w:type="dxa"/>
          </w:tcPr>
          <w:p w14:paraId="3E15F777" w14:textId="77777777" w:rsidR="00953208" w:rsidRDefault="00953208" w:rsidP="00953208">
            <w:pPr>
              <w:pStyle w:val="ConsPlusNormal"/>
              <w:jc w:val="both"/>
            </w:pPr>
            <w:r>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14:paraId="43F6D8A2" w14:textId="77777777" w:rsidR="00953208" w:rsidRDefault="00953208" w:rsidP="00953208">
      <w:pPr>
        <w:pStyle w:val="ConsPlusNormal"/>
        <w:ind w:firstLine="540"/>
        <w:jc w:val="both"/>
      </w:pPr>
    </w:p>
    <w:p w14:paraId="6FE18D99" w14:textId="77777777" w:rsidR="00953208" w:rsidRDefault="00953208" w:rsidP="00953208">
      <w:pPr>
        <w:pStyle w:val="ConsPlusNormal"/>
        <w:jc w:val="right"/>
      </w:pPr>
      <w:r>
        <w:t>Таблица 21.3</w:t>
      </w:r>
    </w:p>
    <w:p w14:paraId="3B02231D" w14:textId="77777777" w:rsidR="00953208" w:rsidRDefault="00953208" w:rsidP="00953208">
      <w:pPr>
        <w:pStyle w:val="ConsPlusNormal"/>
        <w:ind w:firstLine="540"/>
        <w:jc w:val="both"/>
      </w:pPr>
    </w:p>
    <w:p w14:paraId="5C09E52D" w14:textId="77777777" w:rsidR="00953208" w:rsidRDefault="00953208" w:rsidP="00953208">
      <w:pPr>
        <w:pStyle w:val="ConsPlusNormal"/>
        <w:jc w:val="center"/>
      </w:pPr>
      <w:r>
        <w:t>Проверяемые элементы содержания (6 класс)</w:t>
      </w:r>
    </w:p>
    <w:p w14:paraId="02A9E0CB"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2A22706A" w14:textId="77777777" w:rsidTr="00A352EB">
        <w:tc>
          <w:tcPr>
            <w:tcW w:w="1134" w:type="dxa"/>
          </w:tcPr>
          <w:p w14:paraId="4A217F5F" w14:textId="77777777" w:rsidR="00953208" w:rsidRDefault="00953208" w:rsidP="00953208">
            <w:pPr>
              <w:pStyle w:val="ConsPlusNormal"/>
              <w:jc w:val="center"/>
            </w:pPr>
            <w:r>
              <w:t>Код</w:t>
            </w:r>
          </w:p>
        </w:tc>
        <w:tc>
          <w:tcPr>
            <w:tcW w:w="7937" w:type="dxa"/>
          </w:tcPr>
          <w:p w14:paraId="02203F20" w14:textId="77777777" w:rsidR="00953208" w:rsidRDefault="00953208" w:rsidP="00953208">
            <w:pPr>
              <w:pStyle w:val="ConsPlusNormal"/>
              <w:jc w:val="center"/>
            </w:pPr>
            <w:r>
              <w:t>Проверяемый элемент содержания</w:t>
            </w:r>
          </w:p>
        </w:tc>
      </w:tr>
      <w:tr w:rsidR="00953208" w14:paraId="124DC523" w14:textId="77777777" w:rsidTr="00A352EB">
        <w:tc>
          <w:tcPr>
            <w:tcW w:w="1134" w:type="dxa"/>
          </w:tcPr>
          <w:p w14:paraId="063F586C" w14:textId="77777777" w:rsidR="00953208" w:rsidRDefault="00953208" w:rsidP="00953208">
            <w:pPr>
              <w:pStyle w:val="ConsPlusNormal"/>
              <w:jc w:val="center"/>
            </w:pPr>
            <w:r>
              <w:t>1</w:t>
            </w:r>
          </w:p>
        </w:tc>
        <w:tc>
          <w:tcPr>
            <w:tcW w:w="7937" w:type="dxa"/>
          </w:tcPr>
          <w:p w14:paraId="472FDD68" w14:textId="77777777" w:rsidR="00953208" w:rsidRDefault="00953208" w:rsidP="00953208">
            <w:pPr>
              <w:pStyle w:val="ConsPlusNormal"/>
              <w:jc w:val="both"/>
            </w:pPr>
            <w:r>
              <w:t>Гидросфера - водная оболочка Земли</w:t>
            </w:r>
          </w:p>
        </w:tc>
      </w:tr>
      <w:tr w:rsidR="00953208" w14:paraId="2FC36092" w14:textId="77777777" w:rsidTr="00A352EB">
        <w:tc>
          <w:tcPr>
            <w:tcW w:w="1134" w:type="dxa"/>
          </w:tcPr>
          <w:p w14:paraId="4C9087D6" w14:textId="77777777" w:rsidR="00953208" w:rsidRDefault="00953208" w:rsidP="00953208">
            <w:pPr>
              <w:pStyle w:val="ConsPlusNormal"/>
              <w:jc w:val="center"/>
            </w:pPr>
            <w:r>
              <w:t>1.1</w:t>
            </w:r>
          </w:p>
        </w:tc>
        <w:tc>
          <w:tcPr>
            <w:tcW w:w="7937" w:type="dxa"/>
          </w:tcPr>
          <w:p w14:paraId="5FB7F874" w14:textId="77777777" w:rsidR="00953208" w:rsidRDefault="00953208" w:rsidP="00953208">
            <w:pPr>
              <w:pStyle w:val="ConsPlusNormal"/>
              <w:jc w:val="both"/>
            </w:pPr>
            <w:r>
              <w:t>Части гидросферы. Мировой круговорот воды</w:t>
            </w:r>
          </w:p>
        </w:tc>
      </w:tr>
      <w:tr w:rsidR="00953208" w14:paraId="048F99A5" w14:textId="77777777" w:rsidTr="00A352EB">
        <w:tc>
          <w:tcPr>
            <w:tcW w:w="1134" w:type="dxa"/>
          </w:tcPr>
          <w:p w14:paraId="755C8020" w14:textId="77777777" w:rsidR="00953208" w:rsidRDefault="00953208" w:rsidP="00953208">
            <w:pPr>
              <w:pStyle w:val="ConsPlusNormal"/>
              <w:jc w:val="center"/>
            </w:pPr>
            <w:r>
              <w:t>1.2</w:t>
            </w:r>
          </w:p>
        </w:tc>
        <w:tc>
          <w:tcPr>
            <w:tcW w:w="7937" w:type="dxa"/>
          </w:tcPr>
          <w:p w14:paraId="78AC4994" w14:textId="77777777" w:rsidR="00953208" w:rsidRDefault="00953208" w:rsidP="00953208">
            <w:pPr>
              <w:pStyle w:val="ConsPlusNormal"/>
              <w:jc w:val="both"/>
            </w:pPr>
            <w:r>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953208" w14:paraId="66B9FFCC" w14:textId="77777777" w:rsidTr="00A352EB">
        <w:tc>
          <w:tcPr>
            <w:tcW w:w="1134" w:type="dxa"/>
          </w:tcPr>
          <w:p w14:paraId="1406118E" w14:textId="77777777" w:rsidR="00953208" w:rsidRDefault="00953208" w:rsidP="00953208">
            <w:pPr>
              <w:pStyle w:val="ConsPlusNormal"/>
              <w:jc w:val="center"/>
            </w:pPr>
            <w:r>
              <w:t>1.3</w:t>
            </w:r>
          </w:p>
        </w:tc>
        <w:tc>
          <w:tcPr>
            <w:tcW w:w="7937" w:type="dxa"/>
          </w:tcPr>
          <w:p w14:paraId="47DC3A6B" w14:textId="77777777" w:rsidR="00953208" w:rsidRDefault="00953208" w:rsidP="00953208">
            <w:pPr>
              <w:pStyle w:val="ConsPlusNormal"/>
              <w:jc w:val="both"/>
            </w:pPr>
            <w:r>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953208" w14:paraId="411D912A" w14:textId="77777777" w:rsidTr="00A352EB">
        <w:tc>
          <w:tcPr>
            <w:tcW w:w="1134" w:type="dxa"/>
          </w:tcPr>
          <w:p w14:paraId="089728A7" w14:textId="77777777" w:rsidR="00953208" w:rsidRDefault="00953208" w:rsidP="00953208">
            <w:pPr>
              <w:pStyle w:val="ConsPlusNormal"/>
              <w:jc w:val="center"/>
            </w:pPr>
            <w:r>
              <w:t>1.4</w:t>
            </w:r>
          </w:p>
        </w:tc>
        <w:tc>
          <w:tcPr>
            <w:tcW w:w="7937" w:type="dxa"/>
          </w:tcPr>
          <w:p w14:paraId="29FF4598" w14:textId="77777777" w:rsidR="00953208" w:rsidRDefault="00953208" w:rsidP="00953208">
            <w:pPr>
              <w:pStyle w:val="ConsPlusNormal"/>
              <w:jc w:val="both"/>
            </w:pPr>
            <w:r>
              <w:t>Подземные воды их виды, происхождение и использование. Гейзеры. Горные и покровные ледники. Многолетняя мерзлота</w:t>
            </w:r>
          </w:p>
        </w:tc>
      </w:tr>
      <w:tr w:rsidR="00953208" w14:paraId="1D5CE4E2" w14:textId="77777777" w:rsidTr="00A352EB">
        <w:tc>
          <w:tcPr>
            <w:tcW w:w="1134" w:type="dxa"/>
          </w:tcPr>
          <w:p w14:paraId="2656D3E6" w14:textId="77777777" w:rsidR="00953208" w:rsidRDefault="00953208" w:rsidP="00953208">
            <w:pPr>
              <w:pStyle w:val="ConsPlusNormal"/>
              <w:jc w:val="center"/>
            </w:pPr>
            <w:r>
              <w:t>1.5</w:t>
            </w:r>
          </w:p>
        </w:tc>
        <w:tc>
          <w:tcPr>
            <w:tcW w:w="7937" w:type="dxa"/>
          </w:tcPr>
          <w:p w14:paraId="6C0BD7A6" w14:textId="77777777" w:rsidR="00953208" w:rsidRDefault="00953208" w:rsidP="00953208">
            <w:pPr>
              <w:pStyle w:val="ConsPlusNormal"/>
              <w:jc w:val="both"/>
            </w:pPr>
            <w:r>
              <w:t>Человек и гидросфера. Современные исследования в гидросфере. Стихийные явления в гидросфере</w:t>
            </w:r>
          </w:p>
        </w:tc>
      </w:tr>
      <w:tr w:rsidR="00953208" w14:paraId="7BE181CB" w14:textId="77777777" w:rsidTr="00A352EB">
        <w:tc>
          <w:tcPr>
            <w:tcW w:w="1134" w:type="dxa"/>
          </w:tcPr>
          <w:p w14:paraId="0FC56308" w14:textId="77777777" w:rsidR="00953208" w:rsidRDefault="00953208" w:rsidP="00953208">
            <w:pPr>
              <w:pStyle w:val="ConsPlusNormal"/>
              <w:jc w:val="center"/>
            </w:pPr>
            <w:r>
              <w:t>2</w:t>
            </w:r>
          </w:p>
        </w:tc>
        <w:tc>
          <w:tcPr>
            <w:tcW w:w="7937" w:type="dxa"/>
          </w:tcPr>
          <w:p w14:paraId="2274F4D6" w14:textId="77777777" w:rsidR="00953208" w:rsidRDefault="00953208" w:rsidP="00953208">
            <w:pPr>
              <w:pStyle w:val="ConsPlusNormal"/>
              <w:jc w:val="both"/>
            </w:pPr>
            <w:r>
              <w:t>Атмосфера - воздушная оболочка Земли</w:t>
            </w:r>
          </w:p>
        </w:tc>
      </w:tr>
      <w:tr w:rsidR="00953208" w14:paraId="6EBC8BF1" w14:textId="77777777" w:rsidTr="00A352EB">
        <w:tc>
          <w:tcPr>
            <w:tcW w:w="1134" w:type="dxa"/>
          </w:tcPr>
          <w:p w14:paraId="153D309A" w14:textId="77777777" w:rsidR="00953208" w:rsidRDefault="00953208" w:rsidP="00953208">
            <w:pPr>
              <w:pStyle w:val="ConsPlusNormal"/>
              <w:jc w:val="center"/>
            </w:pPr>
            <w:r>
              <w:t>2.1</w:t>
            </w:r>
          </w:p>
        </w:tc>
        <w:tc>
          <w:tcPr>
            <w:tcW w:w="7937" w:type="dxa"/>
          </w:tcPr>
          <w:p w14:paraId="677E2E21" w14:textId="77777777" w:rsidR="00953208" w:rsidRDefault="00953208" w:rsidP="00953208">
            <w:pPr>
              <w:pStyle w:val="ConsPlusNormal"/>
              <w:jc w:val="both"/>
            </w:pPr>
            <w:r>
              <w:t>Газовый состав, строение и значение атмосферы</w:t>
            </w:r>
          </w:p>
        </w:tc>
      </w:tr>
      <w:tr w:rsidR="00953208" w14:paraId="74468FFB" w14:textId="77777777" w:rsidTr="00A352EB">
        <w:tc>
          <w:tcPr>
            <w:tcW w:w="1134" w:type="dxa"/>
          </w:tcPr>
          <w:p w14:paraId="5251823A" w14:textId="77777777" w:rsidR="00953208" w:rsidRDefault="00953208" w:rsidP="00953208">
            <w:pPr>
              <w:pStyle w:val="ConsPlusNormal"/>
              <w:jc w:val="center"/>
            </w:pPr>
            <w:r>
              <w:t>2.2</w:t>
            </w:r>
          </w:p>
        </w:tc>
        <w:tc>
          <w:tcPr>
            <w:tcW w:w="7937" w:type="dxa"/>
          </w:tcPr>
          <w:p w14:paraId="1BFDD7A5" w14:textId="77777777" w:rsidR="00953208" w:rsidRDefault="00953208" w:rsidP="00953208">
            <w:pPr>
              <w:pStyle w:val="ConsPlusNormal"/>
              <w:jc w:val="both"/>
            </w:pPr>
            <w:r>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953208" w14:paraId="77710209" w14:textId="77777777" w:rsidTr="00A352EB">
        <w:tc>
          <w:tcPr>
            <w:tcW w:w="1134" w:type="dxa"/>
          </w:tcPr>
          <w:p w14:paraId="520E957B" w14:textId="77777777" w:rsidR="00953208" w:rsidRDefault="00953208" w:rsidP="00953208">
            <w:pPr>
              <w:pStyle w:val="ConsPlusNormal"/>
              <w:jc w:val="center"/>
            </w:pPr>
            <w:r>
              <w:t>2.3</w:t>
            </w:r>
          </w:p>
        </w:tc>
        <w:tc>
          <w:tcPr>
            <w:tcW w:w="7937" w:type="dxa"/>
          </w:tcPr>
          <w:p w14:paraId="14896EEC" w14:textId="77777777" w:rsidR="00953208" w:rsidRDefault="00953208" w:rsidP="00953208">
            <w:pPr>
              <w:pStyle w:val="ConsPlusNormal"/>
              <w:jc w:val="both"/>
            </w:pPr>
            <w: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953208" w14:paraId="0EF7D18A" w14:textId="77777777" w:rsidTr="00A352EB">
        <w:tc>
          <w:tcPr>
            <w:tcW w:w="1134" w:type="dxa"/>
          </w:tcPr>
          <w:p w14:paraId="45681D36" w14:textId="77777777" w:rsidR="00953208" w:rsidRDefault="00953208" w:rsidP="00953208">
            <w:pPr>
              <w:pStyle w:val="ConsPlusNormal"/>
              <w:jc w:val="center"/>
            </w:pPr>
            <w:r>
              <w:t>2.4</w:t>
            </w:r>
          </w:p>
        </w:tc>
        <w:tc>
          <w:tcPr>
            <w:tcW w:w="7937" w:type="dxa"/>
          </w:tcPr>
          <w:p w14:paraId="463589E4" w14:textId="77777777" w:rsidR="00953208" w:rsidRDefault="00953208" w:rsidP="00953208">
            <w:pPr>
              <w:pStyle w:val="ConsPlusNormal"/>
              <w:jc w:val="both"/>
            </w:pPr>
            <w:r>
              <w:t>Атмосферное давление. Ветер и причины его возникновения. Роза ветров. Бризы. Муссоны. Пассаты</w:t>
            </w:r>
          </w:p>
        </w:tc>
      </w:tr>
      <w:tr w:rsidR="00953208" w14:paraId="4CCFA93B" w14:textId="77777777" w:rsidTr="00A352EB">
        <w:tc>
          <w:tcPr>
            <w:tcW w:w="1134" w:type="dxa"/>
          </w:tcPr>
          <w:p w14:paraId="542E4936" w14:textId="77777777" w:rsidR="00953208" w:rsidRDefault="00953208" w:rsidP="00953208">
            <w:pPr>
              <w:pStyle w:val="ConsPlusNormal"/>
              <w:jc w:val="center"/>
            </w:pPr>
            <w:r>
              <w:t>2.5</w:t>
            </w:r>
          </w:p>
        </w:tc>
        <w:tc>
          <w:tcPr>
            <w:tcW w:w="7937" w:type="dxa"/>
          </w:tcPr>
          <w:p w14:paraId="0EBB91A9" w14:textId="77777777" w:rsidR="00953208" w:rsidRDefault="00953208" w:rsidP="00953208">
            <w:pPr>
              <w:pStyle w:val="ConsPlusNormal"/>
              <w:jc w:val="both"/>
            </w:pPr>
            <w: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953208" w14:paraId="7B3A7A29" w14:textId="77777777" w:rsidTr="00A352EB">
        <w:tc>
          <w:tcPr>
            <w:tcW w:w="1134" w:type="dxa"/>
          </w:tcPr>
          <w:p w14:paraId="559C160C" w14:textId="77777777" w:rsidR="00953208" w:rsidRDefault="00953208" w:rsidP="00953208">
            <w:pPr>
              <w:pStyle w:val="ConsPlusNormal"/>
              <w:jc w:val="center"/>
            </w:pPr>
            <w:r>
              <w:t>2.6.</w:t>
            </w:r>
          </w:p>
        </w:tc>
        <w:tc>
          <w:tcPr>
            <w:tcW w:w="7937" w:type="dxa"/>
          </w:tcPr>
          <w:p w14:paraId="6006AD7D" w14:textId="77777777" w:rsidR="00953208" w:rsidRDefault="00953208" w:rsidP="00953208">
            <w:pPr>
              <w:pStyle w:val="ConsPlusNormal"/>
              <w:jc w:val="both"/>
            </w:pPr>
            <w:r>
              <w:t>Человек и атмосфера. Современные изменения климата. Стихийные явления в атмосфере</w:t>
            </w:r>
          </w:p>
        </w:tc>
      </w:tr>
      <w:tr w:rsidR="00953208" w14:paraId="4F9C12F6" w14:textId="77777777" w:rsidTr="00A352EB">
        <w:tc>
          <w:tcPr>
            <w:tcW w:w="1134" w:type="dxa"/>
          </w:tcPr>
          <w:p w14:paraId="0D6D6A5D" w14:textId="77777777" w:rsidR="00953208" w:rsidRDefault="00953208" w:rsidP="00953208">
            <w:pPr>
              <w:pStyle w:val="ConsPlusNormal"/>
              <w:jc w:val="center"/>
            </w:pPr>
            <w:r>
              <w:t>3</w:t>
            </w:r>
          </w:p>
        </w:tc>
        <w:tc>
          <w:tcPr>
            <w:tcW w:w="7937" w:type="dxa"/>
          </w:tcPr>
          <w:p w14:paraId="399621D1" w14:textId="77777777" w:rsidR="00953208" w:rsidRDefault="00953208" w:rsidP="00953208">
            <w:pPr>
              <w:pStyle w:val="ConsPlusNormal"/>
              <w:jc w:val="both"/>
            </w:pPr>
            <w:r>
              <w:t>Биосфера - оболочка жизни</w:t>
            </w:r>
          </w:p>
        </w:tc>
      </w:tr>
      <w:tr w:rsidR="00953208" w14:paraId="6DDFFC6C" w14:textId="77777777" w:rsidTr="00A352EB">
        <w:tc>
          <w:tcPr>
            <w:tcW w:w="1134" w:type="dxa"/>
          </w:tcPr>
          <w:p w14:paraId="31903E83" w14:textId="77777777" w:rsidR="00953208" w:rsidRDefault="00953208" w:rsidP="00953208">
            <w:pPr>
              <w:pStyle w:val="ConsPlusNormal"/>
              <w:jc w:val="center"/>
            </w:pPr>
            <w:r>
              <w:t>3.1</w:t>
            </w:r>
          </w:p>
        </w:tc>
        <w:tc>
          <w:tcPr>
            <w:tcW w:w="7937" w:type="dxa"/>
          </w:tcPr>
          <w:p w14:paraId="05BAE496" w14:textId="77777777" w:rsidR="00953208" w:rsidRDefault="00953208" w:rsidP="00953208">
            <w:pPr>
              <w:pStyle w:val="ConsPlusNormal"/>
              <w:jc w:val="both"/>
            </w:pPr>
            <w:r>
              <w:t xml:space="preserve">Биосфера - оболочка жизни Границы биосферы. Разнообразие животного и растительного мира. Приспособление живых организмов к среде обитания. </w:t>
            </w:r>
            <w:r>
              <w:lastRenderedPageBreak/>
              <w:t>Жизнь в Океане</w:t>
            </w:r>
          </w:p>
        </w:tc>
      </w:tr>
      <w:tr w:rsidR="00953208" w14:paraId="486FD670" w14:textId="77777777" w:rsidTr="00A352EB">
        <w:tc>
          <w:tcPr>
            <w:tcW w:w="1134" w:type="dxa"/>
          </w:tcPr>
          <w:p w14:paraId="44E3A256" w14:textId="77777777" w:rsidR="00953208" w:rsidRDefault="00953208" w:rsidP="00953208">
            <w:pPr>
              <w:pStyle w:val="ConsPlusNormal"/>
              <w:jc w:val="center"/>
            </w:pPr>
            <w:r>
              <w:lastRenderedPageBreak/>
              <w:t>3.2</w:t>
            </w:r>
          </w:p>
        </w:tc>
        <w:tc>
          <w:tcPr>
            <w:tcW w:w="7937" w:type="dxa"/>
          </w:tcPr>
          <w:p w14:paraId="6BD794AE" w14:textId="77777777" w:rsidR="00953208" w:rsidRDefault="00953208" w:rsidP="00953208">
            <w:pPr>
              <w:pStyle w:val="ConsPlusNormal"/>
              <w:jc w:val="both"/>
            </w:pPr>
            <w:r>
              <w:t>Человек - часть биосферы. Распространение людей на Земле</w:t>
            </w:r>
          </w:p>
        </w:tc>
      </w:tr>
      <w:tr w:rsidR="00953208" w14:paraId="56B201D1" w14:textId="77777777" w:rsidTr="00A352EB">
        <w:tc>
          <w:tcPr>
            <w:tcW w:w="1134" w:type="dxa"/>
          </w:tcPr>
          <w:p w14:paraId="05827104" w14:textId="77777777" w:rsidR="00953208" w:rsidRDefault="00953208" w:rsidP="00953208">
            <w:pPr>
              <w:pStyle w:val="ConsPlusNormal"/>
              <w:jc w:val="center"/>
            </w:pPr>
            <w:r>
              <w:t>4</w:t>
            </w:r>
          </w:p>
        </w:tc>
        <w:tc>
          <w:tcPr>
            <w:tcW w:w="7937" w:type="dxa"/>
          </w:tcPr>
          <w:p w14:paraId="78365043" w14:textId="77777777" w:rsidR="00953208" w:rsidRDefault="00953208" w:rsidP="00953208">
            <w:pPr>
              <w:pStyle w:val="ConsPlusNormal"/>
              <w:jc w:val="both"/>
            </w:pPr>
            <w:r>
              <w:t>Природно-территориальные комплексы</w:t>
            </w:r>
          </w:p>
        </w:tc>
      </w:tr>
      <w:tr w:rsidR="00953208" w14:paraId="3EDC5F4B" w14:textId="77777777" w:rsidTr="00A352EB">
        <w:tc>
          <w:tcPr>
            <w:tcW w:w="1134" w:type="dxa"/>
          </w:tcPr>
          <w:p w14:paraId="05FC82ED" w14:textId="77777777" w:rsidR="00953208" w:rsidRDefault="00953208" w:rsidP="00953208">
            <w:pPr>
              <w:pStyle w:val="ConsPlusNormal"/>
              <w:jc w:val="center"/>
            </w:pPr>
            <w:r>
              <w:t>4.1</w:t>
            </w:r>
          </w:p>
        </w:tc>
        <w:tc>
          <w:tcPr>
            <w:tcW w:w="7937" w:type="dxa"/>
          </w:tcPr>
          <w:p w14:paraId="433762F6" w14:textId="77777777" w:rsidR="00953208" w:rsidRDefault="00953208" w:rsidP="00953208">
            <w:pPr>
              <w:pStyle w:val="ConsPlusNormal"/>
              <w:jc w:val="both"/>
            </w:pPr>
            <w:r>
              <w:t>Природно-территориальный комплекс. Глобальные, региональные и локальные природные комплексы. Природные комплексы своей местности</w:t>
            </w:r>
          </w:p>
        </w:tc>
      </w:tr>
      <w:tr w:rsidR="00953208" w14:paraId="06A61FC2" w14:textId="77777777" w:rsidTr="00A352EB">
        <w:tc>
          <w:tcPr>
            <w:tcW w:w="1134" w:type="dxa"/>
          </w:tcPr>
          <w:p w14:paraId="2740979D" w14:textId="77777777" w:rsidR="00953208" w:rsidRDefault="00953208" w:rsidP="00953208">
            <w:pPr>
              <w:pStyle w:val="ConsPlusNormal"/>
              <w:jc w:val="center"/>
            </w:pPr>
            <w:r>
              <w:t>4.2</w:t>
            </w:r>
          </w:p>
        </w:tc>
        <w:tc>
          <w:tcPr>
            <w:tcW w:w="7937" w:type="dxa"/>
          </w:tcPr>
          <w:p w14:paraId="740533EE" w14:textId="77777777" w:rsidR="00953208" w:rsidRDefault="00953208" w:rsidP="00953208">
            <w:pPr>
              <w:pStyle w:val="ConsPlusNormal"/>
              <w:jc w:val="both"/>
            </w:pPr>
            <w:r>
              <w:t>Круговороты веществ на Земле. Круговороты воды, газов, горных пород, биогенного вещества</w:t>
            </w:r>
          </w:p>
        </w:tc>
      </w:tr>
      <w:tr w:rsidR="00953208" w14:paraId="21182376" w14:textId="77777777" w:rsidTr="00A352EB">
        <w:tc>
          <w:tcPr>
            <w:tcW w:w="1134" w:type="dxa"/>
          </w:tcPr>
          <w:p w14:paraId="2E1D1757" w14:textId="77777777" w:rsidR="00953208" w:rsidRDefault="00953208" w:rsidP="00953208">
            <w:pPr>
              <w:pStyle w:val="ConsPlusNormal"/>
              <w:jc w:val="center"/>
            </w:pPr>
            <w:r>
              <w:t>4.3</w:t>
            </w:r>
          </w:p>
        </w:tc>
        <w:tc>
          <w:tcPr>
            <w:tcW w:w="7937" w:type="dxa"/>
          </w:tcPr>
          <w:p w14:paraId="2D15317C" w14:textId="77777777" w:rsidR="00953208" w:rsidRDefault="00953208" w:rsidP="00953208">
            <w:pPr>
              <w:pStyle w:val="ConsPlusNormal"/>
              <w:jc w:val="both"/>
            </w:pPr>
            <w:r>
              <w:t>Почва: ее строение и состав. Образование почвы и плодородие почв. Охрана почв</w:t>
            </w:r>
          </w:p>
        </w:tc>
      </w:tr>
      <w:tr w:rsidR="00953208" w14:paraId="375A9CEF" w14:textId="77777777" w:rsidTr="00A352EB">
        <w:tc>
          <w:tcPr>
            <w:tcW w:w="1134" w:type="dxa"/>
          </w:tcPr>
          <w:p w14:paraId="36152F4C" w14:textId="77777777" w:rsidR="00953208" w:rsidRDefault="00953208" w:rsidP="00953208">
            <w:pPr>
              <w:pStyle w:val="ConsPlusNormal"/>
              <w:jc w:val="center"/>
            </w:pPr>
            <w:r>
              <w:t>4.4</w:t>
            </w:r>
          </w:p>
        </w:tc>
        <w:tc>
          <w:tcPr>
            <w:tcW w:w="7937" w:type="dxa"/>
          </w:tcPr>
          <w:p w14:paraId="65C450BF" w14:textId="77777777" w:rsidR="00953208" w:rsidRDefault="00953208" w:rsidP="00953208">
            <w:pPr>
              <w:pStyle w:val="ConsPlusNormal"/>
              <w:jc w:val="both"/>
            </w:pPr>
            <w:r>
              <w:t>Природная среда. Охрана природы. Особо охраняемые природные территории. Всемирное наследие ЮНЕСКО</w:t>
            </w:r>
          </w:p>
        </w:tc>
      </w:tr>
    </w:tbl>
    <w:p w14:paraId="2A4345BB" w14:textId="77777777" w:rsidR="00953208" w:rsidRDefault="00953208" w:rsidP="00953208">
      <w:pPr>
        <w:pStyle w:val="ConsPlusNormal"/>
        <w:ind w:firstLine="540"/>
        <w:jc w:val="both"/>
      </w:pPr>
    </w:p>
    <w:p w14:paraId="71D6E6A8" w14:textId="77777777" w:rsidR="00953208" w:rsidRDefault="00953208" w:rsidP="00953208">
      <w:pPr>
        <w:pStyle w:val="ConsPlusNormal"/>
        <w:jc w:val="right"/>
      </w:pPr>
      <w:r>
        <w:t>Таблица 21.4</w:t>
      </w:r>
    </w:p>
    <w:p w14:paraId="5C5B9F0F" w14:textId="77777777" w:rsidR="00953208" w:rsidRDefault="00953208" w:rsidP="00953208">
      <w:pPr>
        <w:pStyle w:val="ConsPlusNormal"/>
        <w:ind w:firstLine="540"/>
        <w:jc w:val="both"/>
      </w:pPr>
    </w:p>
    <w:p w14:paraId="41F1EF2C" w14:textId="77777777" w:rsidR="00953208" w:rsidRDefault="00953208" w:rsidP="00953208">
      <w:pPr>
        <w:pStyle w:val="ConsPlusNormal"/>
        <w:jc w:val="center"/>
      </w:pPr>
      <w:r>
        <w:t>Проверяемые требования к результатам освоения основной</w:t>
      </w:r>
    </w:p>
    <w:p w14:paraId="797133F6" w14:textId="77777777" w:rsidR="00953208" w:rsidRDefault="00953208" w:rsidP="00953208">
      <w:pPr>
        <w:pStyle w:val="ConsPlusNormal"/>
        <w:jc w:val="center"/>
      </w:pPr>
      <w:r>
        <w:t>образовательной программы (7 класс)</w:t>
      </w:r>
    </w:p>
    <w:p w14:paraId="06E3616D"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53208" w14:paraId="3F4783D4" w14:textId="77777777" w:rsidTr="00A352EB">
        <w:tc>
          <w:tcPr>
            <w:tcW w:w="1701" w:type="dxa"/>
          </w:tcPr>
          <w:p w14:paraId="5C1D4C37" w14:textId="77777777" w:rsidR="00953208" w:rsidRDefault="00953208" w:rsidP="00953208">
            <w:pPr>
              <w:pStyle w:val="ConsPlusNormal"/>
              <w:jc w:val="center"/>
            </w:pPr>
            <w:r>
              <w:t>Код проверяемого результата</w:t>
            </w:r>
          </w:p>
        </w:tc>
        <w:tc>
          <w:tcPr>
            <w:tcW w:w="7370" w:type="dxa"/>
          </w:tcPr>
          <w:p w14:paraId="6B01CDF8" w14:textId="77777777" w:rsidR="00953208" w:rsidRDefault="00953208" w:rsidP="0095320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53208" w14:paraId="36DDA0D0" w14:textId="77777777" w:rsidTr="00A352EB">
        <w:tc>
          <w:tcPr>
            <w:tcW w:w="1701" w:type="dxa"/>
          </w:tcPr>
          <w:p w14:paraId="359922AD" w14:textId="77777777" w:rsidR="00953208" w:rsidRDefault="00953208" w:rsidP="00953208">
            <w:pPr>
              <w:pStyle w:val="ConsPlusNormal"/>
              <w:jc w:val="center"/>
            </w:pPr>
            <w:r>
              <w:t>1</w:t>
            </w:r>
          </w:p>
        </w:tc>
        <w:tc>
          <w:tcPr>
            <w:tcW w:w="7370" w:type="dxa"/>
          </w:tcPr>
          <w:p w14:paraId="4ED40556" w14:textId="77777777" w:rsidR="00953208" w:rsidRDefault="00953208" w:rsidP="00953208">
            <w:pPr>
              <w:pStyle w:val="ConsPlusNormal"/>
              <w:jc w:val="both"/>
            </w:pPr>
            <w:r>
              <w:t>По разделу "Главные закономерности природы Земли"</w:t>
            </w:r>
          </w:p>
        </w:tc>
      </w:tr>
      <w:tr w:rsidR="00953208" w14:paraId="4F56BCC7" w14:textId="77777777" w:rsidTr="00A352EB">
        <w:tc>
          <w:tcPr>
            <w:tcW w:w="1701" w:type="dxa"/>
          </w:tcPr>
          <w:p w14:paraId="6F6F2CF7" w14:textId="77777777" w:rsidR="00953208" w:rsidRDefault="00953208" w:rsidP="00953208">
            <w:pPr>
              <w:pStyle w:val="ConsPlusNormal"/>
              <w:jc w:val="center"/>
            </w:pPr>
            <w:r>
              <w:t>1.1</w:t>
            </w:r>
          </w:p>
        </w:tc>
        <w:tc>
          <w:tcPr>
            <w:tcW w:w="7370" w:type="dxa"/>
          </w:tcPr>
          <w:p w14:paraId="171D0508" w14:textId="77777777" w:rsidR="00953208" w:rsidRDefault="00953208" w:rsidP="00953208">
            <w:pPr>
              <w:pStyle w:val="ConsPlusNormal"/>
              <w:jc w:val="both"/>
            </w:pPr>
            <w:r>
              <w:t>Тема "Географическая оболочка":</w:t>
            </w:r>
          </w:p>
        </w:tc>
      </w:tr>
      <w:tr w:rsidR="00953208" w14:paraId="4D5FEF1D" w14:textId="77777777" w:rsidTr="00A352EB">
        <w:tc>
          <w:tcPr>
            <w:tcW w:w="1701" w:type="dxa"/>
          </w:tcPr>
          <w:p w14:paraId="4D94F2F6" w14:textId="77777777" w:rsidR="00953208" w:rsidRDefault="00953208" w:rsidP="00953208">
            <w:pPr>
              <w:pStyle w:val="ConsPlusNormal"/>
              <w:jc w:val="center"/>
            </w:pPr>
            <w:r>
              <w:t>1.1.1</w:t>
            </w:r>
          </w:p>
        </w:tc>
        <w:tc>
          <w:tcPr>
            <w:tcW w:w="7370" w:type="dxa"/>
          </w:tcPr>
          <w:p w14:paraId="6639AAF2" w14:textId="77777777" w:rsidR="00953208" w:rsidRDefault="00953208" w:rsidP="00953208">
            <w:pPr>
              <w:pStyle w:val="ConsPlusNormal"/>
              <w:jc w:val="both"/>
            </w:pPr>
            <w:r>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953208" w14:paraId="5C0A9C16" w14:textId="77777777" w:rsidTr="00A352EB">
        <w:tc>
          <w:tcPr>
            <w:tcW w:w="1701" w:type="dxa"/>
          </w:tcPr>
          <w:p w14:paraId="74650645" w14:textId="77777777" w:rsidR="00953208" w:rsidRDefault="00953208" w:rsidP="00953208">
            <w:pPr>
              <w:pStyle w:val="ConsPlusNormal"/>
              <w:jc w:val="center"/>
            </w:pPr>
            <w:r>
              <w:t>1.1.2</w:t>
            </w:r>
          </w:p>
        </w:tc>
        <w:tc>
          <w:tcPr>
            <w:tcW w:w="7370" w:type="dxa"/>
          </w:tcPr>
          <w:p w14:paraId="62AE83FE" w14:textId="77777777" w:rsidR="00953208" w:rsidRDefault="00953208" w:rsidP="00953208">
            <w:pPr>
              <w:pStyle w:val="ConsPlusNormal"/>
              <w:jc w:val="both"/>
            </w:pPr>
            <w:r>
              <w:t>называть строение и свойства (целостность, зональность, ритмичность) географической оболочки</w:t>
            </w:r>
          </w:p>
        </w:tc>
      </w:tr>
      <w:tr w:rsidR="00953208" w14:paraId="4178322A" w14:textId="77777777" w:rsidTr="00A352EB">
        <w:tc>
          <w:tcPr>
            <w:tcW w:w="1701" w:type="dxa"/>
          </w:tcPr>
          <w:p w14:paraId="1E12D8A7" w14:textId="77777777" w:rsidR="00953208" w:rsidRDefault="00953208" w:rsidP="00953208">
            <w:pPr>
              <w:pStyle w:val="ConsPlusNormal"/>
              <w:jc w:val="center"/>
            </w:pPr>
            <w:r>
              <w:t>1.1.3</w:t>
            </w:r>
          </w:p>
        </w:tc>
        <w:tc>
          <w:tcPr>
            <w:tcW w:w="7370" w:type="dxa"/>
          </w:tcPr>
          <w:p w14:paraId="540E3E48" w14:textId="77777777" w:rsidR="00953208" w:rsidRDefault="00953208" w:rsidP="00953208">
            <w:pPr>
              <w:pStyle w:val="ConsPlusNormal"/>
              <w:jc w:val="both"/>
            </w:pPr>
            <w:r>
              <w:t>описывать закономерности изменения в пространстве рельефа, климата, внутренних вод и органического мира</w:t>
            </w:r>
          </w:p>
        </w:tc>
      </w:tr>
      <w:tr w:rsidR="00953208" w14:paraId="77006BAE" w14:textId="77777777" w:rsidTr="00A352EB">
        <w:tc>
          <w:tcPr>
            <w:tcW w:w="1701" w:type="dxa"/>
          </w:tcPr>
          <w:p w14:paraId="3B293F36" w14:textId="77777777" w:rsidR="00953208" w:rsidRDefault="00953208" w:rsidP="00953208">
            <w:pPr>
              <w:pStyle w:val="ConsPlusNormal"/>
              <w:jc w:val="center"/>
            </w:pPr>
            <w:r>
              <w:t>1.1.4</w:t>
            </w:r>
          </w:p>
        </w:tc>
        <w:tc>
          <w:tcPr>
            <w:tcW w:w="7370" w:type="dxa"/>
          </w:tcPr>
          <w:p w14:paraId="386ADF2C" w14:textId="77777777" w:rsidR="00953208" w:rsidRDefault="00953208" w:rsidP="00953208">
            <w:pPr>
              <w:pStyle w:val="ConsPlusNormal"/>
              <w:jc w:val="both"/>
            </w:pPr>
            <w:r>
              <w:t>определять природные зоны по их существенным признакам на основе интеграции и интерпретации информации об особенностях их природы</w:t>
            </w:r>
          </w:p>
        </w:tc>
      </w:tr>
      <w:tr w:rsidR="00953208" w14:paraId="1FFF22FC" w14:textId="77777777" w:rsidTr="00A352EB">
        <w:tc>
          <w:tcPr>
            <w:tcW w:w="1701" w:type="dxa"/>
          </w:tcPr>
          <w:p w14:paraId="662FE41A" w14:textId="77777777" w:rsidR="00953208" w:rsidRDefault="00953208" w:rsidP="00953208">
            <w:pPr>
              <w:pStyle w:val="ConsPlusNormal"/>
              <w:jc w:val="center"/>
            </w:pPr>
            <w:r>
              <w:t>1.1.5</w:t>
            </w:r>
          </w:p>
        </w:tc>
        <w:tc>
          <w:tcPr>
            <w:tcW w:w="7370" w:type="dxa"/>
          </w:tcPr>
          <w:p w14:paraId="564E96E1" w14:textId="77777777" w:rsidR="00953208" w:rsidRDefault="00953208" w:rsidP="00953208">
            <w:pPr>
              <w:pStyle w:val="ConsPlusNormal"/>
              <w:jc w:val="both"/>
            </w:pPr>
            <w:r>
              <w:t>различать изученные процессы и явления, происходящие в географической оболочке</w:t>
            </w:r>
          </w:p>
        </w:tc>
      </w:tr>
      <w:tr w:rsidR="00953208" w14:paraId="57854E02" w14:textId="77777777" w:rsidTr="00A352EB">
        <w:tc>
          <w:tcPr>
            <w:tcW w:w="1701" w:type="dxa"/>
          </w:tcPr>
          <w:p w14:paraId="19EDF0F2" w14:textId="77777777" w:rsidR="00953208" w:rsidRDefault="00953208" w:rsidP="00953208">
            <w:pPr>
              <w:pStyle w:val="ConsPlusNormal"/>
              <w:jc w:val="center"/>
            </w:pPr>
            <w:r>
              <w:t>1.1.6</w:t>
            </w:r>
          </w:p>
        </w:tc>
        <w:tc>
          <w:tcPr>
            <w:tcW w:w="7370" w:type="dxa"/>
          </w:tcPr>
          <w:p w14:paraId="58412DC2" w14:textId="77777777" w:rsidR="00953208" w:rsidRDefault="00953208" w:rsidP="00953208">
            <w:pPr>
              <w:pStyle w:val="ConsPlusNormal"/>
              <w:jc w:val="both"/>
            </w:pPr>
            <w:r>
              <w:t>приводить примеры изменений в геосферах в результате деятельности человека</w:t>
            </w:r>
          </w:p>
        </w:tc>
      </w:tr>
      <w:tr w:rsidR="00953208" w14:paraId="164635B5" w14:textId="77777777" w:rsidTr="00A352EB">
        <w:tc>
          <w:tcPr>
            <w:tcW w:w="1701" w:type="dxa"/>
          </w:tcPr>
          <w:p w14:paraId="300E7719" w14:textId="77777777" w:rsidR="00953208" w:rsidRDefault="00953208" w:rsidP="00953208">
            <w:pPr>
              <w:pStyle w:val="ConsPlusNormal"/>
              <w:jc w:val="center"/>
            </w:pPr>
            <w:r>
              <w:t>1.1.7</w:t>
            </w:r>
          </w:p>
        </w:tc>
        <w:tc>
          <w:tcPr>
            <w:tcW w:w="7370" w:type="dxa"/>
          </w:tcPr>
          <w:p w14:paraId="35FBC1CA" w14:textId="77777777" w:rsidR="00953208" w:rsidRDefault="00953208" w:rsidP="00953208">
            <w:pPr>
              <w:pStyle w:val="ConsPlusNormal"/>
              <w:jc w:val="both"/>
            </w:pPr>
            <w:r>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953208" w14:paraId="54A4AF12" w14:textId="77777777" w:rsidTr="00A352EB">
        <w:tc>
          <w:tcPr>
            <w:tcW w:w="1701" w:type="dxa"/>
          </w:tcPr>
          <w:p w14:paraId="1E8713A2" w14:textId="77777777" w:rsidR="00953208" w:rsidRDefault="00953208" w:rsidP="00953208">
            <w:pPr>
              <w:pStyle w:val="ConsPlusNormal"/>
              <w:jc w:val="center"/>
            </w:pPr>
            <w:r>
              <w:t>1.1.8</w:t>
            </w:r>
          </w:p>
        </w:tc>
        <w:tc>
          <w:tcPr>
            <w:tcW w:w="7370" w:type="dxa"/>
          </w:tcPr>
          <w:p w14:paraId="3F08EE24" w14:textId="77777777" w:rsidR="00953208" w:rsidRDefault="00953208" w:rsidP="00953208">
            <w:pPr>
              <w:pStyle w:val="ConsPlusNormal"/>
              <w:jc w:val="both"/>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953208" w14:paraId="4B2CEC60" w14:textId="77777777" w:rsidTr="00A352EB">
        <w:tc>
          <w:tcPr>
            <w:tcW w:w="1701" w:type="dxa"/>
          </w:tcPr>
          <w:p w14:paraId="4CDD3721" w14:textId="77777777" w:rsidR="00953208" w:rsidRDefault="00953208" w:rsidP="00953208">
            <w:pPr>
              <w:pStyle w:val="ConsPlusNormal"/>
              <w:jc w:val="center"/>
            </w:pPr>
            <w:r>
              <w:lastRenderedPageBreak/>
              <w:t>1.2</w:t>
            </w:r>
          </w:p>
        </w:tc>
        <w:tc>
          <w:tcPr>
            <w:tcW w:w="7370" w:type="dxa"/>
          </w:tcPr>
          <w:p w14:paraId="5D98D4EA" w14:textId="77777777" w:rsidR="00953208" w:rsidRDefault="00953208" w:rsidP="00953208">
            <w:pPr>
              <w:pStyle w:val="ConsPlusNormal"/>
              <w:jc w:val="both"/>
            </w:pPr>
            <w:r>
              <w:t>Тема "Литосфера и рельеф Земли":</w:t>
            </w:r>
          </w:p>
        </w:tc>
      </w:tr>
      <w:tr w:rsidR="00953208" w14:paraId="04AC1727" w14:textId="77777777" w:rsidTr="00A352EB">
        <w:tc>
          <w:tcPr>
            <w:tcW w:w="1701" w:type="dxa"/>
          </w:tcPr>
          <w:p w14:paraId="1574F0C6" w14:textId="77777777" w:rsidR="00953208" w:rsidRDefault="00953208" w:rsidP="00953208">
            <w:pPr>
              <w:pStyle w:val="ConsPlusNormal"/>
              <w:jc w:val="center"/>
            </w:pPr>
            <w:r>
              <w:t>1.2.1</w:t>
            </w:r>
          </w:p>
        </w:tc>
        <w:tc>
          <w:tcPr>
            <w:tcW w:w="7370" w:type="dxa"/>
          </w:tcPr>
          <w:p w14:paraId="4245A3DC" w14:textId="77777777" w:rsidR="00953208" w:rsidRDefault="00953208" w:rsidP="00953208">
            <w:pPr>
              <w:pStyle w:val="ConsPlusNormal"/>
              <w:jc w:val="both"/>
            </w:pPr>
            <w:r>
              <w:t>описывать по физической карте размещение крупных форм рельефа для решения учебных и (или) практико-ориентированных задач</w:t>
            </w:r>
          </w:p>
        </w:tc>
      </w:tr>
      <w:tr w:rsidR="00953208" w14:paraId="2A56E657" w14:textId="77777777" w:rsidTr="00A352EB">
        <w:tc>
          <w:tcPr>
            <w:tcW w:w="1701" w:type="dxa"/>
          </w:tcPr>
          <w:p w14:paraId="5900D9AE" w14:textId="77777777" w:rsidR="00953208" w:rsidRDefault="00953208" w:rsidP="00953208">
            <w:pPr>
              <w:pStyle w:val="ConsPlusNormal"/>
              <w:jc w:val="center"/>
            </w:pPr>
            <w:r>
              <w:t>1.2.2</w:t>
            </w:r>
          </w:p>
        </w:tc>
        <w:tc>
          <w:tcPr>
            <w:tcW w:w="7370" w:type="dxa"/>
          </w:tcPr>
          <w:p w14:paraId="10ABCFFD" w14:textId="77777777" w:rsidR="00953208" w:rsidRDefault="00953208" w:rsidP="00953208">
            <w:pPr>
              <w:pStyle w:val="ConsPlusNormal"/>
              <w:jc w:val="both"/>
            </w:pPr>
            <w:r>
              <w:t>называть особенности географических процессов на границах литосферных плит с учетом характера взаимодействия и типа земной коры</w:t>
            </w:r>
          </w:p>
        </w:tc>
      </w:tr>
      <w:tr w:rsidR="00953208" w14:paraId="289D70F2" w14:textId="77777777" w:rsidTr="00A352EB">
        <w:tc>
          <w:tcPr>
            <w:tcW w:w="1701" w:type="dxa"/>
          </w:tcPr>
          <w:p w14:paraId="62CF71BE" w14:textId="77777777" w:rsidR="00953208" w:rsidRDefault="00953208" w:rsidP="00953208">
            <w:pPr>
              <w:pStyle w:val="ConsPlusNormal"/>
              <w:jc w:val="center"/>
            </w:pPr>
            <w:r>
              <w:t>1.2.3</w:t>
            </w:r>
          </w:p>
        </w:tc>
        <w:tc>
          <w:tcPr>
            <w:tcW w:w="7370" w:type="dxa"/>
          </w:tcPr>
          <w:p w14:paraId="4B4B7391" w14:textId="77777777" w:rsidR="00953208" w:rsidRDefault="00953208" w:rsidP="00953208">
            <w:pPr>
              <w:pStyle w:val="ConsPlusNormal"/>
              <w:jc w:val="both"/>
            </w:pPr>
            <w:r>
              <w:t>приводить примеры изменений в литосфере (рельефа) в результате деятельности человека</w:t>
            </w:r>
          </w:p>
        </w:tc>
      </w:tr>
      <w:tr w:rsidR="00953208" w14:paraId="5DCCBF2B" w14:textId="77777777" w:rsidTr="00A352EB">
        <w:tc>
          <w:tcPr>
            <w:tcW w:w="1701" w:type="dxa"/>
          </w:tcPr>
          <w:p w14:paraId="3B02C3A3" w14:textId="77777777" w:rsidR="00953208" w:rsidRDefault="00953208" w:rsidP="00953208">
            <w:pPr>
              <w:pStyle w:val="ConsPlusNormal"/>
              <w:jc w:val="center"/>
            </w:pPr>
            <w:r>
              <w:t>1.3</w:t>
            </w:r>
          </w:p>
        </w:tc>
        <w:tc>
          <w:tcPr>
            <w:tcW w:w="7370" w:type="dxa"/>
          </w:tcPr>
          <w:p w14:paraId="7418283E" w14:textId="77777777" w:rsidR="00953208" w:rsidRDefault="00953208" w:rsidP="00953208">
            <w:pPr>
              <w:pStyle w:val="ConsPlusNormal"/>
              <w:jc w:val="both"/>
            </w:pPr>
            <w:r>
              <w:t>Тема "Атмосфера и климаты Земли":</w:t>
            </w:r>
          </w:p>
        </w:tc>
      </w:tr>
      <w:tr w:rsidR="00953208" w14:paraId="16DBB818" w14:textId="77777777" w:rsidTr="00A352EB">
        <w:tc>
          <w:tcPr>
            <w:tcW w:w="1701" w:type="dxa"/>
          </w:tcPr>
          <w:p w14:paraId="12CEBD26" w14:textId="77777777" w:rsidR="00953208" w:rsidRDefault="00953208" w:rsidP="00953208">
            <w:pPr>
              <w:pStyle w:val="ConsPlusNormal"/>
              <w:jc w:val="center"/>
            </w:pPr>
            <w:r>
              <w:t>1.3.1</w:t>
            </w:r>
          </w:p>
        </w:tc>
        <w:tc>
          <w:tcPr>
            <w:tcW w:w="7370" w:type="dxa"/>
          </w:tcPr>
          <w:p w14:paraId="203B1D32" w14:textId="77777777" w:rsidR="00953208" w:rsidRDefault="00953208" w:rsidP="00953208">
            <w:pPr>
              <w:pStyle w:val="ConsPlusNormal"/>
              <w:jc w:val="both"/>
            </w:pPr>
            <w:r>
              <w:t>описывать закономерности изменений климата в пространстве</w:t>
            </w:r>
          </w:p>
        </w:tc>
      </w:tr>
      <w:tr w:rsidR="00953208" w14:paraId="075159EA" w14:textId="77777777" w:rsidTr="00A352EB">
        <w:tc>
          <w:tcPr>
            <w:tcW w:w="1701" w:type="dxa"/>
          </w:tcPr>
          <w:p w14:paraId="06323BA7" w14:textId="77777777" w:rsidR="00953208" w:rsidRDefault="00953208" w:rsidP="00953208">
            <w:pPr>
              <w:pStyle w:val="ConsPlusNormal"/>
              <w:jc w:val="center"/>
            </w:pPr>
            <w:r>
              <w:t>1.3.2</w:t>
            </w:r>
          </w:p>
        </w:tc>
        <w:tc>
          <w:tcPr>
            <w:tcW w:w="7370" w:type="dxa"/>
          </w:tcPr>
          <w:p w14:paraId="50271B5B" w14:textId="77777777" w:rsidR="00953208" w:rsidRDefault="00953208" w:rsidP="00953208">
            <w:pPr>
              <w:pStyle w:val="ConsPlusNormal"/>
              <w:jc w:val="both"/>
            </w:pPr>
            <w:r>
              <w:t>классифицировать воздушные массы Земли, типы климата по заданным показателям</w:t>
            </w:r>
          </w:p>
        </w:tc>
      </w:tr>
      <w:tr w:rsidR="00953208" w14:paraId="3D5FFD03" w14:textId="77777777" w:rsidTr="00A352EB">
        <w:tc>
          <w:tcPr>
            <w:tcW w:w="1701" w:type="dxa"/>
          </w:tcPr>
          <w:p w14:paraId="56F3100B" w14:textId="77777777" w:rsidR="00953208" w:rsidRDefault="00953208" w:rsidP="00953208">
            <w:pPr>
              <w:pStyle w:val="ConsPlusNormal"/>
              <w:jc w:val="center"/>
            </w:pPr>
            <w:r>
              <w:t>1.3.3</w:t>
            </w:r>
          </w:p>
        </w:tc>
        <w:tc>
          <w:tcPr>
            <w:tcW w:w="7370" w:type="dxa"/>
          </w:tcPr>
          <w:p w14:paraId="45BB4C04" w14:textId="77777777" w:rsidR="00953208" w:rsidRDefault="00953208" w:rsidP="00953208">
            <w:pPr>
              <w:pStyle w:val="ConsPlusNormal"/>
              <w:jc w:val="both"/>
            </w:pPr>
            <w:r>
              <w:t>объяснять образование тропических муссонов, пассатов тропических широт, западных ветров</w:t>
            </w:r>
          </w:p>
        </w:tc>
      </w:tr>
      <w:tr w:rsidR="00953208" w14:paraId="0F14AE98" w14:textId="77777777" w:rsidTr="00A352EB">
        <w:tc>
          <w:tcPr>
            <w:tcW w:w="1701" w:type="dxa"/>
          </w:tcPr>
          <w:p w14:paraId="267A217A" w14:textId="77777777" w:rsidR="00953208" w:rsidRDefault="00953208" w:rsidP="00953208">
            <w:pPr>
              <w:pStyle w:val="ConsPlusNormal"/>
              <w:jc w:val="center"/>
            </w:pPr>
            <w:r>
              <w:t>1.3.4</w:t>
            </w:r>
          </w:p>
        </w:tc>
        <w:tc>
          <w:tcPr>
            <w:tcW w:w="7370" w:type="dxa"/>
          </w:tcPr>
          <w:p w14:paraId="36630071" w14:textId="77777777" w:rsidR="00953208" w:rsidRDefault="00953208" w:rsidP="00953208">
            <w:pPr>
              <w:pStyle w:val="ConsPlusNormal"/>
              <w:jc w:val="both"/>
            </w:pPr>
            <w: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953208" w14:paraId="1CD150E2" w14:textId="77777777" w:rsidTr="00A352EB">
        <w:tc>
          <w:tcPr>
            <w:tcW w:w="1701" w:type="dxa"/>
          </w:tcPr>
          <w:p w14:paraId="277AB1E5" w14:textId="77777777" w:rsidR="00953208" w:rsidRDefault="00953208" w:rsidP="00953208">
            <w:pPr>
              <w:pStyle w:val="ConsPlusNormal"/>
              <w:jc w:val="center"/>
            </w:pPr>
            <w:r>
              <w:t>1.3.5</w:t>
            </w:r>
          </w:p>
        </w:tc>
        <w:tc>
          <w:tcPr>
            <w:tcW w:w="7370" w:type="dxa"/>
          </w:tcPr>
          <w:p w14:paraId="29076C45" w14:textId="77777777" w:rsidR="00953208" w:rsidRDefault="00953208" w:rsidP="00953208">
            <w:pPr>
              <w:pStyle w:val="ConsPlusNormal"/>
              <w:jc w:val="both"/>
            </w:pPr>
            <w:r>
              <w:t>описывать климат территории по климатической карте и климатограмме</w:t>
            </w:r>
          </w:p>
        </w:tc>
      </w:tr>
      <w:tr w:rsidR="00953208" w14:paraId="5514704C" w14:textId="77777777" w:rsidTr="00A352EB">
        <w:tc>
          <w:tcPr>
            <w:tcW w:w="1701" w:type="dxa"/>
          </w:tcPr>
          <w:p w14:paraId="2518C253" w14:textId="77777777" w:rsidR="00953208" w:rsidRDefault="00953208" w:rsidP="00953208">
            <w:pPr>
              <w:pStyle w:val="ConsPlusNormal"/>
              <w:jc w:val="center"/>
            </w:pPr>
            <w:r>
              <w:t>1.3.6</w:t>
            </w:r>
          </w:p>
        </w:tc>
        <w:tc>
          <w:tcPr>
            <w:tcW w:w="7370" w:type="dxa"/>
          </w:tcPr>
          <w:p w14:paraId="41E3A3EC" w14:textId="77777777" w:rsidR="00953208" w:rsidRDefault="00953208" w:rsidP="00953208">
            <w:pPr>
              <w:pStyle w:val="ConsPlusNormal"/>
              <w:jc w:val="both"/>
            </w:pPr>
            <w:r>
              <w:t>объяснять влияние климатообразующих факторов на климатические особенности территории</w:t>
            </w:r>
          </w:p>
        </w:tc>
      </w:tr>
      <w:tr w:rsidR="00953208" w14:paraId="48FA7122" w14:textId="77777777" w:rsidTr="00A352EB">
        <w:tc>
          <w:tcPr>
            <w:tcW w:w="1701" w:type="dxa"/>
          </w:tcPr>
          <w:p w14:paraId="0C24EC1A" w14:textId="77777777" w:rsidR="00953208" w:rsidRDefault="00953208" w:rsidP="00953208">
            <w:pPr>
              <w:pStyle w:val="ConsPlusNormal"/>
              <w:jc w:val="center"/>
            </w:pPr>
            <w:r>
              <w:t>1.3.7</w:t>
            </w:r>
          </w:p>
        </w:tc>
        <w:tc>
          <w:tcPr>
            <w:tcW w:w="7370" w:type="dxa"/>
          </w:tcPr>
          <w:p w14:paraId="7F8268C6" w14:textId="77777777" w:rsidR="00953208" w:rsidRDefault="00953208" w:rsidP="00953208">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953208" w14:paraId="282BF20C" w14:textId="77777777" w:rsidTr="00A352EB">
        <w:tc>
          <w:tcPr>
            <w:tcW w:w="1701" w:type="dxa"/>
          </w:tcPr>
          <w:p w14:paraId="4AD31345" w14:textId="77777777" w:rsidR="00953208" w:rsidRDefault="00953208" w:rsidP="00953208">
            <w:pPr>
              <w:pStyle w:val="ConsPlusNormal"/>
              <w:jc w:val="center"/>
            </w:pPr>
            <w:r>
              <w:t>1.3.8</w:t>
            </w:r>
          </w:p>
        </w:tc>
        <w:tc>
          <w:tcPr>
            <w:tcW w:w="7370" w:type="dxa"/>
          </w:tcPr>
          <w:p w14:paraId="1E9729D1" w14:textId="77777777" w:rsidR="00953208" w:rsidRDefault="00953208" w:rsidP="00953208">
            <w:pPr>
              <w:pStyle w:val="ConsPlusNormal"/>
              <w:jc w:val="both"/>
            </w:pPr>
            <w:r>
              <w:t>приводить примеры изменений в атмосфере в результате деятельности человека</w:t>
            </w:r>
          </w:p>
        </w:tc>
      </w:tr>
      <w:tr w:rsidR="00953208" w14:paraId="45763C4B" w14:textId="77777777" w:rsidTr="00A352EB">
        <w:tc>
          <w:tcPr>
            <w:tcW w:w="1701" w:type="dxa"/>
          </w:tcPr>
          <w:p w14:paraId="38F175E6" w14:textId="77777777" w:rsidR="00953208" w:rsidRDefault="00953208" w:rsidP="00953208">
            <w:pPr>
              <w:pStyle w:val="ConsPlusNormal"/>
              <w:jc w:val="center"/>
            </w:pPr>
            <w:r>
              <w:t>1.4</w:t>
            </w:r>
          </w:p>
        </w:tc>
        <w:tc>
          <w:tcPr>
            <w:tcW w:w="7370" w:type="dxa"/>
          </w:tcPr>
          <w:p w14:paraId="2244D398" w14:textId="77777777" w:rsidR="00953208" w:rsidRDefault="00953208" w:rsidP="00953208">
            <w:pPr>
              <w:pStyle w:val="ConsPlusNormal"/>
              <w:jc w:val="both"/>
            </w:pPr>
            <w:r>
              <w:t>Тема "Мировой океан - основная часть гидросферы":</w:t>
            </w:r>
          </w:p>
        </w:tc>
      </w:tr>
      <w:tr w:rsidR="00953208" w14:paraId="2C582C0F" w14:textId="77777777" w:rsidTr="00A352EB">
        <w:tc>
          <w:tcPr>
            <w:tcW w:w="1701" w:type="dxa"/>
          </w:tcPr>
          <w:p w14:paraId="63F3ED6C" w14:textId="77777777" w:rsidR="00953208" w:rsidRDefault="00953208" w:rsidP="00953208">
            <w:pPr>
              <w:pStyle w:val="ConsPlusNormal"/>
              <w:jc w:val="center"/>
            </w:pPr>
            <w:r>
              <w:t>1.4.1</w:t>
            </w:r>
          </w:p>
        </w:tc>
        <w:tc>
          <w:tcPr>
            <w:tcW w:w="7370" w:type="dxa"/>
          </w:tcPr>
          <w:p w14:paraId="1FE842D2" w14:textId="77777777" w:rsidR="00953208" w:rsidRDefault="00953208" w:rsidP="00953208">
            <w:pPr>
              <w:pStyle w:val="ConsPlusNormal"/>
              <w:jc w:val="both"/>
            </w:pPr>
            <w:r>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953208" w14:paraId="76FD6975" w14:textId="77777777" w:rsidTr="00A352EB">
        <w:tc>
          <w:tcPr>
            <w:tcW w:w="1701" w:type="dxa"/>
          </w:tcPr>
          <w:p w14:paraId="4D9F1703" w14:textId="77777777" w:rsidR="00953208" w:rsidRDefault="00953208" w:rsidP="00953208">
            <w:pPr>
              <w:pStyle w:val="ConsPlusNormal"/>
              <w:jc w:val="center"/>
            </w:pPr>
            <w:r>
              <w:t>1.4.2</w:t>
            </w:r>
          </w:p>
        </w:tc>
        <w:tc>
          <w:tcPr>
            <w:tcW w:w="7370" w:type="dxa"/>
          </w:tcPr>
          <w:p w14:paraId="6B42A694" w14:textId="77777777" w:rsidR="00953208" w:rsidRDefault="00953208" w:rsidP="00953208">
            <w:pPr>
              <w:pStyle w:val="ConsPlusNormal"/>
              <w:jc w:val="both"/>
            </w:pPr>
            <w:r>
              <w:t>различать океанические течения</w:t>
            </w:r>
          </w:p>
        </w:tc>
      </w:tr>
      <w:tr w:rsidR="00953208" w14:paraId="50C3E54E" w14:textId="77777777" w:rsidTr="00A352EB">
        <w:tc>
          <w:tcPr>
            <w:tcW w:w="1701" w:type="dxa"/>
          </w:tcPr>
          <w:p w14:paraId="72C3AAB5" w14:textId="77777777" w:rsidR="00953208" w:rsidRDefault="00953208" w:rsidP="00953208">
            <w:pPr>
              <w:pStyle w:val="ConsPlusNormal"/>
              <w:jc w:val="center"/>
            </w:pPr>
            <w:r>
              <w:t>1.4.3</w:t>
            </w:r>
          </w:p>
        </w:tc>
        <w:tc>
          <w:tcPr>
            <w:tcW w:w="7370" w:type="dxa"/>
          </w:tcPr>
          <w:p w14:paraId="5778CFAC" w14:textId="77777777" w:rsidR="00953208" w:rsidRDefault="00953208" w:rsidP="00953208">
            <w:pPr>
              <w:pStyle w:val="ConsPlusNormal"/>
              <w:jc w:val="both"/>
            </w:pPr>
            <w: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953208" w14:paraId="100D64E3" w14:textId="77777777" w:rsidTr="00A352EB">
        <w:tc>
          <w:tcPr>
            <w:tcW w:w="1701" w:type="dxa"/>
          </w:tcPr>
          <w:p w14:paraId="0640C9CA" w14:textId="77777777" w:rsidR="00953208" w:rsidRDefault="00953208" w:rsidP="00953208">
            <w:pPr>
              <w:pStyle w:val="ConsPlusNormal"/>
              <w:jc w:val="center"/>
            </w:pPr>
            <w:r>
              <w:t>1.4.4</w:t>
            </w:r>
          </w:p>
        </w:tc>
        <w:tc>
          <w:tcPr>
            <w:tcW w:w="7370" w:type="dxa"/>
          </w:tcPr>
          <w:p w14:paraId="7E8A05CC" w14:textId="77777777" w:rsidR="00953208" w:rsidRDefault="00953208" w:rsidP="00953208">
            <w:pPr>
              <w:pStyle w:val="ConsPlusNormal"/>
              <w:jc w:val="both"/>
            </w:pPr>
            <w:r>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953208" w14:paraId="7C394091" w14:textId="77777777" w:rsidTr="00A352EB">
        <w:tc>
          <w:tcPr>
            <w:tcW w:w="1701" w:type="dxa"/>
          </w:tcPr>
          <w:p w14:paraId="6CE42304" w14:textId="77777777" w:rsidR="00953208" w:rsidRDefault="00953208" w:rsidP="00953208">
            <w:pPr>
              <w:pStyle w:val="ConsPlusNormal"/>
              <w:jc w:val="center"/>
            </w:pPr>
            <w:r>
              <w:t>1.4.5</w:t>
            </w:r>
          </w:p>
        </w:tc>
        <w:tc>
          <w:tcPr>
            <w:tcW w:w="7370" w:type="dxa"/>
          </w:tcPr>
          <w:p w14:paraId="07204665" w14:textId="77777777" w:rsidR="00953208" w:rsidRDefault="00953208" w:rsidP="00953208">
            <w:pPr>
              <w:pStyle w:val="ConsPlusNormal"/>
              <w:jc w:val="both"/>
            </w:pPr>
            <w:r>
              <w:t>описывать закономерности изменения в пространстве внутренних вод</w:t>
            </w:r>
          </w:p>
        </w:tc>
      </w:tr>
      <w:tr w:rsidR="00953208" w14:paraId="15B4DE74" w14:textId="77777777" w:rsidTr="00A352EB">
        <w:tc>
          <w:tcPr>
            <w:tcW w:w="1701" w:type="dxa"/>
          </w:tcPr>
          <w:p w14:paraId="3B6EFD80" w14:textId="77777777" w:rsidR="00953208" w:rsidRDefault="00953208" w:rsidP="00953208">
            <w:pPr>
              <w:pStyle w:val="ConsPlusNormal"/>
              <w:jc w:val="center"/>
            </w:pPr>
            <w:r>
              <w:lastRenderedPageBreak/>
              <w:t>1.4.6</w:t>
            </w:r>
          </w:p>
        </w:tc>
        <w:tc>
          <w:tcPr>
            <w:tcW w:w="7370" w:type="dxa"/>
          </w:tcPr>
          <w:p w14:paraId="2BFFF709" w14:textId="77777777" w:rsidR="00953208" w:rsidRDefault="00953208" w:rsidP="00953208">
            <w:pPr>
              <w:pStyle w:val="ConsPlusNormal"/>
              <w:jc w:val="both"/>
            </w:pPr>
            <w:r>
              <w:t>описывать закономерности изменения в пространстве органического мира</w:t>
            </w:r>
          </w:p>
        </w:tc>
      </w:tr>
      <w:tr w:rsidR="00953208" w14:paraId="7C8247C4" w14:textId="77777777" w:rsidTr="00A352EB">
        <w:tc>
          <w:tcPr>
            <w:tcW w:w="1701" w:type="dxa"/>
          </w:tcPr>
          <w:p w14:paraId="56C6B4DF" w14:textId="77777777" w:rsidR="00953208" w:rsidRDefault="00953208" w:rsidP="00953208">
            <w:pPr>
              <w:pStyle w:val="ConsPlusNormal"/>
              <w:jc w:val="center"/>
            </w:pPr>
            <w:r>
              <w:t>1.4.7</w:t>
            </w:r>
          </w:p>
        </w:tc>
        <w:tc>
          <w:tcPr>
            <w:tcW w:w="7370" w:type="dxa"/>
          </w:tcPr>
          <w:p w14:paraId="2015B9B6" w14:textId="77777777" w:rsidR="00953208" w:rsidRDefault="00953208" w:rsidP="00953208">
            <w:pPr>
              <w:pStyle w:val="ConsPlusNormal"/>
              <w:jc w:val="both"/>
            </w:pPr>
            <w:r>
              <w:t>приводить примеры изменений в гидросфере в результате деятельности человека</w:t>
            </w:r>
          </w:p>
        </w:tc>
      </w:tr>
      <w:tr w:rsidR="00953208" w14:paraId="5495E870" w14:textId="77777777" w:rsidTr="00A352EB">
        <w:tc>
          <w:tcPr>
            <w:tcW w:w="1701" w:type="dxa"/>
          </w:tcPr>
          <w:p w14:paraId="2D082370" w14:textId="77777777" w:rsidR="00953208" w:rsidRDefault="00953208" w:rsidP="00953208">
            <w:pPr>
              <w:pStyle w:val="ConsPlusNormal"/>
              <w:jc w:val="center"/>
            </w:pPr>
            <w:r>
              <w:t>2</w:t>
            </w:r>
          </w:p>
        </w:tc>
        <w:tc>
          <w:tcPr>
            <w:tcW w:w="7370" w:type="dxa"/>
          </w:tcPr>
          <w:p w14:paraId="2C4455A2" w14:textId="77777777" w:rsidR="00953208" w:rsidRDefault="00953208" w:rsidP="00953208">
            <w:pPr>
              <w:pStyle w:val="ConsPlusNormal"/>
              <w:jc w:val="both"/>
            </w:pPr>
            <w:r>
              <w:t>По разделу "Человечество на Земле"</w:t>
            </w:r>
          </w:p>
        </w:tc>
      </w:tr>
      <w:tr w:rsidR="00953208" w14:paraId="07DAF7BB" w14:textId="77777777" w:rsidTr="00A352EB">
        <w:tc>
          <w:tcPr>
            <w:tcW w:w="1701" w:type="dxa"/>
          </w:tcPr>
          <w:p w14:paraId="1603008F" w14:textId="77777777" w:rsidR="00953208" w:rsidRDefault="00953208" w:rsidP="00953208">
            <w:pPr>
              <w:pStyle w:val="ConsPlusNormal"/>
              <w:jc w:val="center"/>
            </w:pPr>
            <w:r>
              <w:t>2.1</w:t>
            </w:r>
          </w:p>
        </w:tc>
        <w:tc>
          <w:tcPr>
            <w:tcW w:w="7370" w:type="dxa"/>
          </w:tcPr>
          <w:p w14:paraId="0C3928B2" w14:textId="77777777" w:rsidR="00953208" w:rsidRDefault="00953208" w:rsidP="00953208">
            <w:pPr>
              <w:pStyle w:val="ConsPlusNormal"/>
              <w:jc w:val="both"/>
            </w:pPr>
            <w:r>
              <w:t>Тема "Численность населения":</w:t>
            </w:r>
          </w:p>
        </w:tc>
      </w:tr>
      <w:tr w:rsidR="00953208" w14:paraId="367D0E8E" w14:textId="77777777" w:rsidTr="00A352EB">
        <w:tc>
          <w:tcPr>
            <w:tcW w:w="1701" w:type="dxa"/>
          </w:tcPr>
          <w:p w14:paraId="765E63D9" w14:textId="77777777" w:rsidR="00953208" w:rsidRDefault="00953208" w:rsidP="00953208">
            <w:pPr>
              <w:pStyle w:val="ConsPlusNormal"/>
              <w:jc w:val="center"/>
            </w:pPr>
            <w:r>
              <w:t>2.1.1</w:t>
            </w:r>
          </w:p>
        </w:tc>
        <w:tc>
          <w:tcPr>
            <w:tcW w:w="7370" w:type="dxa"/>
          </w:tcPr>
          <w:p w14:paraId="1E296E66" w14:textId="77777777" w:rsidR="00953208" w:rsidRDefault="00953208" w:rsidP="00953208">
            <w:pPr>
              <w:pStyle w:val="ConsPlusNormal"/>
              <w:jc w:val="both"/>
            </w:pPr>
            <w:r>
              <w:t>характеризовать этапы освоения и заселения отдельных территорий Земли человеком</w:t>
            </w:r>
          </w:p>
        </w:tc>
      </w:tr>
      <w:tr w:rsidR="00953208" w14:paraId="1BAD642B" w14:textId="77777777" w:rsidTr="00A352EB">
        <w:tc>
          <w:tcPr>
            <w:tcW w:w="1701" w:type="dxa"/>
          </w:tcPr>
          <w:p w14:paraId="76A42CB5" w14:textId="77777777" w:rsidR="00953208" w:rsidRDefault="00953208" w:rsidP="00953208">
            <w:pPr>
              <w:pStyle w:val="ConsPlusNormal"/>
              <w:jc w:val="center"/>
            </w:pPr>
            <w:r>
              <w:t>2.1.2</w:t>
            </w:r>
          </w:p>
        </w:tc>
        <w:tc>
          <w:tcPr>
            <w:tcW w:w="7370" w:type="dxa"/>
          </w:tcPr>
          <w:p w14:paraId="135414C4" w14:textId="77777777" w:rsidR="00953208" w:rsidRDefault="00953208" w:rsidP="00953208">
            <w:pPr>
              <w:pStyle w:val="ConsPlusNormal"/>
              <w:jc w:val="both"/>
            </w:pPr>
            <w:r>
              <w:t>различать и сравнивать численность населения крупных стран мира</w:t>
            </w:r>
          </w:p>
        </w:tc>
      </w:tr>
      <w:tr w:rsidR="00953208" w14:paraId="375A417F" w14:textId="77777777" w:rsidTr="00A352EB">
        <w:tc>
          <w:tcPr>
            <w:tcW w:w="1701" w:type="dxa"/>
          </w:tcPr>
          <w:p w14:paraId="65E88B9A" w14:textId="77777777" w:rsidR="00953208" w:rsidRDefault="00953208" w:rsidP="00953208">
            <w:pPr>
              <w:pStyle w:val="ConsPlusNormal"/>
              <w:jc w:val="center"/>
            </w:pPr>
            <w:r>
              <w:t>2.1.3</w:t>
            </w:r>
          </w:p>
        </w:tc>
        <w:tc>
          <w:tcPr>
            <w:tcW w:w="7370" w:type="dxa"/>
          </w:tcPr>
          <w:p w14:paraId="254085D0" w14:textId="77777777" w:rsidR="00953208" w:rsidRDefault="00953208" w:rsidP="00953208">
            <w:pPr>
              <w:pStyle w:val="ConsPlusNormal"/>
              <w:jc w:val="both"/>
            </w:pPr>
            <w:r>
              <w:t>сравнивать плотность населения различных территорий</w:t>
            </w:r>
          </w:p>
        </w:tc>
      </w:tr>
      <w:tr w:rsidR="00953208" w14:paraId="712AFB0A" w14:textId="77777777" w:rsidTr="00A352EB">
        <w:tc>
          <w:tcPr>
            <w:tcW w:w="1701" w:type="dxa"/>
          </w:tcPr>
          <w:p w14:paraId="1C8F832D" w14:textId="77777777" w:rsidR="00953208" w:rsidRDefault="00953208" w:rsidP="00953208">
            <w:pPr>
              <w:pStyle w:val="ConsPlusNormal"/>
              <w:jc w:val="center"/>
            </w:pPr>
            <w:r>
              <w:t>2.1.4</w:t>
            </w:r>
          </w:p>
        </w:tc>
        <w:tc>
          <w:tcPr>
            <w:tcW w:w="7370" w:type="dxa"/>
          </w:tcPr>
          <w:p w14:paraId="48A80740" w14:textId="77777777" w:rsidR="00953208" w:rsidRDefault="00953208" w:rsidP="00953208">
            <w:pPr>
              <w:pStyle w:val="ConsPlusNormal"/>
              <w:jc w:val="both"/>
            </w:pPr>
            <w:r>
              <w:t>применять понятие "плотность населения" для решения учебных и (или) практико-ориентированных задач</w:t>
            </w:r>
          </w:p>
        </w:tc>
      </w:tr>
      <w:tr w:rsidR="00953208" w14:paraId="4DBEBD36" w14:textId="77777777" w:rsidTr="00A352EB">
        <w:tc>
          <w:tcPr>
            <w:tcW w:w="1701" w:type="dxa"/>
          </w:tcPr>
          <w:p w14:paraId="18ED91D7" w14:textId="77777777" w:rsidR="00953208" w:rsidRDefault="00953208" w:rsidP="00953208">
            <w:pPr>
              <w:pStyle w:val="ConsPlusNormal"/>
              <w:jc w:val="center"/>
            </w:pPr>
            <w:r>
              <w:t>2.1.5</w:t>
            </w:r>
          </w:p>
        </w:tc>
        <w:tc>
          <w:tcPr>
            <w:tcW w:w="7370" w:type="dxa"/>
          </w:tcPr>
          <w:p w14:paraId="6D00AB76" w14:textId="77777777" w:rsidR="00953208" w:rsidRDefault="00953208" w:rsidP="00953208">
            <w:pPr>
              <w:pStyle w:val="ConsPlusNormal"/>
              <w:jc w:val="both"/>
            </w:pPr>
            <w:r>
              <w:t>различать городские и сельские поселения</w:t>
            </w:r>
          </w:p>
        </w:tc>
      </w:tr>
      <w:tr w:rsidR="00953208" w14:paraId="1335A81D" w14:textId="77777777" w:rsidTr="00A352EB">
        <w:tc>
          <w:tcPr>
            <w:tcW w:w="1701" w:type="dxa"/>
          </w:tcPr>
          <w:p w14:paraId="296D9776" w14:textId="77777777" w:rsidR="00953208" w:rsidRDefault="00953208" w:rsidP="00953208">
            <w:pPr>
              <w:pStyle w:val="ConsPlusNormal"/>
              <w:jc w:val="center"/>
            </w:pPr>
            <w:r>
              <w:t>2.1.6</w:t>
            </w:r>
          </w:p>
        </w:tc>
        <w:tc>
          <w:tcPr>
            <w:tcW w:w="7370" w:type="dxa"/>
          </w:tcPr>
          <w:p w14:paraId="6C585159" w14:textId="77777777" w:rsidR="00953208" w:rsidRDefault="00953208" w:rsidP="00953208">
            <w:pPr>
              <w:pStyle w:val="ConsPlusNormal"/>
              <w:jc w:val="both"/>
            </w:pPr>
            <w:r>
              <w:t>приводить примеры крупнейших городов мира</w:t>
            </w:r>
          </w:p>
        </w:tc>
      </w:tr>
      <w:tr w:rsidR="00953208" w14:paraId="0413D4F5" w14:textId="77777777" w:rsidTr="00A352EB">
        <w:tc>
          <w:tcPr>
            <w:tcW w:w="1701" w:type="dxa"/>
          </w:tcPr>
          <w:p w14:paraId="0C7F1FDA" w14:textId="77777777" w:rsidR="00953208" w:rsidRDefault="00953208" w:rsidP="00953208">
            <w:pPr>
              <w:pStyle w:val="ConsPlusNormal"/>
              <w:jc w:val="center"/>
            </w:pPr>
            <w:r>
              <w:t>2.1.7</w:t>
            </w:r>
          </w:p>
        </w:tc>
        <w:tc>
          <w:tcPr>
            <w:tcW w:w="7370" w:type="dxa"/>
          </w:tcPr>
          <w:p w14:paraId="03F5B455" w14:textId="77777777" w:rsidR="00953208" w:rsidRDefault="00953208" w:rsidP="00953208">
            <w:pPr>
              <w:pStyle w:val="ConsPlusNormal"/>
              <w:jc w:val="both"/>
            </w:pPr>
            <w:r>
              <w:t>использовать знания о населении материков и стран для решения различных учебных и практико-ориентированных задач</w:t>
            </w:r>
          </w:p>
        </w:tc>
      </w:tr>
      <w:tr w:rsidR="00953208" w14:paraId="4DDAFB00" w14:textId="77777777" w:rsidTr="00A352EB">
        <w:tc>
          <w:tcPr>
            <w:tcW w:w="1701" w:type="dxa"/>
          </w:tcPr>
          <w:p w14:paraId="07DD77B3" w14:textId="77777777" w:rsidR="00953208" w:rsidRDefault="00953208" w:rsidP="00953208">
            <w:pPr>
              <w:pStyle w:val="ConsPlusNormal"/>
              <w:jc w:val="center"/>
            </w:pPr>
            <w:r>
              <w:t>2.2</w:t>
            </w:r>
          </w:p>
        </w:tc>
        <w:tc>
          <w:tcPr>
            <w:tcW w:w="7370" w:type="dxa"/>
          </w:tcPr>
          <w:p w14:paraId="5645C673" w14:textId="77777777" w:rsidR="00953208" w:rsidRDefault="00953208" w:rsidP="00953208">
            <w:pPr>
              <w:pStyle w:val="ConsPlusNormal"/>
              <w:jc w:val="both"/>
            </w:pPr>
            <w:r>
              <w:t>Тема "Страны и народы мира":</w:t>
            </w:r>
          </w:p>
        </w:tc>
      </w:tr>
      <w:tr w:rsidR="00953208" w14:paraId="5E39B65E" w14:textId="77777777" w:rsidTr="00A352EB">
        <w:tc>
          <w:tcPr>
            <w:tcW w:w="1701" w:type="dxa"/>
          </w:tcPr>
          <w:p w14:paraId="64DC04F1" w14:textId="77777777" w:rsidR="00953208" w:rsidRDefault="00953208" w:rsidP="00953208">
            <w:pPr>
              <w:pStyle w:val="ConsPlusNormal"/>
              <w:jc w:val="center"/>
            </w:pPr>
            <w:r>
              <w:t>2.2.1</w:t>
            </w:r>
          </w:p>
        </w:tc>
        <w:tc>
          <w:tcPr>
            <w:tcW w:w="7370" w:type="dxa"/>
          </w:tcPr>
          <w:p w14:paraId="67B67880" w14:textId="77777777" w:rsidR="00953208" w:rsidRDefault="00953208" w:rsidP="00953208">
            <w:pPr>
              <w:pStyle w:val="ConsPlusNormal"/>
              <w:jc w:val="both"/>
            </w:pPr>
            <w:r>
              <w:t>приводить примеры мировых и национальных религий</w:t>
            </w:r>
          </w:p>
        </w:tc>
      </w:tr>
      <w:tr w:rsidR="00953208" w14:paraId="37EA70EA" w14:textId="77777777" w:rsidTr="00A352EB">
        <w:tc>
          <w:tcPr>
            <w:tcW w:w="1701" w:type="dxa"/>
          </w:tcPr>
          <w:p w14:paraId="67161541" w14:textId="77777777" w:rsidR="00953208" w:rsidRDefault="00953208" w:rsidP="00953208">
            <w:pPr>
              <w:pStyle w:val="ConsPlusNormal"/>
              <w:jc w:val="center"/>
            </w:pPr>
            <w:r>
              <w:t>2.2.2</w:t>
            </w:r>
          </w:p>
        </w:tc>
        <w:tc>
          <w:tcPr>
            <w:tcW w:w="7370" w:type="dxa"/>
          </w:tcPr>
          <w:p w14:paraId="553A4809" w14:textId="77777777" w:rsidR="00953208" w:rsidRDefault="00953208" w:rsidP="00953208">
            <w:pPr>
              <w:pStyle w:val="ConsPlusNormal"/>
              <w:jc w:val="both"/>
            </w:pPr>
            <w:r>
              <w:t>проводить языковую классификацию народов мира</w:t>
            </w:r>
          </w:p>
        </w:tc>
      </w:tr>
      <w:tr w:rsidR="00953208" w14:paraId="2CC20E27" w14:textId="77777777" w:rsidTr="00A352EB">
        <w:tc>
          <w:tcPr>
            <w:tcW w:w="1701" w:type="dxa"/>
          </w:tcPr>
          <w:p w14:paraId="37FA8D36" w14:textId="77777777" w:rsidR="00953208" w:rsidRDefault="00953208" w:rsidP="00953208">
            <w:pPr>
              <w:pStyle w:val="ConsPlusNormal"/>
              <w:jc w:val="center"/>
            </w:pPr>
            <w:r>
              <w:t>2.2.3</w:t>
            </w:r>
          </w:p>
        </w:tc>
        <w:tc>
          <w:tcPr>
            <w:tcW w:w="7370" w:type="dxa"/>
          </w:tcPr>
          <w:p w14:paraId="2208200B" w14:textId="77777777" w:rsidR="00953208" w:rsidRDefault="00953208" w:rsidP="00953208">
            <w:pPr>
              <w:pStyle w:val="ConsPlusNormal"/>
              <w:jc w:val="both"/>
            </w:pPr>
            <w:r>
              <w:t>различать основные виды хозяйственной деятельности людей на различных территориях</w:t>
            </w:r>
          </w:p>
        </w:tc>
      </w:tr>
      <w:tr w:rsidR="00953208" w14:paraId="19DF1AEE" w14:textId="77777777" w:rsidTr="00A352EB">
        <w:tc>
          <w:tcPr>
            <w:tcW w:w="1701" w:type="dxa"/>
          </w:tcPr>
          <w:p w14:paraId="2BA5C4F0" w14:textId="77777777" w:rsidR="00953208" w:rsidRDefault="00953208" w:rsidP="00953208">
            <w:pPr>
              <w:pStyle w:val="ConsPlusNormal"/>
              <w:jc w:val="center"/>
            </w:pPr>
            <w:r>
              <w:t>2.2.4</w:t>
            </w:r>
          </w:p>
        </w:tc>
        <w:tc>
          <w:tcPr>
            <w:tcW w:w="7370" w:type="dxa"/>
          </w:tcPr>
          <w:p w14:paraId="1180EBB4" w14:textId="77777777" w:rsidR="00953208" w:rsidRDefault="00953208" w:rsidP="00953208">
            <w:pPr>
              <w:pStyle w:val="ConsPlusNormal"/>
              <w:jc w:val="both"/>
            </w:pPr>
            <w:r>
              <w:t>описывать по карте положение и взаиморасположение отдельных стран</w:t>
            </w:r>
          </w:p>
        </w:tc>
      </w:tr>
      <w:tr w:rsidR="00953208" w14:paraId="5FB2DFB1" w14:textId="77777777" w:rsidTr="00A352EB">
        <w:tc>
          <w:tcPr>
            <w:tcW w:w="1701" w:type="dxa"/>
          </w:tcPr>
          <w:p w14:paraId="1F18DB54" w14:textId="77777777" w:rsidR="00953208" w:rsidRDefault="00953208" w:rsidP="00953208">
            <w:pPr>
              <w:pStyle w:val="ConsPlusNormal"/>
              <w:jc w:val="center"/>
            </w:pPr>
            <w:r>
              <w:t>2.2.5</w:t>
            </w:r>
          </w:p>
        </w:tc>
        <w:tc>
          <w:tcPr>
            <w:tcW w:w="7370" w:type="dxa"/>
          </w:tcPr>
          <w:p w14:paraId="17A2E834" w14:textId="77777777" w:rsidR="00953208" w:rsidRDefault="00953208" w:rsidP="00953208">
            <w:pPr>
              <w:pStyle w:val="ConsPlusNormal"/>
              <w:jc w:val="both"/>
            </w:pPr>
            <w:r>
              <w:t>сравнивать особенности природы, населения и хозяйственной деятельности отдельных стран</w:t>
            </w:r>
          </w:p>
        </w:tc>
      </w:tr>
      <w:tr w:rsidR="00953208" w14:paraId="21E0700C" w14:textId="77777777" w:rsidTr="00A352EB">
        <w:tc>
          <w:tcPr>
            <w:tcW w:w="1701" w:type="dxa"/>
          </w:tcPr>
          <w:p w14:paraId="6C3C6A1B" w14:textId="77777777" w:rsidR="00953208" w:rsidRDefault="00953208" w:rsidP="00953208">
            <w:pPr>
              <w:pStyle w:val="ConsPlusNormal"/>
              <w:jc w:val="center"/>
            </w:pPr>
            <w:r>
              <w:t>2.2.6</w:t>
            </w:r>
          </w:p>
        </w:tc>
        <w:tc>
          <w:tcPr>
            <w:tcW w:w="7370" w:type="dxa"/>
          </w:tcPr>
          <w:p w14:paraId="64BF81B9" w14:textId="77777777" w:rsidR="00953208" w:rsidRDefault="00953208" w:rsidP="00953208">
            <w:pPr>
              <w:pStyle w:val="ConsPlusNormal"/>
              <w:jc w:val="both"/>
            </w:pPr>
            <w:r>
              <w:t>определять страны по их существенным признакам</w:t>
            </w:r>
          </w:p>
        </w:tc>
      </w:tr>
      <w:tr w:rsidR="00953208" w14:paraId="40FCCBD6" w14:textId="77777777" w:rsidTr="00A352EB">
        <w:tc>
          <w:tcPr>
            <w:tcW w:w="1701" w:type="dxa"/>
          </w:tcPr>
          <w:p w14:paraId="3A374E08" w14:textId="77777777" w:rsidR="00953208" w:rsidRDefault="00953208" w:rsidP="00953208">
            <w:pPr>
              <w:pStyle w:val="ConsPlusNormal"/>
              <w:jc w:val="center"/>
            </w:pPr>
            <w:r>
              <w:t>2.2.7</w:t>
            </w:r>
          </w:p>
        </w:tc>
        <w:tc>
          <w:tcPr>
            <w:tcW w:w="7370" w:type="dxa"/>
          </w:tcPr>
          <w:p w14:paraId="76B9624B" w14:textId="77777777" w:rsidR="00953208" w:rsidRDefault="00953208" w:rsidP="00953208">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953208" w14:paraId="1C03B96C" w14:textId="77777777" w:rsidTr="00A352EB">
        <w:tc>
          <w:tcPr>
            <w:tcW w:w="1701" w:type="dxa"/>
          </w:tcPr>
          <w:p w14:paraId="3D249C7F" w14:textId="77777777" w:rsidR="00953208" w:rsidRDefault="00953208" w:rsidP="00953208">
            <w:pPr>
              <w:pStyle w:val="ConsPlusNormal"/>
              <w:jc w:val="center"/>
            </w:pPr>
            <w:r>
              <w:t>2.2.8</w:t>
            </w:r>
          </w:p>
        </w:tc>
        <w:tc>
          <w:tcPr>
            <w:tcW w:w="7370" w:type="dxa"/>
          </w:tcPr>
          <w:p w14:paraId="4094801D" w14:textId="77777777" w:rsidR="00953208" w:rsidRDefault="00953208" w:rsidP="00953208">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953208" w14:paraId="00C02A8A" w14:textId="77777777" w:rsidTr="00A352EB">
        <w:tc>
          <w:tcPr>
            <w:tcW w:w="1701" w:type="dxa"/>
          </w:tcPr>
          <w:p w14:paraId="55ED1264" w14:textId="77777777" w:rsidR="00953208" w:rsidRDefault="00953208" w:rsidP="00953208">
            <w:pPr>
              <w:pStyle w:val="ConsPlusNormal"/>
              <w:jc w:val="center"/>
            </w:pPr>
            <w:r>
              <w:t>2.2.9</w:t>
            </w:r>
          </w:p>
        </w:tc>
        <w:tc>
          <w:tcPr>
            <w:tcW w:w="7370" w:type="dxa"/>
          </w:tcPr>
          <w:p w14:paraId="02E75BFA" w14:textId="77777777" w:rsidR="00953208" w:rsidRDefault="00953208" w:rsidP="00953208">
            <w:pPr>
              <w:pStyle w:val="ConsPlusNormal"/>
              <w:jc w:val="both"/>
            </w:pPr>
            <w:r>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953208" w14:paraId="4A0E40F7" w14:textId="77777777" w:rsidTr="00A352EB">
        <w:tc>
          <w:tcPr>
            <w:tcW w:w="1701" w:type="dxa"/>
          </w:tcPr>
          <w:p w14:paraId="672CA3C2" w14:textId="77777777" w:rsidR="00953208" w:rsidRDefault="00953208" w:rsidP="00953208">
            <w:pPr>
              <w:pStyle w:val="ConsPlusNormal"/>
              <w:jc w:val="center"/>
            </w:pPr>
            <w:r>
              <w:lastRenderedPageBreak/>
              <w:t>3</w:t>
            </w:r>
          </w:p>
        </w:tc>
        <w:tc>
          <w:tcPr>
            <w:tcW w:w="7370" w:type="dxa"/>
          </w:tcPr>
          <w:p w14:paraId="36934015" w14:textId="77777777" w:rsidR="00953208" w:rsidRDefault="00953208" w:rsidP="00953208">
            <w:pPr>
              <w:pStyle w:val="ConsPlusNormal"/>
              <w:jc w:val="both"/>
            </w:pPr>
            <w:r>
              <w:t>По разделу "Материки и страны"</w:t>
            </w:r>
          </w:p>
        </w:tc>
      </w:tr>
      <w:tr w:rsidR="00953208" w14:paraId="1BE87D00" w14:textId="77777777" w:rsidTr="00A352EB">
        <w:tc>
          <w:tcPr>
            <w:tcW w:w="1701" w:type="dxa"/>
          </w:tcPr>
          <w:p w14:paraId="1FDF2DAE" w14:textId="77777777" w:rsidR="00953208" w:rsidRDefault="00953208" w:rsidP="00953208">
            <w:pPr>
              <w:pStyle w:val="ConsPlusNormal"/>
              <w:jc w:val="center"/>
            </w:pPr>
            <w:r>
              <w:t>3.1</w:t>
            </w:r>
          </w:p>
        </w:tc>
        <w:tc>
          <w:tcPr>
            <w:tcW w:w="7370" w:type="dxa"/>
          </w:tcPr>
          <w:p w14:paraId="4FE83FE8" w14:textId="77777777" w:rsidR="00953208" w:rsidRDefault="00953208" w:rsidP="00953208">
            <w:pPr>
              <w:pStyle w:val="ConsPlusNormal"/>
              <w:jc w:val="both"/>
            </w:pPr>
            <w:r>
              <w:t>Тема "Южные материки":</w:t>
            </w:r>
          </w:p>
        </w:tc>
      </w:tr>
      <w:tr w:rsidR="00953208" w14:paraId="31BFBE0E" w14:textId="77777777" w:rsidTr="00A352EB">
        <w:tc>
          <w:tcPr>
            <w:tcW w:w="1701" w:type="dxa"/>
          </w:tcPr>
          <w:p w14:paraId="41103B0C" w14:textId="77777777" w:rsidR="00953208" w:rsidRDefault="00953208" w:rsidP="00953208">
            <w:pPr>
              <w:pStyle w:val="ConsPlusNormal"/>
              <w:jc w:val="center"/>
            </w:pPr>
            <w:r>
              <w:t>3.1.1</w:t>
            </w:r>
          </w:p>
        </w:tc>
        <w:tc>
          <w:tcPr>
            <w:tcW w:w="7370" w:type="dxa"/>
          </w:tcPr>
          <w:p w14:paraId="26B6113B" w14:textId="77777777" w:rsidR="00953208" w:rsidRDefault="00953208" w:rsidP="00953208">
            <w:pPr>
              <w:pStyle w:val="ConsPlusNormal"/>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953208" w14:paraId="26168BC8" w14:textId="77777777" w:rsidTr="00A352EB">
        <w:tc>
          <w:tcPr>
            <w:tcW w:w="1701" w:type="dxa"/>
          </w:tcPr>
          <w:p w14:paraId="23EAECB7" w14:textId="77777777" w:rsidR="00953208" w:rsidRDefault="00953208" w:rsidP="00953208">
            <w:pPr>
              <w:pStyle w:val="ConsPlusNormal"/>
              <w:jc w:val="center"/>
            </w:pPr>
            <w:r>
              <w:t>3.1.2</w:t>
            </w:r>
          </w:p>
        </w:tc>
        <w:tc>
          <w:tcPr>
            <w:tcW w:w="7370" w:type="dxa"/>
          </w:tcPr>
          <w:p w14:paraId="0687E2DA" w14:textId="77777777" w:rsidR="00953208" w:rsidRDefault="00953208" w:rsidP="00953208">
            <w:pPr>
              <w:pStyle w:val="ConsPlusNormal"/>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953208" w14:paraId="71ABDAAA" w14:textId="77777777" w:rsidTr="00A352EB">
        <w:tc>
          <w:tcPr>
            <w:tcW w:w="1701" w:type="dxa"/>
          </w:tcPr>
          <w:p w14:paraId="49FD2F2E" w14:textId="77777777" w:rsidR="00953208" w:rsidRDefault="00953208" w:rsidP="00953208">
            <w:pPr>
              <w:pStyle w:val="ConsPlusNormal"/>
              <w:jc w:val="center"/>
            </w:pPr>
            <w:r>
              <w:t>3.1.3</w:t>
            </w:r>
          </w:p>
        </w:tc>
        <w:tc>
          <w:tcPr>
            <w:tcW w:w="7370" w:type="dxa"/>
          </w:tcPr>
          <w:p w14:paraId="1107C20B" w14:textId="77777777" w:rsidR="00953208" w:rsidRDefault="00953208" w:rsidP="00953208">
            <w:pPr>
              <w:pStyle w:val="ConsPlusNormal"/>
              <w:jc w:val="both"/>
            </w:pPr>
            <w:r>
              <w:t>использовать знания о населении материков и стран для решения различных учебных и практико-ориентированных задач</w:t>
            </w:r>
          </w:p>
        </w:tc>
      </w:tr>
      <w:tr w:rsidR="00953208" w14:paraId="011DB82D" w14:textId="77777777" w:rsidTr="00A352EB">
        <w:tc>
          <w:tcPr>
            <w:tcW w:w="1701" w:type="dxa"/>
          </w:tcPr>
          <w:p w14:paraId="68F08E36" w14:textId="77777777" w:rsidR="00953208" w:rsidRDefault="00953208" w:rsidP="00953208">
            <w:pPr>
              <w:pStyle w:val="ConsPlusNormal"/>
              <w:jc w:val="center"/>
            </w:pPr>
            <w:r>
              <w:t>3.1.4</w:t>
            </w:r>
          </w:p>
        </w:tc>
        <w:tc>
          <w:tcPr>
            <w:tcW w:w="7370" w:type="dxa"/>
          </w:tcPr>
          <w:p w14:paraId="6F8CA187" w14:textId="77777777" w:rsidR="00953208" w:rsidRDefault="00953208" w:rsidP="00953208">
            <w:pPr>
              <w:pStyle w:val="ConsPlusNormal"/>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953208" w14:paraId="3CE09BF3" w14:textId="77777777" w:rsidTr="00A352EB">
        <w:tc>
          <w:tcPr>
            <w:tcW w:w="1701" w:type="dxa"/>
          </w:tcPr>
          <w:p w14:paraId="6C2F3AD6" w14:textId="77777777" w:rsidR="00953208" w:rsidRDefault="00953208" w:rsidP="00953208">
            <w:pPr>
              <w:pStyle w:val="ConsPlusNormal"/>
              <w:jc w:val="center"/>
            </w:pPr>
            <w:r>
              <w:t>3.1.5</w:t>
            </w:r>
          </w:p>
        </w:tc>
        <w:tc>
          <w:tcPr>
            <w:tcW w:w="7370" w:type="dxa"/>
          </w:tcPr>
          <w:p w14:paraId="6AF10F30" w14:textId="77777777" w:rsidR="00953208" w:rsidRDefault="00953208" w:rsidP="00953208">
            <w:pPr>
              <w:pStyle w:val="ConsPlusNormal"/>
              <w:jc w:val="both"/>
            </w:pPr>
            <w:r>
              <w:t>объяснять особенности природы, населения и хозяйства отдельных территорий</w:t>
            </w:r>
          </w:p>
        </w:tc>
      </w:tr>
      <w:tr w:rsidR="00953208" w14:paraId="5A0EA52C" w14:textId="77777777" w:rsidTr="00A352EB">
        <w:tc>
          <w:tcPr>
            <w:tcW w:w="1701" w:type="dxa"/>
          </w:tcPr>
          <w:p w14:paraId="0FCB8854" w14:textId="77777777" w:rsidR="00953208" w:rsidRDefault="00953208" w:rsidP="00953208">
            <w:pPr>
              <w:pStyle w:val="ConsPlusNormal"/>
              <w:jc w:val="center"/>
            </w:pPr>
            <w:r>
              <w:t>3.1.6</w:t>
            </w:r>
          </w:p>
        </w:tc>
        <w:tc>
          <w:tcPr>
            <w:tcW w:w="7370" w:type="dxa"/>
          </w:tcPr>
          <w:p w14:paraId="0E39CA32" w14:textId="77777777" w:rsidR="00953208" w:rsidRDefault="00953208" w:rsidP="00953208">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953208" w14:paraId="5FBB8D53" w14:textId="77777777" w:rsidTr="00A352EB">
        <w:tc>
          <w:tcPr>
            <w:tcW w:w="1701" w:type="dxa"/>
          </w:tcPr>
          <w:p w14:paraId="7EE36DFC" w14:textId="77777777" w:rsidR="00953208" w:rsidRDefault="00953208" w:rsidP="00953208">
            <w:pPr>
              <w:pStyle w:val="ConsPlusNormal"/>
              <w:jc w:val="center"/>
            </w:pPr>
            <w:r>
              <w:t>3.1.7</w:t>
            </w:r>
          </w:p>
        </w:tc>
        <w:tc>
          <w:tcPr>
            <w:tcW w:w="7370" w:type="dxa"/>
          </w:tcPr>
          <w:p w14:paraId="75FF570D" w14:textId="77777777" w:rsidR="00953208" w:rsidRDefault="00953208" w:rsidP="00953208">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953208" w14:paraId="25F31180" w14:textId="77777777" w:rsidTr="00A352EB">
        <w:tc>
          <w:tcPr>
            <w:tcW w:w="1701" w:type="dxa"/>
          </w:tcPr>
          <w:p w14:paraId="39298FE1" w14:textId="77777777" w:rsidR="00953208" w:rsidRDefault="00953208" w:rsidP="00953208">
            <w:pPr>
              <w:pStyle w:val="ConsPlusNormal"/>
              <w:jc w:val="center"/>
            </w:pPr>
            <w:r>
              <w:t>3.1.8</w:t>
            </w:r>
          </w:p>
        </w:tc>
        <w:tc>
          <w:tcPr>
            <w:tcW w:w="7370" w:type="dxa"/>
          </w:tcPr>
          <w:p w14:paraId="0A8185B4" w14:textId="77777777" w:rsidR="00953208" w:rsidRDefault="00953208" w:rsidP="00953208">
            <w:pPr>
              <w:pStyle w:val="ConsPlusNormal"/>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953208" w14:paraId="7055B622" w14:textId="77777777" w:rsidTr="00A352EB">
        <w:tc>
          <w:tcPr>
            <w:tcW w:w="1701" w:type="dxa"/>
          </w:tcPr>
          <w:p w14:paraId="78F31D6F" w14:textId="77777777" w:rsidR="00953208" w:rsidRDefault="00953208" w:rsidP="00953208">
            <w:pPr>
              <w:pStyle w:val="ConsPlusNormal"/>
              <w:jc w:val="center"/>
            </w:pPr>
            <w:r>
              <w:t>3.2</w:t>
            </w:r>
          </w:p>
        </w:tc>
        <w:tc>
          <w:tcPr>
            <w:tcW w:w="7370" w:type="dxa"/>
          </w:tcPr>
          <w:p w14:paraId="21BD2589" w14:textId="77777777" w:rsidR="00953208" w:rsidRDefault="00953208" w:rsidP="00953208">
            <w:pPr>
              <w:pStyle w:val="ConsPlusNormal"/>
              <w:jc w:val="both"/>
            </w:pPr>
            <w:r>
              <w:t>Тема "Северные материки":</w:t>
            </w:r>
          </w:p>
        </w:tc>
      </w:tr>
      <w:tr w:rsidR="00953208" w14:paraId="15B6EB57" w14:textId="77777777" w:rsidTr="00A352EB">
        <w:tc>
          <w:tcPr>
            <w:tcW w:w="1701" w:type="dxa"/>
          </w:tcPr>
          <w:p w14:paraId="23392D7D" w14:textId="77777777" w:rsidR="00953208" w:rsidRDefault="00953208" w:rsidP="00953208">
            <w:pPr>
              <w:pStyle w:val="ConsPlusNormal"/>
              <w:jc w:val="center"/>
            </w:pPr>
            <w:r>
              <w:t>3.2.1</w:t>
            </w:r>
          </w:p>
        </w:tc>
        <w:tc>
          <w:tcPr>
            <w:tcW w:w="7370" w:type="dxa"/>
          </w:tcPr>
          <w:p w14:paraId="6392E70E" w14:textId="77777777" w:rsidR="00953208" w:rsidRDefault="00953208" w:rsidP="00953208">
            <w:pPr>
              <w:pStyle w:val="ConsPlusNormal"/>
              <w:jc w:val="both"/>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953208" w14:paraId="74D3CD85" w14:textId="77777777" w:rsidTr="00A352EB">
        <w:tc>
          <w:tcPr>
            <w:tcW w:w="1701" w:type="dxa"/>
          </w:tcPr>
          <w:p w14:paraId="256F279F" w14:textId="77777777" w:rsidR="00953208" w:rsidRDefault="00953208" w:rsidP="00953208">
            <w:pPr>
              <w:pStyle w:val="ConsPlusNormal"/>
              <w:jc w:val="center"/>
            </w:pPr>
            <w:r>
              <w:t>3.2.2</w:t>
            </w:r>
          </w:p>
        </w:tc>
        <w:tc>
          <w:tcPr>
            <w:tcW w:w="7370" w:type="dxa"/>
          </w:tcPr>
          <w:p w14:paraId="344FCF63" w14:textId="77777777" w:rsidR="00953208" w:rsidRDefault="00953208" w:rsidP="00953208">
            <w:pPr>
              <w:pStyle w:val="ConsPlusNormal"/>
              <w:jc w:val="both"/>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953208" w14:paraId="16A85FDB" w14:textId="77777777" w:rsidTr="00A352EB">
        <w:tc>
          <w:tcPr>
            <w:tcW w:w="1701" w:type="dxa"/>
          </w:tcPr>
          <w:p w14:paraId="7C806F3C" w14:textId="77777777" w:rsidR="00953208" w:rsidRDefault="00953208" w:rsidP="00953208">
            <w:pPr>
              <w:pStyle w:val="ConsPlusNormal"/>
              <w:jc w:val="center"/>
            </w:pPr>
            <w:r>
              <w:t>3.2.3</w:t>
            </w:r>
          </w:p>
        </w:tc>
        <w:tc>
          <w:tcPr>
            <w:tcW w:w="7370" w:type="dxa"/>
          </w:tcPr>
          <w:p w14:paraId="66383DD1" w14:textId="77777777" w:rsidR="00953208" w:rsidRDefault="00953208" w:rsidP="00953208">
            <w:pPr>
              <w:pStyle w:val="ConsPlusNormal"/>
              <w:jc w:val="both"/>
            </w:pPr>
            <w:r>
              <w:t>использовать знания о населении материков и стран для решения различных учебных и практико-ориентированных задач</w:t>
            </w:r>
          </w:p>
        </w:tc>
      </w:tr>
      <w:tr w:rsidR="00953208" w14:paraId="3F5A6170" w14:textId="77777777" w:rsidTr="00A352EB">
        <w:tc>
          <w:tcPr>
            <w:tcW w:w="1701" w:type="dxa"/>
          </w:tcPr>
          <w:p w14:paraId="547221BC" w14:textId="77777777" w:rsidR="00953208" w:rsidRDefault="00953208" w:rsidP="00953208">
            <w:pPr>
              <w:pStyle w:val="ConsPlusNormal"/>
              <w:jc w:val="center"/>
            </w:pPr>
            <w:r>
              <w:t>3.2.4</w:t>
            </w:r>
          </w:p>
        </w:tc>
        <w:tc>
          <w:tcPr>
            <w:tcW w:w="7370" w:type="dxa"/>
          </w:tcPr>
          <w:p w14:paraId="39850695" w14:textId="77777777" w:rsidR="00953208" w:rsidRDefault="00953208" w:rsidP="00953208">
            <w:pPr>
              <w:pStyle w:val="ConsPlusNormal"/>
              <w:jc w:val="both"/>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953208" w14:paraId="08F5A640" w14:textId="77777777" w:rsidTr="00A352EB">
        <w:tc>
          <w:tcPr>
            <w:tcW w:w="1701" w:type="dxa"/>
          </w:tcPr>
          <w:p w14:paraId="0958E154" w14:textId="77777777" w:rsidR="00953208" w:rsidRDefault="00953208" w:rsidP="00953208">
            <w:pPr>
              <w:pStyle w:val="ConsPlusNormal"/>
              <w:jc w:val="center"/>
            </w:pPr>
            <w:r>
              <w:t>3.2.5</w:t>
            </w:r>
          </w:p>
        </w:tc>
        <w:tc>
          <w:tcPr>
            <w:tcW w:w="7370" w:type="dxa"/>
          </w:tcPr>
          <w:p w14:paraId="31C90C9D" w14:textId="77777777" w:rsidR="00953208" w:rsidRDefault="00953208" w:rsidP="00953208">
            <w:pPr>
              <w:pStyle w:val="ConsPlusNormal"/>
              <w:jc w:val="both"/>
            </w:pPr>
            <w:r>
              <w:t xml:space="preserve">объяснять особенности природы, населения и хозяйства отдельных </w:t>
            </w:r>
            <w:r>
              <w:lastRenderedPageBreak/>
              <w:t>территорий</w:t>
            </w:r>
          </w:p>
        </w:tc>
      </w:tr>
      <w:tr w:rsidR="00953208" w14:paraId="47224EBD" w14:textId="77777777" w:rsidTr="00A352EB">
        <w:tc>
          <w:tcPr>
            <w:tcW w:w="1701" w:type="dxa"/>
          </w:tcPr>
          <w:p w14:paraId="52F7961A" w14:textId="77777777" w:rsidR="00953208" w:rsidRDefault="00953208" w:rsidP="00953208">
            <w:pPr>
              <w:pStyle w:val="ConsPlusNormal"/>
              <w:jc w:val="center"/>
            </w:pPr>
            <w:r>
              <w:lastRenderedPageBreak/>
              <w:t>3.2.6</w:t>
            </w:r>
          </w:p>
        </w:tc>
        <w:tc>
          <w:tcPr>
            <w:tcW w:w="7370" w:type="dxa"/>
          </w:tcPr>
          <w:p w14:paraId="7F464DC4" w14:textId="77777777" w:rsidR="00953208" w:rsidRDefault="00953208" w:rsidP="00953208">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953208" w14:paraId="7FBA9F41" w14:textId="77777777" w:rsidTr="00A352EB">
        <w:tc>
          <w:tcPr>
            <w:tcW w:w="1701" w:type="dxa"/>
          </w:tcPr>
          <w:p w14:paraId="0A33904A" w14:textId="77777777" w:rsidR="00953208" w:rsidRDefault="00953208" w:rsidP="00953208">
            <w:pPr>
              <w:pStyle w:val="ConsPlusNormal"/>
              <w:jc w:val="center"/>
            </w:pPr>
            <w:r>
              <w:t>3.2.7</w:t>
            </w:r>
          </w:p>
        </w:tc>
        <w:tc>
          <w:tcPr>
            <w:tcW w:w="7370" w:type="dxa"/>
          </w:tcPr>
          <w:p w14:paraId="7733225F" w14:textId="77777777" w:rsidR="00953208" w:rsidRDefault="00953208" w:rsidP="00953208">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953208" w14:paraId="4DAB260D" w14:textId="77777777" w:rsidTr="00A352EB">
        <w:tc>
          <w:tcPr>
            <w:tcW w:w="1701" w:type="dxa"/>
          </w:tcPr>
          <w:p w14:paraId="357C6D7C" w14:textId="77777777" w:rsidR="00953208" w:rsidRDefault="00953208" w:rsidP="00953208">
            <w:pPr>
              <w:pStyle w:val="ConsPlusNormal"/>
              <w:jc w:val="center"/>
            </w:pPr>
            <w:r>
              <w:t>3.2.8</w:t>
            </w:r>
          </w:p>
        </w:tc>
        <w:tc>
          <w:tcPr>
            <w:tcW w:w="7370" w:type="dxa"/>
          </w:tcPr>
          <w:p w14:paraId="0181050B" w14:textId="77777777" w:rsidR="00953208" w:rsidRDefault="00953208" w:rsidP="00953208">
            <w:pPr>
              <w:pStyle w:val="ConsPlusNormal"/>
              <w:jc w:val="both"/>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953208" w14:paraId="008FE838" w14:textId="77777777" w:rsidTr="00A352EB">
        <w:tc>
          <w:tcPr>
            <w:tcW w:w="1701" w:type="dxa"/>
          </w:tcPr>
          <w:p w14:paraId="39DF9D43" w14:textId="77777777" w:rsidR="00953208" w:rsidRDefault="00953208" w:rsidP="00953208">
            <w:pPr>
              <w:pStyle w:val="ConsPlusNormal"/>
              <w:jc w:val="center"/>
            </w:pPr>
            <w:r>
              <w:t>3.3</w:t>
            </w:r>
          </w:p>
        </w:tc>
        <w:tc>
          <w:tcPr>
            <w:tcW w:w="7370" w:type="dxa"/>
          </w:tcPr>
          <w:p w14:paraId="52A0DECB" w14:textId="77777777" w:rsidR="00953208" w:rsidRDefault="00953208" w:rsidP="00953208">
            <w:pPr>
              <w:pStyle w:val="ConsPlusNormal"/>
              <w:jc w:val="both"/>
            </w:pPr>
            <w:r>
              <w:t>Тема "Взаимодействие природы и общества":</w:t>
            </w:r>
          </w:p>
        </w:tc>
      </w:tr>
      <w:tr w:rsidR="00953208" w14:paraId="6941F7E8" w14:textId="77777777" w:rsidTr="00A352EB">
        <w:tc>
          <w:tcPr>
            <w:tcW w:w="1701" w:type="dxa"/>
          </w:tcPr>
          <w:p w14:paraId="2BCC50FC" w14:textId="77777777" w:rsidR="00953208" w:rsidRDefault="00953208" w:rsidP="00953208">
            <w:pPr>
              <w:pStyle w:val="ConsPlusNormal"/>
              <w:jc w:val="center"/>
            </w:pPr>
            <w:r>
              <w:t>3.3.1</w:t>
            </w:r>
          </w:p>
        </w:tc>
        <w:tc>
          <w:tcPr>
            <w:tcW w:w="7370" w:type="dxa"/>
          </w:tcPr>
          <w:p w14:paraId="584BA691" w14:textId="77777777" w:rsidR="00953208" w:rsidRDefault="00953208" w:rsidP="00953208">
            <w:pPr>
              <w:pStyle w:val="ConsPlusNormal"/>
              <w:jc w:val="both"/>
            </w:pPr>
            <w:r>
              <w:t>приводить примеры влияния закономерностей географической оболочки на жизнь и деятельность людей</w:t>
            </w:r>
          </w:p>
        </w:tc>
      </w:tr>
      <w:tr w:rsidR="00953208" w14:paraId="64F86F03" w14:textId="77777777" w:rsidTr="00A352EB">
        <w:tc>
          <w:tcPr>
            <w:tcW w:w="1701" w:type="dxa"/>
          </w:tcPr>
          <w:p w14:paraId="22D05EBE" w14:textId="77777777" w:rsidR="00953208" w:rsidRDefault="00953208" w:rsidP="00953208">
            <w:pPr>
              <w:pStyle w:val="ConsPlusNormal"/>
              <w:jc w:val="center"/>
            </w:pPr>
            <w:r>
              <w:t>3.3.2</w:t>
            </w:r>
          </w:p>
        </w:tc>
        <w:tc>
          <w:tcPr>
            <w:tcW w:w="7370" w:type="dxa"/>
          </w:tcPr>
          <w:p w14:paraId="2ECF623C" w14:textId="77777777" w:rsidR="00953208" w:rsidRDefault="00953208" w:rsidP="00953208">
            <w:pPr>
              <w:pStyle w:val="ConsPlusNormal"/>
              <w:jc w:val="both"/>
            </w:pPr>
            <w:r>
              <w:t>приводить примеры взаимодействия природы и общества в пределах отдельных территорий</w:t>
            </w:r>
          </w:p>
        </w:tc>
      </w:tr>
      <w:tr w:rsidR="00953208" w14:paraId="41B8D4B0" w14:textId="77777777" w:rsidTr="00A352EB">
        <w:tc>
          <w:tcPr>
            <w:tcW w:w="1701" w:type="dxa"/>
          </w:tcPr>
          <w:p w14:paraId="29C7B06A" w14:textId="77777777" w:rsidR="00953208" w:rsidRDefault="00953208" w:rsidP="00953208">
            <w:pPr>
              <w:pStyle w:val="ConsPlusNormal"/>
              <w:jc w:val="center"/>
            </w:pPr>
            <w:r>
              <w:t>3.3.3</w:t>
            </w:r>
          </w:p>
        </w:tc>
        <w:tc>
          <w:tcPr>
            <w:tcW w:w="7370" w:type="dxa"/>
          </w:tcPr>
          <w:p w14:paraId="6CC7A2AE" w14:textId="77777777" w:rsidR="00953208" w:rsidRDefault="00953208" w:rsidP="00953208">
            <w:pPr>
              <w:pStyle w:val="ConsPlusNormal"/>
              <w:jc w:val="both"/>
            </w:pPr>
            <w:r>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953208" w14:paraId="6C89B5A5" w14:textId="77777777" w:rsidTr="00A352EB">
        <w:tc>
          <w:tcPr>
            <w:tcW w:w="1701" w:type="dxa"/>
          </w:tcPr>
          <w:p w14:paraId="6AC437EE" w14:textId="77777777" w:rsidR="00953208" w:rsidRDefault="00953208" w:rsidP="00953208">
            <w:pPr>
              <w:pStyle w:val="ConsPlusNormal"/>
              <w:jc w:val="center"/>
            </w:pPr>
            <w:r>
              <w:t>3.3.4</w:t>
            </w:r>
          </w:p>
        </w:tc>
        <w:tc>
          <w:tcPr>
            <w:tcW w:w="7370" w:type="dxa"/>
          </w:tcPr>
          <w:p w14:paraId="04A2970E" w14:textId="77777777" w:rsidR="00953208" w:rsidRDefault="00953208" w:rsidP="00953208">
            <w:pPr>
              <w:pStyle w:val="ConsPlusNormal"/>
              <w:jc w:val="both"/>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14:paraId="7A0A78AB" w14:textId="77777777" w:rsidR="00953208" w:rsidRDefault="00953208" w:rsidP="00953208">
      <w:pPr>
        <w:pStyle w:val="ConsPlusNormal"/>
        <w:ind w:firstLine="540"/>
        <w:jc w:val="both"/>
      </w:pPr>
    </w:p>
    <w:p w14:paraId="7EC43087" w14:textId="77777777" w:rsidR="00953208" w:rsidRDefault="00953208" w:rsidP="00953208">
      <w:pPr>
        <w:pStyle w:val="ConsPlusNormal"/>
        <w:jc w:val="right"/>
      </w:pPr>
      <w:r>
        <w:t>Таблица 21.5</w:t>
      </w:r>
    </w:p>
    <w:p w14:paraId="4786A759" w14:textId="77777777" w:rsidR="00953208" w:rsidRDefault="00953208" w:rsidP="00953208">
      <w:pPr>
        <w:pStyle w:val="ConsPlusNormal"/>
        <w:ind w:firstLine="540"/>
        <w:jc w:val="both"/>
      </w:pPr>
    </w:p>
    <w:p w14:paraId="13CEE85D" w14:textId="77777777" w:rsidR="00953208" w:rsidRDefault="00953208" w:rsidP="00953208">
      <w:pPr>
        <w:pStyle w:val="ConsPlusNormal"/>
        <w:jc w:val="center"/>
      </w:pPr>
      <w:r>
        <w:t>Проверяемые элементы содержания (7 класс)</w:t>
      </w:r>
    </w:p>
    <w:p w14:paraId="03B4E1E6"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30780290" w14:textId="77777777" w:rsidTr="00A352EB">
        <w:tc>
          <w:tcPr>
            <w:tcW w:w="1134" w:type="dxa"/>
          </w:tcPr>
          <w:p w14:paraId="4D4AEB2D" w14:textId="77777777" w:rsidR="00953208" w:rsidRDefault="00953208" w:rsidP="00953208">
            <w:pPr>
              <w:pStyle w:val="ConsPlusNormal"/>
              <w:jc w:val="center"/>
            </w:pPr>
            <w:r>
              <w:t>Код</w:t>
            </w:r>
          </w:p>
        </w:tc>
        <w:tc>
          <w:tcPr>
            <w:tcW w:w="7937" w:type="dxa"/>
          </w:tcPr>
          <w:p w14:paraId="4E2D0725" w14:textId="77777777" w:rsidR="00953208" w:rsidRDefault="00953208" w:rsidP="00953208">
            <w:pPr>
              <w:pStyle w:val="ConsPlusNormal"/>
              <w:jc w:val="center"/>
            </w:pPr>
            <w:r>
              <w:t>Проверяемый элемент содержания</w:t>
            </w:r>
          </w:p>
        </w:tc>
      </w:tr>
      <w:tr w:rsidR="00953208" w14:paraId="0C519E7C" w14:textId="77777777" w:rsidTr="00A352EB">
        <w:tc>
          <w:tcPr>
            <w:tcW w:w="1134" w:type="dxa"/>
          </w:tcPr>
          <w:p w14:paraId="07072C47" w14:textId="77777777" w:rsidR="00953208" w:rsidRDefault="00953208" w:rsidP="00953208">
            <w:pPr>
              <w:pStyle w:val="ConsPlusNormal"/>
              <w:jc w:val="center"/>
            </w:pPr>
            <w:r>
              <w:t>1</w:t>
            </w:r>
          </w:p>
        </w:tc>
        <w:tc>
          <w:tcPr>
            <w:tcW w:w="7937" w:type="dxa"/>
          </w:tcPr>
          <w:p w14:paraId="393A4ABA" w14:textId="77777777" w:rsidR="00953208" w:rsidRDefault="00953208" w:rsidP="00953208">
            <w:pPr>
              <w:pStyle w:val="ConsPlusNormal"/>
              <w:jc w:val="both"/>
            </w:pPr>
            <w:r>
              <w:t>Географическая оболочка Земли</w:t>
            </w:r>
          </w:p>
        </w:tc>
      </w:tr>
      <w:tr w:rsidR="00953208" w14:paraId="5FF324F6" w14:textId="77777777" w:rsidTr="00A352EB">
        <w:tc>
          <w:tcPr>
            <w:tcW w:w="1134" w:type="dxa"/>
          </w:tcPr>
          <w:p w14:paraId="3239B784" w14:textId="77777777" w:rsidR="00953208" w:rsidRDefault="00953208" w:rsidP="00953208">
            <w:pPr>
              <w:pStyle w:val="ConsPlusNormal"/>
              <w:jc w:val="center"/>
            </w:pPr>
            <w:r>
              <w:t>1.1</w:t>
            </w:r>
          </w:p>
        </w:tc>
        <w:tc>
          <w:tcPr>
            <w:tcW w:w="7937" w:type="dxa"/>
          </w:tcPr>
          <w:p w14:paraId="6B420CD5" w14:textId="77777777" w:rsidR="00953208" w:rsidRDefault="00953208" w:rsidP="00953208">
            <w:pPr>
              <w:pStyle w:val="ConsPlusNormal"/>
              <w:jc w:val="both"/>
            </w:pPr>
            <w:r>
              <w:t>Географическая оболочка: особенности строения и свойства: целостность, зональность, ритмичность, их географические следствия</w:t>
            </w:r>
          </w:p>
        </w:tc>
      </w:tr>
      <w:tr w:rsidR="00953208" w14:paraId="3C36B5B9" w14:textId="77777777" w:rsidTr="00A352EB">
        <w:tc>
          <w:tcPr>
            <w:tcW w:w="1134" w:type="dxa"/>
          </w:tcPr>
          <w:p w14:paraId="0DDDECA1" w14:textId="77777777" w:rsidR="00953208" w:rsidRDefault="00953208" w:rsidP="00953208">
            <w:pPr>
              <w:pStyle w:val="ConsPlusNormal"/>
              <w:jc w:val="center"/>
            </w:pPr>
            <w:r>
              <w:t>1.2</w:t>
            </w:r>
          </w:p>
        </w:tc>
        <w:tc>
          <w:tcPr>
            <w:tcW w:w="7937" w:type="dxa"/>
          </w:tcPr>
          <w:p w14:paraId="15CB8840" w14:textId="77777777" w:rsidR="00953208" w:rsidRDefault="00953208" w:rsidP="00953208">
            <w:pPr>
              <w:pStyle w:val="ConsPlusNormal"/>
              <w:jc w:val="both"/>
            </w:pPr>
            <w:r>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953208" w14:paraId="4A1A9158" w14:textId="77777777" w:rsidTr="00A352EB">
        <w:tc>
          <w:tcPr>
            <w:tcW w:w="1134" w:type="dxa"/>
          </w:tcPr>
          <w:p w14:paraId="19E65612" w14:textId="77777777" w:rsidR="00953208" w:rsidRDefault="00953208" w:rsidP="00953208">
            <w:pPr>
              <w:pStyle w:val="ConsPlusNormal"/>
              <w:jc w:val="center"/>
            </w:pPr>
            <w:r>
              <w:t>2</w:t>
            </w:r>
          </w:p>
        </w:tc>
        <w:tc>
          <w:tcPr>
            <w:tcW w:w="7937" w:type="dxa"/>
          </w:tcPr>
          <w:p w14:paraId="3480BE8A" w14:textId="77777777" w:rsidR="00953208" w:rsidRDefault="00953208" w:rsidP="00953208">
            <w:pPr>
              <w:pStyle w:val="ConsPlusNormal"/>
              <w:jc w:val="both"/>
            </w:pPr>
            <w:r>
              <w:t>Главные закономерности природы Земли</w:t>
            </w:r>
          </w:p>
        </w:tc>
      </w:tr>
      <w:tr w:rsidR="00953208" w14:paraId="4C41A2BD" w14:textId="77777777" w:rsidTr="00A352EB">
        <w:tc>
          <w:tcPr>
            <w:tcW w:w="1134" w:type="dxa"/>
          </w:tcPr>
          <w:p w14:paraId="7846B54E" w14:textId="77777777" w:rsidR="00953208" w:rsidRDefault="00953208" w:rsidP="00953208">
            <w:pPr>
              <w:pStyle w:val="ConsPlusNormal"/>
              <w:jc w:val="center"/>
            </w:pPr>
            <w:r>
              <w:t>2.1</w:t>
            </w:r>
          </w:p>
        </w:tc>
        <w:tc>
          <w:tcPr>
            <w:tcW w:w="7937" w:type="dxa"/>
          </w:tcPr>
          <w:p w14:paraId="4BA67775" w14:textId="77777777" w:rsidR="00953208" w:rsidRDefault="00953208" w:rsidP="00953208">
            <w:pPr>
              <w:pStyle w:val="ConsPlusNormal"/>
              <w:jc w:val="both"/>
            </w:pPr>
            <w:r>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953208" w14:paraId="53609CEB" w14:textId="77777777" w:rsidTr="00A352EB">
        <w:tc>
          <w:tcPr>
            <w:tcW w:w="1134" w:type="dxa"/>
          </w:tcPr>
          <w:p w14:paraId="0D0D0155" w14:textId="77777777" w:rsidR="00953208" w:rsidRDefault="00953208" w:rsidP="00953208">
            <w:pPr>
              <w:pStyle w:val="ConsPlusNormal"/>
              <w:jc w:val="center"/>
            </w:pPr>
            <w:r>
              <w:lastRenderedPageBreak/>
              <w:t>2.2</w:t>
            </w:r>
          </w:p>
        </w:tc>
        <w:tc>
          <w:tcPr>
            <w:tcW w:w="7937" w:type="dxa"/>
          </w:tcPr>
          <w:p w14:paraId="46F8D718" w14:textId="77777777" w:rsidR="00953208" w:rsidRDefault="00953208" w:rsidP="00953208">
            <w:pPr>
              <w:pStyle w:val="ConsPlusNormal"/>
              <w:jc w:val="both"/>
            </w:pPr>
            <w:r>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953208" w14:paraId="6AA0F0F5" w14:textId="77777777" w:rsidTr="00A352EB">
        <w:tc>
          <w:tcPr>
            <w:tcW w:w="1134" w:type="dxa"/>
          </w:tcPr>
          <w:p w14:paraId="3C70BE1C" w14:textId="77777777" w:rsidR="00953208" w:rsidRDefault="00953208" w:rsidP="00953208">
            <w:pPr>
              <w:pStyle w:val="ConsPlusNormal"/>
              <w:jc w:val="center"/>
            </w:pPr>
            <w:r>
              <w:t>2.3</w:t>
            </w:r>
          </w:p>
        </w:tc>
        <w:tc>
          <w:tcPr>
            <w:tcW w:w="7937" w:type="dxa"/>
          </w:tcPr>
          <w:p w14:paraId="4C3A10BD" w14:textId="77777777" w:rsidR="00953208" w:rsidRDefault="00953208" w:rsidP="00953208">
            <w:pPr>
              <w:pStyle w:val="ConsPlusNormal"/>
              <w:jc w:val="both"/>
            </w:pPr>
            <w:r>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953208" w14:paraId="522DEAE0" w14:textId="77777777" w:rsidTr="00A352EB">
        <w:tc>
          <w:tcPr>
            <w:tcW w:w="1134" w:type="dxa"/>
          </w:tcPr>
          <w:p w14:paraId="3B48E017" w14:textId="77777777" w:rsidR="00953208" w:rsidRDefault="00953208" w:rsidP="00953208">
            <w:pPr>
              <w:pStyle w:val="ConsPlusNormal"/>
              <w:jc w:val="center"/>
            </w:pPr>
            <w:r>
              <w:t>3</w:t>
            </w:r>
          </w:p>
        </w:tc>
        <w:tc>
          <w:tcPr>
            <w:tcW w:w="7937" w:type="dxa"/>
          </w:tcPr>
          <w:p w14:paraId="75C99A35" w14:textId="77777777" w:rsidR="00953208" w:rsidRDefault="00953208" w:rsidP="00953208">
            <w:pPr>
              <w:pStyle w:val="ConsPlusNormal"/>
              <w:jc w:val="both"/>
            </w:pPr>
            <w:r>
              <w:t>Человечество на Земле</w:t>
            </w:r>
          </w:p>
        </w:tc>
      </w:tr>
      <w:tr w:rsidR="00953208" w14:paraId="6344ECBD" w14:textId="77777777" w:rsidTr="00A352EB">
        <w:tc>
          <w:tcPr>
            <w:tcW w:w="1134" w:type="dxa"/>
          </w:tcPr>
          <w:p w14:paraId="46986486" w14:textId="77777777" w:rsidR="00953208" w:rsidRDefault="00953208" w:rsidP="00953208">
            <w:pPr>
              <w:pStyle w:val="ConsPlusNormal"/>
              <w:jc w:val="center"/>
            </w:pPr>
            <w:r>
              <w:t>3.1</w:t>
            </w:r>
          </w:p>
        </w:tc>
        <w:tc>
          <w:tcPr>
            <w:tcW w:w="7937" w:type="dxa"/>
          </w:tcPr>
          <w:p w14:paraId="5F5537A7" w14:textId="77777777" w:rsidR="00953208" w:rsidRDefault="00953208" w:rsidP="00953208">
            <w:pPr>
              <w:pStyle w:val="ConsPlusNormal"/>
              <w:jc w:val="both"/>
            </w:pPr>
            <w:r>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953208" w14:paraId="0CB923C7" w14:textId="77777777" w:rsidTr="00A352EB">
        <w:tc>
          <w:tcPr>
            <w:tcW w:w="1134" w:type="dxa"/>
          </w:tcPr>
          <w:p w14:paraId="663AFE27" w14:textId="77777777" w:rsidR="00953208" w:rsidRDefault="00953208" w:rsidP="00953208">
            <w:pPr>
              <w:pStyle w:val="ConsPlusNormal"/>
              <w:jc w:val="center"/>
            </w:pPr>
            <w:r>
              <w:t>3.2</w:t>
            </w:r>
          </w:p>
        </w:tc>
        <w:tc>
          <w:tcPr>
            <w:tcW w:w="7937" w:type="dxa"/>
          </w:tcPr>
          <w:p w14:paraId="003502CD" w14:textId="77777777" w:rsidR="00953208" w:rsidRDefault="00953208" w:rsidP="00953208">
            <w:pPr>
              <w:pStyle w:val="ConsPlusNormal"/>
              <w:jc w:val="both"/>
            </w:pPr>
            <w:r>
              <w:t>Народы и религии мира. Этнический состав населения мира. Языковая классификация народов мира. Мировые и национальные религии</w:t>
            </w:r>
          </w:p>
        </w:tc>
      </w:tr>
      <w:tr w:rsidR="00953208" w14:paraId="093C46A1" w14:textId="77777777" w:rsidTr="00A352EB">
        <w:tc>
          <w:tcPr>
            <w:tcW w:w="1134" w:type="dxa"/>
          </w:tcPr>
          <w:p w14:paraId="359E50B4" w14:textId="77777777" w:rsidR="00953208" w:rsidRDefault="00953208" w:rsidP="00953208">
            <w:pPr>
              <w:pStyle w:val="ConsPlusNormal"/>
              <w:jc w:val="center"/>
            </w:pPr>
            <w:r>
              <w:t>3.3</w:t>
            </w:r>
          </w:p>
        </w:tc>
        <w:tc>
          <w:tcPr>
            <w:tcW w:w="7937" w:type="dxa"/>
          </w:tcPr>
          <w:p w14:paraId="158ACF38" w14:textId="77777777" w:rsidR="00953208" w:rsidRDefault="00953208" w:rsidP="00953208">
            <w:pPr>
              <w:pStyle w:val="ConsPlusNormal"/>
              <w:jc w:val="both"/>
            </w:pPr>
            <w:r>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953208" w14:paraId="69333658" w14:textId="77777777" w:rsidTr="00A352EB">
        <w:tc>
          <w:tcPr>
            <w:tcW w:w="1134" w:type="dxa"/>
          </w:tcPr>
          <w:p w14:paraId="686E3333" w14:textId="77777777" w:rsidR="00953208" w:rsidRDefault="00953208" w:rsidP="00953208">
            <w:pPr>
              <w:pStyle w:val="ConsPlusNormal"/>
              <w:jc w:val="center"/>
            </w:pPr>
            <w:r>
              <w:t>3.4</w:t>
            </w:r>
          </w:p>
        </w:tc>
        <w:tc>
          <w:tcPr>
            <w:tcW w:w="7937" w:type="dxa"/>
          </w:tcPr>
          <w:p w14:paraId="66AF2BE1" w14:textId="77777777" w:rsidR="00953208" w:rsidRDefault="00953208" w:rsidP="00953208">
            <w:pPr>
              <w:pStyle w:val="ConsPlusNormal"/>
              <w:jc w:val="both"/>
            </w:pPr>
            <w:r>
              <w:t>Многообразие стран, их основные типы. Культурно-исторические регионы мира</w:t>
            </w:r>
          </w:p>
        </w:tc>
      </w:tr>
      <w:tr w:rsidR="00953208" w14:paraId="5A10EE41" w14:textId="77777777" w:rsidTr="00A352EB">
        <w:tc>
          <w:tcPr>
            <w:tcW w:w="1134" w:type="dxa"/>
          </w:tcPr>
          <w:p w14:paraId="6CB8C57A" w14:textId="77777777" w:rsidR="00953208" w:rsidRDefault="00953208" w:rsidP="00953208">
            <w:pPr>
              <w:pStyle w:val="ConsPlusNormal"/>
              <w:jc w:val="center"/>
            </w:pPr>
            <w:r>
              <w:t>4</w:t>
            </w:r>
          </w:p>
        </w:tc>
        <w:tc>
          <w:tcPr>
            <w:tcW w:w="7937" w:type="dxa"/>
          </w:tcPr>
          <w:p w14:paraId="077CCEA9" w14:textId="77777777" w:rsidR="00953208" w:rsidRDefault="00953208" w:rsidP="00953208">
            <w:pPr>
              <w:pStyle w:val="ConsPlusNormal"/>
              <w:jc w:val="both"/>
            </w:pPr>
            <w:r>
              <w:t>Материки и страны</w:t>
            </w:r>
          </w:p>
        </w:tc>
      </w:tr>
      <w:tr w:rsidR="00953208" w14:paraId="420572FF" w14:textId="77777777" w:rsidTr="00A352EB">
        <w:tc>
          <w:tcPr>
            <w:tcW w:w="1134" w:type="dxa"/>
          </w:tcPr>
          <w:p w14:paraId="56910AAE" w14:textId="77777777" w:rsidR="00953208" w:rsidRDefault="00953208" w:rsidP="00953208">
            <w:pPr>
              <w:pStyle w:val="ConsPlusNormal"/>
              <w:jc w:val="center"/>
            </w:pPr>
            <w:r>
              <w:t>4.1</w:t>
            </w:r>
          </w:p>
        </w:tc>
        <w:tc>
          <w:tcPr>
            <w:tcW w:w="7937" w:type="dxa"/>
          </w:tcPr>
          <w:p w14:paraId="1553919A" w14:textId="77777777" w:rsidR="00953208" w:rsidRDefault="00953208" w:rsidP="00953208">
            <w:pPr>
              <w:pStyle w:val="ConsPlusNormal"/>
              <w:jc w:val="both"/>
            </w:pPr>
            <w:r>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953208" w14:paraId="2996EDDC" w14:textId="77777777" w:rsidTr="00A352EB">
        <w:tc>
          <w:tcPr>
            <w:tcW w:w="1134" w:type="dxa"/>
          </w:tcPr>
          <w:p w14:paraId="6619875D" w14:textId="77777777" w:rsidR="00953208" w:rsidRDefault="00953208" w:rsidP="00953208">
            <w:pPr>
              <w:pStyle w:val="ConsPlusNormal"/>
              <w:jc w:val="center"/>
            </w:pPr>
            <w:r>
              <w:t>4.2</w:t>
            </w:r>
          </w:p>
        </w:tc>
        <w:tc>
          <w:tcPr>
            <w:tcW w:w="7937" w:type="dxa"/>
          </w:tcPr>
          <w:p w14:paraId="7C6AD5BF" w14:textId="77777777" w:rsidR="00953208" w:rsidRDefault="00953208" w:rsidP="00953208">
            <w:pPr>
              <w:pStyle w:val="ConsPlusNormal"/>
              <w:jc w:val="both"/>
            </w:pPr>
            <w:r>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953208" w14:paraId="64CB4DBF" w14:textId="77777777" w:rsidTr="00A352EB">
        <w:tc>
          <w:tcPr>
            <w:tcW w:w="1134" w:type="dxa"/>
          </w:tcPr>
          <w:p w14:paraId="1E2FD2F0" w14:textId="77777777" w:rsidR="00953208" w:rsidRDefault="00953208" w:rsidP="00953208">
            <w:pPr>
              <w:pStyle w:val="ConsPlusNormal"/>
              <w:jc w:val="center"/>
            </w:pPr>
            <w:r>
              <w:t>4.3</w:t>
            </w:r>
          </w:p>
        </w:tc>
        <w:tc>
          <w:tcPr>
            <w:tcW w:w="7937" w:type="dxa"/>
          </w:tcPr>
          <w:p w14:paraId="2BBBF5A4" w14:textId="77777777" w:rsidR="00953208" w:rsidRDefault="00953208" w:rsidP="00953208">
            <w:pPr>
              <w:pStyle w:val="ConsPlusNormal"/>
              <w:jc w:val="both"/>
            </w:pPr>
            <w:r>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953208" w14:paraId="24A26349" w14:textId="77777777" w:rsidTr="00A352EB">
        <w:tc>
          <w:tcPr>
            <w:tcW w:w="1134" w:type="dxa"/>
          </w:tcPr>
          <w:p w14:paraId="667288ED" w14:textId="77777777" w:rsidR="00953208" w:rsidRDefault="00953208" w:rsidP="00953208">
            <w:pPr>
              <w:pStyle w:val="ConsPlusNormal"/>
              <w:jc w:val="center"/>
            </w:pPr>
            <w:r>
              <w:t>4.4</w:t>
            </w:r>
          </w:p>
        </w:tc>
        <w:tc>
          <w:tcPr>
            <w:tcW w:w="7937" w:type="dxa"/>
          </w:tcPr>
          <w:p w14:paraId="52FBE58E" w14:textId="77777777" w:rsidR="00953208" w:rsidRDefault="00953208" w:rsidP="00953208">
            <w:pPr>
              <w:pStyle w:val="ConsPlusNormal"/>
              <w:jc w:val="both"/>
            </w:pPr>
            <w:r>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953208" w14:paraId="4FA77D5A" w14:textId="77777777" w:rsidTr="00A352EB">
        <w:tc>
          <w:tcPr>
            <w:tcW w:w="1134" w:type="dxa"/>
          </w:tcPr>
          <w:p w14:paraId="04C7B42D" w14:textId="77777777" w:rsidR="00953208" w:rsidRDefault="00953208" w:rsidP="00953208">
            <w:pPr>
              <w:pStyle w:val="ConsPlusNormal"/>
              <w:jc w:val="center"/>
            </w:pPr>
            <w:r>
              <w:t>4.5.</w:t>
            </w:r>
          </w:p>
        </w:tc>
        <w:tc>
          <w:tcPr>
            <w:tcW w:w="7937" w:type="dxa"/>
          </w:tcPr>
          <w:p w14:paraId="7C57CEDA" w14:textId="77777777" w:rsidR="00953208" w:rsidRDefault="00953208" w:rsidP="00953208">
            <w:pPr>
              <w:pStyle w:val="ConsPlusNormal"/>
              <w:jc w:val="both"/>
            </w:pPr>
            <w:r>
              <w:t xml:space="preserve">Население северных материков. Политическая карта. Крупнейшие по территории и численности населения страны. Изменение природы под </w:t>
            </w:r>
            <w:r>
              <w:lastRenderedPageBreak/>
              <w:t>влиянием хозяйственной деятельности человека</w:t>
            </w:r>
          </w:p>
        </w:tc>
      </w:tr>
      <w:tr w:rsidR="00953208" w14:paraId="6CC9F188" w14:textId="77777777" w:rsidTr="00A352EB">
        <w:tc>
          <w:tcPr>
            <w:tcW w:w="1134" w:type="dxa"/>
          </w:tcPr>
          <w:p w14:paraId="6780BEC8" w14:textId="77777777" w:rsidR="00953208" w:rsidRDefault="00953208" w:rsidP="00953208">
            <w:pPr>
              <w:pStyle w:val="ConsPlusNormal"/>
              <w:jc w:val="center"/>
            </w:pPr>
            <w:r>
              <w:lastRenderedPageBreak/>
              <w:t>5</w:t>
            </w:r>
          </w:p>
        </w:tc>
        <w:tc>
          <w:tcPr>
            <w:tcW w:w="7937" w:type="dxa"/>
          </w:tcPr>
          <w:p w14:paraId="5123FDBC" w14:textId="77777777" w:rsidR="00953208" w:rsidRDefault="00953208" w:rsidP="00953208">
            <w:pPr>
              <w:pStyle w:val="ConsPlusNormal"/>
              <w:jc w:val="both"/>
            </w:pPr>
            <w:r>
              <w:t>Взаимодействие природы и общества</w:t>
            </w:r>
          </w:p>
        </w:tc>
      </w:tr>
      <w:tr w:rsidR="00953208" w14:paraId="605B0583" w14:textId="77777777" w:rsidTr="00A352EB">
        <w:tc>
          <w:tcPr>
            <w:tcW w:w="1134" w:type="dxa"/>
          </w:tcPr>
          <w:p w14:paraId="1A43DF40" w14:textId="77777777" w:rsidR="00953208" w:rsidRDefault="00953208" w:rsidP="00953208">
            <w:pPr>
              <w:pStyle w:val="ConsPlusNormal"/>
              <w:jc w:val="center"/>
            </w:pPr>
            <w:r>
              <w:t>5.1</w:t>
            </w:r>
          </w:p>
        </w:tc>
        <w:tc>
          <w:tcPr>
            <w:tcW w:w="7937" w:type="dxa"/>
          </w:tcPr>
          <w:p w14:paraId="38D86302" w14:textId="77777777" w:rsidR="00953208" w:rsidRDefault="00953208" w:rsidP="00953208">
            <w:pPr>
              <w:pStyle w:val="ConsPlusNormal"/>
              <w:jc w:val="both"/>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953208" w14:paraId="6EE08657" w14:textId="77777777" w:rsidTr="00A352EB">
        <w:tc>
          <w:tcPr>
            <w:tcW w:w="1134" w:type="dxa"/>
          </w:tcPr>
          <w:p w14:paraId="1EEF5EDD" w14:textId="77777777" w:rsidR="00953208" w:rsidRDefault="00953208" w:rsidP="00953208">
            <w:pPr>
              <w:pStyle w:val="ConsPlusNormal"/>
              <w:jc w:val="center"/>
            </w:pPr>
            <w:r>
              <w:t>5.2</w:t>
            </w:r>
          </w:p>
        </w:tc>
        <w:tc>
          <w:tcPr>
            <w:tcW w:w="7937" w:type="dxa"/>
          </w:tcPr>
          <w:p w14:paraId="601709D1" w14:textId="77777777" w:rsidR="00953208" w:rsidRDefault="00953208" w:rsidP="00953208">
            <w:pPr>
              <w:pStyle w:val="ConsPlusNormal"/>
              <w:jc w:val="both"/>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14:paraId="368EBBA1" w14:textId="77777777" w:rsidR="00953208" w:rsidRDefault="00953208" w:rsidP="00953208">
      <w:pPr>
        <w:pStyle w:val="ConsPlusNormal"/>
        <w:ind w:firstLine="540"/>
        <w:jc w:val="both"/>
      </w:pPr>
    </w:p>
    <w:p w14:paraId="1CC0EB6E" w14:textId="77777777" w:rsidR="00953208" w:rsidRDefault="00953208" w:rsidP="00953208">
      <w:pPr>
        <w:pStyle w:val="ConsPlusNormal"/>
        <w:jc w:val="right"/>
      </w:pPr>
      <w:r>
        <w:t>Таблица 21.6</w:t>
      </w:r>
    </w:p>
    <w:p w14:paraId="30148991" w14:textId="77777777" w:rsidR="00953208" w:rsidRDefault="00953208" w:rsidP="00953208">
      <w:pPr>
        <w:pStyle w:val="ConsPlusNormal"/>
        <w:ind w:firstLine="540"/>
        <w:jc w:val="both"/>
      </w:pPr>
    </w:p>
    <w:p w14:paraId="1EEE58C5" w14:textId="77777777" w:rsidR="00953208" w:rsidRDefault="00953208" w:rsidP="00953208">
      <w:pPr>
        <w:pStyle w:val="ConsPlusNormal"/>
        <w:jc w:val="center"/>
      </w:pPr>
      <w:r>
        <w:t>Проверяемые требования к результатам освоения основной</w:t>
      </w:r>
    </w:p>
    <w:p w14:paraId="38D02FEB" w14:textId="77777777" w:rsidR="00953208" w:rsidRDefault="00953208" w:rsidP="00953208">
      <w:pPr>
        <w:pStyle w:val="ConsPlusNormal"/>
        <w:jc w:val="center"/>
      </w:pPr>
      <w:r>
        <w:t>образовательной программы 8 (класс)</w:t>
      </w:r>
    </w:p>
    <w:p w14:paraId="25CB269C"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53208" w14:paraId="117B2739" w14:textId="77777777" w:rsidTr="00A352EB">
        <w:tc>
          <w:tcPr>
            <w:tcW w:w="1701" w:type="dxa"/>
          </w:tcPr>
          <w:p w14:paraId="7D94F926" w14:textId="77777777" w:rsidR="00953208" w:rsidRDefault="00953208" w:rsidP="00953208">
            <w:pPr>
              <w:pStyle w:val="ConsPlusNormal"/>
              <w:jc w:val="center"/>
            </w:pPr>
            <w:r>
              <w:t>Код проверяемого результата</w:t>
            </w:r>
          </w:p>
        </w:tc>
        <w:tc>
          <w:tcPr>
            <w:tcW w:w="7370" w:type="dxa"/>
          </w:tcPr>
          <w:p w14:paraId="572715C6" w14:textId="77777777" w:rsidR="00953208" w:rsidRDefault="00953208" w:rsidP="0095320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53208" w14:paraId="2807C6AB" w14:textId="77777777" w:rsidTr="00A352EB">
        <w:tc>
          <w:tcPr>
            <w:tcW w:w="1701" w:type="dxa"/>
          </w:tcPr>
          <w:p w14:paraId="3C9C6476" w14:textId="77777777" w:rsidR="00953208" w:rsidRDefault="00953208" w:rsidP="00953208">
            <w:pPr>
              <w:pStyle w:val="ConsPlusNormal"/>
              <w:jc w:val="center"/>
            </w:pPr>
            <w:r>
              <w:t>1</w:t>
            </w:r>
          </w:p>
        </w:tc>
        <w:tc>
          <w:tcPr>
            <w:tcW w:w="7370" w:type="dxa"/>
          </w:tcPr>
          <w:p w14:paraId="56C6E9E4" w14:textId="77777777" w:rsidR="00953208" w:rsidRDefault="00953208" w:rsidP="00953208">
            <w:pPr>
              <w:pStyle w:val="ConsPlusNormal"/>
              <w:jc w:val="both"/>
            </w:pPr>
            <w:r>
              <w:t>По разделу "Географическое пространство России"</w:t>
            </w:r>
          </w:p>
        </w:tc>
      </w:tr>
      <w:tr w:rsidR="00953208" w14:paraId="732F6268" w14:textId="77777777" w:rsidTr="00A352EB">
        <w:tc>
          <w:tcPr>
            <w:tcW w:w="1701" w:type="dxa"/>
          </w:tcPr>
          <w:p w14:paraId="4D5D44BE" w14:textId="77777777" w:rsidR="00953208" w:rsidRDefault="00953208" w:rsidP="00953208">
            <w:pPr>
              <w:pStyle w:val="ConsPlusNormal"/>
              <w:jc w:val="center"/>
            </w:pPr>
            <w:r>
              <w:t>1.1</w:t>
            </w:r>
          </w:p>
        </w:tc>
        <w:tc>
          <w:tcPr>
            <w:tcW w:w="7370" w:type="dxa"/>
          </w:tcPr>
          <w:p w14:paraId="0E2316D3" w14:textId="77777777" w:rsidR="00953208" w:rsidRDefault="00953208" w:rsidP="00953208">
            <w:pPr>
              <w:pStyle w:val="ConsPlusNormal"/>
              <w:jc w:val="both"/>
            </w:pPr>
            <w:r>
              <w:t>Тема "История формирования и освоения территории России":</w:t>
            </w:r>
          </w:p>
        </w:tc>
      </w:tr>
      <w:tr w:rsidR="00953208" w14:paraId="48A8C589" w14:textId="77777777" w:rsidTr="00A352EB">
        <w:tc>
          <w:tcPr>
            <w:tcW w:w="1701" w:type="dxa"/>
          </w:tcPr>
          <w:p w14:paraId="7BDF341A" w14:textId="77777777" w:rsidR="00953208" w:rsidRDefault="00953208" w:rsidP="00953208">
            <w:pPr>
              <w:pStyle w:val="ConsPlusNormal"/>
              <w:jc w:val="center"/>
            </w:pPr>
            <w:r>
              <w:t>1.1.1</w:t>
            </w:r>
          </w:p>
        </w:tc>
        <w:tc>
          <w:tcPr>
            <w:tcW w:w="7370" w:type="dxa"/>
          </w:tcPr>
          <w:p w14:paraId="3CDEC142" w14:textId="77777777" w:rsidR="00953208" w:rsidRDefault="00953208" w:rsidP="00953208">
            <w:pPr>
              <w:pStyle w:val="ConsPlusNormal"/>
              <w:jc w:val="both"/>
            </w:pPr>
            <w:r>
              <w:t>характеризовать основные этапы истории формирования и изучения территории России</w:t>
            </w:r>
          </w:p>
        </w:tc>
      </w:tr>
      <w:tr w:rsidR="00953208" w14:paraId="2A06D019" w14:textId="77777777" w:rsidTr="00A352EB">
        <w:tc>
          <w:tcPr>
            <w:tcW w:w="1701" w:type="dxa"/>
          </w:tcPr>
          <w:p w14:paraId="0DAEFA54" w14:textId="77777777" w:rsidR="00953208" w:rsidRDefault="00953208" w:rsidP="00953208">
            <w:pPr>
              <w:pStyle w:val="ConsPlusNormal"/>
              <w:jc w:val="center"/>
            </w:pPr>
            <w:r>
              <w:t>1.1.2</w:t>
            </w:r>
          </w:p>
        </w:tc>
        <w:tc>
          <w:tcPr>
            <w:tcW w:w="7370" w:type="dxa"/>
          </w:tcPr>
          <w:p w14:paraId="0CC62F07" w14:textId="77777777" w:rsidR="00953208" w:rsidRDefault="00953208" w:rsidP="00953208">
            <w:pPr>
              <w:pStyle w:val="ConsPlusNormal"/>
              <w:jc w:val="both"/>
            </w:pPr>
            <w:r>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953208" w14:paraId="25AA0ACB" w14:textId="77777777" w:rsidTr="00A352EB">
        <w:tc>
          <w:tcPr>
            <w:tcW w:w="1701" w:type="dxa"/>
          </w:tcPr>
          <w:p w14:paraId="626A1D88" w14:textId="77777777" w:rsidR="00953208" w:rsidRDefault="00953208" w:rsidP="00953208">
            <w:pPr>
              <w:pStyle w:val="ConsPlusNormal"/>
              <w:jc w:val="center"/>
            </w:pPr>
            <w:r>
              <w:t>1.1.3</w:t>
            </w:r>
          </w:p>
        </w:tc>
        <w:tc>
          <w:tcPr>
            <w:tcW w:w="7370" w:type="dxa"/>
          </w:tcPr>
          <w:p w14:paraId="1BFBCB11" w14:textId="77777777" w:rsidR="00953208" w:rsidRDefault="00953208" w:rsidP="00953208">
            <w:pPr>
              <w:pStyle w:val="ConsPlusNormal"/>
              <w:jc w:val="both"/>
            </w:pPr>
            <w:r>
              <w:t>анализировать географическую информацию, представленную в картографической форме, и систематизировать ее в таблице</w:t>
            </w:r>
          </w:p>
        </w:tc>
      </w:tr>
      <w:tr w:rsidR="00953208" w14:paraId="2F616DB6" w14:textId="77777777" w:rsidTr="00A352EB">
        <w:tc>
          <w:tcPr>
            <w:tcW w:w="1701" w:type="dxa"/>
          </w:tcPr>
          <w:p w14:paraId="076CC965" w14:textId="77777777" w:rsidR="00953208" w:rsidRDefault="00953208" w:rsidP="00953208">
            <w:pPr>
              <w:pStyle w:val="ConsPlusNormal"/>
              <w:jc w:val="center"/>
            </w:pPr>
            <w:r>
              <w:t>1.2</w:t>
            </w:r>
          </w:p>
        </w:tc>
        <w:tc>
          <w:tcPr>
            <w:tcW w:w="7370" w:type="dxa"/>
          </w:tcPr>
          <w:p w14:paraId="7376CB48" w14:textId="77777777" w:rsidR="00953208" w:rsidRDefault="00953208" w:rsidP="00953208">
            <w:pPr>
              <w:pStyle w:val="ConsPlusNormal"/>
              <w:jc w:val="both"/>
            </w:pPr>
            <w:r>
              <w:t>Тема "Географическое положение и границы России":</w:t>
            </w:r>
          </w:p>
        </w:tc>
      </w:tr>
      <w:tr w:rsidR="00953208" w14:paraId="18C6035C" w14:textId="77777777" w:rsidTr="00A352EB">
        <w:tc>
          <w:tcPr>
            <w:tcW w:w="1701" w:type="dxa"/>
          </w:tcPr>
          <w:p w14:paraId="47BAAFF7" w14:textId="77777777" w:rsidR="00953208" w:rsidRDefault="00953208" w:rsidP="00953208">
            <w:pPr>
              <w:pStyle w:val="ConsPlusNormal"/>
              <w:jc w:val="center"/>
            </w:pPr>
            <w:r>
              <w:t>1.2.1</w:t>
            </w:r>
          </w:p>
        </w:tc>
        <w:tc>
          <w:tcPr>
            <w:tcW w:w="7370" w:type="dxa"/>
          </w:tcPr>
          <w:p w14:paraId="5FFD7031" w14:textId="77777777" w:rsidR="00953208" w:rsidRDefault="00953208" w:rsidP="00953208">
            <w:pPr>
              <w:pStyle w:val="ConsPlusNormal"/>
              <w:jc w:val="both"/>
            </w:pPr>
            <w:r>
              <w:t>показывать на карте и (или) обозначать на контурной карте крайние точки и элементы береговой линии России</w:t>
            </w:r>
          </w:p>
        </w:tc>
      </w:tr>
      <w:tr w:rsidR="00953208" w14:paraId="60A3BF1F" w14:textId="77777777" w:rsidTr="00A352EB">
        <w:tc>
          <w:tcPr>
            <w:tcW w:w="1701" w:type="dxa"/>
          </w:tcPr>
          <w:p w14:paraId="7F7BA80D" w14:textId="77777777" w:rsidR="00953208" w:rsidRDefault="00953208" w:rsidP="00953208">
            <w:pPr>
              <w:pStyle w:val="ConsPlusNormal"/>
              <w:jc w:val="center"/>
            </w:pPr>
            <w:r>
              <w:t>1.2.2</w:t>
            </w:r>
          </w:p>
        </w:tc>
        <w:tc>
          <w:tcPr>
            <w:tcW w:w="7370" w:type="dxa"/>
          </w:tcPr>
          <w:p w14:paraId="45EAED70" w14:textId="77777777" w:rsidR="00953208" w:rsidRDefault="00953208" w:rsidP="00953208">
            <w:pPr>
              <w:pStyle w:val="ConsPlusNormal"/>
              <w:jc w:val="both"/>
            </w:pPr>
            <w:r>
              <w:t>характеризовать географическое положение России с использованием информации из различных источников</w:t>
            </w:r>
          </w:p>
        </w:tc>
      </w:tr>
      <w:tr w:rsidR="00953208" w14:paraId="267566F9" w14:textId="77777777" w:rsidTr="00A352EB">
        <w:tc>
          <w:tcPr>
            <w:tcW w:w="1701" w:type="dxa"/>
          </w:tcPr>
          <w:p w14:paraId="04E7F583" w14:textId="77777777" w:rsidR="00953208" w:rsidRDefault="00953208" w:rsidP="00953208">
            <w:pPr>
              <w:pStyle w:val="ConsPlusNormal"/>
              <w:jc w:val="center"/>
            </w:pPr>
            <w:r>
              <w:t>1.2.3</w:t>
            </w:r>
          </w:p>
        </w:tc>
        <w:tc>
          <w:tcPr>
            <w:tcW w:w="7370" w:type="dxa"/>
          </w:tcPr>
          <w:p w14:paraId="51C24F9F" w14:textId="77777777" w:rsidR="00953208" w:rsidRDefault="00953208" w:rsidP="00953208">
            <w:pPr>
              <w:pStyle w:val="ConsPlusNormal"/>
              <w:jc w:val="both"/>
            </w:pPr>
            <w:r>
              <w:t>приводить примеры субъектов Российской Федерации разных видов и показывать их на географической карте</w:t>
            </w:r>
          </w:p>
        </w:tc>
      </w:tr>
      <w:tr w:rsidR="00953208" w14:paraId="39350FD8" w14:textId="77777777" w:rsidTr="00A352EB">
        <w:tc>
          <w:tcPr>
            <w:tcW w:w="1701" w:type="dxa"/>
          </w:tcPr>
          <w:p w14:paraId="00FC1AA1" w14:textId="77777777" w:rsidR="00953208" w:rsidRDefault="00953208" w:rsidP="00953208">
            <w:pPr>
              <w:pStyle w:val="ConsPlusNormal"/>
              <w:jc w:val="center"/>
            </w:pPr>
            <w:r>
              <w:t>1.2.4</w:t>
            </w:r>
          </w:p>
        </w:tc>
        <w:tc>
          <w:tcPr>
            <w:tcW w:w="7370" w:type="dxa"/>
          </w:tcPr>
          <w:p w14:paraId="6296407E" w14:textId="77777777" w:rsidR="00953208" w:rsidRDefault="00953208" w:rsidP="00953208">
            <w:pPr>
              <w:pStyle w:val="ConsPlusNormal"/>
              <w:jc w:val="both"/>
            </w:pPr>
            <w:r>
              <w:t>оценивать влияние географического положения регионов России на особенности природы, жизнь и хозяйственную деятельность населения</w:t>
            </w:r>
          </w:p>
        </w:tc>
      </w:tr>
      <w:tr w:rsidR="00953208" w14:paraId="79C1ADAF" w14:textId="77777777" w:rsidTr="00A352EB">
        <w:tc>
          <w:tcPr>
            <w:tcW w:w="1701" w:type="dxa"/>
          </w:tcPr>
          <w:p w14:paraId="43ADB041" w14:textId="77777777" w:rsidR="00953208" w:rsidRDefault="00953208" w:rsidP="00953208">
            <w:pPr>
              <w:pStyle w:val="ConsPlusNormal"/>
              <w:jc w:val="center"/>
            </w:pPr>
            <w:r>
              <w:t>1.2.5</w:t>
            </w:r>
          </w:p>
        </w:tc>
        <w:tc>
          <w:tcPr>
            <w:tcW w:w="7370" w:type="dxa"/>
          </w:tcPr>
          <w:p w14:paraId="794F7ED5" w14:textId="77777777" w:rsidR="00953208" w:rsidRDefault="00953208" w:rsidP="00953208">
            <w:pPr>
              <w:pStyle w:val="ConsPlusNormal"/>
              <w:jc w:val="both"/>
            </w:pPr>
            <w:r>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953208" w14:paraId="264A1ABB" w14:textId="77777777" w:rsidTr="00A352EB">
        <w:tc>
          <w:tcPr>
            <w:tcW w:w="1701" w:type="dxa"/>
          </w:tcPr>
          <w:p w14:paraId="1630F99A" w14:textId="77777777" w:rsidR="00953208" w:rsidRDefault="00953208" w:rsidP="00953208">
            <w:pPr>
              <w:pStyle w:val="ConsPlusNormal"/>
              <w:jc w:val="center"/>
            </w:pPr>
            <w:r>
              <w:lastRenderedPageBreak/>
              <w:t>1.3</w:t>
            </w:r>
          </w:p>
        </w:tc>
        <w:tc>
          <w:tcPr>
            <w:tcW w:w="7370" w:type="dxa"/>
          </w:tcPr>
          <w:p w14:paraId="6FE4597E" w14:textId="77777777" w:rsidR="00953208" w:rsidRDefault="00953208" w:rsidP="00953208">
            <w:pPr>
              <w:pStyle w:val="ConsPlusNormal"/>
              <w:jc w:val="both"/>
            </w:pPr>
            <w:r>
              <w:t>Тема "Время на территории России":</w:t>
            </w:r>
          </w:p>
        </w:tc>
      </w:tr>
      <w:tr w:rsidR="00953208" w14:paraId="19CC55D3" w14:textId="77777777" w:rsidTr="00A352EB">
        <w:tc>
          <w:tcPr>
            <w:tcW w:w="1701" w:type="dxa"/>
          </w:tcPr>
          <w:p w14:paraId="03F03767" w14:textId="77777777" w:rsidR="00953208" w:rsidRDefault="00953208" w:rsidP="00953208">
            <w:pPr>
              <w:pStyle w:val="ConsPlusNormal"/>
              <w:jc w:val="center"/>
            </w:pPr>
            <w:r>
              <w:t>1.3.1</w:t>
            </w:r>
          </w:p>
        </w:tc>
        <w:tc>
          <w:tcPr>
            <w:tcW w:w="7370" w:type="dxa"/>
          </w:tcPr>
          <w:p w14:paraId="318A1820" w14:textId="77777777" w:rsidR="00953208" w:rsidRDefault="00953208" w:rsidP="00953208">
            <w:pPr>
              <w:pStyle w:val="ConsPlusNormal"/>
              <w:jc w:val="both"/>
            </w:pPr>
            <w:r>
              <w:t>использовать знания о мировом, поясном и зональном времени для решения практико-ориентированных задач</w:t>
            </w:r>
          </w:p>
        </w:tc>
      </w:tr>
      <w:tr w:rsidR="00953208" w14:paraId="4CDD123E" w14:textId="77777777" w:rsidTr="00A352EB">
        <w:tc>
          <w:tcPr>
            <w:tcW w:w="1701" w:type="dxa"/>
          </w:tcPr>
          <w:p w14:paraId="4F053D18" w14:textId="77777777" w:rsidR="00953208" w:rsidRDefault="00953208" w:rsidP="00953208">
            <w:pPr>
              <w:pStyle w:val="ConsPlusNormal"/>
              <w:jc w:val="center"/>
            </w:pPr>
            <w:r>
              <w:t>1.4</w:t>
            </w:r>
          </w:p>
        </w:tc>
        <w:tc>
          <w:tcPr>
            <w:tcW w:w="7370" w:type="dxa"/>
          </w:tcPr>
          <w:p w14:paraId="17059976" w14:textId="77777777" w:rsidR="00953208" w:rsidRDefault="00953208" w:rsidP="00953208">
            <w:pPr>
              <w:pStyle w:val="ConsPlusNormal"/>
              <w:jc w:val="both"/>
            </w:pPr>
            <w:r>
              <w:t>Тема "Административно-территориальное устройство России. Районирование территории"</w:t>
            </w:r>
          </w:p>
        </w:tc>
      </w:tr>
      <w:tr w:rsidR="00953208" w14:paraId="1547491D" w14:textId="77777777" w:rsidTr="00A352EB">
        <w:tc>
          <w:tcPr>
            <w:tcW w:w="1701" w:type="dxa"/>
          </w:tcPr>
          <w:p w14:paraId="5811AE36" w14:textId="77777777" w:rsidR="00953208" w:rsidRDefault="00953208" w:rsidP="00953208">
            <w:pPr>
              <w:pStyle w:val="ConsPlusNormal"/>
              <w:jc w:val="center"/>
            </w:pPr>
            <w:r>
              <w:t>1.4.1</w:t>
            </w:r>
          </w:p>
        </w:tc>
        <w:tc>
          <w:tcPr>
            <w:tcW w:w="7370" w:type="dxa"/>
          </w:tcPr>
          <w:p w14:paraId="395537B7" w14:textId="77777777" w:rsidR="00953208" w:rsidRDefault="00953208" w:rsidP="00953208">
            <w:pPr>
              <w:pStyle w:val="ConsPlusNormal"/>
              <w:jc w:val="both"/>
            </w:pPr>
            <w:r>
              <w:t>различать федеральные округа, крупные географические районы и макрорегионы России</w:t>
            </w:r>
          </w:p>
        </w:tc>
      </w:tr>
      <w:tr w:rsidR="00953208" w14:paraId="7130275D" w14:textId="77777777" w:rsidTr="00A352EB">
        <w:tc>
          <w:tcPr>
            <w:tcW w:w="1701" w:type="dxa"/>
          </w:tcPr>
          <w:p w14:paraId="6ACCAB02" w14:textId="77777777" w:rsidR="00953208" w:rsidRDefault="00953208" w:rsidP="00953208">
            <w:pPr>
              <w:pStyle w:val="ConsPlusNormal"/>
              <w:jc w:val="center"/>
            </w:pPr>
            <w:r>
              <w:t>2</w:t>
            </w:r>
          </w:p>
        </w:tc>
        <w:tc>
          <w:tcPr>
            <w:tcW w:w="7370" w:type="dxa"/>
          </w:tcPr>
          <w:p w14:paraId="48C964E3" w14:textId="77777777" w:rsidR="00953208" w:rsidRDefault="00953208" w:rsidP="00953208">
            <w:pPr>
              <w:pStyle w:val="ConsPlusNormal"/>
              <w:jc w:val="both"/>
            </w:pPr>
            <w:r>
              <w:t>По разделу "Природа России"</w:t>
            </w:r>
          </w:p>
        </w:tc>
      </w:tr>
      <w:tr w:rsidR="00953208" w14:paraId="702F6984" w14:textId="77777777" w:rsidTr="00A352EB">
        <w:tc>
          <w:tcPr>
            <w:tcW w:w="1701" w:type="dxa"/>
          </w:tcPr>
          <w:p w14:paraId="5F62FEE3" w14:textId="77777777" w:rsidR="00953208" w:rsidRDefault="00953208" w:rsidP="00953208">
            <w:pPr>
              <w:pStyle w:val="ConsPlusNormal"/>
              <w:jc w:val="center"/>
            </w:pPr>
            <w:r>
              <w:t>2.1</w:t>
            </w:r>
          </w:p>
        </w:tc>
        <w:tc>
          <w:tcPr>
            <w:tcW w:w="7370" w:type="dxa"/>
          </w:tcPr>
          <w:p w14:paraId="73D93E14" w14:textId="77777777" w:rsidR="00953208" w:rsidRDefault="00953208" w:rsidP="00953208">
            <w:pPr>
              <w:pStyle w:val="ConsPlusNormal"/>
              <w:jc w:val="both"/>
            </w:pPr>
            <w:r>
              <w:t>Тема "Природные условия и ресурсы России":</w:t>
            </w:r>
          </w:p>
        </w:tc>
      </w:tr>
      <w:tr w:rsidR="00953208" w14:paraId="57A76EF7" w14:textId="77777777" w:rsidTr="00A352EB">
        <w:tc>
          <w:tcPr>
            <w:tcW w:w="1701" w:type="dxa"/>
          </w:tcPr>
          <w:p w14:paraId="65EFEEA7" w14:textId="77777777" w:rsidR="00953208" w:rsidRDefault="00953208" w:rsidP="00953208">
            <w:pPr>
              <w:pStyle w:val="ConsPlusNormal"/>
              <w:jc w:val="center"/>
            </w:pPr>
            <w:r>
              <w:t>2.1.1</w:t>
            </w:r>
          </w:p>
        </w:tc>
        <w:tc>
          <w:tcPr>
            <w:tcW w:w="7370" w:type="dxa"/>
          </w:tcPr>
          <w:p w14:paraId="40A366B1" w14:textId="77777777" w:rsidR="00953208" w:rsidRDefault="00953208" w:rsidP="00953208">
            <w:pPr>
              <w:pStyle w:val="ConsPlusNormal"/>
              <w:jc w:val="both"/>
            </w:pPr>
            <w:r>
              <w:t>оценивать степень благоприятности природных условий в пределах отдельных регионов страны</w:t>
            </w:r>
          </w:p>
        </w:tc>
      </w:tr>
      <w:tr w:rsidR="00953208" w14:paraId="7671F488" w14:textId="77777777" w:rsidTr="00A352EB">
        <w:tc>
          <w:tcPr>
            <w:tcW w:w="1701" w:type="dxa"/>
          </w:tcPr>
          <w:p w14:paraId="4D58CB54" w14:textId="77777777" w:rsidR="00953208" w:rsidRDefault="00953208" w:rsidP="00953208">
            <w:pPr>
              <w:pStyle w:val="ConsPlusNormal"/>
              <w:jc w:val="center"/>
            </w:pPr>
            <w:r>
              <w:t>2.1.2</w:t>
            </w:r>
          </w:p>
        </w:tc>
        <w:tc>
          <w:tcPr>
            <w:tcW w:w="7370" w:type="dxa"/>
          </w:tcPr>
          <w:p w14:paraId="627D27EF" w14:textId="77777777" w:rsidR="00953208" w:rsidRDefault="00953208" w:rsidP="00953208">
            <w:pPr>
              <w:pStyle w:val="ConsPlusNormal"/>
              <w:jc w:val="both"/>
            </w:pPr>
            <w:r>
              <w:t>проводить классификацию природных ресурсов</w:t>
            </w:r>
          </w:p>
        </w:tc>
      </w:tr>
      <w:tr w:rsidR="00953208" w14:paraId="77480B33" w14:textId="77777777" w:rsidTr="00A352EB">
        <w:tc>
          <w:tcPr>
            <w:tcW w:w="1701" w:type="dxa"/>
          </w:tcPr>
          <w:p w14:paraId="0CBEF727" w14:textId="77777777" w:rsidR="00953208" w:rsidRDefault="00953208" w:rsidP="00953208">
            <w:pPr>
              <w:pStyle w:val="ConsPlusNormal"/>
              <w:jc w:val="center"/>
            </w:pPr>
            <w:r>
              <w:t>2.1.3</w:t>
            </w:r>
          </w:p>
        </w:tc>
        <w:tc>
          <w:tcPr>
            <w:tcW w:w="7370" w:type="dxa"/>
          </w:tcPr>
          <w:p w14:paraId="151C3C75" w14:textId="77777777" w:rsidR="00953208" w:rsidRDefault="00953208" w:rsidP="00953208">
            <w:pPr>
              <w:pStyle w:val="ConsPlusNormal"/>
              <w:jc w:val="both"/>
            </w:pPr>
            <w:r>
              <w:t>распознавать показатели, характеризующие состояние окружающей среды</w:t>
            </w:r>
          </w:p>
        </w:tc>
      </w:tr>
      <w:tr w:rsidR="00953208" w14:paraId="5686D417" w14:textId="77777777" w:rsidTr="00A352EB">
        <w:tc>
          <w:tcPr>
            <w:tcW w:w="1701" w:type="dxa"/>
          </w:tcPr>
          <w:p w14:paraId="21E2944C" w14:textId="77777777" w:rsidR="00953208" w:rsidRDefault="00953208" w:rsidP="00953208">
            <w:pPr>
              <w:pStyle w:val="ConsPlusNormal"/>
              <w:jc w:val="center"/>
            </w:pPr>
            <w:r>
              <w:t>2.1.4</w:t>
            </w:r>
          </w:p>
        </w:tc>
        <w:tc>
          <w:tcPr>
            <w:tcW w:w="7370" w:type="dxa"/>
          </w:tcPr>
          <w:p w14:paraId="0C5FE953" w14:textId="77777777" w:rsidR="00953208" w:rsidRDefault="00953208" w:rsidP="00953208">
            <w:pPr>
              <w:pStyle w:val="ConsPlusNormal"/>
              <w:jc w:val="both"/>
            </w:pPr>
            <w:r>
              <w:t>распознавать типы природопользования</w:t>
            </w:r>
          </w:p>
        </w:tc>
      </w:tr>
      <w:tr w:rsidR="00953208" w14:paraId="34DBDDC5" w14:textId="77777777" w:rsidTr="00A352EB">
        <w:tc>
          <w:tcPr>
            <w:tcW w:w="1701" w:type="dxa"/>
          </w:tcPr>
          <w:p w14:paraId="0D836660" w14:textId="77777777" w:rsidR="00953208" w:rsidRDefault="00953208" w:rsidP="00953208">
            <w:pPr>
              <w:pStyle w:val="ConsPlusNormal"/>
              <w:jc w:val="center"/>
            </w:pPr>
            <w:r>
              <w:t>2.1.5</w:t>
            </w:r>
          </w:p>
        </w:tc>
        <w:tc>
          <w:tcPr>
            <w:tcW w:w="7370" w:type="dxa"/>
          </w:tcPr>
          <w:p w14:paraId="04FB398F" w14:textId="77777777" w:rsidR="00953208" w:rsidRDefault="00953208" w:rsidP="00953208">
            <w:pPr>
              <w:pStyle w:val="ConsPlusNormal"/>
              <w:jc w:val="both"/>
            </w:pPr>
            <w:r>
              <w:t>приводить примеры рационального и нерационального природопользования</w:t>
            </w:r>
          </w:p>
        </w:tc>
      </w:tr>
      <w:tr w:rsidR="00953208" w14:paraId="390B47AD" w14:textId="77777777" w:rsidTr="00A352EB">
        <w:tc>
          <w:tcPr>
            <w:tcW w:w="1701" w:type="dxa"/>
          </w:tcPr>
          <w:p w14:paraId="71D79898" w14:textId="77777777" w:rsidR="00953208" w:rsidRDefault="00953208" w:rsidP="00953208">
            <w:pPr>
              <w:pStyle w:val="ConsPlusNormal"/>
              <w:jc w:val="center"/>
            </w:pPr>
            <w:r>
              <w:t>2.1.6</w:t>
            </w:r>
          </w:p>
        </w:tc>
        <w:tc>
          <w:tcPr>
            <w:tcW w:w="7370" w:type="dxa"/>
          </w:tcPr>
          <w:p w14:paraId="7705EABD" w14:textId="77777777" w:rsidR="00953208" w:rsidRDefault="00953208" w:rsidP="00953208">
            <w:pPr>
              <w:pStyle w:val="ConsPlusNormal"/>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953208" w14:paraId="45A8D21F" w14:textId="77777777" w:rsidTr="00A352EB">
        <w:tc>
          <w:tcPr>
            <w:tcW w:w="1701" w:type="dxa"/>
          </w:tcPr>
          <w:p w14:paraId="00C98ACC" w14:textId="77777777" w:rsidR="00953208" w:rsidRDefault="00953208" w:rsidP="00953208">
            <w:pPr>
              <w:pStyle w:val="ConsPlusNormal"/>
              <w:jc w:val="center"/>
            </w:pPr>
            <w:r>
              <w:t>2.1.7</w:t>
            </w:r>
          </w:p>
        </w:tc>
        <w:tc>
          <w:tcPr>
            <w:tcW w:w="7370" w:type="dxa"/>
          </w:tcPr>
          <w:p w14:paraId="4EDE6A82" w14:textId="77777777" w:rsidR="00953208" w:rsidRDefault="00953208" w:rsidP="00953208">
            <w:pPr>
              <w:pStyle w:val="ConsPlusNormal"/>
              <w:jc w:val="both"/>
            </w:pPr>
            <w:r>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953208" w14:paraId="37EA52D2" w14:textId="77777777" w:rsidTr="00A352EB">
        <w:tc>
          <w:tcPr>
            <w:tcW w:w="1701" w:type="dxa"/>
          </w:tcPr>
          <w:p w14:paraId="7891CCD8" w14:textId="77777777" w:rsidR="00953208" w:rsidRDefault="00953208" w:rsidP="00953208">
            <w:pPr>
              <w:pStyle w:val="ConsPlusNormal"/>
              <w:jc w:val="center"/>
            </w:pPr>
            <w:r>
              <w:t>2.2</w:t>
            </w:r>
          </w:p>
        </w:tc>
        <w:tc>
          <w:tcPr>
            <w:tcW w:w="7370" w:type="dxa"/>
          </w:tcPr>
          <w:p w14:paraId="0C6C75A8" w14:textId="77777777" w:rsidR="00953208" w:rsidRDefault="00953208" w:rsidP="00953208">
            <w:pPr>
              <w:pStyle w:val="ConsPlusNormal"/>
              <w:jc w:val="both"/>
            </w:pPr>
            <w:r>
              <w:t>Тема "Геологическое строение, рельеф и полезные ископаемые":</w:t>
            </w:r>
          </w:p>
        </w:tc>
      </w:tr>
      <w:tr w:rsidR="00953208" w14:paraId="79A74B65" w14:textId="77777777" w:rsidTr="00A352EB">
        <w:tc>
          <w:tcPr>
            <w:tcW w:w="1701" w:type="dxa"/>
          </w:tcPr>
          <w:p w14:paraId="3378233F" w14:textId="77777777" w:rsidR="00953208" w:rsidRDefault="00953208" w:rsidP="00953208">
            <w:pPr>
              <w:pStyle w:val="ConsPlusNormal"/>
              <w:jc w:val="center"/>
            </w:pPr>
            <w:r>
              <w:t>2.2.1</w:t>
            </w:r>
          </w:p>
        </w:tc>
        <w:tc>
          <w:tcPr>
            <w:tcW w:w="7370" w:type="dxa"/>
          </w:tcPr>
          <w:p w14:paraId="22ED0360" w14:textId="77777777" w:rsidR="00953208" w:rsidRDefault="00953208" w:rsidP="00953208">
            <w:pPr>
              <w:pStyle w:val="ConsPlusNormal"/>
              <w:jc w:val="both"/>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953208" w14:paraId="1599EF8A" w14:textId="77777777" w:rsidTr="00A352EB">
        <w:tc>
          <w:tcPr>
            <w:tcW w:w="1701" w:type="dxa"/>
          </w:tcPr>
          <w:p w14:paraId="22045382" w14:textId="77777777" w:rsidR="00953208" w:rsidRDefault="00953208" w:rsidP="00953208">
            <w:pPr>
              <w:pStyle w:val="ConsPlusNormal"/>
              <w:jc w:val="center"/>
            </w:pPr>
            <w:r>
              <w:t>2.2.2</w:t>
            </w:r>
          </w:p>
        </w:tc>
        <w:tc>
          <w:tcPr>
            <w:tcW w:w="7370" w:type="dxa"/>
          </w:tcPr>
          <w:p w14:paraId="1B0478C5" w14:textId="77777777" w:rsidR="00953208" w:rsidRDefault="00953208" w:rsidP="00953208">
            <w:pPr>
              <w:pStyle w:val="ConsPlusNormal"/>
              <w:jc w:val="both"/>
            </w:pPr>
            <w:r>
              <w:t>сравнивать особенности рельефа отдельных территорий страны</w:t>
            </w:r>
          </w:p>
        </w:tc>
      </w:tr>
      <w:tr w:rsidR="00953208" w14:paraId="7BE36B56" w14:textId="77777777" w:rsidTr="00A352EB">
        <w:tc>
          <w:tcPr>
            <w:tcW w:w="1701" w:type="dxa"/>
          </w:tcPr>
          <w:p w14:paraId="4D875008" w14:textId="77777777" w:rsidR="00953208" w:rsidRDefault="00953208" w:rsidP="00953208">
            <w:pPr>
              <w:pStyle w:val="ConsPlusNormal"/>
              <w:jc w:val="center"/>
            </w:pPr>
            <w:r>
              <w:t>2.2.3</w:t>
            </w:r>
          </w:p>
        </w:tc>
        <w:tc>
          <w:tcPr>
            <w:tcW w:w="7370" w:type="dxa"/>
          </w:tcPr>
          <w:p w14:paraId="5B162702" w14:textId="77777777" w:rsidR="00953208" w:rsidRDefault="00953208" w:rsidP="00953208">
            <w:pPr>
              <w:pStyle w:val="ConsPlusNormal"/>
              <w:jc w:val="both"/>
            </w:pPr>
            <w:r>
              <w:t>объяснять особенности рельефа отдельных территорий страны</w:t>
            </w:r>
          </w:p>
        </w:tc>
      </w:tr>
      <w:tr w:rsidR="00953208" w14:paraId="4E6BA0ED" w14:textId="77777777" w:rsidTr="00A352EB">
        <w:tc>
          <w:tcPr>
            <w:tcW w:w="1701" w:type="dxa"/>
          </w:tcPr>
          <w:p w14:paraId="5E99CCDC" w14:textId="77777777" w:rsidR="00953208" w:rsidRDefault="00953208" w:rsidP="00953208">
            <w:pPr>
              <w:pStyle w:val="ConsPlusNormal"/>
              <w:jc w:val="center"/>
            </w:pPr>
            <w:r>
              <w:t>2.2.4</w:t>
            </w:r>
          </w:p>
        </w:tc>
        <w:tc>
          <w:tcPr>
            <w:tcW w:w="7370" w:type="dxa"/>
          </w:tcPr>
          <w:p w14:paraId="4D54EF42" w14:textId="77777777" w:rsidR="00953208" w:rsidRDefault="00953208" w:rsidP="00953208">
            <w:pPr>
              <w:pStyle w:val="ConsPlusNormal"/>
              <w:jc w:val="both"/>
            </w:pPr>
            <w:r>
              <w:t>называть географические процессы и явления, определяющие особенности рельефа страны, отдельных регионов и своей местности</w:t>
            </w:r>
          </w:p>
        </w:tc>
      </w:tr>
      <w:tr w:rsidR="00953208" w14:paraId="54C4B347" w14:textId="77777777" w:rsidTr="00A352EB">
        <w:tc>
          <w:tcPr>
            <w:tcW w:w="1701" w:type="dxa"/>
          </w:tcPr>
          <w:p w14:paraId="120977CC" w14:textId="77777777" w:rsidR="00953208" w:rsidRDefault="00953208" w:rsidP="00953208">
            <w:pPr>
              <w:pStyle w:val="ConsPlusNormal"/>
              <w:jc w:val="center"/>
            </w:pPr>
            <w:r>
              <w:t>2.2.5</w:t>
            </w:r>
          </w:p>
        </w:tc>
        <w:tc>
          <w:tcPr>
            <w:tcW w:w="7370" w:type="dxa"/>
          </w:tcPr>
          <w:p w14:paraId="10457C78" w14:textId="77777777" w:rsidR="00953208" w:rsidRDefault="00953208" w:rsidP="00953208">
            <w:pPr>
              <w:pStyle w:val="ConsPlusNormal"/>
              <w:jc w:val="both"/>
            </w:pPr>
            <w:r>
              <w:t>объяснять распространение по территории страны областей современного горообразования, землетрясений и вулканизма</w:t>
            </w:r>
          </w:p>
        </w:tc>
      </w:tr>
      <w:tr w:rsidR="00953208" w14:paraId="61005DDD" w14:textId="77777777" w:rsidTr="00A352EB">
        <w:tc>
          <w:tcPr>
            <w:tcW w:w="1701" w:type="dxa"/>
          </w:tcPr>
          <w:p w14:paraId="191E80AA" w14:textId="77777777" w:rsidR="00953208" w:rsidRDefault="00953208" w:rsidP="00953208">
            <w:pPr>
              <w:pStyle w:val="ConsPlusNormal"/>
              <w:jc w:val="center"/>
            </w:pPr>
            <w:r>
              <w:t>2.2.6</w:t>
            </w:r>
          </w:p>
        </w:tc>
        <w:tc>
          <w:tcPr>
            <w:tcW w:w="7370" w:type="dxa"/>
          </w:tcPr>
          <w:p w14:paraId="423AB361" w14:textId="77777777" w:rsidR="00953208" w:rsidRDefault="00953208" w:rsidP="00953208">
            <w:pPr>
              <w:pStyle w:val="ConsPlusNormal"/>
              <w:jc w:val="both"/>
            </w:pPr>
            <w:r>
              <w:t xml:space="preserve">применять понятия "плита", "щит", "моренный холм", "бараньи лбы", </w:t>
            </w:r>
            <w:r>
              <w:lastRenderedPageBreak/>
              <w:t>"бархан", "дюна" для решения учебных и (или) практико-ориентированных задач</w:t>
            </w:r>
          </w:p>
        </w:tc>
      </w:tr>
      <w:tr w:rsidR="00953208" w14:paraId="52F3DCF0" w14:textId="77777777" w:rsidTr="00A352EB">
        <w:tc>
          <w:tcPr>
            <w:tcW w:w="1701" w:type="dxa"/>
          </w:tcPr>
          <w:p w14:paraId="661DC804" w14:textId="77777777" w:rsidR="00953208" w:rsidRDefault="00953208" w:rsidP="00953208">
            <w:pPr>
              <w:pStyle w:val="ConsPlusNormal"/>
              <w:jc w:val="center"/>
            </w:pPr>
            <w:r>
              <w:lastRenderedPageBreak/>
              <w:t>2.2.7</w:t>
            </w:r>
          </w:p>
        </w:tc>
        <w:tc>
          <w:tcPr>
            <w:tcW w:w="7370" w:type="dxa"/>
          </w:tcPr>
          <w:p w14:paraId="1F8F2E67" w14:textId="77777777" w:rsidR="00953208" w:rsidRDefault="00953208" w:rsidP="00953208">
            <w:pPr>
              <w:pStyle w:val="ConsPlusNormal"/>
              <w:jc w:val="both"/>
            </w:pPr>
            <w:r>
              <w:t>показывать на карте и (или) обозначать на контурной карте крупные формы рельефа</w:t>
            </w:r>
          </w:p>
        </w:tc>
      </w:tr>
      <w:tr w:rsidR="00953208" w14:paraId="293B4B19" w14:textId="77777777" w:rsidTr="00A352EB">
        <w:tc>
          <w:tcPr>
            <w:tcW w:w="1701" w:type="dxa"/>
          </w:tcPr>
          <w:p w14:paraId="706FD3E1" w14:textId="77777777" w:rsidR="00953208" w:rsidRDefault="00953208" w:rsidP="00953208">
            <w:pPr>
              <w:pStyle w:val="ConsPlusNormal"/>
              <w:jc w:val="center"/>
            </w:pPr>
            <w:r>
              <w:t>2.3</w:t>
            </w:r>
          </w:p>
        </w:tc>
        <w:tc>
          <w:tcPr>
            <w:tcW w:w="7370" w:type="dxa"/>
          </w:tcPr>
          <w:p w14:paraId="0D203FC6" w14:textId="77777777" w:rsidR="00953208" w:rsidRDefault="00953208" w:rsidP="00953208">
            <w:pPr>
              <w:pStyle w:val="ConsPlusNormal"/>
              <w:jc w:val="both"/>
            </w:pPr>
            <w:r>
              <w:t>Тема "Климат и климатические ресурсы":</w:t>
            </w:r>
          </w:p>
        </w:tc>
      </w:tr>
      <w:tr w:rsidR="00953208" w14:paraId="0A831F28" w14:textId="77777777" w:rsidTr="00A352EB">
        <w:tc>
          <w:tcPr>
            <w:tcW w:w="1701" w:type="dxa"/>
          </w:tcPr>
          <w:p w14:paraId="62BCD273" w14:textId="77777777" w:rsidR="00953208" w:rsidRDefault="00953208" w:rsidP="00953208">
            <w:pPr>
              <w:pStyle w:val="ConsPlusNormal"/>
              <w:jc w:val="center"/>
            </w:pPr>
            <w:r>
              <w:t>2.3.1</w:t>
            </w:r>
          </w:p>
        </w:tc>
        <w:tc>
          <w:tcPr>
            <w:tcW w:w="7370" w:type="dxa"/>
          </w:tcPr>
          <w:p w14:paraId="00E273DA" w14:textId="77777777" w:rsidR="00953208" w:rsidRDefault="00953208" w:rsidP="00953208">
            <w:pPr>
              <w:pStyle w:val="ConsPlusNormal"/>
              <w:jc w:val="both"/>
            </w:pPr>
            <w: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953208" w14:paraId="7FB9526D" w14:textId="77777777" w:rsidTr="00A352EB">
        <w:tc>
          <w:tcPr>
            <w:tcW w:w="1701" w:type="dxa"/>
          </w:tcPr>
          <w:p w14:paraId="634EF468" w14:textId="77777777" w:rsidR="00953208" w:rsidRDefault="00953208" w:rsidP="00953208">
            <w:pPr>
              <w:pStyle w:val="ConsPlusNormal"/>
              <w:jc w:val="center"/>
            </w:pPr>
            <w:r>
              <w:t>2.3.2</w:t>
            </w:r>
          </w:p>
        </w:tc>
        <w:tc>
          <w:tcPr>
            <w:tcW w:w="7370" w:type="dxa"/>
          </w:tcPr>
          <w:p w14:paraId="67032BEF" w14:textId="77777777" w:rsidR="00953208" w:rsidRDefault="00953208" w:rsidP="00953208">
            <w:pPr>
              <w:pStyle w:val="ConsPlusNormal"/>
              <w:jc w:val="both"/>
            </w:pPr>
            <w:r>
              <w:t>сравнивать особенности климата отдельных территорий страны</w:t>
            </w:r>
          </w:p>
        </w:tc>
      </w:tr>
      <w:tr w:rsidR="00953208" w14:paraId="475A0384" w14:textId="77777777" w:rsidTr="00A352EB">
        <w:tc>
          <w:tcPr>
            <w:tcW w:w="1701" w:type="dxa"/>
          </w:tcPr>
          <w:p w14:paraId="039C214D" w14:textId="77777777" w:rsidR="00953208" w:rsidRDefault="00953208" w:rsidP="00953208">
            <w:pPr>
              <w:pStyle w:val="ConsPlusNormal"/>
              <w:jc w:val="center"/>
            </w:pPr>
            <w:r>
              <w:t>2.3.3</w:t>
            </w:r>
          </w:p>
        </w:tc>
        <w:tc>
          <w:tcPr>
            <w:tcW w:w="7370" w:type="dxa"/>
          </w:tcPr>
          <w:p w14:paraId="17B64AA3" w14:textId="77777777" w:rsidR="00953208" w:rsidRDefault="00953208" w:rsidP="00953208">
            <w:pPr>
              <w:pStyle w:val="ConsPlusNormal"/>
              <w:jc w:val="both"/>
            </w:pPr>
            <w:r>
              <w:t>объяснять особенности климата отдельных территорий страны</w:t>
            </w:r>
          </w:p>
        </w:tc>
      </w:tr>
      <w:tr w:rsidR="00953208" w14:paraId="3534034A" w14:textId="77777777" w:rsidTr="00A352EB">
        <w:tc>
          <w:tcPr>
            <w:tcW w:w="1701" w:type="dxa"/>
          </w:tcPr>
          <w:p w14:paraId="6345B08C" w14:textId="77777777" w:rsidR="00953208" w:rsidRDefault="00953208" w:rsidP="00953208">
            <w:pPr>
              <w:pStyle w:val="ConsPlusNormal"/>
              <w:jc w:val="center"/>
            </w:pPr>
            <w:r>
              <w:t>2.3.4</w:t>
            </w:r>
          </w:p>
        </w:tc>
        <w:tc>
          <w:tcPr>
            <w:tcW w:w="7370" w:type="dxa"/>
          </w:tcPr>
          <w:p w14:paraId="0392E3A6" w14:textId="77777777" w:rsidR="00953208" w:rsidRDefault="00953208" w:rsidP="00953208">
            <w:pPr>
              <w:pStyle w:val="ConsPlusNormal"/>
              <w:jc w:val="both"/>
            </w:pPr>
            <w:r>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953208" w14:paraId="01A65D3C" w14:textId="77777777" w:rsidTr="00A352EB">
        <w:tc>
          <w:tcPr>
            <w:tcW w:w="1701" w:type="dxa"/>
          </w:tcPr>
          <w:p w14:paraId="276EF943" w14:textId="77777777" w:rsidR="00953208" w:rsidRDefault="00953208" w:rsidP="00953208">
            <w:pPr>
              <w:pStyle w:val="ConsPlusNormal"/>
              <w:jc w:val="center"/>
            </w:pPr>
            <w:r>
              <w:t>2.3.5</w:t>
            </w:r>
          </w:p>
        </w:tc>
        <w:tc>
          <w:tcPr>
            <w:tcW w:w="7370" w:type="dxa"/>
          </w:tcPr>
          <w:p w14:paraId="675D4ED6" w14:textId="77777777" w:rsidR="00953208" w:rsidRDefault="00953208" w:rsidP="00953208">
            <w:pPr>
              <w:pStyle w:val="ConsPlusNormal"/>
              <w:jc w:val="both"/>
            </w:pPr>
            <w:r>
              <w:t>описывать и прогнозировать погоду территории по карте погоды</w:t>
            </w:r>
          </w:p>
        </w:tc>
      </w:tr>
      <w:tr w:rsidR="00953208" w14:paraId="0C7791CC" w14:textId="77777777" w:rsidTr="00A352EB">
        <w:tc>
          <w:tcPr>
            <w:tcW w:w="1701" w:type="dxa"/>
          </w:tcPr>
          <w:p w14:paraId="66537314" w14:textId="77777777" w:rsidR="00953208" w:rsidRDefault="00953208" w:rsidP="00953208">
            <w:pPr>
              <w:pStyle w:val="ConsPlusNormal"/>
              <w:jc w:val="center"/>
            </w:pPr>
            <w:r>
              <w:t>2.3.6</w:t>
            </w:r>
          </w:p>
        </w:tc>
        <w:tc>
          <w:tcPr>
            <w:tcW w:w="7370" w:type="dxa"/>
          </w:tcPr>
          <w:p w14:paraId="2A72AD85" w14:textId="77777777" w:rsidR="00953208" w:rsidRDefault="00953208" w:rsidP="00953208">
            <w:pPr>
              <w:pStyle w:val="ConsPlusNormal"/>
              <w:jc w:val="both"/>
            </w:pPr>
            <w:r>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953208" w14:paraId="1A4667D1" w14:textId="77777777" w:rsidTr="00A352EB">
        <w:tc>
          <w:tcPr>
            <w:tcW w:w="1701" w:type="dxa"/>
          </w:tcPr>
          <w:p w14:paraId="622107B7" w14:textId="77777777" w:rsidR="00953208" w:rsidRDefault="00953208" w:rsidP="00953208">
            <w:pPr>
              <w:pStyle w:val="ConsPlusNormal"/>
              <w:jc w:val="center"/>
            </w:pPr>
            <w:r>
              <w:t>2.3.7</w:t>
            </w:r>
          </w:p>
        </w:tc>
        <w:tc>
          <w:tcPr>
            <w:tcW w:w="7370" w:type="dxa"/>
          </w:tcPr>
          <w:p w14:paraId="2831D1B2" w14:textId="77777777" w:rsidR="00953208" w:rsidRDefault="00953208" w:rsidP="00953208">
            <w:pPr>
              <w:pStyle w:val="ConsPlusNormal"/>
              <w:jc w:val="both"/>
            </w:pPr>
            <w:r>
              <w:t>проводить классификацию типов климата России</w:t>
            </w:r>
          </w:p>
        </w:tc>
      </w:tr>
      <w:tr w:rsidR="00953208" w14:paraId="209C657E" w14:textId="77777777" w:rsidTr="00A352EB">
        <w:tc>
          <w:tcPr>
            <w:tcW w:w="1701" w:type="dxa"/>
          </w:tcPr>
          <w:p w14:paraId="1A0981B6" w14:textId="77777777" w:rsidR="00953208" w:rsidRDefault="00953208" w:rsidP="00953208">
            <w:pPr>
              <w:pStyle w:val="ConsPlusNormal"/>
              <w:jc w:val="center"/>
            </w:pPr>
            <w:r>
              <w:t>2.3.8</w:t>
            </w:r>
          </w:p>
        </w:tc>
        <w:tc>
          <w:tcPr>
            <w:tcW w:w="7370" w:type="dxa"/>
          </w:tcPr>
          <w:p w14:paraId="79C1F336" w14:textId="77777777" w:rsidR="00953208" w:rsidRDefault="00953208" w:rsidP="00953208">
            <w:pPr>
              <w:pStyle w:val="ConsPlusNormal"/>
              <w:jc w:val="both"/>
            </w:pPr>
            <w:r>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953208" w14:paraId="47ED07BF" w14:textId="77777777" w:rsidTr="00A352EB">
        <w:tc>
          <w:tcPr>
            <w:tcW w:w="1701" w:type="dxa"/>
          </w:tcPr>
          <w:p w14:paraId="2AEE4474" w14:textId="77777777" w:rsidR="00953208" w:rsidRDefault="00953208" w:rsidP="00953208">
            <w:pPr>
              <w:pStyle w:val="ConsPlusNormal"/>
              <w:jc w:val="center"/>
            </w:pPr>
            <w:r>
              <w:t>2.3.9</w:t>
            </w:r>
          </w:p>
        </w:tc>
        <w:tc>
          <w:tcPr>
            <w:tcW w:w="7370" w:type="dxa"/>
          </w:tcPr>
          <w:p w14:paraId="11C4DA07" w14:textId="77777777" w:rsidR="00953208" w:rsidRDefault="00953208" w:rsidP="00953208">
            <w:pPr>
              <w:pStyle w:val="ConsPlusNormal"/>
              <w:jc w:val="both"/>
            </w:pPr>
            <w:r>
              <w:t>называть географические процессы и явления, определяющие особенности климата страны, отдельных регионов и своей местности</w:t>
            </w:r>
          </w:p>
        </w:tc>
      </w:tr>
      <w:tr w:rsidR="00953208" w14:paraId="4D73B893" w14:textId="77777777" w:rsidTr="00A352EB">
        <w:tc>
          <w:tcPr>
            <w:tcW w:w="1701" w:type="dxa"/>
          </w:tcPr>
          <w:p w14:paraId="6B4F15FB" w14:textId="77777777" w:rsidR="00953208" w:rsidRDefault="00953208" w:rsidP="00953208">
            <w:pPr>
              <w:pStyle w:val="ConsPlusNormal"/>
              <w:jc w:val="center"/>
            </w:pPr>
            <w:r>
              <w:t>2.4</w:t>
            </w:r>
          </w:p>
        </w:tc>
        <w:tc>
          <w:tcPr>
            <w:tcW w:w="7370" w:type="dxa"/>
          </w:tcPr>
          <w:p w14:paraId="540B3817" w14:textId="77777777" w:rsidR="00953208" w:rsidRDefault="00953208" w:rsidP="00953208">
            <w:pPr>
              <w:pStyle w:val="ConsPlusNormal"/>
              <w:jc w:val="both"/>
            </w:pPr>
            <w:r>
              <w:t>Тема "Моря России. Внутренние воды и водные ресурсы":</w:t>
            </w:r>
          </w:p>
        </w:tc>
      </w:tr>
      <w:tr w:rsidR="00953208" w14:paraId="6001B7CD" w14:textId="77777777" w:rsidTr="00A352EB">
        <w:tc>
          <w:tcPr>
            <w:tcW w:w="1701" w:type="dxa"/>
          </w:tcPr>
          <w:p w14:paraId="6B7CC0A8" w14:textId="77777777" w:rsidR="00953208" w:rsidRDefault="00953208" w:rsidP="00953208">
            <w:pPr>
              <w:pStyle w:val="ConsPlusNormal"/>
              <w:jc w:val="center"/>
            </w:pPr>
            <w:r>
              <w:t>2.4.1</w:t>
            </w:r>
          </w:p>
        </w:tc>
        <w:tc>
          <w:tcPr>
            <w:tcW w:w="7370" w:type="dxa"/>
          </w:tcPr>
          <w:p w14:paraId="2BF7E465" w14:textId="77777777" w:rsidR="00953208" w:rsidRDefault="00953208" w:rsidP="00953208">
            <w:pPr>
              <w:pStyle w:val="ConsPlusNormal"/>
              <w:jc w:val="both"/>
            </w:pPr>
            <w:r>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953208" w14:paraId="20D92B58" w14:textId="77777777" w:rsidTr="00A352EB">
        <w:tc>
          <w:tcPr>
            <w:tcW w:w="1701" w:type="dxa"/>
          </w:tcPr>
          <w:p w14:paraId="3CF52DC2" w14:textId="77777777" w:rsidR="00953208" w:rsidRDefault="00953208" w:rsidP="00953208">
            <w:pPr>
              <w:pStyle w:val="ConsPlusNormal"/>
              <w:jc w:val="center"/>
            </w:pPr>
            <w:r>
              <w:t>2.4.2</w:t>
            </w:r>
          </w:p>
        </w:tc>
        <w:tc>
          <w:tcPr>
            <w:tcW w:w="7370" w:type="dxa"/>
          </w:tcPr>
          <w:p w14:paraId="24E92FBD" w14:textId="77777777" w:rsidR="00953208" w:rsidRDefault="00953208" w:rsidP="00953208">
            <w:pPr>
              <w:pStyle w:val="ConsPlusNormal"/>
              <w:jc w:val="both"/>
            </w:pPr>
            <w:r>
              <w:t>сравнивать особенности морей, крупных рек и озер России</w:t>
            </w:r>
          </w:p>
        </w:tc>
      </w:tr>
      <w:tr w:rsidR="00953208" w14:paraId="1357328F" w14:textId="77777777" w:rsidTr="00A352EB">
        <w:tc>
          <w:tcPr>
            <w:tcW w:w="1701" w:type="dxa"/>
          </w:tcPr>
          <w:p w14:paraId="4660A5F6" w14:textId="77777777" w:rsidR="00953208" w:rsidRDefault="00953208" w:rsidP="00953208">
            <w:pPr>
              <w:pStyle w:val="ConsPlusNormal"/>
              <w:jc w:val="center"/>
            </w:pPr>
            <w:r>
              <w:t>2.4.3</w:t>
            </w:r>
          </w:p>
        </w:tc>
        <w:tc>
          <w:tcPr>
            <w:tcW w:w="7370" w:type="dxa"/>
          </w:tcPr>
          <w:p w14:paraId="04CBA3CA" w14:textId="77777777" w:rsidR="00953208" w:rsidRDefault="00953208" w:rsidP="00953208">
            <w:pPr>
              <w:pStyle w:val="ConsPlusNormal"/>
              <w:jc w:val="both"/>
            </w:pPr>
            <w:r>
              <w:t>объяснять особенности климата морей, крупных рек и озер России</w:t>
            </w:r>
          </w:p>
        </w:tc>
      </w:tr>
      <w:tr w:rsidR="00953208" w14:paraId="0D545233" w14:textId="77777777" w:rsidTr="00A352EB">
        <w:tc>
          <w:tcPr>
            <w:tcW w:w="1701" w:type="dxa"/>
          </w:tcPr>
          <w:p w14:paraId="133B57F1" w14:textId="77777777" w:rsidR="00953208" w:rsidRDefault="00953208" w:rsidP="00953208">
            <w:pPr>
              <w:pStyle w:val="ConsPlusNormal"/>
              <w:jc w:val="center"/>
            </w:pPr>
            <w:r>
              <w:t>2.5</w:t>
            </w:r>
          </w:p>
        </w:tc>
        <w:tc>
          <w:tcPr>
            <w:tcW w:w="7370" w:type="dxa"/>
          </w:tcPr>
          <w:p w14:paraId="66A970AC" w14:textId="77777777" w:rsidR="00953208" w:rsidRDefault="00953208" w:rsidP="00953208">
            <w:pPr>
              <w:pStyle w:val="ConsPlusNormal"/>
              <w:jc w:val="both"/>
            </w:pPr>
            <w:r>
              <w:t>Тема "Природно-хозяйственные зоны России":</w:t>
            </w:r>
          </w:p>
        </w:tc>
      </w:tr>
      <w:tr w:rsidR="00953208" w14:paraId="62707A70" w14:textId="77777777" w:rsidTr="00A352EB">
        <w:tc>
          <w:tcPr>
            <w:tcW w:w="1701" w:type="dxa"/>
          </w:tcPr>
          <w:p w14:paraId="76E22E97" w14:textId="77777777" w:rsidR="00953208" w:rsidRDefault="00953208" w:rsidP="00953208">
            <w:pPr>
              <w:pStyle w:val="ConsPlusNormal"/>
              <w:jc w:val="center"/>
            </w:pPr>
            <w:r>
              <w:t>2.5.1</w:t>
            </w:r>
          </w:p>
        </w:tc>
        <w:tc>
          <w:tcPr>
            <w:tcW w:w="7370" w:type="dxa"/>
          </w:tcPr>
          <w:p w14:paraId="5E223C4F" w14:textId="77777777" w:rsidR="00953208" w:rsidRDefault="00953208" w:rsidP="00953208">
            <w:pPr>
              <w:pStyle w:val="ConsPlusNormal"/>
              <w:jc w:val="both"/>
            </w:pPr>
            <w:r>
              <w:t>показывать на карте и (или) обозначать на контурной карте границы природно-хозяйственных зон в пределах страны; Арктической зоны</w:t>
            </w:r>
          </w:p>
        </w:tc>
      </w:tr>
      <w:tr w:rsidR="00953208" w14:paraId="6510B49E" w14:textId="77777777" w:rsidTr="00A352EB">
        <w:tc>
          <w:tcPr>
            <w:tcW w:w="1701" w:type="dxa"/>
          </w:tcPr>
          <w:p w14:paraId="10160F6E" w14:textId="77777777" w:rsidR="00953208" w:rsidRDefault="00953208" w:rsidP="00953208">
            <w:pPr>
              <w:pStyle w:val="ConsPlusNormal"/>
              <w:jc w:val="center"/>
            </w:pPr>
            <w:r>
              <w:t>2.5.2</w:t>
            </w:r>
          </w:p>
        </w:tc>
        <w:tc>
          <w:tcPr>
            <w:tcW w:w="7370" w:type="dxa"/>
          </w:tcPr>
          <w:p w14:paraId="395AA24A" w14:textId="77777777" w:rsidR="00953208" w:rsidRDefault="00953208" w:rsidP="00953208">
            <w:pPr>
              <w:pStyle w:val="ConsPlusNormal"/>
              <w:jc w:val="both"/>
            </w:pPr>
            <w:r>
              <w:t>сравнивать особенности растительного и животного мира и почв природных зон России</w:t>
            </w:r>
          </w:p>
        </w:tc>
      </w:tr>
      <w:tr w:rsidR="00953208" w14:paraId="636C4D65" w14:textId="77777777" w:rsidTr="00A352EB">
        <w:tc>
          <w:tcPr>
            <w:tcW w:w="1701" w:type="dxa"/>
          </w:tcPr>
          <w:p w14:paraId="4CEDF308" w14:textId="77777777" w:rsidR="00953208" w:rsidRDefault="00953208" w:rsidP="00953208">
            <w:pPr>
              <w:pStyle w:val="ConsPlusNormal"/>
              <w:jc w:val="center"/>
            </w:pPr>
            <w:r>
              <w:t>2.5.3</w:t>
            </w:r>
          </w:p>
        </w:tc>
        <w:tc>
          <w:tcPr>
            <w:tcW w:w="7370" w:type="dxa"/>
          </w:tcPr>
          <w:p w14:paraId="5F914761" w14:textId="77777777" w:rsidR="00953208" w:rsidRDefault="00953208" w:rsidP="00953208">
            <w:pPr>
              <w:pStyle w:val="ConsPlusNormal"/>
              <w:jc w:val="both"/>
            </w:pPr>
            <w:r>
              <w:t>объяснять особенности растительного и животного мира и почв природных зон России</w:t>
            </w:r>
          </w:p>
        </w:tc>
      </w:tr>
      <w:tr w:rsidR="00953208" w14:paraId="1860B6C0" w14:textId="77777777" w:rsidTr="00A352EB">
        <w:tc>
          <w:tcPr>
            <w:tcW w:w="1701" w:type="dxa"/>
          </w:tcPr>
          <w:p w14:paraId="4CE210E1" w14:textId="77777777" w:rsidR="00953208" w:rsidRDefault="00953208" w:rsidP="00953208">
            <w:pPr>
              <w:pStyle w:val="ConsPlusNormal"/>
              <w:jc w:val="center"/>
            </w:pPr>
            <w:r>
              <w:t>2.5.4</w:t>
            </w:r>
          </w:p>
        </w:tc>
        <w:tc>
          <w:tcPr>
            <w:tcW w:w="7370" w:type="dxa"/>
          </w:tcPr>
          <w:p w14:paraId="17AE64E0" w14:textId="77777777" w:rsidR="00953208" w:rsidRDefault="00953208" w:rsidP="00953208">
            <w:pPr>
              <w:pStyle w:val="ConsPlusNormal"/>
              <w:jc w:val="both"/>
            </w:pPr>
            <w:r>
              <w:t>проводить классификацию типов почв России</w:t>
            </w:r>
          </w:p>
        </w:tc>
      </w:tr>
      <w:tr w:rsidR="00953208" w14:paraId="1F1988C4" w14:textId="77777777" w:rsidTr="00A352EB">
        <w:tc>
          <w:tcPr>
            <w:tcW w:w="1701" w:type="dxa"/>
          </w:tcPr>
          <w:p w14:paraId="514FA144" w14:textId="77777777" w:rsidR="00953208" w:rsidRDefault="00953208" w:rsidP="00953208">
            <w:pPr>
              <w:pStyle w:val="ConsPlusNormal"/>
              <w:jc w:val="center"/>
            </w:pPr>
            <w:r>
              <w:lastRenderedPageBreak/>
              <w:t>2.5.5</w:t>
            </w:r>
          </w:p>
        </w:tc>
        <w:tc>
          <w:tcPr>
            <w:tcW w:w="7370" w:type="dxa"/>
          </w:tcPr>
          <w:p w14:paraId="76EA8C69" w14:textId="77777777" w:rsidR="00953208" w:rsidRDefault="00953208" w:rsidP="00953208">
            <w:pPr>
              <w:pStyle w:val="ConsPlusNormal"/>
              <w:jc w:val="both"/>
            </w:pPr>
            <w:r>
              <w:t>приводить примеры мер безопасности, в том числе для экономики семьи, в случае природных стихийных бедствий и техногенных катастроф</w:t>
            </w:r>
          </w:p>
        </w:tc>
      </w:tr>
      <w:tr w:rsidR="00953208" w14:paraId="6E52FD0D" w14:textId="77777777" w:rsidTr="00A352EB">
        <w:tc>
          <w:tcPr>
            <w:tcW w:w="1701" w:type="dxa"/>
          </w:tcPr>
          <w:p w14:paraId="31A07AFB" w14:textId="77777777" w:rsidR="00953208" w:rsidRDefault="00953208" w:rsidP="00953208">
            <w:pPr>
              <w:pStyle w:val="ConsPlusNormal"/>
              <w:jc w:val="center"/>
            </w:pPr>
            <w:r>
              <w:t>2.5.6</w:t>
            </w:r>
          </w:p>
        </w:tc>
        <w:tc>
          <w:tcPr>
            <w:tcW w:w="7370" w:type="dxa"/>
          </w:tcPr>
          <w:p w14:paraId="749AB65D" w14:textId="77777777" w:rsidR="00953208" w:rsidRDefault="00953208" w:rsidP="00953208">
            <w:pPr>
              <w:pStyle w:val="ConsPlusNormal"/>
              <w:jc w:val="both"/>
            </w:pPr>
            <w:r>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953208" w14:paraId="492BA57B" w14:textId="77777777" w:rsidTr="00A352EB">
        <w:tc>
          <w:tcPr>
            <w:tcW w:w="1701" w:type="dxa"/>
          </w:tcPr>
          <w:p w14:paraId="00C2D1E4" w14:textId="77777777" w:rsidR="00953208" w:rsidRDefault="00953208" w:rsidP="00953208">
            <w:pPr>
              <w:pStyle w:val="ConsPlusNormal"/>
              <w:jc w:val="center"/>
            </w:pPr>
            <w:r>
              <w:t>2.5.7</w:t>
            </w:r>
          </w:p>
        </w:tc>
        <w:tc>
          <w:tcPr>
            <w:tcW w:w="7370" w:type="dxa"/>
          </w:tcPr>
          <w:p w14:paraId="4CFAB62C" w14:textId="77777777" w:rsidR="00953208" w:rsidRDefault="00953208" w:rsidP="00953208">
            <w:pPr>
              <w:pStyle w:val="ConsPlusNormal"/>
              <w:jc w:val="both"/>
            </w:pPr>
            <w:r>
              <w:t>приводить примеры особо охраняемых природных территорий России и своего края, животных и растений, занесенных в Красную книгу России</w:t>
            </w:r>
          </w:p>
        </w:tc>
      </w:tr>
      <w:tr w:rsidR="00953208" w14:paraId="5C88B697" w14:textId="77777777" w:rsidTr="00A352EB">
        <w:tc>
          <w:tcPr>
            <w:tcW w:w="1701" w:type="dxa"/>
          </w:tcPr>
          <w:p w14:paraId="2A78296A" w14:textId="77777777" w:rsidR="00953208" w:rsidRDefault="00953208" w:rsidP="00953208">
            <w:pPr>
              <w:pStyle w:val="ConsPlusNormal"/>
              <w:jc w:val="center"/>
            </w:pPr>
            <w:r>
              <w:t>3</w:t>
            </w:r>
          </w:p>
        </w:tc>
        <w:tc>
          <w:tcPr>
            <w:tcW w:w="7370" w:type="dxa"/>
          </w:tcPr>
          <w:p w14:paraId="5ED99728" w14:textId="77777777" w:rsidR="00953208" w:rsidRDefault="00953208" w:rsidP="00953208">
            <w:pPr>
              <w:pStyle w:val="ConsPlusNormal"/>
              <w:jc w:val="both"/>
            </w:pPr>
            <w:r>
              <w:t>По разделу "Население России"</w:t>
            </w:r>
          </w:p>
        </w:tc>
      </w:tr>
      <w:tr w:rsidR="00953208" w14:paraId="4A196D2D" w14:textId="77777777" w:rsidTr="00A352EB">
        <w:tc>
          <w:tcPr>
            <w:tcW w:w="1701" w:type="dxa"/>
          </w:tcPr>
          <w:p w14:paraId="03D1AFA0" w14:textId="77777777" w:rsidR="00953208" w:rsidRDefault="00953208" w:rsidP="00953208">
            <w:pPr>
              <w:pStyle w:val="ConsPlusNormal"/>
              <w:jc w:val="center"/>
            </w:pPr>
            <w:r>
              <w:t>3.1</w:t>
            </w:r>
          </w:p>
        </w:tc>
        <w:tc>
          <w:tcPr>
            <w:tcW w:w="7370" w:type="dxa"/>
          </w:tcPr>
          <w:p w14:paraId="1E4B4EC4" w14:textId="77777777" w:rsidR="00953208" w:rsidRDefault="00953208" w:rsidP="00953208">
            <w:pPr>
              <w:pStyle w:val="ConsPlusNormal"/>
              <w:jc w:val="both"/>
            </w:pPr>
            <w:r>
              <w:t>Тема "Численность населения России":</w:t>
            </w:r>
          </w:p>
        </w:tc>
      </w:tr>
      <w:tr w:rsidR="00953208" w14:paraId="57C1032A" w14:textId="77777777" w:rsidTr="00A352EB">
        <w:tc>
          <w:tcPr>
            <w:tcW w:w="1701" w:type="dxa"/>
          </w:tcPr>
          <w:p w14:paraId="4C7E251F" w14:textId="77777777" w:rsidR="00953208" w:rsidRDefault="00953208" w:rsidP="00953208">
            <w:pPr>
              <w:pStyle w:val="ConsPlusNormal"/>
              <w:jc w:val="center"/>
            </w:pPr>
            <w:r>
              <w:t>3.1.1</w:t>
            </w:r>
          </w:p>
        </w:tc>
        <w:tc>
          <w:tcPr>
            <w:tcW w:w="7370" w:type="dxa"/>
          </w:tcPr>
          <w:p w14:paraId="1E6304EF" w14:textId="77777777" w:rsidR="00953208" w:rsidRDefault="00953208" w:rsidP="00953208">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953208" w14:paraId="709EAA81" w14:textId="77777777" w:rsidTr="00A352EB">
        <w:tc>
          <w:tcPr>
            <w:tcW w:w="1701" w:type="dxa"/>
          </w:tcPr>
          <w:p w14:paraId="22A340E5" w14:textId="77777777" w:rsidR="00953208" w:rsidRDefault="00953208" w:rsidP="00953208">
            <w:pPr>
              <w:pStyle w:val="ConsPlusNormal"/>
              <w:jc w:val="center"/>
            </w:pPr>
            <w:r>
              <w:t>3.1.2</w:t>
            </w:r>
          </w:p>
        </w:tc>
        <w:tc>
          <w:tcPr>
            <w:tcW w:w="7370" w:type="dxa"/>
          </w:tcPr>
          <w:p w14:paraId="6BFD547A" w14:textId="77777777" w:rsidR="00953208" w:rsidRDefault="00953208" w:rsidP="00953208">
            <w:pPr>
              <w:pStyle w:val="ConsPlusNormal"/>
              <w:jc w:val="both"/>
            </w:pPr>
            <w:r>
              <w:t>сравнивать показатели воспроизводства и качества населения России с мировыми показателями и показателями других стран</w:t>
            </w:r>
          </w:p>
        </w:tc>
      </w:tr>
      <w:tr w:rsidR="00953208" w14:paraId="0874F7ED" w14:textId="77777777" w:rsidTr="00A352EB">
        <w:tc>
          <w:tcPr>
            <w:tcW w:w="1701" w:type="dxa"/>
          </w:tcPr>
          <w:p w14:paraId="11FFFD25" w14:textId="77777777" w:rsidR="00953208" w:rsidRDefault="00953208" w:rsidP="00953208">
            <w:pPr>
              <w:pStyle w:val="ConsPlusNormal"/>
              <w:jc w:val="center"/>
            </w:pPr>
            <w:r>
              <w:t>3.1.3</w:t>
            </w:r>
          </w:p>
        </w:tc>
        <w:tc>
          <w:tcPr>
            <w:tcW w:w="7370" w:type="dxa"/>
          </w:tcPr>
          <w:p w14:paraId="249F25AC" w14:textId="77777777" w:rsidR="00953208" w:rsidRDefault="00953208" w:rsidP="00953208">
            <w:pPr>
              <w:pStyle w:val="ConsPlusNormal"/>
              <w:jc w:val="both"/>
            </w:pPr>
            <w:r>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953208" w14:paraId="435A357C" w14:textId="77777777" w:rsidTr="00A352EB">
        <w:tc>
          <w:tcPr>
            <w:tcW w:w="1701" w:type="dxa"/>
          </w:tcPr>
          <w:p w14:paraId="0A57FAAB" w14:textId="77777777" w:rsidR="00953208" w:rsidRDefault="00953208" w:rsidP="00953208">
            <w:pPr>
              <w:pStyle w:val="ConsPlusNormal"/>
              <w:jc w:val="center"/>
            </w:pPr>
            <w:r>
              <w:t>3.1.4</w:t>
            </w:r>
          </w:p>
        </w:tc>
        <w:tc>
          <w:tcPr>
            <w:tcW w:w="7370" w:type="dxa"/>
          </w:tcPr>
          <w:p w14:paraId="6C38351B" w14:textId="77777777" w:rsidR="00953208" w:rsidRDefault="00953208" w:rsidP="00953208">
            <w:pPr>
              <w:pStyle w:val="ConsPlusNormal"/>
              <w:jc w:val="both"/>
            </w:pPr>
            <w:r>
              <w:t>проводить классификацию населенных пунктов и регионов России по заданным основаниям</w:t>
            </w:r>
          </w:p>
        </w:tc>
      </w:tr>
      <w:tr w:rsidR="00953208" w14:paraId="33401EE2" w14:textId="77777777" w:rsidTr="00A352EB">
        <w:tc>
          <w:tcPr>
            <w:tcW w:w="1701" w:type="dxa"/>
          </w:tcPr>
          <w:p w14:paraId="76C2A671" w14:textId="77777777" w:rsidR="00953208" w:rsidRDefault="00953208" w:rsidP="00953208">
            <w:pPr>
              <w:pStyle w:val="ConsPlusNormal"/>
              <w:jc w:val="center"/>
            </w:pPr>
            <w:r>
              <w:t>3.1.5</w:t>
            </w:r>
          </w:p>
        </w:tc>
        <w:tc>
          <w:tcPr>
            <w:tcW w:w="7370" w:type="dxa"/>
          </w:tcPr>
          <w:p w14:paraId="2478396F" w14:textId="77777777" w:rsidR="00953208" w:rsidRDefault="00953208" w:rsidP="00953208">
            <w:pPr>
              <w:pStyle w:val="ConsPlusNormal"/>
              <w:jc w:val="both"/>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953208" w14:paraId="55B88FF2" w14:textId="77777777" w:rsidTr="00A352EB">
        <w:tc>
          <w:tcPr>
            <w:tcW w:w="1701" w:type="dxa"/>
          </w:tcPr>
          <w:p w14:paraId="3DED897C" w14:textId="77777777" w:rsidR="00953208" w:rsidRDefault="00953208" w:rsidP="00953208">
            <w:pPr>
              <w:pStyle w:val="ConsPlusNormal"/>
              <w:jc w:val="center"/>
            </w:pPr>
            <w:r>
              <w:t>3.1.6</w:t>
            </w:r>
          </w:p>
        </w:tc>
        <w:tc>
          <w:tcPr>
            <w:tcW w:w="7370" w:type="dxa"/>
          </w:tcPr>
          <w:p w14:paraId="5CC03B87" w14:textId="77777777" w:rsidR="00953208" w:rsidRDefault="00953208" w:rsidP="00953208">
            <w:pPr>
              <w:pStyle w:val="ConsPlusNormal"/>
              <w:jc w:val="both"/>
            </w:pPr>
            <w:r>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953208" w14:paraId="0814CFAA" w14:textId="77777777" w:rsidTr="00A352EB">
        <w:tc>
          <w:tcPr>
            <w:tcW w:w="1701" w:type="dxa"/>
          </w:tcPr>
          <w:p w14:paraId="247711F4" w14:textId="77777777" w:rsidR="00953208" w:rsidRDefault="00953208" w:rsidP="00953208">
            <w:pPr>
              <w:pStyle w:val="ConsPlusNormal"/>
              <w:jc w:val="center"/>
            </w:pPr>
            <w:r>
              <w:t>3.1.7</w:t>
            </w:r>
          </w:p>
        </w:tc>
        <w:tc>
          <w:tcPr>
            <w:tcW w:w="7370" w:type="dxa"/>
          </w:tcPr>
          <w:p w14:paraId="06F88BB8" w14:textId="77777777" w:rsidR="00953208" w:rsidRDefault="00953208" w:rsidP="00953208">
            <w:pPr>
              <w:pStyle w:val="ConsPlusNormal"/>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953208" w14:paraId="7A76622E" w14:textId="77777777" w:rsidTr="00A352EB">
        <w:tc>
          <w:tcPr>
            <w:tcW w:w="1701" w:type="dxa"/>
          </w:tcPr>
          <w:p w14:paraId="216F5A9E" w14:textId="77777777" w:rsidR="00953208" w:rsidRDefault="00953208" w:rsidP="00953208">
            <w:pPr>
              <w:pStyle w:val="ConsPlusNormal"/>
              <w:jc w:val="center"/>
            </w:pPr>
            <w:r>
              <w:t>3.2</w:t>
            </w:r>
          </w:p>
        </w:tc>
        <w:tc>
          <w:tcPr>
            <w:tcW w:w="7370" w:type="dxa"/>
          </w:tcPr>
          <w:p w14:paraId="47F4192B" w14:textId="77777777" w:rsidR="00953208" w:rsidRDefault="00953208" w:rsidP="00953208">
            <w:pPr>
              <w:pStyle w:val="ConsPlusNormal"/>
              <w:jc w:val="both"/>
            </w:pPr>
            <w:r>
              <w:t>Тема "Территориальные особенности размещения населения России":</w:t>
            </w:r>
          </w:p>
        </w:tc>
      </w:tr>
      <w:tr w:rsidR="00953208" w14:paraId="0AF96271" w14:textId="77777777" w:rsidTr="00A352EB">
        <w:tc>
          <w:tcPr>
            <w:tcW w:w="1701" w:type="dxa"/>
          </w:tcPr>
          <w:p w14:paraId="2AA17D91" w14:textId="77777777" w:rsidR="00953208" w:rsidRDefault="00953208" w:rsidP="00953208">
            <w:pPr>
              <w:pStyle w:val="ConsPlusNormal"/>
              <w:jc w:val="center"/>
            </w:pPr>
            <w:r>
              <w:t>3.2.1</w:t>
            </w:r>
          </w:p>
        </w:tc>
        <w:tc>
          <w:tcPr>
            <w:tcW w:w="7370" w:type="dxa"/>
          </w:tcPr>
          <w:p w14:paraId="105AEB16" w14:textId="77777777" w:rsidR="00953208" w:rsidRDefault="00953208" w:rsidP="00953208">
            <w:pPr>
              <w:pStyle w:val="ConsPlusNormal"/>
              <w:jc w:val="both"/>
            </w:pPr>
            <w:r>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953208" w14:paraId="0A8E6EB2" w14:textId="77777777" w:rsidTr="00A352EB">
        <w:tc>
          <w:tcPr>
            <w:tcW w:w="1701" w:type="dxa"/>
          </w:tcPr>
          <w:p w14:paraId="1C424C6A" w14:textId="77777777" w:rsidR="00953208" w:rsidRDefault="00953208" w:rsidP="00953208">
            <w:pPr>
              <w:pStyle w:val="ConsPlusNormal"/>
              <w:jc w:val="center"/>
            </w:pPr>
            <w:r>
              <w:t>3.2.2</w:t>
            </w:r>
          </w:p>
        </w:tc>
        <w:tc>
          <w:tcPr>
            <w:tcW w:w="7370" w:type="dxa"/>
          </w:tcPr>
          <w:p w14:paraId="367A3D4C" w14:textId="77777777" w:rsidR="00953208" w:rsidRDefault="00953208" w:rsidP="00953208">
            <w:pPr>
              <w:pStyle w:val="ConsPlusNormal"/>
              <w:jc w:val="both"/>
            </w:pPr>
            <w:r>
              <w:t>различать и сравнивать территории по плотности населения</w:t>
            </w:r>
          </w:p>
        </w:tc>
      </w:tr>
      <w:tr w:rsidR="00953208" w14:paraId="0A928A27" w14:textId="77777777" w:rsidTr="00A352EB">
        <w:tc>
          <w:tcPr>
            <w:tcW w:w="1701" w:type="dxa"/>
          </w:tcPr>
          <w:p w14:paraId="15394D3A" w14:textId="77777777" w:rsidR="00953208" w:rsidRDefault="00953208" w:rsidP="00953208">
            <w:pPr>
              <w:pStyle w:val="ConsPlusNormal"/>
              <w:jc w:val="center"/>
            </w:pPr>
            <w:r>
              <w:t>3.2.3</w:t>
            </w:r>
          </w:p>
        </w:tc>
        <w:tc>
          <w:tcPr>
            <w:tcW w:w="7370" w:type="dxa"/>
          </w:tcPr>
          <w:p w14:paraId="52546424" w14:textId="77777777" w:rsidR="00953208" w:rsidRDefault="00953208" w:rsidP="00953208">
            <w:pPr>
              <w:pStyle w:val="ConsPlusNormal"/>
              <w:jc w:val="both"/>
            </w:pPr>
            <w:r>
              <w:t>объяснять особенности размещения населения России и ее отдельных регионов</w:t>
            </w:r>
          </w:p>
        </w:tc>
      </w:tr>
      <w:tr w:rsidR="00953208" w14:paraId="27A20A78" w14:textId="77777777" w:rsidTr="00A352EB">
        <w:tc>
          <w:tcPr>
            <w:tcW w:w="1701" w:type="dxa"/>
          </w:tcPr>
          <w:p w14:paraId="32CAC22D" w14:textId="77777777" w:rsidR="00953208" w:rsidRDefault="00953208" w:rsidP="00953208">
            <w:pPr>
              <w:pStyle w:val="ConsPlusNormal"/>
              <w:jc w:val="center"/>
            </w:pPr>
            <w:r>
              <w:lastRenderedPageBreak/>
              <w:t>3.2.4</w:t>
            </w:r>
          </w:p>
        </w:tc>
        <w:tc>
          <w:tcPr>
            <w:tcW w:w="7370" w:type="dxa"/>
          </w:tcPr>
          <w:p w14:paraId="2788012E" w14:textId="77777777" w:rsidR="00953208" w:rsidRDefault="00953208" w:rsidP="00953208">
            <w:pPr>
              <w:pStyle w:val="ConsPlusNormal"/>
              <w:jc w:val="both"/>
            </w:pPr>
            <w:r>
              <w:t>использовать знания о городском и сельском населении для решения практико-ориентированных задач в контексте реальной жизни</w:t>
            </w:r>
          </w:p>
        </w:tc>
      </w:tr>
      <w:tr w:rsidR="00953208" w14:paraId="231D7F20" w14:textId="77777777" w:rsidTr="00A352EB">
        <w:tc>
          <w:tcPr>
            <w:tcW w:w="1701" w:type="dxa"/>
          </w:tcPr>
          <w:p w14:paraId="0E785F62" w14:textId="77777777" w:rsidR="00953208" w:rsidRDefault="00953208" w:rsidP="00953208">
            <w:pPr>
              <w:pStyle w:val="ConsPlusNormal"/>
              <w:jc w:val="center"/>
            </w:pPr>
            <w:r>
              <w:t>3.3</w:t>
            </w:r>
          </w:p>
        </w:tc>
        <w:tc>
          <w:tcPr>
            <w:tcW w:w="7370" w:type="dxa"/>
          </w:tcPr>
          <w:p w14:paraId="3AEFF883" w14:textId="77777777" w:rsidR="00953208" w:rsidRDefault="00953208" w:rsidP="00953208">
            <w:pPr>
              <w:pStyle w:val="ConsPlusNormal"/>
              <w:jc w:val="both"/>
            </w:pPr>
            <w:r>
              <w:t>Тема "Народы и религии России":</w:t>
            </w:r>
          </w:p>
        </w:tc>
      </w:tr>
      <w:tr w:rsidR="00953208" w14:paraId="4ED025CC" w14:textId="77777777" w:rsidTr="00A352EB">
        <w:tc>
          <w:tcPr>
            <w:tcW w:w="1701" w:type="dxa"/>
          </w:tcPr>
          <w:p w14:paraId="3DA2B7AE" w14:textId="77777777" w:rsidR="00953208" w:rsidRDefault="00953208" w:rsidP="00953208">
            <w:pPr>
              <w:pStyle w:val="ConsPlusNormal"/>
              <w:jc w:val="center"/>
            </w:pPr>
            <w:r>
              <w:t>3.3.1</w:t>
            </w:r>
          </w:p>
        </w:tc>
        <w:tc>
          <w:tcPr>
            <w:tcW w:w="7370" w:type="dxa"/>
          </w:tcPr>
          <w:p w14:paraId="266D6BE0" w14:textId="77777777" w:rsidR="00953208" w:rsidRDefault="00953208" w:rsidP="00953208">
            <w:pPr>
              <w:pStyle w:val="ConsPlusNormal"/>
              <w:jc w:val="both"/>
            </w:pPr>
            <w:r>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953208" w14:paraId="16AE6422" w14:textId="77777777" w:rsidTr="00A352EB">
        <w:tc>
          <w:tcPr>
            <w:tcW w:w="1701" w:type="dxa"/>
          </w:tcPr>
          <w:p w14:paraId="2246F082" w14:textId="77777777" w:rsidR="00953208" w:rsidRDefault="00953208" w:rsidP="00953208">
            <w:pPr>
              <w:pStyle w:val="ConsPlusNormal"/>
              <w:jc w:val="center"/>
            </w:pPr>
            <w:r>
              <w:t>3.4</w:t>
            </w:r>
          </w:p>
        </w:tc>
        <w:tc>
          <w:tcPr>
            <w:tcW w:w="7370" w:type="dxa"/>
          </w:tcPr>
          <w:p w14:paraId="16856633" w14:textId="77777777" w:rsidR="00953208" w:rsidRDefault="00953208" w:rsidP="00953208">
            <w:pPr>
              <w:pStyle w:val="ConsPlusNormal"/>
              <w:jc w:val="both"/>
            </w:pPr>
            <w:r>
              <w:t>Тема "Половой и возрастной состав населения России":</w:t>
            </w:r>
          </w:p>
        </w:tc>
      </w:tr>
      <w:tr w:rsidR="00953208" w14:paraId="53A52C8D" w14:textId="77777777" w:rsidTr="00A352EB">
        <w:tc>
          <w:tcPr>
            <w:tcW w:w="1701" w:type="dxa"/>
          </w:tcPr>
          <w:p w14:paraId="3B442945" w14:textId="77777777" w:rsidR="00953208" w:rsidRDefault="00953208" w:rsidP="00953208">
            <w:pPr>
              <w:pStyle w:val="ConsPlusNormal"/>
              <w:jc w:val="center"/>
            </w:pPr>
            <w:r>
              <w:t>3.4.1</w:t>
            </w:r>
          </w:p>
        </w:tc>
        <w:tc>
          <w:tcPr>
            <w:tcW w:w="7370" w:type="dxa"/>
          </w:tcPr>
          <w:p w14:paraId="40F00965" w14:textId="77777777" w:rsidR="00953208" w:rsidRDefault="00953208" w:rsidP="00953208">
            <w:pPr>
              <w:pStyle w:val="ConsPlusNormal"/>
              <w:jc w:val="both"/>
            </w:pPr>
            <w:r>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953208" w14:paraId="5B3A0A7C" w14:textId="77777777" w:rsidTr="00A352EB">
        <w:tc>
          <w:tcPr>
            <w:tcW w:w="1701" w:type="dxa"/>
          </w:tcPr>
          <w:p w14:paraId="02AAF44B" w14:textId="77777777" w:rsidR="00953208" w:rsidRDefault="00953208" w:rsidP="00953208">
            <w:pPr>
              <w:pStyle w:val="ConsPlusNormal"/>
              <w:jc w:val="center"/>
            </w:pPr>
            <w:r>
              <w:t>3.5</w:t>
            </w:r>
          </w:p>
        </w:tc>
        <w:tc>
          <w:tcPr>
            <w:tcW w:w="7370" w:type="dxa"/>
          </w:tcPr>
          <w:p w14:paraId="736A9744" w14:textId="77777777" w:rsidR="00953208" w:rsidRDefault="00953208" w:rsidP="00953208">
            <w:pPr>
              <w:pStyle w:val="ConsPlusNormal"/>
              <w:jc w:val="both"/>
            </w:pPr>
            <w:r>
              <w:t>Тема "Человеческий капитал России":</w:t>
            </w:r>
          </w:p>
        </w:tc>
      </w:tr>
      <w:tr w:rsidR="00953208" w14:paraId="15E2299B" w14:textId="77777777" w:rsidTr="00A352EB">
        <w:tc>
          <w:tcPr>
            <w:tcW w:w="1701" w:type="dxa"/>
          </w:tcPr>
          <w:p w14:paraId="5CB10E7D" w14:textId="77777777" w:rsidR="00953208" w:rsidRDefault="00953208" w:rsidP="00953208">
            <w:pPr>
              <w:pStyle w:val="ConsPlusNormal"/>
              <w:jc w:val="center"/>
            </w:pPr>
            <w:r>
              <w:t>3.5.1</w:t>
            </w:r>
          </w:p>
        </w:tc>
        <w:tc>
          <w:tcPr>
            <w:tcW w:w="7370" w:type="dxa"/>
          </w:tcPr>
          <w:p w14:paraId="0F85AA47" w14:textId="77777777" w:rsidR="00953208" w:rsidRDefault="00953208" w:rsidP="00953208">
            <w:pPr>
              <w:pStyle w:val="ConsPlusNormal"/>
              <w:jc w:val="both"/>
            </w:pPr>
            <w:r>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953208" w14:paraId="4630EE27" w14:textId="77777777" w:rsidTr="00A352EB">
        <w:tc>
          <w:tcPr>
            <w:tcW w:w="1701" w:type="dxa"/>
          </w:tcPr>
          <w:p w14:paraId="2062E18C" w14:textId="77777777" w:rsidR="00953208" w:rsidRDefault="00953208" w:rsidP="00953208">
            <w:pPr>
              <w:pStyle w:val="ConsPlusNormal"/>
              <w:jc w:val="center"/>
            </w:pPr>
            <w:r>
              <w:t>3.5.2</w:t>
            </w:r>
          </w:p>
        </w:tc>
        <w:tc>
          <w:tcPr>
            <w:tcW w:w="7370" w:type="dxa"/>
          </w:tcPr>
          <w:p w14:paraId="0C738138" w14:textId="77777777" w:rsidR="00953208" w:rsidRDefault="00953208" w:rsidP="00953208">
            <w:pPr>
              <w:pStyle w:val="ConsPlusNormal"/>
              <w:jc w:val="both"/>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14:paraId="5E2D1978" w14:textId="77777777" w:rsidR="00953208" w:rsidRDefault="00953208" w:rsidP="00953208">
      <w:pPr>
        <w:pStyle w:val="ConsPlusNormal"/>
        <w:ind w:firstLine="540"/>
        <w:jc w:val="both"/>
      </w:pPr>
    </w:p>
    <w:p w14:paraId="0336FF7E" w14:textId="77777777" w:rsidR="00953208" w:rsidRDefault="00953208" w:rsidP="00953208">
      <w:pPr>
        <w:pStyle w:val="ConsPlusNormal"/>
        <w:jc w:val="right"/>
      </w:pPr>
      <w:r>
        <w:t>Таблица 21.7</w:t>
      </w:r>
    </w:p>
    <w:p w14:paraId="6FF431A7" w14:textId="77777777" w:rsidR="00953208" w:rsidRDefault="00953208" w:rsidP="00953208">
      <w:pPr>
        <w:pStyle w:val="ConsPlusNormal"/>
        <w:ind w:firstLine="540"/>
        <w:jc w:val="both"/>
      </w:pPr>
    </w:p>
    <w:p w14:paraId="0621CC4F" w14:textId="77777777" w:rsidR="00953208" w:rsidRDefault="00953208" w:rsidP="00953208">
      <w:pPr>
        <w:pStyle w:val="ConsPlusNormal"/>
        <w:jc w:val="center"/>
      </w:pPr>
      <w:r>
        <w:t>Проверяемые элементы содержания (8 класс)</w:t>
      </w:r>
    </w:p>
    <w:p w14:paraId="59A7A7D2"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6BEC86F0" w14:textId="77777777" w:rsidTr="00A352EB">
        <w:tc>
          <w:tcPr>
            <w:tcW w:w="1134" w:type="dxa"/>
          </w:tcPr>
          <w:p w14:paraId="0FDE1B2D" w14:textId="77777777" w:rsidR="00953208" w:rsidRDefault="00953208" w:rsidP="00953208">
            <w:pPr>
              <w:pStyle w:val="ConsPlusNormal"/>
              <w:jc w:val="center"/>
            </w:pPr>
            <w:r>
              <w:t>Код</w:t>
            </w:r>
          </w:p>
        </w:tc>
        <w:tc>
          <w:tcPr>
            <w:tcW w:w="7937" w:type="dxa"/>
          </w:tcPr>
          <w:p w14:paraId="56C558CD" w14:textId="77777777" w:rsidR="00953208" w:rsidRDefault="00953208" w:rsidP="00953208">
            <w:pPr>
              <w:pStyle w:val="ConsPlusNormal"/>
              <w:jc w:val="center"/>
            </w:pPr>
            <w:r>
              <w:t>Проверяемый элемент содержания</w:t>
            </w:r>
          </w:p>
        </w:tc>
      </w:tr>
      <w:tr w:rsidR="00953208" w14:paraId="696335FB" w14:textId="77777777" w:rsidTr="00A352EB">
        <w:tc>
          <w:tcPr>
            <w:tcW w:w="1134" w:type="dxa"/>
          </w:tcPr>
          <w:p w14:paraId="6C01968D" w14:textId="77777777" w:rsidR="00953208" w:rsidRDefault="00953208" w:rsidP="00953208">
            <w:pPr>
              <w:pStyle w:val="ConsPlusNormal"/>
              <w:jc w:val="center"/>
            </w:pPr>
            <w:r>
              <w:t>1</w:t>
            </w:r>
          </w:p>
        </w:tc>
        <w:tc>
          <w:tcPr>
            <w:tcW w:w="7937" w:type="dxa"/>
          </w:tcPr>
          <w:p w14:paraId="13F998AF" w14:textId="77777777" w:rsidR="00953208" w:rsidRDefault="00953208" w:rsidP="00953208">
            <w:pPr>
              <w:pStyle w:val="ConsPlusNormal"/>
              <w:jc w:val="both"/>
            </w:pPr>
            <w:r>
              <w:t>Географическое положение и границы России</w:t>
            </w:r>
          </w:p>
        </w:tc>
      </w:tr>
      <w:tr w:rsidR="00953208" w14:paraId="6924EAAD" w14:textId="77777777" w:rsidTr="00A352EB">
        <w:tc>
          <w:tcPr>
            <w:tcW w:w="1134" w:type="dxa"/>
          </w:tcPr>
          <w:p w14:paraId="1E1AD82B" w14:textId="77777777" w:rsidR="00953208" w:rsidRDefault="00953208" w:rsidP="00953208">
            <w:pPr>
              <w:pStyle w:val="ConsPlusNormal"/>
              <w:jc w:val="center"/>
            </w:pPr>
            <w:r>
              <w:t>1.1</w:t>
            </w:r>
          </w:p>
        </w:tc>
        <w:tc>
          <w:tcPr>
            <w:tcW w:w="7937" w:type="dxa"/>
          </w:tcPr>
          <w:p w14:paraId="06E3B860" w14:textId="77777777" w:rsidR="00953208" w:rsidRDefault="00953208" w:rsidP="00953208">
            <w:pPr>
              <w:pStyle w:val="ConsPlusNormal"/>
              <w:jc w:val="both"/>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953208" w14:paraId="48AED96C" w14:textId="77777777" w:rsidTr="00A352EB">
        <w:tc>
          <w:tcPr>
            <w:tcW w:w="1134" w:type="dxa"/>
          </w:tcPr>
          <w:p w14:paraId="484BEAB4" w14:textId="77777777" w:rsidR="00953208" w:rsidRDefault="00953208" w:rsidP="00953208">
            <w:pPr>
              <w:pStyle w:val="ConsPlusNormal"/>
              <w:jc w:val="center"/>
            </w:pPr>
            <w:r>
              <w:t>1.2</w:t>
            </w:r>
          </w:p>
        </w:tc>
        <w:tc>
          <w:tcPr>
            <w:tcW w:w="7937" w:type="dxa"/>
          </w:tcPr>
          <w:p w14:paraId="2377DEE6" w14:textId="77777777" w:rsidR="00953208" w:rsidRDefault="00953208" w:rsidP="00953208">
            <w:pPr>
              <w:pStyle w:val="ConsPlusNormal"/>
              <w:jc w:val="both"/>
            </w:pPr>
            <w:r>
              <w:t>История формирования и освоения территории России</w:t>
            </w:r>
          </w:p>
        </w:tc>
      </w:tr>
      <w:tr w:rsidR="00953208" w14:paraId="6FE0A78A" w14:textId="77777777" w:rsidTr="00A352EB">
        <w:tc>
          <w:tcPr>
            <w:tcW w:w="1134" w:type="dxa"/>
          </w:tcPr>
          <w:p w14:paraId="76D7E317" w14:textId="77777777" w:rsidR="00953208" w:rsidRDefault="00953208" w:rsidP="00953208">
            <w:pPr>
              <w:pStyle w:val="ConsPlusNormal"/>
              <w:jc w:val="center"/>
            </w:pPr>
            <w:r>
              <w:t>1.3</w:t>
            </w:r>
          </w:p>
        </w:tc>
        <w:tc>
          <w:tcPr>
            <w:tcW w:w="7937" w:type="dxa"/>
          </w:tcPr>
          <w:p w14:paraId="532FE7E9" w14:textId="77777777" w:rsidR="00953208" w:rsidRDefault="00953208" w:rsidP="00953208">
            <w:pPr>
              <w:pStyle w:val="ConsPlusNormal"/>
              <w:jc w:val="both"/>
            </w:pPr>
            <w:r>
              <w:t>Россия на карте часовых поясов мира. Карта часовых зон России. Местное, поясное и зональное время</w:t>
            </w:r>
          </w:p>
        </w:tc>
      </w:tr>
      <w:tr w:rsidR="00953208" w14:paraId="24445388" w14:textId="77777777" w:rsidTr="00A352EB">
        <w:tc>
          <w:tcPr>
            <w:tcW w:w="1134" w:type="dxa"/>
          </w:tcPr>
          <w:p w14:paraId="1888476E" w14:textId="77777777" w:rsidR="00953208" w:rsidRDefault="00953208" w:rsidP="00953208">
            <w:pPr>
              <w:pStyle w:val="ConsPlusNormal"/>
              <w:jc w:val="center"/>
            </w:pPr>
            <w:r>
              <w:t>1.4</w:t>
            </w:r>
          </w:p>
        </w:tc>
        <w:tc>
          <w:tcPr>
            <w:tcW w:w="7937" w:type="dxa"/>
          </w:tcPr>
          <w:p w14:paraId="3F2908D3" w14:textId="77777777" w:rsidR="00953208" w:rsidRDefault="00953208" w:rsidP="00953208">
            <w:pPr>
              <w:pStyle w:val="ConsPlusNormal"/>
              <w:jc w:val="both"/>
            </w:pPr>
            <w:r>
              <w:t>Административно-территориальное устройство России. Районирование территории. Виды районирования территории</w:t>
            </w:r>
          </w:p>
        </w:tc>
      </w:tr>
      <w:tr w:rsidR="00953208" w14:paraId="2C2D5AFC" w14:textId="77777777" w:rsidTr="00A352EB">
        <w:tc>
          <w:tcPr>
            <w:tcW w:w="1134" w:type="dxa"/>
          </w:tcPr>
          <w:p w14:paraId="6C4549D1" w14:textId="77777777" w:rsidR="00953208" w:rsidRDefault="00953208" w:rsidP="00953208">
            <w:pPr>
              <w:pStyle w:val="ConsPlusNormal"/>
              <w:jc w:val="center"/>
            </w:pPr>
            <w:r>
              <w:t>2</w:t>
            </w:r>
          </w:p>
        </w:tc>
        <w:tc>
          <w:tcPr>
            <w:tcW w:w="7937" w:type="dxa"/>
          </w:tcPr>
          <w:p w14:paraId="392DC6B8" w14:textId="77777777" w:rsidR="00953208" w:rsidRDefault="00953208" w:rsidP="00953208">
            <w:pPr>
              <w:pStyle w:val="ConsPlusNormal"/>
              <w:jc w:val="both"/>
            </w:pPr>
            <w:r>
              <w:t>Природа России</w:t>
            </w:r>
          </w:p>
        </w:tc>
      </w:tr>
      <w:tr w:rsidR="00953208" w14:paraId="2156F9D5" w14:textId="77777777" w:rsidTr="00A352EB">
        <w:tc>
          <w:tcPr>
            <w:tcW w:w="1134" w:type="dxa"/>
          </w:tcPr>
          <w:p w14:paraId="63083CBA" w14:textId="77777777" w:rsidR="00953208" w:rsidRDefault="00953208" w:rsidP="00953208">
            <w:pPr>
              <w:pStyle w:val="ConsPlusNormal"/>
              <w:jc w:val="center"/>
            </w:pPr>
            <w:r>
              <w:t>2.1</w:t>
            </w:r>
          </w:p>
        </w:tc>
        <w:tc>
          <w:tcPr>
            <w:tcW w:w="7937" w:type="dxa"/>
          </w:tcPr>
          <w:p w14:paraId="4E0E9AD7" w14:textId="77777777" w:rsidR="00953208" w:rsidRDefault="00953208" w:rsidP="00953208">
            <w:pPr>
              <w:pStyle w:val="ConsPlusNormal"/>
              <w:jc w:val="both"/>
            </w:pPr>
            <w:r>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953208" w14:paraId="532D13F4" w14:textId="77777777" w:rsidTr="00A352EB">
        <w:tc>
          <w:tcPr>
            <w:tcW w:w="1134" w:type="dxa"/>
          </w:tcPr>
          <w:p w14:paraId="20BB1E0C" w14:textId="77777777" w:rsidR="00953208" w:rsidRDefault="00953208" w:rsidP="00953208">
            <w:pPr>
              <w:pStyle w:val="ConsPlusNormal"/>
              <w:jc w:val="center"/>
            </w:pPr>
            <w:r>
              <w:lastRenderedPageBreak/>
              <w:t>2.2</w:t>
            </w:r>
          </w:p>
        </w:tc>
        <w:tc>
          <w:tcPr>
            <w:tcW w:w="7937" w:type="dxa"/>
          </w:tcPr>
          <w:p w14:paraId="457C78A4" w14:textId="77777777" w:rsidR="00953208" w:rsidRDefault="00953208" w:rsidP="00953208">
            <w:pPr>
              <w:pStyle w:val="ConsPlusNormal"/>
              <w:jc w:val="both"/>
            </w:pPr>
            <w:r>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953208" w14:paraId="1D4FB607" w14:textId="77777777" w:rsidTr="00A352EB">
        <w:tc>
          <w:tcPr>
            <w:tcW w:w="1134" w:type="dxa"/>
          </w:tcPr>
          <w:p w14:paraId="03635275" w14:textId="77777777" w:rsidR="00953208" w:rsidRDefault="00953208" w:rsidP="00953208">
            <w:pPr>
              <w:pStyle w:val="ConsPlusNormal"/>
              <w:jc w:val="center"/>
            </w:pPr>
            <w:r>
              <w:t>2.3</w:t>
            </w:r>
          </w:p>
        </w:tc>
        <w:tc>
          <w:tcPr>
            <w:tcW w:w="7937" w:type="dxa"/>
          </w:tcPr>
          <w:p w14:paraId="145F0BAD" w14:textId="77777777" w:rsidR="00953208" w:rsidRDefault="00953208" w:rsidP="00953208">
            <w:pPr>
              <w:pStyle w:val="ConsPlusNormal"/>
              <w:jc w:val="both"/>
            </w:pPr>
            <w:r>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953208" w14:paraId="39F01DA9" w14:textId="77777777" w:rsidTr="00A352EB">
        <w:tc>
          <w:tcPr>
            <w:tcW w:w="1134" w:type="dxa"/>
          </w:tcPr>
          <w:p w14:paraId="1606FDA4" w14:textId="77777777" w:rsidR="00953208" w:rsidRDefault="00953208" w:rsidP="00953208">
            <w:pPr>
              <w:pStyle w:val="ConsPlusNormal"/>
              <w:jc w:val="center"/>
            </w:pPr>
            <w:r>
              <w:t>2.4</w:t>
            </w:r>
          </w:p>
        </w:tc>
        <w:tc>
          <w:tcPr>
            <w:tcW w:w="7937" w:type="dxa"/>
          </w:tcPr>
          <w:p w14:paraId="253D40EA" w14:textId="77777777" w:rsidR="00953208" w:rsidRDefault="00953208" w:rsidP="00953208">
            <w:pPr>
              <w:pStyle w:val="ConsPlusNormal"/>
              <w:jc w:val="both"/>
            </w:pPr>
            <w:r>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953208" w14:paraId="51BB7627" w14:textId="77777777" w:rsidTr="00A352EB">
        <w:tc>
          <w:tcPr>
            <w:tcW w:w="1134" w:type="dxa"/>
          </w:tcPr>
          <w:p w14:paraId="4BAEAF44" w14:textId="77777777" w:rsidR="00953208" w:rsidRDefault="00953208" w:rsidP="00953208">
            <w:pPr>
              <w:pStyle w:val="ConsPlusNormal"/>
              <w:jc w:val="center"/>
            </w:pPr>
            <w:r>
              <w:t>2.5</w:t>
            </w:r>
          </w:p>
        </w:tc>
        <w:tc>
          <w:tcPr>
            <w:tcW w:w="7937" w:type="dxa"/>
          </w:tcPr>
          <w:p w14:paraId="07869980" w14:textId="77777777" w:rsidR="00953208" w:rsidRDefault="00953208" w:rsidP="00953208">
            <w:pPr>
              <w:pStyle w:val="ConsPlusNormal"/>
              <w:jc w:val="both"/>
            </w:pPr>
            <w: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953208" w14:paraId="07906C42" w14:textId="77777777" w:rsidTr="00A352EB">
        <w:tc>
          <w:tcPr>
            <w:tcW w:w="1134" w:type="dxa"/>
          </w:tcPr>
          <w:p w14:paraId="1FB087EB" w14:textId="77777777" w:rsidR="00953208" w:rsidRDefault="00953208" w:rsidP="00953208">
            <w:pPr>
              <w:pStyle w:val="ConsPlusNormal"/>
              <w:jc w:val="center"/>
            </w:pPr>
            <w:r>
              <w:t>2.6</w:t>
            </w:r>
          </w:p>
        </w:tc>
        <w:tc>
          <w:tcPr>
            <w:tcW w:w="7937" w:type="dxa"/>
          </w:tcPr>
          <w:p w14:paraId="525AFC5D" w14:textId="77777777" w:rsidR="00953208" w:rsidRDefault="00953208" w:rsidP="00953208">
            <w:pPr>
              <w:pStyle w:val="ConsPlusNormal"/>
              <w:jc w:val="both"/>
            </w:pPr>
            <w:r>
              <w:t>Типы климата, факторы их формирования, климатические пояса России. Климат и хозяйственная деятельность людей</w:t>
            </w:r>
          </w:p>
        </w:tc>
      </w:tr>
      <w:tr w:rsidR="00953208" w14:paraId="35CA84F6" w14:textId="77777777" w:rsidTr="00A352EB">
        <w:tc>
          <w:tcPr>
            <w:tcW w:w="1134" w:type="dxa"/>
          </w:tcPr>
          <w:p w14:paraId="4A95C5BD" w14:textId="77777777" w:rsidR="00953208" w:rsidRDefault="00953208" w:rsidP="00953208">
            <w:pPr>
              <w:pStyle w:val="ConsPlusNormal"/>
              <w:jc w:val="center"/>
            </w:pPr>
            <w:r>
              <w:t>2.7</w:t>
            </w:r>
          </w:p>
        </w:tc>
        <w:tc>
          <w:tcPr>
            <w:tcW w:w="7937" w:type="dxa"/>
          </w:tcPr>
          <w:p w14:paraId="6ECFD27A" w14:textId="77777777" w:rsidR="00953208" w:rsidRDefault="00953208" w:rsidP="00953208">
            <w:pPr>
              <w:pStyle w:val="ConsPlusNormal"/>
              <w:jc w:val="both"/>
            </w:pPr>
            <w:r>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953208" w14:paraId="39A4E74C" w14:textId="77777777" w:rsidTr="00A352EB">
        <w:tc>
          <w:tcPr>
            <w:tcW w:w="1134" w:type="dxa"/>
          </w:tcPr>
          <w:p w14:paraId="355BA7E9" w14:textId="77777777" w:rsidR="00953208" w:rsidRDefault="00953208" w:rsidP="00953208">
            <w:pPr>
              <w:pStyle w:val="ConsPlusNormal"/>
              <w:jc w:val="center"/>
            </w:pPr>
            <w:r>
              <w:t>2.8</w:t>
            </w:r>
          </w:p>
        </w:tc>
        <w:tc>
          <w:tcPr>
            <w:tcW w:w="7937" w:type="dxa"/>
          </w:tcPr>
          <w:p w14:paraId="1845679E" w14:textId="77777777" w:rsidR="00953208" w:rsidRDefault="00953208" w:rsidP="00953208">
            <w:pPr>
              <w:pStyle w:val="ConsPlusNormal"/>
              <w:jc w:val="both"/>
            </w:pPr>
            <w:r>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953208" w14:paraId="7666E12F" w14:textId="77777777" w:rsidTr="00A352EB">
        <w:tc>
          <w:tcPr>
            <w:tcW w:w="1134" w:type="dxa"/>
          </w:tcPr>
          <w:p w14:paraId="064A32B8" w14:textId="77777777" w:rsidR="00953208" w:rsidRDefault="00953208" w:rsidP="00953208">
            <w:pPr>
              <w:pStyle w:val="ConsPlusNormal"/>
              <w:jc w:val="center"/>
            </w:pPr>
            <w:r>
              <w:t>2.9</w:t>
            </w:r>
          </w:p>
        </w:tc>
        <w:tc>
          <w:tcPr>
            <w:tcW w:w="7937" w:type="dxa"/>
          </w:tcPr>
          <w:p w14:paraId="678863BB" w14:textId="77777777" w:rsidR="00953208" w:rsidRDefault="00953208" w:rsidP="00953208">
            <w:pPr>
              <w:pStyle w:val="ConsPlusNormal"/>
              <w:jc w:val="both"/>
            </w:pPr>
            <w:r>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953208" w14:paraId="159E8987" w14:textId="77777777" w:rsidTr="00A352EB">
        <w:tc>
          <w:tcPr>
            <w:tcW w:w="1134" w:type="dxa"/>
          </w:tcPr>
          <w:p w14:paraId="63D9C9A0" w14:textId="77777777" w:rsidR="00953208" w:rsidRDefault="00953208" w:rsidP="00953208">
            <w:pPr>
              <w:pStyle w:val="ConsPlusNormal"/>
              <w:jc w:val="center"/>
            </w:pPr>
            <w:r>
              <w:t>2.10</w:t>
            </w:r>
          </w:p>
        </w:tc>
        <w:tc>
          <w:tcPr>
            <w:tcW w:w="7937" w:type="dxa"/>
          </w:tcPr>
          <w:p w14:paraId="3518DB36" w14:textId="77777777" w:rsidR="00953208" w:rsidRDefault="00953208" w:rsidP="00953208">
            <w:pPr>
              <w:pStyle w:val="ConsPlusNormal"/>
              <w:jc w:val="both"/>
            </w:pPr>
            <w:r>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953208" w14:paraId="02220E93" w14:textId="77777777" w:rsidTr="00A352EB">
        <w:tc>
          <w:tcPr>
            <w:tcW w:w="1134" w:type="dxa"/>
          </w:tcPr>
          <w:p w14:paraId="7E0EAA86" w14:textId="77777777" w:rsidR="00953208" w:rsidRDefault="00953208" w:rsidP="00953208">
            <w:pPr>
              <w:pStyle w:val="ConsPlusNormal"/>
              <w:jc w:val="center"/>
            </w:pPr>
            <w:r>
              <w:t>3</w:t>
            </w:r>
          </w:p>
        </w:tc>
        <w:tc>
          <w:tcPr>
            <w:tcW w:w="7937" w:type="dxa"/>
          </w:tcPr>
          <w:p w14:paraId="13B0D683" w14:textId="77777777" w:rsidR="00953208" w:rsidRDefault="00953208" w:rsidP="00953208">
            <w:pPr>
              <w:pStyle w:val="ConsPlusNormal"/>
              <w:jc w:val="both"/>
            </w:pPr>
            <w:r>
              <w:t>Население России</w:t>
            </w:r>
          </w:p>
        </w:tc>
      </w:tr>
      <w:tr w:rsidR="00953208" w14:paraId="3CDD2DC5" w14:textId="77777777" w:rsidTr="00A352EB">
        <w:tc>
          <w:tcPr>
            <w:tcW w:w="1134" w:type="dxa"/>
          </w:tcPr>
          <w:p w14:paraId="6F95CC9B" w14:textId="77777777" w:rsidR="00953208" w:rsidRDefault="00953208" w:rsidP="00953208">
            <w:pPr>
              <w:pStyle w:val="ConsPlusNormal"/>
              <w:jc w:val="center"/>
            </w:pPr>
            <w:r>
              <w:t>3.1</w:t>
            </w:r>
          </w:p>
        </w:tc>
        <w:tc>
          <w:tcPr>
            <w:tcW w:w="7937" w:type="dxa"/>
          </w:tcPr>
          <w:p w14:paraId="60D740C8" w14:textId="77777777" w:rsidR="00953208" w:rsidRDefault="00953208" w:rsidP="00953208">
            <w:pPr>
              <w:pStyle w:val="ConsPlusNormal"/>
              <w:jc w:val="both"/>
            </w:pPr>
            <w:r>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953208" w14:paraId="2020D9E4" w14:textId="77777777" w:rsidTr="00A352EB">
        <w:tc>
          <w:tcPr>
            <w:tcW w:w="1134" w:type="dxa"/>
          </w:tcPr>
          <w:p w14:paraId="0C31B4BD" w14:textId="77777777" w:rsidR="00953208" w:rsidRDefault="00953208" w:rsidP="00953208">
            <w:pPr>
              <w:pStyle w:val="ConsPlusNormal"/>
              <w:jc w:val="center"/>
            </w:pPr>
            <w:r>
              <w:t>3.2</w:t>
            </w:r>
          </w:p>
        </w:tc>
        <w:tc>
          <w:tcPr>
            <w:tcW w:w="7937" w:type="dxa"/>
          </w:tcPr>
          <w:p w14:paraId="69EF65CA" w14:textId="77777777" w:rsidR="00953208" w:rsidRDefault="00953208" w:rsidP="00953208">
            <w:pPr>
              <w:pStyle w:val="ConsPlusNormal"/>
              <w:jc w:val="both"/>
            </w:pPr>
            <w:r>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953208" w14:paraId="0DED3EE0" w14:textId="77777777" w:rsidTr="00A352EB">
        <w:tc>
          <w:tcPr>
            <w:tcW w:w="1134" w:type="dxa"/>
          </w:tcPr>
          <w:p w14:paraId="2753BBB3" w14:textId="77777777" w:rsidR="00953208" w:rsidRDefault="00953208" w:rsidP="00953208">
            <w:pPr>
              <w:pStyle w:val="ConsPlusNormal"/>
              <w:jc w:val="center"/>
            </w:pPr>
            <w:r>
              <w:lastRenderedPageBreak/>
              <w:t>3.3</w:t>
            </w:r>
          </w:p>
        </w:tc>
        <w:tc>
          <w:tcPr>
            <w:tcW w:w="7937" w:type="dxa"/>
          </w:tcPr>
          <w:p w14:paraId="52547A86" w14:textId="77777777" w:rsidR="00953208" w:rsidRDefault="00953208" w:rsidP="00953208">
            <w:pPr>
              <w:pStyle w:val="ConsPlusNormal"/>
              <w:jc w:val="both"/>
            </w:pPr>
            <w:r>
              <w:t>Миграции населения. Миграционный прирост населения. Общий прирост населения. Прогнозы изменения численности населения России</w:t>
            </w:r>
          </w:p>
        </w:tc>
      </w:tr>
      <w:tr w:rsidR="00953208" w14:paraId="174781BD" w14:textId="77777777" w:rsidTr="00A352EB">
        <w:tc>
          <w:tcPr>
            <w:tcW w:w="1134" w:type="dxa"/>
          </w:tcPr>
          <w:p w14:paraId="6191C2D5" w14:textId="77777777" w:rsidR="00953208" w:rsidRDefault="00953208" w:rsidP="00953208">
            <w:pPr>
              <w:pStyle w:val="ConsPlusNormal"/>
              <w:jc w:val="center"/>
            </w:pPr>
            <w:r>
              <w:t>3.4</w:t>
            </w:r>
          </w:p>
        </w:tc>
        <w:tc>
          <w:tcPr>
            <w:tcW w:w="7937" w:type="dxa"/>
          </w:tcPr>
          <w:p w14:paraId="2FEC4CB5" w14:textId="77777777" w:rsidR="00953208" w:rsidRDefault="00953208" w:rsidP="00953208">
            <w:pPr>
              <w:pStyle w:val="ConsPlusNormal"/>
              <w:jc w:val="both"/>
            </w:pPr>
            <w:r>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953208" w14:paraId="39BAE1D6" w14:textId="77777777" w:rsidTr="00A352EB">
        <w:tc>
          <w:tcPr>
            <w:tcW w:w="1134" w:type="dxa"/>
          </w:tcPr>
          <w:p w14:paraId="2D48FC2A" w14:textId="77777777" w:rsidR="00953208" w:rsidRDefault="00953208" w:rsidP="00953208">
            <w:pPr>
              <w:pStyle w:val="ConsPlusNormal"/>
              <w:jc w:val="center"/>
            </w:pPr>
            <w:r>
              <w:t>3.5</w:t>
            </w:r>
          </w:p>
        </w:tc>
        <w:tc>
          <w:tcPr>
            <w:tcW w:w="7937" w:type="dxa"/>
          </w:tcPr>
          <w:p w14:paraId="63FE9C31" w14:textId="77777777" w:rsidR="00953208" w:rsidRDefault="00953208" w:rsidP="00953208">
            <w:pPr>
              <w:pStyle w:val="ConsPlusNormal"/>
              <w:jc w:val="both"/>
            </w:pPr>
            <w:r>
              <w:t>Географические особенности размещения населения России. Основная полоса расселения</w:t>
            </w:r>
          </w:p>
        </w:tc>
      </w:tr>
      <w:tr w:rsidR="00953208" w14:paraId="0AD93B29" w14:textId="77777777" w:rsidTr="00A352EB">
        <w:tc>
          <w:tcPr>
            <w:tcW w:w="1134" w:type="dxa"/>
          </w:tcPr>
          <w:p w14:paraId="5176A702" w14:textId="77777777" w:rsidR="00953208" w:rsidRDefault="00953208" w:rsidP="00953208">
            <w:pPr>
              <w:pStyle w:val="ConsPlusNormal"/>
              <w:jc w:val="center"/>
            </w:pPr>
            <w:r>
              <w:t>3.6</w:t>
            </w:r>
          </w:p>
        </w:tc>
        <w:tc>
          <w:tcPr>
            <w:tcW w:w="7937" w:type="dxa"/>
          </w:tcPr>
          <w:p w14:paraId="4FF1D084" w14:textId="77777777" w:rsidR="00953208" w:rsidRDefault="00953208" w:rsidP="00953208">
            <w:pPr>
              <w:pStyle w:val="ConsPlusNormal"/>
              <w:jc w:val="both"/>
            </w:pPr>
            <w:r>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953208" w14:paraId="65E5F5E9" w14:textId="77777777" w:rsidTr="00A352EB">
        <w:tc>
          <w:tcPr>
            <w:tcW w:w="1134" w:type="dxa"/>
          </w:tcPr>
          <w:p w14:paraId="4ABF5A40" w14:textId="77777777" w:rsidR="00953208" w:rsidRDefault="00953208" w:rsidP="00953208">
            <w:pPr>
              <w:pStyle w:val="ConsPlusNormal"/>
              <w:jc w:val="center"/>
            </w:pPr>
            <w:r>
              <w:t>3.7</w:t>
            </w:r>
          </w:p>
        </w:tc>
        <w:tc>
          <w:tcPr>
            <w:tcW w:w="7937" w:type="dxa"/>
          </w:tcPr>
          <w:p w14:paraId="29F63898" w14:textId="77777777" w:rsidR="00953208" w:rsidRDefault="00953208" w:rsidP="00953208">
            <w:pPr>
              <w:pStyle w:val="ConsPlusNormal"/>
              <w:jc w:val="both"/>
            </w:pPr>
            <w:r>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4217CB8E" w14:textId="77777777" w:rsidR="00953208" w:rsidRDefault="00953208" w:rsidP="00953208">
      <w:pPr>
        <w:pStyle w:val="ConsPlusNormal"/>
        <w:ind w:firstLine="540"/>
        <w:jc w:val="both"/>
      </w:pPr>
    </w:p>
    <w:p w14:paraId="25E8CD3F" w14:textId="77777777" w:rsidR="00953208" w:rsidRDefault="00953208" w:rsidP="00953208">
      <w:pPr>
        <w:pStyle w:val="ConsPlusNormal"/>
        <w:jc w:val="right"/>
      </w:pPr>
      <w:r>
        <w:t>Таблица 21.8</w:t>
      </w:r>
    </w:p>
    <w:p w14:paraId="6F16A860" w14:textId="77777777" w:rsidR="00953208" w:rsidRDefault="00953208" w:rsidP="00953208">
      <w:pPr>
        <w:pStyle w:val="ConsPlusNormal"/>
        <w:ind w:firstLine="540"/>
        <w:jc w:val="both"/>
      </w:pPr>
    </w:p>
    <w:p w14:paraId="53465772" w14:textId="77777777" w:rsidR="00953208" w:rsidRDefault="00953208" w:rsidP="00953208">
      <w:pPr>
        <w:pStyle w:val="ConsPlusNormal"/>
        <w:jc w:val="center"/>
      </w:pPr>
      <w:r>
        <w:t>Проверяемые требования к результатам освоения основной</w:t>
      </w:r>
    </w:p>
    <w:p w14:paraId="4C9591E5" w14:textId="77777777" w:rsidR="00953208" w:rsidRDefault="00953208" w:rsidP="00953208">
      <w:pPr>
        <w:pStyle w:val="ConsPlusNormal"/>
        <w:jc w:val="center"/>
      </w:pPr>
      <w:r>
        <w:t>образовательной программы (9 класс)</w:t>
      </w:r>
    </w:p>
    <w:p w14:paraId="210AE419"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53208" w14:paraId="75C02466" w14:textId="77777777" w:rsidTr="00A352EB">
        <w:tc>
          <w:tcPr>
            <w:tcW w:w="1701" w:type="dxa"/>
          </w:tcPr>
          <w:p w14:paraId="39DD47C2" w14:textId="77777777" w:rsidR="00953208" w:rsidRDefault="00953208" w:rsidP="00953208">
            <w:pPr>
              <w:pStyle w:val="ConsPlusNormal"/>
              <w:jc w:val="center"/>
            </w:pPr>
            <w:r>
              <w:t>Код проверяемого результата</w:t>
            </w:r>
          </w:p>
        </w:tc>
        <w:tc>
          <w:tcPr>
            <w:tcW w:w="7370" w:type="dxa"/>
          </w:tcPr>
          <w:p w14:paraId="7916AB8C" w14:textId="77777777" w:rsidR="00953208" w:rsidRDefault="00953208" w:rsidP="00953208">
            <w:pPr>
              <w:pStyle w:val="ConsPlusNormal"/>
              <w:jc w:val="center"/>
            </w:pPr>
            <w:r>
              <w:t>Проверяемые предметные результаты освоения основной образовательной программы основного общего образования</w:t>
            </w:r>
          </w:p>
        </w:tc>
      </w:tr>
      <w:tr w:rsidR="00953208" w14:paraId="27E6C3A8" w14:textId="77777777" w:rsidTr="00A352EB">
        <w:tc>
          <w:tcPr>
            <w:tcW w:w="1701" w:type="dxa"/>
          </w:tcPr>
          <w:p w14:paraId="674157B6" w14:textId="77777777" w:rsidR="00953208" w:rsidRDefault="00953208" w:rsidP="00953208">
            <w:pPr>
              <w:pStyle w:val="ConsPlusNormal"/>
              <w:jc w:val="center"/>
            </w:pPr>
            <w:r>
              <w:t>1</w:t>
            </w:r>
          </w:p>
        </w:tc>
        <w:tc>
          <w:tcPr>
            <w:tcW w:w="7370" w:type="dxa"/>
          </w:tcPr>
          <w:p w14:paraId="50CEC84B" w14:textId="77777777" w:rsidR="00953208" w:rsidRDefault="00953208" w:rsidP="00953208">
            <w:pPr>
              <w:pStyle w:val="ConsPlusNormal"/>
              <w:jc w:val="both"/>
            </w:pPr>
            <w:r>
              <w:t>По разделу "Хозяйство России"</w:t>
            </w:r>
          </w:p>
        </w:tc>
      </w:tr>
      <w:tr w:rsidR="00953208" w14:paraId="33494366" w14:textId="77777777" w:rsidTr="00A352EB">
        <w:tc>
          <w:tcPr>
            <w:tcW w:w="1701" w:type="dxa"/>
          </w:tcPr>
          <w:p w14:paraId="5AECD8C6" w14:textId="77777777" w:rsidR="00953208" w:rsidRDefault="00953208" w:rsidP="00953208">
            <w:pPr>
              <w:pStyle w:val="ConsPlusNormal"/>
              <w:jc w:val="center"/>
            </w:pPr>
            <w:r>
              <w:t>1.1</w:t>
            </w:r>
          </w:p>
        </w:tc>
        <w:tc>
          <w:tcPr>
            <w:tcW w:w="7370" w:type="dxa"/>
          </w:tcPr>
          <w:p w14:paraId="4B450E7A" w14:textId="77777777" w:rsidR="00953208" w:rsidRDefault="00953208" w:rsidP="00953208">
            <w:pPr>
              <w:pStyle w:val="ConsPlusNormal"/>
              <w:jc w:val="both"/>
            </w:pPr>
            <w:r>
              <w:t>Тема "Общая характеристика хозяйства России":</w:t>
            </w:r>
          </w:p>
        </w:tc>
      </w:tr>
      <w:tr w:rsidR="00953208" w14:paraId="2EFD5AD1" w14:textId="77777777" w:rsidTr="00A352EB">
        <w:tc>
          <w:tcPr>
            <w:tcW w:w="1701" w:type="dxa"/>
          </w:tcPr>
          <w:p w14:paraId="1CAB7B2C" w14:textId="77777777" w:rsidR="00953208" w:rsidRDefault="00953208" w:rsidP="00953208">
            <w:pPr>
              <w:pStyle w:val="ConsPlusNormal"/>
              <w:jc w:val="center"/>
            </w:pPr>
            <w:r>
              <w:t>1.1.1</w:t>
            </w:r>
          </w:p>
        </w:tc>
        <w:tc>
          <w:tcPr>
            <w:tcW w:w="7370" w:type="dxa"/>
          </w:tcPr>
          <w:p w14:paraId="79A0F5A9" w14:textId="77777777" w:rsidR="00953208" w:rsidRDefault="00953208" w:rsidP="00953208">
            <w:pPr>
              <w:pStyle w:val="ConsPlusNormal"/>
              <w:jc w:val="both"/>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953208" w14:paraId="7F9D3F32" w14:textId="77777777" w:rsidTr="00A352EB">
        <w:tc>
          <w:tcPr>
            <w:tcW w:w="1701" w:type="dxa"/>
          </w:tcPr>
          <w:p w14:paraId="4891D8AB" w14:textId="77777777" w:rsidR="00953208" w:rsidRDefault="00953208" w:rsidP="00953208">
            <w:pPr>
              <w:pStyle w:val="ConsPlusNormal"/>
              <w:jc w:val="center"/>
            </w:pPr>
            <w:r>
              <w:t>1.1.2</w:t>
            </w:r>
          </w:p>
        </w:tc>
        <w:tc>
          <w:tcPr>
            <w:tcW w:w="7370" w:type="dxa"/>
          </w:tcPr>
          <w:p w14:paraId="1E3202AC" w14:textId="77777777" w:rsidR="00953208" w:rsidRDefault="00953208" w:rsidP="00953208">
            <w:pPr>
              <w:pStyle w:val="ConsPlusNormal"/>
              <w:jc w:val="both"/>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953208" w14:paraId="6F506DD1" w14:textId="77777777" w:rsidTr="00A352EB">
        <w:tc>
          <w:tcPr>
            <w:tcW w:w="1701" w:type="dxa"/>
          </w:tcPr>
          <w:p w14:paraId="4E8E62A4" w14:textId="77777777" w:rsidR="00953208" w:rsidRDefault="00953208" w:rsidP="00953208">
            <w:pPr>
              <w:pStyle w:val="ConsPlusNormal"/>
              <w:jc w:val="center"/>
            </w:pPr>
            <w:r>
              <w:t>1.1.3</w:t>
            </w:r>
          </w:p>
        </w:tc>
        <w:tc>
          <w:tcPr>
            <w:tcW w:w="7370" w:type="dxa"/>
          </w:tcPr>
          <w:p w14:paraId="476B029F" w14:textId="77777777" w:rsidR="00953208" w:rsidRDefault="00953208" w:rsidP="00953208">
            <w:pPr>
              <w:pStyle w:val="ConsPlusNormal"/>
              <w:jc w:val="both"/>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953208" w14:paraId="015E7263" w14:textId="77777777" w:rsidTr="00A352EB">
        <w:tc>
          <w:tcPr>
            <w:tcW w:w="1701" w:type="dxa"/>
          </w:tcPr>
          <w:p w14:paraId="7B91E5E1" w14:textId="77777777" w:rsidR="00953208" w:rsidRDefault="00953208" w:rsidP="00953208">
            <w:pPr>
              <w:pStyle w:val="ConsPlusNormal"/>
              <w:jc w:val="center"/>
            </w:pPr>
            <w:r>
              <w:t>1.1.4</w:t>
            </w:r>
          </w:p>
        </w:tc>
        <w:tc>
          <w:tcPr>
            <w:tcW w:w="7370" w:type="dxa"/>
          </w:tcPr>
          <w:p w14:paraId="272CEBCA" w14:textId="77777777" w:rsidR="00953208" w:rsidRDefault="00953208" w:rsidP="00953208">
            <w:pPr>
              <w:pStyle w:val="ConsPlusNormal"/>
              <w:jc w:val="both"/>
            </w:pPr>
            <w: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953208" w14:paraId="5B83C62D" w14:textId="77777777" w:rsidTr="00A352EB">
        <w:tc>
          <w:tcPr>
            <w:tcW w:w="1701" w:type="dxa"/>
          </w:tcPr>
          <w:p w14:paraId="1F56F6D1" w14:textId="77777777" w:rsidR="00953208" w:rsidRDefault="00953208" w:rsidP="00953208">
            <w:pPr>
              <w:pStyle w:val="ConsPlusNormal"/>
              <w:jc w:val="center"/>
            </w:pPr>
            <w:r>
              <w:t>1.1.5</w:t>
            </w:r>
          </w:p>
        </w:tc>
        <w:tc>
          <w:tcPr>
            <w:tcW w:w="7370" w:type="dxa"/>
          </w:tcPr>
          <w:p w14:paraId="664761E7" w14:textId="77777777" w:rsidR="00953208" w:rsidRDefault="00953208" w:rsidP="00953208">
            <w:pPr>
              <w:pStyle w:val="ConsPlusNormal"/>
              <w:jc w:val="both"/>
            </w:pPr>
            <w: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w:t>
            </w:r>
            <w:r>
              <w:lastRenderedPageBreak/>
              <w:t>рентабельность производства", "природно-ресурсный потенциал" для решения учебных и (или) практико-ориентированных задач</w:t>
            </w:r>
          </w:p>
        </w:tc>
      </w:tr>
      <w:tr w:rsidR="00953208" w14:paraId="2088F597" w14:textId="77777777" w:rsidTr="00A352EB">
        <w:tc>
          <w:tcPr>
            <w:tcW w:w="1701" w:type="dxa"/>
          </w:tcPr>
          <w:p w14:paraId="69569A0A" w14:textId="77777777" w:rsidR="00953208" w:rsidRDefault="00953208" w:rsidP="00953208">
            <w:pPr>
              <w:pStyle w:val="ConsPlusNormal"/>
              <w:jc w:val="center"/>
            </w:pPr>
            <w:r>
              <w:lastRenderedPageBreak/>
              <w:t>1.1.6</w:t>
            </w:r>
          </w:p>
        </w:tc>
        <w:tc>
          <w:tcPr>
            <w:tcW w:w="7370" w:type="dxa"/>
          </w:tcPr>
          <w:p w14:paraId="3A606ED7" w14:textId="77777777" w:rsidR="00953208" w:rsidRDefault="00953208" w:rsidP="00953208">
            <w:pPr>
              <w:pStyle w:val="ConsPlusNormal"/>
              <w:jc w:val="both"/>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953208" w14:paraId="437CB1A6" w14:textId="77777777" w:rsidTr="00A352EB">
        <w:tc>
          <w:tcPr>
            <w:tcW w:w="1701" w:type="dxa"/>
          </w:tcPr>
          <w:p w14:paraId="41426045" w14:textId="77777777" w:rsidR="00953208" w:rsidRDefault="00953208" w:rsidP="00953208">
            <w:pPr>
              <w:pStyle w:val="ConsPlusNormal"/>
              <w:jc w:val="center"/>
            </w:pPr>
            <w:r>
              <w:t>1.1.7</w:t>
            </w:r>
          </w:p>
        </w:tc>
        <w:tc>
          <w:tcPr>
            <w:tcW w:w="7370" w:type="dxa"/>
          </w:tcPr>
          <w:p w14:paraId="2A741CAC" w14:textId="77777777" w:rsidR="00953208" w:rsidRDefault="00953208" w:rsidP="00953208">
            <w:pPr>
              <w:pStyle w:val="ConsPlusNormal"/>
              <w:jc w:val="both"/>
            </w:pPr>
            <w:r>
              <w:t>различать территории опережающего развития (ТОР), Арктическую зону и зону Севера России</w:t>
            </w:r>
          </w:p>
        </w:tc>
      </w:tr>
      <w:tr w:rsidR="00953208" w14:paraId="5D878909" w14:textId="77777777" w:rsidTr="00A352EB">
        <w:tc>
          <w:tcPr>
            <w:tcW w:w="1701" w:type="dxa"/>
          </w:tcPr>
          <w:p w14:paraId="21B80BDE" w14:textId="77777777" w:rsidR="00953208" w:rsidRDefault="00953208" w:rsidP="00953208">
            <w:pPr>
              <w:pStyle w:val="ConsPlusNormal"/>
              <w:jc w:val="center"/>
            </w:pPr>
            <w:r>
              <w:t>1.1.8</w:t>
            </w:r>
          </w:p>
        </w:tc>
        <w:tc>
          <w:tcPr>
            <w:tcW w:w="7370" w:type="dxa"/>
          </w:tcPr>
          <w:p w14:paraId="2CABFFF8" w14:textId="77777777" w:rsidR="00953208" w:rsidRDefault="00953208" w:rsidP="00953208">
            <w:pPr>
              <w:pStyle w:val="ConsPlusNormal"/>
              <w:jc w:val="both"/>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953208" w14:paraId="4B4A355D" w14:textId="77777777" w:rsidTr="00A352EB">
        <w:tc>
          <w:tcPr>
            <w:tcW w:w="1701" w:type="dxa"/>
          </w:tcPr>
          <w:p w14:paraId="33A10419" w14:textId="77777777" w:rsidR="00953208" w:rsidRDefault="00953208" w:rsidP="00953208">
            <w:pPr>
              <w:pStyle w:val="ConsPlusNormal"/>
              <w:jc w:val="center"/>
            </w:pPr>
            <w:r>
              <w:t>1.1.9</w:t>
            </w:r>
          </w:p>
        </w:tc>
        <w:tc>
          <w:tcPr>
            <w:tcW w:w="7370" w:type="dxa"/>
          </w:tcPr>
          <w:p w14:paraId="43270727" w14:textId="77777777" w:rsidR="00953208" w:rsidRDefault="00953208" w:rsidP="00953208">
            <w:pPr>
              <w:pStyle w:val="ConsPlusNormal"/>
              <w:jc w:val="both"/>
            </w:pPr>
            <w:r>
              <w:t>различать ВВП, ВРП и ИЧР как показатели уровня развития страны и ее регионов</w:t>
            </w:r>
          </w:p>
        </w:tc>
      </w:tr>
      <w:tr w:rsidR="00953208" w14:paraId="5E880808" w14:textId="77777777" w:rsidTr="00A352EB">
        <w:tc>
          <w:tcPr>
            <w:tcW w:w="1701" w:type="dxa"/>
          </w:tcPr>
          <w:p w14:paraId="78EE1496" w14:textId="77777777" w:rsidR="00953208" w:rsidRDefault="00953208" w:rsidP="00953208">
            <w:pPr>
              <w:pStyle w:val="ConsPlusNormal"/>
              <w:jc w:val="center"/>
            </w:pPr>
            <w:r>
              <w:t>1.1.10</w:t>
            </w:r>
          </w:p>
        </w:tc>
        <w:tc>
          <w:tcPr>
            <w:tcW w:w="7370" w:type="dxa"/>
          </w:tcPr>
          <w:p w14:paraId="6098BC98" w14:textId="77777777" w:rsidR="00953208" w:rsidRDefault="00953208" w:rsidP="00953208">
            <w:pPr>
              <w:pStyle w:val="ConsPlusNormal"/>
              <w:jc w:val="both"/>
            </w:pPr>
            <w:r>
              <w:t>различать природно-ресурсный, человеческий и производственный капитал</w:t>
            </w:r>
          </w:p>
        </w:tc>
      </w:tr>
      <w:tr w:rsidR="00953208" w14:paraId="1AB65DE4" w14:textId="77777777" w:rsidTr="00A352EB">
        <w:tc>
          <w:tcPr>
            <w:tcW w:w="1701" w:type="dxa"/>
          </w:tcPr>
          <w:p w14:paraId="23A8FB91" w14:textId="77777777" w:rsidR="00953208" w:rsidRDefault="00953208" w:rsidP="00953208">
            <w:pPr>
              <w:pStyle w:val="ConsPlusNormal"/>
              <w:jc w:val="center"/>
            </w:pPr>
            <w:r>
              <w:t>1.1.11</w:t>
            </w:r>
          </w:p>
        </w:tc>
        <w:tc>
          <w:tcPr>
            <w:tcW w:w="7370" w:type="dxa"/>
          </w:tcPr>
          <w:p w14:paraId="24C7A94B" w14:textId="77777777" w:rsidR="00953208" w:rsidRDefault="00953208" w:rsidP="00953208">
            <w:pPr>
              <w:pStyle w:val="ConsPlusNormal"/>
              <w:jc w:val="both"/>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953208" w14:paraId="09AE9652" w14:textId="77777777" w:rsidTr="00A352EB">
        <w:tc>
          <w:tcPr>
            <w:tcW w:w="1701" w:type="dxa"/>
          </w:tcPr>
          <w:p w14:paraId="613CBDC8" w14:textId="77777777" w:rsidR="00953208" w:rsidRDefault="00953208" w:rsidP="00953208">
            <w:pPr>
              <w:pStyle w:val="ConsPlusNormal"/>
              <w:jc w:val="center"/>
            </w:pPr>
            <w:r>
              <w:t>1.1.12</w:t>
            </w:r>
          </w:p>
        </w:tc>
        <w:tc>
          <w:tcPr>
            <w:tcW w:w="7370" w:type="dxa"/>
          </w:tcPr>
          <w:p w14:paraId="72498635"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953208" w14:paraId="3880F20A" w14:textId="77777777" w:rsidTr="00A352EB">
        <w:tc>
          <w:tcPr>
            <w:tcW w:w="1701" w:type="dxa"/>
          </w:tcPr>
          <w:p w14:paraId="09C96D08" w14:textId="77777777" w:rsidR="00953208" w:rsidRDefault="00953208" w:rsidP="00953208">
            <w:pPr>
              <w:pStyle w:val="ConsPlusNormal"/>
              <w:jc w:val="center"/>
            </w:pPr>
            <w:r>
              <w:t>1.1.13</w:t>
            </w:r>
          </w:p>
        </w:tc>
        <w:tc>
          <w:tcPr>
            <w:tcW w:w="7370" w:type="dxa"/>
          </w:tcPr>
          <w:p w14:paraId="0F6889F3"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953208" w14:paraId="33BB5ABC" w14:textId="77777777" w:rsidTr="00A352EB">
        <w:tc>
          <w:tcPr>
            <w:tcW w:w="1701" w:type="dxa"/>
          </w:tcPr>
          <w:p w14:paraId="45D23D67" w14:textId="77777777" w:rsidR="00953208" w:rsidRDefault="00953208" w:rsidP="00953208">
            <w:pPr>
              <w:pStyle w:val="ConsPlusNormal"/>
              <w:jc w:val="center"/>
            </w:pPr>
            <w:r>
              <w:t>1.1.14</w:t>
            </w:r>
          </w:p>
        </w:tc>
        <w:tc>
          <w:tcPr>
            <w:tcW w:w="7370" w:type="dxa"/>
          </w:tcPr>
          <w:p w14:paraId="2D8A751B" w14:textId="77777777" w:rsidR="00953208" w:rsidRDefault="00953208" w:rsidP="00953208">
            <w:pPr>
              <w:pStyle w:val="ConsPlusNormal"/>
              <w:jc w:val="both"/>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953208" w14:paraId="17741C9B" w14:textId="77777777" w:rsidTr="00A352EB">
        <w:tc>
          <w:tcPr>
            <w:tcW w:w="1701" w:type="dxa"/>
          </w:tcPr>
          <w:p w14:paraId="3594B48A" w14:textId="77777777" w:rsidR="00953208" w:rsidRDefault="00953208" w:rsidP="00953208">
            <w:pPr>
              <w:pStyle w:val="ConsPlusNormal"/>
              <w:jc w:val="center"/>
            </w:pPr>
            <w:r>
              <w:t>1.2</w:t>
            </w:r>
          </w:p>
        </w:tc>
        <w:tc>
          <w:tcPr>
            <w:tcW w:w="7370" w:type="dxa"/>
          </w:tcPr>
          <w:p w14:paraId="24DEEE99" w14:textId="77777777" w:rsidR="00953208" w:rsidRDefault="00953208" w:rsidP="00953208">
            <w:pPr>
              <w:pStyle w:val="ConsPlusNormal"/>
              <w:jc w:val="both"/>
            </w:pPr>
            <w:r>
              <w:t>Тема "Топливно-энергетический комплекс":</w:t>
            </w:r>
          </w:p>
        </w:tc>
      </w:tr>
      <w:tr w:rsidR="00953208" w14:paraId="26E195E6" w14:textId="77777777" w:rsidTr="00A352EB">
        <w:tc>
          <w:tcPr>
            <w:tcW w:w="1701" w:type="dxa"/>
          </w:tcPr>
          <w:p w14:paraId="5C7A228D" w14:textId="77777777" w:rsidR="00953208" w:rsidRDefault="00953208" w:rsidP="00953208">
            <w:pPr>
              <w:pStyle w:val="ConsPlusNormal"/>
              <w:jc w:val="center"/>
            </w:pPr>
            <w:r>
              <w:t>1.2.1</w:t>
            </w:r>
          </w:p>
        </w:tc>
        <w:tc>
          <w:tcPr>
            <w:tcW w:w="7370" w:type="dxa"/>
          </w:tcPr>
          <w:p w14:paraId="548C568F" w14:textId="77777777" w:rsidR="00953208" w:rsidRDefault="00953208" w:rsidP="00953208">
            <w:pPr>
              <w:pStyle w:val="ConsPlusNormal"/>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953208" w14:paraId="4BB00424" w14:textId="77777777" w:rsidTr="00A352EB">
        <w:tc>
          <w:tcPr>
            <w:tcW w:w="1701" w:type="dxa"/>
          </w:tcPr>
          <w:p w14:paraId="37406C40" w14:textId="77777777" w:rsidR="00953208" w:rsidRDefault="00953208" w:rsidP="00953208">
            <w:pPr>
              <w:pStyle w:val="ConsPlusNormal"/>
              <w:jc w:val="center"/>
            </w:pPr>
            <w:r>
              <w:t>1.2.2</w:t>
            </w:r>
          </w:p>
        </w:tc>
        <w:tc>
          <w:tcPr>
            <w:tcW w:w="7370" w:type="dxa"/>
          </w:tcPr>
          <w:p w14:paraId="3D85A8F8" w14:textId="77777777" w:rsidR="00953208" w:rsidRDefault="00953208" w:rsidP="00953208">
            <w:pPr>
              <w:pStyle w:val="ConsPlusNormal"/>
              <w:jc w:val="both"/>
            </w:pPr>
            <w:r>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953208" w14:paraId="0CEC9A2F" w14:textId="77777777" w:rsidTr="00A352EB">
        <w:tc>
          <w:tcPr>
            <w:tcW w:w="1701" w:type="dxa"/>
          </w:tcPr>
          <w:p w14:paraId="3A9BAEF2" w14:textId="77777777" w:rsidR="00953208" w:rsidRDefault="00953208" w:rsidP="00953208">
            <w:pPr>
              <w:pStyle w:val="ConsPlusNormal"/>
              <w:jc w:val="center"/>
            </w:pPr>
            <w:r>
              <w:t>1.2.3</w:t>
            </w:r>
          </w:p>
        </w:tc>
        <w:tc>
          <w:tcPr>
            <w:tcW w:w="7370" w:type="dxa"/>
          </w:tcPr>
          <w:p w14:paraId="019359E7" w14:textId="77777777" w:rsidR="00953208" w:rsidRDefault="00953208" w:rsidP="00953208">
            <w:pPr>
              <w:pStyle w:val="ConsPlusNormal"/>
              <w:jc w:val="both"/>
            </w:pPr>
            <w:r>
              <w:t>применять понятия "Возобновляемые источники энергии", "Топливно-энергетический комплекс" для решения учебных и (или) практико-</w:t>
            </w:r>
            <w:r>
              <w:lastRenderedPageBreak/>
              <w:t>ориентированных задач</w:t>
            </w:r>
          </w:p>
        </w:tc>
      </w:tr>
      <w:tr w:rsidR="00953208" w14:paraId="422C8EB5" w14:textId="77777777" w:rsidTr="00A352EB">
        <w:tc>
          <w:tcPr>
            <w:tcW w:w="1701" w:type="dxa"/>
          </w:tcPr>
          <w:p w14:paraId="6BE3B771" w14:textId="77777777" w:rsidR="00953208" w:rsidRDefault="00953208" w:rsidP="00953208">
            <w:pPr>
              <w:pStyle w:val="ConsPlusNormal"/>
              <w:jc w:val="center"/>
            </w:pPr>
            <w:r>
              <w:lastRenderedPageBreak/>
              <w:t>1.2.4</w:t>
            </w:r>
          </w:p>
        </w:tc>
        <w:tc>
          <w:tcPr>
            <w:tcW w:w="7370" w:type="dxa"/>
          </w:tcPr>
          <w:p w14:paraId="1A016280" w14:textId="77777777" w:rsidR="00953208" w:rsidRDefault="00953208" w:rsidP="00953208">
            <w:pPr>
              <w:pStyle w:val="ConsPlusNormal"/>
              <w:jc w:val="both"/>
            </w:pPr>
            <w:r>
              <w:t>показывать на карте крупнейшие центры и районы размещения ТЭК</w:t>
            </w:r>
          </w:p>
        </w:tc>
      </w:tr>
      <w:tr w:rsidR="00953208" w14:paraId="017B4A2E" w14:textId="77777777" w:rsidTr="00A352EB">
        <w:tc>
          <w:tcPr>
            <w:tcW w:w="1701" w:type="dxa"/>
          </w:tcPr>
          <w:p w14:paraId="426B9729" w14:textId="77777777" w:rsidR="00953208" w:rsidRDefault="00953208" w:rsidP="00953208">
            <w:pPr>
              <w:pStyle w:val="ConsPlusNormal"/>
              <w:jc w:val="center"/>
            </w:pPr>
            <w:r>
              <w:t>1.2.4</w:t>
            </w:r>
          </w:p>
        </w:tc>
        <w:tc>
          <w:tcPr>
            <w:tcW w:w="7370" w:type="dxa"/>
          </w:tcPr>
          <w:p w14:paraId="3492DED4"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953208" w14:paraId="1A0BF5D1" w14:textId="77777777" w:rsidTr="00A352EB">
        <w:tc>
          <w:tcPr>
            <w:tcW w:w="1701" w:type="dxa"/>
          </w:tcPr>
          <w:p w14:paraId="71D96E0C" w14:textId="77777777" w:rsidR="00953208" w:rsidRDefault="00953208" w:rsidP="00953208">
            <w:pPr>
              <w:pStyle w:val="ConsPlusNormal"/>
              <w:jc w:val="center"/>
            </w:pPr>
            <w:r>
              <w:t>1.3</w:t>
            </w:r>
          </w:p>
        </w:tc>
        <w:tc>
          <w:tcPr>
            <w:tcW w:w="7370" w:type="dxa"/>
          </w:tcPr>
          <w:p w14:paraId="3D5FAA10" w14:textId="77777777" w:rsidR="00953208" w:rsidRDefault="00953208" w:rsidP="00953208">
            <w:pPr>
              <w:pStyle w:val="ConsPlusNormal"/>
              <w:jc w:val="both"/>
            </w:pPr>
            <w:r>
              <w:t>Тема "Металлургический комплекс":</w:t>
            </w:r>
          </w:p>
        </w:tc>
      </w:tr>
      <w:tr w:rsidR="00953208" w14:paraId="613F3BD3" w14:textId="77777777" w:rsidTr="00A352EB">
        <w:tc>
          <w:tcPr>
            <w:tcW w:w="1701" w:type="dxa"/>
          </w:tcPr>
          <w:p w14:paraId="57E209C6" w14:textId="77777777" w:rsidR="00953208" w:rsidRDefault="00953208" w:rsidP="00953208">
            <w:pPr>
              <w:pStyle w:val="ConsPlusNormal"/>
              <w:jc w:val="center"/>
            </w:pPr>
            <w:r>
              <w:t>1.3.1</w:t>
            </w:r>
          </w:p>
        </w:tc>
        <w:tc>
          <w:tcPr>
            <w:tcW w:w="7370" w:type="dxa"/>
          </w:tcPr>
          <w:p w14:paraId="159DC946" w14:textId="77777777" w:rsidR="00953208" w:rsidRDefault="00953208" w:rsidP="00953208">
            <w:pPr>
              <w:pStyle w:val="ConsPlusNormal"/>
              <w:jc w:val="both"/>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953208" w14:paraId="714B4926" w14:textId="77777777" w:rsidTr="00A352EB">
        <w:tc>
          <w:tcPr>
            <w:tcW w:w="1701" w:type="dxa"/>
          </w:tcPr>
          <w:p w14:paraId="51E6ECBC" w14:textId="77777777" w:rsidR="00953208" w:rsidRDefault="00953208" w:rsidP="00953208">
            <w:pPr>
              <w:pStyle w:val="ConsPlusNormal"/>
              <w:jc w:val="center"/>
            </w:pPr>
            <w:r>
              <w:t>1.3.2</w:t>
            </w:r>
          </w:p>
        </w:tc>
        <w:tc>
          <w:tcPr>
            <w:tcW w:w="7370" w:type="dxa"/>
          </w:tcPr>
          <w:p w14:paraId="2314D565" w14:textId="77777777" w:rsidR="00953208" w:rsidRDefault="00953208" w:rsidP="00953208">
            <w:pPr>
              <w:pStyle w:val="ConsPlusNormal"/>
              <w:jc w:val="both"/>
            </w:pPr>
            <w:r>
              <w:t>применять понятие "металлургический комплекс" для решения учебных и (или) практико-ориентированных задач</w:t>
            </w:r>
          </w:p>
        </w:tc>
      </w:tr>
      <w:tr w:rsidR="00953208" w14:paraId="63C0D7EB" w14:textId="77777777" w:rsidTr="00A352EB">
        <w:tc>
          <w:tcPr>
            <w:tcW w:w="1701" w:type="dxa"/>
          </w:tcPr>
          <w:p w14:paraId="70421F41" w14:textId="77777777" w:rsidR="00953208" w:rsidRDefault="00953208" w:rsidP="00953208">
            <w:pPr>
              <w:pStyle w:val="ConsPlusNormal"/>
              <w:jc w:val="center"/>
            </w:pPr>
            <w:r>
              <w:t>1.3.3</w:t>
            </w:r>
          </w:p>
        </w:tc>
        <w:tc>
          <w:tcPr>
            <w:tcW w:w="7370" w:type="dxa"/>
          </w:tcPr>
          <w:p w14:paraId="33B5E28C" w14:textId="77777777" w:rsidR="00953208" w:rsidRDefault="00953208" w:rsidP="00953208">
            <w:pPr>
              <w:pStyle w:val="ConsPlusNormal"/>
              <w:jc w:val="both"/>
            </w:pPr>
            <w:r>
              <w:t>показывать на карте крупнейшие центры и районы размещения отраслей металлургического комплекса</w:t>
            </w:r>
          </w:p>
        </w:tc>
      </w:tr>
      <w:tr w:rsidR="00953208" w14:paraId="3A577F88" w14:textId="77777777" w:rsidTr="00A352EB">
        <w:tc>
          <w:tcPr>
            <w:tcW w:w="1701" w:type="dxa"/>
          </w:tcPr>
          <w:p w14:paraId="78284203" w14:textId="77777777" w:rsidR="00953208" w:rsidRDefault="00953208" w:rsidP="00953208">
            <w:pPr>
              <w:pStyle w:val="ConsPlusNormal"/>
              <w:jc w:val="center"/>
            </w:pPr>
            <w:r>
              <w:t>1.3.4</w:t>
            </w:r>
          </w:p>
        </w:tc>
        <w:tc>
          <w:tcPr>
            <w:tcW w:w="7370" w:type="dxa"/>
          </w:tcPr>
          <w:p w14:paraId="3B795FA8"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953208" w14:paraId="2D42E8FA" w14:textId="77777777" w:rsidTr="00A352EB">
        <w:tc>
          <w:tcPr>
            <w:tcW w:w="1701" w:type="dxa"/>
          </w:tcPr>
          <w:p w14:paraId="49C45388" w14:textId="77777777" w:rsidR="00953208" w:rsidRDefault="00953208" w:rsidP="00953208">
            <w:pPr>
              <w:pStyle w:val="ConsPlusNormal"/>
              <w:jc w:val="center"/>
            </w:pPr>
            <w:r>
              <w:t>1.3.5</w:t>
            </w:r>
          </w:p>
        </w:tc>
        <w:tc>
          <w:tcPr>
            <w:tcW w:w="7370" w:type="dxa"/>
          </w:tcPr>
          <w:p w14:paraId="0BC55B0E" w14:textId="77777777" w:rsidR="00953208" w:rsidRDefault="00953208" w:rsidP="00953208">
            <w:pPr>
              <w:pStyle w:val="ConsPlusNormal"/>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953208" w14:paraId="7A1019B4" w14:textId="77777777" w:rsidTr="00A352EB">
        <w:tc>
          <w:tcPr>
            <w:tcW w:w="1701" w:type="dxa"/>
          </w:tcPr>
          <w:p w14:paraId="7AF07DD5" w14:textId="77777777" w:rsidR="00953208" w:rsidRDefault="00953208" w:rsidP="00953208">
            <w:pPr>
              <w:pStyle w:val="ConsPlusNormal"/>
              <w:jc w:val="center"/>
            </w:pPr>
            <w:r>
              <w:t>1.4</w:t>
            </w:r>
          </w:p>
        </w:tc>
        <w:tc>
          <w:tcPr>
            <w:tcW w:w="7370" w:type="dxa"/>
          </w:tcPr>
          <w:p w14:paraId="77184B5D" w14:textId="77777777" w:rsidR="00953208" w:rsidRDefault="00953208" w:rsidP="00953208">
            <w:pPr>
              <w:pStyle w:val="ConsPlusNormal"/>
              <w:jc w:val="both"/>
            </w:pPr>
            <w:r>
              <w:t>Тема "Машиностроительный комплекс":</w:t>
            </w:r>
          </w:p>
        </w:tc>
      </w:tr>
      <w:tr w:rsidR="00953208" w14:paraId="395B1EB8" w14:textId="77777777" w:rsidTr="00A352EB">
        <w:tc>
          <w:tcPr>
            <w:tcW w:w="1701" w:type="dxa"/>
          </w:tcPr>
          <w:p w14:paraId="56B71662" w14:textId="77777777" w:rsidR="00953208" w:rsidRDefault="00953208" w:rsidP="00953208">
            <w:pPr>
              <w:pStyle w:val="ConsPlusNormal"/>
              <w:jc w:val="center"/>
            </w:pPr>
            <w:r>
              <w:t>1.4.1</w:t>
            </w:r>
          </w:p>
        </w:tc>
        <w:tc>
          <w:tcPr>
            <w:tcW w:w="7370" w:type="dxa"/>
          </w:tcPr>
          <w:p w14:paraId="48E2A184" w14:textId="77777777" w:rsidR="00953208" w:rsidRDefault="00953208" w:rsidP="00953208">
            <w:pPr>
              <w:pStyle w:val="ConsPlusNormal"/>
              <w:jc w:val="both"/>
            </w:pPr>
            <w:r>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953208" w14:paraId="07081D5E" w14:textId="77777777" w:rsidTr="00A352EB">
        <w:tc>
          <w:tcPr>
            <w:tcW w:w="1701" w:type="dxa"/>
          </w:tcPr>
          <w:p w14:paraId="77B6438B" w14:textId="77777777" w:rsidR="00953208" w:rsidRDefault="00953208" w:rsidP="00953208">
            <w:pPr>
              <w:pStyle w:val="ConsPlusNormal"/>
              <w:jc w:val="center"/>
            </w:pPr>
            <w:r>
              <w:t>1.4.2</w:t>
            </w:r>
          </w:p>
        </w:tc>
        <w:tc>
          <w:tcPr>
            <w:tcW w:w="7370" w:type="dxa"/>
          </w:tcPr>
          <w:p w14:paraId="264A2F5F" w14:textId="77777777" w:rsidR="00953208" w:rsidRDefault="00953208" w:rsidP="00953208">
            <w:pPr>
              <w:pStyle w:val="ConsPlusNormal"/>
              <w:jc w:val="both"/>
            </w:pPr>
            <w:r>
              <w:t>показывать на карте крупнейшие центры и районы размещения отраслей машиностроительного комплекса</w:t>
            </w:r>
          </w:p>
        </w:tc>
      </w:tr>
      <w:tr w:rsidR="00953208" w14:paraId="172039EB" w14:textId="77777777" w:rsidTr="00A352EB">
        <w:tc>
          <w:tcPr>
            <w:tcW w:w="1701" w:type="dxa"/>
          </w:tcPr>
          <w:p w14:paraId="5D5B480F" w14:textId="77777777" w:rsidR="00953208" w:rsidRDefault="00953208" w:rsidP="00953208">
            <w:pPr>
              <w:pStyle w:val="ConsPlusNormal"/>
              <w:jc w:val="center"/>
            </w:pPr>
            <w:r>
              <w:t>1.4.3</w:t>
            </w:r>
          </w:p>
        </w:tc>
        <w:tc>
          <w:tcPr>
            <w:tcW w:w="7370" w:type="dxa"/>
          </w:tcPr>
          <w:p w14:paraId="11E84809"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953208" w14:paraId="44021952" w14:textId="77777777" w:rsidTr="00A352EB">
        <w:tc>
          <w:tcPr>
            <w:tcW w:w="1701" w:type="dxa"/>
          </w:tcPr>
          <w:p w14:paraId="4A5AAC23" w14:textId="77777777" w:rsidR="00953208" w:rsidRDefault="00953208" w:rsidP="00953208">
            <w:pPr>
              <w:pStyle w:val="ConsPlusNormal"/>
              <w:jc w:val="center"/>
            </w:pPr>
            <w:r>
              <w:t>1.5</w:t>
            </w:r>
          </w:p>
        </w:tc>
        <w:tc>
          <w:tcPr>
            <w:tcW w:w="7370" w:type="dxa"/>
          </w:tcPr>
          <w:p w14:paraId="138A844C" w14:textId="77777777" w:rsidR="00953208" w:rsidRDefault="00953208" w:rsidP="00953208">
            <w:pPr>
              <w:pStyle w:val="ConsPlusNormal"/>
              <w:jc w:val="both"/>
            </w:pPr>
            <w:r>
              <w:t>Тема "Химико-лесной комплекс":</w:t>
            </w:r>
          </w:p>
        </w:tc>
      </w:tr>
      <w:tr w:rsidR="00953208" w14:paraId="60A6298E" w14:textId="77777777" w:rsidTr="00A352EB">
        <w:tc>
          <w:tcPr>
            <w:tcW w:w="1701" w:type="dxa"/>
          </w:tcPr>
          <w:p w14:paraId="1F924418" w14:textId="77777777" w:rsidR="00953208" w:rsidRDefault="00953208" w:rsidP="00953208">
            <w:pPr>
              <w:pStyle w:val="ConsPlusNormal"/>
              <w:jc w:val="center"/>
            </w:pPr>
            <w:r>
              <w:lastRenderedPageBreak/>
              <w:t>1.5.1</w:t>
            </w:r>
          </w:p>
        </w:tc>
        <w:tc>
          <w:tcPr>
            <w:tcW w:w="7370" w:type="dxa"/>
          </w:tcPr>
          <w:p w14:paraId="494B165F" w14:textId="77777777" w:rsidR="00953208" w:rsidRDefault="00953208" w:rsidP="00953208">
            <w:pPr>
              <w:pStyle w:val="ConsPlusNormal"/>
              <w:jc w:val="both"/>
            </w:pPr>
            <w:r>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953208" w14:paraId="1CDC9ABE" w14:textId="77777777" w:rsidTr="00A352EB">
        <w:tc>
          <w:tcPr>
            <w:tcW w:w="1701" w:type="dxa"/>
          </w:tcPr>
          <w:p w14:paraId="61950DC4" w14:textId="77777777" w:rsidR="00953208" w:rsidRDefault="00953208" w:rsidP="00953208">
            <w:pPr>
              <w:pStyle w:val="ConsPlusNormal"/>
              <w:jc w:val="center"/>
            </w:pPr>
            <w:r>
              <w:t>1.5.2</w:t>
            </w:r>
          </w:p>
        </w:tc>
        <w:tc>
          <w:tcPr>
            <w:tcW w:w="7370" w:type="dxa"/>
          </w:tcPr>
          <w:p w14:paraId="2E3E0899" w14:textId="77777777" w:rsidR="00953208" w:rsidRDefault="00953208" w:rsidP="00953208">
            <w:pPr>
              <w:pStyle w:val="ConsPlusNormal"/>
              <w:jc w:val="both"/>
            </w:pPr>
            <w:r>
              <w:t>показывать на карте крупнейшие центры и районы размещения отраслей химико-лесного комплекса</w:t>
            </w:r>
          </w:p>
        </w:tc>
      </w:tr>
      <w:tr w:rsidR="00953208" w14:paraId="674690BE" w14:textId="77777777" w:rsidTr="00A352EB">
        <w:tc>
          <w:tcPr>
            <w:tcW w:w="1701" w:type="dxa"/>
          </w:tcPr>
          <w:p w14:paraId="56293799" w14:textId="77777777" w:rsidR="00953208" w:rsidRDefault="00953208" w:rsidP="00953208">
            <w:pPr>
              <w:pStyle w:val="ConsPlusNormal"/>
              <w:jc w:val="center"/>
            </w:pPr>
            <w:r>
              <w:t>1.5.3</w:t>
            </w:r>
          </w:p>
        </w:tc>
        <w:tc>
          <w:tcPr>
            <w:tcW w:w="7370" w:type="dxa"/>
          </w:tcPr>
          <w:p w14:paraId="0646DADA"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953208" w14:paraId="4CA4BF29" w14:textId="77777777" w:rsidTr="00A352EB">
        <w:tc>
          <w:tcPr>
            <w:tcW w:w="1701" w:type="dxa"/>
          </w:tcPr>
          <w:p w14:paraId="192BC808" w14:textId="77777777" w:rsidR="00953208" w:rsidRDefault="00953208" w:rsidP="00953208">
            <w:pPr>
              <w:pStyle w:val="ConsPlusNormal"/>
              <w:jc w:val="center"/>
            </w:pPr>
            <w:r>
              <w:t>1.5.4</w:t>
            </w:r>
          </w:p>
        </w:tc>
        <w:tc>
          <w:tcPr>
            <w:tcW w:w="7370" w:type="dxa"/>
          </w:tcPr>
          <w:p w14:paraId="3FA589D0" w14:textId="77777777" w:rsidR="00953208" w:rsidRDefault="00953208" w:rsidP="00953208">
            <w:pPr>
              <w:pStyle w:val="ConsPlusNormal"/>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953208" w14:paraId="4BB3A932" w14:textId="77777777" w:rsidTr="00A352EB">
        <w:tc>
          <w:tcPr>
            <w:tcW w:w="1701" w:type="dxa"/>
          </w:tcPr>
          <w:p w14:paraId="6746767D" w14:textId="77777777" w:rsidR="00953208" w:rsidRDefault="00953208" w:rsidP="00953208">
            <w:pPr>
              <w:pStyle w:val="ConsPlusNormal"/>
              <w:jc w:val="center"/>
            </w:pPr>
            <w:r>
              <w:t>1.6</w:t>
            </w:r>
          </w:p>
        </w:tc>
        <w:tc>
          <w:tcPr>
            <w:tcW w:w="7370" w:type="dxa"/>
          </w:tcPr>
          <w:p w14:paraId="153C7726" w14:textId="77777777" w:rsidR="00953208" w:rsidRDefault="00953208" w:rsidP="00953208">
            <w:pPr>
              <w:pStyle w:val="ConsPlusNormal"/>
              <w:jc w:val="both"/>
            </w:pPr>
            <w:r>
              <w:t>Тема "Агропромышленный комплекс (АПК)":</w:t>
            </w:r>
          </w:p>
        </w:tc>
      </w:tr>
      <w:tr w:rsidR="00953208" w14:paraId="29B8E523" w14:textId="77777777" w:rsidTr="00A352EB">
        <w:tc>
          <w:tcPr>
            <w:tcW w:w="1701" w:type="dxa"/>
          </w:tcPr>
          <w:p w14:paraId="466ECC70" w14:textId="77777777" w:rsidR="00953208" w:rsidRDefault="00953208" w:rsidP="00953208">
            <w:pPr>
              <w:pStyle w:val="ConsPlusNormal"/>
              <w:jc w:val="center"/>
            </w:pPr>
            <w:r>
              <w:t>1.6.1</w:t>
            </w:r>
          </w:p>
        </w:tc>
        <w:tc>
          <w:tcPr>
            <w:tcW w:w="7370" w:type="dxa"/>
          </w:tcPr>
          <w:p w14:paraId="23A5C665" w14:textId="77777777" w:rsidR="00953208" w:rsidRDefault="00953208" w:rsidP="00953208">
            <w:pPr>
              <w:pStyle w:val="ConsPlusNormal"/>
              <w:jc w:val="both"/>
            </w:pPr>
            <w:r>
              <w:t>применять понятие "агропромышленный комплекс" для решения учебных и (или) практико-ориентированных задач</w:t>
            </w:r>
          </w:p>
        </w:tc>
      </w:tr>
      <w:tr w:rsidR="00953208" w14:paraId="5EA581A8" w14:textId="77777777" w:rsidTr="00A352EB">
        <w:tc>
          <w:tcPr>
            <w:tcW w:w="1701" w:type="dxa"/>
          </w:tcPr>
          <w:p w14:paraId="353B3E64" w14:textId="77777777" w:rsidR="00953208" w:rsidRDefault="00953208" w:rsidP="00953208">
            <w:pPr>
              <w:pStyle w:val="ConsPlusNormal"/>
              <w:jc w:val="center"/>
            </w:pPr>
            <w:r>
              <w:t>1.6.2</w:t>
            </w:r>
          </w:p>
        </w:tc>
        <w:tc>
          <w:tcPr>
            <w:tcW w:w="7370" w:type="dxa"/>
          </w:tcPr>
          <w:p w14:paraId="3CD55187" w14:textId="77777777" w:rsidR="00953208" w:rsidRDefault="00953208" w:rsidP="00953208">
            <w:pPr>
              <w:pStyle w:val="ConsPlusNormal"/>
              <w:jc w:val="both"/>
            </w:pPr>
            <w:r>
              <w:t>показывать на карте районы развития отраслей сельского хозяйства</w:t>
            </w:r>
          </w:p>
        </w:tc>
      </w:tr>
      <w:tr w:rsidR="00953208" w14:paraId="18426469" w14:textId="77777777" w:rsidTr="00A352EB">
        <w:tc>
          <w:tcPr>
            <w:tcW w:w="1701" w:type="dxa"/>
          </w:tcPr>
          <w:p w14:paraId="0E6BED2A" w14:textId="77777777" w:rsidR="00953208" w:rsidRDefault="00953208" w:rsidP="00953208">
            <w:pPr>
              <w:pStyle w:val="ConsPlusNormal"/>
              <w:jc w:val="center"/>
            </w:pPr>
            <w:r>
              <w:t>1.6.3</w:t>
            </w:r>
          </w:p>
        </w:tc>
        <w:tc>
          <w:tcPr>
            <w:tcW w:w="7370" w:type="dxa"/>
          </w:tcPr>
          <w:p w14:paraId="5D7623A5"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953208" w14:paraId="04B016DB" w14:textId="77777777" w:rsidTr="00A352EB">
        <w:tc>
          <w:tcPr>
            <w:tcW w:w="1701" w:type="dxa"/>
          </w:tcPr>
          <w:p w14:paraId="4612C019" w14:textId="77777777" w:rsidR="00953208" w:rsidRDefault="00953208" w:rsidP="00953208">
            <w:pPr>
              <w:pStyle w:val="ConsPlusNormal"/>
              <w:jc w:val="center"/>
            </w:pPr>
            <w:r>
              <w:t>1.6.3</w:t>
            </w:r>
          </w:p>
        </w:tc>
        <w:tc>
          <w:tcPr>
            <w:tcW w:w="7370" w:type="dxa"/>
          </w:tcPr>
          <w:p w14:paraId="58606283" w14:textId="77777777" w:rsidR="00953208" w:rsidRDefault="00953208" w:rsidP="00953208">
            <w:pPr>
              <w:pStyle w:val="ConsPlusNormal"/>
              <w:jc w:val="both"/>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953208" w14:paraId="0EAF8A9B" w14:textId="77777777" w:rsidTr="00A352EB">
        <w:tc>
          <w:tcPr>
            <w:tcW w:w="1701" w:type="dxa"/>
          </w:tcPr>
          <w:p w14:paraId="72698C2C" w14:textId="77777777" w:rsidR="00953208" w:rsidRDefault="00953208" w:rsidP="00953208">
            <w:pPr>
              <w:pStyle w:val="ConsPlusNormal"/>
              <w:jc w:val="center"/>
            </w:pPr>
            <w:r>
              <w:t>1.7</w:t>
            </w:r>
          </w:p>
        </w:tc>
        <w:tc>
          <w:tcPr>
            <w:tcW w:w="7370" w:type="dxa"/>
          </w:tcPr>
          <w:p w14:paraId="5633722A" w14:textId="77777777" w:rsidR="00953208" w:rsidRDefault="00953208" w:rsidP="00953208">
            <w:pPr>
              <w:pStyle w:val="ConsPlusNormal"/>
              <w:jc w:val="both"/>
            </w:pPr>
            <w:r>
              <w:t>Тема "Инфраструктурный комплекс":</w:t>
            </w:r>
          </w:p>
        </w:tc>
      </w:tr>
      <w:tr w:rsidR="00953208" w14:paraId="1F1EC300" w14:textId="77777777" w:rsidTr="00A352EB">
        <w:tc>
          <w:tcPr>
            <w:tcW w:w="1701" w:type="dxa"/>
          </w:tcPr>
          <w:p w14:paraId="7F650B83" w14:textId="77777777" w:rsidR="00953208" w:rsidRDefault="00953208" w:rsidP="00953208">
            <w:pPr>
              <w:pStyle w:val="ConsPlusNormal"/>
              <w:jc w:val="center"/>
            </w:pPr>
            <w:r>
              <w:t>1.7.1</w:t>
            </w:r>
          </w:p>
        </w:tc>
        <w:tc>
          <w:tcPr>
            <w:tcW w:w="7370" w:type="dxa"/>
          </w:tcPr>
          <w:p w14:paraId="62778B10" w14:textId="77777777" w:rsidR="00953208" w:rsidRDefault="00953208" w:rsidP="00953208">
            <w:pPr>
              <w:pStyle w:val="ConsPlusNormal"/>
              <w:jc w:val="both"/>
            </w:pPr>
            <w:r>
              <w:t>применять понятия "инфраструктура", "сфера обслуживания" для решения учебных и (или) практико-ориентированных задач</w:t>
            </w:r>
          </w:p>
        </w:tc>
      </w:tr>
      <w:tr w:rsidR="00953208" w14:paraId="2DA898B3" w14:textId="77777777" w:rsidTr="00A352EB">
        <w:tc>
          <w:tcPr>
            <w:tcW w:w="1701" w:type="dxa"/>
          </w:tcPr>
          <w:p w14:paraId="7A2B96D6" w14:textId="77777777" w:rsidR="00953208" w:rsidRDefault="00953208" w:rsidP="00953208">
            <w:pPr>
              <w:pStyle w:val="ConsPlusNormal"/>
              <w:jc w:val="center"/>
            </w:pPr>
            <w:r>
              <w:t>1.7.2</w:t>
            </w:r>
          </w:p>
        </w:tc>
        <w:tc>
          <w:tcPr>
            <w:tcW w:w="7370" w:type="dxa"/>
          </w:tcPr>
          <w:p w14:paraId="754686A7" w14:textId="77777777" w:rsidR="00953208" w:rsidRDefault="00953208" w:rsidP="00953208">
            <w:pPr>
              <w:pStyle w:val="ConsPlusNormal"/>
              <w:jc w:val="both"/>
            </w:pPr>
            <w:r>
              <w:t>различать виды транспорта и основные показатели их работы: грузооборот и пассажирооборот</w:t>
            </w:r>
          </w:p>
        </w:tc>
      </w:tr>
      <w:tr w:rsidR="00953208" w14:paraId="25C4999C" w14:textId="77777777" w:rsidTr="00A352EB">
        <w:tc>
          <w:tcPr>
            <w:tcW w:w="1701" w:type="dxa"/>
          </w:tcPr>
          <w:p w14:paraId="37F6D163" w14:textId="77777777" w:rsidR="00953208" w:rsidRDefault="00953208" w:rsidP="00953208">
            <w:pPr>
              <w:pStyle w:val="ConsPlusNormal"/>
              <w:jc w:val="center"/>
            </w:pPr>
            <w:r>
              <w:t>1.7.3</w:t>
            </w:r>
          </w:p>
        </w:tc>
        <w:tc>
          <w:tcPr>
            <w:tcW w:w="7370" w:type="dxa"/>
          </w:tcPr>
          <w:p w14:paraId="12CB8BF3" w14:textId="77777777" w:rsidR="00953208" w:rsidRDefault="00953208" w:rsidP="00953208">
            <w:pPr>
              <w:pStyle w:val="ConsPlusNormal"/>
              <w:jc w:val="both"/>
            </w:pPr>
            <w:r>
              <w:t>показывать на карте транспортные магистрали и центры</w:t>
            </w:r>
          </w:p>
        </w:tc>
      </w:tr>
      <w:tr w:rsidR="00953208" w14:paraId="6208EADB" w14:textId="77777777" w:rsidTr="00A352EB">
        <w:tc>
          <w:tcPr>
            <w:tcW w:w="1701" w:type="dxa"/>
          </w:tcPr>
          <w:p w14:paraId="0245AF39" w14:textId="77777777" w:rsidR="00953208" w:rsidRDefault="00953208" w:rsidP="00953208">
            <w:pPr>
              <w:pStyle w:val="ConsPlusNormal"/>
              <w:jc w:val="center"/>
            </w:pPr>
            <w:r>
              <w:t>1.7.4</w:t>
            </w:r>
          </w:p>
        </w:tc>
        <w:tc>
          <w:tcPr>
            <w:tcW w:w="7370" w:type="dxa"/>
          </w:tcPr>
          <w:p w14:paraId="465FBE00" w14:textId="77777777" w:rsidR="00953208" w:rsidRDefault="00953208" w:rsidP="00953208">
            <w:pPr>
              <w:pStyle w:val="ConsPlusNormal"/>
              <w:jc w:val="both"/>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953208" w14:paraId="64B19D0A" w14:textId="77777777" w:rsidTr="00A352EB">
        <w:tc>
          <w:tcPr>
            <w:tcW w:w="1701" w:type="dxa"/>
          </w:tcPr>
          <w:p w14:paraId="0B26B0C6" w14:textId="77777777" w:rsidR="00953208" w:rsidRDefault="00953208" w:rsidP="00953208">
            <w:pPr>
              <w:pStyle w:val="ConsPlusNormal"/>
              <w:jc w:val="center"/>
            </w:pPr>
            <w:r>
              <w:lastRenderedPageBreak/>
              <w:t>2</w:t>
            </w:r>
          </w:p>
        </w:tc>
        <w:tc>
          <w:tcPr>
            <w:tcW w:w="7370" w:type="dxa"/>
          </w:tcPr>
          <w:p w14:paraId="66584DE8" w14:textId="77777777" w:rsidR="00953208" w:rsidRDefault="00953208" w:rsidP="00953208">
            <w:pPr>
              <w:pStyle w:val="ConsPlusNormal"/>
              <w:jc w:val="both"/>
            </w:pPr>
            <w:r>
              <w:t>Раздел "Регионы России"</w:t>
            </w:r>
          </w:p>
        </w:tc>
      </w:tr>
      <w:tr w:rsidR="00953208" w14:paraId="12CF273A" w14:textId="77777777" w:rsidTr="00A352EB">
        <w:tc>
          <w:tcPr>
            <w:tcW w:w="1701" w:type="dxa"/>
          </w:tcPr>
          <w:p w14:paraId="0CE267B8" w14:textId="77777777" w:rsidR="00953208" w:rsidRDefault="00953208" w:rsidP="00953208">
            <w:pPr>
              <w:pStyle w:val="ConsPlusNormal"/>
              <w:jc w:val="center"/>
            </w:pPr>
            <w:r>
              <w:t>2.1</w:t>
            </w:r>
          </w:p>
        </w:tc>
        <w:tc>
          <w:tcPr>
            <w:tcW w:w="7370" w:type="dxa"/>
          </w:tcPr>
          <w:p w14:paraId="64B1C493" w14:textId="77777777" w:rsidR="00953208" w:rsidRDefault="00953208" w:rsidP="00953208">
            <w:pPr>
              <w:pStyle w:val="ConsPlusNormal"/>
              <w:jc w:val="both"/>
            </w:pPr>
            <w:r>
              <w:t>Тема "Западный макрорегион (Европейская часть) России":</w:t>
            </w:r>
          </w:p>
        </w:tc>
      </w:tr>
      <w:tr w:rsidR="00953208" w14:paraId="7E764679" w14:textId="77777777" w:rsidTr="00A352EB">
        <w:tc>
          <w:tcPr>
            <w:tcW w:w="1701" w:type="dxa"/>
          </w:tcPr>
          <w:p w14:paraId="30209E29" w14:textId="77777777" w:rsidR="00953208" w:rsidRDefault="00953208" w:rsidP="00953208">
            <w:pPr>
              <w:pStyle w:val="ConsPlusNormal"/>
              <w:jc w:val="center"/>
            </w:pPr>
            <w:r>
              <w:t>2.1.1</w:t>
            </w:r>
          </w:p>
        </w:tc>
        <w:tc>
          <w:tcPr>
            <w:tcW w:w="7370" w:type="dxa"/>
          </w:tcPr>
          <w:p w14:paraId="6E60464F" w14:textId="77777777" w:rsidR="00953208" w:rsidRDefault="00953208" w:rsidP="00953208">
            <w:pPr>
              <w:pStyle w:val="ConsPlusNormal"/>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953208" w14:paraId="17FB803E" w14:textId="77777777" w:rsidTr="00A352EB">
        <w:tc>
          <w:tcPr>
            <w:tcW w:w="1701" w:type="dxa"/>
          </w:tcPr>
          <w:p w14:paraId="1A7A80E0" w14:textId="77777777" w:rsidR="00953208" w:rsidRDefault="00953208" w:rsidP="00953208">
            <w:pPr>
              <w:pStyle w:val="ConsPlusNormal"/>
              <w:jc w:val="center"/>
            </w:pPr>
            <w:r>
              <w:t>2.1.2</w:t>
            </w:r>
          </w:p>
        </w:tc>
        <w:tc>
          <w:tcPr>
            <w:tcW w:w="7370" w:type="dxa"/>
          </w:tcPr>
          <w:p w14:paraId="68AEE106" w14:textId="77777777" w:rsidR="00953208" w:rsidRDefault="00953208" w:rsidP="00953208">
            <w:pPr>
              <w:pStyle w:val="ConsPlusNormal"/>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953208" w14:paraId="1CB30D6B" w14:textId="77777777" w:rsidTr="00A352EB">
        <w:tc>
          <w:tcPr>
            <w:tcW w:w="1701" w:type="dxa"/>
          </w:tcPr>
          <w:p w14:paraId="267394EE" w14:textId="77777777" w:rsidR="00953208" w:rsidRDefault="00953208" w:rsidP="00953208">
            <w:pPr>
              <w:pStyle w:val="ConsPlusNormal"/>
              <w:jc w:val="center"/>
            </w:pPr>
            <w:r>
              <w:t>2.1.3</w:t>
            </w:r>
          </w:p>
        </w:tc>
        <w:tc>
          <w:tcPr>
            <w:tcW w:w="7370" w:type="dxa"/>
          </w:tcPr>
          <w:p w14:paraId="3B253019" w14:textId="77777777" w:rsidR="00953208" w:rsidRDefault="00953208" w:rsidP="00953208">
            <w:pPr>
              <w:pStyle w:val="ConsPlusNormal"/>
              <w:jc w:val="both"/>
            </w:pPr>
            <w:r>
              <w:t>объяснять географические различия населения и хозяйства территорий крупных регионов страны</w:t>
            </w:r>
          </w:p>
        </w:tc>
      </w:tr>
      <w:tr w:rsidR="00953208" w14:paraId="750B945F" w14:textId="77777777" w:rsidTr="00A352EB">
        <w:tc>
          <w:tcPr>
            <w:tcW w:w="1701" w:type="dxa"/>
          </w:tcPr>
          <w:p w14:paraId="1C168FA6" w14:textId="77777777" w:rsidR="00953208" w:rsidRDefault="00953208" w:rsidP="00953208">
            <w:pPr>
              <w:pStyle w:val="ConsPlusNormal"/>
              <w:jc w:val="center"/>
            </w:pPr>
            <w:r>
              <w:t>2.2</w:t>
            </w:r>
          </w:p>
        </w:tc>
        <w:tc>
          <w:tcPr>
            <w:tcW w:w="7370" w:type="dxa"/>
          </w:tcPr>
          <w:p w14:paraId="28919B9D" w14:textId="77777777" w:rsidR="00953208" w:rsidRDefault="00953208" w:rsidP="00953208">
            <w:pPr>
              <w:pStyle w:val="ConsPlusNormal"/>
              <w:jc w:val="both"/>
            </w:pPr>
            <w:r>
              <w:t>Тема "Восточный макрорегион (Азиатская часть) России":</w:t>
            </w:r>
          </w:p>
        </w:tc>
      </w:tr>
      <w:tr w:rsidR="00953208" w14:paraId="7C0A906D" w14:textId="77777777" w:rsidTr="00A352EB">
        <w:tc>
          <w:tcPr>
            <w:tcW w:w="1701" w:type="dxa"/>
          </w:tcPr>
          <w:p w14:paraId="58480582" w14:textId="77777777" w:rsidR="00953208" w:rsidRDefault="00953208" w:rsidP="00953208">
            <w:pPr>
              <w:pStyle w:val="ConsPlusNormal"/>
              <w:jc w:val="center"/>
            </w:pPr>
            <w:r>
              <w:t>2.2.1</w:t>
            </w:r>
          </w:p>
        </w:tc>
        <w:tc>
          <w:tcPr>
            <w:tcW w:w="7370" w:type="dxa"/>
          </w:tcPr>
          <w:p w14:paraId="5E0835F3" w14:textId="77777777" w:rsidR="00953208" w:rsidRDefault="00953208" w:rsidP="00953208">
            <w:pPr>
              <w:pStyle w:val="ConsPlusNormal"/>
              <w:jc w:val="both"/>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953208" w14:paraId="0C2173AE" w14:textId="77777777" w:rsidTr="00A352EB">
        <w:tc>
          <w:tcPr>
            <w:tcW w:w="1701" w:type="dxa"/>
          </w:tcPr>
          <w:p w14:paraId="3C53AE0B" w14:textId="77777777" w:rsidR="00953208" w:rsidRDefault="00953208" w:rsidP="00953208">
            <w:pPr>
              <w:pStyle w:val="ConsPlusNormal"/>
              <w:jc w:val="center"/>
            </w:pPr>
            <w:r>
              <w:t>2.2.2</w:t>
            </w:r>
          </w:p>
        </w:tc>
        <w:tc>
          <w:tcPr>
            <w:tcW w:w="7370" w:type="dxa"/>
          </w:tcPr>
          <w:p w14:paraId="7148ACFE" w14:textId="77777777" w:rsidR="00953208" w:rsidRDefault="00953208" w:rsidP="00953208">
            <w:pPr>
              <w:pStyle w:val="ConsPlusNormal"/>
              <w:jc w:val="both"/>
            </w:pPr>
            <w:r>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953208" w14:paraId="05769705" w14:textId="77777777" w:rsidTr="00A352EB">
        <w:tc>
          <w:tcPr>
            <w:tcW w:w="1701" w:type="dxa"/>
          </w:tcPr>
          <w:p w14:paraId="7A5F80CC" w14:textId="77777777" w:rsidR="00953208" w:rsidRDefault="00953208" w:rsidP="00953208">
            <w:pPr>
              <w:pStyle w:val="ConsPlusNormal"/>
              <w:jc w:val="center"/>
            </w:pPr>
            <w:r>
              <w:t>2.2.3</w:t>
            </w:r>
          </w:p>
        </w:tc>
        <w:tc>
          <w:tcPr>
            <w:tcW w:w="7370" w:type="dxa"/>
          </w:tcPr>
          <w:p w14:paraId="3CDD00DB" w14:textId="77777777" w:rsidR="00953208" w:rsidRDefault="00953208" w:rsidP="00953208">
            <w:pPr>
              <w:pStyle w:val="ConsPlusNormal"/>
              <w:jc w:val="both"/>
            </w:pPr>
            <w:r>
              <w:t>объяснять географические различия населения и хозяйства территорий крупных регионов страны</w:t>
            </w:r>
          </w:p>
        </w:tc>
      </w:tr>
      <w:tr w:rsidR="00953208" w14:paraId="33630D71" w14:textId="77777777" w:rsidTr="00A352EB">
        <w:tc>
          <w:tcPr>
            <w:tcW w:w="1701" w:type="dxa"/>
          </w:tcPr>
          <w:p w14:paraId="318C5CE8" w14:textId="77777777" w:rsidR="00953208" w:rsidRDefault="00953208" w:rsidP="00953208">
            <w:pPr>
              <w:pStyle w:val="ConsPlusNormal"/>
              <w:jc w:val="center"/>
            </w:pPr>
            <w:r>
              <w:t>3</w:t>
            </w:r>
          </w:p>
        </w:tc>
        <w:tc>
          <w:tcPr>
            <w:tcW w:w="7370" w:type="dxa"/>
          </w:tcPr>
          <w:p w14:paraId="70D4EBB2" w14:textId="77777777" w:rsidR="00953208" w:rsidRDefault="00953208" w:rsidP="00953208">
            <w:pPr>
              <w:pStyle w:val="ConsPlusNormal"/>
              <w:jc w:val="both"/>
            </w:pPr>
            <w:r>
              <w:t>По разделу "Россия в современном мире"</w:t>
            </w:r>
          </w:p>
        </w:tc>
      </w:tr>
      <w:tr w:rsidR="00953208" w14:paraId="2D9E7B58" w14:textId="77777777" w:rsidTr="00A352EB">
        <w:tc>
          <w:tcPr>
            <w:tcW w:w="1701" w:type="dxa"/>
          </w:tcPr>
          <w:p w14:paraId="7A07729A" w14:textId="77777777" w:rsidR="00953208" w:rsidRDefault="00953208" w:rsidP="00953208">
            <w:pPr>
              <w:pStyle w:val="ConsPlusNormal"/>
              <w:jc w:val="center"/>
            </w:pPr>
            <w:r>
              <w:t>3.1</w:t>
            </w:r>
          </w:p>
        </w:tc>
        <w:tc>
          <w:tcPr>
            <w:tcW w:w="7370" w:type="dxa"/>
          </w:tcPr>
          <w:p w14:paraId="0AC473E3" w14:textId="77777777" w:rsidR="00953208" w:rsidRDefault="00953208" w:rsidP="00953208">
            <w:pPr>
              <w:pStyle w:val="ConsPlusNormal"/>
              <w:jc w:val="both"/>
            </w:pPr>
            <w:r>
              <w:t>Тема "Россия в современном мире":</w:t>
            </w:r>
          </w:p>
        </w:tc>
      </w:tr>
      <w:tr w:rsidR="00953208" w14:paraId="5BC5F493" w14:textId="77777777" w:rsidTr="00A352EB">
        <w:tc>
          <w:tcPr>
            <w:tcW w:w="1701" w:type="dxa"/>
          </w:tcPr>
          <w:p w14:paraId="33EEBB6E" w14:textId="77777777" w:rsidR="00953208" w:rsidRDefault="00953208" w:rsidP="00953208">
            <w:pPr>
              <w:pStyle w:val="ConsPlusNormal"/>
              <w:jc w:val="center"/>
            </w:pPr>
            <w:r>
              <w:t>3.1.1</w:t>
            </w:r>
          </w:p>
        </w:tc>
        <w:tc>
          <w:tcPr>
            <w:tcW w:w="7370" w:type="dxa"/>
          </w:tcPr>
          <w:p w14:paraId="68994A58" w14:textId="77777777" w:rsidR="00953208" w:rsidRDefault="00953208" w:rsidP="00953208">
            <w:pPr>
              <w:pStyle w:val="ConsPlusNormal"/>
              <w:jc w:val="both"/>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953208" w14:paraId="52C2365E" w14:textId="77777777" w:rsidTr="00A352EB">
        <w:tc>
          <w:tcPr>
            <w:tcW w:w="1701" w:type="dxa"/>
          </w:tcPr>
          <w:p w14:paraId="544486BD" w14:textId="77777777" w:rsidR="00953208" w:rsidRDefault="00953208" w:rsidP="00953208">
            <w:pPr>
              <w:pStyle w:val="ConsPlusNormal"/>
              <w:jc w:val="center"/>
            </w:pPr>
            <w:r>
              <w:t>3.1.2</w:t>
            </w:r>
          </w:p>
        </w:tc>
        <w:tc>
          <w:tcPr>
            <w:tcW w:w="7370" w:type="dxa"/>
          </w:tcPr>
          <w:p w14:paraId="63F1EA9B" w14:textId="77777777" w:rsidR="00953208" w:rsidRDefault="00953208" w:rsidP="00953208">
            <w:pPr>
              <w:pStyle w:val="ConsPlusNormal"/>
              <w:jc w:val="both"/>
            </w:pPr>
            <w:r>
              <w:t>приводить примеры объектов Всемирного наследия ЮНЕСКО и описывать их местоположение на географической карте</w:t>
            </w:r>
          </w:p>
        </w:tc>
      </w:tr>
      <w:tr w:rsidR="00953208" w14:paraId="28C6119C" w14:textId="77777777" w:rsidTr="00A352EB">
        <w:tc>
          <w:tcPr>
            <w:tcW w:w="1701" w:type="dxa"/>
          </w:tcPr>
          <w:p w14:paraId="7FAC89DD" w14:textId="77777777" w:rsidR="00953208" w:rsidRDefault="00953208" w:rsidP="00953208">
            <w:pPr>
              <w:pStyle w:val="ConsPlusNormal"/>
              <w:jc w:val="center"/>
            </w:pPr>
            <w:r>
              <w:t>3.1.3</w:t>
            </w:r>
          </w:p>
        </w:tc>
        <w:tc>
          <w:tcPr>
            <w:tcW w:w="7370" w:type="dxa"/>
          </w:tcPr>
          <w:p w14:paraId="1931DBB3" w14:textId="77777777" w:rsidR="00953208" w:rsidRDefault="00953208" w:rsidP="00953208">
            <w:pPr>
              <w:pStyle w:val="ConsPlusNormal"/>
              <w:jc w:val="both"/>
            </w:pPr>
            <w:r>
              <w:t>характеризовать место и роль России в мировом хозяйстве</w:t>
            </w:r>
          </w:p>
        </w:tc>
      </w:tr>
    </w:tbl>
    <w:p w14:paraId="519E4E42" w14:textId="77777777" w:rsidR="00953208" w:rsidRDefault="00953208" w:rsidP="00953208">
      <w:pPr>
        <w:pStyle w:val="ConsPlusNormal"/>
        <w:ind w:firstLine="540"/>
        <w:jc w:val="both"/>
      </w:pPr>
    </w:p>
    <w:p w14:paraId="412D29D8" w14:textId="77777777" w:rsidR="00953208" w:rsidRDefault="00953208" w:rsidP="00953208">
      <w:pPr>
        <w:pStyle w:val="ConsPlusNormal"/>
        <w:jc w:val="right"/>
      </w:pPr>
      <w:r>
        <w:t>Таблица 21.9</w:t>
      </w:r>
    </w:p>
    <w:p w14:paraId="7CAB2493" w14:textId="77777777" w:rsidR="00953208" w:rsidRDefault="00953208" w:rsidP="00953208">
      <w:pPr>
        <w:pStyle w:val="ConsPlusNormal"/>
        <w:ind w:firstLine="540"/>
        <w:jc w:val="both"/>
      </w:pPr>
    </w:p>
    <w:p w14:paraId="4CA704D3" w14:textId="77777777" w:rsidR="00953208" w:rsidRDefault="00953208" w:rsidP="00953208">
      <w:pPr>
        <w:pStyle w:val="ConsPlusNormal"/>
        <w:jc w:val="center"/>
      </w:pPr>
      <w:r>
        <w:t>Проверяемые элементы содержания (9 класс)</w:t>
      </w:r>
    </w:p>
    <w:p w14:paraId="3E71025F"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5E09C544" w14:textId="77777777" w:rsidTr="00A352EB">
        <w:tc>
          <w:tcPr>
            <w:tcW w:w="1134" w:type="dxa"/>
          </w:tcPr>
          <w:p w14:paraId="1074C9AF" w14:textId="77777777" w:rsidR="00953208" w:rsidRDefault="00953208" w:rsidP="00953208">
            <w:pPr>
              <w:pStyle w:val="ConsPlusNormal"/>
              <w:jc w:val="center"/>
            </w:pPr>
            <w:r>
              <w:t>Код</w:t>
            </w:r>
          </w:p>
        </w:tc>
        <w:tc>
          <w:tcPr>
            <w:tcW w:w="7937" w:type="dxa"/>
          </w:tcPr>
          <w:p w14:paraId="6B6A09E0" w14:textId="77777777" w:rsidR="00953208" w:rsidRDefault="00953208" w:rsidP="00953208">
            <w:pPr>
              <w:pStyle w:val="ConsPlusNormal"/>
              <w:jc w:val="center"/>
            </w:pPr>
            <w:r>
              <w:t>Проверяемый элемент содержания</w:t>
            </w:r>
          </w:p>
        </w:tc>
      </w:tr>
      <w:tr w:rsidR="00953208" w14:paraId="2E21ADA7" w14:textId="77777777" w:rsidTr="00A352EB">
        <w:tc>
          <w:tcPr>
            <w:tcW w:w="1134" w:type="dxa"/>
          </w:tcPr>
          <w:p w14:paraId="37E1BB50" w14:textId="77777777" w:rsidR="00953208" w:rsidRDefault="00953208" w:rsidP="00953208">
            <w:pPr>
              <w:pStyle w:val="ConsPlusNormal"/>
              <w:jc w:val="center"/>
            </w:pPr>
            <w:r>
              <w:t>1</w:t>
            </w:r>
          </w:p>
        </w:tc>
        <w:tc>
          <w:tcPr>
            <w:tcW w:w="7937" w:type="dxa"/>
          </w:tcPr>
          <w:p w14:paraId="69DBBE55" w14:textId="77777777" w:rsidR="00953208" w:rsidRDefault="00953208" w:rsidP="00953208">
            <w:pPr>
              <w:pStyle w:val="ConsPlusNormal"/>
              <w:jc w:val="both"/>
            </w:pPr>
            <w:r>
              <w:t>Общая характеристика хозяйства России</w:t>
            </w:r>
          </w:p>
        </w:tc>
      </w:tr>
      <w:tr w:rsidR="00953208" w14:paraId="344BD905" w14:textId="77777777" w:rsidTr="00A352EB">
        <w:tc>
          <w:tcPr>
            <w:tcW w:w="1134" w:type="dxa"/>
          </w:tcPr>
          <w:p w14:paraId="5D0FB349" w14:textId="77777777" w:rsidR="00953208" w:rsidRDefault="00953208" w:rsidP="00953208">
            <w:pPr>
              <w:pStyle w:val="ConsPlusNormal"/>
              <w:jc w:val="center"/>
            </w:pPr>
            <w:r>
              <w:t>1.1</w:t>
            </w:r>
          </w:p>
        </w:tc>
        <w:tc>
          <w:tcPr>
            <w:tcW w:w="7937" w:type="dxa"/>
          </w:tcPr>
          <w:p w14:paraId="3E5DECA2" w14:textId="77777777" w:rsidR="00953208" w:rsidRDefault="00953208" w:rsidP="00953208">
            <w:pPr>
              <w:pStyle w:val="ConsPlusNormal"/>
              <w:jc w:val="both"/>
            </w:pPr>
            <w:r>
              <w:t>Состав, отраслевая, функциональная и территориальная структура хозяйства</w:t>
            </w:r>
          </w:p>
        </w:tc>
      </w:tr>
      <w:tr w:rsidR="00953208" w14:paraId="305A791F" w14:textId="77777777" w:rsidTr="00A352EB">
        <w:tc>
          <w:tcPr>
            <w:tcW w:w="1134" w:type="dxa"/>
          </w:tcPr>
          <w:p w14:paraId="5CD16A4F" w14:textId="77777777" w:rsidR="00953208" w:rsidRDefault="00953208" w:rsidP="00953208">
            <w:pPr>
              <w:pStyle w:val="ConsPlusNormal"/>
              <w:jc w:val="center"/>
            </w:pPr>
            <w:r>
              <w:t>1.2</w:t>
            </w:r>
          </w:p>
        </w:tc>
        <w:tc>
          <w:tcPr>
            <w:tcW w:w="7937" w:type="dxa"/>
          </w:tcPr>
          <w:p w14:paraId="68E83C34" w14:textId="77777777" w:rsidR="00953208" w:rsidRDefault="00953208" w:rsidP="00953208">
            <w:pPr>
              <w:pStyle w:val="ConsPlusNormal"/>
              <w:jc w:val="both"/>
            </w:pPr>
            <w:r>
              <w:t>ВВП, ВРП как показатели уровня развития страны и регионов</w:t>
            </w:r>
          </w:p>
        </w:tc>
      </w:tr>
      <w:tr w:rsidR="00953208" w14:paraId="0F879DF7" w14:textId="77777777" w:rsidTr="00A352EB">
        <w:tc>
          <w:tcPr>
            <w:tcW w:w="1134" w:type="dxa"/>
          </w:tcPr>
          <w:p w14:paraId="19E57920" w14:textId="77777777" w:rsidR="00953208" w:rsidRDefault="00953208" w:rsidP="00953208">
            <w:pPr>
              <w:pStyle w:val="ConsPlusNormal"/>
              <w:jc w:val="center"/>
            </w:pPr>
            <w:r>
              <w:t>1.3</w:t>
            </w:r>
          </w:p>
        </w:tc>
        <w:tc>
          <w:tcPr>
            <w:tcW w:w="7937" w:type="dxa"/>
          </w:tcPr>
          <w:p w14:paraId="13647275" w14:textId="77777777" w:rsidR="00953208" w:rsidRDefault="00953208" w:rsidP="00953208">
            <w:pPr>
              <w:pStyle w:val="ConsPlusNormal"/>
              <w:jc w:val="both"/>
            </w:pPr>
            <w:r>
              <w:t>Факторы производства. Производственный капитал России. Условия и факторы размещения хозяйства</w:t>
            </w:r>
          </w:p>
        </w:tc>
      </w:tr>
      <w:tr w:rsidR="00953208" w14:paraId="4E7B0BCE" w14:textId="77777777" w:rsidTr="00A352EB">
        <w:tc>
          <w:tcPr>
            <w:tcW w:w="1134" w:type="dxa"/>
          </w:tcPr>
          <w:p w14:paraId="60C3CDB1" w14:textId="77777777" w:rsidR="00953208" w:rsidRDefault="00953208" w:rsidP="00953208">
            <w:pPr>
              <w:pStyle w:val="ConsPlusNormal"/>
              <w:jc w:val="center"/>
            </w:pPr>
            <w:r>
              <w:lastRenderedPageBreak/>
              <w:t>2</w:t>
            </w:r>
          </w:p>
        </w:tc>
        <w:tc>
          <w:tcPr>
            <w:tcW w:w="7937" w:type="dxa"/>
          </w:tcPr>
          <w:p w14:paraId="52B6EBA5" w14:textId="77777777" w:rsidR="00953208" w:rsidRDefault="00953208" w:rsidP="00953208">
            <w:pPr>
              <w:pStyle w:val="ConsPlusNormal"/>
              <w:jc w:val="both"/>
            </w:pPr>
            <w:r>
              <w:t>География отраслей хозяйства</w:t>
            </w:r>
          </w:p>
        </w:tc>
      </w:tr>
      <w:tr w:rsidR="00953208" w14:paraId="34A8DD3B" w14:textId="77777777" w:rsidTr="00A352EB">
        <w:tc>
          <w:tcPr>
            <w:tcW w:w="1134" w:type="dxa"/>
          </w:tcPr>
          <w:p w14:paraId="6180C922" w14:textId="77777777" w:rsidR="00953208" w:rsidRDefault="00953208" w:rsidP="00953208">
            <w:pPr>
              <w:pStyle w:val="ConsPlusNormal"/>
              <w:jc w:val="center"/>
            </w:pPr>
            <w:r>
              <w:t>2.1</w:t>
            </w:r>
          </w:p>
        </w:tc>
        <w:tc>
          <w:tcPr>
            <w:tcW w:w="7937" w:type="dxa"/>
          </w:tcPr>
          <w:p w14:paraId="24B0FB63" w14:textId="77777777" w:rsidR="00953208" w:rsidRDefault="00953208" w:rsidP="00953208">
            <w:pPr>
              <w:pStyle w:val="ConsPlusNormal"/>
              <w:jc w:val="both"/>
            </w:pPr>
            <w:r>
              <w:t>Машиностроительный комплекс</w:t>
            </w:r>
          </w:p>
        </w:tc>
      </w:tr>
      <w:tr w:rsidR="00953208" w14:paraId="5211F15D" w14:textId="77777777" w:rsidTr="00A352EB">
        <w:tc>
          <w:tcPr>
            <w:tcW w:w="1134" w:type="dxa"/>
          </w:tcPr>
          <w:p w14:paraId="4D3BF939" w14:textId="77777777" w:rsidR="00953208" w:rsidRDefault="00953208" w:rsidP="00953208">
            <w:pPr>
              <w:pStyle w:val="ConsPlusNormal"/>
              <w:jc w:val="center"/>
            </w:pPr>
            <w:r>
              <w:t>2.2</w:t>
            </w:r>
          </w:p>
        </w:tc>
        <w:tc>
          <w:tcPr>
            <w:tcW w:w="7937" w:type="dxa"/>
          </w:tcPr>
          <w:p w14:paraId="10D4E2EA" w14:textId="77777777" w:rsidR="00953208" w:rsidRDefault="00953208" w:rsidP="00953208">
            <w:pPr>
              <w:pStyle w:val="ConsPlusNormal"/>
              <w:jc w:val="both"/>
            </w:pPr>
            <w:r>
              <w:t>Топливно-энергетический комплекс (ТЭК)</w:t>
            </w:r>
          </w:p>
        </w:tc>
      </w:tr>
      <w:tr w:rsidR="00953208" w14:paraId="55AA671E" w14:textId="77777777" w:rsidTr="00A352EB">
        <w:tc>
          <w:tcPr>
            <w:tcW w:w="1134" w:type="dxa"/>
          </w:tcPr>
          <w:p w14:paraId="15656C22" w14:textId="77777777" w:rsidR="00953208" w:rsidRDefault="00953208" w:rsidP="00953208">
            <w:pPr>
              <w:pStyle w:val="ConsPlusNormal"/>
              <w:jc w:val="center"/>
            </w:pPr>
            <w:r>
              <w:t>2.3</w:t>
            </w:r>
          </w:p>
        </w:tc>
        <w:tc>
          <w:tcPr>
            <w:tcW w:w="7937" w:type="dxa"/>
          </w:tcPr>
          <w:p w14:paraId="6EF204AE" w14:textId="77777777" w:rsidR="00953208" w:rsidRDefault="00953208" w:rsidP="00953208">
            <w:pPr>
              <w:pStyle w:val="ConsPlusNormal"/>
              <w:jc w:val="both"/>
            </w:pPr>
            <w:r>
              <w:t>Металлургический комплекс: черная и цветная металлургия</w:t>
            </w:r>
          </w:p>
        </w:tc>
      </w:tr>
      <w:tr w:rsidR="00953208" w14:paraId="432FA947" w14:textId="77777777" w:rsidTr="00A352EB">
        <w:tc>
          <w:tcPr>
            <w:tcW w:w="1134" w:type="dxa"/>
          </w:tcPr>
          <w:p w14:paraId="0542D6EC" w14:textId="77777777" w:rsidR="00953208" w:rsidRDefault="00953208" w:rsidP="00953208">
            <w:pPr>
              <w:pStyle w:val="ConsPlusNormal"/>
              <w:jc w:val="center"/>
            </w:pPr>
            <w:r>
              <w:t>2.4</w:t>
            </w:r>
          </w:p>
        </w:tc>
        <w:tc>
          <w:tcPr>
            <w:tcW w:w="7937" w:type="dxa"/>
          </w:tcPr>
          <w:p w14:paraId="703BDA39" w14:textId="77777777" w:rsidR="00953208" w:rsidRDefault="00953208" w:rsidP="00953208">
            <w:pPr>
              <w:pStyle w:val="ConsPlusNormal"/>
              <w:jc w:val="both"/>
            </w:pPr>
            <w:r>
              <w:t>Химико-лесной комплекс: химическая промышленность и лесопромышленный комплекс</w:t>
            </w:r>
          </w:p>
        </w:tc>
      </w:tr>
      <w:tr w:rsidR="00953208" w14:paraId="1FE948EB" w14:textId="77777777" w:rsidTr="00A352EB">
        <w:tc>
          <w:tcPr>
            <w:tcW w:w="1134" w:type="dxa"/>
          </w:tcPr>
          <w:p w14:paraId="167DEA47" w14:textId="77777777" w:rsidR="00953208" w:rsidRDefault="00953208" w:rsidP="00953208">
            <w:pPr>
              <w:pStyle w:val="ConsPlusNormal"/>
              <w:jc w:val="center"/>
            </w:pPr>
            <w:r>
              <w:t>2.5</w:t>
            </w:r>
          </w:p>
        </w:tc>
        <w:tc>
          <w:tcPr>
            <w:tcW w:w="7937" w:type="dxa"/>
          </w:tcPr>
          <w:p w14:paraId="77916554" w14:textId="77777777" w:rsidR="00953208" w:rsidRDefault="00953208" w:rsidP="00953208">
            <w:pPr>
              <w:pStyle w:val="ConsPlusNormal"/>
              <w:jc w:val="both"/>
            </w:pPr>
            <w:r>
              <w:t>Агропромышленный комплекс (АПК). Сельское хозяйство: растениеводство и животноводство. Пищевая промышленность</w:t>
            </w:r>
          </w:p>
        </w:tc>
      </w:tr>
      <w:tr w:rsidR="00953208" w14:paraId="1576CF55" w14:textId="77777777" w:rsidTr="00A352EB">
        <w:tc>
          <w:tcPr>
            <w:tcW w:w="1134" w:type="dxa"/>
          </w:tcPr>
          <w:p w14:paraId="539F2D85" w14:textId="77777777" w:rsidR="00953208" w:rsidRDefault="00953208" w:rsidP="00953208">
            <w:pPr>
              <w:pStyle w:val="ConsPlusNormal"/>
              <w:jc w:val="center"/>
            </w:pPr>
            <w:r>
              <w:t>2.6</w:t>
            </w:r>
          </w:p>
        </w:tc>
        <w:tc>
          <w:tcPr>
            <w:tcW w:w="7937" w:type="dxa"/>
          </w:tcPr>
          <w:p w14:paraId="1CA23277" w14:textId="77777777" w:rsidR="00953208" w:rsidRDefault="00953208" w:rsidP="00953208">
            <w:pPr>
              <w:pStyle w:val="ConsPlusNormal"/>
              <w:jc w:val="both"/>
            </w:pPr>
            <w:r>
              <w:t>Инфраструктурный комплекс: транспорт и связь, информационная инфраструктура; сфера обслуживания; рекреационное хозяйство</w:t>
            </w:r>
          </w:p>
        </w:tc>
      </w:tr>
      <w:tr w:rsidR="00953208" w14:paraId="302ACE98" w14:textId="77777777" w:rsidTr="00A352EB">
        <w:tc>
          <w:tcPr>
            <w:tcW w:w="1134" w:type="dxa"/>
          </w:tcPr>
          <w:p w14:paraId="09FCAA07" w14:textId="77777777" w:rsidR="00953208" w:rsidRDefault="00953208" w:rsidP="00953208">
            <w:pPr>
              <w:pStyle w:val="ConsPlusNormal"/>
              <w:jc w:val="center"/>
            </w:pPr>
            <w:r>
              <w:t>3</w:t>
            </w:r>
          </w:p>
        </w:tc>
        <w:tc>
          <w:tcPr>
            <w:tcW w:w="7937" w:type="dxa"/>
          </w:tcPr>
          <w:p w14:paraId="3D138039" w14:textId="77777777" w:rsidR="00953208" w:rsidRDefault="00953208" w:rsidP="00953208">
            <w:pPr>
              <w:pStyle w:val="ConsPlusNormal"/>
              <w:jc w:val="both"/>
            </w:pPr>
            <w:r>
              <w:t>Регионы России</w:t>
            </w:r>
          </w:p>
        </w:tc>
      </w:tr>
      <w:tr w:rsidR="00953208" w14:paraId="729D46EC" w14:textId="77777777" w:rsidTr="00A352EB">
        <w:tc>
          <w:tcPr>
            <w:tcW w:w="1134" w:type="dxa"/>
          </w:tcPr>
          <w:p w14:paraId="7544666C" w14:textId="77777777" w:rsidR="00953208" w:rsidRDefault="00953208" w:rsidP="00953208">
            <w:pPr>
              <w:pStyle w:val="ConsPlusNormal"/>
              <w:jc w:val="center"/>
            </w:pPr>
            <w:r>
              <w:t>3.1</w:t>
            </w:r>
          </w:p>
        </w:tc>
        <w:tc>
          <w:tcPr>
            <w:tcW w:w="7937" w:type="dxa"/>
          </w:tcPr>
          <w:p w14:paraId="5C1A28D4" w14:textId="77777777" w:rsidR="00953208" w:rsidRDefault="00953208" w:rsidP="00953208">
            <w:pPr>
              <w:pStyle w:val="ConsPlusNormal"/>
              <w:jc w:val="both"/>
            </w:pPr>
            <w:r>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953208" w14:paraId="27B6EC68" w14:textId="77777777" w:rsidTr="00A352EB">
        <w:tc>
          <w:tcPr>
            <w:tcW w:w="1134" w:type="dxa"/>
          </w:tcPr>
          <w:p w14:paraId="16B6B9E2" w14:textId="77777777" w:rsidR="00953208" w:rsidRDefault="00953208" w:rsidP="00953208">
            <w:pPr>
              <w:pStyle w:val="ConsPlusNormal"/>
              <w:jc w:val="center"/>
            </w:pPr>
            <w:r>
              <w:t>3.2</w:t>
            </w:r>
          </w:p>
        </w:tc>
        <w:tc>
          <w:tcPr>
            <w:tcW w:w="7937" w:type="dxa"/>
          </w:tcPr>
          <w:p w14:paraId="7B05C72C" w14:textId="77777777" w:rsidR="00953208" w:rsidRDefault="00953208" w:rsidP="00953208">
            <w:pPr>
              <w:pStyle w:val="ConsPlusNormal"/>
              <w:jc w:val="both"/>
            </w:pPr>
            <w:r>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953208" w14:paraId="71048842" w14:textId="77777777" w:rsidTr="00A352EB">
        <w:tc>
          <w:tcPr>
            <w:tcW w:w="1134" w:type="dxa"/>
          </w:tcPr>
          <w:p w14:paraId="2F980A5A" w14:textId="77777777" w:rsidR="00953208" w:rsidRDefault="00953208" w:rsidP="00953208">
            <w:pPr>
              <w:pStyle w:val="ConsPlusNormal"/>
              <w:jc w:val="center"/>
            </w:pPr>
            <w:r>
              <w:t>3.3</w:t>
            </w:r>
          </w:p>
        </w:tc>
        <w:tc>
          <w:tcPr>
            <w:tcW w:w="7937" w:type="dxa"/>
          </w:tcPr>
          <w:p w14:paraId="76D1FDDA" w14:textId="77777777" w:rsidR="00953208" w:rsidRDefault="00953208" w:rsidP="00953208">
            <w:pPr>
              <w:pStyle w:val="ConsPlusNormal"/>
              <w:jc w:val="both"/>
            </w:pPr>
            <w:r>
              <w:t>Классификация субъектов Российской Федерации по уровню социально-экономического развития</w:t>
            </w:r>
          </w:p>
        </w:tc>
      </w:tr>
      <w:tr w:rsidR="00953208" w14:paraId="0F445A82" w14:textId="77777777" w:rsidTr="00A352EB">
        <w:tc>
          <w:tcPr>
            <w:tcW w:w="1134" w:type="dxa"/>
          </w:tcPr>
          <w:p w14:paraId="55EC33C0" w14:textId="77777777" w:rsidR="00953208" w:rsidRDefault="00953208" w:rsidP="00953208">
            <w:pPr>
              <w:pStyle w:val="ConsPlusNormal"/>
              <w:jc w:val="center"/>
            </w:pPr>
            <w:r>
              <w:t>4</w:t>
            </w:r>
          </w:p>
        </w:tc>
        <w:tc>
          <w:tcPr>
            <w:tcW w:w="7937" w:type="dxa"/>
          </w:tcPr>
          <w:p w14:paraId="618A3C9E" w14:textId="77777777" w:rsidR="00953208" w:rsidRDefault="00953208" w:rsidP="00953208">
            <w:pPr>
              <w:pStyle w:val="ConsPlusNormal"/>
              <w:jc w:val="both"/>
            </w:pPr>
            <w:r>
              <w:t>Россия в современном мире</w:t>
            </w:r>
          </w:p>
        </w:tc>
      </w:tr>
      <w:tr w:rsidR="00953208" w14:paraId="3ABBE776" w14:textId="77777777" w:rsidTr="00A352EB">
        <w:tc>
          <w:tcPr>
            <w:tcW w:w="1134" w:type="dxa"/>
          </w:tcPr>
          <w:p w14:paraId="4C50F049" w14:textId="77777777" w:rsidR="00953208" w:rsidRDefault="00953208" w:rsidP="00953208">
            <w:pPr>
              <w:pStyle w:val="ConsPlusNormal"/>
              <w:jc w:val="center"/>
            </w:pPr>
            <w:r>
              <w:t>4.1</w:t>
            </w:r>
          </w:p>
        </w:tc>
        <w:tc>
          <w:tcPr>
            <w:tcW w:w="7937" w:type="dxa"/>
          </w:tcPr>
          <w:p w14:paraId="581F1029" w14:textId="77777777" w:rsidR="00953208" w:rsidRDefault="00953208" w:rsidP="00953208">
            <w:pPr>
              <w:pStyle w:val="ConsPlusNormal"/>
              <w:jc w:val="both"/>
            </w:pPr>
            <w:r>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953208" w14:paraId="2AAE8830" w14:textId="77777777" w:rsidTr="00A352EB">
        <w:tc>
          <w:tcPr>
            <w:tcW w:w="1134" w:type="dxa"/>
          </w:tcPr>
          <w:p w14:paraId="55AB694A" w14:textId="77777777" w:rsidR="00953208" w:rsidRDefault="00953208" w:rsidP="00953208">
            <w:pPr>
              <w:pStyle w:val="ConsPlusNormal"/>
              <w:jc w:val="center"/>
            </w:pPr>
            <w:r>
              <w:t>4.2</w:t>
            </w:r>
          </w:p>
        </w:tc>
        <w:tc>
          <w:tcPr>
            <w:tcW w:w="7937" w:type="dxa"/>
          </w:tcPr>
          <w:p w14:paraId="2BF32A67" w14:textId="77777777" w:rsidR="00953208" w:rsidRDefault="00953208" w:rsidP="00953208">
            <w:pPr>
              <w:pStyle w:val="ConsPlusNormal"/>
              <w:jc w:val="both"/>
            </w:pPr>
            <w:r>
              <w:t>Значение для мировой цивилизации географического пространства России как комплекса природных, культурных и экономических ценностей</w:t>
            </w:r>
          </w:p>
        </w:tc>
      </w:tr>
    </w:tbl>
    <w:p w14:paraId="04AB59F4" w14:textId="77777777" w:rsidR="00953208" w:rsidRDefault="00953208" w:rsidP="00953208">
      <w:pPr>
        <w:pStyle w:val="ConsPlusNormal"/>
        <w:jc w:val="both"/>
      </w:pPr>
    </w:p>
    <w:p w14:paraId="3CA6A82D" w14:textId="77777777" w:rsidR="00953208" w:rsidRDefault="00953208" w:rsidP="00953208">
      <w:pPr>
        <w:pStyle w:val="ConsPlusNormal"/>
        <w:ind w:firstLine="540"/>
        <w:jc w:val="both"/>
      </w:pPr>
      <w:r>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608EAB93" w14:textId="77777777" w:rsidR="00953208" w:rsidRDefault="00953208" w:rsidP="00953208">
      <w:pPr>
        <w:pStyle w:val="ConsPlusNormal"/>
        <w:jc w:val="both"/>
      </w:pPr>
    </w:p>
    <w:p w14:paraId="5C590F73" w14:textId="77777777" w:rsidR="00953208" w:rsidRDefault="00953208" w:rsidP="00953208">
      <w:pPr>
        <w:pStyle w:val="ConsPlusNormal"/>
        <w:jc w:val="right"/>
      </w:pPr>
      <w:r>
        <w:t>Таблица 21.10</w:t>
      </w:r>
    </w:p>
    <w:p w14:paraId="5FB2A1F1" w14:textId="77777777" w:rsidR="00953208" w:rsidRDefault="00953208" w:rsidP="00953208">
      <w:pPr>
        <w:pStyle w:val="ConsPlusNormal"/>
        <w:jc w:val="both"/>
      </w:pPr>
    </w:p>
    <w:p w14:paraId="62FB7B5B" w14:textId="77777777" w:rsidR="00953208" w:rsidRDefault="00953208" w:rsidP="00953208">
      <w:pPr>
        <w:pStyle w:val="ConsPlusNormal"/>
        <w:jc w:val="center"/>
      </w:pPr>
      <w:r>
        <w:t>Проверяемые на ОГЭ по географии требования</w:t>
      </w:r>
    </w:p>
    <w:p w14:paraId="64B845F9" w14:textId="77777777" w:rsidR="00953208" w:rsidRDefault="00953208" w:rsidP="00953208">
      <w:pPr>
        <w:pStyle w:val="ConsPlusNormal"/>
        <w:jc w:val="center"/>
      </w:pPr>
      <w:r>
        <w:t>к результатам освоения основной образовательной программы</w:t>
      </w:r>
    </w:p>
    <w:p w14:paraId="0C613B39" w14:textId="77777777" w:rsidR="00953208" w:rsidRDefault="00953208" w:rsidP="00953208">
      <w:pPr>
        <w:pStyle w:val="ConsPlusNormal"/>
        <w:jc w:val="center"/>
      </w:pPr>
      <w:r>
        <w:t>основного общего образования</w:t>
      </w:r>
    </w:p>
    <w:p w14:paraId="0929C46A" w14:textId="77777777" w:rsidR="00953208" w:rsidRDefault="00953208" w:rsidP="009532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53208" w14:paraId="03707461" w14:textId="77777777" w:rsidTr="00A352EB">
        <w:tc>
          <w:tcPr>
            <w:tcW w:w="1701" w:type="dxa"/>
          </w:tcPr>
          <w:p w14:paraId="2260CDA8" w14:textId="77777777" w:rsidR="00953208" w:rsidRDefault="00953208" w:rsidP="00953208">
            <w:pPr>
              <w:pStyle w:val="ConsPlusNormal"/>
              <w:jc w:val="center"/>
            </w:pPr>
            <w:r>
              <w:t xml:space="preserve">Код проверяемого </w:t>
            </w:r>
            <w:r>
              <w:lastRenderedPageBreak/>
              <w:t>требования</w:t>
            </w:r>
          </w:p>
        </w:tc>
        <w:tc>
          <w:tcPr>
            <w:tcW w:w="7370" w:type="dxa"/>
          </w:tcPr>
          <w:p w14:paraId="76BE73E1" w14:textId="77777777" w:rsidR="00953208" w:rsidRDefault="00953208" w:rsidP="00953208">
            <w:pPr>
              <w:pStyle w:val="ConsPlusNormal"/>
              <w:jc w:val="center"/>
            </w:pPr>
            <w:r>
              <w:lastRenderedPageBreak/>
              <w:t xml:space="preserve">Проверяемые требования к предметным результатам освоения основной образовательной программы основного общего образования </w:t>
            </w:r>
            <w:r>
              <w:lastRenderedPageBreak/>
              <w:t>на основе ФГОС</w:t>
            </w:r>
          </w:p>
        </w:tc>
      </w:tr>
      <w:tr w:rsidR="00953208" w14:paraId="42B3A580" w14:textId="77777777" w:rsidTr="00A352EB">
        <w:tc>
          <w:tcPr>
            <w:tcW w:w="1701" w:type="dxa"/>
          </w:tcPr>
          <w:p w14:paraId="0C2D679C" w14:textId="77777777" w:rsidR="00953208" w:rsidRDefault="00953208" w:rsidP="00953208">
            <w:pPr>
              <w:pStyle w:val="ConsPlusNormal"/>
              <w:jc w:val="center"/>
            </w:pPr>
            <w:r>
              <w:lastRenderedPageBreak/>
              <w:t>1</w:t>
            </w:r>
          </w:p>
        </w:tc>
        <w:tc>
          <w:tcPr>
            <w:tcW w:w="7370" w:type="dxa"/>
          </w:tcPr>
          <w:p w14:paraId="44EC9241" w14:textId="77777777" w:rsidR="00953208" w:rsidRDefault="00953208" w:rsidP="00953208">
            <w:pPr>
              <w:pStyle w:val="ConsPlusNormal"/>
              <w:jc w:val="both"/>
            </w:pPr>
            <w: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953208" w14:paraId="2E86EDD1" w14:textId="77777777" w:rsidTr="00A352EB">
        <w:tc>
          <w:tcPr>
            <w:tcW w:w="1701" w:type="dxa"/>
          </w:tcPr>
          <w:p w14:paraId="00E0E9D5" w14:textId="77777777" w:rsidR="00953208" w:rsidRDefault="00953208" w:rsidP="00953208">
            <w:pPr>
              <w:pStyle w:val="ConsPlusNormal"/>
              <w:jc w:val="center"/>
            </w:pPr>
            <w:r>
              <w:t>2</w:t>
            </w:r>
          </w:p>
        </w:tc>
        <w:tc>
          <w:tcPr>
            <w:tcW w:w="7370" w:type="dxa"/>
          </w:tcPr>
          <w:p w14:paraId="4F774B0C" w14:textId="77777777" w:rsidR="00953208" w:rsidRDefault="00953208" w:rsidP="00953208">
            <w:pPr>
              <w:pStyle w:val="ConsPlusNormal"/>
              <w:jc w:val="both"/>
            </w:pPr>
            <w:r>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953208" w14:paraId="5245DE2F" w14:textId="77777777" w:rsidTr="00A352EB">
        <w:tc>
          <w:tcPr>
            <w:tcW w:w="1701" w:type="dxa"/>
          </w:tcPr>
          <w:p w14:paraId="095E43CB" w14:textId="77777777" w:rsidR="00953208" w:rsidRDefault="00953208" w:rsidP="00953208">
            <w:pPr>
              <w:pStyle w:val="ConsPlusNormal"/>
              <w:jc w:val="center"/>
            </w:pPr>
            <w:r>
              <w:t>3</w:t>
            </w:r>
          </w:p>
        </w:tc>
        <w:tc>
          <w:tcPr>
            <w:tcW w:w="7370" w:type="dxa"/>
          </w:tcPr>
          <w:p w14:paraId="005B868F" w14:textId="77777777" w:rsidR="00953208" w:rsidRDefault="00953208" w:rsidP="00953208">
            <w:pPr>
              <w:pStyle w:val="ConsPlusNormal"/>
              <w:jc w:val="both"/>
            </w:pPr>
            <w:r>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953208" w14:paraId="1A500FD9" w14:textId="77777777" w:rsidTr="00A352EB">
        <w:tc>
          <w:tcPr>
            <w:tcW w:w="1701" w:type="dxa"/>
          </w:tcPr>
          <w:p w14:paraId="5D69A0CB" w14:textId="77777777" w:rsidR="00953208" w:rsidRDefault="00953208" w:rsidP="00953208">
            <w:pPr>
              <w:pStyle w:val="ConsPlusNormal"/>
              <w:jc w:val="center"/>
            </w:pPr>
            <w:r>
              <w:t>4</w:t>
            </w:r>
          </w:p>
        </w:tc>
        <w:tc>
          <w:tcPr>
            <w:tcW w:w="7370" w:type="dxa"/>
          </w:tcPr>
          <w:p w14:paraId="384A6D4E" w14:textId="77777777" w:rsidR="00953208" w:rsidRDefault="00953208" w:rsidP="00953208">
            <w:pPr>
              <w:pStyle w:val="ConsPlusNormal"/>
              <w:jc w:val="both"/>
            </w:pPr>
            <w:r>
              <w:t>Умение сравнивать изученные географические объекты, явления и процессы на основе выделения их существенных признаков</w:t>
            </w:r>
          </w:p>
        </w:tc>
      </w:tr>
      <w:tr w:rsidR="00953208" w14:paraId="3C673F2A" w14:textId="77777777" w:rsidTr="00A352EB">
        <w:tc>
          <w:tcPr>
            <w:tcW w:w="1701" w:type="dxa"/>
          </w:tcPr>
          <w:p w14:paraId="0C7CA864" w14:textId="77777777" w:rsidR="00953208" w:rsidRDefault="00953208" w:rsidP="00953208">
            <w:pPr>
              <w:pStyle w:val="ConsPlusNormal"/>
              <w:jc w:val="center"/>
            </w:pPr>
            <w:r>
              <w:t>5</w:t>
            </w:r>
          </w:p>
        </w:tc>
        <w:tc>
          <w:tcPr>
            <w:tcW w:w="7370" w:type="dxa"/>
          </w:tcPr>
          <w:p w14:paraId="2554AC6B" w14:textId="77777777" w:rsidR="00953208" w:rsidRDefault="00953208" w:rsidP="00953208">
            <w:pPr>
              <w:pStyle w:val="ConsPlusNormal"/>
              <w:jc w:val="both"/>
            </w:pPr>
            <w:r>
              <w:t>Умение классифицировать географические объекты и явления на основе их известных характерных свойств</w:t>
            </w:r>
          </w:p>
        </w:tc>
      </w:tr>
      <w:tr w:rsidR="00953208" w14:paraId="71B25FCA" w14:textId="77777777" w:rsidTr="00A352EB">
        <w:tc>
          <w:tcPr>
            <w:tcW w:w="1701" w:type="dxa"/>
          </w:tcPr>
          <w:p w14:paraId="5FEF143C" w14:textId="77777777" w:rsidR="00953208" w:rsidRDefault="00953208" w:rsidP="00953208">
            <w:pPr>
              <w:pStyle w:val="ConsPlusNormal"/>
              <w:jc w:val="center"/>
            </w:pPr>
            <w:r>
              <w:t>6</w:t>
            </w:r>
          </w:p>
        </w:tc>
        <w:tc>
          <w:tcPr>
            <w:tcW w:w="7370" w:type="dxa"/>
          </w:tcPr>
          <w:p w14:paraId="71E823CD" w14:textId="77777777" w:rsidR="00953208" w:rsidRDefault="00953208" w:rsidP="00953208">
            <w:pPr>
              <w:pStyle w:val="ConsPlusNormal"/>
              <w:jc w:val="both"/>
            </w:pPr>
            <w:r>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953208" w14:paraId="509670C1" w14:textId="77777777" w:rsidTr="00A352EB">
        <w:tc>
          <w:tcPr>
            <w:tcW w:w="1701" w:type="dxa"/>
          </w:tcPr>
          <w:p w14:paraId="6311AD02" w14:textId="77777777" w:rsidR="00953208" w:rsidRDefault="00953208" w:rsidP="00953208">
            <w:pPr>
              <w:pStyle w:val="ConsPlusNormal"/>
              <w:jc w:val="center"/>
            </w:pPr>
            <w:r>
              <w:t>7</w:t>
            </w:r>
          </w:p>
        </w:tc>
        <w:tc>
          <w:tcPr>
            <w:tcW w:w="7370" w:type="dxa"/>
          </w:tcPr>
          <w:p w14:paraId="382723D5" w14:textId="77777777" w:rsidR="00953208" w:rsidRDefault="00953208" w:rsidP="00953208">
            <w:pPr>
              <w:pStyle w:val="ConsPlusNormal"/>
              <w:jc w:val="both"/>
            </w:pPr>
            <w:r>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953208" w14:paraId="03B579AD" w14:textId="77777777" w:rsidTr="00A352EB">
        <w:tc>
          <w:tcPr>
            <w:tcW w:w="1701" w:type="dxa"/>
          </w:tcPr>
          <w:p w14:paraId="367075CE" w14:textId="77777777" w:rsidR="00953208" w:rsidRDefault="00953208" w:rsidP="00953208">
            <w:pPr>
              <w:pStyle w:val="ConsPlusNormal"/>
              <w:jc w:val="center"/>
            </w:pPr>
            <w:r>
              <w:t>8</w:t>
            </w:r>
          </w:p>
        </w:tc>
        <w:tc>
          <w:tcPr>
            <w:tcW w:w="7370" w:type="dxa"/>
          </w:tcPr>
          <w:p w14:paraId="13642393" w14:textId="77777777" w:rsidR="00953208" w:rsidRDefault="00953208" w:rsidP="00953208">
            <w:pPr>
              <w:pStyle w:val="ConsPlusNormal"/>
              <w:jc w:val="both"/>
            </w:pPr>
            <w:r>
              <w:t>Умение объяснять влияние изученных географических объектов и явлений на качество жизни человека и качество окружающей среды</w:t>
            </w:r>
          </w:p>
        </w:tc>
      </w:tr>
      <w:tr w:rsidR="00953208" w14:paraId="6923D215" w14:textId="77777777" w:rsidTr="00A352EB">
        <w:tc>
          <w:tcPr>
            <w:tcW w:w="1701" w:type="dxa"/>
          </w:tcPr>
          <w:p w14:paraId="640988F5" w14:textId="77777777" w:rsidR="00953208" w:rsidRDefault="00953208" w:rsidP="00953208">
            <w:pPr>
              <w:pStyle w:val="ConsPlusNormal"/>
              <w:jc w:val="center"/>
            </w:pPr>
            <w:r>
              <w:t>9</w:t>
            </w:r>
          </w:p>
        </w:tc>
        <w:tc>
          <w:tcPr>
            <w:tcW w:w="7370" w:type="dxa"/>
          </w:tcPr>
          <w:p w14:paraId="5CD81829" w14:textId="77777777" w:rsidR="00953208" w:rsidRDefault="00953208" w:rsidP="00953208">
            <w:pPr>
              <w:pStyle w:val="ConsPlusNormal"/>
              <w:jc w:val="both"/>
            </w:pPr>
            <w:r>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953208" w14:paraId="6B650748" w14:textId="77777777" w:rsidTr="00A352EB">
        <w:tc>
          <w:tcPr>
            <w:tcW w:w="1701" w:type="dxa"/>
          </w:tcPr>
          <w:p w14:paraId="1E3F4CC4" w14:textId="77777777" w:rsidR="00953208" w:rsidRDefault="00953208" w:rsidP="00953208">
            <w:pPr>
              <w:pStyle w:val="ConsPlusNormal"/>
              <w:jc w:val="center"/>
            </w:pPr>
            <w:r>
              <w:t>10</w:t>
            </w:r>
          </w:p>
        </w:tc>
        <w:tc>
          <w:tcPr>
            <w:tcW w:w="7370" w:type="dxa"/>
          </w:tcPr>
          <w:p w14:paraId="7D70CC92" w14:textId="77777777" w:rsidR="00953208" w:rsidRDefault="00953208" w:rsidP="00953208">
            <w:pPr>
              <w:pStyle w:val="ConsPlusNormal"/>
              <w:jc w:val="both"/>
            </w:pPr>
            <w:r>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953208" w14:paraId="1F53E2BF" w14:textId="77777777" w:rsidTr="00A352EB">
        <w:tc>
          <w:tcPr>
            <w:tcW w:w="1701" w:type="dxa"/>
          </w:tcPr>
          <w:p w14:paraId="1DD533F1" w14:textId="77777777" w:rsidR="00953208" w:rsidRDefault="00953208" w:rsidP="00953208">
            <w:pPr>
              <w:pStyle w:val="ConsPlusNormal"/>
              <w:jc w:val="center"/>
            </w:pPr>
            <w:r>
              <w:t>11</w:t>
            </w:r>
          </w:p>
        </w:tc>
        <w:tc>
          <w:tcPr>
            <w:tcW w:w="7370" w:type="dxa"/>
          </w:tcPr>
          <w:p w14:paraId="173675DA" w14:textId="77777777" w:rsidR="00953208" w:rsidRDefault="00953208" w:rsidP="00953208">
            <w:pPr>
              <w:pStyle w:val="ConsPlusNormal"/>
              <w:jc w:val="both"/>
            </w:pPr>
            <w:r>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953208" w14:paraId="6B8BD26C" w14:textId="77777777" w:rsidTr="00A352EB">
        <w:tc>
          <w:tcPr>
            <w:tcW w:w="1701" w:type="dxa"/>
          </w:tcPr>
          <w:p w14:paraId="702E75DA" w14:textId="77777777" w:rsidR="00953208" w:rsidRDefault="00953208" w:rsidP="00953208">
            <w:pPr>
              <w:pStyle w:val="ConsPlusNormal"/>
              <w:jc w:val="center"/>
            </w:pPr>
            <w:r>
              <w:t>12</w:t>
            </w:r>
          </w:p>
        </w:tc>
        <w:tc>
          <w:tcPr>
            <w:tcW w:w="7370" w:type="dxa"/>
          </w:tcPr>
          <w:p w14:paraId="416C1C70" w14:textId="77777777" w:rsidR="00953208" w:rsidRDefault="00953208" w:rsidP="00953208">
            <w:pPr>
              <w:pStyle w:val="ConsPlusNormal"/>
              <w:jc w:val="both"/>
            </w:pPr>
            <w:r>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6E145BFD" w14:textId="77777777" w:rsidR="00953208" w:rsidRDefault="00953208" w:rsidP="00953208">
      <w:pPr>
        <w:pStyle w:val="ConsPlusNormal"/>
        <w:jc w:val="both"/>
      </w:pPr>
    </w:p>
    <w:p w14:paraId="1E19E256" w14:textId="77777777" w:rsidR="00953208" w:rsidRDefault="00953208" w:rsidP="00953208">
      <w:pPr>
        <w:pStyle w:val="ConsPlusNormal"/>
        <w:jc w:val="right"/>
      </w:pPr>
      <w:r>
        <w:t>Таблица 21.11</w:t>
      </w:r>
    </w:p>
    <w:p w14:paraId="620CC698" w14:textId="77777777" w:rsidR="00953208" w:rsidRDefault="00953208" w:rsidP="00953208">
      <w:pPr>
        <w:pStyle w:val="ConsPlusNormal"/>
        <w:jc w:val="both"/>
      </w:pPr>
    </w:p>
    <w:p w14:paraId="1F2BAEC1" w14:textId="77777777" w:rsidR="00953208" w:rsidRDefault="00953208" w:rsidP="00953208">
      <w:pPr>
        <w:pStyle w:val="ConsPlusNormal"/>
        <w:jc w:val="center"/>
      </w:pPr>
      <w:r>
        <w:t>Перечень элементов содержания, проверяемых на ОГЭ</w:t>
      </w:r>
    </w:p>
    <w:p w14:paraId="69DBED6A" w14:textId="77777777" w:rsidR="00953208" w:rsidRDefault="00953208" w:rsidP="00953208">
      <w:pPr>
        <w:pStyle w:val="ConsPlusNormal"/>
        <w:jc w:val="center"/>
      </w:pPr>
      <w:r>
        <w:t>по географии</w:t>
      </w:r>
    </w:p>
    <w:p w14:paraId="352FEA67" w14:textId="77777777" w:rsidR="00953208" w:rsidRDefault="00953208" w:rsidP="009532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953208" w14:paraId="61E8F750" w14:textId="77777777" w:rsidTr="00A352EB">
        <w:tc>
          <w:tcPr>
            <w:tcW w:w="1077" w:type="dxa"/>
          </w:tcPr>
          <w:p w14:paraId="0A4044AB" w14:textId="77777777" w:rsidR="00953208" w:rsidRDefault="00953208" w:rsidP="00953208">
            <w:pPr>
              <w:pStyle w:val="ConsPlusNormal"/>
              <w:jc w:val="center"/>
            </w:pPr>
            <w:r>
              <w:t>Код</w:t>
            </w:r>
          </w:p>
        </w:tc>
        <w:tc>
          <w:tcPr>
            <w:tcW w:w="7994" w:type="dxa"/>
          </w:tcPr>
          <w:p w14:paraId="5E970007" w14:textId="77777777" w:rsidR="00953208" w:rsidRDefault="00953208" w:rsidP="00953208">
            <w:pPr>
              <w:pStyle w:val="ConsPlusNormal"/>
              <w:jc w:val="center"/>
            </w:pPr>
            <w:r>
              <w:t>Проверяемый элемент содержания</w:t>
            </w:r>
          </w:p>
        </w:tc>
      </w:tr>
      <w:tr w:rsidR="00953208" w14:paraId="17DB1958" w14:textId="77777777" w:rsidTr="00A352EB">
        <w:tc>
          <w:tcPr>
            <w:tcW w:w="1077" w:type="dxa"/>
          </w:tcPr>
          <w:p w14:paraId="4164B20C" w14:textId="77777777" w:rsidR="00953208" w:rsidRDefault="00953208" w:rsidP="00953208">
            <w:pPr>
              <w:pStyle w:val="ConsPlusNormal"/>
              <w:jc w:val="center"/>
            </w:pPr>
            <w:r>
              <w:t>1</w:t>
            </w:r>
          </w:p>
        </w:tc>
        <w:tc>
          <w:tcPr>
            <w:tcW w:w="7994" w:type="dxa"/>
          </w:tcPr>
          <w:p w14:paraId="4F0F451C" w14:textId="77777777" w:rsidR="00953208" w:rsidRDefault="00953208" w:rsidP="00953208">
            <w:pPr>
              <w:pStyle w:val="ConsPlusNormal"/>
              <w:jc w:val="both"/>
            </w:pPr>
            <w:r>
              <w:t>Раздел 1. Географическое изучение Земли</w:t>
            </w:r>
          </w:p>
        </w:tc>
      </w:tr>
      <w:tr w:rsidR="00953208" w14:paraId="67FCCAB9" w14:textId="77777777" w:rsidTr="00A352EB">
        <w:tc>
          <w:tcPr>
            <w:tcW w:w="1077" w:type="dxa"/>
          </w:tcPr>
          <w:p w14:paraId="4B67F419" w14:textId="77777777" w:rsidR="00953208" w:rsidRDefault="00953208" w:rsidP="00953208">
            <w:pPr>
              <w:pStyle w:val="ConsPlusNormal"/>
              <w:jc w:val="center"/>
            </w:pPr>
            <w:r>
              <w:t>1.1</w:t>
            </w:r>
          </w:p>
        </w:tc>
        <w:tc>
          <w:tcPr>
            <w:tcW w:w="7994" w:type="dxa"/>
          </w:tcPr>
          <w:p w14:paraId="6E0C4696" w14:textId="77777777" w:rsidR="00953208" w:rsidRDefault="00953208" w:rsidP="00953208">
            <w:pPr>
              <w:pStyle w:val="ConsPlusNormal"/>
              <w:jc w:val="both"/>
            </w:pPr>
            <w:r>
              <w:t>География - наука о планете Земля</w:t>
            </w:r>
          </w:p>
        </w:tc>
      </w:tr>
      <w:tr w:rsidR="00953208" w14:paraId="5DA7EFDC" w14:textId="77777777" w:rsidTr="00A352EB">
        <w:tc>
          <w:tcPr>
            <w:tcW w:w="1077" w:type="dxa"/>
          </w:tcPr>
          <w:p w14:paraId="67F9FA24" w14:textId="77777777" w:rsidR="00953208" w:rsidRDefault="00953208" w:rsidP="00953208">
            <w:pPr>
              <w:pStyle w:val="ConsPlusNormal"/>
              <w:jc w:val="center"/>
            </w:pPr>
            <w:r>
              <w:t>1.2</w:t>
            </w:r>
          </w:p>
        </w:tc>
        <w:tc>
          <w:tcPr>
            <w:tcW w:w="7994" w:type="dxa"/>
          </w:tcPr>
          <w:p w14:paraId="7BFE163C" w14:textId="77777777" w:rsidR="00953208" w:rsidRDefault="00953208" w:rsidP="00953208">
            <w:pPr>
              <w:pStyle w:val="ConsPlusNormal"/>
              <w:jc w:val="both"/>
            </w:pPr>
            <w:r>
              <w:t>История географических открытий</w:t>
            </w:r>
          </w:p>
        </w:tc>
      </w:tr>
      <w:tr w:rsidR="00953208" w14:paraId="7350D0A4" w14:textId="77777777" w:rsidTr="00A352EB">
        <w:tc>
          <w:tcPr>
            <w:tcW w:w="1077" w:type="dxa"/>
          </w:tcPr>
          <w:p w14:paraId="0EA9B2B3" w14:textId="77777777" w:rsidR="00953208" w:rsidRDefault="00953208" w:rsidP="00953208">
            <w:pPr>
              <w:pStyle w:val="ConsPlusNormal"/>
              <w:jc w:val="center"/>
            </w:pPr>
            <w:r>
              <w:t>2</w:t>
            </w:r>
          </w:p>
        </w:tc>
        <w:tc>
          <w:tcPr>
            <w:tcW w:w="7994" w:type="dxa"/>
          </w:tcPr>
          <w:p w14:paraId="1F394676" w14:textId="77777777" w:rsidR="00953208" w:rsidRDefault="00953208" w:rsidP="00953208">
            <w:pPr>
              <w:pStyle w:val="ConsPlusNormal"/>
              <w:jc w:val="both"/>
            </w:pPr>
            <w:r>
              <w:t>Раздел 2. Изображения земной поверхности</w:t>
            </w:r>
          </w:p>
        </w:tc>
      </w:tr>
      <w:tr w:rsidR="00953208" w14:paraId="1F450DF3" w14:textId="77777777" w:rsidTr="00A352EB">
        <w:tc>
          <w:tcPr>
            <w:tcW w:w="1077" w:type="dxa"/>
          </w:tcPr>
          <w:p w14:paraId="7E61111F" w14:textId="77777777" w:rsidR="00953208" w:rsidRDefault="00953208" w:rsidP="00953208">
            <w:pPr>
              <w:pStyle w:val="ConsPlusNormal"/>
              <w:jc w:val="center"/>
            </w:pPr>
            <w:r>
              <w:t>2.1</w:t>
            </w:r>
          </w:p>
        </w:tc>
        <w:tc>
          <w:tcPr>
            <w:tcW w:w="7994" w:type="dxa"/>
          </w:tcPr>
          <w:p w14:paraId="6CDAC1AD" w14:textId="77777777" w:rsidR="00953208" w:rsidRDefault="00953208" w:rsidP="00953208">
            <w:pPr>
              <w:pStyle w:val="ConsPlusNormal"/>
              <w:jc w:val="both"/>
            </w:pPr>
            <w:r>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953208" w14:paraId="60DE4A49" w14:textId="77777777" w:rsidTr="00A352EB">
        <w:tc>
          <w:tcPr>
            <w:tcW w:w="1077" w:type="dxa"/>
          </w:tcPr>
          <w:p w14:paraId="3734DFBF" w14:textId="77777777" w:rsidR="00953208" w:rsidRDefault="00953208" w:rsidP="00953208">
            <w:pPr>
              <w:pStyle w:val="ConsPlusNormal"/>
              <w:jc w:val="center"/>
            </w:pPr>
            <w:r>
              <w:t>3</w:t>
            </w:r>
          </w:p>
        </w:tc>
        <w:tc>
          <w:tcPr>
            <w:tcW w:w="7994" w:type="dxa"/>
          </w:tcPr>
          <w:p w14:paraId="02786C45" w14:textId="77777777" w:rsidR="00953208" w:rsidRDefault="00953208" w:rsidP="00953208">
            <w:pPr>
              <w:pStyle w:val="ConsPlusNormal"/>
              <w:jc w:val="both"/>
            </w:pPr>
            <w:r>
              <w:t>Раздел 3. Земля - планета Солнечной системы</w:t>
            </w:r>
          </w:p>
        </w:tc>
      </w:tr>
      <w:tr w:rsidR="00953208" w14:paraId="328C56C0" w14:textId="77777777" w:rsidTr="00A352EB">
        <w:tc>
          <w:tcPr>
            <w:tcW w:w="1077" w:type="dxa"/>
          </w:tcPr>
          <w:p w14:paraId="4AD4CDB4" w14:textId="77777777" w:rsidR="00953208" w:rsidRDefault="00953208" w:rsidP="00953208">
            <w:pPr>
              <w:pStyle w:val="ConsPlusNormal"/>
              <w:jc w:val="center"/>
            </w:pPr>
            <w:r>
              <w:t>3.1</w:t>
            </w:r>
          </w:p>
        </w:tc>
        <w:tc>
          <w:tcPr>
            <w:tcW w:w="7994" w:type="dxa"/>
          </w:tcPr>
          <w:p w14:paraId="60E4548C" w14:textId="77777777" w:rsidR="00953208" w:rsidRDefault="00953208" w:rsidP="00953208">
            <w:pPr>
              <w:pStyle w:val="ConsPlusNormal"/>
              <w:jc w:val="both"/>
            </w:pPr>
            <w:r>
              <w:t>Земля - планета Солнечной системы. Форма, размеры, движение Земли, их географические следствия</w:t>
            </w:r>
          </w:p>
        </w:tc>
      </w:tr>
      <w:tr w:rsidR="00953208" w14:paraId="21FFA9D4" w14:textId="77777777" w:rsidTr="00A352EB">
        <w:tc>
          <w:tcPr>
            <w:tcW w:w="1077" w:type="dxa"/>
          </w:tcPr>
          <w:p w14:paraId="4CE8E010" w14:textId="77777777" w:rsidR="00953208" w:rsidRDefault="00953208" w:rsidP="00953208">
            <w:pPr>
              <w:pStyle w:val="ConsPlusNormal"/>
              <w:jc w:val="center"/>
            </w:pPr>
            <w:r>
              <w:t>4</w:t>
            </w:r>
          </w:p>
        </w:tc>
        <w:tc>
          <w:tcPr>
            <w:tcW w:w="7994" w:type="dxa"/>
          </w:tcPr>
          <w:p w14:paraId="1CE89743" w14:textId="77777777" w:rsidR="00953208" w:rsidRDefault="00953208" w:rsidP="00953208">
            <w:pPr>
              <w:pStyle w:val="ConsPlusNormal"/>
              <w:jc w:val="both"/>
            </w:pPr>
            <w:r>
              <w:t>Раздел 4. Оболочки Земли</w:t>
            </w:r>
          </w:p>
        </w:tc>
      </w:tr>
      <w:tr w:rsidR="00953208" w14:paraId="5C7C9DB5" w14:textId="77777777" w:rsidTr="00A352EB">
        <w:tc>
          <w:tcPr>
            <w:tcW w:w="1077" w:type="dxa"/>
          </w:tcPr>
          <w:p w14:paraId="6822DE3D" w14:textId="77777777" w:rsidR="00953208" w:rsidRDefault="00953208" w:rsidP="00953208">
            <w:pPr>
              <w:pStyle w:val="ConsPlusNormal"/>
              <w:jc w:val="center"/>
            </w:pPr>
            <w:r>
              <w:t>4.1</w:t>
            </w:r>
          </w:p>
        </w:tc>
        <w:tc>
          <w:tcPr>
            <w:tcW w:w="7994" w:type="dxa"/>
          </w:tcPr>
          <w:p w14:paraId="1CB4BB28" w14:textId="77777777" w:rsidR="00953208" w:rsidRDefault="00953208" w:rsidP="00953208">
            <w:pPr>
              <w:pStyle w:val="ConsPlusNormal"/>
              <w:jc w:val="both"/>
            </w:pPr>
            <w:r>
              <w:t>Литосфера</w:t>
            </w:r>
          </w:p>
        </w:tc>
      </w:tr>
      <w:tr w:rsidR="00953208" w14:paraId="3DEE27B8" w14:textId="77777777" w:rsidTr="00A352EB">
        <w:tc>
          <w:tcPr>
            <w:tcW w:w="1077" w:type="dxa"/>
          </w:tcPr>
          <w:p w14:paraId="33BB2117" w14:textId="77777777" w:rsidR="00953208" w:rsidRDefault="00953208" w:rsidP="00953208">
            <w:pPr>
              <w:pStyle w:val="ConsPlusNormal"/>
              <w:jc w:val="center"/>
            </w:pPr>
            <w:r>
              <w:t>4.1.1</w:t>
            </w:r>
          </w:p>
        </w:tc>
        <w:tc>
          <w:tcPr>
            <w:tcW w:w="7994" w:type="dxa"/>
          </w:tcPr>
          <w:p w14:paraId="2CF13E42" w14:textId="77777777" w:rsidR="00953208" w:rsidRDefault="00953208" w:rsidP="00953208">
            <w:pPr>
              <w:pStyle w:val="ConsPlusNormal"/>
              <w:jc w:val="both"/>
            </w:pPr>
            <w:r>
              <w:t>Внутреннее строение Земли. Минералы и горные породы. История Земли как планеты. Литосферные плиты и их движение. Сейсмические пояса</w:t>
            </w:r>
          </w:p>
        </w:tc>
      </w:tr>
      <w:tr w:rsidR="00953208" w14:paraId="0D495ACC" w14:textId="77777777" w:rsidTr="00A352EB">
        <w:tc>
          <w:tcPr>
            <w:tcW w:w="1077" w:type="dxa"/>
          </w:tcPr>
          <w:p w14:paraId="74768B18" w14:textId="77777777" w:rsidR="00953208" w:rsidRDefault="00953208" w:rsidP="00953208">
            <w:pPr>
              <w:pStyle w:val="ConsPlusNormal"/>
              <w:jc w:val="center"/>
            </w:pPr>
            <w:r>
              <w:t>4.1.2</w:t>
            </w:r>
          </w:p>
        </w:tc>
        <w:tc>
          <w:tcPr>
            <w:tcW w:w="7994" w:type="dxa"/>
          </w:tcPr>
          <w:p w14:paraId="02C2FBFA" w14:textId="77777777" w:rsidR="00953208" w:rsidRDefault="00953208" w:rsidP="00953208">
            <w:pPr>
              <w:pStyle w:val="ConsPlusNormal"/>
              <w:jc w:val="both"/>
            </w:pPr>
            <w:r>
              <w:t>Внешние и внутренние процессы рельефообразования. Рельеф земной поверхности и дна Мирового океана. Полезные ископаемые</w:t>
            </w:r>
          </w:p>
        </w:tc>
      </w:tr>
      <w:tr w:rsidR="00953208" w14:paraId="556BBA6D" w14:textId="77777777" w:rsidTr="00A352EB">
        <w:tc>
          <w:tcPr>
            <w:tcW w:w="1077" w:type="dxa"/>
          </w:tcPr>
          <w:p w14:paraId="522D07B2" w14:textId="77777777" w:rsidR="00953208" w:rsidRDefault="00953208" w:rsidP="00953208">
            <w:pPr>
              <w:pStyle w:val="ConsPlusNormal"/>
              <w:jc w:val="center"/>
            </w:pPr>
            <w:r>
              <w:t>4.2</w:t>
            </w:r>
          </w:p>
        </w:tc>
        <w:tc>
          <w:tcPr>
            <w:tcW w:w="7994" w:type="dxa"/>
          </w:tcPr>
          <w:p w14:paraId="248D225B" w14:textId="77777777" w:rsidR="00953208" w:rsidRDefault="00953208" w:rsidP="00953208">
            <w:pPr>
              <w:pStyle w:val="ConsPlusNormal"/>
              <w:jc w:val="both"/>
            </w:pPr>
            <w:r>
              <w:t>Гидросфера</w:t>
            </w:r>
          </w:p>
        </w:tc>
      </w:tr>
      <w:tr w:rsidR="00953208" w14:paraId="4377110B" w14:textId="77777777" w:rsidTr="00A352EB">
        <w:tc>
          <w:tcPr>
            <w:tcW w:w="1077" w:type="dxa"/>
          </w:tcPr>
          <w:p w14:paraId="20DBB85F" w14:textId="77777777" w:rsidR="00953208" w:rsidRDefault="00953208" w:rsidP="00953208">
            <w:pPr>
              <w:pStyle w:val="ConsPlusNormal"/>
              <w:jc w:val="center"/>
            </w:pPr>
            <w:r>
              <w:t>4.2.1</w:t>
            </w:r>
          </w:p>
        </w:tc>
        <w:tc>
          <w:tcPr>
            <w:tcW w:w="7994" w:type="dxa"/>
          </w:tcPr>
          <w:p w14:paraId="283CE702" w14:textId="77777777" w:rsidR="00953208" w:rsidRDefault="00953208" w:rsidP="00953208">
            <w:pPr>
              <w:pStyle w:val="ConsPlusNormal"/>
              <w:jc w:val="both"/>
            </w:pPr>
            <w:r>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953208" w14:paraId="5CA6AA03" w14:textId="77777777" w:rsidTr="00A352EB">
        <w:tc>
          <w:tcPr>
            <w:tcW w:w="1077" w:type="dxa"/>
          </w:tcPr>
          <w:p w14:paraId="49D59A41" w14:textId="77777777" w:rsidR="00953208" w:rsidRDefault="00953208" w:rsidP="00953208">
            <w:pPr>
              <w:pStyle w:val="ConsPlusNormal"/>
              <w:jc w:val="center"/>
            </w:pPr>
            <w:r>
              <w:t>4.2.2</w:t>
            </w:r>
          </w:p>
        </w:tc>
        <w:tc>
          <w:tcPr>
            <w:tcW w:w="7994" w:type="dxa"/>
          </w:tcPr>
          <w:p w14:paraId="228B7F7D" w14:textId="77777777" w:rsidR="00953208" w:rsidRDefault="00953208" w:rsidP="00953208">
            <w:pPr>
              <w:pStyle w:val="ConsPlusNormal"/>
              <w:jc w:val="both"/>
            </w:pPr>
            <w:r>
              <w:t>Воды суши. Реки. Озера. Болота. Подземные воды. Ледники. Многолетняя мерзлота</w:t>
            </w:r>
          </w:p>
        </w:tc>
      </w:tr>
      <w:tr w:rsidR="00953208" w14:paraId="4F7D4E53" w14:textId="77777777" w:rsidTr="00A352EB">
        <w:tc>
          <w:tcPr>
            <w:tcW w:w="1077" w:type="dxa"/>
          </w:tcPr>
          <w:p w14:paraId="00D5197F" w14:textId="77777777" w:rsidR="00953208" w:rsidRDefault="00953208" w:rsidP="00953208">
            <w:pPr>
              <w:pStyle w:val="ConsPlusNormal"/>
              <w:jc w:val="center"/>
            </w:pPr>
            <w:r>
              <w:t>4.3</w:t>
            </w:r>
          </w:p>
        </w:tc>
        <w:tc>
          <w:tcPr>
            <w:tcW w:w="7994" w:type="dxa"/>
          </w:tcPr>
          <w:p w14:paraId="0A3FDFE7" w14:textId="77777777" w:rsidR="00953208" w:rsidRDefault="00953208" w:rsidP="00953208">
            <w:pPr>
              <w:pStyle w:val="ConsPlusNormal"/>
              <w:jc w:val="both"/>
            </w:pPr>
            <w:r>
              <w:t>Атмосфера</w:t>
            </w:r>
          </w:p>
        </w:tc>
      </w:tr>
      <w:tr w:rsidR="00953208" w14:paraId="023BFF57" w14:textId="77777777" w:rsidTr="00A352EB">
        <w:tc>
          <w:tcPr>
            <w:tcW w:w="1077" w:type="dxa"/>
          </w:tcPr>
          <w:p w14:paraId="1532AE58" w14:textId="77777777" w:rsidR="00953208" w:rsidRDefault="00953208" w:rsidP="00953208">
            <w:pPr>
              <w:pStyle w:val="ConsPlusNormal"/>
              <w:jc w:val="center"/>
            </w:pPr>
            <w:r>
              <w:t>4.3.1</w:t>
            </w:r>
          </w:p>
        </w:tc>
        <w:tc>
          <w:tcPr>
            <w:tcW w:w="7994" w:type="dxa"/>
          </w:tcPr>
          <w:p w14:paraId="54571C37" w14:textId="77777777" w:rsidR="00953208" w:rsidRDefault="00953208" w:rsidP="00953208">
            <w:pPr>
              <w:pStyle w:val="ConsPlusNormal"/>
              <w:jc w:val="both"/>
            </w:pPr>
            <w:r>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14:paraId="2CE2574D" w14:textId="77777777" w:rsidR="00953208" w:rsidRDefault="00953208" w:rsidP="00953208">
            <w:pPr>
              <w:pStyle w:val="ConsPlusNormal"/>
              <w:jc w:val="both"/>
            </w:pPr>
            <w:r>
              <w:t>Закономерности распределения температуры воздуха, атмосферных осадков. Воздушные массы, их типы. Преобладающие ветры</w:t>
            </w:r>
          </w:p>
        </w:tc>
      </w:tr>
      <w:tr w:rsidR="00953208" w14:paraId="1CF1FE16" w14:textId="77777777" w:rsidTr="00A352EB">
        <w:tc>
          <w:tcPr>
            <w:tcW w:w="1077" w:type="dxa"/>
          </w:tcPr>
          <w:p w14:paraId="52BF6254" w14:textId="77777777" w:rsidR="00953208" w:rsidRDefault="00953208" w:rsidP="00953208">
            <w:pPr>
              <w:pStyle w:val="ConsPlusNormal"/>
              <w:jc w:val="center"/>
            </w:pPr>
            <w:r>
              <w:t>4.3.2</w:t>
            </w:r>
          </w:p>
        </w:tc>
        <w:tc>
          <w:tcPr>
            <w:tcW w:w="7994" w:type="dxa"/>
          </w:tcPr>
          <w:p w14:paraId="132C136D" w14:textId="77777777" w:rsidR="00953208" w:rsidRDefault="00953208" w:rsidP="00953208">
            <w:pPr>
              <w:pStyle w:val="ConsPlusNormal"/>
              <w:jc w:val="both"/>
            </w:pPr>
            <w:r>
              <w:t>Климат и климатообразующие факторы. Разнообразие климата на Земле</w:t>
            </w:r>
          </w:p>
        </w:tc>
      </w:tr>
      <w:tr w:rsidR="00953208" w14:paraId="16DD59E4" w14:textId="77777777" w:rsidTr="00A352EB">
        <w:tc>
          <w:tcPr>
            <w:tcW w:w="1077" w:type="dxa"/>
          </w:tcPr>
          <w:p w14:paraId="0AAD6265" w14:textId="77777777" w:rsidR="00953208" w:rsidRDefault="00953208" w:rsidP="00953208">
            <w:pPr>
              <w:pStyle w:val="ConsPlusNormal"/>
              <w:jc w:val="center"/>
            </w:pPr>
            <w:r>
              <w:t>4.4</w:t>
            </w:r>
          </w:p>
        </w:tc>
        <w:tc>
          <w:tcPr>
            <w:tcW w:w="7994" w:type="dxa"/>
          </w:tcPr>
          <w:p w14:paraId="38A46C59" w14:textId="77777777" w:rsidR="00953208" w:rsidRDefault="00953208" w:rsidP="00953208">
            <w:pPr>
              <w:pStyle w:val="ConsPlusNormal"/>
              <w:jc w:val="both"/>
            </w:pPr>
            <w:r>
              <w:t>Биосфера</w:t>
            </w:r>
          </w:p>
        </w:tc>
      </w:tr>
      <w:tr w:rsidR="00953208" w14:paraId="588A46FC" w14:textId="77777777" w:rsidTr="00A352EB">
        <w:tc>
          <w:tcPr>
            <w:tcW w:w="1077" w:type="dxa"/>
          </w:tcPr>
          <w:p w14:paraId="44CE4536" w14:textId="77777777" w:rsidR="00953208" w:rsidRDefault="00953208" w:rsidP="00953208">
            <w:pPr>
              <w:pStyle w:val="ConsPlusNormal"/>
              <w:jc w:val="center"/>
            </w:pPr>
            <w:r>
              <w:lastRenderedPageBreak/>
              <w:t>4.4.1</w:t>
            </w:r>
          </w:p>
        </w:tc>
        <w:tc>
          <w:tcPr>
            <w:tcW w:w="7994" w:type="dxa"/>
          </w:tcPr>
          <w:p w14:paraId="38420A1A" w14:textId="77777777" w:rsidR="00953208" w:rsidRDefault="00953208" w:rsidP="00953208">
            <w:pPr>
              <w:pStyle w:val="ConsPlusNormal"/>
              <w:jc w:val="both"/>
            </w:pPr>
            <w:r>
              <w:t>Разнообразие животного и растительного мира</w:t>
            </w:r>
          </w:p>
        </w:tc>
      </w:tr>
      <w:tr w:rsidR="00953208" w14:paraId="426B32DB" w14:textId="77777777" w:rsidTr="00A352EB">
        <w:tc>
          <w:tcPr>
            <w:tcW w:w="1077" w:type="dxa"/>
          </w:tcPr>
          <w:p w14:paraId="4BD20C96" w14:textId="77777777" w:rsidR="00953208" w:rsidRDefault="00953208" w:rsidP="00953208">
            <w:pPr>
              <w:pStyle w:val="ConsPlusNormal"/>
              <w:jc w:val="center"/>
            </w:pPr>
            <w:r>
              <w:t>4.4.2</w:t>
            </w:r>
          </w:p>
        </w:tc>
        <w:tc>
          <w:tcPr>
            <w:tcW w:w="7994" w:type="dxa"/>
          </w:tcPr>
          <w:p w14:paraId="5439A491" w14:textId="77777777" w:rsidR="00953208" w:rsidRDefault="00953208" w:rsidP="00953208">
            <w:pPr>
              <w:pStyle w:val="ConsPlusNormal"/>
              <w:jc w:val="both"/>
            </w:pPr>
            <w:r>
              <w:t>Почва, ее строение и состав. Образование почвы и плодородие почв</w:t>
            </w:r>
          </w:p>
        </w:tc>
      </w:tr>
      <w:tr w:rsidR="00953208" w14:paraId="35DB6229" w14:textId="77777777" w:rsidTr="00A352EB">
        <w:tc>
          <w:tcPr>
            <w:tcW w:w="1077" w:type="dxa"/>
          </w:tcPr>
          <w:p w14:paraId="258ACFC8" w14:textId="77777777" w:rsidR="00953208" w:rsidRDefault="00953208" w:rsidP="00953208">
            <w:pPr>
              <w:pStyle w:val="ConsPlusNormal"/>
              <w:jc w:val="center"/>
            </w:pPr>
            <w:r>
              <w:t>4.5</w:t>
            </w:r>
          </w:p>
        </w:tc>
        <w:tc>
          <w:tcPr>
            <w:tcW w:w="7994" w:type="dxa"/>
          </w:tcPr>
          <w:p w14:paraId="5951E56D" w14:textId="77777777" w:rsidR="00953208" w:rsidRDefault="00953208" w:rsidP="00953208">
            <w:pPr>
              <w:pStyle w:val="ConsPlusNormal"/>
              <w:jc w:val="both"/>
            </w:pPr>
            <w:r>
              <w:t>Географическая оболочка</w:t>
            </w:r>
          </w:p>
        </w:tc>
      </w:tr>
      <w:tr w:rsidR="00953208" w14:paraId="4EF8D273" w14:textId="77777777" w:rsidTr="00A352EB">
        <w:tc>
          <w:tcPr>
            <w:tcW w:w="1077" w:type="dxa"/>
          </w:tcPr>
          <w:p w14:paraId="3C519763" w14:textId="77777777" w:rsidR="00953208" w:rsidRDefault="00953208" w:rsidP="00953208">
            <w:pPr>
              <w:pStyle w:val="ConsPlusNormal"/>
              <w:jc w:val="center"/>
            </w:pPr>
            <w:r>
              <w:t>4.5.1</w:t>
            </w:r>
          </w:p>
        </w:tc>
        <w:tc>
          <w:tcPr>
            <w:tcW w:w="7994" w:type="dxa"/>
          </w:tcPr>
          <w:p w14:paraId="2129784C" w14:textId="77777777" w:rsidR="00953208" w:rsidRDefault="00953208" w:rsidP="00953208">
            <w:pPr>
              <w:pStyle w:val="ConsPlusNormal"/>
              <w:jc w:val="both"/>
            </w:pPr>
            <w:r>
              <w:t>Особенности строения, свойства географической оболочки, их географические следствия. Круговороты веществ на Земле</w:t>
            </w:r>
          </w:p>
        </w:tc>
      </w:tr>
      <w:tr w:rsidR="00953208" w14:paraId="15A7B6BD" w14:textId="77777777" w:rsidTr="00A352EB">
        <w:tc>
          <w:tcPr>
            <w:tcW w:w="1077" w:type="dxa"/>
          </w:tcPr>
          <w:p w14:paraId="3AAE739F" w14:textId="77777777" w:rsidR="00953208" w:rsidRDefault="00953208" w:rsidP="00953208">
            <w:pPr>
              <w:pStyle w:val="ConsPlusNormal"/>
              <w:jc w:val="center"/>
            </w:pPr>
            <w:r>
              <w:t>4.5.2</w:t>
            </w:r>
          </w:p>
        </w:tc>
        <w:tc>
          <w:tcPr>
            <w:tcW w:w="7994" w:type="dxa"/>
          </w:tcPr>
          <w:p w14:paraId="51967F8A" w14:textId="77777777" w:rsidR="00953208" w:rsidRDefault="00953208" w:rsidP="00953208">
            <w:pPr>
              <w:pStyle w:val="ConsPlusNormal"/>
              <w:jc w:val="both"/>
            </w:pPr>
            <w:r>
              <w:t>Географическая зональность (природные зоны) и высотная поясность</w:t>
            </w:r>
          </w:p>
        </w:tc>
      </w:tr>
      <w:tr w:rsidR="00953208" w14:paraId="5D0E4A4C" w14:textId="77777777" w:rsidTr="00A352EB">
        <w:tc>
          <w:tcPr>
            <w:tcW w:w="1077" w:type="dxa"/>
          </w:tcPr>
          <w:p w14:paraId="5E1A2FD3" w14:textId="77777777" w:rsidR="00953208" w:rsidRDefault="00953208" w:rsidP="00953208">
            <w:pPr>
              <w:pStyle w:val="ConsPlusNormal"/>
              <w:jc w:val="center"/>
            </w:pPr>
            <w:r>
              <w:t>4.5.3</w:t>
            </w:r>
          </w:p>
        </w:tc>
        <w:tc>
          <w:tcPr>
            <w:tcW w:w="7994" w:type="dxa"/>
          </w:tcPr>
          <w:p w14:paraId="2DA99037" w14:textId="77777777" w:rsidR="00953208" w:rsidRDefault="00953208" w:rsidP="00953208">
            <w:pPr>
              <w:pStyle w:val="ConsPlusNormal"/>
              <w:jc w:val="both"/>
            </w:pPr>
            <w:r>
              <w:t>Природно-территориальные комплексы. Материки, океаны, части света. Острова, их типы по происхождению</w:t>
            </w:r>
          </w:p>
        </w:tc>
      </w:tr>
      <w:tr w:rsidR="00953208" w14:paraId="3F33E2D0" w14:textId="77777777" w:rsidTr="00A352EB">
        <w:tc>
          <w:tcPr>
            <w:tcW w:w="1077" w:type="dxa"/>
          </w:tcPr>
          <w:p w14:paraId="084527EB" w14:textId="77777777" w:rsidR="00953208" w:rsidRDefault="00953208" w:rsidP="00953208">
            <w:pPr>
              <w:pStyle w:val="ConsPlusNormal"/>
              <w:jc w:val="center"/>
            </w:pPr>
            <w:r>
              <w:t>5</w:t>
            </w:r>
          </w:p>
        </w:tc>
        <w:tc>
          <w:tcPr>
            <w:tcW w:w="7994" w:type="dxa"/>
          </w:tcPr>
          <w:p w14:paraId="601921D5" w14:textId="77777777" w:rsidR="00953208" w:rsidRDefault="00953208" w:rsidP="00953208">
            <w:pPr>
              <w:pStyle w:val="ConsPlusNormal"/>
              <w:jc w:val="both"/>
            </w:pPr>
            <w:r>
              <w:t>Раздел 5. Человечество на Земле. Материки и страны</w:t>
            </w:r>
          </w:p>
        </w:tc>
      </w:tr>
      <w:tr w:rsidR="00953208" w14:paraId="50C00EE6" w14:textId="77777777" w:rsidTr="00A352EB">
        <w:tc>
          <w:tcPr>
            <w:tcW w:w="1077" w:type="dxa"/>
          </w:tcPr>
          <w:p w14:paraId="449117C2" w14:textId="77777777" w:rsidR="00953208" w:rsidRDefault="00953208" w:rsidP="00953208">
            <w:pPr>
              <w:pStyle w:val="ConsPlusNormal"/>
              <w:jc w:val="center"/>
            </w:pPr>
            <w:r>
              <w:t>5.1</w:t>
            </w:r>
          </w:p>
        </w:tc>
        <w:tc>
          <w:tcPr>
            <w:tcW w:w="7994" w:type="dxa"/>
          </w:tcPr>
          <w:p w14:paraId="0D495149" w14:textId="77777777" w:rsidR="00953208" w:rsidRDefault="00953208" w:rsidP="00953208">
            <w:pPr>
              <w:pStyle w:val="ConsPlusNormal"/>
              <w:jc w:val="both"/>
            </w:pPr>
            <w:r>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953208" w14:paraId="110902FB" w14:textId="77777777" w:rsidTr="00A352EB">
        <w:tc>
          <w:tcPr>
            <w:tcW w:w="1077" w:type="dxa"/>
          </w:tcPr>
          <w:p w14:paraId="73085BED" w14:textId="77777777" w:rsidR="00953208" w:rsidRDefault="00953208" w:rsidP="00953208">
            <w:pPr>
              <w:pStyle w:val="ConsPlusNormal"/>
              <w:jc w:val="center"/>
            </w:pPr>
            <w:r>
              <w:t>5.2</w:t>
            </w:r>
          </w:p>
        </w:tc>
        <w:tc>
          <w:tcPr>
            <w:tcW w:w="7994" w:type="dxa"/>
          </w:tcPr>
          <w:p w14:paraId="22BB9327" w14:textId="77777777" w:rsidR="00953208" w:rsidRDefault="00953208" w:rsidP="00953208">
            <w:pPr>
              <w:pStyle w:val="ConsPlusNormal"/>
              <w:jc w:val="both"/>
            </w:pPr>
            <w:r>
              <w:t>Народы и религии мира</w:t>
            </w:r>
          </w:p>
        </w:tc>
      </w:tr>
      <w:tr w:rsidR="00953208" w14:paraId="31E62D07" w14:textId="77777777" w:rsidTr="00A352EB">
        <w:tc>
          <w:tcPr>
            <w:tcW w:w="1077" w:type="dxa"/>
          </w:tcPr>
          <w:p w14:paraId="21C4196C" w14:textId="77777777" w:rsidR="00953208" w:rsidRDefault="00953208" w:rsidP="00953208">
            <w:pPr>
              <w:pStyle w:val="ConsPlusNormal"/>
              <w:jc w:val="center"/>
            </w:pPr>
            <w:r>
              <w:t>5.3</w:t>
            </w:r>
          </w:p>
        </w:tc>
        <w:tc>
          <w:tcPr>
            <w:tcW w:w="7994" w:type="dxa"/>
          </w:tcPr>
          <w:p w14:paraId="7B100D96" w14:textId="77777777" w:rsidR="00953208" w:rsidRDefault="00953208" w:rsidP="00953208">
            <w:pPr>
              <w:pStyle w:val="ConsPlusNormal"/>
              <w:jc w:val="both"/>
            </w:pPr>
            <w:r>
              <w:t>Культурно-исторические регионы мира. Многообразие стран, их основные типы</w:t>
            </w:r>
          </w:p>
        </w:tc>
      </w:tr>
      <w:tr w:rsidR="00953208" w14:paraId="52CA3FD0" w14:textId="77777777" w:rsidTr="00A352EB">
        <w:tc>
          <w:tcPr>
            <w:tcW w:w="1077" w:type="dxa"/>
          </w:tcPr>
          <w:p w14:paraId="665A30FE" w14:textId="77777777" w:rsidR="00953208" w:rsidRDefault="00953208" w:rsidP="00953208">
            <w:pPr>
              <w:pStyle w:val="ConsPlusNormal"/>
              <w:jc w:val="center"/>
            </w:pPr>
            <w:r>
              <w:t>5.4</w:t>
            </w:r>
          </w:p>
        </w:tc>
        <w:tc>
          <w:tcPr>
            <w:tcW w:w="7994" w:type="dxa"/>
          </w:tcPr>
          <w:p w14:paraId="2D167D1B" w14:textId="77777777" w:rsidR="00953208" w:rsidRDefault="00953208" w:rsidP="00953208">
            <w:pPr>
              <w:pStyle w:val="ConsPlusNormal"/>
              <w:jc w:val="both"/>
            </w:pPr>
            <w:r>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953208" w14:paraId="0F5E6CB3" w14:textId="77777777" w:rsidTr="00A352EB">
        <w:tc>
          <w:tcPr>
            <w:tcW w:w="1077" w:type="dxa"/>
          </w:tcPr>
          <w:p w14:paraId="33FEE196" w14:textId="77777777" w:rsidR="00953208" w:rsidRDefault="00953208" w:rsidP="00953208">
            <w:pPr>
              <w:pStyle w:val="ConsPlusNormal"/>
              <w:jc w:val="center"/>
            </w:pPr>
            <w:r>
              <w:t>5.5</w:t>
            </w:r>
          </w:p>
        </w:tc>
        <w:tc>
          <w:tcPr>
            <w:tcW w:w="7994" w:type="dxa"/>
          </w:tcPr>
          <w:p w14:paraId="5420F4DC" w14:textId="77777777" w:rsidR="00953208" w:rsidRDefault="00953208" w:rsidP="00953208">
            <w:pPr>
              <w:pStyle w:val="ConsPlusNormal"/>
              <w:jc w:val="both"/>
            </w:pPr>
            <w:r>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953208" w14:paraId="13ACF7E1" w14:textId="77777777" w:rsidTr="00A352EB">
        <w:tc>
          <w:tcPr>
            <w:tcW w:w="1077" w:type="dxa"/>
          </w:tcPr>
          <w:p w14:paraId="347CBB29" w14:textId="77777777" w:rsidR="00953208" w:rsidRDefault="00953208" w:rsidP="00953208">
            <w:pPr>
              <w:pStyle w:val="ConsPlusNormal"/>
              <w:jc w:val="center"/>
            </w:pPr>
            <w:r>
              <w:t>6</w:t>
            </w:r>
          </w:p>
        </w:tc>
        <w:tc>
          <w:tcPr>
            <w:tcW w:w="7994" w:type="dxa"/>
          </w:tcPr>
          <w:p w14:paraId="3024ED36" w14:textId="77777777" w:rsidR="00953208" w:rsidRDefault="00953208" w:rsidP="00953208">
            <w:pPr>
              <w:pStyle w:val="ConsPlusNormal"/>
              <w:jc w:val="both"/>
            </w:pPr>
            <w:r>
              <w:t>Раздел 6. Взаимодействие природы и общества</w:t>
            </w:r>
          </w:p>
        </w:tc>
      </w:tr>
      <w:tr w:rsidR="00953208" w14:paraId="513B25AC" w14:textId="77777777" w:rsidTr="00A352EB">
        <w:tc>
          <w:tcPr>
            <w:tcW w:w="1077" w:type="dxa"/>
          </w:tcPr>
          <w:p w14:paraId="6DAE1C3F" w14:textId="77777777" w:rsidR="00953208" w:rsidRDefault="00953208" w:rsidP="00953208">
            <w:pPr>
              <w:pStyle w:val="ConsPlusNormal"/>
              <w:jc w:val="center"/>
            </w:pPr>
            <w:r>
              <w:t>6.1</w:t>
            </w:r>
          </w:p>
        </w:tc>
        <w:tc>
          <w:tcPr>
            <w:tcW w:w="7994" w:type="dxa"/>
          </w:tcPr>
          <w:p w14:paraId="4B7E8EDA" w14:textId="77777777" w:rsidR="00953208" w:rsidRDefault="00953208" w:rsidP="00953208">
            <w:pPr>
              <w:pStyle w:val="ConsPlusNormal"/>
              <w:jc w:val="both"/>
            </w:pPr>
            <w:r>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953208" w14:paraId="22334792" w14:textId="77777777" w:rsidTr="00A352EB">
        <w:tc>
          <w:tcPr>
            <w:tcW w:w="1077" w:type="dxa"/>
          </w:tcPr>
          <w:p w14:paraId="65212793" w14:textId="77777777" w:rsidR="00953208" w:rsidRDefault="00953208" w:rsidP="00953208">
            <w:pPr>
              <w:pStyle w:val="ConsPlusNormal"/>
              <w:jc w:val="center"/>
            </w:pPr>
            <w:r>
              <w:t>6.2</w:t>
            </w:r>
          </w:p>
        </w:tc>
        <w:tc>
          <w:tcPr>
            <w:tcW w:w="7994" w:type="dxa"/>
          </w:tcPr>
          <w:p w14:paraId="43F8286A" w14:textId="77777777" w:rsidR="00953208" w:rsidRDefault="00953208" w:rsidP="00953208">
            <w:pPr>
              <w:pStyle w:val="ConsPlusNormal"/>
              <w:jc w:val="both"/>
            </w:pPr>
            <w:r>
              <w:t>Природно-ресурсный капитал. Классификации природных ресурсов</w:t>
            </w:r>
          </w:p>
        </w:tc>
      </w:tr>
      <w:tr w:rsidR="00953208" w14:paraId="1DBF920F" w14:textId="77777777" w:rsidTr="00A352EB">
        <w:tc>
          <w:tcPr>
            <w:tcW w:w="1077" w:type="dxa"/>
          </w:tcPr>
          <w:p w14:paraId="244D7672" w14:textId="77777777" w:rsidR="00953208" w:rsidRDefault="00953208" w:rsidP="00953208">
            <w:pPr>
              <w:pStyle w:val="ConsPlusNormal"/>
              <w:jc w:val="center"/>
            </w:pPr>
            <w:r>
              <w:t>6.3</w:t>
            </w:r>
          </w:p>
        </w:tc>
        <w:tc>
          <w:tcPr>
            <w:tcW w:w="7994" w:type="dxa"/>
          </w:tcPr>
          <w:p w14:paraId="4AC5B50D" w14:textId="77777777" w:rsidR="00953208" w:rsidRDefault="00953208" w:rsidP="00953208">
            <w:pPr>
              <w:pStyle w:val="ConsPlusNormal"/>
              <w:jc w:val="both"/>
            </w:pPr>
            <w:r>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953208" w14:paraId="45164B94" w14:textId="77777777" w:rsidTr="00A352EB">
        <w:tc>
          <w:tcPr>
            <w:tcW w:w="1077" w:type="dxa"/>
          </w:tcPr>
          <w:p w14:paraId="59531739" w14:textId="77777777" w:rsidR="00953208" w:rsidRDefault="00953208" w:rsidP="00953208">
            <w:pPr>
              <w:pStyle w:val="ConsPlusNormal"/>
              <w:jc w:val="center"/>
            </w:pPr>
            <w:r>
              <w:t>6.4</w:t>
            </w:r>
          </w:p>
        </w:tc>
        <w:tc>
          <w:tcPr>
            <w:tcW w:w="7994" w:type="dxa"/>
          </w:tcPr>
          <w:p w14:paraId="63AED460" w14:textId="77777777" w:rsidR="00953208" w:rsidRDefault="00953208" w:rsidP="00953208">
            <w:pPr>
              <w:pStyle w:val="ConsPlusNormal"/>
              <w:jc w:val="both"/>
            </w:pPr>
            <w:r>
              <w:t>Принципы рационального природопользования и методы их реализации</w:t>
            </w:r>
          </w:p>
        </w:tc>
      </w:tr>
      <w:tr w:rsidR="00953208" w14:paraId="5B39E493" w14:textId="77777777" w:rsidTr="00A352EB">
        <w:tc>
          <w:tcPr>
            <w:tcW w:w="1077" w:type="dxa"/>
          </w:tcPr>
          <w:p w14:paraId="035E4B67" w14:textId="77777777" w:rsidR="00953208" w:rsidRDefault="00953208" w:rsidP="00953208">
            <w:pPr>
              <w:pStyle w:val="ConsPlusNormal"/>
              <w:jc w:val="center"/>
            </w:pPr>
            <w:r>
              <w:t>6.5</w:t>
            </w:r>
          </w:p>
        </w:tc>
        <w:tc>
          <w:tcPr>
            <w:tcW w:w="7994" w:type="dxa"/>
          </w:tcPr>
          <w:p w14:paraId="537F71B4" w14:textId="77777777" w:rsidR="00953208" w:rsidRDefault="00953208" w:rsidP="00953208">
            <w:pPr>
              <w:pStyle w:val="ConsPlusNormal"/>
              <w:jc w:val="both"/>
            </w:pPr>
            <w:r>
              <w:t>Влияние закономерностей географической оболочки на жизнь и деятельность людей</w:t>
            </w:r>
          </w:p>
        </w:tc>
      </w:tr>
      <w:tr w:rsidR="00953208" w14:paraId="2967E084" w14:textId="77777777" w:rsidTr="00A352EB">
        <w:tc>
          <w:tcPr>
            <w:tcW w:w="1077" w:type="dxa"/>
          </w:tcPr>
          <w:p w14:paraId="5702C19A" w14:textId="77777777" w:rsidR="00953208" w:rsidRDefault="00953208" w:rsidP="00953208">
            <w:pPr>
              <w:pStyle w:val="ConsPlusNormal"/>
              <w:jc w:val="center"/>
            </w:pPr>
            <w:r>
              <w:t>6.6</w:t>
            </w:r>
          </w:p>
        </w:tc>
        <w:tc>
          <w:tcPr>
            <w:tcW w:w="7994" w:type="dxa"/>
          </w:tcPr>
          <w:p w14:paraId="1FCA27DC" w14:textId="77777777" w:rsidR="00953208" w:rsidRDefault="00953208" w:rsidP="00953208">
            <w:pPr>
              <w:pStyle w:val="ConsPlusNormal"/>
              <w:jc w:val="both"/>
            </w:pPr>
            <w:r>
              <w:t>Стихийные явления в литосфере, атмосфере и гидросфере</w:t>
            </w:r>
          </w:p>
        </w:tc>
      </w:tr>
      <w:tr w:rsidR="00953208" w14:paraId="000466F8" w14:textId="77777777" w:rsidTr="00A352EB">
        <w:tc>
          <w:tcPr>
            <w:tcW w:w="1077" w:type="dxa"/>
          </w:tcPr>
          <w:p w14:paraId="111CE745" w14:textId="77777777" w:rsidR="00953208" w:rsidRDefault="00953208" w:rsidP="00953208">
            <w:pPr>
              <w:pStyle w:val="ConsPlusNormal"/>
              <w:jc w:val="center"/>
            </w:pPr>
            <w:r>
              <w:lastRenderedPageBreak/>
              <w:t>6.7</w:t>
            </w:r>
          </w:p>
        </w:tc>
        <w:tc>
          <w:tcPr>
            <w:tcW w:w="7994" w:type="dxa"/>
          </w:tcPr>
          <w:p w14:paraId="1CE10834" w14:textId="77777777" w:rsidR="00953208" w:rsidRDefault="00953208" w:rsidP="00953208">
            <w:pPr>
              <w:pStyle w:val="ConsPlusNormal"/>
              <w:jc w:val="both"/>
            </w:pPr>
            <w:r>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953208" w14:paraId="28193AEC" w14:textId="77777777" w:rsidTr="00A352EB">
        <w:tc>
          <w:tcPr>
            <w:tcW w:w="1077" w:type="dxa"/>
          </w:tcPr>
          <w:p w14:paraId="43EEF4C9" w14:textId="77777777" w:rsidR="00953208" w:rsidRDefault="00953208" w:rsidP="00953208">
            <w:pPr>
              <w:pStyle w:val="ConsPlusNormal"/>
              <w:jc w:val="center"/>
            </w:pPr>
            <w:r>
              <w:t>7</w:t>
            </w:r>
          </w:p>
        </w:tc>
        <w:tc>
          <w:tcPr>
            <w:tcW w:w="7994" w:type="dxa"/>
          </w:tcPr>
          <w:p w14:paraId="4131A1CE" w14:textId="77777777" w:rsidR="00953208" w:rsidRDefault="00953208" w:rsidP="00953208">
            <w:pPr>
              <w:pStyle w:val="ConsPlusNormal"/>
              <w:jc w:val="both"/>
            </w:pPr>
            <w:r>
              <w:t>Раздел 7. География России</w:t>
            </w:r>
          </w:p>
        </w:tc>
      </w:tr>
      <w:tr w:rsidR="00953208" w14:paraId="110F5E40" w14:textId="77777777" w:rsidTr="00A352EB">
        <w:tc>
          <w:tcPr>
            <w:tcW w:w="1077" w:type="dxa"/>
          </w:tcPr>
          <w:p w14:paraId="6AF63677" w14:textId="77777777" w:rsidR="00953208" w:rsidRDefault="00953208" w:rsidP="00953208">
            <w:pPr>
              <w:pStyle w:val="ConsPlusNormal"/>
              <w:jc w:val="center"/>
            </w:pPr>
            <w:r>
              <w:t>7.1</w:t>
            </w:r>
          </w:p>
        </w:tc>
        <w:tc>
          <w:tcPr>
            <w:tcW w:w="7994" w:type="dxa"/>
          </w:tcPr>
          <w:p w14:paraId="02945F0E" w14:textId="77777777" w:rsidR="00953208" w:rsidRDefault="00953208" w:rsidP="00953208">
            <w:pPr>
              <w:pStyle w:val="ConsPlusNormal"/>
              <w:jc w:val="both"/>
            </w:pPr>
            <w:r>
              <w:t>Географическое пространство России</w:t>
            </w:r>
          </w:p>
        </w:tc>
      </w:tr>
      <w:tr w:rsidR="00953208" w14:paraId="7F322973" w14:textId="77777777" w:rsidTr="00A352EB">
        <w:tc>
          <w:tcPr>
            <w:tcW w:w="1077" w:type="dxa"/>
          </w:tcPr>
          <w:p w14:paraId="159F7FA4" w14:textId="77777777" w:rsidR="00953208" w:rsidRDefault="00953208" w:rsidP="00953208">
            <w:pPr>
              <w:pStyle w:val="ConsPlusNormal"/>
              <w:jc w:val="center"/>
            </w:pPr>
            <w:r>
              <w:t>7.1.1</w:t>
            </w:r>
          </w:p>
        </w:tc>
        <w:tc>
          <w:tcPr>
            <w:tcW w:w="7994" w:type="dxa"/>
          </w:tcPr>
          <w:p w14:paraId="22F07E83" w14:textId="77777777" w:rsidR="00953208" w:rsidRDefault="00953208" w:rsidP="00953208">
            <w:pPr>
              <w:pStyle w:val="ConsPlusNormal"/>
              <w:jc w:val="both"/>
            </w:pPr>
            <w:r>
              <w:t>История формирования и освоения территории России</w:t>
            </w:r>
          </w:p>
        </w:tc>
      </w:tr>
      <w:tr w:rsidR="00953208" w14:paraId="0B91F19C" w14:textId="77777777" w:rsidTr="00A352EB">
        <w:tc>
          <w:tcPr>
            <w:tcW w:w="1077" w:type="dxa"/>
          </w:tcPr>
          <w:p w14:paraId="426D1404" w14:textId="77777777" w:rsidR="00953208" w:rsidRDefault="00953208" w:rsidP="00953208">
            <w:pPr>
              <w:pStyle w:val="ConsPlusNormal"/>
              <w:jc w:val="center"/>
            </w:pPr>
            <w:r>
              <w:t>7.1.2</w:t>
            </w:r>
          </w:p>
        </w:tc>
        <w:tc>
          <w:tcPr>
            <w:tcW w:w="7994" w:type="dxa"/>
          </w:tcPr>
          <w:p w14:paraId="6DA5C560" w14:textId="77777777" w:rsidR="00953208" w:rsidRDefault="00953208" w:rsidP="00953208">
            <w:pPr>
              <w:pStyle w:val="ConsPlusNormal"/>
              <w:jc w:val="both"/>
            </w:pPr>
            <w:r>
              <w:t>Географическое положение и границы России. Виды географического положения. Моря, омывающие территорию России</w:t>
            </w:r>
          </w:p>
        </w:tc>
      </w:tr>
      <w:tr w:rsidR="00953208" w14:paraId="22E91D3C" w14:textId="77777777" w:rsidTr="00A352EB">
        <w:tc>
          <w:tcPr>
            <w:tcW w:w="1077" w:type="dxa"/>
          </w:tcPr>
          <w:p w14:paraId="78EE995A" w14:textId="77777777" w:rsidR="00953208" w:rsidRDefault="00953208" w:rsidP="00953208">
            <w:pPr>
              <w:pStyle w:val="ConsPlusNormal"/>
              <w:jc w:val="center"/>
            </w:pPr>
            <w:r>
              <w:t>7.1.3</w:t>
            </w:r>
          </w:p>
        </w:tc>
        <w:tc>
          <w:tcPr>
            <w:tcW w:w="7994" w:type="dxa"/>
          </w:tcPr>
          <w:p w14:paraId="747E0DEC" w14:textId="77777777" w:rsidR="00953208" w:rsidRDefault="00953208" w:rsidP="00953208">
            <w:pPr>
              <w:pStyle w:val="ConsPlusNormal"/>
              <w:jc w:val="both"/>
            </w:pPr>
            <w:r>
              <w:t>Время на территории России. Россия на карте часовых поясов мира. Карта часовых зон России</w:t>
            </w:r>
          </w:p>
        </w:tc>
      </w:tr>
      <w:tr w:rsidR="00953208" w14:paraId="49C6E936" w14:textId="77777777" w:rsidTr="00A352EB">
        <w:tc>
          <w:tcPr>
            <w:tcW w:w="1077" w:type="dxa"/>
          </w:tcPr>
          <w:p w14:paraId="64133C12" w14:textId="77777777" w:rsidR="00953208" w:rsidRDefault="00953208" w:rsidP="00953208">
            <w:pPr>
              <w:pStyle w:val="ConsPlusNormal"/>
              <w:jc w:val="center"/>
            </w:pPr>
            <w:r>
              <w:t>7.1.4</w:t>
            </w:r>
          </w:p>
        </w:tc>
        <w:tc>
          <w:tcPr>
            <w:tcW w:w="7994" w:type="dxa"/>
          </w:tcPr>
          <w:p w14:paraId="50F45DFF" w14:textId="77777777" w:rsidR="00953208" w:rsidRDefault="00953208" w:rsidP="00953208">
            <w:pPr>
              <w:pStyle w:val="ConsPlusNormal"/>
              <w:jc w:val="both"/>
            </w:pPr>
            <w:r>
              <w:t>Административно-территориальное устройство России. Районирование территории</w:t>
            </w:r>
          </w:p>
        </w:tc>
      </w:tr>
      <w:tr w:rsidR="00953208" w14:paraId="4D1E95A3" w14:textId="77777777" w:rsidTr="00A352EB">
        <w:tc>
          <w:tcPr>
            <w:tcW w:w="1077" w:type="dxa"/>
          </w:tcPr>
          <w:p w14:paraId="6EED93D5" w14:textId="77777777" w:rsidR="00953208" w:rsidRDefault="00953208" w:rsidP="00953208">
            <w:pPr>
              <w:pStyle w:val="ConsPlusNormal"/>
              <w:jc w:val="center"/>
            </w:pPr>
            <w:r>
              <w:t>7.2</w:t>
            </w:r>
          </w:p>
        </w:tc>
        <w:tc>
          <w:tcPr>
            <w:tcW w:w="7994" w:type="dxa"/>
          </w:tcPr>
          <w:p w14:paraId="2B4D3CB4" w14:textId="77777777" w:rsidR="00953208" w:rsidRDefault="00953208" w:rsidP="00953208">
            <w:pPr>
              <w:pStyle w:val="ConsPlusNormal"/>
              <w:jc w:val="both"/>
            </w:pPr>
            <w:r>
              <w:t>Природа России</w:t>
            </w:r>
          </w:p>
        </w:tc>
      </w:tr>
      <w:tr w:rsidR="00953208" w14:paraId="1FA555CD" w14:textId="77777777" w:rsidTr="00A352EB">
        <w:tc>
          <w:tcPr>
            <w:tcW w:w="1077" w:type="dxa"/>
          </w:tcPr>
          <w:p w14:paraId="295F7CA9" w14:textId="77777777" w:rsidR="00953208" w:rsidRDefault="00953208" w:rsidP="00953208">
            <w:pPr>
              <w:pStyle w:val="ConsPlusNormal"/>
              <w:jc w:val="center"/>
            </w:pPr>
            <w:r>
              <w:t>7.2.1</w:t>
            </w:r>
          </w:p>
        </w:tc>
        <w:tc>
          <w:tcPr>
            <w:tcW w:w="7994" w:type="dxa"/>
          </w:tcPr>
          <w:p w14:paraId="4F3E2F31" w14:textId="77777777" w:rsidR="00953208" w:rsidRDefault="00953208" w:rsidP="00953208">
            <w:pPr>
              <w:pStyle w:val="ConsPlusNormal"/>
              <w:jc w:val="both"/>
            </w:pPr>
            <w:r>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953208" w14:paraId="4877713D" w14:textId="77777777" w:rsidTr="00A352EB">
        <w:tc>
          <w:tcPr>
            <w:tcW w:w="1077" w:type="dxa"/>
          </w:tcPr>
          <w:p w14:paraId="24D95BA3" w14:textId="77777777" w:rsidR="00953208" w:rsidRDefault="00953208" w:rsidP="00953208">
            <w:pPr>
              <w:pStyle w:val="ConsPlusNormal"/>
              <w:jc w:val="center"/>
            </w:pPr>
            <w:r>
              <w:t>7.2.2</w:t>
            </w:r>
          </w:p>
        </w:tc>
        <w:tc>
          <w:tcPr>
            <w:tcW w:w="7994" w:type="dxa"/>
          </w:tcPr>
          <w:p w14:paraId="419D3E9A" w14:textId="77777777" w:rsidR="00953208" w:rsidRDefault="00953208" w:rsidP="00953208">
            <w:pPr>
              <w:pStyle w:val="ConsPlusNormal"/>
              <w:jc w:val="both"/>
            </w:pPr>
            <w:r>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953208" w14:paraId="7D7FDFA1" w14:textId="77777777" w:rsidTr="00A352EB">
        <w:tc>
          <w:tcPr>
            <w:tcW w:w="1077" w:type="dxa"/>
          </w:tcPr>
          <w:p w14:paraId="293FFC17" w14:textId="77777777" w:rsidR="00953208" w:rsidRDefault="00953208" w:rsidP="00953208">
            <w:pPr>
              <w:pStyle w:val="ConsPlusNormal"/>
              <w:jc w:val="center"/>
            </w:pPr>
            <w:r>
              <w:t>7.2.3</w:t>
            </w:r>
          </w:p>
        </w:tc>
        <w:tc>
          <w:tcPr>
            <w:tcW w:w="7994" w:type="dxa"/>
          </w:tcPr>
          <w:p w14:paraId="16B6CA69" w14:textId="77777777" w:rsidR="00953208" w:rsidRDefault="00953208" w:rsidP="00953208">
            <w:pPr>
              <w:pStyle w:val="ConsPlusNormal"/>
              <w:jc w:val="both"/>
            </w:pPr>
            <w:r>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953208" w14:paraId="483F017E" w14:textId="77777777" w:rsidTr="00A352EB">
        <w:tc>
          <w:tcPr>
            <w:tcW w:w="1077" w:type="dxa"/>
          </w:tcPr>
          <w:p w14:paraId="2DB31A40" w14:textId="77777777" w:rsidR="00953208" w:rsidRDefault="00953208" w:rsidP="00953208">
            <w:pPr>
              <w:pStyle w:val="ConsPlusNormal"/>
              <w:jc w:val="center"/>
            </w:pPr>
            <w:r>
              <w:t>7.2.4</w:t>
            </w:r>
          </w:p>
        </w:tc>
        <w:tc>
          <w:tcPr>
            <w:tcW w:w="7994" w:type="dxa"/>
          </w:tcPr>
          <w:p w14:paraId="4B02DF58" w14:textId="77777777" w:rsidR="00953208" w:rsidRDefault="00953208" w:rsidP="00953208">
            <w:pPr>
              <w:pStyle w:val="ConsPlusNormal"/>
              <w:jc w:val="both"/>
            </w:pPr>
            <w:r>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953208" w14:paraId="5203E506" w14:textId="77777777" w:rsidTr="00A352EB">
        <w:tc>
          <w:tcPr>
            <w:tcW w:w="1077" w:type="dxa"/>
          </w:tcPr>
          <w:p w14:paraId="34292666" w14:textId="77777777" w:rsidR="00953208" w:rsidRDefault="00953208" w:rsidP="00953208">
            <w:pPr>
              <w:pStyle w:val="ConsPlusNormal"/>
              <w:jc w:val="center"/>
            </w:pPr>
            <w:r>
              <w:t>7.2.5</w:t>
            </w:r>
          </w:p>
        </w:tc>
        <w:tc>
          <w:tcPr>
            <w:tcW w:w="7994" w:type="dxa"/>
          </w:tcPr>
          <w:p w14:paraId="29B2F8EA" w14:textId="77777777" w:rsidR="00953208" w:rsidRDefault="00953208" w:rsidP="00953208">
            <w:pPr>
              <w:pStyle w:val="ConsPlusNormal"/>
              <w:jc w:val="both"/>
            </w:pPr>
            <w:r>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953208" w14:paraId="76B12136" w14:textId="77777777" w:rsidTr="00A352EB">
        <w:tc>
          <w:tcPr>
            <w:tcW w:w="1077" w:type="dxa"/>
          </w:tcPr>
          <w:p w14:paraId="7A7603F9" w14:textId="77777777" w:rsidR="00953208" w:rsidRDefault="00953208" w:rsidP="00953208">
            <w:pPr>
              <w:pStyle w:val="ConsPlusNormal"/>
              <w:jc w:val="center"/>
            </w:pPr>
            <w:r>
              <w:t>7.2.6</w:t>
            </w:r>
          </w:p>
        </w:tc>
        <w:tc>
          <w:tcPr>
            <w:tcW w:w="7994" w:type="dxa"/>
          </w:tcPr>
          <w:p w14:paraId="1C835DC5" w14:textId="77777777" w:rsidR="00953208" w:rsidRDefault="00953208" w:rsidP="00953208">
            <w:pPr>
              <w:pStyle w:val="ConsPlusNormal"/>
              <w:jc w:val="both"/>
            </w:pPr>
            <w:r>
              <w:t>Почва. Основные зональные типы почв. Почвенные ресурсы России. Меры по сохранению плодородия почв</w:t>
            </w:r>
          </w:p>
        </w:tc>
      </w:tr>
      <w:tr w:rsidR="00953208" w14:paraId="0053F1E9" w14:textId="77777777" w:rsidTr="00A352EB">
        <w:tc>
          <w:tcPr>
            <w:tcW w:w="1077" w:type="dxa"/>
          </w:tcPr>
          <w:p w14:paraId="0453FBDF" w14:textId="77777777" w:rsidR="00953208" w:rsidRDefault="00953208" w:rsidP="00953208">
            <w:pPr>
              <w:pStyle w:val="ConsPlusNormal"/>
            </w:pPr>
            <w:r>
              <w:t>7.2.7</w:t>
            </w:r>
          </w:p>
        </w:tc>
        <w:tc>
          <w:tcPr>
            <w:tcW w:w="7994" w:type="dxa"/>
          </w:tcPr>
          <w:p w14:paraId="24F2592E" w14:textId="77777777" w:rsidR="00953208" w:rsidRDefault="00953208" w:rsidP="00953208">
            <w:pPr>
              <w:pStyle w:val="ConsPlusNormal"/>
              <w:jc w:val="both"/>
            </w:pPr>
            <w:r>
              <w:t>Богатство растительного и животного мира России. Растения и животные, занесенные в Красную книгу России</w:t>
            </w:r>
          </w:p>
        </w:tc>
      </w:tr>
      <w:tr w:rsidR="00953208" w14:paraId="777628B2" w14:textId="77777777" w:rsidTr="00A352EB">
        <w:tc>
          <w:tcPr>
            <w:tcW w:w="1077" w:type="dxa"/>
          </w:tcPr>
          <w:p w14:paraId="2F7433F7" w14:textId="77777777" w:rsidR="00953208" w:rsidRDefault="00953208" w:rsidP="00953208">
            <w:pPr>
              <w:pStyle w:val="ConsPlusNormal"/>
            </w:pPr>
            <w:r>
              <w:t>7.2.8</w:t>
            </w:r>
          </w:p>
        </w:tc>
        <w:tc>
          <w:tcPr>
            <w:tcW w:w="7994" w:type="dxa"/>
          </w:tcPr>
          <w:p w14:paraId="17FA46AD" w14:textId="77777777" w:rsidR="00953208" w:rsidRDefault="00953208" w:rsidP="00953208">
            <w:pPr>
              <w:pStyle w:val="ConsPlusNormal"/>
              <w:jc w:val="both"/>
            </w:pPr>
            <w:r>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953208" w14:paraId="22096257" w14:textId="77777777" w:rsidTr="00A352EB">
        <w:tc>
          <w:tcPr>
            <w:tcW w:w="1077" w:type="dxa"/>
          </w:tcPr>
          <w:p w14:paraId="0B042A4E" w14:textId="77777777" w:rsidR="00953208" w:rsidRDefault="00953208" w:rsidP="00953208">
            <w:pPr>
              <w:pStyle w:val="ConsPlusNormal"/>
              <w:jc w:val="center"/>
            </w:pPr>
            <w:r>
              <w:t>7.3</w:t>
            </w:r>
          </w:p>
        </w:tc>
        <w:tc>
          <w:tcPr>
            <w:tcW w:w="7994" w:type="dxa"/>
          </w:tcPr>
          <w:p w14:paraId="39D7ACB5" w14:textId="77777777" w:rsidR="00953208" w:rsidRDefault="00953208" w:rsidP="00953208">
            <w:pPr>
              <w:pStyle w:val="ConsPlusNormal"/>
              <w:jc w:val="both"/>
            </w:pPr>
            <w:r>
              <w:t>Население России</w:t>
            </w:r>
          </w:p>
        </w:tc>
      </w:tr>
      <w:tr w:rsidR="00953208" w14:paraId="20E6C376" w14:textId="77777777" w:rsidTr="00A352EB">
        <w:tc>
          <w:tcPr>
            <w:tcW w:w="1077" w:type="dxa"/>
          </w:tcPr>
          <w:p w14:paraId="5D0E5B20" w14:textId="77777777" w:rsidR="00953208" w:rsidRDefault="00953208" w:rsidP="00953208">
            <w:pPr>
              <w:pStyle w:val="ConsPlusNormal"/>
              <w:jc w:val="center"/>
            </w:pPr>
            <w:r>
              <w:t>7.3.1</w:t>
            </w:r>
          </w:p>
        </w:tc>
        <w:tc>
          <w:tcPr>
            <w:tcW w:w="7994" w:type="dxa"/>
          </w:tcPr>
          <w:p w14:paraId="0ACACB52" w14:textId="77777777" w:rsidR="00953208" w:rsidRDefault="00953208" w:rsidP="00953208">
            <w:pPr>
              <w:pStyle w:val="ConsPlusNormal"/>
              <w:jc w:val="both"/>
            </w:pPr>
            <w:r>
              <w:t xml:space="preserve">Численность населения России. Геодемографическое положение России. </w:t>
            </w:r>
            <w:r>
              <w:lastRenderedPageBreak/>
              <w:t>Рождаемость, смертность, естественный прирост населения России</w:t>
            </w:r>
          </w:p>
        </w:tc>
      </w:tr>
      <w:tr w:rsidR="00953208" w14:paraId="566E1C65" w14:textId="77777777" w:rsidTr="00A352EB">
        <w:tc>
          <w:tcPr>
            <w:tcW w:w="1077" w:type="dxa"/>
          </w:tcPr>
          <w:p w14:paraId="4FE541F6" w14:textId="77777777" w:rsidR="00953208" w:rsidRDefault="00953208" w:rsidP="00953208">
            <w:pPr>
              <w:pStyle w:val="ConsPlusNormal"/>
              <w:jc w:val="center"/>
            </w:pPr>
            <w:r>
              <w:lastRenderedPageBreak/>
              <w:t>7.3.2</w:t>
            </w:r>
          </w:p>
        </w:tc>
        <w:tc>
          <w:tcPr>
            <w:tcW w:w="7994" w:type="dxa"/>
          </w:tcPr>
          <w:p w14:paraId="292047C5" w14:textId="77777777" w:rsidR="00953208" w:rsidRDefault="00953208" w:rsidP="00953208">
            <w:pPr>
              <w:pStyle w:val="ConsPlusNormal"/>
              <w:jc w:val="both"/>
            </w:pPr>
            <w:r>
              <w:t>Миграции населения. Миграционный прирост населения. Общий прирост населения</w:t>
            </w:r>
          </w:p>
        </w:tc>
      </w:tr>
      <w:tr w:rsidR="00953208" w14:paraId="026EB9B8" w14:textId="77777777" w:rsidTr="00A352EB">
        <w:tc>
          <w:tcPr>
            <w:tcW w:w="1077" w:type="dxa"/>
          </w:tcPr>
          <w:p w14:paraId="594421A3" w14:textId="77777777" w:rsidR="00953208" w:rsidRDefault="00953208" w:rsidP="00953208">
            <w:pPr>
              <w:pStyle w:val="ConsPlusNormal"/>
              <w:jc w:val="center"/>
            </w:pPr>
            <w:r>
              <w:t>7.3.3</w:t>
            </w:r>
          </w:p>
        </w:tc>
        <w:tc>
          <w:tcPr>
            <w:tcW w:w="7994" w:type="dxa"/>
          </w:tcPr>
          <w:p w14:paraId="25CB46FA" w14:textId="77777777" w:rsidR="00953208" w:rsidRDefault="00953208" w:rsidP="00953208">
            <w:pPr>
              <w:pStyle w:val="ConsPlusNormal"/>
              <w:jc w:val="both"/>
            </w:pPr>
            <w:r>
              <w:t>Географические особенности размещения населения. Основная полоса расселения</w:t>
            </w:r>
          </w:p>
        </w:tc>
      </w:tr>
      <w:tr w:rsidR="00953208" w14:paraId="1EE96686" w14:textId="77777777" w:rsidTr="00A352EB">
        <w:tc>
          <w:tcPr>
            <w:tcW w:w="1077" w:type="dxa"/>
          </w:tcPr>
          <w:p w14:paraId="6CD77399" w14:textId="77777777" w:rsidR="00953208" w:rsidRDefault="00953208" w:rsidP="00953208">
            <w:pPr>
              <w:pStyle w:val="ConsPlusNormal"/>
              <w:jc w:val="center"/>
            </w:pPr>
            <w:r>
              <w:t>7.3.4</w:t>
            </w:r>
          </w:p>
        </w:tc>
        <w:tc>
          <w:tcPr>
            <w:tcW w:w="7994" w:type="dxa"/>
          </w:tcPr>
          <w:p w14:paraId="207AB7C9" w14:textId="77777777" w:rsidR="00953208" w:rsidRDefault="00953208" w:rsidP="00953208">
            <w:pPr>
              <w:pStyle w:val="ConsPlusNormal"/>
              <w:jc w:val="both"/>
            </w:pPr>
            <w:r>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953208" w14:paraId="56849AE1" w14:textId="77777777" w:rsidTr="00A352EB">
        <w:tc>
          <w:tcPr>
            <w:tcW w:w="1077" w:type="dxa"/>
          </w:tcPr>
          <w:p w14:paraId="7B0EE79C" w14:textId="77777777" w:rsidR="00953208" w:rsidRDefault="00953208" w:rsidP="00953208">
            <w:pPr>
              <w:pStyle w:val="ConsPlusNormal"/>
              <w:jc w:val="center"/>
            </w:pPr>
            <w:r>
              <w:t>7.3.5</w:t>
            </w:r>
          </w:p>
        </w:tc>
        <w:tc>
          <w:tcPr>
            <w:tcW w:w="7994" w:type="dxa"/>
          </w:tcPr>
          <w:p w14:paraId="05D85013" w14:textId="77777777" w:rsidR="00953208" w:rsidRDefault="00953208" w:rsidP="00953208">
            <w:pPr>
              <w:pStyle w:val="ConsPlusNormal"/>
              <w:jc w:val="both"/>
            </w:pPr>
            <w:r>
              <w:t>Народы и религии России. Языковая классификация народов России. Крупнейшие народы России и их расселение</w:t>
            </w:r>
          </w:p>
        </w:tc>
      </w:tr>
      <w:tr w:rsidR="00953208" w14:paraId="4EECCD70" w14:textId="77777777" w:rsidTr="00A352EB">
        <w:tc>
          <w:tcPr>
            <w:tcW w:w="1077" w:type="dxa"/>
          </w:tcPr>
          <w:p w14:paraId="3836897F" w14:textId="77777777" w:rsidR="00953208" w:rsidRDefault="00953208" w:rsidP="00953208">
            <w:pPr>
              <w:pStyle w:val="ConsPlusNormal"/>
              <w:jc w:val="center"/>
            </w:pPr>
            <w:r>
              <w:t>7.3.6</w:t>
            </w:r>
          </w:p>
        </w:tc>
        <w:tc>
          <w:tcPr>
            <w:tcW w:w="7994" w:type="dxa"/>
          </w:tcPr>
          <w:p w14:paraId="1F45AC39" w14:textId="77777777" w:rsidR="00953208" w:rsidRDefault="00953208" w:rsidP="00953208">
            <w:pPr>
              <w:pStyle w:val="ConsPlusNormal"/>
              <w:jc w:val="both"/>
            </w:pPr>
            <w:r>
              <w:t>Половозрастная структура населения России в географических районах и субъектах Российской Федерации и факторы, ее определяющие</w:t>
            </w:r>
          </w:p>
        </w:tc>
      </w:tr>
      <w:tr w:rsidR="00953208" w14:paraId="4A9B1AC7" w14:textId="77777777" w:rsidTr="00A352EB">
        <w:tc>
          <w:tcPr>
            <w:tcW w:w="1077" w:type="dxa"/>
          </w:tcPr>
          <w:p w14:paraId="6D922D82" w14:textId="77777777" w:rsidR="00953208" w:rsidRDefault="00953208" w:rsidP="00953208">
            <w:pPr>
              <w:pStyle w:val="ConsPlusNormal"/>
              <w:jc w:val="center"/>
            </w:pPr>
            <w:r>
              <w:t>7.3.7</w:t>
            </w:r>
          </w:p>
        </w:tc>
        <w:tc>
          <w:tcPr>
            <w:tcW w:w="7994" w:type="dxa"/>
          </w:tcPr>
          <w:p w14:paraId="1BE8BCAE" w14:textId="77777777" w:rsidR="00953208" w:rsidRDefault="00953208" w:rsidP="00953208">
            <w:pPr>
              <w:pStyle w:val="ConsPlusNormal"/>
              <w:jc w:val="both"/>
            </w:pPr>
            <w:r>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953208" w14:paraId="7D0FEEEF" w14:textId="77777777" w:rsidTr="00A352EB">
        <w:tc>
          <w:tcPr>
            <w:tcW w:w="1077" w:type="dxa"/>
          </w:tcPr>
          <w:p w14:paraId="3B5F2DA5" w14:textId="77777777" w:rsidR="00953208" w:rsidRDefault="00953208" w:rsidP="00953208">
            <w:pPr>
              <w:pStyle w:val="ConsPlusNormal"/>
              <w:jc w:val="center"/>
            </w:pPr>
            <w:r>
              <w:t>7.3.8</w:t>
            </w:r>
          </w:p>
        </w:tc>
        <w:tc>
          <w:tcPr>
            <w:tcW w:w="7994" w:type="dxa"/>
          </w:tcPr>
          <w:p w14:paraId="4D66D541" w14:textId="77777777" w:rsidR="00953208" w:rsidRDefault="00953208" w:rsidP="00953208">
            <w:pPr>
              <w:pStyle w:val="ConsPlusNormal"/>
              <w:jc w:val="both"/>
            </w:pPr>
            <w:r>
              <w:t>Качество населения и показатели, характеризующие его. ИЧР и его географические различия</w:t>
            </w:r>
          </w:p>
        </w:tc>
      </w:tr>
      <w:tr w:rsidR="00953208" w14:paraId="565ACBFC" w14:textId="77777777" w:rsidTr="00A352EB">
        <w:tc>
          <w:tcPr>
            <w:tcW w:w="1077" w:type="dxa"/>
          </w:tcPr>
          <w:p w14:paraId="674E3C3C" w14:textId="77777777" w:rsidR="00953208" w:rsidRDefault="00953208" w:rsidP="00953208">
            <w:pPr>
              <w:pStyle w:val="ConsPlusNormal"/>
              <w:jc w:val="center"/>
            </w:pPr>
            <w:r>
              <w:t>7.4</w:t>
            </w:r>
          </w:p>
        </w:tc>
        <w:tc>
          <w:tcPr>
            <w:tcW w:w="7994" w:type="dxa"/>
          </w:tcPr>
          <w:p w14:paraId="3F69BBEA" w14:textId="77777777" w:rsidR="00953208" w:rsidRDefault="00953208" w:rsidP="00953208">
            <w:pPr>
              <w:pStyle w:val="ConsPlusNormal"/>
              <w:jc w:val="both"/>
            </w:pPr>
            <w:r>
              <w:t>Хозяйство России</w:t>
            </w:r>
          </w:p>
        </w:tc>
      </w:tr>
      <w:tr w:rsidR="00953208" w14:paraId="57DA0F53" w14:textId="77777777" w:rsidTr="00A352EB">
        <w:tc>
          <w:tcPr>
            <w:tcW w:w="1077" w:type="dxa"/>
          </w:tcPr>
          <w:p w14:paraId="7450636D" w14:textId="77777777" w:rsidR="00953208" w:rsidRDefault="00953208" w:rsidP="00953208">
            <w:pPr>
              <w:pStyle w:val="ConsPlusNormal"/>
              <w:jc w:val="center"/>
            </w:pPr>
            <w:r>
              <w:t>7.4.1</w:t>
            </w:r>
          </w:p>
        </w:tc>
        <w:tc>
          <w:tcPr>
            <w:tcW w:w="7994" w:type="dxa"/>
          </w:tcPr>
          <w:p w14:paraId="4B03477B" w14:textId="77777777" w:rsidR="00953208" w:rsidRDefault="00953208" w:rsidP="00953208">
            <w:pPr>
              <w:pStyle w:val="ConsPlusNormal"/>
              <w:jc w:val="both"/>
            </w:pPr>
            <w:r>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953208" w14:paraId="1370C1DE" w14:textId="77777777" w:rsidTr="00A352EB">
        <w:tc>
          <w:tcPr>
            <w:tcW w:w="1077" w:type="dxa"/>
          </w:tcPr>
          <w:p w14:paraId="638AD498" w14:textId="77777777" w:rsidR="00953208" w:rsidRDefault="00953208" w:rsidP="00953208">
            <w:pPr>
              <w:pStyle w:val="ConsPlusNormal"/>
              <w:jc w:val="center"/>
            </w:pPr>
            <w:r>
              <w:t>7.4.2</w:t>
            </w:r>
          </w:p>
        </w:tc>
        <w:tc>
          <w:tcPr>
            <w:tcW w:w="7994" w:type="dxa"/>
          </w:tcPr>
          <w:p w14:paraId="600AA535" w14:textId="77777777" w:rsidR="00953208" w:rsidRDefault="00953208" w:rsidP="00953208">
            <w:pPr>
              <w:pStyle w:val="ConsPlusNormal"/>
              <w:jc w:val="both"/>
            </w:pPr>
            <w:r>
              <w:t>Топливно-энергетический комплекс (ТЭК)</w:t>
            </w:r>
          </w:p>
        </w:tc>
      </w:tr>
      <w:tr w:rsidR="00953208" w14:paraId="700FC7AE" w14:textId="77777777" w:rsidTr="00A352EB">
        <w:tc>
          <w:tcPr>
            <w:tcW w:w="1077" w:type="dxa"/>
          </w:tcPr>
          <w:p w14:paraId="67CA0C6E" w14:textId="77777777" w:rsidR="00953208" w:rsidRDefault="00953208" w:rsidP="00953208">
            <w:pPr>
              <w:pStyle w:val="ConsPlusNormal"/>
              <w:jc w:val="center"/>
            </w:pPr>
            <w:r>
              <w:t>7.4.3</w:t>
            </w:r>
          </w:p>
        </w:tc>
        <w:tc>
          <w:tcPr>
            <w:tcW w:w="7994" w:type="dxa"/>
          </w:tcPr>
          <w:p w14:paraId="4D4BCD4C" w14:textId="77777777" w:rsidR="00953208" w:rsidRDefault="00953208" w:rsidP="00953208">
            <w:pPr>
              <w:pStyle w:val="ConsPlusNormal"/>
              <w:jc w:val="both"/>
            </w:pPr>
            <w:r>
              <w:t>Металлургический комплекс</w:t>
            </w:r>
          </w:p>
        </w:tc>
      </w:tr>
      <w:tr w:rsidR="00953208" w14:paraId="085EB27C" w14:textId="77777777" w:rsidTr="00A352EB">
        <w:tc>
          <w:tcPr>
            <w:tcW w:w="1077" w:type="dxa"/>
          </w:tcPr>
          <w:p w14:paraId="286C4DB5" w14:textId="77777777" w:rsidR="00953208" w:rsidRDefault="00953208" w:rsidP="00953208">
            <w:pPr>
              <w:pStyle w:val="ConsPlusNormal"/>
              <w:jc w:val="center"/>
            </w:pPr>
            <w:r>
              <w:t>7.4.4</w:t>
            </w:r>
          </w:p>
        </w:tc>
        <w:tc>
          <w:tcPr>
            <w:tcW w:w="7994" w:type="dxa"/>
          </w:tcPr>
          <w:p w14:paraId="5DEDD705" w14:textId="77777777" w:rsidR="00953208" w:rsidRDefault="00953208" w:rsidP="00953208">
            <w:pPr>
              <w:pStyle w:val="ConsPlusNormal"/>
              <w:jc w:val="both"/>
            </w:pPr>
            <w:r>
              <w:t>Машиностроительный комплекс</w:t>
            </w:r>
          </w:p>
        </w:tc>
      </w:tr>
      <w:tr w:rsidR="00953208" w14:paraId="63FCED00" w14:textId="77777777" w:rsidTr="00A352EB">
        <w:tc>
          <w:tcPr>
            <w:tcW w:w="1077" w:type="dxa"/>
          </w:tcPr>
          <w:p w14:paraId="33F20674" w14:textId="77777777" w:rsidR="00953208" w:rsidRDefault="00953208" w:rsidP="00953208">
            <w:pPr>
              <w:pStyle w:val="ConsPlusNormal"/>
              <w:jc w:val="center"/>
            </w:pPr>
            <w:r>
              <w:t>7.4.5</w:t>
            </w:r>
          </w:p>
        </w:tc>
        <w:tc>
          <w:tcPr>
            <w:tcW w:w="7994" w:type="dxa"/>
          </w:tcPr>
          <w:p w14:paraId="66EE6DF3" w14:textId="77777777" w:rsidR="00953208" w:rsidRDefault="00953208" w:rsidP="00953208">
            <w:pPr>
              <w:pStyle w:val="ConsPlusNormal"/>
              <w:jc w:val="both"/>
            </w:pPr>
            <w:r>
              <w:t>Химико-лесной комплекс</w:t>
            </w:r>
          </w:p>
        </w:tc>
      </w:tr>
      <w:tr w:rsidR="00953208" w14:paraId="39C96840" w14:textId="77777777" w:rsidTr="00A352EB">
        <w:tc>
          <w:tcPr>
            <w:tcW w:w="1077" w:type="dxa"/>
          </w:tcPr>
          <w:p w14:paraId="791CFE26" w14:textId="77777777" w:rsidR="00953208" w:rsidRDefault="00953208" w:rsidP="00953208">
            <w:pPr>
              <w:pStyle w:val="ConsPlusNormal"/>
              <w:jc w:val="center"/>
            </w:pPr>
            <w:r>
              <w:t>7.4.6</w:t>
            </w:r>
          </w:p>
        </w:tc>
        <w:tc>
          <w:tcPr>
            <w:tcW w:w="7994" w:type="dxa"/>
          </w:tcPr>
          <w:p w14:paraId="684F003F" w14:textId="77777777" w:rsidR="00953208" w:rsidRDefault="00953208" w:rsidP="00953208">
            <w:pPr>
              <w:pStyle w:val="ConsPlusNormal"/>
              <w:jc w:val="both"/>
            </w:pPr>
            <w:r>
              <w:t>Агропромышленный комплекс (АПК)</w:t>
            </w:r>
          </w:p>
        </w:tc>
      </w:tr>
      <w:tr w:rsidR="00953208" w14:paraId="1C3E7133" w14:textId="77777777" w:rsidTr="00A352EB">
        <w:tc>
          <w:tcPr>
            <w:tcW w:w="1077" w:type="dxa"/>
          </w:tcPr>
          <w:p w14:paraId="7EB12049" w14:textId="77777777" w:rsidR="00953208" w:rsidRDefault="00953208" w:rsidP="00953208">
            <w:pPr>
              <w:pStyle w:val="ConsPlusNormal"/>
              <w:jc w:val="center"/>
            </w:pPr>
            <w:r>
              <w:t>7.4.7</w:t>
            </w:r>
          </w:p>
        </w:tc>
        <w:tc>
          <w:tcPr>
            <w:tcW w:w="7994" w:type="dxa"/>
          </w:tcPr>
          <w:p w14:paraId="6C3083D5" w14:textId="77777777" w:rsidR="00953208" w:rsidRDefault="00953208" w:rsidP="00953208">
            <w:pPr>
              <w:pStyle w:val="ConsPlusNormal"/>
              <w:jc w:val="both"/>
            </w:pPr>
            <w:r>
              <w:t>Инфраструктурный комплекс</w:t>
            </w:r>
          </w:p>
        </w:tc>
      </w:tr>
      <w:tr w:rsidR="00953208" w14:paraId="4756EB5C" w14:textId="77777777" w:rsidTr="00A352EB">
        <w:tc>
          <w:tcPr>
            <w:tcW w:w="1077" w:type="dxa"/>
          </w:tcPr>
          <w:p w14:paraId="22897DE2" w14:textId="77777777" w:rsidR="00953208" w:rsidRDefault="00953208" w:rsidP="00953208">
            <w:pPr>
              <w:pStyle w:val="ConsPlusNormal"/>
              <w:jc w:val="center"/>
            </w:pPr>
            <w:r>
              <w:t>7.5</w:t>
            </w:r>
          </w:p>
        </w:tc>
        <w:tc>
          <w:tcPr>
            <w:tcW w:w="7994" w:type="dxa"/>
          </w:tcPr>
          <w:p w14:paraId="0FAEFE1A" w14:textId="77777777" w:rsidR="00953208" w:rsidRDefault="00953208" w:rsidP="00953208">
            <w:pPr>
              <w:pStyle w:val="ConsPlusNormal"/>
              <w:jc w:val="both"/>
            </w:pPr>
            <w:r>
              <w:t>Регионы России</w:t>
            </w:r>
          </w:p>
        </w:tc>
      </w:tr>
      <w:tr w:rsidR="00953208" w14:paraId="0907F7F3" w14:textId="77777777" w:rsidTr="00A352EB">
        <w:tc>
          <w:tcPr>
            <w:tcW w:w="1077" w:type="dxa"/>
          </w:tcPr>
          <w:p w14:paraId="6C8FFFF0" w14:textId="77777777" w:rsidR="00953208" w:rsidRDefault="00953208" w:rsidP="00953208">
            <w:pPr>
              <w:pStyle w:val="ConsPlusNormal"/>
              <w:jc w:val="center"/>
            </w:pPr>
            <w:r>
              <w:t>7.5.1</w:t>
            </w:r>
          </w:p>
        </w:tc>
        <w:tc>
          <w:tcPr>
            <w:tcW w:w="7994" w:type="dxa"/>
          </w:tcPr>
          <w:p w14:paraId="6B5A7A05" w14:textId="77777777" w:rsidR="00953208" w:rsidRDefault="00953208" w:rsidP="00953208">
            <w:pPr>
              <w:pStyle w:val="ConsPlusNormal"/>
              <w:jc w:val="both"/>
            </w:pPr>
            <w:r>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953208" w14:paraId="5A11E106" w14:textId="77777777" w:rsidTr="00A352EB">
        <w:tc>
          <w:tcPr>
            <w:tcW w:w="1077" w:type="dxa"/>
          </w:tcPr>
          <w:p w14:paraId="11BFC892" w14:textId="77777777" w:rsidR="00953208" w:rsidRDefault="00953208" w:rsidP="00953208">
            <w:pPr>
              <w:pStyle w:val="ConsPlusNormal"/>
              <w:jc w:val="center"/>
            </w:pPr>
            <w:r>
              <w:t>7.5.2</w:t>
            </w:r>
          </w:p>
        </w:tc>
        <w:tc>
          <w:tcPr>
            <w:tcW w:w="7994" w:type="dxa"/>
          </w:tcPr>
          <w:p w14:paraId="057E51B9" w14:textId="77777777" w:rsidR="00953208" w:rsidRDefault="00953208" w:rsidP="00953208">
            <w:pPr>
              <w:pStyle w:val="ConsPlusNormal"/>
              <w:jc w:val="both"/>
            </w:pPr>
            <w:r>
              <w:t>Восточный макрорегион (Азиатская часть) России. Географические особенности географических районов: Сибирь и Дальний Восток</w:t>
            </w:r>
          </w:p>
        </w:tc>
      </w:tr>
      <w:tr w:rsidR="00953208" w14:paraId="6D0AE7F6" w14:textId="77777777" w:rsidTr="00A352EB">
        <w:tc>
          <w:tcPr>
            <w:tcW w:w="1077" w:type="dxa"/>
          </w:tcPr>
          <w:p w14:paraId="7AF29392" w14:textId="77777777" w:rsidR="00953208" w:rsidRDefault="00953208" w:rsidP="00953208">
            <w:pPr>
              <w:pStyle w:val="ConsPlusNormal"/>
              <w:jc w:val="center"/>
            </w:pPr>
            <w:r>
              <w:t>7.6</w:t>
            </w:r>
          </w:p>
        </w:tc>
        <w:tc>
          <w:tcPr>
            <w:tcW w:w="7994" w:type="dxa"/>
          </w:tcPr>
          <w:p w14:paraId="47143390" w14:textId="77777777" w:rsidR="00953208" w:rsidRDefault="00953208" w:rsidP="00953208">
            <w:pPr>
              <w:pStyle w:val="ConsPlusNormal"/>
              <w:jc w:val="both"/>
            </w:pPr>
            <w:r>
              <w:t>Россия в современном мире</w:t>
            </w:r>
          </w:p>
        </w:tc>
      </w:tr>
      <w:tr w:rsidR="00953208" w14:paraId="259E196B" w14:textId="77777777" w:rsidTr="00A352EB">
        <w:tc>
          <w:tcPr>
            <w:tcW w:w="1077" w:type="dxa"/>
          </w:tcPr>
          <w:p w14:paraId="5671C19A" w14:textId="77777777" w:rsidR="00953208" w:rsidRDefault="00953208" w:rsidP="00953208">
            <w:pPr>
              <w:pStyle w:val="ConsPlusNormal"/>
              <w:jc w:val="center"/>
            </w:pPr>
            <w:r>
              <w:t>7.6.1</w:t>
            </w:r>
          </w:p>
        </w:tc>
        <w:tc>
          <w:tcPr>
            <w:tcW w:w="7994" w:type="dxa"/>
          </w:tcPr>
          <w:p w14:paraId="651D06E3" w14:textId="77777777" w:rsidR="00953208" w:rsidRDefault="00953208" w:rsidP="00953208">
            <w:pPr>
              <w:pStyle w:val="ConsPlusNormal"/>
              <w:jc w:val="both"/>
            </w:pPr>
            <w:r>
              <w:t>Россия в системе международного географического разделения труда</w:t>
            </w:r>
          </w:p>
        </w:tc>
      </w:tr>
      <w:tr w:rsidR="00953208" w14:paraId="19553C9C" w14:textId="77777777" w:rsidTr="00A352EB">
        <w:tc>
          <w:tcPr>
            <w:tcW w:w="1077" w:type="dxa"/>
          </w:tcPr>
          <w:p w14:paraId="3D41E760" w14:textId="77777777" w:rsidR="00953208" w:rsidRDefault="00953208" w:rsidP="00953208">
            <w:pPr>
              <w:pStyle w:val="ConsPlusNormal"/>
              <w:jc w:val="center"/>
            </w:pPr>
            <w:r>
              <w:lastRenderedPageBreak/>
              <w:t>7.6.2</w:t>
            </w:r>
          </w:p>
        </w:tc>
        <w:tc>
          <w:tcPr>
            <w:tcW w:w="7994" w:type="dxa"/>
          </w:tcPr>
          <w:p w14:paraId="24562EFC" w14:textId="77777777" w:rsidR="00953208" w:rsidRDefault="00953208" w:rsidP="00953208">
            <w:pPr>
              <w:pStyle w:val="ConsPlusNormal"/>
              <w:jc w:val="both"/>
            </w:pPr>
            <w:r>
              <w:t>Объекты Всемирного природного и культурного наследия ЮНЕСКО на территории России</w:t>
            </w:r>
          </w:p>
        </w:tc>
      </w:tr>
    </w:tbl>
    <w:p w14:paraId="7602F5F3" w14:textId="77777777" w:rsidR="00953208" w:rsidRDefault="00953208" w:rsidP="00953208">
      <w:pPr>
        <w:rPr>
          <w:i/>
          <w:iCs/>
          <w:color w:val="FF0000"/>
          <w:sz w:val="24"/>
          <w:szCs w:val="24"/>
        </w:rPr>
      </w:pPr>
    </w:p>
    <w:p w14:paraId="6AA25DD7" w14:textId="77777777" w:rsidR="00953208" w:rsidRDefault="00953208" w:rsidP="00953208">
      <w:pPr>
        <w:rPr>
          <w:i/>
          <w:iCs/>
          <w:color w:val="FF0000"/>
          <w:sz w:val="24"/>
          <w:szCs w:val="24"/>
        </w:rPr>
      </w:pPr>
    </w:p>
    <w:p w14:paraId="71F6F6F7" w14:textId="77777777" w:rsidR="00953208" w:rsidRDefault="00953208" w:rsidP="00953208">
      <w:pPr>
        <w:rPr>
          <w:i/>
          <w:iCs/>
          <w:color w:val="FF0000"/>
          <w:sz w:val="24"/>
          <w:szCs w:val="24"/>
        </w:rPr>
      </w:pPr>
    </w:p>
    <w:p w14:paraId="2A6D5738" w14:textId="77777777" w:rsidR="00953208" w:rsidRPr="00956357" w:rsidRDefault="00953208" w:rsidP="00953208">
      <w:pPr>
        <w:pStyle w:val="2"/>
        <w:rPr>
          <w:sz w:val="24"/>
          <w:szCs w:val="24"/>
        </w:rPr>
      </w:pPr>
      <w:bookmarkStart w:id="38" w:name="_Toc216714343"/>
      <w:bookmarkStart w:id="39" w:name="_Toc216784520"/>
      <w:r w:rsidRPr="00956357">
        <w:rPr>
          <w:rFonts w:eastAsia="SchoolBookSanPin"/>
          <w:sz w:val="24"/>
          <w:szCs w:val="24"/>
        </w:rPr>
        <w:t>2.1.</w:t>
      </w:r>
      <w:r>
        <w:rPr>
          <w:rFonts w:eastAsia="SchoolBookSanPin"/>
          <w:sz w:val="24"/>
          <w:szCs w:val="24"/>
        </w:rPr>
        <w:t>6</w:t>
      </w:r>
      <w:r w:rsidRPr="00956357">
        <w:rPr>
          <w:rFonts w:eastAsia="SchoolBookSanPin"/>
          <w:sz w:val="24"/>
          <w:szCs w:val="24"/>
        </w:rPr>
        <w:t>. Федеральная рабочая программа по учебному предмету «</w:t>
      </w:r>
      <w:r>
        <w:rPr>
          <w:rFonts w:eastAsia="SchoolBookSanPin"/>
          <w:sz w:val="24"/>
          <w:szCs w:val="24"/>
        </w:rPr>
        <w:t>Труд (Технология)</w:t>
      </w:r>
      <w:r w:rsidRPr="00956357">
        <w:rPr>
          <w:rFonts w:eastAsia="SchoolBookSanPin"/>
          <w:sz w:val="24"/>
          <w:szCs w:val="24"/>
        </w:rPr>
        <w:t>».</w:t>
      </w:r>
      <w:bookmarkEnd w:id="38"/>
      <w:bookmarkEnd w:id="39"/>
      <w:r w:rsidRPr="00956357">
        <w:rPr>
          <w:sz w:val="24"/>
          <w:szCs w:val="24"/>
        </w:rPr>
        <w:t xml:space="preserve"> </w:t>
      </w:r>
    </w:p>
    <w:p w14:paraId="3FB7D1FD" w14:textId="77777777" w:rsidR="00953208" w:rsidRPr="00956357" w:rsidRDefault="00953208" w:rsidP="00953208">
      <w:pPr>
        <w:rPr>
          <w:i/>
          <w:iCs/>
          <w:color w:val="FF0000"/>
          <w:sz w:val="24"/>
          <w:szCs w:val="24"/>
        </w:rPr>
      </w:pPr>
      <w:r w:rsidRPr="00956357">
        <w:rPr>
          <w:i/>
          <w:iCs/>
          <w:color w:val="FF0000"/>
          <w:sz w:val="24"/>
          <w:szCs w:val="24"/>
        </w:rPr>
        <w:t xml:space="preserve">Нумерация сохранена в соответствии с ФОП </w:t>
      </w:r>
      <w:r>
        <w:rPr>
          <w:i/>
          <w:iCs/>
          <w:color w:val="FF0000"/>
          <w:sz w:val="24"/>
          <w:szCs w:val="24"/>
        </w:rPr>
        <w:t>О</w:t>
      </w:r>
      <w:r w:rsidRPr="00956357">
        <w:rPr>
          <w:i/>
          <w:iCs/>
          <w:color w:val="FF0000"/>
          <w:sz w:val="24"/>
          <w:szCs w:val="24"/>
        </w:rPr>
        <w:t xml:space="preserve">ОО. </w:t>
      </w:r>
    </w:p>
    <w:p w14:paraId="09FFBE2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 Федеральная рабочая программа по учебному предмету "Труд (технология)"</w:t>
      </w:r>
      <w:r w:rsidRPr="00C0129C">
        <w:br/>
      </w:r>
    </w:p>
    <w:p w14:paraId="332F104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162.1. Федеральная рабочая программа по учебному предмету "Труд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r w:rsidRPr="00C0129C">
        <w:br/>
      </w:r>
    </w:p>
    <w:p w14:paraId="2F901E0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 Пояснительная записка.</w:t>
      </w:r>
      <w:r w:rsidRPr="00C0129C">
        <w:br/>
      </w:r>
    </w:p>
    <w:p w14:paraId="46DDC3A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14:paraId="44A7728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r w:rsidRPr="00C0129C">
        <w:br/>
      </w:r>
    </w:p>
    <w:p w14:paraId="66E05F0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r w:rsidRPr="00C0129C">
        <w:br/>
      </w:r>
    </w:p>
    <w:p w14:paraId="48A9A6A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162.2.3. Программа по учебному предмету "Труд (технология)" конкретизирует содержание, предметные, метапредметные и личностные результаты.</w:t>
      </w:r>
      <w:r w:rsidRPr="00C0129C">
        <w:br/>
      </w:r>
    </w:p>
    <w:p w14:paraId="2F6AD66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162.2.4. Стратегическим документом, определяющими направление модернизации содержания и методов обучения, является ФГОС ООО.</w:t>
      </w:r>
      <w:r w:rsidRPr="00C0129C">
        <w:br/>
      </w:r>
    </w:p>
    <w:p w14:paraId="30AF9AF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r w:rsidRPr="00C0129C">
        <w:br/>
      </w:r>
    </w:p>
    <w:p w14:paraId="5BD99B8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162.2.6. Задачами учебного предмета "Труд (технология)" являются:</w:t>
      </w:r>
    </w:p>
    <w:p w14:paraId="463045B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14:paraId="44EE3AE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 xml:space="preserve">овладение знаниями, умениями и опытом </w:t>
      </w:r>
      <w:r w:rsidRPr="007724DE">
        <w:t>деятельности в предмете "Технология";</w:t>
      </w:r>
    </w:p>
    <w:p w14:paraId="0256216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w:t>
      </w:r>
      <w:r w:rsidRPr="00C0129C">
        <w:lastRenderedPageBreak/>
        <w:t>из экономических, социальных, экологических, эстетических критериев, а также критериев личной и общественной безопасности;</w:t>
      </w:r>
    </w:p>
    <w:p w14:paraId="3D4B7D4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412BE8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2E2328F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rsidRPr="00C0129C">
        <w:br/>
      </w:r>
    </w:p>
    <w:p w14:paraId="15E6635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r w:rsidRPr="00C0129C">
        <w:br/>
      </w:r>
    </w:p>
    <w:p w14:paraId="427EE15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r w:rsidRPr="00C0129C">
        <w:br/>
      </w:r>
    </w:p>
    <w:p w14:paraId="1898B34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162.2.9. Программа по предмету "Труд (технология)" построена по модульному принципу.</w:t>
      </w:r>
    </w:p>
    <w:p w14:paraId="3522ACB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14:paraId="0E48E75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14:paraId="1DDF9594" w14:textId="77777777" w:rsidR="00953208" w:rsidRDefault="00953208" w:rsidP="00953208">
      <w:pPr>
        <w:pStyle w:val="formattext"/>
        <w:shd w:val="clear" w:color="auto" w:fill="FFFFFF"/>
        <w:spacing w:before="0" w:beforeAutospacing="0" w:after="0" w:afterAutospacing="0"/>
        <w:ind w:firstLine="480"/>
        <w:textAlignment w:val="baseline"/>
      </w:pPr>
      <w:r w:rsidRPr="00C0129C">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14:paraId="2579FF3F" w14:textId="77777777" w:rsidR="00953208" w:rsidRPr="00C0129C" w:rsidRDefault="00953208" w:rsidP="00953208">
      <w:pPr>
        <w:pStyle w:val="formattext"/>
        <w:shd w:val="clear" w:color="auto" w:fill="FFFFFF"/>
        <w:spacing w:before="0" w:beforeAutospacing="0" w:after="0" w:afterAutospacing="0"/>
        <w:ind w:firstLine="480"/>
        <w:textAlignment w:val="baseline"/>
      </w:pPr>
      <w:bookmarkStart w:id="40" w:name="_Hlk216713729"/>
      <w:r w:rsidRPr="00DF00FB">
        <w:t>Организация вправе самостоятельно определять последовательность изучения модулей и количество часов для их освоения (при сохранении общего количества часов).</w:t>
      </w:r>
      <w:r w:rsidRPr="00C0129C">
        <w:br/>
      </w:r>
    </w:p>
    <w:bookmarkEnd w:id="40"/>
    <w:p w14:paraId="5441DB5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162.2.10. Инвариантные модули программы по учебному предмету "Труд (технология)":</w:t>
      </w:r>
      <w:r w:rsidRPr="00C0129C">
        <w:br/>
      </w:r>
    </w:p>
    <w:p w14:paraId="7D8989E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162.2.10.1. Модуль "Производство и технологии".</w:t>
      </w:r>
    </w:p>
    <w:p w14:paraId="207D2EB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14:paraId="7D756E8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1D1F1C2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r w:rsidRPr="00C0129C">
        <w:br/>
      </w:r>
    </w:p>
    <w:p w14:paraId="4D879A4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162.2.10.2. Модуль "Технологии обработки материалов и пищевых продуктов".</w:t>
      </w:r>
      <w:r w:rsidRPr="00C0129C">
        <w:br/>
      </w:r>
    </w:p>
    <w:p w14:paraId="6636394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14:paraId="49416949" w14:textId="77777777" w:rsidR="00953208" w:rsidRPr="00C0129C" w:rsidRDefault="00953208" w:rsidP="00953208">
      <w:pPr>
        <w:pStyle w:val="formattext"/>
        <w:spacing w:before="0" w:beforeAutospacing="0" w:after="0" w:afterAutospacing="0"/>
        <w:ind w:firstLine="480"/>
        <w:textAlignment w:val="baseline"/>
      </w:pPr>
      <w:r w:rsidRPr="00C0129C">
        <w:t>162.2.10.3. Модуль "Компьютерная графика. Черчение".</w:t>
      </w:r>
    </w:p>
    <w:p w14:paraId="6D70EA56" w14:textId="77777777" w:rsidR="00953208" w:rsidRPr="00C0129C" w:rsidRDefault="00953208" w:rsidP="00953208">
      <w:pPr>
        <w:pStyle w:val="formattext"/>
        <w:spacing w:before="0" w:beforeAutospacing="0" w:after="0" w:afterAutospacing="0"/>
        <w:ind w:firstLine="480"/>
        <w:textAlignment w:val="baseline"/>
      </w:pPr>
      <w:r w:rsidRPr="00C0129C">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14:paraId="1FDAD6C3" w14:textId="77777777" w:rsidR="00953208" w:rsidRPr="00C0129C" w:rsidRDefault="00953208" w:rsidP="00953208">
      <w:pPr>
        <w:pStyle w:val="formattext"/>
        <w:spacing w:before="0" w:beforeAutospacing="0" w:after="0" w:afterAutospacing="0"/>
        <w:ind w:firstLine="480"/>
        <w:textAlignment w:val="baseline"/>
      </w:pPr>
      <w:r w:rsidRPr="00C0129C">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96DB183" w14:textId="77777777" w:rsidR="00953208" w:rsidRPr="00C0129C" w:rsidRDefault="00953208" w:rsidP="00953208">
      <w:pPr>
        <w:pStyle w:val="formattext"/>
        <w:spacing w:before="0" w:beforeAutospacing="0" w:after="0" w:afterAutospacing="0"/>
        <w:ind w:firstLine="480"/>
        <w:textAlignment w:val="baseline"/>
      </w:pPr>
      <w:r w:rsidRPr="00C0129C">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r w:rsidRPr="00C0129C">
        <w:br/>
      </w:r>
    </w:p>
    <w:p w14:paraId="703FAAAE" w14:textId="77777777" w:rsidR="00953208" w:rsidRPr="00C0129C" w:rsidRDefault="00953208" w:rsidP="00953208">
      <w:pPr>
        <w:pStyle w:val="formattext"/>
        <w:spacing w:before="0" w:beforeAutospacing="0" w:after="0" w:afterAutospacing="0"/>
        <w:ind w:firstLine="480"/>
        <w:textAlignment w:val="baseline"/>
      </w:pPr>
      <w:r w:rsidRPr="00C0129C">
        <w:t>162.2.10.4. Модуль "Робототехника".</w:t>
      </w:r>
    </w:p>
    <w:p w14:paraId="5583C8F9" w14:textId="77777777" w:rsidR="00953208" w:rsidRPr="00C0129C" w:rsidRDefault="00953208" w:rsidP="00953208">
      <w:pPr>
        <w:pStyle w:val="formattext"/>
        <w:spacing w:before="0" w:beforeAutospacing="0" w:after="0" w:afterAutospacing="0"/>
        <w:ind w:firstLine="480"/>
        <w:textAlignment w:val="baseline"/>
      </w:pPr>
      <w:r w:rsidRPr="00C0129C">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3BC1EAB9" w14:textId="77777777" w:rsidR="00953208" w:rsidRPr="00C0129C" w:rsidRDefault="00953208" w:rsidP="00953208">
      <w:pPr>
        <w:pStyle w:val="formattext"/>
        <w:spacing w:before="0" w:beforeAutospacing="0" w:after="0" w:afterAutospacing="0"/>
        <w:ind w:firstLine="480"/>
        <w:textAlignment w:val="baseline"/>
      </w:pPr>
      <w:r w:rsidRPr="00C0129C">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r w:rsidRPr="00C0129C">
        <w:br/>
      </w:r>
    </w:p>
    <w:p w14:paraId="19569520" w14:textId="77777777" w:rsidR="00953208" w:rsidRPr="00C0129C" w:rsidRDefault="00953208" w:rsidP="00953208">
      <w:pPr>
        <w:pStyle w:val="formattext"/>
        <w:spacing w:before="0" w:beforeAutospacing="0" w:after="0" w:afterAutospacing="0"/>
        <w:ind w:firstLine="480"/>
        <w:textAlignment w:val="baseline"/>
      </w:pPr>
      <w:r w:rsidRPr="00C0129C">
        <w:t>162.2.10.5. Модуль "3D-моделирование, прототипирование, макетирование".</w:t>
      </w:r>
    </w:p>
    <w:p w14:paraId="29A39EE7" w14:textId="77777777" w:rsidR="00953208" w:rsidRPr="00C0129C" w:rsidRDefault="00953208" w:rsidP="00953208">
      <w:pPr>
        <w:pStyle w:val="formattext"/>
        <w:spacing w:before="0" w:beforeAutospacing="0" w:after="0" w:afterAutospacing="0"/>
        <w:ind w:firstLine="480"/>
        <w:textAlignment w:val="baseline"/>
      </w:pPr>
      <w:r w:rsidRPr="00C0129C">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r w:rsidRPr="00C0129C">
        <w:br/>
      </w:r>
    </w:p>
    <w:p w14:paraId="0513D931" w14:textId="77777777" w:rsidR="00953208" w:rsidRPr="00C0129C" w:rsidRDefault="00953208" w:rsidP="00953208">
      <w:pPr>
        <w:pStyle w:val="formattext"/>
        <w:spacing w:before="0" w:beforeAutospacing="0" w:after="0" w:afterAutospacing="0"/>
        <w:ind w:firstLine="480"/>
        <w:textAlignment w:val="baseline"/>
      </w:pPr>
      <w:r w:rsidRPr="00C0129C">
        <w:t>162.2.11. Примеры вариативных модулей программы по учебному предмету "Труд (технология)".</w:t>
      </w:r>
      <w:r w:rsidRPr="00C0129C">
        <w:br/>
      </w:r>
    </w:p>
    <w:p w14:paraId="657FD509" w14:textId="77777777" w:rsidR="00953208" w:rsidRPr="00C0129C" w:rsidRDefault="00953208" w:rsidP="00953208">
      <w:pPr>
        <w:pStyle w:val="formattext"/>
        <w:spacing w:before="0" w:beforeAutospacing="0" w:after="0" w:afterAutospacing="0"/>
        <w:ind w:firstLine="480"/>
        <w:textAlignment w:val="baseline"/>
      </w:pPr>
      <w:r w:rsidRPr="00C0129C">
        <w:t>162.2.11.1. Модуль "Автоматизированные системы".</w:t>
      </w:r>
    </w:p>
    <w:p w14:paraId="741CA8DC" w14:textId="77777777" w:rsidR="00953208" w:rsidRPr="00C0129C" w:rsidRDefault="00953208" w:rsidP="00953208">
      <w:pPr>
        <w:pStyle w:val="formattext"/>
        <w:spacing w:before="0" w:beforeAutospacing="0" w:after="0" w:afterAutospacing="0"/>
        <w:ind w:firstLine="480"/>
        <w:textAlignment w:val="baseline"/>
      </w:pPr>
      <w:r w:rsidRPr="00C0129C">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w:t>
      </w:r>
      <w:r w:rsidRPr="00C0129C">
        <w:lastRenderedPageBreak/>
        <w:t>электродвигателем, освещением в помещении и прочее).</w:t>
      </w:r>
      <w:r w:rsidRPr="00C0129C">
        <w:br/>
      </w:r>
    </w:p>
    <w:p w14:paraId="0A870406" w14:textId="77777777" w:rsidR="00953208" w:rsidRPr="00C0129C" w:rsidRDefault="00953208" w:rsidP="00953208">
      <w:pPr>
        <w:pStyle w:val="formattext"/>
        <w:spacing w:before="0" w:beforeAutospacing="0" w:after="0" w:afterAutospacing="0"/>
        <w:ind w:firstLine="480"/>
        <w:textAlignment w:val="baseline"/>
      </w:pPr>
      <w:r w:rsidRPr="00C0129C">
        <w:t>162.2.11.2. Модули "Животноводство" и "Растениеводство".</w:t>
      </w:r>
    </w:p>
    <w:p w14:paraId="78B216A5" w14:textId="77777777" w:rsidR="00953208" w:rsidRPr="00C0129C" w:rsidRDefault="00953208" w:rsidP="00953208">
      <w:pPr>
        <w:pStyle w:val="formattext"/>
        <w:spacing w:before="0" w:beforeAutospacing="0" w:after="0" w:afterAutospacing="0"/>
        <w:ind w:firstLine="480"/>
        <w:textAlignment w:val="baseline"/>
      </w:pPr>
      <w:r w:rsidRPr="00C0129C">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r w:rsidRPr="00C0129C">
        <w:br/>
      </w:r>
    </w:p>
    <w:p w14:paraId="631BA82F" w14:textId="77777777" w:rsidR="00953208" w:rsidRPr="00C0129C" w:rsidRDefault="00953208" w:rsidP="00953208">
      <w:pPr>
        <w:pStyle w:val="formattext"/>
        <w:spacing w:before="0" w:beforeAutospacing="0" w:after="0" w:afterAutospacing="0"/>
        <w:ind w:firstLine="480"/>
        <w:textAlignment w:val="baseline"/>
      </w:pPr>
      <w:r w:rsidRPr="00C0129C">
        <w:t>162.2.11.3. В программе по учебному предмету "Труд (технология)" осуществляется реализация межпредметных связей:</w:t>
      </w:r>
    </w:p>
    <w:p w14:paraId="370FF0CF" w14:textId="77777777" w:rsidR="00953208" w:rsidRPr="00C0129C" w:rsidRDefault="00953208" w:rsidP="00953208">
      <w:pPr>
        <w:pStyle w:val="formattext"/>
        <w:spacing w:before="0" w:beforeAutospacing="0" w:after="0" w:afterAutospacing="0"/>
        <w:ind w:firstLine="480"/>
        <w:textAlignment w:val="baseline"/>
      </w:pPr>
      <w:r w:rsidRPr="00C0129C">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14:paraId="799617F4" w14:textId="77777777" w:rsidR="00953208" w:rsidRPr="00C0129C" w:rsidRDefault="00953208" w:rsidP="00953208">
      <w:pPr>
        <w:pStyle w:val="formattext"/>
        <w:spacing w:before="0" w:beforeAutospacing="0" w:after="0" w:afterAutospacing="0"/>
        <w:ind w:firstLine="480"/>
        <w:textAlignment w:val="baseline"/>
      </w:pPr>
      <w:r w:rsidRPr="00C0129C">
        <w:t>с химией при освоении разделов, связанных с технологиями химической промышленности в инвариантных модулях;</w:t>
      </w:r>
    </w:p>
    <w:p w14:paraId="0E21D4EB" w14:textId="77777777" w:rsidR="00953208" w:rsidRPr="00C0129C" w:rsidRDefault="00953208" w:rsidP="00953208">
      <w:pPr>
        <w:pStyle w:val="formattext"/>
        <w:spacing w:before="0" w:beforeAutospacing="0" w:after="0" w:afterAutospacing="0"/>
        <w:ind w:firstLine="480"/>
        <w:textAlignment w:val="baseline"/>
      </w:pPr>
      <w:r w:rsidRPr="00C0129C">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14:paraId="42F1F6CA" w14:textId="77777777" w:rsidR="00953208" w:rsidRPr="00C0129C" w:rsidRDefault="00953208" w:rsidP="00953208">
      <w:pPr>
        <w:pStyle w:val="formattext"/>
        <w:spacing w:before="0" w:beforeAutospacing="0" w:after="0" w:afterAutospacing="0"/>
        <w:ind w:firstLine="480"/>
        <w:textAlignment w:val="baseline"/>
      </w:pPr>
      <w:r w:rsidRPr="00C0129C">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14:paraId="57957ECB" w14:textId="77777777" w:rsidR="00953208" w:rsidRPr="00C0129C" w:rsidRDefault="00953208" w:rsidP="00953208">
      <w:pPr>
        <w:pStyle w:val="formattext"/>
        <w:spacing w:before="0" w:beforeAutospacing="0" w:after="0" w:afterAutospacing="0"/>
        <w:ind w:firstLine="480"/>
        <w:textAlignment w:val="baseline"/>
      </w:pPr>
      <w:r w:rsidRPr="00C0129C">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D2E22AA" w14:textId="77777777" w:rsidR="00953208" w:rsidRPr="00C0129C" w:rsidRDefault="00953208" w:rsidP="00953208">
      <w:pPr>
        <w:pStyle w:val="formattext"/>
        <w:spacing w:before="0" w:beforeAutospacing="0" w:after="0" w:afterAutospacing="0"/>
        <w:ind w:firstLine="480"/>
        <w:textAlignment w:val="baseline"/>
      </w:pPr>
      <w:r w:rsidRPr="00C0129C">
        <w:t>с историей и искусством при освоении элементов промышленной эстетики, народных ремесел в инвариантном модуле "Производство и технологии";</w:t>
      </w:r>
    </w:p>
    <w:p w14:paraId="0DF4A356" w14:textId="77777777" w:rsidR="00953208" w:rsidRPr="00C0129C" w:rsidRDefault="00953208" w:rsidP="00953208">
      <w:pPr>
        <w:pStyle w:val="formattext"/>
        <w:spacing w:before="0" w:beforeAutospacing="0" w:after="0" w:afterAutospacing="0"/>
        <w:ind w:firstLine="480"/>
        <w:textAlignment w:val="baseline"/>
      </w:pPr>
      <w:r w:rsidRPr="00C0129C">
        <w:t>с обществознанием при освоении тем в инвариантном модуле "Производство и технологии".</w:t>
      </w:r>
      <w:r w:rsidRPr="00C0129C">
        <w:br/>
      </w:r>
    </w:p>
    <w:p w14:paraId="7D2AC9F8" w14:textId="77777777" w:rsidR="00953208" w:rsidRPr="00C0129C" w:rsidRDefault="00953208" w:rsidP="00953208">
      <w:pPr>
        <w:pStyle w:val="formattext"/>
        <w:spacing w:before="0" w:beforeAutospacing="0" w:after="0" w:afterAutospacing="0"/>
        <w:ind w:firstLine="480"/>
        <w:textAlignment w:val="baseline"/>
      </w:pPr>
      <w:r w:rsidRPr="00C0129C">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r w:rsidRPr="00C0129C">
        <w:br/>
      </w:r>
    </w:p>
    <w:p w14:paraId="6D9323FB" w14:textId="77777777" w:rsidR="00953208" w:rsidRPr="00C0129C" w:rsidRDefault="00953208" w:rsidP="00953208">
      <w:pPr>
        <w:pStyle w:val="formattext"/>
        <w:spacing w:before="0" w:beforeAutospacing="0" w:after="0" w:afterAutospacing="0"/>
        <w:ind w:firstLine="480"/>
        <w:textAlignment w:val="baseline"/>
      </w:pPr>
      <w:r w:rsidRPr="00C0129C">
        <w:t>162.3. Содержание обучения.</w:t>
      </w:r>
      <w:r w:rsidRPr="00C0129C">
        <w:br/>
      </w:r>
    </w:p>
    <w:p w14:paraId="40D83BCF" w14:textId="77777777" w:rsidR="00953208" w:rsidRPr="00C0129C" w:rsidRDefault="00953208" w:rsidP="00953208">
      <w:pPr>
        <w:pStyle w:val="formattext"/>
        <w:spacing w:before="0" w:beforeAutospacing="0" w:after="0" w:afterAutospacing="0"/>
        <w:ind w:firstLine="480"/>
        <w:textAlignment w:val="baseline"/>
      </w:pPr>
      <w:r w:rsidRPr="00C0129C">
        <w:t>162.3.1. Инвариантные модули.</w:t>
      </w:r>
      <w:r w:rsidRPr="00C0129C">
        <w:br/>
      </w:r>
    </w:p>
    <w:p w14:paraId="427B5621" w14:textId="77777777" w:rsidR="00953208" w:rsidRPr="00C0129C" w:rsidRDefault="00953208" w:rsidP="00953208">
      <w:pPr>
        <w:pStyle w:val="formattext"/>
        <w:spacing w:before="0" w:beforeAutospacing="0" w:after="0" w:afterAutospacing="0"/>
        <w:ind w:firstLine="480"/>
        <w:textAlignment w:val="baseline"/>
      </w:pPr>
      <w:r w:rsidRPr="00C0129C">
        <w:t>162.3.1.1. Модуль "Производство и технологии".</w:t>
      </w:r>
      <w:r w:rsidRPr="00C0129C">
        <w:br/>
      </w:r>
    </w:p>
    <w:p w14:paraId="10A41957" w14:textId="77777777" w:rsidR="00953208" w:rsidRPr="00C0129C" w:rsidRDefault="00953208" w:rsidP="00953208">
      <w:pPr>
        <w:pStyle w:val="formattext"/>
        <w:spacing w:before="0" w:beforeAutospacing="0" w:after="0" w:afterAutospacing="0"/>
        <w:ind w:firstLine="480"/>
        <w:textAlignment w:val="baseline"/>
      </w:pPr>
      <w:r w:rsidRPr="00C0129C">
        <w:t>5 класс.</w:t>
      </w:r>
      <w:r w:rsidRPr="00C0129C">
        <w:br/>
      </w:r>
    </w:p>
    <w:p w14:paraId="026CE0EC" w14:textId="77777777" w:rsidR="00953208" w:rsidRPr="00C0129C" w:rsidRDefault="00953208" w:rsidP="00953208">
      <w:pPr>
        <w:pStyle w:val="formattext"/>
        <w:spacing w:before="0" w:beforeAutospacing="0" w:after="0" w:afterAutospacing="0"/>
        <w:ind w:firstLine="480"/>
        <w:textAlignment w:val="baseline"/>
      </w:pPr>
      <w:r w:rsidRPr="00C0129C">
        <w:t>Технологии вокруг нас. Материальный мир и потребности человека. Трудовая деятельность человека и создание вещей (изделий).</w:t>
      </w:r>
    </w:p>
    <w:p w14:paraId="25FD67B2" w14:textId="77777777" w:rsidR="00953208" w:rsidRPr="00C0129C" w:rsidRDefault="00953208" w:rsidP="00953208">
      <w:pPr>
        <w:pStyle w:val="formattext"/>
        <w:spacing w:before="0" w:beforeAutospacing="0" w:after="0" w:afterAutospacing="0"/>
        <w:ind w:firstLine="480"/>
        <w:textAlignment w:val="baseline"/>
      </w:pPr>
      <w:r w:rsidRPr="00C0129C">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14:paraId="057FE6B8" w14:textId="77777777" w:rsidR="00953208" w:rsidRPr="00C0129C" w:rsidRDefault="00953208" w:rsidP="00953208">
      <w:pPr>
        <w:pStyle w:val="formattext"/>
        <w:spacing w:before="0" w:beforeAutospacing="0" w:after="0" w:afterAutospacing="0"/>
        <w:ind w:firstLine="480"/>
        <w:textAlignment w:val="baseline"/>
      </w:pPr>
      <w:r w:rsidRPr="00C0129C">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14:paraId="16C2DD2A" w14:textId="77777777" w:rsidR="00953208" w:rsidRPr="00C0129C" w:rsidRDefault="00953208" w:rsidP="00953208">
      <w:pPr>
        <w:pStyle w:val="formattext"/>
        <w:spacing w:before="0" w:beforeAutospacing="0" w:after="0" w:afterAutospacing="0"/>
        <w:ind w:firstLine="480"/>
        <w:textAlignment w:val="baseline"/>
      </w:pPr>
      <w:r w:rsidRPr="00C0129C">
        <w:t>Какие бывают профессии. Мир труда и профессий. Социальная значимость профессий.</w:t>
      </w:r>
      <w:r w:rsidRPr="00C0129C">
        <w:br/>
      </w:r>
    </w:p>
    <w:p w14:paraId="4CAB5033" w14:textId="77777777" w:rsidR="00953208" w:rsidRPr="00C0129C" w:rsidRDefault="00953208" w:rsidP="00953208">
      <w:pPr>
        <w:pStyle w:val="formattext"/>
        <w:spacing w:before="0" w:beforeAutospacing="0" w:after="0" w:afterAutospacing="0"/>
        <w:ind w:firstLine="480"/>
        <w:textAlignment w:val="baseline"/>
      </w:pPr>
      <w:r w:rsidRPr="00C0129C">
        <w:t>6 класс.</w:t>
      </w:r>
      <w:r w:rsidRPr="00C0129C">
        <w:br/>
      </w:r>
    </w:p>
    <w:p w14:paraId="63309A5A" w14:textId="77777777" w:rsidR="00953208" w:rsidRPr="00C0129C" w:rsidRDefault="00953208" w:rsidP="00953208">
      <w:pPr>
        <w:pStyle w:val="formattext"/>
        <w:spacing w:before="0" w:beforeAutospacing="0" w:after="0" w:afterAutospacing="0"/>
        <w:ind w:firstLine="480"/>
        <w:textAlignment w:val="baseline"/>
      </w:pPr>
      <w:r w:rsidRPr="00C0129C">
        <w:t>Модели и моделирование.</w:t>
      </w:r>
    </w:p>
    <w:p w14:paraId="5A9E6920" w14:textId="77777777" w:rsidR="00953208" w:rsidRPr="00C0129C" w:rsidRDefault="00953208" w:rsidP="00953208">
      <w:pPr>
        <w:pStyle w:val="formattext"/>
        <w:spacing w:before="0" w:beforeAutospacing="0" w:after="0" w:afterAutospacing="0"/>
        <w:ind w:firstLine="480"/>
        <w:textAlignment w:val="baseline"/>
      </w:pPr>
      <w:r w:rsidRPr="00C0129C">
        <w:t>Виды машин и механизмов. Кинематические схемы.</w:t>
      </w:r>
    </w:p>
    <w:p w14:paraId="0A33E930" w14:textId="77777777" w:rsidR="00953208" w:rsidRPr="00C0129C" w:rsidRDefault="00953208" w:rsidP="00953208">
      <w:pPr>
        <w:pStyle w:val="formattext"/>
        <w:spacing w:before="0" w:beforeAutospacing="0" w:after="0" w:afterAutospacing="0"/>
        <w:ind w:firstLine="480"/>
        <w:textAlignment w:val="baseline"/>
      </w:pPr>
      <w:r w:rsidRPr="00C0129C">
        <w:t>Технологические задачи и способы их решения.</w:t>
      </w:r>
    </w:p>
    <w:p w14:paraId="048593E2" w14:textId="77777777" w:rsidR="00953208" w:rsidRPr="00C0129C" w:rsidRDefault="00953208" w:rsidP="00953208">
      <w:pPr>
        <w:pStyle w:val="formattext"/>
        <w:spacing w:before="0" w:beforeAutospacing="0" w:after="0" w:afterAutospacing="0"/>
        <w:ind w:firstLine="480"/>
        <w:textAlignment w:val="baseline"/>
      </w:pPr>
      <w:r w:rsidRPr="00C0129C">
        <w:lastRenderedPageBreak/>
        <w:t>Техническое моделирование и конструирование. Конструкторская документация.</w:t>
      </w:r>
    </w:p>
    <w:p w14:paraId="1386F67B" w14:textId="77777777" w:rsidR="00953208" w:rsidRPr="00C0129C" w:rsidRDefault="00953208" w:rsidP="00953208">
      <w:pPr>
        <w:pStyle w:val="formattext"/>
        <w:spacing w:before="0" w:beforeAutospacing="0" w:after="0" w:afterAutospacing="0"/>
        <w:ind w:firstLine="480"/>
        <w:textAlignment w:val="baseline"/>
      </w:pPr>
      <w:r w:rsidRPr="00C0129C">
        <w:t>Перспективы развития техники и технологий.</w:t>
      </w:r>
    </w:p>
    <w:p w14:paraId="3BAA9B0F"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Инженерные профессии.</w:t>
      </w:r>
      <w:r w:rsidRPr="00C0129C">
        <w:br/>
      </w:r>
    </w:p>
    <w:p w14:paraId="1B0B6824" w14:textId="77777777" w:rsidR="00953208" w:rsidRPr="00C0129C" w:rsidRDefault="00953208" w:rsidP="00953208">
      <w:pPr>
        <w:pStyle w:val="formattext"/>
        <w:spacing w:before="0" w:beforeAutospacing="0" w:after="0" w:afterAutospacing="0"/>
        <w:ind w:firstLine="480"/>
        <w:textAlignment w:val="baseline"/>
      </w:pPr>
      <w:r w:rsidRPr="00C0129C">
        <w:t>7 класс.</w:t>
      </w:r>
      <w:r w:rsidRPr="00C0129C">
        <w:br/>
      </w:r>
    </w:p>
    <w:p w14:paraId="1FA6F0D1" w14:textId="77777777" w:rsidR="00953208" w:rsidRPr="00C0129C" w:rsidRDefault="00953208" w:rsidP="00953208">
      <w:pPr>
        <w:pStyle w:val="formattext"/>
        <w:spacing w:before="0" w:beforeAutospacing="0" w:after="0" w:afterAutospacing="0"/>
        <w:ind w:firstLine="480"/>
        <w:textAlignment w:val="baseline"/>
      </w:pPr>
      <w:r w:rsidRPr="00C0129C">
        <w:t>Создание технологий как основная задача современной науки.</w:t>
      </w:r>
    </w:p>
    <w:p w14:paraId="62713D31" w14:textId="77777777" w:rsidR="00953208" w:rsidRPr="00C0129C" w:rsidRDefault="00953208" w:rsidP="00953208">
      <w:pPr>
        <w:pStyle w:val="formattext"/>
        <w:spacing w:before="0" w:beforeAutospacing="0" w:after="0" w:afterAutospacing="0"/>
        <w:ind w:firstLine="480"/>
        <w:textAlignment w:val="baseline"/>
      </w:pPr>
      <w:r w:rsidRPr="00C0129C">
        <w:t>Промышленная эстетика. Дизайн.</w:t>
      </w:r>
    </w:p>
    <w:p w14:paraId="2D4574A4" w14:textId="77777777" w:rsidR="00953208" w:rsidRPr="00C0129C" w:rsidRDefault="00953208" w:rsidP="00953208">
      <w:pPr>
        <w:pStyle w:val="formattext"/>
        <w:spacing w:before="0" w:beforeAutospacing="0" w:after="0" w:afterAutospacing="0"/>
        <w:ind w:firstLine="480"/>
        <w:textAlignment w:val="baseline"/>
      </w:pPr>
      <w:r w:rsidRPr="00C0129C">
        <w:t>Народные ремесла. Народные ремесла и промыслы России.</w:t>
      </w:r>
    </w:p>
    <w:p w14:paraId="5C988A5F" w14:textId="77777777" w:rsidR="00953208" w:rsidRPr="00C0129C" w:rsidRDefault="00953208" w:rsidP="00953208">
      <w:pPr>
        <w:pStyle w:val="formattext"/>
        <w:spacing w:before="0" w:beforeAutospacing="0" w:after="0" w:afterAutospacing="0"/>
        <w:ind w:firstLine="480"/>
        <w:textAlignment w:val="baseline"/>
      </w:pPr>
      <w:r w:rsidRPr="00C0129C">
        <w:t>Цифровизация производства. Цифровые технологии и способы обработки информации.</w:t>
      </w:r>
    </w:p>
    <w:p w14:paraId="630153B3" w14:textId="77777777" w:rsidR="00953208" w:rsidRPr="00C0129C" w:rsidRDefault="00953208" w:rsidP="00953208">
      <w:pPr>
        <w:pStyle w:val="formattext"/>
        <w:spacing w:before="0" w:beforeAutospacing="0" w:after="0" w:afterAutospacing="0"/>
        <w:ind w:firstLine="480"/>
        <w:textAlignment w:val="baseline"/>
      </w:pPr>
      <w:r w:rsidRPr="00C0129C">
        <w:t>Управление технологическими процессами. Управление производством. Современные и перспективные технологии.</w:t>
      </w:r>
    </w:p>
    <w:p w14:paraId="44F4D72A" w14:textId="77777777" w:rsidR="00953208" w:rsidRPr="00C0129C" w:rsidRDefault="00953208" w:rsidP="00953208">
      <w:pPr>
        <w:pStyle w:val="formattext"/>
        <w:spacing w:before="0" w:beforeAutospacing="0" w:after="0" w:afterAutospacing="0"/>
        <w:ind w:firstLine="480"/>
        <w:textAlignment w:val="baseline"/>
      </w:pPr>
      <w:r w:rsidRPr="00C0129C">
        <w:t>Понятие высокотехнологичных отраслей. "Высокие технологии" двойного назначения.</w:t>
      </w:r>
    </w:p>
    <w:p w14:paraId="7FEF37A0" w14:textId="77777777" w:rsidR="00953208" w:rsidRPr="00C0129C" w:rsidRDefault="00953208" w:rsidP="00953208">
      <w:pPr>
        <w:pStyle w:val="formattext"/>
        <w:spacing w:before="0" w:beforeAutospacing="0" w:after="0" w:afterAutospacing="0"/>
        <w:ind w:firstLine="480"/>
        <w:textAlignment w:val="baseline"/>
      </w:pPr>
      <w:r w:rsidRPr="00C0129C">
        <w:t>Разработка и внедрение технологий многократного использования материалов, технологий безотходного производства.</w:t>
      </w:r>
    </w:p>
    <w:p w14:paraId="1735FF5F"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дизайном, их востребованность на рынке труда.</w:t>
      </w:r>
      <w:r w:rsidRPr="00C0129C">
        <w:br/>
      </w:r>
    </w:p>
    <w:p w14:paraId="0D9297F0" w14:textId="77777777" w:rsidR="00953208" w:rsidRPr="00C0129C" w:rsidRDefault="00953208" w:rsidP="00953208">
      <w:pPr>
        <w:pStyle w:val="formattext"/>
        <w:spacing w:before="0" w:beforeAutospacing="0" w:after="0" w:afterAutospacing="0"/>
        <w:ind w:firstLine="480"/>
        <w:textAlignment w:val="baseline"/>
      </w:pPr>
      <w:r w:rsidRPr="00C0129C">
        <w:t>8 класс.</w:t>
      </w:r>
      <w:r w:rsidRPr="00C0129C">
        <w:br/>
      </w:r>
    </w:p>
    <w:p w14:paraId="4BDB7D0C" w14:textId="77777777" w:rsidR="00953208" w:rsidRPr="00C0129C" w:rsidRDefault="00953208" w:rsidP="00953208">
      <w:pPr>
        <w:pStyle w:val="formattext"/>
        <w:spacing w:before="0" w:beforeAutospacing="0" w:after="0" w:afterAutospacing="0"/>
        <w:ind w:firstLine="480"/>
        <w:textAlignment w:val="baseline"/>
      </w:pPr>
      <w:r w:rsidRPr="00C0129C">
        <w:t>Общие принципы управления. Управление и организация. Управление современным производством.</w:t>
      </w:r>
    </w:p>
    <w:p w14:paraId="3E590B4D" w14:textId="77777777" w:rsidR="00953208" w:rsidRPr="00C0129C" w:rsidRDefault="00953208" w:rsidP="00953208">
      <w:pPr>
        <w:pStyle w:val="formattext"/>
        <w:spacing w:before="0" w:beforeAutospacing="0" w:after="0" w:afterAutospacing="0"/>
        <w:ind w:firstLine="480"/>
        <w:textAlignment w:val="baseline"/>
      </w:pPr>
      <w:r w:rsidRPr="00C0129C">
        <w:t>Производство и его виды. Инновации и инновационные процессы на предприятиях. Управление инновациями.</w:t>
      </w:r>
    </w:p>
    <w:p w14:paraId="79136FEC" w14:textId="77777777" w:rsidR="00953208" w:rsidRPr="00C0129C" w:rsidRDefault="00953208" w:rsidP="00953208">
      <w:pPr>
        <w:pStyle w:val="formattext"/>
        <w:spacing w:before="0" w:beforeAutospacing="0" w:after="0" w:afterAutospacing="0"/>
        <w:ind w:firstLine="480"/>
        <w:textAlignment w:val="baseline"/>
      </w:pPr>
      <w:r w:rsidRPr="00C0129C">
        <w:t>Рынок труда. Функции рынка труда. Трудовые ресурсы.</w:t>
      </w:r>
    </w:p>
    <w:p w14:paraId="79B9A099"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r w:rsidRPr="00C0129C">
        <w:br/>
      </w:r>
    </w:p>
    <w:p w14:paraId="61531520" w14:textId="77777777" w:rsidR="00953208" w:rsidRPr="00C0129C" w:rsidRDefault="00953208" w:rsidP="00953208">
      <w:pPr>
        <w:pStyle w:val="formattext"/>
        <w:spacing w:before="0" w:beforeAutospacing="0" w:after="0" w:afterAutospacing="0"/>
        <w:ind w:firstLine="480"/>
        <w:textAlignment w:val="baseline"/>
      </w:pPr>
      <w:r w:rsidRPr="00C0129C">
        <w:t>9 класс.</w:t>
      </w:r>
      <w:r w:rsidRPr="00C0129C">
        <w:br/>
      </w:r>
    </w:p>
    <w:p w14:paraId="4B5E5D18" w14:textId="77777777" w:rsidR="00953208" w:rsidRPr="00C0129C" w:rsidRDefault="00953208" w:rsidP="00953208">
      <w:pPr>
        <w:pStyle w:val="formattext"/>
        <w:spacing w:before="0" w:beforeAutospacing="0" w:after="0" w:afterAutospacing="0"/>
        <w:ind w:firstLine="480"/>
        <w:textAlignment w:val="baseline"/>
      </w:pPr>
      <w:r w:rsidRPr="00C0129C">
        <w:t>Предпринимательство и предприниматель. Сущность культуры предпринимательства. Виды предпринимательской деятельности.</w:t>
      </w:r>
    </w:p>
    <w:p w14:paraId="7E262DD8" w14:textId="77777777" w:rsidR="00953208" w:rsidRPr="00C0129C" w:rsidRDefault="00953208" w:rsidP="00953208">
      <w:pPr>
        <w:pStyle w:val="formattext"/>
        <w:spacing w:before="0" w:beforeAutospacing="0" w:after="0" w:afterAutospacing="0"/>
        <w:ind w:firstLine="480"/>
        <w:textAlignment w:val="baseline"/>
      </w:pPr>
      <w:r w:rsidRPr="00C0129C">
        <w:t>Внутренняя и внешняя среда предпринимательства. Базовые составляющие внутренней среды.</w:t>
      </w:r>
    </w:p>
    <w:p w14:paraId="19B9A64A" w14:textId="77777777" w:rsidR="00953208" w:rsidRPr="00C0129C" w:rsidRDefault="00953208" w:rsidP="00953208">
      <w:pPr>
        <w:pStyle w:val="formattext"/>
        <w:spacing w:before="0" w:beforeAutospacing="0" w:after="0" w:afterAutospacing="0"/>
        <w:ind w:firstLine="480"/>
        <w:textAlignment w:val="baseline"/>
      </w:pPr>
      <w:r w:rsidRPr="00C0129C">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14:paraId="022D313D" w14:textId="77777777" w:rsidR="00953208" w:rsidRPr="00C0129C" w:rsidRDefault="00953208" w:rsidP="00953208">
      <w:pPr>
        <w:pStyle w:val="formattext"/>
        <w:spacing w:before="0" w:beforeAutospacing="0" w:after="0" w:afterAutospacing="0"/>
        <w:ind w:firstLine="480"/>
        <w:textAlignment w:val="baseline"/>
      </w:pPr>
      <w:r w:rsidRPr="00C0129C">
        <w:t>Технологическое предпринимательство. Инновации и их виды. Новые рынки для продуктов.</w:t>
      </w:r>
    </w:p>
    <w:p w14:paraId="1AC6A829"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Выбор профессии.</w:t>
      </w:r>
      <w:r w:rsidRPr="00C0129C">
        <w:br/>
      </w:r>
    </w:p>
    <w:p w14:paraId="522DECCF" w14:textId="77777777" w:rsidR="00953208" w:rsidRPr="00C0129C" w:rsidRDefault="00953208" w:rsidP="00953208">
      <w:pPr>
        <w:pStyle w:val="formattext"/>
        <w:spacing w:before="0" w:beforeAutospacing="0" w:after="0" w:afterAutospacing="0"/>
        <w:ind w:firstLine="480"/>
        <w:textAlignment w:val="baseline"/>
      </w:pPr>
      <w:r w:rsidRPr="00C0129C">
        <w:t>162.3.1.2. Модуль "Компьютерная графика. Черчение".</w:t>
      </w:r>
      <w:r w:rsidRPr="00C0129C">
        <w:br/>
      </w:r>
    </w:p>
    <w:p w14:paraId="46E2AFB8" w14:textId="77777777" w:rsidR="00953208" w:rsidRPr="00C0129C" w:rsidRDefault="00953208" w:rsidP="00953208">
      <w:pPr>
        <w:pStyle w:val="formattext"/>
        <w:spacing w:before="0" w:beforeAutospacing="0" w:after="0" w:afterAutospacing="0"/>
        <w:ind w:firstLine="480"/>
        <w:textAlignment w:val="baseline"/>
      </w:pPr>
      <w:r w:rsidRPr="00C0129C">
        <w:t>5 класс.</w:t>
      </w:r>
      <w:r w:rsidRPr="00C0129C">
        <w:br/>
      </w:r>
    </w:p>
    <w:p w14:paraId="017BFC9D" w14:textId="77777777" w:rsidR="00953208" w:rsidRPr="00C0129C" w:rsidRDefault="00953208" w:rsidP="00953208">
      <w:pPr>
        <w:pStyle w:val="formattext"/>
        <w:spacing w:before="0" w:beforeAutospacing="0" w:after="0" w:afterAutospacing="0"/>
        <w:ind w:firstLine="480"/>
        <w:textAlignment w:val="baseline"/>
      </w:pPr>
      <w:r w:rsidRPr="00C0129C">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0C96D38D" w14:textId="77777777" w:rsidR="00953208" w:rsidRPr="00C0129C" w:rsidRDefault="00953208" w:rsidP="00953208">
      <w:pPr>
        <w:pStyle w:val="formattext"/>
        <w:spacing w:before="0" w:beforeAutospacing="0" w:after="0" w:afterAutospacing="0"/>
        <w:ind w:firstLine="480"/>
        <w:textAlignment w:val="baseline"/>
      </w:pPr>
      <w:r w:rsidRPr="00C0129C">
        <w:t>Основы графической грамоты. Графические материалы и инструменты.</w:t>
      </w:r>
    </w:p>
    <w:p w14:paraId="113E8AC3" w14:textId="77777777" w:rsidR="00953208" w:rsidRPr="00C0129C" w:rsidRDefault="00953208" w:rsidP="00953208">
      <w:pPr>
        <w:pStyle w:val="formattext"/>
        <w:spacing w:before="0" w:beforeAutospacing="0" w:after="0" w:afterAutospacing="0"/>
        <w:ind w:firstLine="480"/>
        <w:textAlignment w:val="baseline"/>
      </w:pPr>
      <w:r w:rsidRPr="00C0129C">
        <w:t>Типы графических изображений (рисунок, диаграмма, графики, графы, эскиз, технический рисунок, чертеж, схема, карта, пиктограмма и другие).</w:t>
      </w:r>
    </w:p>
    <w:p w14:paraId="275E2535" w14:textId="77777777" w:rsidR="00953208" w:rsidRPr="00C0129C" w:rsidRDefault="00953208" w:rsidP="00953208">
      <w:pPr>
        <w:pStyle w:val="formattext"/>
        <w:spacing w:before="0" w:beforeAutospacing="0" w:after="0" w:afterAutospacing="0"/>
        <w:ind w:firstLine="480"/>
        <w:textAlignment w:val="baseline"/>
      </w:pPr>
      <w:r w:rsidRPr="00C0129C">
        <w:t>Основные элементы графических изображений (точка, линия, контур, буквы и цифры, условные знаки).</w:t>
      </w:r>
    </w:p>
    <w:p w14:paraId="61C63396" w14:textId="77777777" w:rsidR="00953208" w:rsidRPr="00C0129C" w:rsidRDefault="00953208" w:rsidP="00953208">
      <w:pPr>
        <w:pStyle w:val="formattext"/>
        <w:spacing w:before="0" w:beforeAutospacing="0" w:after="0" w:afterAutospacing="0"/>
        <w:ind w:firstLine="480"/>
        <w:textAlignment w:val="baseline"/>
      </w:pPr>
      <w:r w:rsidRPr="00C0129C">
        <w:t>Правила построения чертежей (рамка, основная надпись, масштаб, виды, нанесение размеров).</w:t>
      </w:r>
    </w:p>
    <w:p w14:paraId="0BB5F513" w14:textId="77777777" w:rsidR="00953208" w:rsidRPr="00C0129C" w:rsidRDefault="00953208" w:rsidP="00953208">
      <w:pPr>
        <w:pStyle w:val="formattext"/>
        <w:spacing w:before="0" w:beforeAutospacing="0" w:after="0" w:afterAutospacing="0"/>
        <w:ind w:firstLine="480"/>
        <w:textAlignment w:val="baseline"/>
      </w:pPr>
      <w:r w:rsidRPr="00C0129C">
        <w:t>Чтение чертежа.</w:t>
      </w:r>
    </w:p>
    <w:p w14:paraId="5E87812A"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черчением, их востребованность на рынке труда.</w:t>
      </w:r>
      <w:r w:rsidRPr="00C0129C">
        <w:br/>
      </w:r>
    </w:p>
    <w:p w14:paraId="0F7308FE" w14:textId="77777777" w:rsidR="00953208" w:rsidRPr="00C0129C" w:rsidRDefault="00953208" w:rsidP="00953208">
      <w:pPr>
        <w:pStyle w:val="formattext"/>
        <w:spacing w:before="0" w:beforeAutospacing="0" w:after="0" w:afterAutospacing="0"/>
        <w:ind w:firstLine="480"/>
        <w:textAlignment w:val="baseline"/>
      </w:pPr>
      <w:r w:rsidRPr="00C0129C">
        <w:lastRenderedPageBreak/>
        <w:t>6 класс.</w:t>
      </w:r>
      <w:r w:rsidRPr="00C0129C">
        <w:br/>
      </w:r>
    </w:p>
    <w:p w14:paraId="4B2CBEDB" w14:textId="77777777" w:rsidR="00953208" w:rsidRPr="00C0129C" w:rsidRDefault="00953208" w:rsidP="00953208">
      <w:pPr>
        <w:pStyle w:val="formattext"/>
        <w:spacing w:before="0" w:beforeAutospacing="0" w:after="0" w:afterAutospacing="0"/>
        <w:ind w:firstLine="480"/>
        <w:textAlignment w:val="baseline"/>
      </w:pPr>
      <w:r w:rsidRPr="00C0129C">
        <w:t>Создание проектной документации.</w:t>
      </w:r>
    </w:p>
    <w:p w14:paraId="0EA2B572" w14:textId="77777777" w:rsidR="00953208" w:rsidRPr="00C0129C" w:rsidRDefault="00953208" w:rsidP="00953208">
      <w:pPr>
        <w:pStyle w:val="formattext"/>
        <w:spacing w:before="0" w:beforeAutospacing="0" w:after="0" w:afterAutospacing="0"/>
        <w:ind w:firstLine="480"/>
        <w:textAlignment w:val="baseline"/>
      </w:pPr>
      <w:r w:rsidRPr="00C0129C">
        <w:t>Основы выполнения чертежей с использованием чертежных инструментов и приспособлений.</w:t>
      </w:r>
    </w:p>
    <w:p w14:paraId="1317A0BF" w14:textId="77777777" w:rsidR="00953208" w:rsidRPr="00C0129C" w:rsidRDefault="00953208" w:rsidP="00953208">
      <w:pPr>
        <w:pStyle w:val="formattext"/>
        <w:spacing w:before="0" w:beforeAutospacing="0" w:after="0" w:afterAutospacing="0"/>
        <w:ind w:firstLine="480"/>
        <w:textAlignment w:val="baseline"/>
      </w:pPr>
      <w:r w:rsidRPr="00C0129C">
        <w:t>Стандарты оформления.</w:t>
      </w:r>
    </w:p>
    <w:p w14:paraId="0C7E7A0F" w14:textId="77777777" w:rsidR="00953208" w:rsidRPr="00C0129C" w:rsidRDefault="00953208" w:rsidP="00953208">
      <w:pPr>
        <w:pStyle w:val="formattext"/>
        <w:spacing w:before="0" w:beforeAutospacing="0" w:after="0" w:afterAutospacing="0"/>
        <w:ind w:firstLine="480"/>
        <w:textAlignment w:val="baseline"/>
      </w:pPr>
      <w:r w:rsidRPr="00C0129C">
        <w:t>Понятие о графическом редакторе, компьютерной графике.</w:t>
      </w:r>
    </w:p>
    <w:p w14:paraId="6B1D4D8A" w14:textId="77777777" w:rsidR="00953208" w:rsidRPr="00C0129C" w:rsidRDefault="00953208" w:rsidP="00953208">
      <w:pPr>
        <w:pStyle w:val="formattext"/>
        <w:spacing w:before="0" w:beforeAutospacing="0" w:after="0" w:afterAutospacing="0"/>
        <w:ind w:firstLine="480"/>
        <w:textAlignment w:val="baseline"/>
      </w:pPr>
      <w:r w:rsidRPr="00C0129C">
        <w:t>Инструменты графического редактора. Создание эскиза в графическом редакторе.</w:t>
      </w:r>
    </w:p>
    <w:p w14:paraId="5E349AE5" w14:textId="77777777" w:rsidR="00953208" w:rsidRPr="00C0129C" w:rsidRDefault="00953208" w:rsidP="00953208">
      <w:pPr>
        <w:pStyle w:val="formattext"/>
        <w:spacing w:before="0" w:beforeAutospacing="0" w:after="0" w:afterAutospacing="0"/>
        <w:ind w:firstLine="480"/>
        <w:textAlignment w:val="baseline"/>
      </w:pPr>
      <w:r w:rsidRPr="00C0129C">
        <w:t>Инструменты для создания и редактирования текста в графическом редакторе.</w:t>
      </w:r>
    </w:p>
    <w:p w14:paraId="23273576" w14:textId="77777777" w:rsidR="00953208" w:rsidRPr="00C0129C" w:rsidRDefault="00953208" w:rsidP="00953208">
      <w:pPr>
        <w:pStyle w:val="formattext"/>
        <w:spacing w:before="0" w:beforeAutospacing="0" w:after="0" w:afterAutospacing="0"/>
        <w:ind w:firstLine="480"/>
        <w:textAlignment w:val="baseline"/>
      </w:pPr>
      <w:r w:rsidRPr="00C0129C">
        <w:t>Создание печатной продукции в графическом редакторе.</w:t>
      </w:r>
    </w:p>
    <w:p w14:paraId="323AA36B"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черчением, их востребованность на рынке труда.</w:t>
      </w:r>
    </w:p>
    <w:p w14:paraId="0E9C1884" w14:textId="77777777" w:rsidR="00953208" w:rsidRPr="00C0129C" w:rsidRDefault="00953208" w:rsidP="00953208">
      <w:pPr>
        <w:pStyle w:val="formattext"/>
        <w:spacing w:before="0" w:beforeAutospacing="0" w:after="0" w:afterAutospacing="0"/>
        <w:ind w:firstLine="480"/>
        <w:textAlignment w:val="baseline"/>
      </w:pPr>
      <w:r w:rsidRPr="00C0129C">
        <w:t>7 класс.</w:t>
      </w:r>
      <w:r w:rsidRPr="00C0129C">
        <w:br/>
      </w:r>
    </w:p>
    <w:p w14:paraId="15652EDC" w14:textId="77777777" w:rsidR="00953208" w:rsidRPr="00C0129C" w:rsidRDefault="00953208" w:rsidP="00953208">
      <w:pPr>
        <w:pStyle w:val="formattext"/>
        <w:spacing w:before="0" w:beforeAutospacing="0" w:after="0" w:afterAutospacing="0"/>
        <w:ind w:firstLine="480"/>
        <w:textAlignment w:val="baseline"/>
      </w:pPr>
      <w:r w:rsidRPr="00C0129C">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hyperlink r:id="rId49" w:anchor="7D20K3" w:history="1">
        <w:r w:rsidRPr="00C0129C">
          <w:rPr>
            <w:rStyle w:val="a4"/>
            <w:rFonts w:eastAsiaTheme="majorEastAsia"/>
            <w:color w:val="auto"/>
          </w:rPr>
          <w:t>ЕСКД</w:t>
        </w:r>
      </w:hyperlink>
      <w:r w:rsidRPr="00C0129C">
        <w:t>). Государственный стандарт (ГОСТ).</w:t>
      </w:r>
    </w:p>
    <w:p w14:paraId="65C37C85" w14:textId="77777777" w:rsidR="00953208" w:rsidRPr="00C0129C" w:rsidRDefault="00953208" w:rsidP="00953208">
      <w:pPr>
        <w:pStyle w:val="formattext"/>
        <w:spacing w:before="0" w:beforeAutospacing="0" w:after="0" w:afterAutospacing="0"/>
        <w:ind w:firstLine="480"/>
        <w:textAlignment w:val="baseline"/>
      </w:pPr>
      <w:r w:rsidRPr="00C0129C">
        <w:t>Общие сведения о сборочных чертежах. Оформление сборочного чертежа. Правила чтения сборочных чертежей.</w:t>
      </w:r>
    </w:p>
    <w:p w14:paraId="178CE8EA" w14:textId="77777777" w:rsidR="00953208" w:rsidRPr="00C0129C" w:rsidRDefault="00953208" w:rsidP="00953208">
      <w:pPr>
        <w:pStyle w:val="formattext"/>
        <w:spacing w:before="0" w:beforeAutospacing="0" w:after="0" w:afterAutospacing="0"/>
        <w:ind w:firstLine="480"/>
        <w:textAlignment w:val="baseline"/>
      </w:pPr>
      <w:r w:rsidRPr="00C0129C">
        <w:t>Понятие графической модели.</w:t>
      </w:r>
    </w:p>
    <w:p w14:paraId="13D01062" w14:textId="77777777" w:rsidR="00953208" w:rsidRPr="00C0129C" w:rsidRDefault="00953208" w:rsidP="00953208">
      <w:pPr>
        <w:pStyle w:val="formattext"/>
        <w:spacing w:before="0" w:beforeAutospacing="0" w:after="0" w:afterAutospacing="0"/>
        <w:ind w:firstLine="480"/>
        <w:textAlignment w:val="baseline"/>
      </w:pPr>
      <w:r w:rsidRPr="00C0129C">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14:paraId="30113BFF" w14:textId="77777777" w:rsidR="00953208" w:rsidRPr="00C0129C" w:rsidRDefault="00953208" w:rsidP="00953208">
      <w:pPr>
        <w:pStyle w:val="formattext"/>
        <w:spacing w:before="0" w:beforeAutospacing="0" w:after="0" w:afterAutospacing="0"/>
        <w:ind w:firstLine="480"/>
        <w:textAlignment w:val="baseline"/>
      </w:pPr>
      <w:r w:rsidRPr="00C0129C">
        <w:t>Математические, физические и информационные модели.</w:t>
      </w:r>
    </w:p>
    <w:p w14:paraId="2037688D" w14:textId="77777777" w:rsidR="00953208" w:rsidRPr="00C0129C" w:rsidRDefault="00953208" w:rsidP="00953208">
      <w:pPr>
        <w:pStyle w:val="formattext"/>
        <w:spacing w:before="0" w:beforeAutospacing="0" w:after="0" w:afterAutospacing="0"/>
        <w:ind w:firstLine="480"/>
        <w:textAlignment w:val="baseline"/>
      </w:pPr>
      <w:r w:rsidRPr="00C0129C">
        <w:t>Графические модели. Виды графических моделей.</w:t>
      </w:r>
    </w:p>
    <w:p w14:paraId="08B2A492" w14:textId="77777777" w:rsidR="00953208" w:rsidRPr="00C0129C" w:rsidRDefault="00953208" w:rsidP="00953208">
      <w:pPr>
        <w:pStyle w:val="formattext"/>
        <w:spacing w:before="0" w:beforeAutospacing="0" w:after="0" w:afterAutospacing="0"/>
        <w:ind w:firstLine="480"/>
        <w:textAlignment w:val="baseline"/>
      </w:pPr>
      <w:r w:rsidRPr="00C0129C">
        <w:t>Количественная и качественная оценка модели.</w:t>
      </w:r>
    </w:p>
    <w:p w14:paraId="4860231F"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черчением, их востребованность на рынке труда.</w:t>
      </w:r>
      <w:r w:rsidRPr="00C0129C">
        <w:br/>
      </w:r>
    </w:p>
    <w:p w14:paraId="2B302AF0" w14:textId="77777777" w:rsidR="00953208" w:rsidRPr="00C0129C" w:rsidRDefault="00953208" w:rsidP="00953208">
      <w:pPr>
        <w:pStyle w:val="formattext"/>
        <w:spacing w:before="0" w:beforeAutospacing="0" w:after="0" w:afterAutospacing="0"/>
        <w:ind w:firstLine="480"/>
        <w:textAlignment w:val="baseline"/>
      </w:pPr>
      <w:r w:rsidRPr="00C0129C">
        <w:t>8 класс.</w:t>
      </w:r>
    </w:p>
    <w:p w14:paraId="71EC0862" w14:textId="77777777" w:rsidR="00953208" w:rsidRPr="00C0129C" w:rsidRDefault="00953208" w:rsidP="00953208">
      <w:pPr>
        <w:pStyle w:val="formattext"/>
        <w:spacing w:before="0" w:beforeAutospacing="0" w:after="0" w:afterAutospacing="0"/>
        <w:ind w:firstLine="480"/>
        <w:textAlignment w:val="baseline"/>
      </w:pPr>
      <w:r w:rsidRPr="00C0129C">
        <w:t>Применение программного обеспечения для создания проектной документации: моделей объектов и их чертежей.</w:t>
      </w:r>
    </w:p>
    <w:p w14:paraId="070A9795" w14:textId="77777777" w:rsidR="00953208" w:rsidRPr="00C0129C" w:rsidRDefault="00953208" w:rsidP="00953208">
      <w:pPr>
        <w:pStyle w:val="formattext"/>
        <w:spacing w:before="0" w:beforeAutospacing="0" w:after="0" w:afterAutospacing="0"/>
        <w:ind w:firstLine="480"/>
        <w:textAlignment w:val="baseline"/>
      </w:pPr>
      <w:r w:rsidRPr="00C0129C">
        <w:t>Создание документов, виды документов. Основная надпись.</w:t>
      </w:r>
    </w:p>
    <w:p w14:paraId="3C65EBE5" w14:textId="77777777" w:rsidR="00953208" w:rsidRPr="00C0129C" w:rsidRDefault="00953208" w:rsidP="00953208">
      <w:pPr>
        <w:pStyle w:val="formattext"/>
        <w:spacing w:before="0" w:beforeAutospacing="0" w:after="0" w:afterAutospacing="0"/>
        <w:ind w:firstLine="480"/>
        <w:textAlignment w:val="baseline"/>
      </w:pPr>
      <w:r w:rsidRPr="00C0129C">
        <w:t>Геометрические примитивы.</w:t>
      </w:r>
    </w:p>
    <w:p w14:paraId="2D1795F2" w14:textId="77777777" w:rsidR="00953208" w:rsidRPr="00C0129C" w:rsidRDefault="00953208" w:rsidP="00953208">
      <w:pPr>
        <w:pStyle w:val="formattext"/>
        <w:spacing w:before="0" w:beforeAutospacing="0" w:after="0" w:afterAutospacing="0"/>
        <w:ind w:firstLine="480"/>
        <w:textAlignment w:val="baseline"/>
      </w:pPr>
      <w:r w:rsidRPr="00C0129C">
        <w:t>Создание, редактирование и трансформация графических объектов.</w:t>
      </w:r>
    </w:p>
    <w:p w14:paraId="7CE03203" w14:textId="77777777" w:rsidR="00953208" w:rsidRPr="00C0129C" w:rsidRDefault="00953208" w:rsidP="00953208">
      <w:pPr>
        <w:pStyle w:val="formattext"/>
        <w:spacing w:before="0" w:beforeAutospacing="0" w:after="0" w:afterAutospacing="0"/>
        <w:ind w:firstLine="480"/>
        <w:textAlignment w:val="baseline"/>
      </w:pPr>
      <w:r w:rsidRPr="00C0129C">
        <w:t>Сложные 3D-модели и сборочные чертежи.</w:t>
      </w:r>
    </w:p>
    <w:p w14:paraId="3FEB99C5" w14:textId="77777777" w:rsidR="00953208" w:rsidRPr="00C0129C" w:rsidRDefault="00953208" w:rsidP="00953208">
      <w:pPr>
        <w:pStyle w:val="formattext"/>
        <w:spacing w:before="0" w:beforeAutospacing="0" w:after="0" w:afterAutospacing="0"/>
        <w:ind w:firstLine="480"/>
        <w:textAlignment w:val="baseline"/>
      </w:pPr>
      <w:r w:rsidRPr="00C0129C">
        <w:t>Изделия и их модели. Анализ формы объекта и синтез модели.</w:t>
      </w:r>
    </w:p>
    <w:p w14:paraId="4C76FDFF" w14:textId="77777777" w:rsidR="00953208" w:rsidRPr="00C0129C" w:rsidRDefault="00953208" w:rsidP="00953208">
      <w:pPr>
        <w:pStyle w:val="formattext"/>
        <w:spacing w:before="0" w:beforeAutospacing="0" w:after="0" w:afterAutospacing="0"/>
        <w:ind w:firstLine="480"/>
        <w:textAlignment w:val="baseline"/>
      </w:pPr>
      <w:r w:rsidRPr="00C0129C">
        <w:t>План создания 3D-модели.</w:t>
      </w:r>
    </w:p>
    <w:p w14:paraId="0BFAFAE7" w14:textId="77777777" w:rsidR="00953208" w:rsidRPr="00C0129C" w:rsidRDefault="00953208" w:rsidP="00953208">
      <w:pPr>
        <w:pStyle w:val="formattext"/>
        <w:spacing w:before="0" w:beforeAutospacing="0" w:after="0" w:afterAutospacing="0"/>
        <w:ind w:firstLine="480"/>
        <w:textAlignment w:val="baseline"/>
      </w:pPr>
      <w:r w:rsidRPr="00C0129C">
        <w:t>Дерево модели. Формообразование детали. Способы редактирования операции формообразования и эскиза.</w:t>
      </w:r>
    </w:p>
    <w:p w14:paraId="36782C89"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компьютерной графикой, их востребованность на рынке труда.</w:t>
      </w:r>
    </w:p>
    <w:p w14:paraId="3B515B96" w14:textId="77777777" w:rsidR="00953208" w:rsidRPr="00C0129C" w:rsidRDefault="00953208" w:rsidP="00953208">
      <w:pPr>
        <w:pStyle w:val="formattext"/>
        <w:spacing w:before="0" w:beforeAutospacing="0" w:after="0" w:afterAutospacing="0"/>
        <w:ind w:firstLine="480"/>
        <w:textAlignment w:val="baseline"/>
      </w:pPr>
      <w:r w:rsidRPr="00C0129C">
        <w:t>9 класс.</w:t>
      </w:r>
    </w:p>
    <w:p w14:paraId="3B335ED6" w14:textId="77777777" w:rsidR="00953208" w:rsidRPr="00C0129C" w:rsidRDefault="00953208" w:rsidP="00953208">
      <w:pPr>
        <w:pStyle w:val="formattext"/>
        <w:spacing w:before="0" w:beforeAutospacing="0" w:after="0" w:afterAutospacing="0"/>
        <w:ind w:firstLine="480"/>
        <w:textAlignment w:val="baseline"/>
      </w:pPr>
      <w:r w:rsidRPr="00C0129C">
        <w:t>Система автоматизации проектно-конструкторских работ (далее - САПР). Чертежи с использованием САПР для подготовки проекта изделия.</w:t>
      </w:r>
    </w:p>
    <w:p w14:paraId="3CCA0D50" w14:textId="77777777" w:rsidR="00953208" w:rsidRPr="00C0129C" w:rsidRDefault="00953208" w:rsidP="00953208">
      <w:pPr>
        <w:pStyle w:val="formattext"/>
        <w:spacing w:before="0" w:beforeAutospacing="0" w:after="0" w:afterAutospacing="0"/>
        <w:ind w:firstLine="480"/>
        <w:textAlignment w:val="baseline"/>
      </w:pPr>
      <w:r w:rsidRPr="00C0129C">
        <w:t>Оформление конструкторской документации, в том числе, с использованием САПР.</w:t>
      </w:r>
    </w:p>
    <w:p w14:paraId="2E6D7A2C" w14:textId="77777777" w:rsidR="00953208" w:rsidRPr="00C0129C" w:rsidRDefault="00953208" w:rsidP="00953208">
      <w:pPr>
        <w:pStyle w:val="formattext"/>
        <w:spacing w:before="0" w:beforeAutospacing="0" w:after="0" w:afterAutospacing="0"/>
        <w:ind w:firstLine="480"/>
        <w:textAlignment w:val="baseline"/>
      </w:pPr>
      <w:r w:rsidRPr="00C0129C">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14:paraId="38F4C818"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изучаемыми технологиями, черчением, проектированием с использованием САПР, их востребованность на рынке труда.</w:t>
      </w:r>
      <w:r w:rsidRPr="00C0129C">
        <w:br/>
      </w:r>
    </w:p>
    <w:p w14:paraId="21AD1FF4" w14:textId="77777777" w:rsidR="00953208" w:rsidRPr="00C0129C" w:rsidRDefault="00953208" w:rsidP="00953208">
      <w:pPr>
        <w:pStyle w:val="formattext"/>
        <w:spacing w:before="0" w:beforeAutospacing="0" w:after="0" w:afterAutospacing="0"/>
        <w:ind w:firstLine="480"/>
        <w:textAlignment w:val="baseline"/>
      </w:pPr>
      <w:r w:rsidRPr="00C0129C">
        <w:t>162.3.1.3. Модуль "3D-моделирование, прототипирование, макетирование".</w:t>
      </w:r>
      <w:r w:rsidRPr="00C0129C">
        <w:br/>
      </w:r>
    </w:p>
    <w:p w14:paraId="09AFA850" w14:textId="77777777" w:rsidR="00953208" w:rsidRPr="00C0129C" w:rsidRDefault="00953208" w:rsidP="00953208">
      <w:pPr>
        <w:pStyle w:val="formattext"/>
        <w:spacing w:before="0" w:beforeAutospacing="0" w:after="0" w:afterAutospacing="0"/>
        <w:ind w:firstLine="480"/>
        <w:textAlignment w:val="baseline"/>
      </w:pPr>
      <w:r w:rsidRPr="00C0129C">
        <w:t>7 класс.</w:t>
      </w:r>
      <w:r w:rsidRPr="00C0129C">
        <w:br/>
      </w:r>
    </w:p>
    <w:p w14:paraId="32D8C248" w14:textId="77777777" w:rsidR="00953208" w:rsidRPr="00C0129C" w:rsidRDefault="00953208" w:rsidP="00953208">
      <w:pPr>
        <w:pStyle w:val="formattext"/>
        <w:spacing w:before="0" w:beforeAutospacing="0" w:after="0" w:afterAutospacing="0"/>
        <w:ind w:firstLine="480"/>
        <w:textAlignment w:val="baseline"/>
      </w:pPr>
      <w:r w:rsidRPr="00C0129C">
        <w:t>Виды и свойства, назначение моделей. Адекватность модели моделируемому объекту и целям моделирования.</w:t>
      </w:r>
    </w:p>
    <w:p w14:paraId="40A206FE" w14:textId="77777777" w:rsidR="00953208" w:rsidRPr="00C0129C" w:rsidRDefault="00953208" w:rsidP="00953208">
      <w:pPr>
        <w:pStyle w:val="formattext"/>
        <w:spacing w:before="0" w:beforeAutospacing="0" w:after="0" w:afterAutospacing="0"/>
        <w:ind w:firstLine="480"/>
        <w:textAlignment w:val="baseline"/>
      </w:pPr>
      <w:r w:rsidRPr="00C0129C">
        <w:lastRenderedPageBreak/>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14:paraId="22F31904" w14:textId="77777777" w:rsidR="00953208" w:rsidRPr="00C0129C" w:rsidRDefault="00953208" w:rsidP="00953208">
      <w:pPr>
        <w:pStyle w:val="formattext"/>
        <w:spacing w:before="0" w:beforeAutospacing="0" w:after="0" w:afterAutospacing="0"/>
        <w:ind w:firstLine="480"/>
        <w:textAlignment w:val="baseline"/>
      </w:pPr>
      <w:r w:rsidRPr="00C0129C">
        <w:t>Создание объемных моделей с помощью компьютерных программ.</w:t>
      </w:r>
    </w:p>
    <w:p w14:paraId="631360A7" w14:textId="77777777" w:rsidR="00953208" w:rsidRPr="00C0129C" w:rsidRDefault="00953208" w:rsidP="00953208">
      <w:pPr>
        <w:pStyle w:val="formattext"/>
        <w:spacing w:before="0" w:beforeAutospacing="0" w:after="0" w:afterAutospacing="0"/>
        <w:ind w:firstLine="480"/>
        <w:textAlignment w:val="baseline"/>
      </w:pPr>
      <w:r w:rsidRPr="00C0129C">
        <w:t>Программы для просмотра на экране компьютера файлов с готовыми цифровыми трехмерными моделями и последующей распечатки их разверток.</w:t>
      </w:r>
    </w:p>
    <w:p w14:paraId="796FDB54" w14:textId="77777777" w:rsidR="00953208" w:rsidRPr="00C0129C" w:rsidRDefault="00953208" w:rsidP="00953208">
      <w:pPr>
        <w:pStyle w:val="formattext"/>
        <w:spacing w:before="0" w:beforeAutospacing="0" w:after="0" w:afterAutospacing="0"/>
        <w:ind w:firstLine="480"/>
        <w:textAlignment w:val="baseline"/>
      </w:pPr>
      <w:r w:rsidRPr="00C0129C">
        <w:t>Программа для редактирования готовых моделей и последующей их распечатки. Инструменты для редактирования моделей.</w:t>
      </w:r>
    </w:p>
    <w:p w14:paraId="533E1E99"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1128C1CE" w14:textId="77777777" w:rsidR="00953208" w:rsidRPr="00C0129C" w:rsidRDefault="00953208" w:rsidP="00953208">
      <w:pPr>
        <w:pStyle w:val="formattext"/>
        <w:spacing w:before="0" w:beforeAutospacing="0" w:after="0" w:afterAutospacing="0"/>
        <w:ind w:firstLine="480"/>
        <w:textAlignment w:val="baseline"/>
      </w:pPr>
      <w:r w:rsidRPr="00C0129C">
        <w:t>8 класс.</w:t>
      </w:r>
      <w:r w:rsidRPr="00C0129C">
        <w:br/>
      </w:r>
    </w:p>
    <w:p w14:paraId="639FB6BA" w14:textId="77777777" w:rsidR="00953208" w:rsidRPr="00C0129C" w:rsidRDefault="00953208" w:rsidP="00953208">
      <w:pPr>
        <w:pStyle w:val="formattext"/>
        <w:spacing w:before="0" w:beforeAutospacing="0" w:after="0" w:afterAutospacing="0"/>
        <w:ind w:firstLine="480"/>
        <w:textAlignment w:val="baseline"/>
      </w:pPr>
      <w:r w:rsidRPr="00C0129C">
        <w:t>3D-моделирование как технология создания визуальных моделей.</w:t>
      </w:r>
    </w:p>
    <w:p w14:paraId="0131F4EF" w14:textId="77777777" w:rsidR="00953208" w:rsidRPr="00C0129C" w:rsidRDefault="00953208" w:rsidP="00953208">
      <w:pPr>
        <w:pStyle w:val="formattext"/>
        <w:spacing w:before="0" w:beforeAutospacing="0" w:after="0" w:afterAutospacing="0"/>
        <w:ind w:firstLine="480"/>
        <w:textAlignment w:val="baseline"/>
      </w:pPr>
      <w:r w:rsidRPr="00C0129C">
        <w:t>Графические примитивы в 3D-моделировании. Куб и кубоид. Шар и многогранник. Цилиндр, призма, пирамида.</w:t>
      </w:r>
    </w:p>
    <w:p w14:paraId="748E35DC" w14:textId="77777777" w:rsidR="00953208" w:rsidRPr="00C0129C" w:rsidRDefault="00953208" w:rsidP="00953208">
      <w:pPr>
        <w:pStyle w:val="formattext"/>
        <w:spacing w:before="0" w:beforeAutospacing="0" w:after="0" w:afterAutospacing="0"/>
        <w:ind w:firstLine="480"/>
        <w:textAlignment w:val="baseline"/>
      </w:pPr>
      <w:r w:rsidRPr="00C0129C">
        <w:t>Операции над примитивами. Поворот тел в пространстве. Масштабирование тел. Вычитание, пересечение и объединение геометрических тел.</w:t>
      </w:r>
    </w:p>
    <w:p w14:paraId="0EB52C3E" w14:textId="77777777" w:rsidR="00953208" w:rsidRPr="00C0129C" w:rsidRDefault="00953208" w:rsidP="00953208">
      <w:pPr>
        <w:pStyle w:val="formattext"/>
        <w:spacing w:before="0" w:beforeAutospacing="0" w:after="0" w:afterAutospacing="0"/>
        <w:ind w:firstLine="480"/>
        <w:textAlignment w:val="baseline"/>
      </w:pPr>
      <w:r w:rsidRPr="00C0129C">
        <w:t>Понятие "прототипирование". Создание цифровой объемной модели.</w:t>
      </w:r>
    </w:p>
    <w:p w14:paraId="576EF427" w14:textId="77777777" w:rsidR="00953208" w:rsidRPr="00C0129C" w:rsidRDefault="00953208" w:rsidP="00953208">
      <w:pPr>
        <w:pStyle w:val="formattext"/>
        <w:spacing w:before="0" w:beforeAutospacing="0" w:after="0" w:afterAutospacing="0"/>
        <w:ind w:firstLine="480"/>
        <w:textAlignment w:val="baseline"/>
      </w:pPr>
      <w:r w:rsidRPr="00C0129C">
        <w:t>Инструменты для создания цифровой объемной модели.</w:t>
      </w:r>
    </w:p>
    <w:p w14:paraId="56996DC2"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57149367" w14:textId="77777777" w:rsidR="00953208" w:rsidRPr="00C0129C" w:rsidRDefault="00953208" w:rsidP="00953208">
      <w:pPr>
        <w:pStyle w:val="formattext"/>
        <w:spacing w:before="0" w:beforeAutospacing="0" w:after="0" w:afterAutospacing="0"/>
        <w:ind w:firstLine="480"/>
        <w:textAlignment w:val="baseline"/>
      </w:pPr>
      <w:r w:rsidRPr="00C0129C">
        <w:t>9 класс.</w:t>
      </w:r>
      <w:r w:rsidRPr="00C0129C">
        <w:br/>
      </w:r>
    </w:p>
    <w:p w14:paraId="4B67ADC9" w14:textId="77777777" w:rsidR="00953208" w:rsidRPr="00C0129C" w:rsidRDefault="00953208" w:rsidP="00953208">
      <w:pPr>
        <w:pStyle w:val="formattext"/>
        <w:spacing w:before="0" w:beforeAutospacing="0" w:after="0" w:afterAutospacing="0"/>
        <w:ind w:firstLine="480"/>
        <w:textAlignment w:val="baseline"/>
      </w:pPr>
      <w:r w:rsidRPr="00C0129C">
        <w:t>Моделирование сложных объектов. Рендеринг. Полигональная сетка.</w:t>
      </w:r>
    </w:p>
    <w:p w14:paraId="6382C9EA" w14:textId="77777777" w:rsidR="00953208" w:rsidRPr="00C0129C" w:rsidRDefault="00953208" w:rsidP="00953208">
      <w:pPr>
        <w:pStyle w:val="formattext"/>
        <w:spacing w:before="0" w:beforeAutospacing="0" w:after="0" w:afterAutospacing="0"/>
        <w:ind w:firstLine="480"/>
        <w:textAlignment w:val="baseline"/>
      </w:pPr>
      <w:r w:rsidRPr="00C0129C">
        <w:t>Понятие "аддитивные технологии".</w:t>
      </w:r>
    </w:p>
    <w:p w14:paraId="2B89044E" w14:textId="77777777" w:rsidR="00953208" w:rsidRPr="00C0129C" w:rsidRDefault="00953208" w:rsidP="00953208">
      <w:pPr>
        <w:pStyle w:val="formattext"/>
        <w:spacing w:before="0" w:beforeAutospacing="0" w:after="0" w:afterAutospacing="0"/>
        <w:ind w:firstLine="480"/>
        <w:textAlignment w:val="baseline"/>
      </w:pPr>
      <w:r w:rsidRPr="00C0129C">
        <w:t>Технологическое оборудование для аддитивных технологий: 3D-принтеры.</w:t>
      </w:r>
    </w:p>
    <w:p w14:paraId="4276E633" w14:textId="77777777" w:rsidR="00953208" w:rsidRPr="00C0129C" w:rsidRDefault="00953208" w:rsidP="00953208">
      <w:pPr>
        <w:pStyle w:val="formattext"/>
        <w:spacing w:before="0" w:beforeAutospacing="0" w:after="0" w:afterAutospacing="0"/>
        <w:ind w:firstLine="480"/>
        <w:textAlignment w:val="baseline"/>
      </w:pPr>
      <w:r w:rsidRPr="00C0129C">
        <w:t>Области применения трехмерной печати. Сырье для трехмерной печати.</w:t>
      </w:r>
    </w:p>
    <w:p w14:paraId="6669FF67" w14:textId="77777777" w:rsidR="00953208" w:rsidRPr="00C0129C" w:rsidRDefault="00953208" w:rsidP="00953208">
      <w:pPr>
        <w:pStyle w:val="formattext"/>
        <w:spacing w:before="0" w:beforeAutospacing="0" w:after="0" w:afterAutospacing="0"/>
        <w:ind w:firstLine="480"/>
        <w:textAlignment w:val="baseline"/>
      </w:pPr>
      <w:r w:rsidRPr="00C0129C">
        <w:t>Этапы аддитивного производства. Правила безопасного пользования 3D-принтером. Основные настройки для выполнения печати на 3D-принтере.</w:t>
      </w:r>
    </w:p>
    <w:p w14:paraId="0B77FA32" w14:textId="77777777" w:rsidR="00953208" w:rsidRPr="00C0129C" w:rsidRDefault="00953208" w:rsidP="00953208">
      <w:pPr>
        <w:pStyle w:val="formattext"/>
        <w:spacing w:before="0" w:beforeAutospacing="0" w:after="0" w:afterAutospacing="0"/>
        <w:ind w:firstLine="480"/>
        <w:textAlignment w:val="baseline"/>
      </w:pPr>
      <w:r w:rsidRPr="00C0129C">
        <w:t>Подготовка к печати. Печать 3D-модели.</w:t>
      </w:r>
    </w:p>
    <w:p w14:paraId="14C61999" w14:textId="77777777" w:rsidR="00953208" w:rsidRPr="00C0129C" w:rsidRDefault="00953208" w:rsidP="00953208">
      <w:pPr>
        <w:pStyle w:val="formattext"/>
        <w:spacing w:before="0" w:beforeAutospacing="0" w:after="0" w:afterAutospacing="0"/>
        <w:ind w:firstLine="480"/>
        <w:textAlignment w:val="baseline"/>
      </w:pPr>
      <w:r w:rsidRPr="00C0129C">
        <w:t>Профессии, связанные с 3D-печатью.</w:t>
      </w:r>
    </w:p>
    <w:p w14:paraId="0ED0B65C"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77F0AE9A" w14:textId="77777777" w:rsidR="00953208" w:rsidRPr="00C0129C" w:rsidRDefault="00953208" w:rsidP="00953208">
      <w:pPr>
        <w:pStyle w:val="formattext"/>
        <w:spacing w:before="0" w:beforeAutospacing="0" w:after="0" w:afterAutospacing="0"/>
        <w:ind w:firstLine="480"/>
        <w:textAlignment w:val="baseline"/>
      </w:pPr>
      <w:r w:rsidRPr="00C0129C">
        <w:t>162.3.1.4. Модуль "Технологии обработки материалов и пищевых продуктов".</w:t>
      </w:r>
      <w:r w:rsidRPr="00C0129C">
        <w:br/>
      </w:r>
    </w:p>
    <w:p w14:paraId="67673936" w14:textId="77777777" w:rsidR="00953208" w:rsidRPr="00C0129C" w:rsidRDefault="00953208" w:rsidP="00953208">
      <w:pPr>
        <w:pStyle w:val="formattext"/>
        <w:spacing w:before="0" w:beforeAutospacing="0" w:after="0" w:afterAutospacing="0"/>
        <w:ind w:firstLine="480"/>
        <w:textAlignment w:val="baseline"/>
      </w:pPr>
      <w:r w:rsidRPr="00C0129C">
        <w:t>5 класс.</w:t>
      </w:r>
    </w:p>
    <w:p w14:paraId="7E0AC2C7"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конструкционных материалов.</w:t>
      </w:r>
    </w:p>
    <w:p w14:paraId="7DDF374A" w14:textId="77777777" w:rsidR="00953208" w:rsidRPr="00C0129C" w:rsidRDefault="00953208" w:rsidP="00953208">
      <w:pPr>
        <w:pStyle w:val="formattext"/>
        <w:spacing w:before="0" w:beforeAutospacing="0" w:after="0" w:afterAutospacing="0"/>
        <w:ind w:firstLine="480"/>
        <w:textAlignment w:val="baseline"/>
      </w:pPr>
      <w:r w:rsidRPr="00C0129C">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7758FA68" w14:textId="77777777" w:rsidR="00953208" w:rsidRPr="00C0129C" w:rsidRDefault="00953208" w:rsidP="00953208">
      <w:pPr>
        <w:pStyle w:val="formattext"/>
        <w:spacing w:before="0" w:beforeAutospacing="0" w:after="0" w:afterAutospacing="0"/>
        <w:ind w:firstLine="480"/>
        <w:textAlignment w:val="baseline"/>
      </w:pPr>
      <w:r w:rsidRPr="00C0129C">
        <w:t>Бумага и ее свойства. Производство бумаги, история и современные технологии.</w:t>
      </w:r>
    </w:p>
    <w:p w14:paraId="2B8B509C" w14:textId="77777777" w:rsidR="00953208" w:rsidRPr="00C0129C" w:rsidRDefault="00953208" w:rsidP="00953208">
      <w:pPr>
        <w:pStyle w:val="formattext"/>
        <w:spacing w:before="0" w:beforeAutospacing="0" w:after="0" w:afterAutospacing="0"/>
        <w:ind w:firstLine="480"/>
        <w:textAlignment w:val="baseline"/>
      </w:pPr>
      <w:r w:rsidRPr="00C0129C">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пород.Пиломатериалы. Способы обработки древесины. Организация рабочего места при работе с древесиной.</w:t>
      </w:r>
    </w:p>
    <w:p w14:paraId="1AA028A5" w14:textId="77777777" w:rsidR="00953208" w:rsidRPr="00C0129C" w:rsidRDefault="00953208" w:rsidP="00953208">
      <w:pPr>
        <w:pStyle w:val="formattext"/>
        <w:spacing w:before="0" w:beforeAutospacing="0" w:after="0" w:afterAutospacing="0"/>
        <w:ind w:firstLine="480"/>
        <w:textAlignment w:val="baseline"/>
      </w:pPr>
      <w:r w:rsidRPr="00C0129C">
        <w:t>Ручной и электрифицированный инструменты для обработки древесины.</w:t>
      </w:r>
    </w:p>
    <w:p w14:paraId="0D440FB8" w14:textId="77777777" w:rsidR="00953208" w:rsidRPr="00C0129C" w:rsidRDefault="00953208" w:rsidP="00953208">
      <w:pPr>
        <w:pStyle w:val="formattext"/>
        <w:spacing w:before="0" w:beforeAutospacing="0" w:after="0" w:afterAutospacing="0"/>
        <w:ind w:firstLine="480"/>
        <w:textAlignment w:val="baseline"/>
      </w:pPr>
      <w:r w:rsidRPr="00C0129C">
        <w:t>Операции (основные): разметка, пиление, сверление, зачистка, декорирование древесины.</w:t>
      </w:r>
    </w:p>
    <w:p w14:paraId="071BCE27" w14:textId="77777777" w:rsidR="00953208" w:rsidRPr="00C0129C" w:rsidRDefault="00953208" w:rsidP="00953208">
      <w:pPr>
        <w:pStyle w:val="formattext"/>
        <w:spacing w:before="0" w:beforeAutospacing="0" w:after="0" w:afterAutospacing="0"/>
        <w:ind w:firstLine="480"/>
        <w:textAlignment w:val="baseline"/>
      </w:pPr>
      <w:r w:rsidRPr="00C0129C">
        <w:t>Народные промыслы по обработке древесины.</w:t>
      </w:r>
    </w:p>
    <w:p w14:paraId="50C06C82"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производством и обработкой древесины.</w:t>
      </w:r>
    </w:p>
    <w:p w14:paraId="010F95DD" w14:textId="77777777" w:rsidR="00953208" w:rsidRPr="00C0129C" w:rsidRDefault="00953208" w:rsidP="00953208">
      <w:pPr>
        <w:pStyle w:val="formattext"/>
        <w:spacing w:before="0" w:beforeAutospacing="0" w:after="0" w:afterAutospacing="0"/>
        <w:ind w:firstLine="480"/>
        <w:textAlignment w:val="baseline"/>
      </w:pPr>
      <w:r w:rsidRPr="00C0129C">
        <w:t>Индивидуальный творческий (учебный) проект "Изделие из древесины".</w:t>
      </w:r>
    </w:p>
    <w:p w14:paraId="4DF50292"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пищевых продуктов.</w:t>
      </w:r>
    </w:p>
    <w:p w14:paraId="4B70793A" w14:textId="77777777" w:rsidR="00953208" w:rsidRPr="00C0129C" w:rsidRDefault="00953208" w:rsidP="00953208">
      <w:pPr>
        <w:pStyle w:val="formattext"/>
        <w:spacing w:before="0" w:beforeAutospacing="0" w:after="0" w:afterAutospacing="0"/>
        <w:ind w:firstLine="480"/>
        <w:textAlignment w:val="baseline"/>
      </w:pPr>
      <w:r w:rsidRPr="00C0129C">
        <w:t>Общие сведения о питании и технологиях приготовления пищи.</w:t>
      </w:r>
    </w:p>
    <w:p w14:paraId="34E77160" w14:textId="77777777" w:rsidR="00953208" w:rsidRPr="00C0129C" w:rsidRDefault="00953208" w:rsidP="00953208">
      <w:pPr>
        <w:pStyle w:val="formattext"/>
        <w:spacing w:before="0" w:beforeAutospacing="0" w:after="0" w:afterAutospacing="0"/>
        <w:ind w:firstLine="480"/>
        <w:textAlignment w:val="baseline"/>
      </w:pPr>
      <w:r w:rsidRPr="00C0129C">
        <w:t>Рациональное, здоровое питание, режим питания, пищевая пирамида.</w:t>
      </w:r>
    </w:p>
    <w:p w14:paraId="2DF53868" w14:textId="77777777" w:rsidR="00953208" w:rsidRPr="00C0129C" w:rsidRDefault="00953208" w:rsidP="00953208">
      <w:pPr>
        <w:pStyle w:val="formattext"/>
        <w:spacing w:before="0" w:beforeAutospacing="0" w:after="0" w:afterAutospacing="0"/>
        <w:ind w:firstLine="480"/>
        <w:textAlignment w:val="baseline"/>
      </w:pPr>
      <w:r w:rsidRPr="00C0129C">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14:paraId="3381C107" w14:textId="77777777" w:rsidR="00953208" w:rsidRPr="00C0129C" w:rsidRDefault="00953208" w:rsidP="00953208">
      <w:pPr>
        <w:pStyle w:val="formattext"/>
        <w:spacing w:before="0" w:beforeAutospacing="0" w:after="0" w:afterAutospacing="0"/>
        <w:ind w:firstLine="480"/>
        <w:textAlignment w:val="baseline"/>
      </w:pPr>
      <w:r w:rsidRPr="00C0129C">
        <w:t>Технологии приготовления блюд из яиц, круп, овощей. Определение качества продуктов, правила хранения продуктов.</w:t>
      </w:r>
    </w:p>
    <w:p w14:paraId="13D6FBD1" w14:textId="77777777" w:rsidR="00953208" w:rsidRPr="00C0129C" w:rsidRDefault="00953208" w:rsidP="00953208">
      <w:pPr>
        <w:pStyle w:val="formattext"/>
        <w:spacing w:before="0" w:beforeAutospacing="0" w:after="0" w:afterAutospacing="0"/>
        <w:ind w:firstLine="480"/>
        <w:textAlignment w:val="baseline"/>
      </w:pPr>
      <w:r w:rsidRPr="00C0129C">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14:paraId="39874556" w14:textId="77777777" w:rsidR="00953208" w:rsidRPr="00C0129C" w:rsidRDefault="00953208" w:rsidP="00953208">
      <w:pPr>
        <w:pStyle w:val="formattext"/>
        <w:spacing w:before="0" w:beforeAutospacing="0" w:after="0" w:afterAutospacing="0"/>
        <w:ind w:firstLine="480"/>
        <w:textAlignment w:val="baseline"/>
      </w:pPr>
      <w:r w:rsidRPr="00C0129C">
        <w:t>Правила этикета за столом. Условия хранения продуктов питания. Утилизация бытовых и пищевых отходов.</w:t>
      </w:r>
    </w:p>
    <w:p w14:paraId="157BC7DD"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производством и обработкой пищевых продуктов.</w:t>
      </w:r>
    </w:p>
    <w:p w14:paraId="48AF3809" w14:textId="77777777" w:rsidR="00953208" w:rsidRPr="00C0129C" w:rsidRDefault="00953208" w:rsidP="00953208">
      <w:pPr>
        <w:pStyle w:val="formattext"/>
        <w:spacing w:before="0" w:beforeAutospacing="0" w:after="0" w:afterAutospacing="0"/>
        <w:ind w:firstLine="480"/>
        <w:textAlignment w:val="baseline"/>
      </w:pPr>
      <w:r w:rsidRPr="00C0129C">
        <w:t>Групповой проект по теме "Питание и здоровье человека".</w:t>
      </w:r>
    </w:p>
    <w:p w14:paraId="05058771"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текстильных материалов.</w:t>
      </w:r>
    </w:p>
    <w:p w14:paraId="4029A92E" w14:textId="77777777" w:rsidR="00953208" w:rsidRPr="00C0129C" w:rsidRDefault="00953208" w:rsidP="00953208">
      <w:pPr>
        <w:pStyle w:val="formattext"/>
        <w:spacing w:before="0" w:beforeAutospacing="0" w:after="0" w:afterAutospacing="0"/>
        <w:ind w:firstLine="480"/>
        <w:textAlignment w:val="baseline"/>
      </w:pPr>
      <w:r w:rsidRPr="00C0129C">
        <w:t>Основы материаловедения. Текстильные материалы (нитки, ткань), производство и использование человеком. История, культура.</w:t>
      </w:r>
    </w:p>
    <w:p w14:paraId="194C2D38" w14:textId="77777777" w:rsidR="00953208" w:rsidRPr="00C0129C" w:rsidRDefault="00953208" w:rsidP="00953208">
      <w:pPr>
        <w:pStyle w:val="formattext"/>
        <w:spacing w:before="0" w:beforeAutospacing="0" w:after="0" w:afterAutospacing="0"/>
        <w:ind w:firstLine="480"/>
        <w:textAlignment w:val="baseline"/>
      </w:pPr>
      <w:r w:rsidRPr="00C0129C">
        <w:t>Современные технологии производства тканей с разными свойствами.</w:t>
      </w:r>
    </w:p>
    <w:p w14:paraId="1A6F7937" w14:textId="77777777" w:rsidR="00953208" w:rsidRPr="00C0129C" w:rsidRDefault="00953208" w:rsidP="00953208">
      <w:pPr>
        <w:pStyle w:val="formattext"/>
        <w:spacing w:before="0" w:beforeAutospacing="0" w:after="0" w:afterAutospacing="0"/>
        <w:ind w:firstLine="480"/>
        <w:textAlignment w:val="baseline"/>
      </w:pPr>
      <w:r w:rsidRPr="00C0129C">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4189EB7A" w14:textId="77777777" w:rsidR="00953208" w:rsidRPr="00C0129C" w:rsidRDefault="00953208" w:rsidP="00953208">
      <w:pPr>
        <w:pStyle w:val="formattext"/>
        <w:spacing w:before="0" w:beforeAutospacing="0" w:after="0" w:afterAutospacing="0"/>
        <w:ind w:firstLine="480"/>
        <w:textAlignment w:val="baseline"/>
      </w:pPr>
      <w:r w:rsidRPr="00C0129C">
        <w:t>Основы технологии изготовления изделий из текстильных материалов.</w:t>
      </w:r>
    </w:p>
    <w:p w14:paraId="631B7F82" w14:textId="77777777" w:rsidR="00953208" w:rsidRPr="00C0129C" w:rsidRDefault="00953208" w:rsidP="00953208">
      <w:pPr>
        <w:pStyle w:val="formattext"/>
        <w:spacing w:before="0" w:beforeAutospacing="0" w:after="0" w:afterAutospacing="0"/>
        <w:ind w:firstLine="480"/>
        <w:textAlignment w:val="baseline"/>
      </w:pPr>
      <w:r w:rsidRPr="00C0129C">
        <w:t>Последовательность изготовления швейного изделия. Контроль качества готового изделия.</w:t>
      </w:r>
    </w:p>
    <w:p w14:paraId="30F7966A" w14:textId="77777777" w:rsidR="00953208" w:rsidRPr="00C0129C" w:rsidRDefault="00953208" w:rsidP="00953208">
      <w:pPr>
        <w:pStyle w:val="formattext"/>
        <w:spacing w:before="0" w:beforeAutospacing="0" w:after="0" w:afterAutospacing="0"/>
        <w:ind w:firstLine="480"/>
        <w:textAlignment w:val="baseline"/>
      </w:pPr>
      <w:r w:rsidRPr="00C0129C">
        <w:t>Устройство швейной машины: виды приводов швейной машины, регуляторы.</w:t>
      </w:r>
    </w:p>
    <w:p w14:paraId="25522179" w14:textId="77777777" w:rsidR="00953208" w:rsidRPr="00C0129C" w:rsidRDefault="00953208" w:rsidP="00953208">
      <w:pPr>
        <w:pStyle w:val="formattext"/>
        <w:spacing w:before="0" w:beforeAutospacing="0" w:after="0" w:afterAutospacing="0"/>
        <w:ind w:firstLine="480"/>
        <w:textAlignment w:val="baseline"/>
      </w:pPr>
      <w:r w:rsidRPr="00C0129C">
        <w:t>Виды стежков, швов. Виды ручных и машинных швов (стачные, краевые).</w:t>
      </w:r>
    </w:p>
    <w:p w14:paraId="5ADAE4F0"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со швейным производством.</w:t>
      </w:r>
    </w:p>
    <w:p w14:paraId="1A8DBE0E" w14:textId="77777777" w:rsidR="00953208" w:rsidRPr="00C0129C" w:rsidRDefault="00953208" w:rsidP="00953208">
      <w:pPr>
        <w:pStyle w:val="formattext"/>
        <w:spacing w:before="0" w:beforeAutospacing="0" w:after="0" w:afterAutospacing="0"/>
        <w:ind w:firstLine="480"/>
        <w:textAlignment w:val="baseline"/>
      </w:pPr>
      <w:r w:rsidRPr="00C0129C">
        <w:t>Индивидуальный творческий (учебный) проект "Изделие из текстильных материалов".</w:t>
      </w:r>
    </w:p>
    <w:p w14:paraId="4AC0E405" w14:textId="77777777" w:rsidR="00953208" w:rsidRPr="00C0129C" w:rsidRDefault="00953208" w:rsidP="00953208">
      <w:pPr>
        <w:pStyle w:val="formattext"/>
        <w:spacing w:before="0" w:beforeAutospacing="0" w:after="0" w:afterAutospacing="0"/>
        <w:ind w:firstLine="480"/>
        <w:textAlignment w:val="baseline"/>
      </w:pPr>
      <w:r w:rsidRPr="00C0129C">
        <w:t>Чертеж выкроек проектного швейного изделия (например, мешок для сменной обуви, прихватка, лоскутное шитье).</w:t>
      </w:r>
    </w:p>
    <w:p w14:paraId="64F871D9" w14:textId="77777777" w:rsidR="00953208" w:rsidRPr="00C0129C" w:rsidRDefault="00953208" w:rsidP="00953208">
      <w:pPr>
        <w:pStyle w:val="formattext"/>
        <w:spacing w:before="0" w:beforeAutospacing="0" w:after="0" w:afterAutospacing="0"/>
        <w:ind w:firstLine="480"/>
        <w:textAlignment w:val="baseline"/>
      </w:pPr>
      <w:r w:rsidRPr="00C0129C">
        <w:t>Выполнение технологических операций по пошиву проектного изделия, отделке изделия.</w:t>
      </w:r>
    </w:p>
    <w:p w14:paraId="2A349076" w14:textId="77777777" w:rsidR="00953208" w:rsidRPr="00C0129C" w:rsidRDefault="00953208" w:rsidP="00953208">
      <w:pPr>
        <w:pStyle w:val="formattext"/>
        <w:spacing w:before="0" w:beforeAutospacing="0" w:after="0" w:afterAutospacing="0"/>
        <w:ind w:firstLine="480"/>
        <w:textAlignment w:val="baseline"/>
      </w:pPr>
      <w:r w:rsidRPr="00C0129C">
        <w:t>Оценка качества изготовления проектного швейного изделия.</w:t>
      </w:r>
    </w:p>
    <w:p w14:paraId="3D96D7A8" w14:textId="77777777" w:rsidR="00953208" w:rsidRPr="00C0129C" w:rsidRDefault="00953208" w:rsidP="00953208">
      <w:pPr>
        <w:pStyle w:val="formattext"/>
        <w:spacing w:before="0" w:beforeAutospacing="0" w:after="0" w:afterAutospacing="0"/>
        <w:ind w:firstLine="480"/>
        <w:textAlignment w:val="baseline"/>
      </w:pPr>
      <w:r w:rsidRPr="00C0129C">
        <w:t>6 класс.</w:t>
      </w:r>
    </w:p>
    <w:p w14:paraId="5EDC2B3C"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конструкционных материалов.</w:t>
      </w:r>
    </w:p>
    <w:p w14:paraId="3F738985" w14:textId="77777777" w:rsidR="00953208" w:rsidRPr="00C0129C" w:rsidRDefault="00953208" w:rsidP="00953208">
      <w:pPr>
        <w:pStyle w:val="formattext"/>
        <w:spacing w:before="0" w:beforeAutospacing="0" w:after="0" w:afterAutospacing="0"/>
        <w:ind w:firstLine="480"/>
        <w:textAlignment w:val="baseline"/>
      </w:pPr>
      <w:r w:rsidRPr="00C0129C">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4E6F7C4C" w14:textId="77777777" w:rsidR="00953208" w:rsidRPr="00C0129C" w:rsidRDefault="00953208" w:rsidP="00953208">
      <w:pPr>
        <w:pStyle w:val="formattext"/>
        <w:spacing w:before="0" w:beforeAutospacing="0" w:after="0" w:afterAutospacing="0"/>
        <w:ind w:firstLine="480"/>
        <w:textAlignment w:val="baseline"/>
      </w:pPr>
      <w:r w:rsidRPr="00C0129C">
        <w:t>Народные промыслы по обработке металла.</w:t>
      </w:r>
    </w:p>
    <w:p w14:paraId="2600464E" w14:textId="77777777" w:rsidR="00953208" w:rsidRPr="00C0129C" w:rsidRDefault="00953208" w:rsidP="00953208">
      <w:pPr>
        <w:pStyle w:val="formattext"/>
        <w:spacing w:before="0" w:beforeAutospacing="0" w:after="0" w:afterAutospacing="0"/>
        <w:ind w:firstLine="480"/>
        <w:textAlignment w:val="baseline"/>
      </w:pPr>
      <w:r w:rsidRPr="00C0129C">
        <w:t>Способы обработки тонколистового металла.</w:t>
      </w:r>
    </w:p>
    <w:p w14:paraId="7395D7E1" w14:textId="77777777" w:rsidR="00953208" w:rsidRPr="00C0129C" w:rsidRDefault="00953208" w:rsidP="00953208">
      <w:pPr>
        <w:pStyle w:val="formattext"/>
        <w:spacing w:before="0" w:beforeAutospacing="0" w:after="0" w:afterAutospacing="0"/>
        <w:ind w:firstLine="480"/>
        <w:textAlignment w:val="baseline"/>
      </w:pPr>
      <w:r w:rsidRPr="00C0129C">
        <w:t>Слесарный верстак. Инструменты для разметки, правки, резания тонколистового металла.</w:t>
      </w:r>
    </w:p>
    <w:p w14:paraId="5687BFC2" w14:textId="77777777" w:rsidR="00953208" w:rsidRPr="00C0129C" w:rsidRDefault="00953208" w:rsidP="00953208">
      <w:pPr>
        <w:pStyle w:val="formattext"/>
        <w:spacing w:before="0" w:beforeAutospacing="0" w:after="0" w:afterAutospacing="0"/>
        <w:ind w:firstLine="480"/>
        <w:textAlignment w:val="baseline"/>
      </w:pPr>
      <w:r w:rsidRPr="00C0129C">
        <w:t>Операции (основные): правка, разметка, резание, гибка тонколистового металла.</w:t>
      </w:r>
    </w:p>
    <w:p w14:paraId="30D45A68"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производством и обработкой металлов.</w:t>
      </w:r>
    </w:p>
    <w:p w14:paraId="5D9D14F5" w14:textId="77777777" w:rsidR="00953208" w:rsidRPr="00C0129C" w:rsidRDefault="00953208" w:rsidP="00953208">
      <w:pPr>
        <w:pStyle w:val="formattext"/>
        <w:spacing w:before="0" w:beforeAutospacing="0" w:after="0" w:afterAutospacing="0"/>
        <w:ind w:firstLine="480"/>
        <w:textAlignment w:val="baseline"/>
      </w:pPr>
      <w:r w:rsidRPr="00C0129C">
        <w:t>Индивидуальный творческий (учебный) проект "Изделие из металла".</w:t>
      </w:r>
    </w:p>
    <w:p w14:paraId="6E39D84A" w14:textId="77777777" w:rsidR="00953208" w:rsidRPr="00C0129C" w:rsidRDefault="00953208" w:rsidP="00953208">
      <w:pPr>
        <w:pStyle w:val="formattext"/>
        <w:spacing w:before="0" w:beforeAutospacing="0" w:after="0" w:afterAutospacing="0"/>
        <w:ind w:firstLine="480"/>
        <w:textAlignment w:val="baseline"/>
      </w:pPr>
      <w:r w:rsidRPr="00C0129C">
        <w:t>Выполнение проектного изделия по технологической карте.</w:t>
      </w:r>
    </w:p>
    <w:p w14:paraId="3C2B6E31" w14:textId="77777777" w:rsidR="00953208" w:rsidRPr="00C0129C" w:rsidRDefault="00953208" w:rsidP="00953208">
      <w:pPr>
        <w:pStyle w:val="formattext"/>
        <w:spacing w:before="0" w:beforeAutospacing="0" w:after="0" w:afterAutospacing="0"/>
        <w:ind w:firstLine="480"/>
        <w:textAlignment w:val="baseline"/>
      </w:pPr>
      <w:r w:rsidRPr="00C0129C">
        <w:t>Потребительские и технические требования к качеству готового изделия.</w:t>
      </w:r>
    </w:p>
    <w:p w14:paraId="692F2970" w14:textId="77777777" w:rsidR="00953208" w:rsidRPr="00C0129C" w:rsidRDefault="00953208" w:rsidP="00953208">
      <w:pPr>
        <w:pStyle w:val="formattext"/>
        <w:spacing w:before="0" w:beforeAutospacing="0" w:after="0" w:afterAutospacing="0"/>
        <w:ind w:firstLine="480"/>
        <w:textAlignment w:val="baseline"/>
      </w:pPr>
      <w:r w:rsidRPr="00C0129C">
        <w:t>Оценка качества проектного изделия из тонколистового металла.</w:t>
      </w:r>
    </w:p>
    <w:p w14:paraId="51558D25"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пищевых продуктов.</w:t>
      </w:r>
    </w:p>
    <w:p w14:paraId="5A14AE04" w14:textId="77777777" w:rsidR="00953208" w:rsidRPr="00C0129C" w:rsidRDefault="00953208" w:rsidP="00953208">
      <w:pPr>
        <w:pStyle w:val="formattext"/>
        <w:spacing w:before="0" w:beforeAutospacing="0" w:after="0" w:afterAutospacing="0"/>
        <w:ind w:firstLine="480"/>
        <w:textAlignment w:val="baseline"/>
      </w:pPr>
      <w:r w:rsidRPr="00C0129C">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14:paraId="6664A6AB" w14:textId="77777777" w:rsidR="00953208" w:rsidRPr="00C0129C" w:rsidRDefault="00953208" w:rsidP="00953208">
      <w:pPr>
        <w:pStyle w:val="formattext"/>
        <w:spacing w:before="0" w:beforeAutospacing="0" w:after="0" w:afterAutospacing="0"/>
        <w:ind w:firstLine="480"/>
        <w:textAlignment w:val="baseline"/>
      </w:pPr>
      <w:r w:rsidRPr="00C0129C">
        <w:t>Определение качества молочных продуктов, правила хранения продуктов.</w:t>
      </w:r>
    </w:p>
    <w:p w14:paraId="3E5AD872" w14:textId="77777777" w:rsidR="00953208" w:rsidRPr="00C0129C" w:rsidRDefault="00953208" w:rsidP="00953208">
      <w:pPr>
        <w:pStyle w:val="formattext"/>
        <w:spacing w:before="0" w:beforeAutospacing="0" w:after="0" w:afterAutospacing="0"/>
        <w:ind w:firstLine="480"/>
        <w:textAlignment w:val="baseline"/>
      </w:pPr>
      <w:r w:rsidRPr="00C0129C">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14:paraId="3E2E5D96"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пищевым производством.</w:t>
      </w:r>
    </w:p>
    <w:p w14:paraId="13C92AF9" w14:textId="77777777" w:rsidR="00953208" w:rsidRPr="00C0129C" w:rsidRDefault="00953208" w:rsidP="00953208">
      <w:pPr>
        <w:pStyle w:val="formattext"/>
        <w:spacing w:before="0" w:beforeAutospacing="0" w:after="0" w:afterAutospacing="0"/>
        <w:ind w:firstLine="480"/>
        <w:textAlignment w:val="baseline"/>
      </w:pPr>
      <w:r w:rsidRPr="00C0129C">
        <w:t>Групповой проект по теме "Технологии обработки пищевых продуктов".</w:t>
      </w:r>
    </w:p>
    <w:p w14:paraId="27824004"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текстильных материалов.</w:t>
      </w:r>
    </w:p>
    <w:p w14:paraId="4ADE9DB6" w14:textId="77777777" w:rsidR="00953208" w:rsidRPr="00C0129C" w:rsidRDefault="00953208" w:rsidP="00953208">
      <w:pPr>
        <w:pStyle w:val="formattext"/>
        <w:spacing w:before="0" w:beforeAutospacing="0" w:after="0" w:afterAutospacing="0"/>
        <w:ind w:firstLine="480"/>
        <w:textAlignment w:val="baseline"/>
      </w:pPr>
      <w:r w:rsidRPr="00C0129C">
        <w:t>Современные текстильные материалы, получение и свойства.</w:t>
      </w:r>
    </w:p>
    <w:p w14:paraId="59553B2A" w14:textId="77777777" w:rsidR="00953208" w:rsidRPr="00C0129C" w:rsidRDefault="00953208" w:rsidP="00953208">
      <w:pPr>
        <w:pStyle w:val="formattext"/>
        <w:spacing w:before="0" w:beforeAutospacing="0" w:after="0" w:afterAutospacing="0"/>
        <w:ind w:firstLine="480"/>
        <w:textAlignment w:val="baseline"/>
      </w:pPr>
      <w:r w:rsidRPr="00C0129C">
        <w:t>Сравнение свойств тканей, выбор ткани с учетом эксплуатации изделия.</w:t>
      </w:r>
    </w:p>
    <w:p w14:paraId="35CB9140" w14:textId="77777777" w:rsidR="00953208" w:rsidRPr="00C0129C" w:rsidRDefault="00953208" w:rsidP="00953208">
      <w:pPr>
        <w:pStyle w:val="formattext"/>
        <w:spacing w:before="0" w:beforeAutospacing="0" w:after="0" w:afterAutospacing="0"/>
        <w:ind w:firstLine="480"/>
        <w:textAlignment w:val="baseline"/>
      </w:pPr>
      <w:r w:rsidRPr="00C0129C">
        <w:t>Одежда, виды одежды. Мода и стиль.</w:t>
      </w:r>
    </w:p>
    <w:p w14:paraId="5D9019AB"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производством одежды.</w:t>
      </w:r>
    </w:p>
    <w:p w14:paraId="7C3591A7" w14:textId="77777777" w:rsidR="00953208" w:rsidRPr="00C0129C" w:rsidRDefault="00953208" w:rsidP="00953208">
      <w:pPr>
        <w:pStyle w:val="formattext"/>
        <w:spacing w:before="0" w:beforeAutospacing="0" w:after="0" w:afterAutospacing="0"/>
        <w:ind w:firstLine="480"/>
        <w:textAlignment w:val="baseline"/>
      </w:pPr>
      <w:r w:rsidRPr="00C0129C">
        <w:t>Индивидуальный творческий (учебный) проект "Изделие из текстильных материалов".</w:t>
      </w:r>
    </w:p>
    <w:p w14:paraId="2E21C062" w14:textId="77777777" w:rsidR="00953208" w:rsidRPr="00C0129C" w:rsidRDefault="00953208" w:rsidP="00953208">
      <w:pPr>
        <w:pStyle w:val="formattext"/>
        <w:spacing w:before="0" w:beforeAutospacing="0" w:after="0" w:afterAutospacing="0"/>
        <w:ind w:firstLine="480"/>
        <w:textAlignment w:val="baseline"/>
      </w:pPr>
      <w:r w:rsidRPr="00C0129C">
        <w:t>Чертеж выкроек проектного швейного изделия (например, укладка для инструментов, сумка, рюкзак; изделие в технике лоскутной пластики).</w:t>
      </w:r>
    </w:p>
    <w:p w14:paraId="5FDE4E3C" w14:textId="77777777" w:rsidR="00953208" w:rsidRPr="00C0129C" w:rsidRDefault="00953208" w:rsidP="00953208">
      <w:pPr>
        <w:pStyle w:val="formattext"/>
        <w:spacing w:before="0" w:beforeAutospacing="0" w:after="0" w:afterAutospacing="0"/>
        <w:ind w:firstLine="480"/>
        <w:textAlignment w:val="baseline"/>
      </w:pPr>
      <w:r w:rsidRPr="00C0129C">
        <w:t>Выполнение технологических операций по раскрою и пошиву проектного изделия, отделке изделия.</w:t>
      </w:r>
    </w:p>
    <w:p w14:paraId="6E6C3D71" w14:textId="77777777" w:rsidR="00953208" w:rsidRPr="00C0129C" w:rsidRDefault="00953208" w:rsidP="00953208">
      <w:pPr>
        <w:pStyle w:val="formattext"/>
        <w:spacing w:before="0" w:beforeAutospacing="0" w:after="0" w:afterAutospacing="0"/>
        <w:ind w:firstLine="480"/>
        <w:textAlignment w:val="baseline"/>
      </w:pPr>
      <w:r w:rsidRPr="00C0129C">
        <w:lastRenderedPageBreak/>
        <w:t>Оценка качества изготовления проектного швейного изделия.</w:t>
      </w:r>
      <w:r w:rsidRPr="00C0129C">
        <w:br/>
      </w:r>
    </w:p>
    <w:p w14:paraId="497E1C99" w14:textId="77777777" w:rsidR="00953208" w:rsidRPr="00C0129C" w:rsidRDefault="00953208" w:rsidP="00953208">
      <w:pPr>
        <w:pStyle w:val="formattext"/>
        <w:spacing w:before="0" w:beforeAutospacing="0" w:after="0" w:afterAutospacing="0"/>
        <w:ind w:firstLine="480"/>
        <w:textAlignment w:val="baseline"/>
      </w:pPr>
      <w:r w:rsidRPr="00C0129C">
        <w:t>7 класс.</w:t>
      </w:r>
      <w:r w:rsidRPr="00C0129C">
        <w:br/>
      </w:r>
    </w:p>
    <w:p w14:paraId="061BFFDD"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конструкционных материалов.</w:t>
      </w:r>
    </w:p>
    <w:p w14:paraId="7B33726F" w14:textId="77777777" w:rsidR="00953208" w:rsidRPr="00C0129C" w:rsidRDefault="00953208" w:rsidP="00953208">
      <w:pPr>
        <w:pStyle w:val="formattext"/>
        <w:spacing w:before="0" w:beforeAutospacing="0" w:after="0" w:afterAutospacing="0"/>
        <w:ind w:firstLine="480"/>
        <w:textAlignment w:val="baseline"/>
      </w:pPr>
      <w:r w:rsidRPr="00C0129C">
        <w:t>Обработка древесины. Технологии механической обработки конструкционных материалов. Технологии отделки изделий из древесины.</w:t>
      </w:r>
    </w:p>
    <w:p w14:paraId="7FBA1284" w14:textId="77777777" w:rsidR="00953208" w:rsidRPr="00C0129C" w:rsidRDefault="00953208" w:rsidP="00953208">
      <w:pPr>
        <w:pStyle w:val="formattext"/>
        <w:spacing w:before="0" w:beforeAutospacing="0" w:after="0" w:afterAutospacing="0"/>
        <w:ind w:firstLine="480"/>
        <w:textAlignment w:val="baseline"/>
      </w:pPr>
      <w:r w:rsidRPr="00C0129C">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20655E72" w14:textId="77777777" w:rsidR="00953208" w:rsidRPr="00C0129C" w:rsidRDefault="00953208" w:rsidP="00953208">
      <w:pPr>
        <w:pStyle w:val="formattext"/>
        <w:spacing w:before="0" w:beforeAutospacing="0" w:after="0" w:afterAutospacing="0"/>
        <w:ind w:firstLine="480"/>
        <w:textAlignment w:val="baseline"/>
      </w:pPr>
      <w:r w:rsidRPr="00C0129C">
        <w:t>Пластмасса и другие современные материалы: свойства, получение и использование.</w:t>
      </w:r>
    </w:p>
    <w:p w14:paraId="6BE50511" w14:textId="77777777" w:rsidR="00953208" w:rsidRPr="00C0129C" w:rsidRDefault="00953208" w:rsidP="00953208">
      <w:pPr>
        <w:pStyle w:val="formattext"/>
        <w:spacing w:before="0" w:beforeAutospacing="0" w:after="0" w:afterAutospacing="0"/>
        <w:ind w:firstLine="480"/>
        <w:textAlignment w:val="baseline"/>
      </w:pPr>
      <w:r w:rsidRPr="00C0129C">
        <w:t>Индивидуальный творческий (учебный) проект "Изделие из конструкционных и поделочных материалов".</w:t>
      </w:r>
    </w:p>
    <w:p w14:paraId="4C004C38"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пищевых продуктов.</w:t>
      </w:r>
    </w:p>
    <w:p w14:paraId="4278E1AD" w14:textId="77777777" w:rsidR="00953208" w:rsidRPr="00C0129C" w:rsidRDefault="00953208" w:rsidP="00953208">
      <w:pPr>
        <w:pStyle w:val="formattext"/>
        <w:spacing w:before="0" w:beforeAutospacing="0" w:after="0" w:afterAutospacing="0"/>
        <w:ind w:firstLine="480"/>
        <w:textAlignment w:val="baseline"/>
      </w:pPr>
      <w:r w:rsidRPr="00C0129C">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блюд.Рыбные консервы.</w:t>
      </w:r>
    </w:p>
    <w:p w14:paraId="327681D1" w14:textId="77777777" w:rsidR="00953208" w:rsidRPr="00C0129C" w:rsidRDefault="00953208" w:rsidP="00953208">
      <w:pPr>
        <w:pStyle w:val="formattext"/>
        <w:spacing w:before="0" w:beforeAutospacing="0" w:after="0" w:afterAutospacing="0"/>
        <w:ind w:firstLine="480"/>
        <w:textAlignment w:val="baseline"/>
      </w:pPr>
      <w:r w:rsidRPr="00C0129C">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075EEBD9" w14:textId="77777777" w:rsidR="00953208" w:rsidRPr="00C0129C" w:rsidRDefault="00953208" w:rsidP="00953208">
      <w:pPr>
        <w:pStyle w:val="formattext"/>
        <w:spacing w:before="0" w:beforeAutospacing="0" w:after="0" w:afterAutospacing="0"/>
        <w:ind w:firstLine="480"/>
        <w:textAlignment w:val="baseline"/>
      </w:pPr>
      <w:r w:rsidRPr="00C0129C">
        <w:t>Блюда национальной кухни из мяса, рыбы.</w:t>
      </w:r>
    </w:p>
    <w:p w14:paraId="5F8A8ACB" w14:textId="77777777" w:rsidR="00953208" w:rsidRPr="00C0129C" w:rsidRDefault="00953208" w:rsidP="00953208">
      <w:pPr>
        <w:pStyle w:val="formattext"/>
        <w:spacing w:before="0" w:beforeAutospacing="0" w:after="0" w:afterAutospacing="0"/>
        <w:ind w:firstLine="480"/>
        <w:textAlignment w:val="baseline"/>
      </w:pPr>
      <w:r w:rsidRPr="00C0129C">
        <w:t>Групповой проект по теме "Технологии обработки пищевых продуктов".</w:t>
      </w:r>
    </w:p>
    <w:p w14:paraId="60FB78F7"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общественным питанием.</w:t>
      </w:r>
    </w:p>
    <w:p w14:paraId="2A5C9929" w14:textId="77777777" w:rsidR="00953208" w:rsidRPr="00C0129C" w:rsidRDefault="00953208" w:rsidP="00953208">
      <w:pPr>
        <w:pStyle w:val="formattext"/>
        <w:spacing w:before="0" w:beforeAutospacing="0" w:after="0" w:afterAutospacing="0"/>
        <w:ind w:firstLine="480"/>
        <w:textAlignment w:val="baseline"/>
      </w:pPr>
      <w:r w:rsidRPr="00C0129C">
        <w:t>Технологии обработки текстильных материалов.</w:t>
      </w:r>
    </w:p>
    <w:p w14:paraId="3D6C9648" w14:textId="77777777" w:rsidR="00953208" w:rsidRPr="00C0129C" w:rsidRDefault="00953208" w:rsidP="00953208">
      <w:pPr>
        <w:pStyle w:val="formattext"/>
        <w:spacing w:before="0" w:beforeAutospacing="0" w:after="0" w:afterAutospacing="0"/>
        <w:ind w:firstLine="480"/>
        <w:textAlignment w:val="baseline"/>
      </w:pPr>
      <w:r w:rsidRPr="00C0129C">
        <w:t>Конструирование одежды. Плечевая и поясная одежда.</w:t>
      </w:r>
    </w:p>
    <w:p w14:paraId="09CE2093" w14:textId="77777777" w:rsidR="00953208" w:rsidRPr="00C0129C" w:rsidRDefault="00953208" w:rsidP="00953208">
      <w:pPr>
        <w:pStyle w:val="formattext"/>
        <w:spacing w:before="0" w:beforeAutospacing="0" w:after="0" w:afterAutospacing="0"/>
        <w:ind w:firstLine="480"/>
        <w:textAlignment w:val="baseline"/>
      </w:pPr>
      <w:r w:rsidRPr="00C0129C">
        <w:t>Чертеж выкроек швейного изделия.</w:t>
      </w:r>
    </w:p>
    <w:p w14:paraId="43C467C4" w14:textId="77777777" w:rsidR="00953208" w:rsidRPr="00C0129C" w:rsidRDefault="00953208" w:rsidP="00953208">
      <w:pPr>
        <w:pStyle w:val="formattext"/>
        <w:spacing w:before="0" w:beforeAutospacing="0" w:after="0" w:afterAutospacing="0"/>
        <w:ind w:firstLine="480"/>
        <w:textAlignment w:val="baseline"/>
      </w:pPr>
      <w:r w:rsidRPr="00C0129C">
        <w:t>Моделирование поясной и плечевой одежды.</w:t>
      </w:r>
    </w:p>
    <w:p w14:paraId="60CDA52A" w14:textId="77777777" w:rsidR="00953208" w:rsidRPr="00C0129C" w:rsidRDefault="00953208" w:rsidP="00953208">
      <w:pPr>
        <w:pStyle w:val="formattext"/>
        <w:spacing w:before="0" w:beforeAutospacing="0" w:after="0" w:afterAutospacing="0"/>
        <w:ind w:firstLine="480"/>
        <w:textAlignment w:val="baseline"/>
      </w:pPr>
      <w:r w:rsidRPr="00C0129C">
        <w:t>Выполнение технологических операций по раскрою и пошиву изделия, отделке изделия (по выбору обучающихся).</w:t>
      </w:r>
    </w:p>
    <w:p w14:paraId="4C4629BA" w14:textId="77777777" w:rsidR="00953208" w:rsidRPr="00C0129C" w:rsidRDefault="00953208" w:rsidP="00953208">
      <w:pPr>
        <w:pStyle w:val="formattext"/>
        <w:spacing w:before="0" w:beforeAutospacing="0" w:after="0" w:afterAutospacing="0"/>
        <w:ind w:firstLine="480"/>
        <w:textAlignment w:val="baseline"/>
      </w:pPr>
      <w:r w:rsidRPr="00C0129C">
        <w:t>Оценка качества изготовления швейного изделия.</w:t>
      </w:r>
    </w:p>
    <w:p w14:paraId="3ABBACDF"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производством одежды.</w:t>
      </w:r>
      <w:r w:rsidRPr="00C0129C">
        <w:br/>
      </w:r>
    </w:p>
    <w:p w14:paraId="4CE3BADB" w14:textId="77777777" w:rsidR="00953208" w:rsidRPr="00C0129C" w:rsidRDefault="00953208" w:rsidP="00953208">
      <w:pPr>
        <w:pStyle w:val="formattext"/>
        <w:spacing w:before="0" w:beforeAutospacing="0" w:after="0" w:afterAutospacing="0"/>
        <w:ind w:firstLine="480"/>
        <w:textAlignment w:val="baseline"/>
      </w:pPr>
      <w:r w:rsidRPr="00C0129C">
        <w:t>162.3.1.5. Модуль "Робототехника".</w:t>
      </w:r>
      <w:r w:rsidRPr="00C0129C">
        <w:br/>
      </w:r>
    </w:p>
    <w:p w14:paraId="57844736" w14:textId="77777777" w:rsidR="00953208" w:rsidRPr="00C0129C" w:rsidRDefault="00953208" w:rsidP="00953208">
      <w:pPr>
        <w:pStyle w:val="formattext"/>
        <w:spacing w:before="0" w:beforeAutospacing="0" w:after="0" w:afterAutospacing="0"/>
        <w:ind w:firstLine="480"/>
        <w:textAlignment w:val="baseline"/>
      </w:pPr>
      <w:r w:rsidRPr="00C0129C">
        <w:t>5 класс.</w:t>
      </w:r>
      <w:r w:rsidRPr="00C0129C">
        <w:br/>
      </w:r>
    </w:p>
    <w:p w14:paraId="08ACD2CA" w14:textId="77777777" w:rsidR="00953208" w:rsidRPr="00C0129C" w:rsidRDefault="00953208" w:rsidP="00953208">
      <w:pPr>
        <w:pStyle w:val="formattext"/>
        <w:spacing w:before="0" w:beforeAutospacing="0" w:after="0" w:afterAutospacing="0"/>
        <w:ind w:firstLine="480"/>
        <w:textAlignment w:val="baseline"/>
      </w:pPr>
      <w:r w:rsidRPr="00C0129C">
        <w:t>Автоматизация и роботизация. Принципы работы робота.</w:t>
      </w:r>
    </w:p>
    <w:p w14:paraId="691F3FA2" w14:textId="77777777" w:rsidR="00953208" w:rsidRPr="00C0129C" w:rsidRDefault="00953208" w:rsidP="00953208">
      <w:pPr>
        <w:pStyle w:val="formattext"/>
        <w:spacing w:before="0" w:beforeAutospacing="0" w:after="0" w:afterAutospacing="0"/>
        <w:ind w:firstLine="480"/>
        <w:textAlignment w:val="baseline"/>
      </w:pPr>
      <w:r w:rsidRPr="00C0129C">
        <w:t>Классификация современных роботов. Виды роботов, их функции и назначение.</w:t>
      </w:r>
    </w:p>
    <w:p w14:paraId="6ED92927" w14:textId="77777777" w:rsidR="00953208" w:rsidRPr="00C0129C" w:rsidRDefault="00953208" w:rsidP="00953208">
      <w:pPr>
        <w:pStyle w:val="formattext"/>
        <w:spacing w:before="0" w:beforeAutospacing="0" w:after="0" w:afterAutospacing="0"/>
        <w:ind w:firstLine="480"/>
        <w:textAlignment w:val="baseline"/>
      </w:pPr>
      <w:r w:rsidRPr="00C0129C">
        <w:t>Взаимосвязь конструкции робота и выполняемой им функции.</w:t>
      </w:r>
    </w:p>
    <w:p w14:paraId="1C0CAE50" w14:textId="77777777" w:rsidR="00953208" w:rsidRPr="00C0129C" w:rsidRDefault="00953208" w:rsidP="00953208">
      <w:pPr>
        <w:pStyle w:val="formattext"/>
        <w:spacing w:before="0" w:beforeAutospacing="0" w:after="0" w:afterAutospacing="0"/>
        <w:ind w:firstLine="480"/>
        <w:textAlignment w:val="baseline"/>
      </w:pPr>
      <w:r w:rsidRPr="00C0129C">
        <w:t>Робототехнический конструктор и комплектующие.</w:t>
      </w:r>
    </w:p>
    <w:p w14:paraId="2D87F154" w14:textId="77777777" w:rsidR="00953208" w:rsidRPr="00C0129C" w:rsidRDefault="00953208" w:rsidP="00953208">
      <w:pPr>
        <w:pStyle w:val="formattext"/>
        <w:spacing w:before="0" w:beforeAutospacing="0" w:after="0" w:afterAutospacing="0"/>
        <w:ind w:firstLine="480"/>
        <w:textAlignment w:val="baseline"/>
      </w:pPr>
      <w:r w:rsidRPr="00C0129C">
        <w:t>Чтение схем. Сборка роботизированной конструкции по готовой схеме.</w:t>
      </w:r>
    </w:p>
    <w:p w14:paraId="5341FB2E" w14:textId="77777777" w:rsidR="00953208" w:rsidRPr="00C0129C" w:rsidRDefault="00953208" w:rsidP="00953208">
      <w:pPr>
        <w:pStyle w:val="formattext"/>
        <w:spacing w:before="0" w:beforeAutospacing="0" w:after="0" w:afterAutospacing="0"/>
        <w:ind w:firstLine="480"/>
        <w:textAlignment w:val="baseline"/>
      </w:pPr>
      <w:r w:rsidRPr="00C0129C">
        <w:t>Базовые принципы программирования.</w:t>
      </w:r>
    </w:p>
    <w:p w14:paraId="254E017C" w14:textId="77777777" w:rsidR="00953208" w:rsidRPr="00C0129C" w:rsidRDefault="00953208" w:rsidP="00953208">
      <w:pPr>
        <w:pStyle w:val="formattext"/>
        <w:spacing w:before="0" w:beforeAutospacing="0" w:after="0" w:afterAutospacing="0"/>
        <w:ind w:firstLine="480"/>
        <w:textAlignment w:val="baseline"/>
      </w:pPr>
      <w:r w:rsidRPr="00C0129C">
        <w:t>Визуальный язык для программирования простых робототехнических систем.</w:t>
      </w:r>
    </w:p>
    <w:p w14:paraId="3C9BA97F"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связанные с 3D-печатью.</w:t>
      </w:r>
      <w:r w:rsidRPr="00C0129C">
        <w:br/>
      </w:r>
    </w:p>
    <w:p w14:paraId="3AC2307F" w14:textId="77777777" w:rsidR="00953208" w:rsidRPr="00C0129C" w:rsidRDefault="00953208" w:rsidP="00953208">
      <w:pPr>
        <w:pStyle w:val="formattext"/>
        <w:spacing w:before="0" w:beforeAutospacing="0" w:after="0" w:afterAutospacing="0"/>
        <w:ind w:firstLine="480"/>
        <w:textAlignment w:val="baseline"/>
      </w:pPr>
      <w:r w:rsidRPr="00C0129C">
        <w:t>6 класс.</w:t>
      </w:r>
      <w:r w:rsidRPr="00C0129C">
        <w:br/>
      </w:r>
    </w:p>
    <w:p w14:paraId="46CB5D4A" w14:textId="77777777" w:rsidR="00953208" w:rsidRPr="00C0129C" w:rsidRDefault="00953208" w:rsidP="00953208">
      <w:pPr>
        <w:pStyle w:val="formattext"/>
        <w:spacing w:before="0" w:beforeAutospacing="0" w:after="0" w:afterAutospacing="0"/>
        <w:ind w:firstLine="480"/>
        <w:textAlignment w:val="baseline"/>
      </w:pPr>
      <w:r w:rsidRPr="00C0129C">
        <w:t>Мобильная робототехника. Организация перемещения робототехнических устройств.</w:t>
      </w:r>
    </w:p>
    <w:p w14:paraId="02C6C1F8" w14:textId="77777777" w:rsidR="00953208" w:rsidRPr="00C0129C" w:rsidRDefault="00953208" w:rsidP="00953208">
      <w:pPr>
        <w:pStyle w:val="formattext"/>
        <w:spacing w:before="0" w:beforeAutospacing="0" w:after="0" w:afterAutospacing="0"/>
        <w:ind w:firstLine="480"/>
        <w:textAlignment w:val="baseline"/>
      </w:pPr>
      <w:r w:rsidRPr="00C0129C">
        <w:t>Транспортные роботы. Назначение, особенности.</w:t>
      </w:r>
    </w:p>
    <w:p w14:paraId="1E0BF1A8" w14:textId="77777777" w:rsidR="00953208" w:rsidRPr="00C0129C" w:rsidRDefault="00953208" w:rsidP="00953208">
      <w:pPr>
        <w:pStyle w:val="formattext"/>
        <w:spacing w:before="0" w:beforeAutospacing="0" w:after="0" w:afterAutospacing="0"/>
        <w:ind w:firstLine="480"/>
        <w:textAlignment w:val="baseline"/>
      </w:pPr>
      <w:r w:rsidRPr="00C0129C">
        <w:t>Знакомство с контроллером, моторами, датчиками.</w:t>
      </w:r>
    </w:p>
    <w:p w14:paraId="4B42741A" w14:textId="77777777" w:rsidR="00953208" w:rsidRPr="00C0129C" w:rsidRDefault="00953208" w:rsidP="00953208">
      <w:pPr>
        <w:pStyle w:val="formattext"/>
        <w:spacing w:before="0" w:beforeAutospacing="0" w:after="0" w:afterAutospacing="0"/>
        <w:ind w:firstLine="480"/>
        <w:textAlignment w:val="baseline"/>
      </w:pPr>
      <w:r w:rsidRPr="00C0129C">
        <w:t>Сборка мобильного робота.</w:t>
      </w:r>
    </w:p>
    <w:p w14:paraId="4F6CF185" w14:textId="77777777" w:rsidR="00953208" w:rsidRPr="00C0129C" w:rsidRDefault="00953208" w:rsidP="00953208">
      <w:pPr>
        <w:pStyle w:val="formattext"/>
        <w:spacing w:before="0" w:beforeAutospacing="0" w:after="0" w:afterAutospacing="0"/>
        <w:ind w:firstLine="480"/>
        <w:textAlignment w:val="baseline"/>
      </w:pPr>
      <w:r w:rsidRPr="00C0129C">
        <w:t>Принципы программирования мобильных роботов.</w:t>
      </w:r>
    </w:p>
    <w:p w14:paraId="217A609F" w14:textId="77777777" w:rsidR="00953208" w:rsidRPr="00C0129C" w:rsidRDefault="00953208" w:rsidP="00953208">
      <w:pPr>
        <w:pStyle w:val="formattext"/>
        <w:spacing w:before="0" w:beforeAutospacing="0" w:after="0" w:afterAutospacing="0"/>
        <w:ind w:firstLine="480"/>
        <w:textAlignment w:val="baseline"/>
      </w:pPr>
      <w:r w:rsidRPr="00C0129C">
        <w:t>Изучение интерфейса визуального языка программирования, основные инструменты и команды программирования роботов.</w:t>
      </w:r>
    </w:p>
    <w:p w14:paraId="6ED97D6A" w14:textId="77777777" w:rsidR="00953208" w:rsidRPr="00C0129C" w:rsidRDefault="00953208" w:rsidP="00953208">
      <w:pPr>
        <w:pStyle w:val="formattext"/>
        <w:spacing w:before="0" w:beforeAutospacing="0" w:after="0" w:afterAutospacing="0"/>
        <w:ind w:firstLine="480"/>
        <w:textAlignment w:val="baseline"/>
      </w:pPr>
      <w:r w:rsidRPr="00C0129C">
        <w:lastRenderedPageBreak/>
        <w:t>Мир профессий. Профессии в области робототехники.</w:t>
      </w:r>
    </w:p>
    <w:p w14:paraId="28AD3A8E" w14:textId="77777777" w:rsidR="00953208" w:rsidRPr="00C0129C" w:rsidRDefault="00953208" w:rsidP="00953208">
      <w:pPr>
        <w:pStyle w:val="formattext"/>
        <w:spacing w:before="0" w:beforeAutospacing="0" w:after="0" w:afterAutospacing="0"/>
        <w:ind w:firstLine="480"/>
        <w:textAlignment w:val="baseline"/>
      </w:pPr>
      <w:r w:rsidRPr="00C0129C">
        <w:t>Учебный проект по робототехнике.</w:t>
      </w:r>
      <w:r w:rsidRPr="00C0129C">
        <w:br/>
      </w:r>
    </w:p>
    <w:p w14:paraId="18AC148F" w14:textId="77777777" w:rsidR="00953208" w:rsidRPr="00C0129C" w:rsidRDefault="00953208" w:rsidP="00953208">
      <w:pPr>
        <w:pStyle w:val="formattext"/>
        <w:spacing w:before="0" w:beforeAutospacing="0" w:after="0" w:afterAutospacing="0"/>
        <w:ind w:firstLine="480"/>
        <w:textAlignment w:val="baseline"/>
      </w:pPr>
      <w:r w:rsidRPr="00C0129C">
        <w:t>7 класс.</w:t>
      </w:r>
      <w:r w:rsidRPr="00C0129C">
        <w:br/>
      </w:r>
    </w:p>
    <w:p w14:paraId="1C9D638E" w14:textId="77777777" w:rsidR="00953208" w:rsidRPr="00C0129C" w:rsidRDefault="00953208" w:rsidP="00953208">
      <w:pPr>
        <w:pStyle w:val="formattext"/>
        <w:spacing w:before="0" w:beforeAutospacing="0" w:after="0" w:afterAutospacing="0"/>
        <w:ind w:firstLine="480"/>
        <w:textAlignment w:val="baseline"/>
      </w:pPr>
      <w:r w:rsidRPr="00C0129C">
        <w:t>Промышленные и бытовые роботы, их классификация, назначение, использование.</w:t>
      </w:r>
    </w:p>
    <w:p w14:paraId="5D00FB80" w14:textId="77777777" w:rsidR="00953208" w:rsidRPr="00C0129C" w:rsidRDefault="00953208" w:rsidP="00953208">
      <w:pPr>
        <w:pStyle w:val="formattext"/>
        <w:spacing w:before="0" w:beforeAutospacing="0" w:after="0" w:afterAutospacing="0"/>
        <w:ind w:firstLine="480"/>
        <w:textAlignment w:val="baseline"/>
      </w:pPr>
      <w:r w:rsidRPr="00C0129C">
        <w:t>Беспилотные автоматизированные системы, их виды, назначение.</w:t>
      </w:r>
    </w:p>
    <w:p w14:paraId="09BD5131" w14:textId="77777777" w:rsidR="00953208" w:rsidRPr="00C0129C" w:rsidRDefault="00953208" w:rsidP="00953208">
      <w:pPr>
        <w:pStyle w:val="formattext"/>
        <w:spacing w:before="0" w:beforeAutospacing="0" w:after="0" w:afterAutospacing="0"/>
        <w:ind w:firstLine="480"/>
        <w:textAlignment w:val="baseline"/>
      </w:pPr>
      <w:r w:rsidRPr="00C0129C">
        <w:t>Программирование контроллера, в среде конкретного языка программирования, основные инструменты и команды программирования роботов.</w:t>
      </w:r>
    </w:p>
    <w:p w14:paraId="3EE089A9" w14:textId="77777777" w:rsidR="00953208" w:rsidRPr="00C0129C" w:rsidRDefault="00953208" w:rsidP="00953208">
      <w:pPr>
        <w:pStyle w:val="formattext"/>
        <w:spacing w:before="0" w:beforeAutospacing="0" w:after="0" w:afterAutospacing="0"/>
        <w:ind w:firstLine="480"/>
        <w:textAlignment w:val="baseline"/>
      </w:pPr>
      <w:r w:rsidRPr="00C0129C">
        <w:t>Реализация алгоритмов управления отдельными компонентами и роботизированными системами.</w:t>
      </w:r>
    </w:p>
    <w:p w14:paraId="470DEF76" w14:textId="77777777" w:rsidR="00953208" w:rsidRPr="00C0129C" w:rsidRDefault="00953208" w:rsidP="00953208">
      <w:pPr>
        <w:pStyle w:val="formattext"/>
        <w:spacing w:before="0" w:beforeAutospacing="0" w:after="0" w:afterAutospacing="0"/>
        <w:ind w:firstLine="480"/>
        <w:textAlignment w:val="baseline"/>
      </w:pPr>
      <w:r w:rsidRPr="00C0129C">
        <w:t>Анализ и проверка на работоспособность, усовершенствование конструкции робота.</w:t>
      </w:r>
    </w:p>
    <w:p w14:paraId="7CA85E40"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в области робототехники.</w:t>
      </w:r>
    </w:p>
    <w:p w14:paraId="6234BC07" w14:textId="77777777" w:rsidR="00953208" w:rsidRPr="00C0129C" w:rsidRDefault="00953208" w:rsidP="00953208">
      <w:pPr>
        <w:pStyle w:val="formattext"/>
        <w:spacing w:before="0" w:beforeAutospacing="0" w:after="0" w:afterAutospacing="0"/>
        <w:ind w:firstLine="480"/>
        <w:textAlignment w:val="baseline"/>
      </w:pPr>
      <w:r w:rsidRPr="00C0129C">
        <w:t>Учебный проект по робототехнике.</w:t>
      </w:r>
      <w:r w:rsidRPr="00C0129C">
        <w:br/>
      </w:r>
    </w:p>
    <w:p w14:paraId="1C1E3F46" w14:textId="77777777" w:rsidR="00953208" w:rsidRPr="00C0129C" w:rsidRDefault="00953208" w:rsidP="00953208">
      <w:pPr>
        <w:pStyle w:val="formattext"/>
        <w:spacing w:before="0" w:beforeAutospacing="0" w:after="0" w:afterAutospacing="0"/>
        <w:ind w:firstLine="480"/>
        <w:textAlignment w:val="baseline"/>
      </w:pPr>
      <w:r w:rsidRPr="00C0129C">
        <w:t>8 класс.</w:t>
      </w:r>
      <w:r w:rsidRPr="00C0129C">
        <w:br/>
      </w:r>
    </w:p>
    <w:p w14:paraId="4F6E1507" w14:textId="77777777" w:rsidR="00953208" w:rsidRPr="00C0129C" w:rsidRDefault="00953208" w:rsidP="00953208">
      <w:pPr>
        <w:pStyle w:val="formattext"/>
        <w:spacing w:before="0" w:beforeAutospacing="0" w:after="0" w:afterAutospacing="0"/>
        <w:ind w:firstLine="480"/>
        <w:textAlignment w:val="baseline"/>
      </w:pPr>
      <w:r w:rsidRPr="00C0129C">
        <w:t>История развития беспилотного авиастроения, применение беспилотных летательных аппаратов.</w:t>
      </w:r>
    </w:p>
    <w:p w14:paraId="4D299B03" w14:textId="77777777" w:rsidR="00953208" w:rsidRPr="00C0129C" w:rsidRDefault="00953208" w:rsidP="00953208">
      <w:pPr>
        <w:pStyle w:val="formattext"/>
        <w:spacing w:before="0" w:beforeAutospacing="0" w:after="0" w:afterAutospacing="0"/>
        <w:ind w:firstLine="480"/>
        <w:textAlignment w:val="baseline"/>
      </w:pPr>
      <w:r w:rsidRPr="00C0129C">
        <w:t>Классификация беспилотных летательных аппаратов.</w:t>
      </w:r>
    </w:p>
    <w:p w14:paraId="502CAA64" w14:textId="77777777" w:rsidR="00953208" w:rsidRPr="00C0129C" w:rsidRDefault="00953208" w:rsidP="00953208">
      <w:pPr>
        <w:pStyle w:val="formattext"/>
        <w:spacing w:before="0" w:beforeAutospacing="0" w:after="0" w:afterAutospacing="0"/>
        <w:ind w:firstLine="480"/>
        <w:textAlignment w:val="baseline"/>
      </w:pPr>
      <w:r w:rsidRPr="00C0129C">
        <w:t>Конструкция беспилотных летательных аппаратов.</w:t>
      </w:r>
    </w:p>
    <w:p w14:paraId="5C91922C" w14:textId="77777777" w:rsidR="00953208" w:rsidRPr="00C0129C" w:rsidRDefault="00953208" w:rsidP="00953208">
      <w:pPr>
        <w:pStyle w:val="formattext"/>
        <w:spacing w:before="0" w:beforeAutospacing="0" w:after="0" w:afterAutospacing="0"/>
        <w:ind w:firstLine="480"/>
        <w:textAlignment w:val="baseline"/>
      </w:pPr>
      <w:r w:rsidRPr="00C0129C">
        <w:t>Правила безопасной эксплуатации аккумулятора.</w:t>
      </w:r>
    </w:p>
    <w:p w14:paraId="57A185A3" w14:textId="77777777" w:rsidR="00953208" w:rsidRPr="00C0129C" w:rsidRDefault="00953208" w:rsidP="00953208">
      <w:pPr>
        <w:pStyle w:val="formattext"/>
        <w:spacing w:before="0" w:beforeAutospacing="0" w:after="0" w:afterAutospacing="0"/>
        <w:ind w:firstLine="480"/>
        <w:textAlignment w:val="baseline"/>
      </w:pPr>
      <w:r w:rsidRPr="00C0129C">
        <w:t>Воздушный винт, характеристика. Аэродинамика полета.</w:t>
      </w:r>
    </w:p>
    <w:p w14:paraId="6A90AE61" w14:textId="77777777" w:rsidR="00953208" w:rsidRPr="00C0129C" w:rsidRDefault="00953208" w:rsidP="00953208">
      <w:pPr>
        <w:pStyle w:val="formattext"/>
        <w:spacing w:before="0" w:beforeAutospacing="0" w:after="0" w:afterAutospacing="0"/>
        <w:ind w:firstLine="480"/>
        <w:textAlignment w:val="baseline"/>
      </w:pPr>
      <w:r w:rsidRPr="00C0129C">
        <w:t>Органы управления. Управление беспилотными летательными аппаратами.</w:t>
      </w:r>
    </w:p>
    <w:p w14:paraId="4B7EBC38" w14:textId="77777777" w:rsidR="00953208" w:rsidRPr="00C0129C" w:rsidRDefault="00953208" w:rsidP="00953208">
      <w:pPr>
        <w:pStyle w:val="formattext"/>
        <w:spacing w:before="0" w:beforeAutospacing="0" w:after="0" w:afterAutospacing="0"/>
        <w:ind w:firstLine="480"/>
        <w:textAlignment w:val="baseline"/>
      </w:pPr>
      <w:r w:rsidRPr="00C0129C">
        <w:t>Обеспечение безопасности при подготовке к полету, во время полета беспилотных летательных аппаратов.</w:t>
      </w:r>
    </w:p>
    <w:p w14:paraId="58078948"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в области робототехники.</w:t>
      </w:r>
    </w:p>
    <w:p w14:paraId="342A804D" w14:textId="77777777" w:rsidR="00953208" w:rsidRPr="00C0129C" w:rsidRDefault="00953208" w:rsidP="00953208">
      <w:pPr>
        <w:pStyle w:val="formattext"/>
        <w:spacing w:before="0" w:beforeAutospacing="0" w:after="0" w:afterAutospacing="0"/>
        <w:ind w:firstLine="480"/>
        <w:textAlignment w:val="baseline"/>
      </w:pPr>
      <w:r w:rsidRPr="00C0129C">
        <w:t>Учебный проект по робототехнике (одна из предложенных тем на выбор).</w:t>
      </w:r>
      <w:r w:rsidRPr="00C0129C">
        <w:br/>
      </w:r>
    </w:p>
    <w:p w14:paraId="5D88C816" w14:textId="77777777" w:rsidR="00953208" w:rsidRPr="00C0129C" w:rsidRDefault="00953208" w:rsidP="00953208">
      <w:pPr>
        <w:pStyle w:val="formattext"/>
        <w:spacing w:before="0" w:beforeAutospacing="0" w:after="0" w:afterAutospacing="0"/>
        <w:ind w:firstLine="480"/>
        <w:textAlignment w:val="baseline"/>
      </w:pPr>
      <w:r w:rsidRPr="00C0129C">
        <w:t>9 класс.</w:t>
      </w:r>
      <w:r w:rsidRPr="00C0129C">
        <w:br/>
      </w:r>
    </w:p>
    <w:p w14:paraId="6370E415" w14:textId="77777777" w:rsidR="00953208" w:rsidRPr="00C0129C" w:rsidRDefault="00953208" w:rsidP="00953208">
      <w:pPr>
        <w:pStyle w:val="formattext"/>
        <w:spacing w:before="0" w:beforeAutospacing="0" w:after="0" w:afterAutospacing="0"/>
        <w:ind w:firstLine="480"/>
        <w:textAlignment w:val="baseline"/>
      </w:pPr>
      <w:r w:rsidRPr="00C0129C">
        <w:t>Робототехнические и автоматизированные системы.</w:t>
      </w:r>
    </w:p>
    <w:p w14:paraId="7CEAEFA3" w14:textId="77777777" w:rsidR="00953208" w:rsidRPr="00C0129C" w:rsidRDefault="00953208" w:rsidP="00953208">
      <w:pPr>
        <w:pStyle w:val="formattext"/>
        <w:spacing w:before="0" w:beforeAutospacing="0" w:after="0" w:afterAutospacing="0"/>
        <w:ind w:firstLine="480"/>
        <w:textAlignment w:val="baseline"/>
      </w:pPr>
      <w:r w:rsidRPr="00C0129C">
        <w:t>Система интернет вещей. Промышленный интернет вещей.</w:t>
      </w:r>
    </w:p>
    <w:p w14:paraId="5BF843A3" w14:textId="77777777" w:rsidR="00953208" w:rsidRPr="00C0129C" w:rsidRDefault="00953208" w:rsidP="00953208">
      <w:pPr>
        <w:pStyle w:val="formattext"/>
        <w:spacing w:before="0" w:beforeAutospacing="0" w:after="0" w:afterAutospacing="0"/>
        <w:ind w:firstLine="480"/>
        <w:textAlignment w:val="baseline"/>
      </w:pPr>
      <w:r w:rsidRPr="00C0129C">
        <w:t>Потребительский интернет вещей.</w:t>
      </w:r>
    </w:p>
    <w:p w14:paraId="5E47B521" w14:textId="77777777" w:rsidR="00953208" w:rsidRPr="00C0129C" w:rsidRDefault="00953208" w:rsidP="00953208">
      <w:pPr>
        <w:pStyle w:val="formattext"/>
        <w:spacing w:before="0" w:beforeAutospacing="0" w:after="0" w:afterAutospacing="0"/>
        <w:ind w:firstLine="480"/>
        <w:textAlignment w:val="baseline"/>
      </w:pPr>
      <w:r w:rsidRPr="00C0129C">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14:paraId="7FFCA8EC" w14:textId="77777777" w:rsidR="00953208" w:rsidRPr="00C0129C" w:rsidRDefault="00953208" w:rsidP="00953208">
      <w:pPr>
        <w:pStyle w:val="formattext"/>
        <w:spacing w:before="0" w:beforeAutospacing="0" w:after="0" w:afterAutospacing="0"/>
        <w:ind w:firstLine="480"/>
        <w:textAlignment w:val="baseline"/>
      </w:pPr>
      <w:r w:rsidRPr="00C0129C">
        <w:t>Конструирование и моделирование автоматизированных и роботизированных систем.</w:t>
      </w:r>
    </w:p>
    <w:p w14:paraId="1AE96231" w14:textId="77777777" w:rsidR="00953208" w:rsidRPr="00C0129C" w:rsidRDefault="00953208" w:rsidP="00953208">
      <w:pPr>
        <w:pStyle w:val="formattext"/>
        <w:spacing w:before="0" w:beforeAutospacing="0" w:after="0" w:afterAutospacing="0"/>
        <w:ind w:firstLine="480"/>
        <w:textAlignment w:val="baseline"/>
      </w:pPr>
      <w:r w:rsidRPr="00C0129C">
        <w:t>Управление групповым взаимодействием роботов (наземные роботы, беспилотные летательные аппараты).</w:t>
      </w:r>
    </w:p>
    <w:p w14:paraId="0668C068" w14:textId="77777777" w:rsidR="00953208" w:rsidRPr="00C0129C" w:rsidRDefault="00953208" w:rsidP="00953208">
      <w:pPr>
        <w:pStyle w:val="formattext"/>
        <w:spacing w:before="0" w:beforeAutospacing="0" w:after="0" w:afterAutospacing="0"/>
        <w:ind w:firstLine="480"/>
        <w:textAlignment w:val="baseline"/>
      </w:pPr>
      <w:r w:rsidRPr="00C0129C">
        <w:t>Управление роботами с использованием телеметрических систем.</w:t>
      </w:r>
    </w:p>
    <w:p w14:paraId="7BA9F7A5" w14:textId="77777777" w:rsidR="00953208" w:rsidRPr="00C0129C" w:rsidRDefault="00953208" w:rsidP="00953208">
      <w:pPr>
        <w:pStyle w:val="formattext"/>
        <w:spacing w:before="0" w:beforeAutospacing="0" w:after="0" w:afterAutospacing="0"/>
        <w:ind w:firstLine="480"/>
        <w:textAlignment w:val="baseline"/>
      </w:pPr>
      <w:r w:rsidRPr="00C0129C">
        <w:t>Мир профессий. Профессии в области робототехники.</w:t>
      </w:r>
    </w:p>
    <w:p w14:paraId="428E790A" w14:textId="77777777" w:rsidR="00953208" w:rsidRPr="00C0129C" w:rsidRDefault="00953208" w:rsidP="00953208">
      <w:pPr>
        <w:pStyle w:val="formattext"/>
        <w:spacing w:before="0" w:beforeAutospacing="0" w:after="0" w:afterAutospacing="0"/>
        <w:ind w:firstLine="480"/>
        <w:textAlignment w:val="baseline"/>
      </w:pPr>
      <w:r w:rsidRPr="00C0129C">
        <w:t>Индивидуальный проект по робототехнике.</w:t>
      </w:r>
    </w:p>
    <w:p w14:paraId="6EC6577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162.3.2. Вариативные модули.</w:t>
      </w:r>
      <w:r w:rsidRPr="00C0129C">
        <w:br/>
      </w:r>
    </w:p>
    <w:p w14:paraId="4A163A1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162.3.2.1. Модуль "Автоматизированные системы".</w:t>
      </w:r>
      <w:r w:rsidRPr="00C0129C">
        <w:br/>
      </w:r>
    </w:p>
    <w:p w14:paraId="51C021E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8-9 классы.</w:t>
      </w:r>
    </w:p>
    <w:p w14:paraId="52E1A40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Введение в автоматизированные системы.</w:t>
      </w:r>
    </w:p>
    <w:p w14:paraId="355ED68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14:paraId="1259743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Управляющие и управляемые системы. Понятие обратной связи, ошибка регулирования, корректирующие устройства.</w:t>
      </w:r>
    </w:p>
    <w:p w14:paraId="0CCBC35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Виды автоматизированных систем, их применение на производстве.</w:t>
      </w:r>
    </w:p>
    <w:p w14:paraId="001188E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Элементная база автоматизированных систем.</w:t>
      </w:r>
    </w:p>
    <w:p w14:paraId="3BBE6E9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14:paraId="13A4B0A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Управление техническими системами.</w:t>
      </w:r>
    </w:p>
    <w:p w14:paraId="3019E77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r w:rsidRPr="00C0129C">
        <w:br/>
      </w:r>
    </w:p>
    <w:p w14:paraId="6CD0755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162.3.2.2. Модуль "Животноводство".</w:t>
      </w:r>
      <w:r w:rsidRPr="00C0129C">
        <w:br/>
      </w:r>
    </w:p>
    <w:p w14:paraId="1431CF7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7-8 классы.</w:t>
      </w:r>
    </w:p>
    <w:p w14:paraId="55F1BC4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Элементы технологий выращивания сельскохозяйственных животных.</w:t>
      </w:r>
    </w:p>
    <w:p w14:paraId="35D0259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Домашние животные. Сельскохозяйственные животные.</w:t>
      </w:r>
    </w:p>
    <w:p w14:paraId="0D3FD89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Содержание сельскохозяйственных животных: помещение, оборудование, уход.</w:t>
      </w:r>
    </w:p>
    <w:p w14:paraId="6566046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Разведение животных. Породы животных, их создание.</w:t>
      </w:r>
    </w:p>
    <w:p w14:paraId="15C3EFE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Лечение животных. Понятие о ветеринарии.</w:t>
      </w:r>
    </w:p>
    <w:p w14:paraId="18D7873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Заготовка кормов. Кормление животных. Питательность корма. Рацион.</w:t>
      </w:r>
    </w:p>
    <w:p w14:paraId="1F6B7DC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Животные у нас дома. Забота о домашних и бездомных животных.</w:t>
      </w:r>
    </w:p>
    <w:p w14:paraId="79C546F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Проблема клонирования живых организмов. Социальные и этические проблемы.</w:t>
      </w:r>
    </w:p>
    <w:p w14:paraId="2040150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Производство животноводческих продуктов.</w:t>
      </w:r>
    </w:p>
    <w:p w14:paraId="55734FE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43CE6BF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Использование цифровых технологий в животноводстве.</w:t>
      </w:r>
    </w:p>
    <w:p w14:paraId="61111BB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Цифровая ферма:</w:t>
      </w:r>
    </w:p>
    <w:p w14:paraId="68619A7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автоматическое кормление животных;</w:t>
      </w:r>
    </w:p>
    <w:p w14:paraId="036FB6A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автоматическая дойка;</w:t>
      </w:r>
    </w:p>
    <w:p w14:paraId="6FBEDBF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уборка помещения и другое.</w:t>
      </w:r>
    </w:p>
    <w:p w14:paraId="08096E8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Цифровая "умная" ферма - перспективное направление роботизации в животноводстве.</w:t>
      </w:r>
    </w:p>
    <w:p w14:paraId="6CE1AB6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Профессии, связанные с деятельностью животновода.</w:t>
      </w:r>
    </w:p>
    <w:p w14:paraId="287A368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r w:rsidRPr="00C0129C">
        <w:br/>
      </w:r>
    </w:p>
    <w:p w14:paraId="738AF99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162.3.2.3. Модуль "Растениеводство".</w:t>
      </w:r>
      <w:r w:rsidRPr="00C0129C">
        <w:br/>
      </w:r>
    </w:p>
    <w:p w14:paraId="3596DFB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7-8 классы.</w:t>
      </w:r>
    </w:p>
    <w:p w14:paraId="7810534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Элементы технологий выращивания сельскохозяйственных культур.</w:t>
      </w:r>
    </w:p>
    <w:p w14:paraId="2556C92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Земледелие как поворотный пункт развития человеческой цивилизации. Земля как величайшая ценность человечества. История земледелия.</w:t>
      </w:r>
    </w:p>
    <w:p w14:paraId="0D70477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Почвы, виды почв. Плодородие почв.</w:t>
      </w:r>
    </w:p>
    <w:p w14:paraId="2772A00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Инструменты обработки почвы: ручные и механизированные. Сельскохозяйственная техника.</w:t>
      </w:r>
    </w:p>
    <w:p w14:paraId="737334A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Культурные растения и их классификация.</w:t>
      </w:r>
    </w:p>
    <w:p w14:paraId="25B7659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Выращивание растений на школьном/приусадебном участке.</w:t>
      </w:r>
    </w:p>
    <w:p w14:paraId="07C084C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Полезные для человека дикорастущие растения и их классификация.</w:t>
      </w:r>
    </w:p>
    <w:p w14:paraId="7FB1BD7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Сбор, заготовка и хранение полезных для человека дикорастущих растений и их плодов. Сбор и заготовка грибов. Соблюдение правил безопасности.</w:t>
      </w:r>
    </w:p>
    <w:p w14:paraId="60BEB13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Сохранение природной среды.</w:t>
      </w:r>
    </w:p>
    <w:p w14:paraId="0EA2226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Сельскохозяйственное производство.</w:t>
      </w:r>
    </w:p>
    <w:p w14:paraId="7D0E16C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208C3F2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Автоматизация и роботизация сельскохозяйственного производства:</w:t>
      </w:r>
    </w:p>
    <w:p w14:paraId="3F5EE4C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анализаторы почвы с использованием спутниковой системы навигации;</w:t>
      </w:r>
    </w:p>
    <w:p w14:paraId="367B6F9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автоматизация тепличного хозяйства;</w:t>
      </w:r>
    </w:p>
    <w:p w14:paraId="3874269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применение роботов-манипуляторов для уборки урожая;</w:t>
      </w:r>
    </w:p>
    <w:p w14:paraId="5AF9D7B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внесение удобрения на основе данных от азотно-спектральных датчиков;</w:t>
      </w:r>
    </w:p>
    <w:p w14:paraId="3DD60F7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определение критических точек полей с помощью спутниковых снимков;</w:t>
      </w:r>
    </w:p>
    <w:p w14:paraId="581BABE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использование беспилотных летательных аппаратов и другое.</w:t>
      </w:r>
    </w:p>
    <w:p w14:paraId="389ECA2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Генно-модифицированные растения: положительные и отрицательные аспекты.</w:t>
      </w:r>
    </w:p>
    <w:p w14:paraId="3EBE496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Сельскохозяйственные профессии.</w:t>
      </w:r>
    </w:p>
    <w:p w14:paraId="2513E63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r w:rsidRPr="00C0129C">
        <w:br/>
      </w:r>
    </w:p>
    <w:p w14:paraId="0772A87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 Планируемые результаты освоения программы по предмету "Труд (технология)" на уровне основного общего образования.</w:t>
      </w:r>
      <w:r w:rsidRPr="00C0129C">
        <w:br/>
      </w:r>
    </w:p>
    <w:p w14:paraId="54B6903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r w:rsidRPr="00C0129C">
        <w:br/>
      </w:r>
    </w:p>
    <w:p w14:paraId="7AC7486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r w:rsidRPr="00C0129C">
        <w:br/>
      </w:r>
    </w:p>
    <w:p w14:paraId="4A324B2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 патриотического воспитания:</w:t>
      </w:r>
    </w:p>
    <w:p w14:paraId="0679CAA6" w14:textId="77777777" w:rsidR="00953208" w:rsidRPr="00C0129C" w:rsidRDefault="00953208" w:rsidP="00953208">
      <w:pPr>
        <w:pStyle w:val="formattext"/>
        <w:spacing w:before="0" w:beforeAutospacing="0" w:after="0" w:afterAutospacing="0"/>
        <w:ind w:firstLine="480"/>
        <w:textAlignment w:val="baseline"/>
      </w:pPr>
      <w:r w:rsidRPr="00C0129C">
        <w:t>проявление интереса к истории и современному состоянию российской науки и технологии;</w:t>
      </w:r>
    </w:p>
    <w:p w14:paraId="095FED9E" w14:textId="77777777" w:rsidR="00953208" w:rsidRPr="00C0129C" w:rsidRDefault="00953208" w:rsidP="00953208">
      <w:pPr>
        <w:pStyle w:val="formattext"/>
        <w:spacing w:before="0" w:beforeAutospacing="0" w:after="0" w:afterAutospacing="0"/>
        <w:ind w:firstLine="480"/>
        <w:textAlignment w:val="baseline"/>
      </w:pPr>
      <w:r w:rsidRPr="00C0129C">
        <w:t>ценностное отношение к достижениям российских инженеров и ученых;</w:t>
      </w:r>
      <w:r w:rsidRPr="00C0129C">
        <w:br/>
      </w:r>
    </w:p>
    <w:p w14:paraId="402B796D" w14:textId="77777777" w:rsidR="00953208" w:rsidRPr="00C0129C" w:rsidRDefault="00953208" w:rsidP="00953208">
      <w:pPr>
        <w:pStyle w:val="formattext"/>
        <w:spacing w:before="0" w:beforeAutospacing="0" w:after="0" w:afterAutospacing="0"/>
        <w:ind w:firstLine="480"/>
        <w:textAlignment w:val="baseline"/>
      </w:pPr>
      <w:r w:rsidRPr="00C0129C">
        <w:t>2) гражданского и духовно-нравственного воспитания:</w:t>
      </w:r>
    </w:p>
    <w:p w14:paraId="5EDE18D2" w14:textId="77777777" w:rsidR="00953208" w:rsidRPr="00C0129C" w:rsidRDefault="00953208" w:rsidP="00953208">
      <w:pPr>
        <w:pStyle w:val="formattext"/>
        <w:spacing w:before="0" w:beforeAutospacing="0" w:after="0" w:afterAutospacing="0"/>
        <w:ind w:firstLine="480"/>
        <w:textAlignment w:val="baseline"/>
      </w:pPr>
      <w:r w:rsidRPr="00C0129C">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14:paraId="096B2269" w14:textId="77777777" w:rsidR="00953208" w:rsidRPr="00C0129C" w:rsidRDefault="00953208" w:rsidP="00953208">
      <w:pPr>
        <w:pStyle w:val="formattext"/>
        <w:spacing w:before="0" w:beforeAutospacing="0" w:after="0" w:afterAutospacing="0"/>
        <w:ind w:firstLine="480"/>
        <w:textAlignment w:val="baseline"/>
      </w:pPr>
      <w:r w:rsidRPr="00C0129C">
        <w:t>осознание важности морально-этических принципов в деятельности, связанной с реализацией технологий;</w:t>
      </w:r>
    </w:p>
    <w:p w14:paraId="6E13BBC2" w14:textId="77777777" w:rsidR="00953208" w:rsidRPr="00C0129C" w:rsidRDefault="00953208" w:rsidP="00953208">
      <w:pPr>
        <w:pStyle w:val="formattext"/>
        <w:spacing w:before="0" w:beforeAutospacing="0" w:after="0" w:afterAutospacing="0"/>
        <w:ind w:firstLine="480"/>
        <w:textAlignment w:val="baseline"/>
      </w:pPr>
      <w:r w:rsidRPr="00C0129C">
        <w:t>освоение социальных норм и правил поведения, роли и формы социальной жизни в группах и сообществах, включая взрослые и социальные сообщества;</w:t>
      </w:r>
      <w:r w:rsidRPr="00C0129C">
        <w:br/>
      </w:r>
    </w:p>
    <w:p w14:paraId="0616E25D" w14:textId="77777777" w:rsidR="00953208" w:rsidRPr="00C0129C" w:rsidRDefault="00953208" w:rsidP="00953208">
      <w:pPr>
        <w:pStyle w:val="formattext"/>
        <w:spacing w:before="0" w:beforeAutospacing="0" w:after="0" w:afterAutospacing="0"/>
        <w:ind w:firstLine="480"/>
        <w:textAlignment w:val="baseline"/>
      </w:pPr>
      <w:r w:rsidRPr="00C0129C">
        <w:t>3) эстетического воспитания:</w:t>
      </w:r>
    </w:p>
    <w:p w14:paraId="36F6B804" w14:textId="77777777" w:rsidR="00953208" w:rsidRPr="00C0129C" w:rsidRDefault="00953208" w:rsidP="00953208">
      <w:pPr>
        <w:pStyle w:val="formattext"/>
        <w:spacing w:before="0" w:beforeAutospacing="0" w:after="0" w:afterAutospacing="0"/>
        <w:ind w:firstLine="480"/>
        <w:textAlignment w:val="baseline"/>
      </w:pPr>
      <w:r w:rsidRPr="00C0129C">
        <w:t>восприятие эстетических качеств предметов труда;</w:t>
      </w:r>
    </w:p>
    <w:p w14:paraId="31FE4E11" w14:textId="77777777" w:rsidR="00953208" w:rsidRPr="00C0129C" w:rsidRDefault="00953208" w:rsidP="00953208">
      <w:pPr>
        <w:pStyle w:val="formattext"/>
        <w:spacing w:before="0" w:beforeAutospacing="0" w:after="0" w:afterAutospacing="0"/>
        <w:ind w:firstLine="480"/>
        <w:textAlignment w:val="baseline"/>
      </w:pPr>
      <w:r w:rsidRPr="00C0129C">
        <w:t>умение создавать эстетически значимые изделия из различных материалов;</w:t>
      </w:r>
    </w:p>
    <w:p w14:paraId="0405A923" w14:textId="77777777" w:rsidR="00953208" w:rsidRPr="00C0129C" w:rsidRDefault="00953208" w:rsidP="00953208">
      <w:pPr>
        <w:pStyle w:val="formattext"/>
        <w:spacing w:before="0" w:beforeAutospacing="0" w:after="0" w:afterAutospacing="0"/>
        <w:ind w:firstLine="480"/>
        <w:textAlignment w:val="baseline"/>
      </w:pPr>
      <w:r w:rsidRPr="00C0129C">
        <w:t>понимание ценности отечественного и мирового искусства, народных традиций и народного творчества в декоративно-прикладном искусстве;</w:t>
      </w:r>
    </w:p>
    <w:p w14:paraId="683657B7" w14:textId="77777777" w:rsidR="00953208" w:rsidRPr="00C0129C" w:rsidRDefault="00953208" w:rsidP="00953208">
      <w:pPr>
        <w:pStyle w:val="formattext"/>
        <w:spacing w:before="0" w:beforeAutospacing="0" w:after="0" w:afterAutospacing="0"/>
        <w:ind w:firstLine="480"/>
        <w:textAlignment w:val="baseline"/>
      </w:pPr>
      <w:r w:rsidRPr="00C0129C">
        <w:t>осознание роли художественной культуры как средства коммуникации и самовыражения в современном обществе;</w:t>
      </w:r>
      <w:r w:rsidRPr="00C0129C">
        <w:br/>
      </w:r>
    </w:p>
    <w:p w14:paraId="07CFE392" w14:textId="77777777" w:rsidR="00953208" w:rsidRPr="00C0129C" w:rsidRDefault="00953208" w:rsidP="00953208">
      <w:pPr>
        <w:pStyle w:val="formattext"/>
        <w:spacing w:before="0" w:beforeAutospacing="0" w:after="0" w:afterAutospacing="0"/>
        <w:ind w:firstLine="480"/>
        <w:textAlignment w:val="baseline"/>
      </w:pPr>
      <w:r w:rsidRPr="00C0129C">
        <w:t>4) ценности научного познания и практической деятельности:</w:t>
      </w:r>
    </w:p>
    <w:p w14:paraId="4D5A1495" w14:textId="77777777" w:rsidR="00953208" w:rsidRPr="00C0129C" w:rsidRDefault="00953208" w:rsidP="00953208">
      <w:pPr>
        <w:pStyle w:val="formattext"/>
        <w:spacing w:before="0" w:beforeAutospacing="0" w:after="0" w:afterAutospacing="0"/>
        <w:ind w:firstLine="480"/>
        <w:textAlignment w:val="baseline"/>
      </w:pPr>
      <w:r w:rsidRPr="00C0129C">
        <w:t>осознание ценности науки как фундамента технологий;</w:t>
      </w:r>
    </w:p>
    <w:p w14:paraId="13D468FB" w14:textId="77777777" w:rsidR="00953208" w:rsidRPr="00C0129C" w:rsidRDefault="00953208" w:rsidP="00953208">
      <w:pPr>
        <w:pStyle w:val="formattext"/>
        <w:spacing w:before="0" w:beforeAutospacing="0" w:after="0" w:afterAutospacing="0"/>
        <w:ind w:firstLine="480"/>
        <w:textAlignment w:val="baseline"/>
      </w:pPr>
      <w:r w:rsidRPr="00C0129C">
        <w:t>развитие интереса к исследовательской деятельности, реализации на практике достижений науки;</w:t>
      </w:r>
      <w:r w:rsidRPr="00C0129C">
        <w:br/>
      </w:r>
    </w:p>
    <w:p w14:paraId="56CC1849" w14:textId="77777777" w:rsidR="00953208" w:rsidRPr="00C0129C" w:rsidRDefault="00953208" w:rsidP="00953208">
      <w:pPr>
        <w:pStyle w:val="formattext"/>
        <w:spacing w:before="0" w:beforeAutospacing="0" w:after="0" w:afterAutospacing="0"/>
        <w:ind w:firstLine="480"/>
        <w:textAlignment w:val="baseline"/>
      </w:pPr>
      <w:r w:rsidRPr="00C0129C">
        <w:t>5) формирования культуры здоровья и эмоционального благополучия:</w:t>
      </w:r>
    </w:p>
    <w:p w14:paraId="6ECC7DB6" w14:textId="77777777" w:rsidR="00953208" w:rsidRPr="00C0129C" w:rsidRDefault="00953208" w:rsidP="00953208">
      <w:pPr>
        <w:pStyle w:val="formattext"/>
        <w:spacing w:before="0" w:beforeAutospacing="0" w:after="0" w:afterAutospacing="0"/>
        <w:ind w:firstLine="480"/>
        <w:textAlignment w:val="baseline"/>
      </w:pPr>
      <w:r w:rsidRPr="00C0129C">
        <w:t>осознание ценности безопасного образа жизни в современном технологическом мире, важности правил безопасной работы с инструментами;</w:t>
      </w:r>
    </w:p>
    <w:p w14:paraId="35FF9D1D" w14:textId="77777777" w:rsidR="00953208" w:rsidRPr="00C0129C" w:rsidRDefault="00953208" w:rsidP="00953208">
      <w:pPr>
        <w:pStyle w:val="formattext"/>
        <w:spacing w:before="0" w:beforeAutospacing="0" w:after="0" w:afterAutospacing="0"/>
        <w:ind w:firstLine="480"/>
        <w:textAlignment w:val="baseline"/>
      </w:pPr>
      <w:r w:rsidRPr="00C0129C">
        <w:lastRenderedPageBreak/>
        <w:t>умение распознавать информационные угрозы и осуществлять защиту личности от этих угроз;</w:t>
      </w:r>
      <w:r w:rsidRPr="00C0129C">
        <w:br/>
      </w:r>
    </w:p>
    <w:p w14:paraId="2A3B2DE4" w14:textId="77777777" w:rsidR="00953208" w:rsidRPr="00C0129C" w:rsidRDefault="00953208" w:rsidP="00953208">
      <w:pPr>
        <w:pStyle w:val="formattext"/>
        <w:spacing w:before="0" w:beforeAutospacing="0" w:after="0" w:afterAutospacing="0"/>
        <w:ind w:firstLine="480"/>
        <w:textAlignment w:val="baseline"/>
      </w:pPr>
      <w:r w:rsidRPr="00C0129C">
        <w:t>6) трудового воспитания:</w:t>
      </w:r>
    </w:p>
    <w:p w14:paraId="3B5C3AD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уважение к труду, трудящимся, результатам труда (своего и других людей);</w:t>
      </w:r>
    </w:p>
    <w:p w14:paraId="5C4996E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14:paraId="0E2FFFF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14:paraId="627BF9A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умение ориентироваться в мире современных профессий;</w:t>
      </w:r>
    </w:p>
    <w:p w14:paraId="492561B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умение осознанно выбирать индивидуальную траекторию развития с учетом личных и общественных интересов, потребностей;</w:t>
      </w:r>
    </w:p>
    <w:p w14:paraId="3A22B8D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ориентация на достижение выдающихся результатов в профессиональной деятельности;</w:t>
      </w:r>
      <w:r w:rsidRPr="00C0129C">
        <w:br/>
      </w:r>
    </w:p>
    <w:p w14:paraId="6119161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7) экологического воспитания:</w:t>
      </w:r>
    </w:p>
    <w:p w14:paraId="1A72883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воспитание бережного отношения к окружающей среде, понимание необходимости соблюдения баланса между природой и техносферой;</w:t>
      </w:r>
    </w:p>
    <w:p w14:paraId="36DF8CF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осознание пределов преобразовательной деятельности человека.</w:t>
      </w:r>
      <w:r w:rsidRPr="00C0129C">
        <w:br/>
      </w:r>
    </w:p>
    <w:p w14:paraId="3930301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r w:rsidRPr="00C0129C">
        <w:br/>
      </w:r>
    </w:p>
    <w:p w14:paraId="08B25B1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162.4.4. У обучающегося будут сформированы следующие базовые логические действия как часть познавательных универсальных учебных действий:</w:t>
      </w:r>
    </w:p>
    <w:p w14:paraId="3D5E698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выявлять и характеризовать существенные признаки природных и рукотворных объектов;</w:t>
      </w:r>
    </w:p>
    <w:p w14:paraId="6A038C3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устанавливать существенный признак классификации, основание для обобщения и сравнения;</w:t>
      </w:r>
    </w:p>
    <w:p w14:paraId="252776A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выявлять закономерности и противоречия в рассматриваемых фактах, данных и наблюдениях, относящихся к внешнему миру;</w:t>
      </w:r>
    </w:p>
    <w:p w14:paraId="75FF6F2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выявлять причинно-следственные связи при изучении природных явлений и процессов, а также процессов, происходящих в техносфере;</w:t>
      </w:r>
    </w:p>
    <w:p w14:paraId="63583BD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самостоятельно выбирать способ решения поставленной задачи, используя для этого необходимые материалы, инструменты и технологии.</w:t>
      </w:r>
      <w:r w:rsidRPr="00C0129C">
        <w:br/>
      </w:r>
    </w:p>
    <w:p w14:paraId="4AFD10C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162.4.5. У обучающегося будут сформированы следующие базовые проектные действия как часть познавательных универсальных учебных действий:</w:t>
      </w:r>
    </w:p>
    <w:p w14:paraId="697A9D4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выявлять проблемы, связанные с ними цели и задачи деятельности;</w:t>
      </w:r>
    </w:p>
    <w:p w14:paraId="1FF0A2F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планирование проектной деятельности;</w:t>
      </w:r>
    </w:p>
    <w:p w14:paraId="6DA855A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разрабатывать и реализовывать проектный замысел и оформлять его в форме "продукта";</w:t>
      </w:r>
    </w:p>
    <w:p w14:paraId="6DEA36B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самооценку процесса и результата проектной деятельности, взаимооценку.</w:t>
      </w:r>
      <w:r w:rsidRPr="00C0129C">
        <w:br/>
      </w:r>
    </w:p>
    <w:p w14:paraId="4D42D97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162.4.6. У обучающегося будут сформированы следующие базовые исследовательские действия как часть познавательных универсальных учебных действий:</w:t>
      </w:r>
    </w:p>
    <w:p w14:paraId="189E486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использовать вопросы как исследовательский инструмент познания;</w:t>
      </w:r>
    </w:p>
    <w:p w14:paraId="0B4BA56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формировать запросы к информационной системе с целью получения необходимой информации;</w:t>
      </w:r>
    </w:p>
    <w:p w14:paraId="7014428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оценивать полноту, достоверность и актуальность полученной информации;</w:t>
      </w:r>
    </w:p>
    <w:p w14:paraId="5449B33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опытным путем изучать свойства различных материалов;</w:t>
      </w:r>
    </w:p>
    <w:p w14:paraId="2A6C8A2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14:paraId="20FD308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строить и оценивать модели объектов, явлений и процессов;</w:t>
      </w:r>
    </w:p>
    <w:p w14:paraId="2C3C22A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уметь создавать, применять и преобразовывать знаки и символы, модели и схемы для решения учебных и познавательных задач;</w:t>
      </w:r>
    </w:p>
    <w:p w14:paraId="1A0B536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уметь оценивать правильность выполнения учебной задачи, собственные возможности ее решения;</w:t>
      </w:r>
    </w:p>
    <w:p w14:paraId="3F8BDA0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прогнозировать поведение технической системы, в том числе с учетом синергетических эффектов.</w:t>
      </w:r>
      <w:r w:rsidRPr="00C0129C">
        <w:br/>
      </w:r>
    </w:p>
    <w:p w14:paraId="73392F0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162.4.7. У обучающегося будут сформированы умения работать с информацией как часть познавательных универсальных учебных действий:</w:t>
      </w:r>
    </w:p>
    <w:p w14:paraId="73CE784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выбирать форму представления информации в зависимости от поставленной задачи;</w:t>
      </w:r>
    </w:p>
    <w:p w14:paraId="52EA5B4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понимать различие между данными, информацией и знаниями;</w:t>
      </w:r>
    </w:p>
    <w:p w14:paraId="03BC478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владеть начальными навыками работы с "большими данными";</w:t>
      </w:r>
    </w:p>
    <w:p w14:paraId="6911ABC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владеть технологией трансформации данных в информацию, информации в знания.</w:t>
      </w:r>
      <w:r w:rsidRPr="00C0129C">
        <w:br/>
      </w:r>
    </w:p>
    <w:p w14:paraId="65F732E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162.4.8. У обучающегося будут сформированы умения самоорганизации как часть регулятивных универсальных учебных действий:</w:t>
      </w:r>
    </w:p>
    <w:p w14:paraId="5767AFD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14:paraId="3FD0A2B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200273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делать выбор и брать ответственность за решение.</w:t>
      </w:r>
      <w:r w:rsidRPr="00C0129C">
        <w:br/>
      </w:r>
    </w:p>
    <w:p w14:paraId="1AEE55A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162.4.9. У обучающегося будут сформированы умения самоконтроля (рефлексии) как часть регулятивных универсальных учебных действий:</w:t>
      </w:r>
    </w:p>
    <w:p w14:paraId="4458E99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давать адекватную оценку ситуации и предлагать план ее изменения;</w:t>
      </w:r>
    </w:p>
    <w:p w14:paraId="220644B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объяснять причины достижения (недостижения) результатов преобразовательной деятельности;</w:t>
      </w:r>
    </w:p>
    <w:p w14:paraId="6586C17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вносить необходимые коррективы в деятельность по решению задачи или по осуществлению проекта;</w:t>
      </w:r>
    </w:p>
    <w:p w14:paraId="7DB82F9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оценивать соответствие результата цели и условиям и при необходимости корректировать цель и процесс ее достижения.</w:t>
      </w:r>
      <w:r w:rsidRPr="00C0129C">
        <w:br/>
      </w:r>
    </w:p>
    <w:p w14:paraId="1E07AE3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162.4.10. У обучающегося будут сформированы умения принятия себя и других людей как часть регулятивных универсальных учебных действий:</w:t>
      </w:r>
    </w:p>
    <w:p w14:paraId="27B4657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признавать свое право на ошибку при решении задач или при реализации проекта, такое же право другого человека на подобные ошибки.</w:t>
      </w:r>
      <w:r w:rsidRPr="00C0129C">
        <w:br/>
      </w:r>
    </w:p>
    <w:p w14:paraId="4EA4E05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162.4.11. У обучающегося будут сформированы умения общения как часть коммуникативных универсальных учебных действий:</w:t>
      </w:r>
    </w:p>
    <w:p w14:paraId="263E60B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 ходе обсуждения учебного материала, планирования и осуществления учебного проекта;</w:t>
      </w:r>
    </w:p>
    <w:p w14:paraId="4211056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 рамках публичного представления результатов проектной деятельности;</w:t>
      </w:r>
    </w:p>
    <w:p w14:paraId="220A023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 ходе совместного решения задачи с использованием облачных сервисов;</w:t>
      </w:r>
    </w:p>
    <w:p w14:paraId="7504974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 ходе общения с представителями других культур, в частности, в социальных сетях.</w:t>
      </w:r>
    </w:p>
    <w:p w14:paraId="4C2B823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162.4.12. У обучающегося будут сформированы умения совместной деятельности как часть коммуникативных универсальных учебных действий:</w:t>
      </w:r>
    </w:p>
    <w:p w14:paraId="3C2E42B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понимать и использовать преимущества командной работы при реализации учебного проекта;</w:t>
      </w:r>
    </w:p>
    <w:p w14:paraId="55C2CAD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понимать необходимость выработки знаково-символических средств как необходимого условия успешной проектной деятельности;</w:t>
      </w:r>
    </w:p>
    <w:p w14:paraId="2CED4C5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уметь адекватно интерпретировать высказывания собеседника - участника совместной деятельности;</w:t>
      </w:r>
    </w:p>
    <w:p w14:paraId="2696671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владеть навыками отстаивания своей точки зрения, используя при этом законы логики;</w:t>
      </w:r>
    </w:p>
    <w:p w14:paraId="72FDD41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уметь распознавать некорректную аргументацию.</w:t>
      </w:r>
      <w:r w:rsidRPr="00C0129C">
        <w:br/>
      </w:r>
    </w:p>
    <w:p w14:paraId="0EBF58E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 Предметные результаты освоения программы по труду (технологии) на уровне основного общего образования.</w:t>
      </w:r>
      <w:r w:rsidRPr="00C0129C">
        <w:br/>
      </w:r>
    </w:p>
    <w:p w14:paraId="5DC2F6E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162.5.1. Для всех модулей обязательные предметные результаты:</w:t>
      </w:r>
    </w:p>
    <w:p w14:paraId="1B87CDD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организовывать рабочее место в соответствии с изучаемым предметом;</w:t>
      </w:r>
    </w:p>
    <w:p w14:paraId="43F0B8F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соблюдать правила безопасного использования ручных и электрифицированных инструментов и оборудования;</w:t>
      </w:r>
    </w:p>
    <w:p w14:paraId="04F4282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грамотно и осознанно выполнять технологические операции в соответствии с изучаемой технологией.</w:t>
      </w:r>
      <w:r w:rsidRPr="00C0129C">
        <w:br/>
      </w:r>
    </w:p>
    <w:p w14:paraId="25B647C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162.5.2. Предметные результаты освоения содержания модуля "Производство и технологии".</w:t>
      </w:r>
    </w:p>
    <w:p w14:paraId="5CEB5ED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5 классе:</w:t>
      </w:r>
    </w:p>
    <w:p w14:paraId="4CA1A8D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характеризовать технологии;</w:t>
      </w:r>
    </w:p>
    <w:p w14:paraId="70D6C79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характеризовать потребности человека;</w:t>
      </w:r>
    </w:p>
    <w:p w14:paraId="7AB418B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классифицировать технику, описывать назначение техники;</w:t>
      </w:r>
    </w:p>
    <w:p w14:paraId="6A25001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14:paraId="28825E6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использовать метод учебного проектирования, выполнять учебные проекты;</w:t>
      </w:r>
    </w:p>
    <w:p w14:paraId="2C6D928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характеризовать профессии, связанные с миром техники и технологий.</w:t>
      </w:r>
    </w:p>
    <w:p w14:paraId="029A31F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6 классе:</w:t>
      </w:r>
    </w:p>
    <w:p w14:paraId="707B6EB3" w14:textId="77777777" w:rsidR="00953208" w:rsidRPr="00C0129C" w:rsidRDefault="00953208" w:rsidP="00953208">
      <w:pPr>
        <w:pStyle w:val="formattext"/>
        <w:spacing w:before="0" w:beforeAutospacing="0" w:after="0" w:afterAutospacing="0"/>
        <w:ind w:firstLine="480"/>
        <w:textAlignment w:val="baseline"/>
      </w:pPr>
      <w:r w:rsidRPr="00C0129C">
        <w:t>называть и характеризовать машины и механизмы;</w:t>
      </w:r>
    </w:p>
    <w:p w14:paraId="4A52BC0B"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предметы труда в различных видах материального производства;</w:t>
      </w:r>
    </w:p>
    <w:p w14:paraId="6304DBDE"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профессии, связанные с инженерной и изобретательской деятельностью.</w:t>
      </w:r>
    </w:p>
    <w:p w14:paraId="4C73C6BD" w14:textId="77777777" w:rsidR="00953208" w:rsidRPr="00C0129C" w:rsidRDefault="00953208" w:rsidP="00953208">
      <w:pPr>
        <w:pStyle w:val="formattext"/>
        <w:spacing w:before="0" w:beforeAutospacing="0" w:after="0" w:afterAutospacing="0"/>
        <w:ind w:firstLine="480"/>
        <w:textAlignment w:val="baseline"/>
      </w:pPr>
      <w:r w:rsidRPr="00C0129C">
        <w:t>К концу обучения в 7 классе:</w:t>
      </w:r>
    </w:p>
    <w:p w14:paraId="109C1A81" w14:textId="77777777" w:rsidR="00953208" w:rsidRPr="00C0129C" w:rsidRDefault="00953208" w:rsidP="00953208">
      <w:pPr>
        <w:pStyle w:val="formattext"/>
        <w:spacing w:before="0" w:beforeAutospacing="0" w:after="0" w:afterAutospacing="0"/>
        <w:ind w:firstLine="480"/>
        <w:textAlignment w:val="baseline"/>
      </w:pPr>
      <w:r w:rsidRPr="00C0129C">
        <w:t>приводить примеры развития технологий;</w:t>
      </w:r>
    </w:p>
    <w:p w14:paraId="4FB1722C" w14:textId="77777777" w:rsidR="00953208" w:rsidRPr="00C0129C" w:rsidRDefault="00953208" w:rsidP="00953208">
      <w:pPr>
        <w:pStyle w:val="formattext"/>
        <w:spacing w:before="0" w:beforeAutospacing="0" w:after="0" w:afterAutospacing="0"/>
        <w:ind w:firstLine="480"/>
        <w:textAlignment w:val="baseline"/>
      </w:pPr>
      <w:r w:rsidRPr="00C0129C">
        <w:t>называть и характеризовать народные промыслы и ремесла России;</w:t>
      </w:r>
    </w:p>
    <w:p w14:paraId="6575DB5F" w14:textId="77777777" w:rsidR="00953208" w:rsidRPr="00C0129C" w:rsidRDefault="00953208" w:rsidP="00953208">
      <w:pPr>
        <w:pStyle w:val="formattext"/>
        <w:spacing w:before="0" w:beforeAutospacing="0" w:after="0" w:afterAutospacing="0"/>
        <w:ind w:firstLine="480"/>
        <w:textAlignment w:val="baseline"/>
      </w:pPr>
      <w:r w:rsidRPr="00C0129C">
        <w:t>оценивать области применения технологий, понимать их возможности и ограничения;</w:t>
      </w:r>
    </w:p>
    <w:p w14:paraId="756DC019" w14:textId="77777777" w:rsidR="00953208" w:rsidRPr="00C0129C" w:rsidRDefault="00953208" w:rsidP="00953208">
      <w:pPr>
        <w:pStyle w:val="formattext"/>
        <w:spacing w:before="0" w:beforeAutospacing="0" w:after="0" w:afterAutospacing="0"/>
        <w:ind w:firstLine="480"/>
        <w:textAlignment w:val="baseline"/>
      </w:pPr>
      <w:r w:rsidRPr="00C0129C">
        <w:t>оценивать условия и риски применимости технологий с позиций экологических последствий;</w:t>
      </w:r>
    </w:p>
    <w:p w14:paraId="0E6F7134" w14:textId="77777777" w:rsidR="00953208" w:rsidRPr="00C0129C" w:rsidRDefault="00953208" w:rsidP="00953208">
      <w:pPr>
        <w:pStyle w:val="formattext"/>
        <w:spacing w:before="0" w:beforeAutospacing="0" w:after="0" w:afterAutospacing="0"/>
        <w:ind w:firstLine="480"/>
        <w:textAlignment w:val="baseline"/>
      </w:pPr>
      <w:r w:rsidRPr="00C0129C">
        <w:t>выявлять экологические проблемы;</w:t>
      </w:r>
    </w:p>
    <w:p w14:paraId="64567D94"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профессии, связанные со сферой дизайна.</w:t>
      </w:r>
    </w:p>
    <w:p w14:paraId="651C7E9D" w14:textId="77777777" w:rsidR="00953208" w:rsidRPr="00C0129C" w:rsidRDefault="00953208" w:rsidP="00953208">
      <w:pPr>
        <w:pStyle w:val="formattext"/>
        <w:spacing w:before="0" w:beforeAutospacing="0" w:after="0" w:afterAutospacing="0"/>
        <w:ind w:firstLine="480"/>
        <w:textAlignment w:val="baseline"/>
      </w:pPr>
      <w:r w:rsidRPr="00C0129C">
        <w:t>К концу обучения в 8 классе:</w:t>
      </w:r>
    </w:p>
    <w:p w14:paraId="113243CD" w14:textId="77777777" w:rsidR="00953208" w:rsidRPr="00C0129C" w:rsidRDefault="00953208" w:rsidP="00953208">
      <w:pPr>
        <w:pStyle w:val="formattext"/>
        <w:spacing w:before="0" w:beforeAutospacing="0" w:after="0" w:afterAutospacing="0"/>
        <w:ind w:firstLine="480"/>
        <w:textAlignment w:val="baseline"/>
      </w:pPr>
      <w:r w:rsidRPr="00C0129C">
        <w:t>называть основные принципы управления производственным и технологическим процессами;</w:t>
      </w:r>
    </w:p>
    <w:p w14:paraId="505FBF20" w14:textId="77777777" w:rsidR="00953208" w:rsidRPr="00C0129C" w:rsidRDefault="00953208" w:rsidP="00953208">
      <w:pPr>
        <w:pStyle w:val="formattext"/>
        <w:spacing w:before="0" w:beforeAutospacing="0" w:after="0" w:afterAutospacing="0"/>
        <w:ind w:firstLine="480"/>
        <w:textAlignment w:val="baseline"/>
      </w:pPr>
      <w:r w:rsidRPr="00C0129C">
        <w:t>анализировать возможности и сферу применения современных технологий;</w:t>
      </w:r>
    </w:p>
    <w:p w14:paraId="04341C8C"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направления развития и особенности перспективных технологий;</w:t>
      </w:r>
    </w:p>
    <w:p w14:paraId="5E37EC3E" w14:textId="77777777" w:rsidR="00953208" w:rsidRPr="00C0129C" w:rsidRDefault="00953208" w:rsidP="00953208">
      <w:pPr>
        <w:pStyle w:val="formattext"/>
        <w:spacing w:before="0" w:beforeAutospacing="0" w:after="0" w:afterAutospacing="0"/>
        <w:ind w:firstLine="480"/>
        <w:textAlignment w:val="baseline"/>
      </w:pPr>
      <w:r w:rsidRPr="00C0129C">
        <w:t>предлагать предпринимательские идеи, обосновывать их решение;</w:t>
      </w:r>
    </w:p>
    <w:p w14:paraId="226EE802" w14:textId="77777777" w:rsidR="00953208" w:rsidRPr="00C0129C" w:rsidRDefault="00953208" w:rsidP="00953208">
      <w:pPr>
        <w:pStyle w:val="formattext"/>
        <w:spacing w:before="0" w:beforeAutospacing="0" w:after="0" w:afterAutospacing="0"/>
        <w:ind w:firstLine="480"/>
        <w:textAlignment w:val="baseline"/>
      </w:pPr>
      <w:r w:rsidRPr="00C0129C">
        <w:t>определять проблему, анализировать потребности в продукте;</w:t>
      </w:r>
    </w:p>
    <w:p w14:paraId="13C75445" w14:textId="77777777" w:rsidR="00953208" w:rsidRPr="00C0129C" w:rsidRDefault="00953208" w:rsidP="00953208">
      <w:pPr>
        <w:pStyle w:val="formattext"/>
        <w:spacing w:before="0" w:beforeAutospacing="0" w:after="0" w:afterAutospacing="0"/>
        <w:ind w:firstLine="480"/>
        <w:textAlignment w:val="baseline"/>
      </w:pPr>
      <w:r w:rsidRPr="00C0129C">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60F88FBD"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p>
    <w:p w14:paraId="3AAF3A19" w14:textId="77777777" w:rsidR="00953208" w:rsidRPr="00C0129C" w:rsidRDefault="00953208" w:rsidP="00953208">
      <w:pPr>
        <w:pStyle w:val="formattext"/>
        <w:spacing w:before="0" w:beforeAutospacing="0" w:after="0" w:afterAutospacing="0"/>
        <w:ind w:firstLine="480"/>
        <w:textAlignment w:val="baseline"/>
      </w:pPr>
      <w:r w:rsidRPr="00C0129C">
        <w:t>К концу обучения в 9 классе:</w:t>
      </w:r>
    </w:p>
    <w:p w14:paraId="6F54B54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культуру предпринимательства, виды предпринимательской деятельности;</w:t>
      </w:r>
    </w:p>
    <w:p w14:paraId="1FBA9F9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модели экономической деятельности;</w:t>
      </w:r>
    </w:p>
    <w:p w14:paraId="5588111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разрабатывать бизнес-проект;</w:t>
      </w:r>
    </w:p>
    <w:p w14:paraId="60042E3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оценивать эффективность предпринимательской деятельности;</w:t>
      </w:r>
    </w:p>
    <w:p w14:paraId="1B6CE64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планировать свое профессиональное образование и профессиональную карьеру.</w:t>
      </w:r>
      <w:r w:rsidRPr="00C0129C">
        <w:br/>
      </w:r>
    </w:p>
    <w:p w14:paraId="3BCB929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162.5.3. Предметные результаты освоения содержания модуля "Компьютерная графика. Черчение".</w:t>
      </w:r>
    </w:p>
    <w:p w14:paraId="0BC30E9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5 классе:</w:t>
      </w:r>
    </w:p>
    <w:p w14:paraId="55143E2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виды и области применения графической информации;</w:t>
      </w:r>
    </w:p>
    <w:p w14:paraId="04A142F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называть типы графических изображений (рисунок, диаграмма, графики, графы, эскиз, технический рисунок, чертеж, схема, карта, пиктограмма и другие);</w:t>
      </w:r>
    </w:p>
    <w:p w14:paraId="3992238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основные элементы графических изображений (точка, линия, контур, буквы и цифры, условные знаки);</w:t>
      </w:r>
    </w:p>
    <w:p w14:paraId="3669647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применять чертежные инструменты;</w:t>
      </w:r>
    </w:p>
    <w:p w14:paraId="0440A13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 xml:space="preserve">читать и выполнять чертежи на листе A4 (рамка, основная надпись, масштаб, виды, нанесение размеров </w:t>
      </w:r>
    </w:p>
    <w:p w14:paraId="3E76AA3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696C6F3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6 классе:</w:t>
      </w:r>
    </w:p>
    <w:p w14:paraId="7FF2B6F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и выполнять основные правила выполнения чертежей с использованием чертежных инструментов;</w:t>
      </w:r>
    </w:p>
    <w:p w14:paraId="1D63025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и использовать для выполнения чертежей инструменты графического редактора;</w:t>
      </w:r>
    </w:p>
    <w:p w14:paraId="7A5DBC5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понимать смысл условных графических обозначений, создавать с их помощью графические тексты;</w:t>
      </w:r>
    </w:p>
    <w:p w14:paraId="790E3AC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тексты, рисунки в графическом редакторе;</w:t>
      </w:r>
    </w:p>
    <w:p w14:paraId="31F2C07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48CF322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7 классе:</w:t>
      </w:r>
    </w:p>
    <w:p w14:paraId="4FC5067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виды конструкторской документации;</w:t>
      </w:r>
    </w:p>
    <w:p w14:paraId="5495274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характеризовать виды графических моделей;</w:t>
      </w:r>
    </w:p>
    <w:p w14:paraId="791146F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и оформлять сборочный чертеж;</w:t>
      </w:r>
    </w:p>
    <w:p w14:paraId="26DBEF4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владеть ручными способами вычерчивания чертежей, эскизов и технических рисунков деталей;</w:t>
      </w:r>
    </w:p>
    <w:p w14:paraId="5E76911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владеть автоматизированными способами вычерчивания чертежей, эскизов и технических рисунков;</w:t>
      </w:r>
    </w:p>
    <w:p w14:paraId="05A9F31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уметь читать чертежи деталей и осуществлять расчеты по чертежам;</w:t>
      </w:r>
    </w:p>
    <w:p w14:paraId="63DF358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0515987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8 классе:</w:t>
      </w:r>
    </w:p>
    <w:p w14:paraId="2887FDCE" w14:textId="77777777" w:rsidR="00953208" w:rsidRPr="00C0129C" w:rsidRDefault="00953208" w:rsidP="00953208">
      <w:pPr>
        <w:pStyle w:val="formattext"/>
        <w:shd w:val="clear" w:color="auto" w:fill="FFFFFF"/>
        <w:spacing w:before="0" w:beforeAutospacing="0" w:after="0" w:afterAutospacing="0"/>
        <w:ind w:firstLine="480"/>
        <w:textAlignment w:val="baseline"/>
      </w:pPr>
    </w:p>
    <w:p w14:paraId="04208E1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использовать программное обеспечение для создания проектной документации;</w:t>
      </w:r>
    </w:p>
    <w:p w14:paraId="6FF8FD4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различные виды документов;</w:t>
      </w:r>
    </w:p>
    <w:p w14:paraId="3E19413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владеть способами создания, редактирования и трансформации графических объектов;</w:t>
      </w:r>
    </w:p>
    <w:p w14:paraId="69E8C70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эскизы, схемы, чертежи с использованием чертежных инструментов и приспособлений и (или) с использованием программного обеспечения;</w:t>
      </w:r>
    </w:p>
    <w:p w14:paraId="222954A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и редактировать сложные 3D-модели и сборочные чертежи;</w:t>
      </w:r>
    </w:p>
    <w:p w14:paraId="26A0779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черчением, компьютерной графикой, их востребованность на рынке труда.</w:t>
      </w:r>
    </w:p>
    <w:p w14:paraId="751879D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9 классе:</w:t>
      </w:r>
    </w:p>
    <w:p w14:paraId="470686A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эскизы, схемы, чертежи с использованием чертежных инструментов и приспособлений и (или) в САПР;</w:t>
      </w:r>
    </w:p>
    <w:p w14:paraId="6069211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3D-модели в САПР;</w:t>
      </w:r>
    </w:p>
    <w:p w14:paraId="3C2665F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оформлять конструкторскую документацию, в том числе с использованием САПР;</w:t>
      </w:r>
    </w:p>
    <w:p w14:paraId="28217D1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r w:rsidRPr="00C0129C">
        <w:br/>
      </w:r>
    </w:p>
    <w:p w14:paraId="27C860C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162.5.4. Предметные результаты освоения содержания модуля "3D-моделирование, прототипирование, макетирование".</w:t>
      </w:r>
    </w:p>
    <w:p w14:paraId="4D34829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7 классе:</w:t>
      </w:r>
    </w:p>
    <w:p w14:paraId="7282905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виды, свойства и назначение моделей;</w:t>
      </w:r>
    </w:p>
    <w:p w14:paraId="15E8C11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виды макетов и их назначение;</w:t>
      </w:r>
    </w:p>
    <w:p w14:paraId="1D4339B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макеты различных видов, в том числе с использованием программного обеспечения;</w:t>
      </w:r>
    </w:p>
    <w:p w14:paraId="370AC09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развертку и соединять фрагменты макета;</w:t>
      </w:r>
    </w:p>
    <w:p w14:paraId="328BD5F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выполнять сборку деталей макета;</w:t>
      </w:r>
    </w:p>
    <w:p w14:paraId="399B8460" w14:textId="77777777" w:rsidR="00953208" w:rsidRPr="00C0129C" w:rsidRDefault="00953208" w:rsidP="00953208">
      <w:pPr>
        <w:pStyle w:val="formattext"/>
        <w:shd w:val="clear" w:color="auto" w:fill="FFFFFF"/>
        <w:spacing w:before="0" w:beforeAutospacing="0" w:after="0" w:afterAutospacing="0"/>
        <w:ind w:firstLine="480"/>
        <w:textAlignment w:val="baseline"/>
      </w:pPr>
    </w:p>
    <w:p w14:paraId="1E321A1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разрабатывать графическую документацию;</w:t>
      </w:r>
    </w:p>
    <w:p w14:paraId="031F953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макетирования, их востребованность на рынке труда.</w:t>
      </w:r>
    </w:p>
    <w:p w14:paraId="6DABFC9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8 классе:</w:t>
      </w:r>
    </w:p>
    <w:p w14:paraId="7A0589F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4189BAB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3D-модели, используя программное обеспечение;</w:t>
      </w:r>
    </w:p>
    <w:p w14:paraId="5BCDDCE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устанавливать адекватность модели объекту и целям моделирования;</w:t>
      </w:r>
    </w:p>
    <w:p w14:paraId="03A111A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проводить анализ и модернизацию компьютерной модели;</w:t>
      </w:r>
    </w:p>
    <w:p w14:paraId="552F8EF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изготавливать прототипы с использованием технологического оборудования (3D-принтер, лазерный гравер и другие);</w:t>
      </w:r>
    </w:p>
    <w:p w14:paraId="1C8D266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модернизировать прототип в соответствии с поставленной задачей;</w:t>
      </w:r>
    </w:p>
    <w:p w14:paraId="6E07E50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презентовать изделие;</w:t>
      </w:r>
    </w:p>
    <w:p w14:paraId="3FE96D8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3D-моделирования, их востребованность на рынке труда.</w:t>
      </w:r>
    </w:p>
    <w:p w14:paraId="791B617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9 классе:</w:t>
      </w:r>
    </w:p>
    <w:p w14:paraId="2A768CB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использовать редактор компьютерного трехмерного проектирования для создания моделей сложных объектов;</w:t>
      </w:r>
    </w:p>
    <w:p w14:paraId="210004F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изготавливать прототипы с использованием технологического оборудования (3D-принтер, лазерный гравер и другие);</w:t>
      </w:r>
    </w:p>
    <w:p w14:paraId="18CC61F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выполнять этапы аддитивного производства;</w:t>
      </w:r>
    </w:p>
    <w:p w14:paraId="73D5E99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модернизировать прототип в соответствии с поставленной задачей;</w:t>
      </w:r>
    </w:p>
    <w:p w14:paraId="706FF31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области применения 3D-моделирования;</w:t>
      </w:r>
    </w:p>
    <w:p w14:paraId="11CCB483" w14:textId="77777777" w:rsidR="00953208" w:rsidRPr="00C0129C" w:rsidRDefault="00953208" w:rsidP="00953208">
      <w:pPr>
        <w:pStyle w:val="formattext"/>
        <w:shd w:val="clear" w:color="auto" w:fill="FFFFFF"/>
        <w:spacing w:before="0" w:beforeAutospacing="0" w:after="0" w:afterAutospacing="0"/>
        <w:ind w:firstLine="480"/>
        <w:textAlignment w:val="baseline"/>
      </w:pPr>
    </w:p>
    <w:p w14:paraId="7535B74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3D-моделирования, их востребованность на рынке труда.</w:t>
      </w:r>
      <w:r w:rsidRPr="00C0129C">
        <w:br/>
      </w:r>
    </w:p>
    <w:p w14:paraId="28C495F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162.5.5. Предметные результаты освоения содержания модуля "Технологии обработки материалов и пищевых продуктов".</w:t>
      </w:r>
    </w:p>
    <w:p w14:paraId="18B97B0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5 классе:</w:t>
      </w:r>
    </w:p>
    <w:p w14:paraId="1EB05BC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14:paraId="6EBEDF8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14:paraId="2B91206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характеризовать виды бумаги, ее свойства, способы ее получения и применения;</w:t>
      </w:r>
    </w:p>
    <w:p w14:paraId="799495E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народные промыслы по обработке древесины;</w:t>
      </w:r>
    </w:p>
    <w:p w14:paraId="5448EA7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свойства конструкционных материалов;</w:t>
      </w:r>
    </w:p>
    <w:p w14:paraId="0C57756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выбирать материалы для изготовления изделий с учетом их свойств, технологий обработки, инструментов и приспособлений;</w:t>
      </w:r>
    </w:p>
    <w:p w14:paraId="1240B82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характеризовать виды древесины, пиломатериалов;</w:t>
      </w:r>
    </w:p>
    <w:p w14:paraId="57E59D0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14:paraId="1EC65F8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исследовать, анализировать и сравнивать свойства древесины разных пород деревьев;</w:t>
      </w:r>
    </w:p>
    <w:p w14:paraId="3B4C72A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и называть пищевую ценность яиц, круп, овощей;</w:t>
      </w:r>
    </w:p>
    <w:p w14:paraId="7ED8112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приводить примеры обработки пищевых продуктов, позволяющие максимально сохранять их пищевую ценность;</w:t>
      </w:r>
    </w:p>
    <w:p w14:paraId="4216780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выполнять технологии первичной обработки овощей, круп;</w:t>
      </w:r>
    </w:p>
    <w:p w14:paraId="7308932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и выполнять технологии приготовления блюд из яиц, овощей, круп;</w:t>
      </w:r>
    </w:p>
    <w:p w14:paraId="2B02A98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виды планировки кухни; способы рационального размещения мебели;</w:t>
      </w:r>
    </w:p>
    <w:p w14:paraId="202F19EE"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называть и характеризовать текстильные материалы, классифицировать их, описывать основные этапы производства;</w:t>
      </w:r>
    </w:p>
    <w:p w14:paraId="4A029088" w14:textId="77777777" w:rsidR="00953208" w:rsidRPr="00C0129C" w:rsidRDefault="00953208" w:rsidP="00953208">
      <w:pPr>
        <w:pStyle w:val="formattext"/>
        <w:spacing w:before="0" w:beforeAutospacing="0" w:after="0" w:afterAutospacing="0"/>
        <w:ind w:firstLine="480"/>
        <w:textAlignment w:val="baseline"/>
      </w:pPr>
      <w:r w:rsidRPr="00C0129C">
        <w:t>анализировать и сравнивать свойства текстильных материалов;</w:t>
      </w:r>
    </w:p>
    <w:p w14:paraId="5F6F9FC6" w14:textId="77777777" w:rsidR="00953208" w:rsidRPr="00C0129C" w:rsidRDefault="00953208" w:rsidP="00953208">
      <w:pPr>
        <w:pStyle w:val="formattext"/>
        <w:spacing w:before="0" w:beforeAutospacing="0" w:after="0" w:afterAutospacing="0"/>
        <w:ind w:firstLine="480"/>
        <w:textAlignment w:val="baseline"/>
      </w:pPr>
      <w:r w:rsidRPr="00C0129C">
        <w:t>выбирать материалы, инструменты и оборудование для выполнения швейных работ;</w:t>
      </w:r>
    </w:p>
    <w:p w14:paraId="58515E1F" w14:textId="77777777" w:rsidR="00953208" w:rsidRPr="00C0129C" w:rsidRDefault="00953208" w:rsidP="00953208">
      <w:pPr>
        <w:pStyle w:val="formattext"/>
        <w:spacing w:before="0" w:beforeAutospacing="0" w:after="0" w:afterAutospacing="0"/>
        <w:ind w:firstLine="480"/>
        <w:textAlignment w:val="baseline"/>
      </w:pPr>
      <w:r w:rsidRPr="00C0129C">
        <w:t>использовать ручные инструменты для выполнения швейных работ;</w:t>
      </w:r>
    </w:p>
    <w:p w14:paraId="4494BA61" w14:textId="77777777" w:rsidR="00953208" w:rsidRPr="00C0129C" w:rsidRDefault="00953208" w:rsidP="00953208">
      <w:pPr>
        <w:pStyle w:val="formattext"/>
        <w:spacing w:before="0" w:beforeAutospacing="0" w:after="0" w:afterAutospacing="0"/>
        <w:ind w:firstLine="480"/>
        <w:textAlignment w:val="baseline"/>
      </w:pPr>
      <w:r w:rsidRPr="00C0129C">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14:paraId="18BF0364" w14:textId="77777777" w:rsidR="00953208" w:rsidRPr="00C0129C" w:rsidRDefault="00953208" w:rsidP="00953208">
      <w:pPr>
        <w:pStyle w:val="formattext"/>
        <w:spacing w:before="0" w:beforeAutospacing="0" w:after="0" w:afterAutospacing="0"/>
        <w:ind w:firstLine="480"/>
        <w:textAlignment w:val="baseline"/>
      </w:pPr>
      <w:r w:rsidRPr="00C0129C">
        <w:t>выполнять последовательность изготовления швейных изделий, осуществлять контроль качества;</w:t>
      </w:r>
    </w:p>
    <w:p w14:paraId="72F1D93C"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группы профессий, описывать тенденции их развития, объяснять социальное значение групп профессий.</w:t>
      </w:r>
    </w:p>
    <w:p w14:paraId="4327BEB2" w14:textId="77777777" w:rsidR="00953208" w:rsidRPr="00C0129C" w:rsidRDefault="00953208" w:rsidP="00953208">
      <w:pPr>
        <w:pStyle w:val="formattext"/>
        <w:spacing w:before="0" w:beforeAutospacing="0" w:after="0" w:afterAutospacing="0"/>
        <w:ind w:firstLine="480"/>
        <w:textAlignment w:val="baseline"/>
      </w:pPr>
      <w:r w:rsidRPr="00C0129C">
        <w:t>К концу обучения в 6 классе:</w:t>
      </w:r>
    </w:p>
    <w:p w14:paraId="66CB7BB8"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свойства конструкционных материалов;</w:t>
      </w:r>
    </w:p>
    <w:p w14:paraId="27561F82" w14:textId="77777777" w:rsidR="00953208" w:rsidRPr="00C0129C" w:rsidRDefault="00953208" w:rsidP="00953208">
      <w:pPr>
        <w:pStyle w:val="formattext"/>
        <w:spacing w:before="0" w:beforeAutospacing="0" w:after="0" w:afterAutospacing="0"/>
        <w:ind w:firstLine="480"/>
        <w:textAlignment w:val="baseline"/>
      </w:pPr>
      <w:r w:rsidRPr="00C0129C">
        <w:t>называть народные промыслы по обработке металла;</w:t>
      </w:r>
    </w:p>
    <w:p w14:paraId="2E0373A7" w14:textId="77777777" w:rsidR="00953208" w:rsidRPr="00C0129C" w:rsidRDefault="00953208" w:rsidP="00953208">
      <w:pPr>
        <w:pStyle w:val="formattext"/>
        <w:spacing w:before="0" w:beforeAutospacing="0" w:after="0" w:afterAutospacing="0"/>
        <w:ind w:firstLine="480"/>
        <w:textAlignment w:val="baseline"/>
      </w:pPr>
      <w:r w:rsidRPr="00C0129C">
        <w:t>называть и характеризовать виды металлов и их сплавов;</w:t>
      </w:r>
    </w:p>
    <w:p w14:paraId="557894B3" w14:textId="77777777" w:rsidR="00953208" w:rsidRPr="00C0129C" w:rsidRDefault="00953208" w:rsidP="00953208">
      <w:pPr>
        <w:pStyle w:val="formattext"/>
        <w:spacing w:before="0" w:beforeAutospacing="0" w:after="0" w:afterAutospacing="0"/>
        <w:ind w:firstLine="480"/>
        <w:textAlignment w:val="baseline"/>
      </w:pPr>
      <w:r w:rsidRPr="00C0129C">
        <w:t>исследовать, анализировать и сравнивать свойства металлов и их сплавов;</w:t>
      </w:r>
    </w:p>
    <w:p w14:paraId="0DED785D" w14:textId="77777777" w:rsidR="00953208" w:rsidRPr="00C0129C" w:rsidRDefault="00953208" w:rsidP="00953208">
      <w:pPr>
        <w:pStyle w:val="formattext"/>
        <w:spacing w:before="0" w:beforeAutospacing="0" w:after="0" w:afterAutospacing="0"/>
        <w:ind w:firstLine="480"/>
        <w:textAlignment w:val="baseline"/>
      </w:pPr>
      <w:r w:rsidRPr="00C0129C">
        <w:t>классифицировать и характеризовать инструменты, приспособления и технологическое оборудование;</w:t>
      </w:r>
    </w:p>
    <w:p w14:paraId="6A2F3963" w14:textId="77777777" w:rsidR="00953208" w:rsidRPr="00C0129C" w:rsidRDefault="00953208" w:rsidP="00953208">
      <w:pPr>
        <w:pStyle w:val="formattext"/>
        <w:spacing w:before="0" w:beforeAutospacing="0" w:after="0" w:afterAutospacing="0"/>
        <w:ind w:firstLine="480"/>
        <w:textAlignment w:val="baseline"/>
      </w:pPr>
      <w:r w:rsidRPr="00C0129C">
        <w:t>использовать инструменты, приспособления и технологическое оборудование при обработке тонколистового металла, проволоки;</w:t>
      </w:r>
    </w:p>
    <w:p w14:paraId="30B96E3F" w14:textId="77777777" w:rsidR="00953208" w:rsidRPr="00C0129C" w:rsidRDefault="00953208" w:rsidP="00953208">
      <w:pPr>
        <w:pStyle w:val="formattext"/>
        <w:spacing w:before="0" w:beforeAutospacing="0" w:after="0" w:afterAutospacing="0"/>
        <w:ind w:firstLine="480"/>
        <w:textAlignment w:val="baseline"/>
      </w:pPr>
      <w:r w:rsidRPr="00C0129C">
        <w:t>выполнять технологические операции с использованием ручных инструментов, приспособлений, технологического оборудования;</w:t>
      </w:r>
    </w:p>
    <w:p w14:paraId="54C73436" w14:textId="77777777" w:rsidR="00953208" w:rsidRPr="00C0129C" w:rsidRDefault="00953208" w:rsidP="00953208">
      <w:pPr>
        <w:pStyle w:val="formattext"/>
        <w:spacing w:before="0" w:beforeAutospacing="0" w:after="0" w:afterAutospacing="0"/>
        <w:ind w:firstLine="480"/>
        <w:textAlignment w:val="baseline"/>
      </w:pPr>
      <w:r w:rsidRPr="00C0129C">
        <w:t>обрабатывать металлы и их сплавы слесарным инструментом;</w:t>
      </w:r>
    </w:p>
    <w:p w14:paraId="792AE6D6" w14:textId="77777777" w:rsidR="00953208" w:rsidRPr="00C0129C" w:rsidRDefault="00953208" w:rsidP="00953208">
      <w:pPr>
        <w:pStyle w:val="formattext"/>
        <w:spacing w:before="0" w:beforeAutospacing="0" w:after="0" w:afterAutospacing="0"/>
        <w:ind w:firstLine="480"/>
        <w:textAlignment w:val="baseline"/>
      </w:pPr>
      <w:r w:rsidRPr="00C0129C">
        <w:t>знать пищевую ценность молока и молочных продуктов;</w:t>
      </w:r>
    </w:p>
    <w:p w14:paraId="7DE69D2B" w14:textId="77777777" w:rsidR="00953208" w:rsidRPr="00C0129C" w:rsidRDefault="00953208" w:rsidP="00953208">
      <w:pPr>
        <w:pStyle w:val="formattext"/>
        <w:spacing w:before="0" w:beforeAutospacing="0" w:after="0" w:afterAutospacing="0"/>
        <w:ind w:firstLine="480"/>
        <w:textAlignment w:val="baseline"/>
      </w:pPr>
      <w:r w:rsidRPr="00C0129C">
        <w:t>определять качество молочных продуктов, знать правила хранения продуктов;</w:t>
      </w:r>
    </w:p>
    <w:p w14:paraId="13287D86" w14:textId="77777777" w:rsidR="00953208" w:rsidRPr="00C0129C" w:rsidRDefault="00953208" w:rsidP="00953208">
      <w:pPr>
        <w:pStyle w:val="formattext"/>
        <w:spacing w:before="0" w:beforeAutospacing="0" w:after="0" w:afterAutospacing="0"/>
        <w:ind w:firstLine="480"/>
        <w:textAlignment w:val="baseline"/>
      </w:pPr>
      <w:r w:rsidRPr="00C0129C">
        <w:t>знать и уметь применять технологии приготовления блюд из молока и молочных продуктов;</w:t>
      </w:r>
    </w:p>
    <w:p w14:paraId="13643DBF" w14:textId="77777777" w:rsidR="00953208" w:rsidRPr="00C0129C" w:rsidRDefault="00953208" w:rsidP="00953208">
      <w:pPr>
        <w:pStyle w:val="formattext"/>
        <w:spacing w:before="0" w:beforeAutospacing="0" w:after="0" w:afterAutospacing="0"/>
        <w:ind w:firstLine="480"/>
        <w:textAlignment w:val="baseline"/>
      </w:pPr>
      <w:r w:rsidRPr="00C0129C">
        <w:t>называть виды теста, технологии приготовления разных видов теста;</w:t>
      </w:r>
    </w:p>
    <w:p w14:paraId="07A1877B" w14:textId="77777777" w:rsidR="00953208" w:rsidRPr="00C0129C" w:rsidRDefault="00953208" w:rsidP="00953208">
      <w:pPr>
        <w:pStyle w:val="formattext"/>
        <w:spacing w:before="0" w:beforeAutospacing="0" w:after="0" w:afterAutospacing="0"/>
        <w:ind w:firstLine="480"/>
        <w:textAlignment w:val="baseline"/>
      </w:pPr>
      <w:r w:rsidRPr="00C0129C">
        <w:t>называть национальные блюда из разных видов теста;</w:t>
      </w:r>
    </w:p>
    <w:p w14:paraId="5AD72AE9" w14:textId="77777777" w:rsidR="00953208" w:rsidRPr="00C0129C" w:rsidRDefault="00953208" w:rsidP="00953208">
      <w:pPr>
        <w:pStyle w:val="formattext"/>
        <w:spacing w:before="0" w:beforeAutospacing="0" w:after="0" w:afterAutospacing="0"/>
        <w:ind w:firstLine="480"/>
        <w:textAlignment w:val="baseline"/>
      </w:pPr>
      <w:r w:rsidRPr="00C0129C">
        <w:t>называть виды одежды, характеризовать стили одежды;</w:t>
      </w:r>
    </w:p>
    <w:p w14:paraId="0B961373"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современные текстильные материалы, их получение и свойства;</w:t>
      </w:r>
    </w:p>
    <w:p w14:paraId="1774DE59" w14:textId="77777777" w:rsidR="00953208" w:rsidRPr="00C0129C" w:rsidRDefault="00953208" w:rsidP="00953208">
      <w:pPr>
        <w:pStyle w:val="formattext"/>
        <w:spacing w:before="0" w:beforeAutospacing="0" w:after="0" w:afterAutospacing="0"/>
        <w:ind w:firstLine="480"/>
        <w:textAlignment w:val="baseline"/>
      </w:pPr>
      <w:r w:rsidRPr="00C0129C">
        <w:t>выбирать текстильные материалы для изделий с учетом их свойств;</w:t>
      </w:r>
    </w:p>
    <w:p w14:paraId="7982BF51" w14:textId="77777777" w:rsidR="00953208" w:rsidRPr="00C0129C" w:rsidRDefault="00953208" w:rsidP="00953208">
      <w:pPr>
        <w:pStyle w:val="formattext"/>
        <w:spacing w:before="0" w:beforeAutospacing="0" w:after="0" w:afterAutospacing="0"/>
        <w:ind w:firstLine="480"/>
        <w:textAlignment w:val="baseline"/>
      </w:pPr>
      <w:r w:rsidRPr="00C0129C">
        <w:t>самостоятельно выполнять чертеж выкроек швейного изделия;</w:t>
      </w:r>
    </w:p>
    <w:p w14:paraId="27F26F1A" w14:textId="77777777" w:rsidR="00953208" w:rsidRPr="00C0129C" w:rsidRDefault="00953208" w:rsidP="00953208">
      <w:pPr>
        <w:pStyle w:val="formattext"/>
        <w:spacing w:before="0" w:beforeAutospacing="0" w:after="0" w:afterAutospacing="0"/>
        <w:ind w:firstLine="480"/>
        <w:textAlignment w:val="baseline"/>
      </w:pPr>
      <w:r w:rsidRPr="00C0129C">
        <w:t>соблюдать последовательность технологических операций по раскрою, пошиву и отделке изделия;</w:t>
      </w:r>
    </w:p>
    <w:p w14:paraId="1A9D08D9" w14:textId="77777777" w:rsidR="00953208" w:rsidRPr="00C0129C" w:rsidRDefault="00953208" w:rsidP="00953208">
      <w:pPr>
        <w:pStyle w:val="formattext"/>
        <w:spacing w:before="0" w:beforeAutospacing="0" w:after="0" w:afterAutospacing="0"/>
        <w:ind w:firstLine="480"/>
        <w:textAlignment w:val="baseline"/>
      </w:pPr>
      <w:r w:rsidRPr="00C0129C">
        <w:t>выполнять учебные проекты, соблюдая этапы и технологии изготовления проектных изделий;</w:t>
      </w:r>
    </w:p>
    <w:p w14:paraId="15691C7D"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p>
    <w:p w14:paraId="7C76AEF7" w14:textId="77777777" w:rsidR="00953208" w:rsidRPr="00C0129C" w:rsidRDefault="00953208" w:rsidP="00953208">
      <w:pPr>
        <w:pStyle w:val="formattext"/>
        <w:spacing w:before="0" w:beforeAutospacing="0" w:after="0" w:afterAutospacing="0"/>
        <w:ind w:firstLine="480"/>
        <w:textAlignment w:val="baseline"/>
      </w:pPr>
      <w:r w:rsidRPr="00C0129C">
        <w:t>К концу обучения в 7 классе:</w:t>
      </w:r>
    </w:p>
    <w:p w14:paraId="7023257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исследовать и анализировать свойства конструкционных материалов;</w:t>
      </w:r>
    </w:p>
    <w:p w14:paraId="0F619AF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выбирать инструменты и оборудование, необходимые для изготовления выбранного изделия по данной технологии;</w:t>
      </w:r>
    </w:p>
    <w:p w14:paraId="2E82503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применять технологии механической обработки конструкционных материалов;</w:t>
      </w:r>
    </w:p>
    <w:p w14:paraId="584B419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доступными средствами контроль качества изготавливаемого изделия, находить и устранять допущенные дефекты;</w:t>
      </w:r>
    </w:p>
    <w:p w14:paraId="5A1F226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художественное оформление изделий;</w:t>
      </w:r>
    </w:p>
    <w:p w14:paraId="7776C0B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современные материалы, анализировать их свойства, возможность применения в быту и на производстве;</w:t>
      </w:r>
    </w:p>
    <w:p w14:paraId="21CD539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14:paraId="5D0D0A4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пищевую ценность рыбы, морепродуктов; определять качество рыбы;</w:t>
      </w:r>
    </w:p>
    <w:p w14:paraId="5850C6C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пищевую ценность мяса животных, мяса птицы, определять их качество;</w:t>
      </w:r>
    </w:p>
    <w:p w14:paraId="2DE75B0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и уметь применять технологии приготовления блюд из рыбы,</w:t>
      </w:r>
    </w:p>
    <w:p w14:paraId="1F9ACF2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технологии приготовления из мяса животных, мяса птицы;</w:t>
      </w:r>
    </w:p>
    <w:p w14:paraId="11095E2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называть блюда национальной кухни из рыбы, мяса;</w:t>
      </w:r>
    </w:p>
    <w:p w14:paraId="2F6D383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характеризовать конструкционные особенности костюма;</w:t>
      </w:r>
    </w:p>
    <w:p w14:paraId="0C114A4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выбирать текстильные материалы для изделий с учетом их свойств;</w:t>
      </w:r>
    </w:p>
    <w:p w14:paraId="0E5A57A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самостоятельно выполнять чертеж выкроек швейного изделия;</w:t>
      </w:r>
    </w:p>
    <w:p w14:paraId="3AE1C32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соблюдать последовательность технологических операций по раскрою, пошиву и отделке изделия;</w:t>
      </w:r>
    </w:p>
    <w:p w14:paraId="0208004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изучаемыми технологиями, их востребованность на рынке труда.</w:t>
      </w:r>
    </w:p>
    <w:p w14:paraId="07FEEF6C" w14:textId="77777777" w:rsidR="00953208" w:rsidRPr="00C0129C" w:rsidRDefault="00953208" w:rsidP="00953208">
      <w:pPr>
        <w:pStyle w:val="formattext"/>
        <w:shd w:val="clear" w:color="auto" w:fill="FFFFFF"/>
        <w:spacing w:before="0" w:beforeAutospacing="0" w:after="0" w:afterAutospacing="0"/>
        <w:ind w:firstLine="480"/>
        <w:textAlignment w:val="baseline"/>
      </w:pPr>
    </w:p>
    <w:p w14:paraId="5A33B6F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162.5.6. Предметные результаты освоения содержания модуля "Робототехника".</w:t>
      </w:r>
    </w:p>
    <w:p w14:paraId="0CFFCD9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5 классе:</w:t>
      </w:r>
    </w:p>
    <w:p w14:paraId="4C7EBB3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классифицировать и характеризовать роботов по видам и назначению;</w:t>
      </w:r>
    </w:p>
    <w:p w14:paraId="34E066D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основные законы робототехники;</w:t>
      </w:r>
    </w:p>
    <w:p w14:paraId="1FD66C1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и характеризовать назначение деталей робототехнического конструктора;</w:t>
      </w:r>
    </w:p>
    <w:p w14:paraId="7FFCD53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составные части роботов, датчики в современных робототехнических системах;</w:t>
      </w:r>
    </w:p>
    <w:p w14:paraId="218B8CC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получить опыт моделирования машин и механизмов с помощью робототехнического конструктора;</w:t>
      </w:r>
    </w:p>
    <w:p w14:paraId="01A5396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применять навыки моделирования машин и механизмов с помощью робототехнического конструктора;</w:t>
      </w:r>
    </w:p>
    <w:p w14:paraId="3A98600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владеть навыками индивидуальной и коллективной деятельности, направленной на создание робототехнического продукта;</w:t>
      </w:r>
    </w:p>
    <w:p w14:paraId="02A932E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w:t>
      </w:r>
    </w:p>
    <w:p w14:paraId="3011BF7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6 классе:</w:t>
      </w:r>
    </w:p>
    <w:p w14:paraId="33EB67B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виды транспортных роботов, описывать их назначение;</w:t>
      </w:r>
    </w:p>
    <w:p w14:paraId="68F6B16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конструировать мобильного робота по схеме; усовершенствовать конструкцию;</w:t>
      </w:r>
    </w:p>
    <w:p w14:paraId="5B00485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программировать мобильного робота;</w:t>
      </w:r>
    </w:p>
    <w:p w14:paraId="34E3BA2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управлять мобильными роботами в компьютерно-управляемых средах;</w:t>
      </w:r>
    </w:p>
    <w:p w14:paraId="1F69126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и характеризовать датчики, использованные при проектировании мобильного робота;</w:t>
      </w:r>
    </w:p>
    <w:p w14:paraId="1CF3E80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уметь осуществлять робототехнические проекты;</w:t>
      </w:r>
    </w:p>
    <w:p w14:paraId="541898D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презентовать изделие;</w:t>
      </w:r>
    </w:p>
    <w:p w14:paraId="4EABB96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w:t>
      </w:r>
    </w:p>
    <w:p w14:paraId="2CF4B40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7 классе:</w:t>
      </w:r>
    </w:p>
    <w:p w14:paraId="42AC5EC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виды промышленных роботов, описывать их назначение и функции;</w:t>
      </w:r>
    </w:p>
    <w:p w14:paraId="69BD663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беспилотные автоматизированные системы;</w:t>
      </w:r>
    </w:p>
    <w:p w14:paraId="2206347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виды бытовых роботов, описывать их назначение и функции;</w:t>
      </w:r>
    </w:p>
    <w:p w14:paraId="6317FB85" w14:textId="77777777" w:rsidR="00953208" w:rsidRPr="00C0129C" w:rsidRDefault="00953208" w:rsidP="00953208">
      <w:pPr>
        <w:pStyle w:val="formattext"/>
        <w:shd w:val="clear" w:color="auto" w:fill="FFFFFF"/>
        <w:spacing w:before="0" w:beforeAutospacing="0" w:after="0" w:afterAutospacing="0"/>
        <w:ind w:firstLine="480"/>
        <w:textAlignment w:val="baseline"/>
      </w:pPr>
    </w:p>
    <w:p w14:paraId="2A18F6E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использовать датчики и программировать действие учебного робота в зависимости от задач проекта;</w:t>
      </w:r>
    </w:p>
    <w:p w14:paraId="1AC5EB9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робототехнические проекты, совершенствовать конструкцию, испытывать и презентовать результат проекта;</w:t>
      </w:r>
    </w:p>
    <w:p w14:paraId="35EBE59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w:t>
      </w:r>
    </w:p>
    <w:p w14:paraId="35D45EC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8 классе:</w:t>
      </w:r>
    </w:p>
    <w:p w14:paraId="2F44A84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приводить примеры из истории развития беспилотного авиастроения, применения беспилотных летательных аппаратов;</w:t>
      </w:r>
    </w:p>
    <w:p w14:paraId="77F75C5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конструкцию беспилотных летательных аппаратов; описывать сферы их применения;</w:t>
      </w:r>
    </w:p>
    <w:p w14:paraId="679D6AB0"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сборку беспилотного летательного аппарата;</w:t>
      </w:r>
    </w:p>
    <w:p w14:paraId="1D12C51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пилотирование беспилотных летательных аппаратов;</w:t>
      </w:r>
    </w:p>
    <w:p w14:paraId="741F02E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соблюдать правила безопасного пилотирования беспилотных летательных аппаратов;</w:t>
      </w:r>
    </w:p>
    <w:p w14:paraId="64C0318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 их востребованность на рынке труда.</w:t>
      </w:r>
    </w:p>
    <w:p w14:paraId="3C3A37B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9 классе:</w:t>
      </w:r>
    </w:p>
    <w:p w14:paraId="2077DEC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автоматизированные и роботизированные системы;</w:t>
      </w:r>
    </w:p>
    <w:p w14:paraId="31AAC28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lastRenderedPageBreak/>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14:paraId="7EF5720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принципы работы системы интернет вещей; сферы применения системы интернет вещей в промышленности и быту;</w:t>
      </w:r>
    </w:p>
    <w:p w14:paraId="29249791"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анализировать перспективы развития беспилотной робототехники;</w:t>
      </w:r>
    </w:p>
    <w:p w14:paraId="7BD7567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14:paraId="0F1DD7D3"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составлять алгоритмы и программы по управлению робототехническими системами;</w:t>
      </w:r>
    </w:p>
    <w:p w14:paraId="06ED680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использовать языки программирования для управления роботами;</w:t>
      </w:r>
    </w:p>
    <w:p w14:paraId="5CBCE574"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управление групповым взаимодействием роботов;</w:t>
      </w:r>
    </w:p>
    <w:p w14:paraId="55BB783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соблюдать правила безопасного пилотирования беспилотных летательных аппаратов;</w:t>
      </w:r>
    </w:p>
    <w:p w14:paraId="13FFD776"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самостоятельно осуществлять робототехнические проекты;</w:t>
      </w:r>
    </w:p>
    <w:p w14:paraId="58F9788C"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робототехникой, их востребованность на рынке труда.</w:t>
      </w:r>
      <w:r w:rsidRPr="00C0129C">
        <w:br/>
      </w:r>
    </w:p>
    <w:p w14:paraId="759272E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162.5.7. Предметные результаты освоения содержания вариативного модуля "Автоматизированные системы".</w:t>
      </w:r>
    </w:p>
    <w:p w14:paraId="0E4F75F8"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 концу обучения в 8-9 классах:</w:t>
      </w:r>
    </w:p>
    <w:p w14:paraId="196D616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признаки автоматизированных систем, их виды;</w:t>
      </w:r>
    </w:p>
    <w:p w14:paraId="143F13C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принципы управления технологическими процессами;</w:t>
      </w:r>
    </w:p>
    <w:p w14:paraId="52E74F5A"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управляющие и управляемые системы, функции обратной связи;</w:t>
      </w:r>
    </w:p>
    <w:p w14:paraId="0EDC0C29"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управление учебными техническими системами;</w:t>
      </w:r>
    </w:p>
    <w:p w14:paraId="2ACB39E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конструировать автоматизированные системы;</w:t>
      </w:r>
    </w:p>
    <w:p w14:paraId="5179A89D"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знать основные электрические устройства и их функции для создания автоматизированных систем;</w:t>
      </w:r>
    </w:p>
    <w:p w14:paraId="43466A5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объяснять принцип сборки электрических схем;</w:t>
      </w:r>
    </w:p>
    <w:p w14:paraId="7F6BA875"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выполнять сборку электрических схем с использованием электрических устройств и систем;</w:t>
      </w:r>
    </w:p>
    <w:p w14:paraId="602A8A8F"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определять результат работы электрической схемы при использовании различных элементов;</w:t>
      </w:r>
    </w:p>
    <w:p w14:paraId="5B128C1B"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осуществлять программирование автоматизированных систем на основе использования программированных логических реле;</w:t>
      </w:r>
    </w:p>
    <w:p w14:paraId="7195C0D2"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14:paraId="19133067" w14:textId="77777777" w:rsidR="00953208" w:rsidRPr="00C0129C" w:rsidRDefault="00953208" w:rsidP="00953208">
      <w:pPr>
        <w:pStyle w:val="formattext"/>
        <w:shd w:val="clear" w:color="auto" w:fill="FFFFFF"/>
        <w:spacing w:before="0" w:beforeAutospacing="0" w:after="0" w:afterAutospacing="0"/>
        <w:ind w:firstLine="480"/>
        <w:textAlignment w:val="baseline"/>
      </w:pPr>
      <w:r w:rsidRPr="00C0129C">
        <w:t>характеризовать мир профессий, связанных с автоматизированными системами, их востребованность на региональном рынке труда.</w:t>
      </w:r>
    </w:p>
    <w:p w14:paraId="1034997E" w14:textId="77777777" w:rsidR="00953208" w:rsidRPr="00C0129C" w:rsidRDefault="00953208" w:rsidP="00953208">
      <w:pPr>
        <w:pStyle w:val="formattext"/>
        <w:spacing w:before="0" w:beforeAutospacing="0" w:after="0" w:afterAutospacing="0"/>
        <w:ind w:firstLine="480"/>
        <w:textAlignment w:val="baseline"/>
      </w:pPr>
      <w:r w:rsidRPr="00C0129C">
        <w:t>162.5.8. Предметные результаты освоения содержания модуля "Животноводство".</w:t>
      </w:r>
    </w:p>
    <w:p w14:paraId="4CF1217B" w14:textId="77777777" w:rsidR="00953208" w:rsidRPr="00C0129C" w:rsidRDefault="00953208" w:rsidP="00953208">
      <w:pPr>
        <w:pStyle w:val="formattext"/>
        <w:spacing w:before="0" w:beforeAutospacing="0" w:after="0" w:afterAutospacing="0"/>
        <w:ind w:firstLine="480"/>
        <w:textAlignment w:val="baseline"/>
      </w:pPr>
      <w:r w:rsidRPr="00C0129C">
        <w:t>К концу обучения в 7-8 классах:</w:t>
      </w:r>
    </w:p>
    <w:p w14:paraId="599E5A0D"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основные направления животноводства;</w:t>
      </w:r>
    </w:p>
    <w:p w14:paraId="2AF193EB"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особенности основных видов сельскохозяйственных животных своего региона;</w:t>
      </w:r>
    </w:p>
    <w:p w14:paraId="10C46721" w14:textId="77777777" w:rsidR="00953208" w:rsidRPr="00C0129C" w:rsidRDefault="00953208" w:rsidP="00953208">
      <w:pPr>
        <w:pStyle w:val="formattext"/>
        <w:spacing w:before="0" w:beforeAutospacing="0" w:after="0" w:afterAutospacing="0"/>
        <w:ind w:firstLine="480"/>
        <w:textAlignment w:val="baseline"/>
      </w:pPr>
      <w:r w:rsidRPr="00C0129C">
        <w:t>описывать полный технологический цикл получения продукции животноводства своего региона;</w:t>
      </w:r>
    </w:p>
    <w:p w14:paraId="59B51EC6" w14:textId="77777777" w:rsidR="00953208" w:rsidRPr="00C0129C" w:rsidRDefault="00953208" w:rsidP="00953208">
      <w:pPr>
        <w:pStyle w:val="formattext"/>
        <w:spacing w:before="0" w:beforeAutospacing="0" w:after="0" w:afterAutospacing="0"/>
        <w:ind w:firstLine="480"/>
        <w:textAlignment w:val="baseline"/>
      </w:pPr>
      <w:r w:rsidRPr="00C0129C">
        <w:t>знать виды сельскохозяйственных животных, характерных для данного региона;</w:t>
      </w:r>
    </w:p>
    <w:p w14:paraId="146A7E34" w14:textId="77777777" w:rsidR="00953208" w:rsidRPr="00C0129C" w:rsidRDefault="00953208" w:rsidP="00953208">
      <w:pPr>
        <w:pStyle w:val="formattext"/>
        <w:spacing w:before="0" w:beforeAutospacing="0" w:after="0" w:afterAutospacing="0"/>
        <w:ind w:firstLine="480"/>
        <w:textAlignment w:val="baseline"/>
      </w:pPr>
      <w:r w:rsidRPr="00C0129C">
        <w:t>оценивать условия содержания животных в различных условиях;</w:t>
      </w:r>
    </w:p>
    <w:p w14:paraId="5478566C" w14:textId="77777777" w:rsidR="00953208" w:rsidRPr="00C0129C" w:rsidRDefault="00953208" w:rsidP="00953208">
      <w:pPr>
        <w:pStyle w:val="formattext"/>
        <w:spacing w:before="0" w:beforeAutospacing="0" w:after="0" w:afterAutospacing="0"/>
        <w:ind w:firstLine="480"/>
        <w:textAlignment w:val="baseline"/>
      </w:pPr>
      <w:r w:rsidRPr="00C0129C">
        <w:t>владеть навыками оказания первой помощи заболевшим или раненным животным;</w:t>
      </w:r>
    </w:p>
    <w:p w14:paraId="27985CA8"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способы переработки и хранения продукции животноводства;</w:t>
      </w:r>
    </w:p>
    <w:p w14:paraId="1B275055"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пути цифровизации животноводческого производства;</w:t>
      </w:r>
    </w:p>
    <w:p w14:paraId="4E41824D" w14:textId="77777777" w:rsidR="00953208" w:rsidRPr="00C0129C" w:rsidRDefault="00953208" w:rsidP="00953208">
      <w:pPr>
        <w:pStyle w:val="formattext"/>
        <w:spacing w:before="0" w:beforeAutospacing="0" w:after="0" w:afterAutospacing="0"/>
        <w:ind w:firstLine="480"/>
        <w:textAlignment w:val="baseline"/>
      </w:pPr>
      <w:r w:rsidRPr="00C0129C">
        <w:t>объяснять особенности сельскохозяйственного производства своего региона;</w:t>
      </w:r>
    </w:p>
    <w:p w14:paraId="4230B15E"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мир профессий, связанных с животноводством, их востребованность на региональном рынке труда.</w:t>
      </w:r>
      <w:r w:rsidRPr="00C0129C">
        <w:br/>
      </w:r>
    </w:p>
    <w:p w14:paraId="6111447B" w14:textId="77777777" w:rsidR="00953208" w:rsidRPr="00C0129C" w:rsidRDefault="00953208" w:rsidP="00953208">
      <w:pPr>
        <w:pStyle w:val="formattext"/>
        <w:spacing w:before="0" w:beforeAutospacing="0" w:after="0" w:afterAutospacing="0"/>
        <w:ind w:firstLine="480"/>
        <w:textAlignment w:val="baseline"/>
      </w:pPr>
      <w:r w:rsidRPr="00C0129C">
        <w:t>162.5.9. Предметные результаты освоения содержания модуля "Растениеводство".</w:t>
      </w:r>
    </w:p>
    <w:p w14:paraId="6E7CFAA6" w14:textId="77777777" w:rsidR="00953208" w:rsidRPr="00C0129C" w:rsidRDefault="00953208" w:rsidP="00953208">
      <w:pPr>
        <w:pStyle w:val="formattext"/>
        <w:spacing w:before="0" w:beforeAutospacing="0" w:after="0" w:afterAutospacing="0"/>
        <w:ind w:firstLine="480"/>
        <w:textAlignment w:val="baseline"/>
      </w:pPr>
      <w:r w:rsidRPr="00C0129C">
        <w:t>К концу обучения в 7-8 классах:</w:t>
      </w:r>
    </w:p>
    <w:p w14:paraId="4BA89596"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основные направления растениеводства;</w:t>
      </w:r>
    </w:p>
    <w:p w14:paraId="1D7F68E5" w14:textId="77777777" w:rsidR="00953208" w:rsidRPr="00C0129C" w:rsidRDefault="00953208" w:rsidP="00953208">
      <w:pPr>
        <w:pStyle w:val="formattext"/>
        <w:spacing w:before="0" w:beforeAutospacing="0" w:after="0" w:afterAutospacing="0"/>
        <w:ind w:firstLine="480"/>
        <w:textAlignment w:val="baseline"/>
      </w:pPr>
      <w:r w:rsidRPr="00C0129C">
        <w:lastRenderedPageBreak/>
        <w:t>описывать полный технологический цикл получения наиболее распространенной растениеводческой продукции своего региона;</w:t>
      </w:r>
    </w:p>
    <w:p w14:paraId="3BE7E505"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виды и свойства почв данного региона;</w:t>
      </w:r>
    </w:p>
    <w:p w14:paraId="4A49C3C3" w14:textId="77777777" w:rsidR="00953208" w:rsidRPr="00C0129C" w:rsidRDefault="00953208" w:rsidP="00953208">
      <w:pPr>
        <w:pStyle w:val="formattext"/>
        <w:spacing w:before="0" w:beforeAutospacing="0" w:after="0" w:afterAutospacing="0"/>
        <w:ind w:firstLine="480"/>
        <w:textAlignment w:val="baseline"/>
      </w:pPr>
      <w:r w:rsidRPr="00C0129C">
        <w:t>знать ручные и механизированные инструменты обработки почвы;</w:t>
      </w:r>
    </w:p>
    <w:p w14:paraId="0AE7EC9B" w14:textId="77777777" w:rsidR="00953208" w:rsidRPr="00C0129C" w:rsidRDefault="00953208" w:rsidP="00953208">
      <w:pPr>
        <w:pStyle w:val="formattext"/>
        <w:spacing w:before="0" w:beforeAutospacing="0" w:after="0" w:afterAutospacing="0"/>
        <w:ind w:firstLine="480"/>
        <w:textAlignment w:val="baseline"/>
      </w:pPr>
      <w:r w:rsidRPr="00C0129C">
        <w:t>классифицировать культурные растения по различным основаниям;</w:t>
      </w:r>
    </w:p>
    <w:p w14:paraId="7E6CA4D6" w14:textId="77777777" w:rsidR="00953208" w:rsidRPr="00C0129C" w:rsidRDefault="00953208" w:rsidP="00953208">
      <w:pPr>
        <w:pStyle w:val="formattext"/>
        <w:spacing w:before="0" w:beforeAutospacing="0" w:after="0" w:afterAutospacing="0"/>
        <w:ind w:firstLine="480"/>
        <w:textAlignment w:val="baseline"/>
      </w:pPr>
      <w:r w:rsidRPr="00C0129C">
        <w:t>знать полезные дикорастущие растения и их свойства;</w:t>
      </w:r>
    </w:p>
    <w:p w14:paraId="28FC9E3B" w14:textId="77777777" w:rsidR="00953208" w:rsidRPr="00C0129C" w:rsidRDefault="00953208" w:rsidP="00953208">
      <w:pPr>
        <w:pStyle w:val="formattext"/>
        <w:spacing w:before="0" w:beforeAutospacing="0" w:after="0" w:afterAutospacing="0"/>
        <w:ind w:firstLine="480"/>
        <w:textAlignment w:val="baseline"/>
      </w:pPr>
      <w:r w:rsidRPr="00C0129C">
        <w:t>знать опасные для человека дикорастущие растения;</w:t>
      </w:r>
    </w:p>
    <w:p w14:paraId="7E4EF3E7" w14:textId="77777777" w:rsidR="00953208" w:rsidRPr="00C0129C" w:rsidRDefault="00953208" w:rsidP="00953208">
      <w:pPr>
        <w:pStyle w:val="formattext"/>
        <w:spacing w:before="0" w:beforeAutospacing="0" w:after="0" w:afterAutospacing="0"/>
        <w:ind w:firstLine="480"/>
        <w:textAlignment w:val="baseline"/>
      </w:pPr>
      <w:r w:rsidRPr="00C0129C">
        <w:t>знать полезные для человека грибы;</w:t>
      </w:r>
    </w:p>
    <w:p w14:paraId="35EFE725" w14:textId="77777777" w:rsidR="00953208" w:rsidRPr="00C0129C" w:rsidRDefault="00953208" w:rsidP="00953208">
      <w:pPr>
        <w:pStyle w:val="formattext"/>
        <w:spacing w:before="0" w:beforeAutospacing="0" w:after="0" w:afterAutospacing="0"/>
        <w:ind w:firstLine="480"/>
        <w:textAlignment w:val="baseline"/>
      </w:pPr>
      <w:r w:rsidRPr="00C0129C">
        <w:t>знать опасные для человека грибы;</w:t>
      </w:r>
    </w:p>
    <w:p w14:paraId="4F834497" w14:textId="77777777" w:rsidR="00953208" w:rsidRPr="00C0129C" w:rsidRDefault="00953208" w:rsidP="00953208">
      <w:pPr>
        <w:pStyle w:val="formattext"/>
        <w:spacing w:before="0" w:beforeAutospacing="0" w:after="0" w:afterAutospacing="0"/>
        <w:ind w:firstLine="480"/>
        <w:textAlignment w:val="baseline"/>
      </w:pPr>
      <w:r w:rsidRPr="00C0129C">
        <w:t>владеть методами сбора, переработки и хранения полезных дикорастущих растений и их плодов;</w:t>
      </w:r>
    </w:p>
    <w:p w14:paraId="79EB4000" w14:textId="77777777" w:rsidR="00953208" w:rsidRPr="00C0129C" w:rsidRDefault="00953208" w:rsidP="00953208">
      <w:pPr>
        <w:pStyle w:val="formattext"/>
        <w:spacing w:before="0" w:beforeAutospacing="0" w:after="0" w:afterAutospacing="0"/>
        <w:ind w:firstLine="480"/>
        <w:textAlignment w:val="baseline"/>
      </w:pPr>
      <w:r w:rsidRPr="00C0129C">
        <w:t>владеть методами сбора, переработки и хранения полезных для человека грибов;</w:t>
      </w:r>
    </w:p>
    <w:p w14:paraId="51033676" w14:textId="77777777" w:rsidR="00953208" w:rsidRPr="00C0129C" w:rsidRDefault="00953208" w:rsidP="00953208">
      <w:pPr>
        <w:pStyle w:val="formattext"/>
        <w:spacing w:before="0" w:beforeAutospacing="0" w:after="0" w:afterAutospacing="0"/>
        <w:ind w:firstLine="480"/>
        <w:textAlignment w:val="baseline"/>
      </w:pPr>
      <w:r w:rsidRPr="00C0129C">
        <w:t>характеризовать основные направления цифровизации и роботизации в растениеводстве;</w:t>
      </w:r>
    </w:p>
    <w:p w14:paraId="034D2D74" w14:textId="77777777" w:rsidR="00953208" w:rsidRPr="00C0129C" w:rsidRDefault="00953208" w:rsidP="00953208">
      <w:pPr>
        <w:pStyle w:val="formattext"/>
        <w:spacing w:before="0" w:beforeAutospacing="0" w:after="0" w:afterAutospacing="0"/>
        <w:ind w:firstLine="480"/>
        <w:textAlignment w:val="baseline"/>
      </w:pPr>
      <w:r w:rsidRPr="00C0129C">
        <w:t>получить опыт использования цифровых устройств и программных сервисов в технологии растениеводства;</w:t>
      </w:r>
    </w:p>
    <w:p w14:paraId="42D573C9" w14:textId="77777777" w:rsidR="00953208" w:rsidRDefault="00953208" w:rsidP="00953208">
      <w:pPr>
        <w:pStyle w:val="formattext"/>
        <w:spacing w:before="0" w:beforeAutospacing="0" w:after="0" w:afterAutospacing="0"/>
        <w:ind w:firstLine="480"/>
        <w:textAlignment w:val="baseline"/>
      </w:pPr>
      <w:r w:rsidRPr="00C0129C">
        <w:t>характеризовать мир профессий, связанных с растениеводством, их востребованность на региональном рынке труда.</w:t>
      </w:r>
    </w:p>
    <w:p w14:paraId="11C7CC27" w14:textId="77777777" w:rsidR="00953208" w:rsidRDefault="00953208" w:rsidP="00953208">
      <w:pPr>
        <w:pStyle w:val="ConsPlusNormal"/>
        <w:spacing w:before="240"/>
        <w:ind w:firstLine="540"/>
        <w:jc w:val="both"/>
      </w:pPr>
      <w:r>
        <w:t>162.6. Поурочное планирование</w:t>
      </w:r>
    </w:p>
    <w:p w14:paraId="38EFAE63" w14:textId="77777777" w:rsidR="00953208" w:rsidRDefault="00953208" w:rsidP="00953208">
      <w:pPr>
        <w:pStyle w:val="ConsPlusNormal"/>
        <w:ind w:firstLine="540"/>
        <w:jc w:val="both"/>
      </w:pPr>
    </w:p>
    <w:p w14:paraId="5E01EAF9" w14:textId="77777777" w:rsidR="00953208" w:rsidRDefault="00953208" w:rsidP="00953208">
      <w:pPr>
        <w:pStyle w:val="ConsPlusNormal"/>
        <w:jc w:val="right"/>
      </w:pPr>
      <w:r>
        <w:t>Таблица 25</w:t>
      </w:r>
    </w:p>
    <w:p w14:paraId="0AA03896" w14:textId="77777777" w:rsidR="00953208" w:rsidRDefault="00953208" w:rsidP="00953208">
      <w:pPr>
        <w:pStyle w:val="ConsPlusNormal"/>
        <w:ind w:firstLine="540"/>
        <w:jc w:val="both"/>
      </w:pPr>
    </w:p>
    <w:p w14:paraId="3FA79C12" w14:textId="77777777" w:rsidR="00953208" w:rsidRDefault="00953208" w:rsidP="00953208">
      <w:pPr>
        <w:pStyle w:val="ConsPlusNormal"/>
        <w:jc w:val="both"/>
      </w:pPr>
      <w:r>
        <w:t>5 класс</w:t>
      </w:r>
    </w:p>
    <w:p w14:paraId="1C1B469E"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1D57A406" w14:textId="77777777" w:rsidTr="00A352EB">
        <w:tc>
          <w:tcPr>
            <w:tcW w:w="1134" w:type="dxa"/>
          </w:tcPr>
          <w:p w14:paraId="5D70DA56" w14:textId="77777777" w:rsidR="00953208" w:rsidRDefault="00953208" w:rsidP="00953208">
            <w:pPr>
              <w:pStyle w:val="ConsPlusNormal"/>
              <w:jc w:val="center"/>
            </w:pPr>
            <w:r>
              <w:t>N урока</w:t>
            </w:r>
          </w:p>
        </w:tc>
        <w:tc>
          <w:tcPr>
            <w:tcW w:w="7937" w:type="dxa"/>
          </w:tcPr>
          <w:p w14:paraId="4D750542" w14:textId="77777777" w:rsidR="00953208" w:rsidRDefault="00953208" w:rsidP="00953208">
            <w:pPr>
              <w:pStyle w:val="ConsPlusNormal"/>
              <w:jc w:val="center"/>
            </w:pPr>
            <w:r>
              <w:t>Тема урока</w:t>
            </w:r>
          </w:p>
        </w:tc>
      </w:tr>
      <w:tr w:rsidR="00953208" w14:paraId="7815F710" w14:textId="77777777" w:rsidTr="00A352EB">
        <w:tc>
          <w:tcPr>
            <w:tcW w:w="1134" w:type="dxa"/>
            <w:vAlign w:val="center"/>
          </w:tcPr>
          <w:p w14:paraId="463C3500" w14:textId="77777777" w:rsidR="00953208" w:rsidRDefault="00953208" w:rsidP="00953208">
            <w:pPr>
              <w:pStyle w:val="ConsPlusNormal"/>
              <w:jc w:val="center"/>
            </w:pPr>
            <w:r>
              <w:t>Урок 1</w:t>
            </w:r>
          </w:p>
        </w:tc>
        <w:tc>
          <w:tcPr>
            <w:tcW w:w="7937" w:type="dxa"/>
          </w:tcPr>
          <w:p w14:paraId="0ECA0B08" w14:textId="77777777" w:rsidR="00953208" w:rsidRDefault="00953208" w:rsidP="00953208">
            <w:pPr>
              <w:pStyle w:val="ConsPlusNormal"/>
              <w:jc w:val="both"/>
            </w:pPr>
            <w:r>
              <w:t>Технологии вокруг нас</w:t>
            </w:r>
          </w:p>
        </w:tc>
      </w:tr>
      <w:tr w:rsidR="00953208" w14:paraId="7BF4F62E" w14:textId="77777777" w:rsidTr="00A352EB">
        <w:tc>
          <w:tcPr>
            <w:tcW w:w="1134" w:type="dxa"/>
            <w:vAlign w:val="center"/>
          </w:tcPr>
          <w:p w14:paraId="7DB413C0" w14:textId="77777777" w:rsidR="00953208" w:rsidRDefault="00953208" w:rsidP="00953208">
            <w:pPr>
              <w:pStyle w:val="ConsPlusNormal"/>
              <w:jc w:val="center"/>
            </w:pPr>
            <w:r>
              <w:t>Урок 2</w:t>
            </w:r>
          </w:p>
        </w:tc>
        <w:tc>
          <w:tcPr>
            <w:tcW w:w="7937" w:type="dxa"/>
          </w:tcPr>
          <w:p w14:paraId="00669F2B" w14:textId="77777777" w:rsidR="00953208" w:rsidRDefault="00953208" w:rsidP="00953208">
            <w:pPr>
              <w:pStyle w:val="ConsPlusNormal"/>
              <w:jc w:val="both"/>
            </w:pPr>
            <w:r>
              <w:t>Технологический процесс. Практическая работа "Анализ технологических операций"</w:t>
            </w:r>
          </w:p>
        </w:tc>
      </w:tr>
      <w:tr w:rsidR="00953208" w14:paraId="7E171973" w14:textId="77777777" w:rsidTr="00A352EB">
        <w:tc>
          <w:tcPr>
            <w:tcW w:w="1134" w:type="dxa"/>
            <w:vAlign w:val="center"/>
          </w:tcPr>
          <w:p w14:paraId="7F954070" w14:textId="77777777" w:rsidR="00953208" w:rsidRDefault="00953208" w:rsidP="00953208">
            <w:pPr>
              <w:pStyle w:val="ConsPlusNormal"/>
              <w:jc w:val="center"/>
            </w:pPr>
            <w:r>
              <w:t>Урок 3</w:t>
            </w:r>
          </w:p>
        </w:tc>
        <w:tc>
          <w:tcPr>
            <w:tcW w:w="7937" w:type="dxa"/>
          </w:tcPr>
          <w:p w14:paraId="1BD60F56" w14:textId="77777777" w:rsidR="00953208" w:rsidRDefault="00953208" w:rsidP="00953208">
            <w:pPr>
              <w:pStyle w:val="ConsPlusNormal"/>
              <w:jc w:val="both"/>
            </w:pPr>
            <w:r>
              <w:t>Проекты и проектирование</w:t>
            </w:r>
          </w:p>
        </w:tc>
      </w:tr>
      <w:tr w:rsidR="00953208" w14:paraId="2379F6C7" w14:textId="77777777" w:rsidTr="00A352EB">
        <w:tc>
          <w:tcPr>
            <w:tcW w:w="1134" w:type="dxa"/>
            <w:vAlign w:val="center"/>
          </w:tcPr>
          <w:p w14:paraId="57384E5B" w14:textId="77777777" w:rsidR="00953208" w:rsidRDefault="00953208" w:rsidP="00953208">
            <w:pPr>
              <w:pStyle w:val="ConsPlusNormal"/>
              <w:jc w:val="center"/>
            </w:pPr>
            <w:r>
              <w:t>Урок 4</w:t>
            </w:r>
          </w:p>
        </w:tc>
        <w:tc>
          <w:tcPr>
            <w:tcW w:w="7937" w:type="dxa"/>
          </w:tcPr>
          <w:p w14:paraId="2622E362" w14:textId="77777777" w:rsidR="00953208" w:rsidRDefault="00953208" w:rsidP="00953208">
            <w:pPr>
              <w:pStyle w:val="ConsPlusNormal"/>
              <w:jc w:val="both"/>
            </w:pPr>
            <w:r>
              <w:t>Мини-проект "Разработка паспорта учебного проекта"</w:t>
            </w:r>
          </w:p>
        </w:tc>
      </w:tr>
      <w:tr w:rsidR="00953208" w14:paraId="57961BA6" w14:textId="77777777" w:rsidTr="00A352EB">
        <w:tc>
          <w:tcPr>
            <w:tcW w:w="1134" w:type="dxa"/>
            <w:vAlign w:val="center"/>
          </w:tcPr>
          <w:p w14:paraId="18FCF169" w14:textId="77777777" w:rsidR="00953208" w:rsidRDefault="00953208" w:rsidP="00953208">
            <w:pPr>
              <w:pStyle w:val="ConsPlusNormal"/>
              <w:jc w:val="center"/>
            </w:pPr>
            <w:r>
              <w:t>Урок 5</w:t>
            </w:r>
          </w:p>
        </w:tc>
        <w:tc>
          <w:tcPr>
            <w:tcW w:w="7937" w:type="dxa"/>
          </w:tcPr>
          <w:p w14:paraId="3AC5F6B4" w14:textId="77777777" w:rsidR="00953208" w:rsidRDefault="00953208" w:rsidP="00953208">
            <w:pPr>
              <w:pStyle w:val="ConsPlusNormal"/>
              <w:jc w:val="both"/>
            </w:pPr>
            <w:r>
              <w:t>Основы графической грамоты. Практическая работа "Чтение графических изображений"</w:t>
            </w:r>
          </w:p>
        </w:tc>
      </w:tr>
      <w:tr w:rsidR="00953208" w14:paraId="04590F5C" w14:textId="77777777" w:rsidTr="00A352EB">
        <w:tc>
          <w:tcPr>
            <w:tcW w:w="1134" w:type="dxa"/>
            <w:vAlign w:val="center"/>
          </w:tcPr>
          <w:p w14:paraId="34AF9B5A" w14:textId="77777777" w:rsidR="00953208" w:rsidRDefault="00953208" w:rsidP="00953208">
            <w:pPr>
              <w:pStyle w:val="ConsPlusNormal"/>
              <w:jc w:val="center"/>
            </w:pPr>
            <w:r>
              <w:t>Урок 6</w:t>
            </w:r>
          </w:p>
        </w:tc>
        <w:tc>
          <w:tcPr>
            <w:tcW w:w="7937" w:type="dxa"/>
          </w:tcPr>
          <w:p w14:paraId="4FE7A2B0" w14:textId="77777777" w:rsidR="00953208" w:rsidRDefault="00953208" w:rsidP="00953208">
            <w:pPr>
              <w:pStyle w:val="ConsPlusNormal"/>
              <w:jc w:val="both"/>
            </w:pPr>
            <w:r>
              <w:t>Практическая работа "Выполнение развертки футляра"</w:t>
            </w:r>
          </w:p>
        </w:tc>
      </w:tr>
      <w:tr w:rsidR="00953208" w14:paraId="61CC9A86" w14:textId="77777777" w:rsidTr="00A352EB">
        <w:tc>
          <w:tcPr>
            <w:tcW w:w="1134" w:type="dxa"/>
            <w:vAlign w:val="center"/>
          </w:tcPr>
          <w:p w14:paraId="67AEF298" w14:textId="77777777" w:rsidR="00953208" w:rsidRDefault="00953208" w:rsidP="00953208">
            <w:pPr>
              <w:pStyle w:val="ConsPlusNormal"/>
              <w:jc w:val="center"/>
            </w:pPr>
            <w:r>
              <w:t>Урок 7</w:t>
            </w:r>
          </w:p>
        </w:tc>
        <w:tc>
          <w:tcPr>
            <w:tcW w:w="7937" w:type="dxa"/>
          </w:tcPr>
          <w:p w14:paraId="3D9D9792" w14:textId="77777777" w:rsidR="00953208" w:rsidRDefault="00953208" w:rsidP="00953208">
            <w:pPr>
              <w:pStyle w:val="ConsPlusNormal"/>
              <w:jc w:val="both"/>
            </w:pPr>
            <w:r>
              <w:t>Графические изображения</w:t>
            </w:r>
          </w:p>
        </w:tc>
      </w:tr>
      <w:tr w:rsidR="00953208" w14:paraId="75325D90" w14:textId="77777777" w:rsidTr="00A352EB">
        <w:tc>
          <w:tcPr>
            <w:tcW w:w="1134" w:type="dxa"/>
            <w:vAlign w:val="center"/>
          </w:tcPr>
          <w:p w14:paraId="0150E265" w14:textId="77777777" w:rsidR="00953208" w:rsidRDefault="00953208" w:rsidP="00953208">
            <w:pPr>
              <w:pStyle w:val="ConsPlusNormal"/>
              <w:jc w:val="center"/>
            </w:pPr>
            <w:r>
              <w:t>Урок 8</w:t>
            </w:r>
          </w:p>
        </w:tc>
        <w:tc>
          <w:tcPr>
            <w:tcW w:w="7937" w:type="dxa"/>
          </w:tcPr>
          <w:p w14:paraId="1709FCC2" w14:textId="77777777" w:rsidR="00953208" w:rsidRDefault="00953208" w:rsidP="00953208">
            <w:pPr>
              <w:pStyle w:val="ConsPlusNormal"/>
              <w:jc w:val="both"/>
            </w:pPr>
            <w:r>
              <w:t>Практическая работа "Выполнение эскиза изделия"</w:t>
            </w:r>
          </w:p>
        </w:tc>
      </w:tr>
      <w:tr w:rsidR="00953208" w14:paraId="0ABCD2D2" w14:textId="77777777" w:rsidTr="00A352EB">
        <w:tc>
          <w:tcPr>
            <w:tcW w:w="1134" w:type="dxa"/>
            <w:vAlign w:val="center"/>
          </w:tcPr>
          <w:p w14:paraId="283C66C5" w14:textId="77777777" w:rsidR="00953208" w:rsidRDefault="00953208" w:rsidP="00953208">
            <w:pPr>
              <w:pStyle w:val="ConsPlusNormal"/>
              <w:jc w:val="center"/>
            </w:pPr>
            <w:r>
              <w:t>Урок 9</w:t>
            </w:r>
          </w:p>
        </w:tc>
        <w:tc>
          <w:tcPr>
            <w:tcW w:w="7937" w:type="dxa"/>
          </w:tcPr>
          <w:p w14:paraId="303F62C4" w14:textId="77777777" w:rsidR="00953208" w:rsidRDefault="00953208" w:rsidP="00953208">
            <w:pPr>
              <w:pStyle w:val="ConsPlusNormal"/>
              <w:jc w:val="both"/>
            </w:pPr>
            <w:r>
              <w:t>Основные элементы графических изображений</w:t>
            </w:r>
          </w:p>
        </w:tc>
      </w:tr>
      <w:tr w:rsidR="00953208" w14:paraId="7CEA0234" w14:textId="77777777" w:rsidTr="00A352EB">
        <w:tc>
          <w:tcPr>
            <w:tcW w:w="1134" w:type="dxa"/>
            <w:vAlign w:val="center"/>
          </w:tcPr>
          <w:p w14:paraId="08F07F0F" w14:textId="77777777" w:rsidR="00953208" w:rsidRDefault="00953208" w:rsidP="00953208">
            <w:pPr>
              <w:pStyle w:val="ConsPlusNormal"/>
              <w:jc w:val="center"/>
            </w:pPr>
            <w:r>
              <w:t>Урок 10</w:t>
            </w:r>
          </w:p>
        </w:tc>
        <w:tc>
          <w:tcPr>
            <w:tcW w:w="7937" w:type="dxa"/>
          </w:tcPr>
          <w:p w14:paraId="0D4721D8" w14:textId="77777777" w:rsidR="00953208" w:rsidRDefault="00953208" w:rsidP="00953208">
            <w:pPr>
              <w:pStyle w:val="ConsPlusNormal"/>
              <w:jc w:val="both"/>
            </w:pPr>
            <w:r>
              <w:t>Практическая работа "Выполнение чертежного шрифта"</w:t>
            </w:r>
          </w:p>
        </w:tc>
      </w:tr>
      <w:tr w:rsidR="00953208" w14:paraId="1B3553DC" w14:textId="77777777" w:rsidTr="00A352EB">
        <w:tc>
          <w:tcPr>
            <w:tcW w:w="1134" w:type="dxa"/>
            <w:vAlign w:val="center"/>
          </w:tcPr>
          <w:p w14:paraId="38638192" w14:textId="77777777" w:rsidR="00953208" w:rsidRDefault="00953208" w:rsidP="00953208">
            <w:pPr>
              <w:pStyle w:val="ConsPlusNormal"/>
              <w:jc w:val="center"/>
            </w:pPr>
            <w:r>
              <w:t>Урок 11</w:t>
            </w:r>
          </w:p>
        </w:tc>
        <w:tc>
          <w:tcPr>
            <w:tcW w:w="7937" w:type="dxa"/>
          </w:tcPr>
          <w:p w14:paraId="5C6EA178" w14:textId="77777777" w:rsidR="00953208" w:rsidRDefault="00953208" w:rsidP="00953208">
            <w:pPr>
              <w:pStyle w:val="ConsPlusNormal"/>
              <w:jc w:val="both"/>
            </w:pPr>
            <w:r>
              <w:t>Правила построения чертежей. Практическая работа "Выполнение чертежа плоской детали (изделия)"</w:t>
            </w:r>
          </w:p>
        </w:tc>
      </w:tr>
      <w:tr w:rsidR="00953208" w14:paraId="6AC5839E" w14:textId="77777777" w:rsidTr="00A352EB">
        <w:tc>
          <w:tcPr>
            <w:tcW w:w="1134" w:type="dxa"/>
            <w:vAlign w:val="center"/>
          </w:tcPr>
          <w:p w14:paraId="67DEDB89" w14:textId="77777777" w:rsidR="00953208" w:rsidRDefault="00953208" w:rsidP="00953208">
            <w:pPr>
              <w:pStyle w:val="ConsPlusNormal"/>
              <w:jc w:val="center"/>
            </w:pPr>
            <w:r>
              <w:t>Урок 12</w:t>
            </w:r>
          </w:p>
        </w:tc>
        <w:tc>
          <w:tcPr>
            <w:tcW w:w="7937" w:type="dxa"/>
          </w:tcPr>
          <w:p w14:paraId="6B9914F2" w14:textId="77777777" w:rsidR="00953208" w:rsidRDefault="00953208" w:rsidP="00953208">
            <w:pPr>
              <w:pStyle w:val="ConsPlusNormal"/>
              <w:jc w:val="both"/>
            </w:pPr>
            <w:r>
              <w:t>Профессии, связанные с черчением, их востребованность на рынке труда (чертежник, картограф и другие)</w:t>
            </w:r>
          </w:p>
        </w:tc>
      </w:tr>
      <w:tr w:rsidR="00953208" w14:paraId="7F80D1C7" w14:textId="77777777" w:rsidTr="00A352EB">
        <w:tc>
          <w:tcPr>
            <w:tcW w:w="1134" w:type="dxa"/>
            <w:vAlign w:val="center"/>
          </w:tcPr>
          <w:p w14:paraId="36574068" w14:textId="77777777" w:rsidR="00953208" w:rsidRDefault="00953208" w:rsidP="00953208">
            <w:pPr>
              <w:pStyle w:val="ConsPlusNormal"/>
              <w:jc w:val="center"/>
            </w:pPr>
            <w:r>
              <w:t>Урок 13</w:t>
            </w:r>
          </w:p>
        </w:tc>
        <w:tc>
          <w:tcPr>
            <w:tcW w:w="7937" w:type="dxa"/>
          </w:tcPr>
          <w:p w14:paraId="4C4EA0EF" w14:textId="77777777" w:rsidR="00953208" w:rsidRDefault="00953208" w:rsidP="00953208">
            <w:pPr>
              <w:pStyle w:val="ConsPlusNormal"/>
              <w:jc w:val="both"/>
            </w:pPr>
            <w:r>
              <w:t>Технология, ее основные составляющие. Бумага и ее свойства. Практическая работа "Изучение свойств бумаги"</w:t>
            </w:r>
          </w:p>
        </w:tc>
      </w:tr>
      <w:tr w:rsidR="00953208" w14:paraId="2D78A40E" w14:textId="77777777" w:rsidTr="00A352EB">
        <w:tc>
          <w:tcPr>
            <w:tcW w:w="1134" w:type="dxa"/>
            <w:vAlign w:val="center"/>
          </w:tcPr>
          <w:p w14:paraId="0BFCC126" w14:textId="77777777" w:rsidR="00953208" w:rsidRDefault="00953208" w:rsidP="00953208">
            <w:pPr>
              <w:pStyle w:val="ConsPlusNormal"/>
              <w:jc w:val="center"/>
            </w:pPr>
            <w:r>
              <w:lastRenderedPageBreak/>
              <w:t>Урок 14</w:t>
            </w:r>
          </w:p>
        </w:tc>
        <w:tc>
          <w:tcPr>
            <w:tcW w:w="7937" w:type="dxa"/>
          </w:tcPr>
          <w:p w14:paraId="7A8A7A09" w14:textId="77777777" w:rsidR="00953208" w:rsidRDefault="00953208" w:rsidP="00953208">
            <w:pPr>
              <w:pStyle w:val="ConsPlusNormal"/>
              <w:jc w:val="both"/>
            </w:pPr>
            <w:r>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953208" w14:paraId="39B718E4" w14:textId="77777777" w:rsidTr="00A352EB">
        <w:tc>
          <w:tcPr>
            <w:tcW w:w="1134" w:type="dxa"/>
            <w:vAlign w:val="center"/>
          </w:tcPr>
          <w:p w14:paraId="083A7F70" w14:textId="77777777" w:rsidR="00953208" w:rsidRDefault="00953208" w:rsidP="00953208">
            <w:pPr>
              <w:pStyle w:val="ConsPlusNormal"/>
              <w:jc w:val="center"/>
            </w:pPr>
            <w:r>
              <w:t>Урок 15</w:t>
            </w:r>
          </w:p>
        </w:tc>
        <w:tc>
          <w:tcPr>
            <w:tcW w:w="7937" w:type="dxa"/>
          </w:tcPr>
          <w:p w14:paraId="473790B4" w14:textId="77777777" w:rsidR="00953208" w:rsidRDefault="00953208" w:rsidP="00953208">
            <w:pPr>
              <w:pStyle w:val="ConsPlusNormal"/>
              <w:jc w:val="both"/>
            </w:pPr>
            <w:r>
              <w:t>Виды и свойства конструкционных материалов. Древесина. Практическая работа "Изучение свойств древесины"</w:t>
            </w:r>
          </w:p>
        </w:tc>
      </w:tr>
      <w:tr w:rsidR="00953208" w14:paraId="10C4C7C6" w14:textId="77777777" w:rsidTr="00A352EB">
        <w:tc>
          <w:tcPr>
            <w:tcW w:w="1134" w:type="dxa"/>
            <w:vAlign w:val="center"/>
          </w:tcPr>
          <w:p w14:paraId="4042B1F4" w14:textId="77777777" w:rsidR="00953208" w:rsidRDefault="00953208" w:rsidP="00953208">
            <w:pPr>
              <w:pStyle w:val="ConsPlusNormal"/>
              <w:jc w:val="center"/>
            </w:pPr>
            <w:r>
              <w:t>Урок 16</w:t>
            </w:r>
          </w:p>
        </w:tc>
        <w:tc>
          <w:tcPr>
            <w:tcW w:w="7937" w:type="dxa"/>
          </w:tcPr>
          <w:p w14:paraId="59B1B049" w14:textId="77777777" w:rsidR="00953208" w:rsidRDefault="00953208" w:rsidP="00953208">
            <w:pPr>
              <w:pStyle w:val="ConsPlusNormal"/>
              <w:jc w:val="both"/>
            </w:pPr>
            <w:r>
              <w:t>Индивидуальный творческий (учебный) проект "Изделие из древесины": обоснование проекта, анализ ресурсов</w:t>
            </w:r>
          </w:p>
        </w:tc>
      </w:tr>
      <w:tr w:rsidR="00953208" w14:paraId="13CCD3B2" w14:textId="77777777" w:rsidTr="00A352EB">
        <w:tc>
          <w:tcPr>
            <w:tcW w:w="1134" w:type="dxa"/>
            <w:vAlign w:val="center"/>
          </w:tcPr>
          <w:p w14:paraId="6830B5F1" w14:textId="77777777" w:rsidR="00953208" w:rsidRDefault="00953208" w:rsidP="00953208">
            <w:pPr>
              <w:pStyle w:val="ConsPlusNormal"/>
              <w:jc w:val="center"/>
            </w:pPr>
            <w:r>
              <w:t>Урок 17</w:t>
            </w:r>
          </w:p>
        </w:tc>
        <w:tc>
          <w:tcPr>
            <w:tcW w:w="7937" w:type="dxa"/>
          </w:tcPr>
          <w:p w14:paraId="2FC0D58A" w14:textId="77777777" w:rsidR="00953208" w:rsidRDefault="00953208" w:rsidP="00953208">
            <w:pPr>
              <w:pStyle w:val="ConsPlusNormal"/>
              <w:jc w:val="both"/>
            </w:pPr>
            <w:r>
              <w:t>Технология обработки древесины ручным инструментом</w:t>
            </w:r>
          </w:p>
        </w:tc>
      </w:tr>
      <w:tr w:rsidR="00953208" w14:paraId="57C256E0" w14:textId="77777777" w:rsidTr="00A352EB">
        <w:tc>
          <w:tcPr>
            <w:tcW w:w="1134" w:type="dxa"/>
            <w:vAlign w:val="center"/>
          </w:tcPr>
          <w:p w14:paraId="33E20EDC" w14:textId="77777777" w:rsidR="00953208" w:rsidRDefault="00953208" w:rsidP="00953208">
            <w:pPr>
              <w:pStyle w:val="ConsPlusNormal"/>
              <w:jc w:val="center"/>
            </w:pPr>
            <w:r>
              <w:t>Урок 18</w:t>
            </w:r>
          </w:p>
        </w:tc>
        <w:tc>
          <w:tcPr>
            <w:tcW w:w="7937" w:type="dxa"/>
          </w:tcPr>
          <w:p w14:paraId="0260D46F" w14:textId="77777777" w:rsidR="00953208" w:rsidRDefault="00953208" w:rsidP="00953208">
            <w:pPr>
              <w:pStyle w:val="ConsPlusNormal"/>
              <w:jc w:val="both"/>
            </w:pPr>
            <w:r>
              <w:t>Выполнение проекта "Изделие из древесины": выполнение технологических операций ручными инструментами</w:t>
            </w:r>
          </w:p>
        </w:tc>
      </w:tr>
      <w:tr w:rsidR="00953208" w14:paraId="05EA64FF" w14:textId="77777777" w:rsidTr="00A352EB">
        <w:tc>
          <w:tcPr>
            <w:tcW w:w="1134" w:type="dxa"/>
            <w:vAlign w:val="center"/>
          </w:tcPr>
          <w:p w14:paraId="558BC431" w14:textId="77777777" w:rsidR="00953208" w:rsidRDefault="00953208" w:rsidP="00953208">
            <w:pPr>
              <w:pStyle w:val="ConsPlusNormal"/>
              <w:jc w:val="center"/>
            </w:pPr>
            <w:r>
              <w:t>Урок 19</w:t>
            </w:r>
          </w:p>
        </w:tc>
        <w:tc>
          <w:tcPr>
            <w:tcW w:w="7937" w:type="dxa"/>
          </w:tcPr>
          <w:p w14:paraId="6DF25D18" w14:textId="77777777" w:rsidR="00953208" w:rsidRDefault="00953208" w:rsidP="00953208">
            <w:pPr>
              <w:pStyle w:val="ConsPlusNormal"/>
              <w:jc w:val="both"/>
            </w:pPr>
            <w:r>
              <w:t>Технологии обработки древесины с использованием электрифицированного инструмента</w:t>
            </w:r>
          </w:p>
        </w:tc>
      </w:tr>
      <w:tr w:rsidR="00953208" w14:paraId="5CFE5D86" w14:textId="77777777" w:rsidTr="00A352EB">
        <w:tc>
          <w:tcPr>
            <w:tcW w:w="1134" w:type="dxa"/>
            <w:vAlign w:val="center"/>
          </w:tcPr>
          <w:p w14:paraId="0C31471B" w14:textId="77777777" w:rsidR="00953208" w:rsidRDefault="00953208" w:rsidP="00953208">
            <w:pPr>
              <w:pStyle w:val="ConsPlusNormal"/>
              <w:jc w:val="center"/>
            </w:pPr>
            <w:r>
              <w:t>Урок 20</w:t>
            </w:r>
          </w:p>
        </w:tc>
        <w:tc>
          <w:tcPr>
            <w:tcW w:w="7937" w:type="dxa"/>
          </w:tcPr>
          <w:p w14:paraId="5981A0B0" w14:textId="77777777" w:rsidR="00953208" w:rsidRDefault="00953208" w:rsidP="00953208">
            <w:pPr>
              <w:pStyle w:val="ConsPlusNormal"/>
              <w:jc w:val="both"/>
            </w:pPr>
            <w:r>
              <w:t>Выполнение проекта "Изделие из древесины": выполнение технологических операций с использованием электрифицированного инструмента</w:t>
            </w:r>
          </w:p>
        </w:tc>
      </w:tr>
      <w:tr w:rsidR="00953208" w14:paraId="55351EA0" w14:textId="77777777" w:rsidTr="00A352EB">
        <w:tc>
          <w:tcPr>
            <w:tcW w:w="1134" w:type="dxa"/>
            <w:vAlign w:val="center"/>
          </w:tcPr>
          <w:p w14:paraId="2556B280" w14:textId="77777777" w:rsidR="00953208" w:rsidRDefault="00953208" w:rsidP="00953208">
            <w:pPr>
              <w:pStyle w:val="ConsPlusNormal"/>
              <w:jc w:val="center"/>
            </w:pPr>
            <w:r>
              <w:t>Урок 21</w:t>
            </w:r>
          </w:p>
        </w:tc>
        <w:tc>
          <w:tcPr>
            <w:tcW w:w="7937" w:type="dxa"/>
          </w:tcPr>
          <w:p w14:paraId="0A0AA3A8" w14:textId="77777777" w:rsidR="00953208" w:rsidRDefault="00953208" w:rsidP="00953208">
            <w:pPr>
              <w:pStyle w:val="ConsPlusNormal"/>
              <w:jc w:val="both"/>
            </w:pPr>
            <w:r>
              <w:t>Технологии отделки изделий из древесины. Декорирование древесины</w:t>
            </w:r>
          </w:p>
        </w:tc>
      </w:tr>
      <w:tr w:rsidR="00953208" w14:paraId="2C0C0467" w14:textId="77777777" w:rsidTr="00A352EB">
        <w:tc>
          <w:tcPr>
            <w:tcW w:w="1134" w:type="dxa"/>
            <w:vAlign w:val="center"/>
          </w:tcPr>
          <w:p w14:paraId="71E4BB9C" w14:textId="77777777" w:rsidR="00953208" w:rsidRDefault="00953208" w:rsidP="00953208">
            <w:pPr>
              <w:pStyle w:val="ConsPlusNormal"/>
              <w:jc w:val="center"/>
            </w:pPr>
            <w:r>
              <w:t>Урок 22</w:t>
            </w:r>
          </w:p>
        </w:tc>
        <w:tc>
          <w:tcPr>
            <w:tcW w:w="7937" w:type="dxa"/>
          </w:tcPr>
          <w:p w14:paraId="6EFE478E" w14:textId="77777777" w:rsidR="00953208" w:rsidRDefault="00953208" w:rsidP="00953208">
            <w:pPr>
              <w:pStyle w:val="ConsPlusNormal"/>
              <w:jc w:val="both"/>
            </w:pPr>
            <w:r>
              <w:t>Выполнение проекта "Изделие из древесины". Отделка изделия</w:t>
            </w:r>
          </w:p>
        </w:tc>
      </w:tr>
      <w:tr w:rsidR="00953208" w14:paraId="0A9FAC82" w14:textId="77777777" w:rsidTr="00A352EB">
        <w:tc>
          <w:tcPr>
            <w:tcW w:w="1134" w:type="dxa"/>
            <w:vAlign w:val="center"/>
          </w:tcPr>
          <w:p w14:paraId="6411B9F5" w14:textId="77777777" w:rsidR="00953208" w:rsidRDefault="00953208" w:rsidP="00953208">
            <w:pPr>
              <w:pStyle w:val="ConsPlusNormal"/>
              <w:jc w:val="center"/>
            </w:pPr>
            <w:r>
              <w:t>Урок 23</w:t>
            </w:r>
          </w:p>
        </w:tc>
        <w:tc>
          <w:tcPr>
            <w:tcW w:w="7937" w:type="dxa"/>
          </w:tcPr>
          <w:p w14:paraId="1717E457" w14:textId="77777777" w:rsidR="00953208" w:rsidRDefault="00953208" w:rsidP="00953208">
            <w:pPr>
              <w:pStyle w:val="ConsPlusNormal"/>
              <w:jc w:val="both"/>
            </w:pPr>
            <w:r>
              <w:t>Контроль и оценка качества изделий из древесины</w:t>
            </w:r>
          </w:p>
        </w:tc>
      </w:tr>
      <w:tr w:rsidR="00953208" w14:paraId="7C0D2338" w14:textId="77777777" w:rsidTr="00A352EB">
        <w:tc>
          <w:tcPr>
            <w:tcW w:w="1134" w:type="dxa"/>
            <w:vAlign w:val="center"/>
          </w:tcPr>
          <w:p w14:paraId="2AA9B4F8" w14:textId="77777777" w:rsidR="00953208" w:rsidRDefault="00953208" w:rsidP="00953208">
            <w:pPr>
              <w:pStyle w:val="ConsPlusNormal"/>
              <w:jc w:val="center"/>
            </w:pPr>
            <w:r>
              <w:t>Урок 24</w:t>
            </w:r>
          </w:p>
        </w:tc>
        <w:tc>
          <w:tcPr>
            <w:tcW w:w="7937" w:type="dxa"/>
          </w:tcPr>
          <w:p w14:paraId="4B905B58" w14:textId="77777777" w:rsidR="00953208" w:rsidRDefault="00953208" w:rsidP="00953208">
            <w:pPr>
              <w:pStyle w:val="ConsPlusNormal"/>
              <w:jc w:val="both"/>
            </w:pPr>
            <w:r>
              <w:t>Подготовка проекта "Изделие из древесины" к защите</w:t>
            </w:r>
          </w:p>
        </w:tc>
      </w:tr>
      <w:tr w:rsidR="00953208" w14:paraId="6EDFDBB2" w14:textId="77777777" w:rsidTr="00A352EB">
        <w:tc>
          <w:tcPr>
            <w:tcW w:w="1134" w:type="dxa"/>
            <w:vAlign w:val="center"/>
          </w:tcPr>
          <w:p w14:paraId="1F0D1CE6" w14:textId="77777777" w:rsidR="00953208" w:rsidRDefault="00953208" w:rsidP="00953208">
            <w:pPr>
              <w:pStyle w:val="ConsPlusNormal"/>
              <w:jc w:val="center"/>
            </w:pPr>
            <w:r>
              <w:t>Урок 25</w:t>
            </w:r>
          </w:p>
        </w:tc>
        <w:tc>
          <w:tcPr>
            <w:tcW w:w="7937" w:type="dxa"/>
          </w:tcPr>
          <w:p w14:paraId="551A5947" w14:textId="77777777" w:rsidR="00953208" w:rsidRDefault="00953208" w:rsidP="00953208">
            <w:pPr>
              <w:pStyle w:val="ConsPlusNormal"/>
              <w:jc w:val="both"/>
            </w:pPr>
            <w:r>
              <w:t>Профессии, связанные с производством и обработкой древесины: столяр, плотник, резчик по дереву и другие</w:t>
            </w:r>
          </w:p>
        </w:tc>
      </w:tr>
      <w:tr w:rsidR="00953208" w14:paraId="1FB5B12C" w14:textId="77777777" w:rsidTr="00A352EB">
        <w:tc>
          <w:tcPr>
            <w:tcW w:w="1134" w:type="dxa"/>
            <w:vAlign w:val="center"/>
          </w:tcPr>
          <w:p w14:paraId="1CFC32E1" w14:textId="77777777" w:rsidR="00953208" w:rsidRDefault="00953208" w:rsidP="00953208">
            <w:pPr>
              <w:pStyle w:val="ConsPlusNormal"/>
              <w:jc w:val="center"/>
            </w:pPr>
            <w:r>
              <w:t>Урок 26</w:t>
            </w:r>
          </w:p>
        </w:tc>
        <w:tc>
          <w:tcPr>
            <w:tcW w:w="7937" w:type="dxa"/>
          </w:tcPr>
          <w:p w14:paraId="123894EB" w14:textId="77777777" w:rsidR="00953208" w:rsidRDefault="00953208" w:rsidP="00953208">
            <w:pPr>
              <w:pStyle w:val="ConsPlusNormal"/>
              <w:jc w:val="both"/>
            </w:pPr>
            <w:r>
              <w:t>Защита и оценка качества проекта "Изделие из древесины"</w:t>
            </w:r>
          </w:p>
        </w:tc>
      </w:tr>
      <w:tr w:rsidR="00953208" w14:paraId="146BE421" w14:textId="77777777" w:rsidTr="00A352EB">
        <w:tc>
          <w:tcPr>
            <w:tcW w:w="1134" w:type="dxa"/>
            <w:vAlign w:val="center"/>
          </w:tcPr>
          <w:p w14:paraId="185AA87F" w14:textId="77777777" w:rsidR="00953208" w:rsidRDefault="00953208" w:rsidP="00953208">
            <w:pPr>
              <w:pStyle w:val="ConsPlusNormal"/>
              <w:jc w:val="center"/>
            </w:pPr>
            <w:r>
              <w:t>Урок 27</w:t>
            </w:r>
          </w:p>
        </w:tc>
        <w:tc>
          <w:tcPr>
            <w:tcW w:w="7937" w:type="dxa"/>
          </w:tcPr>
          <w:p w14:paraId="68FEDCDC" w14:textId="77777777" w:rsidR="00953208" w:rsidRDefault="00953208" w:rsidP="00953208">
            <w:pPr>
              <w:pStyle w:val="ConsPlusNormal"/>
              <w:jc w:val="both"/>
            </w:pPr>
            <w:r>
              <w:t>Основы рационального питания. Пищевая ценность овощей. Технологии обработки овощей</w:t>
            </w:r>
          </w:p>
        </w:tc>
      </w:tr>
      <w:tr w:rsidR="00953208" w14:paraId="0CE1B03B" w14:textId="77777777" w:rsidTr="00A352EB">
        <w:tc>
          <w:tcPr>
            <w:tcW w:w="1134" w:type="dxa"/>
            <w:vAlign w:val="center"/>
          </w:tcPr>
          <w:p w14:paraId="0A1B714D" w14:textId="77777777" w:rsidR="00953208" w:rsidRDefault="00953208" w:rsidP="00953208">
            <w:pPr>
              <w:pStyle w:val="ConsPlusNormal"/>
              <w:jc w:val="center"/>
            </w:pPr>
            <w:r>
              <w:t>Урок 28</w:t>
            </w:r>
          </w:p>
        </w:tc>
        <w:tc>
          <w:tcPr>
            <w:tcW w:w="7937" w:type="dxa"/>
          </w:tcPr>
          <w:p w14:paraId="59D649FF" w14:textId="77777777" w:rsidR="00953208" w:rsidRDefault="00953208" w:rsidP="00953208">
            <w:pPr>
              <w:pStyle w:val="ConsPlusNormal"/>
              <w:jc w:val="both"/>
            </w:pPr>
            <w:r>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953208" w14:paraId="58564F5F" w14:textId="77777777" w:rsidTr="00A352EB">
        <w:tc>
          <w:tcPr>
            <w:tcW w:w="1134" w:type="dxa"/>
            <w:vAlign w:val="center"/>
          </w:tcPr>
          <w:p w14:paraId="49326CD3" w14:textId="77777777" w:rsidR="00953208" w:rsidRDefault="00953208" w:rsidP="00953208">
            <w:pPr>
              <w:pStyle w:val="ConsPlusNormal"/>
              <w:jc w:val="center"/>
            </w:pPr>
            <w:r>
              <w:t>Урок 29</w:t>
            </w:r>
          </w:p>
        </w:tc>
        <w:tc>
          <w:tcPr>
            <w:tcW w:w="7937" w:type="dxa"/>
          </w:tcPr>
          <w:p w14:paraId="2E85A6A2" w14:textId="77777777" w:rsidR="00953208" w:rsidRDefault="00953208" w:rsidP="00953208">
            <w:pPr>
              <w:pStyle w:val="ConsPlusNormal"/>
              <w:jc w:val="both"/>
            </w:pPr>
            <w: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953208" w14:paraId="3B9FB84E" w14:textId="77777777" w:rsidTr="00A352EB">
        <w:tc>
          <w:tcPr>
            <w:tcW w:w="1134" w:type="dxa"/>
            <w:vAlign w:val="center"/>
          </w:tcPr>
          <w:p w14:paraId="022FC409" w14:textId="77777777" w:rsidR="00953208" w:rsidRDefault="00953208" w:rsidP="00953208">
            <w:pPr>
              <w:pStyle w:val="ConsPlusNormal"/>
              <w:jc w:val="center"/>
            </w:pPr>
            <w:r>
              <w:t>Урок 30</w:t>
            </w:r>
          </w:p>
        </w:tc>
        <w:tc>
          <w:tcPr>
            <w:tcW w:w="7937" w:type="dxa"/>
          </w:tcPr>
          <w:p w14:paraId="7D803C8C" w14:textId="77777777" w:rsidR="00953208" w:rsidRDefault="00953208" w:rsidP="00953208">
            <w:pPr>
              <w:pStyle w:val="ConsPlusNormal"/>
              <w:jc w:val="both"/>
            </w:pPr>
            <w:r>
              <w:t>Пищевая ценность и технологии обработки яиц. Лабораторно-практическая работа "Определение доброкачественности яиц"</w:t>
            </w:r>
          </w:p>
        </w:tc>
      </w:tr>
      <w:tr w:rsidR="00953208" w14:paraId="48FE4D4B" w14:textId="77777777" w:rsidTr="00A352EB">
        <w:tc>
          <w:tcPr>
            <w:tcW w:w="1134" w:type="dxa"/>
            <w:vAlign w:val="center"/>
          </w:tcPr>
          <w:p w14:paraId="796E5309" w14:textId="77777777" w:rsidR="00953208" w:rsidRDefault="00953208" w:rsidP="00953208">
            <w:pPr>
              <w:pStyle w:val="ConsPlusNormal"/>
              <w:jc w:val="center"/>
            </w:pPr>
            <w:r>
              <w:t>Урок 31</w:t>
            </w:r>
          </w:p>
        </w:tc>
        <w:tc>
          <w:tcPr>
            <w:tcW w:w="7937" w:type="dxa"/>
          </w:tcPr>
          <w:p w14:paraId="18748425" w14:textId="77777777" w:rsidR="00953208" w:rsidRDefault="00953208" w:rsidP="00953208">
            <w:pPr>
              <w:pStyle w:val="ConsPlusNormal"/>
              <w:jc w:val="both"/>
            </w:pPr>
            <w:r>
              <w:t>Кулинария. Кухня, санитарно-гигиенические требования к помещению кухни. Практическая работа "Чертеж кухни в масштабе 1: 20"</w:t>
            </w:r>
          </w:p>
        </w:tc>
      </w:tr>
      <w:tr w:rsidR="00953208" w14:paraId="5F8B1990" w14:textId="77777777" w:rsidTr="00A352EB">
        <w:tc>
          <w:tcPr>
            <w:tcW w:w="1134" w:type="dxa"/>
            <w:vAlign w:val="center"/>
          </w:tcPr>
          <w:p w14:paraId="5EE80585" w14:textId="77777777" w:rsidR="00953208" w:rsidRDefault="00953208" w:rsidP="00953208">
            <w:pPr>
              <w:pStyle w:val="ConsPlusNormal"/>
              <w:jc w:val="center"/>
            </w:pPr>
            <w:r>
              <w:t>Урок 32</w:t>
            </w:r>
          </w:p>
        </w:tc>
        <w:tc>
          <w:tcPr>
            <w:tcW w:w="7937" w:type="dxa"/>
          </w:tcPr>
          <w:p w14:paraId="06289FE7" w14:textId="77777777" w:rsidR="00953208" w:rsidRDefault="00953208" w:rsidP="00953208">
            <w:pPr>
              <w:pStyle w:val="ConsPlusNormal"/>
              <w:jc w:val="both"/>
            </w:pPr>
            <w:r>
              <w:t>Сервировка стола, правила этикета. Групповой проект по теме "Питание и здоровье человека". Подготовка проекта к защите</w:t>
            </w:r>
          </w:p>
        </w:tc>
      </w:tr>
      <w:tr w:rsidR="00953208" w14:paraId="4AA427B7" w14:textId="77777777" w:rsidTr="00A352EB">
        <w:tc>
          <w:tcPr>
            <w:tcW w:w="1134" w:type="dxa"/>
            <w:vAlign w:val="center"/>
          </w:tcPr>
          <w:p w14:paraId="76608F70" w14:textId="77777777" w:rsidR="00953208" w:rsidRDefault="00953208" w:rsidP="00953208">
            <w:pPr>
              <w:pStyle w:val="ConsPlusNormal"/>
              <w:jc w:val="center"/>
            </w:pPr>
            <w:r>
              <w:t>Урок 33</w:t>
            </w:r>
          </w:p>
        </w:tc>
        <w:tc>
          <w:tcPr>
            <w:tcW w:w="7937" w:type="dxa"/>
          </w:tcPr>
          <w:p w14:paraId="716BABA1" w14:textId="77777777" w:rsidR="00953208" w:rsidRDefault="00953208" w:rsidP="00953208">
            <w:pPr>
              <w:pStyle w:val="ConsPlusNormal"/>
              <w:jc w:val="both"/>
            </w:pPr>
            <w:r>
              <w:t>Мир профессий. Профессии, связанные с производством и обработкой пищевых продуктов</w:t>
            </w:r>
          </w:p>
        </w:tc>
      </w:tr>
      <w:tr w:rsidR="00953208" w14:paraId="36E9EB10" w14:textId="77777777" w:rsidTr="00A352EB">
        <w:tc>
          <w:tcPr>
            <w:tcW w:w="1134" w:type="dxa"/>
            <w:vAlign w:val="center"/>
          </w:tcPr>
          <w:p w14:paraId="1694646F" w14:textId="77777777" w:rsidR="00953208" w:rsidRDefault="00953208" w:rsidP="00953208">
            <w:pPr>
              <w:pStyle w:val="ConsPlusNormal"/>
              <w:jc w:val="center"/>
            </w:pPr>
            <w:r>
              <w:t>Урок 34</w:t>
            </w:r>
          </w:p>
        </w:tc>
        <w:tc>
          <w:tcPr>
            <w:tcW w:w="7937" w:type="dxa"/>
          </w:tcPr>
          <w:p w14:paraId="55DDBEB4" w14:textId="77777777" w:rsidR="00953208" w:rsidRDefault="00953208" w:rsidP="00953208">
            <w:pPr>
              <w:pStyle w:val="ConsPlusNormal"/>
              <w:jc w:val="both"/>
            </w:pPr>
            <w:r>
              <w:t>Защита группового проекта "Питание и здоровье человека"</w:t>
            </w:r>
          </w:p>
        </w:tc>
      </w:tr>
      <w:tr w:rsidR="00953208" w14:paraId="7B082202" w14:textId="77777777" w:rsidTr="00A352EB">
        <w:tc>
          <w:tcPr>
            <w:tcW w:w="1134" w:type="dxa"/>
            <w:vAlign w:val="center"/>
          </w:tcPr>
          <w:p w14:paraId="46EB9F53" w14:textId="77777777" w:rsidR="00953208" w:rsidRDefault="00953208" w:rsidP="00953208">
            <w:pPr>
              <w:pStyle w:val="ConsPlusNormal"/>
              <w:jc w:val="center"/>
            </w:pPr>
            <w:r>
              <w:lastRenderedPageBreak/>
              <w:t>Урок 35</w:t>
            </w:r>
          </w:p>
        </w:tc>
        <w:tc>
          <w:tcPr>
            <w:tcW w:w="7937" w:type="dxa"/>
          </w:tcPr>
          <w:p w14:paraId="584C1D2D" w14:textId="77777777" w:rsidR="00953208" w:rsidRDefault="00953208" w:rsidP="00953208">
            <w:pPr>
              <w:pStyle w:val="ConsPlusNormal"/>
              <w:jc w:val="both"/>
            </w:pPr>
            <w:r>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953208" w14:paraId="561DB3A4" w14:textId="77777777" w:rsidTr="00A352EB">
        <w:tc>
          <w:tcPr>
            <w:tcW w:w="1134" w:type="dxa"/>
            <w:vAlign w:val="center"/>
          </w:tcPr>
          <w:p w14:paraId="020D9EB1" w14:textId="77777777" w:rsidR="00953208" w:rsidRDefault="00953208" w:rsidP="00953208">
            <w:pPr>
              <w:pStyle w:val="ConsPlusNormal"/>
              <w:jc w:val="center"/>
            </w:pPr>
            <w:r>
              <w:t>Урок 36</w:t>
            </w:r>
          </w:p>
        </w:tc>
        <w:tc>
          <w:tcPr>
            <w:tcW w:w="7937" w:type="dxa"/>
          </w:tcPr>
          <w:p w14:paraId="5F8D986F" w14:textId="77777777" w:rsidR="00953208" w:rsidRDefault="00953208" w:rsidP="00953208">
            <w:pPr>
              <w:pStyle w:val="ConsPlusNormal"/>
              <w:jc w:val="both"/>
            </w:pPr>
            <w:r>
              <w:t>Общие свойства текстильных материалов. Практическая работа "Изучение свойств тканей"</w:t>
            </w:r>
          </w:p>
        </w:tc>
      </w:tr>
      <w:tr w:rsidR="00953208" w14:paraId="577B5B6F" w14:textId="77777777" w:rsidTr="00A352EB">
        <w:tc>
          <w:tcPr>
            <w:tcW w:w="1134" w:type="dxa"/>
            <w:vAlign w:val="center"/>
          </w:tcPr>
          <w:p w14:paraId="4C8178D6" w14:textId="77777777" w:rsidR="00953208" w:rsidRDefault="00953208" w:rsidP="00953208">
            <w:pPr>
              <w:pStyle w:val="ConsPlusNormal"/>
              <w:jc w:val="center"/>
            </w:pPr>
            <w:r>
              <w:t>Урок 37</w:t>
            </w:r>
          </w:p>
        </w:tc>
        <w:tc>
          <w:tcPr>
            <w:tcW w:w="7937" w:type="dxa"/>
          </w:tcPr>
          <w:p w14:paraId="1E0596EA" w14:textId="77777777" w:rsidR="00953208" w:rsidRDefault="00953208" w:rsidP="00953208">
            <w:pPr>
              <w:pStyle w:val="ConsPlusNormal"/>
              <w:jc w:val="both"/>
            </w:pPr>
            <w:r>
              <w:t>Швейная машина, ее устройство. Виды машинных швов</w:t>
            </w:r>
          </w:p>
        </w:tc>
      </w:tr>
      <w:tr w:rsidR="00953208" w14:paraId="3DFEBB8B" w14:textId="77777777" w:rsidTr="00A352EB">
        <w:tc>
          <w:tcPr>
            <w:tcW w:w="1134" w:type="dxa"/>
            <w:vAlign w:val="center"/>
          </w:tcPr>
          <w:p w14:paraId="326F95A8" w14:textId="77777777" w:rsidR="00953208" w:rsidRDefault="00953208" w:rsidP="00953208">
            <w:pPr>
              <w:pStyle w:val="ConsPlusNormal"/>
              <w:jc w:val="center"/>
            </w:pPr>
            <w:r>
              <w:t>Урок 38</w:t>
            </w:r>
          </w:p>
        </w:tc>
        <w:tc>
          <w:tcPr>
            <w:tcW w:w="7937" w:type="dxa"/>
          </w:tcPr>
          <w:p w14:paraId="7DCD09D2" w14:textId="77777777" w:rsidR="00953208" w:rsidRDefault="00953208" w:rsidP="00953208">
            <w:pPr>
              <w:pStyle w:val="ConsPlusNormal"/>
              <w:jc w:val="both"/>
            </w:pPr>
            <w:r>
              <w:t>Практическая работа "Заправка верхней и нижней нитей машины. Выполнение прямых строчек"</w:t>
            </w:r>
          </w:p>
        </w:tc>
      </w:tr>
      <w:tr w:rsidR="00953208" w14:paraId="3F91A3AE" w14:textId="77777777" w:rsidTr="00A352EB">
        <w:tc>
          <w:tcPr>
            <w:tcW w:w="1134" w:type="dxa"/>
            <w:vAlign w:val="center"/>
          </w:tcPr>
          <w:p w14:paraId="706D9FE1" w14:textId="77777777" w:rsidR="00953208" w:rsidRDefault="00953208" w:rsidP="00953208">
            <w:pPr>
              <w:pStyle w:val="ConsPlusNormal"/>
              <w:jc w:val="center"/>
            </w:pPr>
            <w:r>
              <w:t>Урок 39</w:t>
            </w:r>
          </w:p>
        </w:tc>
        <w:tc>
          <w:tcPr>
            <w:tcW w:w="7937" w:type="dxa"/>
          </w:tcPr>
          <w:p w14:paraId="389B7985" w14:textId="77777777" w:rsidR="00953208" w:rsidRDefault="00953208" w:rsidP="00953208">
            <w:pPr>
              <w:pStyle w:val="ConsPlusNormal"/>
              <w:jc w:val="both"/>
            </w:pPr>
            <w:r>
              <w:t>Конструирование и изготовление швейных изделий</w:t>
            </w:r>
          </w:p>
        </w:tc>
      </w:tr>
      <w:tr w:rsidR="00953208" w14:paraId="566AA871" w14:textId="77777777" w:rsidTr="00A352EB">
        <w:tc>
          <w:tcPr>
            <w:tcW w:w="1134" w:type="dxa"/>
            <w:vAlign w:val="center"/>
          </w:tcPr>
          <w:p w14:paraId="5141252C" w14:textId="77777777" w:rsidR="00953208" w:rsidRDefault="00953208" w:rsidP="00953208">
            <w:pPr>
              <w:pStyle w:val="ConsPlusNormal"/>
              <w:jc w:val="center"/>
            </w:pPr>
            <w:r>
              <w:t>Урок 40</w:t>
            </w:r>
          </w:p>
        </w:tc>
        <w:tc>
          <w:tcPr>
            <w:tcW w:w="7937" w:type="dxa"/>
          </w:tcPr>
          <w:p w14:paraId="4B3BF674" w14:textId="77777777" w:rsidR="00953208" w:rsidRDefault="00953208" w:rsidP="00953208">
            <w:pPr>
              <w:pStyle w:val="ConsPlusNormal"/>
              <w:jc w:val="both"/>
            </w:pPr>
            <w:r>
              <w:t>Индивидуальный творческий (учебный) проект "Изделие из текстильных материалов": обоснование проекта, анализ ресурсов</w:t>
            </w:r>
          </w:p>
        </w:tc>
      </w:tr>
      <w:tr w:rsidR="00953208" w14:paraId="78F7CCA2" w14:textId="77777777" w:rsidTr="00A352EB">
        <w:tc>
          <w:tcPr>
            <w:tcW w:w="1134" w:type="dxa"/>
            <w:vAlign w:val="center"/>
          </w:tcPr>
          <w:p w14:paraId="54CCCAE5" w14:textId="77777777" w:rsidR="00953208" w:rsidRDefault="00953208" w:rsidP="00953208">
            <w:pPr>
              <w:pStyle w:val="ConsPlusNormal"/>
              <w:jc w:val="center"/>
            </w:pPr>
            <w:r>
              <w:t>Урок 41</w:t>
            </w:r>
          </w:p>
        </w:tc>
        <w:tc>
          <w:tcPr>
            <w:tcW w:w="7937" w:type="dxa"/>
          </w:tcPr>
          <w:p w14:paraId="4F9096D8" w14:textId="77777777" w:rsidR="00953208" w:rsidRDefault="00953208" w:rsidP="00953208">
            <w:pPr>
              <w:pStyle w:val="ConsPlusNormal"/>
              <w:jc w:val="both"/>
            </w:pPr>
            <w:r>
              <w:t>Чертеж выкроек швейного изделия</w:t>
            </w:r>
          </w:p>
        </w:tc>
      </w:tr>
      <w:tr w:rsidR="00953208" w14:paraId="0763DF92" w14:textId="77777777" w:rsidTr="00A352EB">
        <w:tc>
          <w:tcPr>
            <w:tcW w:w="1134" w:type="dxa"/>
            <w:vAlign w:val="center"/>
          </w:tcPr>
          <w:p w14:paraId="55725FD5" w14:textId="77777777" w:rsidR="00953208" w:rsidRDefault="00953208" w:rsidP="00953208">
            <w:pPr>
              <w:pStyle w:val="ConsPlusNormal"/>
              <w:jc w:val="center"/>
            </w:pPr>
            <w:r>
              <w:t>Урок 42</w:t>
            </w:r>
          </w:p>
        </w:tc>
        <w:tc>
          <w:tcPr>
            <w:tcW w:w="7937" w:type="dxa"/>
          </w:tcPr>
          <w:p w14:paraId="1FD34752" w14:textId="77777777" w:rsidR="00953208" w:rsidRDefault="00953208" w:rsidP="00953208">
            <w:pPr>
              <w:pStyle w:val="ConsPlusNormal"/>
              <w:jc w:val="both"/>
            </w:pPr>
            <w:r>
              <w:t>Выполнение проекта "Изделие из текстильных материалов" по технологической карте: подготовка выкроек, раскрой изделия</w:t>
            </w:r>
          </w:p>
        </w:tc>
      </w:tr>
      <w:tr w:rsidR="00953208" w14:paraId="3156B3FD" w14:textId="77777777" w:rsidTr="00A352EB">
        <w:tc>
          <w:tcPr>
            <w:tcW w:w="1134" w:type="dxa"/>
            <w:vAlign w:val="center"/>
          </w:tcPr>
          <w:p w14:paraId="1D84A228" w14:textId="77777777" w:rsidR="00953208" w:rsidRDefault="00953208" w:rsidP="00953208">
            <w:pPr>
              <w:pStyle w:val="ConsPlusNormal"/>
              <w:jc w:val="center"/>
            </w:pPr>
            <w:r>
              <w:t>Урок 43</w:t>
            </w:r>
          </w:p>
        </w:tc>
        <w:tc>
          <w:tcPr>
            <w:tcW w:w="7937" w:type="dxa"/>
          </w:tcPr>
          <w:p w14:paraId="044DA244" w14:textId="77777777" w:rsidR="00953208" w:rsidRDefault="00953208" w:rsidP="00953208">
            <w:pPr>
              <w:pStyle w:val="ConsPlusNormal"/>
              <w:jc w:val="both"/>
            </w:pPr>
            <w:r>
              <w:t>Ручные и машинные швы. Швейные машинные работы</w:t>
            </w:r>
          </w:p>
        </w:tc>
      </w:tr>
      <w:tr w:rsidR="00953208" w14:paraId="38D246EC" w14:textId="77777777" w:rsidTr="00A352EB">
        <w:tc>
          <w:tcPr>
            <w:tcW w:w="1134" w:type="dxa"/>
            <w:vAlign w:val="center"/>
          </w:tcPr>
          <w:p w14:paraId="6643CDF8" w14:textId="77777777" w:rsidR="00953208" w:rsidRDefault="00953208" w:rsidP="00953208">
            <w:pPr>
              <w:pStyle w:val="ConsPlusNormal"/>
              <w:jc w:val="center"/>
            </w:pPr>
            <w:r>
              <w:t>Урок 44</w:t>
            </w:r>
          </w:p>
        </w:tc>
        <w:tc>
          <w:tcPr>
            <w:tcW w:w="7937" w:type="dxa"/>
          </w:tcPr>
          <w:p w14:paraId="524193DC" w14:textId="77777777" w:rsidR="00953208" w:rsidRDefault="00953208" w:rsidP="00953208">
            <w:pPr>
              <w:pStyle w:val="ConsPlusNormal"/>
              <w:jc w:val="both"/>
            </w:pPr>
            <w:r>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953208" w14:paraId="0AB0E5E3" w14:textId="77777777" w:rsidTr="00A352EB">
        <w:tc>
          <w:tcPr>
            <w:tcW w:w="1134" w:type="dxa"/>
            <w:vAlign w:val="center"/>
          </w:tcPr>
          <w:p w14:paraId="75F7AA11" w14:textId="77777777" w:rsidR="00953208" w:rsidRDefault="00953208" w:rsidP="00953208">
            <w:pPr>
              <w:pStyle w:val="ConsPlusNormal"/>
              <w:jc w:val="center"/>
            </w:pPr>
            <w:r>
              <w:t>Урок 45</w:t>
            </w:r>
          </w:p>
        </w:tc>
        <w:tc>
          <w:tcPr>
            <w:tcW w:w="7937" w:type="dxa"/>
          </w:tcPr>
          <w:p w14:paraId="39444251" w14:textId="77777777" w:rsidR="00953208" w:rsidRDefault="00953208" w:rsidP="00953208">
            <w:pPr>
              <w:pStyle w:val="ConsPlusNormal"/>
              <w:jc w:val="both"/>
            </w:pPr>
            <w:r>
              <w:t>Оценка качества изготовления проектного швейного изделия</w:t>
            </w:r>
          </w:p>
        </w:tc>
      </w:tr>
      <w:tr w:rsidR="00953208" w14:paraId="4CB280E3" w14:textId="77777777" w:rsidTr="00A352EB">
        <w:tc>
          <w:tcPr>
            <w:tcW w:w="1134" w:type="dxa"/>
            <w:vAlign w:val="center"/>
          </w:tcPr>
          <w:p w14:paraId="3F6FDB61" w14:textId="77777777" w:rsidR="00953208" w:rsidRDefault="00953208" w:rsidP="00953208">
            <w:pPr>
              <w:pStyle w:val="ConsPlusNormal"/>
              <w:jc w:val="center"/>
            </w:pPr>
            <w:r>
              <w:t>Урок 46</w:t>
            </w:r>
          </w:p>
        </w:tc>
        <w:tc>
          <w:tcPr>
            <w:tcW w:w="7937" w:type="dxa"/>
          </w:tcPr>
          <w:p w14:paraId="413FEEA1" w14:textId="77777777" w:rsidR="00953208" w:rsidRDefault="00953208" w:rsidP="00953208">
            <w:pPr>
              <w:pStyle w:val="ConsPlusNormal"/>
              <w:jc w:val="both"/>
            </w:pPr>
            <w:r>
              <w:t>Подготовка проекта "Изделие из текстильных материалов" к защите</w:t>
            </w:r>
          </w:p>
        </w:tc>
      </w:tr>
      <w:tr w:rsidR="00953208" w14:paraId="1B884A34" w14:textId="77777777" w:rsidTr="00A352EB">
        <w:tc>
          <w:tcPr>
            <w:tcW w:w="1134" w:type="dxa"/>
            <w:vAlign w:val="center"/>
          </w:tcPr>
          <w:p w14:paraId="77075B9A" w14:textId="77777777" w:rsidR="00953208" w:rsidRDefault="00953208" w:rsidP="00953208">
            <w:pPr>
              <w:pStyle w:val="ConsPlusNormal"/>
              <w:jc w:val="center"/>
            </w:pPr>
            <w:r>
              <w:t>Урок 47</w:t>
            </w:r>
          </w:p>
        </w:tc>
        <w:tc>
          <w:tcPr>
            <w:tcW w:w="7937" w:type="dxa"/>
          </w:tcPr>
          <w:p w14:paraId="70522CA9" w14:textId="77777777" w:rsidR="00953208" w:rsidRDefault="00953208" w:rsidP="00953208">
            <w:pPr>
              <w:pStyle w:val="ConsPlusNormal"/>
              <w:jc w:val="both"/>
            </w:pPr>
            <w:r>
              <w:t>Мир профессий. Профессии, связанные со швейным производством: конструктор, технолог и другие</w:t>
            </w:r>
          </w:p>
        </w:tc>
      </w:tr>
      <w:tr w:rsidR="00953208" w14:paraId="25F12CE2" w14:textId="77777777" w:rsidTr="00A352EB">
        <w:tc>
          <w:tcPr>
            <w:tcW w:w="1134" w:type="dxa"/>
            <w:vAlign w:val="center"/>
          </w:tcPr>
          <w:p w14:paraId="56937BA4" w14:textId="77777777" w:rsidR="00953208" w:rsidRDefault="00953208" w:rsidP="00953208">
            <w:pPr>
              <w:pStyle w:val="ConsPlusNormal"/>
              <w:jc w:val="center"/>
            </w:pPr>
            <w:r>
              <w:t>Урок 48</w:t>
            </w:r>
          </w:p>
        </w:tc>
        <w:tc>
          <w:tcPr>
            <w:tcW w:w="7937" w:type="dxa"/>
          </w:tcPr>
          <w:p w14:paraId="72FB18BE" w14:textId="77777777" w:rsidR="00953208" w:rsidRDefault="00953208" w:rsidP="00953208">
            <w:pPr>
              <w:pStyle w:val="ConsPlusNormal"/>
              <w:jc w:val="both"/>
            </w:pPr>
            <w:r>
              <w:t>Защита проекта "Изделие из текстильных материалов"</w:t>
            </w:r>
          </w:p>
        </w:tc>
      </w:tr>
      <w:tr w:rsidR="00953208" w14:paraId="7C22BFDC" w14:textId="77777777" w:rsidTr="00A352EB">
        <w:tc>
          <w:tcPr>
            <w:tcW w:w="1134" w:type="dxa"/>
            <w:vAlign w:val="center"/>
          </w:tcPr>
          <w:p w14:paraId="30539752" w14:textId="77777777" w:rsidR="00953208" w:rsidRDefault="00953208" w:rsidP="00953208">
            <w:pPr>
              <w:pStyle w:val="ConsPlusNormal"/>
              <w:jc w:val="center"/>
            </w:pPr>
            <w:r>
              <w:t>Урок 49</w:t>
            </w:r>
          </w:p>
        </w:tc>
        <w:tc>
          <w:tcPr>
            <w:tcW w:w="7937" w:type="dxa"/>
          </w:tcPr>
          <w:p w14:paraId="11E0E7A1" w14:textId="77777777" w:rsidR="00953208" w:rsidRDefault="00953208" w:rsidP="00953208">
            <w:pPr>
              <w:pStyle w:val="ConsPlusNormal"/>
              <w:jc w:val="both"/>
            </w:pPr>
            <w:r>
              <w:t>Робототехника, сферы применения</w:t>
            </w:r>
          </w:p>
        </w:tc>
      </w:tr>
      <w:tr w:rsidR="00953208" w14:paraId="093A709A" w14:textId="77777777" w:rsidTr="00A352EB">
        <w:tc>
          <w:tcPr>
            <w:tcW w:w="1134" w:type="dxa"/>
            <w:vAlign w:val="center"/>
          </w:tcPr>
          <w:p w14:paraId="5C2759D9" w14:textId="77777777" w:rsidR="00953208" w:rsidRDefault="00953208" w:rsidP="00953208">
            <w:pPr>
              <w:pStyle w:val="ConsPlusNormal"/>
              <w:jc w:val="center"/>
            </w:pPr>
            <w:r>
              <w:t>Урок 50</w:t>
            </w:r>
          </w:p>
        </w:tc>
        <w:tc>
          <w:tcPr>
            <w:tcW w:w="7937" w:type="dxa"/>
          </w:tcPr>
          <w:p w14:paraId="6CAECEA5" w14:textId="77777777" w:rsidR="00953208" w:rsidRDefault="00953208" w:rsidP="00953208">
            <w:pPr>
              <w:pStyle w:val="ConsPlusNormal"/>
              <w:jc w:val="both"/>
            </w:pPr>
            <w:r>
              <w:t>Практическая работа "Мой робот-помощник"</w:t>
            </w:r>
          </w:p>
        </w:tc>
      </w:tr>
      <w:tr w:rsidR="00953208" w14:paraId="3F7AE2BD" w14:textId="77777777" w:rsidTr="00A352EB">
        <w:tc>
          <w:tcPr>
            <w:tcW w:w="1134" w:type="dxa"/>
            <w:vAlign w:val="center"/>
          </w:tcPr>
          <w:p w14:paraId="21FE83B6" w14:textId="77777777" w:rsidR="00953208" w:rsidRDefault="00953208" w:rsidP="00953208">
            <w:pPr>
              <w:pStyle w:val="ConsPlusNormal"/>
              <w:jc w:val="center"/>
            </w:pPr>
            <w:r>
              <w:t>Урок 51</w:t>
            </w:r>
          </w:p>
        </w:tc>
        <w:tc>
          <w:tcPr>
            <w:tcW w:w="7937" w:type="dxa"/>
          </w:tcPr>
          <w:p w14:paraId="3C0FA6B3" w14:textId="77777777" w:rsidR="00953208" w:rsidRDefault="00953208" w:rsidP="00953208">
            <w:pPr>
              <w:pStyle w:val="ConsPlusNormal"/>
              <w:jc w:val="both"/>
            </w:pPr>
            <w:r>
              <w:t>Конструирование робототехнической модели</w:t>
            </w:r>
          </w:p>
        </w:tc>
      </w:tr>
      <w:tr w:rsidR="00953208" w14:paraId="2E8EB0A6" w14:textId="77777777" w:rsidTr="00A352EB">
        <w:tc>
          <w:tcPr>
            <w:tcW w:w="1134" w:type="dxa"/>
            <w:vAlign w:val="center"/>
          </w:tcPr>
          <w:p w14:paraId="685951F6" w14:textId="77777777" w:rsidR="00953208" w:rsidRDefault="00953208" w:rsidP="00953208">
            <w:pPr>
              <w:pStyle w:val="ConsPlusNormal"/>
              <w:jc w:val="center"/>
            </w:pPr>
            <w:r>
              <w:t>Урок 52</w:t>
            </w:r>
          </w:p>
        </w:tc>
        <w:tc>
          <w:tcPr>
            <w:tcW w:w="7937" w:type="dxa"/>
          </w:tcPr>
          <w:p w14:paraId="45AA3A63" w14:textId="77777777" w:rsidR="00953208" w:rsidRDefault="00953208" w:rsidP="00953208">
            <w:pPr>
              <w:pStyle w:val="ConsPlusNormal"/>
              <w:jc w:val="both"/>
            </w:pPr>
            <w:r>
              <w:t>Практическая работа "Сортировка деталей конструктора"</w:t>
            </w:r>
          </w:p>
        </w:tc>
      </w:tr>
      <w:tr w:rsidR="00953208" w14:paraId="37E63631" w14:textId="77777777" w:rsidTr="00A352EB">
        <w:tc>
          <w:tcPr>
            <w:tcW w:w="1134" w:type="dxa"/>
            <w:vAlign w:val="center"/>
          </w:tcPr>
          <w:p w14:paraId="331B8B20" w14:textId="77777777" w:rsidR="00953208" w:rsidRDefault="00953208" w:rsidP="00953208">
            <w:pPr>
              <w:pStyle w:val="ConsPlusNormal"/>
              <w:jc w:val="center"/>
            </w:pPr>
            <w:r>
              <w:t>Урок 53</w:t>
            </w:r>
          </w:p>
        </w:tc>
        <w:tc>
          <w:tcPr>
            <w:tcW w:w="7937" w:type="dxa"/>
          </w:tcPr>
          <w:p w14:paraId="42B514A8" w14:textId="77777777" w:rsidR="00953208" w:rsidRDefault="00953208" w:rsidP="00953208">
            <w:pPr>
              <w:pStyle w:val="ConsPlusNormal"/>
              <w:jc w:val="both"/>
            </w:pPr>
            <w:r>
              <w:t>Механическая передача, ее виды</w:t>
            </w:r>
          </w:p>
        </w:tc>
      </w:tr>
      <w:tr w:rsidR="00953208" w14:paraId="73B171FD" w14:textId="77777777" w:rsidTr="00A352EB">
        <w:tc>
          <w:tcPr>
            <w:tcW w:w="1134" w:type="dxa"/>
            <w:vAlign w:val="center"/>
          </w:tcPr>
          <w:p w14:paraId="15B9C261" w14:textId="77777777" w:rsidR="00953208" w:rsidRDefault="00953208" w:rsidP="00953208">
            <w:pPr>
              <w:pStyle w:val="ConsPlusNormal"/>
              <w:jc w:val="center"/>
            </w:pPr>
            <w:r>
              <w:t>Урок 54</w:t>
            </w:r>
          </w:p>
        </w:tc>
        <w:tc>
          <w:tcPr>
            <w:tcW w:w="7937" w:type="dxa"/>
          </w:tcPr>
          <w:p w14:paraId="1262CF25" w14:textId="77777777" w:rsidR="00953208" w:rsidRDefault="00953208" w:rsidP="00953208">
            <w:pPr>
              <w:pStyle w:val="ConsPlusNormal"/>
              <w:jc w:val="both"/>
            </w:pPr>
            <w:r>
              <w:t>Практическая работа "Сборка модели с ременной или зубчатой передачей"</w:t>
            </w:r>
          </w:p>
        </w:tc>
      </w:tr>
      <w:tr w:rsidR="00953208" w14:paraId="25A43D57" w14:textId="77777777" w:rsidTr="00A352EB">
        <w:tc>
          <w:tcPr>
            <w:tcW w:w="1134" w:type="dxa"/>
            <w:vAlign w:val="center"/>
          </w:tcPr>
          <w:p w14:paraId="796EF5E9" w14:textId="77777777" w:rsidR="00953208" w:rsidRDefault="00953208" w:rsidP="00953208">
            <w:pPr>
              <w:pStyle w:val="ConsPlusNormal"/>
              <w:jc w:val="center"/>
            </w:pPr>
            <w:r>
              <w:t>Урок 55</w:t>
            </w:r>
          </w:p>
        </w:tc>
        <w:tc>
          <w:tcPr>
            <w:tcW w:w="7937" w:type="dxa"/>
          </w:tcPr>
          <w:p w14:paraId="30DCE75A" w14:textId="77777777" w:rsidR="00953208" w:rsidRDefault="00953208" w:rsidP="00953208">
            <w:pPr>
              <w:pStyle w:val="ConsPlusNormal"/>
              <w:jc w:val="both"/>
            </w:pPr>
            <w:r>
              <w:t>Электронные устройства: электродвигатель и контроллер</w:t>
            </w:r>
          </w:p>
        </w:tc>
      </w:tr>
      <w:tr w:rsidR="00953208" w14:paraId="1CCEFFEC" w14:textId="77777777" w:rsidTr="00A352EB">
        <w:tc>
          <w:tcPr>
            <w:tcW w:w="1134" w:type="dxa"/>
            <w:vAlign w:val="center"/>
          </w:tcPr>
          <w:p w14:paraId="28D1FDAF" w14:textId="77777777" w:rsidR="00953208" w:rsidRDefault="00953208" w:rsidP="00953208">
            <w:pPr>
              <w:pStyle w:val="ConsPlusNormal"/>
              <w:jc w:val="center"/>
            </w:pPr>
            <w:r>
              <w:t>Урок 56</w:t>
            </w:r>
          </w:p>
        </w:tc>
        <w:tc>
          <w:tcPr>
            <w:tcW w:w="7937" w:type="dxa"/>
          </w:tcPr>
          <w:p w14:paraId="1AFDFC91" w14:textId="77777777" w:rsidR="00953208" w:rsidRDefault="00953208" w:rsidP="00953208">
            <w:pPr>
              <w:pStyle w:val="ConsPlusNormal"/>
              <w:jc w:val="both"/>
            </w:pPr>
            <w:r>
              <w:t>Практическая работа "Подключение мотора к контроллеру, управление вращением"</w:t>
            </w:r>
          </w:p>
        </w:tc>
      </w:tr>
      <w:tr w:rsidR="00953208" w14:paraId="19BFB5FA" w14:textId="77777777" w:rsidTr="00A352EB">
        <w:tc>
          <w:tcPr>
            <w:tcW w:w="1134" w:type="dxa"/>
            <w:vAlign w:val="center"/>
          </w:tcPr>
          <w:p w14:paraId="4C3CD1E2" w14:textId="77777777" w:rsidR="00953208" w:rsidRDefault="00953208" w:rsidP="00953208">
            <w:pPr>
              <w:pStyle w:val="ConsPlusNormal"/>
              <w:jc w:val="center"/>
            </w:pPr>
            <w:r>
              <w:t>Урок 57</w:t>
            </w:r>
          </w:p>
        </w:tc>
        <w:tc>
          <w:tcPr>
            <w:tcW w:w="7937" w:type="dxa"/>
          </w:tcPr>
          <w:p w14:paraId="544C9A13" w14:textId="77777777" w:rsidR="00953208" w:rsidRDefault="00953208" w:rsidP="00953208">
            <w:pPr>
              <w:pStyle w:val="ConsPlusNormal"/>
              <w:jc w:val="both"/>
            </w:pPr>
            <w:r>
              <w:t>Алгоритмы. Роботы как исполнители</w:t>
            </w:r>
          </w:p>
        </w:tc>
      </w:tr>
      <w:tr w:rsidR="00953208" w14:paraId="36C9F1F3" w14:textId="77777777" w:rsidTr="00A352EB">
        <w:tc>
          <w:tcPr>
            <w:tcW w:w="1134" w:type="dxa"/>
            <w:vAlign w:val="center"/>
          </w:tcPr>
          <w:p w14:paraId="6AB500F3" w14:textId="77777777" w:rsidR="00953208" w:rsidRDefault="00953208" w:rsidP="00953208">
            <w:pPr>
              <w:pStyle w:val="ConsPlusNormal"/>
              <w:jc w:val="center"/>
            </w:pPr>
            <w:r>
              <w:t>Урок 58</w:t>
            </w:r>
          </w:p>
        </w:tc>
        <w:tc>
          <w:tcPr>
            <w:tcW w:w="7937" w:type="dxa"/>
          </w:tcPr>
          <w:p w14:paraId="3CF24EE8" w14:textId="77777777" w:rsidR="00953208" w:rsidRDefault="00953208" w:rsidP="00953208">
            <w:pPr>
              <w:pStyle w:val="ConsPlusNormal"/>
              <w:jc w:val="both"/>
            </w:pPr>
            <w:r>
              <w:t>Практическая работа "Сборка модели робота, программирование мотора"</w:t>
            </w:r>
          </w:p>
        </w:tc>
      </w:tr>
      <w:tr w:rsidR="00953208" w14:paraId="78BF2252" w14:textId="77777777" w:rsidTr="00A352EB">
        <w:tc>
          <w:tcPr>
            <w:tcW w:w="1134" w:type="dxa"/>
            <w:vAlign w:val="center"/>
          </w:tcPr>
          <w:p w14:paraId="7C53BEAE" w14:textId="77777777" w:rsidR="00953208" w:rsidRDefault="00953208" w:rsidP="00953208">
            <w:pPr>
              <w:pStyle w:val="ConsPlusNormal"/>
              <w:jc w:val="center"/>
            </w:pPr>
            <w:r>
              <w:t>Урок 59</w:t>
            </w:r>
          </w:p>
        </w:tc>
        <w:tc>
          <w:tcPr>
            <w:tcW w:w="7937" w:type="dxa"/>
          </w:tcPr>
          <w:p w14:paraId="33C71D63" w14:textId="77777777" w:rsidR="00953208" w:rsidRDefault="00953208" w:rsidP="00953208">
            <w:pPr>
              <w:pStyle w:val="ConsPlusNormal"/>
              <w:jc w:val="both"/>
            </w:pPr>
            <w:r>
              <w:t>Датчики, функции, принцип работы</w:t>
            </w:r>
          </w:p>
        </w:tc>
      </w:tr>
      <w:tr w:rsidR="00953208" w14:paraId="32AC0A89" w14:textId="77777777" w:rsidTr="00A352EB">
        <w:tc>
          <w:tcPr>
            <w:tcW w:w="1134" w:type="dxa"/>
            <w:vAlign w:val="center"/>
          </w:tcPr>
          <w:p w14:paraId="5794AF4E" w14:textId="77777777" w:rsidR="00953208" w:rsidRDefault="00953208" w:rsidP="00953208">
            <w:pPr>
              <w:pStyle w:val="ConsPlusNormal"/>
              <w:jc w:val="center"/>
            </w:pPr>
            <w:r>
              <w:lastRenderedPageBreak/>
              <w:t>Урок 60</w:t>
            </w:r>
          </w:p>
        </w:tc>
        <w:tc>
          <w:tcPr>
            <w:tcW w:w="7937" w:type="dxa"/>
          </w:tcPr>
          <w:p w14:paraId="7E162590" w14:textId="77777777" w:rsidR="00953208" w:rsidRDefault="00953208" w:rsidP="00953208">
            <w:pPr>
              <w:pStyle w:val="ConsPlusNormal"/>
              <w:jc w:val="both"/>
            </w:pPr>
            <w:r>
              <w:t>Практическая работа "Сборка модели робота, программирование датчика нажатия"</w:t>
            </w:r>
          </w:p>
        </w:tc>
      </w:tr>
      <w:tr w:rsidR="00953208" w14:paraId="2D2A488C" w14:textId="77777777" w:rsidTr="00A352EB">
        <w:tc>
          <w:tcPr>
            <w:tcW w:w="1134" w:type="dxa"/>
            <w:vAlign w:val="center"/>
          </w:tcPr>
          <w:p w14:paraId="0D1D021D" w14:textId="77777777" w:rsidR="00953208" w:rsidRDefault="00953208" w:rsidP="00953208">
            <w:pPr>
              <w:pStyle w:val="ConsPlusNormal"/>
              <w:jc w:val="center"/>
            </w:pPr>
            <w:r>
              <w:t>Урок 61</w:t>
            </w:r>
          </w:p>
        </w:tc>
        <w:tc>
          <w:tcPr>
            <w:tcW w:w="7937" w:type="dxa"/>
          </w:tcPr>
          <w:p w14:paraId="2CE6CBEF" w14:textId="77777777" w:rsidR="00953208" w:rsidRDefault="00953208" w:rsidP="00953208">
            <w:pPr>
              <w:pStyle w:val="ConsPlusNormal"/>
              <w:jc w:val="both"/>
            </w:pPr>
            <w:r>
              <w:t>Создание кодов программ для двух датчиков нажатия</w:t>
            </w:r>
          </w:p>
        </w:tc>
      </w:tr>
      <w:tr w:rsidR="00953208" w14:paraId="37E9A24C" w14:textId="77777777" w:rsidTr="00A352EB">
        <w:tc>
          <w:tcPr>
            <w:tcW w:w="1134" w:type="dxa"/>
            <w:vAlign w:val="center"/>
          </w:tcPr>
          <w:p w14:paraId="4A2DE997" w14:textId="77777777" w:rsidR="00953208" w:rsidRDefault="00953208" w:rsidP="00953208">
            <w:pPr>
              <w:pStyle w:val="ConsPlusNormal"/>
              <w:jc w:val="center"/>
            </w:pPr>
            <w:r>
              <w:t>Урок 62</w:t>
            </w:r>
          </w:p>
        </w:tc>
        <w:tc>
          <w:tcPr>
            <w:tcW w:w="7937" w:type="dxa"/>
          </w:tcPr>
          <w:p w14:paraId="5E6731AD" w14:textId="77777777" w:rsidR="00953208" w:rsidRDefault="00953208" w:rsidP="00953208">
            <w:pPr>
              <w:pStyle w:val="ConsPlusNormal"/>
              <w:jc w:val="both"/>
            </w:pPr>
            <w:r>
              <w:t>Практическая работа "Программирование модели робота с двумя датчиками нажатия"</w:t>
            </w:r>
          </w:p>
        </w:tc>
      </w:tr>
      <w:tr w:rsidR="00953208" w14:paraId="664FB593" w14:textId="77777777" w:rsidTr="00A352EB">
        <w:tc>
          <w:tcPr>
            <w:tcW w:w="1134" w:type="dxa"/>
            <w:vAlign w:val="center"/>
          </w:tcPr>
          <w:p w14:paraId="19041F65" w14:textId="77777777" w:rsidR="00953208" w:rsidRDefault="00953208" w:rsidP="00953208">
            <w:pPr>
              <w:pStyle w:val="ConsPlusNormal"/>
              <w:jc w:val="center"/>
            </w:pPr>
            <w:r>
              <w:t>Урок 63</w:t>
            </w:r>
          </w:p>
        </w:tc>
        <w:tc>
          <w:tcPr>
            <w:tcW w:w="7937" w:type="dxa"/>
          </w:tcPr>
          <w:p w14:paraId="4E351ABD" w14:textId="77777777" w:rsidR="00953208" w:rsidRDefault="00953208" w:rsidP="00953208">
            <w:pPr>
              <w:pStyle w:val="ConsPlusNormal"/>
              <w:jc w:val="both"/>
            </w:pPr>
            <w:r>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953208" w14:paraId="24DFD28E" w14:textId="77777777" w:rsidTr="00A352EB">
        <w:tc>
          <w:tcPr>
            <w:tcW w:w="1134" w:type="dxa"/>
            <w:vAlign w:val="center"/>
          </w:tcPr>
          <w:p w14:paraId="1AF5BE58" w14:textId="77777777" w:rsidR="00953208" w:rsidRDefault="00953208" w:rsidP="00953208">
            <w:pPr>
              <w:pStyle w:val="ConsPlusNormal"/>
              <w:jc w:val="center"/>
            </w:pPr>
            <w:r>
              <w:t>Урок 64</w:t>
            </w:r>
          </w:p>
        </w:tc>
        <w:tc>
          <w:tcPr>
            <w:tcW w:w="7937" w:type="dxa"/>
          </w:tcPr>
          <w:p w14:paraId="6093E5B2" w14:textId="77777777" w:rsidR="00953208" w:rsidRDefault="00953208" w:rsidP="00953208">
            <w:pPr>
              <w:pStyle w:val="ConsPlusNormal"/>
              <w:jc w:val="both"/>
            </w:pPr>
            <w:r>
              <w:t>Определение этапов группового проекта по робототехнике. Сборка модели</w:t>
            </w:r>
          </w:p>
        </w:tc>
      </w:tr>
      <w:tr w:rsidR="00953208" w14:paraId="47D8B251" w14:textId="77777777" w:rsidTr="00A352EB">
        <w:tc>
          <w:tcPr>
            <w:tcW w:w="1134" w:type="dxa"/>
            <w:vAlign w:val="center"/>
          </w:tcPr>
          <w:p w14:paraId="399D52D9" w14:textId="77777777" w:rsidR="00953208" w:rsidRDefault="00953208" w:rsidP="00953208">
            <w:pPr>
              <w:pStyle w:val="ConsPlusNormal"/>
              <w:jc w:val="center"/>
            </w:pPr>
            <w:r>
              <w:t>Урок 65</w:t>
            </w:r>
          </w:p>
        </w:tc>
        <w:tc>
          <w:tcPr>
            <w:tcW w:w="7937" w:type="dxa"/>
          </w:tcPr>
          <w:p w14:paraId="638030B0" w14:textId="77777777" w:rsidR="00953208" w:rsidRDefault="00953208" w:rsidP="00953208">
            <w:pPr>
              <w:pStyle w:val="ConsPlusNormal"/>
              <w:jc w:val="both"/>
            </w:pPr>
            <w:r>
              <w:t>Программирование модели робота. Оценка качества модели робота</w:t>
            </w:r>
          </w:p>
        </w:tc>
      </w:tr>
      <w:tr w:rsidR="00953208" w14:paraId="3D0CBB9A" w14:textId="77777777" w:rsidTr="00A352EB">
        <w:tc>
          <w:tcPr>
            <w:tcW w:w="1134" w:type="dxa"/>
            <w:vAlign w:val="center"/>
          </w:tcPr>
          <w:p w14:paraId="5F3DBA38" w14:textId="77777777" w:rsidR="00953208" w:rsidRDefault="00953208" w:rsidP="00953208">
            <w:pPr>
              <w:pStyle w:val="ConsPlusNormal"/>
              <w:jc w:val="center"/>
            </w:pPr>
            <w:r>
              <w:t>Урок 66</w:t>
            </w:r>
          </w:p>
        </w:tc>
        <w:tc>
          <w:tcPr>
            <w:tcW w:w="7937" w:type="dxa"/>
          </w:tcPr>
          <w:p w14:paraId="5E1DECA7" w14:textId="77777777" w:rsidR="00953208" w:rsidRDefault="00953208" w:rsidP="00953208">
            <w:pPr>
              <w:pStyle w:val="ConsPlusNormal"/>
              <w:jc w:val="both"/>
            </w:pPr>
            <w:r>
              <w:t>Испытание модели робота. Подготовка проекта к защите</w:t>
            </w:r>
          </w:p>
        </w:tc>
      </w:tr>
      <w:tr w:rsidR="00953208" w14:paraId="518DDE49" w14:textId="77777777" w:rsidTr="00A352EB">
        <w:tc>
          <w:tcPr>
            <w:tcW w:w="1134" w:type="dxa"/>
            <w:vAlign w:val="center"/>
          </w:tcPr>
          <w:p w14:paraId="2C85E33B" w14:textId="77777777" w:rsidR="00953208" w:rsidRDefault="00953208" w:rsidP="00953208">
            <w:pPr>
              <w:pStyle w:val="ConsPlusNormal"/>
              <w:jc w:val="center"/>
            </w:pPr>
            <w:r>
              <w:t>Урок 67</w:t>
            </w:r>
          </w:p>
        </w:tc>
        <w:tc>
          <w:tcPr>
            <w:tcW w:w="7937" w:type="dxa"/>
          </w:tcPr>
          <w:p w14:paraId="276B1192" w14:textId="77777777" w:rsidR="00953208" w:rsidRDefault="00953208" w:rsidP="00953208">
            <w:pPr>
              <w:pStyle w:val="ConsPlusNormal"/>
              <w:jc w:val="both"/>
            </w:pPr>
            <w:r>
              <w:t>Защита проекта по робототехнике</w:t>
            </w:r>
          </w:p>
        </w:tc>
      </w:tr>
      <w:tr w:rsidR="00953208" w14:paraId="4F65710A" w14:textId="77777777" w:rsidTr="00A352EB">
        <w:tc>
          <w:tcPr>
            <w:tcW w:w="1134" w:type="dxa"/>
            <w:vAlign w:val="center"/>
          </w:tcPr>
          <w:p w14:paraId="4A9584F7" w14:textId="77777777" w:rsidR="00953208" w:rsidRDefault="00953208" w:rsidP="00953208">
            <w:pPr>
              <w:pStyle w:val="ConsPlusNormal"/>
              <w:jc w:val="center"/>
            </w:pPr>
            <w:r>
              <w:t>Урок 68</w:t>
            </w:r>
          </w:p>
        </w:tc>
        <w:tc>
          <w:tcPr>
            <w:tcW w:w="7937" w:type="dxa"/>
          </w:tcPr>
          <w:p w14:paraId="651AC787" w14:textId="77777777" w:rsidR="00953208" w:rsidRDefault="00953208" w:rsidP="00953208">
            <w:pPr>
              <w:pStyle w:val="ConsPlusNormal"/>
              <w:jc w:val="both"/>
            </w:pPr>
            <w:r>
              <w:t>Мир профессий в робототехнике: инженер по робототехнике, проектировщик робототехники и другие</w:t>
            </w:r>
          </w:p>
        </w:tc>
      </w:tr>
      <w:tr w:rsidR="00953208" w14:paraId="1CD16849" w14:textId="77777777" w:rsidTr="00A352EB">
        <w:tc>
          <w:tcPr>
            <w:tcW w:w="9071" w:type="dxa"/>
            <w:gridSpan w:val="2"/>
            <w:vAlign w:val="center"/>
          </w:tcPr>
          <w:p w14:paraId="01AE7529" w14:textId="77777777" w:rsidR="00953208" w:rsidRDefault="00953208" w:rsidP="00953208">
            <w:pPr>
              <w:pStyle w:val="ConsPlusNormal"/>
              <w:jc w:val="both"/>
            </w:pPr>
            <w:r>
              <w:t>ОБЩЕЕ КОЛИЧЕСТВО УРОКОВ ПО ПРОГРАММЕ: 68, из них уроков, отведенных на контрольные работы, - не более 6</w:t>
            </w:r>
          </w:p>
        </w:tc>
      </w:tr>
    </w:tbl>
    <w:p w14:paraId="289A6974" w14:textId="77777777" w:rsidR="00953208" w:rsidRDefault="00953208" w:rsidP="00953208">
      <w:pPr>
        <w:pStyle w:val="ConsPlusNormal"/>
        <w:ind w:firstLine="540"/>
        <w:jc w:val="both"/>
      </w:pPr>
    </w:p>
    <w:p w14:paraId="46CC42B5" w14:textId="77777777" w:rsidR="00953208" w:rsidRDefault="00953208" w:rsidP="00953208">
      <w:pPr>
        <w:pStyle w:val="ConsPlusNormal"/>
        <w:jc w:val="right"/>
      </w:pPr>
      <w:r>
        <w:t>Таблица 25.1</w:t>
      </w:r>
    </w:p>
    <w:p w14:paraId="2528031B" w14:textId="77777777" w:rsidR="00953208" w:rsidRDefault="00953208" w:rsidP="00953208">
      <w:pPr>
        <w:pStyle w:val="ConsPlusNormal"/>
        <w:ind w:firstLine="540"/>
        <w:jc w:val="both"/>
      </w:pPr>
    </w:p>
    <w:p w14:paraId="0B0BE520" w14:textId="77777777" w:rsidR="00953208" w:rsidRDefault="00953208" w:rsidP="00953208">
      <w:pPr>
        <w:pStyle w:val="ConsPlusNormal"/>
        <w:jc w:val="both"/>
      </w:pPr>
      <w:r>
        <w:t>6 класс</w:t>
      </w:r>
    </w:p>
    <w:p w14:paraId="6261A695"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953208" w14:paraId="4E3C325B" w14:textId="77777777" w:rsidTr="00A352EB">
        <w:tc>
          <w:tcPr>
            <w:tcW w:w="1134" w:type="dxa"/>
          </w:tcPr>
          <w:p w14:paraId="5740978A" w14:textId="77777777" w:rsidR="00953208" w:rsidRDefault="00953208" w:rsidP="00953208">
            <w:pPr>
              <w:pStyle w:val="ConsPlusNormal"/>
              <w:jc w:val="center"/>
            </w:pPr>
            <w:r>
              <w:t>N урока</w:t>
            </w:r>
          </w:p>
        </w:tc>
        <w:tc>
          <w:tcPr>
            <w:tcW w:w="7936" w:type="dxa"/>
          </w:tcPr>
          <w:p w14:paraId="64027B2C" w14:textId="77777777" w:rsidR="00953208" w:rsidRDefault="00953208" w:rsidP="00953208">
            <w:pPr>
              <w:pStyle w:val="ConsPlusNormal"/>
              <w:jc w:val="center"/>
            </w:pPr>
            <w:r>
              <w:t>Тема урока</w:t>
            </w:r>
          </w:p>
        </w:tc>
      </w:tr>
      <w:tr w:rsidR="00953208" w14:paraId="4CA9073E" w14:textId="77777777" w:rsidTr="00A352EB">
        <w:tc>
          <w:tcPr>
            <w:tcW w:w="1134" w:type="dxa"/>
          </w:tcPr>
          <w:p w14:paraId="7664B20F" w14:textId="77777777" w:rsidR="00953208" w:rsidRDefault="00953208" w:rsidP="00953208">
            <w:pPr>
              <w:pStyle w:val="ConsPlusNormal"/>
              <w:jc w:val="center"/>
            </w:pPr>
            <w:r>
              <w:t>Урок 1</w:t>
            </w:r>
          </w:p>
        </w:tc>
        <w:tc>
          <w:tcPr>
            <w:tcW w:w="7936" w:type="dxa"/>
          </w:tcPr>
          <w:p w14:paraId="100FE3F6" w14:textId="77777777" w:rsidR="00953208" w:rsidRDefault="00953208" w:rsidP="00953208">
            <w:pPr>
              <w:pStyle w:val="ConsPlusNormal"/>
              <w:jc w:val="both"/>
            </w:pPr>
            <w:r>
              <w:t>Модели и моделирование. Инженерные профессии</w:t>
            </w:r>
          </w:p>
        </w:tc>
      </w:tr>
      <w:tr w:rsidR="00953208" w14:paraId="6040A132" w14:textId="77777777" w:rsidTr="00A352EB">
        <w:tc>
          <w:tcPr>
            <w:tcW w:w="1134" w:type="dxa"/>
            <w:vAlign w:val="center"/>
          </w:tcPr>
          <w:p w14:paraId="0B87BC2E" w14:textId="77777777" w:rsidR="00953208" w:rsidRDefault="00953208" w:rsidP="00953208">
            <w:pPr>
              <w:pStyle w:val="ConsPlusNormal"/>
              <w:jc w:val="center"/>
            </w:pPr>
            <w:r>
              <w:t>Урок 2</w:t>
            </w:r>
          </w:p>
        </w:tc>
        <w:tc>
          <w:tcPr>
            <w:tcW w:w="7936" w:type="dxa"/>
          </w:tcPr>
          <w:p w14:paraId="714ADE57" w14:textId="77777777" w:rsidR="00953208" w:rsidRDefault="00953208" w:rsidP="00953208">
            <w:pPr>
              <w:pStyle w:val="ConsPlusNormal"/>
              <w:jc w:val="both"/>
            </w:pPr>
            <w:r>
              <w:t>Практическая работа "Выполнение эскиза модели технического устройства"</w:t>
            </w:r>
          </w:p>
        </w:tc>
      </w:tr>
      <w:tr w:rsidR="00953208" w14:paraId="59464B1A" w14:textId="77777777" w:rsidTr="00A352EB">
        <w:tc>
          <w:tcPr>
            <w:tcW w:w="1134" w:type="dxa"/>
          </w:tcPr>
          <w:p w14:paraId="2A74E317" w14:textId="77777777" w:rsidR="00953208" w:rsidRDefault="00953208" w:rsidP="00953208">
            <w:pPr>
              <w:pStyle w:val="ConsPlusNormal"/>
              <w:jc w:val="center"/>
            </w:pPr>
            <w:r>
              <w:t>Урок 3</w:t>
            </w:r>
          </w:p>
        </w:tc>
        <w:tc>
          <w:tcPr>
            <w:tcW w:w="7936" w:type="dxa"/>
          </w:tcPr>
          <w:p w14:paraId="6138C0B8" w14:textId="77777777" w:rsidR="00953208" w:rsidRDefault="00953208" w:rsidP="00953208">
            <w:pPr>
              <w:pStyle w:val="ConsPlusNormal"/>
              <w:jc w:val="both"/>
            </w:pPr>
            <w:r>
              <w:t>Машины и механизмы. Кинематические схемы</w:t>
            </w:r>
          </w:p>
        </w:tc>
      </w:tr>
      <w:tr w:rsidR="00953208" w14:paraId="2AB9056B" w14:textId="77777777" w:rsidTr="00A352EB">
        <w:tc>
          <w:tcPr>
            <w:tcW w:w="1134" w:type="dxa"/>
            <w:vAlign w:val="center"/>
          </w:tcPr>
          <w:p w14:paraId="78BC12BD" w14:textId="77777777" w:rsidR="00953208" w:rsidRDefault="00953208" w:rsidP="00953208">
            <w:pPr>
              <w:pStyle w:val="ConsPlusNormal"/>
              <w:jc w:val="center"/>
            </w:pPr>
            <w:r>
              <w:t>Урок 4</w:t>
            </w:r>
          </w:p>
        </w:tc>
        <w:tc>
          <w:tcPr>
            <w:tcW w:w="7936" w:type="dxa"/>
          </w:tcPr>
          <w:p w14:paraId="6227C4E2" w14:textId="77777777" w:rsidR="00953208" w:rsidRDefault="00953208" w:rsidP="00953208">
            <w:pPr>
              <w:pStyle w:val="ConsPlusNormal"/>
              <w:jc w:val="both"/>
            </w:pPr>
            <w:r>
              <w:t>Практическая работа "Чтение кинематических схем машин и механизмов"</w:t>
            </w:r>
          </w:p>
        </w:tc>
      </w:tr>
      <w:tr w:rsidR="00953208" w14:paraId="491BA43F" w14:textId="77777777" w:rsidTr="00A352EB">
        <w:tc>
          <w:tcPr>
            <w:tcW w:w="1134" w:type="dxa"/>
          </w:tcPr>
          <w:p w14:paraId="1711A241" w14:textId="77777777" w:rsidR="00953208" w:rsidRDefault="00953208" w:rsidP="00953208">
            <w:pPr>
              <w:pStyle w:val="ConsPlusNormal"/>
              <w:jc w:val="center"/>
            </w:pPr>
            <w:r>
              <w:t>Урок 5</w:t>
            </w:r>
          </w:p>
        </w:tc>
        <w:tc>
          <w:tcPr>
            <w:tcW w:w="7936" w:type="dxa"/>
          </w:tcPr>
          <w:p w14:paraId="1A8A5CED" w14:textId="77777777" w:rsidR="00953208" w:rsidRDefault="00953208" w:rsidP="00953208">
            <w:pPr>
              <w:pStyle w:val="ConsPlusNormal"/>
              <w:jc w:val="both"/>
            </w:pPr>
            <w:r>
              <w:t>Чертеж. Геометрическое черчение</w:t>
            </w:r>
          </w:p>
        </w:tc>
      </w:tr>
      <w:tr w:rsidR="00953208" w14:paraId="2F5A174C" w14:textId="77777777" w:rsidTr="00A352EB">
        <w:tc>
          <w:tcPr>
            <w:tcW w:w="1134" w:type="dxa"/>
            <w:vAlign w:val="center"/>
          </w:tcPr>
          <w:p w14:paraId="4478EEE9" w14:textId="77777777" w:rsidR="00953208" w:rsidRDefault="00953208" w:rsidP="00953208">
            <w:pPr>
              <w:pStyle w:val="ConsPlusNormal"/>
              <w:jc w:val="center"/>
            </w:pPr>
            <w:r>
              <w:t>Урок 6</w:t>
            </w:r>
          </w:p>
        </w:tc>
        <w:tc>
          <w:tcPr>
            <w:tcW w:w="7936" w:type="dxa"/>
          </w:tcPr>
          <w:p w14:paraId="6E723B4E" w14:textId="77777777" w:rsidR="00953208" w:rsidRDefault="00953208" w:rsidP="00953208">
            <w:pPr>
              <w:pStyle w:val="ConsPlusNormal"/>
              <w:jc w:val="both"/>
            </w:pPr>
            <w:r>
              <w:t>Практическая работа "Выполнение простейших геометрических построений с помощью чертежных инструментов и приспособлений"</w:t>
            </w:r>
          </w:p>
        </w:tc>
      </w:tr>
      <w:tr w:rsidR="00953208" w14:paraId="25CD9CE2" w14:textId="77777777" w:rsidTr="00A352EB">
        <w:tc>
          <w:tcPr>
            <w:tcW w:w="1134" w:type="dxa"/>
          </w:tcPr>
          <w:p w14:paraId="2E3C911B" w14:textId="77777777" w:rsidR="00953208" w:rsidRDefault="00953208" w:rsidP="00953208">
            <w:pPr>
              <w:pStyle w:val="ConsPlusNormal"/>
              <w:jc w:val="center"/>
            </w:pPr>
            <w:r>
              <w:t>Урок 7</w:t>
            </w:r>
          </w:p>
        </w:tc>
        <w:tc>
          <w:tcPr>
            <w:tcW w:w="7936" w:type="dxa"/>
          </w:tcPr>
          <w:p w14:paraId="6497921F" w14:textId="77777777" w:rsidR="00953208" w:rsidRDefault="00953208" w:rsidP="00953208">
            <w:pPr>
              <w:pStyle w:val="ConsPlusNormal"/>
              <w:jc w:val="both"/>
            </w:pPr>
            <w:r>
              <w:t>Введение в компьютерную графику. Мир изображений</w:t>
            </w:r>
          </w:p>
        </w:tc>
      </w:tr>
      <w:tr w:rsidR="00953208" w14:paraId="456DEEA3" w14:textId="77777777" w:rsidTr="00A352EB">
        <w:tc>
          <w:tcPr>
            <w:tcW w:w="1134" w:type="dxa"/>
            <w:vAlign w:val="center"/>
          </w:tcPr>
          <w:p w14:paraId="5C0859F9" w14:textId="77777777" w:rsidR="00953208" w:rsidRDefault="00953208" w:rsidP="00953208">
            <w:pPr>
              <w:pStyle w:val="ConsPlusNormal"/>
              <w:jc w:val="center"/>
            </w:pPr>
            <w:r>
              <w:t>Урок 8</w:t>
            </w:r>
          </w:p>
        </w:tc>
        <w:tc>
          <w:tcPr>
            <w:tcW w:w="7936" w:type="dxa"/>
          </w:tcPr>
          <w:p w14:paraId="4770976C" w14:textId="77777777" w:rsidR="00953208" w:rsidRDefault="00953208" w:rsidP="00953208">
            <w:pPr>
              <w:pStyle w:val="ConsPlusNormal"/>
              <w:jc w:val="both"/>
            </w:pPr>
            <w:r>
              <w:t>Практическая работа "Построение блок-схемы с помощью графических объектов"</w:t>
            </w:r>
          </w:p>
        </w:tc>
      </w:tr>
      <w:tr w:rsidR="00953208" w14:paraId="3C32B490" w14:textId="77777777" w:rsidTr="00A352EB">
        <w:tc>
          <w:tcPr>
            <w:tcW w:w="1134" w:type="dxa"/>
          </w:tcPr>
          <w:p w14:paraId="2568CC57" w14:textId="77777777" w:rsidR="00953208" w:rsidRDefault="00953208" w:rsidP="00953208">
            <w:pPr>
              <w:pStyle w:val="ConsPlusNormal"/>
              <w:jc w:val="center"/>
            </w:pPr>
            <w:r>
              <w:t>Урок 9</w:t>
            </w:r>
          </w:p>
        </w:tc>
        <w:tc>
          <w:tcPr>
            <w:tcW w:w="7936" w:type="dxa"/>
          </w:tcPr>
          <w:p w14:paraId="4073F960" w14:textId="77777777" w:rsidR="00953208" w:rsidRDefault="00953208" w:rsidP="00953208">
            <w:pPr>
              <w:pStyle w:val="ConsPlusNormal"/>
              <w:jc w:val="both"/>
            </w:pPr>
            <w:r>
              <w:t>Создание изображений в графическом редакторе</w:t>
            </w:r>
          </w:p>
        </w:tc>
      </w:tr>
      <w:tr w:rsidR="00953208" w14:paraId="292A93E2" w14:textId="77777777" w:rsidTr="00A352EB">
        <w:tc>
          <w:tcPr>
            <w:tcW w:w="1134" w:type="dxa"/>
          </w:tcPr>
          <w:p w14:paraId="0045C63E" w14:textId="77777777" w:rsidR="00953208" w:rsidRDefault="00953208" w:rsidP="00953208">
            <w:pPr>
              <w:pStyle w:val="ConsPlusNormal"/>
              <w:jc w:val="center"/>
            </w:pPr>
            <w:r>
              <w:t>Урок 10</w:t>
            </w:r>
          </w:p>
        </w:tc>
        <w:tc>
          <w:tcPr>
            <w:tcW w:w="7936" w:type="dxa"/>
          </w:tcPr>
          <w:p w14:paraId="0FD2E868" w14:textId="77777777" w:rsidR="00953208" w:rsidRDefault="00953208" w:rsidP="00953208">
            <w:pPr>
              <w:pStyle w:val="ConsPlusNormal"/>
              <w:jc w:val="both"/>
            </w:pPr>
            <w:r>
              <w:t>Практическая работа "Построение фигур в графическом редакторе"</w:t>
            </w:r>
          </w:p>
        </w:tc>
      </w:tr>
      <w:tr w:rsidR="00953208" w14:paraId="4391217D" w14:textId="77777777" w:rsidTr="00A352EB">
        <w:tc>
          <w:tcPr>
            <w:tcW w:w="1134" w:type="dxa"/>
            <w:vAlign w:val="center"/>
          </w:tcPr>
          <w:p w14:paraId="61780C7D" w14:textId="77777777" w:rsidR="00953208" w:rsidRDefault="00953208" w:rsidP="00953208">
            <w:pPr>
              <w:pStyle w:val="ConsPlusNormal"/>
              <w:jc w:val="center"/>
            </w:pPr>
            <w:r>
              <w:t>Урок 11</w:t>
            </w:r>
          </w:p>
        </w:tc>
        <w:tc>
          <w:tcPr>
            <w:tcW w:w="7936" w:type="dxa"/>
          </w:tcPr>
          <w:p w14:paraId="5583FD16" w14:textId="77777777" w:rsidR="00953208" w:rsidRDefault="00953208" w:rsidP="00953208">
            <w:pPr>
              <w:pStyle w:val="ConsPlusNormal"/>
              <w:jc w:val="both"/>
            </w:pPr>
            <w:r>
              <w:t>Печатная продукция как результат компьютерной графики. Практическая работа "Создание печатной продукции в графическом редакторе"</w:t>
            </w:r>
          </w:p>
        </w:tc>
      </w:tr>
      <w:tr w:rsidR="00953208" w14:paraId="6661F03F" w14:textId="77777777" w:rsidTr="00A352EB">
        <w:tc>
          <w:tcPr>
            <w:tcW w:w="1134" w:type="dxa"/>
            <w:vAlign w:val="center"/>
          </w:tcPr>
          <w:p w14:paraId="31BE92DA" w14:textId="77777777" w:rsidR="00953208" w:rsidRDefault="00953208" w:rsidP="00953208">
            <w:pPr>
              <w:pStyle w:val="ConsPlusNormal"/>
              <w:jc w:val="center"/>
            </w:pPr>
            <w:r>
              <w:t>Урок 12</w:t>
            </w:r>
          </w:p>
        </w:tc>
        <w:tc>
          <w:tcPr>
            <w:tcW w:w="7936" w:type="dxa"/>
          </w:tcPr>
          <w:p w14:paraId="771471E2" w14:textId="77777777" w:rsidR="00953208" w:rsidRDefault="00953208" w:rsidP="00953208">
            <w:pPr>
              <w:pStyle w:val="ConsPlusNormal"/>
              <w:jc w:val="both"/>
            </w:pPr>
            <w:r>
              <w:t xml:space="preserve">Мир профессий. Профессии, связанные с компьютерной графикой: </w:t>
            </w:r>
            <w:r>
              <w:lastRenderedPageBreak/>
              <w:t>инженер-конструктор, архитектор, инженер-строитель и другие</w:t>
            </w:r>
          </w:p>
        </w:tc>
      </w:tr>
      <w:tr w:rsidR="00953208" w14:paraId="3728DB66" w14:textId="77777777" w:rsidTr="00A352EB">
        <w:tc>
          <w:tcPr>
            <w:tcW w:w="1134" w:type="dxa"/>
          </w:tcPr>
          <w:p w14:paraId="564A988C" w14:textId="77777777" w:rsidR="00953208" w:rsidRDefault="00953208" w:rsidP="00953208">
            <w:pPr>
              <w:pStyle w:val="ConsPlusNormal"/>
              <w:jc w:val="center"/>
            </w:pPr>
            <w:r>
              <w:lastRenderedPageBreak/>
              <w:t>Урок 13</w:t>
            </w:r>
          </w:p>
        </w:tc>
        <w:tc>
          <w:tcPr>
            <w:tcW w:w="7936" w:type="dxa"/>
          </w:tcPr>
          <w:p w14:paraId="06CB0FC6" w14:textId="77777777" w:rsidR="00953208" w:rsidRDefault="00953208" w:rsidP="00953208">
            <w:pPr>
              <w:pStyle w:val="ConsPlusNormal"/>
              <w:jc w:val="both"/>
            </w:pPr>
            <w:r>
              <w:t>Металлы и сплавы. Свойства металлов и сплавов</w:t>
            </w:r>
          </w:p>
        </w:tc>
      </w:tr>
      <w:tr w:rsidR="00953208" w14:paraId="25D82FF7" w14:textId="77777777" w:rsidTr="00A352EB">
        <w:tc>
          <w:tcPr>
            <w:tcW w:w="1134" w:type="dxa"/>
          </w:tcPr>
          <w:p w14:paraId="3575A1EF" w14:textId="77777777" w:rsidR="00953208" w:rsidRDefault="00953208" w:rsidP="00953208">
            <w:pPr>
              <w:pStyle w:val="ConsPlusNormal"/>
              <w:jc w:val="center"/>
            </w:pPr>
            <w:r>
              <w:t>Урок 14</w:t>
            </w:r>
          </w:p>
        </w:tc>
        <w:tc>
          <w:tcPr>
            <w:tcW w:w="7936" w:type="dxa"/>
          </w:tcPr>
          <w:p w14:paraId="7CD22B68" w14:textId="77777777" w:rsidR="00953208" w:rsidRDefault="00953208" w:rsidP="00953208">
            <w:pPr>
              <w:pStyle w:val="ConsPlusNormal"/>
              <w:jc w:val="both"/>
            </w:pPr>
            <w:r>
              <w:t>Практическая работа "Свойства металлов и сплавов"</w:t>
            </w:r>
          </w:p>
        </w:tc>
      </w:tr>
      <w:tr w:rsidR="00953208" w14:paraId="1B862717" w14:textId="77777777" w:rsidTr="00A352EB">
        <w:tc>
          <w:tcPr>
            <w:tcW w:w="1134" w:type="dxa"/>
          </w:tcPr>
          <w:p w14:paraId="71B4E1E1" w14:textId="77777777" w:rsidR="00953208" w:rsidRDefault="00953208" w:rsidP="00953208">
            <w:pPr>
              <w:pStyle w:val="ConsPlusNormal"/>
              <w:jc w:val="center"/>
            </w:pPr>
            <w:r>
              <w:t>Урок 15</w:t>
            </w:r>
          </w:p>
        </w:tc>
        <w:tc>
          <w:tcPr>
            <w:tcW w:w="7936" w:type="dxa"/>
          </w:tcPr>
          <w:p w14:paraId="434A7C0F" w14:textId="77777777" w:rsidR="00953208" w:rsidRDefault="00953208" w:rsidP="00953208">
            <w:pPr>
              <w:pStyle w:val="ConsPlusNormal"/>
              <w:jc w:val="both"/>
            </w:pPr>
            <w:r>
              <w:t>Технологии обработки тонколистового металла</w:t>
            </w:r>
          </w:p>
        </w:tc>
      </w:tr>
      <w:tr w:rsidR="00953208" w14:paraId="30134AEA" w14:textId="77777777" w:rsidTr="00A352EB">
        <w:tc>
          <w:tcPr>
            <w:tcW w:w="1134" w:type="dxa"/>
            <w:vAlign w:val="center"/>
          </w:tcPr>
          <w:p w14:paraId="04965674" w14:textId="77777777" w:rsidR="00953208" w:rsidRDefault="00953208" w:rsidP="00953208">
            <w:pPr>
              <w:pStyle w:val="ConsPlusNormal"/>
              <w:jc w:val="center"/>
            </w:pPr>
            <w:r>
              <w:t>Урок 16</w:t>
            </w:r>
          </w:p>
        </w:tc>
        <w:tc>
          <w:tcPr>
            <w:tcW w:w="7936" w:type="dxa"/>
          </w:tcPr>
          <w:p w14:paraId="167F635B" w14:textId="77777777" w:rsidR="00953208" w:rsidRDefault="00953208" w:rsidP="00953208">
            <w:pPr>
              <w:pStyle w:val="ConsPlusNormal"/>
              <w:jc w:val="both"/>
            </w:pPr>
            <w:r>
              <w:t>Индивидуальный творческий (учебный) проект "Изделие из металла": обоснование проекта, анализ ресурсов</w:t>
            </w:r>
          </w:p>
        </w:tc>
      </w:tr>
      <w:tr w:rsidR="00953208" w14:paraId="3B9CD054" w14:textId="77777777" w:rsidTr="00A352EB">
        <w:tc>
          <w:tcPr>
            <w:tcW w:w="1134" w:type="dxa"/>
            <w:vAlign w:val="center"/>
          </w:tcPr>
          <w:p w14:paraId="6F2DB6F7" w14:textId="77777777" w:rsidR="00953208" w:rsidRDefault="00953208" w:rsidP="00953208">
            <w:pPr>
              <w:pStyle w:val="ConsPlusNormal"/>
              <w:jc w:val="center"/>
            </w:pPr>
            <w:r>
              <w:t>Урок 17</w:t>
            </w:r>
          </w:p>
        </w:tc>
        <w:tc>
          <w:tcPr>
            <w:tcW w:w="7936" w:type="dxa"/>
          </w:tcPr>
          <w:p w14:paraId="47D11844" w14:textId="77777777" w:rsidR="00953208" w:rsidRDefault="00953208" w:rsidP="00953208">
            <w:pPr>
              <w:pStyle w:val="ConsPlusNormal"/>
              <w:jc w:val="both"/>
            </w:pPr>
            <w:r>
              <w:t>Технологические операции: резание, гибка тонколистового металла и проволоки</w:t>
            </w:r>
          </w:p>
        </w:tc>
      </w:tr>
      <w:tr w:rsidR="00953208" w14:paraId="33A445A0" w14:textId="77777777" w:rsidTr="00A352EB">
        <w:tc>
          <w:tcPr>
            <w:tcW w:w="1134" w:type="dxa"/>
            <w:vAlign w:val="center"/>
          </w:tcPr>
          <w:p w14:paraId="09F10860" w14:textId="77777777" w:rsidR="00953208" w:rsidRDefault="00953208" w:rsidP="00953208">
            <w:pPr>
              <w:pStyle w:val="ConsPlusNormal"/>
              <w:jc w:val="center"/>
            </w:pPr>
            <w:r>
              <w:t>Урок 18</w:t>
            </w:r>
          </w:p>
        </w:tc>
        <w:tc>
          <w:tcPr>
            <w:tcW w:w="7936" w:type="dxa"/>
          </w:tcPr>
          <w:p w14:paraId="7EDB06E4" w14:textId="77777777" w:rsidR="00953208" w:rsidRDefault="00953208" w:rsidP="00953208">
            <w:pPr>
              <w:pStyle w:val="ConsPlusNormal"/>
              <w:jc w:val="both"/>
            </w:pPr>
            <w:r>
              <w:t>Выполнение проекта "Изделие из металла" по технологической карте: выполнение технологических операций ручными инструментами</w:t>
            </w:r>
          </w:p>
        </w:tc>
      </w:tr>
      <w:tr w:rsidR="00953208" w14:paraId="2954143E" w14:textId="77777777" w:rsidTr="00A352EB">
        <w:tc>
          <w:tcPr>
            <w:tcW w:w="1134" w:type="dxa"/>
          </w:tcPr>
          <w:p w14:paraId="400FDB13" w14:textId="77777777" w:rsidR="00953208" w:rsidRDefault="00953208" w:rsidP="00953208">
            <w:pPr>
              <w:pStyle w:val="ConsPlusNormal"/>
              <w:jc w:val="center"/>
            </w:pPr>
            <w:r>
              <w:t>Урок 19</w:t>
            </w:r>
          </w:p>
        </w:tc>
        <w:tc>
          <w:tcPr>
            <w:tcW w:w="7936" w:type="dxa"/>
          </w:tcPr>
          <w:p w14:paraId="3B543A79" w14:textId="77777777" w:rsidR="00953208" w:rsidRDefault="00953208" w:rsidP="00953208">
            <w:pPr>
              <w:pStyle w:val="ConsPlusNormal"/>
              <w:jc w:val="both"/>
            </w:pPr>
            <w:r>
              <w:t>Технологии получения отверстий в заготовках из металла. Сверление</w:t>
            </w:r>
          </w:p>
        </w:tc>
      </w:tr>
      <w:tr w:rsidR="00953208" w14:paraId="5A5FD205" w14:textId="77777777" w:rsidTr="00A352EB">
        <w:tc>
          <w:tcPr>
            <w:tcW w:w="1134" w:type="dxa"/>
            <w:vAlign w:val="center"/>
          </w:tcPr>
          <w:p w14:paraId="199951A9" w14:textId="77777777" w:rsidR="00953208" w:rsidRDefault="00953208" w:rsidP="00953208">
            <w:pPr>
              <w:pStyle w:val="ConsPlusNormal"/>
              <w:jc w:val="center"/>
            </w:pPr>
            <w:r>
              <w:t>Урок 20</w:t>
            </w:r>
          </w:p>
        </w:tc>
        <w:tc>
          <w:tcPr>
            <w:tcW w:w="7936" w:type="dxa"/>
          </w:tcPr>
          <w:p w14:paraId="29DE90A5" w14:textId="77777777" w:rsidR="00953208" w:rsidRDefault="00953208" w:rsidP="00953208">
            <w:pPr>
              <w:pStyle w:val="ConsPlusNormal"/>
              <w:jc w:val="both"/>
            </w:pPr>
            <w:r>
              <w:t>Выполнение проекта "Изделие из металла" по технологической карте: сверление, пробивание отверстий и другие технологические операции</w:t>
            </w:r>
          </w:p>
        </w:tc>
      </w:tr>
      <w:tr w:rsidR="00953208" w14:paraId="1432AE74" w14:textId="77777777" w:rsidTr="00A352EB">
        <w:tc>
          <w:tcPr>
            <w:tcW w:w="1134" w:type="dxa"/>
          </w:tcPr>
          <w:p w14:paraId="2908FFFB" w14:textId="77777777" w:rsidR="00953208" w:rsidRDefault="00953208" w:rsidP="00953208">
            <w:pPr>
              <w:pStyle w:val="ConsPlusNormal"/>
              <w:jc w:val="center"/>
            </w:pPr>
            <w:r>
              <w:t>Урок 21</w:t>
            </w:r>
          </w:p>
        </w:tc>
        <w:tc>
          <w:tcPr>
            <w:tcW w:w="7936" w:type="dxa"/>
          </w:tcPr>
          <w:p w14:paraId="595104D1" w14:textId="77777777" w:rsidR="00953208" w:rsidRDefault="00953208" w:rsidP="00953208">
            <w:pPr>
              <w:pStyle w:val="ConsPlusNormal"/>
              <w:jc w:val="both"/>
            </w:pPr>
            <w:r>
              <w:t>Технологии сборки изделий из тонколистового металла и проволоки</w:t>
            </w:r>
          </w:p>
        </w:tc>
      </w:tr>
      <w:tr w:rsidR="00953208" w14:paraId="2CF4E23F" w14:textId="77777777" w:rsidTr="00A352EB">
        <w:tc>
          <w:tcPr>
            <w:tcW w:w="1134" w:type="dxa"/>
            <w:vAlign w:val="center"/>
          </w:tcPr>
          <w:p w14:paraId="775B5A86" w14:textId="77777777" w:rsidR="00953208" w:rsidRDefault="00953208" w:rsidP="00953208">
            <w:pPr>
              <w:pStyle w:val="ConsPlusNormal"/>
              <w:jc w:val="center"/>
            </w:pPr>
            <w:r>
              <w:t>Урок 22</w:t>
            </w:r>
          </w:p>
        </w:tc>
        <w:tc>
          <w:tcPr>
            <w:tcW w:w="7936" w:type="dxa"/>
          </w:tcPr>
          <w:p w14:paraId="06ACC457" w14:textId="77777777" w:rsidR="00953208" w:rsidRDefault="00953208" w:rsidP="00953208">
            <w:pPr>
              <w:pStyle w:val="ConsPlusNormal"/>
              <w:jc w:val="both"/>
            </w:pPr>
            <w:r>
              <w:t>Выполнение проекта "Изделие из металла" по технологической карте: изготовление и сборка проектного изделия</w:t>
            </w:r>
          </w:p>
        </w:tc>
      </w:tr>
      <w:tr w:rsidR="00953208" w14:paraId="369750DD" w14:textId="77777777" w:rsidTr="00A352EB">
        <w:tc>
          <w:tcPr>
            <w:tcW w:w="1134" w:type="dxa"/>
          </w:tcPr>
          <w:p w14:paraId="49985DE8" w14:textId="77777777" w:rsidR="00953208" w:rsidRDefault="00953208" w:rsidP="00953208">
            <w:pPr>
              <w:pStyle w:val="ConsPlusNormal"/>
              <w:jc w:val="center"/>
            </w:pPr>
            <w:r>
              <w:t>Урок 23</w:t>
            </w:r>
          </w:p>
        </w:tc>
        <w:tc>
          <w:tcPr>
            <w:tcW w:w="7936" w:type="dxa"/>
          </w:tcPr>
          <w:p w14:paraId="75577102" w14:textId="77777777" w:rsidR="00953208" w:rsidRDefault="00953208" w:rsidP="00953208">
            <w:pPr>
              <w:pStyle w:val="ConsPlusNormal"/>
              <w:jc w:val="both"/>
            </w:pPr>
            <w:r>
              <w:t>Контроль и оценка качества изделия из металла</w:t>
            </w:r>
          </w:p>
        </w:tc>
      </w:tr>
      <w:tr w:rsidR="00953208" w14:paraId="3A08D87F" w14:textId="77777777" w:rsidTr="00A352EB">
        <w:tc>
          <w:tcPr>
            <w:tcW w:w="1134" w:type="dxa"/>
          </w:tcPr>
          <w:p w14:paraId="660600EE" w14:textId="77777777" w:rsidR="00953208" w:rsidRDefault="00953208" w:rsidP="00953208">
            <w:pPr>
              <w:pStyle w:val="ConsPlusNormal"/>
              <w:jc w:val="center"/>
            </w:pPr>
            <w:r>
              <w:t>Урок 24</w:t>
            </w:r>
          </w:p>
        </w:tc>
        <w:tc>
          <w:tcPr>
            <w:tcW w:w="7936" w:type="dxa"/>
          </w:tcPr>
          <w:p w14:paraId="0F5E91B7" w14:textId="77777777" w:rsidR="00953208" w:rsidRDefault="00953208" w:rsidP="00953208">
            <w:pPr>
              <w:pStyle w:val="ConsPlusNormal"/>
              <w:jc w:val="both"/>
            </w:pPr>
            <w:r>
              <w:t>Оценка качества проектного изделия из металла</w:t>
            </w:r>
          </w:p>
        </w:tc>
      </w:tr>
      <w:tr w:rsidR="00953208" w14:paraId="3E4FE39D" w14:textId="77777777" w:rsidTr="00A352EB">
        <w:tc>
          <w:tcPr>
            <w:tcW w:w="1134" w:type="dxa"/>
            <w:vAlign w:val="center"/>
          </w:tcPr>
          <w:p w14:paraId="006650C4" w14:textId="77777777" w:rsidR="00953208" w:rsidRDefault="00953208" w:rsidP="00953208">
            <w:pPr>
              <w:pStyle w:val="ConsPlusNormal"/>
              <w:jc w:val="center"/>
            </w:pPr>
            <w:r>
              <w:t>Урок 25</w:t>
            </w:r>
          </w:p>
        </w:tc>
        <w:tc>
          <w:tcPr>
            <w:tcW w:w="7936" w:type="dxa"/>
          </w:tcPr>
          <w:p w14:paraId="70350D66" w14:textId="77777777" w:rsidR="00953208" w:rsidRDefault="00953208" w:rsidP="00953208">
            <w:pPr>
              <w:pStyle w:val="ConsPlusNormal"/>
              <w:jc w:val="both"/>
            </w:pPr>
            <w:r>
              <w:t>Профессии, связанные с производством и обработкой металлов: фрезеровщик, слесарь, токарь и другие</w:t>
            </w:r>
          </w:p>
        </w:tc>
      </w:tr>
      <w:tr w:rsidR="00953208" w14:paraId="73CA1EF6" w14:textId="77777777" w:rsidTr="00A352EB">
        <w:tc>
          <w:tcPr>
            <w:tcW w:w="1134" w:type="dxa"/>
          </w:tcPr>
          <w:p w14:paraId="19DBD2EE" w14:textId="77777777" w:rsidR="00953208" w:rsidRDefault="00953208" w:rsidP="00953208">
            <w:pPr>
              <w:pStyle w:val="ConsPlusNormal"/>
              <w:jc w:val="center"/>
            </w:pPr>
            <w:r>
              <w:t>Урок 26</w:t>
            </w:r>
          </w:p>
        </w:tc>
        <w:tc>
          <w:tcPr>
            <w:tcW w:w="7936" w:type="dxa"/>
          </w:tcPr>
          <w:p w14:paraId="2137C696" w14:textId="77777777" w:rsidR="00953208" w:rsidRDefault="00953208" w:rsidP="00953208">
            <w:pPr>
              <w:pStyle w:val="ConsPlusNormal"/>
              <w:jc w:val="both"/>
            </w:pPr>
            <w:r>
              <w:t>Защита проекта "Изделие из металла"</w:t>
            </w:r>
          </w:p>
        </w:tc>
      </w:tr>
      <w:tr w:rsidR="00953208" w14:paraId="3053CF4C" w14:textId="77777777" w:rsidTr="00A352EB">
        <w:tc>
          <w:tcPr>
            <w:tcW w:w="1134" w:type="dxa"/>
          </w:tcPr>
          <w:p w14:paraId="2C12C598" w14:textId="77777777" w:rsidR="00953208" w:rsidRDefault="00953208" w:rsidP="00953208">
            <w:pPr>
              <w:pStyle w:val="ConsPlusNormal"/>
              <w:jc w:val="center"/>
            </w:pPr>
            <w:r>
              <w:t>Урок 27</w:t>
            </w:r>
          </w:p>
        </w:tc>
        <w:tc>
          <w:tcPr>
            <w:tcW w:w="7936" w:type="dxa"/>
          </w:tcPr>
          <w:p w14:paraId="6733265E" w14:textId="77777777" w:rsidR="00953208" w:rsidRDefault="00953208" w:rsidP="00953208">
            <w:pPr>
              <w:pStyle w:val="ConsPlusNormal"/>
              <w:jc w:val="both"/>
            </w:pPr>
            <w:r>
              <w:t>Основы рационального питания: молоко и молочные продукты</w:t>
            </w:r>
          </w:p>
        </w:tc>
      </w:tr>
      <w:tr w:rsidR="00953208" w14:paraId="21A0F862" w14:textId="77777777" w:rsidTr="00A352EB">
        <w:tc>
          <w:tcPr>
            <w:tcW w:w="1134" w:type="dxa"/>
            <w:vAlign w:val="center"/>
          </w:tcPr>
          <w:p w14:paraId="1A4466B6" w14:textId="77777777" w:rsidR="00953208" w:rsidRDefault="00953208" w:rsidP="00953208">
            <w:pPr>
              <w:pStyle w:val="ConsPlusNormal"/>
              <w:jc w:val="center"/>
            </w:pPr>
            <w:r>
              <w:t>Урок 28</w:t>
            </w:r>
          </w:p>
        </w:tc>
        <w:tc>
          <w:tcPr>
            <w:tcW w:w="7936" w:type="dxa"/>
          </w:tcPr>
          <w:p w14:paraId="4D250E43" w14:textId="77777777" w:rsidR="00953208" w:rsidRDefault="00953208" w:rsidP="00953208">
            <w:pPr>
              <w:pStyle w:val="ConsPlusNormal"/>
              <w:jc w:val="both"/>
            </w:pPr>
            <w:r>
              <w:t>Групповой проект по теме "Технологии обработки пищевых продуктов": обоснование проекта, анализ ресурсов</w:t>
            </w:r>
          </w:p>
        </w:tc>
      </w:tr>
      <w:tr w:rsidR="00953208" w14:paraId="4E8889A2" w14:textId="77777777" w:rsidTr="00A352EB">
        <w:tc>
          <w:tcPr>
            <w:tcW w:w="1134" w:type="dxa"/>
            <w:vAlign w:val="center"/>
          </w:tcPr>
          <w:p w14:paraId="37658B7D" w14:textId="77777777" w:rsidR="00953208" w:rsidRDefault="00953208" w:rsidP="00953208">
            <w:pPr>
              <w:pStyle w:val="ConsPlusNormal"/>
              <w:jc w:val="center"/>
            </w:pPr>
            <w:r>
              <w:t>Урок 29</w:t>
            </w:r>
          </w:p>
        </w:tc>
        <w:tc>
          <w:tcPr>
            <w:tcW w:w="7936" w:type="dxa"/>
          </w:tcPr>
          <w:p w14:paraId="4DA5039D" w14:textId="77777777" w:rsidR="00953208" w:rsidRDefault="00953208" w:rsidP="00953208">
            <w:pPr>
              <w:pStyle w:val="ConsPlusNormal"/>
              <w:jc w:val="both"/>
            </w:pPr>
            <w: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953208" w14:paraId="57C4D308" w14:textId="77777777" w:rsidTr="00A352EB">
        <w:tc>
          <w:tcPr>
            <w:tcW w:w="1134" w:type="dxa"/>
            <w:vAlign w:val="center"/>
          </w:tcPr>
          <w:p w14:paraId="6714DF65" w14:textId="77777777" w:rsidR="00953208" w:rsidRDefault="00953208" w:rsidP="00953208">
            <w:pPr>
              <w:pStyle w:val="ConsPlusNormal"/>
              <w:jc w:val="center"/>
            </w:pPr>
            <w:r>
              <w:t>Урок 30</w:t>
            </w:r>
          </w:p>
        </w:tc>
        <w:tc>
          <w:tcPr>
            <w:tcW w:w="7936" w:type="dxa"/>
          </w:tcPr>
          <w:p w14:paraId="26CB13D6" w14:textId="77777777" w:rsidR="00953208" w:rsidRDefault="00953208" w:rsidP="00953208">
            <w:pPr>
              <w:pStyle w:val="ConsPlusNormal"/>
              <w:jc w:val="both"/>
            </w:pPr>
            <w:r>
              <w:t>Групповой проект по теме "Технологии обработки пищевых продуктов": выполнение проекта, разработка технологических карт</w:t>
            </w:r>
          </w:p>
        </w:tc>
      </w:tr>
      <w:tr w:rsidR="00953208" w14:paraId="7222A1B9" w14:textId="77777777" w:rsidTr="00A352EB">
        <w:tc>
          <w:tcPr>
            <w:tcW w:w="1134" w:type="dxa"/>
          </w:tcPr>
          <w:p w14:paraId="34E0AF07" w14:textId="77777777" w:rsidR="00953208" w:rsidRDefault="00953208" w:rsidP="00953208">
            <w:pPr>
              <w:pStyle w:val="ConsPlusNormal"/>
              <w:jc w:val="center"/>
            </w:pPr>
            <w:r>
              <w:t>Урок 31</w:t>
            </w:r>
          </w:p>
        </w:tc>
        <w:tc>
          <w:tcPr>
            <w:tcW w:w="7936" w:type="dxa"/>
          </w:tcPr>
          <w:p w14:paraId="2AA76035" w14:textId="77777777" w:rsidR="00953208" w:rsidRDefault="00953208" w:rsidP="00953208">
            <w:pPr>
              <w:pStyle w:val="ConsPlusNormal"/>
              <w:jc w:val="both"/>
            </w:pPr>
            <w:r>
              <w:t>Технологии приготовления разных видов теста</w:t>
            </w:r>
          </w:p>
        </w:tc>
      </w:tr>
      <w:tr w:rsidR="00953208" w14:paraId="2F0D0998" w14:textId="77777777" w:rsidTr="00A352EB">
        <w:tc>
          <w:tcPr>
            <w:tcW w:w="1134" w:type="dxa"/>
            <w:vAlign w:val="center"/>
          </w:tcPr>
          <w:p w14:paraId="35A3398F" w14:textId="77777777" w:rsidR="00953208" w:rsidRDefault="00953208" w:rsidP="00953208">
            <w:pPr>
              <w:pStyle w:val="ConsPlusNormal"/>
              <w:jc w:val="center"/>
            </w:pPr>
            <w:r>
              <w:t>Урок 32</w:t>
            </w:r>
          </w:p>
        </w:tc>
        <w:tc>
          <w:tcPr>
            <w:tcW w:w="7936" w:type="dxa"/>
          </w:tcPr>
          <w:p w14:paraId="51E3E675" w14:textId="77777777" w:rsidR="00953208" w:rsidRDefault="00953208" w:rsidP="00953208">
            <w:pPr>
              <w:pStyle w:val="ConsPlusNormal"/>
              <w:jc w:val="both"/>
            </w:pPr>
            <w:r>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953208" w14:paraId="6D3041A6" w14:textId="77777777" w:rsidTr="00A352EB">
        <w:tc>
          <w:tcPr>
            <w:tcW w:w="1134" w:type="dxa"/>
          </w:tcPr>
          <w:p w14:paraId="2235E60F" w14:textId="77777777" w:rsidR="00953208" w:rsidRDefault="00953208" w:rsidP="00953208">
            <w:pPr>
              <w:pStyle w:val="ConsPlusNormal"/>
              <w:jc w:val="center"/>
            </w:pPr>
            <w:r>
              <w:t>Урок 33</w:t>
            </w:r>
          </w:p>
        </w:tc>
        <w:tc>
          <w:tcPr>
            <w:tcW w:w="7936" w:type="dxa"/>
          </w:tcPr>
          <w:p w14:paraId="08C79F20" w14:textId="77777777" w:rsidR="00953208" w:rsidRDefault="00953208" w:rsidP="00953208">
            <w:pPr>
              <w:pStyle w:val="ConsPlusNormal"/>
              <w:jc w:val="both"/>
            </w:pPr>
            <w:r>
              <w:t>Профессии кондитер, хлебопек</w:t>
            </w:r>
          </w:p>
        </w:tc>
      </w:tr>
      <w:tr w:rsidR="00953208" w14:paraId="4B66F4F7" w14:textId="77777777" w:rsidTr="00A352EB">
        <w:tc>
          <w:tcPr>
            <w:tcW w:w="1134" w:type="dxa"/>
          </w:tcPr>
          <w:p w14:paraId="6F5371E4" w14:textId="77777777" w:rsidR="00953208" w:rsidRDefault="00953208" w:rsidP="00953208">
            <w:pPr>
              <w:pStyle w:val="ConsPlusNormal"/>
              <w:jc w:val="center"/>
            </w:pPr>
            <w:r>
              <w:t>Урок 34</w:t>
            </w:r>
          </w:p>
        </w:tc>
        <w:tc>
          <w:tcPr>
            <w:tcW w:w="7936" w:type="dxa"/>
          </w:tcPr>
          <w:p w14:paraId="6F4529F1" w14:textId="77777777" w:rsidR="00953208" w:rsidRDefault="00953208" w:rsidP="00953208">
            <w:pPr>
              <w:pStyle w:val="ConsPlusNormal"/>
              <w:jc w:val="both"/>
            </w:pPr>
            <w:r>
              <w:t>Защита проекта по теме "Технологии обработки пищевых продуктов"</w:t>
            </w:r>
          </w:p>
        </w:tc>
      </w:tr>
      <w:tr w:rsidR="00953208" w14:paraId="29D6D5F4" w14:textId="77777777" w:rsidTr="00A352EB">
        <w:tc>
          <w:tcPr>
            <w:tcW w:w="1134" w:type="dxa"/>
            <w:vAlign w:val="center"/>
          </w:tcPr>
          <w:p w14:paraId="47D08FA8" w14:textId="77777777" w:rsidR="00953208" w:rsidRDefault="00953208" w:rsidP="00953208">
            <w:pPr>
              <w:pStyle w:val="ConsPlusNormal"/>
              <w:jc w:val="center"/>
            </w:pPr>
            <w:r>
              <w:t>Урок 35</w:t>
            </w:r>
          </w:p>
        </w:tc>
        <w:tc>
          <w:tcPr>
            <w:tcW w:w="7936" w:type="dxa"/>
          </w:tcPr>
          <w:p w14:paraId="2723F766" w14:textId="77777777" w:rsidR="00953208" w:rsidRDefault="00953208" w:rsidP="00953208">
            <w:pPr>
              <w:pStyle w:val="ConsPlusNormal"/>
              <w:jc w:val="both"/>
            </w:pPr>
            <w:r>
              <w:t xml:space="preserve">Одежда. Мода и стиль. Профессии, связанные с производством одежды: </w:t>
            </w:r>
            <w:r>
              <w:lastRenderedPageBreak/>
              <w:t>модельер одежды, закройщик, швея и другие. Практическая работа "Определение стиля в одежде"</w:t>
            </w:r>
          </w:p>
        </w:tc>
      </w:tr>
      <w:tr w:rsidR="00953208" w14:paraId="46E04394" w14:textId="77777777" w:rsidTr="00A352EB">
        <w:tc>
          <w:tcPr>
            <w:tcW w:w="1134" w:type="dxa"/>
          </w:tcPr>
          <w:p w14:paraId="31DAB993" w14:textId="77777777" w:rsidR="00953208" w:rsidRDefault="00953208" w:rsidP="00953208">
            <w:pPr>
              <w:pStyle w:val="ConsPlusNormal"/>
              <w:jc w:val="center"/>
            </w:pPr>
            <w:r>
              <w:lastRenderedPageBreak/>
              <w:t>Урок 36</w:t>
            </w:r>
          </w:p>
        </w:tc>
        <w:tc>
          <w:tcPr>
            <w:tcW w:w="7936" w:type="dxa"/>
          </w:tcPr>
          <w:p w14:paraId="2F0DFE44" w14:textId="77777777" w:rsidR="00953208" w:rsidRDefault="00953208" w:rsidP="00953208">
            <w:pPr>
              <w:pStyle w:val="ConsPlusNormal"/>
              <w:jc w:val="both"/>
            </w:pPr>
            <w:r>
              <w:t>Уход за одеждой. Практическая работа "Уход за одеждой"</w:t>
            </w:r>
          </w:p>
        </w:tc>
      </w:tr>
      <w:tr w:rsidR="00953208" w14:paraId="237A333D" w14:textId="77777777" w:rsidTr="00A352EB">
        <w:tc>
          <w:tcPr>
            <w:tcW w:w="1134" w:type="dxa"/>
            <w:vAlign w:val="center"/>
          </w:tcPr>
          <w:p w14:paraId="248D6C8B" w14:textId="77777777" w:rsidR="00953208" w:rsidRDefault="00953208" w:rsidP="00953208">
            <w:pPr>
              <w:pStyle w:val="ConsPlusNormal"/>
              <w:jc w:val="center"/>
            </w:pPr>
            <w:r>
              <w:t>Урок 37</w:t>
            </w:r>
          </w:p>
        </w:tc>
        <w:tc>
          <w:tcPr>
            <w:tcW w:w="7936" w:type="dxa"/>
          </w:tcPr>
          <w:p w14:paraId="6089D9ED" w14:textId="77777777" w:rsidR="00953208" w:rsidRDefault="00953208" w:rsidP="00953208">
            <w:pPr>
              <w:pStyle w:val="ConsPlusNormal"/>
              <w:jc w:val="both"/>
            </w:pPr>
            <w:r>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953208" w14:paraId="485CFB19" w14:textId="77777777" w:rsidTr="00A352EB">
        <w:tc>
          <w:tcPr>
            <w:tcW w:w="1134" w:type="dxa"/>
            <w:vAlign w:val="center"/>
          </w:tcPr>
          <w:p w14:paraId="220C7258" w14:textId="77777777" w:rsidR="00953208" w:rsidRDefault="00953208" w:rsidP="00953208">
            <w:pPr>
              <w:pStyle w:val="ConsPlusNormal"/>
              <w:jc w:val="center"/>
            </w:pPr>
            <w:r>
              <w:t>Урок 38</w:t>
            </w:r>
          </w:p>
        </w:tc>
        <w:tc>
          <w:tcPr>
            <w:tcW w:w="7936" w:type="dxa"/>
          </w:tcPr>
          <w:p w14:paraId="528B62E0" w14:textId="77777777" w:rsidR="00953208" w:rsidRDefault="00953208" w:rsidP="00953208">
            <w:pPr>
              <w:pStyle w:val="ConsPlusNormal"/>
              <w:jc w:val="both"/>
            </w:pPr>
            <w: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953208" w14:paraId="0F28024E" w14:textId="77777777" w:rsidTr="00A352EB">
        <w:tc>
          <w:tcPr>
            <w:tcW w:w="1134" w:type="dxa"/>
            <w:vAlign w:val="center"/>
          </w:tcPr>
          <w:p w14:paraId="3219D21D" w14:textId="77777777" w:rsidR="00953208" w:rsidRDefault="00953208" w:rsidP="00953208">
            <w:pPr>
              <w:pStyle w:val="ConsPlusNormal"/>
              <w:jc w:val="center"/>
            </w:pPr>
            <w:r>
              <w:t>Урок 39</w:t>
            </w:r>
          </w:p>
        </w:tc>
        <w:tc>
          <w:tcPr>
            <w:tcW w:w="7936" w:type="dxa"/>
          </w:tcPr>
          <w:p w14:paraId="239E68D2" w14:textId="77777777" w:rsidR="00953208" w:rsidRDefault="00953208" w:rsidP="00953208">
            <w:pPr>
              <w:pStyle w:val="ConsPlusNormal"/>
              <w:jc w:val="both"/>
            </w:pPr>
            <w:r>
              <w:t>Машинные швы. Регуляторы швейной машины. Практическая работа "Выполнение образцов двойных швов"</w:t>
            </w:r>
          </w:p>
        </w:tc>
      </w:tr>
      <w:tr w:rsidR="00953208" w14:paraId="72C6E5C3" w14:textId="77777777" w:rsidTr="00A352EB">
        <w:tc>
          <w:tcPr>
            <w:tcW w:w="1134" w:type="dxa"/>
            <w:vAlign w:val="center"/>
          </w:tcPr>
          <w:p w14:paraId="0CED1ECA" w14:textId="77777777" w:rsidR="00953208" w:rsidRDefault="00953208" w:rsidP="00953208">
            <w:pPr>
              <w:pStyle w:val="ConsPlusNormal"/>
              <w:jc w:val="center"/>
            </w:pPr>
            <w:r>
              <w:t>Урок 40</w:t>
            </w:r>
          </w:p>
        </w:tc>
        <w:tc>
          <w:tcPr>
            <w:tcW w:w="7936" w:type="dxa"/>
          </w:tcPr>
          <w:p w14:paraId="7FC2E48D" w14:textId="77777777" w:rsidR="00953208" w:rsidRDefault="00953208" w:rsidP="00953208">
            <w:pPr>
              <w:pStyle w:val="ConsPlusNormal"/>
              <w:jc w:val="both"/>
            </w:pPr>
            <w:r>
              <w:t>Выполнение проекта "Изделие из текстильных материалов": обоснование проекта, анализ ресурсов</w:t>
            </w:r>
          </w:p>
        </w:tc>
      </w:tr>
      <w:tr w:rsidR="00953208" w14:paraId="13E66802" w14:textId="77777777" w:rsidTr="00A352EB">
        <w:tc>
          <w:tcPr>
            <w:tcW w:w="1134" w:type="dxa"/>
          </w:tcPr>
          <w:p w14:paraId="53696373" w14:textId="77777777" w:rsidR="00953208" w:rsidRDefault="00953208" w:rsidP="00953208">
            <w:pPr>
              <w:pStyle w:val="ConsPlusNormal"/>
              <w:jc w:val="center"/>
            </w:pPr>
            <w:r>
              <w:t>Урок 41</w:t>
            </w:r>
          </w:p>
        </w:tc>
        <w:tc>
          <w:tcPr>
            <w:tcW w:w="7936" w:type="dxa"/>
          </w:tcPr>
          <w:p w14:paraId="0D190521" w14:textId="77777777" w:rsidR="00953208" w:rsidRDefault="00953208" w:rsidP="00953208">
            <w:pPr>
              <w:pStyle w:val="ConsPlusNormal"/>
              <w:jc w:val="both"/>
            </w:pPr>
            <w:r>
              <w:t>Швейные машинные работы. Раскрой проектного изделия</w:t>
            </w:r>
          </w:p>
        </w:tc>
      </w:tr>
      <w:tr w:rsidR="00953208" w14:paraId="01C70CCB" w14:textId="77777777" w:rsidTr="00A352EB">
        <w:tc>
          <w:tcPr>
            <w:tcW w:w="1134" w:type="dxa"/>
          </w:tcPr>
          <w:p w14:paraId="0930BDDE" w14:textId="77777777" w:rsidR="00953208" w:rsidRDefault="00953208" w:rsidP="00953208">
            <w:pPr>
              <w:pStyle w:val="ConsPlusNormal"/>
              <w:jc w:val="center"/>
            </w:pPr>
            <w:r>
              <w:t>Урок 42</w:t>
            </w:r>
          </w:p>
        </w:tc>
        <w:tc>
          <w:tcPr>
            <w:tcW w:w="7936" w:type="dxa"/>
          </w:tcPr>
          <w:p w14:paraId="2DF09669" w14:textId="77777777" w:rsidR="00953208" w:rsidRDefault="00953208" w:rsidP="00953208">
            <w:pPr>
              <w:pStyle w:val="ConsPlusNormal"/>
              <w:jc w:val="both"/>
            </w:pPr>
            <w:r>
              <w:t>Выполнение проекта "Изделие из текстильных материалов"</w:t>
            </w:r>
          </w:p>
        </w:tc>
      </w:tr>
      <w:tr w:rsidR="00953208" w14:paraId="72C3830F" w14:textId="77777777" w:rsidTr="00A352EB">
        <w:tc>
          <w:tcPr>
            <w:tcW w:w="1134" w:type="dxa"/>
          </w:tcPr>
          <w:p w14:paraId="4C4288A2" w14:textId="77777777" w:rsidR="00953208" w:rsidRDefault="00953208" w:rsidP="00953208">
            <w:pPr>
              <w:pStyle w:val="ConsPlusNormal"/>
              <w:jc w:val="center"/>
            </w:pPr>
            <w:r>
              <w:t>Урок 43</w:t>
            </w:r>
          </w:p>
        </w:tc>
        <w:tc>
          <w:tcPr>
            <w:tcW w:w="7936" w:type="dxa"/>
          </w:tcPr>
          <w:p w14:paraId="2F80943C" w14:textId="77777777" w:rsidR="00953208" w:rsidRDefault="00953208" w:rsidP="00953208">
            <w:pPr>
              <w:pStyle w:val="ConsPlusNormal"/>
              <w:jc w:val="both"/>
            </w:pPr>
            <w:r>
              <w:t>Швейные машинные работы. Пошив швейного изделия</w:t>
            </w:r>
          </w:p>
        </w:tc>
      </w:tr>
      <w:tr w:rsidR="00953208" w14:paraId="172E9B05" w14:textId="77777777" w:rsidTr="00A352EB">
        <w:tc>
          <w:tcPr>
            <w:tcW w:w="1134" w:type="dxa"/>
            <w:vAlign w:val="center"/>
          </w:tcPr>
          <w:p w14:paraId="5187B84E" w14:textId="77777777" w:rsidR="00953208" w:rsidRDefault="00953208" w:rsidP="00953208">
            <w:pPr>
              <w:pStyle w:val="ConsPlusNormal"/>
              <w:jc w:val="center"/>
            </w:pPr>
            <w:r>
              <w:t>Урок 44</w:t>
            </w:r>
          </w:p>
        </w:tc>
        <w:tc>
          <w:tcPr>
            <w:tcW w:w="7936" w:type="dxa"/>
          </w:tcPr>
          <w:p w14:paraId="5EB66ADD" w14:textId="77777777" w:rsidR="00953208" w:rsidRDefault="00953208" w:rsidP="00953208">
            <w:pPr>
              <w:pStyle w:val="ConsPlusNormal"/>
              <w:jc w:val="both"/>
            </w:pPr>
            <w:r>
              <w:t>Выполнение проекта "Изделие из текстильных материалов": выполнение технологических операций по пошиву проектного изделия</w:t>
            </w:r>
          </w:p>
        </w:tc>
      </w:tr>
      <w:tr w:rsidR="00953208" w14:paraId="69BC273D" w14:textId="77777777" w:rsidTr="00A352EB">
        <w:tc>
          <w:tcPr>
            <w:tcW w:w="1134" w:type="dxa"/>
          </w:tcPr>
          <w:p w14:paraId="71FDD685" w14:textId="77777777" w:rsidR="00953208" w:rsidRDefault="00953208" w:rsidP="00953208">
            <w:pPr>
              <w:pStyle w:val="ConsPlusNormal"/>
              <w:jc w:val="center"/>
            </w:pPr>
            <w:r>
              <w:t>Урок 45</w:t>
            </w:r>
          </w:p>
        </w:tc>
        <w:tc>
          <w:tcPr>
            <w:tcW w:w="7936" w:type="dxa"/>
          </w:tcPr>
          <w:p w14:paraId="321BA600" w14:textId="77777777" w:rsidR="00953208" w:rsidRDefault="00953208" w:rsidP="00953208">
            <w:pPr>
              <w:pStyle w:val="ConsPlusNormal"/>
              <w:jc w:val="both"/>
            </w:pPr>
            <w:r>
              <w:t>Декоративная отделка швейных изделий</w:t>
            </w:r>
          </w:p>
        </w:tc>
      </w:tr>
      <w:tr w:rsidR="00953208" w14:paraId="35CC7941" w14:textId="77777777" w:rsidTr="00A352EB">
        <w:tc>
          <w:tcPr>
            <w:tcW w:w="1134" w:type="dxa"/>
            <w:vAlign w:val="center"/>
          </w:tcPr>
          <w:p w14:paraId="723A35CF" w14:textId="77777777" w:rsidR="00953208" w:rsidRDefault="00953208" w:rsidP="00953208">
            <w:pPr>
              <w:pStyle w:val="ConsPlusNormal"/>
              <w:jc w:val="center"/>
            </w:pPr>
            <w:r>
              <w:t>Урок 46</w:t>
            </w:r>
          </w:p>
        </w:tc>
        <w:tc>
          <w:tcPr>
            <w:tcW w:w="7936" w:type="dxa"/>
          </w:tcPr>
          <w:p w14:paraId="3E2F408F" w14:textId="77777777" w:rsidR="00953208" w:rsidRDefault="00953208" w:rsidP="00953208">
            <w:pPr>
              <w:pStyle w:val="ConsPlusNormal"/>
              <w:jc w:val="both"/>
            </w:pPr>
            <w:r>
              <w:t>Выполнение проекта "Изделие из текстильных материалов": выполнение технологических операций по отделке изделия</w:t>
            </w:r>
          </w:p>
        </w:tc>
      </w:tr>
      <w:tr w:rsidR="00953208" w14:paraId="10EAEB37" w14:textId="77777777" w:rsidTr="00A352EB">
        <w:tc>
          <w:tcPr>
            <w:tcW w:w="1134" w:type="dxa"/>
          </w:tcPr>
          <w:p w14:paraId="00547B26" w14:textId="77777777" w:rsidR="00953208" w:rsidRDefault="00953208" w:rsidP="00953208">
            <w:pPr>
              <w:pStyle w:val="ConsPlusNormal"/>
              <w:jc w:val="center"/>
            </w:pPr>
            <w:r>
              <w:t>Урок 47</w:t>
            </w:r>
          </w:p>
        </w:tc>
        <w:tc>
          <w:tcPr>
            <w:tcW w:w="7936" w:type="dxa"/>
          </w:tcPr>
          <w:p w14:paraId="44050DB0" w14:textId="77777777" w:rsidR="00953208" w:rsidRDefault="00953208" w:rsidP="00953208">
            <w:pPr>
              <w:pStyle w:val="ConsPlusNormal"/>
              <w:jc w:val="both"/>
            </w:pPr>
            <w:r>
              <w:t>Оценка качества проектного швейного изделия</w:t>
            </w:r>
          </w:p>
        </w:tc>
      </w:tr>
      <w:tr w:rsidR="00953208" w14:paraId="0E283805" w14:textId="77777777" w:rsidTr="00A352EB">
        <w:tc>
          <w:tcPr>
            <w:tcW w:w="1134" w:type="dxa"/>
          </w:tcPr>
          <w:p w14:paraId="1F4E496A" w14:textId="77777777" w:rsidR="00953208" w:rsidRDefault="00953208" w:rsidP="00953208">
            <w:pPr>
              <w:pStyle w:val="ConsPlusNormal"/>
              <w:jc w:val="center"/>
            </w:pPr>
            <w:r>
              <w:t>Урок 48</w:t>
            </w:r>
          </w:p>
        </w:tc>
        <w:tc>
          <w:tcPr>
            <w:tcW w:w="7936" w:type="dxa"/>
          </w:tcPr>
          <w:p w14:paraId="19633656" w14:textId="77777777" w:rsidR="00953208" w:rsidRDefault="00953208" w:rsidP="00953208">
            <w:pPr>
              <w:pStyle w:val="ConsPlusNormal"/>
              <w:jc w:val="both"/>
            </w:pPr>
            <w:r>
              <w:t>Защита проекта "Изделие из текстильных материалов"</w:t>
            </w:r>
          </w:p>
        </w:tc>
      </w:tr>
      <w:tr w:rsidR="00953208" w14:paraId="2AEBCC1E" w14:textId="77777777" w:rsidTr="00A352EB">
        <w:tc>
          <w:tcPr>
            <w:tcW w:w="1134" w:type="dxa"/>
          </w:tcPr>
          <w:p w14:paraId="37F9C2D3" w14:textId="77777777" w:rsidR="00953208" w:rsidRDefault="00953208" w:rsidP="00953208">
            <w:pPr>
              <w:pStyle w:val="ConsPlusNormal"/>
              <w:jc w:val="center"/>
            </w:pPr>
            <w:r>
              <w:t>Урок 49</w:t>
            </w:r>
          </w:p>
        </w:tc>
        <w:tc>
          <w:tcPr>
            <w:tcW w:w="7936" w:type="dxa"/>
          </w:tcPr>
          <w:p w14:paraId="03B3FC89" w14:textId="77777777" w:rsidR="00953208" w:rsidRDefault="00953208" w:rsidP="00953208">
            <w:pPr>
              <w:pStyle w:val="ConsPlusNormal"/>
              <w:jc w:val="both"/>
            </w:pPr>
            <w:r>
              <w:t>Мобильная робототехника. Транспортные роботы</w:t>
            </w:r>
          </w:p>
        </w:tc>
      </w:tr>
      <w:tr w:rsidR="00953208" w14:paraId="63BEB502" w14:textId="77777777" w:rsidTr="00A352EB">
        <w:tc>
          <w:tcPr>
            <w:tcW w:w="1134" w:type="dxa"/>
          </w:tcPr>
          <w:p w14:paraId="33026527" w14:textId="77777777" w:rsidR="00953208" w:rsidRDefault="00953208" w:rsidP="00953208">
            <w:pPr>
              <w:pStyle w:val="ConsPlusNormal"/>
              <w:jc w:val="center"/>
            </w:pPr>
            <w:r>
              <w:t>Урок 50</w:t>
            </w:r>
          </w:p>
        </w:tc>
        <w:tc>
          <w:tcPr>
            <w:tcW w:w="7936" w:type="dxa"/>
          </w:tcPr>
          <w:p w14:paraId="7DEF633A" w14:textId="77777777" w:rsidR="00953208" w:rsidRDefault="00953208" w:rsidP="00953208">
            <w:pPr>
              <w:pStyle w:val="ConsPlusNormal"/>
              <w:jc w:val="both"/>
            </w:pPr>
            <w:r>
              <w:t>Практическая работа "Характеристика транспортного робота"</w:t>
            </w:r>
          </w:p>
        </w:tc>
      </w:tr>
      <w:tr w:rsidR="00953208" w14:paraId="5502E154" w14:textId="77777777" w:rsidTr="00A352EB">
        <w:tc>
          <w:tcPr>
            <w:tcW w:w="1134" w:type="dxa"/>
          </w:tcPr>
          <w:p w14:paraId="26330131" w14:textId="77777777" w:rsidR="00953208" w:rsidRDefault="00953208" w:rsidP="00953208">
            <w:pPr>
              <w:pStyle w:val="ConsPlusNormal"/>
              <w:jc w:val="center"/>
            </w:pPr>
            <w:r>
              <w:t>Урок 51</w:t>
            </w:r>
          </w:p>
        </w:tc>
        <w:tc>
          <w:tcPr>
            <w:tcW w:w="7936" w:type="dxa"/>
          </w:tcPr>
          <w:p w14:paraId="0DC18B1F" w14:textId="77777777" w:rsidR="00953208" w:rsidRDefault="00953208" w:rsidP="00953208">
            <w:pPr>
              <w:pStyle w:val="ConsPlusNormal"/>
              <w:jc w:val="both"/>
            </w:pPr>
            <w:r>
              <w:t>Простые модели роботов с элементами управления</w:t>
            </w:r>
          </w:p>
        </w:tc>
      </w:tr>
      <w:tr w:rsidR="00953208" w14:paraId="0AB63440" w14:textId="77777777" w:rsidTr="00A352EB">
        <w:tc>
          <w:tcPr>
            <w:tcW w:w="1134" w:type="dxa"/>
            <w:vAlign w:val="center"/>
          </w:tcPr>
          <w:p w14:paraId="6A8B2EC7" w14:textId="77777777" w:rsidR="00953208" w:rsidRDefault="00953208" w:rsidP="00953208">
            <w:pPr>
              <w:pStyle w:val="ConsPlusNormal"/>
              <w:jc w:val="center"/>
            </w:pPr>
            <w:r>
              <w:t>Урок 52</w:t>
            </w:r>
          </w:p>
        </w:tc>
        <w:tc>
          <w:tcPr>
            <w:tcW w:w="7936" w:type="dxa"/>
          </w:tcPr>
          <w:p w14:paraId="788E6B45" w14:textId="77777777" w:rsidR="00953208" w:rsidRDefault="00953208" w:rsidP="00953208">
            <w:pPr>
              <w:pStyle w:val="ConsPlusNormal"/>
              <w:jc w:val="both"/>
            </w:pPr>
            <w:r>
              <w:t>Практическая работа "Конструирование робота. Программирование поворотов робота"</w:t>
            </w:r>
          </w:p>
        </w:tc>
      </w:tr>
      <w:tr w:rsidR="00953208" w14:paraId="03F4BD7A" w14:textId="77777777" w:rsidTr="00A352EB">
        <w:tc>
          <w:tcPr>
            <w:tcW w:w="1134" w:type="dxa"/>
          </w:tcPr>
          <w:p w14:paraId="0AFF2A3C" w14:textId="77777777" w:rsidR="00953208" w:rsidRDefault="00953208" w:rsidP="00953208">
            <w:pPr>
              <w:pStyle w:val="ConsPlusNormal"/>
              <w:jc w:val="center"/>
            </w:pPr>
            <w:r>
              <w:t>Урок 53</w:t>
            </w:r>
          </w:p>
        </w:tc>
        <w:tc>
          <w:tcPr>
            <w:tcW w:w="7936" w:type="dxa"/>
          </w:tcPr>
          <w:p w14:paraId="7A03EF00" w14:textId="77777777" w:rsidR="00953208" w:rsidRDefault="00953208" w:rsidP="00953208">
            <w:pPr>
              <w:pStyle w:val="ConsPlusNormal"/>
              <w:jc w:val="both"/>
            </w:pPr>
            <w:r>
              <w:t>Роботы на колесном ходу</w:t>
            </w:r>
          </w:p>
        </w:tc>
      </w:tr>
      <w:tr w:rsidR="00953208" w14:paraId="64A58AB4" w14:textId="77777777" w:rsidTr="00A352EB">
        <w:tc>
          <w:tcPr>
            <w:tcW w:w="1134" w:type="dxa"/>
            <w:vAlign w:val="center"/>
          </w:tcPr>
          <w:p w14:paraId="5F15A924" w14:textId="77777777" w:rsidR="00953208" w:rsidRDefault="00953208" w:rsidP="00953208">
            <w:pPr>
              <w:pStyle w:val="ConsPlusNormal"/>
              <w:jc w:val="center"/>
            </w:pPr>
            <w:r>
              <w:t>Урок 54</w:t>
            </w:r>
          </w:p>
        </w:tc>
        <w:tc>
          <w:tcPr>
            <w:tcW w:w="7936" w:type="dxa"/>
          </w:tcPr>
          <w:p w14:paraId="5D06B047" w14:textId="77777777" w:rsidR="00953208" w:rsidRDefault="00953208" w:rsidP="00953208">
            <w:pPr>
              <w:pStyle w:val="ConsPlusNormal"/>
              <w:jc w:val="both"/>
            </w:pPr>
            <w:r>
              <w:t>Практическая работа "Сборка робота и программирование нескольких светодиодов"</w:t>
            </w:r>
          </w:p>
        </w:tc>
      </w:tr>
      <w:tr w:rsidR="00953208" w14:paraId="7F3E7E6F" w14:textId="77777777" w:rsidTr="00A352EB">
        <w:tc>
          <w:tcPr>
            <w:tcW w:w="1134" w:type="dxa"/>
          </w:tcPr>
          <w:p w14:paraId="3DC6FF58" w14:textId="77777777" w:rsidR="00953208" w:rsidRDefault="00953208" w:rsidP="00953208">
            <w:pPr>
              <w:pStyle w:val="ConsPlusNormal"/>
              <w:jc w:val="center"/>
            </w:pPr>
            <w:r>
              <w:t>Урок 55</w:t>
            </w:r>
          </w:p>
        </w:tc>
        <w:tc>
          <w:tcPr>
            <w:tcW w:w="7936" w:type="dxa"/>
          </w:tcPr>
          <w:p w14:paraId="163EB8A6" w14:textId="77777777" w:rsidR="00953208" w:rsidRDefault="00953208" w:rsidP="00953208">
            <w:pPr>
              <w:pStyle w:val="ConsPlusNormal"/>
              <w:jc w:val="both"/>
            </w:pPr>
            <w:r>
              <w:t>Датчики расстояния, назначение и функции</w:t>
            </w:r>
          </w:p>
        </w:tc>
      </w:tr>
      <w:tr w:rsidR="00953208" w14:paraId="01AE78DF" w14:textId="77777777" w:rsidTr="00A352EB">
        <w:tc>
          <w:tcPr>
            <w:tcW w:w="1134" w:type="dxa"/>
          </w:tcPr>
          <w:p w14:paraId="1B856921" w14:textId="77777777" w:rsidR="00953208" w:rsidRDefault="00953208" w:rsidP="00953208">
            <w:pPr>
              <w:pStyle w:val="ConsPlusNormal"/>
              <w:jc w:val="center"/>
            </w:pPr>
            <w:r>
              <w:t>Урок 56</w:t>
            </w:r>
          </w:p>
        </w:tc>
        <w:tc>
          <w:tcPr>
            <w:tcW w:w="7936" w:type="dxa"/>
          </w:tcPr>
          <w:p w14:paraId="681ED3C1" w14:textId="77777777" w:rsidR="00953208" w:rsidRDefault="00953208" w:rsidP="00953208">
            <w:pPr>
              <w:pStyle w:val="ConsPlusNormal"/>
              <w:jc w:val="both"/>
            </w:pPr>
            <w:r>
              <w:t>Практическая работа "Программирование работы датчика расстояния"</w:t>
            </w:r>
          </w:p>
        </w:tc>
      </w:tr>
      <w:tr w:rsidR="00953208" w14:paraId="6D35E39B" w14:textId="77777777" w:rsidTr="00A352EB">
        <w:tc>
          <w:tcPr>
            <w:tcW w:w="1134" w:type="dxa"/>
          </w:tcPr>
          <w:p w14:paraId="1D5FA9C1" w14:textId="77777777" w:rsidR="00953208" w:rsidRDefault="00953208" w:rsidP="00953208">
            <w:pPr>
              <w:pStyle w:val="ConsPlusNormal"/>
              <w:jc w:val="center"/>
            </w:pPr>
            <w:r>
              <w:t>Урок 57</w:t>
            </w:r>
          </w:p>
        </w:tc>
        <w:tc>
          <w:tcPr>
            <w:tcW w:w="7936" w:type="dxa"/>
          </w:tcPr>
          <w:p w14:paraId="7A000111" w14:textId="77777777" w:rsidR="00953208" w:rsidRDefault="00953208" w:rsidP="00953208">
            <w:pPr>
              <w:pStyle w:val="ConsPlusNormal"/>
              <w:jc w:val="both"/>
            </w:pPr>
            <w:r>
              <w:t>Датчики линии, назначение и функции</w:t>
            </w:r>
          </w:p>
        </w:tc>
      </w:tr>
      <w:tr w:rsidR="00953208" w14:paraId="5C1D2688" w14:textId="77777777" w:rsidTr="00A352EB">
        <w:tc>
          <w:tcPr>
            <w:tcW w:w="1134" w:type="dxa"/>
          </w:tcPr>
          <w:p w14:paraId="4769AA05" w14:textId="77777777" w:rsidR="00953208" w:rsidRDefault="00953208" w:rsidP="00953208">
            <w:pPr>
              <w:pStyle w:val="ConsPlusNormal"/>
              <w:jc w:val="center"/>
            </w:pPr>
            <w:r>
              <w:t>Урок 58</w:t>
            </w:r>
          </w:p>
        </w:tc>
        <w:tc>
          <w:tcPr>
            <w:tcW w:w="7936" w:type="dxa"/>
          </w:tcPr>
          <w:p w14:paraId="3BAC4D45" w14:textId="77777777" w:rsidR="00953208" w:rsidRDefault="00953208" w:rsidP="00953208">
            <w:pPr>
              <w:pStyle w:val="ConsPlusNormal"/>
              <w:jc w:val="both"/>
            </w:pPr>
            <w:r>
              <w:t>Практическая работа "Программирование работы датчика линии"</w:t>
            </w:r>
          </w:p>
        </w:tc>
      </w:tr>
      <w:tr w:rsidR="00953208" w14:paraId="414A3402" w14:textId="77777777" w:rsidTr="00A352EB">
        <w:tc>
          <w:tcPr>
            <w:tcW w:w="1134" w:type="dxa"/>
            <w:vAlign w:val="center"/>
          </w:tcPr>
          <w:p w14:paraId="655C20C5" w14:textId="77777777" w:rsidR="00953208" w:rsidRDefault="00953208" w:rsidP="00953208">
            <w:pPr>
              <w:pStyle w:val="ConsPlusNormal"/>
              <w:jc w:val="center"/>
            </w:pPr>
            <w:r>
              <w:lastRenderedPageBreak/>
              <w:t>Урок 59</w:t>
            </w:r>
          </w:p>
        </w:tc>
        <w:tc>
          <w:tcPr>
            <w:tcW w:w="7936" w:type="dxa"/>
          </w:tcPr>
          <w:p w14:paraId="1A621EF4" w14:textId="77777777" w:rsidR="00953208" w:rsidRDefault="00953208" w:rsidP="00953208">
            <w:pPr>
              <w:pStyle w:val="ConsPlusNormal"/>
              <w:jc w:val="both"/>
            </w:pPr>
            <w:r>
              <w:t>Программирование моделей роботов в компьютерно-управляемой среде</w:t>
            </w:r>
          </w:p>
        </w:tc>
      </w:tr>
      <w:tr w:rsidR="00953208" w14:paraId="5F9AD8F3" w14:textId="77777777" w:rsidTr="00A352EB">
        <w:tc>
          <w:tcPr>
            <w:tcW w:w="1134" w:type="dxa"/>
            <w:vAlign w:val="center"/>
          </w:tcPr>
          <w:p w14:paraId="56BA0180" w14:textId="77777777" w:rsidR="00953208" w:rsidRDefault="00953208" w:rsidP="00953208">
            <w:pPr>
              <w:pStyle w:val="ConsPlusNormal"/>
              <w:jc w:val="center"/>
            </w:pPr>
            <w:r>
              <w:t>Урок 60</w:t>
            </w:r>
          </w:p>
        </w:tc>
        <w:tc>
          <w:tcPr>
            <w:tcW w:w="7936" w:type="dxa"/>
          </w:tcPr>
          <w:p w14:paraId="38D85DFF" w14:textId="77777777" w:rsidR="00953208" w:rsidRDefault="00953208" w:rsidP="00953208">
            <w:pPr>
              <w:pStyle w:val="ConsPlusNormal"/>
              <w:jc w:val="both"/>
            </w:pPr>
            <w:r>
              <w:t>Практическая работа "Программирование модели транспортного робота"</w:t>
            </w:r>
          </w:p>
        </w:tc>
      </w:tr>
      <w:tr w:rsidR="00953208" w14:paraId="0E929991" w14:textId="77777777" w:rsidTr="00A352EB">
        <w:tc>
          <w:tcPr>
            <w:tcW w:w="1134" w:type="dxa"/>
          </w:tcPr>
          <w:p w14:paraId="5281CFE6" w14:textId="77777777" w:rsidR="00953208" w:rsidRDefault="00953208" w:rsidP="00953208">
            <w:pPr>
              <w:pStyle w:val="ConsPlusNormal"/>
              <w:jc w:val="center"/>
            </w:pPr>
            <w:r>
              <w:t>Урок 61</w:t>
            </w:r>
          </w:p>
        </w:tc>
        <w:tc>
          <w:tcPr>
            <w:tcW w:w="7936" w:type="dxa"/>
          </w:tcPr>
          <w:p w14:paraId="59117A6D" w14:textId="77777777" w:rsidR="00953208" w:rsidRDefault="00953208" w:rsidP="00953208">
            <w:pPr>
              <w:pStyle w:val="ConsPlusNormal"/>
              <w:jc w:val="both"/>
            </w:pPr>
            <w:r>
              <w:t>Сервомотор, назначение, применение в моделях роботов</w:t>
            </w:r>
          </w:p>
        </w:tc>
      </w:tr>
      <w:tr w:rsidR="00953208" w14:paraId="29762415" w14:textId="77777777" w:rsidTr="00A352EB">
        <w:tc>
          <w:tcPr>
            <w:tcW w:w="1134" w:type="dxa"/>
          </w:tcPr>
          <w:p w14:paraId="291A0DB8" w14:textId="77777777" w:rsidR="00953208" w:rsidRDefault="00953208" w:rsidP="00953208">
            <w:pPr>
              <w:pStyle w:val="ConsPlusNormal"/>
              <w:jc w:val="center"/>
            </w:pPr>
            <w:r>
              <w:t>Урок 62</w:t>
            </w:r>
          </w:p>
        </w:tc>
        <w:tc>
          <w:tcPr>
            <w:tcW w:w="7936" w:type="dxa"/>
          </w:tcPr>
          <w:p w14:paraId="678D0E9A" w14:textId="77777777" w:rsidR="00953208" w:rsidRDefault="00953208" w:rsidP="00953208">
            <w:pPr>
              <w:pStyle w:val="ConsPlusNormal"/>
              <w:jc w:val="both"/>
            </w:pPr>
            <w:r>
              <w:t>Практическая работа "Управление несколькими сервомоторами"</w:t>
            </w:r>
          </w:p>
        </w:tc>
      </w:tr>
      <w:tr w:rsidR="00953208" w14:paraId="70965DEA" w14:textId="77777777" w:rsidTr="00A352EB">
        <w:tc>
          <w:tcPr>
            <w:tcW w:w="1134" w:type="dxa"/>
          </w:tcPr>
          <w:p w14:paraId="3452EFF4" w14:textId="77777777" w:rsidR="00953208" w:rsidRDefault="00953208" w:rsidP="00953208">
            <w:pPr>
              <w:pStyle w:val="ConsPlusNormal"/>
              <w:jc w:val="center"/>
            </w:pPr>
            <w:r>
              <w:t>Урок 63</w:t>
            </w:r>
          </w:p>
        </w:tc>
        <w:tc>
          <w:tcPr>
            <w:tcW w:w="7936" w:type="dxa"/>
          </w:tcPr>
          <w:p w14:paraId="6CCC3190" w14:textId="77777777" w:rsidR="00953208" w:rsidRDefault="00953208" w:rsidP="00953208">
            <w:pPr>
              <w:pStyle w:val="ConsPlusNormal"/>
              <w:jc w:val="both"/>
            </w:pPr>
            <w:r>
              <w:t>Движение модели транспортного робота</w:t>
            </w:r>
          </w:p>
        </w:tc>
      </w:tr>
      <w:tr w:rsidR="00953208" w14:paraId="65128334" w14:textId="77777777" w:rsidTr="00A352EB">
        <w:tc>
          <w:tcPr>
            <w:tcW w:w="1134" w:type="dxa"/>
            <w:vAlign w:val="center"/>
          </w:tcPr>
          <w:p w14:paraId="539DDCE8" w14:textId="77777777" w:rsidR="00953208" w:rsidRDefault="00953208" w:rsidP="00953208">
            <w:pPr>
              <w:pStyle w:val="ConsPlusNormal"/>
              <w:jc w:val="center"/>
            </w:pPr>
            <w:r>
              <w:t>Урок 64</w:t>
            </w:r>
          </w:p>
        </w:tc>
        <w:tc>
          <w:tcPr>
            <w:tcW w:w="7936" w:type="dxa"/>
          </w:tcPr>
          <w:p w14:paraId="6A3096B5" w14:textId="77777777" w:rsidR="00953208" w:rsidRDefault="00953208" w:rsidP="00953208">
            <w:pPr>
              <w:pStyle w:val="ConsPlusNormal"/>
              <w:jc w:val="both"/>
            </w:pPr>
            <w:r>
              <w:t>Практическая работа "Проведение испытания, анализ разработанных программ"</w:t>
            </w:r>
          </w:p>
        </w:tc>
      </w:tr>
      <w:tr w:rsidR="00953208" w14:paraId="6E74E0FF" w14:textId="77777777" w:rsidTr="00A352EB">
        <w:tc>
          <w:tcPr>
            <w:tcW w:w="1134" w:type="dxa"/>
            <w:vAlign w:val="center"/>
          </w:tcPr>
          <w:p w14:paraId="12405FD9" w14:textId="77777777" w:rsidR="00953208" w:rsidRDefault="00953208" w:rsidP="00953208">
            <w:pPr>
              <w:pStyle w:val="ConsPlusNormal"/>
              <w:jc w:val="center"/>
            </w:pPr>
            <w:r>
              <w:t>Урок 65</w:t>
            </w:r>
          </w:p>
        </w:tc>
        <w:tc>
          <w:tcPr>
            <w:tcW w:w="7936" w:type="dxa"/>
          </w:tcPr>
          <w:p w14:paraId="4AA9C845" w14:textId="77777777" w:rsidR="00953208" w:rsidRDefault="00953208" w:rsidP="00953208">
            <w:pPr>
              <w:pStyle w:val="ConsPlusNormal"/>
              <w:jc w:val="both"/>
            </w:pPr>
            <w:r>
              <w:t>Групповой учебный проект по робототехнике (модель транспортного робота): обоснование проекта, анализ ресурсов, разработка модели</w:t>
            </w:r>
          </w:p>
        </w:tc>
      </w:tr>
      <w:tr w:rsidR="00953208" w14:paraId="535A4DC5" w14:textId="77777777" w:rsidTr="00A352EB">
        <w:tc>
          <w:tcPr>
            <w:tcW w:w="1134" w:type="dxa"/>
            <w:vAlign w:val="center"/>
          </w:tcPr>
          <w:p w14:paraId="14E87FFD" w14:textId="77777777" w:rsidR="00953208" w:rsidRDefault="00953208" w:rsidP="00953208">
            <w:pPr>
              <w:pStyle w:val="ConsPlusNormal"/>
              <w:jc w:val="center"/>
            </w:pPr>
            <w:r>
              <w:t>Урок 66</w:t>
            </w:r>
          </w:p>
        </w:tc>
        <w:tc>
          <w:tcPr>
            <w:tcW w:w="7936" w:type="dxa"/>
          </w:tcPr>
          <w:p w14:paraId="3682CF5F" w14:textId="77777777" w:rsidR="00953208" w:rsidRDefault="00953208" w:rsidP="00953208">
            <w:pPr>
              <w:pStyle w:val="ConsPlusNormal"/>
              <w:jc w:val="both"/>
            </w:pPr>
            <w:r>
              <w:t>Групповой учебный проект по робототехнике. Сборка и программирование модели робота</w:t>
            </w:r>
          </w:p>
        </w:tc>
      </w:tr>
      <w:tr w:rsidR="00953208" w14:paraId="70037652" w14:textId="77777777" w:rsidTr="00A352EB">
        <w:tc>
          <w:tcPr>
            <w:tcW w:w="1134" w:type="dxa"/>
          </w:tcPr>
          <w:p w14:paraId="4A666BBD" w14:textId="77777777" w:rsidR="00953208" w:rsidRDefault="00953208" w:rsidP="00953208">
            <w:pPr>
              <w:pStyle w:val="ConsPlusNormal"/>
              <w:jc w:val="center"/>
            </w:pPr>
            <w:r>
              <w:t>Урок 67</w:t>
            </w:r>
          </w:p>
        </w:tc>
        <w:tc>
          <w:tcPr>
            <w:tcW w:w="7936" w:type="dxa"/>
          </w:tcPr>
          <w:p w14:paraId="563FFE16" w14:textId="77777777" w:rsidR="00953208" w:rsidRDefault="00953208" w:rsidP="00953208">
            <w:pPr>
              <w:pStyle w:val="ConsPlusNormal"/>
              <w:jc w:val="both"/>
            </w:pPr>
            <w:r>
              <w:t>Подготовка проекта к защите. Испытание модели робота</w:t>
            </w:r>
          </w:p>
        </w:tc>
      </w:tr>
      <w:tr w:rsidR="00953208" w14:paraId="5CCD5AE3" w14:textId="77777777" w:rsidTr="00A352EB">
        <w:tc>
          <w:tcPr>
            <w:tcW w:w="1134" w:type="dxa"/>
            <w:vAlign w:val="center"/>
          </w:tcPr>
          <w:p w14:paraId="4FDF09F2" w14:textId="77777777" w:rsidR="00953208" w:rsidRDefault="00953208" w:rsidP="00953208">
            <w:pPr>
              <w:pStyle w:val="ConsPlusNormal"/>
              <w:jc w:val="center"/>
            </w:pPr>
            <w:r>
              <w:t>Урок 68</w:t>
            </w:r>
          </w:p>
        </w:tc>
        <w:tc>
          <w:tcPr>
            <w:tcW w:w="7936" w:type="dxa"/>
          </w:tcPr>
          <w:p w14:paraId="3A8D60F5" w14:textId="77777777" w:rsidR="00953208" w:rsidRDefault="00953208" w:rsidP="00953208">
            <w:pPr>
              <w:pStyle w:val="ConsPlusNormal"/>
              <w:jc w:val="both"/>
            </w:pPr>
            <w:r>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953208" w14:paraId="12026C82" w14:textId="77777777" w:rsidTr="00A352EB">
        <w:tc>
          <w:tcPr>
            <w:tcW w:w="9070" w:type="dxa"/>
            <w:gridSpan w:val="2"/>
          </w:tcPr>
          <w:p w14:paraId="4D24A608" w14:textId="77777777" w:rsidR="00953208" w:rsidRDefault="00953208" w:rsidP="00953208">
            <w:pPr>
              <w:pStyle w:val="ConsPlusNormal"/>
              <w:jc w:val="both"/>
            </w:pPr>
            <w:r>
              <w:t>ОБЩЕЕ КОЛИЧЕСТВО УРОКОВ ПО ПРОГРАММЕ: 68, из них уроков, отведенных на контрольные работы, - не более 6</w:t>
            </w:r>
          </w:p>
        </w:tc>
      </w:tr>
    </w:tbl>
    <w:p w14:paraId="0209646A" w14:textId="77777777" w:rsidR="00953208" w:rsidRDefault="00953208" w:rsidP="00953208">
      <w:pPr>
        <w:pStyle w:val="ConsPlusNormal"/>
        <w:ind w:firstLine="540"/>
        <w:jc w:val="both"/>
      </w:pPr>
    </w:p>
    <w:p w14:paraId="3D5DD7ED" w14:textId="77777777" w:rsidR="00953208" w:rsidRDefault="00953208" w:rsidP="00953208">
      <w:pPr>
        <w:pStyle w:val="ConsPlusNormal"/>
        <w:jc w:val="right"/>
      </w:pPr>
      <w:r>
        <w:t>Таблица 25.2</w:t>
      </w:r>
    </w:p>
    <w:p w14:paraId="54317963" w14:textId="77777777" w:rsidR="00953208" w:rsidRDefault="00953208" w:rsidP="00953208">
      <w:pPr>
        <w:pStyle w:val="ConsPlusNormal"/>
        <w:ind w:firstLine="540"/>
        <w:jc w:val="both"/>
      </w:pPr>
    </w:p>
    <w:p w14:paraId="090AB717" w14:textId="77777777" w:rsidR="00953208" w:rsidRDefault="00953208" w:rsidP="00953208">
      <w:pPr>
        <w:pStyle w:val="ConsPlusNormal"/>
        <w:jc w:val="both"/>
      </w:pPr>
      <w:r>
        <w:t>7 класс (инвариантные модули)</w:t>
      </w:r>
    </w:p>
    <w:p w14:paraId="7B1EA4F3"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953208" w14:paraId="6C63E2C8" w14:textId="77777777" w:rsidTr="00A352EB">
        <w:tc>
          <w:tcPr>
            <w:tcW w:w="1134" w:type="dxa"/>
          </w:tcPr>
          <w:p w14:paraId="61AAF5F0" w14:textId="77777777" w:rsidR="00953208" w:rsidRDefault="00953208" w:rsidP="00953208">
            <w:pPr>
              <w:pStyle w:val="ConsPlusNormal"/>
              <w:jc w:val="center"/>
            </w:pPr>
            <w:r>
              <w:t>N урока</w:t>
            </w:r>
          </w:p>
        </w:tc>
        <w:tc>
          <w:tcPr>
            <w:tcW w:w="7936" w:type="dxa"/>
          </w:tcPr>
          <w:p w14:paraId="76A9D52C" w14:textId="77777777" w:rsidR="00953208" w:rsidRDefault="00953208" w:rsidP="00953208">
            <w:pPr>
              <w:pStyle w:val="ConsPlusNormal"/>
              <w:jc w:val="center"/>
            </w:pPr>
            <w:r>
              <w:t>Тема урока</w:t>
            </w:r>
          </w:p>
        </w:tc>
      </w:tr>
      <w:tr w:rsidR="00953208" w14:paraId="573FCCC8" w14:textId="77777777" w:rsidTr="00A352EB">
        <w:tc>
          <w:tcPr>
            <w:tcW w:w="1134" w:type="dxa"/>
            <w:vAlign w:val="center"/>
          </w:tcPr>
          <w:p w14:paraId="4EFFFEC7" w14:textId="77777777" w:rsidR="00953208" w:rsidRDefault="00953208" w:rsidP="00953208">
            <w:pPr>
              <w:pStyle w:val="ConsPlusNormal"/>
              <w:jc w:val="center"/>
            </w:pPr>
            <w:r>
              <w:t>Урок 1</w:t>
            </w:r>
          </w:p>
        </w:tc>
        <w:tc>
          <w:tcPr>
            <w:tcW w:w="7936" w:type="dxa"/>
          </w:tcPr>
          <w:p w14:paraId="4DDDF654" w14:textId="77777777" w:rsidR="00953208" w:rsidRDefault="00953208" w:rsidP="00953208">
            <w:pPr>
              <w:pStyle w:val="ConsPlusNormal"/>
              <w:jc w:val="both"/>
            </w:pPr>
            <w:r>
              <w:t>Дизайн и технологии. Мир профессий. Профессии, связанные с дизайном</w:t>
            </w:r>
          </w:p>
        </w:tc>
      </w:tr>
      <w:tr w:rsidR="00953208" w14:paraId="7761C71E" w14:textId="77777777" w:rsidTr="00A352EB">
        <w:tc>
          <w:tcPr>
            <w:tcW w:w="1134" w:type="dxa"/>
            <w:vAlign w:val="center"/>
          </w:tcPr>
          <w:p w14:paraId="459FED72" w14:textId="77777777" w:rsidR="00953208" w:rsidRDefault="00953208" w:rsidP="00953208">
            <w:pPr>
              <w:pStyle w:val="ConsPlusNormal"/>
              <w:jc w:val="center"/>
            </w:pPr>
            <w:r>
              <w:t>Урок 2</w:t>
            </w:r>
          </w:p>
        </w:tc>
        <w:tc>
          <w:tcPr>
            <w:tcW w:w="7936" w:type="dxa"/>
          </w:tcPr>
          <w:p w14:paraId="2365119F" w14:textId="77777777" w:rsidR="00953208" w:rsidRDefault="00953208" w:rsidP="00953208">
            <w:pPr>
              <w:pStyle w:val="ConsPlusNormal"/>
              <w:jc w:val="both"/>
            </w:pPr>
            <w:r>
              <w:t>Практическая работа "Разработка дизайн-проекта изделия на основе мотивов народных промыслов (по выбору)"</w:t>
            </w:r>
          </w:p>
        </w:tc>
      </w:tr>
      <w:tr w:rsidR="00953208" w14:paraId="29511BB5" w14:textId="77777777" w:rsidTr="00A352EB">
        <w:tc>
          <w:tcPr>
            <w:tcW w:w="1134" w:type="dxa"/>
            <w:vAlign w:val="center"/>
          </w:tcPr>
          <w:p w14:paraId="7D20B93D" w14:textId="77777777" w:rsidR="00953208" w:rsidRDefault="00953208" w:rsidP="00953208">
            <w:pPr>
              <w:pStyle w:val="ConsPlusNormal"/>
              <w:jc w:val="center"/>
            </w:pPr>
            <w:r>
              <w:t>Урок 3</w:t>
            </w:r>
          </w:p>
        </w:tc>
        <w:tc>
          <w:tcPr>
            <w:tcW w:w="7936" w:type="dxa"/>
          </w:tcPr>
          <w:p w14:paraId="6B6F565D" w14:textId="77777777" w:rsidR="00953208" w:rsidRDefault="00953208" w:rsidP="00953208">
            <w:pPr>
              <w:pStyle w:val="ConsPlusNormal"/>
              <w:jc w:val="both"/>
            </w:pPr>
            <w:r>
              <w:t>Цифровые технологии на производстве. Управление производством</w:t>
            </w:r>
          </w:p>
        </w:tc>
      </w:tr>
      <w:tr w:rsidR="00953208" w14:paraId="1DC1C1F6" w14:textId="77777777" w:rsidTr="00A352EB">
        <w:tc>
          <w:tcPr>
            <w:tcW w:w="1134" w:type="dxa"/>
            <w:vAlign w:val="center"/>
          </w:tcPr>
          <w:p w14:paraId="27A0B437" w14:textId="77777777" w:rsidR="00953208" w:rsidRDefault="00953208" w:rsidP="00953208">
            <w:pPr>
              <w:pStyle w:val="ConsPlusNormal"/>
              <w:jc w:val="center"/>
            </w:pPr>
            <w:r>
              <w:t>Урок 4</w:t>
            </w:r>
          </w:p>
        </w:tc>
        <w:tc>
          <w:tcPr>
            <w:tcW w:w="7936" w:type="dxa"/>
          </w:tcPr>
          <w:p w14:paraId="5B2E6411" w14:textId="77777777" w:rsidR="00953208" w:rsidRDefault="00953208" w:rsidP="00953208">
            <w:pPr>
              <w:pStyle w:val="ConsPlusNormal"/>
              <w:jc w:val="both"/>
            </w:pPr>
            <w:r>
              <w:t>Практическая работа "Применение цифровых технологий на производстве (по выбору)"</w:t>
            </w:r>
          </w:p>
        </w:tc>
      </w:tr>
      <w:tr w:rsidR="00953208" w14:paraId="232E332C" w14:textId="77777777" w:rsidTr="00A352EB">
        <w:tc>
          <w:tcPr>
            <w:tcW w:w="1134" w:type="dxa"/>
            <w:vAlign w:val="center"/>
          </w:tcPr>
          <w:p w14:paraId="2D3AAF6B" w14:textId="77777777" w:rsidR="00953208" w:rsidRDefault="00953208" w:rsidP="00953208">
            <w:pPr>
              <w:pStyle w:val="ConsPlusNormal"/>
              <w:jc w:val="center"/>
            </w:pPr>
            <w:r>
              <w:t>Урок 5</w:t>
            </w:r>
          </w:p>
        </w:tc>
        <w:tc>
          <w:tcPr>
            <w:tcW w:w="7936" w:type="dxa"/>
          </w:tcPr>
          <w:p w14:paraId="3F68666D" w14:textId="77777777" w:rsidR="00953208" w:rsidRDefault="00953208" w:rsidP="00953208">
            <w:pPr>
              <w:pStyle w:val="ConsPlusNormal"/>
              <w:jc w:val="both"/>
            </w:pPr>
            <w:r>
              <w:t>Конструкторская документация. Сборочный чертеж</w:t>
            </w:r>
          </w:p>
        </w:tc>
      </w:tr>
      <w:tr w:rsidR="00953208" w14:paraId="458D0302" w14:textId="77777777" w:rsidTr="00A352EB">
        <w:tc>
          <w:tcPr>
            <w:tcW w:w="1134" w:type="dxa"/>
            <w:vAlign w:val="center"/>
          </w:tcPr>
          <w:p w14:paraId="3E6DF514" w14:textId="77777777" w:rsidR="00953208" w:rsidRDefault="00953208" w:rsidP="00953208">
            <w:pPr>
              <w:pStyle w:val="ConsPlusNormal"/>
              <w:jc w:val="center"/>
            </w:pPr>
            <w:r>
              <w:t>Урок 6</w:t>
            </w:r>
          </w:p>
        </w:tc>
        <w:tc>
          <w:tcPr>
            <w:tcW w:w="7936" w:type="dxa"/>
          </w:tcPr>
          <w:p w14:paraId="1B5FCECB" w14:textId="77777777" w:rsidR="00953208" w:rsidRDefault="00953208" w:rsidP="00953208">
            <w:pPr>
              <w:pStyle w:val="ConsPlusNormal"/>
              <w:jc w:val="both"/>
            </w:pPr>
            <w:r>
              <w:t>Правила чтения сборочных чертежей. Практическая работа "Чтение сборочного чертежа"</w:t>
            </w:r>
          </w:p>
        </w:tc>
      </w:tr>
      <w:tr w:rsidR="00953208" w14:paraId="7A573305" w14:textId="77777777" w:rsidTr="00A352EB">
        <w:tc>
          <w:tcPr>
            <w:tcW w:w="1134" w:type="dxa"/>
            <w:vAlign w:val="center"/>
          </w:tcPr>
          <w:p w14:paraId="4DB94595" w14:textId="77777777" w:rsidR="00953208" w:rsidRDefault="00953208" w:rsidP="00953208">
            <w:pPr>
              <w:pStyle w:val="ConsPlusNormal"/>
              <w:jc w:val="center"/>
            </w:pPr>
            <w:r>
              <w:t>Урок 7</w:t>
            </w:r>
          </w:p>
        </w:tc>
        <w:tc>
          <w:tcPr>
            <w:tcW w:w="7936" w:type="dxa"/>
          </w:tcPr>
          <w:p w14:paraId="57AF4782" w14:textId="77777777" w:rsidR="00953208" w:rsidRDefault="00953208" w:rsidP="00953208">
            <w:pPr>
              <w:pStyle w:val="ConsPlusNormal"/>
              <w:jc w:val="both"/>
            </w:pPr>
            <w:r>
              <w:t>Системы автоматизированного проектирования (САПР)</w:t>
            </w:r>
          </w:p>
        </w:tc>
      </w:tr>
      <w:tr w:rsidR="00953208" w14:paraId="475F472D" w14:textId="77777777" w:rsidTr="00A352EB">
        <w:tc>
          <w:tcPr>
            <w:tcW w:w="1134" w:type="dxa"/>
            <w:vAlign w:val="center"/>
          </w:tcPr>
          <w:p w14:paraId="7E4D3D20" w14:textId="77777777" w:rsidR="00953208" w:rsidRDefault="00953208" w:rsidP="00953208">
            <w:pPr>
              <w:pStyle w:val="ConsPlusNormal"/>
              <w:jc w:val="center"/>
            </w:pPr>
            <w:r>
              <w:t>Урок 8</w:t>
            </w:r>
          </w:p>
        </w:tc>
        <w:tc>
          <w:tcPr>
            <w:tcW w:w="7936" w:type="dxa"/>
          </w:tcPr>
          <w:p w14:paraId="742EEDA2" w14:textId="77777777" w:rsidR="00953208" w:rsidRDefault="00953208" w:rsidP="00953208">
            <w:pPr>
              <w:pStyle w:val="ConsPlusNormal"/>
              <w:jc w:val="both"/>
            </w:pPr>
            <w:r>
              <w:t>Практическая работа "Создание чертежа в САПР"</w:t>
            </w:r>
          </w:p>
        </w:tc>
      </w:tr>
      <w:tr w:rsidR="00953208" w14:paraId="38ED7272" w14:textId="77777777" w:rsidTr="00A352EB">
        <w:tc>
          <w:tcPr>
            <w:tcW w:w="1134" w:type="dxa"/>
            <w:vAlign w:val="center"/>
          </w:tcPr>
          <w:p w14:paraId="2D3A75C5" w14:textId="77777777" w:rsidR="00953208" w:rsidRDefault="00953208" w:rsidP="00953208">
            <w:pPr>
              <w:pStyle w:val="ConsPlusNormal"/>
              <w:jc w:val="center"/>
            </w:pPr>
            <w:r>
              <w:t>Урок 9</w:t>
            </w:r>
          </w:p>
        </w:tc>
        <w:tc>
          <w:tcPr>
            <w:tcW w:w="7936" w:type="dxa"/>
          </w:tcPr>
          <w:p w14:paraId="36C4DA0A" w14:textId="77777777" w:rsidR="00953208" w:rsidRDefault="00953208" w:rsidP="00953208">
            <w:pPr>
              <w:pStyle w:val="ConsPlusNormal"/>
              <w:jc w:val="both"/>
            </w:pPr>
            <w:r>
              <w:t>Построение геометрических фигур в САПР</w:t>
            </w:r>
          </w:p>
        </w:tc>
      </w:tr>
      <w:tr w:rsidR="00953208" w14:paraId="5AF1D93D" w14:textId="77777777" w:rsidTr="00A352EB">
        <w:tc>
          <w:tcPr>
            <w:tcW w:w="1134" w:type="dxa"/>
            <w:vAlign w:val="center"/>
          </w:tcPr>
          <w:p w14:paraId="084C5DD4" w14:textId="77777777" w:rsidR="00953208" w:rsidRDefault="00953208" w:rsidP="00953208">
            <w:pPr>
              <w:pStyle w:val="ConsPlusNormal"/>
              <w:jc w:val="center"/>
            </w:pPr>
            <w:r>
              <w:t>Урок 10</w:t>
            </w:r>
          </w:p>
        </w:tc>
        <w:tc>
          <w:tcPr>
            <w:tcW w:w="7936" w:type="dxa"/>
          </w:tcPr>
          <w:p w14:paraId="74B83C65" w14:textId="77777777" w:rsidR="00953208" w:rsidRDefault="00953208" w:rsidP="00953208">
            <w:pPr>
              <w:pStyle w:val="ConsPlusNormal"/>
              <w:jc w:val="both"/>
            </w:pPr>
            <w:r>
              <w:t>Практическая работа "Построение геометрических фигур в чертежном редакторе"</w:t>
            </w:r>
          </w:p>
        </w:tc>
      </w:tr>
      <w:tr w:rsidR="00953208" w14:paraId="65AF1741" w14:textId="77777777" w:rsidTr="00A352EB">
        <w:tc>
          <w:tcPr>
            <w:tcW w:w="1134" w:type="dxa"/>
            <w:vAlign w:val="center"/>
          </w:tcPr>
          <w:p w14:paraId="0B27DE64" w14:textId="77777777" w:rsidR="00953208" w:rsidRDefault="00953208" w:rsidP="00953208">
            <w:pPr>
              <w:pStyle w:val="ConsPlusNormal"/>
              <w:jc w:val="center"/>
            </w:pPr>
            <w:r>
              <w:lastRenderedPageBreak/>
              <w:t>Урок 11</w:t>
            </w:r>
          </w:p>
        </w:tc>
        <w:tc>
          <w:tcPr>
            <w:tcW w:w="7936" w:type="dxa"/>
          </w:tcPr>
          <w:p w14:paraId="138B6504" w14:textId="77777777" w:rsidR="00953208" w:rsidRDefault="00953208" w:rsidP="00953208">
            <w:pPr>
              <w:pStyle w:val="ConsPlusNormal"/>
              <w:jc w:val="both"/>
            </w:pPr>
            <w:r>
              <w:t>Построение чертежа детали в САПР. Практическая работа "Выполнение сборочного чертежа"</w:t>
            </w:r>
          </w:p>
        </w:tc>
      </w:tr>
      <w:tr w:rsidR="00953208" w14:paraId="56E605C8" w14:textId="77777777" w:rsidTr="00A352EB">
        <w:tc>
          <w:tcPr>
            <w:tcW w:w="1134" w:type="dxa"/>
            <w:vAlign w:val="center"/>
          </w:tcPr>
          <w:p w14:paraId="091BF96D" w14:textId="77777777" w:rsidR="00953208" w:rsidRDefault="00953208" w:rsidP="00953208">
            <w:pPr>
              <w:pStyle w:val="ConsPlusNormal"/>
              <w:jc w:val="center"/>
            </w:pPr>
            <w:r>
              <w:t>Урок 12</w:t>
            </w:r>
          </w:p>
        </w:tc>
        <w:tc>
          <w:tcPr>
            <w:tcW w:w="7936" w:type="dxa"/>
          </w:tcPr>
          <w:p w14:paraId="113C71CA" w14:textId="77777777" w:rsidR="00953208" w:rsidRDefault="00953208" w:rsidP="00953208">
            <w:pPr>
              <w:pStyle w:val="ConsPlusNormal"/>
              <w:jc w:val="both"/>
            </w:pPr>
            <w:r>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953208" w14:paraId="5E46E8B1" w14:textId="77777777" w:rsidTr="00A352EB">
        <w:tc>
          <w:tcPr>
            <w:tcW w:w="1134" w:type="dxa"/>
            <w:vAlign w:val="center"/>
          </w:tcPr>
          <w:p w14:paraId="5178BAB9" w14:textId="77777777" w:rsidR="00953208" w:rsidRDefault="00953208" w:rsidP="00953208">
            <w:pPr>
              <w:pStyle w:val="ConsPlusNormal"/>
              <w:jc w:val="center"/>
            </w:pPr>
            <w:r>
              <w:t>Урок 13</w:t>
            </w:r>
          </w:p>
        </w:tc>
        <w:tc>
          <w:tcPr>
            <w:tcW w:w="7936" w:type="dxa"/>
          </w:tcPr>
          <w:p w14:paraId="1FA028B8" w14:textId="77777777" w:rsidR="00953208" w:rsidRDefault="00953208" w:rsidP="00953208">
            <w:pPr>
              <w:pStyle w:val="ConsPlusNormal"/>
              <w:jc w:val="both"/>
            </w:pPr>
            <w:r>
              <w:t>Виды и свойства, назначение моделей. 3D-моделирование и макетирование</w:t>
            </w:r>
          </w:p>
        </w:tc>
      </w:tr>
      <w:tr w:rsidR="00953208" w14:paraId="6D439A93" w14:textId="77777777" w:rsidTr="00A352EB">
        <w:tc>
          <w:tcPr>
            <w:tcW w:w="1134" w:type="dxa"/>
            <w:vAlign w:val="center"/>
          </w:tcPr>
          <w:p w14:paraId="6159C3F0" w14:textId="77777777" w:rsidR="00953208" w:rsidRDefault="00953208" w:rsidP="00953208">
            <w:pPr>
              <w:pStyle w:val="ConsPlusNormal"/>
              <w:jc w:val="center"/>
            </w:pPr>
            <w:r>
              <w:t>Урок 14</w:t>
            </w:r>
          </w:p>
        </w:tc>
        <w:tc>
          <w:tcPr>
            <w:tcW w:w="7936" w:type="dxa"/>
          </w:tcPr>
          <w:p w14:paraId="4BBEAEC5" w14:textId="77777777" w:rsidR="00953208" w:rsidRDefault="00953208" w:rsidP="00953208">
            <w:pPr>
              <w:pStyle w:val="ConsPlusNormal"/>
              <w:jc w:val="both"/>
            </w:pPr>
            <w:r>
              <w:t>Типы макетов. Практическая работа "Выполнение эскиза макета (по выбору)"</w:t>
            </w:r>
          </w:p>
        </w:tc>
      </w:tr>
      <w:tr w:rsidR="00953208" w14:paraId="2D84E47F" w14:textId="77777777" w:rsidTr="00A352EB">
        <w:tc>
          <w:tcPr>
            <w:tcW w:w="1134" w:type="dxa"/>
            <w:vAlign w:val="center"/>
          </w:tcPr>
          <w:p w14:paraId="558DDF87" w14:textId="77777777" w:rsidR="00953208" w:rsidRDefault="00953208" w:rsidP="00953208">
            <w:pPr>
              <w:pStyle w:val="ConsPlusNormal"/>
              <w:jc w:val="center"/>
            </w:pPr>
            <w:r>
              <w:t>Урок 15</w:t>
            </w:r>
          </w:p>
        </w:tc>
        <w:tc>
          <w:tcPr>
            <w:tcW w:w="7936" w:type="dxa"/>
          </w:tcPr>
          <w:p w14:paraId="3EC52E10" w14:textId="77777777" w:rsidR="00953208" w:rsidRDefault="00953208" w:rsidP="00953208">
            <w:pPr>
              <w:pStyle w:val="ConsPlusNormal"/>
              <w:jc w:val="both"/>
            </w:pPr>
            <w:r>
              <w:t>Развертка деталей макета. Разработка графической документации</w:t>
            </w:r>
          </w:p>
        </w:tc>
      </w:tr>
      <w:tr w:rsidR="00953208" w14:paraId="7311C16D" w14:textId="77777777" w:rsidTr="00A352EB">
        <w:tc>
          <w:tcPr>
            <w:tcW w:w="1134" w:type="dxa"/>
            <w:vAlign w:val="center"/>
          </w:tcPr>
          <w:p w14:paraId="5E3E96F4" w14:textId="77777777" w:rsidR="00953208" w:rsidRDefault="00953208" w:rsidP="00953208">
            <w:pPr>
              <w:pStyle w:val="ConsPlusNormal"/>
              <w:jc w:val="center"/>
            </w:pPr>
            <w:r>
              <w:t>Урок 16</w:t>
            </w:r>
          </w:p>
        </w:tc>
        <w:tc>
          <w:tcPr>
            <w:tcW w:w="7936" w:type="dxa"/>
          </w:tcPr>
          <w:p w14:paraId="2231FF09" w14:textId="77777777" w:rsidR="00953208" w:rsidRDefault="00953208" w:rsidP="00953208">
            <w:pPr>
              <w:pStyle w:val="ConsPlusNormal"/>
              <w:jc w:val="both"/>
            </w:pPr>
            <w:r>
              <w:t>Практическая работа "Черчение развертки"</w:t>
            </w:r>
          </w:p>
        </w:tc>
      </w:tr>
      <w:tr w:rsidR="00953208" w14:paraId="3F9F91ED" w14:textId="77777777" w:rsidTr="00A352EB">
        <w:tc>
          <w:tcPr>
            <w:tcW w:w="1134" w:type="dxa"/>
            <w:vAlign w:val="center"/>
          </w:tcPr>
          <w:p w14:paraId="0B36658B" w14:textId="77777777" w:rsidR="00953208" w:rsidRDefault="00953208" w:rsidP="00953208">
            <w:pPr>
              <w:pStyle w:val="ConsPlusNormal"/>
              <w:jc w:val="center"/>
            </w:pPr>
            <w:r>
              <w:t>Урок 17</w:t>
            </w:r>
          </w:p>
        </w:tc>
        <w:tc>
          <w:tcPr>
            <w:tcW w:w="7936" w:type="dxa"/>
          </w:tcPr>
          <w:p w14:paraId="40E22B2F" w14:textId="77777777" w:rsidR="00953208" w:rsidRDefault="00953208" w:rsidP="00953208">
            <w:pPr>
              <w:pStyle w:val="ConsPlusNormal"/>
              <w:jc w:val="both"/>
            </w:pPr>
            <w:r>
              <w:t>Объемные модели. Инструменты создания трехмерных моделей</w:t>
            </w:r>
          </w:p>
        </w:tc>
      </w:tr>
      <w:tr w:rsidR="00953208" w14:paraId="4DF63516" w14:textId="77777777" w:rsidTr="00A352EB">
        <w:tc>
          <w:tcPr>
            <w:tcW w:w="1134" w:type="dxa"/>
            <w:vAlign w:val="center"/>
          </w:tcPr>
          <w:p w14:paraId="67AE017E" w14:textId="77777777" w:rsidR="00953208" w:rsidRDefault="00953208" w:rsidP="00953208">
            <w:pPr>
              <w:pStyle w:val="ConsPlusNormal"/>
              <w:jc w:val="center"/>
            </w:pPr>
            <w:r>
              <w:t>Урок 18</w:t>
            </w:r>
          </w:p>
        </w:tc>
        <w:tc>
          <w:tcPr>
            <w:tcW w:w="7936" w:type="dxa"/>
          </w:tcPr>
          <w:p w14:paraId="197C3B28" w14:textId="77777777" w:rsidR="00953208" w:rsidRDefault="00953208" w:rsidP="00953208">
            <w:pPr>
              <w:pStyle w:val="ConsPlusNormal"/>
              <w:jc w:val="both"/>
            </w:pPr>
            <w:r>
              <w:t>Практическая работа "Создание объемной модели макета, развертки"</w:t>
            </w:r>
          </w:p>
        </w:tc>
      </w:tr>
      <w:tr w:rsidR="00953208" w14:paraId="664F670E" w14:textId="77777777" w:rsidTr="00A352EB">
        <w:tc>
          <w:tcPr>
            <w:tcW w:w="1134" w:type="dxa"/>
            <w:vAlign w:val="center"/>
          </w:tcPr>
          <w:p w14:paraId="795F78BC" w14:textId="77777777" w:rsidR="00953208" w:rsidRDefault="00953208" w:rsidP="00953208">
            <w:pPr>
              <w:pStyle w:val="ConsPlusNormal"/>
              <w:jc w:val="center"/>
            </w:pPr>
            <w:r>
              <w:t>Урок 19</w:t>
            </w:r>
          </w:p>
        </w:tc>
        <w:tc>
          <w:tcPr>
            <w:tcW w:w="7936" w:type="dxa"/>
          </w:tcPr>
          <w:p w14:paraId="5EA7CC24" w14:textId="77777777" w:rsidR="00953208" w:rsidRDefault="00953208" w:rsidP="00953208">
            <w:pPr>
              <w:pStyle w:val="ConsPlusNormal"/>
              <w:jc w:val="both"/>
            </w:pPr>
            <w:r>
              <w:t>Редактирование модели с помощью компьютерной программы</w:t>
            </w:r>
          </w:p>
        </w:tc>
      </w:tr>
      <w:tr w:rsidR="00953208" w14:paraId="5EBD5B09" w14:textId="77777777" w:rsidTr="00A352EB">
        <w:tc>
          <w:tcPr>
            <w:tcW w:w="1134" w:type="dxa"/>
            <w:vAlign w:val="center"/>
          </w:tcPr>
          <w:p w14:paraId="0F316618" w14:textId="77777777" w:rsidR="00953208" w:rsidRDefault="00953208" w:rsidP="00953208">
            <w:pPr>
              <w:pStyle w:val="ConsPlusNormal"/>
              <w:jc w:val="center"/>
            </w:pPr>
            <w:r>
              <w:t>Урок 20</w:t>
            </w:r>
          </w:p>
        </w:tc>
        <w:tc>
          <w:tcPr>
            <w:tcW w:w="7936" w:type="dxa"/>
          </w:tcPr>
          <w:p w14:paraId="752670AC" w14:textId="77777777" w:rsidR="00953208" w:rsidRDefault="00953208" w:rsidP="00953208">
            <w:pPr>
              <w:pStyle w:val="ConsPlusNormal"/>
              <w:jc w:val="both"/>
            </w:pPr>
            <w:r>
              <w:t>Практическая работа "Редактирование чертежа модели"</w:t>
            </w:r>
          </w:p>
        </w:tc>
      </w:tr>
      <w:tr w:rsidR="00953208" w14:paraId="633745FF" w14:textId="77777777" w:rsidTr="00A352EB">
        <w:tc>
          <w:tcPr>
            <w:tcW w:w="1134" w:type="dxa"/>
            <w:vAlign w:val="center"/>
          </w:tcPr>
          <w:p w14:paraId="215A5F7C" w14:textId="77777777" w:rsidR="00953208" w:rsidRDefault="00953208" w:rsidP="00953208">
            <w:pPr>
              <w:pStyle w:val="ConsPlusNormal"/>
              <w:jc w:val="center"/>
            </w:pPr>
            <w:r>
              <w:t>Урок 21</w:t>
            </w:r>
          </w:p>
        </w:tc>
        <w:tc>
          <w:tcPr>
            <w:tcW w:w="7936" w:type="dxa"/>
          </w:tcPr>
          <w:p w14:paraId="230DCB26" w14:textId="77777777" w:rsidR="00953208" w:rsidRDefault="00953208" w:rsidP="00953208">
            <w:pPr>
              <w:pStyle w:val="ConsPlusNormal"/>
              <w:jc w:val="both"/>
            </w:pPr>
            <w:r>
              <w:t>Основные приемы макетирования. Профессии, связанные с 3D-печатью: макетчик, моделлер, инженер 3D-печати и другие</w:t>
            </w:r>
          </w:p>
        </w:tc>
      </w:tr>
      <w:tr w:rsidR="00953208" w14:paraId="6E162C40" w14:textId="77777777" w:rsidTr="00A352EB">
        <w:tc>
          <w:tcPr>
            <w:tcW w:w="1134" w:type="dxa"/>
            <w:vAlign w:val="center"/>
          </w:tcPr>
          <w:p w14:paraId="5A8535A1" w14:textId="77777777" w:rsidR="00953208" w:rsidRDefault="00953208" w:rsidP="00953208">
            <w:pPr>
              <w:pStyle w:val="ConsPlusNormal"/>
              <w:jc w:val="center"/>
            </w:pPr>
            <w:r>
              <w:t>Урок 22</w:t>
            </w:r>
          </w:p>
        </w:tc>
        <w:tc>
          <w:tcPr>
            <w:tcW w:w="7936" w:type="dxa"/>
          </w:tcPr>
          <w:p w14:paraId="43675434" w14:textId="77777777" w:rsidR="00953208" w:rsidRDefault="00953208" w:rsidP="00953208">
            <w:pPr>
              <w:pStyle w:val="ConsPlusNormal"/>
              <w:jc w:val="both"/>
            </w:pPr>
            <w:r>
              <w:t>Оценка качества макета. Практическая работа "Сборка деталей макета".</w:t>
            </w:r>
          </w:p>
        </w:tc>
      </w:tr>
      <w:tr w:rsidR="00953208" w14:paraId="3D94B8A7" w14:textId="77777777" w:rsidTr="00A352EB">
        <w:tc>
          <w:tcPr>
            <w:tcW w:w="1134" w:type="dxa"/>
            <w:vAlign w:val="center"/>
          </w:tcPr>
          <w:p w14:paraId="63AC7986" w14:textId="77777777" w:rsidR="00953208" w:rsidRDefault="00953208" w:rsidP="00953208">
            <w:pPr>
              <w:pStyle w:val="ConsPlusNormal"/>
              <w:jc w:val="center"/>
            </w:pPr>
            <w:r>
              <w:t>Урок 23</w:t>
            </w:r>
          </w:p>
        </w:tc>
        <w:tc>
          <w:tcPr>
            <w:tcW w:w="7936" w:type="dxa"/>
          </w:tcPr>
          <w:p w14:paraId="6ABF07A2" w14:textId="77777777" w:rsidR="00953208" w:rsidRDefault="00953208" w:rsidP="00953208">
            <w:pPr>
              <w:pStyle w:val="ConsPlusNormal"/>
              <w:jc w:val="both"/>
            </w:pPr>
            <w:r>
              <w:t>Классификация конструкционных материалов. Композиционные материалы</w:t>
            </w:r>
          </w:p>
        </w:tc>
      </w:tr>
      <w:tr w:rsidR="00953208" w14:paraId="39AC1123" w14:textId="77777777" w:rsidTr="00A352EB">
        <w:tc>
          <w:tcPr>
            <w:tcW w:w="1134" w:type="dxa"/>
            <w:vAlign w:val="center"/>
          </w:tcPr>
          <w:p w14:paraId="0D7CC09A" w14:textId="77777777" w:rsidR="00953208" w:rsidRDefault="00953208" w:rsidP="00953208">
            <w:pPr>
              <w:pStyle w:val="ConsPlusNormal"/>
              <w:jc w:val="center"/>
            </w:pPr>
            <w:r>
              <w:t>Урок 24</w:t>
            </w:r>
          </w:p>
        </w:tc>
        <w:tc>
          <w:tcPr>
            <w:tcW w:w="7936" w:type="dxa"/>
          </w:tcPr>
          <w:p w14:paraId="05F596EF" w14:textId="77777777" w:rsidR="00953208" w:rsidRDefault="00953208" w:rsidP="00953208">
            <w:pPr>
              <w:pStyle w:val="ConsPlusNormal"/>
              <w:jc w:val="both"/>
            </w:pPr>
            <w:r>
              <w:t>Индивидуальный творческий (учебный) проект "Изделие из конструкционных и поделочных материалов": обоснование проекта, анализ ресурсов</w:t>
            </w:r>
          </w:p>
        </w:tc>
      </w:tr>
      <w:tr w:rsidR="00953208" w14:paraId="66D27740" w14:textId="77777777" w:rsidTr="00A352EB">
        <w:tc>
          <w:tcPr>
            <w:tcW w:w="1134" w:type="dxa"/>
            <w:vAlign w:val="center"/>
          </w:tcPr>
          <w:p w14:paraId="191A3C0A" w14:textId="77777777" w:rsidR="00953208" w:rsidRDefault="00953208" w:rsidP="00953208">
            <w:pPr>
              <w:pStyle w:val="ConsPlusNormal"/>
              <w:jc w:val="center"/>
            </w:pPr>
            <w:r>
              <w:t>Урок 25</w:t>
            </w:r>
          </w:p>
        </w:tc>
        <w:tc>
          <w:tcPr>
            <w:tcW w:w="7936" w:type="dxa"/>
          </w:tcPr>
          <w:p w14:paraId="1E7E1AAF" w14:textId="77777777" w:rsidR="00953208" w:rsidRDefault="00953208" w:rsidP="00953208">
            <w:pPr>
              <w:pStyle w:val="ConsPlusNormal"/>
              <w:jc w:val="both"/>
            </w:pPr>
            <w:r>
              <w:t>Технологии механической обработки конструкционных материалов с помощью технологического оборудования</w:t>
            </w:r>
          </w:p>
        </w:tc>
      </w:tr>
      <w:tr w:rsidR="00953208" w14:paraId="4F8B7059" w14:textId="77777777" w:rsidTr="00A352EB">
        <w:tc>
          <w:tcPr>
            <w:tcW w:w="1134" w:type="dxa"/>
            <w:vAlign w:val="center"/>
          </w:tcPr>
          <w:p w14:paraId="3335BDA0" w14:textId="77777777" w:rsidR="00953208" w:rsidRDefault="00953208" w:rsidP="00953208">
            <w:pPr>
              <w:pStyle w:val="ConsPlusNormal"/>
              <w:jc w:val="center"/>
            </w:pPr>
            <w:r>
              <w:t>Урок 26</w:t>
            </w:r>
          </w:p>
        </w:tc>
        <w:tc>
          <w:tcPr>
            <w:tcW w:w="7936" w:type="dxa"/>
          </w:tcPr>
          <w:p w14:paraId="2FB861C4" w14:textId="77777777" w:rsidR="00953208" w:rsidRDefault="00953208" w:rsidP="00953208">
            <w:pPr>
              <w:pStyle w:val="ConsPlusNormal"/>
              <w:jc w:val="both"/>
            </w:pPr>
            <w:r>
              <w:t>Выполнение проекта "Изделие из конструкционных и поделочных материалов": разработка технологической карты</w:t>
            </w:r>
          </w:p>
        </w:tc>
      </w:tr>
      <w:tr w:rsidR="00953208" w14:paraId="2C885268" w14:textId="77777777" w:rsidTr="00A352EB">
        <w:tc>
          <w:tcPr>
            <w:tcW w:w="1134" w:type="dxa"/>
            <w:vAlign w:val="center"/>
          </w:tcPr>
          <w:p w14:paraId="3361DF7F" w14:textId="77777777" w:rsidR="00953208" w:rsidRDefault="00953208" w:rsidP="00953208">
            <w:pPr>
              <w:pStyle w:val="ConsPlusNormal"/>
              <w:jc w:val="center"/>
            </w:pPr>
            <w:r>
              <w:t>Урок 27</w:t>
            </w:r>
          </w:p>
        </w:tc>
        <w:tc>
          <w:tcPr>
            <w:tcW w:w="7936" w:type="dxa"/>
          </w:tcPr>
          <w:p w14:paraId="4CC7EAD2" w14:textId="77777777" w:rsidR="00953208" w:rsidRDefault="00953208" w:rsidP="00953208">
            <w:pPr>
              <w:pStyle w:val="ConsPlusNormal"/>
              <w:jc w:val="both"/>
            </w:pPr>
            <w:r>
              <w:t>Технологии механической обработки металлов с помощью станков</w:t>
            </w:r>
          </w:p>
        </w:tc>
      </w:tr>
      <w:tr w:rsidR="00953208" w14:paraId="4DE87395" w14:textId="77777777" w:rsidTr="00A352EB">
        <w:tc>
          <w:tcPr>
            <w:tcW w:w="1134" w:type="dxa"/>
            <w:vAlign w:val="center"/>
          </w:tcPr>
          <w:p w14:paraId="04CE2AA3" w14:textId="77777777" w:rsidR="00953208" w:rsidRDefault="00953208" w:rsidP="00953208">
            <w:pPr>
              <w:pStyle w:val="ConsPlusNormal"/>
              <w:jc w:val="center"/>
            </w:pPr>
            <w:r>
              <w:t>Урок 28</w:t>
            </w:r>
          </w:p>
        </w:tc>
        <w:tc>
          <w:tcPr>
            <w:tcW w:w="7936" w:type="dxa"/>
          </w:tcPr>
          <w:p w14:paraId="7446744C" w14:textId="77777777" w:rsidR="00953208" w:rsidRDefault="00953208" w:rsidP="00953208">
            <w:pPr>
              <w:pStyle w:val="ConsPlusNormal"/>
              <w:jc w:val="both"/>
            </w:pPr>
            <w:r>
              <w:t>Выполнение проекта "Изделие из конструкционных и поделочных материалов" по технологической карте: сборка конструкции</w:t>
            </w:r>
          </w:p>
        </w:tc>
      </w:tr>
      <w:tr w:rsidR="00953208" w14:paraId="2A0C35CF" w14:textId="77777777" w:rsidTr="00A352EB">
        <w:tc>
          <w:tcPr>
            <w:tcW w:w="1134" w:type="dxa"/>
            <w:vAlign w:val="center"/>
          </w:tcPr>
          <w:p w14:paraId="69A6EB3A" w14:textId="77777777" w:rsidR="00953208" w:rsidRDefault="00953208" w:rsidP="00953208">
            <w:pPr>
              <w:pStyle w:val="ConsPlusNormal"/>
              <w:jc w:val="center"/>
            </w:pPr>
            <w:r>
              <w:t>Урок 29</w:t>
            </w:r>
          </w:p>
        </w:tc>
        <w:tc>
          <w:tcPr>
            <w:tcW w:w="7936" w:type="dxa"/>
          </w:tcPr>
          <w:p w14:paraId="439AF094" w14:textId="77777777" w:rsidR="00953208" w:rsidRDefault="00953208" w:rsidP="00953208">
            <w:pPr>
              <w:pStyle w:val="ConsPlusNormal"/>
              <w:jc w:val="both"/>
            </w:pPr>
            <w:r>
              <w:t>Резьба и резьбовые соединения. Способы нарезания резьбы</w:t>
            </w:r>
          </w:p>
        </w:tc>
      </w:tr>
      <w:tr w:rsidR="00953208" w14:paraId="7D74E4C2" w14:textId="77777777" w:rsidTr="00A352EB">
        <w:tc>
          <w:tcPr>
            <w:tcW w:w="1134" w:type="dxa"/>
            <w:vAlign w:val="center"/>
          </w:tcPr>
          <w:p w14:paraId="31790A16" w14:textId="77777777" w:rsidR="00953208" w:rsidRDefault="00953208" w:rsidP="00953208">
            <w:pPr>
              <w:pStyle w:val="ConsPlusNormal"/>
              <w:jc w:val="center"/>
            </w:pPr>
            <w:r>
              <w:t>Урок 30</w:t>
            </w:r>
          </w:p>
        </w:tc>
        <w:tc>
          <w:tcPr>
            <w:tcW w:w="7936" w:type="dxa"/>
          </w:tcPr>
          <w:p w14:paraId="0B84B733" w14:textId="77777777" w:rsidR="00953208" w:rsidRDefault="00953208" w:rsidP="00953208">
            <w:pPr>
              <w:pStyle w:val="ConsPlusNormal"/>
              <w:jc w:val="both"/>
            </w:pPr>
            <w:r>
              <w:t>Выполнение проекта "Изделие из конструкционных и поделочных материалов" по технологической карте</w:t>
            </w:r>
          </w:p>
        </w:tc>
      </w:tr>
      <w:tr w:rsidR="00953208" w14:paraId="11CA428D" w14:textId="77777777" w:rsidTr="00A352EB">
        <w:tc>
          <w:tcPr>
            <w:tcW w:w="1134" w:type="dxa"/>
            <w:vAlign w:val="center"/>
          </w:tcPr>
          <w:p w14:paraId="0878E063" w14:textId="77777777" w:rsidR="00953208" w:rsidRDefault="00953208" w:rsidP="00953208">
            <w:pPr>
              <w:pStyle w:val="ConsPlusNormal"/>
              <w:jc w:val="center"/>
            </w:pPr>
            <w:r>
              <w:t>Урок 31</w:t>
            </w:r>
          </w:p>
        </w:tc>
        <w:tc>
          <w:tcPr>
            <w:tcW w:w="7936" w:type="dxa"/>
          </w:tcPr>
          <w:p w14:paraId="2044FDD3" w14:textId="77777777" w:rsidR="00953208" w:rsidRDefault="00953208" w:rsidP="00953208">
            <w:pPr>
              <w:pStyle w:val="ConsPlusNormal"/>
              <w:jc w:val="both"/>
            </w:pPr>
            <w:r>
              <w:t>Пластмассы. Способы обработки и отделки изделий из пластмассы</w:t>
            </w:r>
          </w:p>
        </w:tc>
      </w:tr>
      <w:tr w:rsidR="00953208" w14:paraId="3C082F52" w14:textId="77777777" w:rsidTr="00A352EB">
        <w:tc>
          <w:tcPr>
            <w:tcW w:w="1134" w:type="dxa"/>
            <w:vAlign w:val="center"/>
          </w:tcPr>
          <w:p w14:paraId="1767C5DC" w14:textId="77777777" w:rsidR="00953208" w:rsidRDefault="00953208" w:rsidP="00953208">
            <w:pPr>
              <w:pStyle w:val="ConsPlusNormal"/>
              <w:jc w:val="center"/>
            </w:pPr>
            <w:r>
              <w:t>Урок 32</w:t>
            </w:r>
          </w:p>
        </w:tc>
        <w:tc>
          <w:tcPr>
            <w:tcW w:w="7936" w:type="dxa"/>
          </w:tcPr>
          <w:p w14:paraId="031E49F7" w14:textId="77777777" w:rsidR="00953208" w:rsidRDefault="00953208" w:rsidP="00953208">
            <w:pPr>
              <w:pStyle w:val="ConsPlusNormal"/>
              <w:jc w:val="both"/>
            </w:pPr>
            <w:r>
              <w:t>Выполнение проекта "Изделие из конструкционных и поделочных материалов" по технологической карте: выполнение отделочных работ</w:t>
            </w:r>
          </w:p>
        </w:tc>
      </w:tr>
      <w:tr w:rsidR="00953208" w14:paraId="593B660E" w14:textId="77777777" w:rsidTr="00A352EB">
        <w:tc>
          <w:tcPr>
            <w:tcW w:w="1134" w:type="dxa"/>
            <w:vAlign w:val="center"/>
          </w:tcPr>
          <w:p w14:paraId="210C252D" w14:textId="77777777" w:rsidR="00953208" w:rsidRDefault="00953208" w:rsidP="00953208">
            <w:pPr>
              <w:pStyle w:val="ConsPlusNormal"/>
              <w:jc w:val="center"/>
            </w:pPr>
            <w:r>
              <w:t>Урок 33</w:t>
            </w:r>
          </w:p>
        </w:tc>
        <w:tc>
          <w:tcPr>
            <w:tcW w:w="7936" w:type="dxa"/>
          </w:tcPr>
          <w:p w14:paraId="69FAE54B" w14:textId="77777777" w:rsidR="00953208" w:rsidRDefault="00953208" w:rsidP="00953208">
            <w:pPr>
              <w:pStyle w:val="ConsPlusNormal"/>
              <w:jc w:val="both"/>
            </w:pPr>
            <w:r>
              <w:t>Контроль и оценка качества изделия из конструкционных материалов. Оценка себестоимости изделия</w:t>
            </w:r>
          </w:p>
        </w:tc>
      </w:tr>
      <w:tr w:rsidR="00953208" w14:paraId="7E062522" w14:textId="77777777" w:rsidTr="00A352EB">
        <w:tc>
          <w:tcPr>
            <w:tcW w:w="1134" w:type="dxa"/>
            <w:vAlign w:val="center"/>
          </w:tcPr>
          <w:p w14:paraId="56C711EF" w14:textId="77777777" w:rsidR="00953208" w:rsidRDefault="00953208" w:rsidP="00953208">
            <w:pPr>
              <w:pStyle w:val="ConsPlusNormal"/>
              <w:jc w:val="center"/>
            </w:pPr>
            <w:r>
              <w:lastRenderedPageBreak/>
              <w:t>Урок 34</w:t>
            </w:r>
          </w:p>
        </w:tc>
        <w:tc>
          <w:tcPr>
            <w:tcW w:w="7936" w:type="dxa"/>
          </w:tcPr>
          <w:p w14:paraId="2E07D86A" w14:textId="77777777" w:rsidR="00953208" w:rsidRDefault="00953208" w:rsidP="00953208">
            <w:pPr>
              <w:pStyle w:val="ConsPlusNormal"/>
              <w:jc w:val="both"/>
            </w:pPr>
            <w:r>
              <w:t>Подготовка проекта "Изделие из конструкционных и поделочных материалов" к защите</w:t>
            </w:r>
          </w:p>
        </w:tc>
      </w:tr>
      <w:tr w:rsidR="00953208" w14:paraId="590C100C" w14:textId="77777777" w:rsidTr="00A352EB">
        <w:tc>
          <w:tcPr>
            <w:tcW w:w="1134" w:type="dxa"/>
            <w:vAlign w:val="center"/>
          </w:tcPr>
          <w:p w14:paraId="4CCB8642" w14:textId="77777777" w:rsidR="00953208" w:rsidRDefault="00953208" w:rsidP="00953208">
            <w:pPr>
              <w:pStyle w:val="ConsPlusNormal"/>
              <w:jc w:val="center"/>
            </w:pPr>
            <w:r>
              <w:t>Урок 35</w:t>
            </w:r>
          </w:p>
        </w:tc>
        <w:tc>
          <w:tcPr>
            <w:tcW w:w="7936" w:type="dxa"/>
          </w:tcPr>
          <w:p w14:paraId="36EA6406" w14:textId="77777777" w:rsidR="00953208" w:rsidRDefault="00953208" w:rsidP="00953208">
            <w:pPr>
              <w:pStyle w:val="ConsPlusNormal"/>
              <w:jc w:val="both"/>
            </w:pPr>
            <w:r>
              <w:t>Защита проекта "Изделие из конструкционных и поделочных материалов"</w:t>
            </w:r>
          </w:p>
        </w:tc>
      </w:tr>
      <w:tr w:rsidR="00953208" w14:paraId="105FECF4" w14:textId="77777777" w:rsidTr="00A352EB">
        <w:tc>
          <w:tcPr>
            <w:tcW w:w="1134" w:type="dxa"/>
            <w:vAlign w:val="center"/>
          </w:tcPr>
          <w:p w14:paraId="3ED07C58" w14:textId="77777777" w:rsidR="00953208" w:rsidRDefault="00953208" w:rsidP="00953208">
            <w:pPr>
              <w:pStyle w:val="ConsPlusNormal"/>
              <w:jc w:val="center"/>
            </w:pPr>
            <w:r>
              <w:t>Урок 36</w:t>
            </w:r>
          </w:p>
        </w:tc>
        <w:tc>
          <w:tcPr>
            <w:tcW w:w="7936" w:type="dxa"/>
          </w:tcPr>
          <w:p w14:paraId="5F3F0998" w14:textId="77777777" w:rsidR="00953208" w:rsidRDefault="00953208" w:rsidP="00953208">
            <w:pPr>
              <w:pStyle w:val="ConsPlusNormal"/>
              <w:jc w:val="both"/>
            </w:pPr>
            <w:r>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953208" w14:paraId="1592448D" w14:textId="77777777" w:rsidTr="00A352EB">
        <w:tc>
          <w:tcPr>
            <w:tcW w:w="1134" w:type="dxa"/>
            <w:vAlign w:val="center"/>
          </w:tcPr>
          <w:p w14:paraId="4B121339" w14:textId="77777777" w:rsidR="00953208" w:rsidRDefault="00953208" w:rsidP="00953208">
            <w:pPr>
              <w:pStyle w:val="ConsPlusNormal"/>
              <w:jc w:val="center"/>
            </w:pPr>
            <w:r>
              <w:t>Урок 37</w:t>
            </w:r>
          </w:p>
        </w:tc>
        <w:tc>
          <w:tcPr>
            <w:tcW w:w="7936" w:type="dxa"/>
          </w:tcPr>
          <w:p w14:paraId="0F784F98" w14:textId="77777777" w:rsidR="00953208" w:rsidRDefault="00953208" w:rsidP="00953208">
            <w:pPr>
              <w:pStyle w:val="ConsPlusNormal"/>
              <w:jc w:val="both"/>
            </w:pPr>
            <w:r>
              <w:t>Рыба, морепродукты в питании человека. Лабораторно-практическая работа "Определение качества рыбных консервов"</w:t>
            </w:r>
          </w:p>
        </w:tc>
      </w:tr>
      <w:tr w:rsidR="00953208" w14:paraId="655CBDEB" w14:textId="77777777" w:rsidTr="00A352EB">
        <w:tc>
          <w:tcPr>
            <w:tcW w:w="1134" w:type="dxa"/>
            <w:vAlign w:val="center"/>
          </w:tcPr>
          <w:p w14:paraId="275C8FE5" w14:textId="77777777" w:rsidR="00953208" w:rsidRDefault="00953208" w:rsidP="00953208">
            <w:pPr>
              <w:pStyle w:val="ConsPlusNormal"/>
              <w:jc w:val="center"/>
            </w:pPr>
            <w:r>
              <w:t>Урок 38</w:t>
            </w:r>
          </w:p>
        </w:tc>
        <w:tc>
          <w:tcPr>
            <w:tcW w:w="7936" w:type="dxa"/>
          </w:tcPr>
          <w:p w14:paraId="25090049" w14:textId="77777777" w:rsidR="00953208" w:rsidRDefault="00953208" w:rsidP="00953208">
            <w:pPr>
              <w:pStyle w:val="ConsPlusNormal"/>
              <w:jc w:val="both"/>
            </w:pPr>
            <w:r>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953208" w14:paraId="456D0DBD" w14:textId="77777777" w:rsidTr="00A352EB">
        <w:tc>
          <w:tcPr>
            <w:tcW w:w="1134" w:type="dxa"/>
            <w:vAlign w:val="center"/>
          </w:tcPr>
          <w:p w14:paraId="31EED290" w14:textId="77777777" w:rsidR="00953208" w:rsidRDefault="00953208" w:rsidP="00953208">
            <w:pPr>
              <w:pStyle w:val="ConsPlusNormal"/>
              <w:jc w:val="center"/>
            </w:pPr>
            <w:r>
              <w:t>Урок 39</w:t>
            </w:r>
          </w:p>
        </w:tc>
        <w:tc>
          <w:tcPr>
            <w:tcW w:w="7936" w:type="dxa"/>
          </w:tcPr>
          <w:p w14:paraId="3210B142" w14:textId="77777777" w:rsidR="00953208" w:rsidRDefault="00953208" w:rsidP="00953208">
            <w:pPr>
              <w:pStyle w:val="ConsPlusNormal"/>
              <w:jc w:val="both"/>
            </w:pPr>
            <w:r>
              <w:t>Мясо животных, мясо птицы в питании человека</w:t>
            </w:r>
          </w:p>
        </w:tc>
      </w:tr>
      <w:tr w:rsidR="00953208" w14:paraId="18A4F198" w14:textId="77777777" w:rsidTr="00A352EB">
        <w:tc>
          <w:tcPr>
            <w:tcW w:w="1134" w:type="dxa"/>
            <w:vAlign w:val="center"/>
          </w:tcPr>
          <w:p w14:paraId="03B4E08F" w14:textId="77777777" w:rsidR="00953208" w:rsidRDefault="00953208" w:rsidP="00953208">
            <w:pPr>
              <w:pStyle w:val="ConsPlusNormal"/>
              <w:jc w:val="center"/>
            </w:pPr>
            <w:r>
              <w:t>Урок 40</w:t>
            </w:r>
          </w:p>
        </w:tc>
        <w:tc>
          <w:tcPr>
            <w:tcW w:w="7936" w:type="dxa"/>
          </w:tcPr>
          <w:p w14:paraId="4D1779B5" w14:textId="77777777" w:rsidR="00953208" w:rsidRDefault="00953208" w:rsidP="00953208">
            <w:pPr>
              <w:pStyle w:val="ConsPlusNormal"/>
              <w:jc w:val="both"/>
            </w:pPr>
            <w:r>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953208" w14:paraId="77012CAD" w14:textId="77777777" w:rsidTr="00A352EB">
        <w:tc>
          <w:tcPr>
            <w:tcW w:w="1134" w:type="dxa"/>
            <w:vAlign w:val="center"/>
          </w:tcPr>
          <w:p w14:paraId="0AD509B9" w14:textId="77777777" w:rsidR="00953208" w:rsidRDefault="00953208" w:rsidP="00953208">
            <w:pPr>
              <w:pStyle w:val="ConsPlusNormal"/>
              <w:jc w:val="center"/>
            </w:pPr>
            <w:r>
              <w:t>Урок 41</w:t>
            </w:r>
          </w:p>
        </w:tc>
        <w:tc>
          <w:tcPr>
            <w:tcW w:w="7936" w:type="dxa"/>
          </w:tcPr>
          <w:p w14:paraId="29E2A5D9" w14:textId="77777777" w:rsidR="00953208" w:rsidRDefault="00953208" w:rsidP="00953208">
            <w:pPr>
              <w:pStyle w:val="ConsPlusNormal"/>
              <w:jc w:val="both"/>
            </w:pPr>
            <w:r>
              <w:t>Мир профессий. Профессии повар, технолог общественного питания, их востребованность на рынке труда</w:t>
            </w:r>
          </w:p>
        </w:tc>
      </w:tr>
      <w:tr w:rsidR="00953208" w14:paraId="6602BB23" w14:textId="77777777" w:rsidTr="00A352EB">
        <w:tc>
          <w:tcPr>
            <w:tcW w:w="1134" w:type="dxa"/>
            <w:vAlign w:val="center"/>
          </w:tcPr>
          <w:p w14:paraId="031BE78E" w14:textId="77777777" w:rsidR="00953208" w:rsidRDefault="00953208" w:rsidP="00953208">
            <w:pPr>
              <w:pStyle w:val="ConsPlusNormal"/>
              <w:jc w:val="center"/>
            </w:pPr>
            <w:r>
              <w:t>Урок 42</w:t>
            </w:r>
          </w:p>
        </w:tc>
        <w:tc>
          <w:tcPr>
            <w:tcW w:w="7936" w:type="dxa"/>
          </w:tcPr>
          <w:p w14:paraId="608EEC0E" w14:textId="77777777" w:rsidR="00953208" w:rsidRDefault="00953208" w:rsidP="00953208">
            <w:pPr>
              <w:pStyle w:val="ConsPlusNormal"/>
              <w:jc w:val="both"/>
            </w:pPr>
            <w:r>
              <w:t>Защита проекта по теме "Технологии обработки пищевых продуктов"</w:t>
            </w:r>
          </w:p>
        </w:tc>
      </w:tr>
      <w:tr w:rsidR="00953208" w14:paraId="0E42DBB8" w14:textId="77777777" w:rsidTr="00A352EB">
        <w:tc>
          <w:tcPr>
            <w:tcW w:w="1134" w:type="dxa"/>
            <w:vAlign w:val="center"/>
          </w:tcPr>
          <w:p w14:paraId="11D22DB2" w14:textId="77777777" w:rsidR="00953208" w:rsidRDefault="00953208" w:rsidP="00953208">
            <w:pPr>
              <w:pStyle w:val="ConsPlusNormal"/>
              <w:jc w:val="center"/>
            </w:pPr>
            <w:r>
              <w:t>Урок 43</w:t>
            </w:r>
          </w:p>
        </w:tc>
        <w:tc>
          <w:tcPr>
            <w:tcW w:w="7936" w:type="dxa"/>
          </w:tcPr>
          <w:p w14:paraId="472FC26E" w14:textId="77777777" w:rsidR="00953208" w:rsidRDefault="00953208" w:rsidP="00953208">
            <w:pPr>
              <w:pStyle w:val="ConsPlusNormal"/>
              <w:jc w:val="both"/>
            </w:pPr>
            <w:r>
              <w:t>Конструирование одежды. Плечевая и поясная одежда</w:t>
            </w:r>
          </w:p>
        </w:tc>
      </w:tr>
      <w:tr w:rsidR="00953208" w14:paraId="3E3042D8" w14:textId="77777777" w:rsidTr="00A352EB">
        <w:tc>
          <w:tcPr>
            <w:tcW w:w="1134" w:type="dxa"/>
            <w:vAlign w:val="center"/>
          </w:tcPr>
          <w:p w14:paraId="35F3C895" w14:textId="77777777" w:rsidR="00953208" w:rsidRDefault="00953208" w:rsidP="00953208">
            <w:pPr>
              <w:pStyle w:val="ConsPlusNormal"/>
              <w:jc w:val="center"/>
            </w:pPr>
            <w:r>
              <w:t>Урок 44</w:t>
            </w:r>
          </w:p>
        </w:tc>
        <w:tc>
          <w:tcPr>
            <w:tcW w:w="7936" w:type="dxa"/>
          </w:tcPr>
          <w:p w14:paraId="6462D272" w14:textId="77777777" w:rsidR="00953208" w:rsidRDefault="00953208" w:rsidP="00953208">
            <w:pPr>
              <w:pStyle w:val="ConsPlusNormal"/>
              <w:jc w:val="both"/>
            </w:pPr>
            <w:r>
              <w:t>Практическая работа "Конструирование плечевой одежды (на основе туники)"</w:t>
            </w:r>
          </w:p>
        </w:tc>
      </w:tr>
      <w:tr w:rsidR="00953208" w14:paraId="1C943BD4" w14:textId="77777777" w:rsidTr="00A352EB">
        <w:tc>
          <w:tcPr>
            <w:tcW w:w="1134" w:type="dxa"/>
            <w:vAlign w:val="center"/>
          </w:tcPr>
          <w:p w14:paraId="5C8133BB" w14:textId="77777777" w:rsidR="00953208" w:rsidRDefault="00953208" w:rsidP="00953208">
            <w:pPr>
              <w:pStyle w:val="ConsPlusNormal"/>
              <w:jc w:val="center"/>
            </w:pPr>
            <w:r>
              <w:t>Урок 45</w:t>
            </w:r>
          </w:p>
        </w:tc>
        <w:tc>
          <w:tcPr>
            <w:tcW w:w="7936" w:type="dxa"/>
          </w:tcPr>
          <w:p w14:paraId="63AA6FE9" w14:textId="77777777" w:rsidR="00953208" w:rsidRDefault="00953208" w:rsidP="00953208">
            <w:pPr>
              <w:pStyle w:val="ConsPlusNormal"/>
              <w:jc w:val="both"/>
            </w:pPr>
            <w:r>
              <w:t>Чертеж выкроек швейного изделия</w:t>
            </w:r>
          </w:p>
        </w:tc>
      </w:tr>
      <w:tr w:rsidR="00953208" w14:paraId="02328385" w14:textId="77777777" w:rsidTr="00A352EB">
        <w:tc>
          <w:tcPr>
            <w:tcW w:w="1134" w:type="dxa"/>
            <w:vAlign w:val="center"/>
          </w:tcPr>
          <w:p w14:paraId="7DC7E2FE" w14:textId="77777777" w:rsidR="00953208" w:rsidRDefault="00953208" w:rsidP="00953208">
            <w:pPr>
              <w:pStyle w:val="ConsPlusNormal"/>
              <w:jc w:val="center"/>
            </w:pPr>
            <w:r>
              <w:t>Урок 46</w:t>
            </w:r>
          </w:p>
        </w:tc>
        <w:tc>
          <w:tcPr>
            <w:tcW w:w="7936" w:type="dxa"/>
          </w:tcPr>
          <w:p w14:paraId="785C2634" w14:textId="77777777" w:rsidR="00953208" w:rsidRDefault="00953208" w:rsidP="00953208">
            <w:pPr>
              <w:pStyle w:val="ConsPlusNormal"/>
              <w:jc w:val="both"/>
            </w:pPr>
            <w:r>
              <w:t>Выполнение технологических операций по раскрою и пошиву изделия, отделке изделия (по выбору обучающихся)</w:t>
            </w:r>
          </w:p>
        </w:tc>
      </w:tr>
      <w:tr w:rsidR="00953208" w14:paraId="6FF93F90" w14:textId="77777777" w:rsidTr="00A352EB">
        <w:tc>
          <w:tcPr>
            <w:tcW w:w="1134" w:type="dxa"/>
            <w:vAlign w:val="center"/>
          </w:tcPr>
          <w:p w14:paraId="66EC24B6" w14:textId="77777777" w:rsidR="00953208" w:rsidRDefault="00953208" w:rsidP="00953208">
            <w:pPr>
              <w:pStyle w:val="ConsPlusNormal"/>
              <w:jc w:val="center"/>
            </w:pPr>
            <w:r>
              <w:t>Урок 47</w:t>
            </w:r>
          </w:p>
        </w:tc>
        <w:tc>
          <w:tcPr>
            <w:tcW w:w="7936" w:type="dxa"/>
          </w:tcPr>
          <w:p w14:paraId="0C493815" w14:textId="77777777" w:rsidR="00953208" w:rsidRDefault="00953208" w:rsidP="00953208">
            <w:pPr>
              <w:pStyle w:val="ConsPlusNormal"/>
              <w:jc w:val="both"/>
            </w:pPr>
            <w:r>
              <w:t>Оценка качества швейного изделия</w:t>
            </w:r>
          </w:p>
        </w:tc>
      </w:tr>
      <w:tr w:rsidR="00953208" w14:paraId="6E34A021" w14:textId="77777777" w:rsidTr="00A352EB">
        <w:tc>
          <w:tcPr>
            <w:tcW w:w="1134" w:type="dxa"/>
            <w:vAlign w:val="center"/>
          </w:tcPr>
          <w:p w14:paraId="48087185" w14:textId="77777777" w:rsidR="00953208" w:rsidRDefault="00953208" w:rsidP="00953208">
            <w:pPr>
              <w:pStyle w:val="ConsPlusNormal"/>
              <w:jc w:val="center"/>
            </w:pPr>
            <w:r>
              <w:t>Урок 48</w:t>
            </w:r>
          </w:p>
        </w:tc>
        <w:tc>
          <w:tcPr>
            <w:tcW w:w="7936" w:type="dxa"/>
          </w:tcPr>
          <w:p w14:paraId="06F7DF0D" w14:textId="77777777" w:rsidR="00953208" w:rsidRDefault="00953208" w:rsidP="00953208">
            <w:pPr>
              <w:pStyle w:val="ConsPlusNormal"/>
              <w:jc w:val="both"/>
            </w:pPr>
            <w:r>
              <w:t>Мир профессий. Профессии, связанные с производством одежды: дизайнер одежды, конструктор и другие</w:t>
            </w:r>
          </w:p>
        </w:tc>
      </w:tr>
      <w:tr w:rsidR="00953208" w14:paraId="6B5E5901" w14:textId="77777777" w:rsidTr="00A352EB">
        <w:tc>
          <w:tcPr>
            <w:tcW w:w="1134" w:type="dxa"/>
            <w:vAlign w:val="center"/>
          </w:tcPr>
          <w:p w14:paraId="73F00AD8" w14:textId="77777777" w:rsidR="00953208" w:rsidRDefault="00953208" w:rsidP="00953208">
            <w:pPr>
              <w:pStyle w:val="ConsPlusNormal"/>
              <w:jc w:val="center"/>
            </w:pPr>
            <w:r>
              <w:t>Урок 49</w:t>
            </w:r>
          </w:p>
        </w:tc>
        <w:tc>
          <w:tcPr>
            <w:tcW w:w="7936" w:type="dxa"/>
          </w:tcPr>
          <w:p w14:paraId="5ADD0038" w14:textId="77777777" w:rsidR="00953208" w:rsidRDefault="00953208" w:rsidP="00953208">
            <w:pPr>
              <w:pStyle w:val="ConsPlusNormal"/>
              <w:jc w:val="both"/>
            </w:pPr>
            <w:r>
              <w:t>Промышленные роботы, их классификация, назначение, использование</w:t>
            </w:r>
          </w:p>
        </w:tc>
      </w:tr>
      <w:tr w:rsidR="00953208" w14:paraId="210E531C" w14:textId="77777777" w:rsidTr="00A352EB">
        <w:tc>
          <w:tcPr>
            <w:tcW w:w="1134" w:type="dxa"/>
            <w:vAlign w:val="center"/>
          </w:tcPr>
          <w:p w14:paraId="1D897473" w14:textId="77777777" w:rsidR="00953208" w:rsidRDefault="00953208" w:rsidP="00953208">
            <w:pPr>
              <w:pStyle w:val="ConsPlusNormal"/>
              <w:jc w:val="center"/>
            </w:pPr>
            <w:r>
              <w:t>Урок 50</w:t>
            </w:r>
          </w:p>
        </w:tc>
        <w:tc>
          <w:tcPr>
            <w:tcW w:w="7936" w:type="dxa"/>
          </w:tcPr>
          <w:p w14:paraId="3D4527A2" w14:textId="77777777" w:rsidR="00953208" w:rsidRDefault="00953208" w:rsidP="00953208">
            <w:pPr>
              <w:pStyle w:val="ConsPlusNormal"/>
              <w:jc w:val="both"/>
            </w:pPr>
            <w:r>
              <w:t>Практическая работа "Использование операторов ввода-вывода в визуальной среде программирования"</w:t>
            </w:r>
          </w:p>
        </w:tc>
      </w:tr>
      <w:tr w:rsidR="00953208" w14:paraId="1BFD0222" w14:textId="77777777" w:rsidTr="00A352EB">
        <w:tc>
          <w:tcPr>
            <w:tcW w:w="1134" w:type="dxa"/>
            <w:vAlign w:val="center"/>
          </w:tcPr>
          <w:p w14:paraId="3D972A2B" w14:textId="77777777" w:rsidR="00953208" w:rsidRDefault="00953208" w:rsidP="00953208">
            <w:pPr>
              <w:pStyle w:val="ConsPlusNormal"/>
              <w:jc w:val="center"/>
            </w:pPr>
            <w:r>
              <w:t>Урок 51</w:t>
            </w:r>
          </w:p>
        </w:tc>
        <w:tc>
          <w:tcPr>
            <w:tcW w:w="7936" w:type="dxa"/>
          </w:tcPr>
          <w:p w14:paraId="6B399B05" w14:textId="77777777" w:rsidR="00953208" w:rsidRDefault="00953208" w:rsidP="00953208">
            <w:pPr>
              <w:pStyle w:val="ConsPlusNormal"/>
              <w:jc w:val="both"/>
            </w:pPr>
            <w:r>
              <w:t>Конструирование моделей роботов. Управление роботами</w:t>
            </w:r>
          </w:p>
        </w:tc>
      </w:tr>
      <w:tr w:rsidR="00953208" w14:paraId="69F9F5B6" w14:textId="77777777" w:rsidTr="00A352EB">
        <w:tc>
          <w:tcPr>
            <w:tcW w:w="1134" w:type="dxa"/>
            <w:vAlign w:val="center"/>
          </w:tcPr>
          <w:p w14:paraId="54479ACE" w14:textId="77777777" w:rsidR="00953208" w:rsidRDefault="00953208" w:rsidP="00953208">
            <w:pPr>
              <w:pStyle w:val="ConsPlusNormal"/>
              <w:jc w:val="center"/>
            </w:pPr>
            <w:r>
              <w:t>Урок 52</w:t>
            </w:r>
          </w:p>
        </w:tc>
        <w:tc>
          <w:tcPr>
            <w:tcW w:w="7936" w:type="dxa"/>
          </w:tcPr>
          <w:p w14:paraId="5A0AC37A" w14:textId="77777777" w:rsidR="00953208" w:rsidRDefault="00953208" w:rsidP="00953208">
            <w:pPr>
              <w:pStyle w:val="ConsPlusNormal"/>
              <w:jc w:val="both"/>
            </w:pPr>
            <w:r>
              <w:t>Практическая работа "Разработка конструкции робота"</w:t>
            </w:r>
          </w:p>
        </w:tc>
      </w:tr>
      <w:tr w:rsidR="00953208" w14:paraId="63CBB812" w14:textId="77777777" w:rsidTr="00A352EB">
        <w:tc>
          <w:tcPr>
            <w:tcW w:w="1134" w:type="dxa"/>
            <w:vAlign w:val="center"/>
          </w:tcPr>
          <w:p w14:paraId="35543184" w14:textId="77777777" w:rsidR="00953208" w:rsidRDefault="00953208" w:rsidP="00953208">
            <w:pPr>
              <w:pStyle w:val="ConsPlusNormal"/>
              <w:jc w:val="center"/>
            </w:pPr>
            <w:r>
              <w:t>Урок 53</w:t>
            </w:r>
          </w:p>
        </w:tc>
        <w:tc>
          <w:tcPr>
            <w:tcW w:w="7936" w:type="dxa"/>
          </w:tcPr>
          <w:p w14:paraId="79FC6C17" w14:textId="77777777" w:rsidR="00953208" w:rsidRDefault="00953208" w:rsidP="00953208">
            <w:pPr>
              <w:pStyle w:val="ConsPlusNormal"/>
              <w:jc w:val="both"/>
            </w:pPr>
            <w:r>
              <w:t>Алгоритмическая структура "Цикл"</w:t>
            </w:r>
          </w:p>
        </w:tc>
      </w:tr>
      <w:tr w:rsidR="00953208" w14:paraId="7CCCF9EC" w14:textId="77777777" w:rsidTr="00A352EB">
        <w:tc>
          <w:tcPr>
            <w:tcW w:w="1134" w:type="dxa"/>
            <w:vAlign w:val="center"/>
          </w:tcPr>
          <w:p w14:paraId="19618559" w14:textId="77777777" w:rsidR="00953208" w:rsidRDefault="00953208" w:rsidP="00953208">
            <w:pPr>
              <w:pStyle w:val="ConsPlusNormal"/>
              <w:jc w:val="center"/>
            </w:pPr>
            <w:r>
              <w:t>Урок 54</w:t>
            </w:r>
          </w:p>
        </w:tc>
        <w:tc>
          <w:tcPr>
            <w:tcW w:w="7936" w:type="dxa"/>
          </w:tcPr>
          <w:p w14:paraId="4D457602" w14:textId="77777777" w:rsidR="00953208" w:rsidRDefault="00953208" w:rsidP="00953208">
            <w:pPr>
              <w:pStyle w:val="ConsPlusNormal"/>
              <w:jc w:val="both"/>
            </w:pPr>
            <w:r>
              <w:t>Практическая работа "Составление цепочки команд"</w:t>
            </w:r>
          </w:p>
        </w:tc>
      </w:tr>
      <w:tr w:rsidR="00953208" w14:paraId="2CEE1DA4" w14:textId="77777777" w:rsidTr="00A352EB">
        <w:tc>
          <w:tcPr>
            <w:tcW w:w="1134" w:type="dxa"/>
            <w:vAlign w:val="center"/>
          </w:tcPr>
          <w:p w14:paraId="5E9CD2B6" w14:textId="77777777" w:rsidR="00953208" w:rsidRDefault="00953208" w:rsidP="00953208">
            <w:pPr>
              <w:pStyle w:val="ConsPlusNormal"/>
              <w:jc w:val="center"/>
            </w:pPr>
            <w:r>
              <w:t>Урок 55</w:t>
            </w:r>
          </w:p>
        </w:tc>
        <w:tc>
          <w:tcPr>
            <w:tcW w:w="7936" w:type="dxa"/>
          </w:tcPr>
          <w:p w14:paraId="414C733F" w14:textId="77777777" w:rsidR="00953208" w:rsidRDefault="00953208" w:rsidP="00953208">
            <w:pPr>
              <w:pStyle w:val="ConsPlusNormal"/>
              <w:jc w:val="both"/>
            </w:pPr>
            <w:r>
              <w:t>Алгоритмическая структура "Ветвление"</w:t>
            </w:r>
          </w:p>
        </w:tc>
      </w:tr>
      <w:tr w:rsidR="00953208" w14:paraId="1560B47A" w14:textId="77777777" w:rsidTr="00A352EB">
        <w:tc>
          <w:tcPr>
            <w:tcW w:w="1134" w:type="dxa"/>
            <w:vAlign w:val="center"/>
          </w:tcPr>
          <w:p w14:paraId="45F3E9AE" w14:textId="77777777" w:rsidR="00953208" w:rsidRDefault="00953208" w:rsidP="00953208">
            <w:pPr>
              <w:pStyle w:val="ConsPlusNormal"/>
              <w:jc w:val="center"/>
            </w:pPr>
            <w:r>
              <w:t>Урок 56</w:t>
            </w:r>
          </w:p>
        </w:tc>
        <w:tc>
          <w:tcPr>
            <w:tcW w:w="7936" w:type="dxa"/>
          </w:tcPr>
          <w:p w14:paraId="39588E87" w14:textId="77777777" w:rsidR="00953208" w:rsidRDefault="00953208" w:rsidP="00953208">
            <w:pPr>
              <w:pStyle w:val="ConsPlusNormal"/>
              <w:jc w:val="both"/>
            </w:pPr>
            <w:r>
              <w:t>Практическая работа "Применение основных алгоритмических структур. Контроль движения при помощи датчиков"</w:t>
            </w:r>
          </w:p>
        </w:tc>
      </w:tr>
      <w:tr w:rsidR="00953208" w14:paraId="5CFF3BF8" w14:textId="77777777" w:rsidTr="00A352EB">
        <w:tc>
          <w:tcPr>
            <w:tcW w:w="1134" w:type="dxa"/>
            <w:vAlign w:val="center"/>
          </w:tcPr>
          <w:p w14:paraId="39F86138" w14:textId="77777777" w:rsidR="00953208" w:rsidRDefault="00953208" w:rsidP="00953208">
            <w:pPr>
              <w:pStyle w:val="ConsPlusNormal"/>
              <w:jc w:val="center"/>
            </w:pPr>
            <w:r>
              <w:lastRenderedPageBreak/>
              <w:t>Урок 57</w:t>
            </w:r>
          </w:p>
        </w:tc>
        <w:tc>
          <w:tcPr>
            <w:tcW w:w="7936" w:type="dxa"/>
          </w:tcPr>
          <w:p w14:paraId="08B68454" w14:textId="77777777" w:rsidR="00953208" w:rsidRDefault="00953208" w:rsidP="00953208">
            <w:pPr>
              <w:pStyle w:val="ConsPlusNormal"/>
              <w:jc w:val="both"/>
            </w:pPr>
            <w:r>
              <w:t>Каналы связи</w:t>
            </w:r>
          </w:p>
        </w:tc>
      </w:tr>
      <w:tr w:rsidR="00953208" w14:paraId="36E56C16" w14:textId="77777777" w:rsidTr="00A352EB">
        <w:tc>
          <w:tcPr>
            <w:tcW w:w="1134" w:type="dxa"/>
            <w:vAlign w:val="center"/>
          </w:tcPr>
          <w:p w14:paraId="46AC6E70" w14:textId="77777777" w:rsidR="00953208" w:rsidRDefault="00953208" w:rsidP="00953208">
            <w:pPr>
              <w:pStyle w:val="ConsPlusNormal"/>
              <w:jc w:val="center"/>
            </w:pPr>
            <w:r>
              <w:t>Урок 58</w:t>
            </w:r>
          </w:p>
        </w:tc>
        <w:tc>
          <w:tcPr>
            <w:tcW w:w="7936" w:type="dxa"/>
          </w:tcPr>
          <w:p w14:paraId="60159441" w14:textId="77777777" w:rsidR="00953208" w:rsidRDefault="00953208" w:rsidP="00953208">
            <w:pPr>
              <w:pStyle w:val="ConsPlusNormal"/>
              <w:jc w:val="both"/>
            </w:pPr>
            <w:r>
              <w:t>Практическая работа: "Программирование дополнительных механизмов"</w:t>
            </w:r>
          </w:p>
        </w:tc>
      </w:tr>
      <w:tr w:rsidR="00953208" w14:paraId="44E431E1" w14:textId="77777777" w:rsidTr="00A352EB">
        <w:tc>
          <w:tcPr>
            <w:tcW w:w="1134" w:type="dxa"/>
            <w:vAlign w:val="center"/>
          </w:tcPr>
          <w:p w14:paraId="1A70661B" w14:textId="77777777" w:rsidR="00953208" w:rsidRDefault="00953208" w:rsidP="00953208">
            <w:pPr>
              <w:pStyle w:val="ConsPlusNormal"/>
              <w:jc w:val="center"/>
            </w:pPr>
            <w:r>
              <w:t>Урок 59</w:t>
            </w:r>
          </w:p>
        </w:tc>
        <w:tc>
          <w:tcPr>
            <w:tcW w:w="7936" w:type="dxa"/>
          </w:tcPr>
          <w:p w14:paraId="6509D2AD" w14:textId="77777777" w:rsidR="00953208" w:rsidRDefault="00953208" w:rsidP="00953208">
            <w:pPr>
              <w:pStyle w:val="ConsPlusNormal"/>
              <w:jc w:val="both"/>
            </w:pPr>
            <w:r>
              <w:t>Дистанционное управление</w:t>
            </w:r>
          </w:p>
        </w:tc>
      </w:tr>
      <w:tr w:rsidR="00953208" w14:paraId="11C9D8DE" w14:textId="77777777" w:rsidTr="00A352EB">
        <w:tc>
          <w:tcPr>
            <w:tcW w:w="1134" w:type="dxa"/>
            <w:vAlign w:val="center"/>
          </w:tcPr>
          <w:p w14:paraId="015A6852" w14:textId="77777777" w:rsidR="00953208" w:rsidRDefault="00953208" w:rsidP="00953208">
            <w:pPr>
              <w:pStyle w:val="ConsPlusNormal"/>
              <w:jc w:val="center"/>
            </w:pPr>
            <w:r>
              <w:t>Урок 60</w:t>
            </w:r>
          </w:p>
        </w:tc>
        <w:tc>
          <w:tcPr>
            <w:tcW w:w="7936" w:type="dxa"/>
          </w:tcPr>
          <w:p w14:paraId="0460D4A1" w14:textId="77777777" w:rsidR="00953208" w:rsidRDefault="00953208" w:rsidP="00953208">
            <w:pPr>
              <w:pStyle w:val="ConsPlusNormal"/>
              <w:jc w:val="both"/>
            </w:pPr>
            <w:r>
              <w:t>Практическая работа "Программирование пульта дистанционного управления. Дистанционное управление роботами"</w:t>
            </w:r>
          </w:p>
        </w:tc>
      </w:tr>
      <w:tr w:rsidR="00953208" w14:paraId="34547373" w14:textId="77777777" w:rsidTr="00A352EB">
        <w:tc>
          <w:tcPr>
            <w:tcW w:w="1134" w:type="dxa"/>
            <w:vAlign w:val="center"/>
          </w:tcPr>
          <w:p w14:paraId="07917A5A" w14:textId="77777777" w:rsidR="00953208" w:rsidRDefault="00953208" w:rsidP="00953208">
            <w:pPr>
              <w:pStyle w:val="ConsPlusNormal"/>
              <w:jc w:val="center"/>
            </w:pPr>
            <w:r>
              <w:t>Урок 61</w:t>
            </w:r>
          </w:p>
        </w:tc>
        <w:tc>
          <w:tcPr>
            <w:tcW w:w="7936" w:type="dxa"/>
          </w:tcPr>
          <w:p w14:paraId="730F7DA7" w14:textId="77777777" w:rsidR="00953208" w:rsidRDefault="00953208" w:rsidP="00953208">
            <w:pPr>
              <w:pStyle w:val="ConsPlusNormal"/>
              <w:jc w:val="both"/>
            </w:pPr>
            <w:r>
              <w:t>Взаимодействие нескольких роботов</w:t>
            </w:r>
          </w:p>
        </w:tc>
      </w:tr>
      <w:tr w:rsidR="00953208" w14:paraId="1514331D" w14:textId="77777777" w:rsidTr="00A352EB">
        <w:tc>
          <w:tcPr>
            <w:tcW w:w="1134" w:type="dxa"/>
            <w:vAlign w:val="center"/>
          </w:tcPr>
          <w:p w14:paraId="26DDD187" w14:textId="77777777" w:rsidR="00953208" w:rsidRDefault="00953208" w:rsidP="00953208">
            <w:pPr>
              <w:pStyle w:val="ConsPlusNormal"/>
              <w:jc w:val="center"/>
            </w:pPr>
            <w:r>
              <w:t>Урок 62</w:t>
            </w:r>
          </w:p>
        </w:tc>
        <w:tc>
          <w:tcPr>
            <w:tcW w:w="7936" w:type="dxa"/>
          </w:tcPr>
          <w:p w14:paraId="26BBFE36" w14:textId="77777777" w:rsidR="00953208" w:rsidRDefault="00953208" w:rsidP="00953208">
            <w:pPr>
              <w:pStyle w:val="ConsPlusNormal"/>
              <w:jc w:val="both"/>
            </w:pPr>
            <w:r>
              <w:t>Практическая работа: "Программирование роботов для совместной работы. Выполнение общей задачи"</w:t>
            </w:r>
          </w:p>
        </w:tc>
      </w:tr>
      <w:tr w:rsidR="00953208" w14:paraId="7D0A8D1F" w14:textId="77777777" w:rsidTr="00A352EB">
        <w:tc>
          <w:tcPr>
            <w:tcW w:w="1134" w:type="dxa"/>
            <w:vAlign w:val="center"/>
          </w:tcPr>
          <w:p w14:paraId="42F99CAD" w14:textId="77777777" w:rsidR="00953208" w:rsidRDefault="00953208" w:rsidP="00953208">
            <w:pPr>
              <w:pStyle w:val="ConsPlusNormal"/>
              <w:jc w:val="center"/>
            </w:pPr>
            <w:r>
              <w:t>Урок 63</w:t>
            </w:r>
          </w:p>
        </w:tc>
        <w:tc>
          <w:tcPr>
            <w:tcW w:w="7936" w:type="dxa"/>
          </w:tcPr>
          <w:p w14:paraId="7CFC7B13" w14:textId="77777777" w:rsidR="00953208" w:rsidRDefault="00953208" w:rsidP="00953208">
            <w:pPr>
              <w:pStyle w:val="ConsPlusNormal"/>
              <w:jc w:val="both"/>
            </w:pPr>
            <w: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953208" w14:paraId="2D80AD5E" w14:textId="77777777" w:rsidTr="00A352EB">
        <w:tc>
          <w:tcPr>
            <w:tcW w:w="1134" w:type="dxa"/>
            <w:vAlign w:val="center"/>
          </w:tcPr>
          <w:p w14:paraId="18D4DCF8" w14:textId="77777777" w:rsidR="00953208" w:rsidRDefault="00953208" w:rsidP="00953208">
            <w:pPr>
              <w:pStyle w:val="ConsPlusNormal"/>
              <w:jc w:val="center"/>
            </w:pPr>
            <w:r>
              <w:t>Урок 64</w:t>
            </w:r>
          </w:p>
        </w:tc>
        <w:tc>
          <w:tcPr>
            <w:tcW w:w="7936" w:type="dxa"/>
          </w:tcPr>
          <w:p w14:paraId="392DCF91" w14:textId="77777777" w:rsidR="00953208" w:rsidRDefault="00953208" w:rsidP="00953208">
            <w:pPr>
              <w:pStyle w:val="ConsPlusNormal"/>
              <w:jc w:val="both"/>
            </w:pPr>
            <w:r>
              <w:t>Выполнение учебного проекта "Взаимодействие роботов": разработка конструкции, сборка</w:t>
            </w:r>
          </w:p>
        </w:tc>
      </w:tr>
      <w:tr w:rsidR="00953208" w14:paraId="7852EA69" w14:textId="77777777" w:rsidTr="00A352EB">
        <w:tc>
          <w:tcPr>
            <w:tcW w:w="1134" w:type="dxa"/>
            <w:vAlign w:val="center"/>
          </w:tcPr>
          <w:p w14:paraId="3C87B1C3" w14:textId="77777777" w:rsidR="00953208" w:rsidRDefault="00953208" w:rsidP="00953208">
            <w:pPr>
              <w:pStyle w:val="ConsPlusNormal"/>
              <w:jc w:val="center"/>
            </w:pPr>
            <w:r>
              <w:t>Урок 65</w:t>
            </w:r>
          </w:p>
        </w:tc>
        <w:tc>
          <w:tcPr>
            <w:tcW w:w="7936" w:type="dxa"/>
          </w:tcPr>
          <w:p w14:paraId="3CBB4BAC" w14:textId="77777777" w:rsidR="00953208" w:rsidRDefault="00953208" w:rsidP="00953208">
            <w:pPr>
              <w:pStyle w:val="ConsPlusNormal"/>
              <w:jc w:val="both"/>
            </w:pPr>
            <w:r>
              <w:t>Выполнение учебного проекта "Взаимодействие роботов": программирование</w:t>
            </w:r>
          </w:p>
        </w:tc>
      </w:tr>
      <w:tr w:rsidR="00953208" w14:paraId="4BD18DF9" w14:textId="77777777" w:rsidTr="00A352EB">
        <w:tc>
          <w:tcPr>
            <w:tcW w:w="1134" w:type="dxa"/>
            <w:vAlign w:val="center"/>
          </w:tcPr>
          <w:p w14:paraId="1FF7B1B0" w14:textId="77777777" w:rsidR="00953208" w:rsidRDefault="00953208" w:rsidP="00953208">
            <w:pPr>
              <w:pStyle w:val="ConsPlusNormal"/>
              <w:jc w:val="center"/>
            </w:pPr>
            <w:r>
              <w:t>Урок 66</w:t>
            </w:r>
          </w:p>
        </w:tc>
        <w:tc>
          <w:tcPr>
            <w:tcW w:w="7936" w:type="dxa"/>
          </w:tcPr>
          <w:p w14:paraId="7C686402" w14:textId="77777777" w:rsidR="00953208" w:rsidRDefault="00953208" w:rsidP="00953208">
            <w:pPr>
              <w:pStyle w:val="ConsPlusNormal"/>
              <w:jc w:val="both"/>
            </w:pPr>
            <w:r>
              <w:t>Выполнение учебного проекта "Взаимодействие роботов": тестирование роботов, подготовка к защите проекта</w:t>
            </w:r>
          </w:p>
        </w:tc>
      </w:tr>
      <w:tr w:rsidR="00953208" w14:paraId="7D4AE0BA" w14:textId="77777777" w:rsidTr="00A352EB">
        <w:tc>
          <w:tcPr>
            <w:tcW w:w="1134" w:type="dxa"/>
            <w:vAlign w:val="center"/>
          </w:tcPr>
          <w:p w14:paraId="41405D01" w14:textId="77777777" w:rsidR="00953208" w:rsidRDefault="00953208" w:rsidP="00953208">
            <w:pPr>
              <w:pStyle w:val="ConsPlusNormal"/>
              <w:jc w:val="center"/>
            </w:pPr>
            <w:r>
              <w:t>Урок 67</w:t>
            </w:r>
          </w:p>
        </w:tc>
        <w:tc>
          <w:tcPr>
            <w:tcW w:w="7936" w:type="dxa"/>
          </w:tcPr>
          <w:p w14:paraId="5D3CB725" w14:textId="77777777" w:rsidR="00953208" w:rsidRDefault="00953208" w:rsidP="00953208">
            <w:pPr>
              <w:pStyle w:val="ConsPlusNormal"/>
              <w:jc w:val="both"/>
            </w:pPr>
            <w:r>
              <w:t>Защита учебного проекта "Взаимодействие роботов"</w:t>
            </w:r>
          </w:p>
        </w:tc>
      </w:tr>
      <w:tr w:rsidR="00953208" w14:paraId="16FDBE3A" w14:textId="77777777" w:rsidTr="00A352EB">
        <w:tc>
          <w:tcPr>
            <w:tcW w:w="1134" w:type="dxa"/>
            <w:vAlign w:val="center"/>
          </w:tcPr>
          <w:p w14:paraId="3C9C3B0D" w14:textId="77777777" w:rsidR="00953208" w:rsidRDefault="00953208" w:rsidP="00953208">
            <w:pPr>
              <w:pStyle w:val="ConsPlusNormal"/>
              <w:jc w:val="center"/>
            </w:pPr>
            <w:r>
              <w:t>Урок 68</w:t>
            </w:r>
          </w:p>
        </w:tc>
        <w:tc>
          <w:tcPr>
            <w:tcW w:w="7936" w:type="dxa"/>
          </w:tcPr>
          <w:p w14:paraId="509248C0" w14:textId="77777777" w:rsidR="00953208" w:rsidRDefault="00953208" w:rsidP="00953208">
            <w:pPr>
              <w:pStyle w:val="ConsPlusNormal"/>
              <w:jc w:val="both"/>
            </w:pPr>
            <w:r>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953208" w14:paraId="43B8091A" w14:textId="77777777" w:rsidTr="00A352EB">
        <w:tc>
          <w:tcPr>
            <w:tcW w:w="9070" w:type="dxa"/>
            <w:gridSpan w:val="2"/>
            <w:vAlign w:val="center"/>
          </w:tcPr>
          <w:p w14:paraId="1F776DB2" w14:textId="77777777" w:rsidR="00953208" w:rsidRDefault="00953208" w:rsidP="00953208">
            <w:pPr>
              <w:pStyle w:val="ConsPlusNormal"/>
              <w:jc w:val="both"/>
            </w:pPr>
            <w:r>
              <w:t>ОБЩЕЕ КОЛИЧЕСТВО УРОКОВ ПО ПРОГРАММЕ: 68, из них уроков, отведенных на контрольные работы, - не более 6</w:t>
            </w:r>
          </w:p>
        </w:tc>
      </w:tr>
    </w:tbl>
    <w:p w14:paraId="0641F035" w14:textId="77777777" w:rsidR="00953208" w:rsidRDefault="00953208" w:rsidP="00953208">
      <w:pPr>
        <w:pStyle w:val="ConsPlusNormal"/>
        <w:ind w:firstLine="540"/>
        <w:jc w:val="both"/>
      </w:pPr>
    </w:p>
    <w:p w14:paraId="2AA8D8DA" w14:textId="77777777" w:rsidR="00953208" w:rsidRDefault="00953208" w:rsidP="00953208">
      <w:pPr>
        <w:pStyle w:val="ConsPlusNormal"/>
        <w:jc w:val="right"/>
      </w:pPr>
      <w:r>
        <w:t>Таблица 25.3</w:t>
      </w:r>
    </w:p>
    <w:p w14:paraId="2A93F47F" w14:textId="77777777" w:rsidR="00953208" w:rsidRDefault="00953208" w:rsidP="00953208">
      <w:pPr>
        <w:pStyle w:val="ConsPlusNormal"/>
        <w:ind w:firstLine="540"/>
        <w:jc w:val="both"/>
      </w:pPr>
    </w:p>
    <w:p w14:paraId="091762B0" w14:textId="77777777" w:rsidR="00953208" w:rsidRDefault="00953208" w:rsidP="00953208">
      <w:pPr>
        <w:pStyle w:val="ConsPlusNormal"/>
        <w:jc w:val="both"/>
      </w:pPr>
      <w:r>
        <w:t>7 класс (инвариантные + вариативные модули "Растениеводство", "Животноводство")</w:t>
      </w:r>
    </w:p>
    <w:p w14:paraId="6131B667" w14:textId="77777777" w:rsidR="00953208" w:rsidRDefault="00953208" w:rsidP="00953208">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6"/>
      </w:tblGrid>
      <w:tr w:rsidR="00953208" w14:paraId="7DC40700" w14:textId="77777777" w:rsidTr="00A352EB">
        <w:tc>
          <w:tcPr>
            <w:tcW w:w="1134" w:type="dxa"/>
          </w:tcPr>
          <w:p w14:paraId="4B2F7DA9" w14:textId="77777777" w:rsidR="00953208" w:rsidRDefault="00953208" w:rsidP="00953208">
            <w:pPr>
              <w:pStyle w:val="ConsPlusNormal"/>
              <w:jc w:val="center"/>
            </w:pPr>
            <w:r>
              <w:t>N урока</w:t>
            </w:r>
          </w:p>
        </w:tc>
        <w:tc>
          <w:tcPr>
            <w:tcW w:w="7936" w:type="dxa"/>
          </w:tcPr>
          <w:p w14:paraId="77F499FA" w14:textId="77777777" w:rsidR="00953208" w:rsidRDefault="00953208" w:rsidP="00953208">
            <w:pPr>
              <w:pStyle w:val="ConsPlusNormal"/>
              <w:jc w:val="center"/>
            </w:pPr>
            <w:r>
              <w:t>Тема урока</w:t>
            </w:r>
          </w:p>
        </w:tc>
      </w:tr>
      <w:tr w:rsidR="00953208" w14:paraId="48620A01" w14:textId="77777777" w:rsidTr="00A352EB">
        <w:tc>
          <w:tcPr>
            <w:tcW w:w="1134" w:type="dxa"/>
            <w:vAlign w:val="center"/>
          </w:tcPr>
          <w:p w14:paraId="644D7C84" w14:textId="77777777" w:rsidR="00953208" w:rsidRDefault="00953208" w:rsidP="00953208">
            <w:pPr>
              <w:pStyle w:val="ConsPlusNormal"/>
              <w:jc w:val="center"/>
            </w:pPr>
            <w:r>
              <w:t>Урок 1</w:t>
            </w:r>
          </w:p>
        </w:tc>
        <w:tc>
          <w:tcPr>
            <w:tcW w:w="7936" w:type="dxa"/>
          </w:tcPr>
          <w:p w14:paraId="0BAEB4FD" w14:textId="77777777" w:rsidR="00953208" w:rsidRDefault="00953208" w:rsidP="00953208">
            <w:pPr>
              <w:pStyle w:val="ConsPlusNormal"/>
              <w:jc w:val="both"/>
            </w:pPr>
            <w:r>
              <w:t>Дизайн и технологии. Мир профессий</w:t>
            </w:r>
          </w:p>
        </w:tc>
      </w:tr>
      <w:tr w:rsidR="00953208" w14:paraId="150DA1DB" w14:textId="77777777" w:rsidTr="00A352EB">
        <w:tc>
          <w:tcPr>
            <w:tcW w:w="1134" w:type="dxa"/>
            <w:vAlign w:val="center"/>
          </w:tcPr>
          <w:p w14:paraId="742695C3" w14:textId="77777777" w:rsidR="00953208" w:rsidRDefault="00953208" w:rsidP="00953208">
            <w:pPr>
              <w:pStyle w:val="ConsPlusNormal"/>
              <w:jc w:val="center"/>
            </w:pPr>
            <w:r>
              <w:t>Урок 2</w:t>
            </w:r>
          </w:p>
        </w:tc>
        <w:tc>
          <w:tcPr>
            <w:tcW w:w="7936" w:type="dxa"/>
          </w:tcPr>
          <w:p w14:paraId="074C4C09" w14:textId="77777777" w:rsidR="00953208" w:rsidRDefault="00953208" w:rsidP="00953208">
            <w:pPr>
              <w:pStyle w:val="ConsPlusNormal"/>
              <w:jc w:val="both"/>
            </w:pPr>
            <w:r>
              <w:t>Практическая работа "Разработка дизайн-проекта изделия на основе мотивов народных промыслов (по выбору)"</w:t>
            </w:r>
          </w:p>
        </w:tc>
      </w:tr>
      <w:tr w:rsidR="00953208" w14:paraId="4546ECAD" w14:textId="77777777" w:rsidTr="00A352EB">
        <w:tc>
          <w:tcPr>
            <w:tcW w:w="1134" w:type="dxa"/>
            <w:vAlign w:val="center"/>
          </w:tcPr>
          <w:p w14:paraId="470704F5" w14:textId="77777777" w:rsidR="00953208" w:rsidRDefault="00953208" w:rsidP="00953208">
            <w:pPr>
              <w:pStyle w:val="ConsPlusNormal"/>
              <w:jc w:val="center"/>
            </w:pPr>
            <w:r>
              <w:t>Урок 3</w:t>
            </w:r>
          </w:p>
        </w:tc>
        <w:tc>
          <w:tcPr>
            <w:tcW w:w="7936" w:type="dxa"/>
          </w:tcPr>
          <w:p w14:paraId="7355FFE5" w14:textId="77777777" w:rsidR="00953208" w:rsidRDefault="00953208" w:rsidP="00953208">
            <w:pPr>
              <w:pStyle w:val="ConsPlusNormal"/>
              <w:jc w:val="both"/>
            </w:pPr>
            <w:r>
              <w:t>Цифровые технологии на производстве. Управление производством</w:t>
            </w:r>
          </w:p>
        </w:tc>
      </w:tr>
      <w:tr w:rsidR="00953208" w14:paraId="7709A4AF" w14:textId="77777777" w:rsidTr="00A352EB">
        <w:tc>
          <w:tcPr>
            <w:tcW w:w="1134" w:type="dxa"/>
            <w:vAlign w:val="center"/>
          </w:tcPr>
          <w:p w14:paraId="4CF285AF" w14:textId="77777777" w:rsidR="00953208" w:rsidRDefault="00953208" w:rsidP="00953208">
            <w:pPr>
              <w:pStyle w:val="ConsPlusNormal"/>
              <w:jc w:val="center"/>
            </w:pPr>
            <w:r>
              <w:t>Урок 4</w:t>
            </w:r>
          </w:p>
        </w:tc>
        <w:tc>
          <w:tcPr>
            <w:tcW w:w="7936" w:type="dxa"/>
          </w:tcPr>
          <w:p w14:paraId="0EFF6671" w14:textId="77777777" w:rsidR="00953208" w:rsidRDefault="00953208" w:rsidP="00953208">
            <w:pPr>
              <w:pStyle w:val="ConsPlusNormal"/>
              <w:jc w:val="both"/>
            </w:pPr>
            <w:r>
              <w:t>Практическая работа "Применение цифровых технологий на производстве (по выбору)"</w:t>
            </w:r>
          </w:p>
        </w:tc>
      </w:tr>
      <w:tr w:rsidR="00953208" w14:paraId="0572A634" w14:textId="77777777" w:rsidTr="00A352EB">
        <w:tc>
          <w:tcPr>
            <w:tcW w:w="1134" w:type="dxa"/>
            <w:vAlign w:val="center"/>
          </w:tcPr>
          <w:p w14:paraId="47FFD126" w14:textId="77777777" w:rsidR="00953208" w:rsidRDefault="00953208" w:rsidP="00953208">
            <w:pPr>
              <w:pStyle w:val="ConsPlusNormal"/>
              <w:jc w:val="center"/>
            </w:pPr>
            <w:r>
              <w:t>Урок 5</w:t>
            </w:r>
          </w:p>
        </w:tc>
        <w:tc>
          <w:tcPr>
            <w:tcW w:w="7936" w:type="dxa"/>
          </w:tcPr>
          <w:p w14:paraId="3C077725" w14:textId="77777777" w:rsidR="00953208" w:rsidRDefault="00953208" w:rsidP="00953208">
            <w:pPr>
              <w:pStyle w:val="ConsPlusNormal"/>
              <w:jc w:val="both"/>
            </w:pPr>
            <w:r>
              <w:t>Конструкторская документация. Сборочный чертеж.</w:t>
            </w:r>
          </w:p>
        </w:tc>
      </w:tr>
      <w:tr w:rsidR="00953208" w14:paraId="7E875D05" w14:textId="77777777" w:rsidTr="00A352EB">
        <w:tc>
          <w:tcPr>
            <w:tcW w:w="1134" w:type="dxa"/>
            <w:vAlign w:val="center"/>
          </w:tcPr>
          <w:p w14:paraId="1A5ED19D" w14:textId="77777777" w:rsidR="00953208" w:rsidRDefault="00953208" w:rsidP="00953208">
            <w:pPr>
              <w:pStyle w:val="ConsPlusNormal"/>
              <w:jc w:val="center"/>
            </w:pPr>
            <w:r>
              <w:t>Урок 6</w:t>
            </w:r>
          </w:p>
        </w:tc>
        <w:tc>
          <w:tcPr>
            <w:tcW w:w="7936" w:type="dxa"/>
          </w:tcPr>
          <w:p w14:paraId="429C3AC5" w14:textId="77777777" w:rsidR="00953208" w:rsidRDefault="00953208" w:rsidP="00953208">
            <w:pPr>
              <w:pStyle w:val="ConsPlusNormal"/>
              <w:jc w:val="both"/>
            </w:pPr>
            <w:r>
              <w:t>Практическая работа "Чтение сборочного чертежа"</w:t>
            </w:r>
          </w:p>
        </w:tc>
      </w:tr>
      <w:tr w:rsidR="00953208" w14:paraId="77143B38" w14:textId="77777777" w:rsidTr="00A352EB">
        <w:tc>
          <w:tcPr>
            <w:tcW w:w="1134" w:type="dxa"/>
            <w:vAlign w:val="center"/>
          </w:tcPr>
          <w:p w14:paraId="2A0897A2" w14:textId="77777777" w:rsidR="00953208" w:rsidRDefault="00953208" w:rsidP="00953208">
            <w:pPr>
              <w:pStyle w:val="ConsPlusNormal"/>
              <w:jc w:val="center"/>
            </w:pPr>
            <w:r>
              <w:t>Урок 7</w:t>
            </w:r>
          </w:p>
        </w:tc>
        <w:tc>
          <w:tcPr>
            <w:tcW w:w="7936" w:type="dxa"/>
          </w:tcPr>
          <w:p w14:paraId="26ADDD6C" w14:textId="77777777" w:rsidR="00953208" w:rsidRDefault="00953208" w:rsidP="00953208">
            <w:pPr>
              <w:pStyle w:val="ConsPlusNormal"/>
              <w:jc w:val="both"/>
            </w:pPr>
            <w:r>
              <w:t>САПР</w:t>
            </w:r>
          </w:p>
        </w:tc>
      </w:tr>
      <w:tr w:rsidR="00953208" w14:paraId="25720000" w14:textId="77777777" w:rsidTr="00A352EB">
        <w:tc>
          <w:tcPr>
            <w:tcW w:w="1134" w:type="dxa"/>
            <w:vAlign w:val="center"/>
          </w:tcPr>
          <w:p w14:paraId="5E30BC04" w14:textId="77777777" w:rsidR="00953208" w:rsidRDefault="00953208" w:rsidP="00953208">
            <w:pPr>
              <w:pStyle w:val="ConsPlusNormal"/>
              <w:jc w:val="center"/>
            </w:pPr>
            <w:r>
              <w:lastRenderedPageBreak/>
              <w:t>Урок 8</w:t>
            </w:r>
          </w:p>
        </w:tc>
        <w:tc>
          <w:tcPr>
            <w:tcW w:w="7936" w:type="dxa"/>
          </w:tcPr>
          <w:p w14:paraId="0EA9DC38" w14:textId="77777777" w:rsidR="00953208" w:rsidRDefault="00953208" w:rsidP="00953208">
            <w:pPr>
              <w:pStyle w:val="ConsPlusNormal"/>
              <w:jc w:val="both"/>
            </w:pPr>
            <w:r>
              <w:t>Практическая работа "Создание чертежа в САПР"</w:t>
            </w:r>
          </w:p>
        </w:tc>
      </w:tr>
      <w:tr w:rsidR="00953208" w14:paraId="7A45645B" w14:textId="77777777" w:rsidTr="00A352EB">
        <w:tc>
          <w:tcPr>
            <w:tcW w:w="1134" w:type="dxa"/>
            <w:vAlign w:val="center"/>
          </w:tcPr>
          <w:p w14:paraId="2176C78F" w14:textId="77777777" w:rsidR="00953208" w:rsidRDefault="00953208" w:rsidP="00953208">
            <w:pPr>
              <w:pStyle w:val="ConsPlusNormal"/>
              <w:jc w:val="center"/>
            </w:pPr>
            <w:r>
              <w:t>Урок 9</w:t>
            </w:r>
          </w:p>
        </w:tc>
        <w:tc>
          <w:tcPr>
            <w:tcW w:w="7936" w:type="dxa"/>
          </w:tcPr>
          <w:p w14:paraId="64D27E55" w14:textId="77777777" w:rsidR="00953208" w:rsidRDefault="00953208" w:rsidP="00953208">
            <w:pPr>
              <w:pStyle w:val="ConsPlusNormal"/>
              <w:jc w:val="both"/>
            </w:pPr>
            <w:r>
              <w:t>Построение геометрических фигур в САПР</w:t>
            </w:r>
          </w:p>
        </w:tc>
      </w:tr>
      <w:tr w:rsidR="00953208" w14:paraId="4607BFE0" w14:textId="77777777" w:rsidTr="00A352EB">
        <w:tc>
          <w:tcPr>
            <w:tcW w:w="1134" w:type="dxa"/>
            <w:vAlign w:val="center"/>
          </w:tcPr>
          <w:p w14:paraId="53280353" w14:textId="77777777" w:rsidR="00953208" w:rsidRDefault="00953208" w:rsidP="00953208">
            <w:pPr>
              <w:pStyle w:val="ConsPlusNormal"/>
            </w:pPr>
            <w:r>
              <w:t>Урок 10</w:t>
            </w:r>
          </w:p>
        </w:tc>
        <w:tc>
          <w:tcPr>
            <w:tcW w:w="7936" w:type="dxa"/>
          </w:tcPr>
          <w:p w14:paraId="41146231" w14:textId="77777777" w:rsidR="00953208" w:rsidRDefault="00953208" w:rsidP="00953208">
            <w:pPr>
              <w:pStyle w:val="ConsPlusNormal"/>
              <w:jc w:val="both"/>
            </w:pPr>
            <w:r>
              <w:t>Практическая работа "Построение геометрических фигур в чертежном редакторе"</w:t>
            </w:r>
          </w:p>
        </w:tc>
      </w:tr>
      <w:tr w:rsidR="00953208" w14:paraId="4DCB25F8" w14:textId="77777777" w:rsidTr="00A352EB">
        <w:tc>
          <w:tcPr>
            <w:tcW w:w="1134" w:type="dxa"/>
            <w:vAlign w:val="center"/>
          </w:tcPr>
          <w:p w14:paraId="3258D88E" w14:textId="77777777" w:rsidR="00953208" w:rsidRDefault="00953208" w:rsidP="00953208">
            <w:pPr>
              <w:pStyle w:val="ConsPlusNormal"/>
            </w:pPr>
            <w:r>
              <w:t>Урок 11</w:t>
            </w:r>
          </w:p>
        </w:tc>
        <w:tc>
          <w:tcPr>
            <w:tcW w:w="7936" w:type="dxa"/>
          </w:tcPr>
          <w:p w14:paraId="157893CF" w14:textId="77777777" w:rsidR="00953208" w:rsidRDefault="00953208" w:rsidP="00953208">
            <w:pPr>
              <w:pStyle w:val="ConsPlusNormal"/>
              <w:jc w:val="both"/>
            </w:pPr>
            <w:r>
              <w:t>Построение чертежа детали в САПР</w:t>
            </w:r>
          </w:p>
        </w:tc>
      </w:tr>
      <w:tr w:rsidR="00953208" w14:paraId="58855303" w14:textId="77777777" w:rsidTr="00A352EB">
        <w:tc>
          <w:tcPr>
            <w:tcW w:w="1134" w:type="dxa"/>
            <w:vAlign w:val="center"/>
          </w:tcPr>
          <w:p w14:paraId="057C76A9" w14:textId="77777777" w:rsidR="00953208" w:rsidRDefault="00953208" w:rsidP="00953208">
            <w:pPr>
              <w:pStyle w:val="ConsPlusNormal"/>
            </w:pPr>
            <w:r>
              <w:t>Урок 12</w:t>
            </w:r>
          </w:p>
        </w:tc>
        <w:tc>
          <w:tcPr>
            <w:tcW w:w="7936" w:type="dxa"/>
          </w:tcPr>
          <w:p w14:paraId="12E0E386" w14:textId="77777777" w:rsidR="00953208" w:rsidRDefault="00953208" w:rsidP="00953208">
            <w:pPr>
              <w:pStyle w:val="ConsPlusNormal"/>
              <w:jc w:val="both"/>
            </w:pPr>
            <w:r>
              <w:t>Практическая работа "Выполнение сборочного чертежа"</w:t>
            </w:r>
          </w:p>
        </w:tc>
      </w:tr>
      <w:tr w:rsidR="00953208" w14:paraId="0215BD1E" w14:textId="77777777" w:rsidTr="00A352EB">
        <w:tc>
          <w:tcPr>
            <w:tcW w:w="1134" w:type="dxa"/>
            <w:vAlign w:val="center"/>
          </w:tcPr>
          <w:p w14:paraId="0DCE70EF" w14:textId="77777777" w:rsidR="00953208" w:rsidRDefault="00953208" w:rsidP="00953208">
            <w:pPr>
              <w:pStyle w:val="ConsPlusNormal"/>
            </w:pPr>
            <w:r>
              <w:t>Урок 13</w:t>
            </w:r>
          </w:p>
        </w:tc>
        <w:tc>
          <w:tcPr>
            <w:tcW w:w="7936" w:type="dxa"/>
          </w:tcPr>
          <w:p w14:paraId="43CF484E" w14:textId="77777777" w:rsidR="00953208" w:rsidRDefault="00953208" w:rsidP="00953208">
            <w:pPr>
              <w:pStyle w:val="ConsPlusNormal"/>
              <w:jc w:val="both"/>
            </w:pPr>
            <w:r>
              <w:t>3D-моделирование и макетирование. Типы макетов</w:t>
            </w:r>
          </w:p>
        </w:tc>
      </w:tr>
      <w:tr w:rsidR="00953208" w14:paraId="2C69B316" w14:textId="77777777" w:rsidTr="00A352EB">
        <w:tc>
          <w:tcPr>
            <w:tcW w:w="1134" w:type="dxa"/>
            <w:vAlign w:val="center"/>
          </w:tcPr>
          <w:p w14:paraId="1704E724" w14:textId="77777777" w:rsidR="00953208" w:rsidRDefault="00953208" w:rsidP="00953208">
            <w:pPr>
              <w:pStyle w:val="ConsPlusNormal"/>
            </w:pPr>
            <w:r>
              <w:t>Урок 14</w:t>
            </w:r>
          </w:p>
        </w:tc>
        <w:tc>
          <w:tcPr>
            <w:tcW w:w="7936" w:type="dxa"/>
          </w:tcPr>
          <w:p w14:paraId="32240F3F" w14:textId="77777777" w:rsidR="00953208" w:rsidRDefault="00953208" w:rsidP="00953208">
            <w:pPr>
              <w:pStyle w:val="ConsPlusNormal"/>
              <w:jc w:val="both"/>
            </w:pPr>
            <w:r>
              <w:t>Практическая работа "Создание объемной модели макета, развертки"</w:t>
            </w:r>
          </w:p>
        </w:tc>
      </w:tr>
      <w:tr w:rsidR="00953208" w14:paraId="1470C385" w14:textId="77777777" w:rsidTr="00A352EB">
        <w:tc>
          <w:tcPr>
            <w:tcW w:w="1134" w:type="dxa"/>
            <w:vAlign w:val="center"/>
          </w:tcPr>
          <w:p w14:paraId="6E082C9B" w14:textId="77777777" w:rsidR="00953208" w:rsidRDefault="00953208" w:rsidP="00953208">
            <w:pPr>
              <w:pStyle w:val="ConsPlusNormal"/>
            </w:pPr>
            <w:r>
              <w:t>Урок 15</w:t>
            </w:r>
          </w:p>
        </w:tc>
        <w:tc>
          <w:tcPr>
            <w:tcW w:w="7936" w:type="dxa"/>
          </w:tcPr>
          <w:p w14:paraId="4AA41970" w14:textId="77777777" w:rsidR="00953208" w:rsidRDefault="00953208" w:rsidP="00953208">
            <w:pPr>
              <w:pStyle w:val="ConsPlusNormal"/>
              <w:jc w:val="both"/>
            </w:pPr>
            <w:r>
              <w:t>Мир профессий. Профессия макетчик. Основные приемы макетирования</w:t>
            </w:r>
          </w:p>
        </w:tc>
      </w:tr>
      <w:tr w:rsidR="00953208" w14:paraId="73B969AD" w14:textId="77777777" w:rsidTr="00A352EB">
        <w:tc>
          <w:tcPr>
            <w:tcW w:w="1134" w:type="dxa"/>
            <w:vAlign w:val="center"/>
          </w:tcPr>
          <w:p w14:paraId="45097306" w14:textId="77777777" w:rsidR="00953208" w:rsidRDefault="00953208" w:rsidP="00953208">
            <w:pPr>
              <w:pStyle w:val="ConsPlusNormal"/>
            </w:pPr>
            <w:r>
              <w:t>Урок 16</w:t>
            </w:r>
          </w:p>
        </w:tc>
        <w:tc>
          <w:tcPr>
            <w:tcW w:w="7936" w:type="dxa"/>
          </w:tcPr>
          <w:p w14:paraId="168E7F61" w14:textId="77777777" w:rsidR="00953208" w:rsidRDefault="00953208" w:rsidP="00953208">
            <w:pPr>
              <w:pStyle w:val="ConsPlusNormal"/>
              <w:jc w:val="both"/>
            </w:pPr>
            <w:r>
              <w:t>Практическая работа "Редактирование чертежа развертки"</w:t>
            </w:r>
          </w:p>
        </w:tc>
      </w:tr>
      <w:tr w:rsidR="00953208" w14:paraId="1A109D04" w14:textId="77777777" w:rsidTr="00A352EB">
        <w:tc>
          <w:tcPr>
            <w:tcW w:w="1134" w:type="dxa"/>
            <w:vAlign w:val="center"/>
          </w:tcPr>
          <w:p w14:paraId="2B180FF4" w14:textId="77777777" w:rsidR="00953208" w:rsidRDefault="00953208" w:rsidP="00953208">
            <w:pPr>
              <w:pStyle w:val="ConsPlusNormal"/>
            </w:pPr>
            <w:r>
              <w:t>Урок 17</w:t>
            </w:r>
          </w:p>
        </w:tc>
        <w:tc>
          <w:tcPr>
            <w:tcW w:w="7936" w:type="dxa"/>
          </w:tcPr>
          <w:p w14:paraId="5528D217" w14:textId="77777777" w:rsidR="00953208" w:rsidRDefault="00953208" w:rsidP="00953208">
            <w:pPr>
              <w:pStyle w:val="ConsPlusNormal"/>
              <w:jc w:val="both"/>
            </w:pPr>
            <w:r>
              <w:t>Классификация конструкционных материалов. Композиционные материалы</w:t>
            </w:r>
          </w:p>
        </w:tc>
      </w:tr>
      <w:tr w:rsidR="00953208" w14:paraId="1D2DBD08" w14:textId="77777777" w:rsidTr="00A352EB">
        <w:tc>
          <w:tcPr>
            <w:tcW w:w="1134" w:type="dxa"/>
            <w:vAlign w:val="center"/>
          </w:tcPr>
          <w:p w14:paraId="0A646212" w14:textId="77777777" w:rsidR="00953208" w:rsidRDefault="00953208" w:rsidP="00953208">
            <w:pPr>
              <w:pStyle w:val="ConsPlusNormal"/>
            </w:pPr>
            <w:r>
              <w:t>Урок 18</w:t>
            </w:r>
          </w:p>
        </w:tc>
        <w:tc>
          <w:tcPr>
            <w:tcW w:w="7936" w:type="dxa"/>
          </w:tcPr>
          <w:p w14:paraId="4813082F" w14:textId="77777777" w:rsidR="00953208" w:rsidRDefault="00953208" w:rsidP="00953208">
            <w:pPr>
              <w:pStyle w:val="ConsPlusNormal"/>
              <w:jc w:val="both"/>
            </w:pPr>
            <w:r>
              <w:t>Индивидуальный творческий (учебный) проект "Изделие из конструкционных и поделочных материалов"</w:t>
            </w:r>
          </w:p>
        </w:tc>
      </w:tr>
      <w:tr w:rsidR="00953208" w14:paraId="51D4A142" w14:textId="77777777" w:rsidTr="00A352EB">
        <w:tc>
          <w:tcPr>
            <w:tcW w:w="1134" w:type="dxa"/>
            <w:vAlign w:val="center"/>
          </w:tcPr>
          <w:p w14:paraId="7EB99A18" w14:textId="77777777" w:rsidR="00953208" w:rsidRDefault="00953208" w:rsidP="00953208">
            <w:pPr>
              <w:pStyle w:val="ConsPlusNormal"/>
            </w:pPr>
            <w:r>
              <w:t>Урок 19</w:t>
            </w:r>
          </w:p>
        </w:tc>
        <w:tc>
          <w:tcPr>
            <w:tcW w:w="7936" w:type="dxa"/>
          </w:tcPr>
          <w:p w14:paraId="315981C8" w14:textId="77777777" w:rsidR="00953208" w:rsidRDefault="00953208" w:rsidP="00953208">
            <w:pPr>
              <w:pStyle w:val="ConsPlusNormal"/>
              <w:jc w:val="both"/>
            </w:pPr>
            <w:r>
              <w:t>Технологии механической обработки конструкционных материалов с помощью технологического оборудования</w:t>
            </w:r>
          </w:p>
        </w:tc>
      </w:tr>
      <w:tr w:rsidR="00953208" w14:paraId="3F795A8E" w14:textId="77777777" w:rsidTr="00A352EB">
        <w:tc>
          <w:tcPr>
            <w:tcW w:w="1134" w:type="dxa"/>
            <w:vAlign w:val="center"/>
          </w:tcPr>
          <w:p w14:paraId="653B4561" w14:textId="77777777" w:rsidR="00953208" w:rsidRDefault="00953208" w:rsidP="00953208">
            <w:pPr>
              <w:pStyle w:val="ConsPlusNormal"/>
            </w:pPr>
            <w:r>
              <w:t>Урок 20</w:t>
            </w:r>
          </w:p>
        </w:tc>
        <w:tc>
          <w:tcPr>
            <w:tcW w:w="7936" w:type="dxa"/>
          </w:tcPr>
          <w:p w14:paraId="2DE1835D" w14:textId="77777777" w:rsidR="00953208" w:rsidRDefault="00953208" w:rsidP="00953208">
            <w:pPr>
              <w:pStyle w:val="ConsPlusNormal"/>
              <w:jc w:val="both"/>
            </w:pPr>
            <w:r>
              <w:t>Выполнение проекта "Изделие из конструкционных и поделочных материалов"</w:t>
            </w:r>
          </w:p>
        </w:tc>
      </w:tr>
      <w:tr w:rsidR="00953208" w14:paraId="7FC3BE4C" w14:textId="77777777" w:rsidTr="00A352EB">
        <w:tc>
          <w:tcPr>
            <w:tcW w:w="1134" w:type="dxa"/>
            <w:vAlign w:val="center"/>
          </w:tcPr>
          <w:p w14:paraId="2D93D646" w14:textId="77777777" w:rsidR="00953208" w:rsidRDefault="00953208" w:rsidP="00953208">
            <w:pPr>
              <w:pStyle w:val="ConsPlusNormal"/>
            </w:pPr>
            <w:r>
              <w:t>Урок 21</w:t>
            </w:r>
          </w:p>
        </w:tc>
        <w:tc>
          <w:tcPr>
            <w:tcW w:w="7936" w:type="dxa"/>
          </w:tcPr>
          <w:p w14:paraId="1B90095C" w14:textId="77777777" w:rsidR="00953208" w:rsidRDefault="00953208" w:rsidP="00953208">
            <w:pPr>
              <w:pStyle w:val="ConsPlusNormal"/>
              <w:jc w:val="both"/>
            </w:pPr>
            <w:r>
              <w:t>Технологии механической обработки металлов с помощью станков</w:t>
            </w:r>
          </w:p>
        </w:tc>
      </w:tr>
      <w:tr w:rsidR="00953208" w14:paraId="3EC46B1A" w14:textId="77777777" w:rsidTr="00A352EB">
        <w:tc>
          <w:tcPr>
            <w:tcW w:w="1134" w:type="dxa"/>
            <w:vAlign w:val="center"/>
          </w:tcPr>
          <w:p w14:paraId="13686C70" w14:textId="77777777" w:rsidR="00953208" w:rsidRDefault="00953208" w:rsidP="00953208">
            <w:pPr>
              <w:pStyle w:val="ConsPlusNormal"/>
            </w:pPr>
            <w:r>
              <w:t>Урок 22</w:t>
            </w:r>
          </w:p>
        </w:tc>
        <w:tc>
          <w:tcPr>
            <w:tcW w:w="7936" w:type="dxa"/>
          </w:tcPr>
          <w:p w14:paraId="2814BDDC" w14:textId="77777777" w:rsidR="00953208" w:rsidRDefault="00953208" w:rsidP="00953208">
            <w:pPr>
              <w:pStyle w:val="ConsPlusNormal"/>
              <w:jc w:val="both"/>
            </w:pPr>
            <w:r>
              <w:t>Выполнение проекта "Изделие из конструкционных и поделочных материалов" по технологической карте</w:t>
            </w:r>
          </w:p>
        </w:tc>
      </w:tr>
      <w:tr w:rsidR="00953208" w14:paraId="31577F08" w14:textId="77777777" w:rsidTr="00A352EB">
        <w:tc>
          <w:tcPr>
            <w:tcW w:w="1134" w:type="dxa"/>
            <w:vAlign w:val="center"/>
          </w:tcPr>
          <w:p w14:paraId="104D978B" w14:textId="77777777" w:rsidR="00953208" w:rsidRDefault="00953208" w:rsidP="00953208">
            <w:pPr>
              <w:pStyle w:val="ConsPlusNormal"/>
            </w:pPr>
            <w:r>
              <w:t>Урок 23</w:t>
            </w:r>
          </w:p>
        </w:tc>
        <w:tc>
          <w:tcPr>
            <w:tcW w:w="7936" w:type="dxa"/>
          </w:tcPr>
          <w:p w14:paraId="0BBB73D6" w14:textId="77777777" w:rsidR="00953208" w:rsidRDefault="00953208" w:rsidP="00953208">
            <w:pPr>
              <w:pStyle w:val="ConsPlusNormal"/>
              <w:jc w:val="both"/>
            </w:pPr>
            <w:r>
              <w:t>Резьба и резьбовые соединения. Способы нарезания резьбы</w:t>
            </w:r>
          </w:p>
        </w:tc>
      </w:tr>
      <w:tr w:rsidR="00953208" w14:paraId="201F9502" w14:textId="77777777" w:rsidTr="00A352EB">
        <w:tc>
          <w:tcPr>
            <w:tcW w:w="1134" w:type="dxa"/>
            <w:vAlign w:val="center"/>
          </w:tcPr>
          <w:p w14:paraId="04B128C8" w14:textId="77777777" w:rsidR="00953208" w:rsidRDefault="00953208" w:rsidP="00953208">
            <w:pPr>
              <w:pStyle w:val="ConsPlusNormal"/>
            </w:pPr>
            <w:r>
              <w:t>Урок 24</w:t>
            </w:r>
          </w:p>
        </w:tc>
        <w:tc>
          <w:tcPr>
            <w:tcW w:w="7936" w:type="dxa"/>
          </w:tcPr>
          <w:p w14:paraId="1B763017" w14:textId="77777777" w:rsidR="00953208" w:rsidRDefault="00953208" w:rsidP="00953208">
            <w:pPr>
              <w:pStyle w:val="ConsPlusNormal"/>
              <w:jc w:val="both"/>
            </w:pPr>
            <w:r>
              <w:t>Выполнение проекта "Изделие из конструкционных и поделочных материалов" по технологической карте</w:t>
            </w:r>
          </w:p>
        </w:tc>
      </w:tr>
      <w:tr w:rsidR="00953208" w14:paraId="7A211EAD" w14:textId="77777777" w:rsidTr="00A352EB">
        <w:tc>
          <w:tcPr>
            <w:tcW w:w="1134" w:type="dxa"/>
            <w:vAlign w:val="center"/>
          </w:tcPr>
          <w:p w14:paraId="76A43F78" w14:textId="77777777" w:rsidR="00953208" w:rsidRDefault="00953208" w:rsidP="00953208">
            <w:pPr>
              <w:pStyle w:val="ConsPlusNormal"/>
            </w:pPr>
            <w:r>
              <w:t>Урок 25</w:t>
            </w:r>
          </w:p>
        </w:tc>
        <w:tc>
          <w:tcPr>
            <w:tcW w:w="7936" w:type="dxa"/>
          </w:tcPr>
          <w:p w14:paraId="1623E551" w14:textId="77777777" w:rsidR="00953208" w:rsidRDefault="00953208" w:rsidP="00953208">
            <w:pPr>
              <w:pStyle w:val="ConsPlusNormal"/>
              <w:jc w:val="both"/>
            </w:pPr>
            <w:r>
              <w:t>Пластмассы. Способы обработки и отделки изделий из пластмассы</w:t>
            </w:r>
          </w:p>
        </w:tc>
      </w:tr>
      <w:tr w:rsidR="00953208" w14:paraId="4908D87E" w14:textId="77777777" w:rsidTr="00A352EB">
        <w:tc>
          <w:tcPr>
            <w:tcW w:w="1134" w:type="dxa"/>
            <w:vAlign w:val="center"/>
          </w:tcPr>
          <w:p w14:paraId="63A2D346" w14:textId="77777777" w:rsidR="00953208" w:rsidRDefault="00953208" w:rsidP="00953208">
            <w:pPr>
              <w:pStyle w:val="ConsPlusNormal"/>
            </w:pPr>
            <w:r>
              <w:t>Урок 26</w:t>
            </w:r>
          </w:p>
        </w:tc>
        <w:tc>
          <w:tcPr>
            <w:tcW w:w="7936" w:type="dxa"/>
          </w:tcPr>
          <w:p w14:paraId="78900B27" w14:textId="77777777" w:rsidR="00953208" w:rsidRDefault="00953208" w:rsidP="00953208">
            <w:pPr>
              <w:pStyle w:val="ConsPlusNormal"/>
              <w:jc w:val="both"/>
            </w:pPr>
            <w:r>
              <w:t>Выполнение проекта "Изделие из конструкционных и поделочных материалов" по технологической карте</w:t>
            </w:r>
          </w:p>
        </w:tc>
      </w:tr>
      <w:tr w:rsidR="00953208" w14:paraId="30EE2F6E" w14:textId="77777777" w:rsidTr="00A352EB">
        <w:tc>
          <w:tcPr>
            <w:tcW w:w="1134" w:type="dxa"/>
            <w:vAlign w:val="center"/>
          </w:tcPr>
          <w:p w14:paraId="73664764" w14:textId="77777777" w:rsidR="00953208" w:rsidRDefault="00953208" w:rsidP="00953208">
            <w:pPr>
              <w:pStyle w:val="ConsPlusNormal"/>
            </w:pPr>
            <w:r>
              <w:t>Урок 27</w:t>
            </w:r>
          </w:p>
        </w:tc>
        <w:tc>
          <w:tcPr>
            <w:tcW w:w="7936" w:type="dxa"/>
          </w:tcPr>
          <w:p w14:paraId="35CDBD91" w14:textId="77777777" w:rsidR="00953208" w:rsidRDefault="00953208" w:rsidP="00953208">
            <w:pPr>
              <w:pStyle w:val="ConsPlusNormal"/>
              <w:jc w:val="both"/>
            </w:pPr>
            <w:r>
              <w:t>Контроль и оценка качества изделия из конструкционных материалов. Оценка себестоимости изделия</w:t>
            </w:r>
          </w:p>
        </w:tc>
      </w:tr>
      <w:tr w:rsidR="00953208" w14:paraId="62A4A90E" w14:textId="77777777" w:rsidTr="00A352EB">
        <w:tc>
          <w:tcPr>
            <w:tcW w:w="1134" w:type="dxa"/>
            <w:vAlign w:val="center"/>
          </w:tcPr>
          <w:p w14:paraId="3C9E5AF0" w14:textId="77777777" w:rsidR="00953208" w:rsidRDefault="00953208" w:rsidP="00953208">
            <w:pPr>
              <w:pStyle w:val="ConsPlusNormal"/>
            </w:pPr>
            <w:r>
              <w:t>Урок 28</w:t>
            </w:r>
          </w:p>
        </w:tc>
        <w:tc>
          <w:tcPr>
            <w:tcW w:w="7936" w:type="dxa"/>
          </w:tcPr>
          <w:p w14:paraId="22138A12" w14:textId="77777777" w:rsidR="00953208" w:rsidRDefault="00953208" w:rsidP="00953208">
            <w:pPr>
              <w:pStyle w:val="ConsPlusNormal"/>
              <w:jc w:val="both"/>
            </w:pPr>
            <w:r>
              <w:t>Подготовка проекта "Изделие из конструкционных и поделочных материалов" к защите</w:t>
            </w:r>
          </w:p>
        </w:tc>
      </w:tr>
      <w:tr w:rsidR="00953208" w14:paraId="47692D19" w14:textId="77777777" w:rsidTr="00A352EB">
        <w:tc>
          <w:tcPr>
            <w:tcW w:w="1134" w:type="dxa"/>
            <w:vAlign w:val="center"/>
          </w:tcPr>
          <w:p w14:paraId="61F67A17" w14:textId="77777777" w:rsidR="00953208" w:rsidRDefault="00953208" w:rsidP="00953208">
            <w:pPr>
              <w:pStyle w:val="ConsPlusNormal"/>
            </w:pPr>
            <w:r>
              <w:t>Урок 29</w:t>
            </w:r>
          </w:p>
        </w:tc>
        <w:tc>
          <w:tcPr>
            <w:tcW w:w="7936" w:type="dxa"/>
          </w:tcPr>
          <w:p w14:paraId="47B6B5CC" w14:textId="77777777" w:rsidR="00953208" w:rsidRDefault="00953208" w:rsidP="00953208">
            <w:pPr>
              <w:pStyle w:val="ConsPlusNormal"/>
              <w:jc w:val="both"/>
            </w:pPr>
            <w:r>
              <w:t>Профессии в области получения и применения современных материалов, наноматериалов: инженер по наноэлектронике и другие</w:t>
            </w:r>
          </w:p>
        </w:tc>
      </w:tr>
      <w:tr w:rsidR="00953208" w14:paraId="5D3A94C0" w14:textId="77777777" w:rsidTr="00A352EB">
        <w:tc>
          <w:tcPr>
            <w:tcW w:w="1134" w:type="dxa"/>
            <w:vAlign w:val="center"/>
          </w:tcPr>
          <w:p w14:paraId="28F3F7B1" w14:textId="77777777" w:rsidR="00953208" w:rsidRDefault="00953208" w:rsidP="00953208">
            <w:pPr>
              <w:pStyle w:val="ConsPlusNormal"/>
            </w:pPr>
            <w:r>
              <w:t>Урок 30</w:t>
            </w:r>
          </w:p>
        </w:tc>
        <w:tc>
          <w:tcPr>
            <w:tcW w:w="7936" w:type="dxa"/>
          </w:tcPr>
          <w:p w14:paraId="32721273" w14:textId="77777777" w:rsidR="00953208" w:rsidRDefault="00953208" w:rsidP="00953208">
            <w:pPr>
              <w:pStyle w:val="ConsPlusNormal"/>
              <w:jc w:val="both"/>
            </w:pPr>
            <w:r>
              <w:t>Защита проекта "Изделие из конструкционных и поделочных материалов"</w:t>
            </w:r>
          </w:p>
        </w:tc>
      </w:tr>
      <w:tr w:rsidR="00953208" w14:paraId="0E065C4A" w14:textId="77777777" w:rsidTr="00A352EB">
        <w:tc>
          <w:tcPr>
            <w:tcW w:w="1134" w:type="dxa"/>
            <w:vAlign w:val="center"/>
          </w:tcPr>
          <w:p w14:paraId="2B6974D3" w14:textId="77777777" w:rsidR="00953208" w:rsidRDefault="00953208" w:rsidP="00953208">
            <w:pPr>
              <w:pStyle w:val="ConsPlusNormal"/>
            </w:pPr>
            <w:r>
              <w:t>Урок 31</w:t>
            </w:r>
          </w:p>
        </w:tc>
        <w:tc>
          <w:tcPr>
            <w:tcW w:w="7936" w:type="dxa"/>
          </w:tcPr>
          <w:p w14:paraId="07B38BC9" w14:textId="77777777" w:rsidR="00953208" w:rsidRDefault="00953208" w:rsidP="00953208">
            <w:pPr>
              <w:pStyle w:val="ConsPlusNormal"/>
              <w:jc w:val="both"/>
            </w:pPr>
            <w:r>
              <w:t>Рыба, морепродукты в питании человека</w:t>
            </w:r>
          </w:p>
        </w:tc>
      </w:tr>
      <w:tr w:rsidR="00953208" w14:paraId="06922848" w14:textId="77777777" w:rsidTr="00A352EB">
        <w:tc>
          <w:tcPr>
            <w:tcW w:w="1134" w:type="dxa"/>
            <w:vAlign w:val="center"/>
          </w:tcPr>
          <w:p w14:paraId="250F3430" w14:textId="77777777" w:rsidR="00953208" w:rsidRDefault="00953208" w:rsidP="00953208">
            <w:pPr>
              <w:pStyle w:val="ConsPlusNormal"/>
            </w:pPr>
            <w:r>
              <w:t>Урок 32</w:t>
            </w:r>
          </w:p>
        </w:tc>
        <w:tc>
          <w:tcPr>
            <w:tcW w:w="7936" w:type="dxa"/>
          </w:tcPr>
          <w:p w14:paraId="5351DCD8" w14:textId="77777777" w:rsidR="00953208" w:rsidRDefault="00953208" w:rsidP="00953208">
            <w:pPr>
              <w:pStyle w:val="ConsPlusNormal"/>
              <w:jc w:val="both"/>
            </w:pPr>
            <w:r>
              <w:t>Групповой проект по теме "Технологии обработки пищевых продуктов"</w:t>
            </w:r>
          </w:p>
        </w:tc>
      </w:tr>
      <w:tr w:rsidR="00953208" w14:paraId="734F43E3" w14:textId="77777777" w:rsidTr="00A352EB">
        <w:tc>
          <w:tcPr>
            <w:tcW w:w="1134" w:type="dxa"/>
            <w:vAlign w:val="center"/>
          </w:tcPr>
          <w:p w14:paraId="30201585" w14:textId="77777777" w:rsidR="00953208" w:rsidRDefault="00953208" w:rsidP="00953208">
            <w:pPr>
              <w:pStyle w:val="ConsPlusNormal"/>
            </w:pPr>
            <w:r>
              <w:lastRenderedPageBreak/>
              <w:t>Урок 33</w:t>
            </w:r>
          </w:p>
        </w:tc>
        <w:tc>
          <w:tcPr>
            <w:tcW w:w="7936" w:type="dxa"/>
          </w:tcPr>
          <w:p w14:paraId="59E64E1B" w14:textId="77777777" w:rsidR="00953208" w:rsidRDefault="00953208" w:rsidP="00953208">
            <w:pPr>
              <w:pStyle w:val="ConsPlusNormal"/>
              <w:jc w:val="both"/>
            </w:pPr>
            <w:r>
              <w:t>Мясо животных, мясо птицы в питании человека</w:t>
            </w:r>
          </w:p>
        </w:tc>
      </w:tr>
      <w:tr w:rsidR="00953208" w14:paraId="59EF8C25" w14:textId="77777777" w:rsidTr="00A352EB">
        <w:tc>
          <w:tcPr>
            <w:tcW w:w="1134" w:type="dxa"/>
            <w:vAlign w:val="center"/>
          </w:tcPr>
          <w:p w14:paraId="42EC52C0" w14:textId="77777777" w:rsidR="00953208" w:rsidRDefault="00953208" w:rsidP="00953208">
            <w:pPr>
              <w:pStyle w:val="ConsPlusNormal"/>
            </w:pPr>
            <w:r>
              <w:t>Урок 34</w:t>
            </w:r>
          </w:p>
        </w:tc>
        <w:tc>
          <w:tcPr>
            <w:tcW w:w="7936" w:type="dxa"/>
          </w:tcPr>
          <w:p w14:paraId="7F2F702E" w14:textId="77777777" w:rsidR="00953208" w:rsidRDefault="00953208" w:rsidP="00953208">
            <w:pPr>
              <w:pStyle w:val="ConsPlusNormal"/>
              <w:jc w:val="both"/>
            </w:pPr>
            <w:r>
              <w:t>Выполнение проекта по теме "Технологии обработки пищевых продуктов"</w:t>
            </w:r>
          </w:p>
        </w:tc>
      </w:tr>
      <w:tr w:rsidR="00953208" w14:paraId="53BC203A" w14:textId="77777777" w:rsidTr="00A352EB">
        <w:tc>
          <w:tcPr>
            <w:tcW w:w="1134" w:type="dxa"/>
            <w:vAlign w:val="center"/>
          </w:tcPr>
          <w:p w14:paraId="55E055F6" w14:textId="77777777" w:rsidR="00953208" w:rsidRDefault="00953208" w:rsidP="00953208">
            <w:pPr>
              <w:pStyle w:val="ConsPlusNormal"/>
            </w:pPr>
            <w:r>
              <w:t>Урок 35</w:t>
            </w:r>
          </w:p>
        </w:tc>
        <w:tc>
          <w:tcPr>
            <w:tcW w:w="7936" w:type="dxa"/>
          </w:tcPr>
          <w:p w14:paraId="1A4E9523" w14:textId="77777777" w:rsidR="00953208" w:rsidRDefault="00953208" w:rsidP="00953208">
            <w:pPr>
              <w:pStyle w:val="ConsPlusNormal"/>
              <w:jc w:val="both"/>
            </w:pPr>
            <w:r>
              <w:t>Мир профессий. Профессии повар, технолог</w:t>
            </w:r>
          </w:p>
        </w:tc>
      </w:tr>
      <w:tr w:rsidR="00953208" w14:paraId="431966EA" w14:textId="77777777" w:rsidTr="00A352EB">
        <w:tc>
          <w:tcPr>
            <w:tcW w:w="1134" w:type="dxa"/>
            <w:vAlign w:val="center"/>
          </w:tcPr>
          <w:p w14:paraId="732D39F8" w14:textId="77777777" w:rsidR="00953208" w:rsidRDefault="00953208" w:rsidP="00953208">
            <w:pPr>
              <w:pStyle w:val="ConsPlusNormal"/>
            </w:pPr>
            <w:r>
              <w:t>Урок 36</w:t>
            </w:r>
          </w:p>
        </w:tc>
        <w:tc>
          <w:tcPr>
            <w:tcW w:w="7936" w:type="dxa"/>
          </w:tcPr>
          <w:p w14:paraId="2915C453" w14:textId="77777777" w:rsidR="00953208" w:rsidRDefault="00953208" w:rsidP="00953208">
            <w:pPr>
              <w:pStyle w:val="ConsPlusNormal"/>
              <w:jc w:val="both"/>
            </w:pPr>
            <w:r>
              <w:t>Защита проекта по теме "Технологии обработки пищевых продуктов"</w:t>
            </w:r>
          </w:p>
        </w:tc>
      </w:tr>
      <w:tr w:rsidR="00953208" w14:paraId="58A4A31C" w14:textId="77777777" w:rsidTr="00A352EB">
        <w:tc>
          <w:tcPr>
            <w:tcW w:w="1134" w:type="dxa"/>
            <w:vAlign w:val="center"/>
          </w:tcPr>
          <w:p w14:paraId="408DF2C7" w14:textId="77777777" w:rsidR="00953208" w:rsidRDefault="00953208" w:rsidP="00953208">
            <w:pPr>
              <w:pStyle w:val="ConsPlusNormal"/>
            </w:pPr>
            <w:r>
              <w:t>Урок 37</w:t>
            </w:r>
          </w:p>
        </w:tc>
        <w:tc>
          <w:tcPr>
            <w:tcW w:w="7936" w:type="dxa"/>
          </w:tcPr>
          <w:p w14:paraId="20A798FB" w14:textId="77777777" w:rsidR="00953208" w:rsidRDefault="00953208" w:rsidP="00953208">
            <w:pPr>
              <w:pStyle w:val="ConsPlusNormal"/>
              <w:jc w:val="both"/>
            </w:pPr>
            <w:r>
              <w:t>Конструирование одежды. Плечевая и поясная одежда</w:t>
            </w:r>
          </w:p>
        </w:tc>
      </w:tr>
      <w:tr w:rsidR="00953208" w14:paraId="37AD867A" w14:textId="77777777" w:rsidTr="00A352EB">
        <w:tc>
          <w:tcPr>
            <w:tcW w:w="1134" w:type="dxa"/>
            <w:vAlign w:val="center"/>
          </w:tcPr>
          <w:p w14:paraId="3F123F6A" w14:textId="77777777" w:rsidR="00953208" w:rsidRDefault="00953208" w:rsidP="00953208">
            <w:pPr>
              <w:pStyle w:val="ConsPlusNormal"/>
            </w:pPr>
            <w:r>
              <w:t>Урок 38</w:t>
            </w:r>
          </w:p>
        </w:tc>
        <w:tc>
          <w:tcPr>
            <w:tcW w:w="7936" w:type="dxa"/>
          </w:tcPr>
          <w:p w14:paraId="3A17A1F8" w14:textId="77777777" w:rsidR="00953208" w:rsidRDefault="00953208" w:rsidP="00953208">
            <w:pPr>
              <w:pStyle w:val="ConsPlusNormal"/>
              <w:jc w:val="both"/>
            </w:pPr>
            <w:r>
              <w:t>Практическая работа "Моделирование поясной и плечевой одежды"</w:t>
            </w:r>
          </w:p>
        </w:tc>
      </w:tr>
      <w:tr w:rsidR="00953208" w14:paraId="6657A745" w14:textId="77777777" w:rsidTr="00A352EB">
        <w:tc>
          <w:tcPr>
            <w:tcW w:w="1134" w:type="dxa"/>
            <w:vAlign w:val="center"/>
          </w:tcPr>
          <w:p w14:paraId="170CD8EE" w14:textId="77777777" w:rsidR="00953208" w:rsidRDefault="00953208" w:rsidP="00953208">
            <w:pPr>
              <w:pStyle w:val="ConsPlusNormal"/>
            </w:pPr>
            <w:r>
              <w:t>Урок 39</w:t>
            </w:r>
          </w:p>
        </w:tc>
        <w:tc>
          <w:tcPr>
            <w:tcW w:w="7936" w:type="dxa"/>
          </w:tcPr>
          <w:p w14:paraId="62EAD76F" w14:textId="77777777" w:rsidR="00953208" w:rsidRDefault="00953208" w:rsidP="00953208">
            <w:pPr>
              <w:pStyle w:val="ConsPlusNormal"/>
              <w:jc w:val="both"/>
            </w:pPr>
            <w:r>
              <w:t>Чертеж выкроек швейного изделия</w:t>
            </w:r>
          </w:p>
        </w:tc>
      </w:tr>
      <w:tr w:rsidR="00953208" w14:paraId="18B15B05" w14:textId="77777777" w:rsidTr="00A352EB">
        <w:tc>
          <w:tcPr>
            <w:tcW w:w="1134" w:type="dxa"/>
            <w:vAlign w:val="center"/>
          </w:tcPr>
          <w:p w14:paraId="4BB8FC20" w14:textId="77777777" w:rsidR="00953208" w:rsidRDefault="00953208" w:rsidP="00953208">
            <w:pPr>
              <w:pStyle w:val="ConsPlusNormal"/>
            </w:pPr>
            <w:r>
              <w:t>Урок 40</w:t>
            </w:r>
          </w:p>
        </w:tc>
        <w:tc>
          <w:tcPr>
            <w:tcW w:w="7936" w:type="dxa"/>
          </w:tcPr>
          <w:p w14:paraId="12AD2D59" w14:textId="77777777" w:rsidR="00953208" w:rsidRDefault="00953208" w:rsidP="00953208">
            <w:pPr>
              <w:pStyle w:val="ConsPlusNormal"/>
              <w:jc w:val="both"/>
            </w:pPr>
            <w:r>
              <w:t>Выполнение технологических операций по раскрою и пошиву изделия, отделке изделия (по выбору обучающихся)</w:t>
            </w:r>
          </w:p>
        </w:tc>
      </w:tr>
      <w:tr w:rsidR="00953208" w14:paraId="34724C8E" w14:textId="77777777" w:rsidTr="00A352EB">
        <w:tc>
          <w:tcPr>
            <w:tcW w:w="1134" w:type="dxa"/>
            <w:vAlign w:val="center"/>
          </w:tcPr>
          <w:p w14:paraId="66FD7E52" w14:textId="77777777" w:rsidR="00953208" w:rsidRDefault="00953208" w:rsidP="00953208">
            <w:pPr>
              <w:pStyle w:val="ConsPlusNormal"/>
            </w:pPr>
            <w:r>
              <w:t>Урок 41</w:t>
            </w:r>
          </w:p>
        </w:tc>
        <w:tc>
          <w:tcPr>
            <w:tcW w:w="7936" w:type="dxa"/>
          </w:tcPr>
          <w:p w14:paraId="25E3EFC6" w14:textId="77777777" w:rsidR="00953208" w:rsidRDefault="00953208" w:rsidP="00953208">
            <w:pPr>
              <w:pStyle w:val="ConsPlusNormal"/>
              <w:jc w:val="both"/>
            </w:pPr>
            <w:r>
              <w:t>Оценка качества швейного изделия</w:t>
            </w:r>
          </w:p>
        </w:tc>
      </w:tr>
      <w:tr w:rsidR="00953208" w14:paraId="7E8ACE65" w14:textId="77777777" w:rsidTr="00A352EB">
        <w:tc>
          <w:tcPr>
            <w:tcW w:w="1134" w:type="dxa"/>
            <w:vAlign w:val="center"/>
          </w:tcPr>
          <w:p w14:paraId="1FEFC452" w14:textId="77777777" w:rsidR="00953208" w:rsidRDefault="00953208" w:rsidP="00953208">
            <w:pPr>
              <w:pStyle w:val="ConsPlusNormal"/>
            </w:pPr>
            <w:r>
              <w:t>Урок 42</w:t>
            </w:r>
          </w:p>
        </w:tc>
        <w:tc>
          <w:tcPr>
            <w:tcW w:w="7936" w:type="dxa"/>
          </w:tcPr>
          <w:p w14:paraId="4C4B445F" w14:textId="77777777" w:rsidR="00953208" w:rsidRDefault="00953208" w:rsidP="00953208">
            <w:pPr>
              <w:pStyle w:val="ConsPlusNormal"/>
              <w:jc w:val="both"/>
            </w:pPr>
            <w:r>
              <w:t>Мир профессий. Профессии, связанные с производством одежды: дизайнер одежды, конструктор и другие</w:t>
            </w:r>
          </w:p>
        </w:tc>
      </w:tr>
      <w:tr w:rsidR="00953208" w14:paraId="6F406A4E" w14:textId="77777777" w:rsidTr="00A352EB">
        <w:tc>
          <w:tcPr>
            <w:tcW w:w="1134" w:type="dxa"/>
            <w:vAlign w:val="center"/>
          </w:tcPr>
          <w:p w14:paraId="2E1CE963" w14:textId="77777777" w:rsidR="00953208" w:rsidRDefault="00953208" w:rsidP="00953208">
            <w:pPr>
              <w:pStyle w:val="ConsPlusNormal"/>
            </w:pPr>
            <w:r>
              <w:t>Урок 43</w:t>
            </w:r>
          </w:p>
        </w:tc>
        <w:tc>
          <w:tcPr>
            <w:tcW w:w="7936" w:type="dxa"/>
          </w:tcPr>
          <w:p w14:paraId="263235A3" w14:textId="77777777" w:rsidR="00953208" w:rsidRDefault="00953208" w:rsidP="00953208">
            <w:pPr>
              <w:pStyle w:val="ConsPlusNormal"/>
              <w:jc w:val="both"/>
            </w:pPr>
            <w:r>
              <w:t>Промышленные роботы, их классификация, назначение, использование</w:t>
            </w:r>
          </w:p>
        </w:tc>
      </w:tr>
      <w:tr w:rsidR="00953208" w14:paraId="1AEF5340" w14:textId="77777777" w:rsidTr="00A352EB">
        <w:tc>
          <w:tcPr>
            <w:tcW w:w="1134" w:type="dxa"/>
            <w:vAlign w:val="center"/>
          </w:tcPr>
          <w:p w14:paraId="153B261A" w14:textId="77777777" w:rsidR="00953208" w:rsidRDefault="00953208" w:rsidP="00953208">
            <w:pPr>
              <w:pStyle w:val="ConsPlusNormal"/>
            </w:pPr>
            <w:r>
              <w:t>Урок 44</w:t>
            </w:r>
          </w:p>
        </w:tc>
        <w:tc>
          <w:tcPr>
            <w:tcW w:w="7936" w:type="dxa"/>
          </w:tcPr>
          <w:p w14:paraId="19317F5A" w14:textId="77777777" w:rsidR="00953208" w:rsidRDefault="00953208" w:rsidP="00953208">
            <w:pPr>
              <w:pStyle w:val="ConsPlusNormal"/>
              <w:jc w:val="both"/>
            </w:pPr>
            <w:r>
              <w:t>Практическая работа "Использование операторов ввода-вывода в визуальной среде программирования"</w:t>
            </w:r>
          </w:p>
        </w:tc>
      </w:tr>
      <w:tr w:rsidR="00953208" w14:paraId="76648BA9" w14:textId="77777777" w:rsidTr="00A352EB">
        <w:tc>
          <w:tcPr>
            <w:tcW w:w="1134" w:type="dxa"/>
            <w:vAlign w:val="center"/>
          </w:tcPr>
          <w:p w14:paraId="6A597086" w14:textId="77777777" w:rsidR="00953208" w:rsidRDefault="00953208" w:rsidP="00953208">
            <w:pPr>
              <w:pStyle w:val="ConsPlusNormal"/>
            </w:pPr>
            <w:r>
              <w:t>Урок 45</w:t>
            </w:r>
          </w:p>
        </w:tc>
        <w:tc>
          <w:tcPr>
            <w:tcW w:w="7936" w:type="dxa"/>
          </w:tcPr>
          <w:p w14:paraId="043EC051" w14:textId="77777777" w:rsidR="00953208" w:rsidRDefault="00953208" w:rsidP="00953208">
            <w:pPr>
              <w:pStyle w:val="ConsPlusNormal"/>
              <w:jc w:val="both"/>
            </w:pPr>
            <w:r>
              <w:t>Конструирование моделей роботов. Управление роботами</w:t>
            </w:r>
          </w:p>
        </w:tc>
      </w:tr>
      <w:tr w:rsidR="00953208" w14:paraId="01B6A7B3" w14:textId="77777777" w:rsidTr="00A352EB">
        <w:tc>
          <w:tcPr>
            <w:tcW w:w="1134" w:type="dxa"/>
            <w:vAlign w:val="center"/>
          </w:tcPr>
          <w:p w14:paraId="0A4EC0FE" w14:textId="77777777" w:rsidR="00953208" w:rsidRDefault="00953208" w:rsidP="00953208">
            <w:pPr>
              <w:pStyle w:val="ConsPlusNormal"/>
            </w:pPr>
            <w:r>
              <w:t>Урок 46</w:t>
            </w:r>
          </w:p>
        </w:tc>
        <w:tc>
          <w:tcPr>
            <w:tcW w:w="7936" w:type="dxa"/>
          </w:tcPr>
          <w:p w14:paraId="0A4E87A6" w14:textId="77777777" w:rsidR="00953208" w:rsidRDefault="00953208" w:rsidP="00953208">
            <w:pPr>
              <w:pStyle w:val="ConsPlusNormal"/>
              <w:jc w:val="both"/>
            </w:pPr>
            <w:r>
              <w:t>Практическая работа "Разработка конструкции робота"</w:t>
            </w:r>
          </w:p>
        </w:tc>
      </w:tr>
      <w:tr w:rsidR="00953208" w14:paraId="521BF4A3" w14:textId="77777777" w:rsidTr="00A352EB">
        <w:tc>
          <w:tcPr>
            <w:tcW w:w="1134" w:type="dxa"/>
            <w:vAlign w:val="center"/>
          </w:tcPr>
          <w:p w14:paraId="574C40F0" w14:textId="77777777" w:rsidR="00953208" w:rsidRDefault="00953208" w:rsidP="00953208">
            <w:pPr>
              <w:pStyle w:val="ConsPlusNormal"/>
            </w:pPr>
            <w:r>
              <w:t>Урок 47</w:t>
            </w:r>
          </w:p>
        </w:tc>
        <w:tc>
          <w:tcPr>
            <w:tcW w:w="7936" w:type="dxa"/>
          </w:tcPr>
          <w:p w14:paraId="236418E6" w14:textId="77777777" w:rsidR="00953208" w:rsidRDefault="00953208" w:rsidP="00953208">
            <w:pPr>
              <w:pStyle w:val="ConsPlusNormal"/>
              <w:jc w:val="both"/>
            </w:pPr>
            <w:r>
              <w:t>Алгоритмическая структура "Цикл"</w:t>
            </w:r>
          </w:p>
        </w:tc>
      </w:tr>
      <w:tr w:rsidR="00953208" w14:paraId="40BC8A68" w14:textId="77777777" w:rsidTr="00A352EB">
        <w:tc>
          <w:tcPr>
            <w:tcW w:w="1134" w:type="dxa"/>
            <w:vAlign w:val="center"/>
          </w:tcPr>
          <w:p w14:paraId="1584FD30" w14:textId="77777777" w:rsidR="00953208" w:rsidRDefault="00953208" w:rsidP="00953208">
            <w:pPr>
              <w:pStyle w:val="ConsPlusNormal"/>
            </w:pPr>
            <w:r>
              <w:t>Урок 48</w:t>
            </w:r>
          </w:p>
        </w:tc>
        <w:tc>
          <w:tcPr>
            <w:tcW w:w="7936" w:type="dxa"/>
          </w:tcPr>
          <w:p w14:paraId="29F1EA76" w14:textId="77777777" w:rsidR="00953208" w:rsidRDefault="00953208" w:rsidP="00953208">
            <w:pPr>
              <w:pStyle w:val="ConsPlusNormal"/>
              <w:jc w:val="both"/>
            </w:pPr>
            <w:r>
              <w:t>Практическая работа "Составление цепочки команд"</w:t>
            </w:r>
          </w:p>
        </w:tc>
      </w:tr>
      <w:tr w:rsidR="00953208" w14:paraId="28371853" w14:textId="77777777" w:rsidTr="00A352EB">
        <w:tc>
          <w:tcPr>
            <w:tcW w:w="1134" w:type="dxa"/>
            <w:vAlign w:val="center"/>
          </w:tcPr>
          <w:p w14:paraId="1C1693F2" w14:textId="77777777" w:rsidR="00953208" w:rsidRDefault="00953208" w:rsidP="00953208">
            <w:pPr>
              <w:pStyle w:val="ConsPlusNormal"/>
            </w:pPr>
            <w:r>
              <w:t>Урок 49</w:t>
            </w:r>
          </w:p>
        </w:tc>
        <w:tc>
          <w:tcPr>
            <w:tcW w:w="7936" w:type="dxa"/>
          </w:tcPr>
          <w:p w14:paraId="29366E6D" w14:textId="77777777" w:rsidR="00953208" w:rsidRDefault="00953208" w:rsidP="00953208">
            <w:pPr>
              <w:pStyle w:val="ConsPlusNormal"/>
              <w:jc w:val="both"/>
            </w:pPr>
            <w:r>
              <w:t>Алгоритмическая структура "Ветвление"</w:t>
            </w:r>
          </w:p>
        </w:tc>
      </w:tr>
      <w:tr w:rsidR="00953208" w14:paraId="0EA5A34F" w14:textId="77777777" w:rsidTr="00A352EB">
        <w:tc>
          <w:tcPr>
            <w:tcW w:w="1134" w:type="dxa"/>
            <w:vAlign w:val="center"/>
          </w:tcPr>
          <w:p w14:paraId="64AD01FD" w14:textId="77777777" w:rsidR="00953208" w:rsidRDefault="00953208" w:rsidP="00953208">
            <w:pPr>
              <w:pStyle w:val="ConsPlusNormal"/>
            </w:pPr>
            <w:r>
              <w:t>Урок 50</w:t>
            </w:r>
          </w:p>
        </w:tc>
        <w:tc>
          <w:tcPr>
            <w:tcW w:w="7936" w:type="dxa"/>
          </w:tcPr>
          <w:p w14:paraId="5C323EF2" w14:textId="77777777" w:rsidR="00953208" w:rsidRDefault="00953208" w:rsidP="00953208">
            <w:pPr>
              <w:pStyle w:val="ConsPlusNormal"/>
              <w:jc w:val="both"/>
            </w:pPr>
            <w:r>
              <w:t>Практическая работа "Применение основных алгоритмических структур. Контроль движения при помощи датчиков"</w:t>
            </w:r>
          </w:p>
        </w:tc>
      </w:tr>
      <w:tr w:rsidR="00953208" w14:paraId="77A15526" w14:textId="77777777" w:rsidTr="00A352EB">
        <w:tc>
          <w:tcPr>
            <w:tcW w:w="1134" w:type="dxa"/>
            <w:vAlign w:val="center"/>
          </w:tcPr>
          <w:p w14:paraId="0376B591" w14:textId="77777777" w:rsidR="00953208" w:rsidRDefault="00953208" w:rsidP="00953208">
            <w:pPr>
              <w:pStyle w:val="ConsPlusNormal"/>
            </w:pPr>
            <w:r>
              <w:t>Урок 51</w:t>
            </w:r>
          </w:p>
        </w:tc>
        <w:tc>
          <w:tcPr>
            <w:tcW w:w="7936" w:type="dxa"/>
          </w:tcPr>
          <w:p w14:paraId="7C202110" w14:textId="77777777" w:rsidR="00953208" w:rsidRDefault="00953208" w:rsidP="00953208">
            <w:pPr>
              <w:pStyle w:val="ConsPlusNormal"/>
              <w:jc w:val="both"/>
            </w:pPr>
            <w:r>
              <w:t>Каналы связи</w:t>
            </w:r>
          </w:p>
        </w:tc>
      </w:tr>
      <w:tr w:rsidR="00953208" w14:paraId="086508D3" w14:textId="77777777" w:rsidTr="00A352EB">
        <w:tc>
          <w:tcPr>
            <w:tcW w:w="1134" w:type="dxa"/>
            <w:vAlign w:val="center"/>
          </w:tcPr>
          <w:p w14:paraId="034C9A34" w14:textId="77777777" w:rsidR="00953208" w:rsidRDefault="00953208" w:rsidP="00953208">
            <w:pPr>
              <w:pStyle w:val="ConsPlusNormal"/>
            </w:pPr>
            <w:r>
              <w:t>Урок 52</w:t>
            </w:r>
          </w:p>
        </w:tc>
        <w:tc>
          <w:tcPr>
            <w:tcW w:w="7936" w:type="dxa"/>
          </w:tcPr>
          <w:p w14:paraId="2CC4790F" w14:textId="77777777" w:rsidR="00953208" w:rsidRDefault="00953208" w:rsidP="00953208">
            <w:pPr>
              <w:pStyle w:val="ConsPlusNormal"/>
              <w:jc w:val="both"/>
            </w:pPr>
            <w:r>
              <w:t>Практическая работа "Программирование дополнительных механизмов"</w:t>
            </w:r>
          </w:p>
        </w:tc>
      </w:tr>
      <w:tr w:rsidR="00953208" w14:paraId="7FFC70AC" w14:textId="77777777" w:rsidTr="00A352EB">
        <w:tc>
          <w:tcPr>
            <w:tcW w:w="1134" w:type="dxa"/>
            <w:vAlign w:val="center"/>
          </w:tcPr>
          <w:p w14:paraId="27103F00" w14:textId="77777777" w:rsidR="00953208" w:rsidRDefault="00953208" w:rsidP="00953208">
            <w:pPr>
              <w:pStyle w:val="ConsPlusNormal"/>
            </w:pPr>
            <w:r>
              <w:t>Урок 53</w:t>
            </w:r>
          </w:p>
        </w:tc>
        <w:tc>
          <w:tcPr>
            <w:tcW w:w="7936" w:type="dxa"/>
          </w:tcPr>
          <w:p w14:paraId="354DAD41" w14:textId="77777777" w:rsidR="00953208" w:rsidRDefault="00953208" w:rsidP="00953208">
            <w:pPr>
              <w:pStyle w:val="ConsPlusNormal"/>
              <w:jc w:val="both"/>
            </w:pPr>
            <w:r>
              <w:t>Дистанционное управление</w:t>
            </w:r>
          </w:p>
        </w:tc>
      </w:tr>
      <w:tr w:rsidR="00953208" w14:paraId="3779DE58" w14:textId="77777777" w:rsidTr="00A352EB">
        <w:tc>
          <w:tcPr>
            <w:tcW w:w="1134" w:type="dxa"/>
            <w:vAlign w:val="center"/>
          </w:tcPr>
          <w:p w14:paraId="127B836D" w14:textId="77777777" w:rsidR="00953208" w:rsidRDefault="00953208" w:rsidP="00953208">
            <w:pPr>
              <w:pStyle w:val="ConsPlusNormal"/>
            </w:pPr>
            <w:r>
              <w:t>Урок 54</w:t>
            </w:r>
          </w:p>
        </w:tc>
        <w:tc>
          <w:tcPr>
            <w:tcW w:w="7936" w:type="dxa"/>
          </w:tcPr>
          <w:p w14:paraId="276DB9B3" w14:textId="77777777" w:rsidR="00953208" w:rsidRDefault="00953208" w:rsidP="00953208">
            <w:pPr>
              <w:pStyle w:val="ConsPlusNormal"/>
              <w:jc w:val="both"/>
            </w:pPr>
            <w:r>
              <w:t>Практическая работа "Программирование пульта дистанционного управления. Дистанционное управление роботами"</w:t>
            </w:r>
          </w:p>
        </w:tc>
      </w:tr>
      <w:tr w:rsidR="00953208" w14:paraId="1AFB5B69" w14:textId="77777777" w:rsidTr="00A352EB">
        <w:tc>
          <w:tcPr>
            <w:tcW w:w="1134" w:type="dxa"/>
            <w:vAlign w:val="center"/>
          </w:tcPr>
          <w:p w14:paraId="5953B966" w14:textId="77777777" w:rsidR="00953208" w:rsidRDefault="00953208" w:rsidP="00953208">
            <w:pPr>
              <w:pStyle w:val="ConsPlusNormal"/>
            </w:pPr>
            <w:r>
              <w:t>Урок 55</w:t>
            </w:r>
          </w:p>
        </w:tc>
        <w:tc>
          <w:tcPr>
            <w:tcW w:w="7936" w:type="dxa"/>
          </w:tcPr>
          <w:p w14:paraId="7BFC5950" w14:textId="77777777" w:rsidR="00953208" w:rsidRDefault="00953208" w:rsidP="00953208">
            <w:pPr>
              <w:pStyle w:val="ConsPlusNormal"/>
              <w:jc w:val="both"/>
            </w:pPr>
            <w:r>
              <w:t>Взаимодействие нескольких роботов</w:t>
            </w:r>
          </w:p>
        </w:tc>
      </w:tr>
      <w:tr w:rsidR="00953208" w14:paraId="340B998F" w14:textId="77777777" w:rsidTr="00A352EB">
        <w:tc>
          <w:tcPr>
            <w:tcW w:w="1134" w:type="dxa"/>
            <w:vAlign w:val="center"/>
          </w:tcPr>
          <w:p w14:paraId="37EE7CAC" w14:textId="77777777" w:rsidR="00953208" w:rsidRDefault="00953208" w:rsidP="00953208">
            <w:pPr>
              <w:pStyle w:val="ConsPlusNormal"/>
            </w:pPr>
            <w:r>
              <w:t>Урок 56</w:t>
            </w:r>
          </w:p>
        </w:tc>
        <w:tc>
          <w:tcPr>
            <w:tcW w:w="7936" w:type="dxa"/>
          </w:tcPr>
          <w:p w14:paraId="5331AECC" w14:textId="77777777" w:rsidR="00953208" w:rsidRDefault="00953208" w:rsidP="00953208">
            <w:pPr>
              <w:pStyle w:val="ConsPlusNormal"/>
              <w:jc w:val="both"/>
            </w:pPr>
            <w:r>
              <w:t>Практическая работа "Программирование роботов для совместной работы. Выполнение общей задачи"</w:t>
            </w:r>
          </w:p>
        </w:tc>
      </w:tr>
      <w:tr w:rsidR="00953208" w14:paraId="5ED326A3" w14:textId="77777777" w:rsidTr="00A352EB">
        <w:tc>
          <w:tcPr>
            <w:tcW w:w="1134" w:type="dxa"/>
            <w:vAlign w:val="center"/>
          </w:tcPr>
          <w:p w14:paraId="3C0EC76F" w14:textId="77777777" w:rsidR="00953208" w:rsidRDefault="00953208" w:rsidP="00953208">
            <w:pPr>
              <w:pStyle w:val="ConsPlusNormal"/>
            </w:pPr>
            <w:r>
              <w:t>Урок 57</w:t>
            </w:r>
          </w:p>
        </w:tc>
        <w:tc>
          <w:tcPr>
            <w:tcW w:w="7936" w:type="dxa"/>
          </w:tcPr>
          <w:p w14:paraId="1E05C7EA" w14:textId="77777777" w:rsidR="00953208" w:rsidRDefault="00953208" w:rsidP="00953208">
            <w:pPr>
              <w:pStyle w:val="ConsPlusNormal"/>
              <w:jc w:val="both"/>
            </w:pPr>
            <w:r>
              <w:t>Технологии выращивания сельскохозяйственных культур</w:t>
            </w:r>
          </w:p>
        </w:tc>
      </w:tr>
      <w:tr w:rsidR="00953208" w14:paraId="22B637AE" w14:textId="77777777" w:rsidTr="00A352EB">
        <w:tc>
          <w:tcPr>
            <w:tcW w:w="1134" w:type="dxa"/>
            <w:vAlign w:val="center"/>
          </w:tcPr>
          <w:p w14:paraId="657E11C1" w14:textId="77777777" w:rsidR="00953208" w:rsidRDefault="00953208" w:rsidP="00953208">
            <w:pPr>
              <w:pStyle w:val="ConsPlusNormal"/>
            </w:pPr>
            <w:r>
              <w:t>Урок 58</w:t>
            </w:r>
          </w:p>
        </w:tc>
        <w:tc>
          <w:tcPr>
            <w:tcW w:w="7936" w:type="dxa"/>
          </w:tcPr>
          <w:p w14:paraId="307C1173" w14:textId="77777777" w:rsidR="00953208" w:rsidRDefault="00953208" w:rsidP="00953208">
            <w:pPr>
              <w:pStyle w:val="ConsPlusNormal"/>
              <w:jc w:val="both"/>
            </w:pPr>
            <w:r>
              <w:t>Практическая работа "Технологии выращивания растений в регионе"</w:t>
            </w:r>
          </w:p>
        </w:tc>
      </w:tr>
      <w:tr w:rsidR="00953208" w14:paraId="567C3B15" w14:textId="77777777" w:rsidTr="00A352EB">
        <w:tc>
          <w:tcPr>
            <w:tcW w:w="1134" w:type="dxa"/>
            <w:vAlign w:val="center"/>
          </w:tcPr>
          <w:p w14:paraId="4382CBF4" w14:textId="77777777" w:rsidR="00953208" w:rsidRDefault="00953208" w:rsidP="00953208">
            <w:pPr>
              <w:pStyle w:val="ConsPlusNormal"/>
            </w:pPr>
            <w:r>
              <w:t>Урок 59</w:t>
            </w:r>
          </w:p>
        </w:tc>
        <w:tc>
          <w:tcPr>
            <w:tcW w:w="7936" w:type="dxa"/>
          </w:tcPr>
          <w:p w14:paraId="0BD71CE5" w14:textId="77777777" w:rsidR="00953208" w:rsidRDefault="00953208" w:rsidP="00953208">
            <w:pPr>
              <w:pStyle w:val="ConsPlusNormal"/>
              <w:jc w:val="both"/>
            </w:pPr>
            <w:r>
              <w:t>Полезные для человека дикорастущие растения и их классификация</w:t>
            </w:r>
          </w:p>
        </w:tc>
      </w:tr>
      <w:tr w:rsidR="00953208" w14:paraId="7800531F" w14:textId="77777777" w:rsidTr="00A352EB">
        <w:tc>
          <w:tcPr>
            <w:tcW w:w="1134" w:type="dxa"/>
            <w:vAlign w:val="center"/>
          </w:tcPr>
          <w:p w14:paraId="76F36FD0" w14:textId="77777777" w:rsidR="00953208" w:rsidRDefault="00953208" w:rsidP="00953208">
            <w:pPr>
              <w:pStyle w:val="ConsPlusNormal"/>
            </w:pPr>
            <w:r>
              <w:lastRenderedPageBreak/>
              <w:t>Урок 60</w:t>
            </w:r>
          </w:p>
        </w:tc>
        <w:tc>
          <w:tcPr>
            <w:tcW w:w="7936" w:type="dxa"/>
          </w:tcPr>
          <w:p w14:paraId="741580EF" w14:textId="77777777" w:rsidR="00953208" w:rsidRDefault="00953208" w:rsidP="00953208">
            <w:pPr>
              <w:pStyle w:val="ConsPlusNormal"/>
              <w:jc w:val="both"/>
            </w:pPr>
            <w:r>
              <w:t>Практическая работа "Технология заготовки дикорастущих растений"</w:t>
            </w:r>
          </w:p>
        </w:tc>
      </w:tr>
      <w:tr w:rsidR="00953208" w14:paraId="54E3582D" w14:textId="77777777" w:rsidTr="00A352EB">
        <w:tc>
          <w:tcPr>
            <w:tcW w:w="1134" w:type="dxa"/>
            <w:vAlign w:val="center"/>
          </w:tcPr>
          <w:p w14:paraId="3F81C7AB" w14:textId="77777777" w:rsidR="00953208" w:rsidRDefault="00953208" w:rsidP="00953208">
            <w:pPr>
              <w:pStyle w:val="ConsPlusNormal"/>
            </w:pPr>
            <w:r>
              <w:t>Урок 61</w:t>
            </w:r>
          </w:p>
        </w:tc>
        <w:tc>
          <w:tcPr>
            <w:tcW w:w="7936" w:type="dxa"/>
          </w:tcPr>
          <w:p w14:paraId="70D5CB40" w14:textId="77777777" w:rsidR="00953208" w:rsidRDefault="00953208" w:rsidP="00953208">
            <w:pPr>
              <w:pStyle w:val="ConsPlusNormal"/>
              <w:jc w:val="both"/>
            </w:pPr>
            <w:r>
              <w:t>Сохранение природной среды</w:t>
            </w:r>
          </w:p>
        </w:tc>
      </w:tr>
      <w:tr w:rsidR="00953208" w14:paraId="742C944F" w14:textId="77777777" w:rsidTr="00A352EB">
        <w:tc>
          <w:tcPr>
            <w:tcW w:w="1134" w:type="dxa"/>
            <w:vAlign w:val="center"/>
          </w:tcPr>
          <w:p w14:paraId="30BA8EFD" w14:textId="77777777" w:rsidR="00953208" w:rsidRDefault="00953208" w:rsidP="00953208">
            <w:pPr>
              <w:pStyle w:val="ConsPlusNormal"/>
            </w:pPr>
            <w:r>
              <w:t>Урок 62</w:t>
            </w:r>
          </w:p>
        </w:tc>
        <w:tc>
          <w:tcPr>
            <w:tcW w:w="7936" w:type="dxa"/>
          </w:tcPr>
          <w:p w14:paraId="000C552F" w14:textId="77777777" w:rsidR="00953208" w:rsidRDefault="00953208" w:rsidP="00953208">
            <w:pPr>
              <w:pStyle w:val="ConsPlusNormal"/>
              <w:jc w:val="both"/>
            </w:pPr>
            <w:r>
              <w:t>Групповая практическая работа по составлению и описанию экологических проблем региона, связанных с деятельностью человека</w:t>
            </w:r>
          </w:p>
        </w:tc>
      </w:tr>
      <w:tr w:rsidR="00953208" w14:paraId="28436B38" w14:textId="77777777" w:rsidTr="00A352EB">
        <w:tc>
          <w:tcPr>
            <w:tcW w:w="1134" w:type="dxa"/>
            <w:vAlign w:val="center"/>
          </w:tcPr>
          <w:p w14:paraId="6D42894B" w14:textId="77777777" w:rsidR="00953208" w:rsidRDefault="00953208" w:rsidP="00953208">
            <w:pPr>
              <w:pStyle w:val="ConsPlusNormal"/>
            </w:pPr>
            <w:r>
              <w:t>Урок 63</w:t>
            </w:r>
          </w:p>
        </w:tc>
        <w:tc>
          <w:tcPr>
            <w:tcW w:w="7936" w:type="dxa"/>
          </w:tcPr>
          <w:p w14:paraId="2C99EDC5" w14:textId="77777777" w:rsidR="00953208" w:rsidRDefault="00953208" w:rsidP="00953208">
            <w:pPr>
              <w:pStyle w:val="ConsPlusNormal"/>
              <w:jc w:val="both"/>
            </w:pPr>
            <w:r>
              <w:t>Традиции выращивания сельскохозяйственных животных регион</w:t>
            </w:r>
          </w:p>
        </w:tc>
      </w:tr>
      <w:tr w:rsidR="00953208" w14:paraId="2ED0B1F2" w14:textId="77777777" w:rsidTr="00A352EB">
        <w:tc>
          <w:tcPr>
            <w:tcW w:w="1134" w:type="dxa"/>
            <w:vAlign w:val="center"/>
          </w:tcPr>
          <w:p w14:paraId="3D751637" w14:textId="77777777" w:rsidR="00953208" w:rsidRDefault="00953208" w:rsidP="00953208">
            <w:pPr>
              <w:pStyle w:val="ConsPlusNormal"/>
            </w:pPr>
            <w:r>
              <w:t>Урок 64</w:t>
            </w:r>
          </w:p>
        </w:tc>
        <w:tc>
          <w:tcPr>
            <w:tcW w:w="7936" w:type="dxa"/>
          </w:tcPr>
          <w:p w14:paraId="4FE211C6" w14:textId="77777777" w:rsidR="00953208" w:rsidRDefault="00953208" w:rsidP="00953208">
            <w:pPr>
              <w:pStyle w:val="ConsPlusNormal"/>
              <w:jc w:val="both"/>
            </w:pPr>
            <w:r>
              <w:t>Практическая работа "Сельскохозяйственные предприятия региона"</w:t>
            </w:r>
          </w:p>
        </w:tc>
      </w:tr>
      <w:tr w:rsidR="00953208" w14:paraId="3C022F38" w14:textId="77777777" w:rsidTr="00A352EB">
        <w:tc>
          <w:tcPr>
            <w:tcW w:w="1134" w:type="dxa"/>
            <w:vAlign w:val="center"/>
          </w:tcPr>
          <w:p w14:paraId="174762AA" w14:textId="77777777" w:rsidR="00953208" w:rsidRDefault="00953208" w:rsidP="00953208">
            <w:pPr>
              <w:pStyle w:val="ConsPlusNormal"/>
              <w:jc w:val="center"/>
            </w:pPr>
            <w:r>
              <w:t>Урок 65</w:t>
            </w:r>
          </w:p>
        </w:tc>
        <w:tc>
          <w:tcPr>
            <w:tcW w:w="7936" w:type="dxa"/>
          </w:tcPr>
          <w:p w14:paraId="28A0CDC1" w14:textId="77777777" w:rsidR="00953208" w:rsidRDefault="00953208" w:rsidP="00953208">
            <w:pPr>
              <w:pStyle w:val="ConsPlusNormal"/>
              <w:jc w:val="both"/>
            </w:pPr>
            <w:r>
              <w:t>Технологии выращивания сельскохозяйственных животных региона</w:t>
            </w:r>
          </w:p>
        </w:tc>
      </w:tr>
      <w:tr w:rsidR="00953208" w14:paraId="61E94BC8" w14:textId="77777777" w:rsidTr="00A352EB">
        <w:tc>
          <w:tcPr>
            <w:tcW w:w="1134" w:type="dxa"/>
            <w:vAlign w:val="center"/>
          </w:tcPr>
          <w:p w14:paraId="3ADA4379" w14:textId="77777777" w:rsidR="00953208" w:rsidRDefault="00953208" w:rsidP="00953208">
            <w:pPr>
              <w:pStyle w:val="ConsPlusNormal"/>
              <w:jc w:val="center"/>
            </w:pPr>
            <w:r>
              <w:t>Урок 66</w:t>
            </w:r>
          </w:p>
        </w:tc>
        <w:tc>
          <w:tcPr>
            <w:tcW w:w="7936" w:type="dxa"/>
          </w:tcPr>
          <w:p w14:paraId="625B4169" w14:textId="77777777" w:rsidR="00953208" w:rsidRDefault="00953208" w:rsidP="00953208">
            <w:pPr>
              <w:pStyle w:val="ConsPlusNormal"/>
              <w:jc w:val="both"/>
            </w:pPr>
            <w:r>
              <w:t>Учебный групповой проект "Особенности сельского хозяйства региона"</w:t>
            </w:r>
          </w:p>
        </w:tc>
      </w:tr>
      <w:tr w:rsidR="00953208" w14:paraId="08EFCDA4" w14:textId="77777777" w:rsidTr="00A352EB">
        <w:tc>
          <w:tcPr>
            <w:tcW w:w="1134" w:type="dxa"/>
            <w:vAlign w:val="center"/>
          </w:tcPr>
          <w:p w14:paraId="4E0D3469" w14:textId="77777777" w:rsidR="00953208" w:rsidRDefault="00953208" w:rsidP="00953208">
            <w:pPr>
              <w:pStyle w:val="ConsPlusNormal"/>
              <w:jc w:val="center"/>
            </w:pPr>
            <w:r>
              <w:t>Урок 67</w:t>
            </w:r>
          </w:p>
        </w:tc>
        <w:tc>
          <w:tcPr>
            <w:tcW w:w="7936" w:type="dxa"/>
          </w:tcPr>
          <w:p w14:paraId="6BA08A8A" w14:textId="77777777" w:rsidR="00953208" w:rsidRDefault="00953208" w:rsidP="00953208">
            <w:pPr>
              <w:pStyle w:val="ConsPlusNormal"/>
              <w:jc w:val="both"/>
            </w:pPr>
            <w:r>
              <w:t>Мир профессий: ветеринар, зоотехник и другие</w:t>
            </w:r>
          </w:p>
        </w:tc>
      </w:tr>
      <w:tr w:rsidR="00953208" w14:paraId="140CA006" w14:textId="77777777" w:rsidTr="00A352EB">
        <w:tc>
          <w:tcPr>
            <w:tcW w:w="1134" w:type="dxa"/>
            <w:vAlign w:val="center"/>
          </w:tcPr>
          <w:p w14:paraId="72B0C9A4" w14:textId="77777777" w:rsidR="00953208" w:rsidRDefault="00953208" w:rsidP="00953208">
            <w:pPr>
              <w:pStyle w:val="ConsPlusNormal"/>
              <w:jc w:val="center"/>
            </w:pPr>
            <w:r>
              <w:t>Урок 68</w:t>
            </w:r>
          </w:p>
        </w:tc>
        <w:tc>
          <w:tcPr>
            <w:tcW w:w="7936" w:type="dxa"/>
          </w:tcPr>
          <w:p w14:paraId="03349A35" w14:textId="77777777" w:rsidR="00953208" w:rsidRDefault="00953208" w:rsidP="00953208">
            <w:pPr>
              <w:pStyle w:val="ConsPlusNormal"/>
              <w:jc w:val="both"/>
            </w:pPr>
            <w:r>
              <w:t>Учебный групповой проект "Особенности сельского хозяйства региона"</w:t>
            </w:r>
          </w:p>
        </w:tc>
      </w:tr>
      <w:tr w:rsidR="00953208" w14:paraId="659F5624" w14:textId="77777777" w:rsidTr="00A352EB">
        <w:tc>
          <w:tcPr>
            <w:tcW w:w="9070" w:type="dxa"/>
            <w:gridSpan w:val="2"/>
          </w:tcPr>
          <w:p w14:paraId="4363C592" w14:textId="77777777" w:rsidR="00953208" w:rsidRDefault="00953208" w:rsidP="00953208">
            <w:pPr>
              <w:pStyle w:val="ConsPlusNormal"/>
              <w:jc w:val="both"/>
            </w:pPr>
            <w:r>
              <w:t>ОБЩЕЕ КОЛИЧЕСТВО УРОКОВ ПО ПРОГРАММЕ: 68, из них уроков, отведенных на контрольные работы, - не более 6</w:t>
            </w:r>
          </w:p>
        </w:tc>
      </w:tr>
    </w:tbl>
    <w:p w14:paraId="2CB896B2" w14:textId="77777777" w:rsidR="00953208" w:rsidRDefault="00953208" w:rsidP="00953208">
      <w:pPr>
        <w:pStyle w:val="ConsPlusNormal"/>
        <w:jc w:val="both"/>
      </w:pPr>
    </w:p>
    <w:p w14:paraId="4079E88E" w14:textId="77777777" w:rsidR="00953208" w:rsidRDefault="00953208" w:rsidP="00953208">
      <w:pPr>
        <w:pStyle w:val="ConsPlusNormal"/>
        <w:jc w:val="right"/>
      </w:pPr>
      <w:r>
        <w:t>Таблица 25.4</w:t>
      </w:r>
    </w:p>
    <w:p w14:paraId="1FDB6AC7" w14:textId="77777777" w:rsidR="00953208" w:rsidRDefault="00953208" w:rsidP="00953208">
      <w:pPr>
        <w:pStyle w:val="ConsPlusNormal"/>
        <w:jc w:val="both"/>
      </w:pPr>
    </w:p>
    <w:p w14:paraId="3F9C09F1" w14:textId="77777777" w:rsidR="00953208" w:rsidRDefault="00953208" w:rsidP="00953208">
      <w:pPr>
        <w:pStyle w:val="ConsPlusNormal"/>
        <w:jc w:val="both"/>
      </w:pPr>
      <w:r>
        <w:t>8 класс (инвариантные модули)</w:t>
      </w:r>
    </w:p>
    <w:p w14:paraId="60363E7C" w14:textId="77777777" w:rsidR="00953208" w:rsidRDefault="00953208" w:rsidP="009532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692F4F3B" w14:textId="77777777" w:rsidTr="00A352EB">
        <w:tc>
          <w:tcPr>
            <w:tcW w:w="1134" w:type="dxa"/>
          </w:tcPr>
          <w:p w14:paraId="1C081662" w14:textId="77777777" w:rsidR="00953208" w:rsidRDefault="00953208" w:rsidP="00953208">
            <w:pPr>
              <w:pStyle w:val="ConsPlusNormal"/>
              <w:jc w:val="center"/>
            </w:pPr>
            <w:r>
              <w:t>N урока</w:t>
            </w:r>
          </w:p>
        </w:tc>
        <w:tc>
          <w:tcPr>
            <w:tcW w:w="7937" w:type="dxa"/>
          </w:tcPr>
          <w:p w14:paraId="7D4F6053" w14:textId="77777777" w:rsidR="00953208" w:rsidRDefault="00953208" w:rsidP="00953208">
            <w:pPr>
              <w:pStyle w:val="ConsPlusNormal"/>
              <w:jc w:val="center"/>
            </w:pPr>
            <w:r>
              <w:t>Тема урока</w:t>
            </w:r>
          </w:p>
        </w:tc>
      </w:tr>
      <w:tr w:rsidR="00953208" w14:paraId="28693256" w14:textId="77777777" w:rsidTr="00A352EB">
        <w:tc>
          <w:tcPr>
            <w:tcW w:w="1134" w:type="dxa"/>
            <w:vAlign w:val="center"/>
          </w:tcPr>
          <w:p w14:paraId="56FF66AB" w14:textId="77777777" w:rsidR="00953208" w:rsidRDefault="00953208" w:rsidP="00953208">
            <w:pPr>
              <w:pStyle w:val="ConsPlusNormal"/>
              <w:jc w:val="center"/>
            </w:pPr>
            <w:r>
              <w:t>Урок 1</w:t>
            </w:r>
          </w:p>
        </w:tc>
        <w:tc>
          <w:tcPr>
            <w:tcW w:w="7937" w:type="dxa"/>
          </w:tcPr>
          <w:p w14:paraId="1F129EF7" w14:textId="77777777" w:rsidR="00953208" w:rsidRDefault="00953208" w:rsidP="00953208">
            <w:pPr>
              <w:pStyle w:val="ConsPlusNormal"/>
              <w:jc w:val="both"/>
            </w:pPr>
            <w:r>
              <w:t>Управление в экономике и производстве</w:t>
            </w:r>
          </w:p>
        </w:tc>
      </w:tr>
      <w:tr w:rsidR="00953208" w14:paraId="6FCB8ED0" w14:textId="77777777" w:rsidTr="00A352EB">
        <w:tc>
          <w:tcPr>
            <w:tcW w:w="1134" w:type="dxa"/>
            <w:vAlign w:val="center"/>
          </w:tcPr>
          <w:p w14:paraId="66BCE774" w14:textId="77777777" w:rsidR="00953208" w:rsidRDefault="00953208" w:rsidP="00953208">
            <w:pPr>
              <w:pStyle w:val="ConsPlusNormal"/>
              <w:jc w:val="center"/>
            </w:pPr>
            <w:r>
              <w:t>Урок 2</w:t>
            </w:r>
          </w:p>
        </w:tc>
        <w:tc>
          <w:tcPr>
            <w:tcW w:w="7937" w:type="dxa"/>
          </w:tcPr>
          <w:p w14:paraId="780841A7" w14:textId="77777777" w:rsidR="00953208" w:rsidRDefault="00953208" w:rsidP="00953208">
            <w:pPr>
              <w:pStyle w:val="ConsPlusNormal"/>
              <w:jc w:val="both"/>
            </w:pPr>
            <w:r>
              <w:t>Инновации на производстве. Инновационные предприятия</w:t>
            </w:r>
          </w:p>
        </w:tc>
      </w:tr>
      <w:tr w:rsidR="00953208" w14:paraId="5FC651B4" w14:textId="77777777" w:rsidTr="00A352EB">
        <w:tc>
          <w:tcPr>
            <w:tcW w:w="1134" w:type="dxa"/>
            <w:vAlign w:val="center"/>
          </w:tcPr>
          <w:p w14:paraId="6F32B82C" w14:textId="77777777" w:rsidR="00953208" w:rsidRDefault="00953208" w:rsidP="00953208">
            <w:pPr>
              <w:pStyle w:val="ConsPlusNormal"/>
              <w:jc w:val="center"/>
            </w:pPr>
            <w:r>
              <w:t>Урок 3</w:t>
            </w:r>
          </w:p>
        </w:tc>
        <w:tc>
          <w:tcPr>
            <w:tcW w:w="7937" w:type="dxa"/>
          </w:tcPr>
          <w:p w14:paraId="07D05E82" w14:textId="77777777" w:rsidR="00953208" w:rsidRDefault="00953208" w:rsidP="00953208">
            <w:pPr>
              <w:pStyle w:val="ConsPlusNormal"/>
              <w:jc w:val="both"/>
            </w:pPr>
            <w:r>
              <w:t>Рынок труда. Трудовые ресурсы</w:t>
            </w:r>
          </w:p>
        </w:tc>
      </w:tr>
      <w:tr w:rsidR="00953208" w14:paraId="63A8FB01" w14:textId="77777777" w:rsidTr="00A352EB">
        <w:tc>
          <w:tcPr>
            <w:tcW w:w="1134" w:type="dxa"/>
            <w:vAlign w:val="center"/>
          </w:tcPr>
          <w:p w14:paraId="5639543C" w14:textId="77777777" w:rsidR="00953208" w:rsidRDefault="00953208" w:rsidP="00953208">
            <w:pPr>
              <w:pStyle w:val="ConsPlusNormal"/>
              <w:jc w:val="center"/>
            </w:pPr>
            <w:r>
              <w:t>Урок 4</w:t>
            </w:r>
          </w:p>
        </w:tc>
        <w:tc>
          <w:tcPr>
            <w:tcW w:w="7937" w:type="dxa"/>
          </w:tcPr>
          <w:p w14:paraId="70616693" w14:textId="77777777" w:rsidR="00953208" w:rsidRDefault="00953208" w:rsidP="00953208">
            <w:pPr>
              <w:pStyle w:val="ConsPlusNormal"/>
              <w:jc w:val="both"/>
            </w:pPr>
            <w:r>
              <w:t>Мир профессий. Профориентационный групповой проект "Мир профессий"</w:t>
            </w:r>
          </w:p>
        </w:tc>
      </w:tr>
      <w:tr w:rsidR="00953208" w14:paraId="614987A5" w14:textId="77777777" w:rsidTr="00A352EB">
        <w:tc>
          <w:tcPr>
            <w:tcW w:w="1134" w:type="dxa"/>
            <w:vAlign w:val="center"/>
          </w:tcPr>
          <w:p w14:paraId="64B23AE4" w14:textId="77777777" w:rsidR="00953208" w:rsidRDefault="00953208" w:rsidP="00953208">
            <w:pPr>
              <w:pStyle w:val="ConsPlusNormal"/>
              <w:jc w:val="center"/>
            </w:pPr>
            <w:r>
              <w:t>Урок 5</w:t>
            </w:r>
          </w:p>
        </w:tc>
        <w:tc>
          <w:tcPr>
            <w:tcW w:w="7937" w:type="dxa"/>
          </w:tcPr>
          <w:p w14:paraId="248A1B64" w14:textId="77777777" w:rsidR="00953208" w:rsidRDefault="00953208" w:rsidP="00953208">
            <w:pPr>
              <w:pStyle w:val="ConsPlusNormal"/>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953208" w14:paraId="58A49D8D" w14:textId="77777777" w:rsidTr="00A352EB">
        <w:tc>
          <w:tcPr>
            <w:tcW w:w="1134" w:type="dxa"/>
            <w:vAlign w:val="center"/>
          </w:tcPr>
          <w:p w14:paraId="5CE5A73F" w14:textId="77777777" w:rsidR="00953208" w:rsidRDefault="00953208" w:rsidP="00953208">
            <w:pPr>
              <w:pStyle w:val="ConsPlusNormal"/>
              <w:jc w:val="center"/>
            </w:pPr>
            <w:r>
              <w:t>Урок 6</w:t>
            </w:r>
          </w:p>
        </w:tc>
        <w:tc>
          <w:tcPr>
            <w:tcW w:w="7937" w:type="dxa"/>
          </w:tcPr>
          <w:p w14:paraId="714E01B6" w14:textId="77777777" w:rsidR="00953208" w:rsidRDefault="00953208" w:rsidP="00953208">
            <w:pPr>
              <w:pStyle w:val="ConsPlusNormal"/>
              <w:jc w:val="both"/>
            </w:pPr>
            <w:r>
              <w:t>Модели и моделирование в САПР. Практическая работа "Создание трехмерной модели в САПР"</w:t>
            </w:r>
          </w:p>
        </w:tc>
      </w:tr>
      <w:tr w:rsidR="00953208" w14:paraId="042B3060" w14:textId="77777777" w:rsidTr="00A352EB">
        <w:tc>
          <w:tcPr>
            <w:tcW w:w="1134" w:type="dxa"/>
            <w:vAlign w:val="center"/>
          </w:tcPr>
          <w:p w14:paraId="3E3CFC92" w14:textId="77777777" w:rsidR="00953208" w:rsidRDefault="00953208" w:rsidP="00953208">
            <w:pPr>
              <w:pStyle w:val="ConsPlusNormal"/>
              <w:jc w:val="center"/>
            </w:pPr>
            <w:r>
              <w:t>Урок 7</w:t>
            </w:r>
          </w:p>
        </w:tc>
        <w:tc>
          <w:tcPr>
            <w:tcW w:w="7937" w:type="dxa"/>
          </w:tcPr>
          <w:p w14:paraId="44B2386B" w14:textId="77777777" w:rsidR="00953208" w:rsidRDefault="00953208" w:rsidP="00953208">
            <w:pPr>
              <w:pStyle w:val="ConsPlusNormal"/>
              <w:jc w:val="both"/>
            </w:pPr>
            <w:r>
              <w:t>Построение чертежа в САПР</w:t>
            </w:r>
          </w:p>
        </w:tc>
      </w:tr>
      <w:tr w:rsidR="00953208" w14:paraId="55C2552C" w14:textId="77777777" w:rsidTr="00A352EB">
        <w:tc>
          <w:tcPr>
            <w:tcW w:w="1134" w:type="dxa"/>
            <w:vAlign w:val="center"/>
          </w:tcPr>
          <w:p w14:paraId="07EB7BA4" w14:textId="77777777" w:rsidR="00953208" w:rsidRDefault="00953208" w:rsidP="00953208">
            <w:pPr>
              <w:pStyle w:val="ConsPlusNormal"/>
              <w:jc w:val="center"/>
            </w:pPr>
            <w:r>
              <w:t>Урок 8</w:t>
            </w:r>
          </w:p>
        </w:tc>
        <w:tc>
          <w:tcPr>
            <w:tcW w:w="7937" w:type="dxa"/>
          </w:tcPr>
          <w:p w14:paraId="6FF2EEDC" w14:textId="77777777" w:rsidR="00953208" w:rsidRDefault="00953208" w:rsidP="00953208">
            <w:pPr>
              <w:pStyle w:val="ConsPlusNormal"/>
              <w:jc w:val="both"/>
            </w:pPr>
            <w:r>
              <w:t>Практическая работа "Построение чертежа на основе трехмерной модели"</w:t>
            </w:r>
          </w:p>
        </w:tc>
      </w:tr>
      <w:tr w:rsidR="00953208" w14:paraId="3FAAE27C" w14:textId="77777777" w:rsidTr="00A352EB">
        <w:tc>
          <w:tcPr>
            <w:tcW w:w="1134" w:type="dxa"/>
            <w:vAlign w:val="center"/>
          </w:tcPr>
          <w:p w14:paraId="1B4A5E84" w14:textId="77777777" w:rsidR="00953208" w:rsidRDefault="00953208" w:rsidP="00953208">
            <w:pPr>
              <w:pStyle w:val="ConsPlusNormal"/>
              <w:jc w:val="center"/>
            </w:pPr>
            <w:r>
              <w:t>Урок 9</w:t>
            </w:r>
          </w:p>
        </w:tc>
        <w:tc>
          <w:tcPr>
            <w:tcW w:w="7937" w:type="dxa"/>
          </w:tcPr>
          <w:p w14:paraId="0F18A627" w14:textId="77777777" w:rsidR="00953208" w:rsidRDefault="00953208" w:rsidP="00953208">
            <w:pPr>
              <w:pStyle w:val="ConsPlusNormal"/>
              <w:jc w:val="both"/>
            </w:pPr>
            <w:r>
              <w:t>Прототипирование. Сферы применения</w:t>
            </w:r>
          </w:p>
        </w:tc>
      </w:tr>
      <w:tr w:rsidR="00953208" w14:paraId="32B85BC0" w14:textId="77777777" w:rsidTr="00A352EB">
        <w:tc>
          <w:tcPr>
            <w:tcW w:w="1134" w:type="dxa"/>
            <w:vAlign w:val="center"/>
          </w:tcPr>
          <w:p w14:paraId="19BF915B" w14:textId="77777777" w:rsidR="00953208" w:rsidRDefault="00953208" w:rsidP="00953208">
            <w:pPr>
              <w:pStyle w:val="ConsPlusNormal"/>
              <w:jc w:val="center"/>
            </w:pPr>
            <w:r>
              <w:t>Урок 10</w:t>
            </w:r>
          </w:p>
        </w:tc>
        <w:tc>
          <w:tcPr>
            <w:tcW w:w="7937" w:type="dxa"/>
          </w:tcPr>
          <w:p w14:paraId="65380F85" w14:textId="77777777" w:rsidR="00953208" w:rsidRDefault="00953208" w:rsidP="00953208">
            <w:pPr>
              <w:pStyle w:val="ConsPlusNormal"/>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rsidR="00953208" w14:paraId="7EA1EB95" w14:textId="77777777" w:rsidTr="00A352EB">
        <w:tc>
          <w:tcPr>
            <w:tcW w:w="1134" w:type="dxa"/>
            <w:vAlign w:val="center"/>
          </w:tcPr>
          <w:p w14:paraId="65A4A6F2" w14:textId="77777777" w:rsidR="00953208" w:rsidRDefault="00953208" w:rsidP="00953208">
            <w:pPr>
              <w:pStyle w:val="ConsPlusNormal"/>
              <w:jc w:val="center"/>
            </w:pPr>
            <w:r>
              <w:t>Урок 11</w:t>
            </w:r>
          </w:p>
        </w:tc>
        <w:tc>
          <w:tcPr>
            <w:tcW w:w="7937" w:type="dxa"/>
          </w:tcPr>
          <w:p w14:paraId="78A575B7" w14:textId="77777777" w:rsidR="00953208" w:rsidRDefault="00953208" w:rsidP="00953208">
            <w:pPr>
              <w:pStyle w:val="ConsPlusNormal"/>
              <w:jc w:val="both"/>
            </w:pPr>
            <w:r>
              <w:t>Виды прототипов. Технология 3D-печати</w:t>
            </w:r>
          </w:p>
        </w:tc>
      </w:tr>
      <w:tr w:rsidR="00953208" w14:paraId="7E351C19" w14:textId="77777777" w:rsidTr="00A352EB">
        <w:tc>
          <w:tcPr>
            <w:tcW w:w="1134" w:type="dxa"/>
            <w:vAlign w:val="center"/>
          </w:tcPr>
          <w:p w14:paraId="24D7A7F2" w14:textId="77777777" w:rsidR="00953208" w:rsidRDefault="00953208" w:rsidP="00953208">
            <w:pPr>
              <w:pStyle w:val="ConsPlusNormal"/>
              <w:jc w:val="center"/>
            </w:pPr>
            <w:r>
              <w:t>Урок 12</w:t>
            </w:r>
          </w:p>
        </w:tc>
        <w:tc>
          <w:tcPr>
            <w:tcW w:w="7937" w:type="dxa"/>
          </w:tcPr>
          <w:p w14:paraId="0052A94A" w14:textId="77777777" w:rsidR="00953208" w:rsidRDefault="00953208" w:rsidP="00953208">
            <w:pPr>
              <w:pStyle w:val="ConsPlusNormal"/>
              <w:jc w:val="both"/>
            </w:pPr>
            <w:r>
              <w:t xml:space="preserve">Индивидуальный творческий (учебный) проект "Прототип изделия из пластмассы (других материалов (по выбору)": обоснование проекта, анализ </w:t>
            </w:r>
            <w:r>
              <w:lastRenderedPageBreak/>
              <w:t>ресурсов</w:t>
            </w:r>
          </w:p>
        </w:tc>
      </w:tr>
      <w:tr w:rsidR="00953208" w14:paraId="65994B53" w14:textId="77777777" w:rsidTr="00A352EB">
        <w:tc>
          <w:tcPr>
            <w:tcW w:w="1134" w:type="dxa"/>
            <w:vAlign w:val="center"/>
          </w:tcPr>
          <w:p w14:paraId="5683EF55" w14:textId="77777777" w:rsidR="00953208" w:rsidRDefault="00953208" w:rsidP="00953208">
            <w:pPr>
              <w:pStyle w:val="ConsPlusNormal"/>
              <w:jc w:val="center"/>
            </w:pPr>
            <w:r>
              <w:lastRenderedPageBreak/>
              <w:t>Урок 13</w:t>
            </w:r>
          </w:p>
        </w:tc>
        <w:tc>
          <w:tcPr>
            <w:tcW w:w="7937" w:type="dxa"/>
          </w:tcPr>
          <w:p w14:paraId="1E8168AC" w14:textId="77777777" w:rsidR="00953208" w:rsidRDefault="00953208" w:rsidP="00953208">
            <w:pPr>
              <w:pStyle w:val="ConsPlusNormal"/>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953208" w14:paraId="0FB8DEC1" w14:textId="77777777" w:rsidTr="00A352EB">
        <w:tc>
          <w:tcPr>
            <w:tcW w:w="1134" w:type="dxa"/>
            <w:vAlign w:val="center"/>
          </w:tcPr>
          <w:p w14:paraId="44EB9BE0" w14:textId="77777777" w:rsidR="00953208" w:rsidRDefault="00953208" w:rsidP="00953208">
            <w:pPr>
              <w:pStyle w:val="ConsPlusNormal"/>
              <w:jc w:val="center"/>
            </w:pPr>
            <w:r>
              <w:t>Урок 14</w:t>
            </w:r>
          </w:p>
        </w:tc>
        <w:tc>
          <w:tcPr>
            <w:tcW w:w="7937" w:type="dxa"/>
          </w:tcPr>
          <w:p w14:paraId="1DC7A95C" w14:textId="77777777" w:rsidR="00953208" w:rsidRDefault="00953208" w:rsidP="00953208">
            <w:pPr>
              <w:pStyle w:val="ConsPlusNormal"/>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953208" w14:paraId="03522C95" w14:textId="77777777" w:rsidTr="00A352EB">
        <w:tc>
          <w:tcPr>
            <w:tcW w:w="1134" w:type="dxa"/>
            <w:vAlign w:val="center"/>
          </w:tcPr>
          <w:p w14:paraId="42464BA9" w14:textId="77777777" w:rsidR="00953208" w:rsidRDefault="00953208" w:rsidP="00953208">
            <w:pPr>
              <w:pStyle w:val="ConsPlusNormal"/>
              <w:jc w:val="center"/>
            </w:pPr>
            <w:r>
              <w:t>Урок 15</w:t>
            </w:r>
          </w:p>
        </w:tc>
        <w:tc>
          <w:tcPr>
            <w:tcW w:w="7937" w:type="dxa"/>
          </w:tcPr>
          <w:p w14:paraId="1DD1590E" w14:textId="77777777" w:rsidR="00953208" w:rsidRDefault="00953208" w:rsidP="00953208">
            <w:pPr>
              <w:pStyle w:val="ConsPlusNormal"/>
              <w:jc w:val="both"/>
            </w:pPr>
            <w:r>
              <w:t>Настройка 3D-принтера и печать прототипа. Основные ошибки в настройках слайсера</w:t>
            </w:r>
          </w:p>
        </w:tc>
      </w:tr>
      <w:tr w:rsidR="00953208" w14:paraId="5F828837" w14:textId="77777777" w:rsidTr="00A352EB">
        <w:tc>
          <w:tcPr>
            <w:tcW w:w="1134" w:type="dxa"/>
            <w:vAlign w:val="center"/>
          </w:tcPr>
          <w:p w14:paraId="0284EFFA" w14:textId="77777777" w:rsidR="00953208" w:rsidRDefault="00953208" w:rsidP="00953208">
            <w:pPr>
              <w:pStyle w:val="ConsPlusNormal"/>
              <w:jc w:val="center"/>
            </w:pPr>
            <w:r>
              <w:t>Урок 16</w:t>
            </w:r>
          </w:p>
        </w:tc>
        <w:tc>
          <w:tcPr>
            <w:tcW w:w="7937" w:type="dxa"/>
          </w:tcPr>
          <w:p w14:paraId="40F704DE" w14:textId="77777777" w:rsidR="00953208" w:rsidRDefault="00953208" w:rsidP="00953208">
            <w:pPr>
              <w:pStyle w:val="ConsPlusNormal"/>
              <w:jc w:val="both"/>
            </w:pPr>
            <w:r>
              <w:t>Индивидуальный творческий (учебный) проект "Прототип изделия из пластмассы (других материалов по выбору)": выполнение проекта</w:t>
            </w:r>
          </w:p>
        </w:tc>
      </w:tr>
      <w:tr w:rsidR="00953208" w14:paraId="0E79DB66" w14:textId="77777777" w:rsidTr="00A352EB">
        <w:tc>
          <w:tcPr>
            <w:tcW w:w="1134" w:type="dxa"/>
            <w:vAlign w:val="center"/>
          </w:tcPr>
          <w:p w14:paraId="2DB09ACC" w14:textId="77777777" w:rsidR="00953208" w:rsidRDefault="00953208" w:rsidP="00953208">
            <w:pPr>
              <w:pStyle w:val="ConsPlusNormal"/>
              <w:jc w:val="center"/>
            </w:pPr>
            <w:r>
              <w:t>Урок 17</w:t>
            </w:r>
          </w:p>
        </w:tc>
        <w:tc>
          <w:tcPr>
            <w:tcW w:w="7937" w:type="dxa"/>
          </w:tcPr>
          <w:p w14:paraId="6B2F3E67" w14:textId="77777777" w:rsidR="00953208" w:rsidRDefault="00953208" w:rsidP="00953208">
            <w:pPr>
              <w:pStyle w:val="ConsPlusNormal"/>
              <w:jc w:val="both"/>
            </w:pPr>
            <w:r>
              <w:t>Индивидуальный творческий (учебный) проект "Прототип изделия из пластмассы (других материалов по выбору)": подготовка к защите</w:t>
            </w:r>
          </w:p>
        </w:tc>
      </w:tr>
      <w:tr w:rsidR="00953208" w14:paraId="387102A1" w14:textId="77777777" w:rsidTr="00A352EB">
        <w:tc>
          <w:tcPr>
            <w:tcW w:w="1134" w:type="dxa"/>
            <w:vAlign w:val="center"/>
          </w:tcPr>
          <w:p w14:paraId="73E293C5" w14:textId="77777777" w:rsidR="00953208" w:rsidRDefault="00953208" w:rsidP="00953208">
            <w:pPr>
              <w:pStyle w:val="ConsPlusNormal"/>
              <w:jc w:val="center"/>
            </w:pPr>
            <w:r>
              <w:t>Урок 18</w:t>
            </w:r>
          </w:p>
        </w:tc>
        <w:tc>
          <w:tcPr>
            <w:tcW w:w="7937" w:type="dxa"/>
          </w:tcPr>
          <w:p w14:paraId="564BE3DA" w14:textId="77777777" w:rsidR="00953208" w:rsidRDefault="00953208" w:rsidP="00953208">
            <w:pPr>
              <w:pStyle w:val="ConsPlusNormal"/>
              <w:jc w:val="both"/>
            </w:pPr>
            <w:r>
              <w:t>Контроль качества и постобработка распечатанных деталей</w:t>
            </w:r>
          </w:p>
        </w:tc>
      </w:tr>
      <w:tr w:rsidR="00953208" w14:paraId="7EEFC19E" w14:textId="77777777" w:rsidTr="00A352EB">
        <w:tc>
          <w:tcPr>
            <w:tcW w:w="1134" w:type="dxa"/>
            <w:vAlign w:val="center"/>
          </w:tcPr>
          <w:p w14:paraId="627EAB8F" w14:textId="77777777" w:rsidR="00953208" w:rsidRDefault="00953208" w:rsidP="00953208">
            <w:pPr>
              <w:pStyle w:val="ConsPlusNormal"/>
              <w:jc w:val="center"/>
            </w:pPr>
            <w:r>
              <w:t>Урок 19</w:t>
            </w:r>
          </w:p>
        </w:tc>
        <w:tc>
          <w:tcPr>
            <w:tcW w:w="7937" w:type="dxa"/>
          </w:tcPr>
          <w:p w14:paraId="30887B52" w14:textId="77777777" w:rsidR="00953208" w:rsidRDefault="00953208" w:rsidP="00953208">
            <w:pPr>
              <w:pStyle w:val="ConsPlusNormal"/>
              <w:jc w:val="both"/>
            </w:pPr>
            <w:r>
              <w:t>Подготовка проекта "Прототип изделия из пластмассы (других материалов (по выбору)" к защите</w:t>
            </w:r>
          </w:p>
        </w:tc>
      </w:tr>
      <w:tr w:rsidR="00953208" w14:paraId="6774E296" w14:textId="77777777" w:rsidTr="00A352EB">
        <w:tc>
          <w:tcPr>
            <w:tcW w:w="1134" w:type="dxa"/>
            <w:vAlign w:val="center"/>
          </w:tcPr>
          <w:p w14:paraId="4EE3B984" w14:textId="77777777" w:rsidR="00953208" w:rsidRDefault="00953208" w:rsidP="00953208">
            <w:pPr>
              <w:pStyle w:val="ConsPlusNormal"/>
              <w:jc w:val="center"/>
            </w:pPr>
            <w:r>
              <w:t>Урок 20</w:t>
            </w:r>
          </w:p>
        </w:tc>
        <w:tc>
          <w:tcPr>
            <w:tcW w:w="7937" w:type="dxa"/>
          </w:tcPr>
          <w:p w14:paraId="1150E52E" w14:textId="77777777" w:rsidR="00953208" w:rsidRDefault="00953208" w:rsidP="00953208">
            <w:pPr>
              <w:pStyle w:val="ConsPlusNormal"/>
              <w:jc w:val="both"/>
            </w:pPr>
            <w: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953208" w14:paraId="0940DE47" w14:textId="77777777" w:rsidTr="00A352EB">
        <w:tc>
          <w:tcPr>
            <w:tcW w:w="1134" w:type="dxa"/>
            <w:vAlign w:val="center"/>
          </w:tcPr>
          <w:p w14:paraId="0A257C45" w14:textId="77777777" w:rsidR="00953208" w:rsidRDefault="00953208" w:rsidP="00953208">
            <w:pPr>
              <w:pStyle w:val="ConsPlusNormal"/>
              <w:jc w:val="center"/>
            </w:pPr>
            <w:r>
              <w:t>Урок 21</w:t>
            </w:r>
          </w:p>
        </w:tc>
        <w:tc>
          <w:tcPr>
            <w:tcW w:w="7937" w:type="dxa"/>
          </w:tcPr>
          <w:p w14:paraId="5B1D2C7F" w14:textId="77777777" w:rsidR="00953208" w:rsidRDefault="00953208" w:rsidP="00953208">
            <w:pPr>
              <w:pStyle w:val="ConsPlusNormal"/>
              <w:jc w:val="both"/>
            </w:pPr>
            <w:r>
              <w:t>Автоматизация производства. Практическая работа "Робототехника. Автоматизация в промышленности и быту (по выбору). Идеи для проекта"</w:t>
            </w:r>
          </w:p>
        </w:tc>
      </w:tr>
      <w:tr w:rsidR="00953208" w14:paraId="6C1C224B" w14:textId="77777777" w:rsidTr="00A352EB">
        <w:tc>
          <w:tcPr>
            <w:tcW w:w="1134" w:type="dxa"/>
            <w:vAlign w:val="center"/>
          </w:tcPr>
          <w:p w14:paraId="189C10FA" w14:textId="77777777" w:rsidR="00953208" w:rsidRDefault="00953208" w:rsidP="00953208">
            <w:pPr>
              <w:pStyle w:val="ConsPlusNormal"/>
              <w:jc w:val="center"/>
            </w:pPr>
            <w:r>
              <w:t>Урок 22</w:t>
            </w:r>
          </w:p>
        </w:tc>
        <w:tc>
          <w:tcPr>
            <w:tcW w:w="7937" w:type="dxa"/>
          </w:tcPr>
          <w:p w14:paraId="36440FBA" w14:textId="77777777" w:rsidR="00953208" w:rsidRDefault="00953208" w:rsidP="00953208">
            <w:pPr>
              <w:pStyle w:val="ConsPlusNormal"/>
              <w:jc w:val="both"/>
            </w:pPr>
            <w:r>
              <w:t>Подводные робототехнические системы. Практическая работа "Использование подводных роботов. Идеи для проекта"</w:t>
            </w:r>
          </w:p>
        </w:tc>
      </w:tr>
      <w:tr w:rsidR="00953208" w14:paraId="3EBBB626" w14:textId="77777777" w:rsidTr="00A352EB">
        <w:tc>
          <w:tcPr>
            <w:tcW w:w="1134" w:type="dxa"/>
            <w:vAlign w:val="center"/>
          </w:tcPr>
          <w:p w14:paraId="0E5C7B47" w14:textId="77777777" w:rsidR="00953208" w:rsidRDefault="00953208" w:rsidP="00953208">
            <w:pPr>
              <w:pStyle w:val="ConsPlusNormal"/>
              <w:jc w:val="center"/>
            </w:pPr>
            <w:r>
              <w:t>Урок 23</w:t>
            </w:r>
          </w:p>
        </w:tc>
        <w:tc>
          <w:tcPr>
            <w:tcW w:w="7937" w:type="dxa"/>
          </w:tcPr>
          <w:p w14:paraId="0CF21927" w14:textId="77777777" w:rsidR="00953208" w:rsidRDefault="00953208" w:rsidP="00953208">
            <w:pPr>
              <w:pStyle w:val="ConsPlusNormal"/>
              <w:jc w:val="both"/>
            </w:pPr>
            <w:r>
              <w:t>Беспилотные воздушные суда. История развития беспилотного авиастроения</w:t>
            </w:r>
          </w:p>
        </w:tc>
      </w:tr>
      <w:tr w:rsidR="00953208" w14:paraId="7BE53103" w14:textId="77777777" w:rsidTr="00A352EB">
        <w:tc>
          <w:tcPr>
            <w:tcW w:w="1134" w:type="dxa"/>
            <w:vAlign w:val="center"/>
          </w:tcPr>
          <w:p w14:paraId="4247A67F" w14:textId="77777777" w:rsidR="00953208" w:rsidRDefault="00953208" w:rsidP="00953208">
            <w:pPr>
              <w:pStyle w:val="ConsPlusNormal"/>
              <w:jc w:val="center"/>
            </w:pPr>
            <w:r>
              <w:t>Урок 24</w:t>
            </w:r>
          </w:p>
        </w:tc>
        <w:tc>
          <w:tcPr>
            <w:tcW w:w="7937" w:type="dxa"/>
          </w:tcPr>
          <w:p w14:paraId="51CB360B" w14:textId="77777777" w:rsidR="00953208" w:rsidRDefault="00953208" w:rsidP="00953208">
            <w:pPr>
              <w:pStyle w:val="ConsPlusNormal"/>
              <w:jc w:val="both"/>
            </w:pPr>
            <w:r>
              <w:t>Аэродинамика беспилотных летательных аппаратов</w:t>
            </w:r>
          </w:p>
        </w:tc>
      </w:tr>
      <w:tr w:rsidR="00953208" w14:paraId="2CADF46E" w14:textId="77777777" w:rsidTr="00A352EB">
        <w:tc>
          <w:tcPr>
            <w:tcW w:w="1134" w:type="dxa"/>
            <w:vAlign w:val="center"/>
          </w:tcPr>
          <w:p w14:paraId="22964B4F" w14:textId="77777777" w:rsidR="00953208" w:rsidRDefault="00953208" w:rsidP="00953208">
            <w:pPr>
              <w:pStyle w:val="ConsPlusNormal"/>
              <w:jc w:val="center"/>
            </w:pPr>
            <w:r>
              <w:t>Урок 25</w:t>
            </w:r>
          </w:p>
        </w:tc>
        <w:tc>
          <w:tcPr>
            <w:tcW w:w="7937" w:type="dxa"/>
          </w:tcPr>
          <w:p w14:paraId="7AD3DC0E" w14:textId="77777777" w:rsidR="00953208" w:rsidRDefault="00953208" w:rsidP="00953208">
            <w:pPr>
              <w:pStyle w:val="ConsPlusNormal"/>
              <w:jc w:val="both"/>
            </w:pPr>
            <w:r>
              <w:t>Конструкция беспилотных летательных аппаратов</w:t>
            </w:r>
          </w:p>
        </w:tc>
      </w:tr>
      <w:tr w:rsidR="00953208" w14:paraId="742D7C34" w14:textId="77777777" w:rsidTr="00A352EB">
        <w:tc>
          <w:tcPr>
            <w:tcW w:w="1134" w:type="dxa"/>
            <w:vAlign w:val="center"/>
          </w:tcPr>
          <w:p w14:paraId="2886F6CE" w14:textId="77777777" w:rsidR="00953208" w:rsidRDefault="00953208" w:rsidP="00953208">
            <w:pPr>
              <w:pStyle w:val="ConsPlusNormal"/>
              <w:jc w:val="center"/>
            </w:pPr>
            <w:r>
              <w:t>Урок 26</w:t>
            </w:r>
          </w:p>
        </w:tc>
        <w:tc>
          <w:tcPr>
            <w:tcW w:w="7937" w:type="dxa"/>
          </w:tcPr>
          <w:p w14:paraId="5CB70451" w14:textId="77777777" w:rsidR="00953208" w:rsidRDefault="00953208" w:rsidP="00953208">
            <w:pPr>
              <w:pStyle w:val="ConsPlusNormal"/>
              <w:jc w:val="both"/>
            </w:pPr>
            <w:r>
              <w:t>Электронные компоненты и системы управления беспилотными летательными аппаратами</w:t>
            </w:r>
          </w:p>
        </w:tc>
      </w:tr>
      <w:tr w:rsidR="00953208" w14:paraId="081F4F89" w14:textId="77777777" w:rsidTr="00A352EB">
        <w:tc>
          <w:tcPr>
            <w:tcW w:w="1134" w:type="dxa"/>
            <w:vAlign w:val="center"/>
          </w:tcPr>
          <w:p w14:paraId="1002BC7F" w14:textId="77777777" w:rsidR="00953208" w:rsidRDefault="00953208" w:rsidP="00953208">
            <w:pPr>
              <w:pStyle w:val="ConsPlusNormal"/>
              <w:jc w:val="center"/>
            </w:pPr>
            <w:r>
              <w:t>Урок 27</w:t>
            </w:r>
          </w:p>
        </w:tc>
        <w:tc>
          <w:tcPr>
            <w:tcW w:w="7937" w:type="dxa"/>
          </w:tcPr>
          <w:p w14:paraId="5406134D" w14:textId="77777777" w:rsidR="00953208" w:rsidRDefault="00953208" w:rsidP="00953208">
            <w:pPr>
              <w:pStyle w:val="ConsPlusNormal"/>
              <w:jc w:val="both"/>
            </w:pPr>
            <w:r>
              <w:t>Конструирование мультикоптерных аппаратов</w:t>
            </w:r>
          </w:p>
        </w:tc>
      </w:tr>
      <w:tr w:rsidR="00953208" w14:paraId="2A73EE70" w14:textId="77777777" w:rsidTr="00A352EB">
        <w:tc>
          <w:tcPr>
            <w:tcW w:w="1134" w:type="dxa"/>
            <w:vAlign w:val="center"/>
          </w:tcPr>
          <w:p w14:paraId="343AF716" w14:textId="77777777" w:rsidR="00953208" w:rsidRDefault="00953208" w:rsidP="00953208">
            <w:pPr>
              <w:pStyle w:val="ConsPlusNormal"/>
              <w:jc w:val="center"/>
            </w:pPr>
            <w:r>
              <w:t>Урок 28</w:t>
            </w:r>
          </w:p>
        </w:tc>
        <w:tc>
          <w:tcPr>
            <w:tcW w:w="7937" w:type="dxa"/>
          </w:tcPr>
          <w:p w14:paraId="5525E94C" w14:textId="77777777" w:rsidR="00953208" w:rsidRDefault="00953208" w:rsidP="00953208">
            <w:pPr>
              <w:pStyle w:val="ConsPlusNormal"/>
              <w:jc w:val="both"/>
            </w:pPr>
            <w:r>
              <w:t>Глобальные и локальные системы позиционирования</w:t>
            </w:r>
          </w:p>
        </w:tc>
      </w:tr>
      <w:tr w:rsidR="00953208" w14:paraId="4BD5A04A" w14:textId="77777777" w:rsidTr="00A352EB">
        <w:tc>
          <w:tcPr>
            <w:tcW w:w="1134" w:type="dxa"/>
            <w:vAlign w:val="center"/>
          </w:tcPr>
          <w:p w14:paraId="3C8F12C2" w14:textId="77777777" w:rsidR="00953208" w:rsidRDefault="00953208" w:rsidP="00953208">
            <w:pPr>
              <w:pStyle w:val="ConsPlusNormal"/>
              <w:jc w:val="center"/>
            </w:pPr>
            <w:r>
              <w:t>Урок 29</w:t>
            </w:r>
          </w:p>
        </w:tc>
        <w:tc>
          <w:tcPr>
            <w:tcW w:w="7937" w:type="dxa"/>
          </w:tcPr>
          <w:p w14:paraId="57CF6EAC" w14:textId="77777777" w:rsidR="00953208" w:rsidRDefault="00953208" w:rsidP="00953208">
            <w:pPr>
              <w:pStyle w:val="ConsPlusNormal"/>
              <w:jc w:val="both"/>
            </w:pPr>
            <w:r>
              <w:t>Теория ручного управления беспилотным воздушным судном</w:t>
            </w:r>
          </w:p>
        </w:tc>
      </w:tr>
      <w:tr w:rsidR="00953208" w14:paraId="2FD8AE31" w14:textId="77777777" w:rsidTr="00A352EB">
        <w:tc>
          <w:tcPr>
            <w:tcW w:w="1134" w:type="dxa"/>
            <w:vAlign w:val="center"/>
          </w:tcPr>
          <w:p w14:paraId="5D730E9F" w14:textId="77777777" w:rsidR="00953208" w:rsidRDefault="00953208" w:rsidP="00953208">
            <w:pPr>
              <w:pStyle w:val="ConsPlusNormal"/>
              <w:jc w:val="center"/>
            </w:pPr>
            <w:r>
              <w:t>Урок 30</w:t>
            </w:r>
          </w:p>
        </w:tc>
        <w:tc>
          <w:tcPr>
            <w:tcW w:w="7937" w:type="dxa"/>
          </w:tcPr>
          <w:p w14:paraId="2204DE81" w14:textId="77777777" w:rsidR="00953208" w:rsidRDefault="00953208" w:rsidP="00953208">
            <w:pPr>
              <w:pStyle w:val="ConsPlusNormal"/>
              <w:jc w:val="both"/>
            </w:pPr>
            <w:r>
              <w:t>Практика ручного управления беспилотным воздушным судном</w:t>
            </w:r>
          </w:p>
        </w:tc>
      </w:tr>
      <w:tr w:rsidR="00953208" w14:paraId="4CB8FAE5" w14:textId="77777777" w:rsidTr="00A352EB">
        <w:tc>
          <w:tcPr>
            <w:tcW w:w="1134" w:type="dxa"/>
            <w:vAlign w:val="center"/>
          </w:tcPr>
          <w:p w14:paraId="269F518A" w14:textId="77777777" w:rsidR="00953208" w:rsidRDefault="00953208" w:rsidP="00953208">
            <w:pPr>
              <w:pStyle w:val="ConsPlusNormal"/>
              <w:jc w:val="center"/>
            </w:pPr>
            <w:r>
              <w:t>Урок 31</w:t>
            </w:r>
          </w:p>
        </w:tc>
        <w:tc>
          <w:tcPr>
            <w:tcW w:w="7937" w:type="dxa"/>
          </w:tcPr>
          <w:p w14:paraId="4907D667" w14:textId="77777777" w:rsidR="00953208" w:rsidRDefault="00953208" w:rsidP="00953208">
            <w:pPr>
              <w:pStyle w:val="ConsPlusNormal"/>
              <w:jc w:val="both"/>
            </w:pPr>
            <w:r>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953208" w14:paraId="56AC3E6F" w14:textId="77777777" w:rsidTr="00A352EB">
        <w:tc>
          <w:tcPr>
            <w:tcW w:w="1134" w:type="dxa"/>
            <w:vAlign w:val="center"/>
          </w:tcPr>
          <w:p w14:paraId="6F7DF5FC" w14:textId="77777777" w:rsidR="00953208" w:rsidRDefault="00953208" w:rsidP="00953208">
            <w:pPr>
              <w:pStyle w:val="ConsPlusNormal"/>
              <w:jc w:val="center"/>
            </w:pPr>
            <w:r>
              <w:t>Урок 32</w:t>
            </w:r>
          </w:p>
        </w:tc>
        <w:tc>
          <w:tcPr>
            <w:tcW w:w="7937" w:type="dxa"/>
          </w:tcPr>
          <w:p w14:paraId="4E52B9BC" w14:textId="77777777" w:rsidR="00953208" w:rsidRDefault="00953208" w:rsidP="00953208">
            <w:pPr>
              <w:pStyle w:val="ConsPlusNormal"/>
              <w:jc w:val="both"/>
            </w:pPr>
            <w:r>
              <w:t xml:space="preserve">Групповой учебный проект по модулю "Робототехника". Разработка </w:t>
            </w:r>
            <w:r>
              <w:lastRenderedPageBreak/>
              <w:t>учебного проекта по робототехнике</w:t>
            </w:r>
          </w:p>
        </w:tc>
      </w:tr>
      <w:tr w:rsidR="00953208" w14:paraId="08B48436" w14:textId="77777777" w:rsidTr="00A352EB">
        <w:tc>
          <w:tcPr>
            <w:tcW w:w="1134" w:type="dxa"/>
            <w:vAlign w:val="center"/>
          </w:tcPr>
          <w:p w14:paraId="28E3F9B3" w14:textId="77777777" w:rsidR="00953208" w:rsidRDefault="00953208" w:rsidP="00953208">
            <w:pPr>
              <w:pStyle w:val="ConsPlusNormal"/>
              <w:jc w:val="center"/>
            </w:pPr>
            <w:r>
              <w:lastRenderedPageBreak/>
              <w:t>Урок 33</w:t>
            </w:r>
          </w:p>
        </w:tc>
        <w:tc>
          <w:tcPr>
            <w:tcW w:w="7937" w:type="dxa"/>
          </w:tcPr>
          <w:p w14:paraId="4CEF058B" w14:textId="77777777" w:rsidR="00953208" w:rsidRDefault="00953208" w:rsidP="00953208">
            <w:pPr>
              <w:pStyle w:val="ConsPlusNormal"/>
              <w:jc w:val="both"/>
            </w:pPr>
            <w:r>
              <w:t>Групповой учебный проект по модулю "Робототехника". Выполнение проекта</w:t>
            </w:r>
          </w:p>
        </w:tc>
      </w:tr>
      <w:tr w:rsidR="00953208" w14:paraId="57714575" w14:textId="77777777" w:rsidTr="00A352EB">
        <w:tc>
          <w:tcPr>
            <w:tcW w:w="1134" w:type="dxa"/>
            <w:vAlign w:val="center"/>
          </w:tcPr>
          <w:p w14:paraId="1040AF83" w14:textId="77777777" w:rsidR="00953208" w:rsidRDefault="00953208" w:rsidP="00953208">
            <w:pPr>
              <w:pStyle w:val="ConsPlusNormal"/>
              <w:jc w:val="center"/>
            </w:pPr>
            <w:r>
              <w:t>Урок 34</w:t>
            </w:r>
          </w:p>
        </w:tc>
        <w:tc>
          <w:tcPr>
            <w:tcW w:w="7937" w:type="dxa"/>
          </w:tcPr>
          <w:p w14:paraId="1C99E84B" w14:textId="77777777" w:rsidR="00953208" w:rsidRDefault="00953208" w:rsidP="00953208">
            <w:pPr>
              <w:pStyle w:val="ConsPlusNormal"/>
              <w:jc w:val="both"/>
            </w:pPr>
            <w: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953208" w14:paraId="3E63FC8A" w14:textId="77777777" w:rsidTr="00A352EB">
        <w:tc>
          <w:tcPr>
            <w:tcW w:w="9071" w:type="dxa"/>
            <w:gridSpan w:val="2"/>
          </w:tcPr>
          <w:p w14:paraId="2F828CE5" w14:textId="77777777" w:rsidR="00953208" w:rsidRDefault="00953208" w:rsidP="00953208">
            <w:pPr>
              <w:pStyle w:val="ConsPlusNormal"/>
              <w:jc w:val="both"/>
            </w:pPr>
            <w:r>
              <w:t>ОБЩЕЕ КОЛИЧЕСТВО УРОКОВ ПО ПРОГРАММЕ: 34, из них уроков, отведенных на контрольные работы, - не более 3</w:t>
            </w:r>
          </w:p>
        </w:tc>
      </w:tr>
    </w:tbl>
    <w:p w14:paraId="1CDC21B0" w14:textId="77777777" w:rsidR="00953208" w:rsidRDefault="00953208" w:rsidP="00953208">
      <w:pPr>
        <w:pStyle w:val="ConsPlusNormal"/>
        <w:jc w:val="both"/>
      </w:pPr>
    </w:p>
    <w:p w14:paraId="44051176" w14:textId="77777777" w:rsidR="00953208" w:rsidRDefault="00953208" w:rsidP="00953208">
      <w:pPr>
        <w:pStyle w:val="ConsPlusNormal"/>
        <w:jc w:val="right"/>
      </w:pPr>
      <w:r>
        <w:t>Таблица 25.5</w:t>
      </w:r>
    </w:p>
    <w:p w14:paraId="117BC25F" w14:textId="77777777" w:rsidR="00953208" w:rsidRDefault="00953208" w:rsidP="00953208">
      <w:pPr>
        <w:pStyle w:val="ConsPlusNormal"/>
        <w:jc w:val="both"/>
      </w:pPr>
    </w:p>
    <w:p w14:paraId="53DC7C92" w14:textId="77777777" w:rsidR="00953208" w:rsidRDefault="00953208" w:rsidP="00953208">
      <w:pPr>
        <w:pStyle w:val="ConsPlusNormal"/>
        <w:jc w:val="both"/>
      </w:pPr>
      <w:r>
        <w:t>8 класс (инвариантные + вариативные модули "Растениеводство", "Животноводство")</w:t>
      </w:r>
    </w:p>
    <w:p w14:paraId="4CA3C082" w14:textId="77777777" w:rsidR="00953208" w:rsidRDefault="00953208" w:rsidP="009532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27DC44C3" w14:textId="77777777" w:rsidTr="00A352EB">
        <w:tc>
          <w:tcPr>
            <w:tcW w:w="1134" w:type="dxa"/>
          </w:tcPr>
          <w:p w14:paraId="411D2267" w14:textId="77777777" w:rsidR="00953208" w:rsidRDefault="00953208" w:rsidP="00953208">
            <w:pPr>
              <w:pStyle w:val="ConsPlusNormal"/>
              <w:jc w:val="center"/>
            </w:pPr>
            <w:r>
              <w:t>N урока</w:t>
            </w:r>
          </w:p>
        </w:tc>
        <w:tc>
          <w:tcPr>
            <w:tcW w:w="7937" w:type="dxa"/>
          </w:tcPr>
          <w:p w14:paraId="15BDA7D5" w14:textId="77777777" w:rsidR="00953208" w:rsidRDefault="00953208" w:rsidP="00953208">
            <w:pPr>
              <w:pStyle w:val="ConsPlusNormal"/>
              <w:jc w:val="center"/>
            </w:pPr>
            <w:r>
              <w:t>Тема урока</w:t>
            </w:r>
          </w:p>
        </w:tc>
      </w:tr>
      <w:tr w:rsidR="00953208" w14:paraId="7A697716" w14:textId="77777777" w:rsidTr="00A352EB">
        <w:tc>
          <w:tcPr>
            <w:tcW w:w="1134" w:type="dxa"/>
            <w:vAlign w:val="center"/>
          </w:tcPr>
          <w:p w14:paraId="4846B106" w14:textId="77777777" w:rsidR="00953208" w:rsidRDefault="00953208" w:rsidP="00953208">
            <w:pPr>
              <w:pStyle w:val="ConsPlusNormal"/>
              <w:jc w:val="center"/>
            </w:pPr>
            <w:r>
              <w:t>Урок 1</w:t>
            </w:r>
          </w:p>
        </w:tc>
        <w:tc>
          <w:tcPr>
            <w:tcW w:w="7937" w:type="dxa"/>
          </w:tcPr>
          <w:p w14:paraId="5B021842" w14:textId="77777777" w:rsidR="00953208" w:rsidRDefault="00953208" w:rsidP="00953208">
            <w:pPr>
              <w:pStyle w:val="ConsPlusNormal"/>
              <w:jc w:val="both"/>
            </w:pPr>
            <w:r>
              <w:t>Управление в экономике и производстве</w:t>
            </w:r>
          </w:p>
        </w:tc>
      </w:tr>
      <w:tr w:rsidR="00953208" w14:paraId="3D9F0400" w14:textId="77777777" w:rsidTr="00A352EB">
        <w:tc>
          <w:tcPr>
            <w:tcW w:w="1134" w:type="dxa"/>
            <w:vAlign w:val="center"/>
          </w:tcPr>
          <w:p w14:paraId="3B0A8266" w14:textId="77777777" w:rsidR="00953208" w:rsidRDefault="00953208" w:rsidP="00953208">
            <w:pPr>
              <w:pStyle w:val="ConsPlusNormal"/>
              <w:jc w:val="center"/>
            </w:pPr>
            <w:r>
              <w:t>Урок 2</w:t>
            </w:r>
          </w:p>
        </w:tc>
        <w:tc>
          <w:tcPr>
            <w:tcW w:w="7937" w:type="dxa"/>
          </w:tcPr>
          <w:p w14:paraId="1D396331" w14:textId="77777777" w:rsidR="00953208" w:rsidRDefault="00953208" w:rsidP="00953208">
            <w:pPr>
              <w:pStyle w:val="ConsPlusNormal"/>
              <w:jc w:val="both"/>
            </w:pPr>
            <w:r>
              <w:t>Инновации на производстве. Инновационные предприятия</w:t>
            </w:r>
          </w:p>
        </w:tc>
      </w:tr>
      <w:tr w:rsidR="00953208" w14:paraId="446FF3A7" w14:textId="77777777" w:rsidTr="00A352EB">
        <w:tc>
          <w:tcPr>
            <w:tcW w:w="1134" w:type="dxa"/>
            <w:vAlign w:val="center"/>
          </w:tcPr>
          <w:p w14:paraId="18694C7E" w14:textId="77777777" w:rsidR="00953208" w:rsidRDefault="00953208" w:rsidP="00953208">
            <w:pPr>
              <w:pStyle w:val="ConsPlusNormal"/>
              <w:jc w:val="center"/>
            </w:pPr>
            <w:r>
              <w:t>Урок 3</w:t>
            </w:r>
          </w:p>
        </w:tc>
        <w:tc>
          <w:tcPr>
            <w:tcW w:w="7937" w:type="dxa"/>
          </w:tcPr>
          <w:p w14:paraId="1AA8451C" w14:textId="77777777" w:rsidR="00953208" w:rsidRDefault="00953208" w:rsidP="00953208">
            <w:pPr>
              <w:pStyle w:val="ConsPlusNormal"/>
              <w:jc w:val="both"/>
            </w:pPr>
            <w:r>
              <w:t>Рынок труда. Трудовые ресурсы</w:t>
            </w:r>
          </w:p>
        </w:tc>
      </w:tr>
      <w:tr w:rsidR="00953208" w14:paraId="33F434BC" w14:textId="77777777" w:rsidTr="00A352EB">
        <w:tc>
          <w:tcPr>
            <w:tcW w:w="1134" w:type="dxa"/>
            <w:vAlign w:val="center"/>
          </w:tcPr>
          <w:p w14:paraId="15E31527" w14:textId="77777777" w:rsidR="00953208" w:rsidRDefault="00953208" w:rsidP="00953208">
            <w:pPr>
              <w:pStyle w:val="ConsPlusNormal"/>
              <w:jc w:val="center"/>
            </w:pPr>
            <w:r>
              <w:t>Урок 4</w:t>
            </w:r>
          </w:p>
        </w:tc>
        <w:tc>
          <w:tcPr>
            <w:tcW w:w="7937" w:type="dxa"/>
          </w:tcPr>
          <w:p w14:paraId="43AF3795" w14:textId="77777777" w:rsidR="00953208" w:rsidRDefault="00953208" w:rsidP="00953208">
            <w:pPr>
              <w:pStyle w:val="ConsPlusNormal"/>
              <w:jc w:val="both"/>
            </w:pPr>
            <w:r>
              <w:t>Мир профессий. Профориентационный групповой проект "Мир профессий"</w:t>
            </w:r>
          </w:p>
        </w:tc>
      </w:tr>
      <w:tr w:rsidR="00953208" w14:paraId="0428F848" w14:textId="77777777" w:rsidTr="00A352EB">
        <w:tc>
          <w:tcPr>
            <w:tcW w:w="1134" w:type="dxa"/>
            <w:vAlign w:val="center"/>
          </w:tcPr>
          <w:p w14:paraId="3A97CF76" w14:textId="77777777" w:rsidR="00953208" w:rsidRDefault="00953208" w:rsidP="00953208">
            <w:pPr>
              <w:pStyle w:val="ConsPlusNormal"/>
              <w:jc w:val="center"/>
            </w:pPr>
            <w:r>
              <w:t>Урок 5</w:t>
            </w:r>
          </w:p>
        </w:tc>
        <w:tc>
          <w:tcPr>
            <w:tcW w:w="7937" w:type="dxa"/>
          </w:tcPr>
          <w:p w14:paraId="6CFEC06D" w14:textId="77777777" w:rsidR="00953208" w:rsidRDefault="00953208" w:rsidP="00953208">
            <w:pPr>
              <w:pStyle w:val="ConsPlusNormal"/>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953208" w14:paraId="72CCCA9A" w14:textId="77777777" w:rsidTr="00A352EB">
        <w:tc>
          <w:tcPr>
            <w:tcW w:w="1134" w:type="dxa"/>
            <w:vAlign w:val="center"/>
          </w:tcPr>
          <w:p w14:paraId="32C99E2D" w14:textId="77777777" w:rsidR="00953208" w:rsidRDefault="00953208" w:rsidP="00953208">
            <w:pPr>
              <w:pStyle w:val="ConsPlusNormal"/>
              <w:jc w:val="center"/>
            </w:pPr>
            <w:r>
              <w:t>Урок 6</w:t>
            </w:r>
          </w:p>
        </w:tc>
        <w:tc>
          <w:tcPr>
            <w:tcW w:w="7937" w:type="dxa"/>
          </w:tcPr>
          <w:p w14:paraId="7BC5EAC7" w14:textId="77777777" w:rsidR="00953208" w:rsidRDefault="00953208" w:rsidP="00953208">
            <w:pPr>
              <w:pStyle w:val="ConsPlusNormal"/>
              <w:jc w:val="both"/>
            </w:pPr>
            <w:r>
              <w:t>Модели и моделирование в САПР. Практическая работа "Создание трехмерной модели в САПР"</w:t>
            </w:r>
          </w:p>
        </w:tc>
      </w:tr>
      <w:tr w:rsidR="00953208" w14:paraId="6DCD8913" w14:textId="77777777" w:rsidTr="00A352EB">
        <w:tc>
          <w:tcPr>
            <w:tcW w:w="1134" w:type="dxa"/>
            <w:vAlign w:val="center"/>
          </w:tcPr>
          <w:p w14:paraId="35856EF5" w14:textId="77777777" w:rsidR="00953208" w:rsidRDefault="00953208" w:rsidP="00953208">
            <w:pPr>
              <w:pStyle w:val="ConsPlusNormal"/>
              <w:jc w:val="center"/>
            </w:pPr>
            <w:r>
              <w:t>Урок 7</w:t>
            </w:r>
          </w:p>
        </w:tc>
        <w:tc>
          <w:tcPr>
            <w:tcW w:w="7937" w:type="dxa"/>
          </w:tcPr>
          <w:p w14:paraId="5AFE6DF7" w14:textId="77777777" w:rsidR="00953208" w:rsidRDefault="00953208" w:rsidP="00953208">
            <w:pPr>
              <w:pStyle w:val="ConsPlusNormal"/>
              <w:jc w:val="both"/>
            </w:pPr>
            <w:r>
              <w:t>Построение чертежа в САПР</w:t>
            </w:r>
          </w:p>
        </w:tc>
      </w:tr>
      <w:tr w:rsidR="00953208" w14:paraId="40CCDE68" w14:textId="77777777" w:rsidTr="00A352EB">
        <w:tc>
          <w:tcPr>
            <w:tcW w:w="1134" w:type="dxa"/>
            <w:vAlign w:val="center"/>
          </w:tcPr>
          <w:p w14:paraId="011090C6" w14:textId="77777777" w:rsidR="00953208" w:rsidRDefault="00953208" w:rsidP="00953208">
            <w:pPr>
              <w:pStyle w:val="ConsPlusNormal"/>
              <w:jc w:val="center"/>
            </w:pPr>
            <w:r>
              <w:t>Урок 8</w:t>
            </w:r>
          </w:p>
        </w:tc>
        <w:tc>
          <w:tcPr>
            <w:tcW w:w="7937" w:type="dxa"/>
          </w:tcPr>
          <w:p w14:paraId="738E9A93" w14:textId="77777777" w:rsidR="00953208" w:rsidRDefault="00953208" w:rsidP="00953208">
            <w:pPr>
              <w:pStyle w:val="ConsPlusNormal"/>
              <w:jc w:val="both"/>
            </w:pPr>
            <w:r>
              <w:t>Практическая работа "Построение чертежа на основе трехмерной модели"</w:t>
            </w:r>
          </w:p>
        </w:tc>
      </w:tr>
      <w:tr w:rsidR="00953208" w14:paraId="65162D2F" w14:textId="77777777" w:rsidTr="00A352EB">
        <w:tc>
          <w:tcPr>
            <w:tcW w:w="1134" w:type="dxa"/>
            <w:vAlign w:val="center"/>
          </w:tcPr>
          <w:p w14:paraId="0E7D1B78" w14:textId="77777777" w:rsidR="00953208" w:rsidRDefault="00953208" w:rsidP="00953208">
            <w:pPr>
              <w:pStyle w:val="ConsPlusNormal"/>
              <w:jc w:val="center"/>
            </w:pPr>
            <w:r>
              <w:t>Урок 9</w:t>
            </w:r>
          </w:p>
        </w:tc>
        <w:tc>
          <w:tcPr>
            <w:tcW w:w="7937" w:type="dxa"/>
          </w:tcPr>
          <w:p w14:paraId="70937C58" w14:textId="77777777" w:rsidR="00953208" w:rsidRDefault="00953208" w:rsidP="00953208">
            <w:pPr>
              <w:pStyle w:val="ConsPlusNormal"/>
              <w:jc w:val="both"/>
            </w:pPr>
            <w:r>
              <w:t>Прототипирование. Сферы применения</w:t>
            </w:r>
          </w:p>
        </w:tc>
      </w:tr>
      <w:tr w:rsidR="00953208" w14:paraId="318A89CC" w14:textId="77777777" w:rsidTr="00A352EB">
        <w:tc>
          <w:tcPr>
            <w:tcW w:w="1134" w:type="dxa"/>
            <w:vAlign w:val="center"/>
          </w:tcPr>
          <w:p w14:paraId="1ED04F99" w14:textId="77777777" w:rsidR="00953208" w:rsidRDefault="00953208" w:rsidP="00953208">
            <w:pPr>
              <w:pStyle w:val="ConsPlusNormal"/>
              <w:jc w:val="center"/>
            </w:pPr>
            <w:r>
              <w:t>Урок 10</w:t>
            </w:r>
          </w:p>
        </w:tc>
        <w:tc>
          <w:tcPr>
            <w:tcW w:w="7937" w:type="dxa"/>
          </w:tcPr>
          <w:p w14:paraId="388A6D29" w14:textId="77777777" w:rsidR="00953208" w:rsidRDefault="00953208" w:rsidP="00953208">
            <w:pPr>
              <w:pStyle w:val="ConsPlusNormal"/>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rsidR="00953208" w14:paraId="0EEECC90" w14:textId="77777777" w:rsidTr="00A352EB">
        <w:tc>
          <w:tcPr>
            <w:tcW w:w="1134" w:type="dxa"/>
            <w:vAlign w:val="center"/>
          </w:tcPr>
          <w:p w14:paraId="2AD53106" w14:textId="77777777" w:rsidR="00953208" w:rsidRDefault="00953208" w:rsidP="00953208">
            <w:pPr>
              <w:pStyle w:val="ConsPlusNormal"/>
              <w:jc w:val="center"/>
            </w:pPr>
            <w:r>
              <w:t>Урок 11</w:t>
            </w:r>
          </w:p>
        </w:tc>
        <w:tc>
          <w:tcPr>
            <w:tcW w:w="7937" w:type="dxa"/>
          </w:tcPr>
          <w:p w14:paraId="4FC68BD2" w14:textId="77777777" w:rsidR="00953208" w:rsidRDefault="00953208" w:rsidP="00953208">
            <w:pPr>
              <w:pStyle w:val="ConsPlusNormal"/>
              <w:jc w:val="both"/>
            </w:pPr>
            <w:r>
              <w:t>Виды прототипов. Технология 3D-печати</w:t>
            </w:r>
          </w:p>
        </w:tc>
      </w:tr>
      <w:tr w:rsidR="00953208" w14:paraId="553CFCE0" w14:textId="77777777" w:rsidTr="00A352EB">
        <w:tc>
          <w:tcPr>
            <w:tcW w:w="1134" w:type="dxa"/>
            <w:vAlign w:val="center"/>
          </w:tcPr>
          <w:p w14:paraId="7A2A588C" w14:textId="77777777" w:rsidR="00953208" w:rsidRDefault="00953208" w:rsidP="00953208">
            <w:pPr>
              <w:pStyle w:val="ConsPlusNormal"/>
              <w:jc w:val="center"/>
            </w:pPr>
            <w:r>
              <w:t>Урок 12</w:t>
            </w:r>
          </w:p>
        </w:tc>
        <w:tc>
          <w:tcPr>
            <w:tcW w:w="7937" w:type="dxa"/>
          </w:tcPr>
          <w:p w14:paraId="4593E174" w14:textId="77777777" w:rsidR="00953208" w:rsidRDefault="00953208" w:rsidP="00953208">
            <w:pPr>
              <w:pStyle w:val="ConsPlusNormal"/>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953208" w14:paraId="49437B0C" w14:textId="77777777" w:rsidTr="00A352EB">
        <w:tc>
          <w:tcPr>
            <w:tcW w:w="1134" w:type="dxa"/>
            <w:vAlign w:val="center"/>
          </w:tcPr>
          <w:p w14:paraId="1FBE0022" w14:textId="77777777" w:rsidR="00953208" w:rsidRDefault="00953208" w:rsidP="00953208">
            <w:pPr>
              <w:pStyle w:val="ConsPlusNormal"/>
              <w:jc w:val="center"/>
            </w:pPr>
            <w:r>
              <w:t>Урок 13</w:t>
            </w:r>
          </w:p>
        </w:tc>
        <w:tc>
          <w:tcPr>
            <w:tcW w:w="7937" w:type="dxa"/>
          </w:tcPr>
          <w:p w14:paraId="5717DB43" w14:textId="77777777" w:rsidR="00953208" w:rsidRDefault="00953208" w:rsidP="00953208">
            <w:pPr>
              <w:pStyle w:val="ConsPlusNormal"/>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953208" w14:paraId="67B150C9" w14:textId="77777777" w:rsidTr="00A352EB">
        <w:tc>
          <w:tcPr>
            <w:tcW w:w="1134" w:type="dxa"/>
            <w:vAlign w:val="center"/>
          </w:tcPr>
          <w:p w14:paraId="3CD44FCE" w14:textId="77777777" w:rsidR="00953208" w:rsidRDefault="00953208" w:rsidP="00953208">
            <w:pPr>
              <w:pStyle w:val="ConsPlusNormal"/>
              <w:jc w:val="center"/>
            </w:pPr>
            <w:r>
              <w:t>Урок 14</w:t>
            </w:r>
          </w:p>
        </w:tc>
        <w:tc>
          <w:tcPr>
            <w:tcW w:w="7937" w:type="dxa"/>
          </w:tcPr>
          <w:p w14:paraId="38066083" w14:textId="77777777" w:rsidR="00953208" w:rsidRDefault="00953208" w:rsidP="00953208">
            <w:pPr>
              <w:pStyle w:val="ConsPlusNormal"/>
              <w:jc w:val="both"/>
            </w:pPr>
            <w:r>
              <w:t xml:space="preserve">3D-принтер, устройство, использование для создания прототипов. Индивидуальный творческий (учебный) проект "Прототип изделия из </w:t>
            </w:r>
            <w:r>
              <w:lastRenderedPageBreak/>
              <w:t>пластмассы (других материалов (по выбору)": выполнение проекта</w:t>
            </w:r>
          </w:p>
        </w:tc>
      </w:tr>
      <w:tr w:rsidR="00953208" w14:paraId="1B6777F5" w14:textId="77777777" w:rsidTr="00A352EB">
        <w:tc>
          <w:tcPr>
            <w:tcW w:w="1134" w:type="dxa"/>
            <w:vAlign w:val="center"/>
          </w:tcPr>
          <w:p w14:paraId="18752F00" w14:textId="77777777" w:rsidR="00953208" w:rsidRDefault="00953208" w:rsidP="00953208">
            <w:pPr>
              <w:pStyle w:val="ConsPlusNormal"/>
              <w:jc w:val="center"/>
            </w:pPr>
            <w:r>
              <w:lastRenderedPageBreak/>
              <w:t>Урок 15</w:t>
            </w:r>
          </w:p>
        </w:tc>
        <w:tc>
          <w:tcPr>
            <w:tcW w:w="7937" w:type="dxa"/>
          </w:tcPr>
          <w:p w14:paraId="6298CFC4" w14:textId="77777777" w:rsidR="00953208" w:rsidRDefault="00953208" w:rsidP="00953208">
            <w:pPr>
              <w:pStyle w:val="ConsPlusNormal"/>
              <w:jc w:val="both"/>
            </w:pPr>
            <w:r>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953208" w14:paraId="4911C00E" w14:textId="77777777" w:rsidTr="00A352EB">
        <w:tc>
          <w:tcPr>
            <w:tcW w:w="1134" w:type="dxa"/>
            <w:vAlign w:val="center"/>
          </w:tcPr>
          <w:p w14:paraId="6B71BF1A" w14:textId="77777777" w:rsidR="00953208" w:rsidRDefault="00953208" w:rsidP="00953208">
            <w:pPr>
              <w:pStyle w:val="ConsPlusNormal"/>
              <w:jc w:val="center"/>
            </w:pPr>
            <w:r>
              <w:t>Урок 16</w:t>
            </w:r>
          </w:p>
        </w:tc>
        <w:tc>
          <w:tcPr>
            <w:tcW w:w="7937" w:type="dxa"/>
          </w:tcPr>
          <w:p w14:paraId="05BD4521" w14:textId="77777777" w:rsidR="00953208" w:rsidRDefault="00953208" w:rsidP="00953208">
            <w:pPr>
              <w:pStyle w:val="ConsPlusNormal"/>
              <w:jc w:val="both"/>
            </w:pPr>
            <w:r>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953208" w14:paraId="384FDDE1" w14:textId="77777777" w:rsidTr="00A352EB">
        <w:tc>
          <w:tcPr>
            <w:tcW w:w="1134" w:type="dxa"/>
            <w:vAlign w:val="center"/>
          </w:tcPr>
          <w:p w14:paraId="4901B459" w14:textId="77777777" w:rsidR="00953208" w:rsidRDefault="00953208" w:rsidP="00953208">
            <w:pPr>
              <w:pStyle w:val="ConsPlusNormal"/>
              <w:jc w:val="center"/>
            </w:pPr>
            <w:r>
              <w:t>Урок 17</w:t>
            </w:r>
          </w:p>
        </w:tc>
        <w:tc>
          <w:tcPr>
            <w:tcW w:w="7937" w:type="dxa"/>
          </w:tcPr>
          <w:p w14:paraId="61709D50" w14:textId="77777777" w:rsidR="00953208" w:rsidRDefault="00953208" w:rsidP="00953208">
            <w:pPr>
              <w:pStyle w:val="ConsPlusNormal"/>
              <w:jc w:val="both"/>
            </w:pPr>
            <w:r>
              <w:t>Автоматизация производства</w:t>
            </w:r>
          </w:p>
        </w:tc>
      </w:tr>
      <w:tr w:rsidR="00953208" w14:paraId="5D019DC9" w14:textId="77777777" w:rsidTr="00A352EB">
        <w:tc>
          <w:tcPr>
            <w:tcW w:w="1134" w:type="dxa"/>
            <w:vAlign w:val="center"/>
          </w:tcPr>
          <w:p w14:paraId="6AFFD614" w14:textId="77777777" w:rsidR="00953208" w:rsidRDefault="00953208" w:rsidP="00953208">
            <w:pPr>
              <w:pStyle w:val="ConsPlusNormal"/>
              <w:jc w:val="center"/>
            </w:pPr>
            <w:r>
              <w:t>Урок 18</w:t>
            </w:r>
          </w:p>
        </w:tc>
        <w:tc>
          <w:tcPr>
            <w:tcW w:w="7937" w:type="dxa"/>
          </w:tcPr>
          <w:p w14:paraId="73C4B932" w14:textId="77777777" w:rsidR="00953208" w:rsidRDefault="00953208" w:rsidP="00953208">
            <w:pPr>
              <w:pStyle w:val="ConsPlusNormal"/>
              <w:jc w:val="both"/>
            </w:pPr>
            <w:r>
              <w:t>Подводные робототехнические системы</w:t>
            </w:r>
          </w:p>
        </w:tc>
      </w:tr>
      <w:tr w:rsidR="00953208" w14:paraId="723D5BED" w14:textId="77777777" w:rsidTr="00A352EB">
        <w:tc>
          <w:tcPr>
            <w:tcW w:w="1134" w:type="dxa"/>
            <w:vAlign w:val="center"/>
          </w:tcPr>
          <w:p w14:paraId="220F1425" w14:textId="77777777" w:rsidR="00953208" w:rsidRDefault="00953208" w:rsidP="00953208">
            <w:pPr>
              <w:pStyle w:val="ConsPlusNormal"/>
              <w:jc w:val="center"/>
            </w:pPr>
            <w:r>
              <w:t>Урок 19</w:t>
            </w:r>
          </w:p>
        </w:tc>
        <w:tc>
          <w:tcPr>
            <w:tcW w:w="7937" w:type="dxa"/>
          </w:tcPr>
          <w:p w14:paraId="3784870A" w14:textId="77777777" w:rsidR="00953208" w:rsidRDefault="00953208" w:rsidP="00953208">
            <w:pPr>
              <w:pStyle w:val="ConsPlusNormal"/>
              <w:jc w:val="both"/>
            </w:pPr>
            <w:r>
              <w:t>Беспилотные воздушные суда. История развития беспилотного авиастроения</w:t>
            </w:r>
          </w:p>
        </w:tc>
      </w:tr>
      <w:tr w:rsidR="00953208" w14:paraId="0B9E02DA" w14:textId="77777777" w:rsidTr="00A352EB">
        <w:tc>
          <w:tcPr>
            <w:tcW w:w="1134" w:type="dxa"/>
            <w:vAlign w:val="center"/>
          </w:tcPr>
          <w:p w14:paraId="36FC965F" w14:textId="77777777" w:rsidR="00953208" w:rsidRDefault="00953208" w:rsidP="00953208">
            <w:pPr>
              <w:pStyle w:val="ConsPlusNormal"/>
              <w:jc w:val="center"/>
            </w:pPr>
            <w:r>
              <w:t>Урок 20</w:t>
            </w:r>
          </w:p>
        </w:tc>
        <w:tc>
          <w:tcPr>
            <w:tcW w:w="7937" w:type="dxa"/>
          </w:tcPr>
          <w:p w14:paraId="13219D58" w14:textId="77777777" w:rsidR="00953208" w:rsidRDefault="00953208" w:rsidP="00953208">
            <w:pPr>
              <w:pStyle w:val="ConsPlusNormal"/>
              <w:jc w:val="both"/>
            </w:pPr>
            <w:r>
              <w:t>Аэродинамика беспилотных летательных аппаратов. Конструкция беспилотных летательных аппаратов</w:t>
            </w:r>
          </w:p>
        </w:tc>
      </w:tr>
      <w:tr w:rsidR="00953208" w14:paraId="05139675" w14:textId="77777777" w:rsidTr="00A352EB">
        <w:tc>
          <w:tcPr>
            <w:tcW w:w="1134" w:type="dxa"/>
            <w:vAlign w:val="center"/>
          </w:tcPr>
          <w:p w14:paraId="47E01C6B" w14:textId="77777777" w:rsidR="00953208" w:rsidRDefault="00953208" w:rsidP="00953208">
            <w:pPr>
              <w:pStyle w:val="ConsPlusNormal"/>
              <w:jc w:val="center"/>
            </w:pPr>
            <w:r>
              <w:t>Урок 21</w:t>
            </w:r>
          </w:p>
        </w:tc>
        <w:tc>
          <w:tcPr>
            <w:tcW w:w="7937" w:type="dxa"/>
          </w:tcPr>
          <w:p w14:paraId="7BAF09B0" w14:textId="77777777" w:rsidR="00953208" w:rsidRDefault="00953208" w:rsidP="00953208">
            <w:pPr>
              <w:pStyle w:val="ConsPlusNormal"/>
              <w:jc w:val="both"/>
            </w:pPr>
            <w:r>
              <w:t>Электронные компоненты и системы управления беспилотными летательными аппаратами</w:t>
            </w:r>
          </w:p>
        </w:tc>
      </w:tr>
      <w:tr w:rsidR="00953208" w14:paraId="7D189773" w14:textId="77777777" w:rsidTr="00A352EB">
        <w:tc>
          <w:tcPr>
            <w:tcW w:w="1134" w:type="dxa"/>
            <w:vAlign w:val="center"/>
          </w:tcPr>
          <w:p w14:paraId="5B7FC12C" w14:textId="77777777" w:rsidR="00953208" w:rsidRDefault="00953208" w:rsidP="00953208">
            <w:pPr>
              <w:pStyle w:val="ConsPlusNormal"/>
              <w:jc w:val="center"/>
            </w:pPr>
            <w:r>
              <w:t>Урок 22</w:t>
            </w:r>
          </w:p>
        </w:tc>
        <w:tc>
          <w:tcPr>
            <w:tcW w:w="7937" w:type="dxa"/>
          </w:tcPr>
          <w:p w14:paraId="4F229771" w14:textId="77777777" w:rsidR="00953208" w:rsidRDefault="00953208" w:rsidP="00953208">
            <w:pPr>
              <w:pStyle w:val="ConsPlusNormal"/>
              <w:jc w:val="both"/>
            </w:pPr>
            <w:r>
              <w:t>Конструирование мультикоптерных аппаратов</w:t>
            </w:r>
          </w:p>
        </w:tc>
      </w:tr>
      <w:tr w:rsidR="00953208" w14:paraId="29228D65" w14:textId="77777777" w:rsidTr="00A352EB">
        <w:tc>
          <w:tcPr>
            <w:tcW w:w="1134" w:type="dxa"/>
            <w:vAlign w:val="center"/>
          </w:tcPr>
          <w:p w14:paraId="337708F8" w14:textId="77777777" w:rsidR="00953208" w:rsidRDefault="00953208" w:rsidP="00953208">
            <w:pPr>
              <w:pStyle w:val="ConsPlusNormal"/>
              <w:jc w:val="center"/>
            </w:pPr>
            <w:r>
              <w:t>Урок 23</w:t>
            </w:r>
          </w:p>
        </w:tc>
        <w:tc>
          <w:tcPr>
            <w:tcW w:w="7937" w:type="dxa"/>
          </w:tcPr>
          <w:p w14:paraId="789FE509" w14:textId="77777777" w:rsidR="00953208" w:rsidRDefault="00953208" w:rsidP="00953208">
            <w:pPr>
              <w:pStyle w:val="ConsPlusNormal"/>
              <w:jc w:val="both"/>
            </w:pPr>
            <w:r>
              <w:t>Глобальные и локальные системы позиционирования. Теория ручного управления беспилотным воздушным судном</w:t>
            </w:r>
          </w:p>
        </w:tc>
      </w:tr>
      <w:tr w:rsidR="00953208" w14:paraId="4AF083A7" w14:textId="77777777" w:rsidTr="00A352EB">
        <w:tc>
          <w:tcPr>
            <w:tcW w:w="1134" w:type="dxa"/>
            <w:vAlign w:val="center"/>
          </w:tcPr>
          <w:p w14:paraId="2D9730BD" w14:textId="77777777" w:rsidR="00953208" w:rsidRDefault="00953208" w:rsidP="00953208">
            <w:pPr>
              <w:pStyle w:val="ConsPlusNormal"/>
              <w:jc w:val="center"/>
            </w:pPr>
            <w:r>
              <w:t>Урок 24</w:t>
            </w:r>
          </w:p>
        </w:tc>
        <w:tc>
          <w:tcPr>
            <w:tcW w:w="7937" w:type="dxa"/>
          </w:tcPr>
          <w:p w14:paraId="1C357C5C" w14:textId="77777777" w:rsidR="00953208" w:rsidRDefault="00953208" w:rsidP="00953208">
            <w:pPr>
              <w:pStyle w:val="ConsPlusNormal"/>
              <w:jc w:val="both"/>
            </w:pPr>
            <w:r>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953208" w14:paraId="6E87A9E5" w14:textId="77777777" w:rsidTr="00A352EB">
        <w:tc>
          <w:tcPr>
            <w:tcW w:w="1134" w:type="dxa"/>
            <w:vAlign w:val="center"/>
          </w:tcPr>
          <w:p w14:paraId="07F77A48" w14:textId="77777777" w:rsidR="00953208" w:rsidRDefault="00953208" w:rsidP="00953208">
            <w:pPr>
              <w:pStyle w:val="ConsPlusNormal"/>
              <w:jc w:val="center"/>
            </w:pPr>
            <w:r>
              <w:t>Урок 25</w:t>
            </w:r>
          </w:p>
        </w:tc>
        <w:tc>
          <w:tcPr>
            <w:tcW w:w="7937" w:type="dxa"/>
          </w:tcPr>
          <w:p w14:paraId="3C1AE31D" w14:textId="77777777" w:rsidR="00953208" w:rsidRDefault="00953208" w:rsidP="00953208">
            <w:pPr>
              <w:pStyle w:val="ConsPlusNormal"/>
              <w:jc w:val="both"/>
            </w:pPr>
            <w:r>
              <w:t>Групповой учебный проект по модулю "Робототехника". Разработка учебного проекта по робототехнике</w:t>
            </w:r>
          </w:p>
        </w:tc>
      </w:tr>
      <w:tr w:rsidR="00953208" w14:paraId="2C5F9BC4" w14:textId="77777777" w:rsidTr="00A352EB">
        <w:tc>
          <w:tcPr>
            <w:tcW w:w="1134" w:type="dxa"/>
            <w:vAlign w:val="center"/>
          </w:tcPr>
          <w:p w14:paraId="658DB8A4" w14:textId="77777777" w:rsidR="00953208" w:rsidRDefault="00953208" w:rsidP="00953208">
            <w:pPr>
              <w:pStyle w:val="ConsPlusNormal"/>
              <w:jc w:val="center"/>
            </w:pPr>
            <w:r>
              <w:t>Урок 26</w:t>
            </w:r>
          </w:p>
        </w:tc>
        <w:tc>
          <w:tcPr>
            <w:tcW w:w="7937" w:type="dxa"/>
          </w:tcPr>
          <w:p w14:paraId="08F14E90" w14:textId="77777777" w:rsidR="00953208" w:rsidRDefault="00953208" w:rsidP="00953208">
            <w:pPr>
              <w:pStyle w:val="ConsPlusNormal"/>
              <w:jc w:val="both"/>
            </w:pPr>
            <w:r>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953208" w14:paraId="13C2AB39" w14:textId="77777777" w:rsidTr="00A352EB">
        <w:tc>
          <w:tcPr>
            <w:tcW w:w="1134" w:type="dxa"/>
            <w:vAlign w:val="center"/>
          </w:tcPr>
          <w:p w14:paraId="6AE7838B" w14:textId="77777777" w:rsidR="00953208" w:rsidRDefault="00953208" w:rsidP="00953208">
            <w:pPr>
              <w:pStyle w:val="ConsPlusNormal"/>
              <w:jc w:val="center"/>
            </w:pPr>
            <w:r>
              <w:t>Урок 27</w:t>
            </w:r>
          </w:p>
        </w:tc>
        <w:tc>
          <w:tcPr>
            <w:tcW w:w="7937" w:type="dxa"/>
          </w:tcPr>
          <w:p w14:paraId="4EAE676D" w14:textId="77777777" w:rsidR="00953208" w:rsidRDefault="00953208" w:rsidP="00953208">
            <w:pPr>
              <w:pStyle w:val="ConsPlusNormal"/>
              <w:jc w:val="both"/>
            </w:pPr>
            <w:r>
              <w:t>Особенности сельскохозяйственного производства региона</w:t>
            </w:r>
          </w:p>
        </w:tc>
      </w:tr>
      <w:tr w:rsidR="00953208" w14:paraId="2EB7ED35" w14:textId="77777777" w:rsidTr="00A352EB">
        <w:tc>
          <w:tcPr>
            <w:tcW w:w="1134" w:type="dxa"/>
            <w:vAlign w:val="center"/>
          </w:tcPr>
          <w:p w14:paraId="2E2F6F64" w14:textId="77777777" w:rsidR="00953208" w:rsidRDefault="00953208" w:rsidP="00953208">
            <w:pPr>
              <w:pStyle w:val="ConsPlusNormal"/>
              <w:jc w:val="center"/>
            </w:pPr>
            <w:r>
              <w:t>Урок 28</w:t>
            </w:r>
          </w:p>
        </w:tc>
        <w:tc>
          <w:tcPr>
            <w:tcW w:w="7937" w:type="dxa"/>
          </w:tcPr>
          <w:p w14:paraId="6CD12651" w14:textId="77777777" w:rsidR="00953208" w:rsidRDefault="00953208" w:rsidP="00953208">
            <w:pPr>
              <w:pStyle w:val="ConsPlusNormal"/>
              <w:jc w:val="both"/>
            </w:pPr>
            <w:r>
              <w:t>Агропромышленные комплексы в регионе</w:t>
            </w:r>
          </w:p>
        </w:tc>
      </w:tr>
      <w:tr w:rsidR="00953208" w14:paraId="65A73FC8" w14:textId="77777777" w:rsidTr="00A352EB">
        <w:tc>
          <w:tcPr>
            <w:tcW w:w="1134" w:type="dxa"/>
            <w:vAlign w:val="center"/>
          </w:tcPr>
          <w:p w14:paraId="6113E6CA" w14:textId="77777777" w:rsidR="00953208" w:rsidRDefault="00953208" w:rsidP="00953208">
            <w:pPr>
              <w:pStyle w:val="ConsPlusNormal"/>
              <w:jc w:val="center"/>
            </w:pPr>
            <w:r>
              <w:t>Урок 29</w:t>
            </w:r>
          </w:p>
        </w:tc>
        <w:tc>
          <w:tcPr>
            <w:tcW w:w="7937" w:type="dxa"/>
          </w:tcPr>
          <w:p w14:paraId="5389B9BC" w14:textId="77777777" w:rsidR="00953208" w:rsidRDefault="00953208" w:rsidP="00953208">
            <w:pPr>
              <w:pStyle w:val="ConsPlusNormal"/>
              <w:jc w:val="both"/>
            </w:pPr>
            <w:r>
              <w:t>Автоматизация и роботизация сельскохозяйственного производства</w:t>
            </w:r>
          </w:p>
        </w:tc>
      </w:tr>
      <w:tr w:rsidR="00953208" w14:paraId="26F927DB" w14:textId="77777777" w:rsidTr="00A352EB">
        <w:tc>
          <w:tcPr>
            <w:tcW w:w="1134" w:type="dxa"/>
            <w:vAlign w:val="center"/>
          </w:tcPr>
          <w:p w14:paraId="5C46B75E" w14:textId="77777777" w:rsidR="00953208" w:rsidRDefault="00953208" w:rsidP="00953208">
            <w:pPr>
              <w:pStyle w:val="ConsPlusNormal"/>
              <w:jc w:val="center"/>
            </w:pPr>
            <w:r>
              <w:t>Урок 30</w:t>
            </w:r>
          </w:p>
        </w:tc>
        <w:tc>
          <w:tcPr>
            <w:tcW w:w="7937" w:type="dxa"/>
          </w:tcPr>
          <w:p w14:paraId="1FF57794" w14:textId="77777777" w:rsidR="00953208" w:rsidRDefault="00953208" w:rsidP="00953208">
            <w:pPr>
              <w:pStyle w:val="ConsPlusNormal"/>
              <w:jc w:val="both"/>
            </w:pPr>
            <w:r>
              <w:t>Мир профессий. Сельскохозяйственные профессии: агроном, агрохимик и другие</w:t>
            </w:r>
          </w:p>
        </w:tc>
      </w:tr>
      <w:tr w:rsidR="00953208" w14:paraId="6569C83D" w14:textId="77777777" w:rsidTr="00A352EB">
        <w:tc>
          <w:tcPr>
            <w:tcW w:w="1134" w:type="dxa"/>
            <w:vAlign w:val="center"/>
          </w:tcPr>
          <w:p w14:paraId="3F7AD426" w14:textId="77777777" w:rsidR="00953208" w:rsidRDefault="00953208" w:rsidP="00953208">
            <w:pPr>
              <w:pStyle w:val="ConsPlusNormal"/>
              <w:jc w:val="center"/>
            </w:pPr>
            <w:r>
              <w:t>Урок 31</w:t>
            </w:r>
          </w:p>
        </w:tc>
        <w:tc>
          <w:tcPr>
            <w:tcW w:w="7937" w:type="dxa"/>
          </w:tcPr>
          <w:p w14:paraId="66299C9B" w14:textId="77777777" w:rsidR="00953208" w:rsidRDefault="00953208" w:rsidP="00953208">
            <w:pPr>
              <w:pStyle w:val="ConsPlusNormal"/>
              <w:jc w:val="both"/>
            </w:pPr>
            <w:r>
              <w:t>Животноводческие предприятия. Практическая работа "Анализ функционирования животноводческих комплексов региона"</w:t>
            </w:r>
          </w:p>
        </w:tc>
      </w:tr>
      <w:tr w:rsidR="00953208" w14:paraId="7ADF823D" w14:textId="77777777" w:rsidTr="00A352EB">
        <w:tc>
          <w:tcPr>
            <w:tcW w:w="1134" w:type="dxa"/>
            <w:vAlign w:val="center"/>
          </w:tcPr>
          <w:p w14:paraId="2633B583" w14:textId="77777777" w:rsidR="00953208" w:rsidRDefault="00953208" w:rsidP="00953208">
            <w:pPr>
              <w:pStyle w:val="ConsPlusNormal"/>
              <w:jc w:val="center"/>
            </w:pPr>
            <w:r>
              <w:t>Урок 32</w:t>
            </w:r>
          </w:p>
        </w:tc>
        <w:tc>
          <w:tcPr>
            <w:tcW w:w="7937" w:type="dxa"/>
          </w:tcPr>
          <w:p w14:paraId="28C724E7" w14:textId="77777777" w:rsidR="00953208" w:rsidRDefault="00953208" w:rsidP="00953208">
            <w:pPr>
              <w:pStyle w:val="ConsPlusNormal"/>
              <w:jc w:val="both"/>
            </w:pPr>
            <w:r>
              <w:t>Использование цифровых технологий в животноводстве</w:t>
            </w:r>
          </w:p>
        </w:tc>
      </w:tr>
      <w:tr w:rsidR="00953208" w14:paraId="07C79C96" w14:textId="77777777" w:rsidTr="00A352EB">
        <w:tc>
          <w:tcPr>
            <w:tcW w:w="1134" w:type="dxa"/>
            <w:vAlign w:val="center"/>
          </w:tcPr>
          <w:p w14:paraId="6B945392" w14:textId="77777777" w:rsidR="00953208" w:rsidRDefault="00953208" w:rsidP="00953208">
            <w:pPr>
              <w:pStyle w:val="ConsPlusNormal"/>
              <w:jc w:val="center"/>
            </w:pPr>
            <w:r>
              <w:lastRenderedPageBreak/>
              <w:t>Урок 33</w:t>
            </w:r>
          </w:p>
        </w:tc>
        <w:tc>
          <w:tcPr>
            <w:tcW w:w="7937" w:type="dxa"/>
          </w:tcPr>
          <w:p w14:paraId="3456FA28" w14:textId="77777777" w:rsidR="00953208" w:rsidRDefault="00953208" w:rsidP="00953208">
            <w:pPr>
              <w:pStyle w:val="ConsPlusNormal"/>
              <w:jc w:val="both"/>
            </w:pPr>
            <w:r>
              <w:t>Практическая работа "Искусственный интеллект и другие цифровые технологии в животноводстве"</w:t>
            </w:r>
          </w:p>
        </w:tc>
      </w:tr>
      <w:tr w:rsidR="00953208" w14:paraId="7BA12225" w14:textId="77777777" w:rsidTr="00A352EB">
        <w:tc>
          <w:tcPr>
            <w:tcW w:w="1134" w:type="dxa"/>
            <w:vAlign w:val="center"/>
          </w:tcPr>
          <w:p w14:paraId="0FCEE7FC" w14:textId="77777777" w:rsidR="00953208" w:rsidRDefault="00953208" w:rsidP="00953208">
            <w:pPr>
              <w:pStyle w:val="ConsPlusNormal"/>
              <w:jc w:val="center"/>
            </w:pPr>
            <w:r>
              <w:t>Урок 34</w:t>
            </w:r>
          </w:p>
        </w:tc>
        <w:tc>
          <w:tcPr>
            <w:tcW w:w="7937" w:type="dxa"/>
          </w:tcPr>
          <w:p w14:paraId="0FA65896" w14:textId="77777777" w:rsidR="00953208" w:rsidRDefault="00953208" w:rsidP="00953208">
            <w:pPr>
              <w:pStyle w:val="ConsPlusNormal"/>
              <w:jc w:val="both"/>
            </w:pPr>
            <w:r>
              <w:t>Мир профессий. Профессии, связанные с деятельностью животновода</w:t>
            </w:r>
          </w:p>
        </w:tc>
      </w:tr>
      <w:tr w:rsidR="00953208" w14:paraId="14645C3F" w14:textId="77777777" w:rsidTr="00A352EB">
        <w:tc>
          <w:tcPr>
            <w:tcW w:w="9071" w:type="dxa"/>
            <w:gridSpan w:val="2"/>
          </w:tcPr>
          <w:p w14:paraId="6FA7D35C" w14:textId="77777777" w:rsidR="00953208" w:rsidRDefault="00953208" w:rsidP="00953208">
            <w:pPr>
              <w:pStyle w:val="ConsPlusNormal"/>
              <w:jc w:val="both"/>
            </w:pPr>
            <w:r>
              <w:t>ОБЩЕЕ КОЛИЧЕСТВО УРОКОВ ПО ПРОГРАММЕ: 34, из них уроков, отведенных на контрольные работы, - не более 3</w:t>
            </w:r>
          </w:p>
        </w:tc>
      </w:tr>
    </w:tbl>
    <w:p w14:paraId="69339F0C" w14:textId="77777777" w:rsidR="00953208" w:rsidRDefault="00953208" w:rsidP="00953208">
      <w:pPr>
        <w:pStyle w:val="ConsPlusNormal"/>
        <w:jc w:val="both"/>
      </w:pPr>
    </w:p>
    <w:p w14:paraId="7C69781B" w14:textId="77777777" w:rsidR="00953208" w:rsidRDefault="00953208" w:rsidP="00953208">
      <w:pPr>
        <w:pStyle w:val="ConsPlusNormal"/>
        <w:jc w:val="right"/>
      </w:pPr>
      <w:r>
        <w:t>Таблица 25.6</w:t>
      </w:r>
    </w:p>
    <w:p w14:paraId="7531A176" w14:textId="77777777" w:rsidR="00953208" w:rsidRDefault="00953208" w:rsidP="00953208">
      <w:pPr>
        <w:pStyle w:val="ConsPlusNormal"/>
        <w:jc w:val="both"/>
      </w:pPr>
    </w:p>
    <w:p w14:paraId="0C0C1D3D" w14:textId="77777777" w:rsidR="00953208" w:rsidRDefault="00953208" w:rsidP="00953208">
      <w:pPr>
        <w:pStyle w:val="ConsPlusNormal"/>
        <w:jc w:val="both"/>
      </w:pPr>
      <w:r>
        <w:t>8 класс (инвариантные + вариативный модуль "Автоматизированные системы")</w:t>
      </w:r>
    </w:p>
    <w:p w14:paraId="47CA59E4" w14:textId="77777777" w:rsidR="00953208" w:rsidRDefault="00953208" w:rsidP="009532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7A254488" w14:textId="77777777" w:rsidTr="00A352EB">
        <w:tc>
          <w:tcPr>
            <w:tcW w:w="1134" w:type="dxa"/>
          </w:tcPr>
          <w:p w14:paraId="38E76A87" w14:textId="77777777" w:rsidR="00953208" w:rsidRDefault="00953208" w:rsidP="00953208">
            <w:pPr>
              <w:pStyle w:val="ConsPlusNormal"/>
              <w:jc w:val="center"/>
            </w:pPr>
            <w:r>
              <w:t>N урока</w:t>
            </w:r>
          </w:p>
        </w:tc>
        <w:tc>
          <w:tcPr>
            <w:tcW w:w="7937" w:type="dxa"/>
          </w:tcPr>
          <w:p w14:paraId="20EE89B2" w14:textId="77777777" w:rsidR="00953208" w:rsidRDefault="00953208" w:rsidP="00953208">
            <w:pPr>
              <w:pStyle w:val="ConsPlusNormal"/>
              <w:jc w:val="center"/>
            </w:pPr>
            <w:r>
              <w:t>Тема урока</w:t>
            </w:r>
          </w:p>
        </w:tc>
      </w:tr>
      <w:tr w:rsidR="00953208" w14:paraId="70813A22" w14:textId="77777777" w:rsidTr="00A352EB">
        <w:tc>
          <w:tcPr>
            <w:tcW w:w="1134" w:type="dxa"/>
            <w:vAlign w:val="center"/>
          </w:tcPr>
          <w:p w14:paraId="02C31191" w14:textId="77777777" w:rsidR="00953208" w:rsidRDefault="00953208" w:rsidP="00953208">
            <w:pPr>
              <w:pStyle w:val="ConsPlusNormal"/>
              <w:jc w:val="center"/>
            </w:pPr>
            <w:r>
              <w:t>Урок 1</w:t>
            </w:r>
          </w:p>
        </w:tc>
        <w:tc>
          <w:tcPr>
            <w:tcW w:w="7937" w:type="dxa"/>
          </w:tcPr>
          <w:p w14:paraId="10859A68" w14:textId="77777777" w:rsidR="00953208" w:rsidRDefault="00953208" w:rsidP="00953208">
            <w:pPr>
              <w:pStyle w:val="ConsPlusNormal"/>
              <w:jc w:val="both"/>
            </w:pPr>
            <w:r>
              <w:t>Управление в экономике и производстве</w:t>
            </w:r>
          </w:p>
        </w:tc>
      </w:tr>
      <w:tr w:rsidR="00953208" w14:paraId="7B62FD05" w14:textId="77777777" w:rsidTr="00A352EB">
        <w:tc>
          <w:tcPr>
            <w:tcW w:w="1134" w:type="dxa"/>
            <w:vAlign w:val="center"/>
          </w:tcPr>
          <w:p w14:paraId="28A01D98" w14:textId="77777777" w:rsidR="00953208" w:rsidRDefault="00953208" w:rsidP="00953208">
            <w:pPr>
              <w:pStyle w:val="ConsPlusNormal"/>
              <w:jc w:val="center"/>
            </w:pPr>
            <w:r>
              <w:t>Урок 2</w:t>
            </w:r>
          </w:p>
        </w:tc>
        <w:tc>
          <w:tcPr>
            <w:tcW w:w="7937" w:type="dxa"/>
          </w:tcPr>
          <w:p w14:paraId="219C11C8" w14:textId="77777777" w:rsidR="00953208" w:rsidRDefault="00953208" w:rsidP="00953208">
            <w:pPr>
              <w:pStyle w:val="ConsPlusNormal"/>
              <w:jc w:val="both"/>
            </w:pPr>
            <w:r>
              <w:t>Инновации на производстве. Инновационные предприятия</w:t>
            </w:r>
          </w:p>
        </w:tc>
      </w:tr>
      <w:tr w:rsidR="00953208" w14:paraId="3390FA43" w14:textId="77777777" w:rsidTr="00A352EB">
        <w:tc>
          <w:tcPr>
            <w:tcW w:w="1134" w:type="dxa"/>
            <w:vAlign w:val="center"/>
          </w:tcPr>
          <w:p w14:paraId="1F91A114" w14:textId="77777777" w:rsidR="00953208" w:rsidRDefault="00953208" w:rsidP="00953208">
            <w:pPr>
              <w:pStyle w:val="ConsPlusNormal"/>
              <w:jc w:val="center"/>
            </w:pPr>
            <w:r>
              <w:t>Урок 3</w:t>
            </w:r>
          </w:p>
        </w:tc>
        <w:tc>
          <w:tcPr>
            <w:tcW w:w="7937" w:type="dxa"/>
          </w:tcPr>
          <w:p w14:paraId="30DD4446" w14:textId="77777777" w:rsidR="00953208" w:rsidRDefault="00953208" w:rsidP="00953208">
            <w:pPr>
              <w:pStyle w:val="ConsPlusNormal"/>
              <w:jc w:val="both"/>
            </w:pPr>
            <w:r>
              <w:t>Рынок труда. Трудовые ресурсы</w:t>
            </w:r>
          </w:p>
        </w:tc>
      </w:tr>
      <w:tr w:rsidR="00953208" w14:paraId="42043DEC" w14:textId="77777777" w:rsidTr="00A352EB">
        <w:tc>
          <w:tcPr>
            <w:tcW w:w="1134" w:type="dxa"/>
            <w:vAlign w:val="center"/>
          </w:tcPr>
          <w:p w14:paraId="5BDDA518" w14:textId="77777777" w:rsidR="00953208" w:rsidRDefault="00953208" w:rsidP="00953208">
            <w:pPr>
              <w:pStyle w:val="ConsPlusNormal"/>
              <w:jc w:val="center"/>
            </w:pPr>
            <w:r>
              <w:t>Урок 4</w:t>
            </w:r>
          </w:p>
        </w:tc>
        <w:tc>
          <w:tcPr>
            <w:tcW w:w="7937" w:type="dxa"/>
          </w:tcPr>
          <w:p w14:paraId="611371DE" w14:textId="77777777" w:rsidR="00953208" w:rsidRDefault="00953208" w:rsidP="00953208">
            <w:pPr>
              <w:pStyle w:val="ConsPlusNormal"/>
              <w:jc w:val="both"/>
            </w:pPr>
            <w:r>
              <w:t>Мир профессий. Профориентационный групповой проект "Мир профессий"</w:t>
            </w:r>
          </w:p>
        </w:tc>
      </w:tr>
      <w:tr w:rsidR="00953208" w14:paraId="4197CEEC" w14:textId="77777777" w:rsidTr="00A352EB">
        <w:tc>
          <w:tcPr>
            <w:tcW w:w="1134" w:type="dxa"/>
            <w:vAlign w:val="center"/>
          </w:tcPr>
          <w:p w14:paraId="37C84C45" w14:textId="77777777" w:rsidR="00953208" w:rsidRDefault="00953208" w:rsidP="00953208">
            <w:pPr>
              <w:pStyle w:val="ConsPlusNormal"/>
              <w:jc w:val="center"/>
            </w:pPr>
            <w:r>
              <w:t>Урок 5</w:t>
            </w:r>
          </w:p>
        </w:tc>
        <w:tc>
          <w:tcPr>
            <w:tcW w:w="7937" w:type="dxa"/>
          </w:tcPr>
          <w:p w14:paraId="1A22BC20" w14:textId="77777777" w:rsidR="00953208" w:rsidRDefault="00953208" w:rsidP="00953208">
            <w:pPr>
              <w:pStyle w:val="ConsPlusNormal"/>
              <w:jc w:val="both"/>
            </w:pPr>
            <w:r>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953208" w14:paraId="7B727D72" w14:textId="77777777" w:rsidTr="00A352EB">
        <w:tc>
          <w:tcPr>
            <w:tcW w:w="1134" w:type="dxa"/>
            <w:vAlign w:val="center"/>
          </w:tcPr>
          <w:p w14:paraId="77EA0F85" w14:textId="77777777" w:rsidR="00953208" w:rsidRDefault="00953208" w:rsidP="00953208">
            <w:pPr>
              <w:pStyle w:val="ConsPlusNormal"/>
              <w:jc w:val="center"/>
            </w:pPr>
            <w:r>
              <w:t>Урок 6</w:t>
            </w:r>
          </w:p>
        </w:tc>
        <w:tc>
          <w:tcPr>
            <w:tcW w:w="7937" w:type="dxa"/>
          </w:tcPr>
          <w:p w14:paraId="69624EB6" w14:textId="77777777" w:rsidR="00953208" w:rsidRDefault="00953208" w:rsidP="00953208">
            <w:pPr>
              <w:pStyle w:val="ConsPlusNormal"/>
              <w:jc w:val="both"/>
            </w:pPr>
            <w:r>
              <w:t>Модели и моделирование в САПР. Практическая работа "Создание трехмерной модели в САПР"</w:t>
            </w:r>
          </w:p>
        </w:tc>
      </w:tr>
      <w:tr w:rsidR="00953208" w14:paraId="2A55057B" w14:textId="77777777" w:rsidTr="00A352EB">
        <w:tc>
          <w:tcPr>
            <w:tcW w:w="1134" w:type="dxa"/>
            <w:vAlign w:val="center"/>
          </w:tcPr>
          <w:p w14:paraId="72437CBE" w14:textId="77777777" w:rsidR="00953208" w:rsidRDefault="00953208" w:rsidP="00953208">
            <w:pPr>
              <w:pStyle w:val="ConsPlusNormal"/>
              <w:jc w:val="center"/>
            </w:pPr>
            <w:r>
              <w:t>Урок 7</w:t>
            </w:r>
          </w:p>
        </w:tc>
        <w:tc>
          <w:tcPr>
            <w:tcW w:w="7937" w:type="dxa"/>
          </w:tcPr>
          <w:p w14:paraId="22156875" w14:textId="77777777" w:rsidR="00953208" w:rsidRDefault="00953208" w:rsidP="00953208">
            <w:pPr>
              <w:pStyle w:val="ConsPlusNormal"/>
              <w:jc w:val="both"/>
            </w:pPr>
            <w:r>
              <w:t>Построение чертежа в САПР</w:t>
            </w:r>
          </w:p>
        </w:tc>
      </w:tr>
      <w:tr w:rsidR="00953208" w14:paraId="62C9AB8E" w14:textId="77777777" w:rsidTr="00A352EB">
        <w:tc>
          <w:tcPr>
            <w:tcW w:w="1134" w:type="dxa"/>
            <w:vAlign w:val="center"/>
          </w:tcPr>
          <w:p w14:paraId="1AC00346" w14:textId="77777777" w:rsidR="00953208" w:rsidRDefault="00953208" w:rsidP="00953208">
            <w:pPr>
              <w:pStyle w:val="ConsPlusNormal"/>
              <w:jc w:val="center"/>
            </w:pPr>
            <w:r>
              <w:t>Урок 8</w:t>
            </w:r>
          </w:p>
        </w:tc>
        <w:tc>
          <w:tcPr>
            <w:tcW w:w="7937" w:type="dxa"/>
          </w:tcPr>
          <w:p w14:paraId="534A41C3" w14:textId="77777777" w:rsidR="00953208" w:rsidRDefault="00953208" w:rsidP="00953208">
            <w:pPr>
              <w:pStyle w:val="ConsPlusNormal"/>
              <w:jc w:val="both"/>
            </w:pPr>
            <w:r>
              <w:t>Практическая работа "Построение чертежа на основе трехмерной модели"</w:t>
            </w:r>
          </w:p>
        </w:tc>
      </w:tr>
      <w:tr w:rsidR="00953208" w14:paraId="14625F00" w14:textId="77777777" w:rsidTr="00A352EB">
        <w:tc>
          <w:tcPr>
            <w:tcW w:w="1134" w:type="dxa"/>
            <w:vAlign w:val="center"/>
          </w:tcPr>
          <w:p w14:paraId="6DC75EFE" w14:textId="77777777" w:rsidR="00953208" w:rsidRDefault="00953208" w:rsidP="00953208">
            <w:pPr>
              <w:pStyle w:val="ConsPlusNormal"/>
              <w:jc w:val="center"/>
            </w:pPr>
            <w:r>
              <w:t>Урок 9</w:t>
            </w:r>
          </w:p>
        </w:tc>
        <w:tc>
          <w:tcPr>
            <w:tcW w:w="7937" w:type="dxa"/>
          </w:tcPr>
          <w:p w14:paraId="14943282" w14:textId="77777777" w:rsidR="00953208" w:rsidRDefault="00953208" w:rsidP="00953208">
            <w:pPr>
              <w:pStyle w:val="ConsPlusNormal"/>
              <w:jc w:val="both"/>
            </w:pPr>
            <w:r>
              <w:t>Прототипирование. Сферы применения</w:t>
            </w:r>
          </w:p>
        </w:tc>
      </w:tr>
      <w:tr w:rsidR="00953208" w14:paraId="32CBE826" w14:textId="77777777" w:rsidTr="00A352EB">
        <w:tc>
          <w:tcPr>
            <w:tcW w:w="1134" w:type="dxa"/>
            <w:vAlign w:val="center"/>
          </w:tcPr>
          <w:p w14:paraId="1CE33834" w14:textId="77777777" w:rsidR="00953208" w:rsidRDefault="00953208" w:rsidP="00953208">
            <w:pPr>
              <w:pStyle w:val="ConsPlusNormal"/>
              <w:jc w:val="center"/>
            </w:pPr>
            <w:r>
              <w:t>Урок 10</w:t>
            </w:r>
          </w:p>
        </w:tc>
        <w:tc>
          <w:tcPr>
            <w:tcW w:w="7937" w:type="dxa"/>
          </w:tcPr>
          <w:p w14:paraId="53EFD504" w14:textId="77777777" w:rsidR="00953208" w:rsidRDefault="00953208" w:rsidP="00953208">
            <w:pPr>
              <w:pStyle w:val="ConsPlusNormal"/>
              <w:jc w:val="both"/>
            </w:pPr>
            <w:r>
              <w:t>Технологии создания визуальных моделей. Практическая работа "Инструменты программного обеспечения для создания и печати 3D-моделей"</w:t>
            </w:r>
          </w:p>
        </w:tc>
      </w:tr>
      <w:tr w:rsidR="00953208" w14:paraId="79D2FECB" w14:textId="77777777" w:rsidTr="00A352EB">
        <w:tc>
          <w:tcPr>
            <w:tcW w:w="1134" w:type="dxa"/>
            <w:vAlign w:val="center"/>
          </w:tcPr>
          <w:p w14:paraId="5395D0A5" w14:textId="77777777" w:rsidR="00953208" w:rsidRDefault="00953208" w:rsidP="00953208">
            <w:pPr>
              <w:pStyle w:val="ConsPlusNormal"/>
              <w:jc w:val="center"/>
            </w:pPr>
            <w:r>
              <w:t>Урок 11</w:t>
            </w:r>
          </w:p>
        </w:tc>
        <w:tc>
          <w:tcPr>
            <w:tcW w:w="7937" w:type="dxa"/>
          </w:tcPr>
          <w:p w14:paraId="357237CA" w14:textId="77777777" w:rsidR="00953208" w:rsidRDefault="00953208" w:rsidP="00953208">
            <w:pPr>
              <w:pStyle w:val="ConsPlusNormal"/>
              <w:jc w:val="both"/>
            </w:pPr>
            <w:r>
              <w:t>Виды прототипов. Технология 3D-печати</w:t>
            </w:r>
          </w:p>
        </w:tc>
      </w:tr>
      <w:tr w:rsidR="00953208" w14:paraId="35A99C80" w14:textId="77777777" w:rsidTr="00A352EB">
        <w:tc>
          <w:tcPr>
            <w:tcW w:w="1134" w:type="dxa"/>
            <w:vAlign w:val="center"/>
          </w:tcPr>
          <w:p w14:paraId="2E85BDB7" w14:textId="77777777" w:rsidR="00953208" w:rsidRDefault="00953208" w:rsidP="00953208">
            <w:pPr>
              <w:pStyle w:val="ConsPlusNormal"/>
              <w:jc w:val="center"/>
            </w:pPr>
            <w:r>
              <w:t>Урок 12</w:t>
            </w:r>
          </w:p>
        </w:tc>
        <w:tc>
          <w:tcPr>
            <w:tcW w:w="7937" w:type="dxa"/>
          </w:tcPr>
          <w:p w14:paraId="5BCBD4A5" w14:textId="77777777" w:rsidR="00953208" w:rsidRDefault="00953208" w:rsidP="00953208">
            <w:pPr>
              <w:pStyle w:val="ConsPlusNormal"/>
              <w:jc w:val="both"/>
            </w:pPr>
            <w:r>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953208" w14:paraId="2AB12F48" w14:textId="77777777" w:rsidTr="00A352EB">
        <w:tc>
          <w:tcPr>
            <w:tcW w:w="1134" w:type="dxa"/>
            <w:vAlign w:val="center"/>
          </w:tcPr>
          <w:p w14:paraId="46E5BD2E" w14:textId="77777777" w:rsidR="00953208" w:rsidRDefault="00953208" w:rsidP="00953208">
            <w:pPr>
              <w:pStyle w:val="ConsPlusNormal"/>
              <w:jc w:val="center"/>
            </w:pPr>
            <w:r>
              <w:t>Урок 13</w:t>
            </w:r>
          </w:p>
        </w:tc>
        <w:tc>
          <w:tcPr>
            <w:tcW w:w="7937" w:type="dxa"/>
          </w:tcPr>
          <w:p w14:paraId="76977004" w14:textId="77777777" w:rsidR="00953208" w:rsidRDefault="00953208" w:rsidP="00953208">
            <w:pPr>
              <w:pStyle w:val="ConsPlusNormal"/>
              <w:jc w:val="both"/>
            </w:pPr>
            <w:r>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953208" w14:paraId="27FF0E66" w14:textId="77777777" w:rsidTr="00A352EB">
        <w:tc>
          <w:tcPr>
            <w:tcW w:w="1134" w:type="dxa"/>
            <w:vAlign w:val="center"/>
          </w:tcPr>
          <w:p w14:paraId="6A6FB14C" w14:textId="77777777" w:rsidR="00953208" w:rsidRDefault="00953208" w:rsidP="00953208">
            <w:pPr>
              <w:pStyle w:val="ConsPlusNormal"/>
              <w:jc w:val="center"/>
            </w:pPr>
            <w:r>
              <w:t>Урок 14</w:t>
            </w:r>
          </w:p>
        </w:tc>
        <w:tc>
          <w:tcPr>
            <w:tcW w:w="7937" w:type="dxa"/>
          </w:tcPr>
          <w:p w14:paraId="59F1B023" w14:textId="77777777" w:rsidR="00953208" w:rsidRDefault="00953208" w:rsidP="00953208">
            <w:pPr>
              <w:pStyle w:val="ConsPlusNormal"/>
              <w:jc w:val="both"/>
            </w:pPr>
            <w:r>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953208" w14:paraId="1321C644" w14:textId="77777777" w:rsidTr="00A352EB">
        <w:tc>
          <w:tcPr>
            <w:tcW w:w="1134" w:type="dxa"/>
            <w:vAlign w:val="center"/>
          </w:tcPr>
          <w:p w14:paraId="7ED8372B" w14:textId="77777777" w:rsidR="00953208" w:rsidRDefault="00953208" w:rsidP="00953208">
            <w:pPr>
              <w:pStyle w:val="ConsPlusNormal"/>
              <w:jc w:val="center"/>
            </w:pPr>
            <w:r>
              <w:t>Урок 15</w:t>
            </w:r>
          </w:p>
        </w:tc>
        <w:tc>
          <w:tcPr>
            <w:tcW w:w="7937" w:type="dxa"/>
          </w:tcPr>
          <w:p w14:paraId="47C95DD6" w14:textId="77777777" w:rsidR="00953208" w:rsidRDefault="00953208" w:rsidP="00953208">
            <w:pPr>
              <w:pStyle w:val="ConsPlusNormal"/>
              <w:jc w:val="both"/>
            </w:pPr>
            <w:r>
              <w:t>Настройка 3D-принтера и печать прототипа. Основные ошибки в настройках слайсера</w:t>
            </w:r>
          </w:p>
        </w:tc>
      </w:tr>
      <w:tr w:rsidR="00953208" w14:paraId="68131A5C" w14:textId="77777777" w:rsidTr="00A352EB">
        <w:tc>
          <w:tcPr>
            <w:tcW w:w="1134" w:type="dxa"/>
            <w:vAlign w:val="center"/>
          </w:tcPr>
          <w:p w14:paraId="11BFEB48" w14:textId="77777777" w:rsidR="00953208" w:rsidRDefault="00953208" w:rsidP="00953208">
            <w:pPr>
              <w:pStyle w:val="ConsPlusNormal"/>
              <w:jc w:val="center"/>
            </w:pPr>
            <w:r>
              <w:lastRenderedPageBreak/>
              <w:t>Урок 16</w:t>
            </w:r>
          </w:p>
        </w:tc>
        <w:tc>
          <w:tcPr>
            <w:tcW w:w="7937" w:type="dxa"/>
          </w:tcPr>
          <w:p w14:paraId="0AB1F510" w14:textId="77777777" w:rsidR="00953208" w:rsidRDefault="00953208" w:rsidP="00953208">
            <w:pPr>
              <w:pStyle w:val="ConsPlusNormal"/>
              <w:jc w:val="both"/>
            </w:pPr>
            <w:r>
              <w:t>Индивидуальный творческий (учебный) проект "Прототип изделия из пластмассы (других материалов по выбору)": выполнение проекта</w:t>
            </w:r>
          </w:p>
        </w:tc>
      </w:tr>
      <w:tr w:rsidR="00953208" w14:paraId="7160DF3F" w14:textId="77777777" w:rsidTr="00A352EB">
        <w:tc>
          <w:tcPr>
            <w:tcW w:w="1134" w:type="dxa"/>
            <w:vAlign w:val="center"/>
          </w:tcPr>
          <w:p w14:paraId="3FE73A6D" w14:textId="77777777" w:rsidR="00953208" w:rsidRDefault="00953208" w:rsidP="00953208">
            <w:pPr>
              <w:pStyle w:val="ConsPlusNormal"/>
              <w:jc w:val="center"/>
            </w:pPr>
            <w:r>
              <w:t>Урок 17</w:t>
            </w:r>
          </w:p>
        </w:tc>
        <w:tc>
          <w:tcPr>
            <w:tcW w:w="7937" w:type="dxa"/>
          </w:tcPr>
          <w:p w14:paraId="24B93CDE" w14:textId="77777777" w:rsidR="00953208" w:rsidRDefault="00953208" w:rsidP="00953208">
            <w:pPr>
              <w:pStyle w:val="ConsPlusNormal"/>
              <w:jc w:val="both"/>
            </w:pPr>
            <w:r>
              <w:t>Индивидуальный творческий (учебный) проект "Прототип изделия из пластмассы (других материалов по выбору)": подготовка к защите</w:t>
            </w:r>
          </w:p>
        </w:tc>
      </w:tr>
      <w:tr w:rsidR="00953208" w14:paraId="769379A0" w14:textId="77777777" w:rsidTr="00A352EB">
        <w:tc>
          <w:tcPr>
            <w:tcW w:w="1134" w:type="dxa"/>
            <w:vAlign w:val="center"/>
          </w:tcPr>
          <w:p w14:paraId="2C61627B" w14:textId="77777777" w:rsidR="00953208" w:rsidRDefault="00953208" w:rsidP="00953208">
            <w:pPr>
              <w:pStyle w:val="ConsPlusNormal"/>
              <w:jc w:val="center"/>
            </w:pPr>
            <w:r>
              <w:t>Урок 18</w:t>
            </w:r>
          </w:p>
        </w:tc>
        <w:tc>
          <w:tcPr>
            <w:tcW w:w="7937" w:type="dxa"/>
          </w:tcPr>
          <w:p w14:paraId="2F0BE66C" w14:textId="77777777" w:rsidR="00953208" w:rsidRDefault="00953208" w:rsidP="00953208">
            <w:pPr>
              <w:pStyle w:val="ConsPlusNormal"/>
              <w:jc w:val="both"/>
            </w:pPr>
            <w:r>
              <w:t>Контроль качества и постобработка распечатанных деталей</w:t>
            </w:r>
          </w:p>
        </w:tc>
      </w:tr>
      <w:tr w:rsidR="00953208" w14:paraId="4D9AC727" w14:textId="77777777" w:rsidTr="00A352EB">
        <w:tc>
          <w:tcPr>
            <w:tcW w:w="1134" w:type="dxa"/>
            <w:vAlign w:val="center"/>
          </w:tcPr>
          <w:p w14:paraId="12ADD867" w14:textId="77777777" w:rsidR="00953208" w:rsidRDefault="00953208" w:rsidP="00953208">
            <w:pPr>
              <w:pStyle w:val="ConsPlusNormal"/>
              <w:jc w:val="center"/>
            </w:pPr>
            <w:r>
              <w:t>Урок 19</w:t>
            </w:r>
          </w:p>
        </w:tc>
        <w:tc>
          <w:tcPr>
            <w:tcW w:w="7937" w:type="dxa"/>
          </w:tcPr>
          <w:p w14:paraId="3253A2D6" w14:textId="77777777" w:rsidR="00953208" w:rsidRDefault="00953208" w:rsidP="00953208">
            <w:pPr>
              <w:pStyle w:val="ConsPlusNormal"/>
              <w:jc w:val="both"/>
            </w:pPr>
            <w:r>
              <w:t>Подготовка проекта "Прототип изделия из пластмассы (других материалов (по выбору)" к защите</w:t>
            </w:r>
          </w:p>
        </w:tc>
      </w:tr>
      <w:tr w:rsidR="00953208" w14:paraId="5FA113C4" w14:textId="77777777" w:rsidTr="00A352EB">
        <w:tc>
          <w:tcPr>
            <w:tcW w:w="1134" w:type="dxa"/>
            <w:vAlign w:val="center"/>
          </w:tcPr>
          <w:p w14:paraId="45D71416" w14:textId="77777777" w:rsidR="00953208" w:rsidRDefault="00953208" w:rsidP="00953208">
            <w:pPr>
              <w:pStyle w:val="ConsPlusNormal"/>
              <w:jc w:val="center"/>
            </w:pPr>
            <w:r>
              <w:t>Урок 20</w:t>
            </w:r>
          </w:p>
        </w:tc>
        <w:tc>
          <w:tcPr>
            <w:tcW w:w="7937" w:type="dxa"/>
          </w:tcPr>
          <w:p w14:paraId="672A5F90" w14:textId="77777777" w:rsidR="00953208" w:rsidRDefault="00953208" w:rsidP="00953208">
            <w:pPr>
              <w:pStyle w:val="ConsPlusNormal"/>
              <w:jc w:val="both"/>
            </w:pPr>
            <w:r>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953208" w14:paraId="7B962709" w14:textId="77777777" w:rsidTr="00A352EB">
        <w:tc>
          <w:tcPr>
            <w:tcW w:w="1134" w:type="dxa"/>
            <w:vAlign w:val="center"/>
          </w:tcPr>
          <w:p w14:paraId="41803B17" w14:textId="77777777" w:rsidR="00953208" w:rsidRDefault="00953208" w:rsidP="00953208">
            <w:pPr>
              <w:pStyle w:val="ConsPlusNormal"/>
              <w:jc w:val="center"/>
            </w:pPr>
            <w:r>
              <w:t>Урок 21</w:t>
            </w:r>
          </w:p>
        </w:tc>
        <w:tc>
          <w:tcPr>
            <w:tcW w:w="7937" w:type="dxa"/>
          </w:tcPr>
          <w:p w14:paraId="6F67C8FB" w14:textId="77777777" w:rsidR="00953208" w:rsidRDefault="00953208" w:rsidP="00953208">
            <w:pPr>
              <w:pStyle w:val="ConsPlusNormal"/>
              <w:jc w:val="both"/>
            </w:pPr>
            <w:r>
              <w:t>Автоматизация производства</w:t>
            </w:r>
          </w:p>
        </w:tc>
      </w:tr>
      <w:tr w:rsidR="00953208" w14:paraId="1FBFC011" w14:textId="77777777" w:rsidTr="00A352EB">
        <w:tc>
          <w:tcPr>
            <w:tcW w:w="1134" w:type="dxa"/>
            <w:vAlign w:val="center"/>
          </w:tcPr>
          <w:p w14:paraId="4A648D2A" w14:textId="77777777" w:rsidR="00953208" w:rsidRDefault="00953208" w:rsidP="00953208">
            <w:pPr>
              <w:pStyle w:val="ConsPlusNormal"/>
              <w:jc w:val="center"/>
            </w:pPr>
            <w:r>
              <w:t>Урок 22</w:t>
            </w:r>
          </w:p>
        </w:tc>
        <w:tc>
          <w:tcPr>
            <w:tcW w:w="7937" w:type="dxa"/>
          </w:tcPr>
          <w:p w14:paraId="0E8858B5" w14:textId="77777777" w:rsidR="00953208" w:rsidRDefault="00953208" w:rsidP="00953208">
            <w:pPr>
              <w:pStyle w:val="ConsPlusNormal"/>
              <w:jc w:val="both"/>
            </w:pPr>
            <w:r>
              <w:t>Подводные робототехнические системы</w:t>
            </w:r>
          </w:p>
        </w:tc>
      </w:tr>
      <w:tr w:rsidR="00953208" w14:paraId="25E89D8B" w14:textId="77777777" w:rsidTr="00A352EB">
        <w:tc>
          <w:tcPr>
            <w:tcW w:w="1134" w:type="dxa"/>
            <w:vAlign w:val="center"/>
          </w:tcPr>
          <w:p w14:paraId="1A381B61" w14:textId="77777777" w:rsidR="00953208" w:rsidRDefault="00953208" w:rsidP="00953208">
            <w:pPr>
              <w:pStyle w:val="ConsPlusNormal"/>
              <w:jc w:val="center"/>
            </w:pPr>
            <w:r>
              <w:t>Урок 23</w:t>
            </w:r>
          </w:p>
        </w:tc>
        <w:tc>
          <w:tcPr>
            <w:tcW w:w="7937" w:type="dxa"/>
          </w:tcPr>
          <w:p w14:paraId="757F0B7C" w14:textId="77777777" w:rsidR="00953208" w:rsidRDefault="00953208" w:rsidP="00953208">
            <w:pPr>
              <w:pStyle w:val="ConsPlusNormal"/>
              <w:jc w:val="both"/>
            </w:pPr>
            <w:r>
              <w:t>Беспилотные воздушные суда. История развития беспилотного авиастроения</w:t>
            </w:r>
          </w:p>
        </w:tc>
      </w:tr>
      <w:tr w:rsidR="00953208" w14:paraId="7F8763E1" w14:textId="77777777" w:rsidTr="00A352EB">
        <w:tc>
          <w:tcPr>
            <w:tcW w:w="1134" w:type="dxa"/>
            <w:vAlign w:val="center"/>
          </w:tcPr>
          <w:p w14:paraId="67F09CF5" w14:textId="77777777" w:rsidR="00953208" w:rsidRDefault="00953208" w:rsidP="00953208">
            <w:pPr>
              <w:pStyle w:val="ConsPlusNormal"/>
              <w:jc w:val="center"/>
            </w:pPr>
            <w:r>
              <w:t>Урок 24</w:t>
            </w:r>
          </w:p>
        </w:tc>
        <w:tc>
          <w:tcPr>
            <w:tcW w:w="7937" w:type="dxa"/>
          </w:tcPr>
          <w:p w14:paraId="14C25D71" w14:textId="77777777" w:rsidR="00953208" w:rsidRDefault="00953208" w:rsidP="00953208">
            <w:pPr>
              <w:pStyle w:val="ConsPlusNormal"/>
              <w:jc w:val="both"/>
            </w:pPr>
            <w:r>
              <w:t>Аэродинамика беспилотных летательных аппаратов. Конструкция беспилотных летательных аппаратов</w:t>
            </w:r>
          </w:p>
        </w:tc>
      </w:tr>
      <w:tr w:rsidR="00953208" w14:paraId="43B0D88E" w14:textId="77777777" w:rsidTr="00A352EB">
        <w:tc>
          <w:tcPr>
            <w:tcW w:w="1134" w:type="dxa"/>
            <w:vAlign w:val="center"/>
          </w:tcPr>
          <w:p w14:paraId="080FB8E9" w14:textId="77777777" w:rsidR="00953208" w:rsidRDefault="00953208" w:rsidP="00953208">
            <w:pPr>
              <w:pStyle w:val="ConsPlusNormal"/>
              <w:jc w:val="center"/>
            </w:pPr>
            <w:r>
              <w:t>Урок 25</w:t>
            </w:r>
          </w:p>
        </w:tc>
        <w:tc>
          <w:tcPr>
            <w:tcW w:w="7937" w:type="dxa"/>
          </w:tcPr>
          <w:p w14:paraId="5E357405" w14:textId="77777777" w:rsidR="00953208" w:rsidRDefault="00953208" w:rsidP="00953208">
            <w:pPr>
              <w:pStyle w:val="ConsPlusNormal"/>
              <w:jc w:val="both"/>
            </w:pPr>
            <w:r>
              <w:t>Электронные компоненты и системы управления беспилотными летательными аппаратами</w:t>
            </w:r>
          </w:p>
        </w:tc>
      </w:tr>
      <w:tr w:rsidR="00953208" w14:paraId="0E48A8AE" w14:textId="77777777" w:rsidTr="00A352EB">
        <w:tc>
          <w:tcPr>
            <w:tcW w:w="1134" w:type="dxa"/>
            <w:vAlign w:val="center"/>
          </w:tcPr>
          <w:p w14:paraId="72709946" w14:textId="77777777" w:rsidR="00953208" w:rsidRDefault="00953208" w:rsidP="00953208">
            <w:pPr>
              <w:pStyle w:val="ConsPlusNormal"/>
              <w:jc w:val="center"/>
            </w:pPr>
            <w:r>
              <w:t>Урок 26</w:t>
            </w:r>
          </w:p>
        </w:tc>
        <w:tc>
          <w:tcPr>
            <w:tcW w:w="7937" w:type="dxa"/>
          </w:tcPr>
          <w:p w14:paraId="64B4FC87" w14:textId="77777777" w:rsidR="00953208" w:rsidRDefault="00953208" w:rsidP="00953208">
            <w:pPr>
              <w:pStyle w:val="ConsPlusNormal"/>
              <w:jc w:val="both"/>
            </w:pPr>
            <w:r>
              <w:t>Конструирование мультикоптерных аппаратов</w:t>
            </w:r>
          </w:p>
        </w:tc>
      </w:tr>
      <w:tr w:rsidR="00953208" w14:paraId="648F851A" w14:textId="77777777" w:rsidTr="00A352EB">
        <w:tc>
          <w:tcPr>
            <w:tcW w:w="1134" w:type="dxa"/>
            <w:vAlign w:val="center"/>
          </w:tcPr>
          <w:p w14:paraId="147BC254" w14:textId="77777777" w:rsidR="00953208" w:rsidRDefault="00953208" w:rsidP="00953208">
            <w:pPr>
              <w:pStyle w:val="ConsPlusNormal"/>
              <w:jc w:val="center"/>
            </w:pPr>
            <w:r>
              <w:t>Урок 27</w:t>
            </w:r>
          </w:p>
        </w:tc>
        <w:tc>
          <w:tcPr>
            <w:tcW w:w="7937" w:type="dxa"/>
          </w:tcPr>
          <w:p w14:paraId="6ADABCF2" w14:textId="77777777" w:rsidR="00953208" w:rsidRDefault="00953208" w:rsidP="00953208">
            <w:pPr>
              <w:pStyle w:val="ConsPlusNormal"/>
              <w:jc w:val="both"/>
            </w:pPr>
            <w:r>
              <w:t>Глобальные и локальные системы позиционирования. Теория ручного управления беспилотным воздушным судном</w:t>
            </w:r>
          </w:p>
        </w:tc>
      </w:tr>
      <w:tr w:rsidR="00953208" w14:paraId="417A6E88" w14:textId="77777777" w:rsidTr="00A352EB">
        <w:tc>
          <w:tcPr>
            <w:tcW w:w="1134" w:type="dxa"/>
            <w:vAlign w:val="center"/>
          </w:tcPr>
          <w:p w14:paraId="70F21394" w14:textId="77777777" w:rsidR="00953208" w:rsidRDefault="00953208" w:rsidP="00953208">
            <w:pPr>
              <w:pStyle w:val="ConsPlusNormal"/>
              <w:jc w:val="center"/>
            </w:pPr>
            <w:r>
              <w:t>Урок 28</w:t>
            </w:r>
          </w:p>
        </w:tc>
        <w:tc>
          <w:tcPr>
            <w:tcW w:w="7937" w:type="dxa"/>
          </w:tcPr>
          <w:p w14:paraId="11E60C81" w14:textId="77777777" w:rsidR="00953208" w:rsidRDefault="00953208" w:rsidP="00953208">
            <w:pPr>
              <w:pStyle w:val="ConsPlusNormal"/>
              <w:jc w:val="both"/>
            </w:pPr>
            <w:r>
              <w:t>Автоматизированные системы, используемые на промышленных предприятиях региона</w:t>
            </w:r>
          </w:p>
        </w:tc>
      </w:tr>
      <w:tr w:rsidR="00953208" w14:paraId="4434C4E0" w14:textId="77777777" w:rsidTr="00A352EB">
        <w:tc>
          <w:tcPr>
            <w:tcW w:w="1134" w:type="dxa"/>
            <w:vAlign w:val="center"/>
          </w:tcPr>
          <w:p w14:paraId="10EF1DB1" w14:textId="77777777" w:rsidR="00953208" w:rsidRDefault="00953208" w:rsidP="00953208">
            <w:pPr>
              <w:pStyle w:val="ConsPlusNormal"/>
              <w:jc w:val="center"/>
            </w:pPr>
            <w:r>
              <w:t>Урок 29</w:t>
            </w:r>
          </w:p>
        </w:tc>
        <w:tc>
          <w:tcPr>
            <w:tcW w:w="7937" w:type="dxa"/>
          </w:tcPr>
          <w:p w14:paraId="4052D150" w14:textId="77777777" w:rsidR="00953208" w:rsidRDefault="00953208" w:rsidP="00953208">
            <w:pPr>
              <w:pStyle w:val="ConsPlusNormal"/>
              <w:jc w:val="both"/>
            </w:pPr>
            <w:r>
              <w:t>Виды автоматизированных систем, их применение на производстве</w:t>
            </w:r>
          </w:p>
        </w:tc>
      </w:tr>
      <w:tr w:rsidR="00953208" w14:paraId="5A8699BF" w14:textId="77777777" w:rsidTr="00A352EB">
        <w:tc>
          <w:tcPr>
            <w:tcW w:w="1134" w:type="dxa"/>
            <w:vAlign w:val="center"/>
          </w:tcPr>
          <w:p w14:paraId="3771A4E9" w14:textId="77777777" w:rsidR="00953208" w:rsidRDefault="00953208" w:rsidP="00953208">
            <w:pPr>
              <w:pStyle w:val="ConsPlusNormal"/>
              <w:jc w:val="center"/>
            </w:pPr>
            <w:r>
              <w:t>Урок 30</w:t>
            </w:r>
          </w:p>
        </w:tc>
        <w:tc>
          <w:tcPr>
            <w:tcW w:w="7937" w:type="dxa"/>
          </w:tcPr>
          <w:p w14:paraId="1DD048D3" w14:textId="77777777" w:rsidR="00953208" w:rsidRDefault="00953208" w:rsidP="00953208">
            <w:pPr>
              <w:pStyle w:val="ConsPlusNormal"/>
              <w:jc w:val="both"/>
            </w:pPr>
            <w:r>
              <w:t>Создание электрических цепей, соединение проводников</w:t>
            </w:r>
          </w:p>
        </w:tc>
      </w:tr>
      <w:tr w:rsidR="00953208" w14:paraId="4F369BE3" w14:textId="77777777" w:rsidTr="00A352EB">
        <w:tc>
          <w:tcPr>
            <w:tcW w:w="1134" w:type="dxa"/>
            <w:vAlign w:val="center"/>
          </w:tcPr>
          <w:p w14:paraId="78C51F15" w14:textId="77777777" w:rsidR="00953208" w:rsidRDefault="00953208" w:rsidP="00953208">
            <w:pPr>
              <w:pStyle w:val="ConsPlusNormal"/>
              <w:jc w:val="center"/>
            </w:pPr>
            <w:r>
              <w:t>Урок 31</w:t>
            </w:r>
          </w:p>
        </w:tc>
        <w:tc>
          <w:tcPr>
            <w:tcW w:w="7937" w:type="dxa"/>
          </w:tcPr>
          <w:p w14:paraId="3D465BA5" w14:textId="77777777" w:rsidR="00953208" w:rsidRDefault="00953208" w:rsidP="00953208">
            <w:pPr>
              <w:pStyle w:val="ConsPlusNormal"/>
              <w:jc w:val="both"/>
            </w:pPr>
            <w:r>
              <w:t>Основные электрические устройства и системы</w:t>
            </w:r>
          </w:p>
        </w:tc>
      </w:tr>
      <w:tr w:rsidR="00953208" w14:paraId="6CD5D6ED" w14:textId="77777777" w:rsidTr="00A352EB">
        <w:tc>
          <w:tcPr>
            <w:tcW w:w="1134" w:type="dxa"/>
            <w:vAlign w:val="center"/>
          </w:tcPr>
          <w:p w14:paraId="7D073039" w14:textId="77777777" w:rsidR="00953208" w:rsidRDefault="00953208" w:rsidP="00953208">
            <w:pPr>
              <w:pStyle w:val="ConsPlusNormal"/>
              <w:jc w:val="center"/>
            </w:pPr>
            <w:r>
              <w:t>Урок 32</w:t>
            </w:r>
          </w:p>
        </w:tc>
        <w:tc>
          <w:tcPr>
            <w:tcW w:w="7937" w:type="dxa"/>
          </w:tcPr>
          <w:p w14:paraId="17D1F5F8" w14:textId="77777777" w:rsidR="00953208" w:rsidRDefault="00953208" w:rsidP="00953208">
            <w:pPr>
              <w:pStyle w:val="ConsPlusNormal"/>
              <w:jc w:val="both"/>
            </w:pPr>
            <w:r>
              <w:t>Реализация проекта по модулю "Автоматизированные системы"</w:t>
            </w:r>
          </w:p>
        </w:tc>
      </w:tr>
      <w:tr w:rsidR="00953208" w14:paraId="062AAFC6" w14:textId="77777777" w:rsidTr="00A352EB">
        <w:tc>
          <w:tcPr>
            <w:tcW w:w="1134" w:type="dxa"/>
            <w:vAlign w:val="center"/>
          </w:tcPr>
          <w:p w14:paraId="62A325E6" w14:textId="77777777" w:rsidR="00953208" w:rsidRDefault="00953208" w:rsidP="00953208">
            <w:pPr>
              <w:pStyle w:val="ConsPlusNormal"/>
              <w:jc w:val="center"/>
            </w:pPr>
            <w:r>
              <w:t>Урок 33</w:t>
            </w:r>
          </w:p>
        </w:tc>
        <w:tc>
          <w:tcPr>
            <w:tcW w:w="7937" w:type="dxa"/>
          </w:tcPr>
          <w:p w14:paraId="27F1E6A9" w14:textId="77777777" w:rsidR="00953208" w:rsidRDefault="00953208" w:rsidP="00953208">
            <w:pPr>
              <w:pStyle w:val="ConsPlusNormal"/>
              <w:jc w:val="both"/>
            </w:pPr>
            <w:r>
              <w:t>Подготовка проекта по модулю "Автоматизированные системы" к защите</w:t>
            </w:r>
          </w:p>
        </w:tc>
      </w:tr>
      <w:tr w:rsidR="00953208" w14:paraId="0121D4C1" w14:textId="77777777" w:rsidTr="00A352EB">
        <w:tc>
          <w:tcPr>
            <w:tcW w:w="1134" w:type="dxa"/>
            <w:vAlign w:val="center"/>
          </w:tcPr>
          <w:p w14:paraId="2EA5F242" w14:textId="77777777" w:rsidR="00953208" w:rsidRDefault="00953208" w:rsidP="00953208">
            <w:pPr>
              <w:pStyle w:val="ConsPlusNormal"/>
              <w:jc w:val="center"/>
            </w:pPr>
            <w:r>
              <w:t>Урок 34</w:t>
            </w:r>
          </w:p>
        </w:tc>
        <w:tc>
          <w:tcPr>
            <w:tcW w:w="7937" w:type="dxa"/>
          </w:tcPr>
          <w:p w14:paraId="2F4B91B7" w14:textId="77777777" w:rsidR="00953208" w:rsidRDefault="00953208" w:rsidP="00953208">
            <w:pPr>
              <w:pStyle w:val="ConsPlusNormal"/>
              <w:jc w:val="both"/>
            </w:pPr>
            <w:r>
              <w:t>Защита проекта по модулю "Автоматизированные системы"</w:t>
            </w:r>
          </w:p>
        </w:tc>
      </w:tr>
      <w:tr w:rsidR="00953208" w14:paraId="2E155EDE" w14:textId="77777777" w:rsidTr="00A352EB">
        <w:tc>
          <w:tcPr>
            <w:tcW w:w="9071" w:type="dxa"/>
            <w:gridSpan w:val="2"/>
          </w:tcPr>
          <w:p w14:paraId="09EB973B" w14:textId="77777777" w:rsidR="00953208" w:rsidRDefault="00953208" w:rsidP="00953208">
            <w:pPr>
              <w:pStyle w:val="ConsPlusNormal"/>
              <w:jc w:val="both"/>
            </w:pPr>
            <w:r>
              <w:t>ОБЩЕЕ КОЛИЧЕСТВО УРОКОВ ПО ПРОГРАММЕ: 34, из них уроков, отведенных на контрольные работы, - не более 3</w:t>
            </w:r>
          </w:p>
        </w:tc>
      </w:tr>
    </w:tbl>
    <w:p w14:paraId="04E544FA" w14:textId="77777777" w:rsidR="00953208" w:rsidRDefault="00953208" w:rsidP="00953208">
      <w:pPr>
        <w:pStyle w:val="ConsPlusNormal"/>
        <w:jc w:val="both"/>
      </w:pPr>
    </w:p>
    <w:p w14:paraId="6A93F03D" w14:textId="77777777" w:rsidR="00953208" w:rsidRDefault="00953208" w:rsidP="00953208">
      <w:pPr>
        <w:pStyle w:val="ConsPlusNormal"/>
        <w:jc w:val="right"/>
      </w:pPr>
      <w:r>
        <w:t>Таблица 25.7</w:t>
      </w:r>
    </w:p>
    <w:p w14:paraId="48744C4F" w14:textId="77777777" w:rsidR="00953208" w:rsidRDefault="00953208" w:rsidP="00953208">
      <w:pPr>
        <w:pStyle w:val="ConsPlusNormal"/>
        <w:jc w:val="both"/>
      </w:pPr>
    </w:p>
    <w:p w14:paraId="30A04353" w14:textId="77777777" w:rsidR="00953208" w:rsidRDefault="00953208" w:rsidP="00953208">
      <w:pPr>
        <w:pStyle w:val="ConsPlusNormal"/>
        <w:jc w:val="both"/>
      </w:pPr>
      <w:r>
        <w:t>9 класс (инвариантные модули)</w:t>
      </w:r>
    </w:p>
    <w:p w14:paraId="0F438BB7" w14:textId="77777777" w:rsidR="00953208" w:rsidRDefault="00953208" w:rsidP="009532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68F6D6F9" w14:textId="77777777" w:rsidTr="00A352EB">
        <w:tc>
          <w:tcPr>
            <w:tcW w:w="1134" w:type="dxa"/>
          </w:tcPr>
          <w:p w14:paraId="2D53A6AD" w14:textId="77777777" w:rsidR="00953208" w:rsidRDefault="00953208" w:rsidP="00953208">
            <w:pPr>
              <w:pStyle w:val="ConsPlusNormal"/>
              <w:jc w:val="center"/>
            </w:pPr>
            <w:r>
              <w:t>N урока</w:t>
            </w:r>
          </w:p>
        </w:tc>
        <w:tc>
          <w:tcPr>
            <w:tcW w:w="7937" w:type="dxa"/>
          </w:tcPr>
          <w:p w14:paraId="7D2E015A" w14:textId="77777777" w:rsidR="00953208" w:rsidRDefault="00953208" w:rsidP="00953208">
            <w:pPr>
              <w:pStyle w:val="ConsPlusNormal"/>
              <w:jc w:val="center"/>
            </w:pPr>
            <w:r>
              <w:t>Тема урока</w:t>
            </w:r>
          </w:p>
        </w:tc>
      </w:tr>
      <w:tr w:rsidR="00953208" w14:paraId="1D2CF530" w14:textId="77777777" w:rsidTr="00A352EB">
        <w:tc>
          <w:tcPr>
            <w:tcW w:w="1134" w:type="dxa"/>
            <w:vAlign w:val="center"/>
          </w:tcPr>
          <w:p w14:paraId="60A20345" w14:textId="77777777" w:rsidR="00953208" w:rsidRDefault="00953208" w:rsidP="00953208">
            <w:pPr>
              <w:pStyle w:val="ConsPlusNormal"/>
              <w:jc w:val="center"/>
            </w:pPr>
            <w:r>
              <w:lastRenderedPageBreak/>
              <w:t>Урок 1</w:t>
            </w:r>
          </w:p>
        </w:tc>
        <w:tc>
          <w:tcPr>
            <w:tcW w:w="7937" w:type="dxa"/>
          </w:tcPr>
          <w:p w14:paraId="42644EB9" w14:textId="77777777" w:rsidR="00953208" w:rsidRDefault="00953208" w:rsidP="00953208">
            <w:pPr>
              <w:pStyle w:val="ConsPlusNormal"/>
              <w:jc w:val="both"/>
            </w:pPr>
            <w:r>
              <w:t>Предприниматель и предпринимательство. Практическая работа "Мозговой штурм" на тему: открытие собственного предприятия (дела)"</w:t>
            </w:r>
          </w:p>
        </w:tc>
      </w:tr>
      <w:tr w:rsidR="00953208" w14:paraId="394DE9AF" w14:textId="77777777" w:rsidTr="00A352EB">
        <w:tc>
          <w:tcPr>
            <w:tcW w:w="1134" w:type="dxa"/>
            <w:vAlign w:val="center"/>
          </w:tcPr>
          <w:p w14:paraId="60C6EE14" w14:textId="77777777" w:rsidR="00953208" w:rsidRDefault="00953208" w:rsidP="00953208">
            <w:pPr>
              <w:pStyle w:val="ConsPlusNormal"/>
              <w:jc w:val="center"/>
            </w:pPr>
            <w:r>
              <w:t>Урок 2</w:t>
            </w:r>
          </w:p>
        </w:tc>
        <w:tc>
          <w:tcPr>
            <w:tcW w:w="7937" w:type="dxa"/>
          </w:tcPr>
          <w:p w14:paraId="4AA86595" w14:textId="77777777" w:rsidR="00953208" w:rsidRDefault="00953208" w:rsidP="00953208">
            <w:pPr>
              <w:pStyle w:val="ConsPlusNormal"/>
              <w:jc w:val="both"/>
            </w:pPr>
            <w:r>
              <w:t>Предпринимательская деятельность. Практическая работа "Анализ предпринимательской среды"</w:t>
            </w:r>
          </w:p>
        </w:tc>
      </w:tr>
      <w:tr w:rsidR="00953208" w14:paraId="08ED2371" w14:textId="77777777" w:rsidTr="00A352EB">
        <w:tc>
          <w:tcPr>
            <w:tcW w:w="1134" w:type="dxa"/>
            <w:vAlign w:val="center"/>
          </w:tcPr>
          <w:p w14:paraId="7D0AAF45" w14:textId="77777777" w:rsidR="00953208" w:rsidRDefault="00953208" w:rsidP="00953208">
            <w:pPr>
              <w:pStyle w:val="ConsPlusNormal"/>
              <w:jc w:val="center"/>
            </w:pPr>
            <w:r>
              <w:t>Урок 3</w:t>
            </w:r>
          </w:p>
        </w:tc>
        <w:tc>
          <w:tcPr>
            <w:tcW w:w="7937" w:type="dxa"/>
          </w:tcPr>
          <w:p w14:paraId="1DF2DBF6" w14:textId="77777777" w:rsidR="00953208" w:rsidRDefault="00953208" w:rsidP="00953208">
            <w:pPr>
              <w:pStyle w:val="ConsPlusNormal"/>
              <w:jc w:val="both"/>
            </w:pPr>
            <w:r>
              <w:t>Бизнес-планирование. Практическая работа "Разработка бизнес-плана"</w:t>
            </w:r>
          </w:p>
        </w:tc>
      </w:tr>
      <w:tr w:rsidR="00953208" w14:paraId="4106A48D" w14:textId="77777777" w:rsidTr="00A352EB">
        <w:tc>
          <w:tcPr>
            <w:tcW w:w="1134" w:type="dxa"/>
            <w:vAlign w:val="center"/>
          </w:tcPr>
          <w:p w14:paraId="0C756CF0" w14:textId="77777777" w:rsidR="00953208" w:rsidRDefault="00953208" w:rsidP="00953208">
            <w:pPr>
              <w:pStyle w:val="ConsPlusNormal"/>
              <w:jc w:val="center"/>
            </w:pPr>
            <w:r>
              <w:t>Урок 4</w:t>
            </w:r>
          </w:p>
        </w:tc>
        <w:tc>
          <w:tcPr>
            <w:tcW w:w="7937" w:type="dxa"/>
          </w:tcPr>
          <w:p w14:paraId="0FE0E039" w14:textId="77777777" w:rsidR="00953208" w:rsidRDefault="00953208" w:rsidP="00953208">
            <w:pPr>
              <w:pStyle w:val="ConsPlusNormal"/>
              <w:jc w:val="both"/>
            </w:pPr>
            <w:r>
              <w:t>Технологическое предпринимательство. Практическая работа "Идеи для технологического предпринимательства"</w:t>
            </w:r>
          </w:p>
        </w:tc>
      </w:tr>
      <w:tr w:rsidR="00953208" w14:paraId="73F6ABC0" w14:textId="77777777" w:rsidTr="00A352EB">
        <w:tc>
          <w:tcPr>
            <w:tcW w:w="1134" w:type="dxa"/>
            <w:vAlign w:val="center"/>
          </w:tcPr>
          <w:p w14:paraId="36E397C1" w14:textId="77777777" w:rsidR="00953208" w:rsidRDefault="00953208" w:rsidP="00953208">
            <w:pPr>
              <w:pStyle w:val="ConsPlusNormal"/>
              <w:jc w:val="center"/>
            </w:pPr>
            <w:r>
              <w:t>Урок 5</w:t>
            </w:r>
          </w:p>
        </w:tc>
        <w:tc>
          <w:tcPr>
            <w:tcW w:w="7937" w:type="dxa"/>
          </w:tcPr>
          <w:p w14:paraId="54419B7B" w14:textId="77777777" w:rsidR="00953208" w:rsidRDefault="00953208" w:rsidP="00953208">
            <w:pPr>
              <w:pStyle w:val="ConsPlusNormal"/>
              <w:jc w:val="both"/>
            </w:pPr>
            <w:r>
              <w:t>Технология создания объемных моделей в САПР</w:t>
            </w:r>
          </w:p>
        </w:tc>
      </w:tr>
      <w:tr w:rsidR="00953208" w14:paraId="664D77F6" w14:textId="77777777" w:rsidTr="00A352EB">
        <w:tc>
          <w:tcPr>
            <w:tcW w:w="1134" w:type="dxa"/>
            <w:vAlign w:val="center"/>
          </w:tcPr>
          <w:p w14:paraId="5927DE6F" w14:textId="77777777" w:rsidR="00953208" w:rsidRDefault="00953208" w:rsidP="00953208">
            <w:pPr>
              <w:pStyle w:val="ConsPlusNormal"/>
              <w:jc w:val="center"/>
            </w:pPr>
            <w:r>
              <w:t>Урок 6</w:t>
            </w:r>
          </w:p>
        </w:tc>
        <w:tc>
          <w:tcPr>
            <w:tcW w:w="7937" w:type="dxa"/>
          </w:tcPr>
          <w:p w14:paraId="698D2190" w14:textId="77777777" w:rsidR="00953208" w:rsidRDefault="00953208" w:rsidP="00953208">
            <w:pPr>
              <w:pStyle w:val="ConsPlusNormal"/>
              <w:jc w:val="both"/>
            </w:pPr>
            <w:r>
              <w:t>Практическая работа "Выполнение трехмерной объемной модели изделия в САПР"</w:t>
            </w:r>
          </w:p>
        </w:tc>
      </w:tr>
      <w:tr w:rsidR="00953208" w14:paraId="2A855E09" w14:textId="77777777" w:rsidTr="00A352EB">
        <w:tc>
          <w:tcPr>
            <w:tcW w:w="1134" w:type="dxa"/>
            <w:vAlign w:val="center"/>
          </w:tcPr>
          <w:p w14:paraId="450012BA" w14:textId="77777777" w:rsidR="00953208" w:rsidRDefault="00953208" w:rsidP="00953208">
            <w:pPr>
              <w:pStyle w:val="ConsPlusNormal"/>
              <w:jc w:val="center"/>
            </w:pPr>
            <w:r>
              <w:t>Урок 7</w:t>
            </w:r>
          </w:p>
        </w:tc>
        <w:tc>
          <w:tcPr>
            <w:tcW w:w="7937" w:type="dxa"/>
          </w:tcPr>
          <w:p w14:paraId="2EDB34CD" w14:textId="77777777" w:rsidR="00953208" w:rsidRDefault="00953208" w:rsidP="00953208">
            <w:pPr>
              <w:pStyle w:val="ConsPlusNormal"/>
              <w:jc w:val="both"/>
            </w:pPr>
            <w: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953208" w14:paraId="06918978" w14:textId="77777777" w:rsidTr="00A352EB">
        <w:tc>
          <w:tcPr>
            <w:tcW w:w="1134" w:type="dxa"/>
            <w:vAlign w:val="center"/>
          </w:tcPr>
          <w:p w14:paraId="597556A2" w14:textId="77777777" w:rsidR="00953208" w:rsidRDefault="00953208" w:rsidP="00953208">
            <w:pPr>
              <w:pStyle w:val="ConsPlusNormal"/>
              <w:jc w:val="center"/>
            </w:pPr>
            <w:r>
              <w:t>Урок 8</w:t>
            </w:r>
          </w:p>
        </w:tc>
        <w:tc>
          <w:tcPr>
            <w:tcW w:w="7937" w:type="dxa"/>
          </w:tcPr>
          <w:p w14:paraId="05897D1E" w14:textId="77777777" w:rsidR="00953208" w:rsidRDefault="00953208" w:rsidP="00953208">
            <w:pPr>
              <w:pStyle w:val="ConsPlusNormal"/>
              <w:jc w:val="both"/>
            </w:pPr>
            <w:r>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953208" w14:paraId="34496404" w14:textId="77777777" w:rsidTr="00A352EB">
        <w:tc>
          <w:tcPr>
            <w:tcW w:w="1134" w:type="dxa"/>
            <w:vAlign w:val="center"/>
          </w:tcPr>
          <w:p w14:paraId="18538275" w14:textId="77777777" w:rsidR="00953208" w:rsidRDefault="00953208" w:rsidP="00953208">
            <w:pPr>
              <w:pStyle w:val="ConsPlusNormal"/>
              <w:jc w:val="center"/>
            </w:pPr>
            <w:r>
              <w:t>Урок 9</w:t>
            </w:r>
          </w:p>
        </w:tc>
        <w:tc>
          <w:tcPr>
            <w:tcW w:w="7937" w:type="dxa"/>
          </w:tcPr>
          <w:p w14:paraId="56C08F61" w14:textId="77777777" w:rsidR="00953208" w:rsidRDefault="00953208" w:rsidP="00953208">
            <w:pPr>
              <w:pStyle w:val="ConsPlusNormal"/>
              <w:jc w:val="both"/>
            </w:pPr>
            <w:r>
              <w:t>Аддитивные технологии. Современные технологии обработки материалов и прототипирование</w:t>
            </w:r>
          </w:p>
        </w:tc>
      </w:tr>
      <w:tr w:rsidR="00953208" w14:paraId="6EC9CFC7" w14:textId="77777777" w:rsidTr="00A352EB">
        <w:tc>
          <w:tcPr>
            <w:tcW w:w="1134" w:type="dxa"/>
            <w:vAlign w:val="center"/>
          </w:tcPr>
          <w:p w14:paraId="7E8EB6E1" w14:textId="77777777" w:rsidR="00953208" w:rsidRDefault="00953208" w:rsidP="00953208">
            <w:pPr>
              <w:pStyle w:val="ConsPlusNormal"/>
              <w:jc w:val="center"/>
            </w:pPr>
            <w:r>
              <w:t>Урок 10</w:t>
            </w:r>
          </w:p>
        </w:tc>
        <w:tc>
          <w:tcPr>
            <w:tcW w:w="7937" w:type="dxa"/>
          </w:tcPr>
          <w:p w14:paraId="440AD63E" w14:textId="77777777" w:rsidR="00953208" w:rsidRDefault="00953208" w:rsidP="00953208">
            <w:pPr>
              <w:pStyle w:val="ConsPlusNormal"/>
              <w:jc w:val="both"/>
            </w:pPr>
            <w:r>
              <w:t>Аддитивные технологии. Области применения трехмерного сканирования</w:t>
            </w:r>
          </w:p>
        </w:tc>
      </w:tr>
      <w:tr w:rsidR="00953208" w14:paraId="75B65CDE" w14:textId="77777777" w:rsidTr="00A352EB">
        <w:tc>
          <w:tcPr>
            <w:tcW w:w="1134" w:type="dxa"/>
            <w:vAlign w:val="center"/>
          </w:tcPr>
          <w:p w14:paraId="4F34FB87" w14:textId="77777777" w:rsidR="00953208" w:rsidRDefault="00953208" w:rsidP="00953208">
            <w:pPr>
              <w:pStyle w:val="ConsPlusNormal"/>
              <w:jc w:val="center"/>
            </w:pPr>
            <w:r>
              <w:t>Урок 11</w:t>
            </w:r>
          </w:p>
        </w:tc>
        <w:tc>
          <w:tcPr>
            <w:tcW w:w="7937" w:type="dxa"/>
          </w:tcPr>
          <w:p w14:paraId="3EA25C29" w14:textId="77777777" w:rsidR="00953208" w:rsidRDefault="00953208" w:rsidP="00953208">
            <w:pPr>
              <w:pStyle w:val="ConsPlusNormal"/>
              <w:jc w:val="both"/>
            </w:pPr>
            <w:r>
              <w:t>Технологии обратного проектирования</w:t>
            </w:r>
          </w:p>
        </w:tc>
      </w:tr>
      <w:tr w:rsidR="00953208" w14:paraId="0CF11BB6" w14:textId="77777777" w:rsidTr="00A352EB">
        <w:tc>
          <w:tcPr>
            <w:tcW w:w="1134" w:type="dxa"/>
            <w:vAlign w:val="center"/>
          </w:tcPr>
          <w:p w14:paraId="7015B7E4" w14:textId="77777777" w:rsidR="00953208" w:rsidRDefault="00953208" w:rsidP="00953208">
            <w:pPr>
              <w:pStyle w:val="ConsPlusNormal"/>
              <w:jc w:val="center"/>
            </w:pPr>
            <w:r>
              <w:t>Урок 12</w:t>
            </w:r>
          </w:p>
        </w:tc>
        <w:tc>
          <w:tcPr>
            <w:tcW w:w="7937" w:type="dxa"/>
          </w:tcPr>
          <w:p w14:paraId="0C3CA0CA" w14:textId="77777777" w:rsidR="00953208" w:rsidRDefault="00953208" w:rsidP="00953208">
            <w:pPr>
              <w:pStyle w:val="ConsPlusNormal"/>
              <w:jc w:val="both"/>
            </w:pPr>
            <w:r>
              <w:t>Моделирование технологических узлов манипулятора робота в программе компьютерного трехмерного проектирования</w:t>
            </w:r>
          </w:p>
        </w:tc>
      </w:tr>
      <w:tr w:rsidR="00953208" w14:paraId="3CF67F9A" w14:textId="77777777" w:rsidTr="00A352EB">
        <w:tc>
          <w:tcPr>
            <w:tcW w:w="1134" w:type="dxa"/>
            <w:vAlign w:val="center"/>
          </w:tcPr>
          <w:p w14:paraId="18C0BCAF" w14:textId="77777777" w:rsidR="00953208" w:rsidRDefault="00953208" w:rsidP="00953208">
            <w:pPr>
              <w:pStyle w:val="ConsPlusNormal"/>
              <w:jc w:val="center"/>
            </w:pPr>
            <w:r>
              <w:t>Урок 13</w:t>
            </w:r>
          </w:p>
        </w:tc>
        <w:tc>
          <w:tcPr>
            <w:tcW w:w="7937" w:type="dxa"/>
          </w:tcPr>
          <w:p w14:paraId="35133574" w14:textId="77777777" w:rsidR="00953208" w:rsidRDefault="00953208" w:rsidP="00953208">
            <w:pPr>
              <w:pStyle w:val="ConsPlusNormal"/>
              <w:jc w:val="both"/>
            </w:pPr>
            <w:r>
              <w:t>Моделирование сложных объектов</w:t>
            </w:r>
          </w:p>
        </w:tc>
      </w:tr>
      <w:tr w:rsidR="00953208" w14:paraId="52F1BB99" w14:textId="77777777" w:rsidTr="00A352EB">
        <w:tc>
          <w:tcPr>
            <w:tcW w:w="1134" w:type="dxa"/>
            <w:vAlign w:val="center"/>
          </w:tcPr>
          <w:p w14:paraId="578A1654" w14:textId="77777777" w:rsidR="00953208" w:rsidRDefault="00953208" w:rsidP="00953208">
            <w:pPr>
              <w:pStyle w:val="ConsPlusNormal"/>
              <w:jc w:val="center"/>
            </w:pPr>
            <w:r>
              <w:t>Урок 14</w:t>
            </w:r>
          </w:p>
        </w:tc>
        <w:tc>
          <w:tcPr>
            <w:tcW w:w="7937" w:type="dxa"/>
          </w:tcPr>
          <w:p w14:paraId="6787771F" w14:textId="77777777" w:rsidR="00953208" w:rsidRDefault="00953208" w:rsidP="00953208">
            <w:pPr>
              <w:pStyle w:val="ConsPlusNormal"/>
              <w:jc w:val="both"/>
            </w:pPr>
            <w:r>
              <w:t>Этапы аддитивного производства. Основные настройки для выполнения печати на 3D-принтере</w:t>
            </w:r>
          </w:p>
        </w:tc>
      </w:tr>
      <w:tr w:rsidR="00953208" w14:paraId="2BAE722A" w14:textId="77777777" w:rsidTr="00A352EB">
        <w:tc>
          <w:tcPr>
            <w:tcW w:w="1134" w:type="dxa"/>
            <w:vAlign w:val="center"/>
          </w:tcPr>
          <w:p w14:paraId="1EB6C688" w14:textId="77777777" w:rsidR="00953208" w:rsidRDefault="00953208" w:rsidP="00953208">
            <w:pPr>
              <w:pStyle w:val="ConsPlusNormal"/>
              <w:jc w:val="center"/>
            </w:pPr>
            <w:r>
              <w:t>Урок 15</w:t>
            </w:r>
          </w:p>
        </w:tc>
        <w:tc>
          <w:tcPr>
            <w:tcW w:w="7937" w:type="dxa"/>
          </w:tcPr>
          <w:p w14:paraId="64EB2319" w14:textId="77777777" w:rsidR="00953208" w:rsidRDefault="00953208" w:rsidP="00953208">
            <w:pPr>
              <w:pStyle w:val="ConsPlusNormal"/>
              <w:jc w:val="both"/>
            </w:pPr>
            <w:r>
              <w:t>Этапы аддитивного производства. Подготовка к печати. Печать 3D-модели</w:t>
            </w:r>
          </w:p>
        </w:tc>
      </w:tr>
      <w:tr w:rsidR="00953208" w14:paraId="31C457E0" w14:textId="77777777" w:rsidTr="00A352EB">
        <w:tc>
          <w:tcPr>
            <w:tcW w:w="1134" w:type="dxa"/>
            <w:vAlign w:val="center"/>
          </w:tcPr>
          <w:p w14:paraId="5E5E874E" w14:textId="77777777" w:rsidR="00953208" w:rsidRDefault="00953208" w:rsidP="00953208">
            <w:pPr>
              <w:pStyle w:val="ConsPlusNormal"/>
              <w:jc w:val="center"/>
            </w:pPr>
            <w:r>
              <w:t>Урок 16</w:t>
            </w:r>
          </w:p>
        </w:tc>
        <w:tc>
          <w:tcPr>
            <w:tcW w:w="7937" w:type="dxa"/>
          </w:tcPr>
          <w:p w14:paraId="6B799134"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953208" w14:paraId="4CB606C5" w14:textId="77777777" w:rsidTr="00A352EB">
        <w:tc>
          <w:tcPr>
            <w:tcW w:w="1134" w:type="dxa"/>
            <w:vAlign w:val="center"/>
          </w:tcPr>
          <w:p w14:paraId="546BFA13" w14:textId="77777777" w:rsidR="00953208" w:rsidRDefault="00953208" w:rsidP="00953208">
            <w:pPr>
              <w:pStyle w:val="ConsPlusNormal"/>
              <w:jc w:val="center"/>
            </w:pPr>
            <w:r>
              <w:t>Урок 17</w:t>
            </w:r>
          </w:p>
        </w:tc>
        <w:tc>
          <w:tcPr>
            <w:tcW w:w="7937" w:type="dxa"/>
          </w:tcPr>
          <w:p w14:paraId="4D65929A"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выполнение проекта</w:t>
            </w:r>
          </w:p>
        </w:tc>
      </w:tr>
      <w:tr w:rsidR="00953208" w14:paraId="3999C328" w14:textId="77777777" w:rsidTr="00A352EB">
        <w:tc>
          <w:tcPr>
            <w:tcW w:w="1134" w:type="dxa"/>
            <w:vAlign w:val="center"/>
          </w:tcPr>
          <w:p w14:paraId="7E2E91D3" w14:textId="77777777" w:rsidR="00953208" w:rsidRDefault="00953208" w:rsidP="00953208">
            <w:pPr>
              <w:pStyle w:val="ConsPlusNormal"/>
              <w:jc w:val="center"/>
            </w:pPr>
            <w:r>
              <w:t>Урок 18</w:t>
            </w:r>
          </w:p>
        </w:tc>
        <w:tc>
          <w:tcPr>
            <w:tcW w:w="7937" w:type="dxa"/>
          </w:tcPr>
          <w:p w14:paraId="5B9D38D2"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подготовка проекта к защите</w:t>
            </w:r>
          </w:p>
        </w:tc>
      </w:tr>
      <w:tr w:rsidR="00953208" w14:paraId="15DAF9F9" w14:textId="77777777" w:rsidTr="00A352EB">
        <w:tc>
          <w:tcPr>
            <w:tcW w:w="1134" w:type="dxa"/>
            <w:vAlign w:val="center"/>
          </w:tcPr>
          <w:p w14:paraId="5AE09A77" w14:textId="77777777" w:rsidR="00953208" w:rsidRDefault="00953208" w:rsidP="00953208">
            <w:pPr>
              <w:pStyle w:val="ConsPlusNormal"/>
              <w:jc w:val="center"/>
            </w:pPr>
            <w:r>
              <w:t>Урок 19</w:t>
            </w:r>
          </w:p>
        </w:tc>
        <w:tc>
          <w:tcPr>
            <w:tcW w:w="7937" w:type="dxa"/>
          </w:tcPr>
          <w:p w14:paraId="7592A543"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защита проекта</w:t>
            </w:r>
          </w:p>
        </w:tc>
      </w:tr>
      <w:tr w:rsidR="00953208" w14:paraId="46D3FCD7" w14:textId="77777777" w:rsidTr="00A352EB">
        <w:tc>
          <w:tcPr>
            <w:tcW w:w="1134" w:type="dxa"/>
            <w:vAlign w:val="center"/>
          </w:tcPr>
          <w:p w14:paraId="0CB47809" w14:textId="77777777" w:rsidR="00953208" w:rsidRDefault="00953208" w:rsidP="00953208">
            <w:pPr>
              <w:pStyle w:val="ConsPlusNormal"/>
              <w:jc w:val="center"/>
            </w:pPr>
            <w:r>
              <w:t>Урок 20</w:t>
            </w:r>
          </w:p>
        </w:tc>
        <w:tc>
          <w:tcPr>
            <w:tcW w:w="7937" w:type="dxa"/>
          </w:tcPr>
          <w:p w14:paraId="026DBC0D" w14:textId="77777777" w:rsidR="00953208" w:rsidRDefault="00953208" w:rsidP="00953208">
            <w:pPr>
              <w:pStyle w:val="ConsPlusNormal"/>
              <w:jc w:val="both"/>
            </w:pPr>
            <w: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953208" w14:paraId="2958C3B0" w14:textId="77777777" w:rsidTr="00A352EB">
        <w:tc>
          <w:tcPr>
            <w:tcW w:w="1134" w:type="dxa"/>
            <w:vAlign w:val="center"/>
          </w:tcPr>
          <w:p w14:paraId="4D978DD6" w14:textId="77777777" w:rsidR="00953208" w:rsidRDefault="00953208" w:rsidP="00953208">
            <w:pPr>
              <w:pStyle w:val="ConsPlusNormal"/>
              <w:jc w:val="center"/>
            </w:pPr>
            <w:r>
              <w:lastRenderedPageBreak/>
              <w:t>Урок 21</w:t>
            </w:r>
          </w:p>
        </w:tc>
        <w:tc>
          <w:tcPr>
            <w:tcW w:w="7937" w:type="dxa"/>
          </w:tcPr>
          <w:p w14:paraId="4A293165" w14:textId="77777777" w:rsidR="00953208" w:rsidRDefault="00953208" w:rsidP="00953208">
            <w:pPr>
              <w:pStyle w:val="ConsPlusNormal"/>
              <w:jc w:val="both"/>
            </w:pPr>
            <w:r>
              <w:t>От робототехники к искусственному интеллекту. Практическая работа. "Анализ направлений применения искусственного интеллекта"</w:t>
            </w:r>
          </w:p>
        </w:tc>
      </w:tr>
      <w:tr w:rsidR="00953208" w14:paraId="7C32FB70" w14:textId="77777777" w:rsidTr="00A352EB">
        <w:tc>
          <w:tcPr>
            <w:tcW w:w="1134" w:type="dxa"/>
            <w:vAlign w:val="center"/>
          </w:tcPr>
          <w:p w14:paraId="4D58022A" w14:textId="77777777" w:rsidR="00953208" w:rsidRDefault="00953208" w:rsidP="00953208">
            <w:pPr>
              <w:pStyle w:val="ConsPlusNormal"/>
              <w:jc w:val="center"/>
            </w:pPr>
            <w:r>
              <w:t>Урок 22</w:t>
            </w:r>
          </w:p>
        </w:tc>
        <w:tc>
          <w:tcPr>
            <w:tcW w:w="7937" w:type="dxa"/>
          </w:tcPr>
          <w:p w14:paraId="4457ED2F" w14:textId="77777777" w:rsidR="00953208" w:rsidRDefault="00953208" w:rsidP="00953208">
            <w:pPr>
              <w:pStyle w:val="ConsPlusNormal"/>
              <w:jc w:val="both"/>
            </w:pPr>
            <w:r>
              <w:t>Моделирование и конструирование автоматизированных и роботизированных систем</w:t>
            </w:r>
          </w:p>
        </w:tc>
      </w:tr>
      <w:tr w:rsidR="00953208" w14:paraId="6C958A59" w14:textId="77777777" w:rsidTr="00A352EB">
        <w:tc>
          <w:tcPr>
            <w:tcW w:w="1134" w:type="dxa"/>
            <w:vAlign w:val="center"/>
          </w:tcPr>
          <w:p w14:paraId="4AE4EFF2" w14:textId="77777777" w:rsidR="00953208" w:rsidRDefault="00953208" w:rsidP="00953208">
            <w:pPr>
              <w:pStyle w:val="ConsPlusNormal"/>
              <w:jc w:val="center"/>
            </w:pPr>
            <w:r>
              <w:t>Урок 23</w:t>
            </w:r>
          </w:p>
        </w:tc>
        <w:tc>
          <w:tcPr>
            <w:tcW w:w="7937" w:type="dxa"/>
          </w:tcPr>
          <w:p w14:paraId="4BD60548" w14:textId="77777777" w:rsidR="00953208" w:rsidRDefault="00953208" w:rsidP="00953208">
            <w:pPr>
              <w:pStyle w:val="ConsPlusNormal"/>
              <w:jc w:val="both"/>
            </w:pPr>
            <w:r>
              <w:t>Системы управления от третьего и первого лица</w:t>
            </w:r>
          </w:p>
        </w:tc>
      </w:tr>
      <w:tr w:rsidR="00953208" w14:paraId="46A4E63D" w14:textId="77777777" w:rsidTr="00A352EB">
        <w:tc>
          <w:tcPr>
            <w:tcW w:w="1134" w:type="dxa"/>
            <w:vAlign w:val="center"/>
          </w:tcPr>
          <w:p w14:paraId="3FE96773" w14:textId="77777777" w:rsidR="00953208" w:rsidRDefault="00953208" w:rsidP="00953208">
            <w:pPr>
              <w:pStyle w:val="ConsPlusNormal"/>
              <w:jc w:val="center"/>
            </w:pPr>
            <w:r>
              <w:t>Урок 24</w:t>
            </w:r>
          </w:p>
        </w:tc>
        <w:tc>
          <w:tcPr>
            <w:tcW w:w="7937" w:type="dxa"/>
          </w:tcPr>
          <w:p w14:paraId="78328F00" w14:textId="77777777" w:rsidR="00953208" w:rsidRDefault="00953208" w:rsidP="00953208">
            <w:pPr>
              <w:pStyle w:val="ConsPlusNormal"/>
              <w:jc w:val="both"/>
            </w:pPr>
            <w:r>
              <w:t>Практическая работа "Визуальное ручное управление беспилотными летательными аппаратами"</w:t>
            </w:r>
          </w:p>
        </w:tc>
      </w:tr>
      <w:tr w:rsidR="00953208" w14:paraId="1B3D3C52" w14:textId="77777777" w:rsidTr="00A352EB">
        <w:tc>
          <w:tcPr>
            <w:tcW w:w="1134" w:type="dxa"/>
            <w:vAlign w:val="center"/>
          </w:tcPr>
          <w:p w14:paraId="3F219A16" w14:textId="77777777" w:rsidR="00953208" w:rsidRDefault="00953208" w:rsidP="00953208">
            <w:pPr>
              <w:pStyle w:val="ConsPlusNormal"/>
              <w:jc w:val="center"/>
            </w:pPr>
            <w:r>
              <w:t>Урок 25</w:t>
            </w:r>
          </w:p>
        </w:tc>
        <w:tc>
          <w:tcPr>
            <w:tcW w:w="7937" w:type="dxa"/>
          </w:tcPr>
          <w:p w14:paraId="0721155D" w14:textId="77777777" w:rsidR="00953208" w:rsidRDefault="00953208" w:rsidP="00953208">
            <w:pPr>
              <w:pStyle w:val="ConsPlusNormal"/>
              <w:jc w:val="both"/>
            </w:pPr>
            <w:r>
              <w:t>Компьютерное зрение в робототехнических системах</w:t>
            </w:r>
          </w:p>
        </w:tc>
      </w:tr>
      <w:tr w:rsidR="00953208" w14:paraId="4553B36A" w14:textId="77777777" w:rsidTr="00A352EB">
        <w:tc>
          <w:tcPr>
            <w:tcW w:w="1134" w:type="dxa"/>
            <w:vAlign w:val="center"/>
          </w:tcPr>
          <w:p w14:paraId="173FDDB9" w14:textId="77777777" w:rsidR="00953208" w:rsidRDefault="00953208" w:rsidP="00953208">
            <w:pPr>
              <w:pStyle w:val="ConsPlusNormal"/>
              <w:jc w:val="center"/>
            </w:pPr>
            <w:r>
              <w:t>Урок 26</w:t>
            </w:r>
          </w:p>
        </w:tc>
        <w:tc>
          <w:tcPr>
            <w:tcW w:w="7937" w:type="dxa"/>
          </w:tcPr>
          <w:p w14:paraId="0829C413" w14:textId="77777777" w:rsidR="00953208" w:rsidRDefault="00953208" w:rsidP="00953208">
            <w:pPr>
              <w:pStyle w:val="ConsPlusNormal"/>
              <w:jc w:val="both"/>
            </w:pPr>
            <w:r>
              <w:t>Управление групповым взаимодействием роботов</w:t>
            </w:r>
          </w:p>
        </w:tc>
      </w:tr>
      <w:tr w:rsidR="00953208" w14:paraId="007C926C" w14:textId="77777777" w:rsidTr="00A352EB">
        <w:tc>
          <w:tcPr>
            <w:tcW w:w="1134" w:type="dxa"/>
            <w:vAlign w:val="center"/>
          </w:tcPr>
          <w:p w14:paraId="3716D149" w14:textId="77777777" w:rsidR="00953208" w:rsidRDefault="00953208" w:rsidP="00953208">
            <w:pPr>
              <w:pStyle w:val="ConsPlusNormal"/>
              <w:jc w:val="center"/>
            </w:pPr>
            <w:r>
              <w:t>Урок 27</w:t>
            </w:r>
          </w:p>
        </w:tc>
        <w:tc>
          <w:tcPr>
            <w:tcW w:w="7937" w:type="dxa"/>
          </w:tcPr>
          <w:p w14:paraId="0167A6F4" w14:textId="77777777" w:rsidR="00953208" w:rsidRDefault="00953208" w:rsidP="00953208">
            <w:pPr>
              <w:pStyle w:val="ConsPlusNormal"/>
              <w:jc w:val="both"/>
            </w:pPr>
            <w:r>
              <w:t>Практическая работа "Взаимодействие беспилотных летательных аппаратов"</w:t>
            </w:r>
          </w:p>
        </w:tc>
      </w:tr>
      <w:tr w:rsidR="00953208" w14:paraId="1067EC2F" w14:textId="77777777" w:rsidTr="00A352EB">
        <w:tc>
          <w:tcPr>
            <w:tcW w:w="1134" w:type="dxa"/>
            <w:vAlign w:val="center"/>
          </w:tcPr>
          <w:p w14:paraId="4609DA0E" w14:textId="77777777" w:rsidR="00953208" w:rsidRDefault="00953208" w:rsidP="00953208">
            <w:pPr>
              <w:pStyle w:val="ConsPlusNormal"/>
              <w:jc w:val="center"/>
            </w:pPr>
            <w:r>
              <w:t>Урок 28</w:t>
            </w:r>
          </w:p>
        </w:tc>
        <w:tc>
          <w:tcPr>
            <w:tcW w:w="7937" w:type="dxa"/>
          </w:tcPr>
          <w:p w14:paraId="02FF1F7F" w14:textId="77777777" w:rsidR="00953208" w:rsidRDefault="00953208" w:rsidP="00953208">
            <w:pPr>
              <w:pStyle w:val="ConsPlusNormal"/>
              <w:jc w:val="both"/>
            </w:pPr>
            <w:r>
              <w:t>Система "Интернет вещей". Практическая работа "Создание системы умного освещения"</w:t>
            </w:r>
          </w:p>
        </w:tc>
      </w:tr>
      <w:tr w:rsidR="00953208" w14:paraId="76A4433B" w14:textId="77777777" w:rsidTr="00A352EB">
        <w:tc>
          <w:tcPr>
            <w:tcW w:w="1134" w:type="dxa"/>
            <w:vAlign w:val="center"/>
          </w:tcPr>
          <w:p w14:paraId="7DDC7E85" w14:textId="77777777" w:rsidR="00953208" w:rsidRDefault="00953208" w:rsidP="00953208">
            <w:pPr>
              <w:pStyle w:val="ConsPlusNormal"/>
              <w:jc w:val="center"/>
            </w:pPr>
            <w:r>
              <w:t>Урок 29</w:t>
            </w:r>
          </w:p>
        </w:tc>
        <w:tc>
          <w:tcPr>
            <w:tcW w:w="7937" w:type="dxa"/>
          </w:tcPr>
          <w:p w14:paraId="0EEEB50C" w14:textId="77777777" w:rsidR="00953208" w:rsidRDefault="00953208" w:rsidP="00953208">
            <w:pPr>
              <w:pStyle w:val="ConsPlusNormal"/>
              <w:jc w:val="both"/>
            </w:pPr>
            <w:r>
              <w:t>Промышленный Интернет вещей. Практическая работа "Система умного полива"</w:t>
            </w:r>
          </w:p>
        </w:tc>
      </w:tr>
      <w:tr w:rsidR="00953208" w14:paraId="5BFB7602" w14:textId="77777777" w:rsidTr="00A352EB">
        <w:tc>
          <w:tcPr>
            <w:tcW w:w="1134" w:type="dxa"/>
            <w:vAlign w:val="center"/>
          </w:tcPr>
          <w:p w14:paraId="16B41F47" w14:textId="77777777" w:rsidR="00953208" w:rsidRDefault="00953208" w:rsidP="00953208">
            <w:pPr>
              <w:pStyle w:val="ConsPlusNormal"/>
              <w:jc w:val="center"/>
            </w:pPr>
            <w:r>
              <w:t>Урок 30</w:t>
            </w:r>
          </w:p>
        </w:tc>
        <w:tc>
          <w:tcPr>
            <w:tcW w:w="7937" w:type="dxa"/>
          </w:tcPr>
          <w:p w14:paraId="1720AF8D" w14:textId="77777777" w:rsidR="00953208" w:rsidRDefault="00953208" w:rsidP="00953208">
            <w:pPr>
              <w:pStyle w:val="ConsPlusNormal"/>
              <w:jc w:val="both"/>
            </w:pPr>
            <w:r>
              <w:t>Потребительский Интернет вещей. Практическая работа "Модель системы безопасности в Умном доме"</w:t>
            </w:r>
          </w:p>
        </w:tc>
      </w:tr>
      <w:tr w:rsidR="00953208" w14:paraId="5D92F0D3" w14:textId="77777777" w:rsidTr="00A352EB">
        <w:tc>
          <w:tcPr>
            <w:tcW w:w="1134" w:type="dxa"/>
            <w:vAlign w:val="center"/>
          </w:tcPr>
          <w:p w14:paraId="58EB16FF" w14:textId="77777777" w:rsidR="00953208" w:rsidRDefault="00953208" w:rsidP="00953208">
            <w:pPr>
              <w:pStyle w:val="ConsPlusNormal"/>
              <w:jc w:val="center"/>
            </w:pPr>
            <w:r>
              <w:t>Урок 31</w:t>
            </w:r>
          </w:p>
        </w:tc>
        <w:tc>
          <w:tcPr>
            <w:tcW w:w="7937" w:type="dxa"/>
          </w:tcPr>
          <w:p w14:paraId="4DDE2088" w14:textId="77777777" w:rsidR="00953208" w:rsidRDefault="00953208" w:rsidP="00953208">
            <w:pPr>
              <w:pStyle w:val="ConsPlusNormal"/>
              <w:jc w:val="both"/>
            </w:pPr>
            <w:r>
              <w:t>Групповой учебно-технический проект по теме "Интернет вещей": разработка проекта</w:t>
            </w:r>
          </w:p>
        </w:tc>
      </w:tr>
      <w:tr w:rsidR="00953208" w14:paraId="441BF63A" w14:textId="77777777" w:rsidTr="00A352EB">
        <w:tc>
          <w:tcPr>
            <w:tcW w:w="1134" w:type="dxa"/>
            <w:vAlign w:val="center"/>
          </w:tcPr>
          <w:p w14:paraId="692DAC4F" w14:textId="77777777" w:rsidR="00953208" w:rsidRDefault="00953208" w:rsidP="00953208">
            <w:pPr>
              <w:pStyle w:val="ConsPlusNormal"/>
              <w:jc w:val="center"/>
            </w:pPr>
            <w:r>
              <w:t>Урок 32</w:t>
            </w:r>
          </w:p>
        </w:tc>
        <w:tc>
          <w:tcPr>
            <w:tcW w:w="7937" w:type="dxa"/>
          </w:tcPr>
          <w:p w14:paraId="183854DA" w14:textId="77777777" w:rsidR="00953208" w:rsidRDefault="00953208" w:rsidP="00953208">
            <w:pPr>
              <w:pStyle w:val="ConsPlusNormal"/>
              <w:jc w:val="both"/>
            </w:pPr>
            <w:r>
              <w:t>Групповой учебно-технический проект по теме "Интернет вещей": подготовка проекта к защите</w:t>
            </w:r>
          </w:p>
        </w:tc>
      </w:tr>
      <w:tr w:rsidR="00953208" w14:paraId="3460CE08" w14:textId="77777777" w:rsidTr="00A352EB">
        <w:tc>
          <w:tcPr>
            <w:tcW w:w="1134" w:type="dxa"/>
            <w:vAlign w:val="center"/>
          </w:tcPr>
          <w:p w14:paraId="7FC1F066" w14:textId="77777777" w:rsidR="00953208" w:rsidRDefault="00953208" w:rsidP="00953208">
            <w:pPr>
              <w:pStyle w:val="ConsPlusNormal"/>
              <w:jc w:val="center"/>
            </w:pPr>
            <w:r>
              <w:t>Урок 33</w:t>
            </w:r>
          </w:p>
        </w:tc>
        <w:tc>
          <w:tcPr>
            <w:tcW w:w="7937" w:type="dxa"/>
          </w:tcPr>
          <w:p w14:paraId="4E307762" w14:textId="77777777" w:rsidR="00953208" w:rsidRDefault="00953208" w:rsidP="00953208">
            <w:pPr>
              <w:pStyle w:val="ConsPlusNormal"/>
              <w:jc w:val="both"/>
            </w:pPr>
            <w:r>
              <w:t>Групповой учебно-технический проект по теме "Интернет вещей": презентация и защита проекта</w:t>
            </w:r>
          </w:p>
        </w:tc>
      </w:tr>
      <w:tr w:rsidR="00953208" w14:paraId="50D473C3" w14:textId="77777777" w:rsidTr="00A352EB">
        <w:tc>
          <w:tcPr>
            <w:tcW w:w="1134" w:type="dxa"/>
            <w:vAlign w:val="center"/>
          </w:tcPr>
          <w:p w14:paraId="00CCE42C" w14:textId="77777777" w:rsidR="00953208" w:rsidRDefault="00953208" w:rsidP="00953208">
            <w:pPr>
              <w:pStyle w:val="ConsPlusNormal"/>
              <w:jc w:val="center"/>
            </w:pPr>
            <w:r>
              <w:t>Урок 34</w:t>
            </w:r>
          </w:p>
        </w:tc>
        <w:tc>
          <w:tcPr>
            <w:tcW w:w="7937" w:type="dxa"/>
          </w:tcPr>
          <w:p w14:paraId="4F5A289A" w14:textId="77777777" w:rsidR="00953208" w:rsidRDefault="00953208" w:rsidP="00953208">
            <w:pPr>
              <w:pStyle w:val="ConsPlusNormal"/>
              <w:jc w:val="both"/>
            </w:pPr>
            <w: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953208" w14:paraId="55DC0DDB" w14:textId="77777777" w:rsidTr="00A352EB">
        <w:tc>
          <w:tcPr>
            <w:tcW w:w="9071" w:type="dxa"/>
            <w:gridSpan w:val="2"/>
          </w:tcPr>
          <w:p w14:paraId="0169E0A7" w14:textId="77777777" w:rsidR="00953208" w:rsidRDefault="00953208" w:rsidP="00953208">
            <w:pPr>
              <w:pStyle w:val="ConsPlusNormal"/>
              <w:jc w:val="both"/>
            </w:pPr>
            <w:r>
              <w:t>ОБЩЕЕ КОЛИЧЕСТВО УРОКОВ ПО ПРОГРАММЕ: 34, из них уроков, отведенных на контрольные работы, - не более 3</w:t>
            </w:r>
          </w:p>
        </w:tc>
      </w:tr>
    </w:tbl>
    <w:p w14:paraId="760C6452" w14:textId="77777777" w:rsidR="00953208" w:rsidRDefault="00953208" w:rsidP="00953208">
      <w:pPr>
        <w:pStyle w:val="ConsPlusNormal"/>
        <w:jc w:val="both"/>
      </w:pPr>
    </w:p>
    <w:p w14:paraId="54719A52" w14:textId="77777777" w:rsidR="00953208" w:rsidRDefault="00953208" w:rsidP="00953208">
      <w:pPr>
        <w:pStyle w:val="ConsPlusNormal"/>
        <w:jc w:val="right"/>
      </w:pPr>
      <w:r>
        <w:t>Таблица 25.8</w:t>
      </w:r>
    </w:p>
    <w:p w14:paraId="253A116F" w14:textId="77777777" w:rsidR="00953208" w:rsidRDefault="00953208" w:rsidP="00953208">
      <w:pPr>
        <w:pStyle w:val="ConsPlusNormal"/>
        <w:jc w:val="both"/>
      </w:pPr>
    </w:p>
    <w:p w14:paraId="3FBB9A67" w14:textId="77777777" w:rsidR="00953208" w:rsidRDefault="00953208" w:rsidP="00953208">
      <w:pPr>
        <w:pStyle w:val="ConsPlusNormal"/>
        <w:jc w:val="both"/>
      </w:pPr>
      <w:r>
        <w:t>9 класс (инвариантные + вариативный модуль "Автоматизированные системы")</w:t>
      </w:r>
    </w:p>
    <w:p w14:paraId="1B1F3B69" w14:textId="77777777" w:rsidR="00953208" w:rsidRDefault="00953208" w:rsidP="0095320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953208" w14:paraId="3A13944C" w14:textId="77777777" w:rsidTr="00A352EB">
        <w:tc>
          <w:tcPr>
            <w:tcW w:w="1134" w:type="dxa"/>
          </w:tcPr>
          <w:p w14:paraId="1836E464" w14:textId="77777777" w:rsidR="00953208" w:rsidRDefault="00953208" w:rsidP="00953208">
            <w:pPr>
              <w:pStyle w:val="ConsPlusNormal"/>
              <w:jc w:val="center"/>
            </w:pPr>
            <w:r>
              <w:t>N урока</w:t>
            </w:r>
          </w:p>
        </w:tc>
        <w:tc>
          <w:tcPr>
            <w:tcW w:w="7937" w:type="dxa"/>
          </w:tcPr>
          <w:p w14:paraId="0CE4A17B" w14:textId="77777777" w:rsidR="00953208" w:rsidRDefault="00953208" w:rsidP="00953208">
            <w:pPr>
              <w:pStyle w:val="ConsPlusNormal"/>
              <w:jc w:val="center"/>
            </w:pPr>
            <w:r>
              <w:t>Тема урока</w:t>
            </w:r>
          </w:p>
        </w:tc>
      </w:tr>
      <w:tr w:rsidR="00953208" w14:paraId="0978F201" w14:textId="77777777" w:rsidTr="00A352EB">
        <w:tc>
          <w:tcPr>
            <w:tcW w:w="1134" w:type="dxa"/>
            <w:vAlign w:val="center"/>
          </w:tcPr>
          <w:p w14:paraId="1C2CEC52" w14:textId="77777777" w:rsidR="00953208" w:rsidRDefault="00953208" w:rsidP="00953208">
            <w:pPr>
              <w:pStyle w:val="ConsPlusNormal"/>
              <w:jc w:val="center"/>
            </w:pPr>
            <w:r>
              <w:t>Урок 1</w:t>
            </w:r>
          </w:p>
        </w:tc>
        <w:tc>
          <w:tcPr>
            <w:tcW w:w="7937" w:type="dxa"/>
            <w:vAlign w:val="center"/>
          </w:tcPr>
          <w:p w14:paraId="0272CEEC" w14:textId="77777777" w:rsidR="00953208" w:rsidRDefault="00953208" w:rsidP="00953208">
            <w:pPr>
              <w:pStyle w:val="ConsPlusNormal"/>
              <w:jc w:val="both"/>
            </w:pPr>
            <w:r>
              <w:t>Предприниматель и предпринимательство. Практическая работа "Мозговой штурм" на тему: открытие собственного предприятия (дела)"</w:t>
            </w:r>
          </w:p>
        </w:tc>
      </w:tr>
      <w:tr w:rsidR="00953208" w14:paraId="720D2949" w14:textId="77777777" w:rsidTr="00A352EB">
        <w:tc>
          <w:tcPr>
            <w:tcW w:w="1134" w:type="dxa"/>
            <w:vAlign w:val="center"/>
          </w:tcPr>
          <w:p w14:paraId="7FE8C1AA" w14:textId="77777777" w:rsidR="00953208" w:rsidRDefault="00953208" w:rsidP="00953208">
            <w:pPr>
              <w:pStyle w:val="ConsPlusNormal"/>
              <w:jc w:val="center"/>
            </w:pPr>
            <w:r>
              <w:t>Урок 2</w:t>
            </w:r>
          </w:p>
        </w:tc>
        <w:tc>
          <w:tcPr>
            <w:tcW w:w="7937" w:type="dxa"/>
            <w:vAlign w:val="center"/>
          </w:tcPr>
          <w:p w14:paraId="1F5A9B86" w14:textId="77777777" w:rsidR="00953208" w:rsidRDefault="00953208" w:rsidP="00953208">
            <w:pPr>
              <w:pStyle w:val="ConsPlusNormal"/>
              <w:jc w:val="both"/>
            </w:pPr>
            <w:r>
              <w:t>Предпринимательская деятельность. Практическая работа "Анализ предпринимательской среды"</w:t>
            </w:r>
          </w:p>
        </w:tc>
      </w:tr>
      <w:tr w:rsidR="00953208" w14:paraId="5EA1C086" w14:textId="77777777" w:rsidTr="00A352EB">
        <w:tc>
          <w:tcPr>
            <w:tcW w:w="1134" w:type="dxa"/>
            <w:vAlign w:val="center"/>
          </w:tcPr>
          <w:p w14:paraId="7DF5CBE7" w14:textId="77777777" w:rsidR="00953208" w:rsidRDefault="00953208" w:rsidP="00953208">
            <w:pPr>
              <w:pStyle w:val="ConsPlusNormal"/>
              <w:jc w:val="center"/>
            </w:pPr>
            <w:r>
              <w:t>Урок 3</w:t>
            </w:r>
          </w:p>
        </w:tc>
        <w:tc>
          <w:tcPr>
            <w:tcW w:w="7937" w:type="dxa"/>
            <w:vAlign w:val="center"/>
          </w:tcPr>
          <w:p w14:paraId="599C5CD2" w14:textId="77777777" w:rsidR="00953208" w:rsidRDefault="00953208" w:rsidP="00953208">
            <w:pPr>
              <w:pStyle w:val="ConsPlusNormal"/>
              <w:jc w:val="both"/>
            </w:pPr>
            <w:r>
              <w:t>Бизнес-планирование. Практическая работа "Разработка бизнес-плана"</w:t>
            </w:r>
          </w:p>
        </w:tc>
      </w:tr>
      <w:tr w:rsidR="00953208" w14:paraId="369CC0CF" w14:textId="77777777" w:rsidTr="00A352EB">
        <w:tc>
          <w:tcPr>
            <w:tcW w:w="1134" w:type="dxa"/>
            <w:vAlign w:val="center"/>
          </w:tcPr>
          <w:p w14:paraId="7E63C585" w14:textId="77777777" w:rsidR="00953208" w:rsidRDefault="00953208" w:rsidP="00953208">
            <w:pPr>
              <w:pStyle w:val="ConsPlusNormal"/>
              <w:jc w:val="center"/>
            </w:pPr>
            <w:r>
              <w:lastRenderedPageBreak/>
              <w:t>Урок 4</w:t>
            </w:r>
          </w:p>
        </w:tc>
        <w:tc>
          <w:tcPr>
            <w:tcW w:w="7937" w:type="dxa"/>
            <w:vAlign w:val="center"/>
          </w:tcPr>
          <w:p w14:paraId="549D6E49" w14:textId="77777777" w:rsidR="00953208" w:rsidRDefault="00953208" w:rsidP="00953208">
            <w:pPr>
              <w:pStyle w:val="ConsPlusNormal"/>
              <w:jc w:val="both"/>
            </w:pPr>
            <w:r>
              <w:t>Технологическое предпринимательство. Практическая работа "Идеи для технологического предпринимательства"</w:t>
            </w:r>
          </w:p>
        </w:tc>
      </w:tr>
      <w:tr w:rsidR="00953208" w14:paraId="4D22BE9D" w14:textId="77777777" w:rsidTr="00A352EB">
        <w:tc>
          <w:tcPr>
            <w:tcW w:w="1134" w:type="dxa"/>
            <w:vAlign w:val="center"/>
          </w:tcPr>
          <w:p w14:paraId="369D9A52" w14:textId="77777777" w:rsidR="00953208" w:rsidRDefault="00953208" w:rsidP="00953208">
            <w:pPr>
              <w:pStyle w:val="ConsPlusNormal"/>
              <w:jc w:val="center"/>
            </w:pPr>
            <w:r>
              <w:t>Урок 5</w:t>
            </w:r>
          </w:p>
        </w:tc>
        <w:tc>
          <w:tcPr>
            <w:tcW w:w="7937" w:type="dxa"/>
            <w:vAlign w:val="center"/>
          </w:tcPr>
          <w:p w14:paraId="5735FC73" w14:textId="77777777" w:rsidR="00953208" w:rsidRDefault="00953208" w:rsidP="00953208">
            <w:pPr>
              <w:pStyle w:val="ConsPlusNormal"/>
              <w:jc w:val="both"/>
            </w:pPr>
            <w:r>
              <w:t>Технология создания объемных моделей в САПР</w:t>
            </w:r>
          </w:p>
        </w:tc>
      </w:tr>
      <w:tr w:rsidR="00953208" w14:paraId="7FB51227" w14:textId="77777777" w:rsidTr="00A352EB">
        <w:tc>
          <w:tcPr>
            <w:tcW w:w="1134" w:type="dxa"/>
            <w:vAlign w:val="center"/>
          </w:tcPr>
          <w:p w14:paraId="48F76A05" w14:textId="77777777" w:rsidR="00953208" w:rsidRDefault="00953208" w:rsidP="00953208">
            <w:pPr>
              <w:pStyle w:val="ConsPlusNormal"/>
              <w:jc w:val="center"/>
            </w:pPr>
            <w:r>
              <w:t>Урок 6</w:t>
            </w:r>
          </w:p>
        </w:tc>
        <w:tc>
          <w:tcPr>
            <w:tcW w:w="7937" w:type="dxa"/>
            <w:vAlign w:val="center"/>
          </w:tcPr>
          <w:p w14:paraId="56AB2B9D" w14:textId="77777777" w:rsidR="00953208" w:rsidRDefault="00953208" w:rsidP="00953208">
            <w:pPr>
              <w:pStyle w:val="ConsPlusNormal"/>
              <w:jc w:val="both"/>
            </w:pPr>
            <w:r>
              <w:t>Практическая работа "Выполнение трехмерной объемной модели изделия в САПР"</w:t>
            </w:r>
          </w:p>
        </w:tc>
      </w:tr>
      <w:tr w:rsidR="00953208" w14:paraId="46FF6C31" w14:textId="77777777" w:rsidTr="00A352EB">
        <w:tc>
          <w:tcPr>
            <w:tcW w:w="1134" w:type="dxa"/>
            <w:vAlign w:val="center"/>
          </w:tcPr>
          <w:p w14:paraId="6086667D" w14:textId="77777777" w:rsidR="00953208" w:rsidRDefault="00953208" w:rsidP="00953208">
            <w:pPr>
              <w:pStyle w:val="ConsPlusNormal"/>
              <w:jc w:val="center"/>
            </w:pPr>
            <w:r>
              <w:t>Урок 7</w:t>
            </w:r>
          </w:p>
        </w:tc>
        <w:tc>
          <w:tcPr>
            <w:tcW w:w="7937" w:type="dxa"/>
            <w:vAlign w:val="center"/>
          </w:tcPr>
          <w:p w14:paraId="1F16C139" w14:textId="77777777" w:rsidR="00953208" w:rsidRDefault="00953208" w:rsidP="00953208">
            <w:pPr>
              <w:pStyle w:val="ConsPlusNormal"/>
              <w:jc w:val="both"/>
            </w:pPr>
            <w:r>
              <w:t>Построение чертежей с использованием разрезов и сечений в САПР</w:t>
            </w:r>
          </w:p>
        </w:tc>
      </w:tr>
      <w:tr w:rsidR="00953208" w14:paraId="00CED98D" w14:textId="77777777" w:rsidTr="00A352EB">
        <w:tc>
          <w:tcPr>
            <w:tcW w:w="1134" w:type="dxa"/>
            <w:vAlign w:val="center"/>
          </w:tcPr>
          <w:p w14:paraId="4FE66E63" w14:textId="77777777" w:rsidR="00953208" w:rsidRDefault="00953208" w:rsidP="00953208">
            <w:pPr>
              <w:pStyle w:val="ConsPlusNormal"/>
              <w:jc w:val="center"/>
            </w:pPr>
            <w:r>
              <w:t>Урок 8</w:t>
            </w:r>
          </w:p>
        </w:tc>
        <w:tc>
          <w:tcPr>
            <w:tcW w:w="7937" w:type="dxa"/>
            <w:vAlign w:val="center"/>
          </w:tcPr>
          <w:p w14:paraId="5625BCF5" w14:textId="77777777" w:rsidR="00953208" w:rsidRDefault="00953208" w:rsidP="00953208">
            <w:pPr>
              <w:pStyle w:val="ConsPlusNormal"/>
              <w:jc w:val="both"/>
            </w:pPr>
            <w:r>
              <w:t>Построение чертежей с использованием разрезов и сечений в САПР</w:t>
            </w:r>
          </w:p>
        </w:tc>
      </w:tr>
      <w:tr w:rsidR="00953208" w14:paraId="0BAA8E67" w14:textId="77777777" w:rsidTr="00A352EB">
        <w:tc>
          <w:tcPr>
            <w:tcW w:w="1134" w:type="dxa"/>
            <w:vAlign w:val="center"/>
          </w:tcPr>
          <w:p w14:paraId="1A7CA1D5" w14:textId="77777777" w:rsidR="00953208" w:rsidRDefault="00953208" w:rsidP="00953208">
            <w:pPr>
              <w:pStyle w:val="ConsPlusNormal"/>
              <w:jc w:val="center"/>
            </w:pPr>
            <w:r>
              <w:t>Урок 9</w:t>
            </w:r>
          </w:p>
        </w:tc>
        <w:tc>
          <w:tcPr>
            <w:tcW w:w="7937" w:type="dxa"/>
            <w:vAlign w:val="center"/>
          </w:tcPr>
          <w:p w14:paraId="3A593748" w14:textId="77777777" w:rsidR="00953208" w:rsidRDefault="00953208" w:rsidP="00953208">
            <w:pPr>
              <w:pStyle w:val="ConsPlusNormal"/>
              <w:jc w:val="both"/>
            </w:pPr>
            <w:r>
              <w:t>Аддитивные технологии</w:t>
            </w:r>
          </w:p>
        </w:tc>
      </w:tr>
      <w:tr w:rsidR="00953208" w14:paraId="0B3BF4BA" w14:textId="77777777" w:rsidTr="00A352EB">
        <w:tc>
          <w:tcPr>
            <w:tcW w:w="1134" w:type="dxa"/>
            <w:vAlign w:val="center"/>
          </w:tcPr>
          <w:p w14:paraId="2925BAEB" w14:textId="77777777" w:rsidR="00953208" w:rsidRDefault="00953208" w:rsidP="00953208">
            <w:pPr>
              <w:pStyle w:val="ConsPlusNormal"/>
              <w:jc w:val="center"/>
            </w:pPr>
            <w:r>
              <w:t>Урок 10</w:t>
            </w:r>
          </w:p>
        </w:tc>
        <w:tc>
          <w:tcPr>
            <w:tcW w:w="7937" w:type="dxa"/>
            <w:vAlign w:val="center"/>
          </w:tcPr>
          <w:p w14:paraId="27809760" w14:textId="77777777" w:rsidR="00953208" w:rsidRDefault="00953208" w:rsidP="00953208">
            <w:pPr>
              <w:pStyle w:val="ConsPlusNormal"/>
              <w:jc w:val="both"/>
            </w:pPr>
            <w:r>
              <w:t>Аддитивные технологии. Области применения трехмерного сканирования</w:t>
            </w:r>
          </w:p>
        </w:tc>
      </w:tr>
      <w:tr w:rsidR="00953208" w14:paraId="1C7F5B7C" w14:textId="77777777" w:rsidTr="00A352EB">
        <w:tc>
          <w:tcPr>
            <w:tcW w:w="1134" w:type="dxa"/>
            <w:vAlign w:val="center"/>
          </w:tcPr>
          <w:p w14:paraId="1628358D" w14:textId="77777777" w:rsidR="00953208" w:rsidRDefault="00953208" w:rsidP="00953208">
            <w:pPr>
              <w:pStyle w:val="ConsPlusNormal"/>
              <w:jc w:val="center"/>
            </w:pPr>
            <w:r>
              <w:t>Урок 11</w:t>
            </w:r>
          </w:p>
        </w:tc>
        <w:tc>
          <w:tcPr>
            <w:tcW w:w="7937" w:type="dxa"/>
            <w:vAlign w:val="center"/>
          </w:tcPr>
          <w:p w14:paraId="1F9B1B9F" w14:textId="77777777" w:rsidR="00953208" w:rsidRDefault="00953208" w:rsidP="00953208">
            <w:pPr>
              <w:pStyle w:val="ConsPlusNormal"/>
              <w:jc w:val="both"/>
            </w:pPr>
            <w:r>
              <w:t>Технологии обратного проектирования</w:t>
            </w:r>
          </w:p>
        </w:tc>
      </w:tr>
      <w:tr w:rsidR="00953208" w14:paraId="372E80FC" w14:textId="77777777" w:rsidTr="00A352EB">
        <w:tc>
          <w:tcPr>
            <w:tcW w:w="1134" w:type="dxa"/>
            <w:vAlign w:val="center"/>
          </w:tcPr>
          <w:p w14:paraId="5CE56AC7" w14:textId="77777777" w:rsidR="00953208" w:rsidRDefault="00953208" w:rsidP="00953208">
            <w:pPr>
              <w:pStyle w:val="ConsPlusNormal"/>
              <w:jc w:val="center"/>
            </w:pPr>
            <w:r>
              <w:t>Урок 12</w:t>
            </w:r>
          </w:p>
        </w:tc>
        <w:tc>
          <w:tcPr>
            <w:tcW w:w="7937" w:type="dxa"/>
            <w:vAlign w:val="center"/>
          </w:tcPr>
          <w:p w14:paraId="683E401D" w14:textId="77777777" w:rsidR="00953208" w:rsidRDefault="00953208" w:rsidP="00953208">
            <w:pPr>
              <w:pStyle w:val="ConsPlusNormal"/>
              <w:jc w:val="both"/>
            </w:pPr>
            <w:r>
              <w:t>Моделирование технологических узлов манипулятора робота в программе компьютерного трехмерного проектирования</w:t>
            </w:r>
          </w:p>
        </w:tc>
      </w:tr>
      <w:tr w:rsidR="00953208" w14:paraId="7BB18F03" w14:textId="77777777" w:rsidTr="00A352EB">
        <w:tc>
          <w:tcPr>
            <w:tcW w:w="1134" w:type="dxa"/>
            <w:vAlign w:val="center"/>
          </w:tcPr>
          <w:p w14:paraId="0E172555" w14:textId="77777777" w:rsidR="00953208" w:rsidRDefault="00953208" w:rsidP="00953208">
            <w:pPr>
              <w:pStyle w:val="ConsPlusNormal"/>
              <w:jc w:val="center"/>
            </w:pPr>
            <w:r>
              <w:t>Урок 13</w:t>
            </w:r>
          </w:p>
        </w:tc>
        <w:tc>
          <w:tcPr>
            <w:tcW w:w="7937" w:type="dxa"/>
            <w:vAlign w:val="center"/>
          </w:tcPr>
          <w:p w14:paraId="28FFE2EE" w14:textId="77777777" w:rsidR="00953208" w:rsidRDefault="00953208" w:rsidP="00953208">
            <w:pPr>
              <w:pStyle w:val="ConsPlusNormal"/>
              <w:jc w:val="both"/>
            </w:pPr>
            <w:r>
              <w:t>Моделирование сложных объектов</w:t>
            </w:r>
          </w:p>
        </w:tc>
      </w:tr>
      <w:tr w:rsidR="00953208" w14:paraId="78FE517A" w14:textId="77777777" w:rsidTr="00A352EB">
        <w:tc>
          <w:tcPr>
            <w:tcW w:w="1134" w:type="dxa"/>
            <w:vAlign w:val="center"/>
          </w:tcPr>
          <w:p w14:paraId="65C85C06" w14:textId="77777777" w:rsidR="00953208" w:rsidRDefault="00953208" w:rsidP="00953208">
            <w:pPr>
              <w:pStyle w:val="ConsPlusNormal"/>
              <w:jc w:val="center"/>
            </w:pPr>
            <w:r>
              <w:t>Урок 14</w:t>
            </w:r>
          </w:p>
        </w:tc>
        <w:tc>
          <w:tcPr>
            <w:tcW w:w="7937" w:type="dxa"/>
            <w:vAlign w:val="center"/>
          </w:tcPr>
          <w:p w14:paraId="527F4EC9" w14:textId="77777777" w:rsidR="00953208" w:rsidRDefault="00953208" w:rsidP="00953208">
            <w:pPr>
              <w:pStyle w:val="ConsPlusNormal"/>
              <w:jc w:val="both"/>
            </w:pPr>
            <w:r>
              <w:t>Этапы аддитивного производства</w:t>
            </w:r>
          </w:p>
        </w:tc>
      </w:tr>
      <w:tr w:rsidR="00953208" w14:paraId="23867CDE" w14:textId="77777777" w:rsidTr="00A352EB">
        <w:tc>
          <w:tcPr>
            <w:tcW w:w="1134" w:type="dxa"/>
            <w:vAlign w:val="center"/>
          </w:tcPr>
          <w:p w14:paraId="4F88BB11" w14:textId="77777777" w:rsidR="00953208" w:rsidRDefault="00953208" w:rsidP="00953208">
            <w:pPr>
              <w:pStyle w:val="ConsPlusNormal"/>
              <w:jc w:val="center"/>
            </w:pPr>
            <w:r>
              <w:t>Урок 15</w:t>
            </w:r>
          </w:p>
        </w:tc>
        <w:tc>
          <w:tcPr>
            <w:tcW w:w="7937" w:type="dxa"/>
            <w:vAlign w:val="center"/>
          </w:tcPr>
          <w:p w14:paraId="4B7D5DDB" w14:textId="77777777" w:rsidR="00953208" w:rsidRDefault="00953208" w:rsidP="00953208">
            <w:pPr>
              <w:pStyle w:val="ConsPlusNormal"/>
              <w:jc w:val="both"/>
            </w:pPr>
            <w:r>
              <w:t>Этапы аддитивного производства. Подготовка к печати. Печать 3D-модели</w:t>
            </w:r>
          </w:p>
        </w:tc>
      </w:tr>
      <w:tr w:rsidR="00953208" w14:paraId="3F7E98A8" w14:textId="77777777" w:rsidTr="00A352EB">
        <w:tc>
          <w:tcPr>
            <w:tcW w:w="1134" w:type="dxa"/>
            <w:vAlign w:val="center"/>
          </w:tcPr>
          <w:p w14:paraId="7971101C" w14:textId="77777777" w:rsidR="00953208" w:rsidRDefault="00953208" w:rsidP="00953208">
            <w:pPr>
              <w:pStyle w:val="ConsPlusNormal"/>
              <w:jc w:val="center"/>
            </w:pPr>
            <w:r>
              <w:t>Урок 16</w:t>
            </w:r>
          </w:p>
        </w:tc>
        <w:tc>
          <w:tcPr>
            <w:tcW w:w="7937" w:type="dxa"/>
            <w:vAlign w:val="center"/>
          </w:tcPr>
          <w:p w14:paraId="0183FC9C"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Разработка проекта</w:t>
            </w:r>
          </w:p>
        </w:tc>
      </w:tr>
      <w:tr w:rsidR="00953208" w14:paraId="7FFE846D" w14:textId="77777777" w:rsidTr="00A352EB">
        <w:tc>
          <w:tcPr>
            <w:tcW w:w="1134" w:type="dxa"/>
            <w:vAlign w:val="center"/>
          </w:tcPr>
          <w:p w14:paraId="76B33068" w14:textId="77777777" w:rsidR="00953208" w:rsidRDefault="00953208" w:rsidP="00953208">
            <w:pPr>
              <w:pStyle w:val="ConsPlusNormal"/>
              <w:jc w:val="center"/>
            </w:pPr>
            <w:r>
              <w:t>Урок 17</w:t>
            </w:r>
          </w:p>
        </w:tc>
        <w:tc>
          <w:tcPr>
            <w:tcW w:w="7937" w:type="dxa"/>
            <w:vAlign w:val="center"/>
          </w:tcPr>
          <w:p w14:paraId="5355071B"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выполнение проекта</w:t>
            </w:r>
          </w:p>
        </w:tc>
      </w:tr>
      <w:tr w:rsidR="00953208" w14:paraId="25B1941E" w14:textId="77777777" w:rsidTr="00A352EB">
        <w:tc>
          <w:tcPr>
            <w:tcW w:w="1134" w:type="dxa"/>
            <w:vAlign w:val="center"/>
          </w:tcPr>
          <w:p w14:paraId="622B3FD5" w14:textId="77777777" w:rsidR="00953208" w:rsidRDefault="00953208" w:rsidP="00953208">
            <w:pPr>
              <w:pStyle w:val="ConsPlusNormal"/>
              <w:jc w:val="center"/>
            </w:pPr>
            <w:r>
              <w:t>Урок 18</w:t>
            </w:r>
          </w:p>
        </w:tc>
        <w:tc>
          <w:tcPr>
            <w:tcW w:w="7937" w:type="dxa"/>
            <w:vAlign w:val="center"/>
          </w:tcPr>
          <w:p w14:paraId="303CC07F"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подготовка проекта к защите</w:t>
            </w:r>
          </w:p>
        </w:tc>
      </w:tr>
      <w:tr w:rsidR="00953208" w14:paraId="3018BFF9" w14:textId="77777777" w:rsidTr="00A352EB">
        <w:tc>
          <w:tcPr>
            <w:tcW w:w="1134" w:type="dxa"/>
            <w:vAlign w:val="center"/>
          </w:tcPr>
          <w:p w14:paraId="288BFD6B" w14:textId="77777777" w:rsidR="00953208" w:rsidRDefault="00953208" w:rsidP="00953208">
            <w:pPr>
              <w:pStyle w:val="ConsPlusNormal"/>
              <w:jc w:val="center"/>
            </w:pPr>
            <w:r>
              <w:t>Урок 19</w:t>
            </w:r>
          </w:p>
        </w:tc>
        <w:tc>
          <w:tcPr>
            <w:tcW w:w="7937" w:type="dxa"/>
            <w:vAlign w:val="center"/>
          </w:tcPr>
          <w:p w14:paraId="1D85C665" w14:textId="77777777" w:rsidR="00953208" w:rsidRDefault="00953208" w:rsidP="00953208">
            <w:pPr>
              <w:pStyle w:val="ConsPlusNormal"/>
              <w:jc w:val="both"/>
            </w:pPr>
            <w:r>
              <w:t>Индивидуальный творческий (учебный) проект по модулю "3D-моделирование, прототипирование, макетирование": защита проекта</w:t>
            </w:r>
          </w:p>
        </w:tc>
      </w:tr>
      <w:tr w:rsidR="00953208" w14:paraId="1AAA1D16" w14:textId="77777777" w:rsidTr="00A352EB">
        <w:tc>
          <w:tcPr>
            <w:tcW w:w="1134" w:type="dxa"/>
            <w:vAlign w:val="center"/>
          </w:tcPr>
          <w:p w14:paraId="40897E89" w14:textId="77777777" w:rsidR="00953208" w:rsidRDefault="00953208" w:rsidP="00953208">
            <w:pPr>
              <w:pStyle w:val="ConsPlusNormal"/>
              <w:jc w:val="center"/>
            </w:pPr>
            <w:r>
              <w:t>Урок 20</w:t>
            </w:r>
          </w:p>
        </w:tc>
        <w:tc>
          <w:tcPr>
            <w:tcW w:w="7937" w:type="dxa"/>
            <w:vAlign w:val="center"/>
          </w:tcPr>
          <w:p w14:paraId="75C827C1" w14:textId="77777777" w:rsidR="00953208" w:rsidRDefault="00953208" w:rsidP="00953208">
            <w:pPr>
              <w:pStyle w:val="ConsPlusNormal"/>
              <w:jc w:val="both"/>
            </w:pPr>
            <w:r>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953208" w14:paraId="3F6E17CC" w14:textId="77777777" w:rsidTr="00A352EB">
        <w:tc>
          <w:tcPr>
            <w:tcW w:w="1134" w:type="dxa"/>
            <w:vAlign w:val="center"/>
          </w:tcPr>
          <w:p w14:paraId="0B2AA625" w14:textId="77777777" w:rsidR="00953208" w:rsidRDefault="00953208" w:rsidP="00953208">
            <w:pPr>
              <w:pStyle w:val="ConsPlusNormal"/>
              <w:jc w:val="center"/>
            </w:pPr>
            <w:r>
              <w:t>Урок 21</w:t>
            </w:r>
          </w:p>
        </w:tc>
        <w:tc>
          <w:tcPr>
            <w:tcW w:w="7937" w:type="dxa"/>
            <w:vAlign w:val="center"/>
          </w:tcPr>
          <w:p w14:paraId="7E34820D" w14:textId="77777777" w:rsidR="00953208" w:rsidRDefault="00953208" w:rsidP="00953208">
            <w:pPr>
              <w:pStyle w:val="ConsPlusNormal"/>
              <w:jc w:val="both"/>
            </w:pPr>
            <w:r>
              <w:t>От робототехники к искусственному интеллекту. Практическая работа. "Анализ направлений применения искусственного интеллекта"</w:t>
            </w:r>
          </w:p>
        </w:tc>
      </w:tr>
      <w:tr w:rsidR="00953208" w14:paraId="15FA54F1" w14:textId="77777777" w:rsidTr="00A352EB">
        <w:tc>
          <w:tcPr>
            <w:tcW w:w="1134" w:type="dxa"/>
            <w:vAlign w:val="center"/>
          </w:tcPr>
          <w:p w14:paraId="7D93B650" w14:textId="77777777" w:rsidR="00953208" w:rsidRDefault="00953208" w:rsidP="00953208">
            <w:pPr>
              <w:pStyle w:val="ConsPlusNormal"/>
              <w:jc w:val="center"/>
            </w:pPr>
            <w:r>
              <w:t>Урок 22</w:t>
            </w:r>
          </w:p>
        </w:tc>
        <w:tc>
          <w:tcPr>
            <w:tcW w:w="7937" w:type="dxa"/>
            <w:vAlign w:val="center"/>
          </w:tcPr>
          <w:p w14:paraId="26C606A9" w14:textId="77777777" w:rsidR="00953208" w:rsidRDefault="00953208" w:rsidP="00953208">
            <w:pPr>
              <w:pStyle w:val="ConsPlusNormal"/>
              <w:jc w:val="both"/>
            </w:pPr>
            <w:r>
              <w:t>Моделирование и конструирование автоматизированных и роботизированных систем</w:t>
            </w:r>
          </w:p>
        </w:tc>
      </w:tr>
      <w:tr w:rsidR="00953208" w14:paraId="48C192BD" w14:textId="77777777" w:rsidTr="00A352EB">
        <w:tc>
          <w:tcPr>
            <w:tcW w:w="1134" w:type="dxa"/>
            <w:vAlign w:val="center"/>
          </w:tcPr>
          <w:p w14:paraId="3F996955" w14:textId="77777777" w:rsidR="00953208" w:rsidRDefault="00953208" w:rsidP="00953208">
            <w:pPr>
              <w:pStyle w:val="ConsPlusNormal"/>
              <w:jc w:val="center"/>
            </w:pPr>
            <w:r>
              <w:t>Урок 23</w:t>
            </w:r>
          </w:p>
        </w:tc>
        <w:tc>
          <w:tcPr>
            <w:tcW w:w="7937" w:type="dxa"/>
            <w:vAlign w:val="center"/>
          </w:tcPr>
          <w:p w14:paraId="7B6ABC2A" w14:textId="77777777" w:rsidR="00953208" w:rsidRDefault="00953208" w:rsidP="00953208">
            <w:pPr>
              <w:pStyle w:val="ConsPlusNormal"/>
              <w:jc w:val="both"/>
            </w:pPr>
            <w:r>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953208" w14:paraId="0EC3A422" w14:textId="77777777" w:rsidTr="00A352EB">
        <w:tc>
          <w:tcPr>
            <w:tcW w:w="1134" w:type="dxa"/>
            <w:vAlign w:val="center"/>
          </w:tcPr>
          <w:p w14:paraId="452743B0" w14:textId="77777777" w:rsidR="00953208" w:rsidRDefault="00953208" w:rsidP="00953208">
            <w:pPr>
              <w:pStyle w:val="ConsPlusNormal"/>
              <w:jc w:val="center"/>
            </w:pPr>
            <w:r>
              <w:t>Урок 24</w:t>
            </w:r>
          </w:p>
        </w:tc>
        <w:tc>
          <w:tcPr>
            <w:tcW w:w="7937" w:type="dxa"/>
            <w:vAlign w:val="center"/>
          </w:tcPr>
          <w:p w14:paraId="0E5C876A" w14:textId="77777777" w:rsidR="00953208" w:rsidRDefault="00953208" w:rsidP="00953208">
            <w:pPr>
              <w:pStyle w:val="ConsPlusNormal"/>
              <w:jc w:val="both"/>
            </w:pPr>
            <w:r>
              <w:t>Компьютерное зрение в робототехнических системах. Управление групповым взаимодействием роботов</w:t>
            </w:r>
          </w:p>
        </w:tc>
      </w:tr>
      <w:tr w:rsidR="00953208" w14:paraId="7FFD6909" w14:textId="77777777" w:rsidTr="00A352EB">
        <w:tc>
          <w:tcPr>
            <w:tcW w:w="1134" w:type="dxa"/>
            <w:vAlign w:val="center"/>
          </w:tcPr>
          <w:p w14:paraId="027C6FCB" w14:textId="77777777" w:rsidR="00953208" w:rsidRDefault="00953208" w:rsidP="00953208">
            <w:pPr>
              <w:pStyle w:val="ConsPlusNormal"/>
              <w:jc w:val="center"/>
            </w:pPr>
            <w:r>
              <w:t>Урок 25</w:t>
            </w:r>
          </w:p>
        </w:tc>
        <w:tc>
          <w:tcPr>
            <w:tcW w:w="7937" w:type="dxa"/>
            <w:vAlign w:val="center"/>
          </w:tcPr>
          <w:p w14:paraId="7AD95E23" w14:textId="77777777" w:rsidR="00953208" w:rsidRDefault="00953208" w:rsidP="00953208">
            <w:pPr>
              <w:pStyle w:val="ConsPlusNormal"/>
              <w:jc w:val="both"/>
            </w:pPr>
            <w:r>
              <w:t>Система "Интернет вещей". Практическая работа "Создание системы умного освещения"</w:t>
            </w:r>
          </w:p>
        </w:tc>
      </w:tr>
      <w:tr w:rsidR="00953208" w14:paraId="60C84D89" w14:textId="77777777" w:rsidTr="00A352EB">
        <w:tc>
          <w:tcPr>
            <w:tcW w:w="1134" w:type="dxa"/>
            <w:vAlign w:val="center"/>
          </w:tcPr>
          <w:p w14:paraId="37B38D02" w14:textId="77777777" w:rsidR="00953208" w:rsidRDefault="00953208" w:rsidP="00953208">
            <w:pPr>
              <w:pStyle w:val="ConsPlusNormal"/>
              <w:jc w:val="center"/>
            </w:pPr>
            <w:r>
              <w:lastRenderedPageBreak/>
              <w:t>Урок 26</w:t>
            </w:r>
          </w:p>
        </w:tc>
        <w:tc>
          <w:tcPr>
            <w:tcW w:w="7937" w:type="dxa"/>
            <w:vAlign w:val="center"/>
          </w:tcPr>
          <w:p w14:paraId="7E35609C" w14:textId="77777777" w:rsidR="00953208" w:rsidRDefault="00953208" w:rsidP="00953208">
            <w:pPr>
              <w:pStyle w:val="ConsPlusNormal"/>
              <w:jc w:val="both"/>
            </w:pPr>
            <w:r>
              <w:t>Промышленный Интернет вещей. Практическая работа "Система умного полива"</w:t>
            </w:r>
          </w:p>
        </w:tc>
      </w:tr>
      <w:tr w:rsidR="00953208" w14:paraId="52C67264" w14:textId="77777777" w:rsidTr="00A352EB">
        <w:tc>
          <w:tcPr>
            <w:tcW w:w="1134" w:type="dxa"/>
            <w:vAlign w:val="center"/>
          </w:tcPr>
          <w:p w14:paraId="7F536D30" w14:textId="77777777" w:rsidR="00953208" w:rsidRDefault="00953208" w:rsidP="00953208">
            <w:pPr>
              <w:pStyle w:val="ConsPlusNormal"/>
              <w:jc w:val="center"/>
            </w:pPr>
            <w:r>
              <w:t>Урок 27</w:t>
            </w:r>
          </w:p>
        </w:tc>
        <w:tc>
          <w:tcPr>
            <w:tcW w:w="7937" w:type="dxa"/>
            <w:vAlign w:val="center"/>
          </w:tcPr>
          <w:p w14:paraId="3E90C445" w14:textId="77777777" w:rsidR="00953208" w:rsidRDefault="00953208" w:rsidP="00953208">
            <w:pPr>
              <w:pStyle w:val="ConsPlusNormal"/>
              <w:jc w:val="both"/>
            </w:pPr>
            <w:r>
              <w:t>Потребительский Интернет вещей. Практическая работа "Модель системы безопасности в Умном доме"</w:t>
            </w:r>
          </w:p>
        </w:tc>
      </w:tr>
      <w:tr w:rsidR="00953208" w14:paraId="4FC2D8A1" w14:textId="77777777" w:rsidTr="00A352EB">
        <w:tc>
          <w:tcPr>
            <w:tcW w:w="1134" w:type="dxa"/>
            <w:vAlign w:val="center"/>
          </w:tcPr>
          <w:p w14:paraId="221F52AD" w14:textId="77777777" w:rsidR="00953208" w:rsidRDefault="00953208" w:rsidP="00953208">
            <w:pPr>
              <w:pStyle w:val="ConsPlusNormal"/>
              <w:jc w:val="center"/>
            </w:pPr>
            <w:r>
              <w:t>Урок 28</w:t>
            </w:r>
          </w:p>
        </w:tc>
        <w:tc>
          <w:tcPr>
            <w:tcW w:w="7937" w:type="dxa"/>
            <w:vAlign w:val="center"/>
          </w:tcPr>
          <w:p w14:paraId="26B3835A" w14:textId="77777777" w:rsidR="00953208" w:rsidRDefault="00953208" w:rsidP="00953208">
            <w:pPr>
              <w:pStyle w:val="ConsPlusNormal"/>
              <w:jc w:val="both"/>
            </w:pPr>
            <w:r>
              <w:t>Управление техническими системами</w:t>
            </w:r>
          </w:p>
        </w:tc>
      </w:tr>
      <w:tr w:rsidR="00953208" w14:paraId="4A4E7EB4" w14:textId="77777777" w:rsidTr="00A352EB">
        <w:tc>
          <w:tcPr>
            <w:tcW w:w="1134" w:type="dxa"/>
            <w:vAlign w:val="center"/>
          </w:tcPr>
          <w:p w14:paraId="00FD7687" w14:textId="77777777" w:rsidR="00953208" w:rsidRDefault="00953208" w:rsidP="00953208">
            <w:pPr>
              <w:pStyle w:val="ConsPlusNormal"/>
              <w:jc w:val="center"/>
            </w:pPr>
            <w:r>
              <w:t>Урок 29</w:t>
            </w:r>
          </w:p>
        </w:tc>
        <w:tc>
          <w:tcPr>
            <w:tcW w:w="7937" w:type="dxa"/>
            <w:vAlign w:val="center"/>
          </w:tcPr>
          <w:p w14:paraId="16B8CAF3" w14:textId="77777777" w:rsidR="00953208" w:rsidRDefault="00953208" w:rsidP="00953208">
            <w:pPr>
              <w:pStyle w:val="ConsPlusNormal"/>
              <w:jc w:val="both"/>
            </w:pPr>
            <w:r>
              <w:t>Использование программируемого логического реле в автоматизации процессов</w:t>
            </w:r>
          </w:p>
        </w:tc>
      </w:tr>
      <w:tr w:rsidR="00953208" w14:paraId="66A22DCF" w14:textId="77777777" w:rsidTr="00A352EB">
        <w:tc>
          <w:tcPr>
            <w:tcW w:w="1134" w:type="dxa"/>
            <w:vAlign w:val="center"/>
          </w:tcPr>
          <w:p w14:paraId="405FAE19" w14:textId="77777777" w:rsidR="00953208" w:rsidRDefault="00953208" w:rsidP="00953208">
            <w:pPr>
              <w:pStyle w:val="ConsPlusNormal"/>
              <w:jc w:val="center"/>
            </w:pPr>
            <w:r>
              <w:t>Урок 30</w:t>
            </w:r>
          </w:p>
        </w:tc>
        <w:tc>
          <w:tcPr>
            <w:tcW w:w="7937" w:type="dxa"/>
            <w:vAlign w:val="center"/>
          </w:tcPr>
          <w:p w14:paraId="31A6CA0D" w14:textId="77777777" w:rsidR="00953208" w:rsidRDefault="00953208" w:rsidP="00953208">
            <w:pPr>
              <w:pStyle w:val="ConsPlusNormal"/>
              <w:jc w:val="both"/>
            </w:pPr>
            <w:r>
              <w:t>Практическая работа "Создание простых алгоритмов и программ для управления технологическим процессом"</w:t>
            </w:r>
          </w:p>
        </w:tc>
      </w:tr>
      <w:tr w:rsidR="00953208" w14:paraId="0B6D8277" w14:textId="77777777" w:rsidTr="00A352EB">
        <w:tc>
          <w:tcPr>
            <w:tcW w:w="1134" w:type="dxa"/>
            <w:vAlign w:val="center"/>
          </w:tcPr>
          <w:p w14:paraId="76C45D46" w14:textId="77777777" w:rsidR="00953208" w:rsidRDefault="00953208" w:rsidP="00953208">
            <w:pPr>
              <w:pStyle w:val="ConsPlusNormal"/>
              <w:jc w:val="center"/>
            </w:pPr>
            <w:r>
              <w:t>Урок 31</w:t>
            </w:r>
          </w:p>
        </w:tc>
        <w:tc>
          <w:tcPr>
            <w:tcW w:w="7937" w:type="dxa"/>
            <w:vAlign w:val="center"/>
          </w:tcPr>
          <w:p w14:paraId="663B4907" w14:textId="77777777" w:rsidR="00953208" w:rsidRDefault="00953208" w:rsidP="00953208">
            <w:pPr>
              <w:pStyle w:val="ConsPlusNormal"/>
              <w:jc w:val="both"/>
            </w:pPr>
            <w:r>
              <w:t>Основы проектной деятельности</w:t>
            </w:r>
          </w:p>
        </w:tc>
      </w:tr>
      <w:tr w:rsidR="00953208" w14:paraId="1CCB62F9" w14:textId="77777777" w:rsidTr="00A352EB">
        <w:tc>
          <w:tcPr>
            <w:tcW w:w="1134" w:type="dxa"/>
            <w:vAlign w:val="center"/>
          </w:tcPr>
          <w:p w14:paraId="0332B872" w14:textId="77777777" w:rsidR="00953208" w:rsidRDefault="00953208" w:rsidP="00953208">
            <w:pPr>
              <w:pStyle w:val="ConsPlusNormal"/>
              <w:jc w:val="center"/>
            </w:pPr>
            <w:r>
              <w:t>Урок 32</w:t>
            </w:r>
          </w:p>
        </w:tc>
        <w:tc>
          <w:tcPr>
            <w:tcW w:w="7937" w:type="dxa"/>
            <w:vAlign w:val="center"/>
          </w:tcPr>
          <w:p w14:paraId="4BDA9D25" w14:textId="77777777" w:rsidR="00953208" w:rsidRDefault="00953208" w:rsidP="00953208">
            <w:pPr>
              <w:pStyle w:val="ConsPlusNormal"/>
              <w:jc w:val="both"/>
            </w:pPr>
            <w:r>
              <w:t>Выполнение проекта по модулю "Автоматизированные системы"</w:t>
            </w:r>
          </w:p>
        </w:tc>
      </w:tr>
      <w:tr w:rsidR="00953208" w14:paraId="661450D2" w14:textId="77777777" w:rsidTr="00A352EB">
        <w:tc>
          <w:tcPr>
            <w:tcW w:w="1134" w:type="dxa"/>
            <w:vAlign w:val="center"/>
          </w:tcPr>
          <w:p w14:paraId="41A09C5C" w14:textId="77777777" w:rsidR="00953208" w:rsidRDefault="00953208" w:rsidP="00953208">
            <w:pPr>
              <w:pStyle w:val="ConsPlusNormal"/>
              <w:jc w:val="center"/>
            </w:pPr>
            <w:r>
              <w:t>Урок 33</w:t>
            </w:r>
          </w:p>
        </w:tc>
        <w:tc>
          <w:tcPr>
            <w:tcW w:w="7937" w:type="dxa"/>
            <w:vAlign w:val="center"/>
          </w:tcPr>
          <w:p w14:paraId="499B4E36" w14:textId="77777777" w:rsidR="00953208" w:rsidRDefault="00953208" w:rsidP="00953208">
            <w:pPr>
              <w:pStyle w:val="ConsPlusNormal"/>
              <w:jc w:val="both"/>
            </w:pPr>
            <w:r>
              <w:t>Основы проектной деятельности. Подготовка проекта к защите</w:t>
            </w:r>
          </w:p>
        </w:tc>
      </w:tr>
      <w:tr w:rsidR="00953208" w14:paraId="2A18323C" w14:textId="77777777" w:rsidTr="00A352EB">
        <w:tc>
          <w:tcPr>
            <w:tcW w:w="1134" w:type="dxa"/>
            <w:vAlign w:val="center"/>
          </w:tcPr>
          <w:p w14:paraId="346D7503" w14:textId="77777777" w:rsidR="00953208" w:rsidRDefault="00953208" w:rsidP="00953208">
            <w:pPr>
              <w:pStyle w:val="ConsPlusNormal"/>
              <w:jc w:val="center"/>
            </w:pPr>
            <w:r>
              <w:t>Урок 34</w:t>
            </w:r>
          </w:p>
        </w:tc>
        <w:tc>
          <w:tcPr>
            <w:tcW w:w="7937" w:type="dxa"/>
            <w:vAlign w:val="center"/>
          </w:tcPr>
          <w:p w14:paraId="662EBD11" w14:textId="77777777" w:rsidR="00953208" w:rsidRDefault="00953208" w:rsidP="00953208">
            <w:pPr>
              <w:pStyle w:val="ConsPlusNormal"/>
              <w:jc w:val="both"/>
            </w:pPr>
            <w:r>
              <w:t>Основы проектной деятельности. Автоматизированные системы на предприятиях региона. Защита проекта</w:t>
            </w:r>
          </w:p>
        </w:tc>
      </w:tr>
      <w:tr w:rsidR="00953208" w14:paraId="6310B3A0" w14:textId="77777777" w:rsidTr="00A352EB">
        <w:tc>
          <w:tcPr>
            <w:tcW w:w="9071" w:type="dxa"/>
            <w:gridSpan w:val="2"/>
            <w:vAlign w:val="center"/>
          </w:tcPr>
          <w:p w14:paraId="7D4BE157" w14:textId="77777777" w:rsidR="00953208" w:rsidRDefault="00953208" w:rsidP="00953208">
            <w:pPr>
              <w:pStyle w:val="ConsPlusNormal"/>
              <w:jc w:val="both"/>
            </w:pPr>
            <w:r>
              <w:t>ОБЩЕЕ КОЛИЧЕСТВО УРОКОВ ПО ПРОГРАММЕ: 34, из них уроков, отведенных на контрольные работы, - не более 3</w:t>
            </w:r>
          </w:p>
        </w:tc>
      </w:tr>
    </w:tbl>
    <w:p w14:paraId="635FD10F" w14:textId="587D16D2" w:rsidR="00C014A5" w:rsidRPr="00DF00FB" w:rsidRDefault="00C014A5" w:rsidP="00DF00FB">
      <w:pPr>
        <w:pStyle w:val="ConsPlusNormal"/>
        <w:spacing w:before="240"/>
      </w:pPr>
    </w:p>
    <w:p w14:paraId="5C16ACF3" w14:textId="1FB8A373" w:rsidR="00C014A5" w:rsidRPr="00956357" w:rsidRDefault="00C014A5" w:rsidP="00C014A5">
      <w:pPr>
        <w:pStyle w:val="2"/>
        <w:rPr>
          <w:sz w:val="24"/>
          <w:szCs w:val="24"/>
        </w:rPr>
      </w:pPr>
      <w:bookmarkStart w:id="41" w:name="_Toc216784521"/>
      <w:r w:rsidRPr="00956357">
        <w:rPr>
          <w:rFonts w:eastAsia="SchoolBookSanPin"/>
          <w:sz w:val="24"/>
          <w:szCs w:val="24"/>
        </w:rPr>
        <w:t>2.1.</w:t>
      </w:r>
      <w:r>
        <w:rPr>
          <w:rFonts w:eastAsia="SchoolBookSanPin"/>
          <w:sz w:val="24"/>
          <w:szCs w:val="24"/>
        </w:rPr>
        <w:t>7</w:t>
      </w:r>
      <w:r w:rsidRPr="00956357">
        <w:rPr>
          <w:rFonts w:eastAsia="SchoolBookSanPin"/>
          <w:sz w:val="24"/>
          <w:szCs w:val="24"/>
        </w:rPr>
        <w:t>. Федеральная рабочая программа по учебному предмету «</w:t>
      </w:r>
      <w:r w:rsidR="00A352EB">
        <w:rPr>
          <w:rFonts w:eastAsia="SchoolBookSanPin"/>
          <w:sz w:val="24"/>
          <w:szCs w:val="24"/>
        </w:rPr>
        <w:t>Основы безопасности и защиты Родины</w:t>
      </w:r>
      <w:r w:rsidRPr="00956357">
        <w:rPr>
          <w:rFonts w:eastAsia="SchoolBookSanPin"/>
          <w:sz w:val="24"/>
          <w:szCs w:val="24"/>
        </w:rPr>
        <w:t>».</w:t>
      </w:r>
      <w:bookmarkEnd w:id="41"/>
      <w:r w:rsidRPr="00956357">
        <w:rPr>
          <w:sz w:val="24"/>
          <w:szCs w:val="24"/>
        </w:rPr>
        <w:t xml:space="preserve"> </w:t>
      </w:r>
    </w:p>
    <w:p w14:paraId="6CF5DA57" w14:textId="77777777" w:rsidR="00C014A5" w:rsidRPr="00DF00FB" w:rsidRDefault="00C014A5" w:rsidP="00C014A5">
      <w:pPr>
        <w:rPr>
          <w:i/>
          <w:iCs/>
          <w:sz w:val="24"/>
          <w:szCs w:val="24"/>
        </w:rPr>
      </w:pPr>
      <w:r w:rsidRPr="00DF00FB">
        <w:rPr>
          <w:i/>
          <w:iCs/>
          <w:sz w:val="24"/>
          <w:szCs w:val="24"/>
        </w:rPr>
        <w:t xml:space="preserve">Нумерация сохранена в соответствии с ФОП ООО. </w:t>
      </w:r>
    </w:p>
    <w:p w14:paraId="03E73D6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 Федеральная рабочая программа по учебному предмету "Основы безопасности и защиты Родины".</w:t>
      </w:r>
    </w:p>
    <w:p w14:paraId="592C22A3" w14:textId="129AB455"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162_1.1. Федеральная рабочая программа по учебному предмету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14:paraId="0D39AF3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 Пояснительная записка.</w:t>
      </w:r>
    </w:p>
    <w:p w14:paraId="7903AF5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14:paraId="1D69843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14:paraId="7401875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162_1.2.3. Программа ОБЗР обеспечивает:</w:t>
      </w:r>
    </w:p>
    <w:p w14:paraId="79B22D9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438C903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285600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возможность выработки и закрепления у обучающихся умений и навыков, необходимых для последующей жизни;</w:t>
      </w:r>
    </w:p>
    <w:p w14:paraId="51C1C26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выработку практико-ориентированных компетенций, соответствующих потребностям современности;</w:t>
      </w:r>
    </w:p>
    <w:p w14:paraId="114C162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EF9D4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415E891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1 "Безопасное и устойчивое развитие личности, общества, государства";</w:t>
      </w:r>
    </w:p>
    <w:p w14:paraId="62BD189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2 "Военная подготовка. Основы военных знаний";</w:t>
      </w:r>
    </w:p>
    <w:p w14:paraId="0B64E9F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3 "Культура безопасности жизнедеятельности в современном обществе";</w:t>
      </w:r>
    </w:p>
    <w:p w14:paraId="396F85E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4 "Безопасность в быту";</w:t>
      </w:r>
    </w:p>
    <w:p w14:paraId="067120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5 "Безопасность на транспорте";</w:t>
      </w:r>
    </w:p>
    <w:p w14:paraId="3D04143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6 "Безопасность в общественных местах";</w:t>
      </w:r>
    </w:p>
    <w:p w14:paraId="60876CB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7 "Безопасность в природной среде";</w:t>
      </w:r>
    </w:p>
    <w:p w14:paraId="4662D5A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8 "Основы медицинских знаний. Оказание первой помощи";</w:t>
      </w:r>
    </w:p>
    <w:p w14:paraId="58AAC5A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9 "Безопасность в социуме";</w:t>
      </w:r>
    </w:p>
    <w:p w14:paraId="2A6D5FA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10 "Безопасность в информационном пространстве";</w:t>
      </w:r>
    </w:p>
    <w:p w14:paraId="40FC38A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модуль № 11 "Основы противодействия экстремизму и терроризму".</w:t>
      </w:r>
    </w:p>
    <w:p w14:paraId="271733F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633E65">
        <w:rPr>
          <w:noProof/>
        </w:rPr>
        <w:drawing>
          <wp:inline distT="0" distB="0" distL="0" distR="0" wp14:anchorId="07A095BD" wp14:editId="369D1FB8">
            <wp:extent cx="190500" cy="142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33E65">
        <w:t> по возможности её избегать </w:t>
      </w:r>
      <w:r w:rsidRPr="00633E65">
        <w:rPr>
          <w:noProof/>
        </w:rPr>
        <w:drawing>
          <wp:inline distT="0" distB="0" distL="0" distR="0" wp14:anchorId="44D6A831" wp14:editId="79FF2B2D">
            <wp:extent cx="190500" cy="14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33E65">
        <w:t> при необходимости действовать".</w:t>
      </w:r>
    </w:p>
    <w:p w14:paraId="403172E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162_1.2.6. Учебный материал систематизирован по сферам возможных проявлений рисков и опасностей:</w:t>
      </w:r>
    </w:p>
    <w:p w14:paraId="44110E0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помещения и бытовые условия;</w:t>
      </w:r>
    </w:p>
    <w:p w14:paraId="5D534E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улица и общественные места;</w:t>
      </w:r>
    </w:p>
    <w:p w14:paraId="5FFC192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природные условия;</w:t>
      </w:r>
    </w:p>
    <w:p w14:paraId="655ED75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коммуникационные связи и каналы;</w:t>
      </w:r>
    </w:p>
    <w:p w14:paraId="0279334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физическое и психическое здоровье;</w:t>
      </w:r>
    </w:p>
    <w:p w14:paraId="7EB1D80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социальное взаимодействие и другие.</w:t>
      </w:r>
    </w:p>
    <w:p w14:paraId="07B87FB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4C07BEA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14:paraId="6029271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51" w:anchor="6560IO" w:history="1">
        <w:r w:rsidRPr="00633E65">
          <w:rPr>
            <w:rStyle w:val="a4"/>
            <w:rFonts w:eastAsiaTheme="majorEastAsia"/>
            <w:color w:val="auto"/>
          </w:rPr>
          <w:t>Стратегия национальной безопасности Российской Федерации</w:t>
        </w:r>
      </w:hyperlink>
      <w:r w:rsidRPr="00633E65">
        <w:t>, утвержденная </w:t>
      </w:r>
      <w:hyperlink r:id="rId52" w:anchor="64U0IK" w:history="1">
        <w:r w:rsidRPr="00633E65">
          <w:rPr>
            <w:rStyle w:val="a4"/>
            <w:rFonts w:eastAsiaTheme="majorEastAsia"/>
            <w:color w:val="auto"/>
          </w:rPr>
          <w:t>Указом Президента Российской Федерации от 2 июля 2021 г. № 400</w:t>
        </w:r>
      </w:hyperlink>
      <w:r w:rsidRPr="00633E65">
        <w:t>, </w:t>
      </w:r>
      <w:hyperlink r:id="rId53" w:anchor="6560IO" w:history="1">
        <w:r w:rsidRPr="00633E65">
          <w:rPr>
            <w:rStyle w:val="a4"/>
            <w:rFonts w:eastAsiaTheme="majorEastAsia"/>
            <w:color w:val="auto"/>
          </w:rPr>
          <w:t>Доктрина информационной безопасности Российской Федерации</w:t>
        </w:r>
      </w:hyperlink>
      <w:r w:rsidRPr="00633E65">
        <w:t>, утвержденная </w:t>
      </w:r>
      <w:hyperlink r:id="rId54" w:anchor="7D20K3" w:history="1">
        <w:r w:rsidRPr="00633E65">
          <w:rPr>
            <w:rStyle w:val="a4"/>
            <w:rFonts w:eastAsiaTheme="majorEastAsia"/>
            <w:color w:val="auto"/>
          </w:rPr>
          <w:t>Указом Президента Российской Федерации от 5 декабря 2016 г. № 646</w:t>
        </w:r>
      </w:hyperlink>
      <w:r w:rsidRPr="00633E65">
        <w:t>, Национальные цели развития Российской Федерации на период до 2030 года, утвержденные </w:t>
      </w:r>
      <w:hyperlink r:id="rId55" w:anchor="7D20K3" w:history="1">
        <w:r w:rsidRPr="00633E65">
          <w:rPr>
            <w:rStyle w:val="a4"/>
            <w:rFonts w:eastAsiaTheme="majorEastAsia"/>
            <w:color w:val="auto"/>
          </w:rPr>
          <w:t>Указом Президента Российской Федерации от 21 июля 2020 г. № 474</w:t>
        </w:r>
      </w:hyperlink>
      <w:r w:rsidRPr="00633E65">
        <w:t>, </w:t>
      </w:r>
      <w:hyperlink r:id="rId56" w:anchor="6560IO" w:history="1">
        <w:r w:rsidRPr="00633E65">
          <w:rPr>
            <w:rStyle w:val="a4"/>
            <w:rFonts w:eastAsiaTheme="majorEastAsia"/>
            <w:color w:val="auto"/>
          </w:rPr>
          <w:t>государственная программа Российской Федерации "Развитие образования"</w:t>
        </w:r>
      </w:hyperlink>
      <w:r w:rsidRPr="00633E65">
        <w:t xml:space="preserve">, </w:t>
      </w:r>
      <w:r w:rsidRPr="00633E65">
        <w:lastRenderedPageBreak/>
        <w:t>утвержденная </w:t>
      </w:r>
      <w:hyperlink r:id="rId57" w:history="1">
        <w:r w:rsidRPr="00633E65">
          <w:rPr>
            <w:rStyle w:val="a4"/>
            <w:rFonts w:eastAsiaTheme="majorEastAsia"/>
            <w:color w:val="auto"/>
          </w:rPr>
          <w:t>постановлением Правительства Российской Федерации от 26 декабря 2017 г. № 1642</w:t>
        </w:r>
      </w:hyperlink>
      <w:r w:rsidRPr="00633E65">
        <w:t>.</w:t>
      </w:r>
    </w:p>
    <w:p w14:paraId="25CC855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3223AC4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14:paraId="1D95D61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842510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432C116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CA4604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190F598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7CEAEEB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5BD54F7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14:paraId="2156E98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14:paraId="1E4A3464" w14:textId="77777777" w:rsidR="00A352EB" w:rsidRPr="00633E65" w:rsidRDefault="00A352EB" w:rsidP="00A352EB">
      <w:pPr>
        <w:pStyle w:val="formattext"/>
        <w:spacing w:before="0" w:beforeAutospacing="0" w:after="0" w:afterAutospacing="0"/>
        <w:ind w:firstLine="480"/>
        <w:textAlignment w:val="baseline"/>
      </w:pPr>
      <w:r w:rsidRPr="00633E65">
        <w:t>162_1.3. Содержание обучения:</w:t>
      </w:r>
    </w:p>
    <w:p w14:paraId="1FC8B154" w14:textId="77777777" w:rsidR="00A352EB" w:rsidRPr="00633E65" w:rsidRDefault="00A352EB" w:rsidP="00A352EB">
      <w:pPr>
        <w:pStyle w:val="formattext"/>
        <w:spacing w:before="0" w:beforeAutospacing="0" w:after="0" w:afterAutospacing="0"/>
        <w:ind w:firstLine="480"/>
        <w:textAlignment w:val="baseline"/>
      </w:pPr>
      <w:r w:rsidRPr="00633E65">
        <w:t>162_1.3.1. Модуль № 1 "Безопасное и устойчивое развитие личности, общества, государства":</w:t>
      </w:r>
    </w:p>
    <w:p w14:paraId="7147A48D" w14:textId="77777777" w:rsidR="00A352EB" w:rsidRPr="00633E65" w:rsidRDefault="00A352EB" w:rsidP="00A352EB">
      <w:pPr>
        <w:pStyle w:val="formattext"/>
        <w:spacing w:before="0" w:beforeAutospacing="0" w:after="0" w:afterAutospacing="0"/>
        <w:ind w:firstLine="480"/>
        <w:textAlignment w:val="baseline"/>
      </w:pPr>
      <w:r w:rsidRPr="00633E65">
        <w:t>фундаментальные ценности и принципы, формирующие основы российского общества, безопасности страны, закрепленные в </w:t>
      </w:r>
      <w:hyperlink r:id="rId58" w:history="1">
        <w:r w:rsidRPr="00633E65">
          <w:rPr>
            <w:rStyle w:val="a4"/>
            <w:rFonts w:eastAsiaTheme="majorEastAsia"/>
            <w:color w:val="auto"/>
          </w:rPr>
          <w:t>Конституции Российской Федерации</w:t>
        </w:r>
      </w:hyperlink>
      <w:r w:rsidRPr="00633E65">
        <w:t>;</w:t>
      </w:r>
    </w:p>
    <w:p w14:paraId="6480A889" w14:textId="77777777" w:rsidR="00A352EB" w:rsidRPr="00633E65" w:rsidRDefault="00A352EB" w:rsidP="00A352EB">
      <w:pPr>
        <w:pStyle w:val="formattext"/>
        <w:spacing w:before="0" w:beforeAutospacing="0" w:after="0" w:afterAutospacing="0"/>
        <w:ind w:firstLine="480"/>
        <w:textAlignment w:val="baseline"/>
      </w:pPr>
      <w:r w:rsidRPr="00633E65">
        <w:lastRenderedPageBreak/>
        <w:t>стратегия национальной безопасности, национальные интересы и угрозы национальной безопасности;</w:t>
      </w:r>
    </w:p>
    <w:p w14:paraId="36CE7E97" w14:textId="77777777" w:rsidR="00A352EB" w:rsidRPr="00633E65" w:rsidRDefault="00A352EB" w:rsidP="00A352EB">
      <w:pPr>
        <w:pStyle w:val="formattext"/>
        <w:spacing w:before="0" w:beforeAutospacing="0" w:after="0" w:afterAutospacing="0"/>
        <w:ind w:firstLine="480"/>
        <w:textAlignment w:val="baseline"/>
      </w:pPr>
      <w:r w:rsidRPr="00633E65">
        <w:t>чрезвычайные ситуации природного, техногенного и биолого-социального характера;</w:t>
      </w:r>
    </w:p>
    <w:p w14:paraId="2ADB3322" w14:textId="77777777" w:rsidR="00A352EB" w:rsidRPr="00633E65" w:rsidRDefault="00A352EB" w:rsidP="00A352EB">
      <w:pPr>
        <w:pStyle w:val="formattext"/>
        <w:spacing w:before="0" w:beforeAutospacing="0" w:after="0" w:afterAutospacing="0"/>
        <w:ind w:firstLine="480"/>
        <w:textAlignment w:val="baseline"/>
      </w:pPr>
      <w:r w:rsidRPr="00633E65">
        <w:t>информирование и оповещение населения о чрезвычайных ситуациях, система ОКСИОН;</w:t>
      </w:r>
    </w:p>
    <w:p w14:paraId="364575BF" w14:textId="77777777" w:rsidR="00A352EB" w:rsidRPr="00633E65" w:rsidRDefault="00A352EB" w:rsidP="00A352EB">
      <w:pPr>
        <w:pStyle w:val="formattext"/>
        <w:spacing w:before="0" w:beforeAutospacing="0" w:after="0" w:afterAutospacing="0"/>
        <w:ind w:firstLine="480"/>
        <w:textAlignment w:val="baseline"/>
      </w:pPr>
      <w:r w:rsidRPr="00633E65">
        <w:t>история развития гражданской обороны;</w:t>
      </w:r>
    </w:p>
    <w:p w14:paraId="21C2E46C" w14:textId="77777777" w:rsidR="00A352EB" w:rsidRPr="00633E65" w:rsidRDefault="00A352EB" w:rsidP="00A352EB">
      <w:pPr>
        <w:pStyle w:val="formattext"/>
        <w:spacing w:before="0" w:beforeAutospacing="0" w:after="0" w:afterAutospacing="0"/>
        <w:ind w:firstLine="480"/>
        <w:textAlignment w:val="baseline"/>
      </w:pPr>
      <w:r w:rsidRPr="00633E65">
        <w:t>сигнал "Внимание всем!", порядок действий населения при его получении;</w:t>
      </w:r>
    </w:p>
    <w:p w14:paraId="4CC1DA60" w14:textId="77777777" w:rsidR="00A352EB" w:rsidRPr="00633E65" w:rsidRDefault="00A352EB" w:rsidP="00A352EB">
      <w:pPr>
        <w:pStyle w:val="formattext"/>
        <w:spacing w:before="0" w:beforeAutospacing="0" w:after="0" w:afterAutospacing="0"/>
        <w:ind w:firstLine="480"/>
        <w:textAlignment w:val="baseline"/>
      </w:pPr>
      <w:r w:rsidRPr="00633E65">
        <w:t>средства индивидуальной и коллективной защиты населения, порядок пользования фильтрующим противогазом;</w:t>
      </w:r>
    </w:p>
    <w:p w14:paraId="43E3783B" w14:textId="77777777" w:rsidR="00A352EB" w:rsidRPr="00633E65" w:rsidRDefault="00A352EB" w:rsidP="00A352EB">
      <w:pPr>
        <w:pStyle w:val="formattext"/>
        <w:spacing w:before="0" w:beforeAutospacing="0" w:after="0" w:afterAutospacing="0"/>
        <w:ind w:firstLine="480"/>
        <w:textAlignment w:val="baseline"/>
      </w:pPr>
      <w:r w:rsidRPr="00633E65">
        <w:t>эвакуация населения в условиях чрезвычайных ситуаций, порядок действий населения при объявлении эвакуации;</w:t>
      </w:r>
    </w:p>
    <w:p w14:paraId="088843BB" w14:textId="77777777" w:rsidR="00A352EB" w:rsidRPr="00633E65" w:rsidRDefault="00A352EB" w:rsidP="00A352EB">
      <w:pPr>
        <w:pStyle w:val="formattext"/>
        <w:spacing w:before="0" w:beforeAutospacing="0" w:after="0" w:afterAutospacing="0"/>
        <w:ind w:firstLine="480"/>
        <w:textAlignment w:val="baseline"/>
      </w:pPr>
      <w:r w:rsidRPr="00633E65">
        <w:t>современная армия, воинская обязанность и военная служба, добровольная и обязательная подготовка к службе в армии.</w:t>
      </w:r>
    </w:p>
    <w:p w14:paraId="6E9B1DAB" w14:textId="77777777" w:rsidR="00A352EB" w:rsidRPr="00633E65" w:rsidRDefault="00A352EB" w:rsidP="00A352EB">
      <w:pPr>
        <w:pStyle w:val="formattext"/>
        <w:spacing w:before="0" w:beforeAutospacing="0" w:after="0" w:afterAutospacing="0"/>
        <w:ind w:firstLine="480"/>
        <w:textAlignment w:val="baseline"/>
      </w:pPr>
      <w:r w:rsidRPr="00633E65">
        <w:t>162_1.3.2. Модуль № 2 "Военная подготовка. Основы военных знаний":</w:t>
      </w:r>
    </w:p>
    <w:p w14:paraId="4FCE26ED" w14:textId="77777777" w:rsidR="00A352EB" w:rsidRPr="00633E65" w:rsidRDefault="00A352EB" w:rsidP="00A352EB">
      <w:pPr>
        <w:pStyle w:val="formattext"/>
        <w:spacing w:before="0" w:beforeAutospacing="0" w:after="0" w:afterAutospacing="0"/>
        <w:ind w:firstLine="480"/>
        <w:textAlignment w:val="baseline"/>
      </w:pPr>
      <w:r w:rsidRPr="00633E65">
        <w:t>история возникновения и развития Вооруженных Сил Российской Федерации;</w:t>
      </w:r>
    </w:p>
    <w:p w14:paraId="32B82B0A" w14:textId="77777777" w:rsidR="00A352EB" w:rsidRPr="00633E65" w:rsidRDefault="00A352EB" w:rsidP="00A352EB">
      <w:pPr>
        <w:pStyle w:val="formattext"/>
        <w:spacing w:before="0" w:beforeAutospacing="0" w:after="0" w:afterAutospacing="0"/>
        <w:ind w:firstLine="480"/>
        <w:textAlignment w:val="baseline"/>
      </w:pPr>
      <w:r w:rsidRPr="00633E65">
        <w:t>этапы становления современных Вооруженных Сил Российской Федерации;</w:t>
      </w:r>
    </w:p>
    <w:p w14:paraId="5E57E969" w14:textId="77777777" w:rsidR="00A352EB" w:rsidRPr="00633E65" w:rsidRDefault="00A352EB" w:rsidP="00A352EB">
      <w:pPr>
        <w:pStyle w:val="formattext"/>
        <w:spacing w:before="0" w:beforeAutospacing="0" w:after="0" w:afterAutospacing="0"/>
        <w:ind w:firstLine="480"/>
        <w:textAlignment w:val="baseline"/>
      </w:pPr>
      <w:r w:rsidRPr="00633E65">
        <w:t>основные направления подготовки к военной службе;</w:t>
      </w:r>
    </w:p>
    <w:p w14:paraId="6DA2459F" w14:textId="77777777" w:rsidR="00A352EB" w:rsidRPr="00633E65" w:rsidRDefault="00A352EB" w:rsidP="00A352EB">
      <w:pPr>
        <w:pStyle w:val="formattext"/>
        <w:spacing w:before="0" w:beforeAutospacing="0" w:after="0" w:afterAutospacing="0"/>
        <w:ind w:firstLine="480"/>
        <w:textAlignment w:val="baseline"/>
      </w:pPr>
      <w:r w:rsidRPr="00633E65">
        <w:t>организационная структура Вооруженных Сил Российской Федерации;</w:t>
      </w:r>
    </w:p>
    <w:p w14:paraId="0555D4DC" w14:textId="77777777" w:rsidR="00A352EB" w:rsidRPr="00633E65" w:rsidRDefault="00A352EB" w:rsidP="00A352EB">
      <w:pPr>
        <w:pStyle w:val="formattext"/>
        <w:spacing w:before="0" w:beforeAutospacing="0" w:after="0" w:afterAutospacing="0"/>
        <w:ind w:firstLine="480"/>
        <w:textAlignment w:val="baseline"/>
      </w:pPr>
      <w:r w:rsidRPr="00633E65">
        <w:t>функции и основные задачи современных Вооруженных Сил Российской Федерации;</w:t>
      </w:r>
    </w:p>
    <w:p w14:paraId="48D3A535" w14:textId="77777777" w:rsidR="00A352EB" w:rsidRPr="00633E65" w:rsidRDefault="00A352EB" w:rsidP="00A352EB">
      <w:pPr>
        <w:pStyle w:val="formattext"/>
        <w:spacing w:before="0" w:beforeAutospacing="0" w:after="0" w:afterAutospacing="0"/>
        <w:ind w:firstLine="480"/>
        <w:textAlignment w:val="baseline"/>
      </w:pPr>
      <w:r w:rsidRPr="00633E65">
        <w:t>особенности видов и родов войск Вооруженных Сил Российской Федерации;</w:t>
      </w:r>
    </w:p>
    <w:p w14:paraId="7A75BF50" w14:textId="77777777" w:rsidR="00A352EB" w:rsidRPr="00633E65" w:rsidRDefault="00A352EB" w:rsidP="00A352EB">
      <w:pPr>
        <w:pStyle w:val="formattext"/>
        <w:spacing w:before="0" w:beforeAutospacing="0" w:after="0" w:afterAutospacing="0"/>
        <w:ind w:firstLine="480"/>
        <w:textAlignment w:val="baseline"/>
      </w:pPr>
      <w:r w:rsidRPr="00633E65">
        <w:t>воинские символы современных Вооруженных Сил Российской Федерации;</w:t>
      </w:r>
    </w:p>
    <w:p w14:paraId="123950D5" w14:textId="77777777" w:rsidR="00A352EB" w:rsidRPr="00633E65" w:rsidRDefault="00A352EB" w:rsidP="00A352EB">
      <w:pPr>
        <w:pStyle w:val="formattext"/>
        <w:spacing w:before="0" w:beforeAutospacing="0" w:after="0" w:afterAutospacing="0"/>
        <w:ind w:firstLine="480"/>
        <w:textAlignment w:val="baseline"/>
      </w:pPr>
      <w:r w:rsidRPr="00633E65">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14:paraId="3BDEBD17" w14:textId="77777777" w:rsidR="00A352EB" w:rsidRPr="00633E65" w:rsidRDefault="00A352EB" w:rsidP="00A352EB">
      <w:pPr>
        <w:pStyle w:val="formattext"/>
        <w:spacing w:before="0" w:beforeAutospacing="0" w:after="0" w:afterAutospacing="0"/>
        <w:ind w:firstLine="480"/>
        <w:textAlignment w:val="baseline"/>
      </w:pPr>
      <w:r w:rsidRPr="00633E65">
        <w:t>организационно-штатная структура и боевые возможности отделения, задачи отделения в различных видах боя;</w:t>
      </w:r>
    </w:p>
    <w:p w14:paraId="6B0900A8" w14:textId="77777777" w:rsidR="00A352EB" w:rsidRPr="00633E65" w:rsidRDefault="00A352EB" w:rsidP="00A352EB">
      <w:pPr>
        <w:pStyle w:val="formattext"/>
        <w:spacing w:before="0" w:beforeAutospacing="0" w:after="0" w:afterAutospacing="0"/>
        <w:ind w:firstLine="480"/>
        <w:textAlignment w:val="baseline"/>
      </w:pPr>
      <w:r w:rsidRPr="00633E65">
        <w:t>состав, назначение, характеристики, порядок размещения современных средств индивидуальной бронезащиты и экипировки военнослужащего;</w:t>
      </w:r>
    </w:p>
    <w:p w14:paraId="536B1D0C" w14:textId="77777777" w:rsidR="00A352EB" w:rsidRPr="00633E65" w:rsidRDefault="00A352EB" w:rsidP="00A352EB">
      <w:pPr>
        <w:pStyle w:val="formattext"/>
        <w:spacing w:before="0" w:beforeAutospacing="0" w:after="0" w:afterAutospacing="0"/>
        <w:ind w:firstLine="480"/>
        <w:textAlignment w:val="baseline"/>
      </w:pPr>
      <w:r w:rsidRPr="00633E65">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14:paraId="4F46447A" w14:textId="77777777" w:rsidR="00A352EB" w:rsidRPr="00633E65" w:rsidRDefault="00A352EB" w:rsidP="00A352EB">
      <w:pPr>
        <w:pStyle w:val="formattext"/>
        <w:spacing w:before="0" w:beforeAutospacing="0" w:after="0" w:afterAutospacing="0"/>
        <w:ind w:firstLine="480"/>
        <w:textAlignment w:val="baseline"/>
      </w:pPr>
      <w:r w:rsidRPr="00633E65">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14:paraId="55BDE478" w14:textId="77777777" w:rsidR="00A352EB" w:rsidRPr="00633E65" w:rsidRDefault="00A352EB" w:rsidP="00A352EB">
      <w:pPr>
        <w:pStyle w:val="formattext"/>
        <w:spacing w:before="0" w:beforeAutospacing="0" w:after="0" w:afterAutospacing="0"/>
        <w:ind w:firstLine="480"/>
        <w:textAlignment w:val="baseline"/>
      </w:pPr>
      <w:r w:rsidRPr="00633E65">
        <w:t>история создания общевоинских уставов;</w:t>
      </w:r>
    </w:p>
    <w:p w14:paraId="70F2BBDD" w14:textId="77777777" w:rsidR="00A352EB" w:rsidRPr="00633E65" w:rsidRDefault="00A352EB" w:rsidP="00A352EB">
      <w:pPr>
        <w:pStyle w:val="formattext"/>
        <w:spacing w:before="0" w:beforeAutospacing="0" w:after="0" w:afterAutospacing="0"/>
        <w:ind w:firstLine="480"/>
        <w:textAlignment w:val="baseline"/>
      </w:pPr>
      <w:r w:rsidRPr="00633E65">
        <w:t>этапы становления современных общевоинских уставов;</w:t>
      </w:r>
    </w:p>
    <w:p w14:paraId="2B1DF92F" w14:textId="77777777" w:rsidR="00A352EB" w:rsidRPr="00633E65" w:rsidRDefault="00A352EB" w:rsidP="00A352EB">
      <w:pPr>
        <w:pStyle w:val="formattext"/>
        <w:spacing w:before="0" w:beforeAutospacing="0" w:after="0" w:afterAutospacing="0"/>
        <w:ind w:firstLine="480"/>
        <w:textAlignment w:val="baseline"/>
      </w:pPr>
      <w:r w:rsidRPr="00633E65">
        <w:t>общевоинские уставы Вооруженных Сил Российской Федерации, их состав и основные понятия, определяющие повседневную жизнедеятельность войск;</w:t>
      </w:r>
    </w:p>
    <w:p w14:paraId="37ED4921" w14:textId="77777777" w:rsidR="00A352EB" w:rsidRPr="00633E65" w:rsidRDefault="00A352EB" w:rsidP="00A352EB">
      <w:pPr>
        <w:pStyle w:val="formattext"/>
        <w:spacing w:before="0" w:beforeAutospacing="0" w:after="0" w:afterAutospacing="0"/>
        <w:ind w:firstLine="480"/>
        <w:textAlignment w:val="baseline"/>
      </w:pPr>
      <w:r w:rsidRPr="00633E65">
        <w:t>сущность единоначалия;</w:t>
      </w:r>
    </w:p>
    <w:p w14:paraId="251B54A7" w14:textId="77777777" w:rsidR="00A352EB" w:rsidRPr="00633E65" w:rsidRDefault="00A352EB" w:rsidP="00A352EB">
      <w:pPr>
        <w:pStyle w:val="formattext"/>
        <w:spacing w:before="0" w:beforeAutospacing="0" w:after="0" w:afterAutospacing="0"/>
        <w:ind w:firstLine="480"/>
        <w:textAlignment w:val="baseline"/>
      </w:pPr>
      <w:r w:rsidRPr="00633E65">
        <w:t>командиры (начальники) и подчинённые;</w:t>
      </w:r>
    </w:p>
    <w:p w14:paraId="248B4018" w14:textId="77777777" w:rsidR="00A352EB" w:rsidRPr="00633E65" w:rsidRDefault="00A352EB" w:rsidP="00A352EB">
      <w:pPr>
        <w:pStyle w:val="formattext"/>
        <w:spacing w:before="0" w:beforeAutospacing="0" w:after="0" w:afterAutospacing="0"/>
        <w:ind w:firstLine="480"/>
        <w:textAlignment w:val="baseline"/>
      </w:pPr>
      <w:r w:rsidRPr="00633E65">
        <w:t>старшие и младшие;</w:t>
      </w:r>
    </w:p>
    <w:p w14:paraId="0D269FC1" w14:textId="77777777" w:rsidR="00A352EB" w:rsidRPr="00633E65" w:rsidRDefault="00A352EB" w:rsidP="00A352EB">
      <w:pPr>
        <w:pStyle w:val="formattext"/>
        <w:spacing w:before="0" w:beforeAutospacing="0" w:after="0" w:afterAutospacing="0"/>
        <w:ind w:firstLine="480"/>
        <w:textAlignment w:val="baseline"/>
      </w:pPr>
      <w:r w:rsidRPr="00633E65">
        <w:t>приказ (приказание), порядок его отдачи и выполнения;</w:t>
      </w:r>
    </w:p>
    <w:p w14:paraId="1DCB6A16" w14:textId="77777777" w:rsidR="00A352EB" w:rsidRPr="00633E65" w:rsidRDefault="00A352EB" w:rsidP="00A352EB">
      <w:pPr>
        <w:pStyle w:val="formattext"/>
        <w:spacing w:before="0" w:beforeAutospacing="0" w:after="0" w:afterAutospacing="0"/>
        <w:ind w:firstLine="480"/>
        <w:textAlignment w:val="baseline"/>
      </w:pPr>
      <w:r w:rsidRPr="00633E65">
        <w:t>воинские звания и военная форма одежды;</w:t>
      </w:r>
    </w:p>
    <w:p w14:paraId="1FB17F99" w14:textId="77777777" w:rsidR="00A352EB" w:rsidRPr="00633E65" w:rsidRDefault="00A352EB" w:rsidP="00A352EB">
      <w:pPr>
        <w:pStyle w:val="formattext"/>
        <w:spacing w:before="0" w:beforeAutospacing="0" w:after="0" w:afterAutospacing="0"/>
        <w:ind w:firstLine="480"/>
        <w:textAlignment w:val="baseline"/>
      </w:pPr>
      <w:r w:rsidRPr="00633E65">
        <w:t>воинская дисциплина, её сущность и значение;</w:t>
      </w:r>
    </w:p>
    <w:p w14:paraId="7778CD7F" w14:textId="77777777" w:rsidR="00A352EB" w:rsidRPr="00633E65" w:rsidRDefault="00A352EB" w:rsidP="00A352EB">
      <w:pPr>
        <w:pStyle w:val="formattext"/>
        <w:spacing w:before="0" w:beforeAutospacing="0" w:after="0" w:afterAutospacing="0"/>
        <w:ind w:firstLine="480"/>
        <w:textAlignment w:val="baseline"/>
      </w:pPr>
      <w:r w:rsidRPr="00633E65">
        <w:t>обязанности военнослужащих по соблюдению требований воинской дисциплины;</w:t>
      </w:r>
    </w:p>
    <w:p w14:paraId="707074D3" w14:textId="77777777" w:rsidR="00A352EB" w:rsidRPr="00633E65" w:rsidRDefault="00A352EB" w:rsidP="00A352EB">
      <w:pPr>
        <w:pStyle w:val="formattext"/>
        <w:spacing w:before="0" w:beforeAutospacing="0" w:after="0" w:afterAutospacing="0"/>
        <w:ind w:firstLine="480"/>
        <w:textAlignment w:val="baseline"/>
      </w:pPr>
      <w:r w:rsidRPr="00633E65">
        <w:t>способы достижения воинской дисциплины;</w:t>
      </w:r>
    </w:p>
    <w:p w14:paraId="253EADE0" w14:textId="77777777" w:rsidR="00A352EB" w:rsidRPr="00633E65" w:rsidRDefault="00A352EB" w:rsidP="00A352EB">
      <w:pPr>
        <w:pStyle w:val="formattext"/>
        <w:spacing w:before="0" w:beforeAutospacing="0" w:after="0" w:afterAutospacing="0"/>
        <w:ind w:firstLine="480"/>
        <w:textAlignment w:val="baseline"/>
      </w:pPr>
      <w:r w:rsidRPr="00633E65">
        <w:t>положения Строевого устава;</w:t>
      </w:r>
    </w:p>
    <w:p w14:paraId="70A14184" w14:textId="77777777" w:rsidR="00A352EB" w:rsidRPr="00633E65" w:rsidRDefault="00A352EB" w:rsidP="00A352EB">
      <w:pPr>
        <w:pStyle w:val="formattext"/>
        <w:spacing w:before="0" w:beforeAutospacing="0" w:after="0" w:afterAutospacing="0"/>
        <w:ind w:firstLine="480"/>
        <w:textAlignment w:val="baseline"/>
      </w:pPr>
      <w:r w:rsidRPr="00633E65">
        <w:t>обязанности военнослужащих перед построением и в строю;</w:t>
      </w:r>
    </w:p>
    <w:p w14:paraId="755B484E" w14:textId="77777777" w:rsidR="00A352EB" w:rsidRPr="00633E65" w:rsidRDefault="00A352EB" w:rsidP="00A352EB">
      <w:pPr>
        <w:pStyle w:val="formattext"/>
        <w:spacing w:before="0" w:beforeAutospacing="0" w:after="0" w:afterAutospacing="0"/>
        <w:ind w:firstLine="480"/>
        <w:textAlignment w:val="baseline"/>
      </w:pPr>
      <w:r w:rsidRPr="00633E65">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14:paraId="49F1D32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162_1.3.3. Модуль № 3 "Культура безопасности жизнедеятельности в современном обществе":</w:t>
      </w:r>
    </w:p>
    <w:p w14:paraId="5D3E013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безопасность жизнедеятельности: ключевые понятия и значение для человека;</w:t>
      </w:r>
    </w:p>
    <w:p w14:paraId="2EC08AF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смысл понятий "опасность", "безопасность", "риск", "культура безопасности жизнедеятельности";</w:t>
      </w:r>
    </w:p>
    <w:p w14:paraId="2BA0219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источники и факторы опасности, их классификация;</w:t>
      </w:r>
    </w:p>
    <w:p w14:paraId="39355AF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общие принципы безопасного поведения;</w:t>
      </w:r>
    </w:p>
    <w:p w14:paraId="4EF0CA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понятия опасной и чрезвычайной ситуации, сходство и различия опасной и чрезвычайной ситуации;</w:t>
      </w:r>
    </w:p>
    <w:p w14:paraId="06A3858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механизм перерастания повседневной ситуации в чрезвычайную ситуацию, правила поведения в опасных и чрезвычайных ситуациях.</w:t>
      </w:r>
    </w:p>
    <w:p w14:paraId="4A45A46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162_1.3.4. Модуль № 4 "Безопасность в быту":</w:t>
      </w:r>
    </w:p>
    <w:p w14:paraId="6CC16EB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основные источники опасности в быту и их классификация;</w:t>
      </w:r>
    </w:p>
    <w:p w14:paraId="53C063A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защита прав потребителя, сроки годности и состав продуктов питания;</w:t>
      </w:r>
    </w:p>
    <w:p w14:paraId="16BADD8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бытовые отравления и причины их возникновения;</w:t>
      </w:r>
    </w:p>
    <w:p w14:paraId="19D2175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признаки отравления, приемы и правила оказания первой помощи;</w:t>
      </w:r>
    </w:p>
    <w:p w14:paraId="2BD5D8B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комплектования и хранения домашней аптечки;</w:t>
      </w:r>
    </w:p>
    <w:p w14:paraId="45E6DCB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бытовые травмы и правила их предупреждения, приемы и правила оказания первой помощи;</w:t>
      </w:r>
    </w:p>
    <w:p w14:paraId="44AE06D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обращения с газовыми и электрическими приборами; приемы и правила оказания первой помощи;</w:t>
      </w:r>
    </w:p>
    <w:p w14:paraId="634A10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поведения в подъезде и лифте, а также при входе и выходе из них;</w:t>
      </w:r>
    </w:p>
    <w:p w14:paraId="2B66B0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пожар и факторы его развития;</w:t>
      </w:r>
    </w:p>
    <w:p w14:paraId="1D94919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условия и причины возникновения пожаров, их возможные последствия, приемы и правила оказания первой помощи;</w:t>
      </w:r>
    </w:p>
    <w:p w14:paraId="67A26FA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первичные средства пожаротушения;</w:t>
      </w:r>
    </w:p>
    <w:p w14:paraId="5DA12D2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вызова экстренных служб и порядок взаимодействия с ними, ответственность за ложные сообщения;</w:t>
      </w:r>
    </w:p>
    <w:p w14:paraId="0B4F38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права, обязанности и ответственность граждан в области пожарной безопасности;</w:t>
      </w:r>
    </w:p>
    <w:p w14:paraId="793DD4B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ситуации криминогенного характера;</w:t>
      </w:r>
    </w:p>
    <w:p w14:paraId="5416F74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поведения с малознакомыми людьми;</w:t>
      </w:r>
    </w:p>
    <w:p w14:paraId="1018530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меры по предотвращению проникновения злоумышленников в дом, правила поведения при попытке проникновения в дом посторонних;</w:t>
      </w:r>
    </w:p>
    <w:p w14:paraId="1036FCC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классификация аварийных ситуаций на коммунальных системах жизнеобеспечения;</w:t>
      </w:r>
    </w:p>
    <w:p w14:paraId="288C3D1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предупреждения возможных аварий на коммунальных системах, порядок действий при авариях на коммунальных системах.</w:t>
      </w:r>
    </w:p>
    <w:p w14:paraId="270FF97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162_1.3.5. Модуль № 5 "Безопасность на транспорте":</w:t>
      </w:r>
    </w:p>
    <w:p w14:paraId="2AE3065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и их значение;</w:t>
      </w:r>
    </w:p>
    <w:p w14:paraId="627791A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условия обеспечения безопасности участников дорожного движения;</w:t>
      </w:r>
    </w:p>
    <w:p w14:paraId="201B56D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и дорожные знаки для пешеходов;</w:t>
      </w:r>
    </w:p>
    <w:p w14:paraId="53DE244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"дорожные ловушки" и правила их предупреждения; световозвращающие элементы и правила их применения;</w:t>
      </w:r>
    </w:p>
    <w:p w14:paraId="0C23ADC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для пассажиров;</w:t>
      </w:r>
    </w:p>
    <w:p w14:paraId="4FCDDB1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обязанности пассажиров маршрутных транспортных средств, ремень безопасности и правила его применения;</w:t>
      </w:r>
    </w:p>
    <w:p w14:paraId="275C007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пассажиров в маршрутных транспортных средствах при опасных и чрезвычайных ситуациях;</w:t>
      </w:r>
    </w:p>
    <w:p w14:paraId="0F8AA4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поведения пассажира мотоцикла;</w:t>
      </w:r>
    </w:p>
    <w:p w14:paraId="54DB893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дорожного движения для водителя велосипеда, мопеда и иных средств индивидуальной мобильности;</w:t>
      </w:r>
    </w:p>
    <w:p w14:paraId="052ACD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дорожные знаки для водителя велосипеда, сигналы велосипедиста;</w:t>
      </w:r>
    </w:p>
    <w:p w14:paraId="560F2AC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подготовки велосипеда к пользованию;</w:t>
      </w:r>
    </w:p>
    <w:p w14:paraId="1EE88A1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дорожно-транспортные происшествия и причины их возникновения;</w:t>
      </w:r>
    </w:p>
    <w:p w14:paraId="5A06EC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основные факторы риска возникновения дорожно-транспортных происшествий;</w:t>
      </w:r>
    </w:p>
    <w:p w14:paraId="56B26B8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очевидца дорожно-транспортного происшествия;</w:t>
      </w:r>
    </w:p>
    <w:p w14:paraId="15D4339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пожаре на транспорте;</w:t>
      </w:r>
    </w:p>
    <w:p w14:paraId="08CB48D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особенности различных видов транспорта (внеуличного, железнодорожного, водного, воздушного);</w:t>
      </w:r>
    </w:p>
    <w:p w14:paraId="79B67A6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6881DB5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приёмы и правила оказания первой помощи при различных травмах в результате чрезвычайных ситуаций на транспорте.</w:t>
      </w:r>
    </w:p>
    <w:p w14:paraId="58C9700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162_1.3.6. Модуль № 6 "Безопасность в общественных местах":</w:t>
      </w:r>
    </w:p>
    <w:p w14:paraId="42DA9B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общественные места и их характеристики, потенциальные источники опасности в общественных местах;</w:t>
      </w:r>
    </w:p>
    <w:p w14:paraId="578A506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вызова экстренных служб и порядок взаимодействия с ними;</w:t>
      </w:r>
    </w:p>
    <w:p w14:paraId="703AB5F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массовые мероприятия и правила подготовки к ним;</w:t>
      </w:r>
    </w:p>
    <w:p w14:paraId="176484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беспорядках в местах массового пребывания людей;</w:t>
      </w:r>
    </w:p>
    <w:p w14:paraId="063A0C0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попадании в толпу и давку;</w:t>
      </w:r>
    </w:p>
    <w:p w14:paraId="7BEBBFE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обнаружении угрозы возникновения пожара;</w:t>
      </w:r>
    </w:p>
    <w:p w14:paraId="1E2EFC6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эвакуации из общественных мест и зданий;</w:t>
      </w:r>
    </w:p>
    <w:p w14:paraId="0B96E24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опасности криминогенного и антиобщественного характера в общественных местах, порядок действий при их возникновении;</w:t>
      </w:r>
    </w:p>
    <w:p w14:paraId="3672865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6299AB2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взаимодействии с правоохранительными органами.</w:t>
      </w:r>
    </w:p>
    <w:p w14:paraId="3C48AD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162_1.3.7. Модуль № 7 "Безопасность в природной среде":</w:t>
      </w:r>
    </w:p>
    <w:p w14:paraId="4B412E4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природные чрезвычайные ситуации и их классификация;</w:t>
      </w:r>
    </w:p>
    <w:p w14:paraId="1E991D3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опасности в природной среде: дикие животные, змеи, насекомые и паукообразные, ядовитые грибы и растения;</w:t>
      </w:r>
    </w:p>
    <w:p w14:paraId="7303263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автономные условия, их особенности и опасности, правила подготовки к длительному автономному существованию;</w:t>
      </w:r>
    </w:p>
    <w:p w14:paraId="5ADD03C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автономном пребывании в природной среде;</w:t>
      </w:r>
    </w:p>
    <w:p w14:paraId="6BE6214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ориентирования на местности, способы подачи сигналов бедствия;</w:t>
      </w:r>
    </w:p>
    <w:p w14:paraId="7697D85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природные пожары, их виды и опасности, факторы и причины их возникновения, порядок действий при нахождении в зоне природного пожара;</w:t>
      </w:r>
    </w:p>
    <w:p w14:paraId="3A5468E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безопасного поведения в горах;</w:t>
      </w:r>
    </w:p>
    <w:p w14:paraId="5348A51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снежные лавины, их характеристики и опасности, порядок действий, необходимый для снижения риска попадания в лавину;</w:t>
      </w:r>
    </w:p>
    <w:p w14:paraId="24F2D21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камнепады, их характеристики и опасности, порядок действий, необходимых для снижения риска попадания под камнепад;</w:t>
      </w:r>
    </w:p>
    <w:p w14:paraId="127217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сели, их характеристики и опасности, порядок действий при попадании в зону селя;</w:t>
      </w:r>
    </w:p>
    <w:p w14:paraId="3E0A67E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оползни, их характеристики и опасности, порядок действий при начале оползня;</w:t>
      </w:r>
    </w:p>
    <w:p w14:paraId="3040007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общие правила безопасного поведения на водоемах, правила купания на оборудованных и необорудованных пляжах;</w:t>
      </w:r>
    </w:p>
    <w:p w14:paraId="225F04B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3244A36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наводнения, их характеристики и опасности, порядок действий при наводнении;</w:t>
      </w:r>
    </w:p>
    <w:p w14:paraId="0E3D150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цунами, их характеристики и опасности, порядок действий при нахождении в зоне цунами;</w:t>
      </w:r>
    </w:p>
    <w:p w14:paraId="585CCEB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ураганы, смерчи, их характеристики и опасности, порядок действий при ураганах, бурях и смерчах;</w:t>
      </w:r>
    </w:p>
    <w:p w14:paraId="7B73112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грозы, их характеристики и опасности, порядок действий при попадании в грозу;</w:t>
      </w:r>
    </w:p>
    <w:p w14:paraId="0865FAB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4B50B1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смысл понятий "экология" и "экологическая культура", значение экологии для устойчивого развития общества;</w:t>
      </w:r>
    </w:p>
    <w:p w14:paraId="71BB0AD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правила безопасного поведения при неблагоприятной экологической обстановке (загрязнении атмосферы).</w:t>
      </w:r>
    </w:p>
    <w:p w14:paraId="2F9C7B8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162_1.3.8. Модуль № 8 "Основы медицинских знаний. Оказание первой помощи":</w:t>
      </w:r>
    </w:p>
    <w:p w14:paraId="213CC42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смысл понятий "здоровье" и "здоровый образ жизни", их содержание и значение для человека;</w:t>
      </w:r>
    </w:p>
    <w:p w14:paraId="333D4C7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факторы, влияющие на здоровье человека, опасность вредных привычек;</w:t>
      </w:r>
    </w:p>
    <w:p w14:paraId="51ABD5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элементы здорового образа жизни, ответственность за сохранение здоровья;</w:t>
      </w:r>
    </w:p>
    <w:p w14:paraId="4826147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понятие "инфекционные заболевания", причины их возникновения;</w:t>
      </w:r>
    </w:p>
    <w:p w14:paraId="77EC5A2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механизм распространения инфекционных заболеваний, меры их профилактики и защиты от них;</w:t>
      </w:r>
    </w:p>
    <w:p w14:paraId="414C19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F71D9B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понятие "неинфекционные заболевания" и их классификация, факторы риска неинфекционных заболеваний;</w:t>
      </w:r>
    </w:p>
    <w:p w14:paraId="6DB9E1B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меры профилактики неинфекционных заболеваний и защиты от них;</w:t>
      </w:r>
    </w:p>
    <w:p w14:paraId="0F146DE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диспансеризация и её задачи;</w:t>
      </w:r>
    </w:p>
    <w:p w14:paraId="1DC9746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понятия "психическое здоровье" и "психологическое благополучие";</w:t>
      </w:r>
    </w:p>
    <w:p w14:paraId="5483C82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стресс и его влияние на человека, меры профилактики стресса, способы саморегуляции эмоциональных состояний;</w:t>
      </w:r>
    </w:p>
    <w:p w14:paraId="5EA211C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понятие "первая помощь" и обязанность по её оказанию, универсальный алгоритм оказания первой помощи;</w:t>
      </w:r>
    </w:p>
    <w:p w14:paraId="0A90CD1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назначение и состав аптечки первой помощи;</w:t>
      </w:r>
    </w:p>
    <w:p w14:paraId="7017F3D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порядок действий при оказании первой помощи в различных ситуациях, приемы психологической поддержки пострадавшего.</w:t>
      </w:r>
    </w:p>
    <w:p w14:paraId="61F28A2C" w14:textId="77777777" w:rsidR="00A352EB" w:rsidRPr="00633E65" w:rsidRDefault="00A352EB" w:rsidP="00A352EB">
      <w:pPr>
        <w:pStyle w:val="formattext"/>
        <w:spacing w:before="0" w:beforeAutospacing="0" w:after="0" w:afterAutospacing="0"/>
        <w:ind w:firstLine="480"/>
        <w:textAlignment w:val="baseline"/>
      </w:pPr>
      <w:r w:rsidRPr="00633E65">
        <w:t>162_1.3.9. Модуль № 9 "Безопасность в социуме":</w:t>
      </w:r>
    </w:p>
    <w:p w14:paraId="30AB989F" w14:textId="77777777" w:rsidR="00A352EB" w:rsidRPr="00633E65" w:rsidRDefault="00A352EB" w:rsidP="00A352EB">
      <w:pPr>
        <w:pStyle w:val="formattext"/>
        <w:spacing w:before="0" w:beforeAutospacing="0" w:after="0" w:afterAutospacing="0"/>
        <w:ind w:firstLine="480"/>
        <w:textAlignment w:val="baseline"/>
      </w:pPr>
      <w:r w:rsidRPr="00633E65">
        <w:t>общение и его значение для человека, способы эффективного общения;</w:t>
      </w:r>
    </w:p>
    <w:p w14:paraId="420ACF0C" w14:textId="77777777" w:rsidR="00A352EB" w:rsidRPr="00633E65" w:rsidRDefault="00A352EB" w:rsidP="00A352EB">
      <w:pPr>
        <w:pStyle w:val="formattext"/>
        <w:spacing w:before="0" w:beforeAutospacing="0" w:after="0" w:afterAutospacing="0"/>
        <w:ind w:firstLine="480"/>
        <w:textAlignment w:val="baseline"/>
      </w:pPr>
      <w:r w:rsidRPr="00633E65">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33B5DD8C" w14:textId="77777777" w:rsidR="00A352EB" w:rsidRPr="00633E65" w:rsidRDefault="00A352EB" w:rsidP="00A352EB">
      <w:pPr>
        <w:pStyle w:val="formattext"/>
        <w:spacing w:before="0" w:beforeAutospacing="0" w:after="0" w:afterAutospacing="0"/>
        <w:ind w:firstLine="480"/>
        <w:textAlignment w:val="baseline"/>
      </w:pPr>
      <w:r w:rsidRPr="00633E65">
        <w:t>понятие "конфликт" и стадии его развития, факторы и причины развития конфликта;</w:t>
      </w:r>
    </w:p>
    <w:p w14:paraId="630103B2" w14:textId="77777777" w:rsidR="00A352EB" w:rsidRPr="00633E65" w:rsidRDefault="00A352EB" w:rsidP="00A352EB">
      <w:pPr>
        <w:pStyle w:val="formattext"/>
        <w:spacing w:before="0" w:beforeAutospacing="0" w:after="0" w:afterAutospacing="0"/>
        <w:ind w:firstLine="480"/>
        <w:textAlignment w:val="baseline"/>
      </w:pPr>
      <w:r w:rsidRPr="00633E65">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38F7BA93" w14:textId="77777777" w:rsidR="00A352EB" w:rsidRPr="00633E65" w:rsidRDefault="00A352EB" w:rsidP="00A352EB">
      <w:pPr>
        <w:pStyle w:val="formattext"/>
        <w:spacing w:before="0" w:beforeAutospacing="0" w:after="0" w:afterAutospacing="0"/>
        <w:ind w:firstLine="480"/>
        <w:textAlignment w:val="baseline"/>
      </w:pPr>
      <w:r w:rsidRPr="00633E65">
        <w:t>правила поведения для снижения риска конфликта и порядок действий при его опасных проявлениях;</w:t>
      </w:r>
    </w:p>
    <w:p w14:paraId="12BD7D5C" w14:textId="77777777" w:rsidR="00A352EB" w:rsidRPr="00633E65" w:rsidRDefault="00A352EB" w:rsidP="00A352EB">
      <w:pPr>
        <w:pStyle w:val="formattext"/>
        <w:spacing w:before="0" w:beforeAutospacing="0" w:after="0" w:afterAutospacing="0"/>
        <w:ind w:firstLine="480"/>
        <w:textAlignment w:val="baseline"/>
      </w:pPr>
      <w:r w:rsidRPr="00633E65">
        <w:t>способ разрешения конфликта с помощью третьей стороны (медиатора);</w:t>
      </w:r>
    </w:p>
    <w:p w14:paraId="0A7EF1BD" w14:textId="7CA4A117" w:rsidR="00A352EB" w:rsidRPr="00633E65" w:rsidRDefault="00A352EB" w:rsidP="00A352EB">
      <w:pPr>
        <w:pStyle w:val="formattext"/>
        <w:spacing w:before="0" w:beforeAutospacing="0" w:after="0" w:afterAutospacing="0"/>
        <w:ind w:firstLine="480"/>
        <w:textAlignment w:val="baseline"/>
      </w:pPr>
      <w:r w:rsidRPr="00633E65">
        <w:t xml:space="preserve">опасные формы проявления конфликта: агрессия, </w:t>
      </w:r>
      <w:r>
        <w:t>психологическое насилие, систематическое унижение чести и достоинства, издевательства, преследование</w:t>
      </w:r>
      <w:r w:rsidRPr="00633E65">
        <w:t>;</w:t>
      </w:r>
    </w:p>
    <w:p w14:paraId="430CA5CB" w14:textId="77777777" w:rsidR="00A352EB" w:rsidRPr="00633E65" w:rsidRDefault="00A352EB" w:rsidP="00A352EB">
      <w:pPr>
        <w:pStyle w:val="formattext"/>
        <w:spacing w:before="0" w:beforeAutospacing="0" w:after="0" w:afterAutospacing="0"/>
        <w:ind w:firstLine="480"/>
        <w:textAlignment w:val="baseline"/>
      </w:pPr>
      <w:r w:rsidRPr="00633E65">
        <w:t>манипуляции в ходе межличностного общения, приемы распознавания манипуляций и способы противостояния им;</w:t>
      </w:r>
    </w:p>
    <w:p w14:paraId="5741372F" w14:textId="77777777" w:rsidR="00A352EB" w:rsidRPr="00633E65" w:rsidRDefault="00A352EB" w:rsidP="00A352EB">
      <w:pPr>
        <w:pStyle w:val="formattext"/>
        <w:spacing w:before="0" w:beforeAutospacing="0" w:after="0" w:afterAutospacing="0"/>
        <w:ind w:firstLine="480"/>
        <w:textAlignment w:val="baseline"/>
      </w:pPr>
      <w:r w:rsidRPr="00633E65">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7BEEE920" w14:textId="77777777" w:rsidR="00A352EB" w:rsidRPr="00633E65" w:rsidRDefault="00A352EB" w:rsidP="00A352EB">
      <w:pPr>
        <w:pStyle w:val="formattext"/>
        <w:spacing w:before="0" w:beforeAutospacing="0" w:after="0" w:afterAutospacing="0"/>
        <w:ind w:firstLine="480"/>
        <w:textAlignment w:val="baseline"/>
      </w:pPr>
      <w:r w:rsidRPr="00633E65">
        <w:t>современные молодёжные увлечения и опасности, связанные с ними, правила безопасного поведения;</w:t>
      </w:r>
    </w:p>
    <w:p w14:paraId="177275C6" w14:textId="77777777" w:rsidR="00A352EB" w:rsidRPr="00633E65" w:rsidRDefault="00A352EB" w:rsidP="00A352EB">
      <w:pPr>
        <w:pStyle w:val="formattext"/>
        <w:spacing w:before="0" w:beforeAutospacing="0" w:after="0" w:afterAutospacing="0"/>
        <w:ind w:firstLine="480"/>
        <w:textAlignment w:val="baseline"/>
      </w:pPr>
      <w:r w:rsidRPr="00633E65">
        <w:t>правила безопасной коммуникации с незнакомыми людьми.</w:t>
      </w:r>
    </w:p>
    <w:p w14:paraId="1D1CFE3B" w14:textId="77777777" w:rsidR="00A352EB" w:rsidRPr="00633E65" w:rsidRDefault="00A352EB" w:rsidP="00A352EB">
      <w:pPr>
        <w:pStyle w:val="formattext"/>
        <w:spacing w:before="0" w:beforeAutospacing="0" w:after="0" w:afterAutospacing="0"/>
        <w:ind w:firstLine="480"/>
        <w:textAlignment w:val="baseline"/>
      </w:pPr>
      <w:r w:rsidRPr="00633E65">
        <w:t>162_1.3.10. Модуль № 10 "Безопасность в информационном пространстве":</w:t>
      </w:r>
    </w:p>
    <w:p w14:paraId="7C51D3FA" w14:textId="77777777" w:rsidR="00A352EB" w:rsidRPr="00633E65" w:rsidRDefault="00A352EB" w:rsidP="00A352EB">
      <w:pPr>
        <w:pStyle w:val="formattext"/>
        <w:spacing w:before="0" w:beforeAutospacing="0" w:after="0" w:afterAutospacing="0"/>
        <w:ind w:firstLine="480"/>
        <w:textAlignment w:val="baseline"/>
      </w:pPr>
      <w:r w:rsidRPr="00633E65">
        <w:t>понятие "цифровая среда", её характеристики и примеры информационных и компьютерных угроз, положительные возможности цифровой среды;</w:t>
      </w:r>
    </w:p>
    <w:p w14:paraId="6A3E2703" w14:textId="77777777" w:rsidR="00A352EB" w:rsidRPr="00633E65" w:rsidRDefault="00A352EB" w:rsidP="00A352EB">
      <w:pPr>
        <w:pStyle w:val="formattext"/>
        <w:spacing w:before="0" w:beforeAutospacing="0" w:after="0" w:afterAutospacing="0"/>
        <w:ind w:firstLine="480"/>
        <w:textAlignment w:val="baseline"/>
      </w:pPr>
      <w:r w:rsidRPr="00633E65">
        <w:t>риски и угрозы при использовании Интернета;</w:t>
      </w:r>
    </w:p>
    <w:p w14:paraId="6D6B8E68" w14:textId="77777777" w:rsidR="00A352EB" w:rsidRPr="00633E65" w:rsidRDefault="00A352EB" w:rsidP="00A352EB">
      <w:pPr>
        <w:pStyle w:val="formattext"/>
        <w:spacing w:before="0" w:beforeAutospacing="0" w:after="0" w:afterAutospacing="0"/>
        <w:ind w:firstLine="480"/>
        <w:textAlignment w:val="baseline"/>
      </w:pPr>
      <w:r w:rsidRPr="00633E65">
        <w:t>общие принципы безопасного поведения, необходимые для предупреждения возникновения опасных ситуаций в личном цифровом пространстве;</w:t>
      </w:r>
    </w:p>
    <w:p w14:paraId="52431056" w14:textId="77777777" w:rsidR="00A352EB" w:rsidRPr="00633E65" w:rsidRDefault="00A352EB" w:rsidP="00A352EB">
      <w:pPr>
        <w:pStyle w:val="formattext"/>
        <w:spacing w:before="0" w:beforeAutospacing="0" w:after="0" w:afterAutospacing="0"/>
        <w:ind w:firstLine="480"/>
        <w:textAlignment w:val="baseline"/>
      </w:pPr>
      <w:r w:rsidRPr="00633E65">
        <w:t>опасные явления цифровой среды: вредоносные программы и приложения и их разновидности;</w:t>
      </w:r>
    </w:p>
    <w:p w14:paraId="71D68416" w14:textId="77777777" w:rsidR="00A352EB" w:rsidRPr="00633E65" w:rsidRDefault="00A352EB" w:rsidP="00A352EB">
      <w:pPr>
        <w:pStyle w:val="formattext"/>
        <w:spacing w:before="0" w:beforeAutospacing="0" w:after="0" w:afterAutospacing="0"/>
        <w:ind w:firstLine="480"/>
        <w:textAlignment w:val="baseline"/>
      </w:pPr>
      <w:r w:rsidRPr="00633E65">
        <w:t>правила кибергигиены, необходимые для предупреждения возникновения опасных ситуаций в цифровой среде;</w:t>
      </w:r>
    </w:p>
    <w:p w14:paraId="4D963FD2" w14:textId="77777777" w:rsidR="00A352EB" w:rsidRPr="00633E65" w:rsidRDefault="00A352EB" w:rsidP="00A352EB">
      <w:pPr>
        <w:pStyle w:val="formattext"/>
        <w:spacing w:before="0" w:beforeAutospacing="0" w:after="0" w:afterAutospacing="0"/>
        <w:ind w:firstLine="480"/>
        <w:textAlignment w:val="baseline"/>
      </w:pPr>
      <w:r w:rsidRPr="00633E65">
        <w:t>основные виды опасного и запрещённого контента в Интернете и его признаки, приемы распознавания опасностей при использовании Интернета;</w:t>
      </w:r>
    </w:p>
    <w:p w14:paraId="181B30A3" w14:textId="77777777" w:rsidR="00A352EB" w:rsidRPr="00633E65" w:rsidRDefault="00A352EB" w:rsidP="00A352EB">
      <w:pPr>
        <w:pStyle w:val="formattext"/>
        <w:spacing w:before="0" w:beforeAutospacing="0" w:after="0" w:afterAutospacing="0"/>
        <w:ind w:firstLine="480"/>
        <w:textAlignment w:val="baseline"/>
      </w:pPr>
      <w:r w:rsidRPr="00633E65">
        <w:t>противоправные действия в Интернете;</w:t>
      </w:r>
    </w:p>
    <w:p w14:paraId="66258C6B" w14:textId="77777777" w:rsidR="00A352EB" w:rsidRPr="00633E65" w:rsidRDefault="00A352EB" w:rsidP="00A352EB">
      <w:pPr>
        <w:pStyle w:val="formattext"/>
        <w:spacing w:before="0" w:beforeAutospacing="0" w:after="0" w:afterAutospacing="0"/>
        <w:ind w:firstLine="480"/>
        <w:textAlignment w:val="baseline"/>
      </w:pPr>
      <w:r w:rsidRPr="00633E65">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14:paraId="4988CF58" w14:textId="77777777" w:rsidR="00A352EB" w:rsidRPr="00633E65" w:rsidRDefault="00A352EB" w:rsidP="00A352EB">
      <w:pPr>
        <w:pStyle w:val="formattext"/>
        <w:spacing w:before="0" w:beforeAutospacing="0" w:after="0" w:afterAutospacing="0"/>
        <w:ind w:firstLine="480"/>
        <w:textAlignment w:val="baseline"/>
      </w:pPr>
      <w:r w:rsidRPr="00633E65">
        <w:lastRenderedPageBreak/>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0874115" w14:textId="77777777" w:rsidR="00A352EB" w:rsidRPr="00633E65" w:rsidRDefault="00A352EB" w:rsidP="00A352EB">
      <w:pPr>
        <w:pStyle w:val="formattext"/>
        <w:spacing w:before="0" w:beforeAutospacing="0" w:after="0" w:afterAutospacing="0"/>
        <w:ind w:firstLine="480"/>
        <w:textAlignment w:val="baseline"/>
      </w:pPr>
      <w:r w:rsidRPr="00633E65">
        <w:t>162_1.3.11. Модуль № 11 "Основы противодействия экстремизму и терроризму":</w:t>
      </w:r>
    </w:p>
    <w:p w14:paraId="7FD87B7F" w14:textId="77777777" w:rsidR="00A352EB" w:rsidRPr="00633E65" w:rsidRDefault="00A352EB" w:rsidP="00A352EB">
      <w:pPr>
        <w:pStyle w:val="formattext"/>
        <w:spacing w:before="0" w:beforeAutospacing="0" w:after="0" w:afterAutospacing="0"/>
        <w:ind w:firstLine="480"/>
        <w:textAlignment w:val="baseline"/>
      </w:pPr>
      <w:r w:rsidRPr="00633E65">
        <w:t>понятия "экстремизм" и "терроризм", их содержание, причины, возможные варианты проявления и последствия;</w:t>
      </w:r>
    </w:p>
    <w:p w14:paraId="2F06B22C" w14:textId="77777777" w:rsidR="00A352EB" w:rsidRPr="00633E65" w:rsidRDefault="00A352EB" w:rsidP="00A352EB">
      <w:pPr>
        <w:pStyle w:val="formattext"/>
        <w:spacing w:before="0" w:beforeAutospacing="0" w:after="0" w:afterAutospacing="0"/>
        <w:ind w:firstLine="480"/>
        <w:textAlignment w:val="baseline"/>
      </w:pPr>
      <w:r w:rsidRPr="00633E65">
        <w:t>цели и формы проявления террористических актов, их последствия, уровни террористической опасности;</w:t>
      </w:r>
    </w:p>
    <w:p w14:paraId="2EEDFF5A" w14:textId="77777777" w:rsidR="00A352EB" w:rsidRPr="00633E65" w:rsidRDefault="00A352EB" w:rsidP="00A352EB">
      <w:pPr>
        <w:pStyle w:val="formattext"/>
        <w:spacing w:before="0" w:beforeAutospacing="0" w:after="0" w:afterAutospacing="0"/>
        <w:ind w:firstLine="480"/>
        <w:textAlignment w:val="baseline"/>
      </w:pPr>
      <w:r w:rsidRPr="00633E65">
        <w:t>основы общественно-государственной системы противодействия экстремизму и терроризму, контртеррористическая операция и её цели;</w:t>
      </w:r>
    </w:p>
    <w:p w14:paraId="7B69F077" w14:textId="77777777" w:rsidR="00A352EB" w:rsidRPr="00633E65" w:rsidRDefault="00A352EB" w:rsidP="00A352EB">
      <w:pPr>
        <w:pStyle w:val="formattext"/>
        <w:spacing w:before="0" w:beforeAutospacing="0" w:after="0" w:afterAutospacing="0"/>
        <w:ind w:firstLine="480"/>
        <w:textAlignment w:val="baseline"/>
      </w:pPr>
      <w:r w:rsidRPr="00633E65">
        <w:t>признаки вовлечения в террористическую деятельность, правила антитеррористического поведения;</w:t>
      </w:r>
    </w:p>
    <w:p w14:paraId="2A3AFE17" w14:textId="77777777" w:rsidR="00A352EB" w:rsidRPr="00633E65" w:rsidRDefault="00A352EB" w:rsidP="00A352EB">
      <w:pPr>
        <w:pStyle w:val="formattext"/>
        <w:spacing w:before="0" w:beforeAutospacing="0" w:after="0" w:afterAutospacing="0"/>
        <w:ind w:firstLine="480"/>
        <w:textAlignment w:val="baseline"/>
      </w:pPr>
      <w:r w:rsidRPr="00633E65">
        <w:t>признаки угроз и подготовки различных форм терактов, порядок действий при их обнаружении;</w:t>
      </w:r>
    </w:p>
    <w:p w14:paraId="343291BF" w14:textId="77777777" w:rsidR="00A352EB" w:rsidRPr="00633E65" w:rsidRDefault="00A352EB" w:rsidP="00A352EB">
      <w:pPr>
        <w:pStyle w:val="formattext"/>
        <w:spacing w:before="0" w:beforeAutospacing="0" w:after="0" w:afterAutospacing="0"/>
        <w:ind w:firstLine="480"/>
        <w:textAlignment w:val="baseline"/>
      </w:pPr>
      <w:r w:rsidRPr="00633E65">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30E1A9D" w14:textId="77777777" w:rsidR="00A352EB" w:rsidRPr="00633E65" w:rsidRDefault="00A352EB" w:rsidP="00A352EB">
      <w:pPr>
        <w:pStyle w:val="formattext"/>
        <w:spacing w:before="0" w:beforeAutospacing="0" w:after="0" w:afterAutospacing="0"/>
        <w:ind w:firstLine="480"/>
        <w:textAlignment w:val="baseline"/>
      </w:pPr>
      <w:r w:rsidRPr="00633E65">
        <w:t>162_1.4. Планируемые результаты освоения программы по основам безопасности и защиты Родины на уровне основного общего образования.</w:t>
      </w:r>
    </w:p>
    <w:p w14:paraId="1F1FC4CA" w14:textId="77777777" w:rsidR="00A352EB" w:rsidRPr="00633E65" w:rsidRDefault="00A352EB" w:rsidP="00A352EB">
      <w:pPr>
        <w:pStyle w:val="formattext"/>
        <w:spacing w:before="0" w:beforeAutospacing="0" w:after="0" w:afterAutospacing="0"/>
        <w:ind w:firstLine="480"/>
        <w:textAlignment w:val="baseline"/>
      </w:pPr>
      <w:r w:rsidRPr="00633E65">
        <w:t>162_1.4.1.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20CD455D" w14:textId="77777777" w:rsidR="00A352EB" w:rsidRPr="00633E65" w:rsidRDefault="00A352EB" w:rsidP="00A352EB">
      <w:pPr>
        <w:pStyle w:val="formattext"/>
        <w:spacing w:before="0" w:beforeAutospacing="0" w:after="0" w:afterAutospacing="0"/>
        <w:ind w:firstLine="480"/>
        <w:textAlignment w:val="baseline"/>
      </w:pPr>
      <w:r w:rsidRPr="00633E65">
        <w:t>162_1.4.2.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7DEABB4D" w14:textId="77777777" w:rsidR="00A352EB" w:rsidRPr="00633E65" w:rsidRDefault="00A352EB" w:rsidP="00A352EB">
      <w:pPr>
        <w:pStyle w:val="formattext"/>
        <w:spacing w:before="0" w:beforeAutospacing="0" w:after="0" w:afterAutospacing="0"/>
        <w:ind w:firstLine="480"/>
        <w:textAlignment w:val="baseline"/>
      </w:pPr>
      <w:r w:rsidRPr="00633E65">
        <w:t>162_1.4.3. Личностные результаты изучения ОБЗР включают:</w:t>
      </w:r>
    </w:p>
    <w:p w14:paraId="312073DB" w14:textId="77777777" w:rsidR="00A352EB" w:rsidRPr="00633E65" w:rsidRDefault="00A352EB" w:rsidP="00A352EB">
      <w:pPr>
        <w:pStyle w:val="formattext"/>
        <w:spacing w:before="0" w:beforeAutospacing="0" w:after="0" w:afterAutospacing="0"/>
        <w:ind w:firstLine="480"/>
        <w:textAlignment w:val="baseline"/>
      </w:pPr>
      <w:r w:rsidRPr="00633E65">
        <w:t>1) патриотическое воспитание:</w:t>
      </w:r>
    </w:p>
    <w:p w14:paraId="45096E34" w14:textId="77777777" w:rsidR="00A352EB" w:rsidRPr="00633E65" w:rsidRDefault="00A352EB" w:rsidP="00A352EB">
      <w:pPr>
        <w:pStyle w:val="formattext"/>
        <w:spacing w:before="0" w:beforeAutospacing="0" w:after="0" w:afterAutospacing="0"/>
        <w:ind w:firstLine="480"/>
        <w:textAlignment w:val="baseline"/>
      </w:pPr>
      <w:r w:rsidRPr="00633E65">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5D58BF9" w14:textId="77777777" w:rsidR="00A352EB" w:rsidRPr="00633E65" w:rsidRDefault="00A352EB" w:rsidP="00A352EB">
      <w:pPr>
        <w:pStyle w:val="formattext"/>
        <w:spacing w:before="0" w:beforeAutospacing="0" w:after="0" w:afterAutospacing="0"/>
        <w:ind w:firstLine="480"/>
        <w:textAlignment w:val="baseline"/>
      </w:pPr>
      <w:r w:rsidRPr="00633E65">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C678315" w14:textId="77777777" w:rsidR="00A352EB" w:rsidRPr="00633E65" w:rsidRDefault="00A352EB" w:rsidP="00A352EB">
      <w:pPr>
        <w:pStyle w:val="formattext"/>
        <w:spacing w:before="0" w:beforeAutospacing="0" w:after="0" w:afterAutospacing="0"/>
        <w:ind w:firstLine="480"/>
        <w:textAlignment w:val="baseline"/>
      </w:pPr>
      <w:r w:rsidRPr="00633E65">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14:paraId="6A1C9C3C" w14:textId="77777777" w:rsidR="00A352EB" w:rsidRPr="00633E65" w:rsidRDefault="00A352EB" w:rsidP="00A352EB">
      <w:pPr>
        <w:pStyle w:val="formattext"/>
        <w:spacing w:before="0" w:beforeAutospacing="0" w:after="0" w:afterAutospacing="0"/>
        <w:ind w:firstLine="480"/>
        <w:textAlignment w:val="baseline"/>
      </w:pPr>
      <w:r w:rsidRPr="00633E65">
        <w:t>формирование чувства гордости за свою Родину, ответственного отношения к выполнению конституционного долга - защите Отечества;</w:t>
      </w:r>
    </w:p>
    <w:p w14:paraId="66A2A14E" w14:textId="77777777" w:rsidR="00A352EB" w:rsidRPr="00633E65" w:rsidRDefault="00A352EB" w:rsidP="00A352EB">
      <w:pPr>
        <w:pStyle w:val="formattext"/>
        <w:spacing w:before="0" w:beforeAutospacing="0" w:after="0" w:afterAutospacing="0"/>
        <w:ind w:firstLine="480"/>
        <w:textAlignment w:val="baseline"/>
      </w:pPr>
      <w:r w:rsidRPr="00633E65">
        <w:t>2) гражданское воспитание:</w:t>
      </w:r>
    </w:p>
    <w:p w14:paraId="081322AD" w14:textId="77777777" w:rsidR="00A352EB" w:rsidRPr="00633E65" w:rsidRDefault="00A352EB" w:rsidP="00A352EB">
      <w:pPr>
        <w:pStyle w:val="formattext"/>
        <w:spacing w:before="0" w:beforeAutospacing="0" w:after="0" w:afterAutospacing="0"/>
        <w:ind w:firstLine="480"/>
        <w:textAlignment w:val="baseline"/>
      </w:pPr>
      <w:r w:rsidRPr="00633E65">
        <w:t>готовность к выполнению обязанностей гражданина и реализации его прав, уважение прав, свобод и законных интересов других людей;</w:t>
      </w:r>
    </w:p>
    <w:p w14:paraId="61260B8E" w14:textId="77777777" w:rsidR="00A352EB" w:rsidRPr="00633E65" w:rsidRDefault="00A352EB" w:rsidP="00A352EB">
      <w:pPr>
        <w:pStyle w:val="formattext"/>
        <w:spacing w:before="0" w:beforeAutospacing="0" w:after="0" w:afterAutospacing="0"/>
        <w:ind w:firstLine="480"/>
        <w:textAlignment w:val="baseline"/>
      </w:pPr>
      <w:r w:rsidRPr="00633E65">
        <w:t>активное участие в жизни семьи, организации, местного сообщества, родного края, страны;</w:t>
      </w:r>
    </w:p>
    <w:p w14:paraId="0B963615" w14:textId="77777777" w:rsidR="00A352EB" w:rsidRPr="00633E65" w:rsidRDefault="00A352EB" w:rsidP="00A352EB">
      <w:pPr>
        <w:pStyle w:val="formattext"/>
        <w:spacing w:before="0" w:beforeAutospacing="0" w:after="0" w:afterAutospacing="0"/>
        <w:ind w:firstLine="480"/>
        <w:textAlignment w:val="baseline"/>
      </w:pPr>
      <w:r w:rsidRPr="00633E65">
        <w:t>неприятие любых форм экстремизма, дискриминации;</w:t>
      </w:r>
    </w:p>
    <w:p w14:paraId="1CA581E6" w14:textId="77777777" w:rsidR="00A352EB" w:rsidRPr="00633E65" w:rsidRDefault="00A352EB" w:rsidP="00A352EB">
      <w:pPr>
        <w:pStyle w:val="formattext"/>
        <w:spacing w:before="0" w:beforeAutospacing="0" w:after="0" w:afterAutospacing="0"/>
        <w:ind w:firstLine="480"/>
        <w:textAlignment w:val="baseline"/>
      </w:pPr>
      <w:r w:rsidRPr="00633E65">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47505DC" w14:textId="77777777" w:rsidR="00A352EB" w:rsidRPr="00633E65" w:rsidRDefault="00A352EB" w:rsidP="00A352EB">
      <w:pPr>
        <w:pStyle w:val="formattext"/>
        <w:spacing w:before="0" w:beforeAutospacing="0" w:after="0" w:afterAutospacing="0"/>
        <w:ind w:firstLine="480"/>
        <w:textAlignment w:val="baseline"/>
      </w:pPr>
      <w:r w:rsidRPr="00633E65">
        <w:t>представление о способах противодействия коррупции;</w:t>
      </w:r>
    </w:p>
    <w:p w14:paraId="686E9054" w14:textId="77777777" w:rsidR="00A352EB" w:rsidRPr="00633E65" w:rsidRDefault="00A352EB" w:rsidP="00A352EB">
      <w:pPr>
        <w:pStyle w:val="formattext"/>
        <w:spacing w:before="0" w:beforeAutospacing="0" w:after="0" w:afterAutospacing="0"/>
        <w:ind w:firstLine="480"/>
        <w:textAlignment w:val="baseline"/>
      </w:pPr>
      <w:r w:rsidRPr="00633E65">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74A3C453" w14:textId="77777777" w:rsidR="00A352EB" w:rsidRPr="00633E65" w:rsidRDefault="00A352EB" w:rsidP="00A352EB">
      <w:pPr>
        <w:pStyle w:val="formattext"/>
        <w:spacing w:before="0" w:beforeAutospacing="0" w:after="0" w:afterAutospacing="0"/>
        <w:ind w:firstLine="480"/>
        <w:textAlignment w:val="baseline"/>
      </w:pPr>
      <w:r w:rsidRPr="00633E65">
        <w:lastRenderedPageBreak/>
        <w:t>готовность к участию в гуманитарной деятельности (волонтерство, помощь людям, нуждающимся в ней);</w:t>
      </w:r>
    </w:p>
    <w:p w14:paraId="49AF8DE0" w14:textId="77777777" w:rsidR="00A352EB" w:rsidRPr="00633E65" w:rsidRDefault="00A352EB" w:rsidP="00A352EB">
      <w:pPr>
        <w:pStyle w:val="formattext"/>
        <w:spacing w:before="0" w:beforeAutospacing="0" w:after="0" w:afterAutospacing="0"/>
        <w:ind w:firstLine="480"/>
        <w:textAlignment w:val="baseline"/>
      </w:pPr>
      <w:r w:rsidRPr="00633E65">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EE2AF9A" w14:textId="77777777" w:rsidR="00A352EB" w:rsidRPr="00633E65" w:rsidRDefault="00A352EB" w:rsidP="00A352EB">
      <w:pPr>
        <w:pStyle w:val="formattext"/>
        <w:spacing w:before="0" w:beforeAutospacing="0" w:after="0" w:afterAutospacing="0"/>
        <w:ind w:firstLine="480"/>
        <w:textAlignment w:val="baseline"/>
      </w:pPr>
      <w:r w:rsidRPr="00633E65">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09779000" w14:textId="77777777" w:rsidR="00A352EB" w:rsidRPr="00633E65" w:rsidRDefault="00A352EB" w:rsidP="00A352EB">
      <w:pPr>
        <w:pStyle w:val="formattext"/>
        <w:spacing w:before="0" w:beforeAutospacing="0" w:after="0" w:afterAutospacing="0"/>
        <w:ind w:firstLine="480"/>
        <w:textAlignment w:val="baseline"/>
      </w:pPr>
      <w:r w:rsidRPr="00633E65">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4ADBF69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3) духовно-нравственное воспитание:</w:t>
      </w:r>
    </w:p>
    <w:p w14:paraId="738FC73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ориентация на моральные ценности и нормы в ситуациях нравственного выбора;</w:t>
      </w:r>
    </w:p>
    <w:p w14:paraId="6DDB347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готовность оценивать своё поведение и поступки, а также поведение и поступки других людей с позиции нравственных и правовых норм с учетом осознания последствий поступков;</w:t>
      </w:r>
    </w:p>
    <w:p w14:paraId="0D78BA2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активное неприятие асоциальных поступков, свобода и ответственность личности в условиях индивидуального и общественного пространства;</w:t>
      </w:r>
    </w:p>
    <w:p w14:paraId="6B8B67C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5E191A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формирование личности безопасного типа, осознанного и ответственного отношения к личной безопасности и безопасности других людей;</w:t>
      </w:r>
    </w:p>
    <w:p w14:paraId="04261EB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4) эстетическое воспитание:</w:t>
      </w:r>
    </w:p>
    <w:p w14:paraId="4574153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формирование гармоничной личности, развитие способности воспринимать, ценить и создавать прекрасное в повседневной жизни;</w:t>
      </w:r>
    </w:p>
    <w:p w14:paraId="115E993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понимание взаимозависимости счастливого юношества и безопасного личного поведения в повседневной жизни;</w:t>
      </w:r>
    </w:p>
    <w:p w14:paraId="7528188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5) ценности научного познания:</w:t>
      </w:r>
    </w:p>
    <w:p w14:paraId="1E4225E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6AB4B2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258A4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083766C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14:paraId="506F43C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6) физическое воспитание, формирование культуры здоровья и эмоционального благополучия:</w:t>
      </w:r>
    </w:p>
    <w:p w14:paraId="5787EE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14D3A4B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ценности жизни;</w:t>
      </w:r>
    </w:p>
    <w:p w14:paraId="1662F2C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D07634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F79599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соблюдение правил безопасности, в том числе навыков безопасного поведения в Интернет-среде;</w:t>
      </w:r>
    </w:p>
    <w:p w14:paraId="7D6FB16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40F4ABC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умение принимать себя и других людей, не осуждая;</w:t>
      </w:r>
    </w:p>
    <w:p w14:paraId="056FE87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умение осознавать эмоциональное состояние свое и других людей, уметь управлять собственным эмоциональным состоянием;</w:t>
      </w:r>
    </w:p>
    <w:p w14:paraId="3135BC8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сформированность навыка рефлексии, признание своего права на ошибку и такого же права другого человека;</w:t>
      </w:r>
    </w:p>
    <w:p w14:paraId="758F443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7) трудовое воспитание:</w:t>
      </w:r>
    </w:p>
    <w:p w14:paraId="1438C76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146709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интерес к практическому изучению профессий и труда различного рода, в том числе на основе применения изучаемого предметного знания;</w:t>
      </w:r>
    </w:p>
    <w:p w14:paraId="665A37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важности обучения на протяжении всей жизни для успешной профессиональной деятельности и развитие необходимых умений для этого;</w:t>
      </w:r>
    </w:p>
    <w:p w14:paraId="2E04CA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готовность адаптироваться в профессиональной среде;</w:t>
      </w:r>
    </w:p>
    <w:p w14:paraId="08E2906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уважение к труду и результатам трудовой деятельности;</w:t>
      </w:r>
    </w:p>
    <w:p w14:paraId="76C972F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294B46A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укрепление ответственного отношения к учебе,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47E1D95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E5AED2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1493DF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8) экологическое воспитание:</w:t>
      </w:r>
    </w:p>
    <w:p w14:paraId="31DA570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2048EFB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292159A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осознание своей роли как гражданина и потребителя в условиях взаимосвязи природной, технологической и социальной сред;</w:t>
      </w:r>
    </w:p>
    <w:p w14:paraId="7F7A615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готовность к участию в практической деятельности экологической направленности;</w:t>
      </w:r>
    </w:p>
    <w:p w14:paraId="14F6485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4741E86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67CA29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162_1.4.4.1. У обучающегося будут сформированы следующие базовые логические действия как часть познавательных универсальных учебных действий:</w:t>
      </w:r>
    </w:p>
    <w:p w14:paraId="36771E8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выявлять и характеризовать существенные признаки объектов (явлений);</w:t>
      </w:r>
    </w:p>
    <w:p w14:paraId="12DBE5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устанавливать существенный признак классификации, основания для обобщения и сравнения, критерии проводимого анализа;</w:t>
      </w:r>
    </w:p>
    <w:p w14:paraId="1910CC1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 учётом предложенной задачи выявлять закономерности и противоречия в рассматриваемых фактах, данных и наблюдениях;</w:t>
      </w:r>
    </w:p>
    <w:p w14:paraId="3471F55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предлагать критерии для выявления закономерностей и противоречий;</w:t>
      </w:r>
    </w:p>
    <w:p w14:paraId="12DD7E1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выявлять дефицит информации, данных, необходимых для решения поставленной задачи;</w:t>
      </w:r>
    </w:p>
    <w:p w14:paraId="563B2BB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70A0D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7BDCCD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162_1.4.4.2. У обучающегося будут сформированы следующие базовые исследовательские действия как часть познавательных универсальных учебных действий:</w:t>
      </w:r>
    </w:p>
    <w:p w14:paraId="67687BB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2E5F285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39BA46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проводить (принимать участие) небольшое самостоятельное исследование заданного объекта (явления), устанавливать причинно-следственные связи;</w:t>
      </w:r>
    </w:p>
    <w:p w14:paraId="54FE63C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3E47704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162_1.4.4.3. У обучающегося будут сформированы умения работать с информацией как часть познавательных универсальных учебных действий:</w:t>
      </w:r>
    </w:p>
    <w:p w14:paraId="55AB7EE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2F31453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выбирать, анализировать, систематизировать и интерпретировать информацию различных видов и форм представления;</w:t>
      </w:r>
    </w:p>
    <w:p w14:paraId="1038C67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находить сходные аргументы (подтверждающие или опровергающие одну и ту же идею, версию) в различных информационных источниках;</w:t>
      </w:r>
    </w:p>
    <w:p w14:paraId="6D219BC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D61895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оценивать надёжность информации по критериям, предложенным педагогическим работником или сформулированным самостоятельно;</w:t>
      </w:r>
    </w:p>
    <w:p w14:paraId="61DDBD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эффективно запоминать и систематизировать информацию;</w:t>
      </w:r>
    </w:p>
    <w:p w14:paraId="12BA84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овладение системой универсальных познавательных действий обеспечивает сформированность когнитивных навыков обучающихся.</w:t>
      </w:r>
    </w:p>
    <w:p w14:paraId="187FCF4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162_1.4.4.4. У обучающегося будут сформированы умения общения как часть коммуникативных универсальных учебных действий:</w:t>
      </w:r>
    </w:p>
    <w:p w14:paraId="7A3F19F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61D36C9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06FA040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сопоставлять свои суждения с суждениями других участников диалога, обнаруживать различие и сходство позиций;</w:t>
      </w:r>
    </w:p>
    <w:p w14:paraId="407916D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06F47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8222E5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162_1.4.4.5. У обучающегося будут сформированы умения самоорганизации как части регулятивных универсальных учебных действий:</w:t>
      </w:r>
    </w:p>
    <w:p w14:paraId="625848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выявлять проблемные вопросы, требующие решения в жизненных и учебных ситуациях;</w:t>
      </w:r>
    </w:p>
    <w:p w14:paraId="6FEE92B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14:paraId="2E7EEB3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56137A1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162_1.4.4.6. У обучающегося будут сформированы умения самоконтроля, эмоционального интеллекта как части регулятивных универсальных учебных действий:</w:t>
      </w:r>
    </w:p>
    <w:p w14:paraId="443EE87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3C6A0F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BDF9B4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оценивать соответствие результата цели и условиям;</w:t>
      </w:r>
    </w:p>
    <w:p w14:paraId="5C54A6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управлять собственными эмоциями и не поддаваться эмоциям других людей, выявлять и анализировать их причины;</w:t>
      </w:r>
    </w:p>
    <w:p w14:paraId="369275B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ставить себя на место другого человека, понимать мотивы и намерения другого человека, регулировать способ выражения эмоций;</w:t>
      </w:r>
    </w:p>
    <w:p w14:paraId="2BBA592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осознанно относиться к другому человеку, его мнению, признавать право на ошибку свою и чужую;</w:t>
      </w:r>
    </w:p>
    <w:p w14:paraId="26FBE49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быть открытым себе и другим людям, осознавать невозможность контроля всего вокруг.</w:t>
      </w:r>
    </w:p>
    <w:p w14:paraId="287C8AF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162_1.4.4.7. У обучающегося будут сформированы умения совместной деятельности:</w:t>
      </w:r>
    </w:p>
    <w:p w14:paraId="4CECA62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понимать и использовать преимущества командной и индивидуальной работы при решении конкретной учебной задачи;</w:t>
      </w:r>
    </w:p>
    <w:p w14:paraId="2DAE563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142E83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14:paraId="5775BC3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 Предметные результаты освоения программы ОБЗР на уровне основного общего образования.</w:t>
      </w:r>
    </w:p>
    <w:p w14:paraId="5AC1E02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5AC1C42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569034D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162_1.4.5.2. Предметные результаты по ОБЗР должны обеспечивать:</w:t>
      </w:r>
    </w:p>
    <w:p w14:paraId="7548CA7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59" w:history="1">
        <w:r w:rsidRPr="00633E65">
          <w:rPr>
            <w:rStyle w:val="a4"/>
            <w:rFonts w:eastAsiaTheme="majorEastAsia"/>
            <w:color w:val="auto"/>
          </w:rPr>
          <w:t>Конституции Российской Федерации</w:t>
        </w:r>
      </w:hyperlink>
      <w:r w:rsidRPr="00633E65">
        <w:t>, правовых основах обеспечения национальной безопасности, угрозах мирного и военного характера;</w:t>
      </w:r>
    </w:p>
    <w:p w14:paraId="048B27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её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98363F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14:paraId="709E581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4) сформированность представлений о назначении, боевых свойствах и общем устройстве стрелкового оружия;</w:t>
      </w:r>
    </w:p>
    <w:p w14:paraId="05A72D8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14:paraId="798A313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458DF18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14:paraId="7177A1E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158A2CC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70E4817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0947B4C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14:paraId="1EEE3A2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34392B6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041F9D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4E1A592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3DB729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162_1.4.5.3.1. Предметные результаты по модулю № 1 "Безопасное и устойчивое развитие личности, общества, государства":</w:t>
      </w:r>
    </w:p>
    <w:p w14:paraId="74C86FA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значение </w:t>
      </w:r>
      <w:hyperlink r:id="rId60" w:history="1">
        <w:r w:rsidRPr="00633E65">
          <w:rPr>
            <w:rStyle w:val="a4"/>
            <w:rFonts w:eastAsiaTheme="majorEastAsia"/>
            <w:color w:val="auto"/>
          </w:rPr>
          <w:t>Конституции Российской Федерации</w:t>
        </w:r>
      </w:hyperlink>
      <w:r w:rsidRPr="00633E65">
        <w:t>;</w:t>
      </w:r>
    </w:p>
    <w:p w14:paraId="4871827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содержание </w:t>
      </w:r>
      <w:hyperlink r:id="rId61" w:anchor="65A0IQ" w:history="1">
        <w:r w:rsidRPr="00633E65">
          <w:rPr>
            <w:rStyle w:val="a4"/>
            <w:rFonts w:eastAsiaTheme="majorEastAsia"/>
            <w:color w:val="auto"/>
          </w:rPr>
          <w:t>статей 2</w:t>
        </w:r>
      </w:hyperlink>
      <w:r w:rsidRPr="00633E65">
        <w:t>, </w:t>
      </w:r>
      <w:hyperlink r:id="rId62" w:anchor="7DC0K7" w:history="1">
        <w:r w:rsidRPr="00633E65">
          <w:rPr>
            <w:rStyle w:val="a4"/>
            <w:rFonts w:eastAsiaTheme="majorEastAsia"/>
            <w:color w:val="auto"/>
          </w:rPr>
          <w:t>4</w:t>
        </w:r>
      </w:hyperlink>
      <w:r w:rsidRPr="00633E65">
        <w:t>, </w:t>
      </w:r>
      <w:hyperlink r:id="rId63" w:anchor="7EA0KH" w:history="1">
        <w:r w:rsidRPr="00633E65">
          <w:rPr>
            <w:rStyle w:val="a4"/>
            <w:rFonts w:eastAsiaTheme="majorEastAsia"/>
            <w:color w:val="auto"/>
          </w:rPr>
          <w:t>20</w:t>
        </w:r>
      </w:hyperlink>
      <w:r w:rsidRPr="00633E65">
        <w:t>, </w:t>
      </w:r>
      <w:hyperlink r:id="rId64" w:anchor="8PA0LV" w:history="1">
        <w:r w:rsidRPr="00633E65">
          <w:rPr>
            <w:rStyle w:val="a4"/>
            <w:rFonts w:eastAsiaTheme="majorEastAsia"/>
            <w:color w:val="auto"/>
          </w:rPr>
          <w:t>41</w:t>
        </w:r>
      </w:hyperlink>
      <w:r w:rsidRPr="00633E65">
        <w:t>, </w:t>
      </w:r>
      <w:hyperlink r:id="rId65" w:anchor="8P20LQ" w:history="1">
        <w:r w:rsidRPr="00633E65">
          <w:rPr>
            <w:rStyle w:val="a4"/>
            <w:rFonts w:eastAsiaTheme="majorEastAsia"/>
            <w:color w:val="auto"/>
          </w:rPr>
          <w:t>42</w:t>
        </w:r>
      </w:hyperlink>
      <w:r w:rsidRPr="00633E65">
        <w:t>, </w:t>
      </w:r>
      <w:hyperlink r:id="rId66" w:anchor="8PK0LU" w:history="1">
        <w:r w:rsidRPr="00633E65">
          <w:rPr>
            <w:rStyle w:val="a4"/>
            <w:rFonts w:eastAsiaTheme="majorEastAsia"/>
            <w:color w:val="auto"/>
          </w:rPr>
          <w:t>58</w:t>
        </w:r>
      </w:hyperlink>
      <w:r w:rsidRPr="00633E65">
        <w:t>, </w:t>
      </w:r>
      <w:hyperlink r:id="rId67" w:anchor="8PM0LV" w:history="1">
        <w:r w:rsidRPr="00633E65">
          <w:rPr>
            <w:rStyle w:val="a4"/>
            <w:rFonts w:eastAsiaTheme="majorEastAsia"/>
            <w:color w:val="auto"/>
          </w:rPr>
          <w:t>59 Конституции Российской Федерации</w:t>
        </w:r>
      </w:hyperlink>
      <w:r w:rsidRPr="00633E65">
        <w:t>, пояснять их значение для личности и общества;</w:t>
      </w:r>
    </w:p>
    <w:p w14:paraId="45A5D1E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значение </w:t>
      </w:r>
      <w:hyperlink r:id="rId68" w:anchor="6560IO" w:history="1">
        <w:r w:rsidRPr="00633E65">
          <w:rPr>
            <w:rStyle w:val="a4"/>
            <w:rFonts w:eastAsiaTheme="majorEastAsia"/>
            <w:color w:val="auto"/>
          </w:rPr>
          <w:t>Стратегии национальной безопасности Российской Федерации</w:t>
        </w:r>
      </w:hyperlink>
      <w:r w:rsidRPr="00633E65">
        <w:t>, утвержденной </w:t>
      </w:r>
      <w:hyperlink r:id="rId69" w:anchor="64U0IK" w:history="1">
        <w:r w:rsidRPr="00633E65">
          <w:rPr>
            <w:rStyle w:val="a4"/>
            <w:rFonts w:eastAsiaTheme="majorEastAsia"/>
            <w:color w:val="auto"/>
          </w:rPr>
          <w:t>Указом Президента Российской Федерации от 2 июля 2021 г. № 400</w:t>
        </w:r>
      </w:hyperlink>
      <w:r w:rsidRPr="00633E65">
        <w:t>;</w:t>
      </w:r>
    </w:p>
    <w:p w14:paraId="0571CB1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понятия "национальные интересы" и "угрозы национальной безопасности", приводить примеры;</w:t>
      </w:r>
    </w:p>
    <w:p w14:paraId="7988A1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классификацию чрезвычайных ситуаций по масштабам и источникам возникновения, приводить примеры;</w:t>
      </w:r>
    </w:p>
    <w:p w14:paraId="09A485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способы информирования и оповещения населения о чрезвычайных ситуациях;</w:t>
      </w:r>
    </w:p>
    <w:p w14:paraId="07A033A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14:paraId="27EAE50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79607F4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порядок действий населения при объявлении эвакуации;</w:t>
      </w:r>
    </w:p>
    <w:p w14:paraId="05FFA2C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характеризовать современное состояние Вооруженных Сил Российской Федерации;</w:t>
      </w:r>
    </w:p>
    <w:p w14:paraId="3B1594C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приводить примеры применения Вооруженных Сил Российской Федерации в борьбе с неонацизмом и международным терроризмом;</w:t>
      </w:r>
    </w:p>
    <w:p w14:paraId="45F944E6" w14:textId="77777777" w:rsidR="00A352EB" w:rsidRPr="00633E65" w:rsidRDefault="00A352EB" w:rsidP="00A352EB">
      <w:pPr>
        <w:pStyle w:val="formattext"/>
        <w:spacing w:before="0" w:beforeAutospacing="0" w:after="0" w:afterAutospacing="0"/>
        <w:ind w:firstLine="480"/>
        <w:textAlignment w:val="baseline"/>
      </w:pPr>
      <w:r w:rsidRPr="00633E65">
        <w:t>раскрывать понятия "воинская обязанность", "военная служба";</w:t>
      </w:r>
    </w:p>
    <w:p w14:paraId="06D504A6" w14:textId="77777777" w:rsidR="00A352EB" w:rsidRPr="00633E65" w:rsidRDefault="00A352EB" w:rsidP="00A352EB">
      <w:pPr>
        <w:pStyle w:val="formattext"/>
        <w:spacing w:before="0" w:beforeAutospacing="0" w:after="0" w:afterAutospacing="0"/>
        <w:ind w:firstLine="480"/>
        <w:textAlignment w:val="baseline"/>
      </w:pPr>
      <w:r w:rsidRPr="00633E65">
        <w:t>раскрывать содержание подготовки к службе в армии.</w:t>
      </w:r>
    </w:p>
    <w:p w14:paraId="352006A8" w14:textId="77777777" w:rsidR="00A352EB" w:rsidRPr="00633E65" w:rsidRDefault="00A352EB" w:rsidP="00A352EB">
      <w:pPr>
        <w:pStyle w:val="formattext"/>
        <w:spacing w:before="0" w:beforeAutospacing="0" w:after="0" w:afterAutospacing="0"/>
        <w:ind w:firstLine="480"/>
        <w:textAlignment w:val="baseline"/>
      </w:pPr>
      <w:r w:rsidRPr="00633E65">
        <w:t>162_1.4.5.3.2. Предметные результаты по модулю № 2 "Военная подготовка. Основы военных знаний":</w:t>
      </w:r>
    </w:p>
    <w:p w14:paraId="28AC374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истории зарождения и развития Вооруженных Сил Российской Федерации;</w:t>
      </w:r>
    </w:p>
    <w:p w14:paraId="71D11C8B" w14:textId="77777777" w:rsidR="00A352EB" w:rsidRPr="00633E65" w:rsidRDefault="00A352EB" w:rsidP="00A352EB">
      <w:pPr>
        <w:pStyle w:val="formattext"/>
        <w:spacing w:before="0" w:beforeAutospacing="0" w:after="0" w:afterAutospacing="0"/>
        <w:ind w:firstLine="480"/>
        <w:textAlignment w:val="baseline"/>
      </w:pPr>
      <w:r w:rsidRPr="00633E65">
        <w:t>владеть информацией о направлениях подготовки к военной службе;</w:t>
      </w:r>
    </w:p>
    <w:p w14:paraId="7E40EF76" w14:textId="77777777" w:rsidR="00A352EB" w:rsidRPr="00633E65" w:rsidRDefault="00A352EB" w:rsidP="00A352EB">
      <w:pPr>
        <w:pStyle w:val="formattext"/>
        <w:spacing w:before="0" w:beforeAutospacing="0" w:after="0" w:afterAutospacing="0"/>
        <w:ind w:firstLine="480"/>
        <w:textAlignment w:val="baseline"/>
      </w:pPr>
      <w:r w:rsidRPr="00633E65">
        <w:t>понимать необходимость подготовки к военной службе по основным направлениям;</w:t>
      </w:r>
    </w:p>
    <w:p w14:paraId="1C2F8286" w14:textId="77777777" w:rsidR="00A352EB" w:rsidRPr="00633E65" w:rsidRDefault="00A352EB" w:rsidP="00A352EB">
      <w:pPr>
        <w:pStyle w:val="formattext"/>
        <w:spacing w:before="0" w:beforeAutospacing="0" w:after="0" w:afterAutospacing="0"/>
        <w:ind w:firstLine="480"/>
        <w:textAlignment w:val="baseline"/>
      </w:pPr>
      <w:r w:rsidRPr="00633E65">
        <w:t>осознавать значимость каждого направления подготовки к военной службе в решении комплексных задач;</w:t>
      </w:r>
    </w:p>
    <w:p w14:paraId="65AEFD82"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составе, предназначении видов и родов Вооруженных Сил Российской Федерации;</w:t>
      </w:r>
    </w:p>
    <w:p w14:paraId="0540523A" w14:textId="77777777" w:rsidR="00A352EB" w:rsidRPr="00633E65" w:rsidRDefault="00A352EB" w:rsidP="00A352EB">
      <w:pPr>
        <w:pStyle w:val="formattext"/>
        <w:spacing w:before="0" w:beforeAutospacing="0" w:after="0" w:afterAutospacing="0"/>
        <w:ind w:firstLine="480"/>
        <w:textAlignment w:val="baseline"/>
      </w:pPr>
      <w:r w:rsidRPr="00633E65">
        <w:t>понимать функции и задачи Вооруженных Сил Российской Федерации на современном этапе;</w:t>
      </w:r>
    </w:p>
    <w:p w14:paraId="0F9F2110" w14:textId="77777777" w:rsidR="00A352EB" w:rsidRPr="00633E65" w:rsidRDefault="00A352EB" w:rsidP="00A352EB">
      <w:pPr>
        <w:pStyle w:val="formattext"/>
        <w:spacing w:before="0" w:beforeAutospacing="0" w:after="0" w:afterAutospacing="0"/>
        <w:ind w:firstLine="480"/>
        <w:textAlignment w:val="baseline"/>
      </w:pPr>
      <w:r w:rsidRPr="00633E65">
        <w:t>понимать значимость военной присяги для формирования образа российского военнослужащего - защитника Отечества;</w:t>
      </w:r>
    </w:p>
    <w:p w14:paraId="66C419CF"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основных образцах вооружения и военной техники;</w:t>
      </w:r>
    </w:p>
    <w:p w14:paraId="0C1F007B"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классификации видов вооружения и военной техники;</w:t>
      </w:r>
    </w:p>
    <w:p w14:paraId="1C621FD7"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основных тактико-технических характеристиках вооружения и военной техники;</w:t>
      </w:r>
    </w:p>
    <w:p w14:paraId="7B6C3492"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об организационной структуре отделения и задачах личного состава в бою;</w:t>
      </w:r>
    </w:p>
    <w:p w14:paraId="0129D17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современных элементах экипировки и бронезащиты военнослужащего;</w:t>
      </w:r>
    </w:p>
    <w:p w14:paraId="3C553844" w14:textId="77777777" w:rsidR="00A352EB" w:rsidRPr="00633E65" w:rsidRDefault="00A352EB" w:rsidP="00A352EB">
      <w:pPr>
        <w:pStyle w:val="formattext"/>
        <w:spacing w:before="0" w:beforeAutospacing="0" w:after="0" w:afterAutospacing="0"/>
        <w:ind w:firstLine="480"/>
        <w:textAlignment w:val="baseline"/>
      </w:pPr>
      <w:r w:rsidRPr="00633E65">
        <w:t>знать алгоритм надевания экипировки и средств бронезащиты;</w:t>
      </w:r>
    </w:p>
    <w:p w14:paraId="2C5C5C7A"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вооружении отделения и тактико-технических характеристиках стрелкового оружия;</w:t>
      </w:r>
    </w:p>
    <w:p w14:paraId="6E54761B" w14:textId="77777777" w:rsidR="00A352EB" w:rsidRPr="00633E65" w:rsidRDefault="00A352EB" w:rsidP="00A352EB">
      <w:pPr>
        <w:pStyle w:val="formattext"/>
        <w:spacing w:before="0" w:beforeAutospacing="0" w:after="0" w:afterAutospacing="0"/>
        <w:ind w:firstLine="480"/>
        <w:textAlignment w:val="baseline"/>
      </w:pPr>
      <w:r w:rsidRPr="00633E65">
        <w:t>знать основные характеристики стрелкового оружия и ручных гранат;</w:t>
      </w:r>
    </w:p>
    <w:p w14:paraId="3943D615" w14:textId="77777777" w:rsidR="00A352EB" w:rsidRPr="00633E65" w:rsidRDefault="00A352EB" w:rsidP="00A352EB">
      <w:pPr>
        <w:pStyle w:val="formattext"/>
        <w:spacing w:before="0" w:beforeAutospacing="0" w:after="0" w:afterAutospacing="0"/>
        <w:ind w:firstLine="480"/>
        <w:textAlignment w:val="baseline"/>
      </w:pPr>
      <w:r w:rsidRPr="00633E65">
        <w:t>знать историю создания уставов и этапов становления современных общевоинских уставов Вооруженных Сил Российской Федерации;</w:t>
      </w:r>
    </w:p>
    <w:p w14:paraId="7A78A93C" w14:textId="77777777" w:rsidR="00A352EB" w:rsidRPr="00633E65" w:rsidRDefault="00A352EB" w:rsidP="00A352EB">
      <w:pPr>
        <w:pStyle w:val="formattext"/>
        <w:spacing w:before="0" w:beforeAutospacing="0" w:after="0" w:afterAutospacing="0"/>
        <w:ind w:firstLine="480"/>
        <w:textAlignment w:val="baseline"/>
      </w:pPr>
      <w:r w:rsidRPr="00633E65">
        <w:t>знать структуру современных общевоинских уставов и понимать их значение для повседневной жизнедеятельности войск;</w:t>
      </w:r>
    </w:p>
    <w:p w14:paraId="02015930" w14:textId="77777777" w:rsidR="00A352EB" w:rsidRPr="00633E65" w:rsidRDefault="00A352EB" w:rsidP="00A352EB">
      <w:pPr>
        <w:pStyle w:val="formattext"/>
        <w:spacing w:before="0" w:beforeAutospacing="0" w:after="0" w:afterAutospacing="0"/>
        <w:ind w:firstLine="480"/>
        <w:textAlignment w:val="baseline"/>
      </w:pPr>
      <w:r w:rsidRPr="00633E65">
        <w:t>понимать принцип единоначалия, принятый в Вооруженных Силах Российской Федерации;</w:t>
      </w:r>
    </w:p>
    <w:p w14:paraId="08C7399E"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порядке подчиненности и взаимоотношениях военнослужащих;</w:t>
      </w:r>
    </w:p>
    <w:p w14:paraId="5DFA1833" w14:textId="77777777" w:rsidR="00A352EB" w:rsidRPr="00633E65" w:rsidRDefault="00A352EB" w:rsidP="00A352EB">
      <w:pPr>
        <w:pStyle w:val="formattext"/>
        <w:spacing w:before="0" w:beforeAutospacing="0" w:after="0" w:afterAutospacing="0"/>
        <w:ind w:firstLine="480"/>
        <w:textAlignment w:val="baseline"/>
      </w:pPr>
      <w:r w:rsidRPr="00633E65">
        <w:t>понимать порядок отдачи приказа (приказания) и их выполнения;</w:t>
      </w:r>
    </w:p>
    <w:p w14:paraId="5E7F3708" w14:textId="77777777" w:rsidR="00A352EB" w:rsidRPr="00633E65" w:rsidRDefault="00A352EB" w:rsidP="00A352EB">
      <w:pPr>
        <w:pStyle w:val="formattext"/>
        <w:spacing w:before="0" w:beforeAutospacing="0" w:after="0" w:afterAutospacing="0"/>
        <w:ind w:firstLine="480"/>
        <w:textAlignment w:val="baseline"/>
      </w:pPr>
      <w:r w:rsidRPr="00633E65">
        <w:t>различать воинские звания и образцы военной формы одежды;</w:t>
      </w:r>
    </w:p>
    <w:p w14:paraId="516F08A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воинской дисциплине, её сущности и значении;</w:t>
      </w:r>
    </w:p>
    <w:p w14:paraId="2BAB7A82" w14:textId="77777777" w:rsidR="00A352EB" w:rsidRPr="00633E65" w:rsidRDefault="00A352EB" w:rsidP="00A352EB">
      <w:pPr>
        <w:pStyle w:val="formattext"/>
        <w:spacing w:before="0" w:beforeAutospacing="0" w:after="0" w:afterAutospacing="0"/>
        <w:ind w:firstLine="480"/>
        <w:textAlignment w:val="baseline"/>
      </w:pPr>
      <w:r w:rsidRPr="00633E65">
        <w:t>понимать принципы достижения воинской дисциплины;</w:t>
      </w:r>
    </w:p>
    <w:p w14:paraId="6C879B86" w14:textId="77777777" w:rsidR="00A352EB" w:rsidRPr="00633E65" w:rsidRDefault="00A352EB" w:rsidP="00A352EB">
      <w:pPr>
        <w:pStyle w:val="formattext"/>
        <w:spacing w:before="0" w:beforeAutospacing="0" w:after="0" w:afterAutospacing="0"/>
        <w:ind w:firstLine="480"/>
        <w:textAlignment w:val="baseline"/>
      </w:pPr>
      <w:r w:rsidRPr="00633E65">
        <w:t>уметь оценивать риски нарушения воинской дисциплины;</w:t>
      </w:r>
    </w:p>
    <w:p w14:paraId="29665CC4" w14:textId="77777777" w:rsidR="00A352EB" w:rsidRPr="00633E65" w:rsidRDefault="00A352EB" w:rsidP="00A352EB">
      <w:pPr>
        <w:pStyle w:val="formattext"/>
        <w:spacing w:before="0" w:beforeAutospacing="0" w:after="0" w:afterAutospacing="0"/>
        <w:ind w:firstLine="480"/>
        <w:textAlignment w:val="baseline"/>
      </w:pPr>
      <w:r w:rsidRPr="00633E65">
        <w:t>знать основные положения Строевого устава;</w:t>
      </w:r>
    </w:p>
    <w:p w14:paraId="5701930F" w14:textId="77777777" w:rsidR="00A352EB" w:rsidRPr="00633E65" w:rsidRDefault="00A352EB" w:rsidP="00A352EB">
      <w:pPr>
        <w:pStyle w:val="formattext"/>
        <w:spacing w:before="0" w:beforeAutospacing="0" w:after="0" w:afterAutospacing="0"/>
        <w:ind w:firstLine="480"/>
        <w:textAlignment w:val="baseline"/>
      </w:pPr>
      <w:r w:rsidRPr="00633E65">
        <w:t>знать обязанности военнослужащего перед построением и в строю;</w:t>
      </w:r>
    </w:p>
    <w:p w14:paraId="727387B4" w14:textId="77777777" w:rsidR="00A352EB" w:rsidRPr="00633E65" w:rsidRDefault="00A352EB" w:rsidP="00A352EB">
      <w:pPr>
        <w:pStyle w:val="formattext"/>
        <w:spacing w:before="0" w:beforeAutospacing="0" w:after="0" w:afterAutospacing="0"/>
        <w:ind w:firstLine="480"/>
        <w:textAlignment w:val="baseline"/>
      </w:pPr>
      <w:r w:rsidRPr="00633E65">
        <w:t>знать строевые приемы на месте без оружия;</w:t>
      </w:r>
    </w:p>
    <w:p w14:paraId="5529FBC0" w14:textId="77777777" w:rsidR="00A352EB" w:rsidRPr="00633E65" w:rsidRDefault="00A352EB" w:rsidP="00A352EB">
      <w:pPr>
        <w:pStyle w:val="formattext"/>
        <w:spacing w:before="0" w:beforeAutospacing="0" w:after="0" w:afterAutospacing="0"/>
        <w:ind w:firstLine="480"/>
        <w:textAlignment w:val="baseline"/>
      </w:pPr>
      <w:r w:rsidRPr="00633E65">
        <w:t>выполнять строевые приемы на месте без оружия.</w:t>
      </w:r>
    </w:p>
    <w:p w14:paraId="46ABDC3A" w14:textId="77777777" w:rsidR="00A352EB" w:rsidRPr="00633E65" w:rsidRDefault="00A352EB" w:rsidP="00A352EB">
      <w:pPr>
        <w:pStyle w:val="formattext"/>
        <w:spacing w:before="0" w:beforeAutospacing="0" w:after="0" w:afterAutospacing="0"/>
        <w:ind w:firstLine="480"/>
        <w:textAlignment w:val="baseline"/>
      </w:pPr>
      <w:r w:rsidRPr="00633E65">
        <w:t>162_1.4.5.3.3. Предметные результаты по модулю № 3 "Культура безопасности жизнедеятельности в современном обществе":</w:t>
      </w:r>
    </w:p>
    <w:p w14:paraId="4A2C70F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значение безопасности жизнедеятельности для человека;</w:t>
      </w:r>
    </w:p>
    <w:p w14:paraId="25F7848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смысл понятий "опасность", "безопасность", "риск", "культура безопасности жизнедеятельности";</w:t>
      </w:r>
    </w:p>
    <w:p w14:paraId="23A441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характеризовать источники опасности;</w:t>
      </w:r>
    </w:p>
    <w:p w14:paraId="6F6FD62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и обосновывать общие принципы безопасного поведения;</w:t>
      </w:r>
    </w:p>
    <w:p w14:paraId="3076ABC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моделировать реальные ситуации и решать ситуационные задачи;</w:t>
      </w:r>
    </w:p>
    <w:p w14:paraId="53A8811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сходство и различия опасной и чрезвычайной ситуаций;</w:t>
      </w:r>
    </w:p>
    <w:p w14:paraId="026DA8C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механизм перерастания повседневной ситуации в чрезвычайную ситуацию;</w:t>
      </w:r>
    </w:p>
    <w:p w14:paraId="43F1789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приводить примеры различных угроз безопасности и характеризовать их;</w:t>
      </w:r>
    </w:p>
    <w:p w14:paraId="21AC3A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и обосновывать правила поведения в опасных и чрезвычайных ситуациях.</w:t>
      </w:r>
    </w:p>
    <w:p w14:paraId="675DB9E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162_1.4.5.3.4. Предметные результаты по модулю № 4 "Безопасность в быту":</w:t>
      </w:r>
    </w:p>
    <w:p w14:paraId="11B13C3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особенности жизнеобеспечения жилища;</w:t>
      </w:r>
    </w:p>
    <w:p w14:paraId="575FE26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основные источники опасности в быту;</w:t>
      </w:r>
    </w:p>
    <w:p w14:paraId="147D236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права потребителя, выработать навыки безопасного выбора продуктов питания;</w:t>
      </w:r>
    </w:p>
    <w:p w14:paraId="1FC49AD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бытовые отравления и причины их возникновения;</w:t>
      </w:r>
    </w:p>
    <w:p w14:paraId="5474CAD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14:paraId="1F96CF2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признаки отравления, иметь навыки профилактики пищевых отравлений;</w:t>
      </w:r>
    </w:p>
    <w:p w14:paraId="77951F3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приёмы оказания первой помощи, иметь навыки безопасных действий при отравлениях, промывании желудка;</w:t>
      </w:r>
    </w:p>
    <w:p w14:paraId="2EDAA4D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бытовые травмы и объяснять правила их предупреждения;</w:t>
      </w:r>
    </w:p>
    <w:p w14:paraId="14F1D63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безопасного обращения с инструментами;</w:t>
      </w:r>
    </w:p>
    <w:p w14:paraId="1CB4ED1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меры предосторожности от укусов различных животных;</w:t>
      </w:r>
    </w:p>
    <w:p w14:paraId="63F7E8F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иметь навыки оказания первой помощи при ушибах, переломах, растяжении, вывихе, сотрясении мозга, укусах животных, кровотечениях;</w:t>
      </w:r>
    </w:p>
    <w:p w14:paraId="38B117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комплектования и хранения домашней аптечки;</w:t>
      </w:r>
    </w:p>
    <w:p w14:paraId="7CD61C6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безопасного поведения и иметь навыки безопасных действий при обращении с газовыми и электрическими приборами;</w:t>
      </w:r>
    </w:p>
    <w:p w14:paraId="3D0CD5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безопасного поведения и иметь навыки безопасных действий при опасных ситуациях в подъезде и лифте;</w:t>
      </w:r>
    </w:p>
    <w:p w14:paraId="306330E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владеть правилами и иметь навыки приемов оказания первой помощи при отравлении газом и электротравме;</w:t>
      </w:r>
    </w:p>
    <w:p w14:paraId="6856C92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пожар, его факторы и стадии развития;</w:t>
      </w:r>
    </w:p>
    <w:p w14:paraId="646FDDD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условия и причины возникновения пожаров, характеризовать их возможные последствия;</w:t>
      </w:r>
    </w:p>
    <w:p w14:paraId="329D966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пожаре дома, на балконе, в подъезде, в лифте;</w:t>
      </w:r>
    </w:p>
    <w:p w14:paraId="629FFAC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правильного использования первичных средств пожаротушения, оказания первой помощи;</w:t>
      </w:r>
    </w:p>
    <w:p w14:paraId="2E65A7A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права, обязанности и иметь представление об ответственности граждан в области пожарной безопасности;</w:t>
      </w:r>
    </w:p>
    <w:p w14:paraId="0CDE4E7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порядок и иметь навыки вызова экстренных служб; знать порядок взаимодействия с экстренным службами;</w:t>
      </w:r>
    </w:p>
    <w:p w14:paraId="47753B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об ответственности за ложные сообщения;</w:t>
      </w:r>
    </w:p>
    <w:p w14:paraId="7774577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меры по предотвращению проникновения злоумышленников в дом;</w:t>
      </w:r>
    </w:p>
    <w:p w14:paraId="454BB4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ситуации криминогенного характера;</w:t>
      </w:r>
    </w:p>
    <w:p w14:paraId="0461881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поведения с малознакомыми людьми;</w:t>
      </w:r>
    </w:p>
    <w:p w14:paraId="2CAF5E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поведения и иметь навыки безопасных действий при попытке проникновения в дом посторонних;</w:t>
      </w:r>
    </w:p>
    <w:p w14:paraId="5ECF2D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аварийные ситуации на коммунальных системах жизнеобеспечения;</w:t>
      </w:r>
    </w:p>
    <w:p w14:paraId="4D15F76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авариях на коммунальных системах жизнеобеспечения.</w:t>
      </w:r>
    </w:p>
    <w:p w14:paraId="5EC08D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162_1.4.5.3.5. Предметные результаты по модулю № 5 "Безопасность на транспорте":</w:t>
      </w:r>
    </w:p>
    <w:p w14:paraId="1C0F75F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и объяснять их значение;</w:t>
      </w:r>
    </w:p>
    <w:p w14:paraId="182E137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перечислять и характеризовать участников дорожного движения и элементы дороги;</w:t>
      </w:r>
    </w:p>
    <w:p w14:paraId="3AACE08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условия обеспечения безопасности участников дорожного движения;</w:t>
      </w:r>
    </w:p>
    <w:p w14:paraId="152E1B9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для пешеходов;</w:t>
      </w:r>
    </w:p>
    <w:p w14:paraId="24E46D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характеризовать дорожные знаки для пешеходов;</w:t>
      </w:r>
    </w:p>
    <w:p w14:paraId="6A5A1EA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"дорожные ловушки" и объяснять правила их предупреждения;</w:t>
      </w:r>
    </w:p>
    <w:p w14:paraId="1E56A25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перехода дороги;</w:t>
      </w:r>
    </w:p>
    <w:p w14:paraId="7C9DD95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применения световозвращающих элементов;</w:t>
      </w:r>
    </w:p>
    <w:p w14:paraId="4EA899C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для пассажиров;</w:t>
      </w:r>
    </w:p>
    <w:p w14:paraId="351F5A5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обязанности пассажиров маршрутных транспортных средств;</w:t>
      </w:r>
    </w:p>
    <w:p w14:paraId="0EDA155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знать правила применения ремня безопасности и детских удерживающих устройств;</w:t>
      </w:r>
    </w:p>
    <w:p w14:paraId="5F71CB5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пассажиров при опасных и чрезвычайных ситуациях в маршрутных транспортных средствах;</w:t>
      </w:r>
    </w:p>
    <w:p w14:paraId="2B9220B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поведения пассажира мотоцикла;</w:t>
      </w:r>
    </w:p>
    <w:p w14:paraId="1FFF00F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дорожного движения для водителя велосипеда, мопеда, лиц, использующих средства индивидуальной мобильности;</w:t>
      </w:r>
    </w:p>
    <w:p w14:paraId="14D441A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дорожные знаки для водителя велосипеда, сигналы велосипедиста;</w:t>
      </w:r>
    </w:p>
    <w:p w14:paraId="2DE728D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подготовки и выработать навыки безопасного использования велосипеда;</w:t>
      </w:r>
    </w:p>
    <w:p w14:paraId="1816880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требования правил дорожного движения к водителю мотоцикла;</w:t>
      </w:r>
    </w:p>
    <w:p w14:paraId="336DA97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дорожно-транспортные происшествия и характеризовать причины их возникновения;</w:t>
      </w:r>
    </w:p>
    <w:p w14:paraId="110C3A0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очевидца дорожно-транспортного происшествия;</w:t>
      </w:r>
    </w:p>
    <w:p w14:paraId="1D1A6CD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порядок действий при пожаре на транспорте;</w:t>
      </w:r>
    </w:p>
    <w:p w14:paraId="19CF4A1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особенности и опасности на различных видах транспорта (внеуличного, железнодорожного, водного, воздушного);</w:t>
      </w:r>
    </w:p>
    <w:p w14:paraId="4059BB6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обязанности пассажиров отдельных видов транспорта;</w:t>
      </w:r>
    </w:p>
    <w:p w14:paraId="4D774BF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пассажиров при различных происшествиях на отдельных видах транспорта;</w:t>
      </w:r>
    </w:p>
    <w:p w14:paraId="74AA0BA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иметь навыки оказания первой помощи при различных травмах в результате чрезвычайных ситуаций на транспорте;</w:t>
      </w:r>
    </w:p>
    <w:p w14:paraId="3A8D3BF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способы извлечения пострадавшего из транспорта.</w:t>
      </w:r>
    </w:p>
    <w:p w14:paraId="57414A3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162_1.4.5.3.6. Предметные результаты по модулю № 6 "Безопасность в общественных местах":</w:t>
      </w:r>
    </w:p>
    <w:p w14:paraId="7EC90C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общественные места;</w:t>
      </w:r>
    </w:p>
    <w:p w14:paraId="01F63E8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потенциальные источники опасности в общественных местах;</w:t>
      </w:r>
    </w:p>
    <w:p w14:paraId="5EC88F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вызова экстренных служб и порядок взаимодействия с ними;</w:t>
      </w:r>
    </w:p>
    <w:p w14:paraId="4F31AF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уметь планировать действия в случае возникновения опасной или чрезвычайной ситуации;</w:t>
      </w:r>
    </w:p>
    <w:p w14:paraId="40256B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риски массовых мероприятий и объяснять правила подготовки к посещению массовых мероприятий;</w:t>
      </w:r>
    </w:p>
    <w:p w14:paraId="769FD66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при беспорядках в местах массового пребывания людей;</w:t>
      </w:r>
    </w:p>
    <w:p w14:paraId="6CF2485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попадании в толпу и давку;</w:t>
      </w:r>
    </w:p>
    <w:p w14:paraId="25CD767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безопасных действий при обнаружении угрозы возникновения пожара;</w:t>
      </w:r>
    </w:p>
    <w:p w14:paraId="564767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правила и иметь навыки безопасных действий при эвакуации из общественных мест и зданий;</w:t>
      </w:r>
    </w:p>
    <w:p w14:paraId="0C5144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навыки безопасных действий при обрушениях зданий и сооружений;</w:t>
      </w:r>
    </w:p>
    <w:p w14:paraId="24C21B9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опасности криминогенного и антиобщественного характера в общественных местах;</w:t>
      </w:r>
    </w:p>
    <w:p w14:paraId="45AA5B6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14:paraId="33818AE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действий при взаимодействии с правоохранительными органами.</w:t>
      </w:r>
    </w:p>
    <w:p w14:paraId="0BBAD63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162_1.4.5.3.7. Предметные результаты по модулю № 7 "Безопасность в природной среде":</w:t>
      </w:r>
    </w:p>
    <w:p w14:paraId="19B930C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характеризовать чрезвычайные ситуации природного характера;</w:t>
      </w:r>
    </w:p>
    <w:p w14:paraId="70914DF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опасности в природной среде: дикие животные, змеи, насекомые и паукообразные, ядовитые грибы и растения;</w:t>
      </w:r>
    </w:p>
    <w:p w14:paraId="1168A006"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встрече с дикими животными, змеями, насекомыми и паукообразными;</w:t>
      </w:r>
    </w:p>
    <w:p w14:paraId="75CFCEEF"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поведения для снижения риска отравления ядовитыми грибами и растениями;</w:t>
      </w:r>
    </w:p>
    <w:p w14:paraId="40428EFA"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автономные условия, раскрывать их опасности и порядок подготовки к ним;</w:t>
      </w:r>
    </w:p>
    <w:p w14:paraId="5473D2E1"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14:paraId="7A6DD535" w14:textId="77777777" w:rsidR="00A352EB" w:rsidRPr="00633E65" w:rsidRDefault="00A352EB" w:rsidP="00A352EB">
      <w:pPr>
        <w:pStyle w:val="formattext"/>
        <w:spacing w:before="0" w:beforeAutospacing="0" w:after="0" w:afterAutospacing="0"/>
        <w:ind w:firstLine="480"/>
        <w:textAlignment w:val="baseline"/>
      </w:pPr>
      <w:r w:rsidRPr="00633E65">
        <w:t>классифицировать и характеризовать природные пожары и их опасности;</w:t>
      </w:r>
    </w:p>
    <w:p w14:paraId="6299396E" w14:textId="77777777" w:rsidR="00A352EB" w:rsidRPr="00633E65" w:rsidRDefault="00A352EB" w:rsidP="00A352EB">
      <w:pPr>
        <w:pStyle w:val="formattext"/>
        <w:spacing w:before="0" w:beforeAutospacing="0" w:after="0" w:afterAutospacing="0"/>
        <w:ind w:firstLine="480"/>
        <w:textAlignment w:val="baseline"/>
      </w:pPr>
      <w:r w:rsidRPr="00633E65">
        <w:lastRenderedPageBreak/>
        <w:t>характеризовать факторы и причины возникновения пожаров;</w:t>
      </w:r>
    </w:p>
    <w:p w14:paraId="2B3D0F72"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представления о безопасных действиях при нахождении в зоне природного пожара;</w:t>
      </w:r>
    </w:p>
    <w:p w14:paraId="60866420"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правилах безопасного поведения в горах;</w:t>
      </w:r>
    </w:p>
    <w:p w14:paraId="1EBC060E"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снежные лавины, камнепады, сели, оползни, их внешние признаки и опасности;</w:t>
      </w:r>
    </w:p>
    <w:p w14:paraId="2E41062D"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14:paraId="0F96C3F1" w14:textId="77777777" w:rsidR="00A352EB" w:rsidRPr="00633E65" w:rsidRDefault="00A352EB" w:rsidP="00A352EB">
      <w:pPr>
        <w:pStyle w:val="formattext"/>
        <w:spacing w:before="0" w:beforeAutospacing="0" w:after="0" w:afterAutospacing="0"/>
        <w:ind w:firstLine="480"/>
        <w:textAlignment w:val="baseline"/>
      </w:pPr>
      <w:r w:rsidRPr="00633E65">
        <w:t>знать общие правила безопасного поведения на водоёмах;</w:t>
      </w:r>
    </w:p>
    <w:p w14:paraId="25E7B4FE"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купания, понимать различия между оборудованными и необорудованными пляжами;</w:t>
      </w:r>
    </w:p>
    <w:p w14:paraId="45172FD7"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само- и взаимопомощи терпящим бедствие на воде;</w:t>
      </w:r>
    </w:p>
    <w:p w14:paraId="2593347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обнаружении тонущего человека летом и человека в полынье;</w:t>
      </w:r>
    </w:p>
    <w:p w14:paraId="1B502ED1"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поведения при нахождении на плавсредствах и на льду;</w:t>
      </w:r>
    </w:p>
    <w:p w14:paraId="6E20D83F"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наводнения, их внешние признаки и опасности;</w:t>
      </w:r>
    </w:p>
    <w:p w14:paraId="7D14DE4C"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наводнении;</w:t>
      </w:r>
    </w:p>
    <w:p w14:paraId="24A0FBBA"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цунами, их внешние признаки и опасности;</w:t>
      </w:r>
    </w:p>
    <w:p w14:paraId="4EE5DA9F"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нахождении в зоне цунами;</w:t>
      </w:r>
    </w:p>
    <w:p w14:paraId="6300ED9C"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ураганы, смерчи, их внешние признаки и опасности;</w:t>
      </w:r>
    </w:p>
    <w:p w14:paraId="35A8706F"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ураганах и смерчах;</w:t>
      </w:r>
    </w:p>
    <w:p w14:paraId="19EE2858"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грозы, их внешние признаки и опасности;</w:t>
      </w:r>
    </w:p>
    <w:p w14:paraId="608E7F86" w14:textId="77777777" w:rsidR="00A352EB" w:rsidRPr="00633E65" w:rsidRDefault="00A352EB" w:rsidP="00A352EB">
      <w:pPr>
        <w:pStyle w:val="formattext"/>
        <w:spacing w:before="0" w:beforeAutospacing="0" w:after="0" w:afterAutospacing="0"/>
        <w:ind w:firstLine="480"/>
        <w:textAlignment w:val="baseline"/>
      </w:pPr>
      <w:r w:rsidRPr="00633E65">
        <w:t>иметь навыки безопасных действий при попадании в грозу;</w:t>
      </w:r>
    </w:p>
    <w:p w14:paraId="55BF236D" w14:textId="77777777" w:rsidR="00A352EB" w:rsidRPr="00633E65" w:rsidRDefault="00A352EB" w:rsidP="00A352EB">
      <w:pPr>
        <w:pStyle w:val="formattext"/>
        <w:spacing w:before="0" w:beforeAutospacing="0" w:after="0" w:afterAutospacing="0"/>
        <w:ind w:firstLine="480"/>
        <w:textAlignment w:val="baseline"/>
      </w:pPr>
      <w:r w:rsidRPr="00633E65">
        <w:t>характеризовать землетрясения и извержения вулканов и их опасности;</w:t>
      </w:r>
    </w:p>
    <w:p w14:paraId="20BEEE15"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землетрясении, в том числе при попадании под завал;</w:t>
      </w:r>
    </w:p>
    <w:p w14:paraId="57C05B2B" w14:textId="77777777" w:rsidR="00A352EB" w:rsidRPr="00633E65" w:rsidRDefault="00A352EB" w:rsidP="00A352EB">
      <w:pPr>
        <w:pStyle w:val="formattext"/>
        <w:spacing w:before="0" w:beforeAutospacing="0" w:after="0" w:afterAutospacing="0"/>
        <w:ind w:firstLine="480"/>
        <w:textAlignment w:val="baseline"/>
      </w:pPr>
      <w:r w:rsidRPr="00633E65">
        <w:t>иметь представление о безопасных действиях при нахождении в зоне извержения вулкана;</w:t>
      </w:r>
    </w:p>
    <w:p w14:paraId="09765BAA" w14:textId="77777777" w:rsidR="00A352EB" w:rsidRPr="00633E65" w:rsidRDefault="00A352EB" w:rsidP="00A352EB">
      <w:pPr>
        <w:pStyle w:val="formattext"/>
        <w:spacing w:before="0" w:beforeAutospacing="0" w:after="0" w:afterAutospacing="0"/>
        <w:ind w:firstLine="480"/>
        <w:textAlignment w:val="baseline"/>
      </w:pPr>
      <w:r w:rsidRPr="00633E65">
        <w:t>раскрывать смысл понятий "экология" и "экологическая культура";</w:t>
      </w:r>
    </w:p>
    <w:p w14:paraId="1CA73079" w14:textId="77777777" w:rsidR="00A352EB" w:rsidRPr="00633E65" w:rsidRDefault="00A352EB" w:rsidP="00A352EB">
      <w:pPr>
        <w:pStyle w:val="formattext"/>
        <w:spacing w:before="0" w:beforeAutospacing="0" w:after="0" w:afterAutospacing="0"/>
        <w:ind w:firstLine="480"/>
        <w:textAlignment w:val="baseline"/>
      </w:pPr>
      <w:r w:rsidRPr="00633E65">
        <w:t>объяснять значение экологии для устойчивого развития общества;</w:t>
      </w:r>
    </w:p>
    <w:p w14:paraId="54FB4FC6" w14:textId="77777777" w:rsidR="00A352EB" w:rsidRPr="00633E65" w:rsidRDefault="00A352EB" w:rsidP="00A352EB">
      <w:pPr>
        <w:pStyle w:val="formattext"/>
        <w:spacing w:before="0" w:beforeAutospacing="0" w:after="0" w:afterAutospacing="0"/>
        <w:ind w:firstLine="480"/>
        <w:textAlignment w:val="baseline"/>
      </w:pPr>
      <w:r w:rsidRPr="00633E65">
        <w:t>знать правила безопасного поведения при неблагоприятной экологической обстановке (загрязнении атмосферы).</w:t>
      </w:r>
    </w:p>
    <w:p w14:paraId="48303326" w14:textId="77777777" w:rsidR="00A352EB" w:rsidRPr="00633E65" w:rsidRDefault="00A352EB" w:rsidP="00A352EB">
      <w:pPr>
        <w:pStyle w:val="formattext"/>
        <w:spacing w:before="0" w:beforeAutospacing="0" w:after="0" w:afterAutospacing="0"/>
        <w:ind w:firstLine="480"/>
        <w:textAlignment w:val="baseline"/>
      </w:pPr>
      <w:r w:rsidRPr="00633E65">
        <w:t>162_1.4.5.3.8. Предметные результаты по модулю № 8 "Основы медицинских знаний. Оказание первой помощи":</w:t>
      </w:r>
    </w:p>
    <w:p w14:paraId="7C2718EF" w14:textId="77777777" w:rsidR="00A352EB" w:rsidRPr="00633E65" w:rsidRDefault="00A352EB" w:rsidP="00A352EB">
      <w:pPr>
        <w:pStyle w:val="formattext"/>
        <w:spacing w:before="0" w:beforeAutospacing="0" w:after="0" w:afterAutospacing="0"/>
        <w:ind w:firstLine="480"/>
        <w:textAlignment w:val="baseline"/>
      </w:pPr>
      <w:r w:rsidRPr="00633E65">
        <w:t>раскрывать смысл понятий "здоровье" и "здоровый образ жизни" и их содержание, объяснять значение здоровья для человека;</w:t>
      </w:r>
    </w:p>
    <w:p w14:paraId="02F48AC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факторы, влияющие на здоровье человека;</w:t>
      </w:r>
    </w:p>
    <w:p w14:paraId="7A7BC0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содержание элементов здорового образа жизни, объяснять пагубность вредных привычек;</w:t>
      </w:r>
    </w:p>
    <w:p w14:paraId="7890919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обосновывать личную ответственность за сохранение здоровья;</w:t>
      </w:r>
    </w:p>
    <w:p w14:paraId="5D2E804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"инфекционные заболевания", объяснять причины их возникновения;</w:t>
      </w:r>
    </w:p>
    <w:p w14:paraId="5BFB508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механизм распространения инфекционных заболеваний, выработать навыки соблюдения мер их профилактики и защиты от них;</w:t>
      </w:r>
    </w:p>
    <w:p w14:paraId="534DEC4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безопасных действиях при возникновении чрезвычайных ситуаций биолого-социального происхождения (эпидемия, пандемия);</w:t>
      </w:r>
    </w:p>
    <w:p w14:paraId="6F6DCBA2"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622A0B5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"неинфекционные заболевания" и давать их классификацию;</w:t>
      </w:r>
    </w:p>
    <w:p w14:paraId="02032FB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факторы риска неинфекционных заболеваний;</w:t>
      </w:r>
    </w:p>
    <w:p w14:paraId="4F4AC1D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мер профилактики неинфекционных заболеваний и защиты от них;</w:t>
      </w:r>
    </w:p>
    <w:p w14:paraId="01FB5C0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назначение диспансеризации и раскрывать её задачи;</w:t>
      </w:r>
    </w:p>
    <w:p w14:paraId="230754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понятия "психическое здоровье" и "психическое благополучие";</w:t>
      </w:r>
    </w:p>
    <w:p w14:paraId="6B4A8D5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понятие "стресс" и его влияние на человека;</w:t>
      </w:r>
    </w:p>
    <w:p w14:paraId="261DE3D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мер профилактики стресса, раскрывать способы саморегуляции эмоциональных состояний;</w:t>
      </w:r>
    </w:p>
    <w:p w14:paraId="63BA1AF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"первая помощь" и её содержание;</w:t>
      </w:r>
    </w:p>
    <w:p w14:paraId="75A8BB6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знать состояния, требующие оказания первой помощи;</w:t>
      </w:r>
    </w:p>
    <w:p w14:paraId="652B85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универсальный алгоритм оказания первой помощи; знать назначение и состав аптечки первой помощи;</w:t>
      </w:r>
    </w:p>
    <w:p w14:paraId="51A90E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действий при оказании первой помощи в различных ситуациях;</w:t>
      </w:r>
    </w:p>
    <w:p w14:paraId="5DA7587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приёмы психологической поддержки пострадавшего.</w:t>
      </w:r>
    </w:p>
    <w:p w14:paraId="77F9344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162_1.4.5.3.9. Предметные результаты по модулю № 9 "Безопасность в социуме":</w:t>
      </w:r>
    </w:p>
    <w:p w14:paraId="2E57755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общение и объяснять его значение для человека;</w:t>
      </w:r>
    </w:p>
    <w:p w14:paraId="6C3D53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признаки и анализировать способы эффективного общения;</w:t>
      </w:r>
    </w:p>
    <w:p w14:paraId="07BF580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приемы и иметь навыки соблюдения правил безопасной межличностной коммуникации и комфортного взаимодействия в группе;</w:t>
      </w:r>
    </w:p>
    <w:p w14:paraId="52A1ED0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признаки конструктивного и деструктивного общения;</w:t>
      </w:r>
    </w:p>
    <w:p w14:paraId="290ED42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"конфликт" и характеризовать стадии его развития, факторы и причины развития;</w:t>
      </w:r>
    </w:p>
    <w:p w14:paraId="38ED8EE5"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ситуациях возникновения межличностных и групповых конфликтов;</w:t>
      </w:r>
    </w:p>
    <w:p w14:paraId="0C8FBFE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безопасные и эффективные способы избегания и разрешения конфликтных ситуаций;</w:t>
      </w:r>
    </w:p>
    <w:p w14:paraId="01C20386"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для снижения риска конфликта и безопасных действий при его опасных проявлениях;</w:t>
      </w:r>
    </w:p>
    <w:p w14:paraId="0B0DCFC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способ разрешения конфликта с помощью третьей стороны (медиатора);</w:t>
      </w:r>
    </w:p>
    <w:p w14:paraId="2BE98DB8" w14:textId="33A3C8D1" w:rsidR="00A352EB" w:rsidRPr="00633E65" w:rsidRDefault="00A352EB" w:rsidP="00A352EB">
      <w:pPr>
        <w:pStyle w:val="formattext"/>
        <w:shd w:val="clear" w:color="auto" w:fill="FFFFFF"/>
        <w:spacing w:before="0" w:beforeAutospacing="0" w:after="0" w:afterAutospacing="0"/>
        <w:ind w:firstLine="480"/>
        <w:textAlignment w:val="baseline"/>
      </w:pPr>
      <w:r w:rsidRPr="00633E65">
        <w:t xml:space="preserve">иметь представление об опасных формах проявления конфликта: агрессия, </w:t>
      </w:r>
      <w:r>
        <w:t>психологическое насилие, систематическое унижение чести и достоинства, издевательства, преследование</w:t>
      </w:r>
      <w:r w:rsidRPr="00633E65">
        <w:t>;</w:t>
      </w:r>
    </w:p>
    <w:p w14:paraId="39EE96B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манипуляции в ходе межличностного общения;</w:t>
      </w:r>
    </w:p>
    <w:p w14:paraId="1117BA24"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приёмы распознавания манипуляций и знать способы противостояния ей;</w:t>
      </w:r>
    </w:p>
    <w:p w14:paraId="564CAAE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56463A9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современные молодежные увлечения и опасности, связанные с ними, знать правила безопасного поведения;</w:t>
      </w:r>
    </w:p>
    <w:p w14:paraId="5F435DD1"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безопасного поведения при коммуникации с незнакомыми людьми.</w:t>
      </w:r>
    </w:p>
    <w:p w14:paraId="3673116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162_1.4.5.3.10. Предметные результаты по модулю № 10 "Безопасность в информационном пространстве":</w:t>
      </w:r>
    </w:p>
    <w:p w14:paraId="776EE37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понятие "цифровая среда", её характеристики и приводить примеры информационных и компьютерных угроз;</w:t>
      </w:r>
    </w:p>
    <w:p w14:paraId="741970F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объяснять положительные возможности цифровой среды;</w:t>
      </w:r>
    </w:p>
    <w:p w14:paraId="0F10D0F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риски и угрозы при использовании Интернета;</w:t>
      </w:r>
    </w:p>
    <w:p w14:paraId="132D3D9E"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общие принципы безопасного поведения, необходимые для предупреждения возникновения опасных ситуаций в личном цифровом пространстве;</w:t>
      </w:r>
    </w:p>
    <w:p w14:paraId="49A19E7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опасные явления цифровой среды;</w:t>
      </w:r>
    </w:p>
    <w:p w14:paraId="5849A47B"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классифицировать и оценивать риски вредоносных программ и приложений, их разновидностей;</w:t>
      </w:r>
    </w:p>
    <w:p w14:paraId="1C37EDA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кибергигиены для предупреждения возникновения опасных ситуаций в цифровой среде;</w:t>
      </w:r>
    </w:p>
    <w:p w14:paraId="28A614B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основные виды опасного и запрещённого контента в Интернете и характеризовать его признаки;</w:t>
      </w:r>
    </w:p>
    <w:p w14:paraId="0676590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приёмы распознавания опасностей при использовании Интернета;</w:t>
      </w:r>
    </w:p>
    <w:p w14:paraId="0542F8A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противоправные действия в Интернете;</w:t>
      </w:r>
    </w:p>
    <w:p w14:paraId="7549E998"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14:paraId="2F935EA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деструктивные течения в Интернете, их признаки и опасности;</w:t>
      </w:r>
    </w:p>
    <w:p w14:paraId="43A254C7"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459B2DA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162_1.4.5.3.11. Предметные результаты по модулю № 11 "Основы противодействия экстремизму и терроризму":</w:t>
      </w:r>
    </w:p>
    <w:p w14:paraId="6D337E4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lastRenderedPageBreak/>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6B80CB2D"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цели и формы проявления террористических актов, характеризовать их последствия;</w:t>
      </w:r>
    </w:p>
    <w:p w14:paraId="46FF6593"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раскрывать основы общественно-государственной системы, роль личности в противодействии экстремизму и терроризму;</w:t>
      </w:r>
    </w:p>
    <w:p w14:paraId="4EE8855A"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знать уровни террористической опасности и цели контртеррористической операции;</w:t>
      </w:r>
    </w:p>
    <w:p w14:paraId="4950BC70"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характеризовать признаки вовлечения в террористическую деятельность;</w:t>
      </w:r>
    </w:p>
    <w:p w14:paraId="395A005C"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навыки соблюдения правил антитеррористического поведения и безопасных действий при обнаружении признаков вербовки;</w:t>
      </w:r>
    </w:p>
    <w:p w14:paraId="4CCCA3EF"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1B9F1D9" w14:textId="77777777" w:rsidR="00A352EB" w:rsidRPr="00633E65" w:rsidRDefault="00A352EB" w:rsidP="00A352EB">
      <w:pPr>
        <w:pStyle w:val="formattext"/>
        <w:shd w:val="clear" w:color="auto" w:fill="FFFFFF"/>
        <w:spacing w:before="0" w:beforeAutospacing="0" w:after="0" w:afterAutospacing="0"/>
        <w:ind w:firstLine="480"/>
        <w:textAlignment w:val="baseline"/>
      </w:pPr>
      <w:r w:rsidRPr="00633E65">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1F6D954A" w14:textId="186F508E" w:rsidR="00CE5929" w:rsidRPr="00BC01D6" w:rsidRDefault="00A352EB" w:rsidP="00BC01D6">
      <w:pPr>
        <w:rPr>
          <w:rFonts w:cs="Times New Roman"/>
          <w:sz w:val="24"/>
          <w:szCs w:val="24"/>
        </w:rPr>
      </w:pPr>
      <w:r w:rsidRPr="00633E65">
        <w:rPr>
          <w:rFonts w:cs="Times New Roman"/>
          <w:sz w:val="24"/>
          <w:szCs w:val="24"/>
          <w:shd w:val="clear" w:color="auto" w:fill="FFFFFF"/>
        </w:rPr>
        <w:t>162_1.4.5.4. Образовательная организация вправе самостоятельно определять последовательность освоения обучающимися модулей ОБЗР</w:t>
      </w:r>
      <w:r w:rsidR="00BC01D6">
        <w:rPr>
          <w:rFonts w:cs="Times New Roman"/>
          <w:sz w:val="24"/>
          <w:szCs w:val="24"/>
          <w:shd w:val="clear" w:color="auto" w:fill="FFFFFF"/>
        </w:rPr>
        <w:t>.</w:t>
      </w:r>
    </w:p>
    <w:p w14:paraId="4A0508F4" w14:textId="6463AAA2" w:rsidR="00CE5929" w:rsidRPr="00DF00FB" w:rsidRDefault="00CE5929" w:rsidP="00CE5929">
      <w:pPr>
        <w:pStyle w:val="ConsPlusNormal"/>
        <w:spacing w:before="240"/>
        <w:ind w:firstLine="540"/>
        <w:jc w:val="both"/>
      </w:pPr>
      <w:r w:rsidRPr="00DF00FB">
        <w:t>162(1).5 Поурочное планирование</w:t>
      </w:r>
    </w:p>
    <w:p w14:paraId="3E356703" w14:textId="77777777" w:rsidR="00CE5929" w:rsidRPr="00DF00FB" w:rsidRDefault="00CE5929" w:rsidP="00CE5929">
      <w:pPr>
        <w:pStyle w:val="ConsPlusNormal"/>
        <w:jc w:val="both"/>
      </w:pPr>
    </w:p>
    <w:p w14:paraId="21BDA6EC" w14:textId="77777777" w:rsidR="00CE5929" w:rsidRPr="00DF00FB" w:rsidRDefault="00CE5929" w:rsidP="00CE5929">
      <w:pPr>
        <w:pStyle w:val="ConsPlusNormal"/>
        <w:jc w:val="right"/>
      </w:pPr>
      <w:r w:rsidRPr="00DF00FB">
        <w:t>Таблица 26</w:t>
      </w:r>
    </w:p>
    <w:p w14:paraId="03B9747E" w14:textId="77777777" w:rsidR="00CE5929" w:rsidRPr="00DF00FB" w:rsidRDefault="00CE5929" w:rsidP="00CE5929">
      <w:pPr>
        <w:pStyle w:val="ConsPlusNormal"/>
        <w:jc w:val="both"/>
      </w:pPr>
    </w:p>
    <w:p w14:paraId="7CB6C78F" w14:textId="77777777" w:rsidR="00CE5929" w:rsidRPr="00DF00FB" w:rsidRDefault="00CE5929" w:rsidP="00CE5929">
      <w:pPr>
        <w:pStyle w:val="ConsPlusNormal"/>
        <w:jc w:val="both"/>
      </w:pPr>
      <w:r w:rsidRPr="00DF00FB">
        <w:t>8 класс</w:t>
      </w:r>
    </w:p>
    <w:p w14:paraId="0B12A539" w14:textId="77777777" w:rsidR="00CE5929" w:rsidRPr="00DF00FB" w:rsidRDefault="00CE5929" w:rsidP="00CE592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E5929" w:rsidRPr="00DF00FB" w14:paraId="1E516552" w14:textId="77777777" w:rsidTr="00911ECD">
        <w:tc>
          <w:tcPr>
            <w:tcW w:w="1134" w:type="dxa"/>
          </w:tcPr>
          <w:p w14:paraId="65594150" w14:textId="77777777" w:rsidR="00CE5929" w:rsidRPr="00DF00FB" w:rsidRDefault="00CE5929" w:rsidP="00911ECD">
            <w:pPr>
              <w:pStyle w:val="ConsPlusNormal"/>
              <w:jc w:val="center"/>
            </w:pPr>
            <w:r w:rsidRPr="00DF00FB">
              <w:t>N урока</w:t>
            </w:r>
          </w:p>
        </w:tc>
        <w:tc>
          <w:tcPr>
            <w:tcW w:w="7937" w:type="dxa"/>
          </w:tcPr>
          <w:p w14:paraId="2C2B9073" w14:textId="77777777" w:rsidR="00CE5929" w:rsidRPr="00DF00FB" w:rsidRDefault="00CE5929" w:rsidP="00911ECD">
            <w:pPr>
              <w:pStyle w:val="ConsPlusNormal"/>
              <w:jc w:val="center"/>
            </w:pPr>
            <w:r w:rsidRPr="00DF00FB">
              <w:t>Тема урока</w:t>
            </w:r>
          </w:p>
        </w:tc>
      </w:tr>
      <w:tr w:rsidR="00CE5929" w:rsidRPr="00DF00FB" w14:paraId="213066E1" w14:textId="77777777" w:rsidTr="00911ECD">
        <w:tc>
          <w:tcPr>
            <w:tcW w:w="1134" w:type="dxa"/>
            <w:vAlign w:val="center"/>
          </w:tcPr>
          <w:p w14:paraId="33A8B097" w14:textId="77777777" w:rsidR="00CE5929" w:rsidRPr="00DF00FB" w:rsidRDefault="00CE5929" w:rsidP="00911ECD">
            <w:pPr>
              <w:pStyle w:val="ConsPlusNormal"/>
              <w:jc w:val="center"/>
            </w:pPr>
            <w:r w:rsidRPr="00DF00FB">
              <w:t>Урок 1</w:t>
            </w:r>
          </w:p>
        </w:tc>
        <w:tc>
          <w:tcPr>
            <w:tcW w:w="7937" w:type="dxa"/>
          </w:tcPr>
          <w:p w14:paraId="698B545D" w14:textId="77777777" w:rsidR="00CE5929" w:rsidRPr="00DF00FB" w:rsidRDefault="00CE5929" w:rsidP="00911ECD">
            <w:pPr>
              <w:pStyle w:val="ConsPlusNormal"/>
              <w:jc w:val="both"/>
            </w:pPr>
            <w:r w:rsidRPr="00DF00FB">
              <w:t>Роль безопасности в жизни человека, общества, государства</w:t>
            </w:r>
          </w:p>
        </w:tc>
      </w:tr>
      <w:tr w:rsidR="00CE5929" w:rsidRPr="00DF00FB" w14:paraId="0B195410" w14:textId="77777777" w:rsidTr="00911ECD">
        <w:tc>
          <w:tcPr>
            <w:tcW w:w="1134" w:type="dxa"/>
            <w:vAlign w:val="center"/>
          </w:tcPr>
          <w:p w14:paraId="58E77936" w14:textId="77777777" w:rsidR="00CE5929" w:rsidRPr="00DF00FB" w:rsidRDefault="00CE5929" w:rsidP="00911ECD">
            <w:pPr>
              <w:pStyle w:val="ConsPlusNormal"/>
              <w:jc w:val="center"/>
            </w:pPr>
            <w:r w:rsidRPr="00DF00FB">
              <w:t>Урок 2</w:t>
            </w:r>
          </w:p>
        </w:tc>
        <w:tc>
          <w:tcPr>
            <w:tcW w:w="7937" w:type="dxa"/>
          </w:tcPr>
          <w:p w14:paraId="432204A7" w14:textId="77777777" w:rsidR="00CE5929" w:rsidRPr="00DF00FB" w:rsidRDefault="00CE5929" w:rsidP="00911ECD">
            <w:pPr>
              <w:pStyle w:val="ConsPlusNormal"/>
              <w:jc w:val="both"/>
            </w:pPr>
            <w:r w:rsidRPr="00DF00FB">
              <w:t>Чрезвычайные ситуации природного, техногенного и биолого-социального характера</w:t>
            </w:r>
          </w:p>
        </w:tc>
      </w:tr>
      <w:tr w:rsidR="00CE5929" w:rsidRPr="00DF00FB" w14:paraId="030D90ED" w14:textId="77777777" w:rsidTr="00911ECD">
        <w:tc>
          <w:tcPr>
            <w:tcW w:w="1134" w:type="dxa"/>
            <w:vAlign w:val="center"/>
          </w:tcPr>
          <w:p w14:paraId="65BA91AC" w14:textId="77777777" w:rsidR="00CE5929" w:rsidRPr="00DF00FB" w:rsidRDefault="00CE5929" w:rsidP="00911ECD">
            <w:pPr>
              <w:pStyle w:val="ConsPlusNormal"/>
              <w:jc w:val="center"/>
            </w:pPr>
            <w:r w:rsidRPr="00DF00FB">
              <w:t>Урок 3</w:t>
            </w:r>
          </w:p>
        </w:tc>
        <w:tc>
          <w:tcPr>
            <w:tcW w:w="7937" w:type="dxa"/>
          </w:tcPr>
          <w:p w14:paraId="4173659A" w14:textId="77777777" w:rsidR="00CE5929" w:rsidRPr="00DF00FB" w:rsidRDefault="00CE5929" w:rsidP="00911ECD">
            <w:pPr>
              <w:pStyle w:val="ConsPlusNormal"/>
              <w:jc w:val="both"/>
            </w:pPr>
            <w:r w:rsidRPr="00DF00FB">
              <w:t>Мероприятия по оповещению и защите населения при чрезвычайных ситуациях и возникновении угроз военного характера</w:t>
            </w:r>
          </w:p>
        </w:tc>
      </w:tr>
      <w:tr w:rsidR="00CE5929" w:rsidRPr="00DF00FB" w14:paraId="73037F04" w14:textId="77777777" w:rsidTr="00911ECD">
        <w:tc>
          <w:tcPr>
            <w:tcW w:w="1134" w:type="dxa"/>
            <w:vAlign w:val="center"/>
          </w:tcPr>
          <w:p w14:paraId="3A7D8E9E" w14:textId="77777777" w:rsidR="00CE5929" w:rsidRPr="00DF00FB" w:rsidRDefault="00CE5929" w:rsidP="00911ECD">
            <w:pPr>
              <w:pStyle w:val="ConsPlusNormal"/>
              <w:jc w:val="center"/>
            </w:pPr>
            <w:r w:rsidRPr="00DF00FB">
              <w:t>Урок 4</w:t>
            </w:r>
          </w:p>
        </w:tc>
        <w:tc>
          <w:tcPr>
            <w:tcW w:w="7937" w:type="dxa"/>
          </w:tcPr>
          <w:p w14:paraId="7DD517EB" w14:textId="77777777" w:rsidR="00CE5929" w:rsidRPr="00DF00FB" w:rsidRDefault="00CE5929" w:rsidP="00911ECD">
            <w:pPr>
              <w:pStyle w:val="ConsPlusNormal"/>
              <w:jc w:val="both"/>
            </w:pPr>
            <w:r w:rsidRPr="00DF00FB">
              <w:t>Защита Отечества как долг и обязанность гражданина</w:t>
            </w:r>
          </w:p>
        </w:tc>
      </w:tr>
      <w:tr w:rsidR="00CE5929" w:rsidRPr="00DF00FB" w14:paraId="12ACDF34" w14:textId="77777777" w:rsidTr="00911ECD">
        <w:tc>
          <w:tcPr>
            <w:tcW w:w="1134" w:type="dxa"/>
            <w:vAlign w:val="center"/>
          </w:tcPr>
          <w:p w14:paraId="682CA4FA" w14:textId="77777777" w:rsidR="00CE5929" w:rsidRPr="00DF00FB" w:rsidRDefault="00CE5929" w:rsidP="00911ECD">
            <w:pPr>
              <w:pStyle w:val="ConsPlusNormal"/>
              <w:jc w:val="center"/>
            </w:pPr>
            <w:r w:rsidRPr="00DF00FB">
              <w:t>Урок 5</w:t>
            </w:r>
          </w:p>
        </w:tc>
        <w:tc>
          <w:tcPr>
            <w:tcW w:w="7937" w:type="dxa"/>
          </w:tcPr>
          <w:p w14:paraId="13C1F3A6" w14:textId="77777777" w:rsidR="00CE5929" w:rsidRPr="00DF00FB" w:rsidRDefault="00CE5929" w:rsidP="00911ECD">
            <w:pPr>
              <w:pStyle w:val="ConsPlusNormal"/>
              <w:jc w:val="both"/>
            </w:pPr>
            <w:r w:rsidRPr="00DF00FB">
              <w:t>Вооруженные Силы Российской Федерации - защита нашего Отечества</w:t>
            </w:r>
          </w:p>
        </w:tc>
      </w:tr>
      <w:tr w:rsidR="00CE5929" w:rsidRPr="00DF00FB" w14:paraId="33E83D78" w14:textId="77777777" w:rsidTr="00911ECD">
        <w:tc>
          <w:tcPr>
            <w:tcW w:w="1134" w:type="dxa"/>
            <w:vAlign w:val="center"/>
          </w:tcPr>
          <w:p w14:paraId="0CFB94B4" w14:textId="77777777" w:rsidR="00CE5929" w:rsidRPr="00DF00FB" w:rsidRDefault="00CE5929" w:rsidP="00911ECD">
            <w:pPr>
              <w:pStyle w:val="ConsPlusNormal"/>
              <w:jc w:val="center"/>
            </w:pPr>
            <w:r w:rsidRPr="00DF00FB">
              <w:t>Урок 6</w:t>
            </w:r>
          </w:p>
        </w:tc>
        <w:tc>
          <w:tcPr>
            <w:tcW w:w="7937" w:type="dxa"/>
          </w:tcPr>
          <w:p w14:paraId="2A846375" w14:textId="77777777" w:rsidR="00CE5929" w:rsidRPr="00DF00FB" w:rsidRDefault="00CE5929" w:rsidP="00911ECD">
            <w:pPr>
              <w:pStyle w:val="ConsPlusNormal"/>
              <w:jc w:val="both"/>
            </w:pPr>
            <w:r w:rsidRPr="00DF00FB">
              <w:t>Состав и назначение Вооруженных Сил Российской Федерации</w:t>
            </w:r>
          </w:p>
        </w:tc>
      </w:tr>
      <w:tr w:rsidR="00CE5929" w:rsidRPr="00DF00FB" w14:paraId="58272EF7" w14:textId="77777777" w:rsidTr="00911ECD">
        <w:tc>
          <w:tcPr>
            <w:tcW w:w="1134" w:type="dxa"/>
            <w:vAlign w:val="center"/>
          </w:tcPr>
          <w:p w14:paraId="6F8B06BF" w14:textId="77777777" w:rsidR="00CE5929" w:rsidRPr="00DF00FB" w:rsidRDefault="00CE5929" w:rsidP="00911ECD">
            <w:pPr>
              <w:pStyle w:val="ConsPlusNormal"/>
              <w:jc w:val="center"/>
            </w:pPr>
            <w:r w:rsidRPr="00DF00FB">
              <w:t>Урок 7</w:t>
            </w:r>
          </w:p>
        </w:tc>
        <w:tc>
          <w:tcPr>
            <w:tcW w:w="7937" w:type="dxa"/>
          </w:tcPr>
          <w:p w14:paraId="438ECBA4" w14:textId="77777777" w:rsidR="00CE5929" w:rsidRPr="00DF00FB" w:rsidRDefault="00CE5929" w:rsidP="00911ECD">
            <w:pPr>
              <w:pStyle w:val="ConsPlusNormal"/>
              <w:jc w:val="both"/>
            </w:pPr>
            <w:r w:rsidRPr="00DF00FB">
              <w:t>Основные образцы вооружения и военной техники Вооруженных Сил Российской Федерации (основы технической подготовки и связи)</w:t>
            </w:r>
          </w:p>
        </w:tc>
      </w:tr>
      <w:tr w:rsidR="00CE5929" w:rsidRPr="00DF00FB" w14:paraId="39F858A9" w14:textId="77777777" w:rsidTr="00911ECD">
        <w:tc>
          <w:tcPr>
            <w:tcW w:w="1134" w:type="dxa"/>
            <w:vAlign w:val="center"/>
          </w:tcPr>
          <w:p w14:paraId="72419225" w14:textId="77777777" w:rsidR="00CE5929" w:rsidRPr="00DF00FB" w:rsidRDefault="00CE5929" w:rsidP="00911ECD">
            <w:pPr>
              <w:pStyle w:val="ConsPlusNormal"/>
              <w:jc w:val="center"/>
            </w:pPr>
            <w:r w:rsidRPr="00DF00FB">
              <w:t>Урок 8</w:t>
            </w:r>
          </w:p>
        </w:tc>
        <w:tc>
          <w:tcPr>
            <w:tcW w:w="7937" w:type="dxa"/>
          </w:tcPr>
          <w:p w14:paraId="58907C2B" w14:textId="77777777" w:rsidR="00CE5929" w:rsidRPr="00DF00FB" w:rsidRDefault="00CE5929" w:rsidP="00911ECD">
            <w:pPr>
              <w:pStyle w:val="ConsPlusNormal"/>
              <w:jc w:val="both"/>
            </w:pPr>
            <w:r w:rsidRPr="00DF00FB">
              <w:t>Организационно-штатная структура мотострелкового отделения (взвода) (тактическая подготовка)</w:t>
            </w:r>
          </w:p>
        </w:tc>
      </w:tr>
      <w:tr w:rsidR="00CE5929" w:rsidRPr="00DF00FB" w14:paraId="4F622426" w14:textId="77777777" w:rsidTr="00911ECD">
        <w:tc>
          <w:tcPr>
            <w:tcW w:w="1134" w:type="dxa"/>
            <w:vAlign w:val="center"/>
          </w:tcPr>
          <w:p w14:paraId="076E1979" w14:textId="77777777" w:rsidR="00CE5929" w:rsidRPr="00DF00FB" w:rsidRDefault="00CE5929" w:rsidP="00911ECD">
            <w:pPr>
              <w:pStyle w:val="ConsPlusNormal"/>
              <w:jc w:val="center"/>
            </w:pPr>
            <w:r w:rsidRPr="00DF00FB">
              <w:t>Урок 9</w:t>
            </w:r>
          </w:p>
        </w:tc>
        <w:tc>
          <w:tcPr>
            <w:tcW w:w="7937" w:type="dxa"/>
          </w:tcPr>
          <w:p w14:paraId="25D3F4C6" w14:textId="77777777" w:rsidR="00CE5929" w:rsidRPr="00DF00FB" w:rsidRDefault="00CE5929" w:rsidP="00911ECD">
            <w:pPr>
              <w:pStyle w:val="ConsPlusNormal"/>
              <w:jc w:val="both"/>
            </w:pPr>
            <w:r w:rsidRPr="00DF00FB">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CE5929" w:rsidRPr="00DF00FB" w14:paraId="45BD753E" w14:textId="77777777" w:rsidTr="00911ECD">
        <w:tc>
          <w:tcPr>
            <w:tcW w:w="1134" w:type="dxa"/>
            <w:vAlign w:val="center"/>
          </w:tcPr>
          <w:p w14:paraId="0311A5F1" w14:textId="77777777" w:rsidR="00CE5929" w:rsidRPr="00DF00FB" w:rsidRDefault="00CE5929" w:rsidP="00911ECD">
            <w:pPr>
              <w:pStyle w:val="ConsPlusNormal"/>
              <w:jc w:val="center"/>
            </w:pPr>
            <w:r w:rsidRPr="00DF00FB">
              <w:t>Урок 10</w:t>
            </w:r>
          </w:p>
        </w:tc>
        <w:tc>
          <w:tcPr>
            <w:tcW w:w="7937" w:type="dxa"/>
          </w:tcPr>
          <w:p w14:paraId="5717C3C0" w14:textId="77777777" w:rsidR="00CE5929" w:rsidRPr="00DF00FB" w:rsidRDefault="00CE5929" w:rsidP="00911ECD">
            <w:pPr>
              <w:pStyle w:val="ConsPlusNormal"/>
              <w:jc w:val="both"/>
            </w:pPr>
            <w:r w:rsidRPr="00DF00FB">
              <w:t>Общевоинские уставы - закон жизни Вооруженных Сил Российской Федерации</w:t>
            </w:r>
          </w:p>
        </w:tc>
      </w:tr>
      <w:tr w:rsidR="00CE5929" w:rsidRPr="00DF00FB" w14:paraId="0D0EDD56" w14:textId="77777777" w:rsidTr="00911ECD">
        <w:tc>
          <w:tcPr>
            <w:tcW w:w="1134" w:type="dxa"/>
            <w:vAlign w:val="center"/>
          </w:tcPr>
          <w:p w14:paraId="1047A9DD" w14:textId="77777777" w:rsidR="00CE5929" w:rsidRPr="00DF00FB" w:rsidRDefault="00CE5929" w:rsidP="00911ECD">
            <w:pPr>
              <w:pStyle w:val="ConsPlusNormal"/>
              <w:jc w:val="center"/>
            </w:pPr>
            <w:r w:rsidRPr="00DF00FB">
              <w:t>Урок 11</w:t>
            </w:r>
          </w:p>
        </w:tc>
        <w:tc>
          <w:tcPr>
            <w:tcW w:w="7937" w:type="dxa"/>
          </w:tcPr>
          <w:p w14:paraId="284C2AB3" w14:textId="77777777" w:rsidR="00CE5929" w:rsidRPr="00DF00FB" w:rsidRDefault="00CE5929" w:rsidP="00911ECD">
            <w:pPr>
              <w:pStyle w:val="ConsPlusNormal"/>
              <w:jc w:val="both"/>
            </w:pPr>
            <w:r w:rsidRPr="00DF00FB">
              <w:t>Военнослужащие и взаимоотношения между ними (общевоинские уставы)</w:t>
            </w:r>
          </w:p>
        </w:tc>
      </w:tr>
      <w:tr w:rsidR="00CE5929" w:rsidRPr="00DF00FB" w14:paraId="074E067E" w14:textId="77777777" w:rsidTr="00911ECD">
        <w:tc>
          <w:tcPr>
            <w:tcW w:w="1134" w:type="dxa"/>
            <w:vAlign w:val="center"/>
          </w:tcPr>
          <w:p w14:paraId="0E4DEA96" w14:textId="77777777" w:rsidR="00CE5929" w:rsidRPr="00DF00FB" w:rsidRDefault="00CE5929" w:rsidP="00911ECD">
            <w:pPr>
              <w:pStyle w:val="ConsPlusNormal"/>
              <w:jc w:val="center"/>
            </w:pPr>
            <w:r w:rsidRPr="00DF00FB">
              <w:t>Урок 12</w:t>
            </w:r>
          </w:p>
        </w:tc>
        <w:tc>
          <w:tcPr>
            <w:tcW w:w="7937" w:type="dxa"/>
          </w:tcPr>
          <w:p w14:paraId="5E2D34C3" w14:textId="77777777" w:rsidR="00CE5929" w:rsidRPr="00DF00FB" w:rsidRDefault="00CE5929" w:rsidP="00911ECD">
            <w:pPr>
              <w:pStyle w:val="ConsPlusNormal"/>
              <w:jc w:val="both"/>
            </w:pPr>
            <w:r w:rsidRPr="00DF00FB">
              <w:t>Воинская дисциплина, ее сущность и значение</w:t>
            </w:r>
          </w:p>
        </w:tc>
      </w:tr>
      <w:tr w:rsidR="00CE5929" w:rsidRPr="00DF00FB" w14:paraId="14BB17C9" w14:textId="77777777" w:rsidTr="00911ECD">
        <w:tc>
          <w:tcPr>
            <w:tcW w:w="1134" w:type="dxa"/>
            <w:vAlign w:val="center"/>
          </w:tcPr>
          <w:p w14:paraId="575BC798" w14:textId="77777777" w:rsidR="00CE5929" w:rsidRPr="00DF00FB" w:rsidRDefault="00CE5929" w:rsidP="00911ECD">
            <w:pPr>
              <w:pStyle w:val="ConsPlusNormal"/>
              <w:jc w:val="center"/>
            </w:pPr>
            <w:r w:rsidRPr="00DF00FB">
              <w:lastRenderedPageBreak/>
              <w:t>Урок 13</w:t>
            </w:r>
          </w:p>
        </w:tc>
        <w:tc>
          <w:tcPr>
            <w:tcW w:w="7937" w:type="dxa"/>
          </w:tcPr>
          <w:p w14:paraId="7704F86B" w14:textId="77777777" w:rsidR="00CE5929" w:rsidRPr="00DF00FB" w:rsidRDefault="00CE5929" w:rsidP="00911ECD">
            <w:pPr>
              <w:pStyle w:val="ConsPlusNormal"/>
              <w:jc w:val="both"/>
            </w:pPr>
            <w:r w:rsidRPr="00DF00FB">
              <w:t>Строевые приемы и движение без оружия (строевая подготовка)</w:t>
            </w:r>
          </w:p>
        </w:tc>
      </w:tr>
      <w:tr w:rsidR="00CE5929" w:rsidRPr="00DF00FB" w14:paraId="6BA449B7" w14:textId="77777777" w:rsidTr="00911ECD">
        <w:tc>
          <w:tcPr>
            <w:tcW w:w="1134" w:type="dxa"/>
            <w:vAlign w:val="center"/>
          </w:tcPr>
          <w:p w14:paraId="688C37AF" w14:textId="77777777" w:rsidR="00CE5929" w:rsidRPr="00DF00FB" w:rsidRDefault="00CE5929" w:rsidP="00911ECD">
            <w:pPr>
              <w:pStyle w:val="ConsPlusNormal"/>
              <w:jc w:val="center"/>
            </w:pPr>
            <w:r w:rsidRPr="00DF00FB">
              <w:t>Урок 14</w:t>
            </w:r>
          </w:p>
        </w:tc>
        <w:tc>
          <w:tcPr>
            <w:tcW w:w="7937" w:type="dxa"/>
          </w:tcPr>
          <w:p w14:paraId="66412138" w14:textId="77777777" w:rsidR="00CE5929" w:rsidRPr="00DF00FB" w:rsidRDefault="00CE5929" w:rsidP="00911ECD">
            <w:pPr>
              <w:pStyle w:val="ConsPlusNormal"/>
              <w:jc w:val="both"/>
            </w:pPr>
            <w:r w:rsidRPr="00DF00FB">
              <w:t>Основы безопасности жизнедеятельности</w:t>
            </w:r>
          </w:p>
        </w:tc>
      </w:tr>
      <w:tr w:rsidR="00CE5929" w:rsidRPr="00DF00FB" w14:paraId="3A30E2DB" w14:textId="77777777" w:rsidTr="00911ECD">
        <w:tc>
          <w:tcPr>
            <w:tcW w:w="1134" w:type="dxa"/>
            <w:vAlign w:val="center"/>
          </w:tcPr>
          <w:p w14:paraId="18ACF2A9" w14:textId="77777777" w:rsidR="00CE5929" w:rsidRPr="00DF00FB" w:rsidRDefault="00CE5929" w:rsidP="00911ECD">
            <w:pPr>
              <w:pStyle w:val="ConsPlusNormal"/>
              <w:jc w:val="center"/>
            </w:pPr>
            <w:r w:rsidRPr="00DF00FB">
              <w:t>Урок 15</w:t>
            </w:r>
          </w:p>
        </w:tc>
        <w:tc>
          <w:tcPr>
            <w:tcW w:w="7937" w:type="dxa"/>
          </w:tcPr>
          <w:p w14:paraId="3DE5F691" w14:textId="77777777" w:rsidR="00CE5929" w:rsidRPr="00DF00FB" w:rsidRDefault="00CE5929" w:rsidP="00911ECD">
            <w:pPr>
              <w:pStyle w:val="ConsPlusNormal"/>
              <w:jc w:val="both"/>
            </w:pPr>
            <w:r w:rsidRPr="00DF00FB">
              <w:t>Правила поведения в опасных и чрезвычайных ситуациях</w:t>
            </w:r>
          </w:p>
        </w:tc>
      </w:tr>
      <w:tr w:rsidR="00CE5929" w:rsidRPr="00DF00FB" w14:paraId="18179DCE" w14:textId="77777777" w:rsidTr="00911ECD">
        <w:tc>
          <w:tcPr>
            <w:tcW w:w="1134" w:type="dxa"/>
            <w:vAlign w:val="center"/>
          </w:tcPr>
          <w:p w14:paraId="007BBEA9" w14:textId="77777777" w:rsidR="00CE5929" w:rsidRPr="00DF00FB" w:rsidRDefault="00CE5929" w:rsidP="00911ECD">
            <w:pPr>
              <w:pStyle w:val="ConsPlusNormal"/>
              <w:jc w:val="center"/>
            </w:pPr>
            <w:r w:rsidRPr="00DF00FB">
              <w:t>Урок 16</w:t>
            </w:r>
          </w:p>
        </w:tc>
        <w:tc>
          <w:tcPr>
            <w:tcW w:w="7937" w:type="dxa"/>
          </w:tcPr>
          <w:p w14:paraId="264DF75E" w14:textId="77777777" w:rsidR="00CE5929" w:rsidRPr="00DF00FB" w:rsidRDefault="00CE5929" w:rsidP="00911ECD">
            <w:pPr>
              <w:pStyle w:val="ConsPlusNormal"/>
              <w:jc w:val="both"/>
            </w:pPr>
            <w:r w:rsidRPr="00DF00FB">
              <w:t>Основные опасности в быту. Предупреждение бытовых отравлений</w:t>
            </w:r>
          </w:p>
        </w:tc>
      </w:tr>
      <w:tr w:rsidR="00CE5929" w:rsidRPr="00DF00FB" w14:paraId="7181951B" w14:textId="77777777" w:rsidTr="00911ECD">
        <w:tc>
          <w:tcPr>
            <w:tcW w:w="1134" w:type="dxa"/>
            <w:vAlign w:val="center"/>
          </w:tcPr>
          <w:p w14:paraId="5D0D9FD8" w14:textId="77777777" w:rsidR="00CE5929" w:rsidRPr="00DF00FB" w:rsidRDefault="00CE5929" w:rsidP="00911ECD">
            <w:pPr>
              <w:pStyle w:val="ConsPlusNormal"/>
              <w:jc w:val="center"/>
            </w:pPr>
            <w:r w:rsidRPr="00DF00FB">
              <w:t>Урок 17</w:t>
            </w:r>
          </w:p>
        </w:tc>
        <w:tc>
          <w:tcPr>
            <w:tcW w:w="7937" w:type="dxa"/>
          </w:tcPr>
          <w:p w14:paraId="6EBA05E8" w14:textId="77777777" w:rsidR="00CE5929" w:rsidRPr="00DF00FB" w:rsidRDefault="00CE5929" w:rsidP="00911ECD">
            <w:pPr>
              <w:pStyle w:val="ConsPlusNormal"/>
              <w:jc w:val="both"/>
            </w:pPr>
            <w:r w:rsidRPr="00DF00FB">
              <w:t>Предупреждение бытовых травм</w:t>
            </w:r>
          </w:p>
        </w:tc>
      </w:tr>
      <w:tr w:rsidR="00CE5929" w:rsidRPr="00DF00FB" w14:paraId="1BC429AA" w14:textId="77777777" w:rsidTr="00911ECD">
        <w:tc>
          <w:tcPr>
            <w:tcW w:w="1134" w:type="dxa"/>
            <w:vAlign w:val="center"/>
          </w:tcPr>
          <w:p w14:paraId="13422885" w14:textId="77777777" w:rsidR="00CE5929" w:rsidRPr="00DF00FB" w:rsidRDefault="00CE5929" w:rsidP="00911ECD">
            <w:pPr>
              <w:pStyle w:val="ConsPlusNormal"/>
              <w:jc w:val="center"/>
            </w:pPr>
            <w:r w:rsidRPr="00DF00FB">
              <w:t>Урок 18</w:t>
            </w:r>
          </w:p>
        </w:tc>
        <w:tc>
          <w:tcPr>
            <w:tcW w:w="7937" w:type="dxa"/>
          </w:tcPr>
          <w:p w14:paraId="6C192598" w14:textId="77777777" w:rsidR="00CE5929" w:rsidRPr="00DF00FB" w:rsidRDefault="00CE5929" w:rsidP="00911ECD">
            <w:pPr>
              <w:pStyle w:val="ConsPlusNormal"/>
              <w:jc w:val="both"/>
            </w:pPr>
            <w:r w:rsidRPr="00DF00FB">
              <w:t>Безопасная эксплуатация бытовых приборов и мест общего пользования</w:t>
            </w:r>
          </w:p>
        </w:tc>
      </w:tr>
      <w:tr w:rsidR="00CE5929" w:rsidRPr="00DF00FB" w14:paraId="10EDD18D" w14:textId="77777777" w:rsidTr="00911ECD">
        <w:tc>
          <w:tcPr>
            <w:tcW w:w="1134" w:type="dxa"/>
            <w:vAlign w:val="center"/>
          </w:tcPr>
          <w:p w14:paraId="4F7F1288" w14:textId="77777777" w:rsidR="00CE5929" w:rsidRPr="00DF00FB" w:rsidRDefault="00CE5929" w:rsidP="00911ECD">
            <w:pPr>
              <w:pStyle w:val="ConsPlusNormal"/>
              <w:jc w:val="center"/>
            </w:pPr>
            <w:r w:rsidRPr="00DF00FB">
              <w:t>Урок 19</w:t>
            </w:r>
          </w:p>
        </w:tc>
        <w:tc>
          <w:tcPr>
            <w:tcW w:w="7937" w:type="dxa"/>
          </w:tcPr>
          <w:p w14:paraId="58F6D8F3" w14:textId="77777777" w:rsidR="00CE5929" w:rsidRPr="00DF00FB" w:rsidRDefault="00CE5929" w:rsidP="00911ECD">
            <w:pPr>
              <w:pStyle w:val="ConsPlusNormal"/>
              <w:jc w:val="both"/>
            </w:pPr>
            <w:r w:rsidRPr="00DF00FB">
              <w:t>Пожарная безопасность в быту</w:t>
            </w:r>
          </w:p>
        </w:tc>
      </w:tr>
      <w:tr w:rsidR="00CE5929" w:rsidRPr="00DF00FB" w14:paraId="09C4F22E" w14:textId="77777777" w:rsidTr="00911ECD">
        <w:tc>
          <w:tcPr>
            <w:tcW w:w="1134" w:type="dxa"/>
            <w:vAlign w:val="center"/>
          </w:tcPr>
          <w:p w14:paraId="0E8CB796" w14:textId="77777777" w:rsidR="00CE5929" w:rsidRPr="00DF00FB" w:rsidRDefault="00CE5929" w:rsidP="00911ECD">
            <w:pPr>
              <w:pStyle w:val="ConsPlusNormal"/>
              <w:jc w:val="center"/>
            </w:pPr>
            <w:r w:rsidRPr="00DF00FB">
              <w:t>Урок 20</w:t>
            </w:r>
          </w:p>
        </w:tc>
        <w:tc>
          <w:tcPr>
            <w:tcW w:w="7937" w:type="dxa"/>
          </w:tcPr>
          <w:p w14:paraId="476BB328" w14:textId="77777777" w:rsidR="00CE5929" w:rsidRPr="00DF00FB" w:rsidRDefault="00CE5929" w:rsidP="00911ECD">
            <w:pPr>
              <w:pStyle w:val="ConsPlusNormal"/>
              <w:jc w:val="both"/>
            </w:pPr>
            <w:r w:rsidRPr="00DF00FB">
              <w:t>Предупреждение ситуаций криминального характера</w:t>
            </w:r>
          </w:p>
        </w:tc>
      </w:tr>
      <w:tr w:rsidR="00CE5929" w:rsidRPr="00DF00FB" w14:paraId="20A7735A" w14:textId="77777777" w:rsidTr="00911ECD">
        <w:tc>
          <w:tcPr>
            <w:tcW w:w="1134" w:type="dxa"/>
            <w:vAlign w:val="center"/>
          </w:tcPr>
          <w:p w14:paraId="638B90B9" w14:textId="77777777" w:rsidR="00CE5929" w:rsidRPr="00DF00FB" w:rsidRDefault="00CE5929" w:rsidP="00911ECD">
            <w:pPr>
              <w:pStyle w:val="ConsPlusNormal"/>
              <w:jc w:val="center"/>
            </w:pPr>
            <w:r w:rsidRPr="00DF00FB">
              <w:t>Урок 21</w:t>
            </w:r>
          </w:p>
        </w:tc>
        <w:tc>
          <w:tcPr>
            <w:tcW w:w="7937" w:type="dxa"/>
          </w:tcPr>
          <w:p w14:paraId="7C3BE404" w14:textId="77777777" w:rsidR="00CE5929" w:rsidRPr="00DF00FB" w:rsidRDefault="00CE5929" w:rsidP="00911ECD">
            <w:pPr>
              <w:pStyle w:val="ConsPlusNormal"/>
              <w:jc w:val="both"/>
            </w:pPr>
            <w:r w:rsidRPr="00DF00FB">
              <w:t>Безопасные действия при авариях на коммунальных системах жизнеобеспечения</w:t>
            </w:r>
          </w:p>
        </w:tc>
      </w:tr>
      <w:tr w:rsidR="00CE5929" w:rsidRPr="00DF00FB" w14:paraId="7183D92E" w14:textId="77777777" w:rsidTr="00911ECD">
        <w:tc>
          <w:tcPr>
            <w:tcW w:w="1134" w:type="dxa"/>
            <w:vAlign w:val="center"/>
          </w:tcPr>
          <w:p w14:paraId="53010DF3" w14:textId="77777777" w:rsidR="00CE5929" w:rsidRPr="00DF00FB" w:rsidRDefault="00CE5929" w:rsidP="00911ECD">
            <w:pPr>
              <w:pStyle w:val="ConsPlusNormal"/>
              <w:jc w:val="center"/>
            </w:pPr>
            <w:r w:rsidRPr="00DF00FB">
              <w:t>Урок 22</w:t>
            </w:r>
          </w:p>
        </w:tc>
        <w:tc>
          <w:tcPr>
            <w:tcW w:w="7937" w:type="dxa"/>
          </w:tcPr>
          <w:p w14:paraId="6A80FD57" w14:textId="77777777" w:rsidR="00CE5929" w:rsidRPr="00DF00FB" w:rsidRDefault="00CE5929" w:rsidP="00911ECD">
            <w:pPr>
              <w:pStyle w:val="ConsPlusNormal"/>
              <w:jc w:val="both"/>
            </w:pPr>
            <w:r w:rsidRPr="00DF00FB">
              <w:t>Правила дорожного движения</w:t>
            </w:r>
          </w:p>
        </w:tc>
      </w:tr>
      <w:tr w:rsidR="00CE5929" w:rsidRPr="00DF00FB" w14:paraId="101C8C4D" w14:textId="77777777" w:rsidTr="00911ECD">
        <w:tc>
          <w:tcPr>
            <w:tcW w:w="1134" w:type="dxa"/>
            <w:vAlign w:val="center"/>
          </w:tcPr>
          <w:p w14:paraId="6A2FAD19" w14:textId="77777777" w:rsidR="00CE5929" w:rsidRPr="00DF00FB" w:rsidRDefault="00CE5929" w:rsidP="00911ECD">
            <w:pPr>
              <w:pStyle w:val="ConsPlusNormal"/>
              <w:jc w:val="center"/>
            </w:pPr>
            <w:r w:rsidRPr="00DF00FB">
              <w:t>Урок 23</w:t>
            </w:r>
          </w:p>
        </w:tc>
        <w:tc>
          <w:tcPr>
            <w:tcW w:w="7937" w:type="dxa"/>
          </w:tcPr>
          <w:p w14:paraId="42108DCB" w14:textId="77777777" w:rsidR="00CE5929" w:rsidRPr="00DF00FB" w:rsidRDefault="00CE5929" w:rsidP="00911ECD">
            <w:pPr>
              <w:pStyle w:val="ConsPlusNormal"/>
              <w:jc w:val="both"/>
            </w:pPr>
            <w:r w:rsidRPr="00DF00FB">
              <w:t>Безопасность пешехода</w:t>
            </w:r>
          </w:p>
        </w:tc>
      </w:tr>
      <w:tr w:rsidR="00CE5929" w:rsidRPr="00DF00FB" w14:paraId="22D039A3" w14:textId="77777777" w:rsidTr="00911ECD">
        <w:tc>
          <w:tcPr>
            <w:tcW w:w="1134" w:type="dxa"/>
            <w:vAlign w:val="center"/>
          </w:tcPr>
          <w:p w14:paraId="323F1A80" w14:textId="77777777" w:rsidR="00CE5929" w:rsidRPr="00DF00FB" w:rsidRDefault="00CE5929" w:rsidP="00911ECD">
            <w:pPr>
              <w:pStyle w:val="ConsPlusNormal"/>
              <w:jc w:val="center"/>
            </w:pPr>
            <w:r w:rsidRPr="00DF00FB">
              <w:t>Урок 24</w:t>
            </w:r>
          </w:p>
        </w:tc>
        <w:tc>
          <w:tcPr>
            <w:tcW w:w="7937" w:type="dxa"/>
          </w:tcPr>
          <w:p w14:paraId="39E860A4" w14:textId="77777777" w:rsidR="00CE5929" w:rsidRPr="00DF00FB" w:rsidRDefault="00CE5929" w:rsidP="00911ECD">
            <w:pPr>
              <w:pStyle w:val="ConsPlusNormal"/>
              <w:jc w:val="both"/>
            </w:pPr>
            <w:r w:rsidRPr="00DF00FB">
              <w:t>Безопасность пассажира</w:t>
            </w:r>
          </w:p>
        </w:tc>
      </w:tr>
      <w:tr w:rsidR="00CE5929" w:rsidRPr="00DF00FB" w14:paraId="2D38A129" w14:textId="77777777" w:rsidTr="00911ECD">
        <w:tc>
          <w:tcPr>
            <w:tcW w:w="1134" w:type="dxa"/>
            <w:vAlign w:val="center"/>
          </w:tcPr>
          <w:p w14:paraId="293FF5B0" w14:textId="77777777" w:rsidR="00CE5929" w:rsidRPr="00DF00FB" w:rsidRDefault="00CE5929" w:rsidP="00911ECD">
            <w:pPr>
              <w:pStyle w:val="ConsPlusNormal"/>
              <w:jc w:val="center"/>
            </w:pPr>
            <w:r w:rsidRPr="00DF00FB">
              <w:t>Урок 25</w:t>
            </w:r>
          </w:p>
        </w:tc>
        <w:tc>
          <w:tcPr>
            <w:tcW w:w="7937" w:type="dxa"/>
          </w:tcPr>
          <w:p w14:paraId="15C121C1" w14:textId="77777777" w:rsidR="00CE5929" w:rsidRPr="00DF00FB" w:rsidRDefault="00CE5929" w:rsidP="00911ECD">
            <w:pPr>
              <w:pStyle w:val="ConsPlusNormal"/>
              <w:jc w:val="both"/>
            </w:pPr>
            <w:r w:rsidRPr="00DF00FB">
              <w:t>Безопасность водителя</w:t>
            </w:r>
          </w:p>
        </w:tc>
      </w:tr>
      <w:tr w:rsidR="00CE5929" w:rsidRPr="00DF00FB" w14:paraId="60425F11" w14:textId="77777777" w:rsidTr="00911ECD">
        <w:tc>
          <w:tcPr>
            <w:tcW w:w="1134" w:type="dxa"/>
            <w:vAlign w:val="center"/>
          </w:tcPr>
          <w:p w14:paraId="708B76A3" w14:textId="77777777" w:rsidR="00CE5929" w:rsidRPr="00DF00FB" w:rsidRDefault="00CE5929" w:rsidP="00911ECD">
            <w:pPr>
              <w:pStyle w:val="ConsPlusNormal"/>
              <w:jc w:val="center"/>
            </w:pPr>
            <w:r w:rsidRPr="00DF00FB">
              <w:t>Урок 26</w:t>
            </w:r>
          </w:p>
        </w:tc>
        <w:tc>
          <w:tcPr>
            <w:tcW w:w="7937" w:type="dxa"/>
          </w:tcPr>
          <w:p w14:paraId="315335C4" w14:textId="77777777" w:rsidR="00CE5929" w:rsidRPr="00DF00FB" w:rsidRDefault="00CE5929" w:rsidP="00911ECD">
            <w:pPr>
              <w:pStyle w:val="ConsPlusNormal"/>
              <w:jc w:val="both"/>
            </w:pPr>
            <w:r w:rsidRPr="00DF00FB">
              <w:t>Безопасные действия при дорожно-транспортных происшествиях</w:t>
            </w:r>
          </w:p>
        </w:tc>
      </w:tr>
      <w:tr w:rsidR="00CE5929" w:rsidRPr="00DF00FB" w14:paraId="1E926CE5" w14:textId="77777777" w:rsidTr="00911ECD">
        <w:tc>
          <w:tcPr>
            <w:tcW w:w="1134" w:type="dxa"/>
            <w:vAlign w:val="center"/>
          </w:tcPr>
          <w:p w14:paraId="6D45F839" w14:textId="77777777" w:rsidR="00CE5929" w:rsidRPr="00DF00FB" w:rsidRDefault="00CE5929" w:rsidP="00911ECD">
            <w:pPr>
              <w:pStyle w:val="ConsPlusNormal"/>
              <w:jc w:val="center"/>
            </w:pPr>
            <w:r w:rsidRPr="00DF00FB">
              <w:t>Урок 27</w:t>
            </w:r>
          </w:p>
        </w:tc>
        <w:tc>
          <w:tcPr>
            <w:tcW w:w="7937" w:type="dxa"/>
          </w:tcPr>
          <w:p w14:paraId="305095E0" w14:textId="77777777" w:rsidR="00CE5929" w:rsidRPr="00DF00FB" w:rsidRDefault="00CE5929" w:rsidP="00911ECD">
            <w:pPr>
              <w:pStyle w:val="ConsPlusNormal"/>
              <w:jc w:val="both"/>
            </w:pPr>
            <w:r w:rsidRPr="00DF00FB">
              <w:t>Безопасность пассажиров на различных видах транспорта</w:t>
            </w:r>
          </w:p>
        </w:tc>
      </w:tr>
      <w:tr w:rsidR="00CE5929" w:rsidRPr="00DF00FB" w14:paraId="2F4EFBFF" w14:textId="77777777" w:rsidTr="00911ECD">
        <w:tc>
          <w:tcPr>
            <w:tcW w:w="1134" w:type="dxa"/>
            <w:vAlign w:val="center"/>
          </w:tcPr>
          <w:p w14:paraId="726861B5" w14:textId="77777777" w:rsidR="00CE5929" w:rsidRPr="00DF00FB" w:rsidRDefault="00CE5929" w:rsidP="00911ECD">
            <w:pPr>
              <w:pStyle w:val="ConsPlusNormal"/>
              <w:jc w:val="center"/>
            </w:pPr>
            <w:r w:rsidRPr="00DF00FB">
              <w:t>Урок 28</w:t>
            </w:r>
          </w:p>
        </w:tc>
        <w:tc>
          <w:tcPr>
            <w:tcW w:w="7937" w:type="dxa"/>
          </w:tcPr>
          <w:p w14:paraId="297958C3" w14:textId="77777777" w:rsidR="00CE5929" w:rsidRPr="00DF00FB" w:rsidRDefault="00CE5929" w:rsidP="00911ECD">
            <w:pPr>
              <w:pStyle w:val="ConsPlusNormal"/>
              <w:jc w:val="both"/>
            </w:pPr>
            <w:r w:rsidRPr="00DF00FB">
              <w:t>Первая помощь при чрезвычайных ситуациях на транспорте</w:t>
            </w:r>
          </w:p>
        </w:tc>
      </w:tr>
      <w:tr w:rsidR="00CE5929" w:rsidRPr="00DF00FB" w14:paraId="720CF941" w14:textId="77777777" w:rsidTr="00911ECD">
        <w:tc>
          <w:tcPr>
            <w:tcW w:w="1134" w:type="dxa"/>
            <w:vAlign w:val="center"/>
          </w:tcPr>
          <w:p w14:paraId="0426203C" w14:textId="77777777" w:rsidR="00CE5929" w:rsidRPr="00DF00FB" w:rsidRDefault="00CE5929" w:rsidP="00911ECD">
            <w:pPr>
              <w:pStyle w:val="ConsPlusNormal"/>
              <w:jc w:val="center"/>
            </w:pPr>
            <w:r w:rsidRPr="00DF00FB">
              <w:t>Урок 29</w:t>
            </w:r>
          </w:p>
        </w:tc>
        <w:tc>
          <w:tcPr>
            <w:tcW w:w="7937" w:type="dxa"/>
          </w:tcPr>
          <w:p w14:paraId="45AF52EC" w14:textId="77777777" w:rsidR="00CE5929" w:rsidRPr="00DF00FB" w:rsidRDefault="00CE5929" w:rsidP="00911ECD">
            <w:pPr>
              <w:pStyle w:val="ConsPlusNormal"/>
              <w:jc w:val="both"/>
            </w:pPr>
            <w:r w:rsidRPr="00DF00FB">
              <w:t>Основные опасности в общественных местах</w:t>
            </w:r>
          </w:p>
        </w:tc>
      </w:tr>
      <w:tr w:rsidR="00CE5929" w:rsidRPr="00DF00FB" w14:paraId="7BBE34E8" w14:textId="77777777" w:rsidTr="00911ECD">
        <w:tc>
          <w:tcPr>
            <w:tcW w:w="1134" w:type="dxa"/>
            <w:vAlign w:val="center"/>
          </w:tcPr>
          <w:p w14:paraId="76C3246D" w14:textId="77777777" w:rsidR="00CE5929" w:rsidRPr="00DF00FB" w:rsidRDefault="00CE5929" w:rsidP="00911ECD">
            <w:pPr>
              <w:pStyle w:val="ConsPlusNormal"/>
              <w:jc w:val="center"/>
            </w:pPr>
            <w:r w:rsidRPr="00DF00FB">
              <w:t>Урок 30</w:t>
            </w:r>
          </w:p>
        </w:tc>
        <w:tc>
          <w:tcPr>
            <w:tcW w:w="7937" w:type="dxa"/>
          </w:tcPr>
          <w:p w14:paraId="37596681" w14:textId="77777777" w:rsidR="00CE5929" w:rsidRPr="00DF00FB" w:rsidRDefault="00CE5929" w:rsidP="00911ECD">
            <w:pPr>
              <w:pStyle w:val="ConsPlusNormal"/>
              <w:jc w:val="both"/>
            </w:pPr>
            <w:r w:rsidRPr="00DF00FB">
              <w:t>Правила безопасного поведения при посещении массовых мероприятий</w:t>
            </w:r>
          </w:p>
        </w:tc>
      </w:tr>
      <w:tr w:rsidR="00CE5929" w:rsidRPr="00DF00FB" w14:paraId="01B235C6" w14:textId="77777777" w:rsidTr="00911ECD">
        <w:tc>
          <w:tcPr>
            <w:tcW w:w="1134" w:type="dxa"/>
            <w:vAlign w:val="center"/>
          </w:tcPr>
          <w:p w14:paraId="4B00A483" w14:textId="77777777" w:rsidR="00CE5929" w:rsidRPr="00DF00FB" w:rsidRDefault="00CE5929" w:rsidP="00911ECD">
            <w:pPr>
              <w:pStyle w:val="ConsPlusNormal"/>
              <w:jc w:val="center"/>
            </w:pPr>
            <w:r w:rsidRPr="00DF00FB">
              <w:t>Урок 31</w:t>
            </w:r>
          </w:p>
        </w:tc>
        <w:tc>
          <w:tcPr>
            <w:tcW w:w="7937" w:type="dxa"/>
          </w:tcPr>
          <w:p w14:paraId="72B415B8" w14:textId="77777777" w:rsidR="00CE5929" w:rsidRPr="00DF00FB" w:rsidRDefault="00CE5929" w:rsidP="00911ECD">
            <w:pPr>
              <w:pStyle w:val="ConsPlusNormal"/>
              <w:jc w:val="both"/>
            </w:pPr>
            <w:r w:rsidRPr="00DF00FB">
              <w:t>Пожарная безопасность в общественных местах</w:t>
            </w:r>
          </w:p>
        </w:tc>
      </w:tr>
      <w:tr w:rsidR="00CE5929" w:rsidRPr="00DF00FB" w14:paraId="359DBF49" w14:textId="77777777" w:rsidTr="00911ECD">
        <w:tc>
          <w:tcPr>
            <w:tcW w:w="1134" w:type="dxa"/>
            <w:vAlign w:val="center"/>
          </w:tcPr>
          <w:p w14:paraId="2CC59F35" w14:textId="77777777" w:rsidR="00CE5929" w:rsidRPr="00DF00FB" w:rsidRDefault="00CE5929" w:rsidP="00911ECD">
            <w:pPr>
              <w:pStyle w:val="ConsPlusNormal"/>
              <w:jc w:val="center"/>
            </w:pPr>
            <w:r w:rsidRPr="00DF00FB">
              <w:t>Урок 32</w:t>
            </w:r>
          </w:p>
        </w:tc>
        <w:tc>
          <w:tcPr>
            <w:tcW w:w="7937" w:type="dxa"/>
          </w:tcPr>
          <w:p w14:paraId="34798987" w14:textId="77777777" w:rsidR="00CE5929" w:rsidRPr="00DF00FB" w:rsidRDefault="00CE5929" w:rsidP="00911ECD">
            <w:pPr>
              <w:pStyle w:val="ConsPlusNormal"/>
              <w:jc w:val="both"/>
            </w:pPr>
            <w:r w:rsidRPr="00DF00FB">
              <w:t>Пожарная безопасность в общественных местах</w:t>
            </w:r>
          </w:p>
        </w:tc>
      </w:tr>
      <w:tr w:rsidR="00CE5929" w:rsidRPr="00DF00FB" w14:paraId="4EEDD52E" w14:textId="77777777" w:rsidTr="00911ECD">
        <w:tc>
          <w:tcPr>
            <w:tcW w:w="1134" w:type="dxa"/>
            <w:vAlign w:val="center"/>
          </w:tcPr>
          <w:p w14:paraId="7FC012AE" w14:textId="77777777" w:rsidR="00CE5929" w:rsidRPr="00DF00FB" w:rsidRDefault="00CE5929" w:rsidP="00911ECD">
            <w:pPr>
              <w:pStyle w:val="ConsPlusNormal"/>
              <w:jc w:val="center"/>
            </w:pPr>
            <w:r w:rsidRPr="00DF00FB">
              <w:t>Урок 33</w:t>
            </w:r>
          </w:p>
        </w:tc>
        <w:tc>
          <w:tcPr>
            <w:tcW w:w="7937" w:type="dxa"/>
          </w:tcPr>
          <w:p w14:paraId="0699A223" w14:textId="77777777" w:rsidR="00CE5929" w:rsidRPr="00DF00FB" w:rsidRDefault="00CE5929" w:rsidP="00911ECD">
            <w:pPr>
              <w:pStyle w:val="ConsPlusNormal"/>
              <w:jc w:val="both"/>
            </w:pPr>
            <w:r w:rsidRPr="00DF00FB">
              <w:t>Безопасные действия в ситуациях криминогенного и антиобщественного характера</w:t>
            </w:r>
          </w:p>
        </w:tc>
      </w:tr>
      <w:tr w:rsidR="00CE5929" w:rsidRPr="00DF00FB" w14:paraId="4C8118E4" w14:textId="77777777" w:rsidTr="00911ECD">
        <w:tc>
          <w:tcPr>
            <w:tcW w:w="1134" w:type="dxa"/>
            <w:vAlign w:val="center"/>
          </w:tcPr>
          <w:p w14:paraId="151835F5" w14:textId="77777777" w:rsidR="00CE5929" w:rsidRPr="00DF00FB" w:rsidRDefault="00CE5929" w:rsidP="00911ECD">
            <w:pPr>
              <w:pStyle w:val="ConsPlusNormal"/>
              <w:jc w:val="center"/>
            </w:pPr>
            <w:r w:rsidRPr="00DF00FB">
              <w:t>Урок 34</w:t>
            </w:r>
          </w:p>
        </w:tc>
        <w:tc>
          <w:tcPr>
            <w:tcW w:w="7937" w:type="dxa"/>
          </w:tcPr>
          <w:p w14:paraId="5CDAAF3A" w14:textId="77777777" w:rsidR="00CE5929" w:rsidRPr="00DF00FB" w:rsidRDefault="00CE5929" w:rsidP="00911ECD">
            <w:pPr>
              <w:pStyle w:val="ConsPlusNormal"/>
              <w:jc w:val="both"/>
            </w:pPr>
            <w:r w:rsidRPr="00DF00FB">
              <w:t>Безопасные действия в ситуациях криминогенного и антиобщественного характера</w:t>
            </w:r>
          </w:p>
        </w:tc>
      </w:tr>
      <w:tr w:rsidR="00CE5929" w:rsidRPr="00DF00FB" w14:paraId="3BB35724" w14:textId="77777777" w:rsidTr="00911ECD">
        <w:tc>
          <w:tcPr>
            <w:tcW w:w="9071" w:type="dxa"/>
            <w:gridSpan w:val="2"/>
          </w:tcPr>
          <w:p w14:paraId="0FA4ADFC" w14:textId="77777777" w:rsidR="00CE5929" w:rsidRPr="00DF00FB" w:rsidRDefault="00CE5929" w:rsidP="00911ECD">
            <w:pPr>
              <w:pStyle w:val="ConsPlusNormal"/>
              <w:jc w:val="both"/>
            </w:pPr>
            <w:r w:rsidRPr="00DF00FB">
              <w:t>ОБЩЕЕ КОЛИЧЕСТВО УРОКОВ ПО ПРОГРАММЕ: 34, из них уроков, отведенных на контрольные работы, - не более 3</w:t>
            </w:r>
          </w:p>
        </w:tc>
      </w:tr>
    </w:tbl>
    <w:p w14:paraId="6A22DB90" w14:textId="77777777" w:rsidR="00CE5929" w:rsidRPr="00DF00FB" w:rsidRDefault="00CE5929" w:rsidP="00CE5929">
      <w:pPr>
        <w:pStyle w:val="ConsPlusNormal"/>
        <w:jc w:val="both"/>
      </w:pPr>
    </w:p>
    <w:p w14:paraId="564E1B32" w14:textId="77777777" w:rsidR="00CE5929" w:rsidRPr="00DF00FB" w:rsidRDefault="00CE5929" w:rsidP="00CE5929">
      <w:pPr>
        <w:pStyle w:val="ConsPlusNormal"/>
        <w:jc w:val="right"/>
      </w:pPr>
      <w:r w:rsidRPr="00DF00FB">
        <w:t>Таблица 26.1</w:t>
      </w:r>
    </w:p>
    <w:p w14:paraId="0D763EFC" w14:textId="77777777" w:rsidR="00CE5929" w:rsidRPr="00DF00FB" w:rsidRDefault="00CE5929" w:rsidP="00CE5929">
      <w:pPr>
        <w:pStyle w:val="ConsPlusNormal"/>
        <w:jc w:val="both"/>
      </w:pPr>
    </w:p>
    <w:p w14:paraId="0C5AF9A8" w14:textId="77777777" w:rsidR="00CE5929" w:rsidRPr="00DF00FB" w:rsidRDefault="00CE5929" w:rsidP="00CE5929">
      <w:pPr>
        <w:pStyle w:val="ConsPlusNormal"/>
        <w:jc w:val="both"/>
      </w:pPr>
      <w:r w:rsidRPr="00DF00FB">
        <w:t>9 класс</w:t>
      </w:r>
    </w:p>
    <w:p w14:paraId="192846AD" w14:textId="77777777" w:rsidR="00CE5929" w:rsidRPr="00DF00FB" w:rsidRDefault="00CE5929" w:rsidP="00CE5929">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E5929" w:rsidRPr="00DF00FB" w14:paraId="5BE46EFD" w14:textId="77777777" w:rsidTr="00911ECD">
        <w:tc>
          <w:tcPr>
            <w:tcW w:w="1134" w:type="dxa"/>
          </w:tcPr>
          <w:p w14:paraId="392C0781" w14:textId="77777777" w:rsidR="00CE5929" w:rsidRPr="00DF00FB" w:rsidRDefault="00CE5929" w:rsidP="00911ECD">
            <w:pPr>
              <w:pStyle w:val="ConsPlusNormal"/>
              <w:jc w:val="center"/>
            </w:pPr>
            <w:r w:rsidRPr="00DF00FB">
              <w:t>N урока</w:t>
            </w:r>
          </w:p>
        </w:tc>
        <w:tc>
          <w:tcPr>
            <w:tcW w:w="7937" w:type="dxa"/>
          </w:tcPr>
          <w:p w14:paraId="6928C397" w14:textId="77777777" w:rsidR="00CE5929" w:rsidRPr="00DF00FB" w:rsidRDefault="00CE5929" w:rsidP="00911ECD">
            <w:pPr>
              <w:pStyle w:val="ConsPlusNormal"/>
              <w:jc w:val="center"/>
            </w:pPr>
            <w:r w:rsidRPr="00DF00FB">
              <w:t>Тема урока</w:t>
            </w:r>
          </w:p>
        </w:tc>
      </w:tr>
      <w:tr w:rsidR="00CE5929" w:rsidRPr="00DF00FB" w14:paraId="38BA635C" w14:textId="77777777" w:rsidTr="00911ECD">
        <w:tc>
          <w:tcPr>
            <w:tcW w:w="1134" w:type="dxa"/>
            <w:vAlign w:val="center"/>
          </w:tcPr>
          <w:p w14:paraId="6582D8C4" w14:textId="77777777" w:rsidR="00CE5929" w:rsidRPr="00DF00FB" w:rsidRDefault="00CE5929" w:rsidP="00911ECD">
            <w:pPr>
              <w:pStyle w:val="ConsPlusNormal"/>
              <w:jc w:val="center"/>
            </w:pPr>
            <w:r w:rsidRPr="00DF00FB">
              <w:t>Урок 1</w:t>
            </w:r>
          </w:p>
        </w:tc>
        <w:tc>
          <w:tcPr>
            <w:tcW w:w="7937" w:type="dxa"/>
          </w:tcPr>
          <w:p w14:paraId="67C2D6E1" w14:textId="77777777" w:rsidR="00CE5929" w:rsidRPr="00DF00FB" w:rsidRDefault="00CE5929" w:rsidP="00911ECD">
            <w:pPr>
              <w:pStyle w:val="ConsPlusNormal"/>
              <w:jc w:val="both"/>
            </w:pPr>
            <w:r w:rsidRPr="00DF00FB">
              <w:t>Правила безопасного поведения в природной среде</w:t>
            </w:r>
          </w:p>
        </w:tc>
      </w:tr>
      <w:tr w:rsidR="00CE5929" w:rsidRPr="00DF00FB" w14:paraId="6DAB1F05" w14:textId="77777777" w:rsidTr="00911ECD">
        <w:tc>
          <w:tcPr>
            <w:tcW w:w="1134" w:type="dxa"/>
            <w:vAlign w:val="center"/>
          </w:tcPr>
          <w:p w14:paraId="6182904B" w14:textId="77777777" w:rsidR="00CE5929" w:rsidRPr="00DF00FB" w:rsidRDefault="00CE5929" w:rsidP="00911ECD">
            <w:pPr>
              <w:pStyle w:val="ConsPlusNormal"/>
              <w:jc w:val="center"/>
            </w:pPr>
            <w:r w:rsidRPr="00DF00FB">
              <w:lastRenderedPageBreak/>
              <w:t>Урок 2</w:t>
            </w:r>
          </w:p>
        </w:tc>
        <w:tc>
          <w:tcPr>
            <w:tcW w:w="7937" w:type="dxa"/>
          </w:tcPr>
          <w:p w14:paraId="68E67F36" w14:textId="77777777" w:rsidR="00CE5929" w:rsidRPr="00DF00FB" w:rsidRDefault="00CE5929" w:rsidP="00911ECD">
            <w:pPr>
              <w:pStyle w:val="ConsPlusNormal"/>
              <w:jc w:val="both"/>
            </w:pPr>
            <w:r w:rsidRPr="00DF00FB">
              <w:t>Безопасные действия при автономном существовании в природной среде</w:t>
            </w:r>
          </w:p>
        </w:tc>
      </w:tr>
      <w:tr w:rsidR="00CE5929" w:rsidRPr="00DF00FB" w14:paraId="4BFA1658" w14:textId="77777777" w:rsidTr="00911ECD">
        <w:tc>
          <w:tcPr>
            <w:tcW w:w="1134" w:type="dxa"/>
            <w:vAlign w:val="center"/>
          </w:tcPr>
          <w:p w14:paraId="58D1EBF1" w14:textId="77777777" w:rsidR="00CE5929" w:rsidRPr="00DF00FB" w:rsidRDefault="00CE5929" w:rsidP="00911ECD">
            <w:pPr>
              <w:pStyle w:val="ConsPlusNormal"/>
              <w:jc w:val="center"/>
            </w:pPr>
            <w:r w:rsidRPr="00DF00FB">
              <w:t>Урок 3</w:t>
            </w:r>
          </w:p>
        </w:tc>
        <w:tc>
          <w:tcPr>
            <w:tcW w:w="7937" w:type="dxa"/>
          </w:tcPr>
          <w:p w14:paraId="08555066" w14:textId="77777777" w:rsidR="00CE5929" w:rsidRPr="00DF00FB" w:rsidRDefault="00CE5929" w:rsidP="00911ECD">
            <w:pPr>
              <w:pStyle w:val="ConsPlusNormal"/>
              <w:jc w:val="both"/>
            </w:pPr>
            <w:r w:rsidRPr="00DF00FB">
              <w:t>Пожарная безопасность в природной среде</w:t>
            </w:r>
          </w:p>
        </w:tc>
      </w:tr>
      <w:tr w:rsidR="00CE5929" w:rsidRPr="00DF00FB" w14:paraId="0FFEC4D2" w14:textId="77777777" w:rsidTr="00911ECD">
        <w:tc>
          <w:tcPr>
            <w:tcW w:w="1134" w:type="dxa"/>
            <w:vAlign w:val="center"/>
          </w:tcPr>
          <w:p w14:paraId="54381E23" w14:textId="77777777" w:rsidR="00CE5929" w:rsidRPr="00DF00FB" w:rsidRDefault="00CE5929" w:rsidP="00911ECD">
            <w:pPr>
              <w:pStyle w:val="ConsPlusNormal"/>
              <w:jc w:val="center"/>
            </w:pPr>
            <w:r w:rsidRPr="00DF00FB">
              <w:t>Урок 4</w:t>
            </w:r>
          </w:p>
        </w:tc>
        <w:tc>
          <w:tcPr>
            <w:tcW w:w="7937" w:type="dxa"/>
          </w:tcPr>
          <w:p w14:paraId="07E8FB56" w14:textId="77777777" w:rsidR="00CE5929" w:rsidRPr="00DF00FB" w:rsidRDefault="00CE5929" w:rsidP="00911ECD">
            <w:pPr>
              <w:pStyle w:val="ConsPlusNormal"/>
              <w:jc w:val="both"/>
            </w:pPr>
            <w:r w:rsidRPr="00DF00FB">
              <w:t>Безопасное поведение в горах</w:t>
            </w:r>
          </w:p>
        </w:tc>
      </w:tr>
      <w:tr w:rsidR="00CE5929" w:rsidRPr="00DF00FB" w14:paraId="1FB315C3" w14:textId="77777777" w:rsidTr="00911ECD">
        <w:tc>
          <w:tcPr>
            <w:tcW w:w="1134" w:type="dxa"/>
            <w:vAlign w:val="center"/>
          </w:tcPr>
          <w:p w14:paraId="3BD17711" w14:textId="77777777" w:rsidR="00CE5929" w:rsidRPr="00DF00FB" w:rsidRDefault="00CE5929" w:rsidP="00911ECD">
            <w:pPr>
              <w:pStyle w:val="ConsPlusNormal"/>
              <w:jc w:val="center"/>
            </w:pPr>
            <w:r w:rsidRPr="00DF00FB">
              <w:t>Урок 5</w:t>
            </w:r>
          </w:p>
        </w:tc>
        <w:tc>
          <w:tcPr>
            <w:tcW w:w="7937" w:type="dxa"/>
          </w:tcPr>
          <w:p w14:paraId="6DD1ABA7" w14:textId="77777777" w:rsidR="00CE5929" w:rsidRPr="00DF00FB" w:rsidRDefault="00CE5929" w:rsidP="00911ECD">
            <w:pPr>
              <w:pStyle w:val="ConsPlusNormal"/>
              <w:jc w:val="both"/>
            </w:pPr>
            <w:r w:rsidRPr="00DF00FB">
              <w:t>Безопасное поведение на водоемах</w:t>
            </w:r>
          </w:p>
        </w:tc>
      </w:tr>
      <w:tr w:rsidR="00CE5929" w:rsidRPr="00DF00FB" w14:paraId="4FF8D55C" w14:textId="77777777" w:rsidTr="00911ECD">
        <w:tc>
          <w:tcPr>
            <w:tcW w:w="1134" w:type="dxa"/>
            <w:vAlign w:val="center"/>
          </w:tcPr>
          <w:p w14:paraId="3456A97D" w14:textId="77777777" w:rsidR="00CE5929" w:rsidRPr="00DF00FB" w:rsidRDefault="00CE5929" w:rsidP="00911ECD">
            <w:pPr>
              <w:pStyle w:val="ConsPlusNormal"/>
              <w:jc w:val="center"/>
            </w:pPr>
            <w:r w:rsidRPr="00DF00FB">
              <w:t>Урок 6</w:t>
            </w:r>
          </w:p>
        </w:tc>
        <w:tc>
          <w:tcPr>
            <w:tcW w:w="7937" w:type="dxa"/>
          </w:tcPr>
          <w:p w14:paraId="7BB0FD78" w14:textId="77777777" w:rsidR="00CE5929" w:rsidRPr="00DF00FB" w:rsidRDefault="00CE5929" w:rsidP="00911ECD">
            <w:pPr>
              <w:pStyle w:val="ConsPlusNormal"/>
              <w:jc w:val="both"/>
            </w:pPr>
            <w:r w:rsidRPr="00DF00FB">
              <w:t>Безопасные действия при наводнении, цунами</w:t>
            </w:r>
          </w:p>
        </w:tc>
      </w:tr>
      <w:tr w:rsidR="00CE5929" w:rsidRPr="00DF00FB" w14:paraId="43CAF3B5" w14:textId="77777777" w:rsidTr="00911ECD">
        <w:tc>
          <w:tcPr>
            <w:tcW w:w="1134" w:type="dxa"/>
            <w:vAlign w:val="center"/>
          </w:tcPr>
          <w:p w14:paraId="181E1280" w14:textId="77777777" w:rsidR="00CE5929" w:rsidRPr="00DF00FB" w:rsidRDefault="00CE5929" w:rsidP="00911ECD">
            <w:pPr>
              <w:pStyle w:val="ConsPlusNormal"/>
              <w:jc w:val="center"/>
            </w:pPr>
            <w:r w:rsidRPr="00DF00FB">
              <w:t>Урок 7</w:t>
            </w:r>
          </w:p>
        </w:tc>
        <w:tc>
          <w:tcPr>
            <w:tcW w:w="7937" w:type="dxa"/>
          </w:tcPr>
          <w:p w14:paraId="54B87770" w14:textId="77777777" w:rsidR="00CE5929" w:rsidRPr="00DF00FB" w:rsidRDefault="00CE5929" w:rsidP="00911ECD">
            <w:pPr>
              <w:pStyle w:val="ConsPlusNormal"/>
              <w:jc w:val="both"/>
            </w:pPr>
            <w:r w:rsidRPr="00DF00FB">
              <w:t>Безопасные действия при урагане, смерче, грозе</w:t>
            </w:r>
          </w:p>
        </w:tc>
      </w:tr>
      <w:tr w:rsidR="00CE5929" w:rsidRPr="00DF00FB" w14:paraId="60B6C341" w14:textId="77777777" w:rsidTr="00911ECD">
        <w:tc>
          <w:tcPr>
            <w:tcW w:w="1134" w:type="dxa"/>
            <w:vAlign w:val="center"/>
          </w:tcPr>
          <w:p w14:paraId="5BF42F6F" w14:textId="77777777" w:rsidR="00CE5929" w:rsidRPr="00DF00FB" w:rsidRDefault="00CE5929" w:rsidP="00911ECD">
            <w:pPr>
              <w:pStyle w:val="ConsPlusNormal"/>
              <w:jc w:val="center"/>
            </w:pPr>
            <w:r w:rsidRPr="00DF00FB">
              <w:t>Урок 8</w:t>
            </w:r>
          </w:p>
        </w:tc>
        <w:tc>
          <w:tcPr>
            <w:tcW w:w="7937" w:type="dxa"/>
          </w:tcPr>
          <w:p w14:paraId="41CC9682" w14:textId="77777777" w:rsidR="00CE5929" w:rsidRPr="00DF00FB" w:rsidRDefault="00CE5929" w:rsidP="00911ECD">
            <w:pPr>
              <w:pStyle w:val="ConsPlusNormal"/>
              <w:jc w:val="both"/>
            </w:pPr>
            <w:r w:rsidRPr="00DF00FB">
              <w:t>Безопасные действия при землетрясении, извержении вулкана</w:t>
            </w:r>
          </w:p>
        </w:tc>
      </w:tr>
      <w:tr w:rsidR="00CE5929" w:rsidRPr="00DF00FB" w14:paraId="19C18827" w14:textId="77777777" w:rsidTr="00911ECD">
        <w:tc>
          <w:tcPr>
            <w:tcW w:w="1134" w:type="dxa"/>
            <w:vAlign w:val="center"/>
          </w:tcPr>
          <w:p w14:paraId="5E6D8022" w14:textId="77777777" w:rsidR="00CE5929" w:rsidRPr="00DF00FB" w:rsidRDefault="00CE5929" w:rsidP="00911ECD">
            <w:pPr>
              <w:pStyle w:val="ConsPlusNormal"/>
              <w:jc w:val="center"/>
            </w:pPr>
            <w:r w:rsidRPr="00DF00FB">
              <w:t>Урок 9</w:t>
            </w:r>
          </w:p>
        </w:tc>
        <w:tc>
          <w:tcPr>
            <w:tcW w:w="7937" w:type="dxa"/>
          </w:tcPr>
          <w:p w14:paraId="29D98B4B" w14:textId="77777777" w:rsidR="00CE5929" w:rsidRPr="00DF00FB" w:rsidRDefault="00CE5929" w:rsidP="00911ECD">
            <w:pPr>
              <w:pStyle w:val="ConsPlusNormal"/>
              <w:jc w:val="both"/>
            </w:pPr>
            <w:r w:rsidRPr="00DF00FB">
              <w:t>Экология и ее значение для устойчивого развития общества</w:t>
            </w:r>
          </w:p>
        </w:tc>
      </w:tr>
      <w:tr w:rsidR="00CE5929" w:rsidRPr="00DF00FB" w14:paraId="6AE61450" w14:textId="77777777" w:rsidTr="00911ECD">
        <w:tc>
          <w:tcPr>
            <w:tcW w:w="1134" w:type="dxa"/>
            <w:vAlign w:val="center"/>
          </w:tcPr>
          <w:p w14:paraId="3090F3B8" w14:textId="77777777" w:rsidR="00CE5929" w:rsidRPr="00DF00FB" w:rsidRDefault="00CE5929" w:rsidP="00911ECD">
            <w:pPr>
              <w:pStyle w:val="ConsPlusNormal"/>
              <w:jc w:val="center"/>
            </w:pPr>
            <w:r w:rsidRPr="00DF00FB">
              <w:t>Урок 10</w:t>
            </w:r>
          </w:p>
        </w:tc>
        <w:tc>
          <w:tcPr>
            <w:tcW w:w="7937" w:type="dxa"/>
          </w:tcPr>
          <w:p w14:paraId="43E2B27C" w14:textId="77777777" w:rsidR="00CE5929" w:rsidRPr="00DF00FB" w:rsidRDefault="00CE5929" w:rsidP="00911ECD">
            <w:pPr>
              <w:pStyle w:val="ConsPlusNormal"/>
              <w:jc w:val="both"/>
            </w:pPr>
            <w:r w:rsidRPr="00DF00FB">
              <w:t>Общие представления о здоровье</w:t>
            </w:r>
          </w:p>
        </w:tc>
      </w:tr>
      <w:tr w:rsidR="00CE5929" w:rsidRPr="00DF00FB" w14:paraId="0E09D38A" w14:textId="77777777" w:rsidTr="00911ECD">
        <w:tc>
          <w:tcPr>
            <w:tcW w:w="1134" w:type="dxa"/>
            <w:vAlign w:val="center"/>
          </w:tcPr>
          <w:p w14:paraId="17A63607" w14:textId="77777777" w:rsidR="00CE5929" w:rsidRPr="00DF00FB" w:rsidRDefault="00CE5929" w:rsidP="00911ECD">
            <w:pPr>
              <w:pStyle w:val="ConsPlusNormal"/>
              <w:jc w:val="center"/>
            </w:pPr>
            <w:r w:rsidRPr="00DF00FB">
              <w:t>Урок 11</w:t>
            </w:r>
          </w:p>
        </w:tc>
        <w:tc>
          <w:tcPr>
            <w:tcW w:w="7937" w:type="dxa"/>
          </w:tcPr>
          <w:p w14:paraId="5E7372D9" w14:textId="77777777" w:rsidR="00CE5929" w:rsidRPr="00DF00FB" w:rsidRDefault="00CE5929" w:rsidP="00911ECD">
            <w:pPr>
              <w:pStyle w:val="ConsPlusNormal"/>
              <w:jc w:val="both"/>
            </w:pPr>
            <w:r w:rsidRPr="00DF00FB">
              <w:t>Предупреждение и защита от инфекционных заболеваний</w:t>
            </w:r>
          </w:p>
        </w:tc>
      </w:tr>
      <w:tr w:rsidR="00CE5929" w:rsidRPr="00DF00FB" w14:paraId="1521F45D" w14:textId="77777777" w:rsidTr="00911ECD">
        <w:tc>
          <w:tcPr>
            <w:tcW w:w="1134" w:type="dxa"/>
            <w:vAlign w:val="center"/>
          </w:tcPr>
          <w:p w14:paraId="2A050D68" w14:textId="77777777" w:rsidR="00CE5929" w:rsidRPr="00DF00FB" w:rsidRDefault="00CE5929" w:rsidP="00911ECD">
            <w:pPr>
              <w:pStyle w:val="ConsPlusNormal"/>
              <w:jc w:val="center"/>
            </w:pPr>
            <w:r w:rsidRPr="00DF00FB">
              <w:t>Урок 12</w:t>
            </w:r>
          </w:p>
        </w:tc>
        <w:tc>
          <w:tcPr>
            <w:tcW w:w="7937" w:type="dxa"/>
          </w:tcPr>
          <w:p w14:paraId="1EE01212" w14:textId="77777777" w:rsidR="00CE5929" w:rsidRPr="00DF00FB" w:rsidRDefault="00CE5929" w:rsidP="00911ECD">
            <w:pPr>
              <w:pStyle w:val="ConsPlusNormal"/>
              <w:jc w:val="both"/>
            </w:pPr>
            <w:r w:rsidRPr="00DF00FB">
              <w:t>Профилактика неинфекционных заболеваний</w:t>
            </w:r>
          </w:p>
        </w:tc>
      </w:tr>
      <w:tr w:rsidR="00CE5929" w:rsidRPr="00DF00FB" w14:paraId="05F03771" w14:textId="77777777" w:rsidTr="00911ECD">
        <w:tc>
          <w:tcPr>
            <w:tcW w:w="1134" w:type="dxa"/>
            <w:vAlign w:val="center"/>
          </w:tcPr>
          <w:p w14:paraId="52A853A0" w14:textId="77777777" w:rsidR="00CE5929" w:rsidRPr="00DF00FB" w:rsidRDefault="00CE5929" w:rsidP="00911ECD">
            <w:pPr>
              <w:pStyle w:val="ConsPlusNormal"/>
              <w:jc w:val="center"/>
            </w:pPr>
            <w:r w:rsidRPr="00DF00FB">
              <w:t>Урок 13</w:t>
            </w:r>
          </w:p>
        </w:tc>
        <w:tc>
          <w:tcPr>
            <w:tcW w:w="7937" w:type="dxa"/>
          </w:tcPr>
          <w:p w14:paraId="1E9CF1AD" w14:textId="77777777" w:rsidR="00CE5929" w:rsidRPr="00DF00FB" w:rsidRDefault="00CE5929" w:rsidP="00911ECD">
            <w:pPr>
              <w:pStyle w:val="ConsPlusNormal"/>
              <w:jc w:val="both"/>
            </w:pPr>
            <w:r w:rsidRPr="00DF00FB">
              <w:t>Психическое здоровье и психологическое благополучие</w:t>
            </w:r>
          </w:p>
        </w:tc>
      </w:tr>
      <w:tr w:rsidR="00CE5929" w:rsidRPr="00DF00FB" w14:paraId="13EE4199" w14:textId="77777777" w:rsidTr="00911ECD">
        <w:tc>
          <w:tcPr>
            <w:tcW w:w="1134" w:type="dxa"/>
            <w:vAlign w:val="center"/>
          </w:tcPr>
          <w:p w14:paraId="6B8BA95D" w14:textId="77777777" w:rsidR="00CE5929" w:rsidRPr="00DF00FB" w:rsidRDefault="00CE5929" w:rsidP="00911ECD">
            <w:pPr>
              <w:pStyle w:val="ConsPlusNormal"/>
              <w:jc w:val="center"/>
            </w:pPr>
            <w:r w:rsidRPr="00DF00FB">
              <w:t>Урок 14</w:t>
            </w:r>
          </w:p>
        </w:tc>
        <w:tc>
          <w:tcPr>
            <w:tcW w:w="7937" w:type="dxa"/>
          </w:tcPr>
          <w:p w14:paraId="67ED4147" w14:textId="77777777" w:rsidR="00CE5929" w:rsidRPr="00DF00FB" w:rsidRDefault="00CE5929" w:rsidP="00911ECD">
            <w:pPr>
              <w:pStyle w:val="ConsPlusNormal"/>
              <w:jc w:val="both"/>
            </w:pPr>
            <w:r w:rsidRPr="00DF00FB">
              <w:t>Первая помощь при неотложных состояниях</w:t>
            </w:r>
          </w:p>
        </w:tc>
      </w:tr>
      <w:tr w:rsidR="00CE5929" w:rsidRPr="00DF00FB" w14:paraId="7D2B3A33" w14:textId="77777777" w:rsidTr="00911ECD">
        <w:tc>
          <w:tcPr>
            <w:tcW w:w="1134" w:type="dxa"/>
            <w:vAlign w:val="center"/>
          </w:tcPr>
          <w:p w14:paraId="36574746" w14:textId="77777777" w:rsidR="00CE5929" w:rsidRPr="00DF00FB" w:rsidRDefault="00CE5929" w:rsidP="00911ECD">
            <w:pPr>
              <w:pStyle w:val="ConsPlusNormal"/>
              <w:jc w:val="center"/>
            </w:pPr>
            <w:r w:rsidRPr="00DF00FB">
              <w:t>Урок 15</w:t>
            </w:r>
          </w:p>
        </w:tc>
        <w:tc>
          <w:tcPr>
            <w:tcW w:w="7937" w:type="dxa"/>
          </w:tcPr>
          <w:p w14:paraId="4D562737" w14:textId="77777777" w:rsidR="00CE5929" w:rsidRPr="00DF00FB" w:rsidRDefault="00CE5929" w:rsidP="00911ECD">
            <w:pPr>
              <w:pStyle w:val="ConsPlusNormal"/>
              <w:jc w:val="both"/>
            </w:pPr>
            <w:r w:rsidRPr="00DF00FB">
              <w:t>Практикум для отработки практических навыков первой помощи и психологической поддержки, решения кейсов, моделирования ситуаций</w:t>
            </w:r>
          </w:p>
        </w:tc>
      </w:tr>
      <w:tr w:rsidR="00CE5929" w:rsidRPr="00DF00FB" w14:paraId="040A7255" w14:textId="77777777" w:rsidTr="00911ECD">
        <w:tc>
          <w:tcPr>
            <w:tcW w:w="1134" w:type="dxa"/>
            <w:vAlign w:val="center"/>
          </w:tcPr>
          <w:p w14:paraId="7E64B2D4" w14:textId="77777777" w:rsidR="00CE5929" w:rsidRPr="00DF00FB" w:rsidRDefault="00CE5929" w:rsidP="00911ECD">
            <w:pPr>
              <w:pStyle w:val="ConsPlusNormal"/>
              <w:jc w:val="center"/>
            </w:pPr>
            <w:r w:rsidRPr="00DF00FB">
              <w:t>Урок 16</w:t>
            </w:r>
          </w:p>
        </w:tc>
        <w:tc>
          <w:tcPr>
            <w:tcW w:w="7937" w:type="dxa"/>
          </w:tcPr>
          <w:p w14:paraId="782D7C67" w14:textId="77777777" w:rsidR="00CE5929" w:rsidRPr="00DF00FB" w:rsidRDefault="00CE5929" w:rsidP="00911ECD">
            <w:pPr>
              <w:pStyle w:val="ConsPlusNormal"/>
              <w:jc w:val="both"/>
            </w:pPr>
            <w:r w:rsidRPr="00DF00FB">
              <w:t>Практикум для отработки практических навыков первой помощи и психологической поддержки, решения кейсов, моделирования ситуаций</w:t>
            </w:r>
          </w:p>
        </w:tc>
      </w:tr>
      <w:tr w:rsidR="00CE5929" w:rsidRPr="00DF00FB" w14:paraId="48526E74" w14:textId="77777777" w:rsidTr="00911ECD">
        <w:tc>
          <w:tcPr>
            <w:tcW w:w="1134" w:type="dxa"/>
            <w:vAlign w:val="center"/>
          </w:tcPr>
          <w:p w14:paraId="1FD0E48C" w14:textId="77777777" w:rsidR="00CE5929" w:rsidRPr="00DF00FB" w:rsidRDefault="00CE5929" w:rsidP="00911ECD">
            <w:pPr>
              <w:pStyle w:val="ConsPlusNormal"/>
              <w:jc w:val="center"/>
            </w:pPr>
            <w:r w:rsidRPr="00DF00FB">
              <w:t>Урок 17</w:t>
            </w:r>
          </w:p>
        </w:tc>
        <w:tc>
          <w:tcPr>
            <w:tcW w:w="7937" w:type="dxa"/>
          </w:tcPr>
          <w:p w14:paraId="2BDC9525" w14:textId="77777777" w:rsidR="00CE5929" w:rsidRPr="00DF00FB" w:rsidRDefault="00CE5929" w:rsidP="00911ECD">
            <w:pPr>
              <w:pStyle w:val="ConsPlusNormal"/>
              <w:jc w:val="both"/>
            </w:pPr>
            <w:r w:rsidRPr="00DF00FB">
              <w:t>Общение - основа социального взаимодействия</w:t>
            </w:r>
          </w:p>
        </w:tc>
      </w:tr>
      <w:tr w:rsidR="00CE5929" w:rsidRPr="00DF00FB" w14:paraId="2D3E7A87" w14:textId="77777777" w:rsidTr="00911ECD">
        <w:tc>
          <w:tcPr>
            <w:tcW w:w="1134" w:type="dxa"/>
            <w:vAlign w:val="center"/>
          </w:tcPr>
          <w:p w14:paraId="1D6432F5" w14:textId="77777777" w:rsidR="00CE5929" w:rsidRPr="00DF00FB" w:rsidRDefault="00CE5929" w:rsidP="00911ECD">
            <w:pPr>
              <w:pStyle w:val="ConsPlusNormal"/>
              <w:jc w:val="center"/>
            </w:pPr>
            <w:r w:rsidRPr="00DF00FB">
              <w:t>Урок 18</w:t>
            </w:r>
          </w:p>
        </w:tc>
        <w:tc>
          <w:tcPr>
            <w:tcW w:w="7937" w:type="dxa"/>
          </w:tcPr>
          <w:p w14:paraId="28039A2D" w14:textId="77777777" w:rsidR="00CE5929" w:rsidRPr="00DF00FB" w:rsidRDefault="00CE5929" w:rsidP="00911ECD">
            <w:pPr>
              <w:pStyle w:val="ConsPlusNormal"/>
              <w:jc w:val="both"/>
            </w:pPr>
            <w:r w:rsidRPr="00DF00FB">
              <w:t>Безопасные способы избегания и разрешения конфликтных ситуаций</w:t>
            </w:r>
          </w:p>
        </w:tc>
      </w:tr>
      <w:tr w:rsidR="00CE5929" w:rsidRPr="00DF00FB" w14:paraId="089DF42A" w14:textId="77777777" w:rsidTr="00911ECD">
        <w:tc>
          <w:tcPr>
            <w:tcW w:w="1134" w:type="dxa"/>
            <w:vAlign w:val="center"/>
          </w:tcPr>
          <w:p w14:paraId="50EF6023" w14:textId="77777777" w:rsidR="00CE5929" w:rsidRPr="00DF00FB" w:rsidRDefault="00CE5929" w:rsidP="00911ECD">
            <w:pPr>
              <w:pStyle w:val="ConsPlusNormal"/>
              <w:jc w:val="center"/>
            </w:pPr>
            <w:r w:rsidRPr="00DF00FB">
              <w:t>Урок 19</w:t>
            </w:r>
          </w:p>
        </w:tc>
        <w:tc>
          <w:tcPr>
            <w:tcW w:w="7937" w:type="dxa"/>
          </w:tcPr>
          <w:p w14:paraId="0A48096B" w14:textId="77777777" w:rsidR="00CE5929" w:rsidRPr="00DF00FB" w:rsidRDefault="00CE5929" w:rsidP="00911ECD">
            <w:pPr>
              <w:pStyle w:val="ConsPlusNormal"/>
              <w:jc w:val="both"/>
            </w:pPr>
            <w:r w:rsidRPr="00DF00FB">
              <w:t>Безопасные способы избегания и разрешения конфликтных ситуаций</w:t>
            </w:r>
          </w:p>
        </w:tc>
      </w:tr>
      <w:tr w:rsidR="00CE5929" w:rsidRPr="00DF00FB" w14:paraId="7634A6A6" w14:textId="77777777" w:rsidTr="00911ECD">
        <w:tc>
          <w:tcPr>
            <w:tcW w:w="1134" w:type="dxa"/>
            <w:vAlign w:val="center"/>
          </w:tcPr>
          <w:p w14:paraId="2EAC9BC4" w14:textId="77777777" w:rsidR="00CE5929" w:rsidRPr="00DF00FB" w:rsidRDefault="00CE5929" w:rsidP="00911ECD">
            <w:pPr>
              <w:pStyle w:val="ConsPlusNormal"/>
              <w:jc w:val="center"/>
            </w:pPr>
            <w:r w:rsidRPr="00DF00FB">
              <w:t>Урок 20</w:t>
            </w:r>
          </w:p>
        </w:tc>
        <w:tc>
          <w:tcPr>
            <w:tcW w:w="7937" w:type="dxa"/>
          </w:tcPr>
          <w:p w14:paraId="2EE083FF" w14:textId="77777777" w:rsidR="00CE5929" w:rsidRPr="00DF00FB" w:rsidRDefault="00CE5929" w:rsidP="00911ECD">
            <w:pPr>
              <w:pStyle w:val="ConsPlusNormal"/>
              <w:jc w:val="both"/>
            </w:pPr>
            <w:r w:rsidRPr="00DF00FB">
              <w:t>Манипуляция и способы противостоять ей</w:t>
            </w:r>
          </w:p>
        </w:tc>
      </w:tr>
      <w:tr w:rsidR="00CE5929" w:rsidRPr="00DF00FB" w14:paraId="65553E9F" w14:textId="77777777" w:rsidTr="00911ECD">
        <w:tc>
          <w:tcPr>
            <w:tcW w:w="1134" w:type="dxa"/>
            <w:vAlign w:val="center"/>
          </w:tcPr>
          <w:p w14:paraId="5CEA266A" w14:textId="77777777" w:rsidR="00CE5929" w:rsidRPr="00DF00FB" w:rsidRDefault="00CE5929" w:rsidP="00911ECD">
            <w:pPr>
              <w:pStyle w:val="ConsPlusNormal"/>
              <w:jc w:val="center"/>
            </w:pPr>
            <w:r w:rsidRPr="00DF00FB">
              <w:t>Урок 21</w:t>
            </w:r>
          </w:p>
        </w:tc>
        <w:tc>
          <w:tcPr>
            <w:tcW w:w="7937" w:type="dxa"/>
          </w:tcPr>
          <w:p w14:paraId="1DD090F1" w14:textId="77777777" w:rsidR="00CE5929" w:rsidRPr="00DF00FB" w:rsidRDefault="00CE5929" w:rsidP="00911ECD">
            <w:pPr>
              <w:pStyle w:val="ConsPlusNormal"/>
              <w:jc w:val="both"/>
            </w:pPr>
            <w:r w:rsidRPr="00DF00FB">
              <w:t>Манипуляция и способы противостоять ей</w:t>
            </w:r>
          </w:p>
        </w:tc>
      </w:tr>
      <w:tr w:rsidR="00CE5929" w:rsidRPr="00DF00FB" w14:paraId="762918D4" w14:textId="77777777" w:rsidTr="00911ECD">
        <w:tc>
          <w:tcPr>
            <w:tcW w:w="1134" w:type="dxa"/>
            <w:vAlign w:val="center"/>
          </w:tcPr>
          <w:p w14:paraId="12504822" w14:textId="77777777" w:rsidR="00CE5929" w:rsidRPr="00DF00FB" w:rsidRDefault="00CE5929" w:rsidP="00911ECD">
            <w:pPr>
              <w:pStyle w:val="ConsPlusNormal"/>
              <w:jc w:val="center"/>
            </w:pPr>
            <w:r w:rsidRPr="00DF00FB">
              <w:t>Урок 22</w:t>
            </w:r>
          </w:p>
        </w:tc>
        <w:tc>
          <w:tcPr>
            <w:tcW w:w="7937" w:type="dxa"/>
          </w:tcPr>
          <w:p w14:paraId="2CEC092F" w14:textId="77777777" w:rsidR="00CE5929" w:rsidRPr="00DF00FB" w:rsidRDefault="00CE5929" w:rsidP="00911ECD">
            <w:pPr>
              <w:pStyle w:val="ConsPlusNormal"/>
              <w:jc w:val="both"/>
            </w:pPr>
            <w:r w:rsidRPr="00DF00FB">
              <w:t>Современные увлечения. Их возможности и риски</w:t>
            </w:r>
          </w:p>
        </w:tc>
      </w:tr>
      <w:tr w:rsidR="00CE5929" w:rsidRPr="00DF00FB" w14:paraId="61A62EAE" w14:textId="77777777" w:rsidTr="00911ECD">
        <w:tc>
          <w:tcPr>
            <w:tcW w:w="1134" w:type="dxa"/>
            <w:vAlign w:val="center"/>
          </w:tcPr>
          <w:p w14:paraId="21AA652B" w14:textId="77777777" w:rsidR="00CE5929" w:rsidRPr="00DF00FB" w:rsidRDefault="00CE5929" w:rsidP="00911ECD">
            <w:pPr>
              <w:pStyle w:val="ConsPlusNormal"/>
              <w:jc w:val="center"/>
            </w:pPr>
            <w:r w:rsidRPr="00DF00FB">
              <w:t>Урок 23</w:t>
            </w:r>
          </w:p>
        </w:tc>
        <w:tc>
          <w:tcPr>
            <w:tcW w:w="7937" w:type="dxa"/>
          </w:tcPr>
          <w:p w14:paraId="20F7E8AE" w14:textId="77777777" w:rsidR="00CE5929" w:rsidRPr="00DF00FB" w:rsidRDefault="00CE5929" w:rsidP="00911ECD">
            <w:pPr>
              <w:pStyle w:val="ConsPlusNormal"/>
              <w:jc w:val="both"/>
            </w:pPr>
            <w:r w:rsidRPr="00DF00FB">
              <w:t>Цифровая среда - ее возможности и риски</w:t>
            </w:r>
          </w:p>
        </w:tc>
      </w:tr>
      <w:tr w:rsidR="00CE5929" w:rsidRPr="00DF00FB" w14:paraId="553ECB9E" w14:textId="77777777" w:rsidTr="00911ECD">
        <w:tc>
          <w:tcPr>
            <w:tcW w:w="1134" w:type="dxa"/>
            <w:vAlign w:val="center"/>
          </w:tcPr>
          <w:p w14:paraId="3F59B063" w14:textId="77777777" w:rsidR="00CE5929" w:rsidRPr="00DF00FB" w:rsidRDefault="00CE5929" w:rsidP="00911ECD">
            <w:pPr>
              <w:pStyle w:val="ConsPlusNormal"/>
              <w:jc w:val="center"/>
            </w:pPr>
            <w:r w:rsidRPr="00DF00FB">
              <w:t>Урок 24</w:t>
            </w:r>
          </w:p>
        </w:tc>
        <w:tc>
          <w:tcPr>
            <w:tcW w:w="7937" w:type="dxa"/>
          </w:tcPr>
          <w:p w14:paraId="6ED0A45F" w14:textId="77777777" w:rsidR="00CE5929" w:rsidRPr="00DF00FB" w:rsidRDefault="00CE5929" w:rsidP="00911ECD">
            <w:pPr>
              <w:pStyle w:val="ConsPlusNormal"/>
              <w:jc w:val="both"/>
            </w:pPr>
            <w:r w:rsidRPr="00DF00FB">
              <w:t>Вредоносные программы и приложения, способы защиты от них</w:t>
            </w:r>
          </w:p>
        </w:tc>
      </w:tr>
      <w:tr w:rsidR="00CE5929" w:rsidRPr="00DF00FB" w14:paraId="3C4C6347" w14:textId="77777777" w:rsidTr="00911ECD">
        <w:tc>
          <w:tcPr>
            <w:tcW w:w="1134" w:type="dxa"/>
            <w:vAlign w:val="center"/>
          </w:tcPr>
          <w:p w14:paraId="65165705" w14:textId="77777777" w:rsidR="00CE5929" w:rsidRPr="00DF00FB" w:rsidRDefault="00CE5929" w:rsidP="00911ECD">
            <w:pPr>
              <w:pStyle w:val="ConsPlusNormal"/>
              <w:jc w:val="center"/>
            </w:pPr>
            <w:r w:rsidRPr="00DF00FB">
              <w:t>Урок 25</w:t>
            </w:r>
          </w:p>
        </w:tc>
        <w:tc>
          <w:tcPr>
            <w:tcW w:w="7937" w:type="dxa"/>
          </w:tcPr>
          <w:p w14:paraId="251546DD" w14:textId="77777777" w:rsidR="00CE5929" w:rsidRPr="00DF00FB" w:rsidRDefault="00CE5929" w:rsidP="00911ECD">
            <w:pPr>
              <w:pStyle w:val="ConsPlusNormal"/>
              <w:jc w:val="both"/>
            </w:pPr>
            <w:r w:rsidRPr="00DF00FB">
              <w:t>Опасный и запрещенный контент: способы распознавания и защиты</w:t>
            </w:r>
          </w:p>
        </w:tc>
      </w:tr>
      <w:tr w:rsidR="00CE5929" w:rsidRPr="00DF00FB" w14:paraId="62805285" w14:textId="77777777" w:rsidTr="00911ECD">
        <w:tc>
          <w:tcPr>
            <w:tcW w:w="1134" w:type="dxa"/>
            <w:vAlign w:val="center"/>
          </w:tcPr>
          <w:p w14:paraId="59897036" w14:textId="77777777" w:rsidR="00CE5929" w:rsidRPr="00DF00FB" w:rsidRDefault="00CE5929" w:rsidP="00911ECD">
            <w:pPr>
              <w:pStyle w:val="ConsPlusNormal"/>
              <w:jc w:val="center"/>
            </w:pPr>
            <w:r w:rsidRPr="00DF00FB">
              <w:t>Урок 26</w:t>
            </w:r>
          </w:p>
        </w:tc>
        <w:tc>
          <w:tcPr>
            <w:tcW w:w="7937" w:type="dxa"/>
          </w:tcPr>
          <w:p w14:paraId="08A2A428" w14:textId="77777777" w:rsidR="00CE5929" w:rsidRPr="00DF00FB" w:rsidRDefault="00CE5929" w:rsidP="00911ECD">
            <w:pPr>
              <w:pStyle w:val="ConsPlusNormal"/>
              <w:jc w:val="both"/>
            </w:pPr>
            <w:r w:rsidRPr="00DF00FB">
              <w:t>Деструктивные течения в сети Интернет, их признаки, опасности</w:t>
            </w:r>
          </w:p>
        </w:tc>
      </w:tr>
      <w:tr w:rsidR="00CE5929" w:rsidRPr="00DF00FB" w14:paraId="6BCE7B80" w14:textId="77777777" w:rsidTr="00911ECD">
        <w:tc>
          <w:tcPr>
            <w:tcW w:w="1134" w:type="dxa"/>
            <w:vAlign w:val="center"/>
          </w:tcPr>
          <w:p w14:paraId="6FEA96CC" w14:textId="77777777" w:rsidR="00CE5929" w:rsidRPr="00DF00FB" w:rsidRDefault="00CE5929" w:rsidP="00911ECD">
            <w:pPr>
              <w:pStyle w:val="ConsPlusNormal"/>
              <w:jc w:val="center"/>
            </w:pPr>
            <w:r w:rsidRPr="00DF00FB">
              <w:t>Урок 27</w:t>
            </w:r>
          </w:p>
        </w:tc>
        <w:tc>
          <w:tcPr>
            <w:tcW w:w="7937" w:type="dxa"/>
          </w:tcPr>
          <w:p w14:paraId="15A81230" w14:textId="77777777" w:rsidR="00CE5929" w:rsidRPr="00DF00FB" w:rsidRDefault="00CE5929" w:rsidP="00911ECD">
            <w:pPr>
              <w:pStyle w:val="ConsPlusNormal"/>
              <w:jc w:val="both"/>
            </w:pPr>
            <w:r w:rsidRPr="00DF00FB">
              <w:t>Правила безопасного поведения в цифровой среде</w:t>
            </w:r>
          </w:p>
        </w:tc>
      </w:tr>
      <w:tr w:rsidR="00CE5929" w:rsidRPr="00DF00FB" w14:paraId="44D4980D" w14:textId="77777777" w:rsidTr="00911ECD">
        <w:tc>
          <w:tcPr>
            <w:tcW w:w="1134" w:type="dxa"/>
            <w:vAlign w:val="center"/>
          </w:tcPr>
          <w:p w14:paraId="6B64C2F3" w14:textId="77777777" w:rsidR="00CE5929" w:rsidRPr="00DF00FB" w:rsidRDefault="00CE5929" w:rsidP="00911ECD">
            <w:pPr>
              <w:pStyle w:val="ConsPlusNormal"/>
              <w:jc w:val="center"/>
            </w:pPr>
            <w:r w:rsidRPr="00DF00FB">
              <w:t>Урок 28</w:t>
            </w:r>
          </w:p>
        </w:tc>
        <w:tc>
          <w:tcPr>
            <w:tcW w:w="7937" w:type="dxa"/>
          </w:tcPr>
          <w:p w14:paraId="1397E262" w14:textId="77777777" w:rsidR="00CE5929" w:rsidRPr="00DF00FB" w:rsidRDefault="00CE5929" w:rsidP="00911ECD">
            <w:pPr>
              <w:pStyle w:val="ConsPlusNormal"/>
              <w:jc w:val="both"/>
            </w:pPr>
            <w:r w:rsidRPr="00DF00FB">
              <w:t>Сущность понятий "терроризм" и "экстремизм"</w:t>
            </w:r>
          </w:p>
        </w:tc>
      </w:tr>
      <w:tr w:rsidR="00CE5929" w:rsidRPr="00DF00FB" w14:paraId="5AD815FC" w14:textId="77777777" w:rsidTr="00911ECD">
        <w:tc>
          <w:tcPr>
            <w:tcW w:w="1134" w:type="dxa"/>
            <w:vAlign w:val="center"/>
          </w:tcPr>
          <w:p w14:paraId="2ADA0B62" w14:textId="77777777" w:rsidR="00CE5929" w:rsidRPr="00DF00FB" w:rsidRDefault="00CE5929" w:rsidP="00911ECD">
            <w:pPr>
              <w:pStyle w:val="ConsPlusNormal"/>
              <w:jc w:val="center"/>
            </w:pPr>
            <w:r w:rsidRPr="00DF00FB">
              <w:t>Урок 29</w:t>
            </w:r>
          </w:p>
        </w:tc>
        <w:tc>
          <w:tcPr>
            <w:tcW w:w="7937" w:type="dxa"/>
          </w:tcPr>
          <w:p w14:paraId="09F36E38" w14:textId="77777777" w:rsidR="00CE5929" w:rsidRPr="00DF00FB" w:rsidRDefault="00CE5929" w:rsidP="00911ECD">
            <w:pPr>
              <w:pStyle w:val="ConsPlusNormal"/>
              <w:jc w:val="both"/>
            </w:pPr>
            <w:r w:rsidRPr="00DF00FB">
              <w:t>Основы общественно-государственной системы противодействия экстремизму и терроризму</w:t>
            </w:r>
          </w:p>
        </w:tc>
      </w:tr>
      <w:tr w:rsidR="00CE5929" w:rsidRPr="00DF00FB" w14:paraId="0AC5B6CF" w14:textId="77777777" w:rsidTr="00911ECD">
        <w:tc>
          <w:tcPr>
            <w:tcW w:w="1134" w:type="dxa"/>
            <w:vAlign w:val="center"/>
          </w:tcPr>
          <w:p w14:paraId="2ED054DE" w14:textId="77777777" w:rsidR="00CE5929" w:rsidRPr="00DF00FB" w:rsidRDefault="00CE5929" w:rsidP="00911ECD">
            <w:pPr>
              <w:pStyle w:val="ConsPlusNormal"/>
              <w:jc w:val="center"/>
            </w:pPr>
            <w:r w:rsidRPr="00DF00FB">
              <w:t>Урок 30</w:t>
            </w:r>
          </w:p>
        </w:tc>
        <w:tc>
          <w:tcPr>
            <w:tcW w:w="7937" w:type="dxa"/>
          </w:tcPr>
          <w:p w14:paraId="095486D8" w14:textId="77777777" w:rsidR="00CE5929" w:rsidRPr="00DF00FB" w:rsidRDefault="00CE5929" w:rsidP="00911ECD">
            <w:pPr>
              <w:pStyle w:val="ConsPlusNormal"/>
              <w:jc w:val="both"/>
            </w:pPr>
            <w:r w:rsidRPr="00DF00FB">
              <w:t xml:space="preserve">Основы общественно-государственной системы противодействия </w:t>
            </w:r>
            <w:r w:rsidRPr="00DF00FB">
              <w:lastRenderedPageBreak/>
              <w:t>экстремизму и терроризму</w:t>
            </w:r>
          </w:p>
        </w:tc>
      </w:tr>
      <w:tr w:rsidR="00CE5929" w:rsidRPr="00DF00FB" w14:paraId="0416D298" w14:textId="77777777" w:rsidTr="00911ECD">
        <w:tc>
          <w:tcPr>
            <w:tcW w:w="1134" w:type="dxa"/>
            <w:vAlign w:val="center"/>
          </w:tcPr>
          <w:p w14:paraId="5E02C85D" w14:textId="77777777" w:rsidR="00CE5929" w:rsidRPr="00DF00FB" w:rsidRDefault="00CE5929" w:rsidP="00911ECD">
            <w:pPr>
              <w:pStyle w:val="ConsPlusNormal"/>
              <w:jc w:val="center"/>
            </w:pPr>
            <w:r w:rsidRPr="00DF00FB">
              <w:lastRenderedPageBreak/>
              <w:t>Урок 31</w:t>
            </w:r>
          </w:p>
        </w:tc>
        <w:tc>
          <w:tcPr>
            <w:tcW w:w="7937" w:type="dxa"/>
          </w:tcPr>
          <w:p w14:paraId="2BCD7539" w14:textId="77777777" w:rsidR="00CE5929" w:rsidRPr="00DF00FB" w:rsidRDefault="00CE5929" w:rsidP="00911ECD">
            <w:pPr>
              <w:pStyle w:val="ConsPlusNormal"/>
              <w:jc w:val="both"/>
            </w:pPr>
            <w:r w:rsidRPr="00DF00FB">
              <w:t>Опасности вовлечения в экстремистскую и террористическую деятельность, меры защиты</w:t>
            </w:r>
          </w:p>
        </w:tc>
      </w:tr>
      <w:tr w:rsidR="00CE5929" w:rsidRPr="00DF00FB" w14:paraId="4DEDD409" w14:textId="77777777" w:rsidTr="00911ECD">
        <w:tc>
          <w:tcPr>
            <w:tcW w:w="1134" w:type="dxa"/>
            <w:vAlign w:val="center"/>
          </w:tcPr>
          <w:p w14:paraId="7A99BE3F" w14:textId="77777777" w:rsidR="00CE5929" w:rsidRPr="00DF00FB" w:rsidRDefault="00CE5929" w:rsidP="00911ECD">
            <w:pPr>
              <w:pStyle w:val="ConsPlusNormal"/>
              <w:jc w:val="center"/>
            </w:pPr>
            <w:r w:rsidRPr="00DF00FB">
              <w:t>Урок 32</w:t>
            </w:r>
          </w:p>
        </w:tc>
        <w:tc>
          <w:tcPr>
            <w:tcW w:w="7937" w:type="dxa"/>
          </w:tcPr>
          <w:p w14:paraId="77247D74" w14:textId="77777777" w:rsidR="00CE5929" w:rsidRPr="00DF00FB" w:rsidRDefault="00CE5929" w:rsidP="00911ECD">
            <w:pPr>
              <w:pStyle w:val="ConsPlusNormal"/>
              <w:jc w:val="both"/>
            </w:pPr>
            <w:r w:rsidRPr="00DF00FB">
              <w:t>Опасности вовлечения в экстремистскую и террористическую деятельность, меры защиты</w:t>
            </w:r>
          </w:p>
        </w:tc>
      </w:tr>
      <w:tr w:rsidR="00CE5929" w:rsidRPr="00DF00FB" w14:paraId="4911B5BB" w14:textId="77777777" w:rsidTr="00911ECD">
        <w:tc>
          <w:tcPr>
            <w:tcW w:w="1134" w:type="dxa"/>
            <w:vAlign w:val="center"/>
          </w:tcPr>
          <w:p w14:paraId="37EC31B7" w14:textId="77777777" w:rsidR="00CE5929" w:rsidRPr="00DF00FB" w:rsidRDefault="00CE5929" w:rsidP="00911ECD">
            <w:pPr>
              <w:pStyle w:val="ConsPlusNormal"/>
              <w:jc w:val="center"/>
            </w:pPr>
            <w:r w:rsidRPr="00DF00FB">
              <w:t>Урок 33</w:t>
            </w:r>
          </w:p>
        </w:tc>
        <w:tc>
          <w:tcPr>
            <w:tcW w:w="7937" w:type="dxa"/>
          </w:tcPr>
          <w:p w14:paraId="7B3C0827" w14:textId="77777777" w:rsidR="00CE5929" w:rsidRPr="00DF00FB" w:rsidRDefault="00CE5929" w:rsidP="00911ECD">
            <w:pPr>
              <w:pStyle w:val="ConsPlusNormal"/>
              <w:jc w:val="both"/>
            </w:pPr>
            <w:r w:rsidRPr="00DF00FB">
              <w:t>Правила безопасного поведения при угрозе и совершении террористического акта</w:t>
            </w:r>
          </w:p>
        </w:tc>
      </w:tr>
      <w:tr w:rsidR="00CE5929" w:rsidRPr="00DF00FB" w14:paraId="3E0F228E" w14:textId="77777777" w:rsidTr="00911ECD">
        <w:tc>
          <w:tcPr>
            <w:tcW w:w="1134" w:type="dxa"/>
            <w:vAlign w:val="center"/>
          </w:tcPr>
          <w:p w14:paraId="4775A09F" w14:textId="77777777" w:rsidR="00CE5929" w:rsidRPr="00DF00FB" w:rsidRDefault="00CE5929" w:rsidP="00911ECD">
            <w:pPr>
              <w:pStyle w:val="ConsPlusNormal"/>
              <w:jc w:val="center"/>
            </w:pPr>
            <w:r w:rsidRPr="00DF00FB">
              <w:t>Урок 34</w:t>
            </w:r>
          </w:p>
        </w:tc>
        <w:tc>
          <w:tcPr>
            <w:tcW w:w="7937" w:type="dxa"/>
          </w:tcPr>
          <w:p w14:paraId="069FDDDD" w14:textId="77777777" w:rsidR="00CE5929" w:rsidRPr="00DF00FB" w:rsidRDefault="00CE5929" w:rsidP="00911ECD">
            <w:pPr>
              <w:pStyle w:val="ConsPlusNormal"/>
              <w:jc w:val="both"/>
            </w:pPr>
            <w:r w:rsidRPr="00DF00FB">
              <w:t>Правила безопасного поведения при угрозе и совершении террористического акта</w:t>
            </w:r>
          </w:p>
        </w:tc>
      </w:tr>
      <w:tr w:rsidR="00CE5929" w:rsidRPr="00DF00FB" w14:paraId="498A8B9C" w14:textId="77777777" w:rsidTr="00911ECD">
        <w:tc>
          <w:tcPr>
            <w:tcW w:w="9071" w:type="dxa"/>
            <w:gridSpan w:val="2"/>
          </w:tcPr>
          <w:p w14:paraId="65AD6F0F" w14:textId="77777777" w:rsidR="00CE5929" w:rsidRPr="00DF00FB" w:rsidRDefault="00CE5929" w:rsidP="00911ECD">
            <w:pPr>
              <w:pStyle w:val="ConsPlusNormal"/>
              <w:jc w:val="both"/>
            </w:pPr>
            <w:r w:rsidRPr="00DF00FB">
              <w:t>ОБЩЕЕ КОЛИЧЕСТВО УРОКОВ ПО ПРОГРАММЕ: 34, из них уроков, отведенных на контрольные работы, - не более 3</w:t>
            </w:r>
          </w:p>
        </w:tc>
      </w:tr>
    </w:tbl>
    <w:p w14:paraId="631AAE7F" w14:textId="77777777" w:rsidR="00CE5929" w:rsidRPr="00DF00FB" w:rsidRDefault="00CE5929" w:rsidP="00CE5929">
      <w:pPr>
        <w:pStyle w:val="ConsPlusNormal"/>
        <w:spacing w:before="240"/>
        <w:jc w:val="right"/>
      </w:pPr>
      <w:r w:rsidRPr="00DF00FB">
        <w:t>";</w:t>
      </w:r>
    </w:p>
    <w:p w14:paraId="65753247" w14:textId="77777777" w:rsidR="00C014A5" w:rsidRPr="00DF00FB" w:rsidRDefault="00C014A5" w:rsidP="00C014A5">
      <w:pPr>
        <w:rPr>
          <w:i/>
          <w:iCs/>
          <w:color w:val="FF0000"/>
          <w:sz w:val="24"/>
          <w:szCs w:val="24"/>
        </w:rPr>
      </w:pPr>
    </w:p>
    <w:p w14:paraId="23639CB5" w14:textId="5A45D73A" w:rsidR="008011CC" w:rsidRPr="00DF00FB" w:rsidRDefault="008011CC" w:rsidP="007C4065">
      <w:pPr>
        <w:spacing w:line="276" w:lineRule="auto"/>
        <w:ind w:right="6" w:firstLine="567"/>
        <w:rPr>
          <w:sz w:val="24"/>
          <w:szCs w:val="24"/>
        </w:rPr>
      </w:pPr>
    </w:p>
    <w:p w14:paraId="7FF47956" w14:textId="1CDB8AFB" w:rsidR="008011CC" w:rsidRPr="00DF00FB" w:rsidRDefault="008011CC">
      <w:pPr>
        <w:pStyle w:val="2"/>
        <w:numPr>
          <w:ilvl w:val="1"/>
          <w:numId w:val="1"/>
        </w:numPr>
        <w:spacing w:line="276" w:lineRule="auto"/>
        <w:rPr>
          <w:color w:val="auto"/>
        </w:rPr>
      </w:pPr>
      <w:bookmarkStart w:id="42" w:name="_Toc216784522"/>
      <w:r w:rsidRPr="00DF00FB">
        <w:rPr>
          <w:color w:val="auto"/>
        </w:rPr>
        <w:t>ПРОГРАММА ФОРМИРОВАНИЯ УНИВЕРСАЛЬНЫХ УЧЕБНЫХ ДЕЙСТВИЙ У ОБУЧАЮЩИХСЯ</w:t>
      </w:r>
      <w:bookmarkEnd w:id="42"/>
    </w:p>
    <w:p w14:paraId="582F0183" w14:textId="02B13D7D" w:rsidR="007309D6" w:rsidRPr="00DF00FB" w:rsidRDefault="007309D6" w:rsidP="007309D6">
      <w:pPr>
        <w:pStyle w:val="2"/>
        <w:jc w:val="center"/>
        <w:rPr>
          <w:rFonts w:ascii="Times New Roman" w:hAnsi="Times New Roman" w:cs="Times New Roman"/>
          <w:color w:val="auto"/>
          <w:sz w:val="24"/>
          <w:szCs w:val="24"/>
        </w:rPr>
      </w:pPr>
      <w:bookmarkStart w:id="43" w:name="_Toc216784523"/>
      <w:r w:rsidRPr="00DF00FB">
        <w:rPr>
          <w:rFonts w:ascii="Times New Roman" w:hAnsi="Times New Roman" w:cs="Times New Roman"/>
          <w:color w:val="auto"/>
          <w:sz w:val="24"/>
          <w:szCs w:val="24"/>
        </w:rPr>
        <w:t>Пояснительная записка</w:t>
      </w:r>
      <w:bookmarkEnd w:id="43"/>
    </w:p>
    <w:p w14:paraId="1B0137EF" w14:textId="6B3FF165" w:rsidR="008011CC" w:rsidRPr="00DF00FB" w:rsidRDefault="00853E44" w:rsidP="007C4065">
      <w:pPr>
        <w:spacing w:line="276" w:lineRule="auto"/>
        <w:ind w:right="6" w:firstLine="567"/>
        <w:rPr>
          <w:bCs/>
          <w:sz w:val="24"/>
          <w:szCs w:val="24"/>
        </w:rPr>
      </w:pPr>
      <w:r w:rsidRPr="00DF00FB">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sidRPr="00DF00FB">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Pr="00DF00FB" w:rsidRDefault="00054AE1" w:rsidP="007C4065">
      <w:pPr>
        <w:spacing w:line="276" w:lineRule="auto"/>
        <w:ind w:right="6" w:firstLine="567"/>
        <w:rPr>
          <w:bCs/>
          <w:sz w:val="24"/>
          <w:szCs w:val="24"/>
        </w:rPr>
      </w:pPr>
      <w:r w:rsidRPr="00DF00FB">
        <w:rPr>
          <w:bCs/>
          <w:sz w:val="24"/>
          <w:szCs w:val="24"/>
        </w:rPr>
        <w:t>Универсальные учебные действия представляют собой три группы:</w:t>
      </w:r>
    </w:p>
    <w:p w14:paraId="5D48CCC3" w14:textId="506387C2" w:rsidR="00054AE1" w:rsidRPr="00DF00FB" w:rsidRDefault="00500560" w:rsidP="00E96F9A">
      <w:pPr>
        <w:pStyle w:val="aa"/>
        <w:numPr>
          <w:ilvl w:val="0"/>
          <w:numId w:val="10"/>
        </w:numPr>
        <w:spacing w:line="276" w:lineRule="auto"/>
        <w:ind w:right="6"/>
        <w:rPr>
          <w:bCs/>
          <w:sz w:val="24"/>
          <w:szCs w:val="24"/>
        </w:rPr>
      </w:pPr>
      <w:r w:rsidRPr="00DF00FB">
        <w:rPr>
          <w:bCs/>
          <w:sz w:val="24"/>
          <w:szCs w:val="24"/>
        </w:rPr>
        <w:t>У</w:t>
      </w:r>
      <w:r w:rsidR="00054AE1" w:rsidRPr="00DF00FB">
        <w:rPr>
          <w:bCs/>
          <w:sz w:val="24"/>
          <w:szCs w:val="24"/>
        </w:rPr>
        <w:t xml:space="preserve">ниверсальные учебные </w:t>
      </w:r>
      <w:r w:rsidR="00054AE1" w:rsidRPr="00DF00FB">
        <w:rPr>
          <w:b/>
          <w:sz w:val="24"/>
          <w:szCs w:val="24"/>
        </w:rPr>
        <w:t>познавательные</w:t>
      </w:r>
      <w:r w:rsidR="00054AE1" w:rsidRPr="00DF00FB">
        <w:rPr>
          <w:bCs/>
          <w:sz w:val="24"/>
          <w:szCs w:val="24"/>
        </w:rPr>
        <w:t xml:space="preserve"> действия</w:t>
      </w:r>
      <w:r w:rsidRPr="00DF00FB">
        <w:rPr>
          <w:bCs/>
          <w:sz w:val="24"/>
          <w:szCs w:val="24"/>
        </w:rPr>
        <w:t>.</w:t>
      </w:r>
      <w:r w:rsidR="00054AE1" w:rsidRPr="00DF00FB">
        <w:rPr>
          <w:bCs/>
          <w:sz w:val="24"/>
          <w:szCs w:val="24"/>
        </w:rPr>
        <w:t xml:space="preserve"> </w:t>
      </w:r>
      <w:r w:rsidRPr="00DF00FB">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DF00FB" w:rsidRDefault="00500560" w:rsidP="00E96F9A">
      <w:pPr>
        <w:pStyle w:val="aa"/>
        <w:numPr>
          <w:ilvl w:val="0"/>
          <w:numId w:val="10"/>
        </w:numPr>
        <w:spacing w:line="276" w:lineRule="auto"/>
        <w:ind w:right="6"/>
        <w:rPr>
          <w:rFonts w:cs="Times New Roman"/>
          <w:bCs/>
          <w:sz w:val="24"/>
          <w:szCs w:val="24"/>
        </w:rPr>
      </w:pPr>
      <w:r w:rsidRPr="00DF00FB">
        <w:rPr>
          <w:bCs/>
          <w:sz w:val="24"/>
          <w:szCs w:val="24"/>
        </w:rPr>
        <w:t>У</w:t>
      </w:r>
      <w:r w:rsidR="00054AE1" w:rsidRPr="00DF00FB">
        <w:rPr>
          <w:bCs/>
          <w:sz w:val="24"/>
          <w:szCs w:val="24"/>
        </w:rPr>
        <w:t xml:space="preserve">ниверсальные учебные </w:t>
      </w:r>
      <w:r w:rsidR="00054AE1" w:rsidRPr="00DF00FB">
        <w:rPr>
          <w:b/>
          <w:sz w:val="24"/>
          <w:szCs w:val="24"/>
        </w:rPr>
        <w:t>коммуникативные</w:t>
      </w:r>
      <w:r w:rsidR="00054AE1" w:rsidRPr="00DF00FB">
        <w:rPr>
          <w:bCs/>
          <w:sz w:val="24"/>
          <w:szCs w:val="24"/>
        </w:rPr>
        <w:t xml:space="preserve"> действия</w:t>
      </w:r>
      <w:r w:rsidRPr="00DF00FB">
        <w:rPr>
          <w:bCs/>
          <w:sz w:val="24"/>
          <w:szCs w:val="24"/>
        </w:rPr>
        <w:t xml:space="preserve">. </w:t>
      </w:r>
      <w:r w:rsidRPr="00DF00FB">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Pr="00DF00FB" w:rsidRDefault="00500560" w:rsidP="00E96F9A">
      <w:pPr>
        <w:pStyle w:val="aa"/>
        <w:numPr>
          <w:ilvl w:val="0"/>
          <w:numId w:val="10"/>
        </w:numPr>
        <w:spacing w:line="276" w:lineRule="auto"/>
        <w:ind w:right="6"/>
        <w:rPr>
          <w:bCs/>
          <w:sz w:val="24"/>
          <w:szCs w:val="24"/>
        </w:rPr>
      </w:pPr>
      <w:r w:rsidRPr="00DF00FB">
        <w:rPr>
          <w:bCs/>
          <w:sz w:val="24"/>
          <w:szCs w:val="24"/>
        </w:rPr>
        <w:t>У</w:t>
      </w:r>
      <w:r w:rsidR="00054AE1" w:rsidRPr="00DF00FB">
        <w:rPr>
          <w:bCs/>
          <w:sz w:val="24"/>
          <w:szCs w:val="24"/>
        </w:rPr>
        <w:t xml:space="preserve">ниверсальные учебные </w:t>
      </w:r>
      <w:r w:rsidR="00054AE1" w:rsidRPr="00DF00FB">
        <w:rPr>
          <w:b/>
          <w:sz w:val="24"/>
          <w:szCs w:val="24"/>
        </w:rPr>
        <w:t>регулятивные</w:t>
      </w:r>
      <w:r w:rsidR="00054AE1" w:rsidRPr="00DF00FB">
        <w:rPr>
          <w:bCs/>
          <w:sz w:val="24"/>
          <w:szCs w:val="24"/>
        </w:rPr>
        <w:t xml:space="preserve"> действия. </w:t>
      </w:r>
      <w:r w:rsidRPr="00DF00FB">
        <w:rPr>
          <w:rFonts w:cs="Times New Roman"/>
          <w:bCs/>
          <w:sz w:val="24"/>
          <w:szCs w:val="24"/>
        </w:rPr>
        <w:t>О</w:t>
      </w:r>
      <w:r w:rsidRPr="00DF00FB">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4B2A134" w:rsidR="00500560" w:rsidRPr="00DF00FB" w:rsidRDefault="00500560" w:rsidP="00500560">
      <w:pPr>
        <w:spacing w:line="276" w:lineRule="auto"/>
        <w:ind w:firstLine="567"/>
        <w:rPr>
          <w:sz w:val="24"/>
          <w:szCs w:val="24"/>
        </w:rPr>
      </w:pPr>
      <w:r w:rsidRPr="00DF00FB">
        <w:rPr>
          <w:sz w:val="24"/>
          <w:szCs w:val="24"/>
        </w:rPr>
        <w:t xml:space="preserve">Универсальные учебные действия позволяют решать круг задач в различных </w:t>
      </w:r>
      <w:r w:rsidR="00A22FFD" w:rsidRPr="00DF00FB">
        <w:rPr>
          <w:sz w:val="24"/>
          <w:szCs w:val="24"/>
        </w:rPr>
        <w:t xml:space="preserve">предметах </w:t>
      </w:r>
      <w:r w:rsidRPr="00DF00FB">
        <w:rPr>
          <w:sz w:val="24"/>
          <w:szCs w:val="24"/>
        </w:rPr>
        <w:t>и являются результатами освоения обучающимися основной образовательной программы основного общего образования.</w:t>
      </w:r>
    </w:p>
    <w:p w14:paraId="216AFA12" w14:textId="157DB702" w:rsidR="00125D51" w:rsidRPr="00DF00FB" w:rsidRDefault="00F014DA" w:rsidP="007309D6">
      <w:pPr>
        <w:spacing w:line="276" w:lineRule="auto"/>
        <w:ind w:firstLine="567"/>
        <w:rPr>
          <w:sz w:val="24"/>
          <w:szCs w:val="24"/>
        </w:rPr>
      </w:pPr>
      <w:r w:rsidRPr="00DF00FB">
        <w:rPr>
          <w:sz w:val="24"/>
          <w:szCs w:val="24"/>
        </w:rPr>
        <w:t xml:space="preserve">Основной </w:t>
      </w:r>
      <w:r w:rsidRPr="00DF00FB">
        <w:rPr>
          <w:b/>
          <w:bCs/>
          <w:sz w:val="24"/>
          <w:szCs w:val="24"/>
        </w:rPr>
        <w:t>целью</w:t>
      </w:r>
      <w:r w:rsidRPr="00DF00FB">
        <w:rPr>
          <w:sz w:val="24"/>
          <w:szCs w:val="24"/>
        </w:rPr>
        <w:t xml:space="preserve"> программы формирования УУД у обучающихся </w:t>
      </w:r>
      <w:r w:rsidR="00125D51" w:rsidRPr="00DF00FB">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sidRPr="00DF00FB">
        <w:rPr>
          <w:sz w:val="24"/>
          <w:szCs w:val="24"/>
        </w:rPr>
        <w:t xml:space="preserve">. </w:t>
      </w:r>
    </w:p>
    <w:p w14:paraId="24B4AACD" w14:textId="6833371D" w:rsidR="007309D6" w:rsidRPr="00DF00FB" w:rsidRDefault="007309D6" w:rsidP="007309D6">
      <w:pPr>
        <w:pStyle w:val="ac"/>
        <w:ind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обеспечивает:</w:t>
      </w:r>
    </w:p>
    <w:p w14:paraId="42093C43" w14:textId="77777777" w:rsidR="007309D6" w:rsidRPr="00DF00FB"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DF00FB"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DF00FB"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05393E35" w:rsidR="007309D6" w:rsidRPr="00DF00FB"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lastRenderedPageBreak/>
        <w:t xml:space="preserve">повышение эффективности усвоения знаний и учебных действий, формирования компетенций </w:t>
      </w:r>
      <w:r w:rsidR="00A22FFD" w:rsidRPr="00DF00FB">
        <w:rPr>
          <w:rFonts w:ascii="Times New Roman" w:eastAsia="Times New Roman" w:hAnsi="Times New Roman" w:cs="Times New Roman"/>
          <w:sz w:val="24"/>
          <w:szCs w:val="24"/>
          <w:lang w:eastAsia="ru-RU"/>
        </w:rPr>
        <w:t>в учебных предметах</w:t>
      </w:r>
      <w:r w:rsidRPr="00DF00FB">
        <w:rPr>
          <w:rFonts w:ascii="Times New Roman" w:eastAsia="Times New Roman" w:hAnsi="Times New Roman" w:cs="Times New Roman"/>
          <w:sz w:val="24"/>
          <w:szCs w:val="24"/>
          <w:lang w:eastAsia="ru-RU"/>
        </w:rPr>
        <w:t>, учебно-исследовательской и проектной деятельности;</w:t>
      </w:r>
    </w:p>
    <w:p w14:paraId="2D304690" w14:textId="77777777" w:rsidR="007309D6" w:rsidRPr="00DF00FB"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DF00FB"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2657A7" w:rsidRDefault="007309D6" w:rsidP="00E96F9A">
      <w:pPr>
        <w:pStyle w:val="ac"/>
        <w:numPr>
          <w:ilvl w:val="0"/>
          <w:numId w:val="11"/>
        </w:numPr>
        <w:ind w:left="0" w:firstLine="567"/>
        <w:jc w:val="both"/>
        <w:rPr>
          <w:rFonts w:ascii="Times New Roman" w:eastAsia="Times New Roman" w:hAnsi="Times New Roman" w:cs="Times New Roman"/>
          <w:sz w:val="24"/>
          <w:szCs w:val="24"/>
          <w:lang w:eastAsia="ru-RU"/>
        </w:rPr>
      </w:pPr>
      <w:r w:rsidRPr="00DF00FB">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w:t>
      </w:r>
      <w:r w:rsidRPr="002657A7">
        <w:rPr>
          <w:rFonts w:ascii="Times New Roman" w:eastAsia="Times New Roman" w:hAnsi="Times New Roman" w:cs="Times New Roman"/>
          <w:sz w:val="24"/>
          <w:szCs w:val="24"/>
          <w:lang w:eastAsia="ru-RU"/>
        </w:rPr>
        <w:t>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2657A7" w:rsidRDefault="007309D6" w:rsidP="00E96F9A">
      <w:pPr>
        <w:pStyle w:val="ac"/>
        <w:numPr>
          <w:ilvl w:val="0"/>
          <w:numId w:val="11"/>
        </w:numPr>
        <w:ind w:left="0" w:firstLine="567"/>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2657A7" w:rsidRDefault="007309D6" w:rsidP="007309D6">
      <w:pPr>
        <w:pStyle w:val="ac"/>
        <w:ind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Программа формирования универсальных учебных действий у обучающихся содержит:</w:t>
      </w:r>
    </w:p>
    <w:p w14:paraId="19D20D27" w14:textId="77777777" w:rsidR="007309D6" w:rsidRPr="002657A7" w:rsidRDefault="007309D6" w:rsidP="00E96F9A">
      <w:pPr>
        <w:pStyle w:val="ac"/>
        <w:numPr>
          <w:ilvl w:val="0"/>
          <w:numId w:val="12"/>
        </w:numPr>
        <w:ind w:left="0"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2657A7" w:rsidRDefault="007309D6" w:rsidP="00E96F9A">
      <w:pPr>
        <w:pStyle w:val="ac"/>
        <w:numPr>
          <w:ilvl w:val="0"/>
          <w:numId w:val="12"/>
        </w:numPr>
        <w:ind w:left="0" w:firstLine="462"/>
        <w:jc w:val="both"/>
        <w:rPr>
          <w:rFonts w:ascii="Times New Roman" w:eastAsia="Times New Roman" w:hAnsi="Times New Roman" w:cs="Times New Roman"/>
          <w:sz w:val="24"/>
          <w:szCs w:val="24"/>
          <w:lang w:eastAsia="ru-RU"/>
        </w:rPr>
      </w:pPr>
      <w:r w:rsidRPr="002657A7">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2657A7" w:rsidRDefault="007309D6" w:rsidP="007309D6">
      <w:pPr>
        <w:pStyle w:val="ac"/>
        <w:ind w:firstLine="567"/>
        <w:jc w:val="both"/>
        <w:rPr>
          <w:rFonts w:ascii="Times New Roman" w:eastAsia="Times New Roman" w:hAnsi="Times New Roman" w:cs="Times New Roman"/>
          <w:sz w:val="24"/>
          <w:szCs w:val="24"/>
          <w:lang w:eastAsia="ru-RU"/>
        </w:rPr>
      </w:pPr>
    </w:p>
    <w:p w14:paraId="33B4148E" w14:textId="1E8565F4" w:rsidR="00B9277B" w:rsidRPr="002657A7" w:rsidRDefault="007309D6" w:rsidP="00B9277B">
      <w:pPr>
        <w:pStyle w:val="2"/>
        <w:jc w:val="center"/>
        <w:rPr>
          <w:rFonts w:ascii="Times New Roman" w:hAnsi="Times New Roman" w:cs="Times New Roman"/>
          <w:color w:val="auto"/>
          <w:sz w:val="24"/>
          <w:szCs w:val="24"/>
        </w:rPr>
      </w:pPr>
      <w:bookmarkStart w:id="44" w:name="_Toc216784524"/>
      <w:r w:rsidRPr="002657A7">
        <w:rPr>
          <w:rFonts w:ascii="Times New Roman" w:hAnsi="Times New Roman" w:cs="Times New Roman"/>
          <w:color w:val="auto"/>
          <w:sz w:val="24"/>
          <w:szCs w:val="24"/>
        </w:rPr>
        <w:t xml:space="preserve">Описание взаимосвязи универсальных учебных действий </w:t>
      </w:r>
      <w:r w:rsidR="00B9277B" w:rsidRPr="002657A7">
        <w:rPr>
          <w:rFonts w:ascii="Times New Roman" w:hAnsi="Times New Roman" w:cs="Times New Roman"/>
          <w:color w:val="auto"/>
          <w:sz w:val="24"/>
          <w:szCs w:val="24"/>
        </w:rPr>
        <w:t>с содержанием учебных предметов</w:t>
      </w:r>
      <w:bookmarkEnd w:id="44"/>
    </w:p>
    <w:p w14:paraId="7D72F43E" w14:textId="7FDF37F9" w:rsidR="00B9277B" w:rsidRPr="002657A7" w:rsidRDefault="00B9277B" w:rsidP="00B9277B">
      <w:pPr>
        <w:spacing w:line="276" w:lineRule="auto"/>
        <w:ind w:firstLine="567"/>
        <w:rPr>
          <w:sz w:val="24"/>
          <w:szCs w:val="24"/>
        </w:rPr>
      </w:pPr>
      <w:r w:rsidRPr="002657A7">
        <w:rPr>
          <w:sz w:val="24"/>
          <w:szCs w:val="24"/>
        </w:rPr>
        <w:t xml:space="preserve">Разработанные по всем учебным предметам рабочие программы отражают определенные во ФГОС ООО универсальные учебные действия: </w:t>
      </w:r>
    </w:p>
    <w:p w14:paraId="65FE9819" w14:textId="77777777" w:rsidR="00B9277B" w:rsidRPr="002657A7" w:rsidRDefault="00B9277B" w:rsidP="00E96F9A">
      <w:pPr>
        <w:pStyle w:val="aa"/>
        <w:numPr>
          <w:ilvl w:val="0"/>
          <w:numId w:val="12"/>
        </w:numPr>
        <w:spacing w:line="276" w:lineRule="auto"/>
        <w:rPr>
          <w:sz w:val="24"/>
          <w:szCs w:val="24"/>
        </w:rPr>
      </w:pPr>
      <w:r w:rsidRPr="002657A7">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2657A7" w:rsidRDefault="00B9277B" w:rsidP="00E96F9A">
      <w:pPr>
        <w:pStyle w:val="aa"/>
        <w:numPr>
          <w:ilvl w:val="0"/>
          <w:numId w:val="12"/>
        </w:numPr>
        <w:spacing w:line="276" w:lineRule="auto"/>
        <w:rPr>
          <w:sz w:val="24"/>
          <w:szCs w:val="24"/>
        </w:rPr>
      </w:pPr>
      <w:r w:rsidRPr="002657A7">
        <w:rPr>
          <w:sz w:val="24"/>
          <w:szCs w:val="24"/>
        </w:rPr>
        <w:t>в соотнесении с предметными результатами по основным разделам и темам учебного содержания.</w:t>
      </w:r>
    </w:p>
    <w:p w14:paraId="6EB4FCEC" w14:textId="77777777" w:rsidR="00A22FFD" w:rsidRPr="00E926ED" w:rsidRDefault="00A22FFD" w:rsidP="00A22FFD">
      <w:pPr>
        <w:pStyle w:val="af1"/>
        <w:spacing w:line="276" w:lineRule="auto"/>
        <w:ind w:firstLine="567"/>
        <w:jc w:val="both"/>
        <w:rPr>
          <w:rFonts w:ascii="Times New Roman" w:hAnsi="Times New Roman" w:cs="Times New Roman"/>
          <w:b w:val="0"/>
          <w:bCs/>
          <w:color w:val="auto"/>
          <w:sz w:val="24"/>
          <w:szCs w:val="24"/>
        </w:rPr>
      </w:pPr>
      <w:bookmarkStart w:id="45" w:name="bookmark1889"/>
      <w:r w:rsidRPr="002657A7">
        <w:rPr>
          <w:rFonts w:ascii="Times New Roman" w:hAnsi="Times New Roman" w:cs="Times New Roman"/>
          <w:b w:val="0"/>
          <w:bCs/>
          <w:color w:val="auto"/>
          <w:sz w:val="24"/>
          <w:szCs w:val="24"/>
        </w:rPr>
        <w:t xml:space="preserve">Представленные ниже взаимосвязи </w:t>
      </w:r>
      <w:r w:rsidRPr="00953208">
        <w:rPr>
          <w:rFonts w:ascii="Times New Roman" w:hAnsi="Times New Roman" w:cs="Times New Roman"/>
          <w:b w:val="0"/>
          <w:bCs/>
          <w:color w:val="auto"/>
          <w:sz w:val="24"/>
          <w:szCs w:val="24"/>
        </w:rPr>
        <w:t xml:space="preserve">УУД с содержанием учебных предметов, данные взаимосвязи служат основой при разработке рабочих программ по отдельным предметам, курсам, модулям, </w:t>
      </w:r>
      <w:r w:rsidRPr="001925F9">
        <w:rPr>
          <w:rFonts w:ascii="Times New Roman" w:hAnsi="Times New Roman" w:cs="Times New Roman"/>
          <w:b w:val="0"/>
          <w:bCs/>
          <w:color w:val="auto"/>
          <w:sz w:val="24"/>
          <w:szCs w:val="24"/>
        </w:rPr>
        <w:t>курсам внеурочной деятельности.</w:t>
      </w:r>
    </w:p>
    <w:p w14:paraId="5CEC1DFD" w14:textId="7D233977" w:rsidR="00B9277B" w:rsidRPr="002657A7" w:rsidRDefault="00B9277B" w:rsidP="001F4A01">
      <w:pPr>
        <w:pStyle w:val="af1"/>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РУССКИЙ ЯЗЫК И ЛИТЕРАТУРА</w:t>
      </w:r>
      <w:bookmarkEnd w:id="45"/>
    </w:p>
    <w:p w14:paraId="7340866A" w14:textId="77777777" w:rsidR="00B9277B" w:rsidRPr="002657A7" w:rsidRDefault="00B9277B" w:rsidP="001F4A01">
      <w:pPr>
        <w:pStyle w:val="14"/>
        <w:spacing w:line="276" w:lineRule="auto"/>
        <w:ind w:firstLine="567"/>
        <w:rPr>
          <w:rFonts w:ascii="Times New Roman" w:hAnsi="Times New Roman" w:cs="Times New Roman"/>
          <w:sz w:val="24"/>
          <w:szCs w:val="24"/>
        </w:rPr>
      </w:pPr>
      <w:bookmarkStart w:id="46" w:name="bookmark1891"/>
      <w:r w:rsidRPr="002657A7">
        <w:rPr>
          <w:rFonts w:ascii="Times New Roman" w:hAnsi="Times New Roman" w:cs="Times New Roman"/>
          <w:sz w:val="24"/>
          <w:szCs w:val="24"/>
        </w:rPr>
        <w:t>Формирование универсальных учебных познавательных действий</w:t>
      </w:r>
      <w:bookmarkEnd w:id="46"/>
    </w:p>
    <w:p w14:paraId="0D718194"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5684C1FD"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sidRPr="002657A7">
        <w:rPr>
          <w:color w:val="auto"/>
          <w:sz w:val="24"/>
          <w:szCs w:val="24"/>
        </w:rPr>
        <w:t>-</w:t>
      </w:r>
      <w:r w:rsidRPr="002657A7">
        <w:rPr>
          <w:color w:val="auto"/>
          <w:sz w:val="24"/>
          <w:szCs w:val="24"/>
        </w:rPr>
        <w:t>смысловых типов речи и жанров.</w:t>
      </w:r>
    </w:p>
    <w:p w14:paraId="74846015"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2657A7" w:rsidRDefault="00B9277B" w:rsidP="00E96F9A">
      <w:pPr>
        <w:pStyle w:val="13"/>
        <w:numPr>
          <w:ilvl w:val="0"/>
          <w:numId w:val="13"/>
        </w:numPr>
        <w:spacing w:after="60" w:line="276" w:lineRule="auto"/>
        <w:ind w:left="0" w:firstLine="567"/>
        <w:jc w:val="both"/>
        <w:rPr>
          <w:color w:val="auto"/>
          <w:sz w:val="24"/>
          <w:szCs w:val="24"/>
        </w:rPr>
      </w:pPr>
      <w:r w:rsidRPr="002657A7">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 xml:space="preserve">Выявлять (в рамках предложенной задачи) критерии определения закономерностей и </w:t>
      </w:r>
      <w:r w:rsidRPr="002657A7">
        <w:rPr>
          <w:color w:val="auto"/>
          <w:sz w:val="24"/>
          <w:szCs w:val="24"/>
        </w:rPr>
        <w:lastRenderedPageBreak/>
        <w:t>противоречий в рассматриваемых литературных фактах и наблюдениях над текстом.</w:t>
      </w:r>
    </w:p>
    <w:p w14:paraId="7A5E8C47"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Выявлять дефицит литературной и другой информации, данных, необходимых для решения поставленной учебной задачи.</w:t>
      </w:r>
    </w:p>
    <w:p w14:paraId="183883BF" w14:textId="77777777" w:rsidR="00B9277B" w:rsidRPr="002657A7" w:rsidRDefault="00B9277B" w:rsidP="00E96F9A">
      <w:pPr>
        <w:pStyle w:val="13"/>
        <w:numPr>
          <w:ilvl w:val="0"/>
          <w:numId w:val="13"/>
        </w:numPr>
        <w:spacing w:line="276" w:lineRule="auto"/>
        <w:ind w:left="0" w:firstLine="567"/>
        <w:jc w:val="both"/>
        <w:rPr>
          <w:color w:val="auto"/>
          <w:sz w:val="24"/>
          <w:szCs w:val="24"/>
        </w:rPr>
      </w:pPr>
      <w:r w:rsidRPr="002657A7">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14B4DD7F"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Овладеть инструментами оценки достоверности полученных выводов и обобщений.</w:t>
      </w:r>
    </w:p>
    <w:p w14:paraId="7A78A05C"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2657A7" w:rsidRDefault="00B9277B" w:rsidP="00E96F9A">
      <w:pPr>
        <w:pStyle w:val="13"/>
        <w:numPr>
          <w:ilvl w:val="0"/>
          <w:numId w:val="14"/>
        </w:numPr>
        <w:spacing w:line="276" w:lineRule="auto"/>
        <w:ind w:left="0" w:firstLine="567"/>
        <w:jc w:val="both"/>
        <w:rPr>
          <w:color w:val="auto"/>
          <w:sz w:val="24"/>
          <w:szCs w:val="24"/>
        </w:rPr>
      </w:pPr>
      <w:r w:rsidRPr="002657A7">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56D01E0E"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lastRenderedPageBreak/>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2657A7" w:rsidRDefault="00B9277B" w:rsidP="00E96F9A">
      <w:pPr>
        <w:pStyle w:val="13"/>
        <w:numPr>
          <w:ilvl w:val="0"/>
          <w:numId w:val="15"/>
        </w:numPr>
        <w:spacing w:line="276" w:lineRule="auto"/>
        <w:ind w:left="0" w:firstLine="567"/>
        <w:jc w:val="both"/>
        <w:rPr>
          <w:color w:val="auto"/>
          <w:sz w:val="24"/>
          <w:szCs w:val="24"/>
        </w:rPr>
      </w:pPr>
      <w:r w:rsidRPr="002657A7">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25FF67DB"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2657A7" w:rsidRDefault="00B9277B" w:rsidP="00E96F9A">
      <w:pPr>
        <w:pStyle w:val="13"/>
        <w:numPr>
          <w:ilvl w:val="0"/>
          <w:numId w:val="16"/>
        </w:numPr>
        <w:spacing w:line="276" w:lineRule="auto"/>
        <w:ind w:left="0" w:firstLine="567"/>
        <w:jc w:val="both"/>
        <w:rPr>
          <w:color w:val="auto"/>
          <w:sz w:val="24"/>
          <w:szCs w:val="24"/>
        </w:rPr>
      </w:pPr>
      <w:r w:rsidRPr="002657A7">
        <w:rPr>
          <w:color w:val="auto"/>
          <w:sz w:val="24"/>
          <w:szCs w:val="24"/>
        </w:rPr>
        <w:t>Управлять собственными эмоциями, корректно выражать их в процессе речевого общения.</w:t>
      </w:r>
    </w:p>
    <w:p w14:paraId="5E9F5BB8"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228E8460" w14:textId="77777777" w:rsidR="00B9277B" w:rsidRPr="002657A7" w:rsidRDefault="00B9277B" w:rsidP="00E96F9A">
      <w:pPr>
        <w:pStyle w:val="13"/>
        <w:numPr>
          <w:ilvl w:val="0"/>
          <w:numId w:val="17"/>
        </w:numPr>
        <w:spacing w:line="276" w:lineRule="auto"/>
        <w:ind w:left="0" w:firstLine="567"/>
        <w:jc w:val="both"/>
        <w:rPr>
          <w:color w:val="auto"/>
          <w:sz w:val="24"/>
          <w:szCs w:val="24"/>
        </w:rPr>
      </w:pPr>
      <w:r w:rsidRPr="002657A7">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Pr="002657A7" w:rsidRDefault="00B9277B" w:rsidP="00E96F9A">
      <w:pPr>
        <w:pStyle w:val="13"/>
        <w:numPr>
          <w:ilvl w:val="0"/>
          <w:numId w:val="17"/>
        </w:numPr>
        <w:spacing w:line="276" w:lineRule="auto"/>
        <w:ind w:left="0" w:firstLine="567"/>
        <w:jc w:val="both"/>
        <w:rPr>
          <w:color w:val="auto"/>
          <w:sz w:val="24"/>
          <w:szCs w:val="24"/>
        </w:rPr>
      </w:pPr>
      <w:r w:rsidRPr="002657A7">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Pr="002657A7" w:rsidRDefault="00DF43BF" w:rsidP="00DF43BF">
      <w:pPr>
        <w:pStyle w:val="13"/>
        <w:spacing w:line="276" w:lineRule="auto"/>
        <w:jc w:val="both"/>
        <w:rPr>
          <w:color w:val="auto"/>
          <w:sz w:val="24"/>
          <w:szCs w:val="24"/>
        </w:rPr>
      </w:pPr>
    </w:p>
    <w:p w14:paraId="7DFF86E9" w14:textId="77777777" w:rsidR="001925F9" w:rsidRPr="00C42963" w:rsidRDefault="001925F9" w:rsidP="001925F9">
      <w:pPr>
        <w:pStyle w:val="13"/>
        <w:spacing w:line="276" w:lineRule="auto"/>
        <w:ind w:firstLine="0"/>
        <w:jc w:val="center"/>
        <w:rPr>
          <w:b/>
          <w:bCs/>
          <w:color w:val="auto"/>
          <w:sz w:val="24"/>
          <w:szCs w:val="24"/>
        </w:rPr>
      </w:pPr>
      <w:bookmarkStart w:id="47" w:name="bookmark1895"/>
      <w:r w:rsidRPr="00C42963">
        <w:rPr>
          <w:b/>
          <w:bCs/>
          <w:color w:val="auto"/>
          <w:sz w:val="24"/>
          <w:szCs w:val="24"/>
        </w:rPr>
        <w:t xml:space="preserve">Родноя язык (русский) и государственный язык Чувашской Республики (чувашский) </w:t>
      </w:r>
    </w:p>
    <w:p w14:paraId="4EE788E3" w14:textId="77777777" w:rsidR="001925F9" w:rsidRPr="00C42963" w:rsidRDefault="001925F9" w:rsidP="001925F9">
      <w:pPr>
        <w:spacing w:line="276" w:lineRule="auto"/>
        <w:ind w:firstLine="0"/>
        <w:rPr>
          <w:b/>
          <w:bCs/>
          <w:i/>
          <w:iCs/>
          <w:sz w:val="24"/>
          <w:szCs w:val="24"/>
        </w:rPr>
      </w:pPr>
      <w:r w:rsidRPr="00C42963">
        <w:rPr>
          <w:b/>
          <w:bCs/>
          <w:i/>
          <w:iCs/>
          <w:sz w:val="24"/>
          <w:szCs w:val="24"/>
        </w:rPr>
        <w:t xml:space="preserve">Овладение универсальными учебными познавательными действиями. </w:t>
      </w:r>
    </w:p>
    <w:p w14:paraId="237B4A34" w14:textId="77777777" w:rsidR="001925F9" w:rsidRPr="00C42963" w:rsidRDefault="001925F9" w:rsidP="001925F9">
      <w:pPr>
        <w:spacing w:line="276" w:lineRule="auto"/>
        <w:ind w:firstLine="0"/>
        <w:rPr>
          <w:b/>
          <w:bCs/>
          <w:i/>
          <w:iCs/>
          <w:sz w:val="24"/>
          <w:szCs w:val="24"/>
        </w:rPr>
      </w:pPr>
      <w:r w:rsidRPr="00C42963">
        <w:rPr>
          <w:b/>
          <w:bCs/>
          <w:i/>
          <w:iCs/>
          <w:sz w:val="24"/>
          <w:szCs w:val="24"/>
        </w:rPr>
        <w:t xml:space="preserve">Базовые логические действия: </w:t>
      </w:r>
    </w:p>
    <w:p w14:paraId="4BDA6948"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выявлять и характеризовать существенные признаки языковых единиц, языковых явлений и процессов; </w:t>
      </w:r>
    </w:p>
    <w:p w14:paraId="1505D86F" w14:textId="77777777" w:rsidR="001925F9" w:rsidRPr="00C42963" w:rsidRDefault="001925F9" w:rsidP="001925F9">
      <w:pPr>
        <w:pStyle w:val="aa"/>
        <w:spacing w:line="276" w:lineRule="auto"/>
        <w:ind w:left="0" w:firstLine="0"/>
        <w:rPr>
          <w:sz w:val="24"/>
          <w:szCs w:val="24"/>
        </w:rPr>
      </w:pPr>
      <w:r w:rsidRPr="00C42963">
        <w:rPr>
          <w:sz w:val="24"/>
          <w:szCs w:val="24"/>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1C4CD5AC" w14:textId="77777777" w:rsidR="001925F9" w:rsidRPr="00C42963" w:rsidRDefault="001925F9" w:rsidP="001925F9">
      <w:pPr>
        <w:pStyle w:val="aa"/>
        <w:spacing w:line="276" w:lineRule="auto"/>
        <w:ind w:left="0" w:firstLine="0"/>
        <w:rPr>
          <w:sz w:val="24"/>
          <w:szCs w:val="24"/>
        </w:rPr>
      </w:pPr>
      <w:r w:rsidRPr="00C42963">
        <w:rPr>
          <w:sz w:val="24"/>
          <w:szCs w:val="24"/>
        </w:rPr>
        <w:t xml:space="preserve">классифицировать языковые единицы по существенному признаку; </w:t>
      </w:r>
    </w:p>
    <w:p w14:paraId="4AADD591"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выявлять закономерности и противоречия в рассматриваемых фактах, данных и наблюдениях; </w:t>
      </w:r>
    </w:p>
    <w:p w14:paraId="09E6EA5B"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предлагать критерии для выявления закономерностей и противоречий; </w:t>
      </w:r>
    </w:p>
    <w:p w14:paraId="7AB94DE4"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выявлять дефицит информации, необходимой для решения поставленной учебной задачи; </w:t>
      </w:r>
    </w:p>
    <w:p w14:paraId="31EE23CF" w14:textId="77777777" w:rsidR="001925F9" w:rsidRPr="00C42963" w:rsidRDefault="001925F9" w:rsidP="001925F9">
      <w:pPr>
        <w:pStyle w:val="aa"/>
        <w:spacing w:line="276" w:lineRule="auto"/>
        <w:ind w:left="0" w:firstLine="0"/>
        <w:rPr>
          <w:sz w:val="24"/>
          <w:szCs w:val="24"/>
        </w:rPr>
      </w:pPr>
      <w:r w:rsidRPr="00C42963">
        <w:rPr>
          <w:sz w:val="24"/>
          <w:szCs w:val="24"/>
        </w:rPr>
        <w:t>выявлять причинно-следственные связи при изучении языковых процессов;</w:t>
      </w:r>
    </w:p>
    <w:p w14:paraId="17E078F8" w14:textId="77777777" w:rsidR="001925F9" w:rsidRPr="00C42963" w:rsidRDefault="001925F9" w:rsidP="001925F9">
      <w:pPr>
        <w:pStyle w:val="aa"/>
        <w:spacing w:line="276" w:lineRule="auto"/>
        <w:ind w:left="0" w:firstLine="0"/>
        <w:rPr>
          <w:sz w:val="24"/>
          <w:szCs w:val="24"/>
        </w:rPr>
      </w:pPr>
      <w:r w:rsidRPr="00C42963">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198D817C" w14:textId="77777777" w:rsidR="001925F9" w:rsidRPr="00C42963" w:rsidRDefault="001925F9" w:rsidP="001925F9">
      <w:pPr>
        <w:pStyle w:val="aa"/>
        <w:spacing w:line="276" w:lineRule="auto"/>
        <w:ind w:left="0" w:firstLine="0"/>
        <w:rPr>
          <w:sz w:val="24"/>
          <w:szCs w:val="24"/>
        </w:rPr>
      </w:pPr>
      <w:r w:rsidRPr="00C42963">
        <w:rPr>
          <w:sz w:val="24"/>
          <w:szCs w:val="24"/>
        </w:rPr>
        <w:lastRenderedPageBreak/>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64AD3F25" w14:textId="77777777" w:rsidR="001925F9" w:rsidRPr="00C42963" w:rsidRDefault="001925F9" w:rsidP="001925F9">
      <w:pPr>
        <w:spacing w:line="276" w:lineRule="auto"/>
        <w:ind w:firstLine="0"/>
        <w:rPr>
          <w:b/>
          <w:bCs/>
          <w:i/>
          <w:iCs/>
          <w:sz w:val="24"/>
          <w:szCs w:val="24"/>
        </w:rPr>
      </w:pPr>
      <w:r w:rsidRPr="00C42963">
        <w:rPr>
          <w:b/>
          <w:bCs/>
          <w:i/>
          <w:iCs/>
          <w:sz w:val="24"/>
          <w:szCs w:val="24"/>
        </w:rPr>
        <w:t xml:space="preserve">Базовые исследовательские действия: </w:t>
      </w:r>
    </w:p>
    <w:p w14:paraId="655C6B1F" w14:textId="77777777" w:rsidR="001925F9" w:rsidRPr="00C42963" w:rsidRDefault="001925F9" w:rsidP="001925F9">
      <w:pPr>
        <w:pStyle w:val="aa"/>
        <w:spacing w:line="276" w:lineRule="auto"/>
        <w:ind w:left="0" w:firstLine="0"/>
        <w:rPr>
          <w:sz w:val="24"/>
          <w:szCs w:val="24"/>
        </w:rPr>
      </w:pPr>
      <w:r w:rsidRPr="00C42963">
        <w:rPr>
          <w:sz w:val="24"/>
          <w:szCs w:val="24"/>
        </w:rPr>
        <w:t xml:space="preserve">использовать вопросы как исследовательский инструмент познания в языковом образовании; </w:t>
      </w:r>
    </w:p>
    <w:p w14:paraId="258667B2" w14:textId="77777777" w:rsidR="001925F9" w:rsidRPr="00C42963" w:rsidRDefault="001925F9" w:rsidP="001925F9">
      <w:pPr>
        <w:pStyle w:val="aa"/>
        <w:spacing w:line="276" w:lineRule="auto"/>
        <w:ind w:left="0" w:firstLine="0"/>
        <w:rPr>
          <w:sz w:val="24"/>
          <w:szCs w:val="24"/>
        </w:rPr>
      </w:pPr>
      <w:r w:rsidRPr="00C42963">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3044CC91" w14:textId="77777777" w:rsidR="001925F9" w:rsidRPr="00C42963" w:rsidRDefault="001925F9" w:rsidP="001925F9">
      <w:pPr>
        <w:pStyle w:val="aa"/>
        <w:spacing w:line="276" w:lineRule="auto"/>
        <w:ind w:left="0" w:firstLine="0"/>
        <w:rPr>
          <w:sz w:val="24"/>
          <w:szCs w:val="24"/>
        </w:rPr>
      </w:pPr>
      <w:r w:rsidRPr="00C42963">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5A68934B" w14:textId="77777777" w:rsidR="001925F9" w:rsidRPr="00C42963" w:rsidRDefault="001925F9" w:rsidP="001925F9">
      <w:pPr>
        <w:pStyle w:val="aa"/>
        <w:spacing w:line="276" w:lineRule="auto"/>
        <w:ind w:left="0" w:firstLine="0"/>
        <w:rPr>
          <w:sz w:val="24"/>
          <w:szCs w:val="24"/>
        </w:rPr>
      </w:pPr>
      <w:r w:rsidRPr="00C42963">
        <w:rPr>
          <w:sz w:val="24"/>
          <w:szCs w:val="24"/>
        </w:rPr>
        <w:t xml:space="preserve">составлять алгоритм действий и использовать его для решения учебных задач; </w:t>
      </w:r>
    </w:p>
    <w:p w14:paraId="78E77C0F" w14:textId="77777777" w:rsidR="001925F9" w:rsidRPr="00C42963" w:rsidRDefault="001925F9" w:rsidP="001925F9">
      <w:pPr>
        <w:pStyle w:val="aa"/>
        <w:spacing w:line="276" w:lineRule="auto"/>
        <w:ind w:left="0" w:firstLine="0"/>
        <w:rPr>
          <w:sz w:val="24"/>
          <w:szCs w:val="24"/>
        </w:rPr>
      </w:pPr>
      <w:r w:rsidRPr="00C42963">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38F4727" w14:textId="77777777" w:rsidR="001925F9" w:rsidRPr="00C42963" w:rsidRDefault="001925F9" w:rsidP="001925F9">
      <w:pPr>
        <w:pStyle w:val="aa"/>
        <w:spacing w:line="276" w:lineRule="auto"/>
        <w:ind w:left="0" w:firstLine="0"/>
        <w:rPr>
          <w:sz w:val="24"/>
          <w:szCs w:val="24"/>
        </w:rPr>
      </w:pPr>
      <w:r w:rsidRPr="00C42963">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0AA99F2E" w14:textId="77777777" w:rsidR="001925F9" w:rsidRPr="00C42963" w:rsidRDefault="001925F9" w:rsidP="001925F9">
      <w:pPr>
        <w:pStyle w:val="aa"/>
        <w:spacing w:line="276" w:lineRule="auto"/>
        <w:ind w:left="0" w:firstLine="0"/>
        <w:rPr>
          <w:sz w:val="24"/>
          <w:szCs w:val="24"/>
        </w:rPr>
      </w:pPr>
      <w:r w:rsidRPr="00C42963">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284C4C6D"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121CCB97" w14:textId="77777777" w:rsidR="001925F9" w:rsidRPr="00C42963" w:rsidRDefault="001925F9" w:rsidP="001925F9">
      <w:pPr>
        <w:spacing w:line="276" w:lineRule="auto"/>
        <w:ind w:firstLine="0"/>
        <w:rPr>
          <w:b/>
          <w:bCs/>
          <w:i/>
          <w:iCs/>
          <w:sz w:val="24"/>
          <w:szCs w:val="24"/>
        </w:rPr>
      </w:pPr>
      <w:r w:rsidRPr="00C42963">
        <w:rPr>
          <w:b/>
          <w:bCs/>
          <w:i/>
          <w:iCs/>
          <w:sz w:val="24"/>
          <w:szCs w:val="24"/>
        </w:rPr>
        <w:t xml:space="preserve">Работа с информацией: </w:t>
      </w:r>
    </w:p>
    <w:p w14:paraId="75BB1919"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25BECB98"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23955545" w14:textId="77777777" w:rsidR="001925F9" w:rsidRPr="00C42963" w:rsidRDefault="001925F9" w:rsidP="001925F9">
      <w:pPr>
        <w:pStyle w:val="aa"/>
        <w:spacing w:line="276" w:lineRule="auto"/>
        <w:ind w:left="0" w:firstLine="0"/>
        <w:rPr>
          <w:sz w:val="24"/>
          <w:szCs w:val="24"/>
        </w:rPr>
      </w:pPr>
      <w:r w:rsidRPr="00C42963">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w:t>
      </w:r>
    </w:p>
    <w:p w14:paraId="32F503BF" w14:textId="77777777" w:rsidR="001925F9" w:rsidRPr="00C42963" w:rsidRDefault="001925F9" w:rsidP="001925F9">
      <w:pPr>
        <w:pStyle w:val="aa"/>
        <w:spacing w:line="276" w:lineRule="auto"/>
        <w:ind w:left="0" w:firstLine="0"/>
        <w:rPr>
          <w:sz w:val="24"/>
          <w:szCs w:val="24"/>
        </w:rPr>
      </w:pPr>
      <w:r w:rsidRPr="00C42963">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7C9D7B64" w14:textId="77777777" w:rsidR="001925F9" w:rsidRPr="00C42963" w:rsidRDefault="001925F9" w:rsidP="001925F9">
      <w:pPr>
        <w:pStyle w:val="aa"/>
        <w:spacing w:line="276" w:lineRule="auto"/>
        <w:ind w:left="0" w:firstLine="0"/>
        <w:rPr>
          <w:sz w:val="24"/>
          <w:szCs w:val="24"/>
        </w:rPr>
      </w:pPr>
      <w:r w:rsidRPr="00C42963">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4093B6B2" w14:textId="77777777" w:rsidR="001925F9" w:rsidRPr="00C42963" w:rsidRDefault="001925F9" w:rsidP="001925F9">
      <w:pPr>
        <w:pStyle w:val="aa"/>
        <w:spacing w:line="276" w:lineRule="auto"/>
        <w:ind w:left="0" w:firstLine="0"/>
        <w:rPr>
          <w:sz w:val="24"/>
          <w:szCs w:val="24"/>
        </w:rPr>
      </w:pPr>
      <w:r w:rsidRPr="00C42963">
        <w:rPr>
          <w:sz w:val="24"/>
          <w:szCs w:val="24"/>
        </w:rPr>
        <w:t xml:space="preserve">оценивать надёжность информации по критериям, предложенным учителем или сформулированным самостоятельно; </w:t>
      </w:r>
    </w:p>
    <w:p w14:paraId="7DD49ECE" w14:textId="77777777" w:rsidR="001925F9" w:rsidRPr="00C42963" w:rsidRDefault="001925F9" w:rsidP="001925F9">
      <w:pPr>
        <w:pStyle w:val="aa"/>
        <w:spacing w:line="276" w:lineRule="auto"/>
        <w:ind w:left="0" w:firstLine="0"/>
        <w:rPr>
          <w:sz w:val="24"/>
          <w:szCs w:val="24"/>
        </w:rPr>
      </w:pPr>
      <w:r w:rsidRPr="00C42963">
        <w:rPr>
          <w:sz w:val="24"/>
          <w:szCs w:val="24"/>
        </w:rPr>
        <w:t xml:space="preserve">эффективно запоминать и систематизировать информацию. </w:t>
      </w:r>
    </w:p>
    <w:p w14:paraId="60DD445D" w14:textId="77777777" w:rsidR="001925F9" w:rsidRPr="00C42963" w:rsidRDefault="001925F9" w:rsidP="001925F9">
      <w:pPr>
        <w:spacing w:line="276" w:lineRule="auto"/>
        <w:ind w:firstLine="0"/>
        <w:rPr>
          <w:b/>
          <w:bCs/>
          <w:i/>
          <w:iCs/>
          <w:sz w:val="24"/>
          <w:szCs w:val="24"/>
        </w:rPr>
      </w:pPr>
      <w:r w:rsidRPr="00C42963">
        <w:rPr>
          <w:b/>
          <w:bCs/>
          <w:i/>
          <w:iCs/>
          <w:sz w:val="24"/>
          <w:szCs w:val="24"/>
        </w:rPr>
        <w:t xml:space="preserve">Овладение универсальными учебными коммуникативными действиями. </w:t>
      </w:r>
    </w:p>
    <w:p w14:paraId="2394839F" w14:textId="77777777" w:rsidR="001925F9" w:rsidRPr="00C42963" w:rsidRDefault="001925F9" w:rsidP="001925F9">
      <w:pPr>
        <w:spacing w:line="276" w:lineRule="auto"/>
        <w:ind w:firstLine="0"/>
        <w:rPr>
          <w:sz w:val="24"/>
          <w:szCs w:val="24"/>
        </w:rPr>
      </w:pPr>
      <w:r w:rsidRPr="00C42963">
        <w:rPr>
          <w:b/>
          <w:bCs/>
          <w:i/>
          <w:iCs/>
          <w:sz w:val="24"/>
          <w:szCs w:val="24"/>
        </w:rPr>
        <w:t>Общение</w:t>
      </w:r>
      <w:r w:rsidRPr="00C42963">
        <w:rPr>
          <w:sz w:val="24"/>
          <w:szCs w:val="24"/>
        </w:rPr>
        <w:t xml:space="preserve">: </w:t>
      </w:r>
    </w:p>
    <w:p w14:paraId="138A2A74" w14:textId="77777777" w:rsidR="001925F9" w:rsidRPr="00C42963" w:rsidRDefault="001925F9" w:rsidP="001925F9">
      <w:pPr>
        <w:pStyle w:val="aa"/>
        <w:spacing w:line="276" w:lineRule="auto"/>
        <w:ind w:left="0" w:firstLine="0"/>
        <w:rPr>
          <w:sz w:val="24"/>
          <w:szCs w:val="24"/>
        </w:rPr>
      </w:pPr>
      <w:r w:rsidRPr="00C42963">
        <w:rPr>
          <w:sz w:val="24"/>
          <w:szCs w:val="24"/>
        </w:rPr>
        <w:t xml:space="preserve">воспринимать и формулировать суждения, выражать эмоции в соответствии с условиями и целями общения; </w:t>
      </w:r>
    </w:p>
    <w:p w14:paraId="368B66C1"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1CF1BFF3" w14:textId="77777777" w:rsidR="001925F9" w:rsidRPr="00C42963" w:rsidRDefault="001925F9" w:rsidP="001925F9">
      <w:pPr>
        <w:pStyle w:val="aa"/>
        <w:spacing w:line="276" w:lineRule="auto"/>
        <w:ind w:left="0" w:firstLine="0"/>
        <w:rPr>
          <w:sz w:val="24"/>
          <w:szCs w:val="24"/>
        </w:rPr>
      </w:pPr>
      <w:r w:rsidRPr="00C42963">
        <w:rPr>
          <w:sz w:val="24"/>
          <w:szCs w:val="24"/>
        </w:rPr>
        <w:t xml:space="preserve">знать и распознавать предпосылки конфликтных ситуаций и смягчать конфликты, вести переговоры; </w:t>
      </w:r>
    </w:p>
    <w:p w14:paraId="015D8BD9" w14:textId="77777777" w:rsidR="001925F9" w:rsidRPr="00C42963" w:rsidRDefault="001925F9" w:rsidP="001925F9">
      <w:pPr>
        <w:pStyle w:val="aa"/>
        <w:spacing w:line="276" w:lineRule="auto"/>
        <w:ind w:left="0" w:firstLine="0"/>
        <w:rPr>
          <w:sz w:val="24"/>
          <w:szCs w:val="24"/>
        </w:rPr>
      </w:pPr>
      <w:r w:rsidRPr="00C42963">
        <w:rPr>
          <w:sz w:val="24"/>
          <w:szCs w:val="24"/>
        </w:rPr>
        <w:lastRenderedPageBreak/>
        <w:t xml:space="preserve">понимать намерения других, проявлять уважительное отношение к собеседнику и в корректной форме формулировать свои возражения; </w:t>
      </w:r>
    </w:p>
    <w:p w14:paraId="7CCAAAA4" w14:textId="77777777" w:rsidR="001925F9" w:rsidRPr="00C42963" w:rsidRDefault="001925F9" w:rsidP="001925F9">
      <w:pPr>
        <w:pStyle w:val="aa"/>
        <w:spacing w:line="276" w:lineRule="auto"/>
        <w:ind w:left="0" w:firstLine="0"/>
        <w:rPr>
          <w:sz w:val="24"/>
          <w:szCs w:val="24"/>
        </w:rPr>
      </w:pPr>
      <w:r w:rsidRPr="00C42963">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0601593B" w14:textId="77777777" w:rsidR="001925F9" w:rsidRPr="00C42963" w:rsidRDefault="001925F9" w:rsidP="001925F9">
      <w:pPr>
        <w:pStyle w:val="aa"/>
        <w:spacing w:line="276" w:lineRule="auto"/>
        <w:ind w:left="0" w:firstLine="0"/>
        <w:rPr>
          <w:sz w:val="24"/>
          <w:szCs w:val="24"/>
        </w:rPr>
      </w:pPr>
      <w:r w:rsidRPr="00C42963">
        <w:rPr>
          <w:sz w:val="24"/>
          <w:szCs w:val="24"/>
        </w:rPr>
        <w:t xml:space="preserve">сопоставлять свои суждения с суждениями других участников диалога, обнаруживать различие и сходство позиций; </w:t>
      </w:r>
    </w:p>
    <w:p w14:paraId="7CC8F0FD" w14:textId="77777777" w:rsidR="001925F9" w:rsidRPr="00C42963" w:rsidRDefault="001925F9" w:rsidP="001925F9">
      <w:pPr>
        <w:pStyle w:val="aa"/>
        <w:spacing w:line="276" w:lineRule="auto"/>
        <w:ind w:left="0" w:firstLine="0"/>
        <w:rPr>
          <w:sz w:val="24"/>
          <w:szCs w:val="24"/>
        </w:rPr>
      </w:pPr>
      <w:r w:rsidRPr="00C42963">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43D221D5" w14:textId="77777777" w:rsidR="001925F9" w:rsidRPr="00C42963" w:rsidRDefault="001925F9" w:rsidP="001925F9">
      <w:pPr>
        <w:spacing w:line="276" w:lineRule="auto"/>
        <w:ind w:firstLine="0"/>
        <w:rPr>
          <w:b/>
          <w:bCs/>
          <w:i/>
          <w:iCs/>
          <w:sz w:val="24"/>
          <w:szCs w:val="24"/>
        </w:rPr>
      </w:pPr>
      <w:r w:rsidRPr="00C42963">
        <w:rPr>
          <w:sz w:val="24"/>
          <w:szCs w:val="24"/>
        </w:rPr>
        <w:t xml:space="preserve"> </w:t>
      </w:r>
      <w:r w:rsidRPr="00C42963">
        <w:rPr>
          <w:b/>
          <w:bCs/>
          <w:i/>
          <w:iCs/>
          <w:sz w:val="24"/>
          <w:szCs w:val="24"/>
        </w:rPr>
        <w:t xml:space="preserve">Совместная деятельность: </w:t>
      </w:r>
    </w:p>
    <w:p w14:paraId="6F68AF09" w14:textId="77777777" w:rsidR="001925F9" w:rsidRPr="00C42963" w:rsidRDefault="001925F9" w:rsidP="001925F9">
      <w:pPr>
        <w:pStyle w:val="aa"/>
        <w:spacing w:line="276" w:lineRule="auto"/>
        <w:ind w:left="0" w:firstLine="0"/>
        <w:rPr>
          <w:sz w:val="24"/>
          <w:szCs w:val="24"/>
        </w:rPr>
      </w:pPr>
      <w:r w:rsidRPr="00C42963">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1E0FD120"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FD67EFB" w14:textId="77777777" w:rsidR="001925F9" w:rsidRPr="00C42963" w:rsidRDefault="001925F9" w:rsidP="001925F9">
      <w:pPr>
        <w:pStyle w:val="aa"/>
        <w:spacing w:line="276" w:lineRule="auto"/>
        <w:ind w:left="0" w:firstLine="0"/>
        <w:rPr>
          <w:sz w:val="24"/>
          <w:szCs w:val="24"/>
        </w:rPr>
      </w:pPr>
      <w:r w:rsidRPr="00C42963">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42D25287"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19B4DBBD" w14:textId="77777777" w:rsidR="001925F9" w:rsidRPr="00C42963" w:rsidRDefault="001925F9" w:rsidP="001925F9">
      <w:pPr>
        <w:pStyle w:val="aa"/>
        <w:spacing w:line="276" w:lineRule="auto"/>
        <w:ind w:left="0" w:firstLine="0"/>
        <w:rPr>
          <w:sz w:val="24"/>
          <w:szCs w:val="24"/>
        </w:rPr>
      </w:pPr>
      <w:r w:rsidRPr="00C42963">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A5E9B34" w14:textId="77777777" w:rsidR="001925F9" w:rsidRPr="00C42963" w:rsidRDefault="001925F9" w:rsidP="001925F9">
      <w:pPr>
        <w:spacing w:line="276" w:lineRule="auto"/>
        <w:ind w:firstLine="0"/>
        <w:rPr>
          <w:b/>
          <w:bCs/>
          <w:i/>
          <w:iCs/>
          <w:sz w:val="24"/>
          <w:szCs w:val="24"/>
        </w:rPr>
      </w:pPr>
      <w:r w:rsidRPr="00C42963">
        <w:rPr>
          <w:b/>
          <w:bCs/>
          <w:i/>
          <w:iCs/>
          <w:sz w:val="24"/>
          <w:szCs w:val="24"/>
        </w:rPr>
        <w:t>Овладение универсальными учебными регулятивными действиями.</w:t>
      </w:r>
    </w:p>
    <w:p w14:paraId="2A7506EA" w14:textId="77777777" w:rsidR="001925F9" w:rsidRPr="00C42963" w:rsidRDefault="001925F9" w:rsidP="001925F9">
      <w:pPr>
        <w:spacing w:line="276" w:lineRule="auto"/>
        <w:ind w:firstLine="0"/>
        <w:rPr>
          <w:b/>
          <w:bCs/>
          <w:i/>
          <w:iCs/>
          <w:sz w:val="24"/>
          <w:szCs w:val="24"/>
        </w:rPr>
      </w:pPr>
      <w:r w:rsidRPr="00C42963">
        <w:rPr>
          <w:b/>
          <w:bCs/>
          <w:i/>
          <w:iCs/>
          <w:sz w:val="24"/>
          <w:szCs w:val="24"/>
        </w:rPr>
        <w:t xml:space="preserve">Самоорганизация: </w:t>
      </w:r>
    </w:p>
    <w:p w14:paraId="6696FD7F"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выявлять проблемы для решения в учебных и жизненных ситуациях; </w:t>
      </w:r>
    </w:p>
    <w:p w14:paraId="4987DDB5" w14:textId="77777777" w:rsidR="001925F9" w:rsidRPr="00C42963" w:rsidRDefault="001925F9" w:rsidP="001925F9">
      <w:pPr>
        <w:pStyle w:val="aa"/>
        <w:spacing w:line="276" w:lineRule="auto"/>
        <w:ind w:left="0" w:firstLine="0"/>
        <w:rPr>
          <w:sz w:val="24"/>
          <w:szCs w:val="24"/>
        </w:rPr>
      </w:pPr>
      <w:r w:rsidRPr="00C42963">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C514A28" w14:textId="77777777" w:rsidR="001925F9" w:rsidRPr="00C42963" w:rsidRDefault="001925F9" w:rsidP="001925F9">
      <w:pPr>
        <w:pStyle w:val="aa"/>
        <w:spacing w:line="276" w:lineRule="auto"/>
        <w:ind w:left="0" w:firstLine="0"/>
        <w:rPr>
          <w:sz w:val="24"/>
          <w:szCs w:val="24"/>
        </w:rPr>
      </w:pPr>
      <w:r w:rsidRPr="00C42963">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596E5D4" w14:textId="77777777" w:rsidR="001925F9" w:rsidRPr="00C42963" w:rsidRDefault="001925F9" w:rsidP="001925F9">
      <w:pPr>
        <w:pStyle w:val="aa"/>
        <w:spacing w:line="276" w:lineRule="auto"/>
        <w:ind w:left="0" w:firstLine="0"/>
        <w:rPr>
          <w:sz w:val="24"/>
          <w:szCs w:val="24"/>
        </w:rPr>
      </w:pPr>
      <w:r w:rsidRPr="00C42963">
        <w:rPr>
          <w:sz w:val="24"/>
          <w:szCs w:val="24"/>
        </w:rPr>
        <w:t xml:space="preserve">самостоятельно составлять план действий, вносить необходимые коррективы в ходе его реализации; </w:t>
      </w:r>
    </w:p>
    <w:p w14:paraId="18FBD541" w14:textId="77777777" w:rsidR="001925F9" w:rsidRPr="00C42963" w:rsidRDefault="001925F9" w:rsidP="001925F9">
      <w:pPr>
        <w:pStyle w:val="aa"/>
        <w:spacing w:line="276" w:lineRule="auto"/>
        <w:ind w:left="0" w:firstLine="0"/>
        <w:rPr>
          <w:sz w:val="24"/>
          <w:szCs w:val="24"/>
        </w:rPr>
      </w:pPr>
      <w:r w:rsidRPr="00C42963">
        <w:rPr>
          <w:sz w:val="24"/>
          <w:szCs w:val="24"/>
        </w:rPr>
        <w:t>делать выбор и брать ответственность за решение.</w:t>
      </w:r>
    </w:p>
    <w:p w14:paraId="1030CCEC" w14:textId="77777777" w:rsidR="001925F9" w:rsidRPr="00C42963" w:rsidRDefault="001925F9" w:rsidP="001925F9">
      <w:pPr>
        <w:spacing w:line="276" w:lineRule="auto"/>
        <w:ind w:firstLine="0"/>
        <w:rPr>
          <w:b/>
          <w:bCs/>
          <w:sz w:val="24"/>
          <w:szCs w:val="24"/>
        </w:rPr>
      </w:pPr>
      <w:r w:rsidRPr="00C42963">
        <w:rPr>
          <w:b/>
          <w:bCs/>
          <w:sz w:val="24"/>
          <w:szCs w:val="24"/>
        </w:rPr>
        <w:t xml:space="preserve">Самоконтроль: </w:t>
      </w:r>
    </w:p>
    <w:p w14:paraId="3B3236F4" w14:textId="77777777" w:rsidR="001925F9" w:rsidRPr="00C42963" w:rsidRDefault="001925F9" w:rsidP="001925F9">
      <w:pPr>
        <w:pStyle w:val="aa"/>
        <w:spacing w:line="276" w:lineRule="auto"/>
        <w:ind w:left="0" w:firstLine="0"/>
        <w:rPr>
          <w:sz w:val="24"/>
          <w:szCs w:val="24"/>
        </w:rPr>
      </w:pPr>
      <w:r w:rsidRPr="00C42963">
        <w:rPr>
          <w:sz w:val="24"/>
          <w:szCs w:val="24"/>
        </w:rPr>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1072F17B"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24A6B00F" w14:textId="77777777" w:rsidR="001925F9" w:rsidRPr="00C42963" w:rsidRDefault="001925F9" w:rsidP="001925F9">
      <w:pPr>
        <w:pStyle w:val="aa"/>
        <w:spacing w:line="276" w:lineRule="auto"/>
        <w:ind w:left="0" w:firstLine="0"/>
        <w:rPr>
          <w:sz w:val="24"/>
          <w:szCs w:val="24"/>
        </w:rPr>
      </w:pPr>
      <w:r w:rsidRPr="00C42963">
        <w:rPr>
          <w:sz w:val="24"/>
          <w:szCs w:val="24"/>
        </w:rPr>
        <w:t xml:space="preserve">объяснять причины достижения (недостижения) результата деятельности; </w:t>
      </w:r>
    </w:p>
    <w:p w14:paraId="29BD0804" w14:textId="77777777" w:rsidR="001925F9" w:rsidRPr="00C42963" w:rsidRDefault="001925F9" w:rsidP="001925F9">
      <w:pPr>
        <w:pStyle w:val="aa"/>
        <w:spacing w:line="276" w:lineRule="auto"/>
        <w:ind w:left="0" w:firstLine="0"/>
        <w:rPr>
          <w:sz w:val="24"/>
          <w:szCs w:val="24"/>
        </w:rPr>
      </w:pPr>
      <w:r w:rsidRPr="00C42963">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53E94FC1" w14:textId="77777777" w:rsidR="001925F9" w:rsidRPr="00C42963" w:rsidRDefault="001925F9" w:rsidP="001925F9">
      <w:pPr>
        <w:spacing w:line="276" w:lineRule="auto"/>
        <w:ind w:firstLine="0"/>
        <w:rPr>
          <w:b/>
          <w:bCs/>
          <w:sz w:val="24"/>
          <w:szCs w:val="24"/>
        </w:rPr>
      </w:pPr>
      <w:r w:rsidRPr="00C42963">
        <w:rPr>
          <w:b/>
          <w:bCs/>
          <w:sz w:val="24"/>
          <w:szCs w:val="24"/>
        </w:rPr>
        <w:lastRenderedPageBreak/>
        <w:t xml:space="preserve">Эмоциональный интеллект: </w:t>
      </w:r>
    </w:p>
    <w:p w14:paraId="38A571D6" w14:textId="77777777" w:rsidR="001925F9" w:rsidRPr="00C42963" w:rsidRDefault="001925F9" w:rsidP="001925F9">
      <w:pPr>
        <w:pStyle w:val="aa"/>
        <w:spacing w:line="276" w:lineRule="auto"/>
        <w:ind w:left="0" w:firstLine="0"/>
        <w:rPr>
          <w:sz w:val="24"/>
          <w:szCs w:val="24"/>
        </w:rPr>
      </w:pPr>
      <w:r w:rsidRPr="00C42963">
        <w:rPr>
          <w:sz w:val="24"/>
          <w:szCs w:val="24"/>
        </w:rPr>
        <w:t>развивать способность управлять собственными эмоциями и эмоциями других;</w:t>
      </w:r>
    </w:p>
    <w:p w14:paraId="3E0CE699" w14:textId="77777777" w:rsidR="001925F9" w:rsidRPr="00C42963" w:rsidRDefault="001925F9" w:rsidP="001925F9">
      <w:pPr>
        <w:pStyle w:val="aa"/>
        <w:spacing w:line="276" w:lineRule="auto"/>
        <w:ind w:left="0" w:firstLine="0"/>
        <w:rPr>
          <w:sz w:val="24"/>
          <w:szCs w:val="24"/>
        </w:rPr>
      </w:pPr>
      <w:r w:rsidRPr="00C42963">
        <w:rPr>
          <w:sz w:val="24"/>
          <w:szCs w:val="24"/>
        </w:rPr>
        <w:t xml:space="preserve">выявлять и анализировать причины эмоций; </w:t>
      </w:r>
    </w:p>
    <w:p w14:paraId="0FF75CD8" w14:textId="77777777" w:rsidR="001925F9" w:rsidRPr="00C42963" w:rsidRDefault="001925F9" w:rsidP="001925F9">
      <w:pPr>
        <w:pStyle w:val="aa"/>
        <w:spacing w:line="276" w:lineRule="auto"/>
        <w:ind w:left="0" w:firstLine="0"/>
        <w:rPr>
          <w:sz w:val="24"/>
          <w:szCs w:val="24"/>
        </w:rPr>
      </w:pPr>
      <w:r w:rsidRPr="00C42963">
        <w:rPr>
          <w:sz w:val="24"/>
          <w:szCs w:val="24"/>
        </w:rPr>
        <w:t xml:space="preserve">понимать мотивы и намерения другого человека, анализируя речевую ситуацию; </w:t>
      </w:r>
    </w:p>
    <w:p w14:paraId="1FB1751B" w14:textId="77777777" w:rsidR="001925F9" w:rsidRPr="00C42963" w:rsidRDefault="001925F9" w:rsidP="001925F9">
      <w:pPr>
        <w:pStyle w:val="aa"/>
        <w:spacing w:line="276" w:lineRule="auto"/>
        <w:ind w:left="0" w:firstLine="0"/>
        <w:rPr>
          <w:sz w:val="24"/>
          <w:szCs w:val="24"/>
        </w:rPr>
      </w:pPr>
      <w:r w:rsidRPr="00C42963">
        <w:rPr>
          <w:sz w:val="24"/>
          <w:szCs w:val="24"/>
        </w:rPr>
        <w:t xml:space="preserve">регулировать способ выражения собственных эмоций. </w:t>
      </w:r>
    </w:p>
    <w:p w14:paraId="75E64DD8" w14:textId="77777777" w:rsidR="001925F9" w:rsidRPr="00C42963" w:rsidRDefault="001925F9" w:rsidP="001925F9">
      <w:pPr>
        <w:spacing w:line="276" w:lineRule="auto"/>
        <w:ind w:firstLine="0"/>
        <w:rPr>
          <w:b/>
          <w:bCs/>
          <w:sz w:val="24"/>
          <w:szCs w:val="24"/>
        </w:rPr>
      </w:pPr>
      <w:r w:rsidRPr="00C42963">
        <w:rPr>
          <w:b/>
          <w:bCs/>
          <w:sz w:val="24"/>
          <w:szCs w:val="24"/>
        </w:rPr>
        <w:t xml:space="preserve">Принятие себя и других: </w:t>
      </w:r>
    </w:p>
    <w:p w14:paraId="1F454AC9" w14:textId="77777777" w:rsidR="001925F9" w:rsidRPr="00C42963" w:rsidRDefault="001925F9" w:rsidP="001925F9">
      <w:pPr>
        <w:pStyle w:val="aa"/>
        <w:spacing w:line="276" w:lineRule="auto"/>
        <w:ind w:left="0" w:firstLine="0"/>
        <w:rPr>
          <w:sz w:val="24"/>
          <w:szCs w:val="24"/>
        </w:rPr>
      </w:pPr>
      <w:r w:rsidRPr="00C42963">
        <w:rPr>
          <w:sz w:val="24"/>
          <w:szCs w:val="24"/>
        </w:rPr>
        <w:t xml:space="preserve">осознанно относиться к другому человеку и его мнению; </w:t>
      </w:r>
    </w:p>
    <w:p w14:paraId="4052C97A"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признавать своё и чужое право на ошибку; </w:t>
      </w:r>
    </w:p>
    <w:p w14:paraId="43081999"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принимать себя и других не осуждая; </w:t>
      </w:r>
    </w:p>
    <w:p w14:paraId="28CAD8FA" w14:textId="77777777" w:rsidR="001925F9" w:rsidRPr="00C42963" w:rsidRDefault="001925F9" w:rsidP="001925F9">
      <w:pPr>
        <w:pStyle w:val="aa"/>
        <w:spacing w:line="276" w:lineRule="auto"/>
        <w:ind w:left="0" w:firstLine="0"/>
        <w:rPr>
          <w:sz w:val="24"/>
          <w:szCs w:val="24"/>
        </w:rPr>
      </w:pPr>
      <w:r w:rsidRPr="00C42963">
        <w:rPr>
          <w:sz w:val="24"/>
          <w:szCs w:val="24"/>
        </w:rPr>
        <w:t xml:space="preserve">проявлять открытость; </w:t>
      </w:r>
    </w:p>
    <w:p w14:paraId="08F2B2DC" w14:textId="77777777" w:rsidR="001925F9" w:rsidRPr="00C42963" w:rsidRDefault="001925F9" w:rsidP="001925F9">
      <w:pPr>
        <w:pStyle w:val="aa"/>
        <w:spacing w:line="276" w:lineRule="auto"/>
        <w:ind w:left="0" w:firstLine="0"/>
        <w:rPr>
          <w:sz w:val="24"/>
          <w:szCs w:val="24"/>
        </w:rPr>
      </w:pPr>
      <w:r w:rsidRPr="00C42963">
        <w:rPr>
          <w:sz w:val="24"/>
          <w:szCs w:val="24"/>
        </w:rPr>
        <w:t>осознавать невозможность контролировать всё вокруг.</w:t>
      </w:r>
    </w:p>
    <w:p w14:paraId="1364803E" w14:textId="77777777" w:rsidR="00A22FFD" w:rsidRPr="00953208" w:rsidRDefault="00A22FFD" w:rsidP="00A22FFD">
      <w:pPr>
        <w:pStyle w:val="af1"/>
        <w:spacing w:line="276" w:lineRule="auto"/>
        <w:ind w:left="567"/>
        <w:jc w:val="center"/>
        <w:rPr>
          <w:rFonts w:ascii="Times New Roman" w:hAnsi="Times New Roman" w:cs="Times New Roman"/>
          <w:color w:val="auto"/>
          <w:sz w:val="24"/>
          <w:szCs w:val="24"/>
        </w:rPr>
      </w:pPr>
      <w:r w:rsidRPr="00953208">
        <w:rPr>
          <w:rFonts w:ascii="Times New Roman" w:hAnsi="Times New Roman" w:cs="Times New Roman"/>
          <w:color w:val="auto"/>
          <w:sz w:val="24"/>
          <w:szCs w:val="24"/>
        </w:rPr>
        <w:t>ИНОСТРАННЫЙ ЯЗЫК</w:t>
      </w:r>
    </w:p>
    <w:p w14:paraId="7B1D18C0" w14:textId="77777777" w:rsidR="00B9277B" w:rsidRPr="002657A7" w:rsidRDefault="00B9277B" w:rsidP="002D00C9">
      <w:pPr>
        <w:pStyle w:val="14"/>
        <w:spacing w:line="276" w:lineRule="auto"/>
        <w:ind w:left="567"/>
        <w:rPr>
          <w:rFonts w:ascii="Times New Roman" w:hAnsi="Times New Roman" w:cs="Times New Roman"/>
          <w:sz w:val="24"/>
          <w:szCs w:val="24"/>
        </w:rPr>
      </w:pPr>
      <w:r w:rsidRPr="00953208">
        <w:rPr>
          <w:rFonts w:ascii="Times New Roman" w:hAnsi="Times New Roman" w:cs="Times New Roman"/>
          <w:sz w:val="24"/>
          <w:szCs w:val="24"/>
        </w:rPr>
        <w:t>Формирование универсальных учебных познавательных действий</w:t>
      </w:r>
      <w:bookmarkEnd w:id="47"/>
    </w:p>
    <w:p w14:paraId="264B6621" w14:textId="77777777" w:rsidR="00B9277B" w:rsidRPr="002657A7" w:rsidRDefault="00B9277B" w:rsidP="002D00C9">
      <w:pPr>
        <w:pStyle w:val="13"/>
        <w:spacing w:line="276" w:lineRule="auto"/>
        <w:ind w:left="567" w:firstLine="0"/>
        <w:jc w:val="both"/>
        <w:rPr>
          <w:color w:val="auto"/>
          <w:sz w:val="24"/>
          <w:szCs w:val="24"/>
        </w:rPr>
      </w:pPr>
      <w:r w:rsidRPr="002657A7">
        <w:rPr>
          <w:b/>
          <w:bCs/>
          <w:i/>
          <w:iCs/>
          <w:color w:val="auto"/>
          <w:sz w:val="24"/>
          <w:szCs w:val="24"/>
        </w:rPr>
        <w:t>Формирование базовых логических действий</w:t>
      </w:r>
    </w:p>
    <w:p w14:paraId="3C3AB3F1"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Пользоваться классификациями (по типу чтения, по типу высказывания и т. п.).</w:t>
      </w:r>
    </w:p>
    <w:p w14:paraId="6C4FE41F" w14:textId="77777777" w:rsidR="00B9277B" w:rsidRPr="002657A7" w:rsidRDefault="00B9277B" w:rsidP="00E96F9A">
      <w:pPr>
        <w:pStyle w:val="13"/>
        <w:numPr>
          <w:ilvl w:val="0"/>
          <w:numId w:val="18"/>
        </w:numPr>
        <w:spacing w:line="276" w:lineRule="auto"/>
        <w:ind w:left="0" w:firstLine="567"/>
        <w:jc w:val="both"/>
        <w:rPr>
          <w:color w:val="auto"/>
          <w:sz w:val="24"/>
          <w:szCs w:val="24"/>
        </w:rPr>
      </w:pPr>
      <w:r w:rsidRPr="002657A7">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2657A7" w:rsidRDefault="00B9277B"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3124DB34"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2657A7" w:rsidRDefault="00B9277B" w:rsidP="00E96F9A">
      <w:pPr>
        <w:pStyle w:val="13"/>
        <w:numPr>
          <w:ilvl w:val="0"/>
          <w:numId w:val="19"/>
        </w:numPr>
        <w:spacing w:line="276" w:lineRule="auto"/>
        <w:ind w:left="0" w:firstLine="567"/>
        <w:jc w:val="both"/>
        <w:rPr>
          <w:color w:val="auto"/>
          <w:sz w:val="24"/>
          <w:szCs w:val="24"/>
        </w:rPr>
      </w:pPr>
      <w:r w:rsidRPr="002657A7">
        <w:rPr>
          <w:color w:val="auto"/>
          <w:sz w:val="24"/>
          <w:szCs w:val="24"/>
        </w:rPr>
        <w:t>Фиксировать информацию доступными средствами (в виде</w:t>
      </w:r>
      <w:r w:rsidR="001F4A01" w:rsidRPr="002657A7">
        <w:rPr>
          <w:color w:val="auto"/>
          <w:sz w:val="24"/>
          <w:szCs w:val="24"/>
        </w:rPr>
        <w:t xml:space="preserve"> ключевых слов, плана).</w:t>
      </w:r>
    </w:p>
    <w:p w14:paraId="517BEB29"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Оценивать достоверность информации, полученной из иноязычных источников.</w:t>
      </w:r>
    </w:p>
    <w:p w14:paraId="19F955CB"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 xml:space="preserve">Находить аргументы, подтверждающие или опровергающие одну и ту же идею, в различных </w:t>
      </w:r>
      <w:r w:rsidRPr="002657A7">
        <w:rPr>
          <w:color w:val="auto"/>
          <w:sz w:val="24"/>
          <w:szCs w:val="24"/>
        </w:rPr>
        <w:lastRenderedPageBreak/>
        <w:t>информационных источниках;</w:t>
      </w:r>
    </w:p>
    <w:p w14:paraId="0D5D14AE" w14:textId="77777777" w:rsidR="001F4A01" w:rsidRPr="002657A7" w:rsidRDefault="001F4A01" w:rsidP="00E96F9A">
      <w:pPr>
        <w:pStyle w:val="13"/>
        <w:numPr>
          <w:ilvl w:val="0"/>
          <w:numId w:val="19"/>
        </w:numPr>
        <w:spacing w:line="276" w:lineRule="auto"/>
        <w:ind w:left="0" w:firstLine="567"/>
        <w:jc w:val="both"/>
        <w:rPr>
          <w:color w:val="auto"/>
          <w:sz w:val="24"/>
          <w:szCs w:val="24"/>
        </w:rPr>
      </w:pPr>
      <w:r w:rsidRPr="002657A7">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5DA1BAC7"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Анализировать и восстанавливать текст с опущенными в учебных целях фрагментами.</w:t>
      </w:r>
    </w:p>
    <w:p w14:paraId="5D6A5F3B"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2657A7" w:rsidRDefault="001F4A01" w:rsidP="00E96F9A">
      <w:pPr>
        <w:pStyle w:val="13"/>
        <w:numPr>
          <w:ilvl w:val="0"/>
          <w:numId w:val="20"/>
        </w:numPr>
        <w:spacing w:line="276" w:lineRule="auto"/>
        <w:ind w:left="0" w:firstLine="567"/>
        <w:jc w:val="both"/>
        <w:rPr>
          <w:color w:val="auto"/>
          <w:sz w:val="24"/>
          <w:szCs w:val="24"/>
        </w:rPr>
      </w:pPr>
      <w:r w:rsidRPr="002657A7">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4551DB4B"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2657A7" w:rsidRDefault="001F4A01" w:rsidP="00E96F9A">
      <w:pPr>
        <w:pStyle w:val="13"/>
        <w:numPr>
          <w:ilvl w:val="0"/>
          <w:numId w:val="21"/>
        </w:numPr>
        <w:spacing w:line="276" w:lineRule="auto"/>
        <w:ind w:left="0" w:firstLine="567"/>
        <w:jc w:val="both"/>
        <w:rPr>
          <w:color w:val="auto"/>
          <w:sz w:val="24"/>
          <w:szCs w:val="24"/>
        </w:rPr>
      </w:pPr>
      <w:r w:rsidRPr="002657A7">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2657A7" w:rsidRDefault="001F4A01" w:rsidP="00E96F9A">
      <w:pPr>
        <w:pStyle w:val="13"/>
        <w:numPr>
          <w:ilvl w:val="0"/>
          <w:numId w:val="21"/>
        </w:numPr>
        <w:spacing w:after="160" w:line="276" w:lineRule="auto"/>
        <w:ind w:left="0" w:firstLine="567"/>
        <w:jc w:val="both"/>
        <w:rPr>
          <w:color w:val="auto"/>
          <w:sz w:val="24"/>
          <w:szCs w:val="24"/>
        </w:rPr>
      </w:pPr>
      <w:r w:rsidRPr="002657A7">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2657A7" w:rsidRDefault="001F4A01" w:rsidP="002D00C9">
      <w:pPr>
        <w:pStyle w:val="af1"/>
        <w:spacing w:line="276" w:lineRule="auto"/>
        <w:ind w:firstLine="567"/>
        <w:jc w:val="center"/>
        <w:rPr>
          <w:rFonts w:ascii="Times New Roman" w:hAnsi="Times New Roman" w:cs="Times New Roman"/>
          <w:color w:val="auto"/>
          <w:sz w:val="24"/>
          <w:szCs w:val="24"/>
        </w:rPr>
      </w:pPr>
      <w:bookmarkStart w:id="48" w:name="bookmark1897"/>
      <w:r w:rsidRPr="002657A7">
        <w:rPr>
          <w:rFonts w:ascii="Times New Roman" w:hAnsi="Times New Roman" w:cs="Times New Roman"/>
          <w:color w:val="auto"/>
          <w:sz w:val="24"/>
          <w:szCs w:val="24"/>
        </w:rPr>
        <w:t>МАТЕМАТИКА И ИНФОРМАТИКА</w:t>
      </w:r>
      <w:bookmarkEnd w:id="48"/>
    </w:p>
    <w:p w14:paraId="3C2133C8" w14:textId="77777777" w:rsidR="001F4A01" w:rsidRPr="002657A7" w:rsidRDefault="001F4A01" w:rsidP="001F4A01">
      <w:pPr>
        <w:pStyle w:val="14"/>
        <w:spacing w:line="276" w:lineRule="auto"/>
        <w:ind w:firstLine="567"/>
        <w:rPr>
          <w:rFonts w:ascii="Times New Roman" w:hAnsi="Times New Roman" w:cs="Times New Roman"/>
          <w:sz w:val="24"/>
          <w:szCs w:val="24"/>
        </w:rPr>
      </w:pPr>
      <w:r w:rsidRPr="002657A7">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174DB47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Выявлять качества, свойства, характеристики математических объектов.</w:t>
      </w:r>
    </w:p>
    <w:p w14:paraId="1B103669"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Различать свойства и признаки объектов.</w:t>
      </w:r>
    </w:p>
    <w:p w14:paraId="5804081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Анализировать изменения и находить закономерности.</w:t>
      </w:r>
    </w:p>
    <w:p w14:paraId="72E388B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 xml:space="preserve">Использовать логические связки «и», «или», </w:t>
      </w:r>
      <w:r w:rsidRPr="002657A7">
        <w:rPr>
          <w:i/>
          <w:iCs/>
          <w:color w:val="auto"/>
          <w:sz w:val="24"/>
          <w:szCs w:val="24"/>
        </w:rPr>
        <w:t>«</w:t>
      </w:r>
      <w:r w:rsidRPr="002657A7">
        <w:rPr>
          <w:color w:val="auto"/>
          <w:sz w:val="24"/>
          <w:szCs w:val="24"/>
        </w:rPr>
        <w:t>если ..., то ...».</w:t>
      </w:r>
    </w:p>
    <w:p w14:paraId="069FFE35"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Различать, распознавать верные и неверные утверждения.</w:t>
      </w:r>
    </w:p>
    <w:p w14:paraId="29CE6096"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Выражать отношения, зависимости, правила, закономерности с помощью формул.</w:t>
      </w:r>
    </w:p>
    <w:p w14:paraId="6D5C1F80"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Воспроизводить и строить логические цепочки утверждений, прямые и от противного.</w:t>
      </w:r>
    </w:p>
    <w:p w14:paraId="39D06702"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lastRenderedPageBreak/>
        <w:t>Устанавливать противоречия в рассуждениях.</w:t>
      </w:r>
    </w:p>
    <w:p w14:paraId="0B0C90E6"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2657A7" w:rsidRDefault="001F4A01" w:rsidP="00E96F9A">
      <w:pPr>
        <w:pStyle w:val="13"/>
        <w:numPr>
          <w:ilvl w:val="0"/>
          <w:numId w:val="22"/>
        </w:numPr>
        <w:spacing w:line="276" w:lineRule="auto"/>
        <w:ind w:left="0" w:firstLine="567"/>
        <w:jc w:val="both"/>
        <w:rPr>
          <w:color w:val="auto"/>
          <w:sz w:val="24"/>
          <w:szCs w:val="24"/>
        </w:rPr>
      </w:pPr>
      <w:r w:rsidRPr="002657A7">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466A861E"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2657A7" w:rsidRDefault="001F4A01" w:rsidP="00E96F9A">
      <w:pPr>
        <w:pStyle w:val="13"/>
        <w:numPr>
          <w:ilvl w:val="0"/>
          <w:numId w:val="23"/>
        </w:numPr>
        <w:spacing w:line="276" w:lineRule="auto"/>
        <w:ind w:left="0" w:firstLine="567"/>
        <w:jc w:val="both"/>
        <w:rPr>
          <w:color w:val="auto"/>
          <w:sz w:val="24"/>
          <w:szCs w:val="24"/>
        </w:rPr>
      </w:pPr>
      <w:r w:rsidRPr="002657A7">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53D3EEEA"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Переводить вербальную информацию в графическую форму и наоборот.</w:t>
      </w:r>
    </w:p>
    <w:p w14:paraId="7358EBE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Находить ошибки в неверных утверждениях и исправлять их.</w:t>
      </w:r>
    </w:p>
    <w:p w14:paraId="5B138AFC"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67D4AA4E"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3E11163D" w14:textId="77777777" w:rsidR="001F4A01" w:rsidRPr="002657A7" w:rsidRDefault="001F4A01" w:rsidP="00E96F9A">
      <w:pPr>
        <w:pStyle w:val="13"/>
        <w:numPr>
          <w:ilvl w:val="0"/>
          <w:numId w:val="24"/>
        </w:numPr>
        <w:spacing w:line="276" w:lineRule="auto"/>
        <w:ind w:left="240" w:hanging="240"/>
        <w:jc w:val="both"/>
        <w:rPr>
          <w:color w:val="auto"/>
          <w:sz w:val="24"/>
          <w:szCs w:val="24"/>
        </w:rPr>
      </w:pPr>
      <w:r w:rsidRPr="002657A7">
        <w:rPr>
          <w:color w:val="auto"/>
          <w:sz w:val="24"/>
          <w:szCs w:val="24"/>
        </w:rPr>
        <w:t>Удерживать цель деятельности.</w:t>
      </w:r>
    </w:p>
    <w:p w14:paraId="308EF1E3" w14:textId="77777777" w:rsidR="001F4A01" w:rsidRPr="002657A7" w:rsidRDefault="001F4A01" w:rsidP="00E96F9A">
      <w:pPr>
        <w:pStyle w:val="13"/>
        <w:numPr>
          <w:ilvl w:val="0"/>
          <w:numId w:val="25"/>
        </w:numPr>
        <w:spacing w:line="276" w:lineRule="auto"/>
        <w:ind w:left="240" w:hanging="240"/>
        <w:jc w:val="both"/>
        <w:rPr>
          <w:color w:val="auto"/>
          <w:sz w:val="24"/>
          <w:szCs w:val="24"/>
        </w:rPr>
      </w:pPr>
      <w:r w:rsidRPr="002657A7">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2657A7" w:rsidRDefault="001F4A01" w:rsidP="00E96F9A">
      <w:pPr>
        <w:pStyle w:val="13"/>
        <w:numPr>
          <w:ilvl w:val="0"/>
          <w:numId w:val="25"/>
        </w:numPr>
        <w:spacing w:line="276" w:lineRule="auto"/>
        <w:ind w:left="240" w:hanging="240"/>
        <w:jc w:val="both"/>
        <w:rPr>
          <w:color w:val="auto"/>
          <w:sz w:val="24"/>
          <w:szCs w:val="24"/>
        </w:rPr>
      </w:pPr>
      <w:r w:rsidRPr="002657A7">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2657A7" w:rsidRDefault="001F4A01" w:rsidP="00E96F9A">
      <w:pPr>
        <w:pStyle w:val="13"/>
        <w:numPr>
          <w:ilvl w:val="0"/>
          <w:numId w:val="25"/>
        </w:numPr>
        <w:spacing w:after="160" w:line="276" w:lineRule="auto"/>
        <w:ind w:left="240" w:hanging="240"/>
        <w:jc w:val="both"/>
        <w:rPr>
          <w:color w:val="auto"/>
          <w:sz w:val="24"/>
          <w:szCs w:val="24"/>
        </w:rPr>
      </w:pPr>
      <w:r w:rsidRPr="002657A7">
        <w:rPr>
          <w:color w:val="auto"/>
          <w:sz w:val="24"/>
          <w:szCs w:val="24"/>
        </w:rPr>
        <w:lastRenderedPageBreak/>
        <w:t>Анализировать и оценивать собственную работу: меру собственной самостоятельности, затруднения, дефициты, ошибки и пр.</w:t>
      </w:r>
    </w:p>
    <w:p w14:paraId="7145EE56" w14:textId="77777777" w:rsidR="00A22FFD" w:rsidRPr="00953208" w:rsidRDefault="00A22FFD" w:rsidP="00A22FFD">
      <w:pPr>
        <w:pStyle w:val="af1"/>
        <w:numPr>
          <w:ilvl w:val="0"/>
          <w:numId w:val="25"/>
        </w:numPr>
        <w:spacing w:line="276" w:lineRule="auto"/>
        <w:ind w:firstLine="567"/>
        <w:jc w:val="center"/>
        <w:rPr>
          <w:rFonts w:ascii="Times New Roman" w:hAnsi="Times New Roman" w:cs="Times New Roman"/>
          <w:color w:val="auto"/>
          <w:sz w:val="24"/>
          <w:szCs w:val="24"/>
        </w:rPr>
      </w:pPr>
      <w:bookmarkStart w:id="49" w:name="bookmark1907"/>
      <w:r w:rsidRPr="00953208">
        <w:rPr>
          <w:rFonts w:ascii="Times New Roman" w:hAnsi="Times New Roman" w:cs="Times New Roman"/>
          <w:color w:val="auto"/>
          <w:sz w:val="24"/>
          <w:szCs w:val="24"/>
        </w:rPr>
        <w:t>ИСТОРИЯ, ОБЩЕСТВОЗНАНИЕ, ГЕОГРАФИЯ</w:t>
      </w:r>
    </w:p>
    <w:p w14:paraId="32882DE6" w14:textId="77777777" w:rsidR="001F4A01" w:rsidRPr="002657A7" w:rsidRDefault="001F4A01" w:rsidP="001F4A01">
      <w:pPr>
        <w:pStyle w:val="14"/>
        <w:spacing w:line="276" w:lineRule="auto"/>
        <w:ind w:firstLine="567"/>
        <w:rPr>
          <w:rFonts w:ascii="Times New Roman" w:hAnsi="Times New Roman" w:cs="Times New Roman"/>
          <w:sz w:val="24"/>
          <w:szCs w:val="24"/>
        </w:rPr>
      </w:pPr>
      <w:r w:rsidRPr="002657A7">
        <w:rPr>
          <w:rFonts w:ascii="Times New Roman" w:hAnsi="Times New Roman" w:cs="Times New Roman"/>
          <w:sz w:val="24"/>
          <w:szCs w:val="24"/>
        </w:rPr>
        <w:t>Формирование универсальных учебных познавательных действий</w:t>
      </w:r>
      <w:bookmarkEnd w:id="49"/>
    </w:p>
    <w:p w14:paraId="2D55AAB2"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4A8235D8"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Систематизировать, классифицировать и обобщать исторические факты.</w:t>
      </w:r>
    </w:p>
    <w:p w14:paraId="00588EBE"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Составлять синхронистические и систематические таблицы.</w:t>
      </w:r>
    </w:p>
    <w:p w14:paraId="6068B862"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Выявлять и характеризовать существенные признаки исторических явлений, процессов.</w:t>
      </w:r>
    </w:p>
    <w:p w14:paraId="42ADFA30"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Выявлять причины и следствия исторических событий и процессов.</w:t>
      </w:r>
    </w:p>
    <w:p w14:paraId="41BE4871" w14:textId="77777777" w:rsidR="001F4A01" w:rsidRPr="002657A7" w:rsidRDefault="001F4A01" w:rsidP="00E96F9A">
      <w:pPr>
        <w:pStyle w:val="13"/>
        <w:numPr>
          <w:ilvl w:val="0"/>
          <w:numId w:val="31"/>
        </w:numPr>
        <w:spacing w:line="276" w:lineRule="auto"/>
        <w:ind w:left="240" w:hanging="240"/>
        <w:jc w:val="both"/>
        <w:rPr>
          <w:color w:val="auto"/>
          <w:sz w:val="24"/>
          <w:szCs w:val="24"/>
        </w:rPr>
      </w:pPr>
      <w:r w:rsidRPr="002657A7">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Выступать с сообщениями в соответствии с особенностями аудитории и регламентом.</w:t>
      </w:r>
    </w:p>
    <w:p w14:paraId="6E10AB82"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Объяснять причины смены дня и ночи и времен года.</w:t>
      </w:r>
    </w:p>
    <w:p w14:paraId="0CB818B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формы рельефа суши по высоте и по внешнему облику.</w:t>
      </w:r>
    </w:p>
    <w:p w14:paraId="5116CC89"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Классифицировать острова по происхождению.</w:t>
      </w:r>
    </w:p>
    <w:p w14:paraId="72B1724B"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C7A8EE0" w14:textId="77777777" w:rsidR="001F4A01" w:rsidRPr="002657A7" w:rsidRDefault="001F4A01" w:rsidP="00E96F9A">
      <w:pPr>
        <w:pStyle w:val="13"/>
        <w:numPr>
          <w:ilvl w:val="0"/>
          <w:numId w:val="31"/>
        </w:numPr>
        <w:spacing w:line="276" w:lineRule="auto"/>
        <w:ind w:left="220" w:hanging="220"/>
        <w:jc w:val="both"/>
        <w:rPr>
          <w:color w:val="auto"/>
          <w:sz w:val="24"/>
          <w:szCs w:val="24"/>
        </w:rPr>
      </w:pPr>
      <w:r w:rsidRPr="002657A7">
        <w:rPr>
          <w:color w:val="auto"/>
          <w:sz w:val="24"/>
          <w:szCs w:val="24"/>
        </w:rPr>
        <w:lastRenderedPageBreak/>
        <w:t>Самостоятельно составлять план решения учебной географической задачи.</w:t>
      </w:r>
    </w:p>
    <w:p w14:paraId="24C7E2F2"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235A20E7"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2657A7" w:rsidRDefault="001F4A01" w:rsidP="00E96F9A">
      <w:pPr>
        <w:pStyle w:val="13"/>
        <w:numPr>
          <w:ilvl w:val="0"/>
          <w:numId w:val="32"/>
        </w:numPr>
        <w:spacing w:line="276" w:lineRule="auto"/>
        <w:ind w:left="220" w:hanging="220"/>
        <w:jc w:val="both"/>
        <w:rPr>
          <w:color w:val="auto"/>
          <w:sz w:val="24"/>
          <w:szCs w:val="24"/>
        </w:rPr>
      </w:pPr>
      <w:r w:rsidRPr="002657A7">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0C7B5AFD"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2657A7" w:rsidRDefault="001F4A01" w:rsidP="00E96F9A">
      <w:pPr>
        <w:pStyle w:val="13"/>
        <w:numPr>
          <w:ilvl w:val="0"/>
          <w:numId w:val="33"/>
        </w:numPr>
        <w:spacing w:line="276" w:lineRule="auto"/>
        <w:ind w:left="220" w:hanging="220"/>
        <w:jc w:val="both"/>
        <w:rPr>
          <w:color w:val="auto"/>
          <w:sz w:val="24"/>
          <w:szCs w:val="24"/>
        </w:rPr>
      </w:pPr>
      <w:r w:rsidRPr="002657A7">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Определять информацию, недостающую для решения той или иной задачи.</w:t>
      </w:r>
    </w:p>
    <w:p w14:paraId="473C7FCB"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3E92DD38"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Представлять информацию в виде кратких выводов и обобщений.</w:t>
      </w:r>
    </w:p>
    <w:p w14:paraId="233D744E" w14:textId="77777777" w:rsidR="001F4A01" w:rsidRPr="002657A7" w:rsidRDefault="001F4A01" w:rsidP="00E96F9A">
      <w:pPr>
        <w:pStyle w:val="13"/>
        <w:numPr>
          <w:ilvl w:val="0"/>
          <w:numId w:val="33"/>
        </w:numPr>
        <w:spacing w:line="276" w:lineRule="auto"/>
        <w:ind w:left="240" w:hanging="240"/>
        <w:jc w:val="both"/>
        <w:rPr>
          <w:color w:val="auto"/>
          <w:sz w:val="24"/>
          <w:szCs w:val="24"/>
        </w:rPr>
      </w:pPr>
      <w:r w:rsidRPr="002657A7">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27B22755"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lastRenderedPageBreak/>
        <w:t>Определять характер отношений между людьми в различных исторических и современных ситуациях, событиях.</w:t>
      </w:r>
    </w:p>
    <w:p w14:paraId="789BA46B"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Выражать свою точку зрения, участвовать в дискуссии.</w:t>
      </w:r>
    </w:p>
    <w:p w14:paraId="111C6150"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2657A7" w:rsidRDefault="001F4A01" w:rsidP="00E96F9A">
      <w:pPr>
        <w:pStyle w:val="13"/>
        <w:numPr>
          <w:ilvl w:val="0"/>
          <w:numId w:val="34"/>
        </w:numPr>
        <w:spacing w:line="276" w:lineRule="auto"/>
        <w:ind w:firstLine="567"/>
        <w:jc w:val="both"/>
        <w:rPr>
          <w:color w:val="auto"/>
          <w:sz w:val="24"/>
          <w:szCs w:val="24"/>
        </w:rPr>
      </w:pPr>
      <w:r w:rsidRPr="002657A7">
        <w:rPr>
          <w:color w:val="auto"/>
          <w:sz w:val="24"/>
          <w:szCs w:val="24"/>
        </w:rPr>
        <w:t>Разделять сферу ответственности.</w:t>
      </w:r>
    </w:p>
    <w:p w14:paraId="2581A1B6" w14:textId="77777777" w:rsidR="001F4A01" w:rsidRPr="002657A7" w:rsidRDefault="001F4A01" w:rsidP="001F4A01">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792588A6"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2657A7" w:rsidRDefault="001F4A01" w:rsidP="00E96F9A">
      <w:pPr>
        <w:pStyle w:val="13"/>
        <w:numPr>
          <w:ilvl w:val="0"/>
          <w:numId w:val="35"/>
        </w:numPr>
        <w:spacing w:line="276" w:lineRule="auto"/>
        <w:ind w:firstLine="567"/>
        <w:jc w:val="both"/>
        <w:rPr>
          <w:color w:val="auto"/>
          <w:sz w:val="24"/>
          <w:szCs w:val="24"/>
        </w:rPr>
      </w:pPr>
      <w:r w:rsidRPr="002657A7">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2657A7" w:rsidRDefault="001F4A01" w:rsidP="00E96F9A">
      <w:pPr>
        <w:pStyle w:val="13"/>
        <w:numPr>
          <w:ilvl w:val="0"/>
          <w:numId w:val="35"/>
        </w:numPr>
        <w:spacing w:after="140" w:line="276" w:lineRule="auto"/>
        <w:ind w:firstLine="567"/>
        <w:jc w:val="both"/>
        <w:rPr>
          <w:color w:val="auto"/>
          <w:sz w:val="24"/>
          <w:szCs w:val="24"/>
        </w:rPr>
      </w:pPr>
      <w:r w:rsidRPr="002657A7">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F8357B5" w14:textId="77777777" w:rsidR="00A22FFD" w:rsidRPr="00B95578" w:rsidRDefault="00A22FFD" w:rsidP="00A22FFD">
      <w:pPr>
        <w:pStyle w:val="af1"/>
        <w:numPr>
          <w:ilvl w:val="0"/>
          <w:numId w:val="35"/>
        </w:numPr>
        <w:spacing w:line="276" w:lineRule="auto"/>
        <w:ind w:firstLine="567"/>
        <w:jc w:val="center"/>
        <w:rPr>
          <w:rFonts w:ascii="Times New Roman" w:hAnsi="Times New Roman" w:cs="Times New Roman"/>
          <w:color w:val="auto"/>
          <w:sz w:val="24"/>
          <w:szCs w:val="24"/>
        </w:rPr>
      </w:pPr>
      <w:bookmarkStart w:id="50" w:name="bookmark1903"/>
      <w:r w:rsidRPr="00B95578">
        <w:rPr>
          <w:rFonts w:ascii="Times New Roman" w:hAnsi="Times New Roman" w:cs="Times New Roman"/>
          <w:color w:val="auto"/>
          <w:sz w:val="24"/>
          <w:szCs w:val="24"/>
        </w:rPr>
        <w:t>ХИМИЯ, БИОЛОГИЯ, ФИЗИКА</w:t>
      </w:r>
    </w:p>
    <w:p w14:paraId="43AB7EFA" w14:textId="77777777" w:rsidR="002D00C9" w:rsidRPr="002657A7" w:rsidRDefault="002D00C9" w:rsidP="002D00C9">
      <w:pPr>
        <w:pStyle w:val="14"/>
        <w:spacing w:line="276" w:lineRule="auto"/>
        <w:ind w:firstLine="567"/>
        <w:rPr>
          <w:rFonts w:ascii="Times New Roman" w:hAnsi="Times New Roman" w:cs="Times New Roman"/>
          <w:sz w:val="24"/>
          <w:szCs w:val="24"/>
        </w:rPr>
      </w:pPr>
      <w:r w:rsidRPr="002657A7">
        <w:rPr>
          <w:rFonts w:ascii="Times New Roman" w:hAnsi="Times New Roman" w:cs="Times New Roman"/>
          <w:sz w:val="24"/>
          <w:szCs w:val="24"/>
        </w:rPr>
        <w:t>Формирование универсальных учебных познавательных действий</w:t>
      </w:r>
      <w:bookmarkEnd w:id="50"/>
    </w:p>
    <w:p w14:paraId="253304E7"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базовых логических действий</w:t>
      </w:r>
    </w:p>
    <w:p w14:paraId="314FE1B8"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Выдвигать гипотезы, объясняющие простые явления, например:</w:t>
      </w:r>
    </w:p>
    <w:p w14:paraId="6093147A" w14:textId="77777777" w:rsidR="002D00C9" w:rsidRPr="002657A7" w:rsidRDefault="002D00C9" w:rsidP="002D00C9">
      <w:pPr>
        <w:pStyle w:val="13"/>
        <w:spacing w:line="276" w:lineRule="auto"/>
        <w:ind w:firstLine="567"/>
        <w:jc w:val="both"/>
        <w:rPr>
          <w:color w:val="auto"/>
          <w:sz w:val="24"/>
          <w:szCs w:val="24"/>
        </w:rPr>
      </w:pPr>
      <w:r w:rsidRPr="002657A7">
        <w:rPr>
          <w:color w:val="auto"/>
          <w:sz w:val="24"/>
          <w:szCs w:val="24"/>
        </w:rPr>
        <w:t>—почему останавливается движущееся по горизонтальной поверхности тело;</w:t>
      </w:r>
    </w:p>
    <w:p w14:paraId="058574D9" w14:textId="77777777" w:rsidR="002D00C9" w:rsidRPr="002657A7" w:rsidRDefault="002D00C9" w:rsidP="002D00C9">
      <w:pPr>
        <w:pStyle w:val="13"/>
        <w:spacing w:line="276" w:lineRule="auto"/>
        <w:ind w:firstLine="567"/>
        <w:jc w:val="both"/>
        <w:rPr>
          <w:color w:val="auto"/>
          <w:sz w:val="24"/>
          <w:szCs w:val="24"/>
        </w:rPr>
      </w:pPr>
      <w:r w:rsidRPr="002657A7">
        <w:rPr>
          <w:color w:val="auto"/>
          <w:sz w:val="24"/>
          <w:szCs w:val="24"/>
        </w:rPr>
        <w:lastRenderedPageBreak/>
        <w:t>—почему в жаркую погоду в светлой одежде прохладнее, чем в темной.</w:t>
      </w:r>
    </w:p>
    <w:p w14:paraId="6BE06B37"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2657A7" w:rsidRDefault="002D00C9" w:rsidP="00E96F9A">
      <w:pPr>
        <w:pStyle w:val="13"/>
        <w:numPr>
          <w:ilvl w:val="0"/>
          <w:numId w:val="26"/>
        </w:numPr>
        <w:spacing w:line="276" w:lineRule="auto"/>
        <w:ind w:left="240" w:hanging="240"/>
        <w:jc w:val="both"/>
        <w:rPr>
          <w:color w:val="auto"/>
          <w:sz w:val="24"/>
          <w:szCs w:val="24"/>
        </w:rPr>
      </w:pPr>
      <w:r w:rsidRPr="002657A7">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базовых исследовательских действий</w:t>
      </w:r>
    </w:p>
    <w:p w14:paraId="26514884"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Исследование явления теплообмена при смешивании холодной и горячей воды.</w:t>
      </w:r>
    </w:p>
    <w:p w14:paraId="1757C0BB"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Исследование процесса испарения различных жидкостей.</w:t>
      </w:r>
    </w:p>
    <w:p w14:paraId="1C897212" w14:textId="77777777" w:rsidR="002D00C9" w:rsidRPr="002657A7" w:rsidRDefault="002D00C9" w:rsidP="00E96F9A">
      <w:pPr>
        <w:pStyle w:val="13"/>
        <w:numPr>
          <w:ilvl w:val="0"/>
          <w:numId w:val="27"/>
        </w:numPr>
        <w:spacing w:line="276" w:lineRule="auto"/>
        <w:ind w:left="240" w:hanging="240"/>
        <w:jc w:val="both"/>
        <w:rPr>
          <w:color w:val="auto"/>
          <w:sz w:val="24"/>
          <w:szCs w:val="24"/>
        </w:rPr>
      </w:pPr>
      <w:r w:rsidRPr="002657A7">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5FE9CF7D"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Работа с информацией</w:t>
      </w:r>
    </w:p>
    <w:p w14:paraId="27C9DC08"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Выполнять задания по тексту (смысловое чтение).</w:t>
      </w:r>
    </w:p>
    <w:p w14:paraId="6C773A42"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2657A7" w:rsidRDefault="002D00C9" w:rsidP="00E96F9A">
      <w:pPr>
        <w:pStyle w:val="13"/>
        <w:numPr>
          <w:ilvl w:val="0"/>
          <w:numId w:val="28"/>
        </w:numPr>
        <w:spacing w:line="276" w:lineRule="auto"/>
        <w:ind w:left="240" w:hanging="240"/>
        <w:jc w:val="both"/>
        <w:rPr>
          <w:color w:val="auto"/>
          <w:sz w:val="24"/>
          <w:szCs w:val="24"/>
        </w:rPr>
      </w:pPr>
      <w:r w:rsidRPr="002657A7">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коммуникативных действий</w:t>
      </w:r>
    </w:p>
    <w:p w14:paraId="672E578E"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2657A7" w:rsidRDefault="002D00C9" w:rsidP="00E96F9A">
      <w:pPr>
        <w:pStyle w:val="13"/>
        <w:numPr>
          <w:ilvl w:val="0"/>
          <w:numId w:val="29"/>
        </w:numPr>
        <w:spacing w:line="276" w:lineRule="auto"/>
        <w:ind w:left="240" w:hanging="240"/>
        <w:jc w:val="both"/>
        <w:rPr>
          <w:color w:val="auto"/>
          <w:sz w:val="24"/>
          <w:szCs w:val="24"/>
        </w:rPr>
      </w:pPr>
      <w:r w:rsidRPr="002657A7">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2657A7" w:rsidRDefault="002D00C9" w:rsidP="002D00C9">
      <w:pPr>
        <w:pStyle w:val="13"/>
        <w:spacing w:line="276" w:lineRule="auto"/>
        <w:ind w:firstLine="567"/>
        <w:jc w:val="both"/>
        <w:rPr>
          <w:color w:val="auto"/>
          <w:sz w:val="24"/>
          <w:szCs w:val="24"/>
        </w:rPr>
      </w:pPr>
      <w:r w:rsidRPr="002657A7">
        <w:rPr>
          <w:b/>
          <w:bCs/>
          <w:i/>
          <w:iCs/>
          <w:color w:val="auto"/>
          <w:sz w:val="24"/>
          <w:szCs w:val="24"/>
        </w:rPr>
        <w:t>Формирование универсальных учебных регулятивных действий</w:t>
      </w:r>
    </w:p>
    <w:p w14:paraId="4FAF64A1"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2657A7" w:rsidRDefault="002D00C9" w:rsidP="00E96F9A">
      <w:pPr>
        <w:pStyle w:val="13"/>
        <w:numPr>
          <w:ilvl w:val="0"/>
          <w:numId w:val="30"/>
        </w:numPr>
        <w:spacing w:line="276" w:lineRule="auto"/>
        <w:ind w:left="240" w:hanging="240"/>
        <w:jc w:val="both"/>
        <w:rPr>
          <w:color w:val="auto"/>
          <w:sz w:val="24"/>
          <w:szCs w:val="24"/>
        </w:rPr>
      </w:pPr>
      <w:r w:rsidRPr="002657A7">
        <w:rPr>
          <w:color w:val="auto"/>
          <w:sz w:val="24"/>
          <w:szCs w:val="24"/>
        </w:rPr>
        <w:lastRenderedPageBreak/>
        <w:t>Оценка соответствия результата решения естественно-научной проблемы поставленным целям и условиям.</w:t>
      </w:r>
    </w:p>
    <w:p w14:paraId="1CCFF9CE" w14:textId="77777777" w:rsidR="002D00C9" w:rsidRPr="002657A7" w:rsidRDefault="002D00C9" w:rsidP="00E96F9A">
      <w:pPr>
        <w:pStyle w:val="13"/>
        <w:numPr>
          <w:ilvl w:val="0"/>
          <w:numId w:val="30"/>
        </w:numPr>
        <w:spacing w:after="160" w:line="276" w:lineRule="auto"/>
        <w:ind w:left="240" w:hanging="240"/>
        <w:jc w:val="both"/>
        <w:rPr>
          <w:color w:val="auto"/>
          <w:sz w:val="24"/>
          <w:szCs w:val="24"/>
        </w:rPr>
      </w:pPr>
      <w:r w:rsidRPr="002657A7">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2F969000" w14:textId="77777777" w:rsidR="00B232BF" w:rsidRPr="002657A7" w:rsidRDefault="00B232BF" w:rsidP="00B232BF">
      <w:pPr>
        <w:pStyle w:val="af1"/>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ОСНОВЫ ДУХОВНО-НРАВСТВЕННОЙ КУЛЬТУРЫ НАРОДОВ РОССИИ</w:t>
      </w:r>
    </w:p>
    <w:p w14:paraId="3E1F1C5A" w14:textId="77777777" w:rsidR="00B232BF" w:rsidRPr="002657A7" w:rsidRDefault="00B232BF" w:rsidP="00B232BF">
      <w:pPr>
        <w:spacing w:line="276" w:lineRule="auto"/>
        <w:ind w:firstLine="567"/>
        <w:rPr>
          <w:b/>
          <w:bCs/>
          <w:i/>
          <w:iCs/>
          <w:sz w:val="24"/>
          <w:szCs w:val="24"/>
        </w:rPr>
      </w:pPr>
      <w:r w:rsidRPr="002657A7">
        <w:rPr>
          <w:b/>
          <w:bCs/>
          <w:i/>
          <w:iCs/>
          <w:sz w:val="24"/>
          <w:szCs w:val="24"/>
        </w:rPr>
        <w:t xml:space="preserve">Познавательные универсальные учебные действия </w:t>
      </w:r>
    </w:p>
    <w:p w14:paraId="4A8F860E" w14:textId="77777777" w:rsidR="00B232BF" w:rsidRPr="002657A7" w:rsidRDefault="00B232BF" w:rsidP="00B232BF">
      <w:pPr>
        <w:spacing w:line="276" w:lineRule="auto"/>
        <w:ind w:firstLine="567"/>
        <w:rPr>
          <w:sz w:val="24"/>
          <w:szCs w:val="24"/>
        </w:rPr>
      </w:pPr>
      <w:r w:rsidRPr="002657A7">
        <w:rPr>
          <w:sz w:val="24"/>
          <w:szCs w:val="24"/>
        </w:rPr>
        <w:t xml:space="preserve">Познавательные универсальные учебные действия включают: </w:t>
      </w:r>
    </w:p>
    <w:p w14:paraId="7F16AD5C" w14:textId="77777777" w:rsidR="00B232BF" w:rsidRPr="002657A7" w:rsidRDefault="00B232BF" w:rsidP="00B232BF">
      <w:pPr>
        <w:pStyle w:val="aa"/>
        <w:numPr>
          <w:ilvl w:val="0"/>
          <w:numId w:val="43"/>
        </w:numPr>
        <w:spacing w:line="276" w:lineRule="auto"/>
        <w:rPr>
          <w:sz w:val="24"/>
          <w:szCs w:val="24"/>
        </w:rPr>
      </w:pPr>
      <w:r w:rsidRPr="002657A7">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2405A04E" w14:textId="77777777" w:rsidR="00B232BF" w:rsidRPr="002657A7" w:rsidRDefault="00B232BF" w:rsidP="00B232BF">
      <w:pPr>
        <w:pStyle w:val="aa"/>
        <w:numPr>
          <w:ilvl w:val="0"/>
          <w:numId w:val="43"/>
        </w:numPr>
        <w:spacing w:line="276" w:lineRule="auto"/>
        <w:rPr>
          <w:sz w:val="24"/>
          <w:szCs w:val="24"/>
        </w:rPr>
      </w:pPr>
      <w:r w:rsidRPr="002657A7">
        <w:rPr>
          <w:sz w:val="24"/>
          <w:szCs w:val="24"/>
        </w:rPr>
        <w:t xml:space="preserve">умение создавать, применять и преобразовывать знаки и символы, модели и схемы для решения учебных и познавательных задач (знаково- символические / моделирование); </w:t>
      </w:r>
    </w:p>
    <w:p w14:paraId="06E389CF" w14:textId="77777777" w:rsidR="00B232BF" w:rsidRPr="002657A7" w:rsidRDefault="00B232BF" w:rsidP="00B232BF">
      <w:pPr>
        <w:pStyle w:val="aa"/>
        <w:numPr>
          <w:ilvl w:val="0"/>
          <w:numId w:val="43"/>
        </w:numPr>
        <w:spacing w:line="276" w:lineRule="auto"/>
        <w:rPr>
          <w:sz w:val="24"/>
          <w:szCs w:val="24"/>
        </w:rPr>
      </w:pPr>
      <w:r w:rsidRPr="002657A7">
        <w:rPr>
          <w:sz w:val="24"/>
          <w:szCs w:val="24"/>
        </w:rPr>
        <w:t xml:space="preserve">смысловое чтение; </w:t>
      </w:r>
    </w:p>
    <w:p w14:paraId="622A89E3" w14:textId="77777777" w:rsidR="00B232BF" w:rsidRPr="002657A7" w:rsidRDefault="00B232BF" w:rsidP="00B232BF">
      <w:pPr>
        <w:pStyle w:val="aa"/>
        <w:numPr>
          <w:ilvl w:val="0"/>
          <w:numId w:val="43"/>
        </w:numPr>
        <w:spacing w:line="276" w:lineRule="auto"/>
        <w:rPr>
          <w:sz w:val="24"/>
          <w:szCs w:val="24"/>
        </w:rPr>
      </w:pPr>
      <w:r w:rsidRPr="002657A7">
        <w:rPr>
          <w:sz w:val="24"/>
          <w:szCs w:val="24"/>
        </w:rPr>
        <w:t xml:space="preserve">развитие мотивации к овладению культурой активного использования словарей и других поисковых систем. </w:t>
      </w:r>
    </w:p>
    <w:p w14:paraId="14F8B271" w14:textId="77777777" w:rsidR="00B232BF" w:rsidRPr="002657A7" w:rsidRDefault="00B232BF" w:rsidP="00B232BF">
      <w:pPr>
        <w:spacing w:line="276" w:lineRule="auto"/>
        <w:ind w:firstLine="567"/>
        <w:rPr>
          <w:b/>
          <w:bCs/>
          <w:i/>
          <w:iCs/>
          <w:sz w:val="24"/>
          <w:szCs w:val="24"/>
        </w:rPr>
      </w:pPr>
      <w:r w:rsidRPr="002657A7">
        <w:rPr>
          <w:b/>
          <w:bCs/>
          <w:i/>
          <w:iCs/>
          <w:sz w:val="24"/>
          <w:szCs w:val="24"/>
        </w:rPr>
        <w:t xml:space="preserve">Коммуникативные универсальные учебные действия </w:t>
      </w:r>
    </w:p>
    <w:p w14:paraId="23E25EE3" w14:textId="77777777" w:rsidR="00B232BF" w:rsidRPr="002657A7" w:rsidRDefault="00B232BF" w:rsidP="00B232BF">
      <w:pPr>
        <w:spacing w:line="276" w:lineRule="auto"/>
        <w:ind w:firstLine="567"/>
        <w:rPr>
          <w:sz w:val="24"/>
          <w:szCs w:val="24"/>
        </w:rPr>
      </w:pPr>
      <w:r w:rsidRPr="002657A7">
        <w:rPr>
          <w:sz w:val="24"/>
          <w:szCs w:val="24"/>
        </w:rPr>
        <w:t xml:space="preserve">Коммуникативные универсальные учебные действия включают: </w:t>
      </w:r>
    </w:p>
    <w:p w14:paraId="3E5EE908" w14:textId="77777777" w:rsidR="00B232BF" w:rsidRPr="002657A7" w:rsidRDefault="00B232BF" w:rsidP="00B232BF">
      <w:pPr>
        <w:pStyle w:val="aa"/>
        <w:numPr>
          <w:ilvl w:val="0"/>
          <w:numId w:val="43"/>
        </w:numPr>
        <w:spacing w:line="276" w:lineRule="auto"/>
        <w:rPr>
          <w:sz w:val="24"/>
          <w:szCs w:val="24"/>
        </w:rPr>
      </w:pPr>
      <w:r w:rsidRPr="002657A7">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5A1EA515" w14:textId="77777777" w:rsidR="00B232BF" w:rsidRPr="002657A7" w:rsidRDefault="00B232BF" w:rsidP="00B232BF">
      <w:pPr>
        <w:pStyle w:val="aa"/>
        <w:numPr>
          <w:ilvl w:val="0"/>
          <w:numId w:val="43"/>
        </w:numPr>
        <w:spacing w:line="276" w:lineRule="auto"/>
        <w:rPr>
          <w:sz w:val="24"/>
          <w:szCs w:val="24"/>
        </w:rPr>
      </w:pPr>
      <w:r w:rsidRPr="002657A7">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64AFF3EA" w14:textId="77777777" w:rsidR="00B232BF" w:rsidRPr="002657A7" w:rsidRDefault="00B232BF" w:rsidP="00B232BF">
      <w:pPr>
        <w:pStyle w:val="aa"/>
        <w:numPr>
          <w:ilvl w:val="0"/>
          <w:numId w:val="43"/>
        </w:numPr>
        <w:spacing w:line="276" w:lineRule="auto"/>
        <w:rPr>
          <w:sz w:val="24"/>
          <w:szCs w:val="24"/>
        </w:rPr>
      </w:pPr>
      <w:r w:rsidRPr="002657A7">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4D2D3751" w14:textId="77777777" w:rsidR="00B232BF" w:rsidRPr="002657A7" w:rsidRDefault="00B232BF" w:rsidP="00B232BF">
      <w:pPr>
        <w:spacing w:line="276" w:lineRule="auto"/>
        <w:ind w:firstLine="567"/>
        <w:rPr>
          <w:b/>
          <w:bCs/>
          <w:i/>
          <w:iCs/>
          <w:sz w:val="24"/>
          <w:szCs w:val="24"/>
        </w:rPr>
      </w:pPr>
      <w:r w:rsidRPr="002657A7">
        <w:rPr>
          <w:b/>
          <w:bCs/>
          <w:i/>
          <w:iCs/>
          <w:sz w:val="24"/>
          <w:szCs w:val="24"/>
        </w:rPr>
        <w:t xml:space="preserve">Регулятивные универсальные учебные действия </w:t>
      </w:r>
    </w:p>
    <w:p w14:paraId="5AAFFA10" w14:textId="77777777" w:rsidR="00B232BF" w:rsidRPr="002657A7" w:rsidRDefault="00B232BF" w:rsidP="00B232BF">
      <w:pPr>
        <w:spacing w:line="276" w:lineRule="auto"/>
        <w:ind w:firstLine="567"/>
        <w:rPr>
          <w:sz w:val="24"/>
          <w:szCs w:val="24"/>
        </w:rPr>
      </w:pPr>
      <w:r w:rsidRPr="002657A7">
        <w:rPr>
          <w:sz w:val="24"/>
          <w:szCs w:val="24"/>
        </w:rPr>
        <w:t xml:space="preserve">Регулятивные универсальные учебные действия включают: </w:t>
      </w:r>
    </w:p>
    <w:p w14:paraId="2C191746" w14:textId="77777777" w:rsidR="00B232BF" w:rsidRPr="002657A7" w:rsidRDefault="00B232BF" w:rsidP="00B232BF">
      <w:pPr>
        <w:pStyle w:val="aa"/>
        <w:numPr>
          <w:ilvl w:val="0"/>
          <w:numId w:val="44"/>
        </w:numPr>
        <w:spacing w:line="276" w:lineRule="auto"/>
        <w:rPr>
          <w:sz w:val="24"/>
          <w:szCs w:val="24"/>
        </w:rPr>
      </w:pPr>
      <w:r w:rsidRPr="002657A7">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599E9BA4" w14:textId="77777777" w:rsidR="00B232BF" w:rsidRPr="002657A7" w:rsidRDefault="00B232BF" w:rsidP="00B232BF">
      <w:pPr>
        <w:pStyle w:val="aa"/>
        <w:numPr>
          <w:ilvl w:val="0"/>
          <w:numId w:val="44"/>
        </w:numPr>
        <w:spacing w:line="276" w:lineRule="auto"/>
        <w:rPr>
          <w:sz w:val="24"/>
          <w:szCs w:val="24"/>
        </w:rPr>
      </w:pPr>
      <w:r w:rsidRPr="002657A7">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34C5B9CC" w14:textId="77777777" w:rsidR="00B232BF" w:rsidRPr="002657A7" w:rsidRDefault="00B232BF" w:rsidP="00B232BF">
      <w:pPr>
        <w:pStyle w:val="aa"/>
        <w:numPr>
          <w:ilvl w:val="0"/>
          <w:numId w:val="44"/>
        </w:numPr>
        <w:spacing w:line="276" w:lineRule="auto"/>
        <w:rPr>
          <w:sz w:val="24"/>
          <w:szCs w:val="24"/>
        </w:rPr>
      </w:pPr>
      <w:r w:rsidRPr="002657A7">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20758B12" w14:textId="77777777" w:rsidR="00B232BF" w:rsidRPr="002657A7" w:rsidRDefault="00B232BF" w:rsidP="00B232BF">
      <w:pPr>
        <w:pStyle w:val="aa"/>
        <w:numPr>
          <w:ilvl w:val="0"/>
          <w:numId w:val="44"/>
        </w:numPr>
        <w:spacing w:line="276" w:lineRule="auto"/>
        <w:rPr>
          <w:sz w:val="24"/>
          <w:szCs w:val="24"/>
        </w:rPr>
      </w:pPr>
      <w:r w:rsidRPr="002657A7">
        <w:rPr>
          <w:sz w:val="24"/>
          <w:szCs w:val="24"/>
        </w:rPr>
        <w:t xml:space="preserve">умение оценивать правильность выполнения учебной задачи, собственные возможности её решения (оценка); </w:t>
      </w:r>
    </w:p>
    <w:p w14:paraId="586501B6" w14:textId="77777777" w:rsidR="00B232BF" w:rsidRPr="002657A7" w:rsidRDefault="00B232BF" w:rsidP="00B232BF">
      <w:pPr>
        <w:pStyle w:val="aa"/>
        <w:numPr>
          <w:ilvl w:val="0"/>
          <w:numId w:val="44"/>
        </w:numPr>
        <w:spacing w:line="276" w:lineRule="auto"/>
        <w:rPr>
          <w:sz w:val="24"/>
          <w:szCs w:val="24"/>
        </w:rPr>
      </w:pPr>
      <w:r w:rsidRPr="002657A7">
        <w:rPr>
          <w:sz w:val="24"/>
          <w:szCs w:val="24"/>
        </w:rPr>
        <w:lastRenderedPageBreak/>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09FBDD1C" w14:textId="2552729D" w:rsidR="00B9277B" w:rsidRPr="002657A7" w:rsidRDefault="00B9277B" w:rsidP="001F4A01">
      <w:pPr>
        <w:pStyle w:val="13"/>
        <w:spacing w:line="257" w:lineRule="auto"/>
        <w:ind w:left="720" w:firstLine="0"/>
        <w:jc w:val="both"/>
        <w:rPr>
          <w:color w:val="auto"/>
        </w:rPr>
      </w:pPr>
    </w:p>
    <w:p w14:paraId="79C8FC27" w14:textId="77777777" w:rsidR="00A22FFD" w:rsidRPr="002657A7" w:rsidRDefault="00A22FFD" w:rsidP="00A22FFD">
      <w:pPr>
        <w:pStyle w:val="af1"/>
        <w:spacing w:line="276" w:lineRule="auto"/>
        <w:ind w:firstLine="567"/>
        <w:jc w:val="center"/>
        <w:rPr>
          <w:rFonts w:ascii="Times New Roman" w:hAnsi="Times New Roman" w:cs="Times New Roman"/>
          <w:color w:val="auto"/>
          <w:sz w:val="24"/>
          <w:szCs w:val="24"/>
        </w:rPr>
      </w:pPr>
      <w:r w:rsidRPr="00B95578">
        <w:rPr>
          <w:rFonts w:ascii="Times New Roman" w:hAnsi="Times New Roman" w:cs="Times New Roman"/>
          <w:color w:val="auto"/>
          <w:sz w:val="24"/>
          <w:szCs w:val="24"/>
        </w:rPr>
        <w:t>ИЗОБРАЗИТЕЛЬНОЕ ИСКУССТВО И МУЗЫКА</w:t>
      </w:r>
    </w:p>
    <w:p w14:paraId="21F1BE96" w14:textId="2E7E5FCD" w:rsidR="00DB6673" w:rsidRPr="002657A7" w:rsidRDefault="00A22FFD" w:rsidP="00A22FFD">
      <w:pPr>
        <w:spacing w:line="276" w:lineRule="auto"/>
        <w:ind w:firstLine="567"/>
        <w:rPr>
          <w:b/>
          <w:bCs/>
          <w:sz w:val="24"/>
          <w:szCs w:val="24"/>
        </w:rPr>
      </w:pPr>
      <w:r w:rsidRPr="002657A7">
        <w:rPr>
          <w:b/>
          <w:bCs/>
          <w:sz w:val="24"/>
          <w:szCs w:val="24"/>
        </w:rPr>
        <w:t xml:space="preserve"> </w:t>
      </w:r>
      <w:r w:rsidR="00DB6673" w:rsidRPr="002657A7">
        <w:rPr>
          <w:b/>
          <w:bCs/>
          <w:sz w:val="24"/>
          <w:szCs w:val="24"/>
        </w:rPr>
        <w:t>«Изобразительное искусство»:</w:t>
      </w:r>
    </w:p>
    <w:p w14:paraId="2DF07857" w14:textId="77777777" w:rsidR="00DB6673"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познавательными действиями </w:t>
      </w:r>
    </w:p>
    <w:p w14:paraId="36B7D6C8"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Формирование пространственных представлений и сенсорных способностей: </w:t>
      </w:r>
    </w:p>
    <w:p w14:paraId="3C14128F"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сравнивать предметные и пространственные объекты по заданным основаниям; </w:t>
      </w:r>
    </w:p>
    <w:p w14:paraId="3ACB2560"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характеризовать форму предмета, конструкции; </w:t>
      </w:r>
    </w:p>
    <w:p w14:paraId="36CBC998"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выявлять положение предметной формы в пространстве; </w:t>
      </w:r>
    </w:p>
    <w:p w14:paraId="741CF114"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обобщать форму составной конструкции; </w:t>
      </w:r>
    </w:p>
    <w:p w14:paraId="0BD923D7"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анализировать структуру предмета, конструкции, пространства, зрительного образа; </w:t>
      </w:r>
    </w:p>
    <w:p w14:paraId="2BB67B68"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структурировать предметно-пространственные явления; </w:t>
      </w:r>
    </w:p>
    <w:p w14:paraId="44B4E1DA"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2657A7" w:rsidRDefault="00DB6673" w:rsidP="00E96F9A">
      <w:pPr>
        <w:pStyle w:val="aa"/>
        <w:numPr>
          <w:ilvl w:val="0"/>
          <w:numId w:val="45"/>
        </w:numPr>
        <w:spacing w:line="276" w:lineRule="auto"/>
        <w:rPr>
          <w:sz w:val="24"/>
          <w:szCs w:val="24"/>
        </w:rPr>
      </w:pPr>
      <w:r w:rsidRPr="002657A7">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2657A7" w:rsidRDefault="00DB6673" w:rsidP="00DB6673">
      <w:pPr>
        <w:spacing w:line="276" w:lineRule="auto"/>
        <w:ind w:firstLine="567"/>
        <w:rPr>
          <w:b/>
          <w:bCs/>
          <w:sz w:val="24"/>
          <w:szCs w:val="24"/>
        </w:rPr>
      </w:pPr>
      <w:r w:rsidRPr="002657A7">
        <w:rPr>
          <w:b/>
          <w:bCs/>
          <w:sz w:val="24"/>
          <w:szCs w:val="24"/>
        </w:rPr>
        <w:t xml:space="preserve">Базовые логические и исследовательские действия: </w:t>
      </w:r>
    </w:p>
    <w:p w14:paraId="3629B4B6"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ставить и использовать вопросы как исследовательский инструмент познания; </w:t>
      </w:r>
    </w:p>
    <w:p w14:paraId="66551607"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2657A7" w:rsidRDefault="00DB6673" w:rsidP="00E96F9A">
      <w:pPr>
        <w:pStyle w:val="aa"/>
        <w:numPr>
          <w:ilvl w:val="0"/>
          <w:numId w:val="46"/>
        </w:numPr>
        <w:spacing w:line="276" w:lineRule="auto"/>
        <w:rPr>
          <w:sz w:val="24"/>
          <w:szCs w:val="24"/>
        </w:rPr>
      </w:pPr>
      <w:r w:rsidRPr="002657A7">
        <w:rPr>
          <w:sz w:val="24"/>
          <w:szCs w:val="24"/>
        </w:rPr>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2657A7" w:rsidRDefault="00DB6673" w:rsidP="00DB6673">
      <w:pPr>
        <w:spacing w:line="276" w:lineRule="auto"/>
        <w:ind w:firstLine="567"/>
        <w:rPr>
          <w:b/>
          <w:bCs/>
          <w:sz w:val="24"/>
          <w:szCs w:val="24"/>
        </w:rPr>
      </w:pPr>
      <w:r w:rsidRPr="002657A7">
        <w:rPr>
          <w:b/>
          <w:bCs/>
          <w:sz w:val="24"/>
          <w:szCs w:val="24"/>
        </w:rPr>
        <w:t xml:space="preserve">Работа с информацией: </w:t>
      </w:r>
    </w:p>
    <w:p w14:paraId="3D1DEFA7" w14:textId="77777777" w:rsidR="00DB6673" w:rsidRPr="002657A7" w:rsidRDefault="00DB6673" w:rsidP="00E96F9A">
      <w:pPr>
        <w:pStyle w:val="aa"/>
        <w:numPr>
          <w:ilvl w:val="0"/>
          <w:numId w:val="47"/>
        </w:numPr>
        <w:spacing w:line="276" w:lineRule="auto"/>
        <w:rPr>
          <w:sz w:val="24"/>
          <w:szCs w:val="24"/>
        </w:rPr>
      </w:pPr>
      <w:r w:rsidRPr="002657A7">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2657A7" w:rsidRDefault="00DB6673" w:rsidP="00E96F9A">
      <w:pPr>
        <w:pStyle w:val="aa"/>
        <w:numPr>
          <w:ilvl w:val="0"/>
          <w:numId w:val="47"/>
        </w:numPr>
        <w:spacing w:line="276" w:lineRule="auto"/>
        <w:rPr>
          <w:sz w:val="24"/>
          <w:szCs w:val="24"/>
        </w:rPr>
      </w:pPr>
      <w:r w:rsidRPr="002657A7">
        <w:rPr>
          <w:sz w:val="24"/>
          <w:szCs w:val="24"/>
        </w:rPr>
        <w:t xml:space="preserve">использовать электронные образовательные ресурсы; </w:t>
      </w:r>
    </w:p>
    <w:p w14:paraId="335D87C9" w14:textId="77777777" w:rsidR="00DB6673" w:rsidRPr="002657A7" w:rsidRDefault="00DB6673" w:rsidP="00E96F9A">
      <w:pPr>
        <w:pStyle w:val="aa"/>
        <w:numPr>
          <w:ilvl w:val="0"/>
          <w:numId w:val="47"/>
        </w:numPr>
        <w:spacing w:line="276" w:lineRule="auto"/>
        <w:rPr>
          <w:sz w:val="24"/>
          <w:szCs w:val="24"/>
        </w:rPr>
      </w:pPr>
      <w:r w:rsidRPr="002657A7">
        <w:rPr>
          <w:sz w:val="24"/>
          <w:szCs w:val="24"/>
        </w:rPr>
        <w:t xml:space="preserve">уметь работать с электронными учебными пособиями и учебниками; </w:t>
      </w:r>
    </w:p>
    <w:p w14:paraId="7D0AC53E" w14:textId="77777777" w:rsidR="004D4859" w:rsidRPr="002657A7" w:rsidRDefault="00DB6673" w:rsidP="00E96F9A">
      <w:pPr>
        <w:pStyle w:val="aa"/>
        <w:numPr>
          <w:ilvl w:val="0"/>
          <w:numId w:val="47"/>
        </w:numPr>
        <w:spacing w:line="276" w:lineRule="auto"/>
        <w:rPr>
          <w:sz w:val="24"/>
          <w:szCs w:val="24"/>
        </w:rPr>
      </w:pPr>
      <w:r w:rsidRPr="002657A7">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2657A7" w:rsidRDefault="00DB6673" w:rsidP="00E96F9A">
      <w:pPr>
        <w:pStyle w:val="aa"/>
        <w:numPr>
          <w:ilvl w:val="0"/>
          <w:numId w:val="47"/>
        </w:numPr>
        <w:spacing w:line="276" w:lineRule="auto"/>
        <w:rPr>
          <w:sz w:val="24"/>
          <w:szCs w:val="24"/>
        </w:rPr>
      </w:pPr>
      <w:r w:rsidRPr="002657A7">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коммуникативными действиями </w:t>
      </w:r>
    </w:p>
    <w:p w14:paraId="3F11F596" w14:textId="77777777" w:rsidR="004D4859" w:rsidRPr="002657A7" w:rsidRDefault="00DB6673" w:rsidP="00E96F9A">
      <w:pPr>
        <w:pStyle w:val="aa"/>
        <w:numPr>
          <w:ilvl w:val="0"/>
          <w:numId w:val="48"/>
        </w:numPr>
        <w:spacing w:line="276" w:lineRule="auto"/>
        <w:rPr>
          <w:sz w:val="24"/>
          <w:szCs w:val="24"/>
        </w:rPr>
      </w:pPr>
      <w:r w:rsidRPr="002657A7">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2657A7" w:rsidRDefault="00DB6673" w:rsidP="00E96F9A">
      <w:pPr>
        <w:pStyle w:val="aa"/>
        <w:numPr>
          <w:ilvl w:val="0"/>
          <w:numId w:val="48"/>
        </w:numPr>
        <w:spacing w:line="276" w:lineRule="auto"/>
        <w:rPr>
          <w:sz w:val="24"/>
          <w:szCs w:val="24"/>
        </w:rPr>
      </w:pPr>
      <w:r w:rsidRPr="002657A7">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sidRPr="002657A7">
        <w:rPr>
          <w:sz w:val="24"/>
          <w:szCs w:val="24"/>
        </w:rPr>
        <w:lastRenderedPageBreak/>
        <w:t xml:space="preserve">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2657A7" w:rsidRDefault="00DB6673" w:rsidP="00E96F9A">
      <w:pPr>
        <w:pStyle w:val="aa"/>
        <w:numPr>
          <w:ilvl w:val="0"/>
          <w:numId w:val="48"/>
        </w:numPr>
        <w:spacing w:line="276" w:lineRule="auto"/>
        <w:rPr>
          <w:sz w:val="24"/>
          <w:szCs w:val="24"/>
        </w:rPr>
      </w:pPr>
      <w:r w:rsidRPr="002657A7">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2657A7" w:rsidRDefault="00DB6673" w:rsidP="00E96F9A">
      <w:pPr>
        <w:pStyle w:val="aa"/>
        <w:numPr>
          <w:ilvl w:val="0"/>
          <w:numId w:val="48"/>
        </w:numPr>
        <w:spacing w:line="276" w:lineRule="auto"/>
        <w:rPr>
          <w:sz w:val="24"/>
          <w:szCs w:val="24"/>
        </w:rPr>
      </w:pPr>
      <w:r w:rsidRPr="002657A7">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регулятивными действиями </w:t>
      </w:r>
    </w:p>
    <w:p w14:paraId="03527DB9"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Самоорганизация: </w:t>
      </w:r>
    </w:p>
    <w:p w14:paraId="38015781" w14:textId="77777777" w:rsidR="004D4859" w:rsidRPr="002657A7" w:rsidRDefault="00DB6673" w:rsidP="00E96F9A">
      <w:pPr>
        <w:pStyle w:val="aa"/>
        <w:numPr>
          <w:ilvl w:val="0"/>
          <w:numId w:val="49"/>
        </w:numPr>
        <w:spacing w:line="276" w:lineRule="auto"/>
        <w:rPr>
          <w:sz w:val="24"/>
          <w:szCs w:val="24"/>
        </w:rPr>
      </w:pPr>
      <w:r w:rsidRPr="002657A7">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2657A7" w:rsidRDefault="00DB6673" w:rsidP="00E96F9A">
      <w:pPr>
        <w:pStyle w:val="aa"/>
        <w:numPr>
          <w:ilvl w:val="0"/>
          <w:numId w:val="49"/>
        </w:numPr>
        <w:spacing w:line="276" w:lineRule="auto"/>
        <w:rPr>
          <w:sz w:val="24"/>
          <w:szCs w:val="24"/>
        </w:rPr>
      </w:pPr>
      <w:r w:rsidRPr="002657A7">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2657A7" w:rsidRDefault="00DB6673" w:rsidP="00E96F9A">
      <w:pPr>
        <w:pStyle w:val="aa"/>
        <w:numPr>
          <w:ilvl w:val="0"/>
          <w:numId w:val="49"/>
        </w:numPr>
        <w:spacing w:line="276" w:lineRule="auto"/>
        <w:rPr>
          <w:sz w:val="24"/>
          <w:szCs w:val="24"/>
        </w:rPr>
      </w:pPr>
      <w:r w:rsidRPr="002657A7">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Самоконтроль: </w:t>
      </w:r>
    </w:p>
    <w:p w14:paraId="546DB190" w14:textId="77777777" w:rsidR="004D4859" w:rsidRPr="002657A7" w:rsidRDefault="00DB6673" w:rsidP="00E96F9A">
      <w:pPr>
        <w:pStyle w:val="aa"/>
        <w:numPr>
          <w:ilvl w:val="0"/>
          <w:numId w:val="50"/>
        </w:numPr>
        <w:spacing w:line="276" w:lineRule="auto"/>
        <w:rPr>
          <w:sz w:val="24"/>
          <w:szCs w:val="24"/>
        </w:rPr>
      </w:pPr>
      <w:r w:rsidRPr="002657A7">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2657A7" w:rsidRDefault="00DB6673" w:rsidP="00E96F9A">
      <w:pPr>
        <w:pStyle w:val="aa"/>
        <w:numPr>
          <w:ilvl w:val="0"/>
          <w:numId w:val="50"/>
        </w:numPr>
        <w:spacing w:line="276" w:lineRule="auto"/>
        <w:rPr>
          <w:sz w:val="24"/>
          <w:szCs w:val="24"/>
        </w:rPr>
      </w:pPr>
      <w:r w:rsidRPr="002657A7">
        <w:rPr>
          <w:sz w:val="24"/>
          <w:szCs w:val="24"/>
        </w:rPr>
        <w:t xml:space="preserve">владеть основами самоконтроля, рефлексии, самооценки на основе соответствующих целям критериев. </w:t>
      </w:r>
    </w:p>
    <w:p w14:paraId="1B6AE520" w14:textId="77777777" w:rsidR="004D4859" w:rsidRPr="002657A7" w:rsidRDefault="00DB6673" w:rsidP="00DB6673">
      <w:pPr>
        <w:spacing w:line="276" w:lineRule="auto"/>
        <w:ind w:firstLine="567"/>
        <w:rPr>
          <w:b/>
          <w:bCs/>
          <w:sz w:val="24"/>
          <w:szCs w:val="24"/>
        </w:rPr>
      </w:pPr>
      <w:r w:rsidRPr="002657A7">
        <w:rPr>
          <w:b/>
          <w:bCs/>
          <w:sz w:val="24"/>
          <w:szCs w:val="24"/>
        </w:rPr>
        <w:t xml:space="preserve">Эмоциональный интеллект: </w:t>
      </w:r>
    </w:p>
    <w:p w14:paraId="426747B9"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2657A7" w:rsidRDefault="00DB6673" w:rsidP="00E96F9A">
      <w:pPr>
        <w:pStyle w:val="aa"/>
        <w:numPr>
          <w:ilvl w:val="0"/>
          <w:numId w:val="51"/>
        </w:numPr>
        <w:spacing w:line="276" w:lineRule="auto"/>
        <w:rPr>
          <w:sz w:val="24"/>
          <w:szCs w:val="24"/>
        </w:rPr>
      </w:pPr>
      <w:r w:rsidRPr="002657A7">
        <w:rPr>
          <w:sz w:val="24"/>
          <w:szCs w:val="24"/>
        </w:rPr>
        <w:t xml:space="preserve">признавать своё и чужое право на ошибку; </w:t>
      </w:r>
    </w:p>
    <w:p w14:paraId="49B35827" w14:textId="4CB8977D" w:rsidR="00DB6673" w:rsidRPr="002657A7" w:rsidRDefault="00DB6673" w:rsidP="00E96F9A">
      <w:pPr>
        <w:pStyle w:val="aa"/>
        <w:numPr>
          <w:ilvl w:val="0"/>
          <w:numId w:val="51"/>
        </w:numPr>
        <w:spacing w:line="276" w:lineRule="auto"/>
        <w:rPr>
          <w:sz w:val="24"/>
          <w:szCs w:val="24"/>
        </w:rPr>
      </w:pPr>
      <w:r w:rsidRPr="002657A7">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CE1A8ED" w14:textId="7E7E38BE" w:rsidR="00DB6673" w:rsidRPr="002657A7" w:rsidRDefault="00DB6673" w:rsidP="00DB6673">
      <w:pPr>
        <w:spacing w:line="276" w:lineRule="auto"/>
        <w:ind w:firstLine="567"/>
        <w:rPr>
          <w:sz w:val="24"/>
          <w:szCs w:val="24"/>
        </w:rPr>
      </w:pPr>
    </w:p>
    <w:p w14:paraId="4B53CE01" w14:textId="73D777A1" w:rsidR="00DB6673" w:rsidRPr="002657A7" w:rsidRDefault="00DB6673" w:rsidP="00DB6673">
      <w:pPr>
        <w:spacing w:line="276" w:lineRule="auto"/>
        <w:ind w:firstLine="567"/>
        <w:rPr>
          <w:sz w:val="24"/>
          <w:szCs w:val="24"/>
        </w:rPr>
      </w:pPr>
      <w:r w:rsidRPr="002657A7">
        <w:rPr>
          <w:sz w:val="24"/>
          <w:szCs w:val="24"/>
        </w:rPr>
        <w:t xml:space="preserve"> «Музыка»:</w:t>
      </w:r>
    </w:p>
    <w:p w14:paraId="490CB6D3"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познавательными действиями </w:t>
      </w:r>
    </w:p>
    <w:p w14:paraId="1D057F36" w14:textId="77777777" w:rsidR="004D4859" w:rsidRPr="002657A7" w:rsidRDefault="00DB6673" w:rsidP="00DB6673">
      <w:pPr>
        <w:spacing w:line="276" w:lineRule="auto"/>
        <w:ind w:firstLine="567"/>
        <w:rPr>
          <w:b/>
          <w:bCs/>
          <w:sz w:val="24"/>
          <w:szCs w:val="24"/>
        </w:rPr>
      </w:pPr>
      <w:r w:rsidRPr="002657A7">
        <w:rPr>
          <w:b/>
          <w:bCs/>
          <w:sz w:val="24"/>
          <w:szCs w:val="24"/>
        </w:rPr>
        <w:t xml:space="preserve">Базовые логические действия: </w:t>
      </w:r>
    </w:p>
    <w:p w14:paraId="25AAC8A7" w14:textId="77777777" w:rsidR="004D4859" w:rsidRPr="002657A7" w:rsidRDefault="00DB6673" w:rsidP="00E96F9A">
      <w:pPr>
        <w:pStyle w:val="aa"/>
        <w:numPr>
          <w:ilvl w:val="0"/>
          <w:numId w:val="52"/>
        </w:numPr>
        <w:spacing w:line="276" w:lineRule="auto"/>
        <w:rPr>
          <w:sz w:val="24"/>
          <w:szCs w:val="24"/>
        </w:rPr>
      </w:pPr>
      <w:r w:rsidRPr="002657A7">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Pr="002657A7" w:rsidRDefault="00DB6673" w:rsidP="00E96F9A">
      <w:pPr>
        <w:pStyle w:val="aa"/>
        <w:numPr>
          <w:ilvl w:val="0"/>
          <w:numId w:val="52"/>
        </w:numPr>
        <w:spacing w:line="276" w:lineRule="auto"/>
        <w:rPr>
          <w:sz w:val="24"/>
          <w:szCs w:val="24"/>
        </w:rPr>
      </w:pPr>
      <w:r w:rsidRPr="002657A7">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2657A7" w:rsidRDefault="00DB6673" w:rsidP="00E96F9A">
      <w:pPr>
        <w:pStyle w:val="aa"/>
        <w:numPr>
          <w:ilvl w:val="0"/>
          <w:numId w:val="52"/>
        </w:numPr>
        <w:spacing w:line="276" w:lineRule="auto"/>
        <w:rPr>
          <w:sz w:val="24"/>
          <w:szCs w:val="24"/>
        </w:rPr>
      </w:pPr>
      <w:r w:rsidRPr="002657A7">
        <w:rPr>
          <w:sz w:val="24"/>
          <w:szCs w:val="24"/>
        </w:rPr>
        <w:lastRenderedPageBreak/>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2657A7" w:rsidRDefault="00DB6673" w:rsidP="00E96F9A">
      <w:pPr>
        <w:pStyle w:val="aa"/>
        <w:numPr>
          <w:ilvl w:val="0"/>
          <w:numId w:val="52"/>
        </w:numPr>
        <w:spacing w:line="276" w:lineRule="auto"/>
        <w:rPr>
          <w:sz w:val="24"/>
          <w:szCs w:val="24"/>
        </w:rPr>
      </w:pPr>
      <w:r w:rsidRPr="002657A7">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Pr="002657A7" w:rsidRDefault="00DB6673" w:rsidP="00E96F9A">
      <w:pPr>
        <w:pStyle w:val="aa"/>
        <w:numPr>
          <w:ilvl w:val="0"/>
          <w:numId w:val="52"/>
        </w:numPr>
        <w:spacing w:line="276" w:lineRule="auto"/>
        <w:rPr>
          <w:sz w:val="24"/>
          <w:szCs w:val="24"/>
        </w:rPr>
      </w:pPr>
      <w:r w:rsidRPr="002657A7">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2657A7" w:rsidRDefault="00DB6673" w:rsidP="00E96F9A">
      <w:pPr>
        <w:pStyle w:val="aa"/>
        <w:numPr>
          <w:ilvl w:val="0"/>
          <w:numId w:val="52"/>
        </w:numPr>
        <w:spacing w:line="276" w:lineRule="auto"/>
        <w:rPr>
          <w:sz w:val="24"/>
          <w:szCs w:val="24"/>
        </w:rPr>
      </w:pPr>
      <w:r w:rsidRPr="002657A7">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2657A7" w:rsidRDefault="00DB6673" w:rsidP="00DB6673">
      <w:pPr>
        <w:spacing w:line="276" w:lineRule="auto"/>
        <w:ind w:firstLine="567"/>
        <w:rPr>
          <w:b/>
          <w:bCs/>
          <w:sz w:val="24"/>
          <w:szCs w:val="24"/>
        </w:rPr>
      </w:pPr>
      <w:r w:rsidRPr="002657A7">
        <w:rPr>
          <w:b/>
          <w:bCs/>
          <w:sz w:val="24"/>
          <w:szCs w:val="24"/>
        </w:rPr>
        <w:t xml:space="preserve">Базовые исследовательские действия: </w:t>
      </w:r>
    </w:p>
    <w:p w14:paraId="11C3317E"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использовать вопросы как исследовательский инструмент познания; </w:t>
      </w:r>
    </w:p>
    <w:p w14:paraId="4C4177E2" w14:textId="77777777" w:rsidR="004D4859" w:rsidRPr="002657A7" w:rsidRDefault="00DB6673" w:rsidP="00E96F9A">
      <w:pPr>
        <w:pStyle w:val="aa"/>
        <w:numPr>
          <w:ilvl w:val="0"/>
          <w:numId w:val="53"/>
        </w:numPr>
        <w:spacing w:line="276" w:lineRule="auto"/>
        <w:rPr>
          <w:sz w:val="24"/>
          <w:szCs w:val="24"/>
        </w:rPr>
      </w:pPr>
      <w:r w:rsidRPr="002657A7">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2657A7" w:rsidRDefault="00DB6673" w:rsidP="00E96F9A">
      <w:pPr>
        <w:pStyle w:val="aa"/>
        <w:numPr>
          <w:ilvl w:val="0"/>
          <w:numId w:val="53"/>
        </w:numPr>
        <w:spacing w:line="276" w:lineRule="auto"/>
        <w:rPr>
          <w:sz w:val="24"/>
          <w:szCs w:val="24"/>
        </w:rPr>
      </w:pPr>
      <w:r w:rsidRPr="002657A7">
        <w:rPr>
          <w:sz w:val="24"/>
          <w:szCs w:val="24"/>
        </w:rPr>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2657A7" w:rsidRDefault="00DB6673" w:rsidP="00DB6673">
      <w:pPr>
        <w:spacing w:line="276" w:lineRule="auto"/>
        <w:ind w:firstLine="567"/>
        <w:rPr>
          <w:b/>
          <w:bCs/>
          <w:sz w:val="24"/>
          <w:szCs w:val="24"/>
        </w:rPr>
      </w:pPr>
      <w:r w:rsidRPr="002657A7">
        <w:rPr>
          <w:b/>
          <w:bCs/>
          <w:sz w:val="24"/>
          <w:szCs w:val="24"/>
        </w:rPr>
        <w:t xml:space="preserve">Работа с информацией: </w:t>
      </w:r>
    </w:p>
    <w:p w14:paraId="3C83FE14"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2657A7" w:rsidRDefault="00DB6673" w:rsidP="00E96F9A">
      <w:pPr>
        <w:pStyle w:val="aa"/>
        <w:numPr>
          <w:ilvl w:val="0"/>
          <w:numId w:val="53"/>
        </w:numPr>
        <w:spacing w:line="276" w:lineRule="auto"/>
        <w:rPr>
          <w:sz w:val="24"/>
          <w:szCs w:val="24"/>
        </w:rPr>
      </w:pPr>
      <w:r w:rsidRPr="002657A7">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2657A7" w:rsidRDefault="00DB6673" w:rsidP="00E96F9A">
      <w:pPr>
        <w:pStyle w:val="aa"/>
        <w:numPr>
          <w:ilvl w:val="0"/>
          <w:numId w:val="53"/>
        </w:numPr>
        <w:spacing w:line="276" w:lineRule="auto"/>
        <w:rPr>
          <w:sz w:val="24"/>
          <w:szCs w:val="24"/>
        </w:rPr>
      </w:pPr>
      <w:r w:rsidRPr="002657A7">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Pr="002657A7" w:rsidRDefault="00DB6673" w:rsidP="004D4859">
      <w:pPr>
        <w:spacing w:line="276" w:lineRule="auto"/>
        <w:ind w:firstLine="567"/>
        <w:rPr>
          <w:sz w:val="24"/>
          <w:szCs w:val="24"/>
        </w:rPr>
      </w:pPr>
      <w:r w:rsidRPr="002657A7">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2657A7" w:rsidRDefault="00DB6673" w:rsidP="004D4859">
      <w:pPr>
        <w:spacing w:line="276" w:lineRule="auto"/>
        <w:ind w:firstLine="567"/>
        <w:rPr>
          <w:b/>
          <w:bCs/>
          <w:sz w:val="24"/>
          <w:szCs w:val="24"/>
        </w:rPr>
      </w:pPr>
      <w:r w:rsidRPr="002657A7">
        <w:rPr>
          <w:b/>
          <w:bCs/>
          <w:sz w:val="24"/>
          <w:szCs w:val="24"/>
        </w:rPr>
        <w:t xml:space="preserve">Овладение универсальными коммуникативными действиями </w:t>
      </w:r>
    </w:p>
    <w:p w14:paraId="5A2CD70B" w14:textId="77777777" w:rsidR="004D4859" w:rsidRPr="002657A7" w:rsidRDefault="00DB6673" w:rsidP="004D4859">
      <w:pPr>
        <w:spacing w:line="276" w:lineRule="auto"/>
        <w:ind w:firstLine="567"/>
        <w:rPr>
          <w:b/>
          <w:bCs/>
          <w:sz w:val="24"/>
          <w:szCs w:val="24"/>
        </w:rPr>
      </w:pPr>
      <w:r w:rsidRPr="002657A7">
        <w:rPr>
          <w:b/>
          <w:bCs/>
          <w:sz w:val="24"/>
          <w:szCs w:val="24"/>
        </w:rPr>
        <w:t xml:space="preserve">Невербальная коммуникация: </w:t>
      </w:r>
    </w:p>
    <w:p w14:paraId="6651FFE3" w14:textId="77777777" w:rsidR="004D4859" w:rsidRPr="002657A7" w:rsidRDefault="00DB6673" w:rsidP="00E96F9A">
      <w:pPr>
        <w:pStyle w:val="aa"/>
        <w:numPr>
          <w:ilvl w:val="0"/>
          <w:numId w:val="53"/>
        </w:numPr>
        <w:spacing w:line="276" w:lineRule="auto"/>
        <w:rPr>
          <w:sz w:val="24"/>
          <w:szCs w:val="24"/>
        </w:rPr>
      </w:pPr>
      <w:r w:rsidRPr="002657A7">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2657A7" w:rsidRDefault="00DB6673" w:rsidP="00E96F9A">
      <w:pPr>
        <w:pStyle w:val="aa"/>
        <w:numPr>
          <w:ilvl w:val="0"/>
          <w:numId w:val="53"/>
        </w:numPr>
        <w:spacing w:line="276" w:lineRule="auto"/>
        <w:rPr>
          <w:sz w:val="24"/>
          <w:szCs w:val="24"/>
        </w:rPr>
      </w:pPr>
      <w:r w:rsidRPr="002657A7">
        <w:rPr>
          <w:sz w:val="24"/>
          <w:szCs w:val="24"/>
        </w:rPr>
        <w:lastRenderedPageBreak/>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2657A7" w:rsidRDefault="00DB6673" w:rsidP="00E96F9A">
      <w:pPr>
        <w:pStyle w:val="aa"/>
        <w:numPr>
          <w:ilvl w:val="0"/>
          <w:numId w:val="53"/>
        </w:numPr>
        <w:spacing w:line="276" w:lineRule="auto"/>
        <w:rPr>
          <w:sz w:val="24"/>
          <w:szCs w:val="24"/>
        </w:rPr>
      </w:pPr>
      <w:r w:rsidRPr="002657A7">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2657A7" w:rsidRDefault="00DB6673" w:rsidP="004D4859">
      <w:pPr>
        <w:spacing w:line="276" w:lineRule="auto"/>
        <w:ind w:firstLine="567"/>
        <w:rPr>
          <w:b/>
          <w:bCs/>
          <w:sz w:val="24"/>
          <w:szCs w:val="24"/>
        </w:rPr>
      </w:pPr>
      <w:r w:rsidRPr="002657A7">
        <w:rPr>
          <w:b/>
          <w:bCs/>
          <w:sz w:val="24"/>
          <w:szCs w:val="24"/>
        </w:rPr>
        <w:t xml:space="preserve">Вербальное общение: </w:t>
      </w:r>
    </w:p>
    <w:p w14:paraId="3EEF7BDC" w14:textId="77777777" w:rsidR="004D4859" w:rsidRPr="002657A7" w:rsidRDefault="00DB6673" w:rsidP="00E96F9A">
      <w:pPr>
        <w:pStyle w:val="aa"/>
        <w:numPr>
          <w:ilvl w:val="0"/>
          <w:numId w:val="54"/>
        </w:numPr>
        <w:spacing w:line="276" w:lineRule="auto"/>
        <w:rPr>
          <w:sz w:val="24"/>
          <w:szCs w:val="24"/>
        </w:rPr>
      </w:pPr>
      <w:r w:rsidRPr="002657A7">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2657A7" w:rsidRDefault="00DB6673" w:rsidP="00E96F9A">
      <w:pPr>
        <w:pStyle w:val="aa"/>
        <w:numPr>
          <w:ilvl w:val="0"/>
          <w:numId w:val="54"/>
        </w:numPr>
        <w:spacing w:line="276" w:lineRule="auto"/>
        <w:rPr>
          <w:sz w:val="24"/>
          <w:szCs w:val="24"/>
        </w:rPr>
      </w:pPr>
      <w:r w:rsidRPr="002657A7">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
    <w:p w14:paraId="2DF16533" w14:textId="77777777" w:rsidR="004D4859" w:rsidRPr="002657A7" w:rsidRDefault="00DB6673" w:rsidP="00E96F9A">
      <w:pPr>
        <w:pStyle w:val="aa"/>
        <w:numPr>
          <w:ilvl w:val="0"/>
          <w:numId w:val="54"/>
        </w:numPr>
        <w:spacing w:line="276" w:lineRule="auto"/>
        <w:rPr>
          <w:sz w:val="24"/>
          <w:szCs w:val="24"/>
        </w:rPr>
      </w:pPr>
      <w:r w:rsidRPr="002657A7">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2657A7" w:rsidRDefault="00DB6673" w:rsidP="004D4859">
      <w:pPr>
        <w:spacing w:line="276" w:lineRule="auto"/>
        <w:ind w:firstLine="567"/>
        <w:rPr>
          <w:b/>
          <w:bCs/>
          <w:sz w:val="24"/>
          <w:szCs w:val="24"/>
        </w:rPr>
      </w:pPr>
      <w:r w:rsidRPr="002657A7">
        <w:rPr>
          <w:b/>
          <w:bCs/>
          <w:sz w:val="24"/>
          <w:szCs w:val="24"/>
        </w:rPr>
        <w:t xml:space="preserve">Совместная деятельность (сотрудничество): </w:t>
      </w:r>
    </w:p>
    <w:p w14:paraId="2C7BD92D"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понимать ценность такого социальнопсихологического опыта, экстраполировать его на другие сферы взаимодействия; </w:t>
      </w:r>
    </w:p>
    <w:p w14:paraId="568B521C"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2657A7" w:rsidRDefault="00DB6673" w:rsidP="00E96F9A">
      <w:pPr>
        <w:pStyle w:val="aa"/>
        <w:numPr>
          <w:ilvl w:val="0"/>
          <w:numId w:val="55"/>
        </w:numPr>
        <w:spacing w:line="276" w:lineRule="auto"/>
        <w:rPr>
          <w:sz w:val="24"/>
          <w:szCs w:val="24"/>
        </w:rPr>
      </w:pPr>
      <w:r w:rsidRPr="002657A7">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2657A7" w:rsidRDefault="00DB6673" w:rsidP="00E96F9A">
      <w:pPr>
        <w:pStyle w:val="aa"/>
        <w:numPr>
          <w:ilvl w:val="0"/>
          <w:numId w:val="55"/>
        </w:numPr>
        <w:spacing w:line="276" w:lineRule="auto"/>
        <w:rPr>
          <w:sz w:val="24"/>
          <w:szCs w:val="24"/>
        </w:rPr>
      </w:pPr>
      <w:r w:rsidRPr="002657A7">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2657A7" w:rsidRDefault="00DB6673" w:rsidP="00DB6673">
      <w:pPr>
        <w:spacing w:line="276" w:lineRule="auto"/>
        <w:ind w:firstLine="567"/>
        <w:rPr>
          <w:b/>
          <w:bCs/>
          <w:sz w:val="24"/>
          <w:szCs w:val="24"/>
        </w:rPr>
      </w:pPr>
      <w:r w:rsidRPr="002657A7">
        <w:rPr>
          <w:b/>
          <w:bCs/>
          <w:sz w:val="24"/>
          <w:szCs w:val="24"/>
        </w:rPr>
        <w:t xml:space="preserve">Овладение универсальными регулятивными действиями </w:t>
      </w:r>
    </w:p>
    <w:p w14:paraId="3881A74E"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Самоорганизация: </w:t>
      </w:r>
    </w:p>
    <w:p w14:paraId="451B21D5"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2657A7" w:rsidRDefault="00DB6673" w:rsidP="00E96F9A">
      <w:pPr>
        <w:pStyle w:val="aa"/>
        <w:numPr>
          <w:ilvl w:val="0"/>
          <w:numId w:val="56"/>
        </w:numPr>
        <w:spacing w:line="276" w:lineRule="auto"/>
        <w:rPr>
          <w:sz w:val="24"/>
          <w:szCs w:val="24"/>
        </w:rPr>
      </w:pPr>
      <w:r w:rsidRPr="002657A7">
        <w:rPr>
          <w:sz w:val="24"/>
          <w:szCs w:val="24"/>
        </w:rPr>
        <w:t>выявлять наиболее важные проблемы для решения в учебных и жизненных ситуациях;</w:t>
      </w:r>
    </w:p>
    <w:p w14:paraId="60339E7E" w14:textId="77777777" w:rsidR="004D4859" w:rsidRPr="002657A7" w:rsidRDefault="00DB6673" w:rsidP="00E96F9A">
      <w:pPr>
        <w:pStyle w:val="aa"/>
        <w:numPr>
          <w:ilvl w:val="0"/>
          <w:numId w:val="56"/>
        </w:numPr>
        <w:spacing w:line="276" w:lineRule="auto"/>
        <w:rPr>
          <w:sz w:val="24"/>
          <w:szCs w:val="24"/>
        </w:rPr>
      </w:pPr>
      <w:r w:rsidRPr="002657A7">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w:t>
      </w:r>
      <w:r w:rsidRPr="002657A7">
        <w:rPr>
          <w:sz w:val="24"/>
          <w:szCs w:val="24"/>
        </w:rPr>
        <w:lastRenderedPageBreak/>
        <w:t xml:space="preserve">аргументировать предлагаемые варианты решений; делать выбор и брать за него ответственность на себя. </w:t>
      </w:r>
    </w:p>
    <w:p w14:paraId="35F2C3A9" w14:textId="77777777" w:rsidR="004D4859" w:rsidRPr="002657A7" w:rsidRDefault="00DB6673" w:rsidP="00DB6673">
      <w:pPr>
        <w:spacing w:line="276" w:lineRule="auto"/>
        <w:ind w:firstLine="567"/>
        <w:rPr>
          <w:b/>
          <w:bCs/>
          <w:sz w:val="24"/>
          <w:szCs w:val="24"/>
        </w:rPr>
      </w:pPr>
      <w:r w:rsidRPr="002657A7">
        <w:rPr>
          <w:b/>
          <w:bCs/>
          <w:sz w:val="24"/>
          <w:szCs w:val="24"/>
        </w:rPr>
        <w:t xml:space="preserve">Самоконтроль (рефлексия): </w:t>
      </w:r>
    </w:p>
    <w:p w14:paraId="31D8CA23"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владеть способами самоконтроля, самомотивации и рефлексии; </w:t>
      </w:r>
    </w:p>
    <w:p w14:paraId="073B8426" w14:textId="77777777" w:rsidR="004D4859" w:rsidRPr="002657A7" w:rsidRDefault="00DB6673" w:rsidP="00E96F9A">
      <w:pPr>
        <w:pStyle w:val="aa"/>
        <w:numPr>
          <w:ilvl w:val="0"/>
          <w:numId w:val="57"/>
        </w:numPr>
        <w:spacing w:line="276" w:lineRule="auto"/>
        <w:rPr>
          <w:sz w:val="24"/>
          <w:szCs w:val="24"/>
        </w:rPr>
      </w:pPr>
      <w:r w:rsidRPr="002657A7">
        <w:rPr>
          <w:sz w:val="24"/>
          <w:szCs w:val="24"/>
        </w:rPr>
        <w:t>давать адекватную оценку учебной ситуации и предлагать план её изменения;</w:t>
      </w:r>
    </w:p>
    <w:p w14:paraId="3D54C3EC"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объяснять причины достижения (недостижения) результатов деятельности; </w:t>
      </w:r>
    </w:p>
    <w:p w14:paraId="6D42069B" w14:textId="77777777" w:rsidR="004D4859" w:rsidRPr="002657A7" w:rsidRDefault="00DB6673" w:rsidP="00E96F9A">
      <w:pPr>
        <w:pStyle w:val="aa"/>
        <w:numPr>
          <w:ilvl w:val="0"/>
          <w:numId w:val="57"/>
        </w:numPr>
        <w:spacing w:line="276" w:lineRule="auto"/>
        <w:rPr>
          <w:sz w:val="24"/>
          <w:szCs w:val="24"/>
        </w:rPr>
      </w:pPr>
      <w:r w:rsidRPr="002657A7">
        <w:rPr>
          <w:sz w:val="24"/>
          <w:szCs w:val="24"/>
        </w:rPr>
        <w:t xml:space="preserve">понимать причины неудач и уметь предупреждать их, давать оценку приобретённому опыту; </w:t>
      </w:r>
    </w:p>
    <w:p w14:paraId="6E7AE09D"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2657A7" w:rsidRDefault="00DB6673" w:rsidP="00DB6673">
      <w:pPr>
        <w:spacing w:line="276" w:lineRule="auto"/>
        <w:ind w:firstLine="567"/>
        <w:rPr>
          <w:b/>
          <w:bCs/>
          <w:sz w:val="24"/>
          <w:szCs w:val="24"/>
        </w:rPr>
      </w:pPr>
      <w:r w:rsidRPr="002657A7">
        <w:rPr>
          <w:b/>
          <w:bCs/>
          <w:sz w:val="24"/>
          <w:szCs w:val="24"/>
        </w:rPr>
        <w:t xml:space="preserve">Эмоциональный интеллект: </w:t>
      </w:r>
    </w:p>
    <w:p w14:paraId="0AD6DD64"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2657A7" w:rsidRDefault="00DB6673" w:rsidP="00E96F9A">
      <w:pPr>
        <w:pStyle w:val="aa"/>
        <w:numPr>
          <w:ilvl w:val="0"/>
          <w:numId w:val="57"/>
        </w:numPr>
        <w:spacing w:line="276" w:lineRule="auto"/>
        <w:rPr>
          <w:sz w:val="24"/>
          <w:szCs w:val="24"/>
        </w:rPr>
      </w:pPr>
      <w:r w:rsidRPr="002657A7">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выявлять и анализировать причины эмоций; </w:t>
      </w:r>
    </w:p>
    <w:p w14:paraId="14675096"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2657A7" w:rsidRDefault="00DB6673" w:rsidP="00DB6673">
      <w:pPr>
        <w:spacing w:line="276" w:lineRule="auto"/>
        <w:ind w:firstLine="567"/>
        <w:rPr>
          <w:b/>
          <w:bCs/>
          <w:sz w:val="24"/>
          <w:szCs w:val="24"/>
        </w:rPr>
      </w:pPr>
      <w:r w:rsidRPr="002657A7">
        <w:rPr>
          <w:b/>
          <w:bCs/>
          <w:sz w:val="24"/>
          <w:szCs w:val="24"/>
        </w:rPr>
        <w:t xml:space="preserve">Принятие себя и других: </w:t>
      </w:r>
    </w:p>
    <w:p w14:paraId="35063B2D"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2657A7" w:rsidRDefault="00DB6673" w:rsidP="00E96F9A">
      <w:pPr>
        <w:pStyle w:val="aa"/>
        <w:numPr>
          <w:ilvl w:val="0"/>
          <w:numId w:val="57"/>
        </w:numPr>
        <w:spacing w:line="276" w:lineRule="auto"/>
        <w:rPr>
          <w:sz w:val="24"/>
          <w:szCs w:val="24"/>
        </w:rPr>
      </w:pPr>
      <w:r w:rsidRPr="002657A7">
        <w:rPr>
          <w:sz w:val="24"/>
          <w:szCs w:val="24"/>
        </w:rPr>
        <w:t xml:space="preserve">осознавать невозможность контролировать всё вокруг. </w:t>
      </w:r>
    </w:p>
    <w:p w14:paraId="0F6A15A4" w14:textId="4B190FE1" w:rsidR="00DB6673" w:rsidRPr="002657A7" w:rsidRDefault="00DB6673" w:rsidP="00DB6673">
      <w:pPr>
        <w:spacing w:line="276" w:lineRule="auto"/>
        <w:ind w:firstLine="567"/>
        <w:rPr>
          <w:sz w:val="24"/>
          <w:szCs w:val="24"/>
        </w:rPr>
      </w:pPr>
      <w:r w:rsidRPr="002657A7">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Pr="002657A7" w:rsidRDefault="00DB6673" w:rsidP="00DB6673">
      <w:pPr>
        <w:pStyle w:val="af1"/>
        <w:spacing w:line="276" w:lineRule="auto"/>
        <w:rPr>
          <w:rFonts w:ascii="Times New Roman" w:hAnsi="Times New Roman" w:cs="Times New Roman"/>
          <w:color w:val="auto"/>
          <w:sz w:val="24"/>
          <w:szCs w:val="24"/>
        </w:rPr>
      </w:pPr>
    </w:p>
    <w:p w14:paraId="7498A315" w14:textId="79DF7956" w:rsidR="003C5903" w:rsidRPr="00A22FFD" w:rsidRDefault="006D7BF5" w:rsidP="00FB6D49">
      <w:pPr>
        <w:pStyle w:val="af1"/>
        <w:spacing w:line="276" w:lineRule="auto"/>
        <w:ind w:firstLine="567"/>
        <w:jc w:val="center"/>
        <w:rPr>
          <w:rFonts w:ascii="Times New Roman" w:hAnsi="Times New Roman" w:cs="Times New Roman"/>
          <w:color w:val="auto"/>
          <w:sz w:val="24"/>
          <w:szCs w:val="24"/>
        </w:rPr>
      </w:pPr>
      <w:r w:rsidRPr="00A22FFD">
        <w:rPr>
          <w:rFonts w:ascii="Times New Roman" w:hAnsi="Times New Roman" w:cs="Times New Roman"/>
          <w:color w:val="auto"/>
          <w:sz w:val="24"/>
          <w:szCs w:val="24"/>
        </w:rPr>
        <w:t>Труд (технология)</w:t>
      </w:r>
    </w:p>
    <w:p w14:paraId="0C168FCA" w14:textId="77777777" w:rsidR="00FB6D49" w:rsidRPr="00A22FFD" w:rsidRDefault="00FB6D49" w:rsidP="00FB6D49">
      <w:pPr>
        <w:spacing w:after="77" w:line="276" w:lineRule="auto"/>
        <w:ind w:firstLine="567"/>
        <w:rPr>
          <w:b/>
          <w:sz w:val="24"/>
          <w:szCs w:val="24"/>
        </w:rPr>
      </w:pPr>
      <w:r w:rsidRPr="00A22FFD">
        <w:rPr>
          <w:b/>
          <w:sz w:val="24"/>
          <w:szCs w:val="24"/>
        </w:rPr>
        <w:t xml:space="preserve">Познавательные универсальные учебные действия </w:t>
      </w:r>
    </w:p>
    <w:p w14:paraId="78D74767" w14:textId="1FC96439" w:rsidR="00FB6D49" w:rsidRPr="00A22FFD" w:rsidRDefault="00FB6D49" w:rsidP="00FB6D49">
      <w:pPr>
        <w:spacing w:after="77" w:line="276" w:lineRule="auto"/>
        <w:ind w:firstLine="567"/>
        <w:rPr>
          <w:sz w:val="24"/>
          <w:szCs w:val="24"/>
        </w:rPr>
      </w:pPr>
      <w:r w:rsidRPr="00A22FFD">
        <w:rPr>
          <w:b/>
          <w:sz w:val="24"/>
          <w:szCs w:val="24"/>
        </w:rPr>
        <w:t>Базовые логические действия:</w:t>
      </w:r>
      <w:r w:rsidRPr="00A22FFD">
        <w:rPr>
          <w:sz w:val="24"/>
          <w:szCs w:val="24"/>
        </w:rPr>
        <w:t xml:space="preserve"> </w:t>
      </w:r>
    </w:p>
    <w:p w14:paraId="72AEFF31" w14:textId="77777777" w:rsidR="005A7302" w:rsidRPr="00A22FFD"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rPr>
      </w:pPr>
      <w:r w:rsidRPr="00A22FFD">
        <w:rPr>
          <w:sz w:val="24"/>
          <w:szCs w:val="24"/>
        </w:rPr>
        <w:t xml:space="preserve">выявлять </w:t>
      </w:r>
      <w:r w:rsidRPr="00A22FFD">
        <w:rPr>
          <w:sz w:val="24"/>
          <w:szCs w:val="24"/>
        </w:rPr>
        <w:tab/>
        <w:t xml:space="preserve">и </w:t>
      </w:r>
      <w:r w:rsidRPr="00A22FFD">
        <w:rPr>
          <w:sz w:val="24"/>
          <w:szCs w:val="24"/>
        </w:rPr>
        <w:tab/>
        <w:t xml:space="preserve">характеризовать </w:t>
      </w:r>
      <w:r w:rsidRPr="00A22FFD">
        <w:rPr>
          <w:sz w:val="24"/>
          <w:szCs w:val="24"/>
        </w:rPr>
        <w:tab/>
        <w:t xml:space="preserve">существенные </w:t>
      </w:r>
      <w:r w:rsidRPr="00A22FFD">
        <w:rPr>
          <w:sz w:val="24"/>
          <w:szCs w:val="24"/>
        </w:rPr>
        <w:tab/>
        <w:t xml:space="preserve">признаки </w:t>
      </w:r>
      <w:r w:rsidRPr="00A22FFD">
        <w:rPr>
          <w:sz w:val="24"/>
          <w:szCs w:val="24"/>
        </w:rPr>
        <w:tab/>
        <w:t>природных</w:t>
      </w:r>
      <w:r w:rsidR="005A7302" w:rsidRPr="00A22FFD">
        <w:rPr>
          <w:sz w:val="24"/>
          <w:szCs w:val="24"/>
        </w:rPr>
        <w:t xml:space="preserve"> </w:t>
      </w:r>
      <w:r w:rsidRPr="00A22FFD">
        <w:rPr>
          <w:sz w:val="24"/>
          <w:szCs w:val="24"/>
        </w:rPr>
        <w:t xml:space="preserve">и рукотворных объектов; </w:t>
      </w:r>
    </w:p>
    <w:p w14:paraId="598002DA" w14:textId="77777777" w:rsidR="005A7302" w:rsidRPr="00A22FFD"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rPr>
      </w:pPr>
      <w:r w:rsidRPr="00A22FFD">
        <w:rPr>
          <w:sz w:val="24"/>
          <w:szCs w:val="24"/>
        </w:rPr>
        <w:t xml:space="preserve">устанавливать </w:t>
      </w:r>
      <w:r w:rsidRPr="00A22FFD">
        <w:rPr>
          <w:sz w:val="24"/>
          <w:szCs w:val="24"/>
        </w:rPr>
        <w:tab/>
        <w:t xml:space="preserve">существенный </w:t>
      </w:r>
      <w:r w:rsidRPr="00A22FFD">
        <w:rPr>
          <w:sz w:val="24"/>
          <w:szCs w:val="24"/>
        </w:rPr>
        <w:tab/>
        <w:t xml:space="preserve">признак </w:t>
      </w:r>
      <w:r w:rsidRPr="00A22FFD">
        <w:rPr>
          <w:sz w:val="24"/>
          <w:szCs w:val="24"/>
        </w:rPr>
        <w:tab/>
        <w:t xml:space="preserve">классификации, </w:t>
      </w:r>
      <w:r w:rsidR="005A7302" w:rsidRPr="00A22FFD">
        <w:rPr>
          <w:sz w:val="24"/>
          <w:szCs w:val="24"/>
        </w:rPr>
        <w:t xml:space="preserve"> </w:t>
      </w:r>
      <w:r w:rsidRPr="00A22FFD">
        <w:rPr>
          <w:sz w:val="24"/>
          <w:szCs w:val="24"/>
        </w:rPr>
        <w:t>основание</w:t>
      </w:r>
      <w:r w:rsidR="005A7302" w:rsidRPr="00A22FFD">
        <w:rPr>
          <w:sz w:val="24"/>
          <w:szCs w:val="24"/>
        </w:rPr>
        <w:t xml:space="preserve"> </w:t>
      </w:r>
      <w:r w:rsidRPr="00A22FFD">
        <w:rPr>
          <w:sz w:val="24"/>
          <w:szCs w:val="24"/>
        </w:rPr>
        <w:t xml:space="preserve">для обобщения и сравнения; </w:t>
      </w:r>
    </w:p>
    <w:p w14:paraId="0C161BB4" w14:textId="77777777" w:rsidR="005A7302" w:rsidRPr="00A22FFD"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rPr>
      </w:pPr>
      <w:r w:rsidRPr="00A22FFD">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11ABD281" w14:textId="77777777" w:rsidR="005A7302" w:rsidRPr="00A22FFD"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rPr>
      </w:pPr>
      <w:r w:rsidRPr="00A22FFD">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4B6C8A69" w14:textId="77777777" w:rsidR="005A7302" w:rsidRPr="00A22FFD" w:rsidRDefault="00FB6D49" w:rsidP="008268FA">
      <w:pPr>
        <w:pStyle w:val="aa"/>
        <w:numPr>
          <w:ilvl w:val="0"/>
          <w:numId w:val="110"/>
        </w:numPr>
        <w:tabs>
          <w:tab w:val="center" w:pos="1118"/>
          <w:tab w:val="center" w:pos="2136"/>
          <w:tab w:val="center" w:pos="3588"/>
          <w:tab w:val="center" w:pos="5820"/>
          <w:tab w:val="center" w:pos="7630"/>
          <w:tab w:val="right" w:pos="9926"/>
        </w:tabs>
        <w:spacing w:line="276" w:lineRule="auto"/>
        <w:rPr>
          <w:sz w:val="24"/>
          <w:szCs w:val="24"/>
        </w:rPr>
      </w:pPr>
      <w:r w:rsidRPr="00A22FFD">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r w:rsidRPr="00A22FFD">
        <w:rPr>
          <w:b/>
          <w:sz w:val="24"/>
          <w:szCs w:val="24"/>
        </w:rPr>
        <w:t xml:space="preserve"> </w:t>
      </w:r>
    </w:p>
    <w:p w14:paraId="421C8A34" w14:textId="024C7D38" w:rsidR="00FB6D49" w:rsidRPr="00A22FFD" w:rsidRDefault="00FB6D49" w:rsidP="005A7302">
      <w:pPr>
        <w:tabs>
          <w:tab w:val="center" w:pos="1118"/>
          <w:tab w:val="center" w:pos="2136"/>
          <w:tab w:val="center" w:pos="3588"/>
          <w:tab w:val="center" w:pos="5820"/>
          <w:tab w:val="center" w:pos="7630"/>
          <w:tab w:val="right" w:pos="9926"/>
        </w:tabs>
        <w:spacing w:line="276" w:lineRule="auto"/>
        <w:ind w:firstLine="567"/>
        <w:rPr>
          <w:sz w:val="24"/>
          <w:szCs w:val="24"/>
        </w:rPr>
      </w:pPr>
      <w:r w:rsidRPr="00A22FFD">
        <w:rPr>
          <w:b/>
          <w:sz w:val="24"/>
          <w:szCs w:val="24"/>
        </w:rPr>
        <w:lastRenderedPageBreak/>
        <w:t xml:space="preserve">Базовые проектные действия: </w:t>
      </w:r>
    </w:p>
    <w:p w14:paraId="5BEEC78D" w14:textId="77777777" w:rsidR="00FB6D49" w:rsidRPr="00A22FFD" w:rsidRDefault="00FB6D49" w:rsidP="008268FA">
      <w:pPr>
        <w:pStyle w:val="aa"/>
        <w:numPr>
          <w:ilvl w:val="0"/>
          <w:numId w:val="111"/>
        </w:numPr>
        <w:spacing w:line="276" w:lineRule="auto"/>
        <w:rPr>
          <w:sz w:val="24"/>
          <w:szCs w:val="24"/>
        </w:rPr>
      </w:pPr>
      <w:r w:rsidRPr="00A22FFD">
        <w:rPr>
          <w:sz w:val="24"/>
          <w:szCs w:val="24"/>
        </w:rPr>
        <w:t xml:space="preserve">выявлять проблемы, связанные с ними цели, задачи деятельности; </w:t>
      </w:r>
    </w:p>
    <w:p w14:paraId="1D703344" w14:textId="77777777" w:rsidR="005A7302" w:rsidRPr="00A22FFD" w:rsidRDefault="00FB6D49" w:rsidP="008268FA">
      <w:pPr>
        <w:pStyle w:val="aa"/>
        <w:numPr>
          <w:ilvl w:val="0"/>
          <w:numId w:val="111"/>
        </w:numPr>
        <w:spacing w:line="276" w:lineRule="auto"/>
        <w:rPr>
          <w:sz w:val="24"/>
          <w:szCs w:val="24"/>
        </w:rPr>
      </w:pPr>
      <w:r w:rsidRPr="00A22FFD">
        <w:rPr>
          <w:sz w:val="24"/>
          <w:szCs w:val="24"/>
        </w:rPr>
        <w:t xml:space="preserve">осуществлять планирование проектной деятельности; </w:t>
      </w:r>
    </w:p>
    <w:p w14:paraId="13EBA003" w14:textId="77777777" w:rsidR="005A7302" w:rsidRPr="00A22FFD" w:rsidRDefault="00FB6D49" w:rsidP="008268FA">
      <w:pPr>
        <w:pStyle w:val="aa"/>
        <w:numPr>
          <w:ilvl w:val="0"/>
          <w:numId w:val="111"/>
        </w:numPr>
        <w:spacing w:line="276" w:lineRule="auto"/>
        <w:rPr>
          <w:sz w:val="24"/>
          <w:szCs w:val="24"/>
        </w:rPr>
      </w:pPr>
      <w:r w:rsidRPr="00A22FFD">
        <w:rPr>
          <w:sz w:val="24"/>
          <w:szCs w:val="24"/>
        </w:rPr>
        <w:t xml:space="preserve">разрабатывать и реализовывать проектный замысел и оформлять его в форме «продукта»; </w:t>
      </w:r>
    </w:p>
    <w:p w14:paraId="6181A77B" w14:textId="3CF2A235" w:rsidR="00FB6D49" w:rsidRPr="00A22FFD" w:rsidRDefault="00FB6D49" w:rsidP="008268FA">
      <w:pPr>
        <w:pStyle w:val="aa"/>
        <w:numPr>
          <w:ilvl w:val="0"/>
          <w:numId w:val="111"/>
        </w:numPr>
        <w:spacing w:line="276" w:lineRule="auto"/>
        <w:rPr>
          <w:sz w:val="24"/>
          <w:szCs w:val="24"/>
        </w:rPr>
      </w:pPr>
      <w:r w:rsidRPr="00A22FFD">
        <w:rPr>
          <w:sz w:val="24"/>
          <w:szCs w:val="24"/>
        </w:rPr>
        <w:t xml:space="preserve">осуществлять самооценку процесса и результата проектной деятельности, взаимооценку. </w:t>
      </w:r>
    </w:p>
    <w:p w14:paraId="46030B80" w14:textId="77777777" w:rsidR="00FB6D49" w:rsidRPr="00A22FFD" w:rsidRDefault="00FB6D49" w:rsidP="00FB6D49">
      <w:pPr>
        <w:spacing w:after="64" w:line="276" w:lineRule="auto"/>
        <w:ind w:firstLine="567"/>
        <w:rPr>
          <w:sz w:val="24"/>
          <w:szCs w:val="24"/>
        </w:rPr>
      </w:pPr>
      <w:r w:rsidRPr="00A22FFD">
        <w:rPr>
          <w:b/>
          <w:sz w:val="24"/>
          <w:szCs w:val="24"/>
        </w:rPr>
        <w:t xml:space="preserve">Базовые исследовательские действия: </w:t>
      </w:r>
    </w:p>
    <w:p w14:paraId="7DDD03F7" w14:textId="77777777" w:rsidR="00FB6D49" w:rsidRPr="00A22FFD" w:rsidRDefault="00FB6D49" w:rsidP="008268FA">
      <w:pPr>
        <w:pStyle w:val="aa"/>
        <w:numPr>
          <w:ilvl w:val="0"/>
          <w:numId w:val="112"/>
        </w:numPr>
        <w:spacing w:line="276" w:lineRule="auto"/>
        <w:rPr>
          <w:sz w:val="24"/>
          <w:szCs w:val="24"/>
        </w:rPr>
      </w:pPr>
      <w:r w:rsidRPr="00A22FFD">
        <w:rPr>
          <w:sz w:val="24"/>
          <w:szCs w:val="24"/>
        </w:rPr>
        <w:t xml:space="preserve">использовать вопросы как исследовательский инструмент познания; формировать запросы к информационной системе с целью получения </w:t>
      </w:r>
    </w:p>
    <w:p w14:paraId="16087132" w14:textId="77777777" w:rsidR="005A7302" w:rsidRPr="00A22FFD" w:rsidRDefault="00FB6D49" w:rsidP="005A7302">
      <w:pPr>
        <w:pStyle w:val="aa"/>
        <w:spacing w:line="276" w:lineRule="auto"/>
        <w:ind w:left="1287" w:firstLine="0"/>
        <w:rPr>
          <w:sz w:val="24"/>
          <w:szCs w:val="24"/>
        </w:rPr>
      </w:pPr>
      <w:r w:rsidRPr="00A22FFD">
        <w:rPr>
          <w:sz w:val="24"/>
          <w:szCs w:val="24"/>
        </w:rPr>
        <w:t xml:space="preserve">необходимой информации; </w:t>
      </w:r>
    </w:p>
    <w:p w14:paraId="4BF39B87" w14:textId="77777777" w:rsidR="005A7302" w:rsidRPr="00A22FFD" w:rsidRDefault="00FB6D49" w:rsidP="008268FA">
      <w:pPr>
        <w:pStyle w:val="aa"/>
        <w:numPr>
          <w:ilvl w:val="0"/>
          <w:numId w:val="112"/>
        </w:numPr>
        <w:spacing w:line="276" w:lineRule="auto"/>
        <w:rPr>
          <w:sz w:val="24"/>
          <w:szCs w:val="24"/>
        </w:rPr>
      </w:pPr>
      <w:r w:rsidRPr="00A22FFD">
        <w:rPr>
          <w:sz w:val="24"/>
          <w:szCs w:val="24"/>
        </w:rPr>
        <w:t xml:space="preserve">оценивать полноту, достоверность и актуальность полученной информации; </w:t>
      </w:r>
    </w:p>
    <w:p w14:paraId="01E12FA1" w14:textId="77777777" w:rsidR="005A7302" w:rsidRPr="00A22FFD" w:rsidRDefault="00FB6D49" w:rsidP="008268FA">
      <w:pPr>
        <w:pStyle w:val="aa"/>
        <w:numPr>
          <w:ilvl w:val="0"/>
          <w:numId w:val="112"/>
        </w:numPr>
        <w:spacing w:line="276" w:lineRule="auto"/>
        <w:rPr>
          <w:sz w:val="24"/>
          <w:szCs w:val="24"/>
        </w:rPr>
      </w:pPr>
      <w:r w:rsidRPr="00A22FFD">
        <w:rPr>
          <w:sz w:val="24"/>
          <w:szCs w:val="24"/>
        </w:rPr>
        <w:t xml:space="preserve">опытным путем изучать свойства различных материалов; </w:t>
      </w:r>
    </w:p>
    <w:p w14:paraId="3803D350" w14:textId="77777777" w:rsidR="005A7302" w:rsidRPr="00A22FFD" w:rsidRDefault="00FB6D49" w:rsidP="008268FA">
      <w:pPr>
        <w:pStyle w:val="aa"/>
        <w:numPr>
          <w:ilvl w:val="0"/>
          <w:numId w:val="112"/>
        </w:numPr>
        <w:spacing w:line="276" w:lineRule="auto"/>
        <w:rPr>
          <w:sz w:val="24"/>
          <w:szCs w:val="24"/>
        </w:rPr>
      </w:pPr>
      <w:r w:rsidRPr="00A22FFD">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 </w:t>
      </w:r>
    </w:p>
    <w:p w14:paraId="22EE0C19" w14:textId="36ECDDC0" w:rsidR="00FB6D49" w:rsidRPr="00A22FFD" w:rsidRDefault="00FB6D49" w:rsidP="008268FA">
      <w:pPr>
        <w:pStyle w:val="aa"/>
        <w:numPr>
          <w:ilvl w:val="0"/>
          <w:numId w:val="112"/>
        </w:numPr>
        <w:spacing w:line="276" w:lineRule="auto"/>
        <w:rPr>
          <w:sz w:val="24"/>
          <w:szCs w:val="24"/>
        </w:rPr>
      </w:pPr>
      <w:r w:rsidRPr="00A22FFD">
        <w:rPr>
          <w:sz w:val="24"/>
          <w:szCs w:val="24"/>
        </w:rPr>
        <w:t xml:space="preserve">строить и оценивать модели объектов, явлений и процессов; </w:t>
      </w:r>
    </w:p>
    <w:p w14:paraId="2152EE2E" w14:textId="77777777" w:rsidR="00FB6D49" w:rsidRPr="00A22FFD" w:rsidRDefault="00FB6D49" w:rsidP="008268FA">
      <w:pPr>
        <w:pStyle w:val="aa"/>
        <w:numPr>
          <w:ilvl w:val="0"/>
          <w:numId w:val="112"/>
        </w:numPr>
        <w:spacing w:line="276" w:lineRule="auto"/>
        <w:rPr>
          <w:sz w:val="24"/>
          <w:szCs w:val="24"/>
        </w:rPr>
      </w:pPr>
      <w:r w:rsidRPr="00A22FFD">
        <w:rPr>
          <w:sz w:val="24"/>
          <w:szCs w:val="24"/>
        </w:rPr>
        <w:t xml:space="preserve">уметь создавать, применять и преобразовывать знаки и символы, модели  </w:t>
      </w:r>
    </w:p>
    <w:p w14:paraId="5C9BA5C8" w14:textId="77777777" w:rsidR="005A7302" w:rsidRPr="00A22FFD" w:rsidRDefault="00FB6D49" w:rsidP="005A7302">
      <w:pPr>
        <w:pStyle w:val="aa"/>
        <w:spacing w:line="276" w:lineRule="auto"/>
        <w:ind w:left="1287" w:firstLine="0"/>
        <w:rPr>
          <w:sz w:val="24"/>
          <w:szCs w:val="24"/>
        </w:rPr>
      </w:pPr>
      <w:r w:rsidRPr="00A22FFD">
        <w:rPr>
          <w:sz w:val="24"/>
          <w:szCs w:val="24"/>
        </w:rPr>
        <w:t xml:space="preserve">и схемы для решения учебных и познавательных задач; </w:t>
      </w:r>
    </w:p>
    <w:p w14:paraId="64374C24" w14:textId="77777777" w:rsidR="005A7302" w:rsidRPr="00A22FFD" w:rsidRDefault="00FB6D49" w:rsidP="008268FA">
      <w:pPr>
        <w:pStyle w:val="aa"/>
        <w:numPr>
          <w:ilvl w:val="0"/>
          <w:numId w:val="112"/>
        </w:numPr>
        <w:spacing w:line="276" w:lineRule="auto"/>
        <w:rPr>
          <w:sz w:val="24"/>
          <w:szCs w:val="24"/>
        </w:rPr>
      </w:pPr>
      <w:r w:rsidRPr="00A22FFD">
        <w:rPr>
          <w:sz w:val="24"/>
          <w:szCs w:val="24"/>
        </w:rPr>
        <w:t xml:space="preserve">уметь оценивать правильность выполнения учебной задачи, собственные возможности ее решения; </w:t>
      </w:r>
    </w:p>
    <w:p w14:paraId="60238F2D" w14:textId="23B38C1D" w:rsidR="005A7302" w:rsidRPr="00A22FFD" w:rsidRDefault="00FB6D49" w:rsidP="008268FA">
      <w:pPr>
        <w:pStyle w:val="aa"/>
        <w:numPr>
          <w:ilvl w:val="0"/>
          <w:numId w:val="112"/>
        </w:numPr>
        <w:spacing w:line="276" w:lineRule="auto"/>
        <w:rPr>
          <w:sz w:val="24"/>
          <w:szCs w:val="24"/>
        </w:rPr>
      </w:pPr>
      <w:r w:rsidRPr="00A22FFD">
        <w:rPr>
          <w:sz w:val="24"/>
          <w:szCs w:val="24"/>
        </w:rPr>
        <w:t xml:space="preserve">прогнозировать поведение технической системы, в том числе с учетом синергетических эффектов. </w:t>
      </w:r>
    </w:p>
    <w:p w14:paraId="11D431F7" w14:textId="434599A1" w:rsidR="00FB6D49" w:rsidRPr="00A22FFD" w:rsidRDefault="00FB6D49" w:rsidP="00FB6D49">
      <w:pPr>
        <w:spacing w:line="276" w:lineRule="auto"/>
        <w:ind w:firstLine="567"/>
        <w:rPr>
          <w:sz w:val="24"/>
          <w:szCs w:val="24"/>
        </w:rPr>
      </w:pPr>
      <w:r w:rsidRPr="00A22FFD">
        <w:rPr>
          <w:sz w:val="24"/>
          <w:szCs w:val="24"/>
        </w:rPr>
        <w:t>Р</w:t>
      </w:r>
      <w:r w:rsidRPr="00A22FFD">
        <w:rPr>
          <w:b/>
          <w:sz w:val="24"/>
          <w:szCs w:val="24"/>
        </w:rPr>
        <w:t>абота с информацией:</w:t>
      </w:r>
      <w:r w:rsidRPr="00A22FFD">
        <w:rPr>
          <w:sz w:val="24"/>
          <w:szCs w:val="24"/>
        </w:rPr>
        <w:t xml:space="preserve"> </w:t>
      </w:r>
    </w:p>
    <w:p w14:paraId="60E812C1" w14:textId="77777777" w:rsidR="005A7302" w:rsidRPr="00A22FFD" w:rsidRDefault="00FB6D49" w:rsidP="008268FA">
      <w:pPr>
        <w:pStyle w:val="aa"/>
        <w:numPr>
          <w:ilvl w:val="0"/>
          <w:numId w:val="113"/>
        </w:numPr>
        <w:spacing w:line="276" w:lineRule="auto"/>
        <w:rPr>
          <w:sz w:val="24"/>
          <w:szCs w:val="24"/>
        </w:rPr>
      </w:pPr>
      <w:r w:rsidRPr="00A22FFD">
        <w:rPr>
          <w:sz w:val="24"/>
          <w:szCs w:val="24"/>
        </w:rPr>
        <w:t xml:space="preserve">выбирать форму представления информации в зависимости от поставленной задачи; </w:t>
      </w:r>
    </w:p>
    <w:p w14:paraId="066C91B2" w14:textId="77777777" w:rsidR="005A7302" w:rsidRPr="00A22FFD" w:rsidRDefault="00FB6D49" w:rsidP="008268FA">
      <w:pPr>
        <w:pStyle w:val="aa"/>
        <w:numPr>
          <w:ilvl w:val="0"/>
          <w:numId w:val="113"/>
        </w:numPr>
        <w:spacing w:line="276" w:lineRule="auto"/>
        <w:rPr>
          <w:sz w:val="24"/>
          <w:szCs w:val="24"/>
        </w:rPr>
      </w:pPr>
      <w:r w:rsidRPr="00A22FFD">
        <w:rPr>
          <w:sz w:val="24"/>
          <w:szCs w:val="24"/>
        </w:rPr>
        <w:t xml:space="preserve">понимать различие между данными, информацией и знаниями; </w:t>
      </w:r>
    </w:p>
    <w:p w14:paraId="31CE310B" w14:textId="77777777" w:rsidR="005A7302" w:rsidRPr="00A22FFD" w:rsidRDefault="00FB6D49" w:rsidP="008268FA">
      <w:pPr>
        <w:pStyle w:val="aa"/>
        <w:numPr>
          <w:ilvl w:val="0"/>
          <w:numId w:val="113"/>
        </w:numPr>
        <w:spacing w:line="276" w:lineRule="auto"/>
        <w:rPr>
          <w:sz w:val="24"/>
          <w:szCs w:val="24"/>
        </w:rPr>
      </w:pPr>
      <w:r w:rsidRPr="00A22FFD">
        <w:rPr>
          <w:sz w:val="24"/>
          <w:szCs w:val="24"/>
        </w:rPr>
        <w:t xml:space="preserve">владеть начальными навыками работы с «большими данными»; </w:t>
      </w:r>
    </w:p>
    <w:p w14:paraId="137A7DEA" w14:textId="0E1E0C65" w:rsidR="00FB6D49" w:rsidRPr="00A22FFD" w:rsidRDefault="00FB6D49" w:rsidP="008268FA">
      <w:pPr>
        <w:pStyle w:val="aa"/>
        <w:numPr>
          <w:ilvl w:val="0"/>
          <w:numId w:val="113"/>
        </w:numPr>
        <w:spacing w:line="276" w:lineRule="auto"/>
        <w:rPr>
          <w:sz w:val="24"/>
          <w:szCs w:val="24"/>
        </w:rPr>
      </w:pPr>
      <w:r w:rsidRPr="00A22FFD">
        <w:rPr>
          <w:sz w:val="24"/>
          <w:szCs w:val="24"/>
        </w:rPr>
        <w:t xml:space="preserve">владеть технологией трансформации данных в информацию, информации  в знания. </w:t>
      </w:r>
    </w:p>
    <w:p w14:paraId="5D3D2564" w14:textId="07276F82" w:rsidR="00FB6D49" w:rsidRPr="00A22FFD" w:rsidRDefault="00FB6D49" w:rsidP="005A7302">
      <w:pPr>
        <w:spacing w:after="113" w:line="276" w:lineRule="auto"/>
        <w:ind w:firstLine="627"/>
        <w:rPr>
          <w:sz w:val="24"/>
          <w:szCs w:val="24"/>
        </w:rPr>
      </w:pPr>
    </w:p>
    <w:p w14:paraId="0DD04DB0" w14:textId="77777777" w:rsidR="00FB6D49" w:rsidRPr="00A22FFD" w:rsidRDefault="00FB6D49" w:rsidP="00FB6D49">
      <w:pPr>
        <w:spacing w:after="39" w:line="276" w:lineRule="auto"/>
        <w:ind w:firstLine="567"/>
        <w:rPr>
          <w:sz w:val="24"/>
          <w:szCs w:val="24"/>
        </w:rPr>
      </w:pPr>
      <w:r w:rsidRPr="00A22FFD">
        <w:rPr>
          <w:b/>
          <w:sz w:val="24"/>
          <w:szCs w:val="24"/>
        </w:rPr>
        <w:t xml:space="preserve">Регулятивные универсальные учебные действия </w:t>
      </w:r>
    </w:p>
    <w:p w14:paraId="0B41230C" w14:textId="77777777" w:rsidR="00FB6D49" w:rsidRPr="00A22FFD" w:rsidRDefault="00FB6D49" w:rsidP="00FB6D49">
      <w:pPr>
        <w:spacing w:after="57" w:line="276" w:lineRule="auto"/>
        <w:ind w:firstLine="567"/>
        <w:rPr>
          <w:sz w:val="24"/>
          <w:szCs w:val="24"/>
        </w:rPr>
      </w:pPr>
      <w:r w:rsidRPr="00A22FFD">
        <w:rPr>
          <w:b/>
          <w:sz w:val="24"/>
          <w:szCs w:val="24"/>
        </w:rPr>
        <w:t xml:space="preserve">Самоорганизация:  </w:t>
      </w:r>
    </w:p>
    <w:p w14:paraId="39F0B0F1" w14:textId="77777777" w:rsidR="005A7302" w:rsidRPr="00A22FFD" w:rsidRDefault="00FB6D49" w:rsidP="008268FA">
      <w:pPr>
        <w:pStyle w:val="aa"/>
        <w:numPr>
          <w:ilvl w:val="0"/>
          <w:numId w:val="114"/>
        </w:numPr>
        <w:spacing w:after="2" w:line="276" w:lineRule="auto"/>
        <w:rPr>
          <w:sz w:val="24"/>
          <w:szCs w:val="24"/>
        </w:rPr>
      </w:pPr>
      <w:r w:rsidRPr="00A22FFD">
        <w:rPr>
          <w:sz w:val="24"/>
          <w:szCs w:val="24"/>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w:t>
      </w:r>
    </w:p>
    <w:p w14:paraId="3CDF0284" w14:textId="77777777" w:rsidR="005A7302" w:rsidRPr="00A22FFD" w:rsidRDefault="00FB6D49" w:rsidP="008268FA">
      <w:pPr>
        <w:pStyle w:val="aa"/>
        <w:numPr>
          <w:ilvl w:val="0"/>
          <w:numId w:val="114"/>
        </w:numPr>
        <w:spacing w:after="2" w:line="276" w:lineRule="auto"/>
        <w:rPr>
          <w:sz w:val="24"/>
          <w:szCs w:val="24"/>
        </w:rPr>
      </w:pPr>
      <w:r w:rsidRPr="00A22FFD">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E387915" w14:textId="61C0CF56" w:rsidR="00FB6D49" w:rsidRPr="00A22FFD" w:rsidRDefault="00FB6D49" w:rsidP="008268FA">
      <w:pPr>
        <w:pStyle w:val="aa"/>
        <w:numPr>
          <w:ilvl w:val="0"/>
          <w:numId w:val="114"/>
        </w:numPr>
        <w:spacing w:after="2" w:line="276" w:lineRule="auto"/>
        <w:rPr>
          <w:sz w:val="24"/>
          <w:szCs w:val="24"/>
        </w:rPr>
      </w:pPr>
      <w:r w:rsidRPr="00A22FFD">
        <w:rPr>
          <w:sz w:val="24"/>
          <w:szCs w:val="24"/>
        </w:rPr>
        <w:t xml:space="preserve">делать выбор и брать ответственность за решение. </w:t>
      </w:r>
    </w:p>
    <w:p w14:paraId="7789E6E7" w14:textId="77777777" w:rsidR="00FB6D49" w:rsidRPr="00A22FFD" w:rsidRDefault="00FB6D49" w:rsidP="00FB6D49">
      <w:pPr>
        <w:spacing w:after="64" w:line="276" w:lineRule="auto"/>
        <w:ind w:firstLine="567"/>
        <w:rPr>
          <w:sz w:val="24"/>
          <w:szCs w:val="24"/>
        </w:rPr>
      </w:pPr>
      <w:r w:rsidRPr="00A22FFD">
        <w:rPr>
          <w:b/>
          <w:sz w:val="24"/>
          <w:szCs w:val="24"/>
        </w:rPr>
        <w:t xml:space="preserve">Самоконтроль (рефлексия):  </w:t>
      </w:r>
    </w:p>
    <w:p w14:paraId="006C28AE" w14:textId="77777777" w:rsidR="00FB6D49" w:rsidRPr="00A22FFD" w:rsidRDefault="00FB6D49" w:rsidP="008268FA">
      <w:pPr>
        <w:pStyle w:val="aa"/>
        <w:numPr>
          <w:ilvl w:val="0"/>
          <w:numId w:val="115"/>
        </w:numPr>
        <w:spacing w:line="276" w:lineRule="auto"/>
        <w:rPr>
          <w:sz w:val="24"/>
          <w:szCs w:val="24"/>
        </w:rPr>
      </w:pPr>
      <w:r w:rsidRPr="00A22FFD">
        <w:rPr>
          <w:sz w:val="24"/>
          <w:szCs w:val="24"/>
        </w:rPr>
        <w:t xml:space="preserve">давать адекватную оценку ситуации и предлагать план ее изменения; </w:t>
      </w:r>
    </w:p>
    <w:p w14:paraId="38BDE021" w14:textId="77777777" w:rsidR="005A7302" w:rsidRPr="00A22FFD" w:rsidRDefault="00FB6D49" w:rsidP="008268FA">
      <w:pPr>
        <w:pStyle w:val="aa"/>
        <w:numPr>
          <w:ilvl w:val="0"/>
          <w:numId w:val="115"/>
        </w:numPr>
        <w:spacing w:line="276" w:lineRule="auto"/>
        <w:rPr>
          <w:sz w:val="24"/>
          <w:szCs w:val="24"/>
        </w:rPr>
      </w:pPr>
      <w:r w:rsidRPr="00A22FFD">
        <w:rPr>
          <w:sz w:val="24"/>
          <w:szCs w:val="24"/>
        </w:rPr>
        <w:t xml:space="preserve">объяснять причины достижения (недостижения) результатов преобразовательной деятельности; </w:t>
      </w:r>
    </w:p>
    <w:p w14:paraId="6C40A377" w14:textId="52A5128C" w:rsidR="005A7302" w:rsidRPr="00A22FFD" w:rsidRDefault="00FB6D49" w:rsidP="008268FA">
      <w:pPr>
        <w:pStyle w:val="aa"/>
        <w:numPr>
          <w:ilvl w:val="0"/>
          <w:numId w:val="115"/>
        </w:numPr>
        <w:spacing w:line="276" w:lineRule="auto"/>
        <w:rPr>
          <w:sz w:val="24"/>
          <w:szCs w:val="24"/>
        </w:rPr>
      </w:pPr>
      <w:r w:rsidRPr="00A22FFD">
        <w:rPr>
          <w:sz w:val="24"/>
          <w:szCs w:val="24"/>
        </w:rPr>
        <w:t xml:space="preserve">вносить необходимые коррективы в деятельность по решению задачи  или по осуществлению проекта; </w:t>
      </w:r>
    </w:p>
    <w:p w14:paraId="5D1CCF09" w14:textId="4448696A" w:rsidR="005A7302" w:rsidRPr="00A22FFD" w:rsidRDefault="00FB6D49" w:rsidP="008268FA">
      <w:pPr>
        <w:pStyle w:val="aa"/>
        <w:numPr>
          <w:ilvl w:val="0"/>
          <w:numId w:val="115"/>
        </w:numPr>
        <w:spacing w:line="276" w:lineRule="auto"/>
        <w:rPr>
          <w:sz w:val="24"/>
          <w:szCs w:val="24"/>
        </w:rPr>
      </w:pPr>
      <w:r w:rsidRPr="00A22FFD">
        <w:rPr>
          <w:sz w:val="24"/>
          <w:szCs w:val="24"/>
        </w:rPr>
        <w:lastRenderedPageBreak/>
        <w:t xml:space="preserve">оценивать соответствие результата цели и условиям и при необходимости корректировать цель и процесс ее достижения. </w:t>
      </w:r>
    </w:p>
    <w:p w14:paraId="02DF5C3D" w14:textId="06CC0D09" w:rsidR="00FB6D49" w:rsidRPr="00A22FFD" w:rsidRDefault="00FB6D49" w:rsidP="005A7302">
      <w:pPr>
        <w:pStyle w:val="aa"/>
        <w:spacing w:line="276" w:lineRule="auto"/>
        <w:ind w:left="1287" w:firstLine="0"/>
        <w:rPr>
          <w:sz w:val="24"/>
          <w:szCs w:val="24"/>
        </w:rPr>
      </w:pPr>
      <w:r w:rsidRPr="00A22FFD">
        <w:rPr>
          <w:b/>
          <w:sz w:val="24"/>
          <w:szCs w:val="24"/>
        </w:rPr>
        <w:t xml:space="preserve">Умения принятия себя и других:  </w:t>
      </w:r>
    </w:p>
    <w:p w14:paraId="7A4FACA6" w14:textId="36EE4CDE" w:rsidR="00FB6D49" w:rsidRPr="00A22FFD" w:rsidRDefault="00FB6D49" w:rsidP="008268FA">
      <w:pPr>
        <w:pStyle w:val="aa"/>
        <w:numPr>
          <w:ilvl w:val="0"/>
          <w:numId w:val="115"/>
        </w:numPr>
        <w:spacing w:line="276" w:lineRule="auto"/>
        <w:rPr>
          <w:sz w:val="24"/>
          <w:szCs w:val="24"/>
        </w:rPr>
      </w:pPr>
      <w:r w:rsidRPr="00A22FFD">
        <w:rPr>
          <w:sz w:val="24"/>
          <w:szCs w:val="24"/>
        </w:rPr>
        <w:t xml:space="preserve">признавать свое право на ошибку при решении задач или при реализации </w:t>
      </w:r>
      <w:r w:rsidR="005A7302" w:rsidRPr="00A22FFD">
        <w:rPr>
          <w:sz w:val="24"/>
          <w:szCs w:val="24"/>
        </w:rPr>
        <w:t>п</w:t>
      </w:r>
      <w:r w:rsidRPr="00A22FFD">
        <w:rPr>
          <w:sz w:val="24"/>
          <w:szCs w:val="24"/>
        </w:rPr>
        <w:t xml:space="preserve">роекта, такое же право другого на подобные ошибки. </w:t>
      </w:r>
    </w:p>
    <w:p w14:paraId="42C43A65" w14:textId="6F07A608" w:rsidR="00FB6D49" w:rsidRPr="00A22FFD" w:rsidRDefault="00FB6D49" w:rsidP="005A7302">
      <w:pPr>
        <w:spacing w:after="117" w:line="276" w:lineRule="auto"/>
        <w:ind w:firstLine="567"/>
        <w:rPr>
          <w:sz w:val="24"/>
          <w:szCs w:val="24"/>
        </w:rPr>
      </w:pPr>
      <w:r w:rsidRPr="00A22FFD">
        <w:rPr>
          <w:sz w:val="24"/>
          <w:szCs w:val="24"/>
        </w:rPr>
        <w:t xml:space="preserve"> </w:t>
      </w:r>
      <w:r w:rsidRPr="00A22FFD">
        <w:rPr>
          <w:b/>
          <w:sz w:val="24"/>
          <w:szCs w:val="24"/>
        </w:rPr>
        <w:t xml:space="preserve">Коммуникативные универсальные учебные действия </w:t>
      </w:r>
    </w:p>
    <w:p w14:paraId="7D010742" w14:textId="77777777" w:rsidR="00FB6D49" w:rsidRPr="00A22FFD" w:rsidRDefault="00FB6D49" w:rsidP="00FB6D49">
      <w:pPr>
        <w:spacing w:after="5" w:line="276" w:lineRule="auto"/>
        <w:ind w:firstLine="567"/>
        <w:rPr>
          <w:sz w:val="24"/>
          <w:szCs w:val="24"/>
        </w:rPr>
      </w:pPr>
      <w:r w:rsidRPr="00A22FFD">
        <w:rPr>
          <w:b/>
          <w:sz w:val="24"/>
          <w:szCs w:val="24"/>
        </w:rPr>
        <w:t xml:space="preserve">Общение: </w:t>
      </w:r>
    </w:p>
    <w:p w14:paraId="537B0C82" w14:textId="77777777" w:rsidR="005A7302" w:rsidRPr="00A22FFD" w:rsidRDefault="00FB6D49" w:rsidP="008268FA">
      <w:pPr>
        <w:pStyle w:val="aa"/>
        <w:numPr>
          <w:ilvl w:val="0"/>
          <w:numId w:val="115"/>
        </w:numPr>
        <w:spacing w:line="276" w:lineRule="auto"/>
        <w:rPr>
          <w:sz w:val="24"/>
          <w:szCs w:val="24"/>
        </w:rPr>
      </w:pPr>
      <w:r w:rsidRPr="00A22FFD">
        <w:rPr>
          <w:sz w:val="24"/>
          <w:szCs w:val="24"/>
        </w:rPr>
        <w:t xml:space="preserve">в ходе обсуждения учебного материала, планирования и осуществления учебного проекта; </w:t>
      </w:r>
    </w:p>
    <w:p w14:paraId="1C882C75" w14:textId="77777777" w:rsidR="005A7302" w:rsidRPr="00A22FFD" w:rsidRDefault="00FB6D49" w:rsidP="008268FA">
      <w:pPr>
        <w:pStyle w:val="aa"/>
        <w:numPr>
          <w:ilvl w:val="0"/>
          <w:numId w:val="115"/>
        </w:numPr>
        <w:spacing w:line="276" w:lineRule="auto"/>
        <w:rPr>
          <w:sz w:val="24"/>
          <w:szCs w:val="24"/>
        </w:rPr>
      </w:pPr>
      <w:r w:rsidRPr="00A22FFD">
        <w:rPr>
          <w:sz w:val="24"/>
          <w:szCs w:val="24"/>
        </w:rPr>
        <w:t xml:space="preserve">в рамках публичного представления результатов проектной деятельности; </w:t>
      </w:r>
    </w:p>
    <w:p w14:paraId="399D9895" w14:textId="77777777" w:rsidR="005A7302" w:rsidRPr="00A22FFD" w:rsidRDefault="00FB6D49" w:rsidP="008268FA">
      <w:pPr>
        <w:pStyle w:val="aa"/>
        <w:numPr>
          <w:ilvl w:val="0"/>
          <w:numId w:val="115"/>
        </w:numPr>
        <w:spacing w:line="276" w:lineRule="auto"/>
        <w:rPr>
          <w:sz w:val="24"/>
          <w:szCs w:val="24"/>
        </w:rPr>
      </w:pPr>
      <w:r w:rsidRPr="00A22FFD">
        <w:rPr>
          <w:sz w:val="24"/>
          <w:szCs w:val="24"/>
        </w:rPr>
        <w:t xml:space="preserve">в ходе совместного решения задачи с использованием облачных сервисов; </w:t>
      </w:r>
    </w:p>
    <w:p w14:paraId="34BD4076" w14:textId="3976C6E6" w:rsidR="00FB6D49" w:rsidRPr="00A22FFD" w:rsidRDefault="00FB6D49" w:rsidP="008268FA">
      <w:pPr>
        <w:pStyle w:val="aa"/>
        <w:numPr>
          <w:ilvl w:val="0"/>
          <w:numId w:val="115"/>
        </w:numPr>
        <w:spacing w:line="276" w:lineRule="auto"/>
        <w:rPr>
          <w:sz w:val="24"/>
          <w:szCs w:val="24"/>
        </w:rPr>
      </w:pPr>
      <w:r w:rsidRPr="00A22FFD">
        <w:rPr>
          <w:sz w:val="24"/>
          <w:szCs w:val="24"/>
        </w:rPr>
        <w:t>в ходе общения с представителями других культур, в частности в социальных</w:t>
      </w:r>
      <w:r w:rsidR="005A7302" w:rsidRPr="00A22FFD">
        <w:rPr>
          <w:sz w:val="24"/>
          <w:szCs w:val="24"/>
        </w:rPr>
        <w:t xml:space="preserve"> </w:t>
      </w:r>
      <w:r w:rsidRPr="00A22FFD">
        <w:rPr>
          <w:sz w:val="24"/>
          <w:szCs w:val="24"/>
        </w:rPr>
        <w:t xml:space="preserve">сетях. </w:t>
      </w:r>
    </w:p>
    <w:p w14:paraId="5AFF3F30" w14:textId="1CB93103" w:rsidR="00FB6D49" w:rsidRPr="00A22FFD" w:rsidRDefault="00FB6D49" w:rsidP="005A7302">
      <w:pPr>
        <w:spacing w:after="112" w:line="276" w:lineRule="auto"/>
        <w:ind w:firstLine="567"/>
        <w:rPr>
          <w:sz w:val="24"/>
          <w:szCs w:val="24"/>
        </w:rPr>
      </w:pPr>
      <w:r w:rsidRPr="00A22FFD">
        <w:rPr>
          <w:sz w:val="24"/>
          <w:szCs w:val="24"/>
        </w:rPr>
        <w:t xml:space="preserve"> </w:t>
      </w:r>
      <w:r w:rsidRPr="00A22FFD">
        <w:rPr>
          <w:b/>
          <w:sz w:val="24"/>
          <w:szCs w:val="24"/>
        </w:rPr>
        <w:t xml:space="preserve">Совместная деятельность: </w:t>
      </w:r>
    </w:p>
    <w:p w14:paraId="060B26D3" w14:textId="77777777" w:rsidR="005A7302" w:rsidRPr="00A22FFD" w:rsidRDefault="00FB6D49" w:rsidP="008268FA">
      <w:pPr>
        <w:pStyle w:val="aa"/>
        <w:numPr>
          <w:ilvl w:val="0"/>
          <w:numId w:val="116"/>
        </w:numPr>
        <w:spacing w:line="276" w:lineRule="auto"/>
        <w:rPr>
          <w:sz w:val="24"/>
          <w:szCs w:val="24"/>
        </w:rPr>
      </w:pPr>
      <w:r w:rsidRPr="00A22FFD">
        <w:rPr>
          <w:sz w:val="24"/>
          <w:szCs w:val="24"/>
        </w:rPr>
        <w:t xml:space="preserve">понимать и использовать преимущества командной работы при реализации учебного проекта; </w:t>
      </w:r>
    </w:p>
    <w:p w14:paraId="08A9B8BA" w14:textId="77777777" w:rsidR="005A7302" w:rsidRPr="00A22FFD" w:rsidRDefault="00FB6D49" w:rsidP="008268FA">
      <w:pPr>
        <w:pStyle w:val="aa"/>
        <w:numPr>
          <w:ilvl w:val="0"/>
          <w:numId w:val="116"/>
        </w:numPr>
        <w:spacing w:line="276" w:lineRule="auto"/>
        <w:rPr>
          <w:sz w:val="24"/>
          <w:szCs w:val="24"/>
        </w:rPr>
      </w:pPr>
      <w:r w:rsidRPr="00A22FFD">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4C3F9BC3" w14:textId="77777777" w:rsidR="005A7302" w:rsidRPr="00A22FFD" w:rsidRDefault="00FB6D49" w:rsidP="008268FA">
      <w:pPr>
        <w:pStyle w:val="aa"/>
        <w:numPr>
          <w:ilvl w:val="0"/>
          <w:numId w:val="116"/>
        </w:numPr>
        <w:spacing w:line="276" w:lineRule="auto"/>
        <w:rPr>
          <w:sz w:val="24"/>
          <w:szCs w:val="24"/>
        </w:rPr>
      </w:pPr>
      <w:r w:rsidRPr="00A22FFD">
        <w:rPr>
          <w:sz w:val="24"/>
          <w:szCs w:val="24"/>
        </w:rPr>
        <w:t xml:space="preserve">уметь адекватно интерпретировать высказывания собеседника – участника совместной деятельности; </w:t>
      </w:r>
    </w:p>
    <w:p w14:paraId="006F010A" w14:textId="77777777" w:rsidR="005A7302" w:rsidRPr="00A22FFD" w:rsidRDefault="00FB6D49" w:rsidP="008268FA">
      <w:pPr>
        <w:pStyle w:val="aa"/>
        <w:numPr>
          <w:ilvl w:val="0"/>
          <w:numId w:val="116"/>
        </w:numPr>
        <w:spacing w:line="276" w:lineRule="auto"/>
        <w:rPr>
          <w:sz w:val="24"/>
          <w:szCs w:val="24"/>
        </w:rPr>
      </w:pPr>
      <w:r w:rsidRPr="00A22FFD">
        <w:rPr>
          <w:sz w:val="24"/>
          <w:szCs w:val="24"/>
        </w:rPr>
        <w:t xml:space="preserve">владеть навыками отстаивания своей точки зрения, используя при этом законы логики; </w:t>
      </w:r>
    </w:p>
    <w:p w14:paraId="398584D2" w14:textId="0AD09EF6" w:rsidR="00FB6D49" w:rsidRPr="00A22FFD" w:rsidRDefault="00FB6D49" w:rsidP="008268FA">
      <w:pPr>
        <w:pStyle w:val="aa"/>
        <w:numPr>
          <w:ilvl w:val="0"/>
          <w:numId w:val="116"/>
        </w:numPr>
        <w:spacing w:line="276" w:lineRule="auto"/>
        <w:rPr>
          <w:sz w:val="24"/>
          <w:szCs w:val="24"/>
        </w:rPr>
      </w:pPr>
      <w:r w:rsidRPr="00A22FFD">
        <w:rPr>
          <w:sz w:val="24"/>
          <w:szCs w:val="24"/>
        </w:rPr>
        <w:t xml:space="preserve">уметь распознавать некорректную аргументацию. </w:t>
      </w:r>
    </w:p>
    <w:p w14:paraId="4C2EAE91" w14:textId="77777777" w:rsidR="0058088C" w:rsidRPr="002657A7" w:rsidRDefault="0058088C" w:rsidP="002D00C9">
      <w:pPr>
        <w:pStyle w:val="af1"/>
        <w:spacing w:line="276" w:lineRule="auto"/>
        <w:ind w:firstLine="567"/>
        <w:jc w:val="center"/>
        <w:rPr>
          <w:rFonts w:ascii="Times New Roman" w:hAnsi="Times New Roman" w:cs="Times New Roman"/>
          <w:color w:val="auto"/>
          <w:sz w:val="24"/>
          <w:szCs w:val="24"/>
        </w:rPr>
      </w:pPr>
    </w:p>
    <w:p w14:paraId="6FC5AC98" w14:textId="4137E878" w:rsidR="003C5903" w:rsidRPr="002657A7" w:rsidRDefault="003C5903" w:rsidP="002D00C9">
      <w:pPr>
        <w:pStyle w:val="af1"/>
        <w:spacing w:line="276" w:lineRule="auto"/>
        <w:ind w:firstLine="567"/>
        <w:jc w:val="center"/>
        <w:rPr>
          <w:rFonts w:ascii="Times New Roman" w:hAnsi="Times New Roman" w:cs="Times New Roman"/>
          <w:color w:val="auto"/>
          <w:sz w:val="24"/>
          <w:szCs w:val="24"/>
        </w:rPr>
      </w:pPr>
      <w:r w:rsidRPr="002657A7">
        <w:rPr>
          <w:rFonts w:ascii="Times New Roman" w:hAnsi="Times New Roman" w:cs="Times New Roman"/>
          <w:color w:val="auto"/>
          <w:sz w:val="24"/>
          <w:szCs w:val="24"/>
        </w:rPr>
        <w:t xml:space="preserve">ФИЗИЧЕСКАЯ КУЛЬТУРА </w:t>
      </w:r>
    </w:p>
    <w:p w14:paraId="5A4711DE" w14:textId="77777777" w:rsidR="0058088C" w:rsidRPr="002657A7" w:rsidRDefault="0058088C" w:rsidP="007C4065">
      <w:pPr>
        <w:spacing w:line="276" w:lineRule="auto"/>
        <w:ind w:right="6" w:firstLine="567"/>
      </w:pPr>
    </w:p>
    <w:p w14:paraId="3C4D1219" w14:textId="77777777" w:rsidR="0058088C" w:rsidRPr="002657A7" w:rsidRDefault="0058088C" w:rsidP="007C4065">
      <w:pPr>
        <w:spacing w:line="276" w:lineRule="auto"/>
        <w:ind w:right="6" w:firstLine="567"/>
        <w:rPr>
          <w:b/>
          <w:bCs/>
          <w:sz w:val="24"/>
          <w:szCs w:val="24"/>
        </w:rPr>
      </w:pPr>
      <w:r w:rsidRPr="002657A7">
        <w:rPr>
          <w:b/>
          <w:bCs/>
          <w:sz w:val="24"/>
          <w:szCs w:val="24"/>
        </w:rPr>
        <w:t>«Физическая культура»</w:t>
      </w:r>
    </w:p>
    <w:p w14:paraId="6069F627" w14:textId="77777777" w:rsidR="008126EF" w:rsidRPr="002657A7" w:rsidRDefault="0058088C" w:rsidP="007C4065">
      <w:pPr>
        <w:spacing w:line="276" w:lineRule="auto"/>
        <w:ind w:right="6" w:firstLine="567"/>
        <w:rPr>
          <w:b/>
          <w:bCs/>
          <w:sz w:val="24"/>
          <w:szCs w:val="24"/>
        </w:rPr>
      </w:pPr>
      <w:r w:rsidRPr="002657A7">
        <w:rPr>
          <w:b/>
          <w:bCs/>
          <w:sz w:val="24"/>
          <w:szCs w:val="24"/>
        </w:rPr>
        <w:t xml:space="preserve">Универсальные познавательные действия: </w:t>
      </w:r>
    </w:p>
    <w:p w14:paraId="709B74BE"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2657A7" w:rsidRDefault="0058088C" w:rsidP="008268FA">
      <w:pPr>
        <w:pStyle w:val="aa"/>
        <w:numPr>
          <w:ilvl w:val="0"/>
          <w:numId w:val="58"/>
        </w:numPr>
        <w:spacing w:line="276" w:lineRule="auto"/>
        <w:ind w:right="6"/>
        <w:rPr>
          <w:sz w:val="24"/>
          <w:szCs w:val="24"/>
        </w:rPr>
      </w:pPr>
      <w:r w:rsidRPr="002657A7">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lastRenderedPageBreak/>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2657A7" w:rsidRDefault="0058088C" w:rsidP="008268FA">
      <w:pPr>
        <w:pStyle w:val="aa"/>
        <w:numPr>
          <w:ilvl w:val="0"/>
          <w:numId w:val="58"/>
        </w:numPr>
        <w:spacing w:line="276" w:lineRule="auto"/>
        <w:ind w:right="6"/>
        <w:rPr>
          <w:sz w:val="24"/>
          <w:szCs w:val="24"/>
        </w:rPr>
      </w:pPr>
      <w:r w:rsidRPr="002657A7">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2657A7" w:rsidRDefault="0058088C" w:rsidP="007C4065">
      <w:pPr>
        <w:spacing w:line="276" w:lineRule="auto"/>
        <w:ind w:right="6" w:firstLine="567"/>
        <w:rPr>
          <w:b/>
          <w:bCs/>
          <w:sz w:val="24"/>
          <w:szCs w:val="24"/>
        </w:rPr>
      </w:pPr>
      <w:r w:rsidRPr="002657A7">
        <w:rPr>
          <w:b/>
          <w:bCs/>
          <w:sz w:val="24"/>
          <w:szCs w:val="24"/>
        </w:rPr>
        <w:t xml:space="preserve">Универсальные коммуникативные действия: </w:t>
      </w:r>
    </w:p>
    <w:p w14:paraId="4D145200"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оценивать эффективность обучения посредством сравнения с эталонным образцом; </w:t>
      </w:r>
    </w:p>
    <w:p w14:paraId="5B12BF84"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2657A7" w:rsidRDefault="0058088C" w:rsidP="007C4065">
      <w:pPr>
        <w:spacing w:line="276" w:lineRule="auto"/>
        <w:ind w:right="6" w:firstLine="567"/>
        <w:rPr>
          <w:b/>
          <w:bCs/>
          <w:sz w:val="24"/>
          <w:szCs w:val="24"/>
        </w:rPr>
      </w:pPr>
      <w:r w:rsidRPr="002657A7">
        <w:rPr>
          <w:b/>
          <w:bCs/>
          <w:sz w:val="24"/>
          <w:szCs w:val="24"/>
        </w:rPr>
        <w:t xml:space="preserve">Универсальные учебные регулятивные действия: </w:t>
      </w:r>
    </w:p>
    <w:p w14:paraId="63320001"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2657A7" w:rsidRDefault="0058088C" w:rsidP="008268FA">
      <w:pPr>
        <w:pStyle w:val="aa"/>
        <w:numPr>
          <w:ilvl w:val="0"/>
          <w:numId w:val="59"/>
        </w:numPr>
        <w:spacing w:line="276" w:lineRule="auto"/>
        <w:ind w:right="6"/>
        <w:rPr>
          <w:sz w:val="24"/>
          <w:szCs w:val="24"/>
        </w:rPr>
      </w:pPr>
      <w:r w:rsidRPr="002657A7">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2657A7" w:rsidRDefault="0058088C" w:rsidP="008268FA">
      <w:pPr>
        <w:pStyle w:val="aa"/>
        <w:numPr>
          <w:ilvl w:val="0"/>
          <w:numId w:val="59"/>
        </w:numPr>
        <w:spacing w:line="276" w:lineRule="auto"/>
        <w:ind w:right="6"/>
        <w:rPr>
          <w:sz w:val="24"/>
          <w:szCs w:val="24"/>
        </w:rPr>
      </w:pPr>
      <w:r w:rsidRPr="002657A7">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Pr="002657A7" w:rsidRDefault="00AF14D5" w:rsidP="007C4065">
      <w:pPr>
        <w:spacing w:line="276" w:lineRule="auto"/>
        <w:ind w:right="6" w:firstLine="567"/>
        <w:rPr>
          <w:bCs/>
          <w:sz w:val="24"/>
          <w:szCs w:val="24"/>
        </w:rPr>
      </w:pPr>
    </w:p>
    <w:p w14:paraId="4177DEB1" w14:textId="055A8ADC" w:rsidR="0058088C" w:rsidRPr="00A22FFD" w:rsidRDefault="00AF14D5" w:rsidP="005A7302">
      <w:pPr>
        <w:spacing w:line="276" w:lineRule="auto"/>
        <w:ind w:right="6" w:firstLine="567"/>
        <w:jc w:val="center"/>
        <w:rPr>
          <w:b/>
          <w:bCs/>
          <w:sz w:val="24"/>
          <w:szCs w:val="24"/>
        </w:rPr>
      </w:pPr>
      <w:r w:rsidRPr="00A22FFD">
        <w:rPr>
          <w:b/>
          <w:bCs/>
          <w:sz w:val="24"/>
          <w:szCs w:val="24"/>
        </w:rPr>
        <w:t xml:space="preserve">«Основы безопасности </w:t>
      </w:r>
      <w:r w:rsidR="007F4834" w:rsidRPr="00A22FFD">
        <w:rPr>
          <w:b/>
          <w:bCs/>
          <w:sz w:val="24"/>
          <w:szCs w:val="24"/>
        </w:rPr>
        <w:t>и защиты Родины</w:t>
      </w:r>
      <w:r w:rsidRPr="00A22FFD">
        <w:rPr>
          <w:b/>
          <w:bCs/>
          <w:sz w:val="24"/>
          <w:szCs w:val="24"/>
        </w:rPr>
        <w:t>»</w:t>
      </w:r>
    </w:p>
    <w:p w14:paraId="1D471759" w14:textId="77777777" w:rsidR="005A7302" w:rsidRPr="00A22FFD" w:rsidRDefault="005A7302" w:rsidP="005A7302">
      <w:pPr>
        <w:spacing w:after="3" w:line="276" w:lineRule="auto"/>
        <w:ind w:right="6" w:firstLine="567"/>
        <w:rPr>
          <w:b/>
          <w:sz w:val="24"/>
          <w:szCs w:val="24"/>
        </w:rPr>
      </w:pPr>
      <w:r w:rsidRPr="00A22FFD">
        <w:rPr>
          <w:b/>
          <w:sz w:val="24"/>
          <w:szCs w:val="24"/>
        </w:rPr>
        <w:t xml:space="preserve">Познавательные универсальные учебные действия </w:t>
      </w:r>
    </w:p>
    <w:p w14:paraId="55D6CA74" w14:textId="00B79120" w:rsidR="005A7302" w:rsidRPr="00A22FFD" w:rsidRDefault="005A7302" w:rsidP="005A7302">
      <w:pPr>
        <w:spacing w:after="3" w:line="276" w:lineRule="auto"/>
        <w:ind w:right="6" w:firstLine="567"/>
        <w:rPr>
          <w:sz w:val="24"/>
          <w:szCs w:val="24"/>
        </w:rPr>
      </w:pPr>
      <w:r w:rsidRPr="00A22FFD">
        <w:rPr>
          <w:b/>
          <w:sz w:val="24"/>
          <w:szCs w:val="24"/>
        </w:rPr>
        <w:t xml:space="preserve">Базовые логические действия: </w:t>
      </w:r>
    </w:p>
    <w:p w14:paraId="6F7CE4B5" w14:textId="77777777" w:rsidR="005A7302" w:rsidRPr="00A22FFD" w:rsidRDefault="005A7302" w:rsidP="008268FA">
      <w:pPr>
        <w:pStyle w:val="aa"/>
        <w:numPr>
          <w:ilvl w:val="0"/>
          <w:numId w:val="117"/>
        </w:numPr>
        <w:spacing w:line="276" w:lineRule="auto"/>
        <w:ind w:right="6"/>
        <w:rPr>
          <w:sz w:val="24"/>
          <w:szCs w:val="24"/>
        </w:rPr>
      </w:pPr>
      <w:r w:rsidRPr="00A22FFD">
        <w:rPr>
          <w:sz w:val="24"/>
          <w:szCs w:val="24"/>
        </w:rPr>
        <w:t xml:space="preserve">выявлять и характеризовать существенные признаки объектов (явлений); </w:t>
      </w:r>
    </w:p>
    <w:p w14:paraId="1CDC8BFB" w14:textId="77777777" w:rsidR="005A7302" w:rsidRPr="00A22FFD" w:rsidRDefault="005A7302" w:rsidP="008268FA">
      <w:pPr>
        <w:pStyle w:val="aa"/>
        <w:numPr>
          <w:ilvl w:val="0"/>
          <w:numId w:val="117"/>
        </w:numPr>
        <w:spacing w:line="276" w:lineRule="auto"/>
        <w:ind w:right="6"/>
        <w:rPr>
          <w:sz w:val="24"/>
          <w:szCs w:val="24"/>
        </w:rPr>
      </w:pPr>
      <w:r w:rsidRPr="00A22FFD">
        <w:rPr>
          <w:sz w:val="24"/>
          <w:szCs w:val="24"/>
        </w:rPr>
        <w:lastRenderedPageBreak/>
        <w:t xml:space="preserve">устанавливать существенный признак классификации, основания  для обобщения и сравнения, критерии проводимого анализа; </w:t>
      </w:r>
    </w:p>
    <w:p w14:paraId="2D6E7669" w14:textId="77777777" w:rsidR="005A7302" w:rsidRPr="00A22FFD" w:rsidRDefault="005A7302" w:rsidP="008268FA">
      <w:pPr>
        <w:pStyle w:val="aa"/>
        <w:numPr>
          <w:ilvl w:val="0"/>
          <w:numId w:val="117"/>
        </w:numPr>
        <w:spacing w:line="276" w:lineRule="auto"/>
        <w:ind w:right="6"/>
        <w:rPr>
          <w:sz w:val="24"/>
          <w:szCs w:val="24"/>
        </w:rPr>
      </w:pPr>
      <w:r w:rsidRPr="00A22FFD">
        <w:rPr>
          <w:sz w:val="24"/>
          <w:szCs w:val="24"/>
        </w:rPr>
        <w:t xml:space="preserve">с учётом предложенной задачи выявлять закономерности и противоречия  в рассматриваемых фактах, данных и наблюдениях;  </w:t>
      </w:r>
    </w:p>
    <w:p w14:paraId="72CDFBC5" w14:textId="77777777" w:rsidR="005A7302" w:rsidRPr="00A22FFD" w:rsidRDefault="005A7302" w:rsidP="008268FA">
      <w:pPr>
        <w:pStyle w:val="aa"/>
        <w:numPr>
          <w:ilvl w:val="0"/>
          <w:numId w:val="117"/>
        </w:numPr>
        <w:spacing w:line="276" w:lineRule="auto"/>
        <w:ind w:right="6"/>
        <w:rPr>
          <w:sz w:val="24"/>
          <w:szCs w:val="24"/>
        </w:rPr>
      </w:pPr>
      <w:r w:rsidRPr="00A22FFD">
        <w:rPr>
          <w:sz w:val="24"/>
          <w:szCs w:val="24"/>
        </w:rPr>
        <w:t xml:space="preserve">предлагать критерии для выявления закономерностей и противоречий; </w:t>
      </w:r>
    </w:p>
    <w:p w14:paraId="05FB9F12" w14:textId="77777777" w:rsidR="005A7302" w:rsidRPr="00A22FFD" w:rsidRDefault="005A7302" w:rsidP="008268FA">
      <w:pPr>
        <w:pStyle w:val="aa"/>
        <w:numPr>
          <w:ilvl w:val="0"/>
          <w:numId w:val="117"/>
        </w:numPr>
        <w:spacing w:line="276" w:lineRule="auto"/>
        <w:ind w:right="6"/>
        <w:rPr>
          <w:sz w:val="24"/>
          <w:szCs w:val="24"/>
        </w:rPr>
      </w:pPr>
      <w:r w:rsidRPr="00A22FFD">
        <w:rPr>
          <w:sz w:val="24"/>
          <w:szCs w:val="24"/>
        </w:rPr>
        <w:t xml:space="preserve">выявлять дефицит информации, данных, необходимых для решения поставленной задачи; </w:t>
      </w:r>
    </w:p>
    <w:p w14:paraId="51A80585" w14:textId="77777777" w:rsidR="005A7302" w:rsidRPr="00A22FFD" w:rsidRDefault="005A7302" w:rsidP="008268FA">
      <w:pPr>
        <w:pStyle w:val="aa"/>
        <w:numPr>
          <w:ilvl w:val="0"/>
          <w:numId w:val="117"/>
        </w:numPr>
        <w:spacing w:line="276" w:lineRule="auto"/>
        <w:ind w:right="6"/>
        <w:rPr>
          <w:sz w:val="24"/>
          <w:szCs w:val="24"/>
        </w:rPr>
      </w:pPr>
      <w:r w:rsidRPr="00A22FFD">
        <w:rPr>
          <w:sz w:val="24"/>
          <w:szCs w:val="24"/>
        </w:rPr>
        <w:t>выявлять причинно-следственные связи при изучении явлений и процессов;</w:t>
      </w:r>
    </w:p>
    <w:p w14:paraId="757AD713" w14:textId="35E8A00D" w:rsidR="005A7302" w:rsidRPr="00A22FFD" w:rsidRDefault="005A7302" w:rsidP="008268FA">
      <w:pPr>
        <w:pStyle w:val="aa"/>
        <w:numPr>
          <w:ilvl w:val="0"/>
          <w:numId w:val="117"/>
        </w:numPr>
        <w:spacing w:line="276" w:lineRule="auto"/>
        <w:ind w:right="6"/>
        <w:rPr>
          <w:sz w:val="24"/>
          <w:szCs w:val="24"/>
        </w:rPr>
      </w:pPr>
      <w:r w:rsidRPr="00A22FFD">
        <w:rPr>
          <w:sz w:val="24"/>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111D8B89" w14:textId="4B5776F1" w:rsidR="005A7302" w:rsidRPr="00A22FFD" w:rsidRDefault="005A7302" w:rsidP="005A7302">
      <w:pPr>
        <w:spacing w:line="276" w:lineRule="auto"/>
        <w:ind w:right="6" w:firstLine="567"/>
        <w:rPr>
          <w:sz w:val="24"/>
          <w:szCs w:val="24"/>
        </w:rPr>
      </w:pPr>
      <w:r w:rsidRPr="00A22FFD">
        <w:rPr>
          <w:b/>
          <w:sz w:val="24"/>
          <w:szCs w:val="24"/>
        </w:rPr>
        <w:t xml:space="preserve">Базовые исследовательские действия: </w:t>
      </w:r>
    </w:p>
    <w:p w14:paraId="19EB5634" w14:textId="77777777" w:rsidR="005A7302" w:rsidRPr="00A22FFD" w:rsidRDefault="005A7302" w:rsidP="008268FA">
      <w:pPr>
        <w:pStyle w:val="aa"/>
        <w:numPr>
          <w:ilvl w:val="0"/>
          <w:numId w:val="118"/>
        </w:numPr>
        <w:spacing w:after="83" w:line="276" w:lineRule="auto"/>
        <w:ind w:right="6"/>
        <w:rPr>
          <w:sz w:val="24"/>
          <w:szCs w:val="24"/>
        </w:rPr>
      </w:pPr>
      <w:r w:rsidRPr="00A22FFD">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9257DB3" w14:textId="77777777" w:rsidR="005A7302" w:rsidRPr="00A22FFD" w:rsidRDefault="005A7302" w:rsidP="008268FA">
      <w:pPr>
        <w:pStyle w:val="aa"/>
        <w:numPr>
          <w:ilvl w:val="0"/>
          <w:numId w:val="118"/>
        </w:numPr>
        <w:spacing w:after="83" w:line="276" w:lineRule="auto"/>
        <w:ind w:right="6"/>
        <w:rPr>
          <w:sz w:val="24"/>
          <w:szCs w:val="24"/>
        </w:rPr>
      </w:pPr>
      <w:r w:rsidRPr="00A22FFD">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0A6CF03A" w14:textId="77777777" w:rsidR="005A7302" w:rsidRPr="00A22FFD" w:rsidRDefault="005A7302" w:rsidP="008268FA">
      <w:pPr>
        <w:pStyle w:val="aa"/>
        <w:numPr>
          <w:ilvl w:val="0"/>
          <w:numId w:val="118"/>
        </w:numPr>
        <w:spacing w:after="83" w:line="276" w:lineRule="auto"/>
        <w:ind w:right="6"/>
        <w:rPr>
          <w:sz w:val="24"/>
          <w:szCs w:val="24"/>
        </w:rPr>
      </w:pPr>
      <w:r w:rsidRPr="00A22FFD">
        <w:rPr>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0AD6339" w14:textId="035F5CA8" w:rsidR="005A7302" w:rsidRPr="00A22FFD" w:rsidRDefault="005A7302" w:rsidP="008268FA">
      <w:pPr>
        <w:pStyle w:val="aa"/>
        <w:numPr>
          <w:ilvl w:val="0"/>
          <w:numId w:val="118"/>
        </w:numPr>
        <w:spacing w:after="83" w:line="276" w:lineRule="auto"/>
        <w:ind w:right="6"/>
        <w:rPr>
          <w:sz w:val="24"/>
          <w:szCs w:val="24"/>
        </w:rPr>
      </w:pPr>
      <w:r w:rsidRPr="00A22FFD">
        <w:rPr>
          <w:sz w:val="24"/>
          <w:szCs w:val="24"/>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78F5939" w14:textId="3850D94E" w:rsidR="005A7302" w:rsidRPr="00A22FFD" w:rsidRDefault="005A7302" w:rsidP="005A7302">
      <w:pPr>
        <w:spacing w:line="276" w:lineRule="auto"/>
        <w:ind w:right="6" w:firstLine="567"/>
        <w:rPr>
          <w:sz w:val="24"/>
          <w:szCs w:val="24"/>
        </w:rPr>
      </w:pPr>
      <w:r w:rsidRPr="00A22FFD">
        <w:rPr>
          <w:b/>
          <w:sz w:val="24"/>
          <w:szCs w:val="24"/>
        </w:rPr>
        <w:t xml:space="preserve">Работа с информацией: </w:t>
      </w:r>
    </w:p>
    <w:p w14:paraId="49FBEE8F" w14:textId="77777777" w:rsidR="005A7302" w:rsidRPr="00A22FFD" w:rsidRDefault="005A7302" w:rsidP="008268FA">
      <w:pPr>
        <w:pStyle w:val="aa"/>
        <w:numPr>
          <w:ilvl w:val="0"/>
          <w:numId w:val="119"/>
        </w:numPr>
        <w:spacing w:after="89" w:line="276" w:lineRule="auto"/>
        <w:ind w:right="6"/>
        <w:rPr>
          <w:sz w:val="24"/>
          <w:szCs w:val="24"/>
        </w:rPr>
      </w:pPr>
      <w:r w:rsidRPr="00A22FFD">
        <w:rPr>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62B8458D" w14:textId="77777777" w:rsidR="005A7302" w:rsidRPr="00A22FFD" w:rsidRDefault="005A7302" w:rsidP="008268FA">
      <w:pPr>
        <w:pStyle w:val="aa"/>
        <w:numPr>
          <w:ilvl w:val="0"/>
          <w:numId w:val="119"/>
        </w:numPr>
        <w:spacing w:after="89" w:line="276" w:lineRule="auto"/>
        <w:ind w:right="6"/>
        <w:rPr>
          <w:sz w:val="24"/>
          <w:szCs w:val="24"/>
        </w:rPr>
      </w:pPr>
      <w:r w:rsidRPr="00A22FFD">
        <w:rPr>
          <w:sz w:val="24"/>
          <w:szCs w:val="24"/>
        </w:rPr>
        <w:t xml:space="preserve">выбирать, </w:t>
      </w:r>
      <w:r w:rsidRPr="00A22FFD">
        <w:rPr>
          <w:sz w:val="24"/>
          <w:szCs w:val="24"/>
        </w:rPr>
        <w:tab/>
        <w:t xml:space="preserve">анализировать, </w:t>
      </w:r>
      <w:r w:rsidRPr="00A22FFD">
        <w:rPr>
          <w:sz w:val="24"/>
          <w:szCs w:val="24"/>
        </w:rPr>
        <w:tab/>
        <w:t xml:space="preserve">систематизировать </w:t>
      </w:r>
      <w:r w:rsidRPr="00A22FFD">
        <w:rPr>
          <w:sz w:val="24"/>
          <w:szCs w:val="24"/>
        </w:rPr>
        <w:tab/>
        <w:t xml:space="preserve">и интерпретировать информацию различных видов и форм представления; </w:t>
      </w:r>
    </w:p>
    <w:p w14:paraId="6392148A" w14:textId="77777777" w:rsidR="005A7302" w:rsidRPr="00A22FFD" w:rsidRDefault="005A7302" w:rsidP="008268FA">
      <w:pPr>
        <w:pStyle w:val="aa"/>
        <w:numPr>
          <w:ilvl w:val="0"/>
          <w:numId w:val="119"/>
        </w:numPr>
        <w:spacing w:after="89" w:line="276" w:lineRule="auto"/>
        <w:ind w:right="6"/>
        <w:rPr>
          <w:sz w:val="24"/>
          <w:szCs w:val="24"/>
        </w:rPr>
      </w:pPr>
      <w:r w:rsidRPr="00A22FFD">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7F1B4FC3" w14:textId="6992318F" w:rsidR="005A7302" w:rsidRPr="00A22FFD" w:rsidRDefault="005A7302" w:rsidP="008268FA">
      <w:pPr>
        <w:pStyle w:val="aa"/>
        <w:numPr>
          <w:ilvl w:val="0"/>
          <w:numId w:val="119"/>
        </w:numPr>
        <w:spacing w:after="89" w:line="276" w:lineRule="auto"/>
        <w:ind w:right="6"/>
        <w:rPr>
          <w:sz w:val="24"/>
          <w:szCs w:val="24"/>
        </w:rPr>
      </w:pPr>
      <w:r w:rsidRPr="00A22FFD">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F63745B" w14:textId="77777777" w:rsidR="005A7302" w:rsidRPr="00A22FFD" w:rsidRDefault="005A7302" w:rsidP="008268FA">
      <w:pPr>
        <w:pStyle w:val="aa"/>
        <w:numPr>
          <w:ilvl w:val="0"/>
          <w:numId w:val="119"/>
        </w:numPr>
        <w:tabs>
          <w:tab w:val="center" w:pos="1178"/>
          <w:tab w:val="center" w:pos="2845"/>
          <w:tab w:val="center" w:pos="4653"/>
          <w:tab w:val="center" w:pos="5909"/>
          <w:tab w:val="center" w:pos="7079"/>
          <w:tab w:val="right" w:pos="9982"/>
        </w:tabs>
        <w:spacing w:after="80" w:line="276" w:lineRule="auto"/>
        <w:ind w:right="6"/>
        <w:rPr>
          <w:sz w:val="24"/>
          <w:szCs w:val="24"/>
        </w:rPr>
      </w:pPr>
      <w:r w:rsidRPr="00A22FFD">
        <w:rPr>
          <w:sz w:val="24"/>
          <w:szCs w:val="24"/>
        </w:rPr>
        <w:t xml:space="preserve">оценивать </w:t>
      </w:r>
      <w:r w:rsidRPr="00A22FFD">
        <w:rPr>
          <w:sz w:val="24"/>
          <w:szCs w:val="24"/>
        </w:rPr>
        <w:tab/>
        <w:t xml:space="preserve">надёжность </w:t>
      </w:r>
      <w:r w:rsidRPr="00A22FFD">
        <w:rPr>
          <w:sz w:val="24"/>
          <w:szCs w:val="24"/>
        </w:rPr>
        <w:tab/>
        <w:t xml:space="preserve">информации </w:t>
      </w:r>
      <w:r w:rsidRPr="00A22FFD">
        <w:rPr>
          <w:sz w:val="24"/>
          <w:szCs w:val="24"/>
        </w:rPr>
        <w:tab/>
        <w:t xml:space="preserve">по </w:t>
      </w:r>
      <w:r w:rsidRPr="00A22FFD">
        <w:rPr>
          <w:sz w:val="24"/>
          <w:szCs w:val="24"/>
        </w:rPr>
        <w:tab/>
        <w:t xml:space="preserve">критериям, </w:t>
      </w:r>
      <w:r w:rsidRPr="00A22FFD">
        <w:rPr>
          <w:sz w:val="24"/>
          <w:szCs w:val="24"/>
        </w:rPr>
        <w:tab/>
        <w:t>предложенным педагогическим работником или сформулированным самостоятельно;</w:t>
      </w:r>
    </w:p>
    <w:p w14:paraId="23ECFBC3" w14:textId="73A86CD1" w:rsidR="005A7302" w:rsidRPr="00A22FFD" w:rsidRDefault="005A7302" w:rsidP="008268FA">
      <w:pPr>
        <w:pStyle w:val="aa"/>
        <w:numPr>
          <w:ilvl w:val="0"/>
          <w:numId w:val="119"/>
        </w:numPr>
        <w:tabs>
          <w:tab w:val="center" w:pos="1178"/>
          <w:tab w:val="center" w:pos="2845"/>
          <w:tab w:val="center" w:pos="4653"/>
          <w:tab w:val="center" w:pos="5909"/>
          <w:tab w:val="center" w:pos="7079"/>
          <w:tab w:val="right" w:pos="9982"/>
        </w:tabs>
        <w:spacing w:after="80" w:line="276" w:lineRule="auto"/>
        <w:ind w:right="6"/>
        <w:rPr>
          <w:sz w:val="24"/>
          <w:szCs w:val="24"/>
        </w:rPr>
      </w:pPr>
      <w:r w:rsidRPr="00A22FFD">
        <w:rPr>
          <w:sz w:val="24"/>
          <w:szCs w:val="24"/>
        </w:rPr>
        <w:t xml:space="preserve"> эффективно запоминать и систематизировать информацию; </w:t>
      </w:r>
    </w:p>
    <w:p w14:paraId="26816D23" w14:textId="50174210" w:rsidR="005A7302" w:rsidRPr="00A22FFD" w:rsidRDefault="005A7302" w:rsidP="008268FA">
      <w:pPr>
        <w:pStyle w:val="aa"/>
        <w:numPr>
          <w:ilvl w:val="0"/>
          <w:numId w:val="119"/>
        </w:numPr>
        <w:spacing w:after="72" w:line="276" w:lineRule="auto"/>
        <w:ind w:right="6"/>
        <w:rPr>
          <w:sz w:val="24"/>
          <w:szCs w:val="24"/>
        </w:rPr>
      </w:pPr>
      <w:r w:rsidRPr="00A22FFD">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74E35DD9" w14:textId="77777777" w:rsidR="005A7302" w:rsidRPr="00A22FFD" w:rsidRDefault="005A7302" w:rsidP="005A7302">
      <w:pPr>
        <w:spacing w:after="143" w:line="276" w:lineRule="auto"/>
        <w:ind w:right="6" w:firstLine="567"/>
        <w:rPr>
          <w:b/>
          <w:sz w:val="24"/>
          <w:szCs w:val="24"/>
        </w:rPr>
      </w:pPr>
      <w:r w:rsidRPr="00A22FFD">
        <w:rPr>
          <w:sz w:val="24"/>
          <w:szCs w:val="24"/>
        </w:rPr>
        <w:t xml:space="preserve"> </w:t>
      </w:r>
      <w:r w:rsidRPr="00A22FFD">
        <w:rPr>
          <w:b/>
          <w:sz w:val="24"/>
          <w:szCs w:val="24"/>
        </w:rPr>
        <w:t xml:space="preserve">Коммуникативные универсальные учебные действия </w:t>
      </w:r>
    </w:p>
    <w:p w14:paraId="3888325C" w14:textId="28B9A45D" w:rsidR="005A7302" w:rsidRPr="00A22FFD" w:rsidRDefault="005A7302" w:rsidP="005A7302">
      <w:pPr>
        <w:spacing w:after="143" w:line="276" w:lineRule="auto"/>
        <w:ind w:right="6" w:firstLine="567"/>
        <w:rPr>
          <w:sz w:val="24"/>
          <w:szCs w:val="24"/>
        </w:rPr>
      </w:pPr>
      <w:r w:rsidRPr="00A22FFD">
        <w:rPr>
          <w:b/>
          <w:sz w:val="24"/>
          <w:szCs w:val="24"/>
        </w:rPr>
        <w:t xml:space="preserve">Общение: </w:t>
      </w:r>
    </w:p>
    <w:p w14:paraId="78CFA03B" w14:textId="77777777" w:rsidR="005A7302" w:rsidRPr="00A22FFD" w:rsidRDefault="005A7302" w:rsidP="008268FA">
      <w:pPr>
        <w:pStyle w:val="aa"/>
        <w:numPr>
          <w:ilvl w:val="0"/>
          <w:numId w:val="120"/>
        </w:numPr>
        <w:spacing w:after="69" w:line="276" w:lineRule="auto"/>
        <w:ind w:right="6"/>
        <w:rPr>
          <w:sz w:val="24"/>
          <w:szCs w:val="24"/>
        </w:rPr>
      </w:pPr>
      <w:r w:rsidRPr="00A22FFD">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w:t>
      </w:r>
      <w:r w:rsidRPr="00A22FFD">
        <w:rPr>
          <w:sz w:val="24"/>
          <w:szCs w:val="24"/>
        </w:rPr>
        <w:lastRenderedPageBreak/>
        <w:t xml:space="preserve">возникновения конфликтных ситуаций и выстраивать грамотное общение для их смягчения; </w:t>
      </w:r>
    </w:p>
    <w:p w14:paraId="3203BDDF" w14:textId="77777777" w:rsidR="005A7302" w:rsidRPr="00A22FFD" w:rsidRDefault="005A7302" w:rsidP="008268FA">
      <w:pPr>
        <w:pStyle w:val="aa"/>
        <w:numPr>
          <w:ilvl w:val="0"/>
          <w:numId w:val="120"/>
        </w:numPr>
        <w:spacing w:after="69" w:line="276" w:lineRule="auto"/>
        <w:ind w:right="6"/>
        <w:rPr>
          <w:sz w:val="24"/>
          <w:szCs w:val="24"/>
        </w:rPr>
      </w:pPr>
      <w:r w:rsidRPr="00A22FFD">
        <w:rPr>
          <w:sz w:val="24"/>
          <w:szCs w:val="24"/>
        </w:rPr>
        <w:t xml:space="preserve">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 </w:t>
      </w:r>
    </w:p>
    <w:p w14:paraId="45D51DEF" w14:textId="77777777" w:rsidR="005A7302" w:rsidRPr="00A22FFD" w:rsidRDefault="005A7302" w:rsidP="008268FA">
      <w:pPr>
        <w:pStyle w:val="aa"/>
        <w:numPr>
          <w:ilvl w:val="0"/>
          <w:numId w:val="120"/>
        </w:numPr>
        <w:spacing w:after="69" w:line="276" w:lineRule="auto"/>
        <w:ind w:right="6"/>
        <w:rPr>
          <w:sz w:val="24"/>
          <w:szCs w:val="24"/>
        </w:rPr>
      </w:pPr>
      <w:r w:rsidRPr="00A22FFD">
        <w:rPr>
          <w:sz w:val="24"/>
          <w:szCs w:val="24"/>
        </w:rPr>
        <w:t xml:space="preserve">сопоставлять свои суждения с суждениями других участников диалога, обнаруживать различие и сходство позиций; </w:t>
      </w:r>
    </w:p>
    <w:p w14:paraId="057333EA" w14:textId="77777777" w:rsidR="005A7302" w:rsidRPr="00A22FFD" w:rsidRDefault="005A7302" w:rsidP="008268FA">
      <w:pPr>
        <w:pStyle w:val="aa"/>
        <w:numPr>
          <w:ilvl w:val="0"/>
          <w:numId w:val="120"/>
        </w:numPr>
        <w:spacing w:after="69" w:line="276" w:lineRule="auto"/>
        <w:ind w:right="6"/>
        <w:rPr>
          <w:sz w:val="24"/>
          <w:szCs w:val="24"/>
        </w:rPr>
      </w:pPr>
      <w:r w:rsidRPr="00A22FFD">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239ECE3B" w14:textId="1BEA4559" w:rsidR="005A7302" w:rsidRPr="00A22FFD" w:rsidRDefault="005A7302" w:rsidP="008268FA">
      <w:pPr>
        <w:pStyle w:val="aa"/>
        <w:numPr>
          <w:ilvl w:val="0"/>
          <w:numId w:val="120"/>
        </w:numPr>
        <w:spacing w:after="69" w:line="276" w:lineRule="auto"/>
        <w:ind w:right="6"/>
        <w:rPr>
          <w:sz w:val="24"/>
          <w:szCs w:val="24"/>
        </w:rPr>
      </w:pPr>
      <w:r w:rsidRPr="00A22FFD">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3DAB6D3F" w14:textId="2F9B3D8C" w:rsidR="005A7302" w:rsidRPr="00A22FFD" w:rsidRDefault="005A7302" w:rsidP="005A7302">
      <w:pPr>
        <w:spacing w:after="144" w:line="276" w:lineRule="auto"/>
        <w:ind w:right="6" w:firstLine="567"/>
        <w:rPr>
          <w:b/>
          <w:sz w:val="24"/>
          <w:szCs w:val="24"/>
        </w:rPr>
      </w:pPr>
      <w:r w:rsidRPr="00A22FFD">
        <w:rPr>
          <w:b/>
          <w:sz w:val="24"/>
          <w:szCs w:val="24"/>
        </w:rPr>
        <w:t xml:space="preserve"> Регулятивные универсальные учебные действия </w:t>
      </w:r>
    </w:p>
    <w:p w14:paraId="11A57E5F" w14:textId="51943468" w:rsidR="005A7302" w:rsidRPr="00A22FFD" w:rsidRDefault="005A7302" w:rsidP="005A7302">
      <w:pPr>
        <w:spacing w:after="3" w:line="276" w:lineRule="auto"/>
        <w:ind w:right="6" w:firstLine="567"/>
        <w:rPr>
          <w:sz w:val="24"/>
          <w:szCs w:val="24"/>
        </w:rPr>
      </w:pPr>
      <w:r w:rsidRPr="00A22FFD">
        <w:rPr>
          <w:b/>
          <w:sz w:val="24"/>
          <w:szCs w:val="24"/>
        </w:rPr>
        <w:t xml:space="preserve">Самоорганизация: </w:t>
      </w:r>
    </w:p>
    <w:p w14:paraId="6E9F5C26" w14:textId="77777777" w:rsidR="005A7302" w:rsidRPr="00A22FFD" w:rsidRDefault="005A7302" w:rsidP="008268FA">
      <w:pPr>
        <w:pStyle w:val="aa"/>
        <w:numPr>
          <w:ilvl w:val="0"/>
          <w:numId w:val="121"/>
        </w:numPr>
        <w:spacing w:after="68" w:line="276" w:lineRule="auto"/>
        <w:ind w:right="6"/>
        <w:rPr>
          <w:sz w:val="24"/>
          <w:szCs w:val="24"/>
        </w:rPr>
      </w:pPr>
      <w:r w:rsidRPr="00A22FFD">
        <w:rPr>
          <w:sz w:val="24"/>
          <w:szCs w:val="24"/>
        </w:rPr>
        <w:t xml:space="preserve">выявлять проблемные вопросы, требующие решения в жизненных и учебных ситуациях; </w:t>
      </w:r>
    </w:p>
    <w:p w14:paraId="5AF35FA1" w14:textId="77777777" w:rsidR="005A7302" w:rsidRPr="00A22FFD" w:rsidRDefault="005A7302" w:rsidP="008268FA">
      <w:pPr>
        <w:pStyle w:val="aa"/>
        <w:numPr>
          <w:ilvl w:val="0"/>
          <w:numId w:val="121"/>
        </w:numPr>
        <w:spacing w:after="68" w:line="276" w:lineRule="auto"/>
        <w:ind w:right="6"/>
        <w:rPr>
          <w:sz w:val="24"/>
          <w:szCs w:val="24"/>
        </w:rPr>
      </w:pPr>
      <w:r w:rsidRPr="00A22FFD">
        <w:rPr>
          <w:sz w:val="24"/>
          <w:szCs w:val="24"/>
        </w:rPr>
        <w:t xml:space="preserve">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 </w:t>
      </w:r>
    </w:p>
    <w:p w14:paraId="017C3948" w14:textId="729F0E45" w:rsidR="005A7302" w:rsidRPr="00A22FFD" w:rsidRDefault="005A7302" w:rsidP="008268FA">
      <w:pPr>
        <w:pStyle w:val="aa"/>
        <w:numPr>
          <w:ilvl w:val="0"/>
          <w:numId w:val="121"/>
        </w:numPr>
        <w:spacing w:after="68" w:line="276" w:lineRule="auto"/>
        <w:ind w:right="6"/>
        <w:rPr>
          <w:sz w:val="24"/>
          <w:szCs w:val="24"/>
        </w:rPr>
      </w:pPr>
      <w:r w:rsidRPr="00A22FFD">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15AE25AC" w14:textId="77777777" w:rsidR="005A7302" w:rsidRPr="00A22FFD" w:rsidRDefault="005A7302" w:rsidP="005A7302">
      <w:pPr>
        <w:spacing w:after="117" w:line="276" w:lineRule="auto"/>
        <w:ind w:right="6" w:firstLine="567"/>
        <w:rPr>
          <w:sz w:val="24"/>
          <w:szCs w:val="24"/>
        </w:rPr>
      </w:pPr>
      <w:r w:rsidRPr="00A22FFD">
        <w:rPr>
          <w:b/>
          <w:sz w:val="24"/>
          <w:szCs w:val="24"/>
        </w:rPr>
        <w:t xml:space="preserve">Самоконтроль, эмоциональный интеллект: </w:t>
      </w:r>
    </w:p>
    <w:p w14:paraId="3709B107" w14:textId="77777777" w:rsidR="005A7302" w:rsidRPr="00A22FFD" w:rsidRDefault="005A7302" w:rsidP="008268FA">
      <w:pPr>
        <w:pStyle w:val="aa"/>
        <w:numPr>
          <w:ilvl w:val="0"/>
          <w:numId w:val="122"/>
        </w:numPr>
        <w:spacing w:line="276" w:lineRule="auto"/>
        <w:ind w:right="6"/>
        <w:rPr>
          <w:sz w:val="24"/>
          <w:szCs w:val="24"/>
        </w:rPr>
      </w:pPr>
      <w:r w:rsidRPr="00A22FFD">
        <w:rPr>
          <w:sz w:val="24"/>
          <w:szCs w:val="24"/>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74CFD1CB" w14:textId="33571F7E" w:rsidR="005A7302" w:rsidRPr="00A22FFD" w:rsidRDefault="005A7302" w:rsidP="008268FA">
      <w:pPr>
        <w:pStyle w:val="aa"/>
        <w:numPr>
          <w:ilvl w:val="0"/>
          <w:numId w:val="122"/>
        </w:numPr>
        <w:spacing w:line="276" w:lineRule="auto"/>
        <w:ind w:right="6"/>
        <w:rPr>
          <w:sz w:val="24"/>
          <w:szCs w:val="24"/>
        </w:rPr>
      </w:pPr>
      <w:r w:rsidRPr="00A22FFD">
        <w:rPr>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14:paraId="63B05666" w14:textId="77777777" w:rsidR="005A7302" w:rsidRPr="00A22FFD" w:rsidRDefault="005A7302" w:rsidP="008268FA">
      <w:pPr>
        <w:pStyle w:val="aa"/>
        <w:numPr>
          <w:ilvl w:val="0"/>
          <w:numId w:val="122"/>
        </w:numPr>
        <w:spacing w:line="276" w:lineRule="auto"/>
        <w:ind w:right="6"/>
        <w:rPr>
          <w:sz w:val="24"/>
          <w:szCs w:val="24"/>
        </w:rPr>
      </w:pPr>
      <w:r w:rsidRPr="00A22FFD">
        <w:rPr>
          <w:sz w:val="24"/>
          <w:szCs w:val="24"/>
        </w:rPr>
        <w:t xml:space="preserve">оценивать соответствие результата цели и условиям; </w:t>
      </w:r>
    </w:p>
    <w:p w14:paraId="13C5AF74" w14:textId="77777777" w:rsidR="005A7302" w:rsidRPr="00A22FFD" w:rsidRDefault="005A7302" w:rsidP="008268FA">
      <w:pPr>
        <w:pStyle w:val="aa"/>
        <w:numPr>
          <w:ilvl w:val="0"/>
          <w:numId w:val="122"/>
        </w:numPr>
        <w:spacing w:after="79" w:line="276" w:lineRule="auto"/>
        <w:ind w:right="6"/>
        <w:rPr>
          <w:sz w:val="24"/>
          <w:szCs w:val="24"/>
        </w:rPr>
      </w:pPr>
      <w:r w:rsidRPr="00A22FFD">
        <w:rPr>
          <w:sz w:val="24"/>
          <w:szCs w:val="24"/>
        </w:rPr>
        <w:t xml:space="preserve">управлять собственными эмоциями и не поддаваться эмоциям других людей, выявлять и анализировать их причины; </w:t>
      </w:r>
    </w:p>
    <w:p w14:paraId="260042C8" w14:textId="77777777" w:rsidR="005A7302" w:rsidRPr="00A22FFD" w:rsidRDefault="005A7302" w:rsidP="008268FA">
      <w:pPr>
        <w:pStyle w:val="aa"/>
        <w:numPr>
          <w:ilvl w:val="0"/>
          <w:numId w:val="122"/>
        </w:numPr>
        <w:spacing w:after="79" w:line="276" w:lineRule="auto"/>
        <w:ind w:right="6"/>
        <w:rPr>
          <w:sz w:val="24"/>
          <w:szCs w:val="24"/>
        </w:rPr>
      </w:pPr>
      <w:r w:rsidRPr="00A22FFD">
        <w:rPr>
          <w:sz w:val="24"/>
          <w:szCs w:val="24"/>
        </w:rPr>
        <w:t xml:space="preserve">ставить себя на место другого человека, понимать мотивы и намерения другого человека, регулировать способ выражения эмоций; </w:t>
      </w:r>
    </w:p>
    <w:p w14:paraId="7D9D0116" w14:textId="77777777" w:rsidR="005A7302" w:rsidRPr="00A22FFD" w:rsidRDefault="005A7302" w:rsidP="008268FA">
      <w:pPr>
        <w:pStyle w:val="aa"/>
        <w:numPr>
          <w:ilvl w:val="0"/>
          <w:numId w:val="122"/>
        </w:numPr>
        <w:spacing w:after="79" w:line="276" w:lineRule="auto"/>
        <w:ind w:right="6"/>
        <w:rPr>
          <w:sz w:val="24"/>
          <w:szCs w:val="24"/>
        </w:rPr>
      </w:pPr>
      <w:r w:rsidRPr="00A22FFD">
        <w:rPr>
          <w:sz w:val="24"/>
          <w:szCs w:val="24"/>
        </w:rPr>
        <w:t xml:space="preserve">осознанно относиться к другому человеку, его мнению, признавать право  на ошибку свою и чужую; </w:t>
      </w:r>
    </w:p>
    <w:p w14:paraId="3A26B685" w14:textId="05A96C08" w:rsidR="005A7302" w:rsidRPr="00A22FFD" w:rsidRDefault="005A7302" w:rsidP="008268FA">
      <w:pPr>
        <w:pStyle w:val="aa"/>
        <w:numPr>
          <w:ilvl w:val="0"/>
          <w:numId w:val="122"/>
        </w:numPr>
        <w:spacing w:after="79" w:line="276" w:lineRule="auto"/>
        <w:ind w:right="6"/>
        <w:rPr>
          <w:sz w:val="24"/>
          <w:szCs w:val="24"/>
        </w:rPr>
      </w:pPr>
      <w:r w:rsidRPr="00A22FFD">
        <w:rPr>
          <w:sz w:val="24"/>
          <w:szCs w:val="24"/>
        </w:rPr>
        <w:t xml:space="preserve">быть открытым себе и другим людям, осознавать невозможность контроля всего вокруг. </w:t>
      </w:r>
    </w:p>
    <w:p w14:paraId="5A5D1EFA" w14:textId="4FA21797" w:rsidR="005A7302" w:rsidRPr="00A22FFD" w:rsidRDefault="005A7302" w:rsidP="005A7302">
      <w:pPr>
        <w:spacing w:after="117" w:line="276" w:lineRule="auto"/>
        <w:ind w:right="6" w:firstLine="567"/>
        <w:rPr>
          <w:sz w:val="24"/>
          <w:szCs w:val="24"/>
        </w:rPr>
      </w:pPr>
      <w:r w:rsidRPr="00A22FFD">
        <w:rPr>
          <w:b/>
          <w:sz w:val="24"/>
          <w:szCs w:val="24"/>
        </w:rPr>
        <w:t xml:space="preserve"> Совместная деятельность: </w:t>
      </w:r>
    </w:p>
    <w:p w14:paraId="4BDBECDB" w14:textId="77777777" w:rsidR="004E08B3" w:rsidRPr="00A22FFD" w:rsidRDefault="005A7302" w:rsidP="008268FA">
      <w:pPr>
        <w:pStyle w:val="aa"/>
        <w:numPr>
          <w:ilvl w:val="0"/>
          <w:numId w:val="123"/>
        </w:numPr>
        <w:spacing w:after="79" w:line="276" w:lineRule="auto"/>
        <w:ind w:right="6"/>
        <w:rPr>
          <w:sz w:val="24"/>
          <w:szCs w:val="24"/>
        </w:rPr>
      </w:pPr>
      <w:r w:rsidRPr="00A22FFD">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508504CC" w14:textId="77777777" w:rsidR="004E08B3" w:rsidRPr="00A22FFD" w:rsidRDefault="005A7302" w:rsidP="008268FA">
      <w:pPr>
        <w:pStyle w:val="aa"/>
        <w:numPr>
          <w:ilvl w:val="0"/>
          <w:numId w:val="123"/>
        </w:numPr>
        <w:spacing w:after="79" w:line="276" w:lineRule="auto"/>
        <w:ind w:right="6"/>
        <w:rPr>
          <w:sz w:val="24"/>
          <w:szCs w:val="24"/>
        </w:rPr>
      </w:pPr>
      <w:r w:rsidRPr="00A22FFD">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1F594124" w14:textId="59B0038C" w:rsidR="005A7302" w:rsidRPr="00A22FFD" w:rsidRDefault="005A7302" w:rsidP="008268FA">
      <w:pPr>
        <w:pStyle w:val="aa"/>
        <w:numPr>
          <w:ilvl w:val="0"/>
          <w:numId w:val="123"/>
        </w:numPr>
        <w:spacing w:after="79" w:line="276" w:lineRule="auto"/>
        <w:ind w:right="6"/>
        <w:rPr>
          <w:sz w:val="24"/>
          <w:szCs w:val="24"/>
        </w:rPr>
      </w:pPr>
      <w:r w:rsidRPr="00A22FFD">
        <w:rPr>
          <w:sz w:val="24"/>
          <w:szCs w:val="24"/>
        </w:rPr>
        <w:lastRenderedPageBreak/>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6C83CABD" w14:textId="77777777" w:rsidR="005A7302" w:rsidRDefault="005A7302" w:rsidP="005A7302">
      <w:pPr>
        <w:spacing w:line="276" w:lineRule="auto"/>
        <w:ind w:right="6" w:firstLine="567"/>
        <w:rPr>
          <w:b/>
          <w:bCs/>
          <w:sz w:val="24"/>
          <w:szCs w:val="24"/>
        </w:rPr>
      </w:pPr>
    </w:p>
    <w:p w14:paraId="5176CE57" w14:textId="77777777" w:rsidR="005A7302" w:rsidRDefault="005A7302" w:rsidP="00B61606">
      <w:pPr>
        <w:spacing w:line="276" w:lineRule="auto"/>
        <w:ind w:firstLine="567"/>
        <w:jc w:val="center"/>
        <w:rPr>
          <w:b/>
          <w:bCs/>
          <w:sz w:val="24"/>
          <w:szCs w:val="24"/>
        </w:rPr>
      </w:pPr>
    </w:p>
    <w:p w14:paraId="4E9D60CC" w14:textId="77777777" w:rsidR="001925F9" w:rsidRPr="001925F9" w:rsidRDefault="001925F9" w:rsidP="001925F9">
      <w:pPr>
        <w:spacing w:line="276" w:lineRule="auto"/>
        <w:ind w:firstLine="0"/>
        <w:jc w:val="left"/>
        <w:rPr>
          <w:sz w:val="24"/>
          <w:szCs w:val="24"/>
        </w:rPr>
      </w:pPr>
      <w:bookmarkStart w:id="51" w:name="bookmark1911"/>
      <w:r w:rsidRPr="001925F9">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6973F24" w14:textId="77777777" w:rsidR="001925F9" w:rsidRPr="001925F9" w:rsidRDefault="001925F9" w:rsidP="001925F9">
      <w:pPr>
        <w:spacing w:line="276" w:lineRule="auto"/>
        <w:ind w:firstLine="0"/>
        <w:jc w:val="left"/>
        <w:rPr>
          <w:sz w:val="24"/>
          <w:szCs w:val="24"/>
        </w:rPr>
      </w:pPr>
      <w:r w:rsidRPr="001925F9">
        <w:rPr>
          <w:sz w:val="24"/>
          <w:szCs w:val="24"/>
        </w:rPr>
        <w:t>Внеурочная деятельность является неотъемлемой и обязательной частью основной общеобразовательной программы.</w:t>
      </w:r>
    </w:p>
    <w:p w14:paraId="735DF110" w14:textId="77777777" w:rsidR="001925F9" w:rsidRPr="001925F9" w:rsidRDefault="001925F9" w:rsidP="001925F9">
      <w:pPr>
        <w:spacing w:line="276" w:lineRule="auto"/>
        <w:ind w:firstLine="0"/>
        <w:jc w:val="left"/>
        <w:rPr>
          <w:sz w:val="24"/>
          <w:szCs w:val="24"/>
        </w:rPr>
      </w:pPr>
      <w:r w:rsidRPr="001925F9">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14:paraId="75F5DA5C" w14:textId="77777777" w:rsidR="001925F9" w:rsidRPr="001925F9" w:rsidRDefault="001925F9" w:rsidP="001925F9">
      <w:pPr>
        <w:spacing w:line="276" w:lineRule="auto"/>
        <w:ind w:firstLine="0"/>
        <w:jc w:val="left"/>
        <w:rPr>
          <w:sz w:val="24"/>
          <w:szCs w:val="24"/>
        </w:rPr>
      </w:pPr>
      <w:r w:rsidRPr="001925F9">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14:paraId="73C6FCD2" w14:textId="77777777" w:rsidR="001925F9" w:rsidRPr="001925F9" w:rsidRDefault="001925F9" w:rsidP="001925F9">
      <w:pPr>
        <w:spacing w:line="276" w:lineRule="auto"/>
        <w:ind w:firstLine="0"/>
        <w:jc w:val="left"/>
        <w:rPr>
          <w:sz w:val="24"/>
          <w:szCs w:val="24"/>
        </w:rPr>
      </w:pPr>
      <w:r w:rsidRPr="001925F9">
        <w:rPr>
          <w:sz w:val="24"/>
          <w:szCs w:val="24"/>
        </w:rPr>
        <w:t>особые образовательные потребности обучающихся с ОВЗ;</w:t>
      </w:r>
    </w:p>
    <w:p w14:paraId="33DDF8CE" w14:textId="77777777" w:rsidR="001925F9" w:rsidRPr="001925F9" w:rsidRDefault="001925F9" w:rsidP="001925F9">
      <w:pPr>
        <w:spacing w:line="276" w:lineRule="auto"/>
        <w:ind w:firstLine="0"/>
        <w:jc w:val="left"/>
        <w:rPr>
          <w:sz w:val="24"/>
          <w:szCs w:val="24"/>
        </w:rPr>
      </w:pPr>
      <w:r w:rsidRPr="001925F9">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59EBBB1" w14:textId="77777777" w:rsidR="001925F9" w:rsidRPr="001925F9" w:rsidRDefault="001925F9" w:rsidP="001925F9">
      <w:pPr>
        <w:spacing w:line="276" w:lineRule="auto"/>
        <w:ind w:firstLine="0"/>
        <w:jc w:val="left"/>
        <w:rPr>
          <w:sz w:val="24"/>
          <w:szCs w:val="24"/>
        </w:rPr>
      </w:pPr>
      <w:r w:rsidRPr="001925F9">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59372BC" w14:textId="77777777" w:rsidR="001925F9" w:rsidRPr="001925F9" w:rsidRDefault="001925F9" w:rsidP="001925F9">
      <w:pPr>
        <w:spacing w:line="276" w:lineRule="auto"/>
        <w:ind w:firstLine="0"/>
        <w:jc w:val="left"/>
        <w:rPr>
          <w:sz w:val="24"/>
          <w:szCs w:val="24"/>
        </w:rPr>
      </w:pPr>
      <w:r w:rsidRPr="001925F9">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54A54C52" w14:textId="77777777" w:rsidR="001925F9" w:rsidRPr="001925F9" w:rsidRDefault="001925F9" w:rsidP="001925F9">
      <w:pPr>
        <w:spacing w:line="276" w:lineRule="auto"/>
        <w:ind w:firstLine="0"/>
        <w:jc w:val="left"/>
        <w:rPr>
          <w:sz w:val="24"/>
          <w:szCs w:val="24"/>
        </w:rPr>
      </w:pPr>
      <w:r w:rsidRPr="001925F9">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646DBE34" w14:textId="77777777" w:rsidR="001925F9" w:rsidRPr="001925F9" w:rsidRDefault="001925F9" w:rsidP="001925F9">
      <w:pPr>
        <w:spacing w:line="276" w:lineRule="auto"/>
        <w:ind w:firstLine="0"/>
        <w:jc w:val="left"/>
        <w:rPr>
          <w:sz w:val="24"/>
          <w:szCs w:val="24"/>
        </w:rPr>
      </w:pPr>
      <w:r w:rsidRPr="001925F9">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126B79E" w14:textId="77777777" w:rsidR="001925F9" w:rsidRPr="001925F9" w:rsidRDefault="001925F9" w:rsidP="001925F9">
      <w:pPr>
        <w:spacing w:line="276" w:lineRule="auto"/>
        <w:ind w:firstLine="0"/>
        <w:jc w:val="left"/>
        <w:rPr>
          <w:sz w:val="24"/>
          <w:szCs w:val="24"/>
        </w:rPr>
      </w:pPr>
      <w:r w:rsidRPr="001925F9">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255F035D" w14:textId="77777777" w:rsidR="001925F9" w:rsidRPr="001925F9" w:rsidRDefault="001925F9" w:rsidP="001925F9">
      <w:pPr>
        <w:spacing w:line="276" w:lineRule="auto"/>
        <w:ind w:firstLine="0"/>
        <w:jc w:val="left"/>
        <w:rPr>
          <w:sz w:val="24"/>
          <w:szCs w:val="24"/>
        </w:rPr>
      </w:pPr>
      <w:r w:rsidRPr="001925F9">
        <w:rPr>
          <w:sz w:val="24"/>
          <w:szCs w:val="24"/>
        </w:rPr>
        <w:lastRenderedPageBreak/>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910CDE4" w14:textId="77777777" w:rsidR="001925F9" w:rsidRPr="001925F9" w:rsidRDefault="001925F9" w:rsidP="001925F9">
      <w:pPr>
        <w:spacing w:line="276" w:lineRule="auto"/>
        <w:ind w:firstLine="0"/>
        <w:jc w:val="left"/>
        <w:rPr>
          <w:sz w:val="24"/>
          <w:szCs w:val="24"/>
        </w:rPr>
      </w:pPr>
      <w:r w:rsidRPr="001925F9">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24B78C21" w14:textId="77777777" w:rsidR="001925F9" w:rsidRPr="001925F9" w:rsidRDefault="001925F9" w:rsidP="001925F9">
      <w:pPr>
        <w:spacing w:line="276" w:lineRule="auto"/>
        <w:ind w:firstLine="0"/>
        <w:jc w:val="left"/>
        <w:rPr>
          <w:sz w:val="24"/>
          <w:szCs w:val="24"/>
        </w:rPr>
      </w:pPr>
      <w:r w:rsidRPr="001925F9">
        <w:rPr>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посвященный этому виду отечественного искусства.</w:t>
      </w:r>
    </w:p>
    <w:p w14:paraId="3087A1D6" w14:textId="77777777" w:rsidR="001925F9" w:rsidRPr="001925F9" w:rsidRDefault="001925F9" w:rsidP="001925F9">
      <w:pPr>
        <w:spacing w:line="276" w:lineRule="auto"/>
        <w:ind w:firstLine="0"/>
        <w:jc w:val="left"/>
        <w:rPr>
          <w:sz w:val="24"/>
          <w:szCs w:val="24"/>
        </w:rPr>
      </w:pPr>
      <w:r w:rsidRPr="001925F9">
        <w:rPr>
          <w:b/>
          <w:sz w:val="24"/>
          <w:szCs w:val="24"/>
        </w:rPr>
        <w:t>Содержание плана внеурочной деятельности</w:t>
      </w:r>
      <w:r w:rsidRPr="001925F9">
        <w:rPr>
          <w:sz w:val="24"/>
          <w:szCs w:val="24"/>
        </w:rPr>
        <w:t>.</w:t>
      </w:r>
    </w:p>
    <w:p w14:paraId="5E584C08" w14:textId="77777777" w:rsidR="001925F9" w:rsidRPr="001925F9" w:rsidRDefault="001925F9" w:rsidP="001925F9">
      <w:pPr>
        <w:spacing w:line="276" w:lineRule="auto"/>
        <w:ind w:firstLine="0"/>
        <w:jc w:val="left"/>
        <w:rPr>
          <w:sz w:val="24"/>
          <w:szCs w:val="24"/>
        </w:rPr>
      </w:pPr>
      <w:r w:rsidRPr="001925F9">
        <w:rPr>
          <w:sz w:val="24"/>
          <w:szCs w:val="24"/>
        </w:rPr>
        <w:t>Количество часов, выделяемых на внеурочную деятельность, составляет за 5 лет обучения на этапе основной школы не более 1750 часов, в год- не более 350 часов.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½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МБОУ</w:t>
      </w:r>
    </w:p>
    <w:p w14:paraId="7C69BF12" w14:textId="77777777" w:rsidR="001925F9" w:rsidRPr="001925F9" w:rsidRDefault="001925F9" w:rsidP="001925F9">
      <w:pPr>
        <w:spacing w:line="276" w:lineRule="auto"/>
        <w:ind w:firstLine="0"/>
        <w:jc w:val="left"/>
        <w:rPr>
          <w:sz w:val="24"/>
          <w:szCs w:val="24"/>
        </w:rPr>
      </w:pPr>
      <w:r w:rsidRPr="001925F9">
        <w:rPr>
          <w:sz w:val="24"/>
          <w:szCs w:val="24"/>
        </w:rPr>
        <w:t>«СОШ № 12» или на базе загородных образовательных центров, походах, поездках и т.д.).</w:t>
      </w:r>
    </w:p>
    <w:p w14:paraId="7FD41284" w14:textId="77777777" w:rsidR="001925F9" w:rsidRPr="001925F9" w:rsidRDefault="001925F9" w:rsidP="001925F9">
      <w:pPr>
        <w:spacing w:line="276" w:lineRule="auto"/>
        <w:ind w:firstLine="0"/>
        <w:jc w:val="left"/>
        <w:rPr>
          <w:sz w:val="24"/>
          <w:szCs w:val="24"/>
        </w:rPr>
      </w:pPr>
      <w:r w:rsidRPr="001925F9">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05D75143" w14:textId="77777777" w:rsidR="001925F9" w:rsidRPr="001925F9" w:rsidRDefault="001925F9" w:rsidP="001925F9">
      <w:pPr>
        <w:spacing w:line="276" w:lineRule="auto"/>
        <w:ind w:firstLine="0"/>
        <w:jc w:val="left"/>
        <w:rPr>
          <w:sz w:val="24"/>
          <w:szCs w:val="24"/>
        </w:rPr>
      </w:pPr>
      <w:r w:rsidRPr="001925F9">
        <w:rPr>
          <w:sz w:val="24"/>
          <w:szCs w:val="24"/>
        </w:rPr>
        <w:t>на внеурочную деятельность по формированию функциональной грамотности — от 1 до 2 часов;</w:t>
      </w:r>
    </w:p>
    <w:p w14:paraId="30551BD5" w14:textId="77777777" w:rsidR="001925F9" w:rsidRPr="001925F9" w:rsidRDefault="001925F9" w:rsidP="001925F9">
      <w:pPr>
        <w:spacing w:line="276" w:lineRule="auto"/>
        <w:ind w:firstLine="0"/>
        <w:jc w:val="left"/>
        <w:rPr>
          <w:sz w:val="24"/>
          <w:szCs w:val="24"/>
        </w:rPr>
      </w:pPr>
      <w:r w:rsidRPr="001925F9">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4C197F76" w14:textId="77777777" w:rsidR="001925F9" w:rsidRPr="001925F9" w:rsidRDefault="001925F9" w:rsidP="001925F9">
      <w:pPr>
        <w:spacing w:line="276" w:lineRule="auto"/>
        <w:ind w:firstLine="0"/>
        <w:jc w:val="left"/>
        <w:rPr>
          <w:sz w:val="24"/>
          <w:szCs w:val="24"/>
        </w:rPr>
      </w:pPr>
      <w:r w:rsidRPr="001925F9">
        <w:rPr>
          <w:sz w:val="24"/>
          <w:szCs w:val="24"/>
        </w:rPr>
        <w:t>на деятельность ученических сообществ и воспитательные мероприятия целесообразно</w:t>
      </w:r>
    </w:p>
    <w:p w14:paraId="093BBDD8" w14:textId="77777777" w:rsidR="001925F9" w:rsidRPr="001925F9" w:rsidRDefault="001925F9" w:rsidP="001925F9">
      <w:pPr>
        <w:spacing w:line="276" w:lineRule="auto"/>
        <w:ind w:firstLine="0"/>
        <w:jc w:val="left"/>
        <w:rPr>
          <w:sz w:val="24"/>
          <w:szCs w:val="24"/>
        </w:rPr>
      </w:pPr>
      <w:r w:rsidRPr="001925F9">
        <w:rPr>
          <w:sz w:val="24"/>
          <w:szCs w:val="24"/>
        </w:rPr>
        <w:t>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EEB121" w14:textId="77777777" w:rsidR="001925F9" w:rsidRPr="001925F9" w:rsidRDefault="001925F9" w:rsidP="001925F9">
      <w:pPr>
        <w:spacing w:line="276" w:lineRule="auto"/>
        <w:ind w:firstLine="0"/>
        <w:jc w:val="left"/>
        <w:rPr>
          <w:sz w:val="24"/>
          <w:szCs w:val="24"/>
        </w:rPr>
      </w:pPr>
      <w:r w:rsidRPr="001925F9">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070E1888" w14:textId="77777777" w:rsidR="001925F9" w:rsidRPr="001925F9" w:rsidRDefault="001925F9" w:rsidP="001925F9">
      <w:pPr>
        <w:spacing w:line="276" w:lineRule="auto"/>
        <w:ind w:firstLine="0"/>
        <w:jc w:val="left"/>
        <w:rPr>
          <w:sz w:val="24"/>
          <w:szCs w:val="24"/>
        </w:rPr>
      </w:pPr>
      <w:r w:rsidRPr="001925F9">
        <w:rPr>
          <w:sz w:val="24"/>
          <w:szCs w:val="24"/>
        </w:rPr>
        <w:t>Общий объем внеурочной деятельности не должен превышать 10 часов в неделю.</w:t>
      </w:r>
    </w:p>
    <w:p w14:paraId="42CFCF34" w14:textId="77777777" w:rsidR="001925F9" w:rsidRPr="001925F9" w:rsidRDefault="001925F9" w:rsidP="001925F9">
      <w:pPr>
        <w:spacing w:line="276" w:lineRule="auto"/>
        <w:ind w:firstLine="0"/>
        <w:jc w:val="left"/>
        <w:rPr>
          <w:sz w:val="24"/>
          <w:szCs w:val="24"/>
        </w:rPr>
      </w:pPr>
      <w:r w:rsidRPr="001925F9">
        <w:rPr>
          <w:sz w:val="24"/>
          <w:szCs w:val="24"/>
        </w:rPr>
        <w:t>При реализации плана внеурочной деятельности в Учреждении предусмотрена вариативность содержания внеурочной деятельности с учетом образовательных потребностей и интересов обучающихся.</w:t>
      </w:r>
    </w:p>
    <w:p w14:paraId="394CE7C4" w14:textId="77777777" w:rsidR="001925F9" w:rsidRPr="001925F9" w:rsidRDefault="001925F9" w:rsidP="001925F9">
      <w:pPr>
        <w:spacing w:line="276" w:lineRule="auto"/>
        <w:ind w:firstLine="0"/>
        <w:jc w:val="left"/>
        <w:rPr>
          <w:sz w:val="24"/>
          <w:szCs w:val="24"/>
        </w:rPr>
      </w:pPr>
      <w:r w:rsidRPr="001925F9">
        <w:rPr>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Формы организации внеурочной деятельности школа определяет самостоятельно.</w:t>
      </w:r>
    </w:p>
    <w:p w14:paraId="566416EE" w14:textId="77777777" w:rsidR="001925F9" w:rsidRPr="001925F9" w:rsidRDefault="001925F9" w:rsidP="001925F9">
      <w:pPr>
        <w:spacing w:line="276" w:lineRule="auto"/>
        <w:ind w:firstLine="0"/>
        <w:jc w:val="left"/>
        <w:rPr>
          <w:sz w:val="24"/>
          <w:szCs w:val="24"/>
        </w:rPr>
      </w:pPr>
      <w:r w:rsidRPr="001925F9">
        <w:rPr>
          <w:sz w:val="24"/>
          <w:szCs w:val="24"/>
        </w:rPr>
        <w:t>Формы внеурочной деятельности предусматривают активность и самостоятельность обучающихся, сочетание индивидуальных и групповых работ; обеспечение гипкого режима занятий (продолжительность, последовательность), проектную и исследовательскую работу, экскурсии, походы, деловые игры.</w:t>
      </w:r>
    </w:p>
    <w:p w14:paraId="58D0824C" w14:textId="77777777" w:rsidR="001925F9" w:rsidRPr="001925F9" w:rsidRDefault="001925F9" w:rsidP="001925F9">
      <w:pPr>
        <w:keepNext/>
        <w:keepLines/>
        <w:spacing w:before="40"/>
        <w:ind w:firstLine="0"/>
        <w:jc w:val="center"/>
        <w:outlineLvl w:val="1"/>
        <w:rPr>
          <w:rFonts w:eastAsiaTheme="majorEastAsia" w:cs="Times New Roman"/>
          <w:b/>
          <w:sz w:val="24"/>
          <w:szCs w:val="24"/>
        </w:rPr>
      </w:pPr>
      <w:bookmarkStart w:id="52" w:name="_Toc216714348"/>
      <w:r w:rsidRPr="001925F9">
        <w:rPr>
          <w:rFonts w:eastAsiaTheme="majorEastAsia" w:cs="Times New Roman"/>
          <w:b/>
          <w:sz w:val="24"/>
          <w:szCs w:val="24"/>
        </w:rPr>
        <w:lastRenderedPageBreak/>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52"/>
    </w:p>
    <w:p w14:paraId="522395A5" w14:textId="77777777" w:rsidR="001925F9" w:rsidRPr="001925F9" w:rsidRDefault="001925F9" w:rsidP="001925F9">
      <w:pPr>
        <w:widowControl w:val="0"/>
        <w:spacing w:line="276" w:lineRule="auto"/>
        <w:ind w:firstLine="0"/>
        <w:jc w:val="left"/>
        <w:rPr>
          <w:rFonts w:eastAsia="Times New Roman" w:cs="Times New Roman"/>
          <w:sz w:val="24"/>
          <w:szCs w:val="24"/>
          <w:lang w:eastAsia="en-US"/>
        </w:rPr>
      </w:pPr>
      <w:r w:rsidRPr="001925F9">
        <w:rPr>
          <w:rFonts w:eastAsia="Times New Roman" w:cs="Times New Roman"/>
          <w:sz w:val="24"/>
          <w:szCs w:val="24"/>
          <w:lang w:eastAsia="en-US"/>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3A30B455" w14:textId="77777777" w:rsidR="001925F9" w:rsidRPr="001925F9" w:rsidRDefault="001925F9" w:rsidP="001925F9">
      <w:pPr>
        <w:widowControl w:val="0"/>
        <w:spacing w:line="276" w:lineRule="auto"/>
        <w:ind w:firstLine="0"/>
        <w:jc w:val="left"/>
        <w:rPr>
          <w:rFonts w:eastAsia="Times New Roman" w:cs="Times New Roman"/>
          <w:sz w:val="24"/>
          <w:szCs w:val="24"/>
          <w:lang w:eastAsia="en-US"/>
        </w:rPr>
      </w:pPr>
      <w:r w:rsidRPr="001925F9">
        <w:rPr>
          <w:rFonts w:eastAsia="Times New Roman" w:cs="Times New Roman"/>
          <w:sz w:val="24"/>
          <w:szCs w:val="24"/>
          <w:lang w:eastAsia="en-US"/>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7982EF1A" w14:textId="77777777" w:rsidR="001925F9" w:rsidRPr="001925F9" w:rsidRDefault="001925F9" w:rsidP="001925F9">
      <w:pPr>
        <w:widowControl w:val="0"/>
        <w:spacing w:line="276" w:lineRule="auto"/>
        <w:ind w:firstLine="0"/>
        <w:jc w:val="left"/>
        <w:rPr>
          <w:rFonts w:eastAsia="Times New Roman" w:cs="Times New Roman"/>
          <w:sz w:val="24"/>
          <w:szCs w:val="24"/>
          <w:lang w:eastAsia="en-US"/>
        </w:rPr>
      </w:pPr>
      <w:r w:rsidRPr="001925F9">
        <w:rPr>
          <w:rFonts w:eastAsia="Times New Roman" w:cs="Times New Roman"/>
          <w:sz w:val="24"/>
          <w:szCs w:val="24"/>
          <w:lang w:eastAsia="en-US"/>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14:paraId="2F1BAA90" w14:textId="77777777" w:rsidR="001925F9" w:rsidRPr="001925F9" w:rsidRDefault="001925F9" w:rsidP="001925F9">
      <w:pPr>
        <w:widowControl w:val="0"/>
        <w:spacing w:line="276" w:lineRule="auto"/>
        <w:ind w:firstLine="0"/>
        <w:jc w:val="left"/>
        <w:rPr>
          <w:rFonts w:eastAsia="Times New Roman" w:cs="Times New Roman"/>
          <w:sz w:val="24"/>
          <w:szCs w:val="24"/>
          <w:lang w:eastAsia="en-US"/>
        </w:rPr>
      </w:pPr>
      <w:r w:rsidRPr="001925F9">
        <w:rPr>
          <w:rFonts w:eastAsia="Times New Roman" w:cs="Times New Roman"/>
          <w:sz w:val="24"/>
          <w:szCs w:val="24"/>
          <w:lang w:eastAsia="en-US"/>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536B225D" w14:textId="77777777" w:rsidR="001925F9" w:rsidRPr="001925F9" w:rsidRDefault="001925F9" w:rsidP="001925F9">
      <w:pPr>
        <w:widowControl w:val="0"/>
        <w:spacing w:line="276" w:lineRule="auto"/>
        <w:ind w:firstLine="0"/>
        <w:jc w:val="left"/>
        <w:rPr>
          <w:rFonts w:eastAsia="Times New Roman" w:cs="Times New Roman"/>
          <w:sz w:val="24"/>
          <w:szCs w:val="24"/>
          <w:lang w:eastAsia="en-US"/>
        </w:rPr>
      </w:pPr>
      <w:r w:rsidRPr="001925F9">
        <w:rPr>
          <w:rFonts w:eastAsia="Times New Roman" w:cs="Times New Roman"/>
          <w:sz w:val="24"/>
          <w:szCs w:val="24"/>
          <w:lang w:eastAsia="en-US"/>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01231A3" w14:textId="77777777" w:rsidR="001925F9" w:rsidRPr="001925F9" w:rsidRDefault="001925F9" w:rsidP="001925F9">
      <w:pPr>
        <w:widowControl w:val="0"/>
        <w:spacing w:line="276" w:lineRule="auto"/>
        <w:ind w:firstLine="0"/>
        <w:jc w:val="left"/>
        <w:rPr>
          <w:rFonts w:eastAsia="Times New Roman" w:cs="Times New Roman"/>
          <w:sz w:val="24"/>
          <w:szCs w:val="24"/>
          <w:lang w:eastAsia="en-US"/>
        </w:rPr>
      </w:pPr>
      <w:r w:rsidRPr="001925F9">
        <w:rPr>
          <w:rFonts w:eastAsia="Times New Roman" w:cs="Times New Roman"/>
          <w:sz w:val="24"/>
          <w:szCs w:val="24"/>
          <w:lang w:eastAsia="en-US"/>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65070A9C" w14:textId="77777777" w:rsidR="001925F9" w:rsidRPr="001925F9" w:rsidRDefault="001925F9" w:rsidP="001925F9">
      <w:pPr>
        <w:widowControl w:val="0"/>
        <w:spacing w:line="276" w:lineRule="auto"/>
        <w:ind w:firstLine="0"/>
        <w:jc w:val="left"/>
        <w:rPr>
          <w:rFonts w:eastAsia="Times New Roman" w:cs="Times New Roman"/>
          <w:b/>
          <w:bCs/>
          <w:i/>
          <w:iCs/>
          <w:sz w:val="24"/>
          <w:szCs w:val="24"/>
          <w:lang w:eastAsia="en-US"/>
        </w:rPr>
      </w:pPr>
      <w:r w:rsidRPr="001925F9">
        <w:rPr>
          <w:rFonts w:eastAsia="Times New Roman" w:cs="Times New Roman"/>
          <w:sz w:val="24"/>
          <w:szCs w:val="24"/>
          <w:lang w:eastAsia="en-US"/>
        </w:rPr>
        <w:t>Календарный план воспитательной работы МБОУ «СОШ № 12» входит в рабочую программу воспитания и является приложением к ООП ООО и размещён на сайте школы: http://sosh12.citycheb.ru/</w:t>
      </w:r>
    </w:p>
    <w:p w14:paraId="7E2CAABF" w14:textId="58A7363F" w:rsidR="00BF0CFD" w:rsidRPr="002657A7" w:rsidRDefault="00BF0CFD" w:rsidP="00BF0CFD">
      <w:pPr>
        <w:pStyle w:val="af1"/>
        <w:spacing w:line="276" w:lineRule="auto"/>
        <w:ind w:firstLine="426"/>
        <w:jc w:val="center"/>
        <w:rPr>
          <w:rFonts w:ascii="Times New Roman" w:hAnsi="Times New Roman" w:cs="Times New Roman"/>
          <w:color w:val="auto"/>
          <w:sz w:val="24"/>
          <w:szCs w:val="24"/>
        </w:rPr>
      </w:pPr>
      <w:bookmarkStart w:id="53" w:name="_Hlk112682212"/>
      <w:r w:rsidRPr="002657A7">
        <w:rPr>
          <w:rFonts w:ascii="Times New Roman" w:hAnsi="Times New Roman" w:cs="Times New Roman"/>
          <w:color w:val="auto"/>
          <w:sz w:val="24"/>
          <w:szCs w:val="24"/>
        </w:rPr>
        <w:t>План разработки и реализации программы формирования УУД</w:t>
      </w:r>
    </w:p>
    <w:bookmarkEnd w:id="53"/>
    <w:p w14:paraId="0EB4A481" w14:textId="77777777" w:rsidR="00BF0CFD" w:rsidRPr="002657A7" w:rsidRDefault="00BF0CFD" w:rsidP="00C81087">
      <w:pPr>
        <w:pStyle w:val="af1"/>
        <w:spacing w:line="276" w:lineRule="auto"/>
        <w:ind w:firstLine="426"/>
        <w:jc w:val="both"/>
        <w:rPr>
          <w:rFonts w:ascii="Times New Roman" w:hAnsi="Times New Roman" w:cs="Times New Roman"/>
          <w:b w:val="0"/>
          <w:bCs/>
          <w:i/>
          <w:iCs/>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3365"/>
        <w:gridCol w:w="1678"/>
        <w:gridCol w:w="1485"/>
        <w:gridCol w:w="1880"/>
      </w:tblGrid>
      <w:tr w:rsidR="002657A7" w:rsidRPr="002657A7" w14:paraId="42F084AF" w14:textId="77777777" w:rsidTr="001925F9">
        <w:tc>
          <w:tcPr>
            <w:tcW w:w="877" w:type="pct"/>
          </w:tcPr>
          <w:bookmarkEnd w:id="51"/>
          <w:p w14:paraId="334D2EAD" w14:textId="77777777" w:rsidR="00BF0CFD" w:rsidRPr="001925F9" w:rsidRDefault="00BF0CFD" w:rsidP="00BF0CFD">
            <w:pPr>
              <w:ind w:left="29" w:firstLine="0"/>
              <w:jc w:val="center"/>
              <w:rPr>
                <w:rFonts w:cs="Times New Roman"/>
                <w:b/>
                <w:bCs/>
                <w:szCs w:val="20"/>
              </w:rPr>
            </w:pPr>
            <w:r w:rsidRPr="001925F9">
              <w:rPr>
                <w:rFonts w:cs="Times New Roman"/>
                <w:b/>
                <w:bCs/>
                <w:szCs w:val="20"/>
              </w:rPr>
              <w:t>Мероприятие</w:t>
            </w:r>
          </w:p>
        </w:tc>
        <w:tc>
          <w:tcPr>
            <w:tcW w:w="1650" w:type="pct"/>
          </w:tcPr>
          <w:p w14:paraId="33047A84" w14:textId="77777777" w:rsidR="00BF0CFD" w:rsidRPr="001925F9" w:rsidRDefault="00BF0CFD" w:rsidP="00BF0CFD">
            <w:pPr>
              <w:ind w:left="29" w:firstLine="0"/>
              <w:jc w:val="center"/>
              <w:rPr>
                <w:rFonts w:cs="Times New Roman"/>
                <w:b/>
                <w:bCs/>
                <w:szCs w:val="20"/>
              </w:rPr>
            </w:pPr>
            <w:r w:rsidRPr="001925F9">
              <w:rPr>
                <w:rFonts w:cs="Times New Roman"/>
                <w:b/>
                <w:bCs/>
                <w:szCs w:val="20"/>
              </w:rPr>
              <w:t>Тема/цель</w:t>
            </w:r>
          </w:p>
        </w:tc>
        <w:tc>
          <w:tcPr>
            <w:tcW w:w="823" w:type="pct"/>
          </w:tcPr>
          <w:p w14:paraId="4DDCE15C" w14:textId="77777777" w:rsidR="00BF0CFD" w:rsidRPr="001925F9" w:rsidRDefault="00BF0CFD" w:rsidP="00BF0CFD">
            <w:pPr>
              <w:ind w:left="29" w:firstLine="0"/>
              <w:jc w:val="center"/>
              <w:rPr>
                <w:rFonts w:cs="Times New Roman"/>
                <w:b/>
                <w:bCs/>
                <w:szCs w:val="20"/>
              </w:rPr>
            </w:pPr>
            <w:r w:rsidRPr="001925F9">
              <w:rPr>
                <w:rFonts w:cs="Times New Roman"/>
                <w:b/>
                <w:bCs/>
                <w:szCs w:val="20"/>
              </w:rPr>
              <w:t>Участники</w:t>
            </w:r>
          </w:p>
        </w:tc>
        <w:tc>
          <w:tcPr>
            <w:tcW w:w="728" w:type="pct"/>
          </w:tcPr>
          <w:p w14:paraId="2DBE643C" w14:textId="43FFCA0F" w:rsidR="00BF0CFD" w:rsidRPr="001925F9" w:rsidRDefault="00BF0CFD" w:rsidP="00BF0CFD">
            <w:pPr>
              <w:ind w:left="29" w:firstLine="0"/>
              <w:jc w:val="center"/>
              <w:rPr>
                <w:rFonts w:cs="Times New Roman"/>
                <w:b/>
                <w:bCs/>
                <w:szCs w:val="20"/>
              </w:rPr>
            </w:pPr>
            <w:r w:rsidRPr="001925F9">
              <w:rPr>
                <w:rFonts w:cs="Times New Roman"/>
                <w:b/>
                <w:bCs/>
                <w:szCs w:val="20"/>
              </w:rPr>
              <w:t>Сроки</w:t>
            </w:r>
          </w:p>
        </w:tc>
        <w:tc>
          <w:tcPr>
            <w:tcW w:w="923" w:type="pct"/>
          </w:tcPr>
          <w:p w14:paraId="7C181527" w14:textId="77777777" w:rsidR="00BF0CFD" w:rsidRPr="001925F9" w:rsidRDefault="00BF0CFD" w:rsidP="00BF0CFD">
            <w:pPr>
              <w:ind w:left="29" w:firstLine="0"/>
              <w:jc w:val="center"/>
              <w:rPr>
                <w:rFonts w:cs="Times New Roman"/>
                <w:b/>
                <w:bCs/>
                <w:szCs w:val="20"/>
              </w:rPr>
            </w:pPr>
            <w:r w:rsidRPr="001925F9">
              <w:rPr>
                <w:rFonts w:cs="Times New Roman"/>
                <w:b/>
                <w:bCs/>
                <w:szCs w:val="20"/>
              </w:rPr>
              <w:t>Результат</w:t>
            </w:r>
          </w:p>
        </w:tc>
      </w:tr>
      <w:tr w:rsidR="002657A7" w:rsidRPr="002657A7" w14:paraId="5942B7E5" w14:textId="77777777" w:rsidTr="001925F9">
        <w:tc>
          <w:tcPr>
            <w:tcW w:w="877" w:type="pct"/>
          </w:tcPr>
          <w:p w14:paraId="4F8EF4DB" w14:textId="0BE6AAA4" w:rsidR="00BF0CFD" w:rsidRPr="001925F9" w:rsidRDefault="00BF0CFD" w:rsidP="00BF0CFD">
            <w:pPr>
              <w:ind w:left="29" w:firstLine="0"/>
              <w:rPr>
                <w:rFonts w:cs="Times New Roman"/>
                <w:szCs w:val="20"/>
              </w:rPr>
            </w:pPr>
            <w:r w:rsidRPr="001925F9">
              <w:rPr>
                <w:rFonts w:cs="Times New Roman"/>
                <w:szCs w:val="20"/>
              </w:rPr>
              <w:t>Создание рабочей группы</w:t>
            </w:r>
          </w:p>
        </w:tc>
        <w:tc>
          <w:tcPr>
            <w:tcW w:w="1650" w:type="pct"/>
          </w:tcPr>
          <w:p w14:paraId="0A220400" w14:textId="454E1446" w:rsidR="00BF0CFD" w:rsidRPr="001925F9" w:rsidRDefault="00BF0CFD" w:rsidP="00BF0CFD">
            <w:pPr>
              <w:ind w:left="29" w:firstLine="0"/>
              <w:rPr>
                <w:rFonts w:cs="Times New Roman"/>
                <w:szCs w:val="20"/>
              </w:rPr>
            </w:pPr>
            <w:r w:rsidRPr="001925F9">
              <w:rPr>
                <w:rFonts w:cs="Times New Roman"/>
                <w:szCs w:val="20"/>
              </w:rPr>
              <w:t>Разработка и реализация программы формирования УУД</w:t>
            </w:r>
          </w:p>
        </w:tc>
        <w:tc>
          <w:tcPr>
            <w:tcW w:w="823" w:type="pct"/>
          </w:tcPr>
          <w:p w14:paraId="56002FF1" w14:textId="558C4F35" w:rsidR="00BF0CFD" w:rsidRPr="001925F9" w:rsidRDefault="00BF0CFD" w:rsidP="00BF0CFD">
            <w:pPr>
              <w:ind w:left="29" w:firstLine="0"/>
              <w:rPr>
                <w:rFonts w:cs="Times New Roman"/>
                <w:szCs w:val="20"/>
              </w:rPr>
            </w:pPr>
            <w:r w:rsidRPr="001925F9">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603C1660" w14:textId="4CF5278F" w:rsidR="00BF0CFD" w:rsidRPr="001925F9" w:rsidRDefault="00BF0CFD" w:rsidP="00BF0CFD">
            <w:pPr>
              <w:ind w:firstLine="0"/>
              <w:jc w:val="center"/>
              <w:rPr>
                <w:rFonts w:cs="Times New Roman"/>
                <w:szCs w:val="20"/>
              </w:rPr>
            </w:pPr>
            <w:r w:rsidRPr="001925F9">
              <w:rPr>
                <w:rFonts w:cs="Times New Roman"/>
                <w:szCs w:val="20"/>
              </w:rPr>
              <w:t>Май 2021</w:t>
            </w:r>
          </w:p>
        </w:tc>
        <w:tc>
          <w:tcPr>
            <w:tcW w:w="923" w:type="pct"/>
          </w:tcPr>
          <w:p w14:paraId="7C335B4E" w14:textId="3D5A90E3" w:rsidR="00BF0CFD" w:rsidRPr="001925F9" w:rsidRDefault="00BF0CFD" w:rsidP="00BF0CFD">
            <w:pPr>
              <w:ind w:firstLine="0"/>
              <w:rPr>
                <w:rFonts w:cs="Times New Roman"/>
                <w:szCs w:val="20"/>
              </w:rPr>
            </w:pPr>
            <w:r w:rsidRPr="001925F9">
              <w:rPr>
                <w:rFonts w:cs="Times New Roman"/>
                <w:szCs w:val="20"/>
              </w:rPr>
              <w:t>Разработка программы</w:t>
            </w:r>
          </w:p>
        </w:tc>
      </w:tr>
      <w:tr w:rsidR="002657A7" w:rsidRPr="002657A7" w14:paraId="45A7C7C2" w14:textId="77777777" w:rsidTr="001925F9">
        <w:tc>
          <w:tcPr>
            <w:tcW w:w="877" w:type="pct"/>
          </w:tcPr>
          <w:p w14:paraId="6F95B011" w14:textId="2F7E67D8" w:rsidR="00BF0CFD" w:rsidRPr="001925F9" w:rsidRDefault="00BF0CFD" w:rsidP="00BF0CFD">
            <w:pPr>
              <w:ind w:left="29" w:firstLine="0"/>
              <w:rPr>
                <w:rFonts w:cs="Times New Roman"/>
                <w:szCs w:val="20"/>
              </w:rPr>
            </w:pPr>
            <w:r w:rsidRPr="001925F9">
              <w:rPr>
                <w:rFonts w:cs="Times New Roman"/>
                <w:szCs w:val="20"/>
              </w:rPr>
              <w:t xml:space="preserve">Изучение примерных программ по учебным предметам, выделение взаимосвязи УУД </w:t>
            </w:r>
            <w:r w:rsidRPr="001925F9">
              <w:rPr>
                <w:rFonts w:cs="Times New Roman"/>
                <w:szCs w:val="20"/>
              </w:rPr>
              <w:lastRenderedPageBreak/>
              <w:t>с содержанием учебных предметов</w:t>
            </w:r>
          </w:p>
        </w:tc>
        <w:tc>
          <w:tcPr>
            <w:tcW w:w="1650" w:type="pct"/>
          </w:tcPr>
          <w:p w14:paraId="6059B4ED" w14:textId="67547EEB" w:rsidR="00BF0CFD" w:rsidRPr="001925F9" w:rsidRDefault="00BF0CFD" w:rsidP="00BF0CFD">
            <w:pPr>
              <w:ind w:left="29" w:firstLine="0"/>
              <w:rPr>
                <w:rFonts w:cs="Times New Roman"/>
                <w:szCs w:val="20"/>
              </w:rPr>
            </w:pPr>
            <w:r w:rsidRPr="001925F9">
              <w:rPr>
                <w:rFonts w:cs="Times New Roman"/>
                <w:szCs w:val="20"/>
              </w:rPr>
              <w:lastRenderedPageBreak/>
              <w:t>Разработка раздела «Описание взаимосвязи универсальных учебных действий с содержанием учебных предметов»</w:t>
            </w:r>
          </w:p>
        </w:tc>
        <w:tc>
          <w:tcPr>
            <w:tcW w:w="823" w:type="pct"/>
          </w:tcPr>
          <w:p w14:paraId="6C7ECEAC" w14:textId="7CEBB2A1" w:rsidR="00BF0CFD" w:rsidRPr="001925F9" w:rsidRDefault="00BF0CFD" w:rsidP="00BF0CFD">
            <w:pPr>
              <w:ind w:left="29" w:firstLine="0"/>
              <w:rPr>
                <w:rFonts w:cs="Times New Roman"/>
                <w:szCs w:val="20"/>
              </w:rPr>
            </w:pPr>
            <w:r w:rsidRPr="001925F9">
              <w:rPr>
                <w:rFonts w:cs="Times New Roman"/>
                <w:szCs w:val="20"/>
              </w:rPr>
              <w:t>Рабочая группа</w:t>
            </w:r>
          </w:p>
        </w:tc>
        <w:tc>
          <w:tcPr>
            <w:tcW w:w="728" w:type="pct"/>
          </w:tcPr>
          <w:p w14:paraId="57CB8FDF" w14:textId="5042E3FC" w:rsidR="00BF0CFD" w:rsidRPr="001925F9" w:rsidRDefault="00BF0CFD" w:rsidP="00BF0CFD">
            <w:pPr>
              <w:ind w:left="29" w:firstLine="0"/>
              <w:rPr>
                <w:rFonts w:cs="Times New Roman"/>
                <w:szCs w:val="20"/>
              </w:rPr>
            </w:pPr>
            <w:r w:rsidRPr="001925F9">
              <w:rPr>
                <w:rFonts w:cs="Times New Roman"/>
                <w:szCs w:val="20"/>
              </w:rPr>
              <w:t>Май 2021-май 2022</w:t>
            </w:r>
          </w:p>
        </w:tc>
        <w:tc>
          <w:tcPr>
            <w:tcW w:w="923" w:type="pct"/>
          </w:tcPr>
          <w:p w14:paraId="375B53BA" w14:textId="6103A8A8" w:rsidR="00BF0CFD" w:rsidRPr="001925F9" w:rsidRDefault="00BF0CFD" w:rsidP="00BF0CFD">
            <w:pPr>
              <w:ind w:left="29" w:firstLine="0"/>
              <w:rPr>
                <w:rFonts w:cs="Times New Roman"/>
                <w:szCs w:val="20"/>
              </w:rPr>
            </w:pPr>
            <w:r w:rsidRPr="001925F9">
              <w:rPr>
                <w:rFonts w:cs="Times New Roman"/>
                <w:szCs w:val="20"/>
              </w:rPr>
              <w:t xml:space="preserve">Рабочие материалы для учителей   </w:t>
            </w:r>
          </w:p>
        </w:tc>
      </w:tr>
      <w:tr w:rsidR="002657A7" w:rsidRPr="002657A7" w14:paraId="7129AE9C" w14:textId="77777777" w:rsidTr="001925F9">
        <w:tc>
          <w:tcPr>
            <w:tcW w:w="877" w:type="pct"/>
          </w:tcPr>
          <w:p w14:paraId="6373E8B8" w14:textId="267B3055" w:rsidR="00BF0CFD" w:rsidRPr="001925F9" w:rsidRDefault="00BF0CFD" w:rsidP="00BF0CFD">
            <w:pPr>
              <w:ind w:left="29" w:firstLine="0"/>
              <w:rPr>
                <w:rFonts w:cs="Times New Roman"/>
                <w:szCs w:val="20"/>
              </w:rPr>
            </w:pPr>
            <w:r w:rsidRPr="001925F9">
              <w:rPr>
                <w:rFonts w:cs="Times New Roman"/>
                <w:szCs w:val="20"/>
              </w:rPr>
              <w:lastRenderedPageBreak/>
              <w:t>Методическое совещание «</w:t>
            </w:r>
            <w:r w:rsidRPr="001925F9">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704B7B24" w14:textId="77777777" w:rsidR="00BF0CFD" w:rsidRPr="001925F9" w:rsidRDefault="00BF0CFD" w:rsidP="00BF0CFD">
            <w:pPr>
              <w:ind w:left="29" w:firstLine="0"/>
            </w:pPr>
            <w:r w:rsidRPr="001925F9">
              <w:rPr>
                <w:rFonts w:cs="Times New Roman"/>
                <w:szCs w:val="20"/>
              </w:rPr>
              <w:t xml:space="preserve">Разработка </w:t>
            </w:r>
            <w:r w:rsidRPr="001925F9">
              <w:t>системы оценки деятельности образовательной организации по формированию и развитию универсальных учебных действий у обучающихся,</w:t>
            </w:r>
          </w:p>
          <w:p w14:paraId="70B3D6D9" w14:textId="1AC00048" w:rsidR="00BF0CFD" w:rsidRPr="001925F9" w:rsidRDefault="00BF0CFD" w:rsidP="00BF0CFD">
            <w:pPr>
              <w:ind w:left="29" w:firstLine="0"/>
              <w:rPr>
                <w:rFonts w:cs="Times New Roman"/>
                <w:szCs w:val="20"/>
              </w:rPr>
            </w:pPr>
            <w:r w:rsidRPr="001925F9">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3E463446" w14:textId="361D7255" w:rsidR="00BF0CFD" w:rsidRPr="001925F9" w:rsidRDefault="00BF0CFD" w:rsidP="00BF0CFD">
            <w:pPr>
              <w:ind w:left="29" w:firstLine="0"/>
              <w:rPr>
                <w:rFonts w:cs="Times New Roman"/>
                <w:szCs w:val="20"/>
              </w:rPr>
            </w:pPr>
            <w:r w:rsidRPr="001925F9">
              <w:rPr>
                <w:rFonts w:cs="Times New Roman"/>
                <w:szCs w:val="20"/>
              </w:rPr>
              <w:t xml:space="preserve">Рабочая группа </w:t>
            </w:r>
          </w:p>
        </w:tc>
        <w:tc>
          <w:tcPr>
            <w:tcW w:w="728" w:type="pct"/>
          </w:tcPr>
          <w:p w14:paraId="26503B92" w14:textId="22B7EA3E" w:rsidR="00BF0CFD" w:rsidRPr="001925F9" w:rsidRDefault="00BF0CFD" w:rsidP="00BF0CFD">
            <w:pPr>
              <w:ind w:left="29" w:firstLine="0"/>
              <w:rPr>
                <w:rFonts w:cs="Times New Roman"/>
                <w:szCs w:val="20"/>
              </w:rPr>
            </w:pPr>
            <w:r w:rsidRPr="001925F9">
              <w:rPr>
                <w:rFonts w:cs="Times New Roman"/>
                <w:szCs w:val="20"/>
              </w:rPr>
              <w:t>Май 2021-май 2022</w:t>
            </w:r>
          </w:p>
        </w:tc>
        <w:tc>
          <w:tcPr>
            <w:tcW w:w="923" w:type="pct"/>
          </w:tcPr>
          <w:p w14:paraId="6F0A1738" w14:textId="398C0BD1" w:rsidR="00BF0CFD" w:rsidRPr="001925F9" w:rsidRDefault="00BF0CFD" w:rsidP="00BF0CFD">
            <w:pPr>
              <w:ind w:left="29" w:firstLine="0"/>
              <w:rPr>
                <w:rFonts w:cs="Times New Roman"/>
                <w:szCs w:val="20"/>
              </w:rPr>
            </w:pPr>
            <w:r w:rsidRPr="001925F9">
              <w:rPr>
                <w:rFonts w:cs="Times New Roman"/>
                <w:szCs w:val="20"/>
              </w:rPr>
              <w:t>Разработка раздела ООП «Особенности оценки метапредметных результатов»</w:t>
            </w:r>
          </w:p>
        </w:tc>
      </w:tr>
      <w:tr w:rsidR="002657A7" w:rsidRPr="002657A7" w14:paraId="33EF8D96" w14:textId="77777777" w:rsidTr="001925F9">
        <w:tc>
          <w:tcPr>
            <w:tcW w:w="877" w:type="pct"/>
          </w:tcPr>
          <w:p w14:paraId="7F3E92F0" w14:textId="67EBB1B7" w:rsidR="00BF0CFD" w:rsidRPr="001925F9" w:rsidRDefault="00BF0CFD" w:rsidP="00BF0CFD">
            <w:pPr>
              <w:ind w:left="29" w:firstLine="0"/>
              <w:rPr>
                <w:rFonts w:cs="Times New Roman"/>
                <w:szCs w:val="20"/>
              </w:rPr>
            </w:pPr>
            <w:r w:rsidRPr="001925F9">
              <w:rPr>
                <w:rFonts w:cs="Times New Roman"/>
                <w:szCs w:val="20"/>
              </w:rPr>
              <w:t>Методические совещания «Межпредметная интеграция»</w:t>
            </w:r>
          </w:p>
        </w:tc>
        <w:tc>
          <w:tcPr>
            <w:tcW w:w="1650" w:type="pct"/>
          </w:tcPr>
          <w:p w14:paraId="74750F6C" w14:textId="4937A509" w:rsidR="00BF0CFD" w:rsidRPr="001925F9" w:rsidRDefault="00BF0CFD" w:rsidP="00BF0CFD">
            <w:pPr>
              <w:ind w:left="29" w:firstLine="0"/>
              <w:rPr>
                <w:rFonts w:cs="Times New Roman"/>
                <w:szCs w:val="20"/>
              </w:rPr>
            </w:pPr>
            <w:r w:rsidRPr="001925F9">
              <w:rPr>
                <w:rFonts w:cs="Times New Roman"/>
                <w:szCs w:val="20"/>
              </w:rPr>
              <w:t>Разработка методов межпредметной интеграции, обеспечивающей достижение результатов</w:t>
            </w:r>
          </w:p>
        </w:tc>
        <w:tc>
          <w:tcPr>
            <w:tcW w:w="823" w:type="pct"/>
          </w:tcPr>
          <w:p w14:paraId="49DD9519" w14:textId="460A358F" w:rsidR="00BF0CFD" w:rsidRPr="001925F9" w:rsidRDefault="00BF0CFD" w:rsidP="00BF0CFD">
            <w:pPr>
              <w:ind w:left="29" w:firstLine="0"/>
              <w:rPr>
                <w:rFonts w:cs="Times New Roman"/>
                <w:szCs w:val="20"/>
              </w:rPr>
            </w:pPr>
            <w:r w:rsidRPr="001925F9">
              <w:rPr>
                <w:rFonts w:cs="Times New Roman"/>
                <w:szCs w:val="20"/>
              </w:rPr>
              <w:t>Педагогический коллектив</w:t>
            </w:r>
          </w:p>
        </w:tc>
        <w:tc>
          <w:tcPr>
            <w:tcW w:w="728" w:type="pct"/>
          </w:tcPr>
          <w:p w14:paraId="54ADCB74" w14:textId="5BD4B1D9" w:rsidR="00BF0CFD" w:rsidRPr="001925F9" w:rsidRDefault="00BF0CFD" w:rsidP="00BF0CFD">
            <w:pPr>
              <w:ind w:left="29" w:firstLine="0"/>
              <w:rPr>
                <w:rFonts w:cs="Times New Roman"/>
                <w:szCs w:val="20"/>
              </w:rPr>
            </w:pPr>
            <w:r w:rsidRPr="001925F9">
              <w:rPr>
                <w:rFonts w:cs="Times New Roman"/>
                <w:szCs w:val="20"/>
              </w:rPr>
              <w:t>Декабрь 2021, далее периодически в течение всего срока реализации ООП</w:t>
            </w:r>
          </w:p>
        </w:tc>
        <w:tc>
          <w:tcPr>
            <w:tcW w:w="923" w:type="pct"/>
          </w:tcPr>
          <w:p w14:paraId="15F0C950" w14:textId="77777777" w:rsidR="00BF0CFD" w:rsidRPr="001925F9" w:rsidRDefault="00BF0CFD" w:rsidP="00BF0CFD">
            <w:pPr>
              <w:ind w:left="29" w:firstLine="0"/>
              <w:rPr>
                <w:rFonts w:cs="Times New Roman"/>
                <w:szCs w:val="20"/>
              </w:rPr>
            </w:pPr>
            <w:r w:rsidRPr="001925F9">
              <w:rPr>
                <w:rFonts w:cs="Times New Roman"/>
                <w:szCs w:val="20"/>
              </w:rPr>
              <w:t>Решение: использование наглядности смежных предметов, проведение интегрированных уроков, интеллектуальных игр</w:t>
            </w:r>
          </w:p>
          <w:p w14:paraId="2A630625" w14:textId="14C008E2" w:rsidR="00BF0CFD" w:rsidRPr="001925F9" w:rsidRDefault="00BF0CFD" w:rsidP="00BF0CFD">
            <w:pPr>
              <w:ind w:left="29" w:firstLine="0"/>
              <w:rPr>
                <w:rFonts w:cs="Times New Roman"/>
                <w:szCs w:val="20"/>
              </w:rPr>
            </w:pPr>
            <w:r w:rsidRPr="001925F9">
              <w:rPr>
                <w:rFonts w:cs="Times New Roman"/>
                <w:szCs w:val="20"/>
              </w:rPr>
              <w:t>Разработка методических рекомендаций для учителей различных предметов по осуществлению межпредметных связей</w:t>
            </w:r>
          </w:p>
        </w:tc>
      </w:tr>
      <w:tr w:rsidR="002657A7" w:rsidRPr="002657A7" w14:paraId="5A387ED8" w14:textId="77777777" w:rsidTr="001925F9">
        <w:tc>
          <w:tcPr>
            <w:tcW w:w="877" w:type="pct"/>
          </w:tcPr>
          <w:p w14:paraId="4E9B8C98" w14:textId="72021837" w:rsidR="00BF0CFD" w:rsidRPr="001925F9" w:rsidRDefault="00BF0CFD" w:rsidP="00BF0CFD">
            <w:pPr>
              <w:ind w:left="29" w:firstLine="0"/>
              <w:rPr>
                <w:rFonts w:cs="Times New Roman"/>
                <w:szCs w:val="20"/>
              </w:rPr>
            </w:pPr>
            <w:r w:rsidRPr="001925F9">
              <w:rPr>
                <w:rFonts w:cs="Times New Roman"/>
                <w:szCs w:val="20"/>
              </w:rPr>
              <w:t>Методическое совещание «Деятельность обучающихся по овладению УУД»</w:t>
            </w:r>
          </w:p>
        </w:tc>
        <w:tc>
          <w:tcPr>
            <w:tcW w:w="1650" w:type="pct"/>
          </w:tcPr>
          <w:p w14:paraId="4021DE8A" w14:textId="5567D9DC" w:rsidR="00BF0CFD" w:rsidRPr="001925F9" w:rsidRDefault="00BF0CFD" w:rsidP="00BF0CFD">
            <w:pPr>
              <w:ind w:left="29" w:firstLine="0"/>
              <w:rPr>
                <w:rFonts w:cs="Times New Roman"/>
                <w:szCs w:val="20"/>
              </w:rPr>
            </w:pPr>
            <w:r w:rsidRPr="001925F9">
              <w:rPr>
                <w:rFonts w:cs="Times New Roman"/>
                <w:szCs w:val="20"/>
              </w:rPr>
              <w:t>Определение этапов и форм постепенного усложнения деятельности по овладению УУД</w:t>
            </w:r>
          </w:p>
        </w:tc>
        <w:tc>
          <w:tcPr>
            <w:tcW w:w="823" w:type="pct"/>
          </w:tcPr>
          <w:p w14:paraId="6E632427" w14:textId="5E55157B" w:rsidR="00BF0CFD" w:rsidRPr="001925F9" w:rsidRDefault="00BF0CFD" w:rsidP="00BF0CFD">
            <w:pPr>
              <w:ind w:left="29" w:firstLine="0"/>
              <w:rPr>
                <w:rFonts w:cs="Times New Roman"/>
                <w:szCs w:val="20"/>
              </w:rPr>
            </w:pPr>
            <w:r w:rsidRPr="001925F9">
              <w:rPr>
                <w:rFonts w:cs="Times New Roman"/>
                <w:szCs w:val="20"/>
              </w:rPr>
              <w:t>Педагогический коллектив</w:t>
            </w:r>
          </w:p>
        </w:tc>
        <w:tc>
          <w:tcPr>
            <w:tcW w:w="728" w:type="pct"/>
          </w:tcPr>
          <w:p w14:paraId="6C6EEC11" w14:textId="31531837" w:rsidR="00BF0CFD" w:rsidRPr="001925F9" w:rsidRDefault="00BF0CFD" w:rsidP="00BF0CFD">
            <w:pPr>
              <w:ind w:left="29" w:firstLine="0"/>
              <w:rPr>
                <w:rFonts w:cs="Times New Roman"/>
                <w:szCs w:val="20"/>
              </w:rPr>
            </w:pPr>
            <w:r w:rsidRPr="001925F9">
              <w:rPr>
                <w:rFonts w:cs="Times New Roman"/>
                <w:szCs w:val="20"/>
              </w:rPr>
              <w:t>Март 2022,  далее периодически в течение всего срока реализации ООП</w:t>
            </w:r>
          </w:p>
        </w:tc>
        <w:tc>
          <w:tcPr>
            <w:tcW w:w="923" w:type="pct"/>
          </w:tcPr>
          <w:p w14:paraId="76634AC6" w14:textId="0DAA0B94" w:rsidR="00BF0CFD" w:rsidRPr="001925F9" w:rsidRDefault="00BF0CFD" w:rsidP="00BF0CFD">
            <w:pPr>
              <w:ind w:left="29" w:firstLine="0"/>
              <w:rPr>
                <w:rFonts w:cs="Times New Roman"/>
                <w:szCs w:val="20"/>
              </w:rPr>
            </w:pPr>
            <w:r w:rsidRPr="001925F9">
              <w:rPr>
                <w:rFonts w:cs="Times New Roman"/>
                <w:szCs w:val="20"/>
              </w:rPr>
              <w:t xml:space="preserve">Работа по разделу «Основные виды деятельности обучающихся» тематического планирования примерных рабочих программ </w:t>
            </w:r>
          </w:p>
        </w:tc>
      </w:tr>
      <w:tr w:rsidR="002657A7" w:rsidRPr="002657A7" w14:paraId="2C795C69" w14:textId="77777777" w:rsidTr="001925F9">
        <w:tc>
          <w:tcPr>
            <w:tcW w:w="877" w:type="pct"/>
          </w:tcPr>
          <w:p w14:paraId="53CF12CA" w14:textId="5F126502" w:rsidR="00BF0CFD" w:rsidRPr="001925F9" w:rsidRDefault="00BF0CFD" w:rsidP="00BF0CFD">
            <w:pPr>
              <w:ind w:left="29" w:firstLine="0"/>
              <w:rPr>
                <w:rFonts w:cs="Times New Roman"/>
                <w:szCs w:val="20"/>
              </w:rPr>
            </w:pPr>
            <w:r w:rsidRPr="001925F9">
              <w:rPr>
                <w:rFonts w:cs="Times New Roman"/>
                <w:szCs w:val="20"/>
              </w:rPr>
              <w:t>Методическое совещание «Современный урок»</w:t>
            </w:r>
          </w:p>
        </w:tc>
        <w:tc>
          <w:tcPr>
            <w:tcW w:w="1650" w:type="pct"/>
          </w:tcPr>
          <w:p w14:paraId="170D5067" w14:textId="77777777" w:rsidR="00BF0CFD" w:rsidRPr="001925F9" w:rsidRDefault="00BF0CFD" w:rsidP="00BF0CFD">
            <w:pPr>
              <w:ind w:left="29" w:firstLine="0"/>
            </w:pPr>
            <w:r w:rsidRPr="001925F9">
              <w:t>Разработка общего алгоритма (технологической схемы) урока, имеющего два целевых фокуса: предметный и метапредметный,</w:t>
            </w:r>
          </w:p>
          <w:p w14:paraId="125BACF7" w14:textId="4F56664E" w:rsidR="00BF0CFD" w:rsidRPr="001925F9" w:rsidRDefault="00BF0CFD" w:rsidP="00BF0CFD">
            <w:pPr>
              <w:ind w:left="29" w:firstLine="0"/>
              <w:rPr>
                <w:rFonts w:cs="Times New Roman"/>
                <w:szCs w:val="20"/>
              </w:rPr>
            </w:pPr>
            <w:r w:rsidRPr="001925F9">
              <w:t>разработка основных подходов к конструированию задач на применение универсальных учебных действий</w:t>
            </w:r>
          </w:p>
        </w:tc>
        <w:tc>
          <w:tcPr>
            <w:tcW w:w="823" w:type="pct"/>
          </w:tcPr>
          <w:p w14:paraId="6207482F" w14:textId="57C24F22" w:rsidR="00BF0CFD" w:rsidRPr="001925F9" w:rsidRDefault="00BF0CFD" w:rsidP="00BF0CFD">
            <w:pPr>
              <w:ind w:left="29" w:firstLine="0"/>
              <w:rPr>
                <w:rFonts w:cs="Times New Roman"/>
                <w:szCs w:val="20"/>
              </w:rPr>
            </w:pPr>
            <w:r w:rsidRPr="001925F9">
              <w:rPr>
                <w:rFonts w:cs="Times New Roman"/>
                <w:szCs w:val="20"/>
              </w:rPr>
              <w:t>Педагогический коллектив</w:t>
            </w:r>
          </w:p>
        </w:tc>
        <w:tc>
          <w:tcPr>
            <w:tcW w:w="728" w:type="pct"/>
          </w:tcPr>
          <w:p w14:paraId="4C6925B7" w14:textId="6EC5B239" w:rsidR="00BF0CFD" w:rsidRPr="001925F9" w:rsidRDefault="00BF0CFD" w:rsidP="00BF0CFD">
            <w:pPr>
              <w:ind w:left="29" w:firstLine="0"/>
              <w:rPr>
                <w:rFonts w:cs="Times New Roman"/>
                <w:szCs w:val="20"/>
              </w:rPr>
            </w:pPr>
            <w:r w:rsidRPr="001925F9">
              <w:rPr>
                <w:rFonts w:cs="Times New Roman"/>
                <w:szCs w:val="20"/>
              </w:rPr>
              <w:t>Август 2022, далее периодически в течение всего срока реализации ООП</w:t>
            </w:r>
          </w:p>
        </w:tc>
        <w:tc>
          <w:tcPr>
            <w:tcW w:w="923" w:type="pct"/>
          </w:tcPr>
          <w:p w14:paraId="5A7C8D7D" w14:textId="77777777" w:rsidR="00BF0CFD" w:rsidRPr="001925F9" w:rsidRDefault="00BF0CFD" w:rsidP="00BF0CFD">
            <w:pPr>
              <w:ind w:left="29" w:firstLine="0"/>
              <w:rPr>
                <w:rFonts w:cs="Times New Roman"/>
                <w:szCs w:val="20"/>
              </w:rPr>
            </w:pPr>
            <w:r w:rsidRPr="001925F9">
              <w:rPr>
                <w:rFonts w:cs="Times New Roman"/>
                <w:szCs w:val="20"/>
              </w:rPr>
              <w:t>Методические рекомендации по проведению урока.</w:t>
            </w:r>
          </w:p>
          <w:p w14:paraId="78D8B3DF" w14:textId="00D421E3" w:rsidR="00BF0CFD" w:rsidRPr="001925F9" w:rsidRDefault="00BF0CFD" w:rsidP="00BF0CFD">
            <w:pPr>
              <w:ind w:left="29" w:firstLine="0"/>
              <w:rPr>
                <w:rFonts w:cs="Times New Roman"/>
                <w:szCs w:val="20"/>
              </w:rPr>
            </w:pPr>
            <w:r w:rsidRPr="001925F9">
              <w:rPr>
                <w:rFonts w:cs="Times New Roman"/>
                <w:szCs w:val="20"/>
              </w:rPr>
              <w:t>Методические рекомендации по выбору заданий для уроков, составлению заданий.</w:t>
            </w:r>
          </w:p>
        </w:tc>
      </w:tr>
      <w:tr w:rsidR="002657A7" w:rsidRPr="002657A7" w14:paraId="626D957F" w14:textId="77777777" w:rsidTr="001925F9">
        <w:tc>
          <w:tcPr>
            <w:tcW w:w="877" w:type="pct"/>
          </w:tcPr>
          <w:p w14:paraId="05CF0827" w14:textId="09AAC730" w:rsidR="00BF0CFD" w:rsidRPr="001925F9" w:rsidRDefault="00BF0CFD" w:rsidP="00BF0CFD">
            <w:pPr>
              <w:ind w:firstLine="0"/>
              <w:rPr>
                <w:rFonts w:cs="Times New Roman"/>
                <w:szCs w:val="20"/>
              </w:rPr>
            </w:pPr>
            <w:r w:rsidRPr="001925F9">
              <w:rPr>
                <w:rFonts w:cs="Times New Roman"/>
                <w:szCs w:val="20"/>
              </w:rPr>
              <w:t xml:space="preserve">Разработка локального нормативного акта </w:t>
            </w:r>
          </w:p>
        </w:tc>
        <w:tc>
          <w:tcPr>
            <w:tcW w:w="1650" w:type="pct"/>
          </w:tcPr>
          <w:p w14:paraId="727872AB" w14:textId="4275830E" w:rsidR="00BF0CFD" w:rsidRPr="001925F9" w:rsidRDefault="00BF0CFD" w:rsidP="00BF0CFD">
            <w:pPr>
              <w:ind w:left="29" w:firstLine="0"/>
              <w:rPr>
                <w:rFonts w:cs="Times New Roman"/>
                <w:szCs w:val="20"/>
              </w:rPr>
            </w:pPr>
            <w:r w:rsidRPr="001925F9">
              <w:rPr>
                <w:rFonts w:cs="Times New Roman"/>
                <w:szCs w:val="20"/>
              </w:rPr>
              <w:t xml:space="preserve">Организация учебно-исследовательской и проектной </w:t>
            </w:r>
            <w:r w:rsidRPr="001925F9">
              <w:t>деятельности обучающихся в рамках урочной и внеурочной деятельности</w:t>
            </w:r>
          </w:p>
        </w:tc>
        <w:tc>
          <w:tcPr>
            <w:tcW w:w="823" w:type="pct"/>
          </w:tcPr>
          <w:p w14:paraId="11D3F44C" w14:textId="71DBECDF" w:rsidR="00BF0CFD" w:rsidRPr="001925F9" w:rsidRDefault="00BF0CFD" w:rsidP="00BF0CFD">
            <w:pPr>
              <w:ind w:left="29" w:firstLine="0"/>
              <w:rPr>
                <w:rFonts w:cs="Times New Roman"/>
                <w:szCs w:val="20"/>
              </w:rPr>
            </w:pPr>
            <w:r w:rsidRPr="001925F9">
              <w:rPr>
                <w:rFonts w:cs="Times New Roman"/>
                <w:szCs w:val="20"/>
              </w:rPr>
              <w:t>Рабочая группа</w:t>
            </w:r>
          </w:p>
        </w:tc>
        <w:tc>
          <w:tcPr>
            <w:tcW w:w="728" w:type="pct"/>
          </w:tcPr>
          <w:p w14:paraId="0B4FC9ED" w14:textId="5128EE55" w:rsidR="00BF0CFD" w:rsidRPr="001925F9" w:rsidRDefault="00BF0CFD" w:rsidP="00BF0CFD">
            <w:pPr>
              <w:ind w:left="29" w:firstLine="0"/>
              <w:rPr>
                <w:rFonts w:cs="Times New Roman"/>
                <w:szCs w:val="20"/>
              </w:rPr>
            </w:pPr>
            <w:r w:rsidRPr="001925F9">
              <w:rPr>
                <w:rFonts w:cs="Times New Roman"/>
                <w:szCs w:val="20"/>
              </w:rPr>
              <w:t>До 30 августа 2022</w:t>
            </w:r>
          </w:p>
        </w:tc>
        <w:tc>
          <w:tcPr>
            <w:tcW w:w="923" w:type="pct"/>
          </w:tcPr>
          <w:p w14:paraId="0F023310" w14:textId="564F40AF" w:rsidR="00BF0CFD" w:rsidRPr="001925F9" w:rsidRDefault="00BF0CFD" w:rsidP="00BF0CFD">
            <w:pPr>
              <w:ind w:left="29" w:firstLine="0"/>
              <w:rPr>
                <w:rFonts w:cs="Times New Roman"/>
                <w:szCs w:val="20"/>
              </w:rPr>
            </w:pPr>
            <w:r w:rsidRPr="001925F9">
              <w:rPr>
                <w:rFonts w:cs="Times New Roman"/>
                <w:szCs w:val="20"/>
              </w:rPr>
              <w:t>Локальный нормативный акт</w:t>
            </w:r>
          </w:p>
        </w:tc>
      </w:tr>
      <w:tr w:rsidR="002657A7" w:rsidRPr="002657A7" w14:paraId="462CF0F8" w14:textId="77777777" w:rsidTr="001925F9">
        <w:tc>
          <w:tcPr>
            <w:tcW w:w="877" w:type="pct"/>
          </w:tcPr>
          <w:p w14:paraId="210D1B2E" w14:textId="3FD708C9" w:rsidR="00BF0CFD" w:rsidRPr="001925F9" w:rsidRDefault="00BF0CFD" w:rsidP="00BF0CFD">
            <w:pPr>
              <w:ind w:left="29" w:firstLine="0"/>
              <w:rPr>
                <w:rFonts w:cs="Times New Roman"/>
                <w:szCs w:val="20"/>
              </w:rPr>
            </w:pPr>
            <w:r w:rsidRPr="001925F9">
              <w:rPr>
                <w:rFonts w:cs="Times New Roman"/>
                <w:szCs w:val="20"/>
              </w:rPr>
              <w:t>Методическое совещание «ИКТ-компетенции»</w:t>
            </w:r>
          </w:p>
        </w:tc>
        <w:tc>
          <w:tcPr>
            <w:tcW w:w="1650" w:type="pct"/>
          </w:tcPr>
          <w:p w14:paraId="01560EFD" w14:textId="3B020532" w:rsidR="00BF0CFD" w:rsidRPr="001925F9" w:rsidRDefault="00BF0CFD" w:rsidP="00BF0CFD">
            <w:pPr>
              <w:ind w:left="29" w:firstLine="0"/>
              <w:rPr>
                <w:rFonts w:cs="Times New Roman"/>
                <w:szCs w:val="20"/>
              </w:rPr>
            </w:pPr>
            <w:r w:rsidRPr="001925F9">
              <w:t>Разработка основных подходов к организации учебной деятельности по формированию и развитию ИКТ-компетенций</w:t>
            </w:r>
          </w:p>
        </w:tc>
        <w:tc>
          <w:tcPr>
            <w:tcW w:w="823" w:type="pct"/>
          </w:tcPr>
          <w:p w14:paraId="5D89B961" w14:textId="2D723D28" w:rsidR="00BF0CFD" w:rsidRPr="001925F9" w:rsidRDefault="00BF0CFD" w:rsidP="00BF0CFD">
            <w:pPr>
              <w:ind w:left="29" w:firstLine="0"/>
              <w:rPr>
                <w:rFonts w:cs="Times New Roman"/>
                <w:szCs w:val="20"/>
              </w:rPr>
            </w:pPr>
            <w:r w:rsidRPr="001925F9">
              <w:rPr>
                <w:rFonts w:cs="Times New Roman"/>
                <w:szCs w:val="20"/>
              </w:rPr>
              <w:t>Педагогический коллектив</w:t>
            </w:r>
          </w:p>
        </w:tc>
        <w:tc>
          <w:tcPr>
            <w:tcW w:w="728" w:type="pct"/>
          </w:tcPr>
          <w:p w14:paraId="0799A44C" w14:textId="57D3ADF7" w:rsidR="00BF0CFD" w:rsidRPr="001925F9" w:rsidRDefault="00BF0CFD" w:rsidP="00BF0CFD">
            <w:pPr>
              <w:ind w:left="29" w:firstLine="0"/>
              <w:rPr>
                <w:rFonts w:cs="Times New Roman"/>
                <w:szCs w:val="20"/>
              </w:rPr>
            </w:pPr>
            <w:r w:rsidRPr="001925F9">
              <w:rPr>
                <w:rFonts w:cs="Times New Roman"/>
                <w:szCs w:val="20"/>
              </w:rPr>
              <w:t>Сентябрь 2022, далее периодически в течение всего срока реализации ООП</w:t>
            </w:r>
          </w:p>
        </w:tc>
        <w:tc>
          <w:tcPr>
            <w:tcW w:w="923" w:type="pct"/>
          </w:tcPr>
          <w:p w14:paraId="2C409F53" w14:textId="287517C0" w:rsidR="00BF0CFD" w:rsidRPr="001925F9" w:rsidRDefault="00BF0CFD" w:rsidP="00BF0CFD">
            <w:pPr>
              <w:ind w:left="29" w:firstLine="0"/>
              <w:rPr>
                <w:rFonts w:cs="Times New Roman"/>
                <w:szCs w:val="20"/>
              </w:rPr>
            </w:pPr>
            <w:r w:rsidRPr="001925F9">
              <w:rPr>
                <w:rFonts w:cs="Times New Roman"/>
                <w:szCs w:val="20"/>
              </w:rPr>
              <w:t>Рекомендации по формированию и развитию ИКТ-компетенции на уроках и во внеурочное время</w:t>
            </w:r>
          </w:p>
        </w:tc>
      </w:tr>
      <w:tr w:rsidR="002657A7" w:rsidRPr="002657A7" w14:paraId="786CF348" w14:textId="77777777" w:rsidTr="001925F9">
        <w:tc>
          <w:tcPr>
            <w:tcW w:w="877" w:type="pct"/>
          </w:tcPr>
          <w:p w14:paraId="45252E50" w14:textId="18233871" w:rsidR="00BF0CFD" w:rsidRPr="001925F9" w:rsidRDefault="00BF0CFD" w:rsidP="00BF0CFD">
            <w:pPr>
              <w:ind w:left="29" w:firstLine="0"/>
              <w:rPr>
                <w:rFonts w:cs="Times New Roman"/>
                <w:szCs w:val="20"/>
              </w:rPr>
            </w:pPr>
            <w:r w:rsidRPr="001925F9">
              <w:rPr>
                <w:rFonts w:cs="Times New Roman"/>
                <w:szCs w:val="20"/>
              </w:rPr>
              <w:lastRenderedPageBreak/>
              <w:t xml:space="preserve">Семинары для педагогов  </w:t>
            </w:r>
          </w:p>
        </w:tc>
        <w:tc>
          <w:tcPr>
            <w:tcW w:w="1650" w:type="pct"/>
          </w:tcPr>
          <w:p w14:paraId="1EAB9995" w14:textId="77777777" w:rsidR="00BF0CFD" w:rsidRPr="001925F9" w:rsidRDefault="00BF0CFD" w:rsidP="00BF0CFD">
            <w:pPr>
              <w:ind w:firstLine="0"/>
            </w:pPr>
            <w:r w:rsidRPr="001925F9">
              <w:rPr>
                <w:rFonts w:cs="Times New Roman"/>
                <w:szCs w:val="20"/>
              </w:rPr>
              <w:t xml:space="preserve">1. «Преемственность в плане развития УУД» </w:t>
            </w:r>
            <w:r w:rsidRPr="001925F9">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D39942" w14:textId="77777777" w:rsidR="00BF0CFD" w:rsidRPr="001925F9" w:rsidRDefault="00BF0CFD" w:rsidP="00BF0CFD">
            <w:pPr>
              <w:ind w:firstLine="0"/>
            </w:pPr>
            <w:r w:rsidRPr="001925F9">
              <w:t>2. «Анализ и способы минимизации рисков развития УУД у учащихся»</w:t>
            </w:r>
          </w:p>
          <w:p w14:paraId="3E6E9332" w14:textId="39900A2D" w:rsidR="00BF0CFD" w:rsidRPr="001925F9" w:rsidRDefault="00BF0CFD" w:rsidP="00BF0CFD">
            <w:pPr>
              <w:ind w:firstLine="0"/>
              <w:rPr>
                <w:rFonts w:cs="Times New Roman"/>
                <w:szCs w:val="20"/>
              </w:rPr>
            </w:pPr>
            <w:r w:rsidRPr="001925F9">
              <w:t xml:space="preserve">3. </w:t>
            </w:r>
          </w:p>
        </w:tc>
        <w:tc>
          <w:tcPr>
            <w:tcW w:w="823" w:type="pct"/>
          </w:tcPr>
          <w:p w14:paraId="3311C0BA" w14:textId="4975C45F" w:rsidR="00BF0CFD" w:rsidRPr="001925F9" w:rsidRDefault="00BF0CFD" w:rsidP="00BF0CFD">
            <w:pPr>
              <w:ind w:left="29" w:firstLine="0"/>
              <w:rPr>
                <w:rFonts w:cs="Times New Roman"/>
                <w:szCs w:val="20"/>
              </w:rPr>
            </w:pPr>
            <w:r w:rsidRPr="001925F9">
              <w:rPr>
                <w:rFonts w:cs="Times New Roman"/>
                <w:szCs w:val="20"/>
              </w:rPr>
              <w:t>Педагогический коллектив</w:t>
            </w:r>
          </w:p>
        </w:tc>
        <w:tc>
          <w:tcPr>
            <w:tcW w:w="728" w:type="pct"/>
          </w:tcPr>
          <w:p w14:paraId="4B1B780F" w14:textId="7DB9B14C" w:rsidR="00BF0CFD" w:rsidRPr="001925F9" w:rsidRDefault="00BF0CFD" w:rsidP="00BF0CFD">
            <w:pPr>
              <w:ind w:left="29" w:firstLine="0"/>
              <w:rPr>
                <w:rFonts w:cs="Times New Roman"/>
                <w:szCs w:val="20"/>
              </w:rPr>
            </w:pPr>
            <w:r w:rsidRPr="001925F9">
              <w:rPr>
                <w:rFonts w:cs="Times New Roman"/>
                <w:szCs w:val="20"/>
              </w:rPr>
              <w:t>В течение всего срока реализации ООП</w:t>
            </w:r>
          </w:p>
        </w:tc>
        <w:tc>
          <w:tcPr>
            <w:tcW w:w="923" w:type="pct"/>
          </w:tcPr>
          <w:p w14:paraId="77D9C524" w14:textId="37CB0FA6" w:rsidR="00BF0CFD" w:rsidRPr="001925F9" w:rsidRDefault="00BF0CFD" w:rsidP="00BF0CFD">
            <w:pPr>
              <w:ind w:left="29" w:firstLine="0"/>
              <w:rPr>
                <w:rFonts w:cs="Times New Roman"/>
                <w:szCs w:val="20"/>
              </w:rPr>
            </w:pPr>
            <w:r w:rsidRPr="001925F9">
              <w:rPr>
                <w:rFonts w:cs="Times New Roman"/>
                <w:szCs w:val="20"/>
              </w:rPr>
              <w:t>Обмен опытом</w:t>
            </w:r>
          </w:p>
        </w:tc>
      </w:tr>
      <w:tr w:rsidR="002657A7" w:rsidRPr="002657A7" w14:paraId="176FF03C" w14:textId="77777777" w:rsidTr="001925F9">
        <w:tc>
          <w:tcPr>
            <w:tcW w:w="877" w:type="pct"/>
          </w:tcPr>
          <w:p w14:paraId="69A14241" w14:textId="1254E5A4" w:rsidR="00BF0CFD" w:rsidRPr="001925F9" w:rsidRDefault="00BF0CFD" w:rsidP="00BF0CFD">
            <w:pPr>
              <w:ind w:left="29" w:firstLine="0"/>
              <w:rPr>
                <w:rFonts w:cs="Times New Roman"/>
                <w:szCs w:val="20"/>
              </w:rPr>
            </w:pPr>
            <w:r w:rsidRPr="001925F9">
              <w:rPr>
                <w:rFonts w:cs="Times New Roman"/>
                <w:szCs w:val="20"/>
              </w:rPr>
              <w:t>Индивидуальные консультации с педагогами</w:t>
            </w:r>
          </w:p>
        </w:tc>
        <w:tc>
          <w:tcPr>
            <w:tcW w:w="1650" w:type="pct"/>
          </w:tcPr>
          <w:p w14:paraId="6A77A4B5" w14:textId="5DFA785A" w:rsidR="00BF0CFD" w:rsidRPr="001925F9" w:rsidRDefault="00BF0CFD" w:rsidP="00BF0CFD">
            <w:pPr>
              <w:ind w:left="29" w:firstLine="0"/>
            </w:pPr>
            <w:r w:rsidRPr="001925F9">
              <w:rPr>
                <w:rFonts w:cs="Times New Roman"/>
                <w:szCs w:val="20"/>
              </w:rPr>
              <w:t xml:space="preserve">Консультации по </w:t>
            </w:r>
            <w:r w:rsidRPr="001925F9">
              <w:t>проблемам, связанным с развитием универсальных учебных действий в образовательном процессе</w:t>
            </w:r>
          </w:p>
        </w:tc>
        <w:tc>
          <w:tcPr>
            <w:tcW w:w="823" w:type="pct"/>
          </w:tcPr>
          <w:p w14:paraId="0AF69F94" w14:textId="6CE8023D" w:rsidR="00BF0CFD" w:rsidRPr="001925F9" w:rsidRDefault="00BF0CFD" w:rsidP="00BF0CFD">
            <w:pPr>
              <w:ind w:left="29" w:firstLine="0"/>
              <w:rPr>
                <w:rFonts w:cs="Times New Roman"/>
                <w:szCs w:val="20"/>
              </w:rPr>
            </w:pPr>
            <w:r w:rsidRPr="001925F9">
              <w:rPr>
                <w:rFonts w:cs="Times New Roman"/>
                <w:szCs w:val="20"/>
              </w:rPr>
              <w:t>Руководители методических объединений</w:t>
            </w:r>
          </w:p>
        </w:tc>
        <w:tc>
          <w:tcPr>
            <w:tcW w:w="728" w:type="pct"/>
          </w:tcPr>
          <w:p w14:paraId="3254B2DB" w14:textId="1BAACD6E" w:rsidR="00BF0CFD" w:rsidRPr="001925F9" w:rsidRDefault="00BF0CFD" w:rsidP="00BF0CFD">
            <w:pPr>
              <w:ind w:left="29" w:firstLine="0"/>
              <w:rPr>
                <w:rFonts w:cs="Times New Roman"/>
                <w:szCs w:val="20"/>
              </w:rPr>
            </w:pPr>
            <w:r w:rsidRPr="001925F9">
              <w:rPr>
                <w:rFonts w:cs="Times New Roman"/>
                <w:szCs w:val="20"/>
              </w:rPr>
              <w:t>В течение всего срока реализации ООП</w:t>
            </w:r>
          </w:p>
        </w:tc>
        <w:tc>
          <w:tcPr>
            <w:tcW w:w="923" w:type="pct"/>
          </w:tcPr>
          <w:p w14:paraId="765E36F9" w14:textId="0297C4C3" w:rsidR="00BF0CFD" w:rsidRPr="001925F9" w:rsidRDefault="00BF0CFD" w:rsidP="00BF0CFD">
            <w:pPr>
              <w:ind w:left="29" w:firstLine="0"/>
              <w:rPr>
                <w:rFonts w:cs="Times New Roman"/>
                <w:szCs w:val="20"/>
              </w:rPr>
            </w:pPr>
            <w:r w:rsidRPr="001925F9">
              <w:rPr>
                <w:rFonts w:cs="Times New Roman"/>
                <w:szCs w:val="20"/>
              </w:rPr>
              <w:t>Обмен опытом</w:t>
            </w:r>
          </w:p>
        </w:tc>
      </w:tr>
      <w:tr w:rsidR="002657A7" w:rsidRPr="002657A7" w14:paraId="032E469E" w14:textId="77777777" w:rsidTr="001925F9">
        <w:tc>
          <w:tcPr>
            <w:tcW w:w="877" w:type="pct"/>
          </w:tcPr>
          <w:p w14:paraId="500D0D75" w14:textId="5C6BC88F" w:rsidR="00BF0CFD" w:rsidRPr="001925F9" w:rsidRDefault="00BF0CFD" w:rsidP="00BF0CFD">
            <w:pPr>
              <w:ind w:left="29" w:firstLine="0"/>
              <w:rPr>
                <w:rFonts w:cs="Times New Roman"/>
                <w:szCs w:val="20"/>
              </w:rPr>
            </w:pPr>
            <w:r w:rsidRPr="001925F9">
              <w:rPr>
                <w:rFonts w:cs="Times New Roman"/>
                <w:szCs w:val="20"/>
              </w:rPr>
              <w:t>Работа с детьми</w:t>
            </w:r>
          </w:p>
        </w:tc>
        <w:tc>
          <w:tcPr>
            <w:tcW w:w="1650" w:type="pct"/>
          </w:tcPr>
          <w:p w14:paraId="1FCA1D98" w14:textId="1BF1983F" w:rsidR="00BF0CFD" w:rsidRPr="001925F9" w:rsidRDefault="00BF0CFD" w:rsidP="00BF0CFD">
            <w:pPr>
              <w:ind w:left="29" w:firstLine="0"/>
              <w:rPr>
                <w:rFonts w:cs="Times New Roman"/>
                <w:szCs w:val="20"/>
              </w:rPr>
            </w:pPr>
            <w:r w:rsidRPr="001925F9">
              <w:t>Определение состава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tc>
        <w:tc>
          <w:tcPr>
            <w:tcW w:w="823" w:type="pct"/>
          </w:tcPr>
          <w:p w14:paraId="27DE0CC3" w14:textId="44E6CF51" w:rsidR="00BF0CFD" w:rsidRPr="001925F9" w:rsidRDefault="00BF0CFD" w:rsidP="00BF0CFD">
            <w:pPr>
              <w:ind w:left="29" w:firstLine="0"/>
              <w:rPr>
                <w:rFonts w:cs="Times New Roman"/>
                <w:szCs w:val="20"/>
              </w:rPr>
            </w:pPr>
            <w:r w:rsidRPr="001925F9">
              <w:rPr>
                <w:rFonts w:cs="Times New Roman"/>
                <w:szCs w:val="20"/>
              </w:rPr>
              <w:t>Педагогический коллектив</w:t>
            </w:r>
          </w:p>
        </w:tc>
        <w:tc>
          <w:tcPr>
            <w:tcW w:w="728" w:type="pct"/>
          </w:tcPr>
          <w:p w14:paraId="0C9C65B1" w14:textId="02A6263E" w:rsidR="00BF0CFD" w:rsidRPr="001925F9" w:rsidRDefault="00BF0CFD" w:rsidP="00BF0CFD">
            <w:pPr>
              <w:ind w:left="29" w:firstLine="0"/>
              <w:rPr>
                <w:rFonts w:cs="Times New Roman"/>
                <w:szCs w:val="20"/>
              </w:rPr>
            </w:pPr>
            <w:r w:rsidRPr="001925F9">
              <w:rPr>
                <w:rFonts w:cs="Times New Roman"/>
                <w:szCs w:val="20"/>
              </w:rPr>
              <w:t>В течение всего срока реализации ООП</w:t>
            </w:r>
          </w:p>
        </w:tc>
        <w:tc>
          <w:tcPr>
            <w:tcW w:w="923" w:type="pct"/>
          </w:tcPr>
          <w:p w14:paraId="66F5EA66" w14:textId="15FE07FD" w:rsidR="00BF0CFD" w:rsidRPr="001925F9" w:rsidRDefault="00BF0CFD" w:rsidP="00BF0CFD">
            <w:pPr>
              <w:ind w:left="29" w:firstLine="0"/>
              <w:rPr>
                <w:rFonts w:cs="Times New Roman"/>
                <w:szCs w:val="20"/>
              </w:rPr>
            </w:pPr>
            <w:r w:rsidRPr="001925F9">
              <w:rPr>
                <w:rFonts w:cs="Times New Roman"/>
                <w:szCs w:val="20"/>
              </w:rPr>
              <w:t>Результаты на основе листов формирования УУД, корректировка в соответствии с потребностями</w:t>
            </w:r>
          </w:p>
        </w:tc>
      </w:tr>
      <w:tr w:rsidR="002657A7" w:rsidRPr="002657A7" w14:paraId="5DC2A95F" w14:textId="77777777" w:rsidTr="001925F9">
        <w:tc>
          <w:tcPr>
            <w:tcW w:w="877" w:type="pct"/>
          </w:tcPr>
          <w:p w14:paraId="06BDFF14" w14:textId="3E82C5BF" w:rsidR="00BF0CFD" w:rsidRPr="001925F9" w:rsidRDefault="00BF0CFD" w:rsidP="00BF0CFD">
            <w:pPr>
              <w:ind w:left="29" w:firstLine="0"/>
              <w:rPr>
                <w:rFonts w:cs="Times New Roman"/>
                <w:szCs w:val="20"/>
              </w:rPr>
            </w:pPr>
            <w:r w:rsidRPr="001925F9">
              <w:rPr>
                <w:rFonts w:cs="Times New Roman"/>
                <w:szCs w:val="20"/>
              </w:rPr>
              <w:t>Работа с родителями</w:t>
            </w:r>
          </w:p>
        </w:tc>
        <w:tc>
          <w:tcPr>
            <w:tcW w:w="1650" w:type="pct"/>
          </w:tcPr>
          <w:p w14:paraId="41EF67B9" w14:textId="7C337CAD" w:rsidR="00BF0CFD" w:rsidRPr="001925F9" w:rsidRDefault="00BF0CFD" w:rsidP="00BF0CFD">
            <w:pPr>
              <w:ind w:left="29" w:firstLine="0"/>
              <w:rPr>
                <w:rFonts w:cs="Times New Roman"/>
                <w:szCs w:val="20"/>
              </w:rPr>
            </w:pPr>
            <w:r w:rsidRPr="001925F9">
              <w:t>Организация разъяснительной/просветительской работы с родителями по проблемам развития УУД у учащихся</w:t>
            </w:r>
          </w:p>
        </w:tc>
        <w:tc>
          <w:tcPr>
            <w:tcW w:w="823" w:type="pct"/>
          </w:tcPr>
          <w:p w14:paraId="186B0CA9" w14:textId="0DBA42AC" w:rsidR="00BF0CFD" w:rsidRPr="001925F9" w:rsidRDefault="00BF0CFD" w:rsidP="00BF0CFD">
            <w:pPr>
              <w:ind w:left="29" w:firstLine="0"/>
              <w:rPr>
                <w:rFonts w:cs="Times New Roman"/>
                <w:szCs w:val="20"/>
              </w:rPr>
            </w:pPr>
            <w:r w:rsidRPr="001925F9">
              <w:rPr>
                <w:rFonts w:cs="Times New Roman"/>
                <w:szCs w:val="20"/>
              </w:rPr>
              <w:t>Педагогический коллектив</w:t>
            </w:r>
          </w:p>
        </w:tc>
        <w:tc>
          <w:tcPr>
            <w:tcW w:w="728" w:type="pct"/>
          </w:tcPr>
          <w:p w14:paraId="5DD16AD0" w14:textId="68650BF9" w:rsidR="00BF0CFD" w:rsidRPr="001925F9" w:rsidRDefault="00BF0CFD" w:rsidP="00BF0CFD">
            <w:pPr>
              <w:ind w:left="29" w:firstLine="0"/>
              <w:rPr>
                <w:rFonts w:cs="Times New Roman"/>
                <w:szCs w:val="20"/>
              </w:rPr>
            </w:pPr>
            <w:r w:rsidRPr="001925F9">
              <w:rPr>
                <w:rFonts w:cs="Times New Roman"/>
                <w:szCs w:val="20"/>
              </w:rPr>
              <w:t>В течение всего срока реализации ООП</w:t>
            </w:r>
          </w:p>
        </w:tc>
        <w:tc>
          <w:tcPr>
            <w:tcW w:w="923" w:type="pct"/>
          </w:tcPr>
          <w:p w14:paraId="45FB88FA" w14:textId="6D63C695" w:rsidR="00BF0CFD" w:rsidRPr="001925F9" w:rsidRDefault="00BF0CFD" w:rsidP="00BF0CFD">
            <w:pPr>
              <w:ind w:left="29" w:firstLine="0"/>
              <w:rPr>
                <w:rFonts w:cs="Times New Roman"/>
                <w:szCs w:val="20"/>
              </w:rPr>
            </w:pPr>
            <w:r w:rsidRPr="001925F9">
              <w:rPr>
                <w:rFonts w:cs="Times New Roman"/>
                <w:szCs w:val="20"/>
              </w:rPr>
              <w:t>Родительские тематические собрания</w:t>
            </w:r>
          </w:p>
        </w:tc>
      </w:tr>
      <w:tr w:rsidR="00133644" w:rsidRPr="002657A7" w14:paraId="11244165" w14:textId="77777777" w:rsidTr="001925F9">
        <w:tc>
          <w:tcPr>
            <w:tcW w:w="877" w:type="pct"/>
          </w:tcPr>
          <w:p w14:paraId="0FE89774" w14:textId="11455398" w:rsidR="00BF0CFD" w:rsidRPr="001925F9" w:rsidRDefault="00BF0CFD" w:rsidP="00BF0CFD">
            <w:pPr>
              <w:ind w:left="29" w:firstLine="0"/>
              <w:rPr>
                <w:rFonts w:cs="Times New Roman"/>
                <w:szCs w:val="20"/>
              </w:rPr>
            </w:pPr>
            <w:r w:rsidRPr="001925F9">
              <w:rPr>
                <w:rFonts w:cs="Times New Roman"/>
                <w:szCs w:val="20"/>
              </w:rPr>
              <w:t xml:space="preserve">Отражение результатов </w:t>
            </w:r>
            <w:r w:rsidRPr="001925F9">
              <w:t>работы по формированию УУД обучающихся</w:t>
            </w:r>
          </w:p>
        </w:tc>
        <w:tc>
          <w:tcPr>
            <w:tcW w:w="1650" w:type="pct"/>
          </w:tcPr>
          <w:p w14:paraId="6906ECDE" w14:textId="62A44559" w:rsidR="00BF0CFD" w:rsidRPr="001925F9" w:rsidRDefault="00BF0CFD" w:rsidP="00BF0CFD">
            <w:pPr>
              <w:ind w:left="29" w:firstLine="0"/>
              <w:rPr>
                <w:rFonts w:cs="Times New Roman"/>
                <w:szCs w:val="20"/>
              </w:rPr>
            </w:pPr>
            <w:r w:rsidRPr="001925F9">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9B9F589" w14:textId="221095D5" w:rsidR="00BF0CFD" w:rsidRPr="001925F9" w:rsidRDefault="00BF0CFD" w:rsidP="00BF0CFD">
            <w:pPr>
              <w:ind w:left="29" w:firstLine="0"/>
              <w:rPr>
                <w:rFonts w:cs="Times New Roman"/>
                <w:szCs w:val="20"/>
              </w:rPr>
            </w:pPr>
            <w:r w:rsidRPr="001925F9">
              <w:rPr>
                <w:rFonts w:cs="Times New Roman"/>
                <w:szCs w:val="20"/>
              </w:rPr>
              <w:t xml:space="preserve">Администрация </w:t>
            </w:r>
          </w:p>
        </w:tc>
        <w:tc>
          <w:tcPr>
            <w:tcW w:w="728" w:type="pct"/>
          </w:tcPr>
          <w:p w14:paraId="7E0D7064" w14:textId="7256522E" w:rsidR="00BF0CFD" w:rsidRPr="001925F9" w:rsidRDefault="00BF0CFD" w:rsidP="00BF0CFD">
            <w:pPr>
              <w:ind w:left="29" w:firstLine="0"/>
              <w:rPr>
                <w:rFonts w:cs="Times New Roman"/>
                <w:szCs w:val="20"/>
              </w:rPr>
            </w:pPr>
            <w:r w:rsidRPr="001925F9">
              <w:rPr>
                <w:rFonts w:cs="Times New Roman"/>
                <w:szCs w:val="20"/>
              </w:rPr>
              <w:t>В течение всего срока реализации ООП</w:t>
            </w:r>
          </w:p>
        </w:tc>
        <w:tc>
          <w:tcPr>
            <w:tcW w:w="923" w:type="pct"/>
          </w:tcPr>
          <w:p w14:paraId="649DB48C" w14:textId="603E4A96" w:rsidR="00BF0CFD" w:rsidRPr="001925F9" w:rsidRDefault="00BF0CFD" w:rsidP="00BF0CFD">
            <w:pPr>
              <w:ind w:left="29" w:firstLine="0"/>
              <w:rPr>
                <w:rFonts w:cs="Times New Roman"/>
                <w:szCs w:val="20"/>
              </w:rPr>
            </w:pPr>
            <w:r w:rsidRPr="001925F9">
              <w:rPr>
                <w:rFonts w:cs="Times New Roman"/>
                <w:szCs w:val="20"/>
              </w:rPr>
              <w:t>Информирование общественности</w:t>
            </w:r>
          </w:p>
        </w:tc>
      </w:tr>
    </w:tbl>
    <w:p w14:paraId="0CBFFDD3" w14:textId="4D8530A1" w:rsidR="00FB2376" w:rsidRPr="002657A7" w:rsidRDefault="00FB2376" w:rsidP="00FB2376">
      <w:pPr>
        <w:spacing w:line="276" w:lineRule="auto"/>
        <w:ind w:firstLine="0"/>
        <w:rPr>
          <w:b/>
          <w:bCs/>
          <w:sz w:val="24"/>
          <w:szCs w:val="24"/>
        </w:rPr>
      </w:pPr>
    </w:p>
    <w:p w14:paraId="4FABD8AD" w14:textId="4FA8B872" w:rsidR="001925F9" w:rsidRPr="00FC1B19" w:rsidRDefault="001925F9" w:rsidP="00DF0B35">
      <w:pPr>
        <w:pStyle w:val="2"/>
        <w:numPr>
          <w:ilvl w:val="1"/>
          <w:numId w:val="1"/>
        </w:numPr>
        <w:spacing w:line="276" w:lineRule="auto"/>
        <w:rPr>
          <w:color w:val="auto"/>
        </w:rPr>
      </w:pPr>
      <w:r w:rsidRPr="002657A7">
        <w:rPr>
          <w:color w:val="auto"/>
        </w:rPr>
        <w:t>РАБОЧАЯ ПРОГРАММА ВОСПИТАНИЯ</w:t>
      </w:r>
    </w:p>
    <w:p w14:paraId="0EA44788" w14:textId="2F345358" w:rsidR="001925F9" w:rsidRDefault="001925F9" w:rsidP="001925F9">
      <w:pPr>
        <w:pStyle w:val="ac"/>
        <w:spacing w:line="276" w:lineRule="auto"/>
        <w:rPr>
          <w:rFonts w:ascii="Times New Roman" w:hAnsi="Times New Roman"/>
          <w:sz w:val="24"/>
          <w:szCs w:val="24"/>
        </w:rPr>
      </w:pPr>
      <w:r w:rsidRPr="00FC1B19">
        <w:rPr>
          <w:rFonts w:ascii="Times New Roman" w:hAnsi="Times New Roman"/>
          <w:b/>
          <w:bCs/>
          <w:sz w:val="24"/>
          <w:szCs w:val="24"/>
        </w:rPr>
        <w:t xml:space="preserve">Программа воспитания разработана на основе Федеральной программы воспитания, принята на заседании Педагогического совета (протокол №7 от 27.06.2025), утверждена приказом директора №179 от 20.08.2025.  Рабочая программа воспитания является Приложением к ООП </w:t>
      </w:r>
      <w:r w:rsidR="006821DE">
        <w:rPr>
          <w:rFonts w:ascii="Times New Roman" w:hAnsi="Times New Roman"/>
          <w:b/>
          <w:bCs/>
          <w:sz w:val="24"/>
          <w:szCs w:val="24"/>
        </w:rPr>
        <w:t>О</w:t>
      </w:r>
      <w:r w:rsidRPr="00FC1B19">
        <w:rPr>
          <w:rFonts w:ascii="Times New Roman" w:hAnsi="Times New Roman"/>
          <w:b/>
          <w:bCs/>
          <w:sz w:val="24"/>
          <w:szCs w:val="24"/>
        </w:rPr>
        <w:t>ОО, выставлена отдельным документом на официальном сайте ОУ.</w:t>
      </w:r>
    </w:p>
    <w:p w14:paraId="723A2B6E" w14:textId="16842D01" w:rsidR="00A73D67" w:rsidRPr="00DA0F76" w:rsidRDefault="00A73D67" w:rsidP="00DF0B35">
      <w:pPr>
        <w:pStyle w:val="ac"/>
        <w:spacing w:line="276" w:lineRule="auto"/>
        <w:jc w:val="both"/>
        <w:rPr>
          <w:rFonts w:ascii="Times New Roman" w:hAnsi="Times New Roman"/>
          <w:sz w:val="24"/>
          <w:szCs w:val="24"/>
        </w:rPr>
      </w:pPr>
    </w:p>
    <w:p w14:paraId="21A27255" w14:textId="67E73E7B" w:rsidR="003B7C15" w:rsidRPr="002657A7" w:rsidRDefault="006B24A4" w:rsidP="00DF0B35">
      <w:pPr>
        <w:pStyle w:val="2"/>
        <w:numPr>
          <w:ilvl w:val="1"/>
          <w:numId w:val="1"/>
        </w:numPr>
        <w:spacing w:line="276" w:lineRule="auto"/>
        <w:rPr>
          <w:color w:val="auto"/>
        </w:rPr>
      </w:pPr>
      <w:bookmarkStart w:id="54" w:name="_Toc216784527"/>
      <w:r w:rsidRPr="002657A7">
        <w:rPr>
          <w:color w:val="auto"/>
        </w:rPr>
        <w:t>ПРОГРАММА КОРРЕКЦИОННОЙ РАБОТЫ ДЛЯ ОБУЧАЮЩИХСЯ С ТРУДНОСТЯМИ В ОБУЧЕНИИ И СОЦИАЛИЗАЦИИ</w:t>
      </w:r>
      <w:bookmarkEnd w:id="54"/>
    </w:p>
    <w:p w14:paraId="72C8794A" w14:textId="02F53C5F" w:rsidR="004E09FF" w:rsidRPr="00DF0B35" w:rsidRDefault="004E09FF" w:rsidP="004E09FF">
      <w:pPr>
        <w:spacing w:line="276" w:lineRule="auto"/>
        <w:ind w:firstLine="567"/>
        <w:rPr>
          <w:sz w:val="24"/>
          <w:szCs w:val="24"/>
        </w:rPr>
      </w:pPr>
      <w:r w:rsidRPr="00DF0B35">
        <w:rPr>
          <w:b/>
          <w:bCs/>
          <w:sz w:val="24"/>
          <w:szCs w:val="24"/>
        </w:rPr>
        <w:t>Цель программы</w:t>
      </w:r>
      <w:r w:rsidRPr="00DF0B35">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DF0B35" w:rsidRDefault="004E09FF" w:rsidP="004E09FF">
      <w:pPr>
        <w:pStyle w:val="13"/>
        <w:spacing w:line="259" w:lineRule="auto"/>
        <w:ind w:firstLine="567"/>
        <w:jc w:val="both"/>
        <w:rPr>
          <w:color w:val="auto"/>
          <w:sz w:val="24"/>
          <w:szCs w:val="24"/>
        </w:rPr>
      </w:pPr>
      <w:r w:rsidRPr="00DF0B35">
        <w:rPr>
          <w:b/>
          <w:bCs/>
          <w:color w:val="auto"/>
          <w:sz w:val="24"/>
          <w:szCs w:val="24"/>
        </w:rPr>
        <w:t>Задачи программы:</w:t>
      </w:r>
    </w:p>
    <w:p w14:paraId="523132B3" w14:textId="77777777" w:rsidR="004E09FF" w:rsidRPr="00DF0B35" w:rsidRDefault="004E09FF" w:rsidP="008268FA">
      <w:pPr>
        <w:pStyle w:val="13"/>
        <w:numPr>
          <w:ilvl w:val="0"/>
          <w:numId w:val="75"/>
        </w:numPr>
        <w:spacing w:line="262" w:lineRule="auto"/>
        <w:ind w:left="0" w:firstLine="567"/>
        <w:jc w:val="both"/>
        <w:rPr>
          <w:color w:val="auto"/>
          <w:sz w:val="24"/>
          <w:szCs w:val="24"/>
        </w:rPr>
      </w:pPr>
      <w:r w:rsidRPr="00DF0B35">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DF0B35" w:rsidRDefault="004E09FF" w:rsidP="008268FA">
      <w:pPr>
        <w:pStyle w:val="13"/>
        <w:numPr>
          <w:ilvl w:val="0"/>
          <w:numId w:val="75"/>
        </w:numPr>
        <w:spacing w:line="262" w:lineRule="auto"/>
        <w:ind w:left="0" w:firstLine="567"/>
        <w:jc w:val="both"/>
        <w:rPr>
          <w:color w:val="auto"/>
          <w:sz w:val="24"/>
          <w:szCs w:val="24"/>
        </w:rPr>
      </w:pPr>
      <w:r w:rsidRPr="00DF0B35">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DF0B35" w:rsidRDefault="004E09FF" w:rsidP="008268FA">
      <w:pPr>
        <w:pStyle w:val="13"/>
        <w:numPr>
          <w:ilvl w:val="0"/>
          <w:numId w:val="75"/>
        </w:numPr>
        <w:spacing w:line="262" w:lineRule="auto"/>
        <w:ind w:left="0" w:firstLine="567"/>
        <w:jc w:val="both"/>
        <w:rPr>
          <w:color w:val="auto"/>
          <w:sz w:val="24"/>
          <w:szCs w:val="24"/>
        </w:rPr>
      </w:pPr>
      <w:r w:rsidRPr="00DF0B35">
        <w:rPr>
          <w:color w:val="auto"/>
          <w:sz w:val="24"/>
          <w:szCs w:val="24"/>
        </w:rPr>
        <w:lastRenderedPageBreak/>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DF0B35" w:rsidRDefault="004E09FF" w:rsidP="008268FA">
      <w:pPr>
        <w:pStyle w:val="13"/>
        <w:numPr>
          <w:ilvl w:val="0"/>
          <w:numId w:val="75"/>
        </w:numPr>
        <w:spacing w:line="276" w:lineRule="auto"/>
        <w:ind w:left="0" w:firstLine="567"/>
        <w:jc w:val="both"/>
        <w:rPr>
          <w:color w:val="auto"/>
          <w:sz w:val="24"/>
          <w:szCs w:val="24"/>
        </w:rPr>
      </w:pPr>
      <w:r w:rsidRPr="00DF0B35">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DF0B35" w:rsidRDefault="004E09FF" w:rsidP="008268FA">
      <w:pPr>
        <w:pStyle w:val="13"/>
        <w:numPr>
          <w:ilvl w:val="0"/>
          <w:numId w:val="75"/>
        </w:numPr>
        <w:spacing w:line="276" w:lineRule="auto"/>
        <w:ind w:left="0" w:firstLine="567"/>
        <w:jc w:val="both"/>
        <w:rPr>
          <w:color w:val="auto"/>
          <w:sz w:val="24"/>
          <w:szCs w:val="24"/>
        </w:rPr>
      </w:pPr>
      <w:r w:rsidRPr="00DF0B35">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DF0B35" w:rsidRDefault="004E09FF" w:rsidP="008268FA">
      <w:pPr>
        <w:pStyle w:val="13"/>
        <w:numPr>
          <w:ilvl w:val="0"/>
          <w:numId w:val="75"/>
        </w:numPr>
        <w:spacing w:line="276" w:lineRule="auto"/>
        <w:ind w:left="0" w:firstLine="567"/>
        <w:jc w:val="both"/>
        <w:rPr>
          <w:color w:val="auto"/>
          <w:sz w:val="24"/>
          <w:szCs w:val="24"/>
        </w:rPr>
      </w:pPr>
      <w:r w:rsidRPr="00DF0B35">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DF0B35" w:rsidRDefault="004E09FF" w:rsidP="008268FA">
      <w:pPr>
        <w:pStyle w:val="13"/>
        <w:numPr>
          <w:ilvl w:val="0"/>
          <w:numId w:val="75"/>
        </w:numPr>
        <w:spacing w:line="266" w:lineRule="auto"/>
        <w:ind w:left="0" w:firstLine="567"/>
        <w:jc w:val="both"/>
        <w:rPr>
          <w:color w:val="auto"/>
          <w:sz w:val="24"/>
          <w:szCs w:val="24"/>
        </w:rPr>
      </w:pPr>
      <w:r w:rsidRPr="00DF0B35">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DF0B35" w:rsidRDefault="004E09FF" w:rsidP="004E09FF">
      <w:pPr>
        <w:spacing w:line="276" w:lineRule="auto"/>
        <w:ind w:firstLine="567"/>
        <w:rPr>
          <w:sz w:val="24"/>
          <w:szCs w:val="24"/>
        </w:rPr>
      </w:pPr>
    </w:p>
    <w:p w14:paraId="48F64F23" w14:textId="78718BB2" w:rsidR="00940938" w:rsidRPr="00DF0B35" w:rsidRDefault="006B24A4" w:rsidP="00BF0CFD">
      <w:pPr>
        <w:spacing w:line="276" w:lineRule="auto"/>
        <w:ind w:firstLine="567"/>
        <w:rPr>
          <w:sz w:val="24"/>
          <w:szCs w:val="24"/>
        </w:rPr>
      </w:pPr>
      <w:r w:rsidRPr="00DF0B35">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DF0B35" w:rsidRDefault="006B24A4" w:rsidP="008268FA">
      <w:pPr>
        <w:pStyle w:val="aa"/>
        <w:numPr>
          <w:ilvl w:val="0"/>
          <w:numId w:val="73"/>
        </w:numPr>
        <w:spacing w:line="276" w:lineRule="auto"/>
        <w:rPr>
          <w:sz w:val="24"/>
          <w:szCs w:val="24"/>
        </w:rPr>
      </w:pPr>
      <w:r w:rsidRPr="00DF0B35">
        <w:rPr>
          <w:sz w:val="24"/>
          <w:szCs w:val="24"/>
        </w:rPr>
        <w:t>Работа с детьми особых образовательных потребностей,</w:t>
      </w:r>
    </w:p>
    <w:p w14:paraId="2B88A17E" w14:textId="4B6E6C3B" w:rsidR="006B24A4" w:rsidRPr="00DF0B35" w:rsidRDefault="006B24A4" w:rsidP="008268FA">
      <w:pPr>
        <w:pStyle w:val="aa"/>
        <w:numPr>
          <w:ilvl w:val="0"/>
          <w:numId w:val="73"/>
        </w:numPr>
        <w:spacing w:line="276" w:lineRule="auto"/>
        <w:rPr>
          <w:sz w:val="24"/>
          <w:szCs w:val="24"/>
        </w:rPr>
      </w:pPr>
      <w:r w:rsidRPr="00DF0B35">
        <w:rPr>
          <w:sz w:val="24"/>
          <w:szCs w:val="24"/>
        </w:rPr>
        <w:t>Работа с детьми, испытывающими трудности при изучении учебных предметов.</w:t>
      </w:r>
    </w:p>
    <w:p w14:paraId="663AFDE8" w14:textId="08A838C8" w:rsidR="007D17EC" w:rsidRPr="00DF0B35" w:rsidRDefault="007D17EC" w:rsidP="007D17EC">
      <w:pPr>
        <w:spacing w:line="276" w:lineRule="auto"/>
        <w:ind w:firstLine="567"/>
        <w:rPr>
          <w:sz w:val="24"/>
          <w:szCs w:val="24"/>
        </w:rPr>
      </w:pPr>
      <w:r w:rsidRPr="00DF0B35">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DF0B35">
        <w:rPr>
          <w:sz w:val="24"/>
          <w:szCs w:val="24"/>
        </w:rPr>
        <w:t xml:space="preserve">зования </w:t>
      </w:r>
      <w:r w:rsidRPr="00DF0B35">
        <w:rPr>
          <w:sz w:val="24"/>
          <w:szCs w:val="24"/>
        </w:rPr>
        <w:t>Министерства Просвещения Российской Федерации</w:t>
      </w:r>
      <w:r w:rsidR="00EE7560" w:rsidRPr="00DF0B35">
        <w:rPr>
          <w:sz w:val="24"/>
          <w:szCs w:val="24"/>
        </w:rPr>
        <w:t>.</w:t>
      </w:r>
    </w:p>
    <w:p w14:paraId="59519459" w14:textId="2E183BAC" w:rsidR="007D17EC" w:rsidRPr="00DF0B35" w:rsidRDefault="007D17EC" w:rsidP="00DF20B0">
      <w:pPr>
        <w:pStyle w:val="3"/>
        <w:jc w:val="center"/>
        <w:rPr>
          <w:color w:val="auto"/>
        </w:rPr>
      </w:pPr>
      <w:bookmarkStart w:id="55" w:name="_Toc216784528"/>
      <w:r w:rsidRPr="00DF0B35">
        <w:rPr>
          <w:color w:val="auto"/>
        </w:rPr>
        <w:t>Работа с детьми особых образовательных потребностей</w:t>
      </w:r>
      <w:bookmarkEnd w:id="55"/>
    </w:p>
    <w:p w14:paraId="72B601C2" w14:textId="09B5BE78" w:rsidR="007D17EC" w:rsidRPr="00DF0B35" w:rsidRDefault="00372C39" w:rsidP="00EE7560">
      <w:pPr>
        <w:spacing w:line="276" w:lineRule="auto"/>
        <w:ind w:firstLine="567"/>
        <w:rPr>
          <w:sz w:val="24"/>
          <w:szCs w:val="24"/>
        </w:rPr>
      </w:pPr>
      <w:r w:rsidRPr="00DF0B35">
        <w:rPr>
          <w:sz w:val="24"/>
          <w:szCs w:val="24"/>
        </w:rPr>
        <w:t>Выделены четыре</w:t>
      </w:r>
      <w:r w:rsidR="00EE7560" w:rsidRPr="00DF0B35">
        <w:rPr>
          <w:sz w:val="24"/>
          <w:szCs w:val="24"/>
        </w:rPr>
        <w:t xml:space="preserve"> групп</w:t>
      </w:r>
      <w:r w:rsidRPr="00DF0B35">
        <w:rPr>
          <w:sz w:val="24"/>
          <w:szCs w:val="24"/>
        </w:rPr>
        <w:t>ы</w:t>
      </w:r>
      <w:r w:rsidR="00EE7560" w:rsidRPr="00DF0B35">
        <w:rPr>
          <w:sz w:val="24"/>
          <w:szCs w:val="24"/>
        </w:rPr>
        <w:t xml:space="preserve"> детей особых образовательных отношений:</w:t>
      </w:r>
    </w:p>
    <w:p w14:paraId="44AFD0D9" w14:textId="05E52955" w:rsidR="00EE7560" w:rsidRPr="00DF0B35" w:rsidRDefault="00EE7560" w:rsidP="008268FA">
      <w:pPr>
        <w:pStyle w:val="aa"/>
        <w:numPr>
          <w:ilvl w:val="0"/>
          <w:numId w:val="74"/>
        </w:numPr>
        <w:spacing w:line="276" w:lineRule="auto"/>
        <w:rPr>
          <w:sz w:val="24"/>
          <w:szCs w:val="24"/>
        </w:rPr>
      </w:pPr>
      <w:r w:rsidRPr="00DF0B35">
        <w:rPr>
          <w:sz w:val="24"/>
          <w:szCs w:val="24"/>
        </w:rPr>
        <w:t>Дети с ограниченными возможностями здоровья,</w:t>
      </w:r>
    </w:p>
    <w:p w14:paraId="4FBEB497" w14:textId="0BAE254A" w:rsidR="00EE7560" w:rsidRPr="00DF0B35" w:rsidRDefault="00EE7560" w:rsidP="008268FA">
      <w:pPr>
        <w:pStyle w:val="aa"/>
        <w:numPr>
          <w:ilvl w:val="0"/>
          <w:numId w:val="74"/>
        </w:numPr>
        <w:spacing w:line="276" w:lineRule="auto"/>
        <w:rPr>
          <w:sz w:val="24"/>
          <w:szCs w:val="24"/>
        </w:rPr>
      </w:pPr>
      <w:r w:rsidRPr="00DF0B35">
        <w:rPr>
          <w:sz w:val="24"/>
          <w:szCs w:val="24"/>
        </w:rPr>
        <w:t>Дети со склонностью к девиантному поведению,</w:t>
      </w:r>
    </w:p>
    <w:p w14:paraId="32D92D7F" w14:textId="54963381" w:rsidR="00EE7560" w:rsidRPr="00DF0B35" w:rsidRDefault="00EE7560" w:rsidP="008268FA">
      <w:pPr>
        <w:pStyle w:val="aa"/>
        <w:numPr>
          <w:ilvl w:val="0"/>
          <w:numId w:val="74"/>
        </w:numPr>
        <w:spacing w:line="276" w:lineRule="auto"/>
        <w:rPr>
          <w:sz w:val="24"/>
          <w:szCs w:val="24"/>
        </w:rPr>
      </w:pPr>
      <w:r w:rsidRPr="00DF0B35">
        <w:rPr>
          <w:sz w:val="24"/>
          <w:szCs w:val="24"/>
        </w:rPr>
        <w:t>Дети с трудностями адаптации к обучению и к учебному коллективу,</w:t>
      </w:r>
    </w:p>
    <w:p w14:paraId="2142BE9F" w14:textId="1C58A616" w:rsidR="00EE7560" w:rsidRPr="00DF0B35" w:rsidRDefault="00EE7560" w:rsidP="008268FA">
      <w:pPr>
        <w:pStyle w:val="aa"/>
        <w:numPr>
          <w:ilvl w:val="0"/>
          <w:numId w:val="74"/>
        </w:numPr>
        <w:spacing w:line="276" w:lineRule="auto"/>
        <w:rPr>
          <w:sz w:val="24"/>
          <w:szCs w:val="24"/>
        </w:rPr>
      </w:pPr>
      <w:r w:rsidRPr="00DF0B35">
        <w:rPr>
          <w:sz w:val="24"/>
          <w:szCs w:val="24"/>
        </w:rPr>
        <w:t>Дети мигрантов</w:t>
      </w:r>
    </w:p>
    <w:p w14:paraId="00EB0B49" w14:textId="13EBC5A1" w:rsidR="00EE7560" w:rsidRPr="00DF0B35" w:rsidRDefault="00372C39" w:rsidP="00EE7560">
      <w:pPr>
        <w:spacing w:line="276" w:lineRule="auto"/>
        <w:ind w:firstLine="567"/>
        <w:rPr>
          <w:sz w:val="24"/>
          <w:szCs w:val="24"/>
        </w:rPr>
      </w:pPr>
      <w:r w:rsidRPr="00DF0B35">
        <w:rPr>
          <w:sz w:val="24"/>
          <w:szCs w:val="24"/>
        </w:rPr>
        <w:t>В</w:t>
      </w:r>
      <w:r w:rsidR="00EE7560" w:rsidRPr="00DF0B35">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DF0B35">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DF0B35" w:rsidRDefault="00372C39" w:rsidP="00372C39">
      <w:pPr>
        <w:spacing w:line="276" w:lineRule="auto"/>
        <w:ind w:firstLine="567"/>
        <w:jc w:val="center"/>
        <w:rPr>
          <w:b/>
          <w:bCs/>
          <w:i/>
          <w:iCs/>
          <w:sz w:val="24"/>
          <w:szCs w:val="24"/>
        </w:rPr>
      </w:pPr>
      <w:r w:rsidRPr="00DF0B35">
        <w:rPr>
          <w:b/>
          <w:bCs/>
          <w:i/>
          <w:iCs/>
          <w:sz w:val="24"/>
          <w:szCs w:val="24"/>
        </w:rPr>
        <w:t>Работа с детьми со склонностью к девиантному поведению</w:t>
      </w:r>
    </w:p>
    <w:p w14:paraId="43411DE3" w14:textId="656ED925" w:rsidR="00617318" w:rsidRPr="00DF0B35" w:rsidRDefault="00617318" w:rsidP="00617318">
      <w:pPr>
        <w:spacing w:line="276" w:lineRule="auto"/>
        <w:ind w:firstLine="567"/>
        <w:rPr>
          <w:sz w:val="24"/>
          <w:szCs w:val="24"/>
        </w:rPr>
      </w:pPr>
      <w:r w:rsidRPr="00DF0B35">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15"/>
        <w:tblW w:w="0" w:type="auto"/>
        <w:tblLook w:val="04A0" w:firstRow="1" w:lastRow="0" w:firstColumn="1" w:lastColumn="0" w:noHBand="0" w:noVBand="1"/>
      </w:tblPr>
      <w:tblGrid>
        <w:gridCol w:w="2336"/>
        <w:gridCol w:w="2336"/>
        <w:gridCol w:w="2336"/>
        <w:gridCol w:w="2337"/>
      </w:tblGrid>
      <w:tr w:rsidR="002657A7" w:rsidRPr="00DF0B35" w14:paraId="6A857F6B" w14:textId="77777777" w:rsidTr="0086122E">
        <w:tc>
          <w:tcPr>
            <w:tcW w:w="2336" w:type="dxa"/>
          </w:tcPr>
          <w:p w14:paraId="62F3B49A" w14:textId="3BCC969B" w:rsidR="00372C39" w:rsidRPr="00DF0B35" w:rsidRDefault="00372C39" w:rsidP="00372C39">
            <w:pPr>
              <w:spacing w:line="276" w:lineRule="auto"/>
              <w:ind w:firstLine="0"/>
              <w:jc w:val="center"/>
              <w:rPr>
                <w:sz w:val="22"/>
              </w:rPr>
            </w:pPr>
            <w:r w:rsidRPr="00DF0B35">
              <w:rPr>
                <w:sz w:val="22"/>
              </w:rPr>
              <w:t>Направление деятельности</w:t>
            </w:r>
          </w:p>
        </w:tc>
        <w:tc>
          <w:tcPr>
            <w:tcW w:w="2336" w:type="dxa"/>
          </w:tcPr>
          <w:p w14:paraId="3A646498" w14:textId="511E7971" w:rsidR="00372C39" w:rsidRPr="00DF0B35" w:rsidRDefault="00164228" w:rsidP="00372C39">
            <w:pPr>
              <w:spacing w:line="276" w:lineRule="auto"/>
              <w:ind w:firstLine="0"/>
              <w:jc w:val="center"/>
              <w:rPr>
                <w:sz w:val="22"/>
              </w:rPr>
            </w:pPr>
            <w:r w:rsidRPr="00DF0B35">
              <w:rPr>
                <w:sz w:val="22"/>
              </w:rPr>
              <w:t>Особенности работы</w:t>
            </w:r>
          </w:p>
        </w:tc>
        <w:tc>
          <w:tcPr>
            <w:tcW w:w="2336" w:type="dxa"/>
          </w:tcPr>
          <w:p w14:paraId="3873DD3B" w14:textId="24308924" w:rsidR="00372C39" w:rsidRPr="00DF0B35" w:rsidRDefault="00164228" w:rsidP="00372C39">
            <w:pPr>
              <w:spacing w:line="276" w:lineRule="auto"/>
              <w:ind w:firstLine="0"/>
              <w:jc w:val="center"/>
              <w:rPr>
                <w:sz w:val="22"/>
              </w:rPr>
            </w:pPr>
            <w:r w:rsidRPr="00DF0B35">
              <w:rPr>
                <w:sz w:val="22"/>
              </w:rPr>
              <w:t>Ответственный</w:t>
            </w:r>
          </w:p>
        </w:tc>
        <w:tc>
          <w:tcPr>
            <w:tcW w:w="2337" w:type="dxa"/>
          </w:tcPr>
          <w:p w14:paraId="4FFAFB3F" w14:textId="2C3425FB" w:rsidR="00372C39" w:rsidRPr="00DF0B35" w:rsidRDefault="00164228" w:rsidP="00372C39">
            <w:pPr>
              <w:spacing w:line="276" w:lineRule="auto"/>
              <w:ind w:firstLine="0"/>
              <w:jc w:val="center"/>
              <w:rPr>
                <w:sz w:val="22"/>
              </w:rPr>
            </w:pPr>
            <w:r w:rsidRPr="00DF0B35">
              <w:rPr>
                <w:sz w:val="22"/>
              </w:rPr>
              <w:t>Сроки</w:t>
            </w:r>
          </w:p>
        </w:tc>
      </w:tr>
      <w:tr w:rsidR="002657A7" w:rsidRPr="00DF0B35" w14:paraId="6DCDE662" w14:textId="77777777" w:rsidTr="0086122E">
        <w:tc>
          <w:tcPr>
            <w:tcW w:w="9345" w:type="dxa"/>
            <w:gridSpan w:val="4"/>
          </w:tcPr>
          <w:p w14:paraId="1E4F932D" w14:textId="77777777" w:rsidR="005D5E8D" w:rsidRPr="00DF0B35" w:rsidRDefault="005D5E8D" w:rsidP="0056095D">
            <w:pPr>
              <w:spacing w:line="276" w:lineRule="auto"/>
              <w:ind w:firstLine="0"/>
              <w:jc w:val="center"/>
              <w:rPr>
                <w:b/>
                <w:bCs/>
                <w:sz w:val="22"/>
              </w:rPr>
            </w:pPr>
            <w:r w:rsidRPr="00DF0B35">
              <w:rPr>
                <w:b/>
                <w:bCs/>
                <w:sz w:val="22"/>
              </w:rPr>
              <w:t>Мероприятия по профилактике появления детей с девиантным поведением</w:t>
            </w:r>
          </w:p>
        </w:tc>
      </w:tr>
      <w:tr w:rsidR="002657A7" w:rsidRPr="00DF0B35" w14:paraId="11438DDC" w14:textId="77777777" w:rsidTr="0086122E">
        <w:tc>
          <w:tcPr>
            <w:tcW w:w="2336" w:type="dxa"/>
          </w:tcPr>
          <w:p w14:paraId="0F0C3C6C" w14:textId="77777777" w:rsidR="005D5E8D" w:rsidRPr="00DF0B35" w:rsidRDefault="005D5E8D" w:rsidP="0056095D">
            <w:pPr>
              <w:spacing w:line="276" w:lineRule="auto"/>
              <w:ind w:firstLine="0"/>
              <w:rPr>
                <w:sz w:val="22"/>
              </w:rPr>
            </w:pPr>
            <w:r w:rsidRPr="00DF0B35">
              <w:rPr>
                <w:sz w:val="22"/>
              </w:rPr>
              <w:t>Работа педагога-психолога</w:t>
            </w:r>
          </w:p>
        </w:tc>
        <w:tc>
          <w:tcPr>
            <w:tcW w:w="2336" w:type="dxa"/>
          </w:tcPr>
          <w:p w14:paraId="6376AC03" w14:textId="77777777" w:rsidR="005D5E8D" w:rsidRPr="00DF0B35" w:rsidRDefault="005D5E8D" w:rsidP="0056095D">
            <w:pPr>
              <w:spacing w:line="276" w:lineRule="auto"/>
              <w:ind w:firstLine="0"/>
              <w:rPr>
                <w:sz w:val="22"/>
              </w:rPr>
            </w:pPr>
            <w:r w:rsidRPr="00DF0B35">
              <w:rPr>
                <w:sz w:val="22"/>
              </w:rPr>
              <w:t xml:space="preserve">Создание системы специальных занятий по сохранению психического здоровья, развитию умений контролировать свое </w:t>
            </w:r>
            <w:r w:rsidRPr="00DF0B35">
              <w:rPr>
                <w:sz w:val="22"/>
              </w:rPr>
              <w:lastRenderedPageBreak/>
              <w:t>эмоциональное состояние и настроение, спокойно разрешать конфликты</w:t>
            </w:r>
          </w:p>
        </w:tc>
        <w:tc>
          <w:tcPr>
            <w:tcW w:w="2336" w:type="dxa"/>
          </w:tcPr>
          <w:p w14:paraId="5AB1D272" w14:textId="77777777" w:rsidR="005D5E8D" w:rsidRPr="00DF0B35" w:rsidRDefault="005D5E8D" w:rsidP="0056095D">
            <w:pPr>
              <w:spacing w:line="276" w:lineRule="auto"/>
              <w:ind w:firstLine="0"/>
              <w:rPr>
                <w:sz w:val="22"/>
              </w:rPr>
            </w:pPr>
            <w:r w:rsidRPr="00DF0B35">
              <w:rPr>
                <w:sz w:val="22"/>
              </w:rPr>
              <w:lastRenderedPageBreak/>
              <w:t>Педагог-психолог</w:t>
            </w:r>
          </w:p>
        </w:tc>
        <w:tc>
          <w:tcPr>
            <w:tcW w:w="2337" w:type="dxa"/>
          </w:tcPr>
          <w:p w14:paraId="72E333B5" w14:textId="77777777" w:rsidR="005D5E8D" w:rsidRPr="00DF0B35" w:rsidRDefault="005D5E8D" w:rsidP="0056095D">
            <w:pPr>
              <w:spacing w:line="276" w:lineRule="auto"/>
              <w:ind w:firstLine="0"/>
              <w:rPr>
                <w:sz w:val="22"/>
              </w:rPr>
            </w:pPr>
            <w:r w:rsidRPr="00DF0B35">
              <w:rPr>
                <w:sz w:val="22"/>
              </w:rPr>
              <w:t>По плану</w:t>
            </w:r>
          </w:p>
        </w:tc>
      </w:tr>
      <w:tr w:rsidR="002657A7" w:rsidRPr="00DF0B35" w14:paraId="794DE429" w14:textId="77777777" w:rsidTr="0086122E">
        <w:tc>
          <w:tcPr>
            <w:tcW w:w="2336" w:type="dxa"/>
          </w:tcPr>
          <w:p w14:paraId="67A5E1FF" w14:textId="77777777" w:rsidR="005D5E8D" w:rsidRPr="00DF0B35" w:rsidRDefault="005D5E8D" w:rsidP="0056095D">
            <w:pPr>
              <w:spacing w:line="276" w:lineRule="auto"/>
              <w:ind w:firstLine="0"/>
              <w:rPr>
                <w:sz w:val="22"/>
              </w:rPr>
            </w:pPr>
            <w:r w:rsidRPr="00DF0B35">
              <w:rPr>
                <w:sz w:val="22"/>
              </w:rPr>
              <w:lastRenderedPageBreak/>
              <w:t>Дополнительное образование, система воспитательной работы</w:t>
            </w:r>
          </w:p>
        </w:tc>
        <w:tc>
          <w:tcPr>
            <w:tcW w:w="2336" w:type="dxa"/>
          </w:tcPr>
          <w:p w14:paraId="61DBF2DD" w14:textId="77777777" w:rsidR="005D5E8D" w:rsidRPr="00DF0B35" w:rsidRDefault="005D5E8D" w:rsidP="0056095D">
            <w:pPr>
              <w:spacing w:line="276" w:lineRule="auto"/>
              <w:ind w:firstLine="0"/>
              <w:rPr>
                <w:sz w:val="22"/>
              </w:rPr>
            </w:pPr>
            <w:r w:rsidRPr="00DF0B35">
              <w:rPr>
                <w:sz w:val="22"/>
              </w:rPr>
              <w:t>Факультативные курсы, мероприятия интеллектуальной и творческой направленности соревновательного характера, социальные проекты</w:t>
            </w:r>
          </w:p>
        </w:tc>
        <w:tc>
          <w:tcPr>
            <w:tcW w:w="2336" w:type="dxa"/>
          </w:tcPr>
          <w:p w14:paraId="4E00F275" w14:textId="77777777" w:rsidR="005D5E8D" w:rsidRPr="00DF0B35" w:rsidRDefault="005D5E8D" w:rsidP="0056095D">
            <w:pPr>
              <w:spacing w:line="276" w:lineRule="auto"/>
              <w:ind w:firstLine="0"/>
              <w:rPr>
                <w:sz w:val="22"/>
              </w:rPr>
            </w:pPr>
            <w:r w:rsidRPr="00DF0B35">
              <w:rPr>
                <w:sz w:val="22"/>
              </w:rPr>
              <w:t>Администрация</w:t>
            </w:r>
          </w:p>
        </w:tc>
        <w:tc>
          <w:tcPr>
            <w:tcW w:w="2337" w:type="dxa"/>
          </w:tcPr>
          <w:p w14:paraId="15625B1B" w14:textId="77777777" w:rsidR="005D5E8D" w:rsidRPr="00DF0B35" w:rsidRDefault="005D5E8D" w:rsidP="0056095D">
            <w:pPr>
              <w:spacing w:line="276" w:lineRule="auto"/>
              <w:ind w:firstLine="0"/>
              <w:rPr>
                <w:sz w:val="22"/>
              </w:rPr>
            </w:pPr>
            <w:r w:rsidRPr="00DF0B35">
              <w:rPr>
                <w:sz w:val="22"/>
              </w:rPr>
              <w:t>По плану</w:t>
            </w:r>
          </w:p>
        </w:tc>
      </w:tr>
      <w:tr w:rsidR="002657A7" w:rsidRPr="00DF0B35" w14:paraId="0111AE12" w14:textId="77777777" w:rsidTr="0086122E">
        <w:tc>
          <w:tcPr>
            <w:tcW w:w="9345" w:type="dxa"/>
            <w:gridSpan w:val="4"/>
          </w:tcPr>
          <w:p w14:paraId="6655B51B" w14:textId="11E9C4A8" w:rsidR="004E09FF" w:rsidRPr="00DF0B35" w:rsidRDefault="004E09FF" w:rsidP="00372C39">
            <w:pPr>
              <w:spacing w:line="276" w:lineRule="auto"/>
              <w:ind w:firstLine="0"/>
              <w:jc w:val="center"/>
              <w:rPr>
                <w:b/>
                <w:bCs/>
                <w:sz w:val="22"/>
              </w:rPr>
            </w:pPr>
            <w:r w:rsidRPr="00DF0B35">
              <w:rPr>
                <w:b/>
                <w:bCs/>
                <w:sz w:val="22"/>
              </w:rPr>
              <w:t>Выявление детей, склонных к девиантному поведению</w:t>
            </w:r>
          </w:p>
        </w:tc>
      </w:tr>
      <w:tr w:rsidR="002657A7" w:rsidRPr="00DF0B35" w14:paraId="751A1B16" w14:textId="77777777" w:rsidTr="0086122E">
        <w:tc>
          <w:tcPr>
            <w:tcW w:w="2336" w:type="dxa"/>
          </w:tcPr>
          <w:p w14:paraId="1E761C6A" w14:textId="33D793AB" w:rsidR="00372C39" w:rsidRPr="00DF0B35" w:rsidRDefault="00372C39" w:rsidP="00372C39">
            <w:pPr>
              <w:spacing w:line="276" w:lineRule="auto"/>
              <w:ind w:firstLine="0"/>
              <w:rPr>
                <w:sz w:val="22"/>
              </w:rPr>
            </w:pPr>
            <w:r w:rsidRPr="00DF0B35">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DF0B35" w:rsidRDefault="00164228" w:rsidP="00372C39">
            <w:pPr>
              <w:spacing w:line="276" w:lineRule="auto"/>
              <w:ind w:firstLine="0"/>
              <w:rPr>
                <w:sz w:val="22"/>
              </w:rPr>
            </w:pPr>
            <w:r w:rsidRPr="00DF0B35">
              <w:rPr>
                <w:sz w:val="22"/>
              </w:rPr>
              <w:t xml:space="preserve">Выявление </w:t>
            </w:r>
          </w:p>
          <w:p w14:paraId="342CE19B" w14:textId="5D457788" w:rsidR="00372C39" w:rsidRPr="00DF0B35" w:rsidRDefault="00164228" w:rsidP="00372C39">
            <w:pPr>
              <w:spacing w:line="276" w:lineRule="auto"/>
              <w:ind w:firstLine="0"/>
              <w:rPr>
                <w:sz w:val="22"/>
              </w:rPr>
            </w:pPr>
            <w:r w:rsidRPr="00DF0B35">
              <w:rPr>
                <w:sz w:val="22"/>
              </w:rPr>
              <w:t>с</w:t>
            </w:r>
            <w:r w:rsidR="00372C39" w:rsidRPr="00DF0B35">
              <w:rPr>
                <w:sz w:val="22"/>
              </w:rPr>
              <w:t>клонности поведения</w:t>
            </w:r>
            <w:r w:rsidRPr="00DF0B35">
              <w:rPr>
                <w:sz w:val="22"/>
              </w:rPr>
              <w:t xml:space="preserve"> в соответствии с методическими рекомендациями</w:t>
            </w:r>
          </w:p>
        </w:tc>
        <w:tc>
          <w:tcPr>
            <w:tcW w:w="2336" w:type="dxa"/>
          </w:tcPr>
          <w:p w14:paraId="559A0618" w14:textId="77777777" w:rsidR="00372C39" w:rsidRPr="00DF0B35" w:rsidRDefault="00164228" w:rsidP="00372C39">
            <w:pPr>
              <w:spacing w:line="276" w:lineRule="auto"/>
              <w:ind w:firstLine="0"/>
              <w:rPr>
                <w:sz w:val="22"/>
              </w:rPr>
            </w:pPr>
            <w:r w:rsidRPr="00DF0B35">
              <w:rPr>
                <w:sz w:val="22"/>
              </w:rPr>
              <w:t>Классный руководитель, учитель-предметник,</w:t>
            </w:r>
          </w:p>
          <w:p w14:paraId="38D7BBA5" w14:textId="659CD058" w:rsidR="00164228" w:rsidRPr="00DF0B35" w:rsidRDefault="00164228" w:rsidP="00372C39">
            <w:pPr>
              <w:spacing w:line="276" w:lineRule="auto"/>
              <w:ind w:firstLine="0"/>
              <w:rPr>
                <w:sz w:val="22"/>
              </w:rPr>
            </w:pPr>
            <w:r w:rsidRPr="00DF0B35">
              <w:rPr>
                <w:sz w:val="22"/>
              </w:rPr>
              <w:t>узкие специалисты</w:t>
            </w:r>
          </w:p>
        </w:tc>
        <w:tc>
          <w:tcPr>
            <w:tcW w:w="2337" w:type="dxa"/>
          </w:tcPr>
          <w:p w14:paraId="47467598" w14:textId="12968CFE" w:rsidR="00372C39" w:rsidRPr="00DF0B35" w:rsidRDefault="00164228" w:rsidP="00372C39">
            <w:pPr>
              <w:spacing w:line="276" w:lineRule="auto"/>
              <w:ind w:firstLine="0"/>
              <w:rPr>
                <w:sz w:val="22"/>
              </w:rPr>
            </w:pPr>
            <w:r w:rsidRPr="00DF0B35">
              <w:rPr>
                <w:sz w:val="22"/>
              </w:rPr>
              <w:t>Ежедневно</w:t>
            </w:r>
          </w:p>
        </w:tc>
      </w:tr>
      <w:tr w:rsidR="002657A7" w:rsidRPr="00DF0B35" w14:paraId="22E882CC" w14:textId="77777777" w:rsidTr="0086122E">
        <w:tc>
          <w:tcPr>
            <w:tcW w:w="2336" w:type="dxa"/>
          </w:tcPr>
          <w:p w14:paraId="058E1727" w14:textId="5CECA3DC" w:rsidR="00372C39" w:rsidRPr="00DF0B35" w:rsidRDefault="00164228" w:rsidP="00372C39">
            <w:pPr>
              <w:spacing w:line="276" w:lineRule="auto"/>
              <w:ind w:firstLine="0"/>
              <w:rPr>
                <w:sz w:val="22"/>
              </w:rPr>
            </w:pPr>
            <w:r w:rsidRPr="00DF0B35">
              <w:rPr>
                <w:sz w:val="22"/>
              </w:rPr>
              <w:t>Выявление причин возникновения девиантного поведения</w:t>
            </w:r>
          </w:p>
        </w:tc>
        <w:tc>
          <w:tcPr>
            <w:tcW w:w="2336" w:type="dxa"/>
          </w:tcPr>
          <w:p w14:paraId="371AE5E5" w14:textId="2A50DE1F" w:rsidR="00372C39" w:rsidRPr="00DF0B35" w:rsidRDefault="00164228" w:rsidP="00372C39">
            <w:pPr>
              <w:spacing w:line="276" w:lineRule="auto"/>
              <w:ind w:firstLine="0"/>
              <w:rPr>
                <w:sz w:val="22"/>
              </w:rPr>
            </w:pPr>
            <w:r w:rsidRPr="00DF0B35">
              <w:rPr>
                <w:sz w:val="22"/>
              </w:rPr>
              <w:t>Проведение анкетирования, опросов учителей и родителей</w:t>
            </w:r>
          </w:p>
        </w:tc>
        <w:tc>
          <w:tcPr>
            <w:tcW w:w="2336" w:type="dxa"/>
          </w:tcPr>
          <w:p w14:paraId="1DF25AE9" w14:textId="02F3AC28" w:rsidR="00372C39" w:rsidRPr="00DF0B35" w:rsidRDefault="00164228" w:rsidP="00372C39">
            <w:pPr>
              <w:spacing w:line="276" w:lineRule="auto"/>
              <w:ind w:firstLine="0"/>
              <w:rPr>
                <w:sz w:val="22"/>
              </w:rPr>
            </w:pPr>
            <w:r w:rsidRPr="00DF0B35">
              <w:rPr>
                <w:sz w:val="22"/>
              </w:rPr>
              <w:t>Классный руководитель, педагог-психолог</w:t>
            </w:r>
          </w:p>
        </w:tc>
        <w:tc>
          <w:tcPr>
            <w:tcW w:w="2337" w:type="dxa"/>
          </w:tcPr>
          <w:p w14:paraId="75965284" w14:textId="249E249B" w:rsidR="00372C39" w:rsidRPr="00DF0B35" w:rsidRDefault="00164228" w:rsidP="00372C39">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5299BC7E" w14:textId="77777777" w:rsidTr="0086122E">
        <w:tc>
          <w:tcPr>
            <w:tcW w:w="9345" w:type="dxa"/>
            <w:gridSpan w:val="4"/>
          </w:tcPr>
          <w:p w14:paraId="7345AA0D" w14:textId="32D7EACF" w:rsidR="0040025A" w:rsidRPr="00DF0B35" w:rsidRDefault="0040025A" w:rsidP="00B276AE">
            <w:pPr>
              <w:spacing w:line="276" w:lineRule="auto"/>
              <w:ind w:firstLine="0"/>
              <w:jc w:val="center"/>
              <w:rPr>
                <w:b/>
                <w:bCs/>
                <w:sz w:val="22"/>
              </w:rPr>
            </w:pPr>
            <w:r w:rsidRPr="00DF0B35">
              <w:rPr>
                <w:b/>
                <w:bCs/>
                <w:sz w:val="22"/>
              </w:rPr>
              <w:t>Мероприятия по корректировке поведения</w:t>
            </w:r>
          </w:p>
        </w:tc>
      </w:tr>
      <w:tr w:rsidR="002657A7" w:rsidRPr="00DF0B35" w14:paraId="0C919ED4" w14:textId="77777777" w:rsidTr="0086122E">
        <w:tc>
          <w:tcPr>
            <w:tcW w:w="2336" w:type="dxa"/>
          </w:tcPr>
          <w:p w14:paraId="4CEE94DD" w14:textId="16CA0500" w:rsidR="0040025A" w:rsidRPr="00DF0B35" w:rsidRDefault="0040025A" w:rsidP="0040025A">
            <w:pPr>
              <w:spacing w:line="276" w:lineRule="auto"/>
              <w:ind w:firstLine="0"/>
              <w:rPr>
                <w:sz w:val="22"/>
              </w:rPr>
            </w:pPr>
            <w:r w:rsidRPr="00DF0B35">
              <w:rPr>
                <w:sz w:val="22"/>
              </w:rPr>
              <w:t>Встреча психолога с педагогами</w:t>
            </w:r>
          </w:p>
        </w:tc>
        <w:tc>
          <w:tcPr>
            <w:tcW w:w="2336" w:type="dxa"/>
          </w:tcPr>
          <w:p w14:paraId="77D1CA6F" w14:textId="4DFA0E85" w:rsidR="00372C39" w:rsidRPr="00DF0B35" w:rsidRDefault="00164228" w:rsidP="00372C39">
            <w:pPr>
              <w:spacing w:line="276" w:lineRule="auto"/>
              <w:ind w:firstLine="0"/>
              <w:rPr>
                <w:sz w:val="22"/>
              </w:rPr>
            </w:pPr>
            <w:r w:rsidRPr="00DF0B35">
              <w:rPr>
                <w:sz w:val="22"/>
              </w:rPr>
              <w:t>Работа с коллективом по осознанию собственной профессиональной ответственности за решение</w:t>
            </w:r>
            <w:r w:rsidR="0040025A" w:rsidRPr="00DF0B35">
              <w:rPr>
                <w:sz w:val="22"/>
              </w:rPr>
              <w:t xml:space="preserve"> проблемы</w:t>
            </w:r>
            <w:r w:rsidRPr="00DF0B35">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DF0B35" w:rsidRDefault="0040025A" w:rsidP="00372C39">
            <w:pPr>
              <w:spacing w:line="276" w:lineRule="auto"/>
              <w:ind w:firstLine="0"/>
              <w:rPr>
                <w:sz w:val="22"/>
              </w:rPr>
            </w:pPr>
            <w:r w:rsidRPr="00DF0B35">
              <w:rPr>
                <w:sz w:val="22"/>
              </w:rPr>
              <w:t>Педагог-психолог</w:t>
            </w:r>
          </w:p>
        </w:tc>
        <w:tc>
          <w:tcPr>
            <w:tcW w:w="2337" w:type="dxa"/>
          </w:tcPr>
          <w:p w14:paraId="03CDE332" w14:textId="67BD12F2" w:rsidR="00372C39" w:rsidRPr="00DF0B35" w:rsidRDefault="0040025A" w:rsidP="00372C39">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0F92AF6E" w14:textId="77777777" w:rsidTr="0086122E">
        <w:tc>
          <w:tcPr>
            <w:tcW w:w="2336" w:type="dxa"/>
          </w:tcPr>
          <w:p w14:paraId="11D76486" w14:textId="44246DB5" w:rsidR="0040025A" w:rsidRPr="00DF0B35" w:rsidRDefault="0040025A" w:rsidP="0040025A">
            <w:pPr>
              <w:spacing w:line="276" w:lineRule="auto"/>
              <w:ind w:firstLine="0"/>
              <w:rPr>
                <w:sz w:val="22"/>
              </w:rPr>
            </w:pPr>
            <w:r w:rsidRPr="00DF0B35">
              <w:rPr>
                <w:sz w:val="22"/>
              </w:rPr>
              <w:t>Комплексное обследование ребенка</w:t>
            </w:r>
          </w:p>
        </w:tc>
        <w:tc>
          <w:tcPr>
            <w:tcW w:w="2336" w:type="dxa"/>
          </w:tcPr>
          <w:p w14:paraId="0F383662" w14:textId="79A0868C" w:rsidR="0040025A" w:rsidRPr="00DF0B35" w:rsidRDefault="0040025A" w:rsidP="00372C39">
            <w:pPr>
              <w:spacing w:line="276" w:lineRule="auto"/>
              <w:ind w:firstLine="0"/>
              <w:rPr>
                <w:sz w:val="22"/>
              </w:rPr>
            </w:pPr>
            <w:r w:rsidRPr="00DF0B35">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DF0B35" w:rsidRDefault="0040025A" w:rsidP="00372C39">
            <w:pPr>
              <w:spacing w:line="276" w:lineRule="auto"/>
              <w:ind w:firstLine="0"/>
              <w:rPr>
                <w:sz w:val="22"/>
              </w:rPr>
            </w:pPr>
            <w:r w:rsidRPr="00DF0B35">
              <w:rPr>
                <w:sz w:val="22"/>
              </w:rPr>
              <w:t>Педагог-психолог, классный руководитель, узкие специалисты</w:t>
            </w:r>
          </w:p>
        </w:tc>
        <w:tc>
          <w:tcPr>
            <w:tcW w:w="2337" w:type="dxa"/>
          </w:tcPr>
          <w:p w14:paraId="43C8F603" w14:textId="3BB69384" w:rsidR="0040025A" w:rsidRPr="00DF0B35" w:rsidRDefault="0040025A" w:rsidP="00372C39">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2F314817" w14:textId="77777777" w:rsidTr="0086122E">
        <w:tc>
          <w:tcPr>
            <w:tcW w:w="2336" w:type="dxa"/>
          </w:tcPr>
          <w:p w14:paraId="4986DE31" w14:textId="4F4D86D6" w:rsidR="00372C39" w:rsidRPr="00DF0B35" w:rsidRDefault="0040025A" w:rsidP="00372C39">
            <w:pPr>
              <w:spacing w:line="276" w:lineRule="auto"/>
              <w:ind w:firstLine="0"/>
              <w:rPr>
                <w:sz w:val="22"/>
              </w:rPr>
            </w:pPr>
            <w:r w:rsidRPr="00DF0B35">
              <w:rPr>
                <w:sz w:val="22"/>
              </w:rPr>
              <w:lastRenderedPageBreak/>
              <w:t>Построение индивидуальной программы коррекции девиантного поведения</w:t>
            </w:r>
          </w:p>
        </w:tc>
        <w:tc>
          <w:tcPr>
            <w:tcW w:w="2336" w:type="dxa"/>
          </w:tcPr>
          <w:p w14:paraId="5606D9F6" w14:textId="0A501410" w:rsidR="00372C39" w:rsidRPr="00DF0B35" w:rsidRDefault="0040025A" w:rsidP="00372C39">
            <w:pPr>
              <w:spacing w:line="276" w:lineRule="auto"/>
              <w:ind w:firstLine="0"/>
              <w:rPr>
                <w:sz w:val="22"/>
              </w:rPr>
            </w:pPr>
            <w:r w:rsidRPr="00DF0B35">
              <w:rPr>
                <w:sz w:val="22"/>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DF0B35" w:rsidRDefault="0040025A" w:rsidP="00372C39">
            <w:pPr>
              <w:spacing w:line="276" w:lineRule="auto"/>
              <w:ind w:firstLine="0"/>
              <w:rPr>
                <w:sz w:val="22"/>
              </w:rPr>
            </w:pPr>
            <w:r w:rsidRPr="00DF0B35">
              <w:rPr>
                <w:sz w:val="22"/>
              </w:rPr>
              <w:t>Педагог-психолог, классный руководитель</w:t>
            </w:r>
          </w:p>
        </w:tc>
        <w:tc>
          <w:tcPr>
            <w:tcW w:w="2337" w:type="dxa"/>
          </w:tcPr>
          <w:p w14:paraId="604AC340" w14:textId="52F58C28" w:rsidR="00372C39" w:rsidRPr="00DF0B35" w:rsidRDefault="0040025A" w:rsidP="00372C39">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78E8DE39" w14:textId="77777777" w:rsidTr="0086122E">
        <w:tc>
          <w:tcPr>
            <w:tcW w:w="9345" w:type="dxa"/>
            <w:gridSpan w:val="4"/>
          </w:tcPr>
          <w:p w14:paraId="3E3B02D8" w14:textId="6303F572" w:rsidR="00B276AE" w:rsidRPr="00DF0B35" w:rsidRDefault="00B276AE" w:rsidP="00B276AE">
            <w:pPr>
              <w:spacing w:line="276" w:lineRule="auto"/>
              <w:ind w:firstLine="0"/>
              <w:jc w:val="center"/>
              <w:rPr>
                <w:b/>
                <w:bCs/>
                <w:sz w:val="22"/>
              </w:rPr>
            </w:pPr>
            <w:r w:rsidRPr="00DF0B35">
              <w:rPr>
                <w:b/>
                <w:bCs/>
                <w:sz w:val="22"/>
              </w:rPr>
              <w:t>Методическое сопровождение педагогов</w:t>
            </w:r>
          </w:p>
        </w:tc>
      </w:tr>
      <w:tr w:rsidR="002657A7" w:rsidRPr="00DF0B35" w14:paraId="158EAD4E" w14:textId="77777777" w:rsidTr="0086122E">
        <w:tc>
          <w:tcPr>
            <w:tcW w:w="2336" w:type="dxa"/>
          </w:tcPr>
          <w:p w14:paraId="10A76C08" w14:textId="0DD6FB0C" w:rsidR="00372C39" w:rsidRPr="00DF0B35" w:rsidRDefault="00D741E8" w:rsidP="00372C39">
            <w:pPr>
              <w:spacing w:line="276" w:lineRule="auto"/>
              <w:ind w:firstLine="0"/>
              <w:rPr>
                <w:sz w:val="22"/>
              </w:rPr>
            </w:pPr>
            <w:r w:rsidRPr="00DF0B35">
              <w:rPr>
                <w:sz w:val="22"/>
              </w:rPr>
              <w:t>С</w:t>
            </w:r>
            <w:r w:rsidR="00B276AE" w:rsidRPr="00DF0B35">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DF0B35" w:rsidRDefault="00B276AE" w:rsidP="00372C39">
            <w:pPr>
              <w:spacing w:line="276" w:lineRule="auto"/>
              <w:ind w:firstLine="0"/>
              <w:rPr>
                <w:sz w:val="22"/>
              </w:rPr>
            </w:pPr>
            <w:r w:rsidRPr="00DF0B35">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DF0B35">
              <w:rPr>
                <w:sz w:val="22"/>
              </w:rPr>
              <w:t>.</w:t>
            </w:r>
          </w:p>
        </w:tc>
        <w:tc>
          <w:tcPr>
            <w:tcW w:w="2336" w:type="dxa"/>
          </w:tcPr>
          <w:p w14:paraId="416A9C0D" w14:textId="19370F87" w:rsidR="00372C39" w:rsidRPr="00DF0B35" w:rsidRDefault="00D741E8" w:rsidP="00372C39">
            <w:pPr>
              <w:spacing w:line="276" w:lineRule="auto"/>
              <w:ind w:firstLine="0"/>
              <w:rPr>
                <w:sz w:val="22"/>
              </w:rPr>
            </w:pPr>
            <w:r w:rsidRPr="00DF0B35">
              <w:rPr>
                <w:sz w:val="22"/>
              </w:rPr>
              <w:t>Администрация</w:t>
            </w:r>
          </w:p>
        </w:tc>
        <w:tc>
          <w:tcPr>
            <w:tcW w:w="2337" w:type="dxa"/>
          </w:tcPr>
          <w:p w14:paraId="31F16A7B" w14:textId="4DF59C15" w:rsidR="00372C39" w:rsidRPr="00DF0B35" w:rsidRDefault="00D741E8" w:rsidP="00372C39">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34B5A390" w14:textId="77777777" w:rsidTr="0086122E">
        <w:tc>
          <w:tcPr>
            <w:tcW w:w="2336" w:type="dxa"/>
          </w:tcPr>
          <w:p w14:paraId="18E1AFB3" w14:textId="6712CA3D" w:rsidR="005D5E8D" w:rsidRPr="00DF0B35" w:rsidRDefault="005D5E8D" w:rsidP="005D5E8D">
            <w:pPr>
              <w:spacing w:line="276" w:lineRule="auto"/>
              <w:ind w:firstLine="0"/>
              <w:rPr>
                <w:sz w:val="22"/>
              </w:rPr>
            </w:pPr>
            <w:r w:rsidRPr="00DF0B35">
              <w:rPr>
                <w:sz w:val="22"/>
              </w:rPr>
              <w:t xml:space="preserve">Методика урока </w:t>
            </w:r>
          </w:p>
        </w:tc>
        <w:tc>
          <w:tcPr>
            <w:tcW w:w="2336" w:type="dxa"/>
          </w:tcPr>
          <w:p w14:paraId="251E257E" w14:textId="48BD8A26" w:rsidR="005D5E8D" w:rsidRPr="00DF0B35" w:rsidRDefault="005D5E8D" w:rsidP="005D5E8D">
            <w:pPr>
              <w:spacing w:line="276" w:lineRule="auto"/>
              <w:ind w:firstLine="0"/>
              <w:rPr>
                <w:sz w:val="22"/>
              </w:rPr>
            </w:pPr>
            <w:r w:rsidRPr="00DF0B35">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DF0B35" w:rsidRDefault="005D5E8D" w:rsidP="005D5E8D">
            <w:pPr>
              <w:spacing w:line="276" w:lineRule="auto"/>
              <w:ind w:firstLine="0"/>
              <w:rPr>
                <w:sz w:val="22"/>
              </w:rPr>
            </w:pPr>
            <w:r w:rsidRPr="00DF0B35">
              <w:rPr>
                <w:sz w:val="22"/>
              </w:rPr>
              <w:t>Администрация</w:t>
            </w:r>
          </w:p>
        </w:tc>
        <w:tc>
          <w:tcPr>
            <w:tcW w:w="2337" w:type="dxa"/>
          </w:tcPr>
          <w:p w14:paraId="2B8BFEAB" w14:textId="08737683" w:rsidR="005D5E8D" w:rsidRPr="00DF0B35" w:rsidRDefault="005D5E8D" w:rsidP="005D5E8D">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7AF2640B" w14:textId="77777777" w:rsidTr="0086122E">
        <w:tc>
          <w:tcPr>
            <w:tcW w:w="2336" w:type="dxa"/>
          </w:tcPr>
          <w:p w14:paraId="62664634" w14:textId="30DCF758" w:rsidR="005D5E8D" w:rsidRPr="00DF0B35" w:rsidRDefault="005D5E8D" w:rsidP="005D5E8D">
            <w:pPr>
              <w:spacing w:line="276" w:lineRule="auto"/>
              <w:ind w:firstLine="0"/>
              <w:rPr>
                <w:sz w:val="22"/>
              </w:rPr>
            </w:pPr>
            <w:r w:rsidRPr="00DF0B35">
              <w:rPr>
                <w:sz w:val="22"/>
              </w:rPr>
              <w:t>Методика работы на уроке и вне урока</w:t>
            </w:r>
          </w:p>
        </w:tc>
        <w:tc>
          <w:tcPr>
            <w:tcW w:w="2336" w:type="dxa"/>
          </w:tcPr>
          <w:p w14:paraId="08A02CBC" w14:textId="73F1D3D5" w:rsidR="005D5E8D" w:rsidRPr="00DF0B35" w:rsidRDefault="005D5E8D" w:rsidP="005D5E8D">
            <w:pPr>
              <w:spacing w:line="276" w:lineRule="auto"/>
              <w:ind w:firstLine="0"/>
              <w:rPr>
                <w:sz w:val="22"/>
              </w:rPr>
            </w:pPr>
            <w:r w:rsidRPr="00DF0B35">
              <w:rPr>
                <w:sz w:val="22"/>
              </w:rPr>
              <w:t xml:space="preserve">Организация разных видов совместной и коллективной деятельности с целью формирования </w:t>
            </w:r>
            <w:r w:rsidRPr="00DF0B35">
              <w:rPr>
                <w:sz w:val="22"/>
              </w:rPr>
              <w:lastRenderedPageBreak/>
              <w:t>произвольной деятельности и волевых черт характера, лидерских качеств особенных детей</w:t>
            </w:r>
          </w:p>
        </w:tc>
        <w:tc>
          <w:tcPr>
            <w:tcW w:w="2336" w:type="dxa"/>
          </w:tcPr>
          <w:p w14:paraId="03E0EBBD" w14:textId="1E2BC253" w:rsidR="005D5E8D" w:rsidRPr="00DF0B35" w:rsidRDefault="005D5E8D" w:rsidP="005D5E8D">
            <w:pPr>
              <w:spacing w:line="276" w:lineRule="auto"/>
              <w:ind w:firstLine="0"/>
              <w:rPr>
                <w:sz w:val="22"/>
              </w:rPr>
            </w:pPr>
            <w:r w:rsidRPr="00DF0B35">
              <w:rPr>
                <w:sz w:val="22"/>
              </w:rPr>
              <w:lastRenderedPageBreak/>
              <w:t>Педагог-психолог</w:t>
            </w:r>
          </w:p>
        </w:tc>
        <w:tc>
          <w:tcPr>
            <w:tcW w:w="2337" w:type="dxa"/>
          </w:tcPr>
          <w:p w14:paraId="66C0510E" w14:textId="6E247798" w:rsidR="005D5E8D" w:rsidRPr="00DF0B35" w:rsidRDefault="005D5E8D" w:rsidP="005D5E8D">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02A4BFF1" w14:textId="77777777" w:rsidTr="0086122E">
        <w:tc>
          <w:tcPr>
            <w:tcW w:w="2336" w:type="dxa"/>
          </w:tcPr>
          <w:p w14:paraId="64B16FEF" w14:textId="5944185E" w:rsidR="005D5E8D" w:rsidRPr="00DF0B35" w:rsidRDefault="005D5E8D" w:rsidP="005D5E8D">
            <w:pPr>
              <w:spacing w:line="276" w:lineRule="auto"/>
              <w:ind w:firstLine="0"/>
              <w:rPr>
                <w:sz w:val="22"/>
              </w:rPr>
            </w:pPr>
            <w:r w:rsidRPr="00DF0B35">
              <w:rPr>
                <w:sz w:val="22"/>
              </w:rPr>
              <w:lastRenderedPageBreak/>
              <w:t>Методическое занятие с психологом</w:t>
            </w:r>
          </w:p>
        </w:tc>
        <w:tc>
          <w:tcPr>
            <w:tcW w:w="2336" w:type="dxa"/>
          </w:tcPr>
          <w:p w14:paraId="06200396" w14:textId="564820F2" w:rsidR="005D5E8D" w:rsidRPr="00DF0B35" w:rsidRDefault="005D5E8D" w:rsidP="005D5E8D">
            <w:pPr>
              <w:spacing w:line="276" w:lineRule="auto"/>
              <w:ind w:firstLine="0"/>
              <w:rPr>
                <w:sz w:val="22"/>
              </w:rPr>
            </w:pPr>
            <w:r w:rsidRPr="00DF0B35">
              <w:rPr>
                <w:sz w:val="22"/>
              </w:rPr>
              <w:t>помощь психолога учительскому коллективу в создании (восстановлении) доверительных отношений с учащимися</w:t>
            </w:r>
          </w:p>
        </w:tc>
        <w:tc>
          <w:tcPr>
            <w:tcW w:w="2336" w:type="dxa"/>
          </w:tcPr>
          <w:p w14:paraId="15364A37" w14:textId="530ECA51" w:rsidR="005D5E8D" w:rsidRPr="00DF0B35" w:rsidRDefault="005D5E8D" w:rsidP="005D5E8D">
            <w:pPr>
              <w:spacing w:line="276" w:lineRule="auto"/>
              <w:ind w:firstLine="0"/>
              <w:rPr>
                <w:sz w:val="22"/>
              </w:rPr>
            </w:pPr>
            <w:r w:rsidRPr="00DF0B35">
              <w:rPr>
                <w:sz w:val="22"/>
              </w:rPr>
              <w:t>Педагог-психолог</w:t>
            </w:r>
          </w:p>
        </w:tc>
        <w:tc>
          <w:tcPr>
            <w:tcW w:w="2337" w:type="dxa"/>
          </w:tcPr>
          <w:p w14:paraId="5EC9E6B6" w14:textId="797468DA" w:rsidR="005D5E8D" w:rsidRPr="00DF0B35" w:rsidRDefault="005D5E8D" w:rsidP="005D5E8D">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2C9A8D82" w14:textId="77777777" w:rsidTr="0086122E">
        <w:tc>
          <w:tcPr>
            <w:tcW w:w="2336" w:type="dxa"/>
          </w:tcPr>
          <w:p w14:paraId="522AE78E" w14:textId="140660FB" w:rsidR="005D5E8D" w:rsidRPr="00DF0B35" w:rsidRDefault="005D5E8D" w:rsidP="005D5E8D">
            <w:pPr>
              <w:spacing w:line="276" w:lineRule="auto"/>
              <w:ind w:firstLine="0"/>
              <w:rPr>
                <w:sz w:val="22"/>
              </w:rPr>
            </w:pPr>
            <w:r w:rsidRPr="00DF0B35">
              <w:rPr>
                <w:sz w:val="22"/>
              </w:rPr>
              <w:t>Работа с родителями (законными представителями)</w:t>
            </w:r>
          </w:p>
        </w:tc>
        <w:tc>
          <w:tcPr>
            <w:tcW w:w="2336" w:type="dxa"/>
          </w:tcPr>
          <w:p w14:paraId="530216B0" w14:textId="76DE067B" w:rsidR="005D5E8D" w:rsidRPr="00DF0B35" w:rsidRDefault="005D5E8D" w:rsidP="005D5E8D">
            <w:pPr>
              <w:spacing w:line="276" w:lineRule="auto"/>
              <w:ind w:firstLine="0"/>
              <w:rPr>
                <w:sz w:val="22"/>
              </w:rPr>
            </w:pPr>
            <w:r w:rsidRPr="00DF0B35">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DF0B35" w:rsidRDefault="005D5E8D" w:rsidP="005D5E8D">
            <w:pPr>
              <w:spacing w:line="276" w:lineRule="auto"/>
              <w:ind w:firstLine="0"/>
              <w:rPr>
                <w:sz w:val="22"/>
              </w:rPr>
            </w:pPr>
            <w:r w:rsidRPr="00DF0B35">
              <w:rPr>
                <w:sz w:val="22"/>
              </w:rPr>
              <w:t>Педагог-психолог, классный руководитель</w:t>
            </w:r>
          </w:p>
        </w:tc>
        <w:tc>
          <w:tcPr>
            <w:tcW w:w="2337" w:type="dxa"/>
          </w:tcPr>
          <w:p w14:paraId="6F9E7279" w14:textId="129AA37E" w:rsidR="005D5E8D" w:rsidRPr="00DF0B35" w:rsidRDefault="005D5E8D" w:rsidP="005D5E8D">
            <w:pPr>
              <w:spacing w:line="276" w:lineRule="auto"/>
              <w:ind w:firstLine="0"/>
              <w:rPr>
                <w:sz w:val="22"/>
              </w:rPr>
            </w:pPr>
            <w:r w:rsidRPr="00DF0B35">
              <w:rPr>
                <w:sz w:val="22"/>
              </w:rPr>
              <w:t>Индивидуально, при выявлении ребенка, склонного к девиантному поведению</w:t>
            </w:r>
          </w:p>
        </w:tc>
      </w:tr>
      <w:tr w:rsidR="002657A7" w:rsidRPr="00DF0B35" w14:paraId="6D13EF14" w14:textId="77777777" w:rsidTr="0086122E">
        <w:tc>
          <w:tcPr>
            <w:tcW w:w="9345" w:type="dxa"/>
            <w:gridSpan w:val="4"/>
          </w:tcPr>
          <w:p w14:paraId="760D08B5" w14:textId="1C109D86" w:rsidR="004E09FF" w:rsidRPr="00DF0B35" w:rsidRDefault="004E09FF" w:rsidP="004E09FF">
            <w:pPr>
              <w:spacing w:line="276" w:lineRule="auto"/>
              <w:ind w:firstLine="0"/>
              <w:jc w:val="center"/>
              <w:rPr>
                <w:b/>
                <w:bCs/>
                <w:sz w:val="22"/>
              </w:rPr>
            </w:pPr>
            <w:r w:rsidRPr="00DF0B35">
              <w:rPr>
                <w:b/>
                <w:bCs/>
                <w:sz w:val="22"/>
              </w:rPr>
              <w:t>Итоги работы, коррекция программы</w:t>
            </w:r>
          </w:p>
        </w:tc>
      </w:tr>
      <w:tr w:rsidR="004E09FF" w:rsidRPr="00DF0B35" w14:paraId="25129A01" w14:textId="77777777" w:rsidTr="0086122E">
        <w:tc>
          <w:tcPr>
            <w:tcW w:w="2336" w:type="dxa"/>
          </w:tcPr>
          <w:p w14:paraId="51996132" w14:textId="7B3D065E" w:rsidR="004E09FF" w:rsidRPr="00DF0B35" w:rsidRDefault="00D10DAF" w:rsidP="005D5E8D">
            <w:pPr>
              <w:spacing w:line="276" w:lineRule="auto"/>
              <w:ind w:firstLine="0"/>
              <w:rPr>
                <w:sz w:val="22"/>
              </w:rPr>
            </w:pPr>
            <w:r w:rsidRPr="00DF0B35">
              <w:rPr>
                <w:sz w:val="22"/>
              </w:rPr>
              <w:t>Мониторинг поведения</w:t>
            </w:r>
          </w:p>
        </w:tc>
        <w:tc>
          <w:tcPr>
            <w:tcW w:w="2336" w:type="dxa"/>
          </w:tcPr>
          <w:p w14:paraId="043299F4" w14:textId="451217A3" w:rsidR="004E09FF" w:rsidRPr="00DF0B35" w:rsidRDefault="00D10DAF" w:rsidP="005D5E8D">
            <w:pPr>
              <w:spacing w:line="276" w:lineRule="auto"/>
              <w:ind w:firstLine="0"/>
              <w:rPr>
                <w:sz w:val="22"/>
              </w:rPr>
            </w:pPr>
            <w:r w:rsidRPr="00DF0B35">
              <w:rPr>
                <w:sz w:val="22"/>
              </w:rPr>
              <w:t xml:space="preserve">Выявление </w:t>
            </w:r>
            <w:r w:rsidR="00AF4B45" w:rsidRPr="00DF0B35">
              <w:rPr>
                <w:sz w:val="22"/>
              </w:rPr>
              <w:t>прогресса или регресса по программе работы</w:t>
            </w:r>
          </w:p>
        </w:tc>
        <w:tc>
          <w:tcPr>
            <w:tcW w:w="2336" w:type="dxa"/>
          </w:tcPr>
          <w:p w14:paraId="2448D080" w14:textId="5E4F192A" w:rsidR="004E09FF" w:rsidRPr="00DF0B35" w:rsidRDefault="00D10DAF" w:rsidP="005D5E8D">
            <w:pPr>
              <w:spacing w:line="276" w:lineRule="auto"/>
              <w:ind w:firstLine="0"/>
              <w:rPr>
                <w:sz w:val="22"/>
              </w:rPr>
            </w:pPr>
            <w:r w:rsidRPr="00DF0B35">
              <w:rPr>
                <w:sz w:val="22"/>
              </w:rPr>
              <w:t>Педагог-психолог</w:t>
            </w:r>
          </w:p>
        </w:tc>
        <w:tc>
          <w:tcPr>
            <w:tcW w:w="2337" w:type="dxa"/>
          </w:tcPr>
          <w:p w14:paraId="18739472" w14:textId="3CE300D2" w:rsidR="004E09FF" w:rsidRPr="00DF0B35" w:rsidRDefault="00AF4B45" w:rsidP="005D5E8D">
            <w:pPr>
              <w:spacing w:line="276" w:lineRule="auto"/>
              <w:ind w:firstLine="0"/>
              <w:rPr>
                <w:sz w:val="22"/>
              </w:rPr>
            </w:pPr>
            <w:r w:rsidRPr="00DF0B35">
              <w:rPr>
                <w:sz w:val="22"/>
              </w:rPr>
              <w:t>Индивидуально, при выявлении ребенка, склонного к девиантному поведению</w:t>
            </w:r>
          </w:p>
        </w:tc>
      </w:tr>
    </w:tbl>
    <w:p w14:paraId="281DAFED" w14:textId="5C03F6CB" w:rsidR="00372C39" w:rsidRPr="00DF0B35" w:rsidRDefault="00372C39" w:rsidP="00372C39">
      <w:pPr>
        <w:spacing w:line="276" w:lineRule="auto"/>
        <w:ind w:firstLine="567"/>
        <w:jc w:val="center"/>
        <w:rPr>
          <w:sz w:val="24"/>
          <w:szCs w:val="24"/>
        </w:rPr>
      </w:pPr>
    </w:p>
    <w:p w14:paraId="1F1FAF34" w14:textId="688D4CE6" w:rsidR="004E09FF" w:rsidRPr="00DF0B35" w:rsidRDefault="004E09FF" w:rsidP="00372C39">
      <w:pPr>
        <w:spacing w:line="276" w:lineRule="auto"/>
        <w:ind w:firstLine="567"/>
        <w:jc w:val="center"/>
        <w:rPr>
          <w:b/>
          <w:bCs/>
          <w:i/>
          <w:iCs/>
          <w:sz w:val="24"/>
          <w:szCs w:val="24"/>
        </w:rPr>
      </w:pPr>
      <w:r w:rsidRPr="00DF0B35">
        <w:rPr>
          <w:b/>
          <w:bCs/>
          <w:i/>
          <w:iCs/>
          <w:sz w:val="24"/>
          <w:szCs w:val="24"/>
        </w:rPr>
        <w:t>Работа с детьми с трудностями адаптации к обучению и к учебному коллективу</w:t>
      </w:r>
    </w:p>
    <w:p w14:paraId="1ACAEF8A" w14:textId="30CBE8F5" w:rsidR="00AF4B45" w:rsidRPr="00DF0B35" w:rsidRDefault="00D10DAF" w:rsidP="00AF4B45">
      <w:pPr>
        <w:spacing w:line="276" w:lineRule="auto"/>
        <w:ind w:firstLine="567"/>
        <w:rPr>
          <w:sz w:val="24"/>
          <w:szCs w:val="24"/>
        </w:rPr>
      </w:pPr>
      <w:r w:rsidRPr="00DF0B35">
        <w:rPr>
          <w:sz w:val="24"/>
          <w:szCs w:val="24"/>
        </w:rPr>
        <w:t xml:space="preserve">Работа в данном направлении ведется с обучающимися 5 класса с низким уровнем учебно-познавательской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DF0B35" w:rsidRDefault="00367B94" w:rsidP="00AF4B45">
      <w:pPr>
        <w:spacing w:line="276" w:lineRule="auto"/>
        <w:ind w:firstLine="567"/>
        <w:rPr>
          <w:sz w:val="24"/>
          <w:szCs w:val="24"/>
        </w:rPr>
      </w:pPr>
      <w:r w:rsidRPr="00DF0B35">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W w:w="0" w:type="auto"/>
        <w:tblLook w:val="04A0" w:firstRow="1" w:lastRow="0" w:firstColumn="1" w:lastColumn="0" w:noHBand="0" w:noVBand="1"/>
      </w:tblPr>
      <w:tblGrid>
        <w:gridCol w:w="2336"/>
        <w:gridCol w:w="2336"/>
        <w:gridCol w:w="2336"/>
        <w:gridCol w:w="2337"/>
      </w:tblGrid>
      <w:tr w:rsidR="002657A7" w:rsidRPr="00DF0B35" w14:paraId="4390B611" w14:textId="77777777" w:rsidTr="0056095D">
        <w:tc>
          <w:tcPr>
            <w:tcW w:w="2336" w:type="dxa"/>
          </w:tcPr>
          <w:p w14:paraId="42EB5413" w14:textId="77777777" w:rsidR="00D10DAF" w:rsidRPr="00DF0B35" w:rsidRDefault="00D10DAF" w:rsidP="0056095D">
            <w:pPr>
              <w:spacing w:line="276" w:lineRule="auto"/>
              <w:ind w:firstLine="0"/>
              <w:jc w:val="center"/>
              <w:rPr>
                <w:sz w:val="22"/>
              </w:rPr>
            </w:pPr>
            <w:r w:rsidRPr="00DF0B35">
              <w:rPr>
                <w:sz w:val="22"/>
              </w:rPr>
              <w:t>Направление деятельности</w:t>
            </w:r>
          </w:p>
        </w:tc>
        <w:tc>
          <w:tcPr>
            <w:tcW w:w="2336" w:type="dxa"/>
          </w:tcPr>
          <w:p w14:paraId="590545CD" w14:textId="77777777" w:rsidR="00D10DAF" w:rsidRPr="00DF0B35" w:rsidRDefault="00D10DAF" w:rsidP="0056095D">
            <w:pPr>
              <w:spacing w:line="276" w:lineRule="auto"/>
              <w:ind w:firstLine="0"/>
              <w:jc w:val="center"/>
              <w:rPr>
                <w:sz w:val="22"/>
              </w:rPr>
            </w:pPr>
            <w:r w:rsidRPr="00DF0B35">
              <w:rPr>
                <w:sz w:val="22"/>
              </w:rPr>
              <w:t>Особенности работы</w:t>
            </w:r>
          </w:p>
        </w:tc>
        <w:tc>
          <w:tcPr>
            <w:tcW w:w="2336" w:type="dxa"/>
          </w:tcPr>
          <w:p w14:paraId="3A53AEB4" w14:textId="77777777" w:rsidR="00D10DAF" w:rsidRPr="00DF0B35" w:rsidRDefault="00D10DAF" w:rsidP="0056095D">
            <w:pPr>
              <w:spacing w:line="276" w:lineRule="auto"/>
              <w:ind w:firstLine="0"/>
              <w:jc w:val="center"/>
              <w:rPr>
                <w:sz w:val="22"/>
              </w:rPr>
            </w:pPr>
            <w:r w:rsidRPr="00DF0B35">
              <w:rPr>
                <w:sz w:val="22"/>
              </w:rPr>
              <w:t>Ответственный</w:t>
            </w:r>
          </w:p>
        </w:tc>
        <w:tc>
          <w:tcPr>
            <w:tcW w:w="2337" w:type="dxa"/>
          </w:tcPr>
          <w:p w14:paraId="3761F214" w14:textId="77777777" w:rsidR="00D10DAF" w:rsidRPr="00DF0B35" w:rsidRDefault="00D10DAF" w:rsidP="0056095D">
            <w:pPr>
              <w:spacing w:line="276" w:lineRule="auto"/>
              <w:ind w:firstLine="0"/>
              <w:jc w:val="center"/>
              <w:rPr>
                <w:sz w:val="22"/>
              </w:rPr>
            </w:pPr>
            <w:r w:rsidRPr="00DF0B35">
              <w:rPr>
                <w:sz w:val="22"/>
              </w:rPr>
              <w:t>Сроки</w:t>
            </w:r>
          </w:p>
        </w:tc>
      </w:tr>
      <w:tr w:rsidR="00DF0B35" w:rsidRPr="00DF0B35" w14:paraId="66D1B318" w14:textId="77777777" w:rsidTr="00DF0B35">
        <w:tc>
          <w:tcPr>
            <w:tcW w:w="9345" w:type="dxa"/>
            <w:gridSpan w:val="4"/>
            <w:tcBorders>
              <w:bottom w:val="single" w:sz="4" w:space="0" w:color="auto"/>
            </w:tcBorders>
          </w:tcPr>
          <w:p w14:paraId="21A58AFC" w14:textId="4DF24D15" w:rsidR="00D10DAF" w:rsidRPr="00DF0B35" w:rsidRDefault="00D10DAF" w:rsidP="0056095D">
            <w:pPr>
              <w:spacing w:line="276" w:lineRule="auto"/>
              <w:ind w:firstLine="0"/>
              <w:jc w:val="center"/>
              <w:rPr>
                <w:b/>
                <w:bCs/>
                <w:sz w:val="22"/>
              </w:rPr>
            </w:pPr>
            <w:r w:rsidRPr="00DF0B35">
              <w:rPr>
                <w:b/>
                <w:bCs/>
                <w:sz w:val="22"/>
              </w:rPr>
              <w:t xml:space="preserve">Мероприятия по профилактике появления </w:t>
            </w:r>
            <w:r w:rsidR="00AF4B45" w:rsidRPr="00DF0B35">
              <w:rPr>
                <w:b/>
                <w:bCs/>
                <w:sz w:val="22"/>
              </w:rPr>
              <w:t>проблем с адаптацией</w:t>
            </w:r>
          </w:p>
        </w:tc>
      </w:tr>
      <w:tr w:rsidR="00DF0B35" w:rsidRPr="00DF0B35" w14:paraId="6CDDFB13" w14:textId="77777777" w:rsidTr="00DF0B35">
        <w:tc>
          <w:tcPr>
            <w:tcW w:w="2336" w:type="dxa"/>
            <w:tcBorders>
              <w:top w:val="single" w:sz="4" w:space="0" w:color="auto"/>
              <w:left w:val="single" w:sz="4" w:space="0" w:color="auto"/>
              <w:bottom w:val="single" w:sz="4" w:space="0" w:color="auto"/>
              <w:right w:val="single" w:sz="4" w:space="0" w:color="auto"/>
            </w:tcBorders>
          </w:tcPr>
          <w:p w14:paraId="15D09FD9" w14:textId="70979F01" w:rsidR="00D10DAF" w:rsidRPr="00DF0B35" w:rsidRDefault="00AF4B45" w:rsidP="0056095D">
            <w:pPr>
              <w:spacing w:line="276" w:lineRule="auto"/>
              <w:ind w:firstLine="0"/>
              <w:rPr>
                <w:sz w:val="22"/>
              </w:rPr>
            </w:pPr>
            <w:r w:rsidRPr="00DF0B35">
              <w:rPr>
                <w:sz w:val="22"/>
              </w:rPr>
              <w:t>Работа по преемственности</w:t>
            </w:r>
          </w:p>
        </w:tc>
        <w:tc>
          <w:tcPr>
            <w:tcW w:w="2336" w:type="dxa"/>
            <w:tcBorders>
              <w:top w:val="single" w:sz="4" w:space="0" w:color="auto"/>
              <w:left w:val="single" w:sz="4" w:space="0" w:color="auto"/>
              <w:bottom w:val="single" w:sz="4" w:space="0" w:color="auto"/>
              <w:right w:val="single" w:sz="4" w:space="0" w:color="auto"/>
            </w:tcBorders>
          </w:tcPr>
          <w:p w14:paraId="7F911288" w14:textId="391AA37D" w:rsidR="00D10DAF" w:rsidRPr="00DF0B35" w:rsidRDefault="00AF4B45" w:rsidP="0056095D">
            <w:pPr>
              <w:spacing w:line="276" w:lineRule="auto"/>
              <w:ind w:firstLine="0"/>
              <w:rPr>
                <w:sz w:val="22"/>
              </w:rPr>
            </w:pPr>
            <w:r w:rsidRPr="00DF0B35">
              <w:rPr>
                <w:sz w:val="22"/>
              </w:rPr>
              <w:t>Экскурсии младших школьников в основную школу, раннее знакомство детей с будущим классным руководителем, взаимопосещение уроков и пр.</w:t>
            </w:r>
          </w:p>
        </w:tc>
        <w:tc>
          <w:tcPr>
            <w:tcW w:w="2336" w:type="dxa"/>
            <w:tcBorders>
              <w:top w:val="single" w:sz="4" w:space="0" w:color="auto"/>
              <w:left w:val="single" w:sz="4" w:space="0" w:color="auto"/>
              <w:bottom w:val="single" w:sz="4" w:space="0" w:color="auto"/>
              <w:right w:val="single" w:sz="4" w:space="0" w:color="auto"/>
            </w:tcBorders>
          </w:tcPr>
          <w:p w14:paraId="7B80EF47" w14:textId="5B74E527" w:rsidR="00D10DAF" w:rsidRPr="00DF0B35" w:rsidRDefault="00AF4B45" w:rsidP="0056095D">
            <w:pPr>
              <w:spacing w:line="276" w:lineRule="auto"/>
              <w:ind w:firstLine="0"/>
              <w:rPr>
                <w:sz w:val="22"/>
              </w:rPr>
            </w:pPr>
            <w:r w:rsidRPr="00DF0B35">
              <w:rPr>
                <w:sz w:val="22"/>
              </w:rPr>
              <w:t>Администрация</w:t>
            </w:r>
          </w:p>
        </w:tc>
        <w:tc>
          <w:tcPr>
            <w:tcW w:w="2337" w:type="dxa"/>
            <w:tcBorders>
              <w:top w:val="single" w:sz="4" w:space="0" w:color="auto"/>
              <w:left w:val="single" w:sz="4" w:space="0" w:color="auto"/>
              <w:bottom w:val="single" w:sz="4" w:space="0" w:color="auto"/>
              <w:right w:val="single" w:sz="4" w:space="0" w:color="auto"/>
            </w:tcBorders>
          </w:tcPr>
          <w:p w14:paraId="1C686B02" w14:textId="68787337" w:rsidR="00D10DAF" w:rsidRPr="00DF0B35" w:rsidRDefault="00AF4B45" w:rsidP="0056095D">
            <w:pPr>
              <w:spacing w:line="276" w:lineRule="auto"/>
              <w:ind w:firstLine="0"/>
              <w:rPr>
                <w:sz w:val="22"/>
              </w:rPr>
            </w:pPr>
            <w:r w:rsidRPr="00DF0B35">
              <w:rPr>
                <w:sz w:val="22"/>
              </w:rPr>
              <w:t>Второе полугодие каждого учебного года для обучающихся 4 класса</w:t>
            </w:r>
          </w:p>
        </w:tc>
      </w:tr>
      <w:tr w:rsidR="00DF0B35" w:rsidRPr="00DF0B35" w14:paraId="347F95BD" w14:textId="77777777" w:rsidTr="00DF0B35">
        <w:tc>
          <w:tcPr>
            <w:tcW w:w="9345" w:type="dxa"/>
            <w:gridSpan w:val="4"/>
            <w:tcBorders>
              <w:top w:val="single" w:sz="4" w:space="0" w:color="auto"/>
              <w:left w:val="single" w:sz="4" w:space="0" w:color="auto"/>
              <w:bottom w:val="single" w:sz="4" w:space="0" w:color="auto"/>
              <w:right w:val="single" w:sz="4" w:space="0" w:color="auto"/>
            </w:tcBorders>
          </w:tcPr>
          <w:p w14:paraId="0EB4431E" w14:textId="76FB328F" w:rsidR="00026B70" w:rsidRPr="00DF0B35" w:rsidRDefault="00026B70" w:rsidP="00026B70">
            <w:pPr>
              <w:spacing w:line="276" w:lineRule="auto"/>
              <w:ind w:firstLine="0"/>
              <w:jc w:val="center"/>
              <w:rPr>
                <w:b/>
                <w:bCs/>
                <w:sz w:val="22"/>
              </w:rPr>
            </w:pPr>
            <w:r w:rsidRPr="00DF0B35">
              <w:rPr>
                <w:b/>
                <w:bCs/>
                <w:sz w:val="22"/>
              </w:rPr>
              <w:t>Выявление проблем с адаптацией</w:t>
            </w:r>
          </w:p>
        </w:tc>
      </w:tr>
      <w:tr w:rsidR="00DF0B35" w:rsidRPr="00DF0B35" w14:paraId="790C8345" w14:textId="77777777" w:rsidTr="00DF0B35">
        <w:tc>
          <w:tcPr>
            <w:tcW w:w="2336" w:type="dxa"/>
            <w:tcBorders>
              <w:top w:val="single" w:sz="4" w:space="0" w:color="auto"/>
              <w:left w:val="single" w:sz="4" w:space="0" w:color="auto"/>
              <w:bottom w:val="single" w:sz="4" w:space="0" w:color="auto"/>
              <w:right w:val="single" w:sz="4" w:space="0" w:color="auto"/>
            </w:tcBorders>
          </w:tcPr>
          <w:p w14:paraId="0979C272" w14:textId="64AAC657" w:rsidR="00026B70" w:rsidRPr="00DF0B35" w:rsidRDefault="00026B70" w:rsidP="0056095D">
            <w:pPr>
              <w:spacing w:line="276" w:lineRule="auto"/>
              <w:ind w:firstLine="0"/>
              <w:rPr>
                <w:sz w:val="22"/>
              </w:rPr>
            </w:pPr>
            <w:r w:rsidRPr="00DF0B35">
              <w:rPr>
                <w:sz w:val="22"/>
              </w:rPr>
              <w:lastRenderedPageBreak/>
              <w:t>Педагогическое наблюдение</w:t>
            </w:r>
          </w:p>
        </w:tc>
        <w:tc>
          <w:tcPr>
            <w:tcW w:w="2336" w:type="dxa"/>
            <w:tcBorders>
              <w:top w:val="single" w:sz="4" w:space="0" w:color="auto"/>
              <w:left w:val="single" w:sz="4" w:space="0" w:color="auto"/>
              <w:bottom w:val="single" w:sz="4" w:space="0" w:color="auto"/>
              <w:right w:val="single" w:sz="4" w:space="0" w:color="auto"/>
            </w:tcBorders>
          </w:tcPr>
          <w:p w14:paraId="5EE719DB" w14:textId="77777777" w:rsidR="00026B70" w:rsidRPr="00DF0B35" w:rsidRDefault="00026B70" w:rsidP="00026B70">
            <w:pPr>
              <w:spacing w:line="276" w:lineRule="auto"/>
              <w:ind w:firstLine="0"/>
              <w:rPr>
                <w:sz w:val="22"/>
              </w:rPr>
            </w:pPr>
            <w:r w:rsidRPr="00DF0B35">
              <w:rPr>
                <w:sz w:val="22"/>
              </w:rPr>
              <w:t xml:space="preserve">Причины: </w:t>
            </w:r>
          </w:p>
          <w:p w14:paraId="1F254C2F" w14:textId="6E99F109" w:rsidR="00026B70" w:rsidRPr="00DF0B35" w:rsidRDefault="00026B70" w:rsidP="00026B70">
            <w:pPr>
              <w:spacing w:line="276" w:lineRule="auto"/>
              <w:ind w:firstLine="0"/>
              <w:rPr>
                <w:sz w:val="22"/>
              </w:rPr>
            </w:pPr>
            <w:r w:rsidRPr="00DF0B35">
              <w:rPr>
                <w:sz w:val="22"/>
              </w:rPr>
              <w:t>недостаточное развитие 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Borders>
              <w:top w:val="single" w:sz="4" w:space="0" w:color="auto"/>
              <w:left w:val="single" w:sz="4" w:space="0" w:color="auto"/>
              <w:bottom w:val="single" w:sz="4" w:space="0" w:color="auto"/>
              <w:right w:val="single" w:sz="4" w:space="0" w:color="auto"/>
            </w:tcBorders>
          </w:tcPr>
          <w:p w14:paraId="74E86676" w14:textId="0B5B4C9E" w:rsidR="00026B70" w:rsidRPr="00DF0B35" w:rsidRDefault="00026B70" w:rsidP="0056095D">
            <w:pPr>
              <w:spacing w:line="276" w:lineRule="auto"/>
              <w:ind w:firstLine="0"/>
              <w:rPr>
                <w:sz w:val="22"/>
              </w:rPr>
            </w:pPr>
            <w:r w:rsidRPr="00DF0B35">
              <w:rPr>
                <w:sz w:val="22"/>
              </w:rPr>
              <w:t>Классный руководитель, педагог-психолог, учителя-предметники</w:t>
            </w:r>
          </w:p>
        </w:tc>
        <w:tc>
          <w:tcPr>
            <w:tcW w:w="2337" w:type="dxa"/>
            <w:tcBorders>
              <w:top w:val="single" w:sz="4" w:space="0" w:color="auto"/>
              <w:left w:val="single" w:sz="4" w:space="0" w:color="auto"/>
              <w:bottom w:val="single" w:sz="4" w:space="0" w:color="auto"/>
              <w:right w:val="single" w:sz="4" w:space="0" w:color="auto"/>
            </w:tcBorders>
          </w:tcPr>
          <w:p w14:paraId="12AFB056" w14:textId="76821426" w:rsidR="00026B70" w:rsidRPr="00DF0B35" w:rsidRDefault="00026B70" w:rsidP="0056095D">
            <w:pPr>
              <w:spacing w:line="276" w:lineRule="auto"/>
              <w:ind w:firstLine="0"/>
              <w:rPr>
                <w:sz w:val="22"/>
              </w:rPr>
            </w:pPr>
            <w:r w:rsidRPr="00DF0B35">
              <w:rPr>
                <w:sz w:val="22"/>
              </w:rPr>
              <w:t>Ежедневно</w:t>
            </w:r>
          </w:p>
        </w:tc>
      </w:tr>
      <w:tr w:rsidR="00DF0B35" w:rsidRPr="00DF0B35" w14:paraId="0EB75ECF" w14:textId="77777777" w:rsidTr="00DF0B35">
        <w:tc>
          <w:tcPr>
            <w:tcW w:w="9345" w:type="dxa"/>
            <w:gridSpan w:val="4"/>
            <w:tcBorders>
              <w:top w:val="single" w:sz="4" w:space="0" w:color="auto"/>
              <w:left w:val="single" w:sz="4" w:space="0" w:color="auto"/>
              <w:bottom w:val="single" w:sz="4" w:space="0" w:color="auto"/>
              <w:right w:val="single" w:sz="4" w:space="0" w:color="auto"/>
            </w:tcBorders>
          </w:tcPr>
          <w:p w14:paraId="2643B65A" w14:textId="0018AB19" w:rsidR="00026B70" w:rsidRPr="00DF0B35" w:rsidRDefault="00026B70" w:rsidP="00026B70">
            <w:pPr>
              <w:spacing w:line="276" w:lineRule="auto"/>
              <w:ind w:firstLine="0"/>
              <w:jc w:val="center"/>
              <w:rPr>
                <w:b/>
                <w:bCs/>
                <w:sz w:val="22"/>
              </w:rPr>
            </w:pPr>
            <w:r w:rsidRPr="00DF0B35">
              <w:rPr>
                <w:b/>
                <w:bCs/>
                <w:sz w:val="22"/>
              </w:rPr>
              <w:t>Мероприятия по коррекции</w:t>
            </w:r>
          </w:p>
        </w:tc>
      </w:tr>
      <w:tr w:rsidR="00DF0B35" w:rsidRPr="00DF0B35" w14:paraId="6F1B34E1" w14:textId="77777777" w:rsidTr="00DF0B35">
        <w:tc>
          <w:tcPr>
            <w:tcW w:w="2336" w:type="dxa"/>
            <w:tcBorders>
              <w:top w:val="single" w:sz="4" w:space="0" w:color="auto"/>
              <w:left w:val="single" w:sz="4" w:space="0" w:color="auto"/>
              <w:bottom w:val="single" w:sz="4" w:space="0" w:color="auto"/>
              <w:right w:val="single" w:sz="4" w:space="0" w:color="auto"/>
            </w:tcBorders>
          </w:tcPr>
          <w:p w14:paraId="4E2CA933" w14:textId="128D1E81" w:rsidR="00026B70" w:rsidRPr="00DF0B35" w:rsidRDefault="00746579" w:rsidP="0056095D">
            <w:pPr>
              <w:spacing w:line="276" w:lineRule="auto"/>
              <w:ind w:firstLine="0"/>
              <w:rPr>
                <w:sz w:val="22"/>
              </w:rPr>
            </w:pPr>
            <w:r w:rsidRPr="00DF0B35">
              <w:rPr>
                <w:sz w:val="22"/>
              </w:rPr>
              <w:t>Беседы с психологом</w:t>
            </w:r>
          </w:p>
        </w:tc>
        <w:tc>
          <w:tcPr>
            <w:tcW w:w="2336" w:type="dxa"/>
            <w:tcBorders>
              <w:top w:val="single" w:sz="4" w:space="0" w:color="auto"/>
              <w:left w:val="single" w:sz="4" w:space="0" w:color="auto"/>
              <w:bottom w:val="single" w:sz="4" w:space="0" w:color="auto"/>
              <w:right w:val="single" w:sz="4" w:space="0" w:color="auto"/>
            </w:tcBorders>
          </w:tcPr>
          <w:p w14:paraId="2263F833" w14:textId="7DE43BBC" w:rsidR="00026B70" w:rsidRPr="00DF0B35" w:rsidRDefault="00746579" w:rsidP="0056095D">
            <w:pPr>
              <w:spacing w:line="276" w:lineRule="auto"/>
              <w:ind w:firstLine="0"/>
              <w:rPr>
                <w:sz w:val="22"/>
              </w:rPr>
            </w:pPr>
            <w:r w:rsidRPr="00DF0B35">
              <w:t>П</w:t>
            </w:r>
            <w:r w:rsidR="00026B70" w:rsidRPr="00DF0B35">
              <w:t>роведении индивидуальных доброжелательных и откровенных бесед с учащимся об их успехах и трудностях, о взаимодействии со сверстниками и т.п</w:t>
            </w:r>
          </w:p>
        </w:tc>
        <w:tc>
          <w:tcPr>
            <w:tcW w:w="2336" w:type="dxa"/>
            <w:tcBorders>
              <w:top w:val="single" w:sz="4" w:space="0" w:color="auto"/>
              <w:left w:val="single" w:sz="4" w:space="0" w:color="auto"/>
              <w:bottom w:val="single" w:sz="4" w:space="0" w:color="auto"/>
              <w:right w:val="single" w:sz="4" w:space="0" w:color="auto"/>
            </w:tcBorders>
          </w:tcPr>
          <w:p w14:paraId="70357ADD" w14:textId="65F2E913" w:rsidR="00026B70" w:rsidRPr="00DF0B35" w:rsidRDefault="00746579" w:rsidP="0056095D">
            <w:pPr>
              <w:spacing w:line="276" w:lineRule="auto"/>
              <w:ind w:firstLine="0"/>
              <w:rPr>
                <w:sz w:val="22"/>
              </w:rPr>
            </w:pPr>
            <w:r w:rsidRPr="00DF0B35">
              <w:rPr>
                <w:sz w:val="22"/>
              </w:rPr>
              <w:t>Педагог-психолог</w:t>
            </w:r>
          </w:p>
        </w:tc>
        <w:tc>
          <w:tcPr>
            <w:tcW w:w="2337" w:type="dxa"/>
            <w:tcBorders>
              <w:top w:val="single" w:sz="4" w:space="0" w:color="auto"/>
              <w:left w:val="single" w:sz="4" w:space="0" w:color="auto"/>
              <w:bottom w:val="single" w:sz="4" w:space="0" w:color="auto"/>
              <w:right w:val="single" w:sz="4" w:space="0" w:color="auto"/>
            </w:tcBorders>
          </w:tcPr>
          <w:p w14:paraId="4EB77548" w14:textId="3F0167B4" w:rsidR="00026B70" w:rsidRPr="00DF0B35" w:rsidRDefault="00026B70" w:rsidP="0056095D">
            <w:pPr>
              <w:spacing w:line="276" w:lineRule="auto"/>
              <w:ind w:firstLine="0"/>
              <w:rPr>
                <w:sz w:val="22"/>
              </w:rPr>
            </w:pPr>
            <w:r w:rsidRPr="00DF0B35">
              <w:rPr>
                <w:sz w:val="22"/>
              </w:rPr>
              <w:t>Сентябрь, обучающиеся 5 класса</w:t>
            </w:r>
          </w:p>
        </w:tc>
      </w:tr>
      <w:tr w:rsidR="00DF0B35" w:rsidRPr="00DF0B35" w14:paraId="78C99EF8" w14:textId="77777777" w:rsidTr="00DF0B35">
        <w:tc>
          <w:tcPr>
            <w:tcW w:w="2336" w:type="dxa"/>
            <w:tcBorders>
              <w:top w:val="single" w:sz="4" w:space="0" w:color="auto"/>
              <w:left w:val="single" w:sz="4" w:space="0" w:color="auto"/>
              <w:bottom w:val="single" w:sz="4" w:space="0" w:color="auto"/>
              <w:right w:val="single" w:sz="4" w:space="0" w:color="auto"/>
            </w:tcBorders>
          </w:tcPr>
          <w:p w14:paraId="0BB49DF0" w14:textId="3B6613F7" w:rsidR="00026B70" w:rsidRPr="00DF0B35" w:rsidRDefault="00746579" w:rsidP="0056095D">
            <w:pPr>
              <w:spacing w:line="276" w:lineRule="auto"/>
              <w:ind w:firstLine="0"/>
              <w:rPr>
                <w:sz w:val="22"/>
              </w:rPr>
            </w:pPr>
            <w:r w:rsidRPr="00DF0B35">
              <w:rPr>
                <w:sz w:val="22"/>
              </w:rPr>
              <w:t>Коррекция методики проведения урока и внеурочной деятельности</w:t>
            </w:r>
          </w:p>
        </w:tc>
        <w:tc>
          <w:tcPr>
            <w:tcW w:w="2336" w:type="dxa"/>
            <w:tcBorders>
              <w:top w:val="single" w:sz="4" w:space="0" w:color="auto"/>
              <w:left w:val="single" w:sz="4" w:space="0" w:color="auto"/>
              <w:bottom w:val="single" w:sz="4" w:space="0" w:color="auto"/>
              <w:right w:val="single" w:sz="4" w:space="0" w:color="auto"/>
            </w:tcBorders>
          </w:tcPr>
          <w:p w14:paraId="2B1BBFE1" w14:textId="07DFF5D9" w:rsidR="00026B70" w:rsidRPr="00DF0B35" w:rsidRDefault="00746579" w:rsidP="0056095D">
            <w:pPr>
              <w:spacing w:line="276" w:lineRule="auto"/>
              <w:ind w:firstLine="0"/>
              <w:rPr>
                <w:sz w:val="22"/>
              </w:rPr>
            </w:pPr>
            <w:r w:rsidRPr="00DF0B35">
              <w:t>В</w:t>
            </w:r>
            <w:r w:rsidR="00026B70" w:rsidRPr="00DF0B35">
              <w:t>ыбор актуальных видов деятельности, которые необходимы обучающемуся для преодоления трудностей адаптации</w:t>
            </w:r>
          </w:p>
        </w:tc>
        <w:tc>
          <w:tcPr>
            <w:tcW w:w="2336" w:type="dxa"/>
            <w:tcBorders>
              <w:top w:val="single" w:sz="4" w:space="0" w:color="auto"/>
              <w:left w:val="single" w:sz="4" w:space="0" w:color="auto"/>
              <w:bottom w:val="single" w:sz="4" w:space="0" w:color="auto"/>
              <w:right w:val="single" w:sz="4" w:space="0" w:color="auto"/>
            </w:tcBorders>
          </w:tcPr>
          <w:p w14:paraId="629CDD59" w14:textId="5B2029FC" w:rsidR="00026B70" w:rsidRPr="00DF0B35" w:rsidRDefault="00746579" w:rsidP="0056095D">
            <w:pPr>
              <w:spacing w:line="276" w:lineRule="auto"/>
              <w:ind w:firstLine="0"/>
              <w:rPr>
                <w:sz w:val="22"/>
              </w:rPr>
            </w:pPr>
            <w:r w:rsidRPr="00DF0B35">
              <w:rPr>
                <w:sz w:val="22"/>
              </w:rPr>
              <w:t>Учитель-предметник</w:t>
            </w:r>
          </w:p>
        </w:tc>
        <w:tc>
          <w:tcPr>
            <w:tcW w:w="2337" w:type="dxa"/>
            <w:tcBorders>
              <w:top w:val="single" w:sz="4" w:space="0" w:color="auto"/>
              <w:left w:val="single" w:sz="4" w:space="0" w:color="auto"/>
              <w:bottom w:val="single" w:sz="4" w:space="0" w:color="auto"/>
              <w:right w:val="single" w:sz="4" w:space="0" w:color="auto"/>
            </w:tcBorders>
          </w:tcPr>
          <w:p w14:paraId="36E48B88" w14:textId="0BC05C05" w:rsidR="00026B70" w:rsidRPr="00DF0B35" w:rsidRDefault="00746579" w:rsidP="0056095D">
            <w:pPr>
              <w:spacing w:line="276" w:lineRule="auto"/>
              <w:ind w:firstLine="0"/>
              <w:rPr>
                <w:sz w:val="22"/>
              </w:rPr>
            </w:pPr>
            <w:r w:rsidRPr="00DF0B35">
              <w:rPr>
                <w:sz w:val="22"/>
              </w:rPr>
              <w:t>Индивидуально, при выявлении ребенка с проблемой адаптации</w:t>
            </w:r>
          </w:p>
        </w:tc>
      </w:tr>
      <w:tr w:rsidR="00DF0B35" w:rsidRPr="00DF0B35" w14:paraId="3ED439F0" w14:textId="77777777" w:rsidTr="00DF0B35">
        <w:tc>
          <w:tcPr>
            <w:tcW w:w="2336" w:type="dxa"/>
            <w:tcBorders>
              <w:top w:val="single" w:sz="4" w:space="0" w:color="auto"/>
              <w:left w:val="single" w:sz="4" w:space="0" w:color="auto"/>
              <w:bottom w:val="single" w:sz="4" w:space="0" w:color="auto"/>
              <w:right w:val="single" w:sz="4" w:space="0" w:color="auto"/>
            </w:tcBorders>
          </w:tcPr>
          <w:p w14:paraId="7FECE387" w14:textId="727D2D93" w:rsidR="00746579" w:rsidRPr="00DF0B35" w:rsidRDefault="00746579" w:rsidP="00746579">
            <w:pPr>
              <w:spacing w:line="276" w:lineRule="auto"/>
              <w:ind w:firstLine="0"/>
              <w:rPr>
                <w:sz w:val="22"/>
              </w:rPr>
            </w:pPr>
            <w:r w:rsidRPr="00DF0B35">
              <w:rPr>
                <w:sz w:val="22"/>
              </w:rPr>
              <w:t>Индивидуальная траектория развития</w:t>
            </w:r>
          </w:p>
        </w:tc>
        <w:tc>
          <w:tcPr>
            <w:tcW w:w="2336" w:type="dxa"/>
            <w:tcBorders>
              <w:top w:val="single" w:sz="4" w:space="0" w:color="auto"/>
              <w:left w:val="single" w:sz="4" w:space="0" w:color="auto"/>
              <w:bottom w:val="single" w:sz="4" w:space="0" w:color="auto"/>
              <w:right w:val="single" w:sz="4" w:space="0" w:color="auto"/>
            </w:tcBorders>
          </w:tcPr>
          <w:p w14:paraId="3DE1B2B2" w14:textId="0825E1AA" w:rsidR="00746579" w:rsidRPr="00DF0B35" w:rsidRDefault="00746579" w:rsidP="00746579">
            <w:pPr>
              <w:spacing w:line="276" w:lineRule="auto"/>
              <w:ind w:firstLine="0"/>
              <w:rPr>
                <w:sz w:val="22"/>
              </w:rPr>
            </w:pPr>
            <w:r w:rsidRPr="00DF0B35">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Borders>
              <w:top w:val="single" w:sz="4" w:space="0" w:color="auto"/>
              <w:left w:val="single" w:sz="4" w:space="0" w:color="auto"/>
              <w:bottom w:val="single" w:sz="4" w:space="0" w:color="auto"/>
              <w:right w:val="single" w:sz="4" w:space="0" w:color="auto"/>
            </w:tcBorders>
          </w:tcPr>
          <w:p w14:paraId="16912BDC" w14:textId="4EADCAF1" w:rsidR="00746579" w:rsidRPr="00DF0B35" w:rsidRDefault="00746579" w:rsidP="00746579">
            <w:pPr>
              <w:spacing w:line="276" w:lineRule="auto"/>
              <w:ind w:firstLine="0"/>
              <w:rPr>
                <w:sz w:val="22"/>
              </w:rPr>
            </w:pPr>
            <w:r w:rsidRPr="00DF0B35">
              <w:rPr>
                <w:sz w:val="22"/>
              </w:rPr>
              <w:t>Администрация, классный руководитель, учителя-предметники</w:t>
            </w:r>
          </w:p>
        </w:tc>
        <w:tc>
          <w:tcPr>
            <w:tcW w:w="2337" w:type="dxa"/>
            <w:tcBorders>
              <w:top w:val="single" w:sz="4" w:space="0" w:color="auto"/>
              <w:left w:val="single" w:sz="4" w:space="0" w:color="auto"/>
              <w:bottom w:val="single" w:sz="4" w:space="0" w:color="auto"/>
              <w:right w:val="single" w:sz="4" w:space="0" w:color="auto"/>
            </w:tcBorders>
          </w:tcPr>
          <w:p w14:paraId="5A4C5E8D" w14:textId="756727A4" w:rsidR="00746579" w:rsidRPr="00DF0B35" w:rsidRDefault="00746579" w:rsidP="00746579">
            <w:pPr>
              <w:spacing w:line="276" w:lineRule="auto"/>
              <w:ind w:firstLine="0"/>
              <w:rPr>
                <w:sz w:val="22"/>
              </w:rPr>
            </w:pPr>
            <w:r w:rsidRPr="00DF0B35">
              <w:rPr>
                <w:sz w:val="22"/>
              </w:rPr>
              <w:t>Индивидуально, при выявлении ребенка с проблемой адаптации</w:t>
            </w:r>
          </w:p>
        </w:tc>
      </w:tr>
      <w:tr w:rsidR="00DF0B35" w:rsidRPr="00DF0B35" w14:paraId="1325E77B" w14:textId="77777777" w:rsidTr="00DF0B35">
        <w:tc>
          <w:tcPr>
            <w:tcW w:w="2336" w:type="dxa"/>
            <w:tcBorders>
              <w:top w:val="single" w:sz="4" w:space="0" w:color="auto"/>
              <w:left w:val="single" w:sz="4" w:space="0" w:color="auto"/>
              <w:bottom w:val="single" w:sz="4" w:space="0" w:color="auto"/>
              <w:right w:val="single" w:sz="4" w:space="0" w:color="auto"/>
            </w:tcBorders>
          </w:tcPr>
          <w:p w14:paraId="2BCB7FA6" w14:textId="56F55ED9" w:rsidR="00746579" w:rsidRPr="00DF0B35" w:rsidRDefault="00746579" w:rsidP="00746579">
            <w:pPr>
              <w:spacing w:line="276" w:lineRule="auto"/>
              <w:ind w:firstLine="0"/>
              <w:rPr>
                <w:sz w:val="22"/>
              </w:rPr>
            </w:pPr>
            <w:r w:rsidRPr="00DF0B35">
              <w:t>Постоянная помощь и поддержка в устранении трудностей</w:t>
            </w:r>
          </w:p>
        </w:tc>
        <w:tc>
          <w:tcPr>
            <w:tcW w:w="2336" w:type="dxa"/>
            <w:tcBorders>
              <w:top w:val="single" w:sz="4" w:space="0" w:color="auto"/>
              <w:left w:val="single" w:sz="4" w:space="0" w:color="auto"/>
              <w:bottom w:val="single" w:sz="4" w:space="0" w:color="auto"/>
              <w:right w:val="single" w:sz="4" w:space="0" w:color="auto"/>
            </w:tcBorders>
          </w:tcPr>
          <w:p w14:paraId="38ECC64B" w14:textId="0CAB8ED9" w:rsidR="00746579" w:rsidRPr="00DF0B35" w:rsidRDefault="00746579" w:rsidP="00746579">
            <w:pPr>
              <w:spacing w:line="276" w:lineRule="auto"/>
              <w:ind w:firstLine="0"/>
              <w:rPr>
                <w:sz w:val="22"/>
              </w:rPr>
            </w:pPr>
            <w:r w:rsidRPr="00DF0B35">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Borders>
              <w:top w:val="single" w:sz="4" w:space="0" w:color="auto"/>
              <w:left w:val="single" w:sz="4" w:space="0" w:color="auto"/>
              <w:bottom w:val="single" w:sz="4" w:space="0" w:color="auto"/>
              <w:right w:val="single" w:sz="4" w:space="0" w:color="auto"/>
            </w:tcBorders>
          </w:tcPr>
          <w:p w14:paraId="6E7FED8E" w14:textId="1552D628" w:rsidR="00746579" w:rsidRPr="00DF0B35" w:rsidRDefault="00746579" w:rsidP="00746579">
            <w:pPr>
              <w:spacing w:line="276" w:lineRule="auto"/>
              <w:ind w:firstLine="0"/>
              <w:rPr>
                <w:sz w:val="22"/>
              </w:rPr>
            </w:pPr>
            <w:r w:rsidRPr="00DF0B35">
              <w:rPr>
                <w:sz w:val="22"/>
              </w:rPr>
              <w:t>Педагогический коллектив</w:t>
            </w:r>
          </w:p>
        </w:tc>
        <w:tc>
          <w:tcPr>
            <w:tcW w:w="2337" w:type="dxa"/>
            <w:tcBorders>
              <w:top w:val="single" w:sz="4" w:space="0" w:color="auto"/>
              <w:left w:val="single" w:sz="4" w:space="0" w:color="auto"/>
              <w:bottom w:val="single" w:sz="4" w:space="0" w:color="auto"/>
              <w:right w:val="single" w:sz="4" w:space="0" w:color="auto"/>
            </w:tcBorders>
          </w:tcPr>
          <w:p w14:paraId="3CC95746" w14:textId="510FB5EA" w:rsidR="00746579" w:rsidRPr="00DF0B35" w:rsidRDefault="00746579" w:rsidP="00746579">
            <w:pPr>
              <w:spacing w:line="276" w:lineRule="auto"/>
              <w:ind w:firstLine="0"/>
              <w:rPr>
                <w:sz w:val="22"/>
              </w:rPr>
            </w:pPr>
            <w:r w:rsidRPr="00DF0B35">
              <w:rPr>
                <w:sz w:val="22"/>
              </w:rPr>
              <w:t>Ежедневно</w:t>
            </w:r>
          </w:p>
        </w:tc>
      </w:tr>
      <w:tr w:rsidR="00DF0B35" w:rsidRPr="00DF0B35" w14:paraId="40C31EEE" w14:textId="77777777" w:rsidTr="00DF0B35">
        <w:tc>
          <w:tcPr>
            <w:tcW w:w="2336" w:type="dxa"/>
            <w:tcBorders>
              <w:top w:val="single" w:sz="4" w:space="0" w:color="auto"/>
              <w:left w:val="single" w:sz="4" w:space="0" w:color="auto"/>
              <w:bottom w:val="single" w:sz="4" w:space="0" w:color="auto"/>
              <w:right w:val="single" w:sz="4" w:space="0" w:color="auto"/>
            </w:tcBorders>
          </w:tcPr>
          <w:p w14:paraId="6BC8486E" w14:textId="4178A1E8" w:rsidR="00565329" w:rsidRPr="00DF0B35" w:rsidRDefault="00565329" w:rsidP="00565329">
            <w:pPr>
              <w:spacing w:line="276" w:lineRule="auto"/>
              <w:ind w:firstLine="0"/>
              <w:rPr>
                <w:sz w:val="22"/>
              </w:rPr>
            </w:pPr>
            <w:r w:rsidRPr="00DF0B35">
              <w:t>Работа педагогов и психолога с семьей</w:t>
            </w:r>
          </w:p>
        </w:tc>
        <w:tc>
          <w:tcPr>
            <w:tcW w:w="2336" w:type="dxa"/>
            <w:tcBorders>
              <w:top w:val="single" w:sz="4" w:space="0" w:color="auto"/>
              <w:left w:val="single" w:sz="4" w:space="0" w:color="auto"/>
              <w:bottom w:val="single" w:sz="4" w:space="0" w:color="auto"/>
              <w:right w:val="single" w:sz="4" w:space="0" w:color="auto"/>
            </w:tcBorders>
          </w:tcPr>
          <w:p w14:paraId="7AE8EC5C" w14:textId="77777777" w:rsidR="00565329" w:rsidRPr="00DF0B35" w:rsidRDefault="00565329" w:rsidP="00565329">
            <w:pPr>
              <w:spacing w:line="276" w:lineRule="auto"/>
              <w:ind w:firstLine="0"/>
            </w:pPr>
            <w:r w:rsidRPr="00DF0B35">
              <w:t xml:space="preserve">Работа с эмоциональным состоянием самих </w:t>
            </w:r>
            <w:r w:rsidRPr="00DF0B35">
              <w:lastRenderedPageBreak/>
              <w:t>родителей: устранение тревожности.</w:t>
            </w:r>
          </w:p>
          <w:p w14:paraId="7D8F8A9C" w14:textId="075AA7E6" w:rsidR="00565329" w:rsidRPr="00DF0B35" w:rsidRDefault="00565329" w:rsidP="00565329">
            <w:pPr>
              <w:spacing w:line="276" w:lineRule="auto"/>
              <w:ind w:firstLine="0"/>
            </w:pPr>
            <w:r w:rsidRPr="00DF0B35">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Borders>
              <w:top w:val="single" w:sz="4" w:space="0" w:color="auto"/>
              <w:left w:val="single" w:sz="4" w:space="0" w:color="auto"/>
              <w:bottom w:val="single" w:sz="4" w:space="0" w:color="auto"/>
              <w:right w:val="single" w:sz="4" w:space="0" w:color="auto"/>
            </w:tcBorders>
          </w:tcPr>
          <w:p w14:paraId="06C57D2F" w14:textId="7EB49D87" w:rsidR="00565329" w:rsidRPr="00DF0B35" w:rsidRDefault="00565329" w:rsidP="00565329">
            <w:pPr>
              <w:spacing w:line="276" w:lineRule="auto"/>
              <w:ind w:firstLine="0"/>
              <w:rPr>
                <w:sz w:val="22"/>
              </w:rPr>
            </w:pPr>
            <w:r w:rsidRPr="00DF0B35">
              <w:rPr>
                <w:sz w:val="22"/>
              </w:rPr>
              <w:lastRenderedPageBreak/>
              <w:t>Педагогический коллектив</w:t>
            </w:r>
          </w:p>
        </w:tc>
        <w:tc>
          <w:tcPr>
            <w:tcW w:w="2337" w:type="dxa"/>
            <w:tcBorders>
              <w:top w:val="single" w:sz="4" w:space="0" w:color="auto"/>
              <w:left w:val="single" w:sz="4" w:space="0" w:color="auto"/>
              <w:bottom w:val="single" w:sz="4" w:space="0" w:color="auto"/>
              <w:right w:val="single" w:sz="4" w:space="0" w:color="auto"/>
            </w:tcBorders>
          </w:tcPr>
          <w:p w14:paraId="616026F3" w14:textId="02F92D9B" w:rsidR="00565329" w:rsidRPr="00DF0B35" w:rsidRDefault="00565329" w:rsidP="00565329">
            <w:pPr>
              <w:spacing w:line="276" w:lineRule="auto"/>
              <w:ind w:firstLine="0"/>
              <w:rPr>
                <w:sz w:val="22"/>
              </w:rPr>
            </w:pPr>
            <w:r w:rsidRPr="00DF0B35">
              <w:rPr>
                <w:sz w:val="22"/>
              </w:rPr>
              <w:t>Регулярно, по плану классного руководителя</w:t>
            </w:r>
          </w:p>
        </w:tc>
      </w:tr>
      <w:tr w:rsidR="00DF0B35" w:rsidRPr="00DF0B35" w14:paraId="130873FF" w14:textId="77777777" w:rsidTr="00DF0B35">
        <w:tc>
          <w:tcPr>
            <w:tcW w:w="9345" w:type="dxa"/>
            <w:gridSpan w:val="4"/>
            <w:tcBorders>
              <w:top w:val="single" w:sz="4" w:space="0" w:color="auto"/>
              <w:left w:val="single" w:sz="4" w:space="0" w:color="auto"/>
              <w:bottom w:val="single" w:sz="4" w:space="0" w:color="auto"/>
              <w:right w:val="single" w:sz="4" w:space="0" w:color="auto"/>
            </w:tcBorders>
          </w:tcPr>
          <w:p w14:paraId="56298CB9" w14:textId="3B9A50C8" w:rsidR="00367B94" w:rsidRPr="00DF0B35" w:rsidRDefault="00367B94" w:rsidP="00367B94">
            <w:pPr>
              <w:spacing w:line="276" w:lineRule="auto"/>
              <w:ind w:firstLine="0"/>
              <w:jc w:val="center"/>
              <w:rPr>
                <w:b/>
                <w:bCs/>
                <w:sz w:val="22"/>
              </w:rPr>
            </w:pPr>
            <w:r w:rsidRPr="00DF0B35">
              <w:rPr>
                <w:b/>
                <w:bCs/>
                <w:sz w:val="22"/>
              </w:rPr>
              <w:lastRenderedPageBreak/>
              <w:t>Мероприятия по коррекции проблем адаптации к коллективу</w:t>
            </w:r>
          </w:p>
        </w:tc>
      </w:tr>
      <w:tr w:rsidR="00DF0B35" w:rsidRPr="00DF0B35" w14:paraId="793A9824" w14:textId="77777777" w:rsidTr="00DF0B35">
        <w:tc>
          <w:tcPr>
            <w:tcW w:w="2336" w:type="dxa"/>
            <w:tcBorders>
              <w:top w:val="single" w:sz="4" w:space="0" w:color="auto"/>
              <w:left w:val="single" w:sz="4" w:space="0" w:color="auto"/>
              <w:bottom w:val="single" w:sz="4" w:space="0" w:color="auto"/>
              <w:right w:val="single" w:sz="4" w:space="0" w:color="auto"/>
            </w:tcBorders>
          </w:tcPr>
          <w:p w14:paraId="157C9580" w14:textId="40CC03A3" w:rsidR="00367B94" w:rsidRPr="00DF0B35" w:rsidRDefault="00DF20B0" w:rsidP="00565329">
            <w:pPr>
              <w:spacing w:line="276" w:lineRule="auto"/>
              <w:ind w:firstLine="0"/>
            </w:pPr>
            <w:r w:rsidRPr="00DF0B35">
              <w:t>Работа классного руководителя</w:t>
            </w:r>
          </w:p>
        </w:tc>
        <w:tc>
          <w:tcPr>
            <w:tcW w:w="2336" w:type="dxa"/>
            <w:tcBorders>
              <w:top w:val="single" w:sz="4" w:space="0" w:color="auto"/>
              <w:left w:val="single" w:sz="4" w:space="0" w:color="auto"/>
              <w:bottom w:val="single" w:sz="4" w:space="0" w:color="auto"/>
              <w:right w:val="single" w:sz="4" w:space="0" w:color="auto"/>
            </w:tcBorders>
          </w:tcPr>
          <w:p w14:paraId="67801FAC" w14:textId="1CB4EED5" w:rsidR="00367B94" w:rsidRPr="00DF0B35" w:rsidRDefault="00DF20B0" w:rsidP="00565329">
            <w:pPr>
              <w:spacing w:line="276" w:lineRule="auto"/>
              <w:ind w:firstLine="0"/>
            </w:pPr>
            <w:r w:rsidRPr="00DF0B35">
              <w:t xml:space="preserve">Создание </w:t>
            </w:r>
            <w:r w:rsidR="00367B94" w:rsidRPr="00DF0B35">
              <w:t>услови</w:t>
            </w:r>
            <w:r w:rsidRPr="00DF0B35">
              <w:t>й</w:t>
            </w:r>
            <w:r w:rsidR="00367B94" w:rsidRPr="00DF0B35">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Borders>
              <w:top w:val="single" w:sz="4" w:space="0" w:color="auto"/>
              <w:left w:val="single" w:sz="4" w:space="0" w:color="auto"/>
              <w:bottom w:val="single" w:sz="4" w:space="0" w:color="auto"/>
              <w:right w:val="single" w:sz="4" w:space="0" w:color="auto"/>
            </w:tcBorders>
          </w:tcPr>
          <w:p w14:paraId="394BF0F6" w14:textId="7D5432D2" w:rsidR="00367B94" w:rsidRPr="00DF0B35" w:rsidRDefault="00DF20B0" w:rsidP="00565329">
            <w:pPr>
              <w:spacing w:line="276" w:lineRule="auto"/>
              <w:ind w:firstLine="0"/>
              <w:rPr>
                <w:sz w:val="22"/>
              </w:rPr>
            </w:pPr>
            <w:r w:rsidRPr="00DF0B35">
              <w:rPr>
                <w:sz w:val="22"/>
              </w:rPr>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14:paraId="3167E14A" w14:textId="7A1E56DA" w:rsidR="00367B94" w:rsidRPr="00DF0B35" w:rsidRDefault="00DF20B0" w:rsidP="00565329">
            <w:pPr>
              <w:spacing w:line="276" w:lineRule="auto"/>
              <w:ind w:firstLine="0"/>
              <w:rPr>
                <w:sz w:val="22"/>
              </w:rPr>
            </w:pPr>
            <w:r w:rsidRPr="00DF0B35">
              <w:rPr>
                <w:sz w:val="22"/>
              </w:rPr>
              <w:t>Индивидуально, при выявлении ребенка с проблемой адаптации</w:t>
            </w:r>
          </w:p>
        </w:tc>
      </w:tr>
      <w:tr w:rsidR="00DF0B35" w:rsidRPr="00DF0B35" w14:paraId="5B5C7716" w14:textId="77777777" w:rsidTr="00DF0B35">
        <w:tc>
          <w:tcPr>
            <w:tcW w:w="2336" w:type="dxa"/>
            <w:tcBorders>
              <w:top w:val="single" w:sz="4" w:space="0" w:color="auto"/>
              <w:left w:val="single" w:sz="4" w:space="0" w:color="auto"/>
              <w:bottom w:val="single" w:sz="4" w:space="0" w:color="auto"/>
              <w:right w:val="single" w:sz="4" w:space="0" w:color="auto"/>
            </w:tcBorders>
          </w:tcPr>
          <w:p w14:paraId="508E17A1" w14:textId="77777777" w:rsidR="00DF20B0" w:rsidRPr="00DF0B35" w:rsidRDefault="00DF20B0" w:rsidP="00DF20B0">
            <w:pPr>
              <w:spacing w:line="276" w:lineRule="auto"/>
              <w:ind w:firstLine="0"/>
            </w:pPr>
          </w:p>
        </w:tc>
        <w:tc>
          <w:tcPr>
            <w:tcW w:w="2336" w:type="dxa"/>
            <w:tcBorders>
              <w:top w:val="single" w:sz="4" w:space="0" w:color="auto"/>
              <w:left w:val="single" w:sz="4" w:space="0" w:color="auto"/>
              <w:bottom w:val="single" w:sz="4" w:space="0" w:color="auto"/>
              <w:right w:val="single" w:sz="4" w:space="0" w:color="auto"/>
            </w:tcBorders>
          </w:tcPr>
          <w:p w14:paraId="762D49DC" w14:textId="176ED410" w:rsidR="00DF20B0" w:rsidRPr="00DF0B35" w:rsidRDefault="00DF20B0" w:rsidP="00DF20B0">
            <w:pPr>
              <w:spacing w:line="276" w:lineRule="auto"/>
              <w:ind w:firstLine="0"/>
            </w:pPr>
            <w:r w:rsidRPr="00DF0B35">
              <w:t xml:space="preserve">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отношения с одноклассниками. </w:t>
            </w:r>
            <w:r w:rsidRPr="00DF0B35">
              <w:lastRenderedPageBreak/>
              <w:t>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Borders>
              <w:top w:val="single" w:sz="4" w:space="0" w:color="auto"/>
              <w:left w:val="single" w:sz="4" w:space="0" w:color="auto"/>
              <w:bottom w:val="single" w:sz="4" w:space="0" w:color="auto"/>
              <w:right w:val="single" w:sz="4" w:space="0" w:color="auto"/>
            </w:tcBorders>
          </w:tcPr>
          <w:p w14:paraId="42777CF9" w14:textId="59128A33" w:rsidR="00DF20B0" w:rsidRPr="00DF0B35" w:rsidRDefault="00DF20B0" w:rsidP="00DF20B0">
            <w:pPr>
              <w:spacing w:line="276" w:lineRule="auto"/>
              <w:ind w:firstLine="0"/>
              <w:rPr>
                <w:sz w:val="22"/>
              </w:rPr>
            </w:pPr>
            <w:r w:rsidRPr="00DF0B35">
              <w:rPr>
                <w:sz w:val="22"/>
              </w:rPr>
              <w:lastRenderedPageBreak/>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14:paraId="7D0246A1" w14:textId="374CB473" w:rsidR="00DF20B0" w:rsidRPr="00DF0B35" w:rsidRDefault="00DF20B0" w:rsidP="00DF20B0">
            <w:pPr>
              <w:spacing w:line="276" w:lineRule="auto"/>
              <w:ind w:firstLine="0"/>
              <w:rPr>
                <w:sz w:val="22"/>
              </w:rPr>
            </w:pPr>
            <w:r w:rsidRPr="00DF0B35">
              <w:rPr>
                <w:sz w:val="22"/>
              </w:rPr>
              <w:t>Индивидуально, при выявлении ребенка с проблемой адаптации</w:t>
            </w:r>
          </w:p>
        </w:tc>
      </w:tr>
      <w:tr w:rsidR="00DF0B35" w:rsidRPr="00DF0B35" w14:paraId="01524B6F" w14:textId="77777777" w:rsidTr="00DF0B35">
        <w:tc>
          <w:tcPr>
            <w:tcW w:w="2336" w:type="dxa"/>
            <w:tcBorders>
              <w:top w:val="single" w:sz="4" w:space="0" w:color="auto"/>
              <w:left w:val="single" w:sz="4" w:space="0" w:color="auto"/>
              <w:bottom w:val="single" w:sz="4" w:space="0" w:color="auto"/>
              <w:right w:val="single" w:sz="4" w:space="0" w:color="auto"/>
            </w:tcBorders>
          </w:tcPr>
          <w:p w14:paraId="2DB9869C" w14:textId="7C0C9C71" w:rsidR="00DF20B0" w:rsidRPr="00DF0B35" w:rsidRDefault="00DF20B0" w:rsidP="00DF20B0">
            <w:pPr>
              <w:spacing w:line="276" w:lineRule="auto"/>
              <w:ind w:firstLine="0"/>
            </w:pPr>
          </w:p>
        </w:tc>
        <w:tc>
          <w:tcPr>
            <w:tcW w:w="2336" w:type="dxa"/>
            <w:tcBorders>
              <w:top w:val="single" w:sz="4" w:space="0" w:color="auto"/>
              <w:left w:val="single" w:sz="4" w:space="0" w:color="auto"/>
              <w:bottom w:val="single" w:sz="4" w:space="0" w:color="auto"/>
              <w:right w:val="single" w:sz="4" w:space="0" w:color="auto"/>
            </w:tcBorders>
          </w:tcPr>
          <w:p w14:paraId="416DC9F1" w14:textId="14563CD4" w:rsidR="00DF20B0" w:rsidRPr="00DF0B35" w:rsidRDefault="00DF20B0" w:rsidP="00DF20B0">
            <w:pPr>
              <w:spacing w:line="276" w:lineRule="auto"/>
              <w:ind w:firstLine="0"/>
            </w:pPr>
            <w:r w:rsidRPr="00DF0B35">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Borders>
              <w:top w:val="single" w:sz="4" w:space="0" w:color="auto"/>
              <w:left w:val="single" w:sz="4" w:space="0" w:color="auto"/>
              <w:bottom w:val="single" w:sz="4" w:space="0" w:color="auto"/>
              <w:right w:val="single" w:sz="4" w:space="0" w:color="auto"/>
            </w:tcBorders>
          </w:tcPr>
          <w:p w14:paraId="2BE8F007" w14:textId="7E037EF3" w:rsidR="00DF20B0" w:rsidRPr="00DF0B35" w:rsidRDefault="00DF20B0" w:rsidP="00DF20B0">
            <w:pPr>
              <w:spacing w:line="276" w:lineRule="auto"/>
              <w:ind w:firstLine="0"/>
              <w:rPr>
                <w:sz w:val="22"/>
              </w:rPr>
            </w:pPr>
            <w:r w:rsidRPr="00DF0B35">
              <w:rPr>
                <w:sz w:val="22"/>
              </w:rPr>
              <w:t>Классный руководитель</w:t>
            </w:r>
          </w:p>
        </w:tc>
        <w:tc>
          <w:tcPr>
            <w:tcW w:w="2337" w:type="dxa"/>
            <w:tcBorders>
              <w:top w:val="single" w:sz="4" w:space="0" w:color="auto"/>
              <w:left w:val="single" w:sz="4" w:space="0" w:color="auto"/>
              <w:bottom w:val="single" w:sz="4" w:space="0" w:color="auto"/>
              <w:right w:val="single" w:sz="4" w:space="0" w:color="auto"/>
            </w:tcBorders>
          </w:tcPr>
          <w:p w14:paraId="224D0F57" w14:textId="672A3AD1" w:rsidR="00DF20B0" w:rsidRPr="00DF0B35" w:rsidRDefault="00DF20B0" w:rsidP="00DF20B0">
            <w:pPr>
              <w:spacing w:line="276" w:lineRule="auto"/>
              <w:ind w:firstLine="0"/>
              <w:rPr>
                <w:sz w:val="22"/>
              </w:rPr>
            </w:pPr>
            <w:r w:rsidRPr="00DF0B35">
              <w:rPr>
                <w:sz w:val="22"/>
              </w:rPr>
              <w:t>Индивидуально, при выявлении ребенка с проблемой адаптации</w:t>
            </w:r>
          </w:p>
        </w:tc>
      </w:tr>
    </w:tbl>
    <w:p w14:paraId="3CB2743D" w14:textId="1E59CFB9" w:rsidR="00D10DAF" w:rsidRPr="00DF0B35" w:rsidRDefault="00D10DAF" w:rsidP="00617318">
      <w:pPr>
        <w:spacing w:line="276" w:lineRule="auto"/>
        <w:ind w:firstLine="567"/>
        <w:rPr>
          <w:sz w:val="24"/>
          <w:szCs w:val="24"/>
        </w:rPr>
      </w:pPr>
    </w:p>
    <w:p w14:paraId="0BCA7309" w14:textId="567AE28E" w:rsidR="00DF20B0" w:rsidRPr="00DF0B35" w:rsidRDefault="00DF20B0" w:rsidP="00DF20B0">
      <w:pPr>
        <w:pStyle w:val="3"/>
        <w:jc w:val="center"/>
        <w:rPr>
          <w:color w:val="auto"/>
        </w:rPr>
      </w:pPr>
      <w:bookmarkStart w:id="56" w:name="_Toc216784529"/>
      <w:r w:rsidRPr="00DF0B35">
        <w:rPr>
          <w:color w:val="auto"/>
        </w:rPr>
        <w:t>Работа с детьми, испытывающими трудности при изучении учебных предметов</w:t>
      </w:r>
      <w:bookmarkEnd w:id="56"/>
    </w:p>
    <w:p w14:paraId="4352532D" w14:textId="484DCD46" w:rsidR="00B50D9D" w:rsidRPr="00DF0B35" w:rsidRDefault="00B50D9D" w:rsidP="00B50D9D"/>
    <w:p w14:paraId="7727EB70" w14:textId="494B622D"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sz w:val="24"/>
          <w:szCs w:val="24"/>
        </w:rPr>
        <w:t xml:space="preserve">Важнейшей задачей </w:t>
      </w:r>
      <w:r w:rsidR="00867B8B" w:rsidRPr="00DF0B35">
        <w:rPr>
          <w:rFonts w:cs="Times New Roman"/>
          <w:sz w:val="24"/>
          <w:szCs w:val="24"/>
        </w:rPr>
        <w:t>педагогического коллектива ОО</w:t>
      </w:r>
      <w:r w:rsidRPr="00DF0B35">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DF0B35" w:rsidRDefault="00D87253" w:rsidP="00D87253">
      <w:pPr>
        <w:tabs>
          <w:tab w:val="left" w:pos="1658"/>
        </w:tabs>
        <w:spacing w:line="276" w:lineRule="auto"/>
        <w:ind w:firstLine="567"/>
        <w:rPr>
          <w:rFonts w:cs="Times New Roman"/>
          <w:sz w:val="24"/>
          <w:szCs w:val="24"/>
        </w:rPr>
      </w:pPr>
      <w:r w:rsidRPr="00DF0B35">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 xml:space="preserve">низкий уровень осознанного владения базовой научной терминологией; </w:t>
      </w:r>
    </w:p>
    <w:p w14:paraId="0F027BC4"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недостаточный уровень развития умений контрольно-оценочной деятельности.</w:t>
      </w:r>
    </w:p>
    <w:p w14:paraId="4431A162" w14:textId="77777777" w:rsidR="00D87253" w:rsidRPr="00DF0B35" w:rsidRDefault="00D87253" w:rsidP="00D87253">
      <w:pPr>
        <w:tabs>
          <w:tab w:val="left" w:pos="1658"/>
        </w:tabs>
        <w:spacing w:line="276" w:lineRule="auto"/>
        <w:ind w:firstLine="567"/>
        <w:rPr>
          <w:rFonts w:cs="Times New Roman"/>
          <w:sz w:val="24"/>
          <w:szCs w:val="24"/>
        </w:rPr>
      </w:pPr>
      <w:r w:rsidRPr="00DF0B35">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DF0B35" w:rsidRDefault="00CD553D" w:rsidP="008268FA">
      <w:pPr>
        <w:numPr>
          <w:ilvl w:val="0"/>
          <w:numId w:val="80"/>
        </w:numPr>
        <w:tabs>
          <w:tab w:val="left" w:pos="1658"/>
        </w:tabs>
        <w:spacing w:line="276" w:lineRule="auto"/>
        <w:ind w:left="0" w:firstLine="567"/>
        <w:rPr>
          <w:rFonts w:cs="Times New Roman"/>
          <w:sz w:val="24"/>
          <w:szCs w:val="24"/>
        </w:rPr>
      </w:pPr>
      <w:r w:rsidRPr="00DF0B35">
        <w:rPr>
          <w:rFonts w:cs="Times New Roman"/>
          <w:sz w:val="24"/>
          <w:szCs w:val="24"/>
        </w:rPr>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DF0B35" w:rsidRDefault="00CD553D" w:rsidP="008268FA">
      <w:pPr>
        <w:numPr>
          <w:ilvl w:val="0"/>
          <w:numId w:val="80"/>
        </w:numPr>
        <w:tabs>
          <w:tab w:val="left" w:pos="1658"/>
        </w:tabs>
        <w:spacing w:line="276" w:lineRule="auto"/>
        <w:ind w:left="0" w:firstLine="567"/>
        <w:rPr>
          <w:rFonts w:cs="Times New Roman"/>
          <w:sz w:val="24"/>
          <w:szCs w:val="24"/>
        </w:rPr>
      </w:pPr>
      <w:r w:rsidRPr="00DF0B35">
        <w:rPr>
          <w:rFonts w:cs="Times New Roman"/>
          <w:sz w:val="24"/>
          <w:szCs w:val="24"/>
        </w:rPr>
        <w:lastRenderedPageBreak/>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DF0B35" w:rsidRDefault="00CD553D" w:rsidP="008268FA">
      <w:pPr>
        <w:numPr>
          <w:ilvl w:val="0"/>
          <w:numId w:val="80"/>
        </w:numPr>
        <w:tabs>
          <w:tab w:val="left" w:pos="1658"/>
        </w:tabs>
        <w:spacing w:line="276" w:lineRule="auto"/>
        <w:ind w:left="0" w:firstLine="567"/>
        <w:rPr>
          <w:rFonts w:cs="Times New Roman"/>
          <w:sz w:val="24"/>
          <w:szCs w:val="24"/>
        </w:rPr>
      </w:pPr>
      <w:r w:rsidRPr="00DF0B35">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DF0B35" w:rsidRDefault="00B50D9D" w:rsidP="0055291C">
      <w:pPr>
        <w:tabs>
          <w:tab w:val="left" w:pos="1658"/>
        </w:tabs>
        <w:spacing w:line="276" w:lineRule="auto"/>
        <w:ind w:firstLine="567"/>
        <w:rPr>
          <w:rFonts w:cs="Times New Roman"/>
          <w:sz w:val="24"/>
          <w:szCs w:val="24"/>
        </w:rPr>
      </w:pPr>
    </w:p>
    <w:p w14:paraId="72983FF3" w14:textId="0CC03306" w:rsidR="00B50D9D" w:rsidRPr="00DF0B35" w:rsidRDefault="00B50D9D" w:rsidP="00D87253">
      <w:pPr>
        <w:tabs>
          <w:tab w:val="left" w:pos="1658"/>
        </w:tabs>
        <w:spacing w:line="276" w:lineRule="auto"/>
        <w:ind w:firstLine="567"/>
        <w:jc w:val="center"/>
        <w:rPr>
          <w:rFonts w:cs="Times New Roman"/>
          <w:b/>
          <w:bCs/>
          <w:sz w:val="24"/>
          <w:szCs w:val="24"/>
        </w:rPr>
      </w:pPr>
      <w:r w:rsidRPr="00DF0B35">
        <w:rPr>
          <w:rFonts w:cs="Times New Roman"/>
          <w:b/>
          <w:bCs/>
          <w:sz w:val="24"/>
          <w:szCs w:val="24"/>
        </w:rPr>
        <w:t>Группы обучающихся с разным уровнем успешности</w:t>
      </w:r>
      <w:r w:rsidR="00D87253" w:rsidRPr="00DF0B35">
        <w:rPr>
          <w:rFonts w:cs="Times New Roman"/>
          <w:b/>
          <w:bCs/>
          <w:sz w:val="24"/>
          <w:szCs w:val="24"/>
        </w:rPr>
        <w:t xml:space="preserve"> (система трех составляющих – предметных, метапредметных и личностных достижений)</w:t>
      </w:r>
      <w:r w:rsidRPr="00DF0B35">
        <w:rPr>
          <w:rFonts w:cs="Times New Roman"/>
          <w:b/>
          <w:bCs/>
          <w:sz w:val="24"/>
          <w:szCs w:val="24"/>
        </w:rPr>
        <w:t>:</w:t>
      </w:r>
    </w:p>
    <w:p w14:paraId="55DA47B6"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sz w:val="24"/>
          <w:szCs w:val="24"/>
        </w:rPr>
        <w:t xml:space="preserve">а) устойчиво успешные («отличники»), </w:t>
      </w:r>
    </w:p>
    <w:p w14:paraId="31FDE377"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sz w:val="24"/>
          <w:szCs w:val="24"/>
        </w:rPr>
        <w:t xml:space="preserve">б) «хорошисты»; </w:t>
      </w:r>
    </w:p>
    <w:p w14:paraId="740C179B"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sz w:val="24"/>
          <w:szCs w:val="24"/>
        </w:rPr>
        <w:t xml:space="preserve">в) удовлетворительно успешные (неустойчиво успешные, «троечники»), </w:t>
      </w:r>
    </w:p>
    <w:p w14:paraId="35CC6818" w14:textId="6549F5FF"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sz w:val="24"/>
          <w:szCs w:val="24"/>
        </w:rPr>
        <w:t>г) устойчиво неуспешные («двоечники»).</w:t>
      </w:r>
    </w:p>
    <w:p w14:paraId="2ED4628A"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DF0B35" w:rsidRDefault="00B50D9D" w:rsidP="00D87253">
      <w:pPr>
        <w:tabs>
          <w:tab w:val="left" w:pos="1658"/>
        </w:tabs>
        <w:spacing w:line="276" w:lineRule="auto"/>
        <w:ind w:firstLine="567"/>
        <w:jc w:val="center"/>
        <w:rPr>
          <w:rFonts w:cs="Times New Roman"/>
          <w:sz w:val="24"/>
          <w:szCs w:val="24"/>
        </w:rPr>
      </w:pPr>
      <w:r w:rsidRPr="00DF0B35">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b/>
          <w:bCs/>
          <w:sz w:val="24"/>
          <w:szCs w:val="24"/>
        </w:rPr>
        <w:t>Устойчиво успешные («отличники»)</w:t>
      </w:r>
      <w:r w:rsidR="00D87253" w:rsidRPr="00DF0B35">
        <w:rPr>
          <w:rFonts w:cs="Times New Roman"/>
          <w:b/>
          <w:bCs/>
          <w:sz w:val="24"/>
          <w:szCs w:val="24"/>
        </w:rPr>
        <w:t>.</w:t>
      </w:r>
    </w:p>
    <w:p w14:paraId="4C6FFFFD" w14:textId="77777777" w:rsidR="00B50D9D" w:rsidRPr="00DF0B35" w:rsidRDefault="00B50D9D" w:rsidP="008268FA">
      <w:pPr>
        <w:numPr>
          <w:ilvl w:val="0"/>
          <w:numId w:val="76"/>
        </w:numPr>
        <w:tabs>
          <w:tab w:val="left" w:pos="1658"/>
        </w:tabs>
        <w:spacing w:line="276" w:lineRule="auto"/>
        <w:ind w:left="0" w:firstLine="567"/>
        <w:rPr>
          <w:rFonts w:cs="Times New Roman"/>
          <w:sz w:val="24"/>
          <w:szCs w:val="24"/>
        </w:rPr>
      </w:pPr>
      <w:r w:rsidRPr="00DF0B35">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DF0B35" w:rsidRDefault="00B50D9D" w:rsidP="008268FA">
      <w:pPr>
        <w:numPr>
          <w:ilvl w:val="0"/>
          <w:numId w:val="76"/>
        </w:numPr>
        <w:tabs>
          <w:tab w:val="left" w:pos="1658"/>
        </w:tabs>
        <w:spacing w:line="276" w:lineRule="auto"/>
        <w:ind w:left="0" w:firstLine="567"/>
        <w:rPr>
          <w:rFonts w:cs="Times New Roman"/>
          <w:sz w:val="24"/>
          <w:szCs w:val="24"/>
        </w:rPr>
      </w:pPr>
      <w:r w:rsidRPr="00DF0B35">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DF0B35" w:rsidRDefault="00B50D9D" w:rsidP="008268FA">
      <w:pPr>
        <w:numPr>
          <w:ilvl w:val="0"/>
          <w:numId w:val="76"/>
        </w:numPr>
        <w:tabs>
          <w:tab w:val="left" w:pos="1658"/>
        </w:tabs>
        <w:spacing w:line="276" w:lineRule="auto"/>
        <w:ind w:left="0" w:firstLine="567"/>
        <w:rPr>
          <w:rFonts w:cs="Times New Roman"/>
          <w:sz w:val="24"/>
          <w:szCs w:val="24"/>
        </w:rPr>
      </w:pPr>
      <w:r w:rsidRPr="00DF0B35">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DF0B35" w:rsidRDefault="00B50D9D" w:rsidP="008268FA">
      <w:pPr>
        <w:numPr>
          <w:ilvl w:val="0"/>
          <w:numId w:val="76"/>
        </w:numPr>
        <w:tabs>
          <w:tab w:val="left" w:pos="1658"/>
        </w:tabs>
        <w:spacing w:line="276" w:lineRule="auto"/>
        <w:ind w:left="0" w:firstLine="567"/>
        <w:rPr>
          <w:rFonts w:cs="Times New Roman"/>
          <w:sz w:val="24"/>
          <w:szCs w:val="24"/>
        </w:rPr>
      </w:pPr>
      <w:r w:rsidRPr="00DF0B35">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DF0B35" w:rsidRDefault="00B50D9D" w:rsidP="008268FA">
      <w:pPr>
        <w:numPr>
          <w:ilvl w:val="0"/>
          <w:numId w:val="76"/>
        </w:numPr>
        <w:tabs>
          <w:tab w:val="left" w:pos="1658"/>
        </w:tabs>
        <w:spacing w:line="276" w:lineRule="auto"/>
        <w:ind w:left="0" w:firstLine="567"/>
        <w:rPr>
          <w:rFonts w:cs="Times New Roman"/>
          <w:sz w:val="24"/>
          <w:szCs w:val="24"/>
        </w:rPr>
      </w:pPr>
      <w:r w:rsidRPr="00DF0B35">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DF0B35" w:rsidRDefault="00B50D9D" w:rsidP="00D87253">
      <w:pPr>
        <w:tabs>
          <w:tab w:val="left" w:pos="1658"/>
        </w:tabs>
        <w:spacing w:line="276" w:lineRule="auto"/>
        <w:ind w:firstLine="567"/>
        <w:rPr>
          <w:rFonts w:cs="Times New Roman"/>
          <w:sz w:val="24"/>
          <w:szCs w:val="24"/>
        </w:rPr>
      </w:pPr>
      <w:r w:rsidRPr="00DF0B35">
        <w:rPr>
          <w:rFonts w:cs="Times New Roman"/>
          <w:b/>
          <w:bCs/>
          <w:sz w:val="24"/>
          <w:szCs w:val="24"/>
        </w:rPr>
        <w:t>«Хорошисты»</w:t>
      </w:r>
      <w:r w:rsidR="00D87253" w:rsidRPr="00DF0B35">
        <w:rPr>
          <w:rFonts w:cs="Times New Roman"/>
          <w:b/>
          <w:bCs/>
          <w:sz w:val="24"/>
          <w:szCs w:val="24"/>
        </w:rPr>
        <w:t xml:space="preserve">. </w:t>
      </w:r>
      <w:r w:rsidRPr="00DF0B35">
        <w:rPr>
          <w:rFonts w:cs="Times New Roman"/>
          <w:sz w:val="24"/>
          <w:szCs w:val="24"/>
        </w:rPr>
        <w:t>Такая группа, как правило, не входит в зону особого внимания учителя.</w:t>
      </w:r>
      <w:r w:rsidR="00D87253" w:rsidRPr="00DF0B35">
        <w:rPr>
          <w:rFonts w:cs="Times New Roman"/>
          <w:sz w:val="24"/>
          <w:szCs w:val="24"/>
        </w:rPr>
        <w:t xml:space="preserve"> </w:t>
      </w:r>
      <w:r w:rsidRPr="00DF0B35">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b/>
          <w:bCs/>
          <w:sz w:val="24"/>
          <w:szCs w:val="24"/>
        </w:rPr>
        <w:t xml:space="preserve">Приоритетные направления педагогической поддержки: </w:t>
      </w:r>
    </w:p>
    <w:p w14:paraId="3F0DDF9A" w14:textId="77777777" w:rsidR="00B50D9D" w:rsidRPr="00DF0B35" w:rsidRDefault="00B50D9D" w:rsidP="008268FA">
      <w:pPr>
        <w:numPr>
          <w:ilvl w:val="0"/>
          <w:numId w:val="77"/>
        </w:numPr>
        <w:tabs>
          <w:tab w:val="left" w:pos="1658"/>
        </w:tabs>
        <w:spacing w:line="276" w:lineRule="auto"/>
        <w:ind w:left="0" w:firstLine="567"/>
        <w:rPr>
          <w:rFonts w:cs="Times New Roman"/>
          <w:sz w:val="24"/>
          <w:szCs w:val="24"/>
        </w:rPr>
      </w:pPr>
      <w:r w:rsidRPr="00DF0B35">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DF0B35" w:rsidRDefault="00B50D9D" w:rsidP="008268FA">
      <w:pPr>
        <w:numPr>
          <w:ilvl w:val="0"/>
          <w:numId w:val="77"/>
        </w:numPr>
        <w:tabs>
          <w:tab w:val="left" w:pos="1658"/>
        </w:tabs>
        <w:spacing w:line="276" w:lineRule="auto"/>
        <w:ind w:left="0" w:firstLine="567"/>
        <w:rPr>
          <w:rFonts w:cs="Times New Roman"/>
          <w:sz w:val="24"/>
          <w:szCs w:val="24"/>
        </w:rPr>
      </w:pPr>
      <w:r w:rsidRPr="00DF0B35">
        <w:rPr>
          <w:rFonts w:cs="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DF0B35" w:rsidRDefault="00B50D9D" w:rsidP="008268FA">
      <w:pPr>
        <w:numPr>
          <w:ilvl w:val="0"/>
          <w:numId w:val="77"/>
        </w:numPr>
        <w:tabs>
          <w:tab w:val="left" w:pos="1658"/>
        </w:tabs>
        <w:spacing w:line="276" w:lineRule="auto"/>
        <w:ind w:left="0" w:firstLine="567"/>
        <w:rPr>
          <w:rFonts w:cs="Times New Roman"/>
          <w:sz w:val="24"/>
          <w:szCs w:val="24"/>
        </w:rPr>
      </w:pPr>
      <w:r w:rsidRPr="00DF0B35">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DF0B35" w:rsidRDefault="00B50D9D" w:rsidP="008268FA">
      <w:pPr>
        <w:numPr>
          <w:ilvl w:val="0"/>
          <w:numId w:val="77"/>
        </w:numPr>
        <w:tabs>
          <w:tab w:val="left" w:pos="1658"/>
        </w:tabs>
        <w:spacing w:line="276" w:lineRule="auto"/>
        <w:ind w:left="0" w:firstLine="567"/>
        <w:rPr>
          <w:rFonts w:cs="Times New Roman"/>
          <w:sz w:val="24"/>
          <w:szCs w:val="24"/>
        </w:rPr>
      </w:pPr>
      <w:r w:rsidRPr="00DF0B35">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b/>
          <w:bCs/>
          <w:sz w:val="24"/>
          <w:szCs w:val="24"/>
        </w:rPr>
        <w:t>Неустойчиво успешные («троечники»):</w:t>
      </w:r>
    </w:p>
    <w:p w14:paraId="39902298"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sz w:val="24"/>
          <w:szCs w:val="24"/>
        </w:rPr>
        <w:lastRenderedPageBreak/>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b/>
          <w:bCs/>
          <w:sz w:val="24"/>
          <w:szCs w:val="24"/>
        </w:rPr>
        <w:t>Приоритетные направления педагогической поддержки:</w:t>
      </w:r>
    </w:p>
    <w:p w14:paraId="377BD402"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создание условий, стимулирующих общее развитие обучающегося</w:t>
      </w:r>
    </w:p>
    <w:p w14:paraId="5596B0B5"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 xml:space="preserve">развитие связной речи и логического мышления </w:t>
      </w:r>
    </w:p>
    <w:p w14:paraId="1105F7E8"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DF0B35" w:rsidRDefault="00B50D9D" w:rsidP="0055291C">
      <w:pPr>
        <w:tabs>
          <w:tab w:val="left" w:pos="1658"/>
        </w:tabs>
        <w:spacing w:line="276" w:lineRule="auto"/>
        <w:ind w:firstLine="567"/>
        <w:rPr>
          <w:rFonts w:cs="Times New Roman"/>
          <w:sz w:val="24"/>
          <w:szCs w:val="24"/>
        </w:rPr>
      </w:pPr>
      <w:r w:rsidRPr="00DF0B35">
        <w:rPr>
          <w:rFonts w:cs="Times New Roman"/>
          <w:b/>
          <w:bCs/>
          <w:sz w:val="24"/>
          <w:szCs w:val="24"/>
        </w:rPr>
        <w:t>Устойчиво неуспешные («двоечники»):</w:t>
      </w:r>
    </w:p>
    <w:p w14:paraId="23775FB8" w14:textId="77777777" w:rsidR="00B50D9D" w:rsidRPr="00DF0B35" w:rsidRDefault="00B50D9D" w:rsidP="008268FA">
      <w:pPr>
        <w:numPr>
          <w:ilvl w:val="0"/>
          <w:numId w:val="78"/>
        </w:numPr>
        <w:tabs>
          <w:tab w:val="left" w:pos="1658"/>
        </w:tabs>
        <w:spacing w:line="276" w:lineRule="auto"/>
        <w:ind w:left="0" w:firstLine="567"/>
        <w:rPr>
          <w:rFonts w:cs="Times New Roman"/>
          <w:sz w:val="24"/>
          <w:szCs w:val="24"/>
        </w:rPr>
      </w:pPr>
      <w:r w:rsidRPr="00DF0B35">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DF0B35" w:rsidRDefault="00CD553D" w:rsidP="0055291C">
      <w:pPr>
        <w:tabs>
          <w:tab w:val="left" w:pos="1658"/>
        </w:tabs>
        <w:spacing w:line="276" w:lineRule="auto"/>
        <w:ind w:firstLine="567"/>
        <w:rPr>
          <w:rFonts w:cs="Times New Roman"/>
          <w:sz w:val="24"/>
          <w:szCs w:val="24"/>
        </w:rPr>
      </w:pPr>
      <w:r w:rsidRPr="00DF0B35">
        <w:rPr>
          <w:rFonts w:cs="Times New Roman"/>
          <w:b/>
          <w:bCs/>
          <w:sz w:val="24"/>
          <w:szCs w:val="24"/>
        </w:rPr>
        <w:t xml:space="preserve">Приоритетные направления педагогической поддержки: </w:t>
      </w:r>
    </w:p>
    <w:p w14:paraId="7F3407FD"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DF0B35" w:rsidRDefault="00CD553D" w:rsidP="008268FA">
      <w:pPr>
        <w:numPr>
          <w:ilvl w:val="0"/>
          <w:numId w:val="79"/>
        </w:numPr>
        <w:tabs>
          <w:tab w:val="left" w:pos="1658"/>
        </w:tabs>
        <w:spacing w:line="276" w:lineRule="auto"/>
        <w:ind w:left="0" w:firstLine="567"/>
        <w:rPr>
          <w:rFonts w:cs="Times New Roman"/>
          <w:sz w:val="24"/>
          <w:szCs w:val="24"/>
        </w:rPr>
      </w:pPr>
      <w:r w:rsidRPr="00DF0B35">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DF0B35" w:rsidRDefault="00D87253" w:rsidP="0055291C">
      <w:pPr>
        <w:tabs>
          <w:tab w:val="left" w:pos="1658"/>
        </w:tabs>
        <w:spacing w:line="276" w:lineRule="auto"/>
        <w:ind w:firstLine="567"/>
        <w:rPr>
          <w:rFonts w:cs="Times New Roman"/>
          <w:i/>
          <w:iCs/>
          <w:sz w:val="24"/>
          <w:szCs w:val="24"/>
        </w:rPr>
      </w:pPr>
      <w:r w:rsidRPr="00DF0B35">
        <w:rPr>
          <w:rFonts w:cs="Times New Roman"/>
          <w:i/>
          <w:iCs/>
          <w:sz w:val="24"/>
          <w:szCs w:val="24"/>
        </w:rPr>
        <w:t xml:space="preserve">При возникновении у обучающегося трудностей </w:t>
      </w:r>
      <w:r w:rsidR="009B2239" w:rsidRPr="00DF0B35">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77777777" w:rsidR="009B2239" w:rsidRPr="002657A7" w:rsidRDefault="009B2239" w:rsidP="0055291C">
      <w:pPr>
        <w:tabs>
          <w:tab w:val="left" w:pos="1658"/>
        </w:tabs>
        <w:spacing w:line="276" w:lineRule="auto"/>
        <w:ind w:firstLine="567"/>
        <w:rPr>
          <w:rFonts w:cs="Times New Roman"/>
          <w:i/>
          <w:iCs/>
          <w:sz w:val="24"/>
          <w:szCs w:val="24"/>
        </w:rPr>
      </w:pPr>
    </w:p>
    <w:p w14:paraId="5E88EC1D" w14:textId="14D765F6" w:rsidR="009B2239" w:rsidRPr="002657A7" w:rsidRDefault="009B2239" w:rsidP="009B2239">
      <w:pPr>
        <w:pStyle w:val="1"/>
        <w:numPr>
          <w:ilvl w:val="0"/>
          <w:numId w:val="1"/>
        </w:numPr>
        <w:spacing w:line="276" w:lineRule="auto"/>
        <w:rPr>
          <w:color w:val="auto"/>
        </w:rPr>
      </w:pPr>
      <w:bookmarkStart w:id="57" w:name="_Toc216784530"/>
      <w:r w:rsidRPr="002657A7">
        <w:rPr>
          <w:color w:val="auto"/>
        </w:rPr>
        <w:t>ОРГАНИЗАЦИОННЫЙ РАЗДЕЛ</w:t>
      </w:r>
      <w:bookmarkEnd w:id="57"/>
      <w:r w:rsidRPr="002657A7">
        <w:rPr>
          <w:color w:val="auto"/>
        </w:rPr>
        <w:t xml:space="preserve"> </w:t>
      </w:r>
    </w:p>
    <w:p w14:paraId="45D70C32" w14:textId="4595CFD3" w:rsidR="009B2239" w:rsidRPr="002657A7" w:rsidRDefault="009B2239" w:rsidP="009B2239">
      <w:pPr>
        <w:pStyle w:val="2"/>
        <w:numPr>
          <w:ilvl w:val="1"/>
          <w:numId w:val="1"/>
        </w:numPr>
        <w:spacing w:line="276" w:lineRule="auto"/>
        <w:rPr>
          <w:color w:val="auto"/>
        </w:rPr>
      </w:pPr>
      <w:bookmarkStart w:id="58" w:name="_Toc216784531"/>
      <w:r w:rsidRPr="002657A7">
        <w:rPr>
          <w:color w:val="auto"/>
        </w:rPr>
        <w:t>УЧЕБНЫЙ ПЛАН</w:t>
      </w:r>
      <w:bookmarkEnd w:id="58"/>
    </w:p>
    <w:p w14:paraId="7B23CEB1" w14:textId="6A3A65D4" w:rsidR="009B2239" w:rsidRPr="002657A7" w:rsidRDefault="009B2239" w:rsidP="009B2239">
      <w:pPr>
        <w:spacing w:line="276" w:lineRule="auto"/>
        <w:ind w:firstLine="567"/>
        <w:rPr>
          <w:sz w:val="24"/>
          <w:szCs w:val="24"/>
        </w:rPr>
      </w:pPr>
      <w:r w:rsidRPr="002657A7">
        <w:rPr>
          <w:sz w:val="24"/>
          <w:szCs w:val="24"/>
        </w:rPr>
        <w:t>Учебный план программы основного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2A9114F5" w14:textId="77777777" w:rsidR="00DF0B35" w:rsidRPr="00BF4535" w:rsidRDefault="00DF0B35" w:rsidP="00DF0B35">
      <w:pPr>
        <w:spacing w:line="276" w:lineRule="auto"/>
        <w:ind w:firstLine="0"/>
        <w:rPr>
          <w:sz w:val="24"/>
          <w:szCs w:val="24"/>
        </w:rPr>
      </w:pPr>
      <w:r w:rsidRPr="00BF4535">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полученных от родителей, в </w:t>
      </w:r>
      <w:r w:rsidRPr="00BF4535">
        <w:rPr>
          <w:sz w:val="24"/>
          <w:szCs w:val="24"/>
        </w:rPr>
        <w:lastRenderedPageBreak/>
        <w:t>учебный план включено изучение родного языка (русского) и государственного языка Чувашской Республики (чувашского).</w:t>
      </w:r>
    </w:p>
    <w:p w14:paraId="57FC76FA" w14:textId="77777777" w:rsidR="00F3699F" w:rsidRPr="002657A7" w:rsidRDefault="00F3699F" w:rsidP="009B2239">
      <w:pPr>
        <w:spacing w:line="276" w:lineRule="auto"/>
        <w:ind w:firstLine="567"/>
        <w:rPr>
          <w:sz w:val="24"/>
          <w:szCs w:val="24"/>
        </w:rPr>
      </w:pPr>
      <w:r w:rsidRPr="002657A7">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64C15401" w:rsidR="00F3699F" w:rsidRPr="002657A7" w:rsidRDefault="00F3699F" w:rsidP="00F3699F">
      <w:pPr>
        <w:spacing w:line="276" w:lineRule="auto"/>
        <w:ind w:right="-26" w:firstLine="567"/>
        <w:rPr>
          <w:sz w:val="24"/>
          <w:szCs w:val="24"/>
        </w:rPr>
      </w:pPr>
      <w:r w:rsidRPr="002657A7">
        <w:rPr>
          <w:b/>
          <w:sz w:val="24"/>
          <w:szCs w:val="24"/>
        </w:rPr>
        <w:t>Обязательная часть</w:t>
      </w:r>
      <w:r w:rsidRPr="002657A7">
        <w:rPr>
          <w:sz w:val="24"/>
          <w:szCs w:val="24"/>
        </w:rPr>
        <w:t xml:space="preserve"> учебного плана определяет состав учебных предметов и учебное время, отводимое на их изучение по классам (годам) обучения. </w:t>
      </w:r>
    </w:p>
    <w:p w14:paraId="42206E42" w14:textId="77777777" w:rsidR="00DF0B35" w:rsidRPr="00BF4535" w:rsidRDefault="00DF0B35" w:rsidP="00DF0B35">
      <w:pPr>
        <w:pStyle w:val="ac"/>
        <w:jc w:val="both"/>
        <w:rPr>
          <w:rFonts w:ascii="Times New Roman" w:eastAsia="Times New Roman" w:hAnsi="Times New Roman" w:cs="Times New Roman"/>
          <w:sz w:val="24"/>
          <w:szCs w:val="24"/>
          <w:lang w:eastAsia="ru-RU"/>
        </w:rPr>
      </w:pPr>
      <w:r w:rsidRPr="00BF4535">
        <w:rPr>
          <w:rFonts w:ascii="Times New Roman" w:eastAsia="Times New Roman" w:hAnsi="Times New Roman" w:cs="Times New Roman"/>
          <w:sz w:val="24"/>
          <w:szCs w:val="24"/>
          <w:lang w:eastAsia="ru-RU"/>
        </w:rPr>
        <w:t>В учебный план входят следующие обязательные для изучения учебные предметы:</w:t>
      </w:r>
    </w:p>
    <w:tbl>
      <w:tblPr>
        <w:tblW w:w="4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1"/>
      </w:tblGrid>
      <w:tr w:rsidR="00DF0B35" w:rsidRPr="00B30FF3" w14:paraId="3E2F83DF" w14:textId="77777777" w:rsidTr="00DF0B35">
        <w:tc>
          <w:tcPr>
            <w:tcW w:w="5000" w:type="pct"/>
            <w:hideMark/>
          </w:tcPr>
          <w:p w14:paraId="71329FF6" w14:textId="77777777" w:rsidR="00DF0B35" w:rsidRPr="00B30FF3" w:rsidRDefault="00DF0B35" w:rsidP="00DF0B35">
            <w:pPr>
              <w:pStyle w:val="ac"/>
              <w:jc w:val="both"/>
              <w:rPr>
                <w:rFonts w:ascii="Times New Roman" w:eastAsia="Times New Roman" w:hAnsi="Times New Roman" w:cs="Times New Roman"/>
                <w:b/>
                <w:bCs/>
                <w:sz w:val="24"/>
                <w:szCs w:val="24"/>
              </w:rPr>
            </w:pPr>
            <w:r w:rsidRPr="00B30FF3">
              <w:rPr>
                <w:rFonts w:ascii="Times New Roman" w:eastAsia="Times New Roman" w:hAnsi="Times New Roman" w:cs="Times New Roman"/>
                <w:b/>
                <w:bCs/>
                <w:sz w:val="24"/>
                <w:szCs w:val="24"/>
              </w:rPr>
              <w:t>Учебные предметы</w:t>
            </w:r>
          </w:p>
        </w:tc>
      </w:tr>
      <w:tr w:rsidR="00DF0B35" w:rsidRPr="00B30FF3" w14:paraId="7E5AFD61" w14:textId="77777777" w:rsidTr="00DF0B35">
        <w:tc>
          <w:tcPr>
            <w:tcW w:w="5000" w:type="pct"/>
            <w:hideMark/>
          </w:tcPr>
          <w:p w14:paraId="3FE2E43E"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 xml:space="preserve">Русский язык, </w:t>
            </w:r>
          </w:p>
        </w:tc>
      </w:tr>
      <w:tr w:rsidR="00DF0B35" w:rsidRPr="00AB74DB" w14:paraId="2F6EEDA5" w14:textId="77777777" w:rsidTr="00DF0B35">
        <w:tc>
          <w:tcPr>
            <w:tcW w:w="5000" w:type="pct"/>
          </w:tcPr>
          <w:p w14:paraId="03B770CC"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Литература</w:t>
            </w:r>
          </w:p>
        </w:tc>
      </w:tr>
      <w:tr w:rsidR="00DF0B35" w:rsidRPr="00AB74DB" w14:paraId="7F05453C" w14:textId="77777777" w:rsidTr="00DF0B35">
        <w:tc>
          <w:tcPr>
            <w:tcW w:w="5000" w:type="pct"/>
            <w:hideMark/>
          </w:tcPr>
          <w:p w14:paraId="4D9F9ADF" w14:textId="77777777" w:rsidR="00DF0B35" w:rsidRPr="00AB74DB" w:rsidRDefault="00DF0B35" w:rsidP="00DF0B35">
            <w:pPr>
              <w:pStyle w:val="ac"/>
              <w:jc w:val="both"/>
              <w:rPr>
                <w:rFonts w:ascii="Times New Roman" w:eastAsia="Times New Roman" w:hAnsi="Times New Roman" w:cs="Times New Roman"/>
                <w:sz w:val="24"/>
                <w:szCs w:val="24"/>
                <w:highlight w:val="magenta"/>
              </w:rPr>
            </w:pPr>
            <w:r w:rsidRPr="00BF4535">
              <w:rPr>
                <w:rFonts w:ascii="Times New Roman" w:eastAsia="Times New Roman" w:hAnsi="Times New Roman" w:cs="Times New Roman"/>
                <w:sz w:val="24"/>
                <w:szCs w:val="24"/>
              </w:rPr>
              <w:t xml:space="preserve">Родной язык (русский) </w:t>
            </w:r>
          </w:p>
        </w:tc>
      </w:tr>
      <w:tr w:rsidR="00DF0B35" w:rsidRPr="00AB74DB" w14:paraId="4DE0FB32" w14:textId="77777777" w:rsidTr="00DF0B35">
        <w:tc>
          <w:tcPr>
            <w:tcW w:w="5000" w:type="pct"/>
            <w:shd w:val="clear" w:color="auto" w:fill="auto"/>
          </w:tcPr>
          <w:p w14:paraId="083E020A" w14:textId="77777777" w:rsidR="00DF0B35" w:rsidRPr="00AB74DB" w:rsidRDefault="00DF0B35" w:rsidP="00DF0B35">
            <w:pPr>
              <w:pStyle w:val="ac"/>
              <w:jc w:val="both"/>
              <w:rPr>
                <w:rFonts w:ascii="Times New Roman" w:eastAsia="Times New Roman" w:hAnsi="Times New Roman" w:cs="Times New Roman"/>
                <w:sz w:val="24"/>
                <w:szCs w:val="24"/>
                <w:highlight w:val="cyan"/>
              </w:rPr>
            </w:pPr>
            <w:r w:rsidRPr="00BF4535">
              <w:rPr>
                <w:rFonts w:ascii="Times New Roman" w:eastAsia="Times New Roman" w:hAnsi="Times New Roman" w:cs="Times New Roman"/>
                <w:sz w:val="24"/>
                <w:szCs w:val="24"/>
              </w:rPr>
              <w:t>Государственный язык Чувашской Республики (чувашский)</w:t>
            </w:r>
          </w:p>
        </w:tc>
      </w:tr>
      <w:tr w:rsidR="00DF0B35" w:rsidRPr="00AB74DB" w14:paraId="7A16274D" w14:textId="77777777" w:rsidTr="00DF0B35">
        <w:tc>
          <w:tcPr>
            <w:tcW w:w="5000" w:type="pct"/>
            <w:hideMark/>
          </w:tcPr>
          <w:p w14:paraId="4B118488" w14:textId="77777777" w:rsidR="00DF0B35" w:rsidRPr="00AB74DB" w:rsidRDefault="00DF0B35" w:rsidP="00DF0B35">
            <w:pPr>
              <w:pStyle w:val="ac"/>
              <w:jc w:val="both"/>
              <w:rPr>
                <w:rFonts w:ascii="Times New Roman" w:eastAsia="Times New Roman" w:hAnsi="Times New Roman" w:cs="Times New Roman"/>
                <w:sz w:val="24"/>
                <w:szCs w:val="24"/>
                <w:highlight w:val="magenta"/>
              </w:rPr>
            </w:pPr>
            <w:r w:rsidRPr="00B30FF3">
              <w:rPr>
                <w:rFonts w:ascii="Times New Roman" w:eastAsia="Times New Roman" w:hAnsi="Times New Roman" w:cs="Times New Roman"/>
                <w:sz w:val="24"/>
                <w:szCs w:val="24"/>
              </w:rPr>
              <w:t xml:space="preserve">Иностранный язык, </w:t>
            </w:r>
          </w:p>
        </w:tc>
      </w:tr>
      <w:tr w:rsidR="00DF0B35" w:rsidRPr="00B30FF3" w14:paraId="63FA4FED" w14:textId="77777777" w:rsidTr="00DF0B35">
        <w:tc>
          <w:tcPr>
            <w:tcW w:w="5000" w:type="pct"/>
            <w:hideMark/>
          </w:tcPr>
          <w:p w14:paraId="3EEEA344"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 xml:space="preserve">Математика, </w:t>
            </w:r>
          </w:p>
        </w:tc>
      </w:tr>
      <w:tr w:rsidR="00DF0B35" w:rsidRPr="00B30FF3" w14:paraId="6A3A0D04" w14:textId="77777777" w:rsidTr="00DF0B35">
        <w:tc>
          <w:tcPr>
            <w:tcW w:w="5000" w:type="pct"/>
          </w:tcPr>
          <w:p w14:paraId="14D92A57"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Информатика</w:t>
            </w:r>
          </w:p>
        </w:tc>
      </w:tr>
      <w:tr w:rsidR="00DF0B35" w:rsidRPr="00B30FF3" w14:paraId="67844506" w14:textId="77777777" w:rsidTr="00DF0B35">
        <w:tc>
          <w:tcPr>
            <w:tcW w:w="5000" w:type="pct"/>
            <w:hideMark/>
          </w:tcPr>
          <w:p w14:paraId="5012423F"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 xml:space="preserve">История, </w:t>
            </w:r>
          </w:p>
        </w:tc>
      </w:tr>
      <w:tr w:rsidR="00DF0B35" w:rsidRPr="00B30FF3" w14:paraId="654B7C79" w14:textId="77777777" w:rsidTr="00DF0B35">
        <w:tc>
          <w:tcPr>
            <w:tcW w:w="5000" w:type="pct"/>
          </w:tcPr>
          <w:p w14:paraId="5858E4B9"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Обществознание,</w:t>
            </w:r>
          </w:p>
        </w:tc>
      </w:tr>
      <w:tr w:rsidR="00DF0B35" w:rsidRPr="00B30FF3" w14:paraId="59BA9E06" w14:textId="77777777" w:rsidTr="00DF0B35">
        <w:tc>
          <w:tcPr>
            <w:tcW w:w="5000" w:type="pct"/>
          </w:tcPr>
          <w:p w14:paraId="1BF3240C"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География</w:t>
            </w:r>
          </w:p>
        </w:tc>
      </w:tr>
      <w:tr w:rsidR="00DF0B35" w:rsidRPr="00B30FF3" w14:paraId="1889DF08" w14:textId="77777777" w:rsidTr="00DF0B35">
        <w:tc>
          <w:tcPr>
            <w:tcW w:w="5000" w:type="pct"/>
            <w:hideMark/>
          </w:tcPr>
          <w:p w14:paraId="674D38D3"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 xml:space="preserve">Физика, </w:t>
            </w:r>
          </w:p>
        </w:tc>
      </w:tr>
      <w:tr w:rsidR="00DF0B35" w:rsidRPr="00B30FF3" w14:paraId="6E548497" w14:textId="77777777" w:rsidTr="00DF0B35">
        <w:tc>
          <w:tcPr>
            <w:tcW w:w="5000" w:type="pct"/>
          </w:tcPr>
          <w:p w14:paraId="7C3DEA5A"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Химия,</w:t>
            </w:r>
          </w:p>
        </w:tc>
      </w:tr>
      <w:tr w:rsidR="00DF0B35" w:rsidRPr="00B30FF3" w14:paraId="40604D19" w14:textId="77777777" w:rsidTr="00DF0B35">
        <w:tc>
          <w:tcPr>
            <w:tcW w:w="5000" w:type="pct"/>
          </w:tcPr>
          <w:p w14:paraId="3B6F8579"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Биология</w:t>
            </w:r>
          </w:p>
        </w:tc>
      </w:tr>
      <w:tr w:rsidR="00DF0B35" w:rsidRPr="00B30FF3" w14:paraId="7B711C9B" w14:textId="77777777" w:rsidTr="00DF0B35">
        <w:tc>
          <w:tcPr>
            <w:tcW w:w="5000" w:type="pct"/>
            <w:hideMark/>
          </w:tcPr>
          <w:p w14:paraId="497A7F43"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 xml:space="preserve">Изобразительное искусство, </w:t>
            </w:r>
          </w:p>
        </w:tc>
      </w:tr>
      <w:tr w:rsidR="00DF0B35" w:rsidRPr="00B30FF3" w14:paraId="27DC72B9" w14:textId="77777777" w:rsidTr="00DF0B35">
        <w:tc>
          <w:tcPr>
            <w:tcW w:w="5000" w:type="pct"/>
          </w:tcPr>
          <w:p w14:paraId="3D635C65"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Музыка</w:t>
            </w:r>
          </w:p>
        </w:tc>
      </w:tr>
      <w:tr w:rsidR="00DF0B35" w:rsidRPr="00B30FF3" w14:paraId="15EF48CA" w14:textId="77777777" w:rsidTr="00DF0B35">
        <w:tc>
          <w:tcPr>
            <w:tcW w:w="5000" w:type="pct"/>
            <w:hideMark/>
          </w:tcPr>
          <w:p w14:paraId="4F29E97D"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Труд (Технология)</w:t>
            </w:r>
          </w:p>
        </w:tc>
      </w:tr>
      <w:tr w:rsidR="00DF0B35" w:rsidRPr="00B30FF3" w14:paraId="73C6C7E9" w14:textId="77777777" w:rsidTr="00DF0B35">
        <w:tc>
          <w:tcPr>
            <w:tcW w:w="5000" w:type="pct"/>
          </w:tcPr>
          <w:p w14:paraId="17C821D6" w14:textId="77777777" w:rsidR="00DF0B35" w:rsidRPr="00B30FF3"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Основы безопасности и защиты Родины</w:t>
            </w:r>
          </w:p>
        </w:tc>
      </w:tr>
      <w:tr w:rsidR="00DF0B35" w:rsidRPr="00AB74DB" w14:paraId="36F5D2AF" w14:textId="77777777" w:rsidTr="00DF0B35">
        <w:tc>
          <w:tcPr>
            <w:tcW w:w="5000" w:type="pct"/>
            <w:hideMark/>
          </w:tcPr>
          <w:p w14:paraId="2BF02630" w14:textId="77777777" w:rsidR="00DF0B35" w:rsidRPr="00AB74DB" w:rsidRDefault="00DF0B35" w:rsidP="00DF0B35">
            <w:pPr>
              <w:pStyle w:val="ac"/>
              <w:jc w:val="both"/>
              <w:rPr>
                <w:rFonts w:ascii="Times New Roman" w:eastAsia="Times New Roman" w:hAnsi="Times New Roman" w:cs="Times New Roman"/>
                <w:sz w:val="24"/>
                <w:szCs w:val="24"/>
              </w:rPr>
            </w:pPr>
            <w:r w:rsidRPr="00B30FF3">
              <w:rPr>
                <w:rFonts w:ascii="Times New Roman" w:eastAsia="Times New Roman" w:hAnsi="Times New Roman" w:cs="Times New Roman"/>
                <w:sz w:val="24"/>
                <w:szCs w:val="24"/>
              </w:rPr>
              <w:t>Физическая культура</w:t>
            </w:r>
          </w:p>
        </w:tc>
      </w:tr>
    </w:tbl>
    <w:p w14:paraId="0FA055D9" w14:textId="77777777" w:rsidR="00DF0B35" w:rsidRPr="00B30FF3" w:rsidRDefault="00DF0B35" w:rsidP="00DF0B35">
      <w:pPr>
        <w:pStyle w:val="ac"/>
        <w:jc w:val="both"/>
        <w:rPr>
          <w:rFonts w:ascii="Times New Roman" w:eastAsia="Times New Roman" w:hAnsi="Times New Roman" w:cs="Times New Roman"/>
          <w:sz w:val="24"/>
          <w:szCs w:val="24"/>
          <w:lang w:eastAsia="ru-RU"/>
        </w:rPr>
      </w:pPr>
      <w:r w:rsidRPr="00B30FF3">
        <w:rPr>
          <w:rFonts w:ascii="Times New Roman" w:eastAsia="Times New Roman" w:hAnsi="Times New Roman" w:cs="Times New Roman"/>
          <w:sz w:val="24"/>
          <w:szCs w:val="24"/>
          <w:lang w:eastAsia="ru-RU"/>
        </w:rPr>
        <w:t>Учебный предмет «Математика» включает в себя учебные курсы «Алгебра», «Геометрия», «Вероятность и статистика».</w:t>
      </w:r>
    </w:p>
    <w:p w14:paraId="150A2A3F" w14:textId="77777777" w:rsidR="00DF0B35" w:rsidRPr="00B30FF3" w:rsidRDefault="00DF0B35" w:rsidP="00DF0B35">
      <w:pPr>
        <w:shd w:val="clear" w:color="auto" w:fill="FFFFFF"/>
        <w:spacing w:line="240" w:lineRule="auto"/>
        <w:ind w:firstLine="0"/>
        <w:jc w:val="left"/>
        <w:textAlignment w:val="baseline"/>
        <w:rPr>
          <w:rFonts w:eastAsia="Times New Roman" w:cs="Times New Roman"/>
          <w:sz w:val="24"/>
          <w:szCs w:val="24"/>
        </w:rPr>
      </w:pPr>
      <w:r w:rsidRPr="00B30FF3">
        <w:rPr>
          <w:rFonts w:eastAsia="Times New Roman" w:cs="Times New Roman"/>
          <w:sz w:val="24"/>
          <w:szCs w:val="24"/>
        </w:rPr>
        <w:t>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14:paraId="42036025" w14:textId="77777777" w:rsidR="00DF0B35" w:rsidRPr="0095359C" w:rsidRDefault="00DF0B35" w:rsidP="00DF0B35">
      <w:pPr>
        <w:shd w:val="clear" w:color="auto" w:fill="FFFFFF"/>
        <w:spacing w:line="240" w:lineRule="auto"/>
        <w:ind w:firstLine="0"/>
        <w:jc w:val="left"/>
        <w:textAlignment w:val="baseline"/>
        <w:rPr>
          <w:rFonts w:eastAsia="Times New Roman" w:cs="Times New Roman"/>
          <w:sz w:val="24"/>
          <w:szCs w:val="24"/>
        </w:rPr>
      </w:pPr>
      <w:r w:rsidRPr="00B30FF3">
        <w:rPr>
          <w:rFonts w:eastAsia="Times New Roman" w:cs="Times New Roman"/>
          <w:sz w:val="24"/>
          <w:szCs w:val="24"/>
        </w:rPr>
        <w:t>Учебный предмет "История" включает в себя учебные курсы "История России", «История нашего края» и "Всеобщая история".</w:t>
      </w:r>
    </w:p>
    <w:p w14:paraId="168C3A32" w14:textId="77777777" w:rsidR="00DF0B35" w:rsidRPr="00B513FB" w:rsidRDefault="00DF0B35" w:rsidP="00DF0B35">
      <w:pPr>
        <w:pStyle w:val="ac"/>
        <w:spacing w:line="276" w:lineRule="auto"/>
        <w:jc w:val="both"/>
        <w:rPr>
          <w:rFonts w:ascii="Times New Roman" w:hAnsi="Times New Roman" w:cs="Times New Roman"/>
          <w:sz w:val="24"/>
          <w:szCs w:val="24"/>
        </w:rPr>
      </w:pPr>
      <w:r w:rsidRPr="009526C0">
        <w:rPr>
          <w:rFonts w:ascii="Times New Roman" w:hAnsi="Times New Roman" w:cs="Times New Roman"/>
          <w:sz w:val="24"/>
          <w:szCs w:val="24"/>
        </w:rPr>
        <w:t>Обучение ведется на русском языке, по 5-дневной учебной неделе. Количество учебных занятий за 5 лет составляет 5338 часов.</w:t>
      </w:r>
    </w:p>
    <w:p w14:paraId="1CA13FF9" w14:textId="77777777" w:rsidR="00DF0B35" w:rsidRPr="00B513FB" w:rsidRDefault="00DF0B35" w:rsidP="00DF0B35">
      <w:pPr>
        <w:widowControl w:val="0"/>
        <w:autoSpaceDE w:val="0"/>
        <w:autoSpaceDN w:val="0"/>
        <w:spacing w:line="240" w:lineRule="auto"/>
        <w:ind w:right="136" w:firstLine="0"/>
        <w:rPr>
          <w:rFonts w:eastAsia="Times New Roman" w:cs="Times New Roman"/>
          <w:sz w:val="24"/>
          <w:szCs w:val="24"/>
          <w:lang w:eastAsia="en-US"/>
        </w:rPr>
      </w:pPr>
      <w:r w:rsidRPr="00B513FB">
        <w:rPr>
          <w:rFonts w:eastAsia="Times New Roman" w:cs="Times New Roman"/>
          <w:sz w:val="24"/>
          <w:szCs w:val="24"/>
          <w:lang w:eastAsia="en-US"/>
        </w:rPr>
        <w:t>Учебный план основного общего образования Муниципальное бюджетное общеобразовательное учреждение "Средняя общеобразовательная школа №12" города Чебоксары Чувашской Республики" (далее - учебный план) для 5-9 классов, реализующих основную образовательную программу основного общего образования, соответствующую ФГОС</w:t>
      </w:r>
      <w:r w:rsidRPr="00B513FB">
        <w:rPr>
          <w:rFonts w:eastAsia="Times New Roman" w:cs="Times New Roman"/>
          <w:spacing w:val="29"/>
          <w:sz w:val="24"/>
          <w:szCs w:val="24"/>
          <w:lang w:eastAsia="en-US"/>
        </w:rPr>
        <w:t xml:space="preserve"> </w:t>
      </w:r>
      <w:r w:rsidRPr="00B513FB">
        <w:rPr>
          <w:rFonts w:eastAsia="Times New Roman" w:cs="Times New Roman"/>
          <w:sz w:val="24"/>
          <w:szCs w:val="24"/>
          <w:lang w:eastAsia="en-US"/>
        </w:rPr>
        <w:t>ООО</w:t>
      </w:r>
      <w:r w:rsidRPr="00B513FB">
        <w:rPr>
          <w:rFonts w:eastAsia="Times New Roman" w:cs="Times New Roman"/>
          <w:spacing w:val="28"/>
          <w:sz w:val="24"/>
          <w:szCs w:val="24"/>
          <w:lang w:eastAsia="en-US"/>
        </w:rPr>
        <w:t xml:space="preserve"> </w:t>
      </w:r>
      <w:r w:rsidRPr="00B513FB">
        <w:rPr>
          <w:rFonts w:eastAsia="Times New Roman" w:cs="Times New Roman"/>
          <w:sz w:val="24"/>
          <w:szCs w:val="24"/>
          <w:lang w:eastAsia="en-US"/>
        </w:rPr>
        <w:t>(приказ</w:t>
      </w:r>
      <w:r w:rsidRPr="00B513FB">
        <w:rPr>
          <w:rFonts w:eastAsia="Times New Roman" w:cs="Times New Roman"/>
          <w:spacing w:val="29"/>
          <w:sz w:val="24"/>
          <w:szCs w:val="24"/>
          <w:lang w:eastAsia="en-US"/>
        </w:rPr>
        <w:t xml:space="preserve"> </w:t>
      </w:r>
      <w:r w:rsidRPr="00B513FB">
        <w:rPr>
          <w:rFonts w:eastAsia="Times New Roman" w:cs="Times New Roman"/>
          <w:sz w:val="24"/>
          <w:szCs w:val="24"/>
          <w:lang w:eastAsia="en-US"/>
        </w:rPr>
        <w:t>Министерства</w:t>
      </w:r>
      <w:r w:rsidRPr="00B513FB">
        <w:rPr>
          <w:rFonts w:eastAsia="Times New Roman" w:cs="Times New Roman"/>
          <w:spacing w:val="27"/>
          <w:sz w:val="24"/>
          <w:szCs w:val="24"/>
          <w:lang w:eastAsia="en-US"/>
        </w:rPr>
        <w:t xml:space="preserve"> </w:t>
      </w:r>
      <w:r w:rsidRPr="00B513FB">
        <w:rPr>
          <w:rFonts w:eastAsia="Times New Roman" w:cs="Times New Roman"/>
          <w:sz w:val="24"/>
          <w:szCs w:val="24"/>
          <w:lang w:eastAsia="en-US"/>
        </w:rPr>
        <w:t>просвещения</w:t>
      </w:r>
      <w:r w:rsidRPr="00B513FB">
        <w:rPr>
          <w:rFonts w:eastAsia="Times New Roman" w:cs="Times New Roman"/>
          <w:spacing w:val="29"/>
          <w:sz w:val="24"/>
          <w:szCs w:val="24"/>
          <w:lang w:eastAsia="en-US"/>
        </w:rPr>
        <w:t xml:space="preserve"> </w:t>
      </w:r>
      <w:r w:rsidRPr="00B513FB">
        <w:rPr>
          <w:rFonts w:eastAsia="Times New Roman" w:cs="Times New Roman"/>
          <w:sz w:val="24"/>
          <w:szCs w:val="24"/>
          <w:lang w:eastAsia="en-US"/>
        </w:rPr>
        <w:t>Российской</w:t>
      </w:r>
      <w:r w:rsidRPr="00B513FB">
        <w:rPr>
          <w:rFonts w:eastAsia="Times New Roman" w:cs="Times New Roman"/>
          <w:spacing w:val="29"/>
          <w:sz w:val="24"/>
          <w:szCs w:val="24"/>
          <w:lang w:eastAsia="en-US"/>
        </w:rPr>
        <w:t xml:space="preserve"> </w:t>
      </w:r>
      <w:r w:rsidRPr="00B513FB">
        <w:rPr>
          <w:rFonts w:eastAsia="Times New Roman" w:cs="Times New Roman"/>
          <w:sz w:val="24"/>
          <w:szCs w:val="24"/>
          <w:lang w:eastAsia="en-US"/>
        </w:rPr>
        <w:t>Федерации</w:t>
      </w:r>
      <w:r w:rsidRPr="00B513FB">
        <w:rPr>
          <w:rFonts w:eastAsia="Times New Roman" w:cs="Times New Roman"/>
          <w:spacing w:val="29"/>
          <w:sz w:val="24"/>
          <w:szCs w:val="24"/>
          <w:lang w:eastAsia="en-US"/>
        </w:rPr>
        <w:t xml:space="preserve"> </w:t>
      </w:r>
      <w:r w:rsidRPr="00B513FB">
        <w:rPr>
          <w:rFonts w:eastAsia="Times New Roman" w:cs="Times New Roman"/>
          <w:sz w:val="24"/>
          <w:szCs w:val="24"/>
          <w:lang w:eastAsia="en-US"/>
        </w:rPr>
        <w:t>от</w:t>
      </w:r>
      <w:r w:rsidRPr="00B513FB">
        <w:rPr>
          <w:rFonts w:eastAsia="Times New Roman" w:cs="Times New Roman"/>
          <w:spacing w:val="29"/>
          <w:sz w:val="24"/>
          <w:szCs w:val="24"/>
          <w:lang w:eastAsia="en-US"/>
        </w:rPr>
        <w:t xml:space="preserve"> </w:t>
      </w:r>
      <w:r w:rsidRPr="00B513FB">
        <w:rPr>
          <w:rFonts w:eastAsia="Times New Roman" w:cs="Times New Roman"/>
          <w:sz w:val="24"/>
          <w:szCs w:val="24"/>
          <w:lang w:eastAsia="en-US"/>
        </w:rPr>
        <w:t>31.05.2021</w:t>
      </w:r>
      <w:r w:rsidRPr="00B513FB">
        <w:rPr>
          <w:rFonts w:eastAsia="Times New Roman" w:cs="Times New Roman"/>
          <w:spacing w:val="28"/>
          <w:sz w:val="24"/>
          <w:szCs w:val="24"/>
          <w:lang w:eastAsia="en-US"/>
        </w:rPr>
        <w:t xml:space="preserve"> </w:t>
      </w:r>
      <w:r w:rsidRPr="00B513FB">
        <w:rPr>
          <w:rFonts w:eastAsia="Times New Roman" w:cs="Times New Roman"/>
          <w:sz w:val="24"/>
          <w:szCs w:val="24"/>
          <w:lang w:eastAsia="en-US"/>
        </w:rPr>
        <w:t>№</w:t>
      </w:r>
      <w:r w:rsidRPr="00B513FB">
        <w:rPr>
          <w:rFonts w:eastAsia="Times New Roman" w:cs="Times New Roman"/>
          <w:spacing w:val="28"/>
          <w:sz w:val="24"/>
          <w:szCs w:val="24"/>
          <w:lang w:eastAsia="en-US"/>
        </w:rPr>
        <w:t xml:space="preserve"> </w:t>
      </w:r>
      <w:r w:rsidRPr="00B513FB">
        <w:rPr>
          <w:rFonts w:eastAsia="Times New Roman" w:cs="Times New Roman"/>
          <w:spacing w:val="-5"/>
          <w:sz w:val="24"/>
          <w:szCs w:val="24"/>
          <w:lang w:eastAsia="en-US"/>
        </w:rPr>
        <w:t>287</w:t>
      </w:r>
    </w:p>
    <w:p w14:paraId="711FE296" w14:textId="77777777" w:rsidR="00DF0B35" w:rsidRPr="00B513FB" w:rsidRDefault="00DF0B35" w:rsidP="00DF0B35">
      <w:pPr>
        <w:widowControl w:val="0"/>
        <w:autoSpaceDE w:val="0"/>
        <w:autoSpaceDN w:val="0"/>
        <w:spacing w:line="240" w:lineRule="auto"/>
        <w:ind w:right="140" w:firstLine="0"/>
        <w:rPr>
          <w:rFonts w:eastAsia="Times New Roman" w:cs="Times New Roman"/>
          <w:sz w:val="24"/>
          <w:szCs w:val="24"/>
          <w:lang w:eastAsia="en-US"/>
        </w:rPr>
      </w:pPr>
      <w:r w:rsidRPr="00B513FB">
        <w:rPr>
          <w:rFonts w:eastAsia="Times New Roman" w:cs="Times New Roman"/>
          <w:sz w:val="24"/>
          <w:szCs w:val="24"/>
          <w:lang w:eastAsia="en-US"/>
        </w:rPr>
        <w:t xml:space="preserve">«Об утверждении федерального государственного образовательного стандарта основного общего образования» (с изменениями и дополнениями)),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w:t>
      </w:r>
      <w:r w:rsidRPr="00B513FB">
        <w:rPr>
          <w:rFonts w:eastAsia="Times New Roman" w:cs="Times New Roman"/>
          <w:spacing w:val="-2"/>
          <w:sz w:val="24"/>
          <w:szCs w:val="24"/>
          <w:lang w:eastAsia="en-US"/>
        </w:rPr>
        <w:t>предметам.</w:t>
      </w:r>
    </w:p>
    <w:p w14:paraId="6F4477FF" w14:textId="77777777" w:rsidR="00DF0B35" w:rsidRPr="00B513FB" w:rsidRDefault="00DF0B35" w:rsidP="00DF0B35">
      <w:pPr>
        <w:widowControl w:val="0"/>
        <w:autoSpaceDE w:val="0"/>
        <w:autoSpaceDN w:val="0"/>
        <w:spacing w:line="240" w:lineRule="auto"/>
        <w:ind w:right="137" w:firstLine="0"/>
        <w:rPr>
          <w:rFonts w:eastAsia="Times New Roman" w:cs="Times New Roman"/>
          <w:sz w:val="24"/>
          <w:szCs w:val="24"/>
          <w:lang w:eastAsia="en-US"/>
        </w:rPr>
      </w:pPr>
      <w:r w:rsidRPr="00B513FB">
        <w:rPr>
          <w:rFonts w:eastAsia="Times New Roman" w:cs="Times New Roman"/>
          <w:sz w:val="24"/>
          <w:szCs w:val="24"/>
          <w:lang w:eastAsia="en-US"/>
        </w:rPr>
        <w:t>Учебный план является частью образовательной программы Муниципального</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 xml:space="preserve">бюджетного общеобразовательного учреждения "Средняя общеобразовательная школа №12" города Чебоксары Чувашской Республики",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1.2.3685-21(с изменениями и </w:t>
      </w:r>
      <w:r w:rsidRPr="00B513FB">
        <w:rPr>
          <w:rFonts w:eastAsia="Times New Roman" w:cs="Times New Roman"/>
          <w:spacing w:val="-2"/>
          <w:sz w:val="24"/>
          <w:szCs w:val="24"/>
          <w:lang w:eastAsia="en-US"/>
        </w:rPr>
        <w:t>дополнениями).</w:t>
      </w:r>
    </w:p>
    <w:p w14:paraId="30BC53DE" w14:textId="77777777" w:rsidR="00DF0B35" w:rsidRPr="00B513FB" w:rsidRDefault="00DF0B35" w:rsidP="00DF0B35">
      <w:pPr>
        <w:widowControl w:val="0"/>
        <w:autoSpaceDE w:val="0"/>
        <w:autoSpaceDN w:val="0"/>
        <w:spacing w:before="1" w:line="240" w:lineRule="auto"/>
        <w:ind w:right="140" w:firstLine="0"/>
        <w:rPr>
          <w:rFonts w:eastAsia="Times New Roman" w:cs="Times New Roman"/>
          <w:sz w:val="24"/>
          <w:szCs w:val="24"/>
          <w:lang w:eastAsia="en-US"/>
        </w:rPr>
      </w:pPr>
      <w:r w:rsidRPr="00B513FB">
        <w:rPr>
          <w:rFonts w:eastAsia="Times New Roman" w:cs="Times New Roman"/>
          <w:sz w:val="24"/>
          <w:szCs w:val="24"/>
          <w:lang w:eastAsia="en-US"/>
        </w:rPr>
        <w:t xml:space="preserve">Учебный год в Муниципальном бюджетном общеобразовательном учреждении "Средняя </w:t>
      </w:r>
      <w:r w:rsidRPr="00B513FB">
        <w:rPr>
          <w:rFonts w:eastAsia="Times New Roman" w:cs="Times New Roman"/>
          <w:sz w:val="24"/>
          <w:szCs w:val="24"/>
          <w:lang w:eastAsia="en-US"/>
        </w:rPr>
        <w:lastRenderedPageBreak/>
        <w:t>общеобразовательная школа №12" города Чебоксары Чувашской Республики" начинается 01.09.2025 г. и заканчивается 26.05.2026г.</w:t>
      </w:r>
    </w:p>
    <w:p w14:paraId="43EA4A95" w14:textId="77777777" w:rsidR="00DF0B35" w:rsidRPr="00B513FB" w:rsidRDefault="00DF0B35" w:rsidP="00DF0B35">
      <w:pPr>
        <w:widowControl w:val="0"/>
        <w:autoSpaceDE w:val="0"/>
        <w:autoSpaceDN w:val="0"/>
        <w:spacing w:line="240" w:lineRule="auto"/>
        <w:ind w:right="140" w:firstLine="0"/>
        <w:rPr>
          <w:rFonts w:eastAsia="Times New Roman" w:cs="Times New Roman"/>
          <w:sz w:val="24"/>
          <w:szCs w:val="24"/>
          <w:lang w:eastAsia="en-US"/>
        </w:rPr>
      </w:pPr>
      <w:r w:rsidRPr="00B513FB">
        <w:rPr>
          <w:rFonts w:eastAsia="Times New Roman" w:cs="Times New Roman"/>
          <w:sz w:val="24"/>
          <w:szCs w:val="24"/>
          <w:lang w:eastAsia="en-US"/>
        </w:rPr>
        <w:t>При разработке учебного плана в основу положен Вариант № 4- Федеральный недельный учебный план основного общего образования для 5-дневной учебной недели с изучением</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одного из государственных языков республик Российской Федерации.</w:t>
      </w:r>
    </w:p>
    <w:p w14:paraId="0E3C154B" w14:textId="77777777" w:rsidR="00DF0B35" w:rsidRPr="00B513FB" w:rsidRDefault="00DF0B35" w:rsidP="00DF0B35">
      <w:pPr>
        <w:widowControl w:val="0"/>
        <w:autoSpaceDE w:val="0"/>
        <w:autoSpaceDN w:val="0"/>
        <w:spacing w:line="240" w:lineRule="auto"/>
        <w:ind w:firstLine="0"/>
        <w:rPr>
          <w:rFonts w:eastAsia="Times New Roman" w:cs="Times New Roman"/>
          <w:sz w:val="24"/>
          <w:szCs w:val="24"/>
          <w:lang w:eastAsia="en-US"/>
        </w:rPr>
      </w:pPr>
      <w:r w:rsidRPr="00B513FB">
        <w:rPr>
          <w:rFonts w:eastAsia="Times New Roman" w:cs="Times New Roman"/>
          <w:sz w:val="24"/>
          <w:szCs w:val="24"/>
          <w:lang w:eastAsia="en-US"/>
        </w:rPr>
        <w:t>Продолжительность</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учебного</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года</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в</w:t>
      </w:r>
      <w:r w:rsidRPr="00B513FB">
        <w:rPr>
          <w:rFonts w:eastAsia="Times New Roman" w:cs="Times New Roman"/>
          <w:spacing w:val="-4"/>
          <w:sz w:val="24"/>
          <w:szCs w:val="24"/>
          <w:lang w:eastAsia="en-US"/>
        </w:rPr>
        <w:t xml:space="preserve"> </w:t>
      </w:r>
      <w:r w:rsidRPr="00B513FB">
        <w:rPr>
          <w:rFonts w:eastAsia="Times New Roman" w:cs="Times New Roman"/>
          <w:sz w:val="24"/>
          <w:szCs w:val="24"/>
          <w:lang w:eastAsia="en-US"/>
        </w:rPr>
        <w:t>5-9</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классах</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составляет</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34</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учебные</w:t>
      </w:r>
      <w:r w:rsidRPr="00B513FB">
        <w:rPr>
          <w:rFonts w:eastAsia="Times New Roman" w:cs="Times New Roman"/>
          <w:spacing w:val="-1"/>
          <w:sz w:val="24"/>
          <w:szCs w:val="24"/>
          <w:lang w:eastAsia="en-US"/>
        </w:rPr>
        <w:t xml:space="preserve"> </w:t>
      </w:r>
      <w:r w:rsidRPr="00B513FB">
        <w:rPr>
          <w:rFonts w:eastAsia="Times New Roman" w:cs="Times New Roman"/>
          <w:spacing w:val="-2"/>
          <w:sz w:val="24"/>
          <w:szCs w:val="24"/>
          <w:lang w:eastAsia="en-US"/>
        </w:rPr>
        <w:t>недели.</w:t>
      </w:r>
    </w:p>
    <w:p w14:paraId="32098596" w14:textId="77777777" w:rsidR="00DF0B35" w:rsidRPr="00B513FB" w:rsidRDefault="00DF0B35" w:rsidP="00DF0B35">
      <w:pPr>
        <w:widowControl w:val="0"/>
        <w:autoSpaceDE w:val="0"/>
        <w:autoSpaceDN w:val="0"/>
        <w:spacing w:line="240" w:lineRule="auto"/>
        <w:ind w:firstLine="0"/>
        <w:rPr>
          <w:rFonts w:eastAsia="Times New Roman" w:cs="Times New Roman"/>
          <w:sz w:val="24"/>
          <w:szCs w:val="24"/>
          <w:lang w:eastAsia="en-US"/>
        </w:rPr>
      </w:pPr>
      <w:r w:rsidRPr="00B513FB">
        <w:rPr>
          <w:rFonts w:eastAsia="Times New Roman" w:cs="Times New Roman"/>
          <w:sz w:val="24"/>
          <w:szCs w:val="24"/>
          <w:lang w:eastAsia="en-US"/>
        </w:rPr>
        <w:t>Учебные</w:t>
      </w:r>
      <w:r w:rsidRPr="00B513FB">
        <w:rPr>
          <w:rFonts w:eastAsia="Times New Roman" w:cs="Times New Roman"/>
          <w:spacing w:val="-7"/>
          <w:sz w:val="24"/>
          <w:szCs w:val="24"/>
          <w:lang w:eastAsia="en-US"/>
        </w:rPr>
        <w:t xml:space="preserve"> </w:t>
      </w:r>
      <w:r w:rsidRPr="00B513FB">
        <w:rPr>
          <w:rFonts w:eastAsia="Times New Roman" w:cs="Times New Roman"/>
          <w:sz w:val="24"/>
          <w:szCs w:val="24"/>
          <w:lang w:eastAsia="en-US"/>
        </w:rPr>
        <w:t>занятия</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для учащихся</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5-9</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классов</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проводятся</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по</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5-ти</w:t>
      </w:r>
      <w:r w:rsidRPr="00B513FB">
        <w:rPr>
          <w:rFonts w:eastAsia="Times New Roman" w:cs="Times New Roman"/>
          <w:spacing w:val="-2"/>
          <w:sz w:val="24"/>
          <w:szCs w:val="24"/>
          <w:lang w:eastAsia="en-US"/>
        </w:rPr>
        <w:t xml:space="preserve"> </w:t>
      </w:r>
      <w:r w:rsidRPr="00B513FB">
        <w:rPr>
          <w:rFonts w:eastAsia="Times New Roman" w:cs="Times New Roman"/>
          <w:sz w:val="24"/>
          <w:szCs w:val="24"/>
          <w:lang w:eastAsia="en-US"/>
        </w:rPr>
        <w:t>дневной учебной</w:t>
      </w:r>
      <w:r w:rsidRPr="00B513FB">
        <w:rPr>
          <w:rFonts w:eastAsia="Times New Roman" w:cs="Times New Roman"/>
          <w:spacing w:val="-2"/>
          <w:sz w:val="24"/>
          <w:szCs w:val="24"/>
          <w:lang w:eastAsia="en-US"/>
        </w:rPr>
        <w:t xml:space="preserve"> неделе.</w:t>
      </w:r>
    </w:p>
    <w:p w14:paraId="32568CD5" w14:textId="77777777" w:rsidR="00DF0B35" w:rsidRPr="00B513FB" w:rsidRDefault="00DF0B35" w:rsidP="00DF0B35">
      <w:pPr>
        <w:widowControl w:val="0"/>
        <w:autoSpaceDE w:val="0"/>
        <w:autoSpaceDN w:val="0"/>
        <w:spacing w:line="240" w:lineRule="auto"/>
        <w:ind w:right="152" w:firstLine="0"/>
        <w:rPr>
          <w:rFonts w:eastAsia="Times New Roman" w:cs="Times New Roman"/>
          <w:sz w:val="24"/>
          <w:szCs w:val="24"/>
          <w:lang w:eastAsia="en-US"/>
        </w:rPr>
      </w:pPr>
      <w:r w:rsidRPr="00B513FB">
        <w:rPr>
          <w:rFonts w:eastAsia="Times New Roman" w:cs="Times New Roman"/>
          <w:sz w:val="24"/>
          <w:szCs w:val="24"/>
          <w:lang w:eastAsia="en-US"/>
        </w:rPr>
        <w:t>Максимальный</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объем</w:t>
      </w:r>
      <w:r w:rsidRPr="00B513FB">
        <w:rPr>
          <w:rFonts w:eastAsia="Times New Roman" w:cs="Times New Roman"/>
          <w:spacing w:val="-2"/>
          <w:sz w:val="24"/>
          <w:szCs w:val="24"/>
          <w:lang w:eastAsia="en-US"/>
        </w:rPr>
        <w:t xml:space="preserve"> </w:t>
      </w:r>
      <w:r w:rsidRPr="00B513FB">
        <w:rPr>
          <w:rFonts w:eastAsia="Times New Roman" w:cs="Times New Roman"/>
          <w:sz w:val="24"/>
          <w:szCs w:val="24"/>
          <w:lang w:eastAsia="en-US"/>
        </w:rPr>
        <w:t>аудиторной нагрузки обучающихся</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в</w:t>
      </w:r>
      <w:r w:rsidRPr="00B513FB">
        <w:rPr>
          <w:rFonts w:eastAsia="Times New Roman" w:cs="Times New Roman"/>
          <w:spacing w:val="-2"/>
          <w:sz w:val="24"/>
          <w:szCs w:val="24"/>
          <w:lang w:eastAsia="en-US"/>
        </w:rPr>
        <w:t xml:space="preserve"> </w:t>
      </w:r>
      <w:r w:rsidRPr="00B513FB">
        <w:rPr>
          <w:rFonts w:eastAsia="Times New Roman" w:cs="Times New Roman"/>
          <w:sz w:val="24"/>
          <w:szCs w:val="24"/>
          <w:lang w:eastAsia="en-US"/>
        </w:rPr>
        <w:t>неделю</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составляет</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в</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5</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классе – 29 часов, в</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6 классе – 30 часов, в 7 классе – 32 часа, в</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8-9 классах – 33 часа.</w:t>
      </w:r>
    </w:p>
    <w:p w14:paraId="3D6589D7" w14:textId="77777777" w:rsidR="00DF0B35" w:rsidRPr="00B513FB" w:rsidRDefault="00DF0B35" w:rsidP="00DF0B35">
      <w:pPr>
        <w:widowControl w:val="0"/>
        <w:autoSpaceDE w:val="0"/>
        <w:autoSpaceDN w:val="0"/>
        <w:spacing w:line="240" w:lineRule="auto"/>
        <w:ind w:right="137" w:firstLine="0"/>
        <w:rPr>
          <w:rFonts w:eastAsia="Times New Roman" w:cs="Times New Roman"/>
          <w:sz w:val="24"/>
          <w:szCs w:val="24"/>
          <w:lang w:eastAsia="en-US"/>
        </w:rPr>
      </w:pPr>
      <w:r w:rsidRPr="00B513FB">
        <w:rPr>
          <w:rFonts w:eastAsia="Times New Roman" w:cs="Times New Roman"/>
          <w:sz w:val="24"/>
          <w:szCs w:val="24"/>
          <w:lang w:eastAsia="en-US"/>
        </w:rPr>
        <w:t>Учебный планв 5,7-9</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классах состоит из обязательной части, в 6 классах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7B65DB5D" w14:textId="77777777" w:rsidR="00DF0B35" w:rsidRPr="00B513FB" w:rsidRDefault="00DF0B35" w:rsidP="00DF0B35">
      <w:pPr>
        <w:widowControl w:val="0"/>
        <w:autoSpaceDE w:val="0"/>
        <w:autoSpaceDN w:val="0"/>
        <w:spacing w:line="240" w:lineRule="auto"/>
        <w:ind w:firstLine="0"/>
        <w:rPr>
          <w:rFonts w:eastAsia="Times New Roman" w:cs="Times New Roman"/>
          <w:sz w:val="24"/>
          <w:szCs w:val="24"/>
          <w:lang w:eastAsia="en-US"/>
        </w:rPr>
      </w:pPr>
      <w:r w:rsidRPr="00B513FB">
        <w:rPr>
          <w:rFonts w:eastAsia="Times New Roman" w:cs="Times New Roman"/>
          <w:sz w:val="24"/>
          <w:szCs w:val="24"/>
          <w:lang w:eastAsia="en-US"/>
        </w:rPr>
        <w:t>В</w:t>
      </w:r>
      <w:r w:rsidRPr="00B513FB">
        <w:rPr>
          <w:rFonts w:eastAsia="Times New Roman" w:cs="Times New Roman"/>
          <w:spacing w:val="52"/>
          <w:sz w:val="24"/>
          <w:szCs w:val="24"/>
          <w:lang w:eastAsia="en-US"/>
        </w:rPr>
        <w:t xml:space="preserve"> </w:t>
      </w:r>
      <w:r w:rsidRPr="00B513FB">
        <w:rPr>
          <w:rFonts w:eastAsia="Times New Roman" w:cs="Times New Roman"/>
          <w:sz w:val="24"/>
          <w:szCs w:val="24"/>
          <w:lang w:eastAsia="en-US"/>
        </w:rPr>
        <w:t>учебном</w:t>
      </w:r>
      <w:r w:rsidRPr="00B513FB">
        <w:rPr>
          <w:rFonts w:eastAsia="Times New Roman" w:cs="Times New Roman"/>
          <w:spacing w:val="52"/>
          <w:sz w:val="24"/>
          <w:szCs w:val="24"/>
          <w:lang w:eastAsia="en-US"/>
        </w:rPr>
        <w:t xml:space="preserve"> </w:t>
      </w:r>
      <w:r w:rsidRPr="00B513FB">
        <w:rPr>
          <w:rFonts w:eastAsia="Times New Roman" w:cs="Times New Roman"/>
          <w:sz w:val="24"/>
          <w:szCs w:val="24"/>
          <w:lang w:eastAsia="en-US"/>
        </w:rPr>
        <w:t>плане</w:t>
      </w:r>
      <w:r w:rsidRPr="00B513FB">
        <w:rPr>
          <w:rFonts w:eastAsia="Times New Roman" w:cs="Times New Roman"/>
          <w:spacing w:val="56"/>
          <w:sz w:val="24"/>
          <w:szCs w:val="24"/>
          <w:lang w:eastAsia="en-US"/>
        </w:rPr>
        <w:t xml:space="preserve"> </w:t>
      </w:r>
      <w:r w:rsidRPr="00B513FB">
        <w:rPr>
          <w:rFonts w:eastAsia="Times New Roman" w:cs="Times New Roman"/>
          <w:sz w:val="24"/>
          <w:szCs w:val="24"/>
          <w:lang w:eastAsia="en-US"/>
        </w:rPr>
        <w:t>учебный</w:t>
      </w:r>
      <w:r w:rsidRPr="00B513FB">
        <w:rPr>
          <w:rFonts w:eastAsia="Times New Roman" w:cs="Times New Roman"/>
          <w:spacing w:val="51"/>
          <w:sz w:val="24"/>
          <w:szCs w:val="24"/>
          <w:lang w:eastAsia="en-US"/>
        </w:rPr>
        <w:t xml:space="preserve"> </w:t>
      </w:r>
      <w:r w:rsidRPr="00B513FB">
        <w:rPr>
          <w:rFonts w:eastAsia="Times New Roman" w:cs="Times New Roman"/>
          <w:sz w:val="24"/>
          <w:szCs w:val="24"/>
          <w:lang w:eastAsia="en-US"/>
        </w:rPr>
        <w:t>предмет</w:t>
      </w:r>
      <w:r w:rsidRPr="00B513FB">
        <w:rPr>
          <w:rFonts w:eastAsia="Times New Roman" w:cs="Times New Roman"/>
          <w:spacing w:val="58"/>
          <w:sz w:val="24"/>
          <w:szCs w:val="24"/>
          <w:lang w:eastAsia="en-US"/>
        </w:rPr>
        <w:t xml:space="preserve"> </w:t>
      </w:r>
      <w:r w:rsidRPr="00B513FB">
        <w:rPr>
          <w:rFonts w:eastAsia="Times New Roman" w:cs="Times New Roman"/>
          <w:sz w:val="24"/>
          <w:szCs w:val="24"/>
          <w:lang w:eastAsia="en-US"/>
        </w:rPr>
        <w:t>«Технология»</w:t>
      </w:r>
      <w:r w:rsidRPr="00B513FB">
        <w:rPr>
          <w:rFonts w:eastAsia="Times New Roman" w:cs="Times New Roman"/>
          <w:spacing w:val="43"/>
          <w:sz w:val="24"/>
          <w:szCs w:val="24"/>
          <w:lang w:eastAsia="en-US"/>
        </w:rPr>
        <w:t xml:space="preserve"> </w:t>
      </w:r>
      <w:r w:rsidRPr="00B513FB">
        <w:rPr>
          <w:rFonts w:eastAsia="Times New Roman" w:cs="Times New Roman"/>
          <w:sz w:val="24"/>
          <w:szCs w:val="24"/>
          <w:lang w:eastAsia="en-US"/>
        </w:rPr>
        <w:t>заменен</w:t>
      </w:r>
      <w:r w:rsidRPr="00B513FB">
        <w:rPr>
          <w:rFonts w:eastAsia="Times New Roman" w:cs="Times New Roman"/>
          <w:spacing w:val="54"/>
          <w:sz w:val="24"/>
          <w:szCs w:val="24"/>
          <w:lang w:eastAsia="en-US"/>
        </w:rPr>
        <w:t xml:space="preserve"> </w:t>
      </w:r>
      <w:r w:rsidRPr="00B513FB">
        <w:rPr>
          <w:rFonts w:eastAsia="Times New Roman" w:cs="Times New Roman"/>
          <w:sz w:val="24"/>
          <w:szCs w:val="24"/>
          <w:lang w:eastAsia="en-US"/>
        </w:rPr>
        <w:t>словами</w:t>
      </w:r>
      <w:r w:rsidRPr="00B513FB">
        <w:rPr>
          <w:rFonts w:eastAsia="Times New Roman" w:cs="Times New Roman"/>
          <w:spacing w:val="56"/>
          <w:sz w:val="24"/>
          <w:szCs w:val="24"/>
          <w:lang w:eastAsia="en-US"/>
        </w:rPr>
        <w:t xml:space="preserve"> </w:t>
      </w:r>
      <w:r w:rsidRPr="00B513FB">
        <w:rPr>
          <w:rFonts w:eastAsia="Times New Roman" w:cs="Times New Roman"/>
          <w:sz w:val="24"/>
          <w:szCs w:val="24"/>
          <w:lang w:eastAsia="en-US"/>
        </w:rPr>
        <w:t>«учебный</w:t>
      </w:r>
      <w:r w:rsidRPr="00B513FB">
        <w:rPr>
          <w:rFonts w:eastAsia="Times New Roman" w:cs="Times New Roman"/>
          <w:spacing w:val="54"/>
          <w:sz w:val="24"/>
          <w:szCs w:val="24"/>
          <w:lang w:eastAsia="en-US"/>
        </w:rPr>
        <w:t xml:space="preserve"> </w:t>
      </w:r>
      <w:r w:rsidRPr="00B513FB">
        <w:rPr>
          <w:rFonts w:eastAsia="Times New Roman" w:cs="Times New Roman"/>
          <w:spacing w:val="-2"/>
          <w:sz w:val="24"/>
          <w:szCs w:val="24"/>
          <w:lang w:eastAsia="en-US"/>
        </w:rPr>
        <w:t>предмет</w:t>
      </w:r>
    </w:p>
    <w:p w14:paraId="0D9D6BF6" w14:textId="77777777" w:rsidR="00DF0B35" w:rsidRPr="00B513FB" w:rsidRDefault="00DF0B35" w:rsidP="00DF0B35">
      <w:pPr>
        <w:widowControl w:val="0"/>
        <w:autoSpaceDE w:val="0"/>
        <w:autoSpaceDN w:val="0"/>
        <w:spacing w:line="240" w:lineRule="auto"/>
        <w:ind w:right="145" w:firstLine="0"/>
        <w:rPr>
          <w:rFonts w:eastAsia="Times New Roman" w:cs="Times New Roman"/>
          <w:sz w:val="24"/>
          <w:szCs w:val="24"/>
          <w:lang w:eastAsia="en-US"/>
        </w:rPr>
      </w:pPr>
      <w:r w:rsidRPr="00B513FB">
        <w:rPr>
          <w:rFonts w:eastAsia="Times New Roman" w:cs="Times New Roman"/>
          <w:sz w:val="24"/>
          <w:szCs w:val="24"/>
          <w:lang w:eastAsia="en-US"/>
        </w:rPr>
        <w:t>«Труд (технология)»», исключена предметная область «Физическая культура и основы безопасности жизнедеятельности», добавлены предметная область «Физическая культура» с учебным предметом «Физическая культура» и</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предметня область «Основы безопасности и защиты Родины» с учебным предметом ««Основы безопасности и защиты Родины».</w:t>
      </w:r>
    </w:p>
    <w:p w14:paraId="6B436281" w14:textId="77777777" w:rsidR="00DF0B35" w:rsidRPr="00B513FB" w:rsidRDefault="00DF0B35" w:rsidP="00DF0B35">
      <w:pPr>
        <w:widowControl w:val="0"/>
        <w:autoSpaceDE w:val="0"/>
        <w:autoSpaceDN w:val="0"/>
        <w:spacing w:before="1" w:line="240" w:lineRule="auto"/>
        <w:ind w:right="138" w:firstLine="0"/>
        <w:rPr>
          <w:rFonts w:eastAsia="Times New Roman" w:cs="Times New Roman"/>
          <w:sz w:val="24"/>
          <w:szCs w:val="24"/>
          <w:lang w:eastAsia="en-US"/>
        </w:rPr>
      </w:pPr>
      <w:r w:rsidRPr="00B513FB">
        <w:rPr>
          <w:rFonts w:eastAsia="Times New Roman" w:cs="Times New Roman"/>
          <w:sz w:val="24"/>
          <w:szCs w:val="24"/>
          <w:lang w:eastAsia="en-US"/>
        </w:rPr>
        <w:t>В Муниципальном бюджетном общеобразовательном учреждении "Средняя общеобразовательная</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школа</w:t>
      </w:r>
      <w:r w:rsidRPr="00B513FB">
        <w:rPr>
          <w:rFonts w:eastAsia="Times New Roman" w:cs="Times New Roman"/>
          <w:spacing w:val="-2"/>
          <w:sz w:val="24"/>
          <w:szCs w:val="24"/>
          <w:lang w:eastAsia="en-US"/>
        </w:rPr>
        <w:t xml:space="preserve"> </w:t>
      </w:r>
      <w:r w:rsidRPr="00B513FB">
        <w:rPr>
          <w:rFonts w:eastAsia="Times New Roman" w:cs="Times New Roman"/>
          <w:sz w:val="24"/>
          <w:szCs w:val="24"/>
          <w:lang w:eastAsia="en-US"/>
        </w:rPr>
        <w:t>№12"</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города</w:t>
      </w:r>
      <w:r w:rsidRPr="00B513FB">
        <w:rPr>
          <w:rFonts w:eastAsia="Times New Roman" w:cs="Times New Roman"/>
          <w:spacing w:val="-2"/>
          <w:sz w:val="24"/>
          <w:szCs w:val="24"/>
          <w:lang w:eastAsia="en-US"/>
        </w:rPr>
        <w:t xml:space="preserve"> </w:t>
      </w:r>
      <w:r w:rsidRPr="00B513FB">
        <w:rPr>
          <w:rFonts w:eastAsia="Times New Roman" w:cs="Times New Roman"/>
          <w:sz w:val="24"/>
          <w:szCs w:val="24"/>
          <w:lang w:eastAsia="en-US"/>
        </w:rPr>
        <w:t>Чебоксары</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Чувашской Республики"</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языком</w:t>
      </w:r>
      <w:r w:rsidRPr="00B513FB">
        <w:rPr>
          <w:rFonts w:eastAsia="Times New Roman" w:cs="Times New Roman"/>
          <w:spacing w:val="-1"/>
          <w:sz w:val="24"/>
          <w:szCs w:val="24"/>
          <w:lang w:eastAsia="en-US"/>
        </w:rPr>
        <w:t xml:space="preserve"> </w:t>
      </w:r>
      <w:r w:rsidRPr="00B513FB">
        <w:rPr>
          <w:rFonts w:eastAsia="Times New Roman" w:cs="Times New Roman"/>
          <w:sz w:val="24"/>
          <w:szCs w:val="24"/>
          <w:lang w:eastAsia="en-US"/>
        </w:rPr>
        <w:t>обучения является русский язык.</w:t>
      </w:r>
    </w:p>
    <w:p w14:paraId="1326DA2A" w14:textId="77777777" w:rsidR="00DF0B35" w:rsidRPr="00B513FB" w:rsidRDefault="00DF0B35" w:rsidP="00DF0B35">
      <w:pPr>
        <w:widowControl w:val="0"/>
        <w:autoSpaceDE w:val="0"/>
        <w:autoSpaceDN w:val="0"/>
        <w:spacing w:line="240" w:lineRule="auto"/>
        <w:ind w:right="149" w:firstLine="0"/>
        <w:rPr>
          <w:rFonts w:eastAsia="Times New Roman" w:cs="Times New Roman"/>
          <w:sz w:val="24"/>
          <w:szCs w:val="24"/>
          <w:lang w:eastAsia="en-US"/>
        </w:rPr>
      </w:pPr>
      <w:r w:rsidRPr="00B513FB">
        <w:rPr>
          <w:rFonts w:eastAsia="Times New Roman" w:cs="Times New Roman"/>
          <w:sz w:val="24"/>
          <w:szCs w:val="24"/>
          <w:lang w:eastAsia="en-US"/>
        </w:rPr>
        <w:t>По заявлению родителей (законных представителей) несовершеннолетних обучающихся Осуществляется</w:t>
      </w:r>
      <w:r w:rsidRPr="00B513FB">
        <w:rPr>
          <w:rFonts w:eastAsia="Times New Roman" w:cs="Times New Roman"/>
          <w:spacing w:val="38"/>
          <w:sz w:val="24"/>
          <w:szCs w:val="24"/>
          <w:lang w:eastAsia="en-US"/>
        </w:rPr>
        <w:t xml:space="preserve"> </w:t>
      </w:r>
      <w:r w:rsidRPr="00B513FB">
        <w:rPr>
          <w:rFonts w:eastAsia="Times New Roman" w:cs="Times New Roman"/>
          <w:sz w:val="24"/>
          <w:szCs w:val="24"/>
          <w:lang w:eastAsia="en-US"/>
        </w:rPr>
        <w:t>изучение</w:t>
      </w:r>
      <w:r w:rsidRPr="00B513FB">
        <w:rPr>
          <w:rFonts w:eastAsia="Times New Roman" w:cs="Times New Roman"/>
          <w:spacing w:val="38"/>
          <w:sz w:val="24"/>
          <w:szCs w:val="24"/>
          <w:lang w:eastAsia="en-US"/>
        </w:rPr>
        <w:t xml:space="preserve"> </w:t>
      </w:r>
      <w:r w:rsidRPr="00B513FB">
        <w:rPr>
          <w:rFonts w:eastAsia="Times New Roman" w:cs="Times New Roman"/>
          <w:sz w:val="24"/>
          <w:szCs w:val="24"/>
          <w:lang w:eastAsia="en-US"/>
        </w:rPr>
        <w:t>родного</w:t>
      </w:r>
      <w:r w:rsidRPr="00B513FB">
        <w:rPr>
          <w:rFonts w:eastAsia="Times New Roman" w:cs="Times New Roman"/>
          <w:spacing w:val="36"/>
          <w:sz w:val="24"/>
          <w:szCs w:val="24"/>
          <w:lang w:eastAsia="en-US"/>
        </w:rPr>
        <w:t xml:space="preserve"> </w:t>
      </w:r>
      <w:r w:rsidRPr="00B513FB">
        <w:rPr>
          <w:rFonts w:eastAsia="Times New Roman" w:cs="Times New Roman"/>
          <w:sz w:val="24"/>
          <w:szCs w:val="24"/>
          <w:lang w:eastAsia="en-US"/>
        </w:rPr>
        <w:t>языка</w:t>
      </w:r>
      <w:r w:rsidRPr="00B513FB">
        <w:rPr>
          <w:rFonts w:eastAsia="Times New Roman" w:cs="Times New Roman"/>
          <w:spacing w:val="36"/>
          <w:sz w:val="24"/>
          <w:szCs w:val="24"/>
          <w:lang w:eastAsia="en-US"/>
        </w:rPr>
        <w:t xml:space="preserve"> </w:t>
      </w:r>
      <w:r w:rsidRPr="00B513FB">
        <w:rPr>
          <w:rFonts w:eastAsia="Times New Roman" w:cs="Times New Roman"/>
          <w:sz w:val="24"/>
          <w:szCs w:val="24"/>
          <w:lang w:eastAsia="en-US"/>
        </w:rPr>
        <w:t>и</w:t>
      </w:r>
      <w:r w:rsidRPr="00B513FB">
        <w:rPr>
          <w:rFonts w:eastAsia="Times New Roman" w:cs="Times New Roman"/>
          <w:spacing w:val="39"/>
          <w:sz w:val="24"/>
          <w:szCs w:val="24"/>
          <w:lang w:eastAsia="en-US"/>
        </w:rPr>
        <w:t xml:space="preserve"> </w:t>
      </w:r>
      <w:r w:rsidRPr="00B513FB">
        <w:rPr>
          <w:rFonts w:eastAsia="Times New Roman" w:cs="Times New Roman"/>
          <w:sz w:val="24"/>
          <w:szCs w:val="24"/>
          <w:lang w:eastAsia="en-US"/>
        </w:rPr>
        <w:t>родной</w:t>
      </w:r>
      <w:r w:rsidRPr="00B513FB">
        <w:rPr>
          <w:rFonts w:eastAsia="Times New Roman" w:cs="Times New Roman"/>
          <w:spacing w:val="39"/>
          <w:sz w:val="24"/>
          <w:szCs w:val="24"/>
          <w:lang w:eastAsia="en-US"/>
        </w:rPr>
        <w:t xml:space="preserve"> </w:t>
      </w:r>
      <w:r w:rsidRPr="00B513FB">
        <w:rPr>
          <w:rFonts w:eastAsia="Times New Roman" w:cs="Times New Roman"/>
          <w:sz w:val="24"/>
          <w:szCs w:val="24"/>
          <w:lang w:eastAsia="en-US"/>
        </w:rPr>
        <w:t>литературы</w:t>
      </w:r>
      <w:r w:rsidRPr="00B513FB">
        <w:rPr>
          <w:rFonts w:eastAsia="Times New Roman" w:cs="Times New Roman"/>
          <w:spacing w:val="38"/>
          <w:sz w:val="24"/>
          <w:szCs w:val="24"/>
          <w:lang w:eastAsia="en-US"/>
        </w:rPr>
        <w:t xml:space="preserve"> </w:t>
      </w:r>
      <w:r w:rsidRPr="00B513FB">
        <w:rPr>
          <w:rFonts w:eastAsia="Times New Roman" w:cs="Times New Roman"/>
          <w:sz w:val="24"/>
          <w:szCs w:val="24"/>
          <w:lang w:eastAsia="en-US"/>
        </w:rPr>
        <w:t>из</w:t>
      </w:r>
      <w:r w:rsidRPr="00B513FB">
        <w:rPr>
          <w:rFonts w:eastAsia="Times New Roman" w:cs="Times New Roman"/>
          <w:spacing w:val="37"/>
          <w:sz w:val="24"/>
          <w:szCs w:val="24"/>
          <w:lang w:eastAsia="en-US"/>
        </w:rPr>
        <w:t xml:space="preserve"> </w:t>
      </w:r>
      <w:r w:rsidRPr="00B513FB">
        <w:rPr>
          <w:rFonts w:eastAsia="Times New Roman" w:cs="Times New Roman"/>
          <w:sz w:val="24"/>
          <w:szCs w:val="24"/>
          <w:lang w:eastAsia="en-US"/>
        </w:rPr>
        <w:t>числа</w:t>
      </w:r>
      <w:r w:rsidRPr="00B513FB">
        <w:rPr>
          <w:rFonts w:eastAsia="Times New Roman" w:cs="Times New Roman"/>
          <w:spacing w:val="38"/>
          <w:sz w:val="24"/>
          <w:szCs w:val="24"/>
          <w:lang w:eastAsia="en-US"/>
        </w:rPr>
        <w:t xml:space="preserve"> </w:t>
      </w:r>
      <w:r w:rsidRPr="00B513FB">
        <w:rPr>
          <w:rFonts w:eastAsia="Times New Roman" w:cs="Times New Roman"/>
          <w:sz w:val="24"/>
          <w:szCs w:val="24"/>
          <w:lang w:eastAsia="en-US"/>
        </w:rPr>
        <w:t>зыков</w:t>
      </w:r>
      <w:r w:rsidRPr="00B513FB">
        <w:rPr>
          <w:rFonts w:eastAsia="Times New Roman" w:cs="Times New Roman"/>
          <w:spacing w:val="38"/>
          <w:sz w:val="24"/>
          <w:szCs w:val="24"/>
          <w:lang w:eastAsia="en-US"/>
        </w:rPr>
        <w:t xml:space="preserve"> </w:t>
      </w:r>
      <w:r w:rsidRPr="00B513FB">
        <w:rPr>
          <w:rFonts w:eastAsia="Times New Roman" w:cs="Times New Roman"/>
          <w:sz w:val="24"/>
          <w:szCs w:val="24"/>
          <w:lang w:eastAsia="en-US"/>
        </w:rPr>
        <w:t>народов</w:t>
      </w:r>
    </w:p>
    <w:p w14:paraId="548C34EE" w14:textId="77777777" w:rsidR="00DF0B35" w:rsidRPr="00B513FB" w:rsidRDefault="00DF0B35" w:rsidP="00DF0B35">
      <w:pPr>
        <w:widowControl w:val="0"/>
        <w:autoSpaceDE w:val="0"/>
        <w:autoSpaceDN w:val="0"/>
        <w:spacing w:line="240" w:lineRule="auto"/>
        <w:ind w:right="142" w:firstLine="0"/>
        <w:rPr>
          <w:rFonts w:eastAsia="Times New Roman" w:cs="Times New Roman"/>
          <w:sz w:val="24"/>
          <w:szCs w:val="24"/>
          <w:lang w:eastAsia="en-US"/>
        </w:rPr>
      </w:pPr>
      <w:r w:rsidRPr="00B513FB">
        <w:rPr>
          <w:rFonts w:eastAsia="Times New Roman" w:cs="Times New Roman"/>
          <w:sz w:val="24"/>
          <w:szCs w:val="24"/>
          <w:lang w:eastAsia="en-US"/>
        </w:rPr>
        <w:t>РФ, Государственных языков республик РФ (чувашский). При изучении предметов иностранный (английский), труд (технология), информатика осуществляется деление учащихся на подгруппы.</w:t>
      </w:r>
    </w:p>
    <w:p w14:paraId="21D766BB" w14:textId="77777777" w:rsidR="00DF0B35" w:rsidRPr="00B513FB" w:rsidRDefault="00DF0B35" w:rsidP="00DF0B35">
      <w:pPr>
        <w:widowControl w:val="0"/>
        <w:autoSpaceDE w:val="0"/>
        <w:autoSpaceDN w:val="0"/>
        <w:spacing w:before="65" w:line="240" w:lineRule="auto"/>
        <w:ind w:right="138" w:firstLine="0"/>
        <w:rPr>
          <w:rFonts w:eastAsia="Times New Roman" w:cs="Times New Roman"/>
          <w:sz w:val="24"/>
          <w:szCs w:val="24"/>
          <w:lang w:eastAsia="en-US"/>
        </w:rPr>
      </w:pPr>
      <w:r w:rsidRPr="00B513FB">
        <w:rPr>
          <w:rFonts w:eastAsia="Times New Roman" w:cs="Times New Roman"/>
          <w:sz w:val="24"/>
          <w:szCs w:val="24"/>
          <w:lang w:eastAsia="en-US"/>
        </w:rPr>
        <w:t>На учебный предмет «Физическая культура» в объеме недельной нагрузки отведено 2</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часа. Третий час учебного предмета «Физическая культура» реализуется за счет посещения обучающихся спортивных занятий в рамках внеурочной деятельности и кружков. В рамках предмета «История» изучается модуль «Введение в новейшую историю России». Изучение курсов</w:t>
      </w:r>
      <w:r w:rsidRPr="00B513FB">
        <w:rPr>
          <w:rFonts w:eastAsia="Times New Roman" w:cs="Times New Roman"/>
          <w:spacing w:val="80"/>
          <w:sz w:val="24"/>
          <w:szCs w:val="24"/>
          <w:lang w:eastAsia="en-US"/>
        </w:rPr>
        <w:t xml:space="preserve"> </w:t>
      </w:r>
      <w:r w:rsidRPr="00B513FB">
        <w:rPr>
          <w:rFonts w:eastAsia="Times New Roman" w:cs="Times New Roman"/>
          <w:sz w:val="24"/>
          <w:szCs w:val="24"/>
          <w:lang w:eastAsia="en-US"/>
        </w:rPr>
        <w:t>«КРК»</w:t>
      </w:r>
      <w:r w:rsidRPr="00B513FB">
        <w:rPr>
          <w:rFonts w:eastAsia="Times New Roman" w:cs="Times New Roman"/>
          <w:spacing w:val="76"/>
          <w:sz w:val="24"/>
          <w:szCs w:val="24"/>
          <w:lang w:eastAsia="en-US"/>
        </w:rPr>
        <w:t xml:space="preserve"> </w:t>
      </w:r>
      <w:r w:rsidRPr="00B513FB">
        <w:rPr>
          <w:rFonts w:eastAsia="Times New Roman" w:cs="Times New Roman"/>
          <w:sz w:val="24"/>
          <w:szCs w:val="24"/>
          <w:lang w:eastAsia="en-US"/>
        </w:rPr>
        <w:t>реализуется</w:t>
      </w:r>
      <w:r w:rsidRPr="00B513FB">
        <w:rPr>
          <w:rFonts w:eastAsia="Times New Roman" w:cs="Times New Roman"/>
          <w:spacing w:val="80"/>
          <w:sz w:val="24"/>
          <w:szCs w:val="24"/>
          <w:lang w:eastAsia="en-US"/>
        </w:rPr>
        <w:t xml:space="preserve"> </w:t>
      </w:r>
      <w:r w:rsidRPr="00B513FB">
        <w:rPr>
          <w:rFonts w:eastAsia="Times New Roman" w:cs="Times New Roman"/>
          <w:sz w:val="24"/>
          <w:szCs w:val="24"/>
          <w:lang w:eastAsia="en-US"/>
        </w:rPr>
        <w:t>через</w:t>
      </w:r>
      <w:r w:rsidRPr="00B513FB">
        <w:rPr>
          <w:rFonts w:eastAsia="Times New Roman" w:cs="Times New Roman"/>
          <w:spacing w:val="80"/>
          <w:sz w:val="24"/>
          <w:szCs w:val="24"/>
          <w:lang w:eastAsia="en-US"/>
        </w:rPr>
        <w:t xml:space="preserve"> </w:t>
      </w:r>
      <w:r w:rsidRPr="00B513FB">
        <w:rPr>
          <w:rFonts w:eastAsia="Times New Roman" w:cs="Times New Roman"/>
          <w:sz w:val="24"/>
          <w:szCs w:val="24"/>
          <w:lang w:eastAsia="en-US"/>
        </w:rPr>
        <w:t>изучение</w:t>
      </w:r>
      <w:r w:rsidRPr="00B513FB">
        <w:rPr>
          <w:rFonts w:eastAsia="Times New Roman" w:cs="Times New Roman"/>
          <w:spacing w:val="80"/>
          <w:sz w:val="24"/>
          <w:szCs w:val="24"/>
          <w:lang w:eastAsia="en-US"/>
        </w:rPr>
        <w:t xml:space="preserve"> </w:t>
      </w:r>
      <w:r w:rsidRPr="00B513FB">
        <w:rPr>
          <w:rFonts w:eastAsia="Times New Roman" w:cs="Times New Roman"/>
          <w:sz w:val="24"/>
          <w:szCs w:val="24"/>
          <w:lang w:eastAsia="en-US"/>
        </w:rPr>
        <w:t>предметов</w:t>
      </w:r>
      <w:r w:rsidRPr="00B513FB">
        <w:rPr>
          <w:rFonts w:eastAsia="Times New Roman" w:cs="Times New Roman"/>
          <w:spacing w:val="80"/>
          <w:sz w:val="24"/>
          <w:szCs w:val="24"/>
          <w:lang w:eastAsia="en-US"/>
        </w:rPr>
        <w:t xml:space="preserve"> </w:t>
      </w:r>
      <w:r w:rsidRPr="00B513FB">
        <w:rPr>
          <w:rFonts w:eastAsia="Times New Roman" w:cs="Times New Roman"/>
          <w:sz w:val="24"/>
          <w:szCs w:val="24"/>
          <w:lang w:eastAsia="en-US"/>
        </w:rPr>
        <w:t>«История»,</w:t>
      </w:r>
      <w:r w:rsidRPr="00B513FB">
        <w:rPr>
          <w:rFonts w:eastAsia="Times New Roman" w:cs="Times New Roman"/>
          <w:spacing w:val="80"/>
          <w:sz w:val="24"/>
          <w:szCs w:val="24"/>
          <w:lang w:eastAsia="en-US"/>
        </w:rPr>
        <w:t xml:space="preserve"> </w:t>
      </w:r>
      <w:r w:rsidRPr="00B513FB">
        <w:rPr>
          <w:rFonts w:eastAsia="Times New Roman" w:cs="Times New Roman"/>
          <w:sz w:val="24"/>
          <w:szCs w:val="24"/>
          <w:lang w:eastAsia="en-US"/>
        </w:rPr>
        <w:t>«Государственных</w:t>
      </w:r>
      <w:r w:rsidRPr="00B513FB">
        <w:rPr>
          <w:rFonts w:eastAsia="Times New Roman" w:cs="Times New Roman"/>
          <w:spacing w:val="80"/>
          <w:sz w:val="24"/>
          <w:szCs w:val="24"/>
          <w:lang w:eastAsia="en-US"/>
        </w:rPr>
        <w:t xml:space="preserve"> </w:t>
      </w:r>
      <w:r w:rsidRPr="00B513FB">
        <w:rPr>
          <w:rFonts w:eastAsia="Times New Roman" w:cs="Times New Roman"/>
          <w:sz w:val="24"/>
          <w:szCs w:val="24"/>
          <w:lang w:eastAsia="en-US"/>
        </w:rPr>
        <w:t>язык Чувашской республики (чувашский)» и «География».</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Изучение курсов «Мой город» реализуется в 6 классах в части, формируемой участниками образовательных отношений.</w:t>
      </w:r>
    </w:p>
    <w:p w14:paraId="5F8CC65C" w14:textId="77777777" w:rsidR="00DF0B35" w:rsidRPr="00B513FB" w:rsidRDefault="00DF0B35" w:rsidP="00DF0B35">
      <w:pPr>
        <w:widowControl w:val="0"/>
        <w:autoSpaceDE w:val="0"/>
        <w:autoSpaceDN w:val="0"/>
        <w:spacing w:line="240" w:lineRule="auto"/>
        <w:ind w:right="142" w:firstLine="0"/>
        <w:rPr>
          <w:rFonts w:eastAsia="Times New Roman" w:cs="Times New Roman"/>
          <w:sz w:val="24"/>
          <w:szCs w:val="24"/>
          <w:lang w:eastAsia="en-US"/>
        </w:rPr>
      </w:pPr>
      <w:r w:rsidRPr="00B513FB">
        <w:rPr>
          <w:rFonts w:eastAsia="Times New Roman" w:cs="Times New Roman"/>
          <w:sz w:val="24"/>
          <w:szCs w:val="24"/>
          <w:lang w:eastAsia="en-US"/>
        </w:rPr>
        <w:t>Внеурочная деятельность обучающихся определяет комплекс различных занятий обучающихся. В плане</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внеурочных занятий для обучающихся 5-9 классов «Разговоры о важном», для 6-9 классов занятие «Россия – мои горизонты»,</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а также занятия,</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связанные с реализацией особо интеллектуальных</w:t>
      </w:r>
      <w:r w:rsidRPr="00B513FB">
        <w:rPr>
          <w:rFonts w:eastAsia="Times New Roman" w:cs="Times New Roman"/>
          <w:spacing w:val="40"/>
          <w:sz w:val="24"/>
          <w:szCs w:val="24"/>
          <w:lang w:eastAsia="en-US"/>
        </w:rPr>
        <w:t xml:space="preserve"> </w:t>
      </w:r>
      <w:r w:rsidRPr="00B513FB">
        <w:rPr>
          <w:rFonts w:eastAsia="Times New Roman" w:cs="Times New Roman"/>
          <w:sz w:val="24"/>
          <w:szCs w:val="24"/>
          <w:lang w:eastAsia="en-US"/>
        </w:rPr>
        <w:t>потребностей.</w:t>
      </w:r>
    </w:p>
    <w:p w14:paraId="36A29AA1" w14:textId="77777777" w:rsidR="00DF0B35" w:rsidRPr="00B513FB" w:rsidRDefault="00DF0B35" w:rsidP="00DF0B35">
      <w:pPr>
        <w:widowControl w:val="0"/>
        <w:autoSpaceDE w:val="0"/>
        <w:autoSpaceDN w:val="0"/>
        <w:spacing w:before="1" w:line="240" w:lineRule="auto"/>
        <w:ind w:right="142" w:firstLine="0"/>
        <w:rPr>
          <w:rFonts w:eastAsia="Times New Roman" w:cs="Times New Roman"/>
          <w:sz w:val="24"/>
          <w:szCs w:val="24"/>
          <w:lang w:eastAsia="en-US"/>
        </w:rPr>
      </w:pPr>
      <w:r w:rsidRPr="00B513FB">
        <w:rPr>
          <w:rFonts w:eastAsia="Times New Roman" w:cs="Times New Roman"/>
          <w:sz w:val="24"/>
          <w:szCs w:val="24"/>
          <w:lang w:eastAsia="en-US"/>
        </w:rPr>
        <w:t>Промежуточная годовая аттестация обучающихся за учебный год осуществляется в соответствии с календарным учебным графиком.</w:t>
      </w:r>
    </w:p>
    <w:p w14:paraId="1712D8D9" w14:textId="77777777" w:rsidR="00DF0B35" w:rsidRPr="00B513FB" w:rsidRDefault="00DF0B35" w:rsidP="00DF0B35">
      <w:pPr>
        <w:widowControl w:val="0"/>
        <w:autoSpaceDE w:val="0"/>
        <w:autoSpaceDN w:val="0"/>
        <w:spacing w:line="275" w:lineRule="exact"/>
        <w:ind w:firstLine="0"/>
        <w:rPr>
          <w:rFonts w:eastAsia="Times New Roman" w:cs="Times New Roman"/>
          <w:sz w:val="24"/>
          <w:szCs w:val="24"/>
          <w:lang w:eastAsia="en-US"/>
        </w:rPr>
      </w:pPr>
      <w:r w:rsidRPr="00B513FB">
        <w:rPr>
          <w:rFonts w:eastAsia="Times New Roman" w:cs="Times New Roman"/>
          <w:sz w:val="24"/>
          <w:szCs w:val="24"/>
          <w:lang w:eastAsia="en-US"/>
        </w:rPr>
        <w:t>Все</w:t>
      </w:r>
      <w:r w:rsidRPr="00B513FB">
        <w:rPr>
          <w:rFonts w:eastAsia="Times New Roman" w:cs="Times New Roman"/>
          <w:spacing w:val="-6"/>
          <w:sz w:val="24"/>
          <w:szCs w:val="24"/>
          <w:lang w:eastAsia="en-US"/>
        </w:rPr>
        <w:t xml:space="preserve"> </w:t>
      </w:r>
      <w:r w:rsidRPr="00B513FB">
        <w:rPr>
          <w:rFonts w:eastAsia="Times New Roman" w:cs="Times New Roman"/>
          <w:sz w:val="24"/>
          <w:szCs w:val="24"/>
          <w:lang w:eastAsia="en-US"/>
        </w:rPr>
        <w:t>предметы</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обязательной</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части учебного</w:t>
      </w:r>
      <w:r w:rsidRPr="00B513FB">
        <w:rPr>
          <w:rFonts w:eastAsia="Times New Roman" w:cs="Times New Roman"/>
          <w:spacing w:val="-2"/>
          <w:sz w:val="24"/>
          <w:szCs w:val="24"/>
          <w:lang w:eastAsia="en-US"/>
        </w:rPr>
        <w:t xml:space="preserve"> </w:t>
      </w:r>
      <w:r w:rsidRPr="00B513FB">
        <w:rPr>
          <w:rFonts w:eastAsia="Times New Roman" w:cs="Times New Roman"/>
          <w:sz w:val="24"/>
          <w:szCs w:val="24"/>
          <w:lang w:eastAsia="en-US"/>
        </w:rPr>
        <w:t>плана</w:t>
      </w:r>
      <w:r w:rsidRPr="00B513FB">
        <w:rPr>
          <w:rFonts w:eastAsia="Times New Roman" w:cs="Times New Roman"/>
          <w:spacing w:val="-4"/>
          <w:sz w:val="24"/>
          <w:szCs w:val="24"/>
          <w:lang w:eastAsia="en-US"/>
        </w:rPr>
        <w:t xml:space="preserve"> </w:t>
      </w:r>
      <w:r w:rsidRPr="00B513FB">
        <w:rPr>
          <w:rFonts w:eastAsia="Times New Roman" w:cs="Times New Roman"/>
          <w:sz w:val="24"/>
          <w:szCs w:val="24"/>
          <w:lang w:eastAsia="en-US"/>
        </w:rPr>
        <w:t>оцениваются</w:t>
      </w:r>
      <w:r w:rsidRPr="00B513FB">
        <w:rPr>
          <w:rFonts w:eastAsia="Times New Roman" w:cs="Times New Roman"/>
          <w:spacing w:val="-3"/>
          <w:sz w:val="24"/>
          <w:szCs w:val="24"/>
          <w:lang w:eastAsia="en-US"/>
        </w:rPr>
        <w:t xml:space="preserve"> </w:t>
      </w:r>
      <w:r w:rsidRPr="00B513FB">
        <w:rPr>
          <w:rFonts w:eastAsia="Times New Roman" w:cs="Times New Roman"/>
          <w:sz w:val="24"/>
          <w:szCs w:val="24"/>
          <w:lang w:eastAsia="en-US"/>
        </w:rPr>
        <w:t>по</w:t>
      </w:r>
      <w:r w:rsidRPr="00B513FB">
        <w:rPr>
          <w:rFonts w:eastAsia="Times New Roman" w:cs="Times New Roman"/>
          <w:spacing w:val="-2"/>
          <w:sz w:val="24"/>
          <w:szCs w:val="24"/>
          <w:lang w:eastAsia="en-US"/>
        </w:rPr>
        <w:t xml:space="preserve"> четвертям.</w:t>
      </w:r>
    </w:p>
    <w:p w14:paraId="4915C5D0" w14:textId="77777777" w:rsidR="00DF0B35" w:rsidRPr="00B513FB" w:rsidRDefault="00DF0B35" w:rsidP="00DF0B35">
      <w:pPr>
        <w:widowControl w:val="0"/>
        <w:autoSpaceDE w:val="0"/>
        <w:autoSpaceDN w:val="0"/>
        <w:spacing w:line="240" w:lineRule="auto"/>
        <w:ind w:right="138" w:firstLine="0"/>
        <w:rPr>
          <w:rFonts w:eastAsia="Times New Roman" w:cs="Times New Roman"/>
          <w:sz w:val="24"/>
          <w:szCs w:val="24"/>
          <w:lang w:eastAsia="en-US"/>
        </w:rPr>
      </w:pPr>
      <w:r w:rsidRPr="00B513FB">
        <w:rPr>
          <w:rFonts w:eastAsia="Times New Roman" w:cs="Times New Roman"/>
          <w:sz w:val="24"/>
          <w:szCs w:val="24"/>
          <w:lang w:eastAsia="en-US"/>
        </w:rPr>
        <w:t>Формы и порядок проведения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Муниципального бюджетного общеобразовательного учреждения "Средняя общеобразовательная школа №12" города Чебоксары Чувашской Республики".</w:t>
      </w:r>
    </w:p>
    <w:p w14:paraId="63529341" w14:textId="77777777" w:rsidR="00DF0B35" w:rsidRPr="00B513FB" w:rsidRDefault="00DF0B35" w:rsidP="00DF0B35">
      <w:pPr>
        <w:widowControl w:val="0"/>
        <w:autoSpaceDE w:val="0"/>
        <w:autoSpaceDN w:val="0"/>
        <w:spacing w:line="240" w:lineRule="auto"/>
        <w:ind w:right="141" w:firstLine="0"/>
        <w:rPr>
          <w:rFonts w:eastAsia="Times New Roman" w:cs="Times New Roman"/>
          <w:sz w:val="24"/>
          <w:szCs w:val="24"/>
          <w:lang w:eastAsia="en-US"/>
        </w:rPr>
      </w:pPr>
      <w:r w:rsidRPr="00B513FB">
        <w:rPr>
          <w:rFonts w:eastAsia="Times New Roman" w:cs="Times New Roman"/>
          <w:sz w:val="24"/>
          <w:szCs w:val="24"/>
          <w:lang w:eastAsia="en-US"/>
        </w:rPr>
        <w:t>Освоение основной образовательной программы основного общего образования завершается итоговой аттестацией.</w:t>
      </w:r>
    </w:p>
    <w:p w14:paraId="71E80485" w14:textId="2FDFDCA7"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r w:rsidRPr="00B513FB">
        <w:rPr>
          <w:rFonts w:eastAsia="Times New Roman" w:cs="Times New Roman"/>
          <w:sz w:val="24"/>
          <w:szCs w:val="24"/>
          <w:lang w:eastAsia="en-US"/>
        </w:rPr>
        <w:t>Нормативный срок освоения основной образовательной программы основного общего образования составляет 5 лет.</w:t>
      </w:r>
    </w:p>
    <w:p w14:paraId="3A20B009" w14:textId="61DFADE0"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5D1E49AF" w14:textId="4347C67D"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33967277" w14:textId="69AA3FB8"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435B5C45" w14:textId="59C8C381"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06010BED" w14:textId="6FA6629E"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5D223265" w14:textId="25F3D90E"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03BF3B3C" w14:textId="67700106"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7FB7CF7E" w14:textId="782337AB"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p>
    <w:p w14:paraId="7A1B8272" w14:textId="47C868AA" w:rsidR="00DF0B35" w:rsidRDefault="00DF0B35" w:rsidP="00DF0B35">
      <w:pPr>
        <w:widowControl w:val="0"/>
        <w:autoSpaceDE w:val="0"/>
        <w:autoSpaceDN w:val="0"/>
        <w:spacing w:line="240" w:lineRule="auto"/>
        <w:ind w:right="141" w:firstLine="0"/>
        <w:rPr>
          <w:rFonts w:eastAsia="Times New Roman" w:cs="Times New Roman"/>
          <w:sz w:val="24"/>
          <w:szCs w:val="24"/>
          <w:lang w:eastAsia="en-US"/>
        </w:rPr>
      </w:pPr>
      <w:r>
        <w:rPr>
          <w:rFonts w:eastAsia="Times New Roman" w:cs="Times New Roman"/>
          <w:sz w:val="24"/>
          <w:szCs w:val="24"/>
          <w:lang w:eastAsia="en-US"/>
        </w:rPr>
        <w:lastRenderedPageBreak/>
        <w:t>УЧЕБНЫЙ ПЛАН 5  КЛАСС</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121"/>
        <w:gridCol w:w="1133"/>
        <w:gridCol w:w="1136"/>
        <w:gridCol w:w="1133"/>
        <w:gridCol w:w="1136"/>
      </w:tblGrid>
      <w:tr w:rsidR="00DF0B35" w:rsidRPr="00B513FB" w14:paraId="3A164F08" w14:textId="77777777" w:rsidTr="00DF0B35">
        <w:trPr>
          <w:trHeight w:val="275"/>
        </w:trPr>
        <w:tc>
          <w:tcPr>
            <w:tcW w:w="2376" w:type="dxa"/>
            <w:vMerge w:val="restart"/>
          </w:tcPr>
          <w:p w14:paraId="047DA945"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pacing w:val="-2"/>
                <w:sz w:val="24"/>
                <w:lang w:eastAsia="en-US"/>
              </w:rPr>
              <w:t>Предметная</w:t>
            </w:r>
          </w:p>
          <w:p w14:paraId="63D35CF5" w14:textId="77777777" w:rsidR="00DF0B35" w:rsidRPr="00B513FB" w:rsidRDefault="00DF0B35" w:rsidP="00DF0B35">
            <w:pPr>
              <w:spacing w:line="269" w:lineRule="exact"/>
              <w:ind w:firstLine="0"/>
              <w:jc w:val="left"/>
              <w:rPr>
                <w:rFonts w:eastAsia="Times New Roman" w:cs="Times New Roman"/>
                <w:b/>
                <w:sz w:val="24"/>
                <w:lang w:eastAsia="en-US"/>
              </w:rPr>
            </w:pPr>
            <w:r w:rsidRPr="00B513FB">
              <w:rPr>
                <w:rFonts w:eastAsia="Times New Roman" w:cs="Times New Roman"/>
                <w:b/>
                <w:spacing w:val="-2"/>
                <w:sz w:val="24"/>
                <w:lang w:eastAsia="en-US"/>
              </w:rPr>
              <w:t>область</w:t>
            </w:r>
          </w:p>
        </w:tc>
        <w:tc>
          <w:tcPr>
            <w:tcW w:w="3121" w:type="dxa"/>
            <w:vMerge w:val="restart"/>
          </w:tcPr>
          <w:p w14:paraId="3EA2193E"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t>Учебный</w:t>
            </w:r>
            <w:r w:rsidRPr="00B513FB">
              <w:rPr>
                <w:rFonts w:eastAsia="Times New Roman" w:cs="Times New Roman"/>
                <w:b/>
                <w:spacing w:val="-5"/>
                <w:sz w:val="24"/>
                <w:lang w:eastAsia="en-US"/>
              </w:rPr>
              <w:t xml:space="preserve"> </w:t>
            </w:r>
            <w:r w:rsidRPr="00B513FB">
              <w:rPr>
                <w:rFonts w:eastAsia="Times New Roman" w:cs="Times New Roman"/>
                <w:b/>
                <w:spacing w:val="-2"/>
                <w:sz w:val="24"/>
                <w:lang w:eastAsia="en-US"/>
              </w:rPr>
              <w:t>предмет</w:t>
            </w:r>
          </w:p>
        </w:tc>
        <w:tc>
          <w:tcPr>
            <w:tcW w:w="4538" w:type="dxa"/>
            <w:gridSpan w:val="4"/>
          </w:tcPr>
          <w:p w14:paraId="6BAF2B20" w14:textId="77777777" w:rsidR="00DF0B35" w:rsidRPr="00B513FB" w:rsidRDefault="00DF0B35" w:rsidP="00DF0B35">
            <w:pPr>
              <w:spacing w:line="256" w:lineRule="exact"/>
              <w:ind w:firstLine="0"/>
              <w:jc w:val="left"/>
              <w:rPr>
                <w:rFonts w:eastAsia="Times New Roman" w:cs="Times New Roman"/>
                <w:b/>
                <w:sz w:val="24"/>
                <w:lang w:eastAsia="en-US"/>
              </w:rPr>
            </w:pPr>
            <w:r w:rsidRPr="00B513FB">
              <w:rPr>
                <w:rFonts w:eastAsia="Times New Roman" w:cs="Times New Roman"/>
                <w:b/>
                <w:sz w:val="24"/>
                <w:lang w:eastAsia="en-US"/>
              </w:rPr>
              <w:t>Количество</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часов</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в</w:t>
            </w:r>
            <w:r w:rsidRPr="00B513FB">
              <w:rPr>
                <w:rFonts w:eastAsia="Times New Roman" w:cs="Times New Roman"/>
                <w:b/>
                <w:spacing w:val="-2"/>
                <w:sz w:val="24"/>
                <w:lang w:eastAsia="en-US"/>
              </w:rPr>
              <w:t xml:space="preserve"> неделю</w:t>
            </w:r>
          </w:p>
        </w:tc>
      </w:tr>
      <w:tr w:rsidR="00DF0B35" w:rsidRPr="00B513FB" w14:paraId="1F06C254" w14:textId="77777777" w:rsidTr="00DF0B35">
        <w:trPr>
          <w:trHeight w:val="275"/>
        </w:trPr>
        <w:tc>
          <w:tcPr>
            <w:tcW w:w="2376" w:type="dxa"/>
            <w:vMerge/>
            <w:tcBorders>
              <w:top w:val="nil"/>
            </w:tcBorders>
          </w:tcPr>
          <w:p w14:paraId="04E2A8AC"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vMerge/>
            <w:tcBorders>
              <w:top w:val="nil"/>
            </w:tcBorders>
          </w:tcPr>
          <w:p w14:paraId="066D7BE5"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1133" w:type="dxa"/>
          </w:tcPr>
          <w:p w14:paraId="3136B684" w14:textId="77777777" w:rsidR="00DF0B35" w:rsidRPr="00B513FB" w:rsidRDefault="00DF0B35" w:rsidP="00DF0B35">
            <w:pPr>
              <w:spacing w:line="256" w:lineRule="exact"/>
              <w:ind w:right="434" w:firstLine="0"/>
              <w:jc w:val="right"/>
              <w:rPr>
                <w:rFonts w:eastAsia="Times New Roman" w:cs="Times New Roman"/>
                <w:b/>
                <w:sz w:val="24"/>
                <w:lang w:eastAsia="en-US"/>
              </w:rPr>
            </w:pPr>
            <w:r w:rsidRPr="00B513FB">
              <w:rPr>
                <w:rFonts w:eastAsia="Times New Roman" w:cs="Times New Roman"/>
                <w:b/>
                <w:spacing w:val="-5"/>
                <w:sz w:val="24"/>
                <w:lang w:eastAsia="en-US"/>
              </w:rPr>
              <w:t>5а</w:t>
            </w:r>
          </w:p>
        </w:tc>
        <w:tc>
          <w:tcPr>
            <w:tcW w:w="1136" w:type="dxa"/>
          </w:tcPr>
          <w:p w14:paraId="1B04B3E2"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5б</w:t>
            </w:r>
          </w:p>
        </w:tc>
        <w:tc>
          <w:tcPr>
            <w:tcW w:w="1133" w:type="dxa"/>
          </w:tcPr>
          <w:p w14:paraId="1E7594FC"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5в</w:t>
            </w:r>
          </w:p>
        </w:tc>
        <w:tc>
          <w:tcPr>
            <w:tcW w:w="1136" w:type="dxa"/>
          </w:tcPr>
          <w:p w14:paraId="1FE13DA6" w14:textId="77777777" w:rsidR="00DF0B35" w:rsidRPr="00B513FB" w:rsidRDefault="00DF0B35" w:rsidP="00DF0B35">
            <w:pPr>
              <w:spacing w:line="256" w:lineRule="exact"/>
              <w:ind w:right="2" w:firstLine="0"/>
              <w:jc w:val="center"/>
              <w:rPr>
                <w:rFonts w:eastAsia="Times New Roman" w:cs="Times New Roman"/>
                <w:b/>
                <w:sz w:val="24"/>
                <w:lang w:eastAsia="en-US"/>
              </w:rPr>
            </w:pPr>
            <w:r w:rsidRPr="00B513FB">
              <w:rPr>
                <w:rFonts w:eastAsia="Times New Roman" w:cs="Times New Roman"/>
                <w:b/>
                <w:spacing w:val="-5"/>
                <w:sz w:val="24"/>
                <w:lang w:eastAsia="en-US"/>
              </w:rPr>
              <w:t>5г</w:t>
            </w:r>
          </w:p>
        </w:tc>
      </w:tr>
      <w:tr w:rsidR="00DF0B35" w:rsidRPr="00B513FB" w14:paraId="18475E20" w14:textId="77777777" w:rsidTr="00DF0B35">
        <w:trPr>
          <w:trHeight w:val="275"/>
        </w:trPr>
        <w:tc>
          <w:tcPr>
            <w:tcW w:w="2376" w:type="dxa"/>
            <w:vMerge w:val="restart"/>
          </w:tcPr>
          <w:p w14:paraId="6159CCC2" w14:textId="77777777" w:rsidR="00DF0B35" w:rsidRPr="00B513FB" w:rsidRDefault="00DF0B35" w:rsidP="00DF0B35">
            <w:pPr>
              <w:spacing w:line="237" w:lineRule="auto"/>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15"/>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литература</w:t>
            </w:r>
          </w:p>
        </w:tc>
        <w:tc>
          <w:tcPr>
            <w:tcW w:w="3121" w:type="dxa"/>
          </w:tcPr>
          <w:p w14:paraId="4D1109D0"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4"/>
                <w:sz w:val="24"/>
                <w:lang w:eastAsia="en-US"/>
              </w:rPr>
              <w:t xml:space="preserve"> язык</w:t>
            </w:r>
          </w:p>
        </w:tc>
        <w:tc>
          <w:tcPr>
            <w:tcW w:w="1133" w:type="dxa"/>
          </w:tcPr>
          <w:p w14:paraId="21B25A8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6" w:type="dxa"/>
          </w:tcPr>
          <w:p w14:paraId="5247274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3" w:type="dxa"/>
          </w:tcPr>
          <w:p w14:paraId="0EBAF13E"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6" w:type="dxa"/>
          </w:tcPr>
          <w:p w14:paraId="34C5833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5</w:t>
            </w:r>
          </w:p>
        </w:tc>
      </w:tr>
      <w:tr w:rsidR="00DF0B35" w:rsidRPr="00B513FB" w14:paraId="3C1E24A7" w14:textId="77777777" w:rsidTr="00DF0B35">
        <w:trPr>
          <w:trHeight w:val="278"/>
        </w:trPr>
        <w:tc>
          <w:tcPr>
            <w:tcW w:w="2376" w:type="dxa"/>
            <w:vMerge/>
            <w:tcBorders>
              <w:top w:val="nil"/>
            </w:tcBorders>
          </w:tcPr>
          <w:p w14:paraId="04F2AB40"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6CA05D83"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Литература</w:t>
            </w:r>
          </w:p>
        </w:tc>
        <w:tc>
          <w:tcPr>
            <w:tcW w:w="1133" w:type="dxa"/>
          </w:tcPr>
          <w:p w14:paraId="5F304B52"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6" w:type="dxa"/>
          </w:tcPr>
          <w:p w14:paraId="5AC675CF"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3" w:type="dxa"/>
          </w:tcPr>
          <w:p w14:paraId="0AA26B0E"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6" w:type="dxa"/>
          </w:tcPr>
          <w:p w14:paraId="13F1BE4C"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199ECEA8" w14:textId="77777777" w:rsidTr="00DF0B35">
        <w:trPr>
          <w:trHeight w:val="1103"/>
        </w:trPr>
        <w:tc>
          <w:tcPr>
            <w:tcW w:w="2376" w:type="dxa"/>
            <w:vMerge w:val="restart"/>
          </w:tcPr>
          <w:p w14:paraId="6B70F99A" w14:textId="77777777" w:rsidR="00DF0B35" w:rsidRPr="00B513FB" w:rsidRDefault="00DF0B35" w:rsidP="00DF0B35">
            <w:pPr>
              <w:spacing w:line="240" w:lineRule="auto"/>
              <w:ind w:right="349" w:firstLine="0"/>
              <w:jc w:val="left"/>
              <w:rPr>
                <w:rFonts w:eastAsia="Times New Roman" w:cs="Times New Roman"/>
                <w:sz w:val="24"/>
                <w:lang w:val="ru-RU" w:eastAsia="en-US"/>
              </w:rPr>
            </w:pPr>
            <w:r w:rsidRPr="00B513FB">
              <w:rPr>
                <w:rFonts w:eastAsia="Times New Roman" w:cs="Times New Roman"/>
                <w:sz w:val="24"/>
                <w:lang w:val="ru-RU" w:eastAsia="en-US"/>
              </w:rPr>
              <w:t>Родной язык и родная</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литература</w:t>
            </w:r>
          </w:p>
        </w:tc>
        <w:tc>
          <w:tcPr>
            <w:tcW w:w="3121" w:type="dxa"/>
          </w:tcPr>
          <w:p w14:paraId="6824681A" w14:textId="77777777" w:rsidR="00DF0B35" w:rsidRPr="00B513FB" w:rsidRDefault="00DF0B35" w:rsidP="00DF0B35">
            <w:pPr>
              <w:spacing w:line="268" w:lineRule="exact"/>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2"/>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
                <w:sz w:val="24"/>
                <w:lang w:val="ru-RU" w:eastAsia="en-US"/>
              </w:rPr>
              <w:t xml:space="preserve"> </w:t>
            </w:r>
            <w:r w:rsidRPr="00B513FB">
              <w:rPr>
                <w:rFonts w:eastAsia="Times New Roman" w:cs="Times New Roman"/>
                <w:spacing w:val="-4"/>
                <w:sz w:val="24"/>
                <w:lang w:val="ru-RU" w:eastAsia="en-US"/>
              </w:rPr>
              <w:t>(или)</w:t>
            </w:r>
          </w:p>
          <w:p w14:paraId="57BAA1A8" w14:textId="77777777" w:rsidR="00DF0B35" w:rsidRPr="00B513FB" w:rsidRDefault="00DF0B35" w:rsidP="00DF0B35">
            <w:pPr>
              <w:spacing w:line="270" w:lineRule="atLeast"/>
              <w:ind w:right="546" w:firstLine="0"/>
              <w:jc w:val="left"/>
              <w:rPr>
                <w:rFonts w:eastAsia="Times New Roman" w:cs="Times New Roman"/>
                <w:sz w:val="24"/>
                <w:lang w:val="ru-RU" w:eastAsia="en-US"/>
              </w:rPr>
            </w:pPr>
            <w:r w:rsidRPr="00B513FB">
              <w:rPr>
                <w:rFonts w:eastAsia="Times New Roman" w:cs="Times New Roman"/>
                <w:sz w:val="24"/>
                <w:lang w:val="ru-RU" w:eastAsia="en-US"/>
              </w:rPr>
              <w:t>Государственный язык республики</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 xml:space="preserve">Российской </w:t>
            </w:r>
            <w:r w:rsidRPr="00B513FB">
              <w:rPr>
                <w:rFonts w:eastAsia="Times New Roman" w:cs="Times New Roman"/>
                <w:spacing w:val="-2"/>
                <w:sz w:val="24"/>
                <w:lang w:val="ru-RU" w:eastAsia="en-US"/>
              </w:rPr>
              <w:t>Федерации</w:t>
            </w:r>
          </w:p>
        </w:tc>
        <w:tc>
          <w:tcPr>
            <w:tcW w:w="1133" w:type="dxa"/>
          </w:tcPr>
          <w:p w14:paraId="2DD89FAC"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6A7243B4"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3" w:type="dxa"/>
          </w:tcPr>
          <w:p w14:paraId="3C9C2F66" w14:textId="77777777" w:rsidR="00DF0B35" w:rsidRPr="00B513FB" w:rsidRDefault="00DF0B35" w:rsidP="00DF0B35">
            <w:pPr>
              <w:spacing w:line="26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4ED3422E" w14:textId="77777777" w:rsidR="00DF0B35" w:rsidRPr="00B513FB" w:rsidRDefault="00DF0B35" w:rsidP="00DF0B35">
            <w:pPr>
              <w:spacing w:line="26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4979184A" w14:textId="77777777" w:rsidTr="00DF0B35">
        <w:trPr>
          <w:trHeight w:val="275"/>
        </w:trPr>
        <w:tc>
          <w:tcPr>
            <w:tcW w:w="2376" w:type="dxa"/>
            <w:vMerge/>
            <w:tcBorders>
              <w:top w:val="nil"/>
            </w:tcBorders>
          </w:tcPr>
          <w:p w14:paraId="7C6AC4BD"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270A9254"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Родной</w:t>
            </w:r>
            <w:r w:rsidRPr="00B513FB">
              <w:rPr>
                <w:rFonts w:eastAsia="Times New Roman" w:cs="Times New Roman"/>
                <w:spacing w:val="-2"/>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1"/>
                <w:sz w:val="24"/>
                <w:lang w:eastAsia="en-US"/>
              </w:rPr>
              <w:t xml:space="preserve"> </w:t>
            </w:r>
            <w:r w:rsidRPr="00B513FB">
              <w:rPr>
                <w:rFonts w:eastAsia="Times New Roman" w:cs="Times New Roman"/>
                <w:spacing w:val="-2"/>
                <w:sz w:val="24"/>
                <w:lang w:eastAsia="en-US"/>
              </w:rPr>
              <w:t>(русский)</w:t>
            </w:r>
          </w:p>
        </w:tc>
        <w:tc>
          <w:tcPr>
            <w:tcW w:w="1133" w:type="dxa"/>
          </w:tcPr>
          <w:p w14:paraId="5B9C6A2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1AA1E2A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3" w:type="dxa"/>
          </w:tcPr>
          <w:p w14:paraId="4F8174F0"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34700B9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0CDAF6FA" w14:textId="77777777" w:rsidTr="00DF0B35">
        <w:trPr>
          <w:trHeight w:val="275"/>
        </w:trPr>
        <w:tc>
          <w:tcPr>
            <w:tcW w:w="2376" w:type="dxa"/>
          </w:tcPr>
          <w:p w14:paraId="45A59B76"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Иностранные</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языки</w:t>
            </w:r>
          </w:p>
        </w:tc>
        <w:tc>
          <w:tcPr>
            <w:tcW w:w="3121" w:type="dxa"/>
          </w:tcPr>
          <w:p w14:paraId="7D49C9C4"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Иностранный</w:t>
            </w:r>
            <w:r w:rsidRPr="00B513FB">
              <w:rPr>
                <w:rFonts w:eastAsia="Times New Roman" w:cs="Times New Roman"/>
                <w:spacing w:val="-6"/>
                <w:sz w:val="24"/>
                <w:lang w:eastAsia="en-US"/>
              </w:rPr>
              <w:t xml:space="preserve"> </w:t>
            </w:r>
            <w:r w:rsidRPr="00B513FB">
              <w:rPr>
                <w:rFonts w:eastAsia="Times New Roman" w:cs="Times New Roman"/>
                <w:spacing w:val="-4"/>
                <w:sz w:val="24"/>
                <w:lang w:eastAsia="en-US"/>
              </w:rPr>
              <w:t>язык</w:t>
            </w:r>
          </w:p>
        </w:tc>
        <w:tc>
          <w:tcPr>
            <w:tcW w:w="1133" w:type="dxa"/>
          </w:tcPr>
          <w:p w14:paraId="12CE647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6" w:type="dxa"/>
          </w:tcPr>
          <w:p w14:paraId="12F19B54"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3" w:type="dxa"/>
          </w:tcPr>
          <w:p w14:paraId="59E0946B"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6" w:type="dxa"/>
          </w:tcPr>
          <w:p w14:paraId="17AAC1D6"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3FACFF92" w14:textId="77777777" w:rsidTr="00DF0B35">
        <w:trPr>
          <w:trHeight w:val="275"/>
        </w:trPr>
        <w:tc>
          <w:tcPr>
            <w:tcW w:w="2376" w:type="dxa"/>
            <w:vMerge w:val="restart"/>
          </w:tcPr>
          <w:p w14:paraId="47418C31" w14:textId="77777777" w:rsidR="00DF0B35" w:rsidRPr="00B513FB" w:rsidRDefault="00DF0B35" w:rsidP="00DF0B35">
            <w:pPr>
              <w:spacing w:line="240" w:lineRule="auto"/>
              <w:ind w:right="822" w:firstLine="0"/>
              <w:jc w:val="left"/>
              <w:rPr>
                <w:rFonts w:eastAsia="Times New Roman" w:cs="Times New Roman"/>
                <w:sz w:val="24"/>
                <w:lang w:eastAsia="en-US"/>
              </w:rPr>
            </w:pPr>
            <w:r w:rsidRPr="00B513FB">
              <w:rPr>
                <w:rFonts w:eastAsia="Times New Roman" w:cs="Times New Roman"/>
                <w:sz w:val="24"/>
                <w:lang w:eastAsia="en-US"/>
              </w:rPr>
              <w:t>Математика</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информатика</w:t>
            </w:r>
          </w:p>
        </w:tc>
        <w:tc>
          <w:tcPr>
            <w:tcW w:w="3121" w:type="dxa"/>
          </w:tcPr>
          <w:p w14:paraId="38AC168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Математика</w:t>
            </w:r>
          </w:p>
        </w:tc>
        <w:tc>
          <w:tcPr>
            <w:tcW w:w="1133" w:type="dxa"/>
          </w:tcPr>
          <w:p w14:paraId="3CEA2ED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6" w:type="dxa"/>
          </w:tcPr>
          <w:p w14:paraId="7F148FA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3" w:type="dxa"/>
          </w:tcPr>
          <w:p w14:paraId="52D6E7EF"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6" w:type="dxa"/>
          </w:tcPr>
          <w:p w14:paraId="198C8A94"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5</w:t>
            </w:r>
          </w:p>
        </w:tc>
      </w:tr>
      <w:tr w:rsidR="00DF0B35" w:rsidRPr="00B513FB" w14:paraId="26217A43" w14:textId="77777777" w:rsidTr="00DF0B35">
        <w:trPr>
          <w:trHeight w:val="275"/>
        </w:trPr>
        <w:tc>
          <w:tcPr>
            <w:tcW w:w="2376" w:type="dxa"/>
            <w:vMerge/>
            <w:tcBorders>
              <w:top w:val="nil"/>
            </w:tcBorders>
          </w:tcPr>
          <w:p w14:paraId="6AD55988"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15D899E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Алгебра</w:t>
            </w:r>
          </w:p>
        </w:tc>
        <w:tc>
          <w:tcPr>
            <w:tcW w:w="1133" w:type="dxa"/>
          </w:tcPr>
          <w:p w14:paraId="319561E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4AD8AD3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757AAEFC"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7E97F1BA"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720C3521" w14:textId="77777777" w:rsidTr="00DF0B35">
        <w:trPr>
          <w:trHeight w:val="278"/>
        </w:trPr>
        <w:tc>
          <w:tcPr>
            <w:tcW w:w="2376" w:type="dxa"/>
            <w:vMerge/>
            <w:tcBorders>
              <w:top w:val="nil"/>
            </w:tcBorders>
          </w:tcPr>
          <w:p w14:paraId="6D5C2265"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02A07687" w14:textId="77777777" w:rsidR="00DF0B35" w:rsidRPr="00B513FB" w:rsidRDefault="00DF0B35" w:rsidP="00DF0B35">
            <w:pPr>
              <w:spacing w:line="259"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Геометрия</w:t>
            </w:r>
          </w:p>
        </w:tc>
        <w:tc>
          <w:tcPr>
            <w:tcW w:w="1133" w:type="dxa"/>
          </w:tcPr>
          <w:p w14:paraId="60EFDA01" w14:textId="77777777" w:rsidR="00DF0B35" w:rsidRPr="00B513FB" w:rsidRDefault="00DF0B35" w:rsidP="00DF0B35">
            <w:pPr>
              <w:spacing w:line="259"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6C8B44B6" w14:textId="77777777" w:rsidR="00DF0B35" w:rsidRPr="00B513FB" w:rsidRDefault="00DF0B35" w:rsidP="00DF0B35">
            <w:pPr>
              <w:spacing w:line="259"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35D7DD9F" w14:textId="77777777" w:rsidR="00DF0B35" w:rsidRPr="00B513FB" w:rsidRDefault="00DF0B35" w:rsidP="00DF0B35">
            <w:pPr>
              <w:spacing w:line="259"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355DFEFE" w14:textId="77777777" w:rsidR="00DF0B35" w:rsidRPr="00B513FB" w:rsidRDefault="00DF0B35" w:rsidP="00DF0B35">
            <w:pPr>
              <w:spacing w:line="259"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07100195" w14:textId="77777777" w:rsidTr="00DF0B35">
        <w:trPr>
          <w:trHeight w:val="275"/>
        </w:trPr>
        <w:tc>
          <w:tcPr>
            <w:tcW w:w="2376" w:type="dxa"/>
            <w:vMerge/>
            <w:tcBorders>
              <w:top w:val="nil"/>
            </w:tcBorders>
          </w:tcPr>
          <w:p w14:paraId="595F318A"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33FC736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Вероятность</w:t>
            </w:r>
            <w:r w:rsidRPr="00B513FB">
              <w:rPr>
                <w:rFonts w:eastAsia="Times New Roman" w:cs="Times New Roman"/>
                <w:spacing w:val="-2"/>
                <w:sz w:val="24"/>
                <w:lang w:eastAsia="en-US"/>
              </w:rPr>
              <w:t xml:space="preserve"> </w:t>
            </w:r>
            <w:r w:rsidRPr="00B513FB">
              <w:rPr>
                <w:rFonts w:eastAsia="Times New Roman" w:cs="Times New Roman"/>
                <w:sz w:val="24"/>
                <w:lang w:eastAsia="en-US"/>
              </w:rPr>
              <w:t>и</w:t>
            </w:r>
            <w:r w:rsidRPr="00B513FB">
              <w:rPr>
                <w:rFonts w:eastAsia="Times New Roman" w:cs="Times New Roman"/>
                <w:spacing w:val="-2"/>
                <w:sz w:val="24"/>
                <w:lang w:eastAsia="en-US"/>
              </w:rPr>
              <w:t xml:space="preserve"> статистика</w:t>
            </w:r>
          </w:p>
        </w:tc>
        <w:tc>
          <w:tcPr>
            <w:tcW w:w="1133" w:type="dxa"/>
          </w:tcPr>
          <w:p w14:paraId="76E3B19F"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182208FD"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6CBF9EDC"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0E3E4CAB"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05612981" w14:textId="77777777" w:rsidTr="00DF0B35">
        <w:trPr>
          <w:trHeight w:val="275"/>
        </w:trPr>
        <w:tc>
          <w:tcPr>
            <w:tcW w:w="2376" w:type="dxa"/>
            <w:vMerge/>
            <w:tcBorders>
              <w:top w:val="nil"/>
            </w:tcBorders>
          </w:tcPr>
          <w:p w14:paraId="0C197338"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4765E6C3"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Информатика</w:t>
            </w:r>
          </w:p>
        </w:tc>
        <w:tc>
          <w:tcPr>
            <w:tcW w:w="1133" w:type="dxa"/>
          </w:tcPr>
          <w:p w14:paraId="2B52A24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1C27622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2DEDDB32"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18FEE342"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72B8B0E6" w14:textId="77777777" w:rsidTr="00DF0B35">
        <w:trPr>
          <w:trHeight w:val="275"/>
        </w:trPr>
        <w:tc>
          <w:tcPr>
            <w:tcW w:w="2376" w:type="dxa"/>
            <w:vMerge w:val="restart"/>
          </w:tcPr>
          <w:p w14:paraId="7B81FB1F" w14:textId="77777777" w:rsidR="00DF0B35" w:rsidRPr="00B513FB" w:rsidRDefault="00DF0B35" w:rsidP="00DF0B35">
            <w:pPr>
              <w:spacing w:line="240" w:lineRule="auto"/>
              <w:ind w:right="320" w:firstLine="0"/>
              <w:jc w:val="left"/>
              <w:rPr>
                <w:rFonts w:eastAsia="Times New Roman" w:cs="Times New Roman"/>
                <w:sz w:val="24"/>
                <w:lang w:eastAsia="en-US"/>
              </w:rPr>
            </w:pPr>
            <w:r w:rsidRPr="00B513FB">
              <w:rPr>
                <w:rFonts w:eastAsia="Times New Roman" w:cs="Times New Roman"/>
                <w:spacing w:val="-2"/>
                <w:sz w:val="24"/>
                <w:lang w:eastAsia="en-US"/>
              </w:rPr>
              <w:t xml:space="preserve">Общественно- </w:t>
            </w:r>
            <w:r w:rsidRPr="00B513FB">
              <w:rPr>
                <w:rFonts w:eastAsia="Times New Roman" w:cs="Times New Roman"/>
                <w:sz w:val="24"/>
                <w:lang w:eastAsia="en-US"/>
              </w:rPr>
              <w:t>научные</w:t>
            </w:r>
            <w:r w:rsidRPr="00B513FB">
              <w:rPr>
                <w:rFonts w:eastAsia="Times New Roman" w:cs="Times New Roman"/>
                <w:spacing w:val="-15"/>
                <w:sz w:val="24"/>
                <w:lang w:eastAsia="en-US"/>
              </w:rPr>
              <w:t xml:space="preserve"> </w:t>
            </w:r>
            <w:r w:rsidRPr="00B513FB">
              <w:rPr>
                <w:rFonts w:eastAsia="Times New Roman" w:cs="Times New Roman"/>
                <w:sz w:val="24"/>
                <w:lang w:eastAsia="en-US"/>
              </w:rPr>
              <w:t>предметы</w:t>
            </w:r>
          </w:p>
        </w:tc>
        <w:tc>
          <w:tcPr>
            <w:tcW w:w="3121" w:type="dxa"/>
          </w:tcPr>
          <w:p w14:paraId="448BDC7B"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История</w:t>
            </w:r>
          </w:p>
        </w:tc>
        <w:tc>
          <w:tcPr>
            <w:tcW w:w="1133" w:type="dxa"/>
          </w:tcPr>
          <w:p w14:paraId="44963D3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6" w:type="dxa"/>
          </w:tcPr>
          <w:p w14:paraId="52B73B5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3" w:type="dxa"/>
          </w:tcPr>
          <w:p w14:paraId="5A6CB367"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6" w:type="dxa"/>
          </w:tcPr>
          <w:p w14:paraId="172B49BE"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3A2C5B56" w14:textId="77777777" w:rsidTr="00DF0B35">
        <w:trPr>
          <w:trHeight w:val="275"/>
        </w:trPr>
        <w:tc>
          <w:tcPr>
            <w:tcW w:w="2376" w:type="dxa"/>
            <w:vMerge/>
            <w:tcBorders>
              <w:top w:val="nil"/>
            </w:tcBorders>
          </w:tcPr>
          <w:p w14:paraId="32674E35"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40301B66"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Обществознание</w:t>
            </w:r>
          </w:p>
        </w:tc>
        <w:tc>
          <w:tcPr>
            <w:tcW w:w="1133" w:type="dxa"/>
          </w:tcPr>
          <w:p w14:paraId="1097F13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300DD10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1D18D1A9"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5C300B3F"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58B65C97" w14:textId="77777777" w:rsidTr="00DF0B35">
        <w:trPr>
          <w:trHeight w:val="275"/>
        </w:trPr>
        <w:tc>
          <w:tcPr>
            <w:tcW w:w="2376" w:type="dxa"/>
            <w:vMerge/>
            <w:tcBorders>
              <w:top w:val="nil"/>
            </w:tcBorders>
          </w:tcPr>
          <w:p w14:paraId="52B8B7DA"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1371F63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География</w:t>
            </w:r>
          </w:p>
        </w:tc>
        <w:tc>
          <w:tcPr>
            <w:tcW w:w="1133" w:type="dxa"/>
          </w:tcPr>
          <w:p w14:paraId="15FF9BE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0A0C0944"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3" w:type="dxa"/>
          </w:tcPr>
          <w:p w14:paraId="0ACC3938"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57BBBFB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79BF17E9" w14:textId="77777777" w:rsidTr="00DF0B35">
        <w:trPr>
          <w:trHeight w:val="277"/>
        </w:trPr>
        <w:tc>
          <w:tcPr>
            <w:tcW w:w="2376" w:type="dxa"/>
            <w:vMerge w:val="restart"/>
          </w:tcPr>
          <w:p w14:paraId="670B04E3" w14:textId="77777777" w:rsidR="00DF0B35" w:rsidRPr="00B513FB" w:rsidRDefault="00DF0B35" w:rsidP="00DF0B35">
            <w:pPr>
              <w:spacing w:line="240" w:lineRule="auto"/>
              <w:ind w:right="320" w:firstLine="0"/>
              <w:jc w:val="left"/>
              <w:rPr>
                <w:rFonts w:eastAsia="Times New Roman" w:cs="Times New Roman"/>
                <w:sz w:val="24"/>
                <w:lang w:eastAsia="en-US"/>
              </w:rPr>
            </w:pPr>
            <w:r w:rsidRPr="00B513FB">
              <w:rPr>
                <w:rFonts w:eastAsia="Times New Roman" w:cs="Times New Roman"/>
                <w:spacing w:val="-2"/>
                <w:sz w:val="24"/>
                <w:lang w:eastAsia="en-US"/>
              </w:rPr>
              <w:t xml:space="preserve">Естественно- </w:t>
            </w:r>
            <w:r w:rsidRPr="00B513FB">
              <w:rPr>
                <w:rFonts w:eastAsia="Times New Roman" w:cs="Times New Roman"/>
                <w:sz w:val="24"/>
                <w:lang w:eastAsia="en-US"/>
              </w:rPr>
              <w:t>научные</w:t>
            </w:r>
            <w:r w:rsidRPr="00B513FB">
              <w:rPr>
                <w:rFonts w:eastAsia="Times New Roman" w:cs="Times New Roman"/>
                <w:spacing w:val="-15"/>
                <w:sz w:val="24"/>
                <w:lang w:eastAsia="en-US"/>
              </w:rPr>
              <w:t xml:space="preserve"> </w:t>
            </w:r>
            <w:r w:rsidRPr="00B513FB">
              <w:rPr>
                <w:rFonts w:eastAsia="Times New Roman" w:cs="Times New Roman"/>
                <w:sz w:val="24"/>
                <w:lang w:eastAsia="en-US"/>
              </w:rPr>
              <w:t>предметы</w:t>
            </w:r>
          </w:p>
        </w:tc>
        <w:tc>
          <w:tcPr>
            <w:tcW w:w="3121" w:type="dxa"/>
          </w:tcPr>
          <w:p w14:paraId="2CC77838"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Физика</w:t>
            </w:r>
          </w:p>
        </w:tc>
        <w:tc>
          <w:tcPr>
            <w:tcW w:w="1133" w:type="dxa"/>
          </w:tcPr>
          <w:p w14:paraId="7B5BCA91"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0B770ECC"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717F4DCC"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3BD872F6"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252AA595" w14:textId="77777777" w:rsidTr="00DF0B35">
        <w:trPr>
          <w:trHeight w:val="275"/>
        </w:trPr>
        <w:tc>
          <w:tcPr>
            <w:tcW w:w="2376" w:type="dxa"/>
            <w:vMerge/>
            <w:tcBorders>
              <w:top w:val="nil"/>
            </w:tcBorders>
          </w:tcPr>
          <w:p w14:paraId="33054FF7"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6DD97631"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Химия</w:t>
            </w:r>
          </w:p>
        </w:tc>
        <w:tc>
          <w:tcPr>
            <w:tcW w:w="1133" w:type="dxa"/>
          </w:tcPr>
          <w:p w14:paraId="4A98303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4B7F4025"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6BCC96D1"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22C2C5CA"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39B55CBE" w14:textId="77777777" w:rsidTr="00DF0B35">
        <w:trPr>
          <w:trHeight w:val="275"/>
        </w:trPr>
        <w:tc>
          <w:tcPr>
            <w:tcW w:w="2376" w:type="dxa"/>
            <w:vMerge/>
            <w:tcBorders>
              <w:top w:val="nil"/>
            </w:tcBorders>
          </w:tcPr>
          <w:p w14:paraId="701F1EBE"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74EB4227"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Биология</w:t>
            </w:r>
          </w:p>
        </w:tc>
        <w:tc>
          <w:tcPr>
            <w:tcW w:w="1133" w:type="dxa"/>
          </w:tcPr>
          <w:p w14:paraId="0055B80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738085C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3" w:type="dxa"/>
          </w:tcPr>
          <w:p w14:paraId="249922D3"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21D9C05C"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7BE505BE" w14:textId="77777777" w:rsidTr="00DF0B35">
        <w:trPr>
          <w:trHeight w:val="275"/>
        </w:trPr>
        <w:tc>
          <w:tcPr>
            <w:tcW w:w="2376" w:type="dxa"/>
            <w:vMerge w:val="restart"/>
          </w:tcPr>
          <w:p w14:paraId="7DB3BE42"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pacing w:val="-2"/>
                <w:sz w:val="24"/>
                <w:lang w:eastAsia="en-US"/>
              </w:rPr>
              <w:t>Искусство</w:t>
            </w:r>
          </w:p>
        </w:tc>
        <w:tc>
          <w:tcPr>
            <w:tcW w:w="3121" w:type="dxa"/>
          </w:tcPr>
          <w:p w14:paraId="7396F6FD"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Изобразительное</w:t>
            </w:r>
            <w:r w:rsidRPr="00B513FB">
              <w:rPr>
                <w:rFonts w:eastAsia="Times New Roman" w:cs="Times New Roman"/>
                <w:spacing w:val="-6"/>
                <w:sz w:val="24"/>
                <w:lang w:eastAsia="en-US"/>
              </w:rPr>
              <w:t xml:space="preserve"> </w:t>
            </w:r>
            <w:r w:rsidRPr="00B513FB">
              <w:rPr>
                <w:rFonts w:eastAsia="Times New Roman" w:cs="Times New Roman"/>
                <w:spacing w:val="-2"/>
                <w:sz w:val="24"/>
                <w:lang w:eastAsia="en-US"/>
              </w:rPr>
              <w:t>искусство</w:t>
            </w:r>
          </w:p>
        </w:tc>
        <w:tc>
          <w:tcPr>
            <w:tcW w:w="1133" w:type="dxa"/>
          </w:tcPr>
          <w:p w14:paraId="018E426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4996DC1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3" w:type="dxa"/>
          </w:tcPr>
          <w:p w14:paraId="3B8704D3"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45D0F21C"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3AFF2281" w14:textId="77777777" w:rsidTr="00DF0B35">
        <w:trPr>
          <w:trHeight w:val="275"/>
        </w:trPr>
        <w:tc>
          <w:tcPr>
            <w:tcW w:w="2376" w:type="dxa"/>
            <w:vMerge/>
            <w:tcBorders>
              <w:top w:val="nil"/>
            </w:tcBorders>
          </w:tcPr>
          <w:p w14:paraId="1C1A479B"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21" w:type="dxa"/>
          </w:tcPr>
          <w:p w14:paraId="3739C94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Музыка</w:t>
            </w:r>
          </w:p>
        </w:tc>
        <w:tc>
          <w:tcPr>
            <w:tcW w:w="1133" w:type="dxa"/>
          </w:tcPr>
          <w:p w14:paraId="3EEB2C3D"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5F0D07A2"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3" w:type="dxa"/>
          </w:tcPr>
          <w:p w14:paraId="11EACC23"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6" w:type="dxa"/>
          </w:tcPr>
          <w:p w14:paraId="77A61EF9"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6EEE9C69" w14:textId="77777777" w:rsidTr="00DF0B35">
        <w:trPr>
          <w:trHeight w:val="275"/>
        </w:trPr>
        <w:tc>
          <w:tcPr>
            <w:tcW w:w="2376" w:type="dxa"/>
          </w:tcPr>
          <w:p w14:paraId="68DB8601"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Технология</w:t>
            </w:r>
          </w:p>
        </w:tc>
        <w:tc>
          <w:tcPr>
            <w:tcW w:w="3121" w:type="dxa"/>
          </w:tcPr>
          <w:p w14:paraId="48B0B7B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Труд</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(технология)</w:t>
            </w:r>
          </w:p>
        </w:tc>
        <w:tc>
          <w:tcPr>
            <w:tcW w:w="1133" w:type="dxa"/>
          </w:tcPr>
          <w:p w14:paraId="3E84E22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6" w:type="dxa"/>
          </w:tcPr>
          <w:p w14:paraId="0AE43FD2"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3" w:type="dxa"/>
          </w:tcPr>
          <w:p w14:paraId="71710C5D"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6" w:type="dxa"/>
          </w:tcPr>
          <w:p w14:paraId="18F44B04"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55DE90EF" w14:textId="77777777" w:rsidTr="00DF0B35">
        <w:trPr>
          <w:trHeight w:val="551"/>
        </w:trPr>
        <w:tc>
          <w:tcPr>
            <w:tcW w:w="2376" w:type="dxa"/>
          </w:tcPr>
          <w:p w14:paraId="52F35EAE"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pacing w:val="-2"/>
                <w:sz w:val="24"/>
                <w:lang w:eastAsia="en-US"/>
              </w:rPr>
              <w:t>Физическая</w:t>
            </w:r>
          </w:p>
          <w:p w14:paraId="5D8420D6" w14:textId="77777777" w:rsidR="00DF0B35" w:rsidRPr="00B513FB" w:rsidRDefault="00DF0B35" w:rsidP="00DF0B35">
            <w:pPr>
              <w:spacing w:line="264" w:lineRule="exact"/>
              <w:ind w:firstLine="0"/>
              <w:jc w:val="left"/>
              <w:rPr>
                <w:rFonts w:eastAsia="Times New Roman" w:cs="Times New Roman"/>
                <w:sz w:val="24"/>
                <w:lang w:eastAsia="en-US"/>
              </w:rPr>
            </w:pPr>
            <w:r w:rsidRPr="00B513FB">
              <w:rPr>
                <w:rFonts w:eastAsia="Times New Roman" w:cs="Times New Roman"/>
                <w:spacing w:val="-2"/>
                <w:sz w:val="24"/>
                <w:lang w:eastAsia="en-US"/>
              </w:rPr>
              <w:t>культура</w:t>
            </w:r>
          </w:p>
        </w:tc>
        <w:tc>
          <w:tcPr>
            <w:tcW w:w="3121" w:type="dxa"/>
          </w:tcPr>
          <w:p w14:paraId="30EC939A"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1133" w:type="dxa"/>
          </w:tcPr>
          <w:p w14:paraId="7EE736F6"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6" w:type="dxa"/>
          </w:tcPr>
          <w:p w14:paraId="0734682B"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3" w:type="dxa"/>
          </w:tcPr>
          <w:p w14:paraId="008CE336" w14:textId="77777777" w:rsidR="00DF0B35" w:rsidRPr="00B513FB" w:rsidRDefault="00DF0B35" w:rsidP="00DF0B35">
            <w:pPr>
              <w:spacing w:line="26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6" w:type="dxa"/>
          </w:tcPr>
          <w:p w14:paraId="37F53AD3" w14:textId="77777777" w:rsidR="00DF0B35" w:rsidRPr="00B513FB" w:rsidRDefault="00DF0B35" w:rsidP="00DF0B35">
            <w:pPr>
              <w:spacing w:line="26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2DD459EC" w14:textId="77777777" w:rsidTr="00DF0B35">
        <w:trPr>
          <w:trHeight w:val="830"/>
        </w:trPr>
        <w:tc>
          <w:tcPr>
            <w:tcW w:w="2376" w:type="dxa"/>
          </w:tcPr>
          <w:p w14:paraId="566B15C9"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pacing w:val="-2"/>
                <w:sz w:val="24"/>
                <w:lang w:val="ru-RU" w:eastAsia="en-US"/>
              </w:rPr>
              <w:t>Основы</w:t>
            </w:r>
          </w:p>
          <w:p w14:paraId="652FAE9D" w14:textId="77777777" w:rsidR="00DF0B35" w:rsidRPr="00B513FB" w:rsidRDefault="00DF0B35" w:rsidP="00DF0B35">
            <w:pPr>
              <w:spacing w:line="270" w:lineRule="atLeast"/>
              <w:ind w:right="618" w:firstLine="0"/>
              <w:jc w:val="left"/>
              <w:rPr>
                <w:rFonts w:eastAsia="Times New Roman" w:cs="Times New Roman"/>
                <w:sz w:val="24"/>
                <w:lang w:val="ru-RU" w:eastAsia="en-US"/>
              </w:rPr>
            </w:pPr>
            <w:r w:rsidRPr="00B513FB">
              <w:rPr>
                <w:rFonts w:eastAsia="Times New Roman" w:cs="Times New Roman"/>
                <w:sz w:val="24"/>
                <w:lang w:val="ru-RU" w:eastAsia="en-US"/>
              </w:rPr>
              <w:t>безопасности и защиты</w:t>
            </w:r>
            <w:r w:rsidRPr="00B513FB">
              <w:rPr>
                <w:rFonts w:eastAsia="Times New Roman" w:cs="Times New Roman"/>
                <w:spacing w:val="-2"/>
                <w:sz w:val="24"/>
                <w:lang w:val="ru-RU" w:eastAsia="en-US"/>
              </w:rPr>
              <w:t xml:space="preserve"> Родины</w:t>
            </w:r>
          </w:p>
        </w:tc>
        <w:tc>
          <w:tcPr>
            <w:tcW w:w="3121" w:type="dxa"/>
          </w:tcPr>
          <w:p w14:paraId="714A9AC5" w14:textId="77777777" w:rsidR="00DF0B35" w:rsidRPr="00B513FB" w:rsidRDefault="00DF0B35" w:rsidP="00DF0B35">
            <w:pPr>
              <w:spacing w:line="240" w:lineRule="auto"/>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и защиты Родины</w:t>
            </w:r>
          </w:p>
        </w:tc>
        <w:tc>
          <w:tcPr>
            <w:tcW w:w="1133" w:type="dxa"/>
          </w:tcPr>
          <w:p w14:paraId="56205A52"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3235E537"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3" w:type="dxa"/>
          </w:tcPr>
          <w:p w14:paraId="58A73842" w14:textId="77777777" w:rsidR="00DF0B35" w:rsidRPr="00B513FB" w:rsidRDefault="00DF0B35" w:rsidP="00DF0B35">
            <w:pPr>
              <w:spacing w:line="270"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6" w:type="dxa"/>
          </w:tcPr>
          <w:p w14:paraId="22262E8B" w14:textId="77777777" w:rsidR="00DF0B35" w:rsidRPr="00B513FB" w:rsidRDefault="00DF0B35" w:rsidP="00DF0B35">
            <w:pPr>
              <w:spacing w:line="270"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0B805F2E" w14:textId="77777777" w:rsidTr="00DF0B35">
        <w:trPr>
          <w:trHeight w:val="275"/>
        </w:trPr>
        <w:tc>
          <w:tcPr>
            <w:tcW w:w="5497" w:type="dxa"/>
            <w:gridSpan w:val="2"/>
          </w:tcPr>
          <w:p w14:paraId="468A7AE4"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Итого</w:t>
            </w:r>
          </w:p>
        </w:tc>
        <w:tc>
          <w:tcPr>
            <w:tcW w:w="1133" w:type="dxa"/>
          </w:tcPr>
          <w:p w14:paraId="49995398" w14:textId="77777777" w:rsidR="00DF0B35" w:rsidRPr="00B513FB" w:rsidRDefault="00DF0B35" w:rsidP="00DF0B35">
            <w:pPr>
              <w:spacing w:line="256" w:lineRule="exact"/>
              <w:ind w:right="434" w:firstLine="0"/>
              <w:jc w:val="right"/>
              <w:rPr>
                <w:rFonts w:eastAsia="Times New Roman" w:cs="Times New Roman"/>
                <w:b/>
                <w:sz w:val="24"/>
                <w:lang w:eastAsia="en-US"/>
              </w:rPr>
            </w:pPr>
            <w:r w:rsidRPr="00B513FB">
              <w:rPr>
                <w:rFonts w:eastAsia="Times New Roman" w:cs="Times New Roman"/>
                <w:b/>
                <w:spacing w:val="-5"/>
                <w:sz w:val="24"/>
                <w:lang w:eastAsia="en-US"/>
              </w:rPr>
              <w:t>29</w:t>
            </w:r>
          </w:p>
        </w:tc>
        <w:tc>
          <w:tcPr>
            <w:tcW w:w="1136" w:type="dxa"/>
          </w:tcPr>
          <w:p w14:paraId="1A28D519"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29</w:t>
            </w:r>
          </w:p>
        </w:tc>
        <w:tc>
          <w:tcPr>
            <w:tcW w:w="1133" w:type="dxa"/>
          </w:tcPr>
          <w:p w14:paraId="2B83E29F"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29</w:t>
            </w:r>
          </w:p>
        </w:tc>
        <w:tc>
          <w:tcPr>
            <w:tcW w:w="1136" w:type="dxa"/>
          </w:tcPr>
          <w:p w14:paraId="7D99ACA0"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29</w:t>
            </w:r>
          </w:p>
        </w:tc>
      </w:tr>
      <w:tr w:rsidR="00DF0B35" w:rsidRPr="00B513FB" w14:paraId="15E76C8A" w14:textId="77777777" w:rsidTr="00DF0B35">
        <w:trPr>
          <w:trHeight w:val="275"/>
        </w:trPr>
        <w:tc>
          <w:tcPr>
            <w:tcW w:w="5497" w:type="dxa"/>
            <w:gridSpan w:val="2"/>
          </w:tcPr>
          <w:p w14:paraId="56D00E4C"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ИТОГО</w:t>
            </w:r>
            <w:r w:rsidRPr="00B513FB">
              <w:rPr>
                <w:rFonts w:eastAsia="Times New Roman" w:cs="Times New Roman"/>
                <w:spacing w:val="-6"/>
                <w:sz w:val="24"/>
                <w:lang w:eastAsia="en-US"/>
              </w:rPr>
              <w:t xml:space="preserve"> </w:t>
            </w:r>
            <w:r w:rsidRPr="00B513FB">
              <w:rPr>
                <w:rFonts w:eastAsia="Times New Roman" w:cs="Times New Roman"/>
                <w:sz w:val="24"/>
                <w:lang w:eastAsia="en-US"/>
              </w:rPr>
              <w:t>недельная</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нагрузка</w:t>
            </w:r>
          </w:p>
        </w:tc>
        <w:tc>
          <w:tcPr>
            <w:tcW w:w="1133" w:type="dxa"/>
          </w:tcPr>
          <w:p w14:paraId="06C1685B" w14:textId="77777777" w:rsidR="00DF0B35" w:rsidRPr="00B513FB" w:rsidRDefault="00DF0B35" w:rsidP="00DF0B35">
            <w:pPr>
              <w:spacing w:line="256" w:lineRule="exact"/>
              <w:ind w:right="434" w:firstLine="0"/>
              <w:jc w:val="right"/>
              <w:rPr>
                <w:rFonts w:eastAsia="Times New Roman" w:cs="Times New Roman"/>
                <w:b/>
                <w:sz w:val="24"/>
                <w:lang w:eastAsia="en-US"/>
              </w:rPr>
            </w:pPr>
            <w:r w:rsidRPr="00B513FB">
              <w:rPr>
                <w:rFonts w:eastAsia="Times New Roman" w:cs="Times New Roman"/>
                <w:b/>
                <w:spacing w:val="-5"/>
                <w:sz w:val="24"/>
                <w:lang w:eastAsia="en-US"/>
              </w:rPr>
              <w:t>29</w:t>
            </w:r>
          </w:p>
        </w:tc>
        <w:tc>
          <w:tcPr>
            <w:tcW w:w="1136" w:type="dxa"/>
          </w:tcPr>
          <w:p w14:paraId="44CD305E"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29</w:t>
            </w:r>
          </w:p>
        </w:tc>
        <w:tc>
          <w:tcPr>
            <w:tcW w:w="1133" w:type="dxa"/>
          </w:tcPr>
          <w:p w14:paraId="0EC560AA"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29</w:t>
            </w:r>
          </w:p>
        </w:tc>
        <w:tc>
          <w:tcPr>
            <w:tcW w:w="1136" w:type="dxa"/>
          </w:tcPr>
          <w:p w14:paraId="451A1D6B"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29</w:t>
            </w:r>
          </w:p>
        </w:tc>
      </w:tr>
      <w:tr w:rsidR="00DF0B35" w:rsidRPr="00B513FB" w14:paraId="1E62C5B9" w14:textId="77777777" w:rsidTr="00DF0B35">
        <w:trPr>
          <w:trHeight w:val="275"/>
        </w:trPr>
        <w:tc>
          <w:tcPr>
            <w:tcW w:w="5497" w:type="dxa"/>
            <w:gridSpan w:val="2"/>
          </w:tcPr>
          <w:p w14:paraId="6A3B955D"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Количество</w:t>
            </w:r>
            <w:r w:rsidRPr="00B513FB">
              <w:rPr>
                <w:rFonts w:eastAsia="Times New Roman" w:cs="Times New Roman"/>
                <w:spacing w:val="-4"/>
                <w:sz w:val="24"/>
                <w:lang w:eastAsia="en-US"/>
              </w:rPr>
              <w:t xml:space="preserve"> </w:t>
            </w:r>
            <w:r w:rsidRPr="00B513FB">
              <w:rPr>
                <w:rFonts w:eastAsia="Times New Roman" w:cs="Times New Roman"/>
                <w:sz w:val="24"/>
                <w:lang w:eastAsia="en-US"/>
              </w:rPr>
              <w:t>учебных</w:t>
            </w:r>
            <w:r w:rsidRPr="00B513FB">
              <w:rPr>
                <w:rFonts w:eastAsia="Times New Roman" w:cs="Times New Roman"/>
                <w:spacing w:val="-3"/>
                <w:sz w:val="24"/>
                <w:lang w:eastAsia="en-US"/>
              </w:rPr>
              <w:t xml:space="preserve"> </w:t>
            </w:r>
            <w:r w:rsidRPr="00B513FB">
              <w:rPr>
                <w:rFonts w:eastAsia="Times New Roman" w:cs="Times New Roman"/>
                <w:spacing w:val="-2"/>
                <w:sz w:val="24"/>
                <w:lang w:eastAsia="en-US"/>
              </w:rPr>
              <w:t>недель</w:t>
            </w:r>
          </w:p>
        </w:tc>
        <w:tc>
          <w:tcPr>
            <w:tcW w:w="1133" w:type="dxa"/>
          </w:tcPr>
          <w:p w14:paraId="0ADE0993" w14:textId="77777777" w:rsidR="00DF0B35" w:rsidRPr="00B513FB" w:rsidRDefault="00DF0B35" w:rsidP="00DF0B35">
            <w:pPr>
              <w:spacing w:line="256" w:lineRule="exact"/>
              <w:ind w:right="434" w:firstLine="0"/>
              <w:jc w:val="right"/>
              <w:rPr>
                <w:rFonts w:eastAsia="Times New Roman" w:cs="Times New Roman"/>
                <w:b/>
                <w:sz w:val="24"/>
                <w:lang w:eastAsia="en-US"/>
              </w:rPr>
            </w:pPr>
            <w:r w:rsidRPr="00B513FB">
              <w:rPr>
                <w:rFonts w:eastAsia="Times New Roman" w:cs="Times New Roman"/>
                <w:b/>
                <w:spacing w:val="-5"/>
                <w:sz w:val="24"/>
                <w:lang w:eastAsia="en-US"/>
              </w:rPr>
              <w:t>34</w:t>
            </w:r>
          </w:p>
        </w:tc>
        <w:tc>
          <w:tcPr>
            <w:tcW w:w="1136" w:type="dxa"/>
          </w:tcPr>
          <w:p w14:paraId="0321F864"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3" w:type="dxa"/>
          </w:tcPr>
          <w:p w14:paraId="4942B958"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6" w:type="dxa"/>
          </w:tcPr>
          <w:p w14:paraId="1FCD3479"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34</w:t>
            </w:r>
          </w:p>
        </w:tc>
      </w:tr>
      <w:tr w:rsidR="00DF0B35" w:rsidRPr="00B513FB" w14:paraId="7E176D6A" w14:textId="77777777" w:rsidTr="00DF0B35">
        <w:trPr>
          <w:trHeight w:val="275"/>
        </w:trPr>
        <w:tc>
          <w:tcPr>
            <w:tcW w:w="5497" w:type="dxa"/>
            <w:gridSpan w:val="2"/>
          </w:tcPr>
          <w:p w14:paraId="4E4813C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Всего</w:t>
            </w:r>
            <w:r w:rsidRPr="00B513FB">
              <w:rPr>
                <w:rFonts w:eastAsia="Times New Roman" w:cs="Times New Roman"/>
                <w:spacing w:val="-2"/>
                <w:sz w:val="24"/>
                <w:lang w:eastAsia="en-US"/>
              </w:rPr>
              <w:t xml:space="preserve"> </w:t>
            </w:r>
            <w:r w:rsidRPr="00B513FB">
              <w:rPr>
                <w:rFonts w:eastAsia="Times New Roman" w:cs="Times New Roman"/>
                <w:sz w:val="24"/>
                <w:lang w:eastAsia="en-US"/>
              </w:rPr>
              <w:t>часов</w:t>
            </w:r>
            <w:r w:rsidRPr="00B513FB">
              <w:rPr>
                <w:rFonts w:eastAsia="Times New Roman" w:cs="Times New Roman"/>
                <w:spacing w:val="-2"/>
                <w:sz w:val="24"/>
                <w:lang w:eastAsia="en-US"/>
              </w:rPr>
              <w:t xml:space="preserve"> </w:t>
            </w:r>
            <w:r w:rsidRPr="00B513FB">
              <w:rPr>
                <w:rFonts w:eastAsia="Times New Roman" w:cs="Times New Roman"/>
                <w:sz w:val="24"/>
                <w:lang w:eastAsia="en-US"/>
              </w:rPr>
              <w:t>в</w:t>
            </w:r>
            <w:r w:rsidRPr="00B513FB">
              <w:rPr>
                <w:rFonts w:eastAsia="Times New Roman" w:cs="Times New Roman"/>
                <w:spacing w:val="-2"/>
                <w:sz w:val="24"/>
                <w:lang w:eastAsia="en-US"/>
              </w:rPr>
              <w:t xml:space="preserve"> </w:t>
            </w:r>
            <w:r w:rsidRPr="00B513FB">
              <w:rPr>
                <w:rFonts w:eastAsia="Times New Roman" w:cs="Times New Roman"/>
                <w:spacing w:val="-5"/>
                <w:sz w:val="24"/>
                <w:lang w:eastAsia="en-US"/>
              </w:rPr>
              <w:t>год</w:t>
            </w:r>
          </w:p>
        </w:tc>
        <w:tc>
          <w:tcPr>
            <w:tcW w:w="1133" w:type="dxa"/>
          </w:tcPr>
          <w:p w14:paraId="3E2BEE18" w14:textId="77777777" w:rsidR="00DF0B35" w:rsidRPr="00B513FB" w:rsidRDefault="00DF0B35" w:rsidP="00DF0B35">
            <w:pPr>
              <w:spacing w:line="256" w:lineRule="exact"/>
              <w:ind w:right="374" w:firstLine="0"/>
              <w:jc w:val="right"/>
              <w:rPr>
                <w:rFonts w:eastAsia="Times New Roman" w:cs="Times New Roman"/>
                <w:b/>
                <w:sz w:val="24"/>
                <w:lang w:eastAsia="en-US"/>
              </w:rPr>
            </w:pPr>
            <w:r w:rsidRPr="00B513FB">
              <w:rPr>
                <w:rFonts w:eastAsia="Times New Roman" w:cs="Times New Roman"/>
                <w:b/>
                <w:spacing w:val="-5"/>
                <w:sz w:val="24"/>
                <w:lang w:eastAsia="en-US"/>
              </w:rPr>
              <w:t>986</w:t>
            </w:r>
          </w:p>
        </w:tc>
        <w:tc>
          <w:tcPr>
            <w:tcW w:w="1136" w:type="dxa"/>
          </w:tcPr>
          <w:p w14:paraId="3659F406"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986</w:t>
            </w:r>
          </w:p>
        </w:tc>
        <w:tc>
          <w:tcPr>
            <w:tcW w:w="1133" w:type="dxa"/>
          </w:tcPr>
          <w:p w14:paraId="33F353D6"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986</w:t>
            </w:r>
          </w:p>
        </w:tc>
        <w:tc>
          <w:tcPr>
            <w:tcW w:w="1136" w:type="dxa"/>
          </w:tcPr>
          <w:p w14:paraId="18E4016D"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986</w:t>
            </w:r>
          </w:p>
        </w:tc>
      </w:tr>
    </w:tbl>
    <w:p w14:paraId="63CD6BE6" w14:textId="240DE36E" w:rsidR="00DF0B35" w:rsidRDefault="00DF0B35" w:rsidP="00DF0B35">
      <w:pPr>
        <w:widowControl w:val="0"/>
        <w:autoSpaceDE w:val="0"/>
        <w:autoSpaceDN w:val="0"/>
        <w:spacing w:line="256" w:lineRule="exact"/>
        <w:ind w:firstLine="0"/>
        <w:jc w:val="center"/>
        <w:rPr>
          <w:rFonts w:eastAsia="Times New Roman" w:cs="Times New Roman"/>
          <w:b/>
          <w:sz w:val="24"/>
          <w:lang w:eastAsia="en-US"/>
        </w:rPr>
      </w:pPr>
    </w:p>
    <w:p w14:paraId="43DAC4D2" w14:textId="1CCF1B74" w:rsidR="00DF0B35" w:rsidRDefault="00DF0B35" w:rsidP="00DF0B35">
      <w:pPr>
        <w:tabs>
          <w:tab w:val="left" w:pos="1320"/>
        </w:tabs>
        <w:rPr>
          <w:rFonts w:eastAsia="Times New Roman" w:cs="Times New Roman"/>
          <w:sz w:val="24"/>
          <w:lang w:eastAsia="en-US"/>
        </w:rPr>
      </w:pPr>
      <w:r>
        <w:rPr>
          <w:rFonts w:eastAsia="Times New Roman" w:cs="Times New Roman"/>
          <w:sz w:val="24"/>
          <w:lang w:eastAsia="en-US"/>
        </w:rPr>
        <w:tab/>
      </w:r>
    </w:p>
    <w:p w14:paraId="505D00B7" w14:textId="1AF14293" w:rsidR="00DF0B35" w:rsidRDefault="00DF0B35" w:rsidP="00DF0B35">
      <w:pPr>
        <w:tabs>
          <w:tab w:val="left" w:pos="1320"/>
        </w:tabs>
        <w:rPr>
          <w:rFonts w:eastAsia="Times New Roman" w:cs="Times New Roman"/>
          <w:sz w:val="24"/>
          <w:lang w:eastAsia="en-US"/>
        </w:rPr>
      </w:pPr>
    </w:p>
    <w:p w14:paraId="3493CFEE" w14:textId="259C9EBA" w:rsidR="00DF0B35" w:rsidRDefault="00DF0B35" w:rsidP="00DF0B35">
      <w:pPr>
        <w:tabs>
          <w:tab w:val="left" w:pos="1320"/>
        </w:tabs>
        <w:rPr>
          <w:rFonts w:eastAsia="Times New Roman" w:cs="Times New Roman"/>
          <w:sz w:val="24"/>
          <w:lang w:eastAsia="en-US"/>
        </w:rPr>
      </w:pPr>
    </w:p>
    <w:p w14:paraId="04820111" w14:textId="0A6FA532" w:rsidR="00DF0B35" w:rsidRDefault="00DF0B35" w:rsidP="00DF0B35">
      <w:pPr>
        <w:tabs>
          <w:tab w:val="left" w:pos="1320"/>
        </w:tabs>
        <w:rPr>
          <w:rFonts w:eastAsia="Times New Roman" w:cs="Times New Roman"/>
          <w:sz w:val="24"/>
          <w:lang w:eastAsia="en-US"/>
        </w:rPr>
      </w:pPr>
    </w:p>
    <w:p w14:paraId="78213598" w14:textId="2D11FE88" w:rsidR="00DF0B35" w:rsidRDefault="00DF0B35" w:rsidP="00DF0B35">
      <w:pPr>
        <w:tabs>
          <w:tab w:val="left" w:pos="1320"/>
        </w:tabs>
        <w:rPr>
          <w:rFonts w:eastAsia="Times New Roman" w:cs="Times New Roman"/>
          <w:sz w:val="24"/>
          <w:lang w:eastAsia="en-US"/>
        </w:rPr>
      </w:pPr>
    </w:p>
    <w:p w14:paraId="265E7A0E" w14:textId="117D2BFA" w:rsidR="00DF0B35" w:rsidRDefault="00DF0B35" w:rsidP="00DF0B35">
      <w:pPr>
        <w:tabs>
          <w:tab w:val="left" w:pos="1320"/>
        </w:tabs>
        <w:rPr>
          <w:rFonts w:eastAsia="Times New Roman" w:cs="Times New Roman"/>
          <w:sz w:val="24"/>
          <w:lang w:eastAsia="en-US"/>
        </w:rPr>
      </w:pPr>
    </w:p>
    <w:p w14:paraId="0A0CD4D7" w14:textId="294DE65E" w:rsidR="00DF0B35" w:rsidRDefault="00DF0B35" w:rsidP="00DF0B35">
      <w:pPr>
        <w:tabs>
          <w:tab w:val="left" w:pos="1320"/>
        </w:tabs>
        <w:rPr>
          <w:rFonts w:eastAsia="Times New Roman" w:cs="Times New Roman"/>
          <w:sz w:val="24"/>
          <w:lang w:eastAsia="en-US"/>
        </w:rPr>
      </w:pPr>
    </w:p>
    <w:p w14:paraId="2C8B68B6" w14:textId="7B3CC94F" w:rsidR="00DF0B35" w:rsidRDefault="00DF0B35" w:rsidP="00DF0B35">
      <w:pPr>
        <w:tabs>
          <w:tab w:val="left" w:pos="1320"/>
        </w:tabs>
        <w:rPr>
          <w:rFonts w:eastAsia="Times New Roman" w:cs="Times New Roman"/>
          <w:sz w:val="24"/>
          <w:lang w:eastAsia="en-US"/>
        </w:rPr>
      </w:pPr>
    </w:p>
    <w:p w14:paraId="6603C891" w14:textId="3A326008" w:rsidR="00DF0B35" w:rsidRDefault="00DF0B35" w:rsidP="00DF0B35">
      <w:pPr>
        <w:tabs>
          <w:tab w:val="left" w:pos="1320"/>
        </w:tabs>
        <w:rPr>
          <w:rFonts w:eastAsia="Times New Roman" w:cs="Times New Roman"/>
          <w:sz w:val="24"/>
          <w:lang w:eastAsia="en-US"/>
        </w:rPr>
      </w:pPr>
    </w:p>
    <w:p w14:paraId="399AE853" w14:textId="06CF94B1" w:rsidR="00DF0B35" w:rsidRDefault="00DF0B35" w:rsidP="00DF0B35">
      <w:pPr>
        <w:tabs>
          <w:tab w:val="left" w:pos="1320"/>
        </w:tabs>
        <w:rPr>
          <w:rFonts w:eastAsia="Times New Roman" w:cs="Times New Roman"/>
          <w:sz w:val="24"/>
          <w:lang w:eastAsia="en-US"/>
        </w:rPr>
      </w:pPr>
    </w:p>
    <w:p w14:paraId="64880A4A" w14:textId="51FF975E" w:rsidR="00DF0B35" w:rsidRDefault="00DF0B35" w:rsidP="00DF0B35">
      <w:pPr>
        <w:tabs>
          <w:tab w:val="left" w:pos="1320"/>
        </w:tabs>
        <w:rPr>
          <w:rFonts w:eastAsia="Times New Roman" w:cs="Times New Roman"/>
          <w:sz w:val="24"/>
          <w:lang w:eastAsia="en-US"/>
        </w:rPr>
      </w:pPr>
    </w:p>
    <w:p w14:paraId="555ECCDC" w14:textId="30E5FA5A" w:rsidR="00DF0B35" w:rsidRDefault="00DF0B35" w:rsidP="00DF0B35">
      <w:pPr>
        <w:tabs>
          <w:tab w:val="left" w:pos="1320"/>
        </w:tabs>
        <w:rPr>
          <w:rFonts w:eastAsia="Times New Roman" w:cs="Times New Roman"/>
          <w:sz w:val="24"/>
          <w:lang w:eastAsia="en-US"/>
        </w:rPr>
      </w:pPr>
    </w:p>
    <w:p w14:paraId="01C20DCA" w14:textId="0C97AF9D" w:rsidR="00DF0B35" w:rsidRDefault="00DF0B35" w:rsidP="00DF0B35">
      <w:pPr>
        <w:tabs>
          <w:tab w:val="left" w:pos="1320"/>
        </w:tabs>
        <w:rPr>
          <w:rFonts w:eastAsia="Times New Roman" w:cs="Times New Roman"/>
          <w:sz w:val="24"/>
          <w:lang w:eastAsia="en-US"/>
        </w:rPr>
      </w:pPr>
    </w:p>
    <w:p w14:paraId="3238DA7A" w14:textId="4A224CE2" w:rsidR="00DF0B35" w:rsidRDefault="00DF0B35" w:rsidP="00DF0B35">
      <w:pPr>
        <w:tabs>
          <w:tab w:val="left" w:pos="1320"/>
        </w:tabs>
        <w:rPr>
          <w:rFonts w:eastAsia="Times New Roman" w:cs="Times New Roman"/>
          <w:sz w:val="24"/>
          <w:lang w:eastAsia="en-US"/>
        </w:rPr>
      </w:pPr>
    </w:p>
    <w:p w14:paraId="20EC4B24" w14:textId="240B5562" w:rsidR="00DF0B35" w:rsidRDefault="00DF0B35" w:rsidP="00DF0B35">
      <w:pPr>
        <w:tabs>
          <w:tab w:val="left" w:pos="1320"/>
        </w:tabs>
        <w:rPr>
          <w:rFonts w:eastAsia="Times New Roman" w:cs="Times New Roman"/>
          <w:sz w:val="24"/>
          <w:lang w:eastAsia="en-US"/>
        </w:rPr>
      </w:pPr>
    </w:p>
    <w:p w14:paraId="61D75802" w14:textId="1D58228A" w:rsidR="00DF0B35" w:rsidRDefault="00DF0B35" w:rsidP="00DF0B35">
      <w:pPr>
        <w:tabs>
          <w:tab w:val="left" w:pos="1320"/>
        </w:tabs>
        <w:rPr>
          <w:rFonts w:eastAsia="Times New Roman" w:cs="Times New Roman"/>
          <w:sz w:val="24"/>
          <w:lang w:eastAsia="en-US"/>
        </w:rPr>
      </w:pPr>
    </w:p>
    <w:p w14:paraId="5931CB7E" w14:textId="665885ED" w:rsidR="00DF0B35" w:rsidRDefault="00DF0B35" w:rsidP="00DF0B35">
      <w:pPr>
        <w:tabs>
          <w:tab w:val="left" w:pos="1320"/>
        </w:tabs>
        <w:rPr>
          <w:rFonts w:eastAsia="Times New Roman" w:cs="Times New Roman"/>
          <w:sz w:val="24"/>
          <w:lang w:eastAsia="en-US"/>
        </w:rPr>
      </w:pPr>
    </w:p>
    <w:p w14:paraId="6D16B72D" w14:textId="1B7E30A3" w:rsidR="00DF0B35" w:rsidRDefault="00DF0B35" w:rsidP="00DF0B35">
      <w:pPr>
        <w:tabs>
          <w:tab w:val="left" w:pos="1320"/>
        </w:tabs>
        <w:rPr>
          <w:rFonts w:eastAsia="Times New Roman" w:cs="Times New Roman"/>
          <w:sz w:val="24"/>
          <w:lang w:eastAsia="en-US"/>
        </w:rPr>
      </w:pPr>
    </w:p>
    <w:p w14:paraId="531C9749" w14:textId="0AE49C98" w:rsidR="00DF0B35" w:rsidRDefault="00DF0B35" w:rsidP="00DF0B35">
      <w:pPr>
        <w:tabs>
          <w:tab w:val="left" w:pos="1320"/>
        </w:tabs>
        <w:rPr>
          <w:rFonts w:eastAsia="Times New Roman" w:cs="Times New Roman"/>
          <w:sz w:val="24"/>
          <w:lang w:eastAsia="en-US"/>
        </w:rPr>
      </w:pPr>
    </w:p>
    <w:p w14:paraId="7F583B39" w14:textId="76E4E8E6" w:rsidR="00DF0B35" w:rsidRDefault="00DF0B35" w:rsidP="00DF0B35">
      <w:pPr>
        <w:tabs>
          <w:tab w:val="left" w:pos="1320"/>
        </w:tabs>
        <w:rPr>
          <w:rFonts w:eastAsia="Times New Roman" w:cs="Times New Roman"/>
          <w:sz w:val="24"/>
          <w:lang w:eastAsia="en-US"/>
        </w:rPr>
      </w:pPr>
    </w:p>
    <w:p w14:paraId="2B7EF94F" w14:textId="2B30ACC6" w:rsidR="00DF0B35" w:rsidRDefault="00DF0B35" w:rsidP="00DF0B35">
      <w:pPr>
        <w:tabs>
          <w:tab w:val="left" w:pos="810"/>
        </w:tabs>
        <w:ind w:firstLine="0"/>
        <w:rPr>
          <w:rFonts w:eastAsia="Times New Roman" w:cs="Times New Roman"/>
          <w:sz w:val="24"/>
          <w:lang w:eastAsia="en-US"/>
        </w:rPr>
      </w:pPr>
    </w:p>
    <w:p w14:paraId="47CB9BCC" w14:textId="6924BF84" w:rsidR="00DF0B35" w:rsidRPr="00DF0B35" w:rsidRDefault="00DF0B35" w:rsidP="00DF0B35">
      <w:pPr>
        <w:tabs>
          <w:tab w:val="left" w:pos="1005"/>
        </w:tabs>
        <w:rPr>
          <w:rFonts w:eastAsia="Times New Roman" w:cs="Times New Roman"/>
          <w:sz w:val="24"/>
          <w:lang w:eastAsia="en-US"/>
        </w:rPr>
        <w:sectPr w:rsidR="00DF0B35" w:rsidRPr="00DF0B35" w:rsidSect="00DF0B35">
          <w:pgSz w:w="11900" w:h="16820"/>
          <w:pgMar w:top="1340" w:right="701" w:bottom="280" w:left="992" w:header="854" w:footer="0" w:gutter="0"/>
          <w:pgNumType w:start="5"/>
          <w:cols w:space="720"/>
        </w:sectPr>
      </w:pPr>
      <w:r>
        <w:rPr>
          <w:rFonts w:eastAsia="Times New Roman" w:cs="Times New Roman"/>
          <w:sz w:val="24"/>
          <w:lang w:eastAsia="en-US"/>
        </w:rPr>
        <w:tab/>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3118"/>
        <w:gridCol w:w="1133"/>
        <w:gridCol w:w="1135"/>
        <w:gridCol w:w="993"/>
        <w:gridCol w:w="991"/>
      </w:tblGrid>
      <w:tr w:rsidR="00DF0B35" w:rsidRPr="00B513FB" w14:paraId="330B056D" w14:textId="77777777" w:rsidTr="00DF0B35">
        <w:trPr>
          <w:trHeight w:val="275"/>
        </w:trPr>
        <w:tc>
          <w:tcPr>
            <w:tcW w:w="3229" w:type="dxa"/>
            <w:vMerge w:val="restart"/>
          </w:tcPr>
          <w:p w14:paraId="5AB14213"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lastRenderedPageBreak/>
              <w:t>Предметная</w:t>
            </w:r>
            <w:r w:rsidRPr="00B513FB">
              <w:rPr>
                <w:rFonts w:eastAsia="Times New Roman" w:cs="Times New Roman"/>
                <w:b/>
                <w:spacing w:val="-2"/>
                <w:sz w:val="24"/>
                <w:lang w:eastAsia="en-US"/>
              </w:rPr>
              <w:t xml:space="preserve"> область</w:t>
            </w:r>
          </w:p>
        </w:tc>
        <w:tc>
          <w:tcPr>
            <w:tcW w:w="3118" w:type="dxa"/>
            <w:vMerge w:val="restart"/>
          </w:tcPr>
          <w:p w14:paraId="5D40C5D7"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t>Учебный</w:t>
            </w:r>
            <w:r w:rsidRPr="00B513FB">
              <w:rPr>
                <w:rFonts w:eastAsia="Times New Roman" w:cs="Times New Roman"/>
                <w:b/>
                <w:spacing w:val="-5"/>
                <w:sz w:val="24"/>
                <w:lang w:eastAsia="en-US"/>
              </w:rPr>
              <w:t xml:space="preserve"> </w:t>
            </w:r>
            <w:r w:rsidRPr="00B513FB">
              <w:rPr>
                <w:rFonts w:eastAsia="Times New Roman" w:cs="Times New Roman"/>
                <w:b/>
                <w:spacing w:val="-2"/>
                <w:sz w:val="24"/>
                <w:lang w:eastAsia="en-US"/>
              </w:rPr>
              <w:t>предмет</w:t>
            </w:r>
          </w:p>
        </w:tc>
        <w:tc>
          <w:tcPr>
            <w:tcW w:w="4252" w:type="dxa"/>
            <w:gridSpan w:val="4"/>
          </w:tcPr>
          <w:p w14:paraId="18F2BB60" w14:textId="77777777" w:rsidR="00DF0B35" w:rsidRPr="00B513FB" w:rsidRDefault="00DF0B35" w:rsidP="00DF0B35">
            <w:pPr>
              <w:spacing w:line="256" w:lineRule="exact"/>
              <w:ind w:firstLine="0"/>
              <w:jc w:val="left"/>
              <w:rPr>
                <w:rFonts w:eastAsia="Times New Roman" w:cs="Times New Roman"/>
                <w:b/>
                <w:sz w:val="24"/>
                <w:lang w:eastAsia="en-US"/>
              </w:rPr>
            </w:pPr>
            <w:r w:rsidRPr="00B513FB">
              <w:rPr>
                <w:rFonts w:eastAsia="Times New Roman" w:cs="Times New Roman"/>
                <w:b/>
                <w:sz w:val="24"/>
                <w:lang w:eastAsia="en-US"/>
              </w:rPr>
              <w:t>Количество</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часов</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в</w:t>
            </w:r>
            <w:r w:rsidRPr="00B513FB">
              <w:rPr>
                <w:rFonts w:eastAsia="Times New Roman" w:cs="Times New Roman"/>
                <w:b/>
                <w:spacing w:val="-2"/>
                <w:sz w:val="24"/>
                <w:lang w:eastAsia="en-US"/>
              </w:rPr>
              <w:t xml:space="preserve"> неделю</w:t>
            </w:r>
          </w:p>
        </w:tc>
      </w:tr>
      <w:tr w:rsidR="00DF0B35" w:rsidRPr="00B513FB" w14:paraId="528E10DC" w14:textId="77777777" w:rsidTr="00DF0B35">
        <w:trPr>
          <w:trHeight w:val="275"/>
        </w:trPr>
        <w:tc>
          <w:tcPr>
            <w:tcW w:w="3229" w:type="dxa"/>
            <w:vMerge/>
            <w:tcBorders>
              <w:top w:val="nil"/>
            </w:tcBorders>
          </w:tcPr>
          <w:p w14:paraId="48DBFF3D"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vMerge/>
            <w:tcBorders>
              <w:top w:val="nil"/>
            </w:tcBorders>
          </w:tcPr>
          <w:p w14:paraId="3ADB9C6E"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1133" w:type="dxa"/>
          </w:tcPr>
          <w:p w14:paraId="160CF690"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6а</w:t>
            </w:r>
          </w:p>
        </w:tc>
        <w:tc>
          <w:tcPr>
            <w:tcW w:w="1135" w:type="dxa"/>
          </w:tcPr>
          <w:p w14:paraId="0A5BBA8C" w14:textId="77777777" w:rsidR="00DF0B35" w:rsidRPr="00B513FB" w:rsidRDefault="00DF0B35" w:rsidP="00DF0B35">
            <w:pPr>
              <w:spacing w:line="256" w:lineRule="exact"/>
              <w:ind w:right="4" w:firstLine="0"/>
              <w:jc w:val="center"/>
              <w:rPr>
                <w:rFonts w:eastAsia="Times New Roman" w:cs="Times New Roman"/>
                <w:b/>
                <w:sz w:val="24"/>
                <w:lang w:eastAsia="en-US"/>
              </w:rPr>
            </w:pPr>
            <w:r w:rsidRPr="00B513FB">
              <w:rPr>
                <w:rFonts w:eastAsia="Times New Roman" w:cs="Times New Roman"/>
                <w:b/>
                <w:spacing w:val="-5"/>
                <w:sz w:val="24"/>
                <w:lang w:eastAsia="en-US"/>
              </w:rPr>
              <w:t>6б</w:t>
            </w:r>
          </w:p>
        </w:tc>
        <w:tc>
          <w:tcPr>
            <w:tcW w:w="993" w:type="dxa"/>
          </w:tcPr>
          <w:p w14:paraId="7C10443A"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6в</w:t>
            </w:r>
          </w:p>
        </w:tc>
        <w:tc>
          <w:tcPr>
            <w:tcW w:w="991" w:type="dxa"/>
          </w:tcPr>
          <w:p w14:paraId="17166E31"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6г</w:t>
            </w:r>
          </w:p>
        </w:tc>
      </w:tr>
      <w:tr w:rsidR="00DF0B35" w:rsidRPr="00B513FB" w14:paraId="5F80FAFF" w14:textId="77777777" w:rsidTr="00DF0B35">
        <w:trPr>
          <w:trHeight w:val="275"/>
        </w:trPr>
        <w:tc>
          <w:tcPr>
            <w:tcW w:w="3229" w:type="dxa"/>
            <w:vMerge w:val="restart"/>
          </w:tcPr>
          <w:p w14:paraId="2F29B791" w14:textId="77777777" w:rsidR="00DF0B35" w:rsidRPr="00B513FB" w:rsidRDefault="00DF0B35" w:rsidP="00DF0B35">
            <w:pPr>
              <w:spacing w:line="270" w:lineRule="exact"/>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2"/>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1"/>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литература</w:t>
            </w:r>
          </w:p>
        </w:tc>
        <w:tc>
          <w:tcPr>
            <w:tcW w:w="3118" w:type="dxa"/>
          </w:tcPr>
          <w:p w14:paraId="6E7401E0"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4"/>
                <w:sz w:val="24"/>
                <w:lang w:eastAsia="en-US"/>
              </w:rPr>
              <w:t xml:space="preserve"> язык</w:t>
            </w:r>
          </w:p>
        </w:tc>
        <w:tc>
          <w:tcPr>
            <w:tcW w:w="1133" w:type="dxa"/>
          </w:tcPr>
          <w:p w14:paraId="7378E429"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5" w:type="dxa"/>
          </w:tcPr>
          <w:p w14:paraId="7FD5E769"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993" w:type="dxa"/>
          </w:tcPr>
          <w:p w14:paraId="4C1BA45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991" w:type="dxa"/>
          </w:tcPr>
          <w:p w14:paraId="5B7CD840"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5</w:t>
            </w:r>
          </w:p>
        </w:tc>
      </w:tr>
      <w:tr w:rsidR="00DF0B35" w:rsidRPr="00B513FB" w14:paraId="4596B5C9" w14:textId="77777777" w:rsidTr="00DF0B35">
        <w:trPr>
          <w:trHeight w:val="278"/>
        </w:trPr>
        <w:tc>
          <w:tcPr>
            <w:tcW w:w="3229" w:type="dxa"/>
            <w:vMerge/>
            <w:tcBorders>
              <w:top w:val="nil"/>
            </w:tcBorders>
          </w:tcPr>
          <w:p w14:paraId="7229EA1E"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4D0766CD"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Литература</w:t>
            </w:r>
          </w:p>
        </w:tc>
        <w:tc>
          <w:tcPr>
            <w:tcW w:w="1133" w:type="dxa"/>
          </w:tcPr>
          <w:p w14:paraId="2FFFA183"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7CE3ECA9" w14:textId="77777777" w:rsidR="00DF0B35" w:rsidRPr="00B513FB" w:rsidRDefault="00DF0B35" w:rsidP="00DF0B35">
            <w:pPr>
              <w:spacing w:line="258"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993" w:type="dxa"/>
          </w:tcPr>
          <w:p w14:paraId="4EFB19F0"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991" w:type="dxa"/>
          </w:tcPr>
          <w:p w14:paraId="121EE07C" w14:textId="77777777" w:rsidR="00DF0B35" w:rsidRPr="00B513FB" w:rsidRDefault="00DF0B35" w:rsidP="00DF0B35">
            <w:pPr>
              <w:spacing w:line="25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78CCB2E9" w14:textId="77777777" w:rsidTr="00DF0B35">
        <w:trPr>
          <w:trHeight w:val="1103"/>
        </w:trPr>
        <w:tc>
          <w:tcPr>
            <w:tcW w:w="3229" w:type="dxa"/>
            <w:vMerge w:val="restart"/>
          </w:tcPr>
          <w:p w14:paraId="41C8B776" w14:textId="77777777" w:rsidR="00DF0B35" w:rsidRPr="00B513FB" w:rsidRDefault="00DF0B35" w:rsidP="00DF0B35">
            <w:pPr>
              <w:spacing w:line="240" w:lineRule="auto"/>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1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 xml:space="preserve">родная </w:t>
            </w:r>
            <w:r w:rsidRPr="00B513FB">
              <w:rPr>
                <w:rFonts w:eastAsia="Times New Roman" w:cs="Times New Roman"/>
                <w:spacing w:val="-2"/>
                <w:sz w:val="24"/>
                <w:lang w:val="ru-RU" w:eastAsia="en-US"/>
              </w:rPr>
              <w:t>литература</w:t>
            </w:r>
          </w:p>
        </w:tc>
        <w:tc>
          <w:tcPr>
            <w:tcW w:w="3118" w:type="dxa"/>
          </w:tcPr>
          <w:p w14:paraId="4C3302BB" w14:textId="77777777" w:rsidR="00DF0B35" w:rsidRPr="00B513FB" w:rsidRDefault="00DF0B35" w:rsidP="00DF0B35">
            <w:pPr>
              <w:spacing w:line="268" w:lineRule="exact"/>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
                <w:sz w:val="24"/>
                <w:lang w:val="ru-RU" w:eastAsia="en-US"/>
              </w:rPr>
              <w:t xml:space="preserve"> </w:t>
            </w:r>
            <w:r w:rsidRPr="00B513FB">
              <w:rPr>
                <w:rFonts w:eastAsia="Times New Roman" w:cs="Times New Roman"/>
                <w:spacing w:val="-4"/>
                <w:sz w:val="24"/>
                <w:lang w:val="ru-RU" w:eastAsia="en-US"/>
              </w:rPr>
              <w:t>(или)</w:t>
            </w:r>
          </w:p>
          <w:p w14:paraId="5BFCAA1B" w14:textId="77777777" w:rsidR="00DF0B35" w:rsidRPr="00B513FB" w:rsidRDefault="00DF0B35" w:rsidP="00DF0B35">
            <w:pPr>
              <w:spacing w:line="270" w:lineRule="atLeast"/>
              <w:ind w:right="544" w:firstLine="0"/>
              <w:jc w:val="left"/>
              <w:rPr>
                <w:rFonts w:eastAsia="Times New Roman" w:cs="Times New Roman"/>
                <w:sz w:val="24"/>
                <w:lang w:val="ru-RU" w:eastAsia="en-US"/>
              </w:rPr>
            </w:pPr>
            <w:r w:rsidRPr="00B513FB">
              <w:rPr>
                <w:rFonts w:eastAsia="Times New Roman" w:cs="Times New Roman"/>
                <w:sz w:val="24"/>
                <w:lang w:val="ru-RU" w:eastAsia="en-US"/>
              </w:rPr>
              <w:t>Государственный язык республики</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 xml:space="preserve">Российской </w:t>
            </w:r>
            <w:r w:rsidRPr="00B513FB">
              <w:rPr>
                <w:rFonts w:eastAsia="Times New Roman" w:cs="Times New Roman"/>
                <w:spacing w:val="-2"/>
                <w:sz w:val="24"/>
                <w:lang w:val="ru-RU" w:eastAsia="en-US"/>
              </w:rPr>
              <w:t>Федерации</w:t>
            </w:r>
          </w:p>
        </w:tc>
        <w:tc>
          <w:tcPr>
            <w:tcW w:w="1133" w:type="dxa"/>
          </w:tcPr>
          <w:p w14:paraId="0716B66A" w14:textId="77777777" w:rsidR="00DF0B35" w:rsidRPr="00B513FB" w:rsidRDefault="00DF0B35" w:rsidP="00DF0B35">
            <w:pPr>
              <w:spacing w:line="26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0D60A381" w14:textId="77777777" w:rsidR="00DF0B35" w:rsidRPr="00B513FB" w:rsidRDefault="00DF0B35" w:rsidP="00DF0B35">
            <w:pPr>
              <w:spacing w:line="268"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3" w:type="dxa"/>
          </w:tcPr>
          <w:p w14:paraId="4F6D38AB"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1" w:type="dxa"/>
          </w:tcPr>
          <w:p w14:paraId="2C23E9CA" w14:textId="77777777" w:rsidR="00DF0B35" w:rsidRPr="00B513FB" w:rsidRDefault="00DF0B35" w:rsidP="00DF0B35">
            <w:pPr>
              <w:spacing w:line="26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3E0B16C0" w14:textId="77777777" w:rsidTr="00DF0B35">
        <w:trPr>
          <w:trHeight w:val="275"/>
        </w:trPr>
        <w:tc>
          <w:tcPr>
            <w:tcW w:w="3229" w:type="dxa"/>
            <w:vMerge/>
            <w:tcBorders>
              <w:top w:val="nil"/>
            </w:tcBorders>
          </w:tcPr>
          <w:p w14:paraId="5FF88E40"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5D7625F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Родной</w:t>
            </w:r>
            <w:r w:rsidRPr="00B513FB">
              <w:rPr>
                <w:rFonts w:eastAsia="Times New Roman" w:cs="Times New Roman"/>
                <w:spacing w:val="-2"/>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2"/>
                <w:sz w:val="24"/>
                <w:lang w:eastAsia="en-US"/>
              </w:rPr>
              <w:t xml:space="preserve"> (русский)</w:t>
            </w:r>
          </w:p>
        </w:tc>
        <w:tc>
          <w:tcPr>
            <w:tcW w:w="1133" w:type="dxa"/>
          </w:tcPr>
          <w:p w14:paraId="189B19BF"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113783E4"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3" w:type="dxa"/>
          </w:tcPr>
          <w:p w14:paraId="19CB6A9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1" w:type="dxa"/>
          </w:tcPr>
          <w:p w14:paraId="2BC4F581"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727C040E" w14:textId="77777777" w:rsidTr="00DF0B35">
        <w:trPr>
          <w:trHeight w:val="275"/>
        </w:trPr>
        <w:tc>
          <w:tcPr>
            <w:tcW w:w="3229" w:type="dxa"/>
          </w:tcPr>
          <w:p w14:paraId="4A74A921"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Иностранные</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языки</w:t>
            </w:r>
          </w:p>
        </w:tc>
        <w:tc>
          <w:tcPr>
            <w:tcW w:w="3118" w:type="dxa"/>
          </w:tcPr>
          <w:p w14:paraId="7889279C"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Иностранный</w:t>
            </w:r>
            <w:r w:rsidRPr="00B513FB">
              <w:rPr>
                <w:rFonts w:eastAsia="Times New Roman" w:cs="Times New Roman"/>
                <w:spacing w:val="-6"/>
                <w:sz w:val="24"/>
                <w:lang w:eastAsia="en-US"/>
              </w:rPr>
              <w:t xml:space="preserve"> </w:t>
            </w:r>
            <w:r w:rsidRPr="00B513FB">
              <w:rPr>
                <w:rFonts w:eastAsia="Times New Roman" w:cs="Times New Roman"/>
                <w:spacing w:val="-4"/>
                <w:sz w:val="24"/>
                <w:lang w:eastAsia="en-US"/>
              </w:rPr>
              <w:t>язык</w:t>
            </w:r>
          </w:p>
        </w:tc>
        <w:tc>
          <w:tcPr>
            <w:tcW w:w="1133" w:type="dxa"/>
          </w:tcPr>
          <w:p w14:paraId="40C17698"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58EF86D9"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993" w:type="dxa"/>
          </w:tcPr>
          <w:p w14:paraId="781526A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991" w:type="dxa"/>
          </w:tcPr>
          <w:p w14:paraId="5E796747"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7C93EFF1" w14:textId="77777777" w:rsidTr="00DF0B35">
        <w:trPr>
          <w:trHeight w:val="275"/>
        </w:trPr>
        <w:tc>
          <w:tcPr>
            <w:tcW w:w="3229" w:type="dxa"/>
            <w:vMerge w:val="restart"/>
          </w:tcPr>
          <w:p w14:paraId="1AB47131"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z w:val="24"/>
                <w:lang w:eastAsia="en-US"/>
              </w:rPr>
              <w:t>Математика</w:t>
            </w:r>
            <w:r w:rsidRPr="00B513FB">
              <w:rPr>
                <w:rFonts w:eastAsia="Times New Roman" w:cs="Times New Roman"/>
                <w:spacing w:val="-3"/>
                <w:sz w:val="24"/>
                <w:lang w:eastAsia="en-US"/>
              </w:rPr>
              <w:t xml:space="preserve"> </w:t>
            </w:r>
            <w:r w:rsidRPr="00B513FB">
              <w:rPr>
                <w:rFonts w:eastAsia="Times New Roman" w:cs="Times New Roman"/>
                <w:sz w:val="24"/>
                <w:lang w:eastAsia="en-US"/>
              </w:rPr>
              <w:t>и</w:t>
            </w:r>
            <w:r w:rsidRPr="00B513FB">
              <w:rPr>
                <w:rFonts w:eastAsia="Times New Roman" w:cs="Times New Roman"/>
                <w:spacing w:val="-1"/>
                <w:sz w:val="24"/>
                <w:lang w:eastAsia="en-US"/>
              </w:rPr>
              <w:t xml:space="preserve"> </w:t>
            </w:r>
            <w:r w:rsidRPr="00B513FB">
              <w:rPr>
                <w:rFonts w:eastAsia="Times New Roman" w:cs="Times New Roman"/>
                <w:spacing w:val="-2"/>
                <w:sz w:val="24"/>
                <w:lang w:eastAsia="en-US"/>
              </w:rPr>
              <w:t>информатика</w:t>
            </w:r>
          </w:p>
        </w:tc>
        <w:tc>
          <w:tcPr>
            <w:tcW w:w="3118" w:type="dxa"/>
          </w:tcPr>
          <w:p w14:paraId="1767320E"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Математика</w:t>
            </w:r>
          </w:p>
        </w:tc>
        <w:tc>
          <w:tcPr>
            <w:tcW w:w="1133" w:type="dxa"/>
          </w:tcPr>
          <w:p w14:paraId="6CF800F9"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1135" w:type="dxa"/>
          </w:tcPr>
          <w:p w14:paraId="014A5203"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993" w:type="dxa"/>
          </w:tcPr>
          <w:p w14:paraId="1B38F2D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5</w:t>
            </w:r>
          </w:p>
        </w:tc>
        <w:tc>
          <w:tcPr>
            <w:tcW w:w="991" w:type="dxa"/>
          </w:tcPr>
          <w:p w14:paraId="72C7F877"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5</w:t>
            </w:r>
          </w:p>
        </w:tc>
      </w:tr>
      <w:tr w:rsidR="00DF0B35" w:rsidRPr="00B513FB" w14:paraId="4A6A6CA6" w14:textId="77777777" w:rsidTr="00DF0B35">
        <w:trPr>
          <w:trHeight w:val="275"/>
        </w:trPr>
        <w:tc>
          <w:tcPr>
            <w:tcW w:w="3229" w:type="dxa"/>
            <w:vMerge/>
            <w:tcBorders>
              <w:top w:val="nil"/>
            </w:tcBorders>
          </w:tcPr>
          <w:p w14:paraId="5268D8C6"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1B51173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Алгебра</w:t>
            </w:r>
          </w:p>
        </w:tc>
        <w:tc>
          <w:tcPr>
            <w:tcW w:w="1133" w:type="dxa"/>
          </w:tcPr>
          <w:p w14:paraId="10F5944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3845E060"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6BBD9D6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644BC8FD"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77483699" w14:textId="77777777" w:rsidTr="00DF0B35">
        <w:trPr>
          <w:trHeight w:val="278"/>
        </w:trPr>
        <w:tc>
          <w:tcPr>
            <w:tcW w:w="3229" w:type="dxa"/>
            <w:vMerge/>
            <w:tcBorders>
              <w:top w:val="nil"/>
            </w:tcBorders>
          </w:tcPr>
          <w:p w14:paraId="6FD6F4DE"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247CDD50" w14:textId="77777777" w:rsidR="00DF0B35" w:rsidRPr="00B513FB" w:rsidRDefault="00DF0B35" w:rsidP="00DF0B35">
            <w:pPr>
              <w:spacing w:line="259"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Геометрия</w:t>
            </w:r>
          </w:p>
        </w:tc>
        <w:tc>
          <w:tcPr>
            <w:tcW w:w="1133" w:type="dxa"/>
          </w:tcPr>
          <w:p w14:paraId="654318DB" w14:textId="77777777" w:rsidR="00DF0B35" w:rsidRPr="00B513FB" w:rsidRDefault="00DF0B35" w:rsidP="00DF0B35">
            <w:pPr>
              <w:spacing w:line="259"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5A1D7EBF" w14:textId="77777777" w:rsidR="00DF0B35" w:rsidRPr="00B513FB" w:rsidRDefault="00DF0B35" w:rsidP="00DF0B35">
            <w:pPr>
              <w:spacing w:line="259"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38944286" w14:textId="77777777" w:rsidR="00DF0B35" w:rsidRPr="00B513FB" w:rsidRDefault="00DF0B35" w:rsidP="00DF0B35">
            <w:pPr>
              <w:spacing w:line="259"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2AC8E00E" w14:textId="77777777" w:rsidR="00DF0B35" w:rsidRPr="00B513FB" w:rsidRDefault="00DF0B35" w:rsidP="00DF0B35">
            <w:pPr>
              <w:spacing w:line="259"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0AD0C8EB" w14:textId="77777777" w:rsidTr="00DF0B35">
        <w:trPr>
          <w:trHeight w:val="275"/>
        </w:trPr>
        <w:tc>
          <w:tcPr>
            <w:tcW w:w="3229" w:type="dxa"/>
            <w:vMerge/>
            <w:tcBorders>
              <w:top w:val="nil"/>
            </w:tcBorders>
          </w:tcPr>
          <w:p w14:paraId="286390A8"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0EB1474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Вероятность</w:t>
            </w:r>
            <w:r w:rsidRPr="00B513FB">
              <w:rPr>
                <w:rFonts w:eastAsia="Times New Roman" w:cs="Times New Roman"/>
                <w:spacing w:val="-2"/>
                <w:sz w:val="24"/>
                <w:lang w:eastAsia="en-US"/>
              </w:rPr>
              <w:t xml:space="preserve"> </w:t>
            </w:r>
            <w:r w:rsidRPr="00B513FB">
              <w:rPr>
                <w:rFonts w:eastAsia="Times New Roman" w:cs="Times New Roman"/>
                <w:sz w:val="24"/>
                <w:lang w:eastAsia="en-US"/>
              </w:rPr>
              <w:t>и</w:t>
            </w:r>
            <w:r w:rsidRPr="00B513FB">
              <w:rPr>
                <w:rFonts w:eastAsia="Times New Roman" w:cs="Times New Roman"/>
                <w:spacing w:val="-2"/>
                <w:sz w:val="24"/>
                <w:lang w:eastAsia="en-US"/>
              </w:rPr>
              <w:t xml:space="preserve"> статистика</w:t>
            </w:r>
          </w:p>
        </w:tc>
        <w:tc>
          <w:tcPr>
            <w:tcW w:w="1133" w:type="dxa"/>
          </w:tcPr>
          <w:p w14:paraId="4208959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5E5F5BB4"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0B4DFBC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49C0F701"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405581CD" w14:textId="77777777" w:rsidTr="00DF0B35">
        <w:trPr>
          <w:trHeight w:val="275"/>
        </w:trPr>
        <w:tc>
          <w:tcPr>
            <w:tcW w:w="3229" w:type="dxa"/>
            <w:vMerge/>
            <w:tcBorders>
              <w:top w:val="nil"/>
            </w:tcBorders>
          </w:tcPr>
          <w:p w14:paraId="06B893E6"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720E9EB1"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Информатика</w:t>
            </w:r>
          </w:p>
        </w:tc>
        <w:tc>
          <w:tcPr>
            <w:tcW w:w="1133" w:type="dxa"/>
          </w:tcPr>
          <w:p w14:paraId="35EAD8B9"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0D8904C1"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5C8827E5"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6E6F567A"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459C023E" w14:textId="77777777" w:rsidTr="00DF0B35">
        <w:trPr>
          <w:trHeight w:val="275"/>
        </w:trPr>
        <w:tc>
          <w:tcPr>
            <w:tcW w:w="3229" w:type="dxa"/>
            <w:vMerge w:val="restart"/>
          </w:tcPr>
          <w:p w14:paraId="2B617C80"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Общественно-научные предметы</w:t>
            </w:r>
          </w:p>
        </w:tc>
        <w:tc>
          <w:tcPr>
            <w:tcW w:w="3118" w:type="dxa"/>
          </w:tcPr>
          <w:p w14:paraId="55F20AF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История</w:t>
            </w:r>
          </w:p>
        </w:tc>
        <w:tc>
          <w:tcPr>
            <w:tcW w:w="1133" w:type="dxa"/>
          </w:tcPr>
          <w:p w14:paraId="419BCF71"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11720BDA"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993" w:type="dxa"/>
          </w:tcPr>
          <w:p w14:paraId="5F3D6FF4"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991" w:type="dxa"/>
          </w:tcPr>
          <w:p w14:paraId="52FCC19A"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4DDC7F8D" w14:textId="77777777" w:rsidTr="00DF0B35">
        <w:trPr>
          <w:trHeight w:val="275"/>
        </w:trPr>
        <w:tc>
          <w:tcPr>
            <w:tcW w:w="3229" w:type="dxa"/>
            <w:vMerge/>
            <w:tcBorders>
              <w:top w:val="nil"/>
            </w:tcBorders>
          </w:tcPr>
          <w:p w14:paraId="0D0EE170"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0EEB422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Обществознание</w:t>
            </w:r>
          </w:p>
        </w:tc>
        <w:tc>
          <w:tcPr>
            <w:tcW w:w="1133" w:type="dxa"/>
          </w:tcPr>
          <w:p w14:paraId="7255C268"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5F1013BA"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06D1C1D5"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3805B423"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752FA5DE" w14:textId="77777777" w:rsidTr="00DF0B35">
        <w:trPr>
          <w:trHeight w:val="275"/>
        </w:trPr>
        <w:tc>
          <w:tcPr>
            <w:tcW w:w="3229" w:type="dxa"/>
            <w:vMerge/>
            <w:tcBorders>
              <w:top w:val="nil"/>
            </w:tcBorders>
          </w:tcPr>
          <w:p w14:paraId="1F162016"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2ED9B9FE"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География</w:t>
            </w:r>
          </w:p>
        </w:tc>
        <w:tc>
          <w:tcPr>
            <w:tcW w:w="1133" w:type="dxa"/>
          </w:tcPr>
          <w:p w14:paraId="71C1227B"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1954C764"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3" w:type="dxa"/>
          </w:tcPr>
          <w:p w14:paraId="647200C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1" w:type="dxa"/>
          </w:tcPr>
          <w:p w14:paraId="0495782A"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49008230" w14:textId="77777777" w:rsidTr="00DF0B35">
        <w:trPr>
          <w:trHeight w:val="277"/>
        </w:trPr>
        <w:tc>
          <w:tcPr>
            <w:tcW w:w="3229" w:type="dxa"/>
            <w:vMerge w:val="restart"/>
          </w:tcPr>
          <w:p w14:paraId="3FFB21D8"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Естественно-научные предметы</w:t>
            </w:r>
          </w:p>
        </w:tc>
        <w:tc>
          <w:tcPr>
            <w:tcW w:w="3118" w:type="dxa"/>
          </w:tcPr>
          <w:p w14:paraId="204E4066"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Физика</w:t>
            </w:r>
          </w:p>
        </w:tc>
        <w:tc>
          <w:tcPr>
            <w:tcW w:w="1133" w:type="dxa"/>
          </w:tcPr>
          <w:p w14:paraId="7509563A"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023DF2B9" w14:textId="77777777" w:rsidR="00DF0B35" w:rsidRPr="00B513FB" w:rsidRDefault="00DF0B35" w:rsidP="00DF0B35">
            <w:pPr>
              <w:spacing w:line="258"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1D955C3B"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05FFFFAF" w14:textId="77777777" w:rsidR="00DF0B35" w:rsidRPr="00B513FB" w:rsidRDefault="00DF0B35" w:rsidP="00DF0B35">
            <w:pPr>
              <w:spacing w:line="25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609C0AB2" w14:textId="77777777" w:rsidTr="00DF0B35">
        <w:trPr>
          <w:trHeight w:val="275"/>
        </w:trPr>
        <w:tc>
          <w:tcPr>
            <w:tcW w:w="3229" w:type="dxa"/>
            <w:vMerge/>
            <w:tcBorders>
              <w:top w:val="nil"/>
            </w:tcBorders>
          </w:tcPr>
          <w:p w14:paraId="338F4C52"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1B6FBA50"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Химия</w:t>
            </w:r>
          </w:p>
        </w:tc>
        <w:tc>
          <w:tcPr>
            <w:tcW w:w="1133" w:type="dxa"/>
          </w:tcPr>
          <w:p w14:paraId="284B3E58"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69A3810B"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409A835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02ADCCF2"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764181CE" w14:textId="77777777" w:rsidTr="00DF0B35">
        <w:trPr>
          <w:trHeight w:val="275"/>
        </w:trPr>
        <w:tc>
          <w:tcPr>
            <w:tcW w:w="3229" w:type="dxa"/>
            <w:vMerge/>
            <w:tcBorders>
              <w:top w:val="nil"/>
            </w:tcBorders>
          </w:tcPr>
          <w:p w14:paraId="5D534401"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5E64B613"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Биология</w:t>
            </w:r>
          </w:p>
        </w:tc>
        <w:tc>
          <w:tcPr>
            <w:tcW w:w="1133" w:type="dxa"/>
          </w:tcPr>
          <w:p w14:paraId="58A9DD54"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079CC4F9"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3" w:type="dxa"/>
          </w:tcPr>
          <w:p w14:paraId="243D35B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1" w:type="dxa"/>
          </w:tcPr>
          <w:p w14:paraId="5B416160"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2E60BC55" w14:textId="77777777" w:rsidTr="00DF0B35">
        <w:trPr>
          <w:trHeight w:val="275"/>
        </w:trPr>
        <w:tc>
          <w:tcPr>
            <w:tcW w:w="3229" w:type="dxa"/>
            <w:vMerge w:val="restart"/>
          </w:tcPr>
          <w:p w14:paraId="4A1DA52F"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pacing w:val="-2"/>
                <w:sz w:val="24"/>
                <w:lang w:eastAsia="en-US"/>
              </w:rPr>
              <w:t>Искусство</w:t>
            </w:r>
          </w:p>
        </w:tc>
        <w:tc>
          <w:tcPr>
            <w:tcW w:w="3118" w:type="dxa"/>
          </w:tcPr>
          <w:p w14:paraId="6E56E4E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Изобразительное</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искусство</w:t>
            </w:r>
          </w:p>
        </w:tc>
        <w:tc>
          <w:tcPr>
            <w:tcW w:w="1133" w:type="dxa"/>
          </w:tcPr>
          <w:p w14:paraId="169829D1"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6688FDE1"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3" w:type="dxa"/>
          </w:tcPr>
          <w:p w14:paraId="3080A17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1" w:type="dxa"/>
          </w:tcPr>
          <w:p w14:paraId="51BF2E51"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7F9C798C" w14:textId="77777777" w:rsidTr="00DF0B35">
        <w:trPr>
          <w:trHeight w:val="275"/>
        </w:trPr>
        <w:tc>
          <w:tcPr>
            <w:tcW w:w="3229" w:type="dxa"/>
            <w:vMerge/>
            <w:tcBorders>
              <w:top w:val="nil"/>
            </w:tcBorders>
          </w:tcPr>
          <w:p w14:paraId="5025D9BA"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118" w:type="dxa"/>
          </w:tcPr>
          <w:p w14:paraId="571E8E0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Музыка</w:t>
            </w:r>
          </w:p>
        </w:tc>
        <w:tc>
          <w:tcPr>
            <w:tcW w:w="1133" w:type="dxa"/>
          </w:tcPr>
          <w:p w14:paraId="4A3BC476"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71ECD0DC"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3" w:type="dxa"/>
          </w:tcPr>
          <w:p w14:paraId="25157AA4"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1" w:type="dxa"/>
          </w:tcPr>
          <w:p w14:paraId="440E9CA7"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4E0C2F81" w14:textId="77777777" w:rsidTr="00DF0B35">
        <w:trPr>
          <w:trHeight w:val="275"/>
        </w:trPr>
        <w:tc>
          <w:tcPr>
            <w:tcW w:w="3229" w:type="dxa"/>
          </w:tcPr>
          <w:p w14:paraId="30EFE99E"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Технология</w:t>
            </w:r>
          </w:p>
        </w:tc>
        <w:tc>
          <w:tcPr>
            <w:tcW w:w="3118" w:type="dxa"/>
          </w:tcPr>
          <w:p w14:paraId="7EE232AE"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Труд</w:t>
            </w:r>
            <w:r w:rsidRPr="00B513FB">
              <w:rPr>
                <w:rFonts w:eastAsia="Times New Roman" w:cs="Times New Roman"/>
                <w:spacing w:val="-6"/>
                <w:sz w:val="24"/>
                <w:lang w:eastAsia="en-US"/>
              </w:rPr>
              <w:t xml:space="preserve"> </w:t>
            </w:r>
            <w:r w:rsidRPr="00B513FB">
              <w:rPr>
                <w:rFonts w:eastAsia="Times New Roman" w:cs="Times New Roman"/>
                <w:spacing w:val="-2"/>
                <w:sz w:val="24"/>
                <w:lang w:eastAsia="en-US"/>
              </w:rPr>
              <w:t>(технология)</w:t>
            </w:r>
          </w:p>
        </w:tc>
        <w:tc>
          <w:tcPr>
            <w:tcW w:w="1133" w:type="dxa"/>
          </w:tcPr>
          <w:p w14:paraId="46BF26B6"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2E3CE45E"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993" w:type="dxa"/>
          </w:tcPr>
          <w:p w14:paraId="7111B23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991" w:type="dxa"/>
          </w:tcPr>
          <w:p w14:paraId="4EEF513B"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475B9F76" w14:textId="77777777" w:rsidTr="00DF0B35">
        <w:trPr>
          <w:trHeight w:val="275"/>
        </w:trPr>
        <w:tc>
          <w:tcPr>
            <w:tcW w:w="3229" w:type="dxa"/>
          </w:tcPr>
          <w:p w14:paraId="4487575B"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3118" w:type="dxa"/>
          </w:tcPr>
          <w:p w14:paraId="172F22B1"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1133" w:type="dxa"/>
          </w:tcPr>
          <w:p w14:paraId="0652919C"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28A8AEB8"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993" w:type="dxa"/>
          </w:tcPr>
          <w:p w14:paraId="6A43804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991" w:type="dxa"/>
          </w:tcPr>
          <w:p w14:paraId="3A9D809B"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7C93D704" w14:textId="77777777" w:rsidTr="00DF0B35">
        <w:trPr>
          <w:trHeight w:val="553"/>
        </w:trPr>
        <w:tc>
          <w:tcPr>
            <w:tcW w:w="3229" w:type="dxa"/>
          </w:tcPr>
          <w:p w14:paraId="210153F3"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5"/>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3"/>
                <w:sz w:val="24"/>
                <w:lang w:val="ru-RU" w:eastAsia="en-US"/>
              </w:rPr>
              <w:t xml:space="preserve"> </w:t>
            </w:r>
            <w:r w:rsidRPr="00B513FB">
              <w:rPr>
                <w:rFonts w:eastAsia="Times New Roman" w:cs="Times New Roman"/>
                <w:spacing w:val="-10"/>
                <w:sz w:val="24"/>
                <w:lang w:val="ru-RU" w:eastAsia="en-US"/>
              </w:rPr>
              <w:t>и</w:t>
            </w:r>
          </w:p>
          <w:p w14:paraId="4AFE6233"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z w:val="24"/>
                <w:lang w:val="ru-RU" w:eastAsia="en-US"/>
              </w:rPr>
              <w:t>защиты</w:t>
            </w:r>
            <w:r w:rsidRPr="00B513FB">
              <w:rPr>
                <w:rFonts w:eastAsia="Times New Roman" w:cs="Times New Roman"/>
                <w:spacing w:val="-2"/>
                <w:sz w:val="24"/>
                <w:lang w:val="ru-RU" w:eastAsia="en-US"/>
              </w:rPr>
              <w:t xml:space="preserve"> Родины</w:t>
            </w:r>
          </w:p>
        </w:tc>
        <w:tc>
          <w:tcPr>
            <w:tcW w:w="3118" w:type="dxa"/>
          </w:tcPr>
          <w:p w14:paraId="1C0A1EF6"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5"/>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3"/>
                <w:sz w:val="24"/>
                <w:lang w:val="ru-RU" w:eastAsia="en-US"/>
              </w:rPr>
              <w:t xml:space="preserve"> </w:t>
            </w:r>
            <w:r w:rsidRPr="00B513FB">
              <w:rPr>
                <w:rFonts w:eastAsia="Times New Roman" w:cs="Times New Roman"/>
                <w:spacing w:val="-10"/>
                <w:sz w:val="24"/>
                <w:lang w:val="ru-RU" w:eastAsia="en-US"/>
              </w:rPr>
              <w:t>и</w:t>
            </w:r>
          </w:p>
          <w:p w14:paraId="4B529470"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z w:val="24"/>
                <w:lang w:val="ru-RU" w:eastAsia="en-US"/>
              </w:rPr>
              <w:t>защиты</w:t>
            </w:r>
            <w:r w:rsidRPr="00B513FB">
              <w:rPr>
                <w:rFonts w:eastAsia="Times New Roman" w:cs="Times New Roman"/>
                <w:spacing w:val="-2"/>
                <w:sz w:val="24"/>
                <w:lang w:val="ru-RU" w:eastAsia="en-US"/>
              </w:rPr>
              <w:t xml:space="preserve"> Родины</w:t>
            </w:r>
          </w:p>
        </w:tc>
        <w:tc>
          <w:tcPr>
            <w:tcW w:w="1133" w:type="dxa"/>
          </w:tcPr>
          <w:p w14:paraId="3A157B0F" w14:textId="77777777" w:rsidR="00DF0B35" w:rsidRPr="00B513FB" w:rsidRDefault="00DF0B35" w:rsidP="00DF0B35">
            <w:pPr>
              <w:spacing w:line="270"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651EB747" w14:textId="77777777" w:rsidR="00DF0B35" w:rsidRPr="00B513FB" w:rsidRDefault="00DF0B35" w:rsidP="00DF0B35">
            <w:pPr>
              <w:spacing w:line="270"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3" w:type="dxa"/>
          </w:tcPr>
          <w:p w14:paraId="666A0DE9"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991" w:type="dxa"/>
          </w:tcPr>
          <w:p w14:paraId="0DA48BCC" w14:textId="77777777" w:rsidR="00DF0B35" w:rsidRPr="00B513FB" w:rsidRDefault="00DF0B35" w:rsidP="00DF0B35">
            <w:pPr>
              <w:spacing w:line="270"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4F9065C0" w14:textId="77777777" w:rsidTr="00DF0B35">
        <w:trPr>
          <w:trHeight w:val="275"/>
        </w:trPr>
        <w:tc>
          <w:tcPr>
            <w:tcW w:w="10599" w:type="dxa"/>
            <w:gridSpan w:val="6"/>
          </w:tcPr>
          <w:p w14:paraId="4EACA059" w14:textId="77777777" w:rsidR="00DF0B35" w:rsidRPr="00B513FB" w:rsidRDefault="00DF0B35" w:rsidP="00DF0B35">
            <w:pPr>
              <w:spacing w:line="256" w:lineRule="exact"/>
              <w:ind w:firstLine="0"/>
              <w:jc w:val="center"/>
              <w:rPr>
                <w:rFonts w:eastAsia="Times New Roman" w:cs="Times New Roman"/>
                <w:sz w:val="24"/>
                <w:lang w:val="ru-RU" w:eastAsia="en-US"/>
              </w:rPr>
            </w:pPr>
            <w:r w:rsidRPr="00B513FB">
              <w:rPr>
                <w:rFonts w:eastAsia="Times New Roman" w:cs="Times New Roman"/>
                <w:sz w:val="24"/>
                <w:lang w:val="ru-RU" w:eastAsia="en-US"/>
              </w:rPr>
              <w:t>Часть,</w:t>
            </w:r>
            <w:r w:rsidRPr="00B513FB">
              <w:rPr>
                <w:rFonts w:eastAsia="Times New Roman" w:cs="Times New Roman"/>
                <w:spacing w:val="-9"/>
                <w:sz w:val="24"/>
                <w:lang w:val="ru-RU" w:eastAsia="en-US"/>
              </w:rPr>
              <w:t xml:space="preserve"> </w:t>
            </w:r>
            <w:r w:rsidRPr="00B513FB">
              <w:rPr>
                <w:rFonts w:eastAsia="Times New Roman" w:cs="Times New Roman"/>
                <w:sz w:val="24"/>
                <w:lang w:val="ru-RU" w:eastAsia="en-US"/>
              </w:rPr>
              <w:t>формируемая</w:t>
            </w:r>
            <w:r w:rsidRPr="00B513FB">
              <w:rPr>
                <w:rFonts w:eastAsia="Times New Roman" w:cs="Times New Roman"/>
                <w:spacing w:val="-1"/>
                <w:sz w:val="24"/>
                <w:lang w:val="ru-RU" w:eastAsia="en-US"/>
              </w:rPr>
              <w:t xml:space="preserve"> </w:t>
            </w:r>
            <w:r w:rsidRPr="00B513FB">
              <w:rPr>
                <w:rFonts w:eastAsia="Times New Roman" w:cs="Times New Roman"/>
                <w:sz w:val="24"/>
                <w:lang w:val="ru-RU" w:eastAsia="en-US"/>
              </w:rPr>
              <w:t>участниками</w:t>
            </w:r>
            <w:r w:rsidRPr="00B513FB">
              <w:rPr>
                <w:rFonts w:eastAsia="Times New Roman" w:cs="Times New Roman"/>
                <w:spacing w:val="-6"/>
                <w:sz w:val="24"/>
                <w:lang w:val="ru-RU" w:eastAsia="en-US"/>
              </w:rPr>
              <w:t xml:space="preserve"> </w:t>
            </w:r>
            <w:r w:rsidRPr="00B513FB">
              <w:rPr>
                <w:rFonts w:eastAsia="Times New Roman" w:cs="Times New Roman"/>
                <w:sz w:val="24"/>
                <w:lang w:val="ru-RU" w:eastAsia="en-US"/>
              </w:rPr>
              <w:t>образовательных</w:t>
            </w:r>
            <w:r w:rsidRPr="00B513FB">
              <w:rPr>
                <w:rFonts w:eastAsia="Times New Roman" w:cs="Times New Roman"/>
                <w:spacing w:val="-1"/>
                <w:sz w:val="24"/>
                <w:lang w:val="ru-RU" w:eastAsia="en-US"/>
              </w:rPr>
              <w:t xml:space="preserve"> </w:t>
            </w:r>
            <w:r w:rsidRPr="00B513FB">
              <w:rPr>
                <w:rFonts w:eastAsia="Times New Roman" w:cs="Times New Roman"/>
                <w:spacing w:val="-2"/>
                <w:sz w:val="24"/>
                <w:lang w:val="ru-RU" w:eastAsia="en-US"/>
              </w:rPr>
              <w:t>отношений.</w:t>
            </w:r>
          </w:p>
        </w:tc>
      </w:tr>
      <w:tr w:rsidR="00DF0B35" w:rsidRPr="00B513FB" w14:paraId="03C7B63E" w14:textId="77777777" w:rsidTr="00DF0B35">
        <w:trPr>
          <w:trHeight w:val="275"/>
        </w:trPr>
        <w:tc>
          <w:tcPr>
            <w:tcW w:w="3229" w:type="dxa"/>
          </w:tcPr>
          <w:p w14:paraId="719C5468" w14:textId="77777777" w:rsidR="00DF0B35" w:rsidRPr="00B513FB" w:rsidRDefault="00DF0B35" w:rsidP="00DF0B35">
            <w:pPr>
              <w:spacing w:line="240" w:lineRule="auto"/>
              <w:ind w:firstLine="0"/>
              <w:jc w:val="left"/>
              <w:rPr>
                <w:rFonts w:eastAsia="Times New Roman" w:cs="Times New Roman"/>
                <w:lang w:val="ru-RU" w:eastAsia="en-US"/>
              </w:rPr>
            </w:pPr>
          </w:p>
        </w:tc>
        <w:tc>
          <w:tcPr>
            <w:tcW w:w="3118" w:type="dxa"/>
          </w:tcPr>
          <w:p w14:paraId="155F1BEF" w14:textId="77777777" w:rsidR="00DF0B35" w:rsidRPr="00B513FB" w:rsidRDefault="00DF0B35" w:rsidP="00DF0B35">
            <w:pPr>
              <w:spacing w:line="240" w:lineRule="auto"/>
              <w:ind w:firstLine="0"/>
              <w:jc w:val="left"/>
              <w:rPr>
                <w:rFonts w:eastAsia="Times New Roman" w:cs="Times New Roman"/>
                <w:lang w:val="ru-RU" w:eastAsia="en-US"/>
              </w:rPr>
            </w:pPr>
          </w:p>
        </w:tc>
        <w:tc>
          <w:tcPr>
            <w:tcW w:w="1133" w:type="dxa"/>
          </w:tcPr>
          <w:p w14:paraId="7CBF66EE"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55DCA0C3" w14:textId="77777777" w:rsidR="00DF0B35" w:rsidRPr="00B513FB" w:rsidRDefault="00DF0B35" w:rsidP="00DF0B35">
            <w:pPr>
              <w:spacing w:line="256" w:lineRule="exact"/>
              <w:ind w:right="4"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3" w:type="dxa"/>
          </w:tcPr>
          <w:p w14:paraId="0C102CB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991" w:type="dxa"/>
          </w:tcPr>
          <w:p w14:paraId="638F193A"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427683E6" w14:textId="77777777" w:rsidTr="00DF0B35">
        <w:trPr>
          <w:trHeight w:val="275"/>
        </w:trPr>
        <w:tc>
          <w:tcPr>
            <w:tcW w:w="6347" w:type="dxa"/>
            <w:gridSpan w:val="2"/>
          </w:tcPr>
          <w:p w14:paraId="1FA718C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Итого</w:t>
            </w:r>
          </w:p>
        </w:tc>
        <w:tc>
          <w:tcPr>
            <w:tcW w:w="1133" w:type="dxa"/>
          </w:tcPr>
          <w:p w14:paraId="686E633B"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30</w:t>
            </w:r>
          </w:p>
        </w:tc>
        <w:tc>
          <w:tcPr>
            <w:tcW w:w="1135" w:type="dxa"/>
          </w:tcPr>
          <w:p w14:paraId="6DE1BF93" w14:textId="77777777" w:rsidR="00DF0B35" w:rsidRPr="00B513FB" w:rsidRDefault="00DF0B35" w:rsidP="00DF0B35">
            <w:pPr>
              <w:spacing w:line="256" w:lineRule="exact"/>
              <w:ind w:right="4" w:firstLine="0"/>
              <w:jc w:val="center"/>
              <w:rPr>
                <w:rFonts w:eastAsia="Times New Roman" w:cs="Times New Roman"/>
                <w:b/>
                <w:sz w:val="24"/>
                <w:lang w:eastAsia="en-US"/>
              </w:rPr>
            </w:pPr>
            <w:r w:rsidRPr="00B513FB">
              <w:rPr>
                <w:rFonts w:eastAsia="Times New Roman" w:cs="Times New Roman"/>
                <w:b/>
                <w:spacing w:val="-5"/>
                <w:sz w:val="24"/>
                <w:lang w:eastAsia="en-US"/>
              </w:rPr>
              <w:t>30</w:t>
            </w:r>
          </w:p>
        </w:tc>
        <w:tc>
          <w:tcPr>
            <w:tcW w:w="993" w:type="dxa"/>
          </w:tcPr>
          <w:p w14:paraId="087F4EE3"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30</w:t>
            </w:r>
          </w:p>
        </w:tc>
        <w:tc>
          <w:tcPr>
            <w:tcW w:w="991" w:type="dxa"/>
          </w:tcPr>
          <w:p w14:paraId="1701FDE9"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30</w:t>
            </w:r>
          </w:p>
        </w:tc>
      </w:tr>
      <w:tr w:rsidR="00DF0B35" w:rsidRPr="00B513FB" w14:paraId="201498FD" w14:textId="77777777" w:rsidTr="00DF0B35">
        <w:trPr>
          <w:trHeight w:val="275"/>
        </w:trPr>
        <w:tc>
          <w:tcPr>
            <w:tcW w:w="6347" w:type="dxa"/>
            <w:gridSpan w:val="2"/>
          </w:tcPr>
          <w:p w14:paraId="57AEE77E"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ИТОГО</w:t>
            </w:r>
            <w:r w:rsidRPr="00B513FB">
              <w:rPr>
                <w:rFonts w:eastAsia="Times New Roman" w:cs="Times New Roman"/>
                <w:spacing w:val="-6"/>
                <w:sz w:val="24"/>
                <w:lang w:eastAsia="en-US"/>
              </w:rPr>
              <w:t xml:space="preserve"> </w:t>
            </w:r>
            <w:r w:rsidRPr="00B513FB">
              <w:rPr>
                <w:rFonts w:eastAsia="Times New Roman" w:cs="Times New Roman"/>
                <w:sz w:val="24"/>
                <w:lang w:eastAsia="en-US"/>
              </w:rPr>
              <w:t>недельная</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нагрузка</w:t>
            </w:r>
          </w:p>
        </w:tc>
        <w:tc>
          <w:tcPr>
            <w:tcW w:w="1133" w:type="dxa"/>
          </w:tcPr>
          <w:p w14:paraId="6BF3BDEA"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30</w:t>
            </w:r>
          </w:p>
        </w:tc>
        <w:tc>
          <w:tcPr>
            <w:tcW w:w="1135" w:type="dxa"/>
          </w:tcPr>
          <w:p w14:paraId="00C99E7E" w14:textId="77777777" w:rsidR="00DF0B35" w:rsidRPr="00B513FB" w:rsidRDefault="00DF0B35" w:rsidP="00DF0B35">
            <w:pPr>
              <w:spacing w:line="256" w:lineRule="exact"/>
              <w:ind w:right="4" w:firstLine="0"/>
              <w:jc w:val="center"/>
              <w:rPr>
                <w:rFonts w:eastAsia="Times New Roman" w:cs="Times New Roman"/>
                <w:b/>
                <w:sz w:val="24"/>
                <w:lang w:eastAsia="en-US"/>
              </w:rPr>
            </w:pPr>
            <w:r w:rsidRPr="00B513FB">
              <w:rPr>
                <w:rFonts w:eastAsia="Times New Roman" w:cs="Times New Roman"/>
                <w:b/>
                <w:spacing w:val="-5"/>
                <w:sz w:val="24"/>
                <w:lang w:eastAsia="en-US"/>
              </w:rPr>
              <w:t>30</w:t>
            </w:r>
          </w:p>
        </w:tc>
        <w:tc>
          <w:tcPr>
            <w:tcW w:w="993" w:type="dxa"/>
          </w:tcPr>
          <w:p w14:paraId="51D1EB37"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30</w:t>
            </w:r>
          </w:p>
        </w:tc>
        <w:tc>
          <w:tcPr>
            <w:tcW w:w="991" w:type="dxa"/>
          </w:tcPr>
          <w:p w14:paraId="7D397398"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30</w:t>
            </w:r>
          </w:p>
        </w:tc>
      </w:tr>
      <w:tr w:rsidR="00DF0B35" w:rsidRPr="00B513FB" w14:paraId="5A168692" w14:textId="77777777" w:rsidTr="00DF0B35">
        <w:trPr>
          <w:trHeight w:val="275"/>
        </w:trPr>
        <w:tc>
          <w:tcPr>
            <w:tcW w:w="6347" w:type="dxa"/>
            <w:gridSpan w:val="2"/>
          </w:tcPr>
          <w:p w14:paraId="513DE4AC"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Количество</w:t>
            </w:r>
            <w:r w:rsidRPr="00B513FB">
              <w:rPr>
                <w:rFonts w:eastAsia="Times New Roman" w:cs="Times New Roman"/>
                <w:spacing w:val="-4"/>
                <w:sz w:val="24"/>
                <w:lang w:eastAsia="en-US"/>
              </w:rPr>
              <w:t xml:space="preserve"> </w:t>
            </w:r>
            <w:r w:rsidRPr="00B513FB">
              <w:rPr>
                <w:rFonts w:eastAsia="Times New Roman" w:cs="Times New Roman"/>
                <w:sz w:val="24"/>
                <w:lang w:eastAsia="en-US"/>
              </w:rPr>
              <w:t>учебных</w:t>
            </w:r>
            <w:r w:rsidRPr="00B513FB">
              <w:rPr>
                <w:rFonts w:eastAsia="Times New Roman" w:cs="Times New Roman"/>
                <w:spacing w:val="-3"/>
                <w:sz w:val="24"/>
                <w:lang w:eastAsia="en-US"/>
              </w:rPr>
              <w:t xml:space="preserve"> </w:t>
            </w:r>
            <w:r w:rsidRPr="00B513FB">
              <w:rPr>
                <w:rFonts w:eastAsia="Times New Roman" w:cs="Times New Roman"/>
                <w:spacing w:val="-2"/>
                <w:sz w:val="24"/>
                <w:lang w:eastAsia="en-US"/>
              </w:rPr>
              <w:t>недель</w:t>
            </w:r>
          </w:p>
        </w:tc>
        <w:tc>
          <w:tcPr>
            <w:tcW w:w="1133" w:type="dxa"/>
          </w:tcPr>
          <w:p w14:paraId="4E7A6E41"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5" w:type="dxa"/>
          </w:tcPr>
          <w:p w14:paraId="49E4904D" w14:textId="77777777" w:rsidR="00DF0B35" w:rsidRPr="00B513FB" w:rsidRDefault="00DF0B35" w:rsidP="00DF0B35">
            <w:pPr>
              <w:spacing w:line="256" w:lineRule="exact"/>
              <w:ind w:right="4"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993" w:type="dxa"/>
          </w:tcPr>
          <w:p w14:paraId="6080A7E5"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991" w:type="dxa"/>
          </w:tcPr>
          <w:p w14:paraId="42B5F8CC"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34</w:t>
            </w:r>
          </w:p>
        </w:tc>
      </w:tr>
      <w:tr w:rsidR="00DF0B35" w:rsidRPr="00B513FB" w14:paraId="36970A46" w14:textId="77777777" w:rsidTr="00DF0B35">
        <w:trPr>
          <w:trHeight w:val="277"/>
        </w:trPr>
        <w:tc>
          <w:tcPr>
            <w:tcW w:w="6347" w:type="dxa"/>
            <w:gridSpan w:val="2"/>
          </w:tcPr>
          <w:p w14:paraId="2D356E6D"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z w:val="24"/>
                <w:lang w:eastAsia="en-US"/>
              </w:rPr>
              <w:t>Всего</w:t>
            </w:r>
            <w:r w:rsidRPr="00B513FB">
              <w:rPr>
                <w:rFonts w:eastAsia="Times New Roman" w:cs="Times New Roman"/>
                <w:spacing w:val="-2"/>
                <w:sz w:val="24"/>
                <w:lang w:eastAsia="en-US"/>
              </w:rPr>
              <w:t xml:space="preserve"> </w:t>
            </w:r>
            <w:r w:rsidRPr="00B513FB">
              <w:rPr>
                <w:rFonts w:eastAsia="Times New Roman" w:cs="Times New Roman"/>
                <w:sz w:val="24"/>
                <w:lang w:eastAsia="en-US"/>
              </w:rPr>
              <w:t>часов</w:t>
            </w:r>
            <w:r w:rsidRPr="00B513FB">
              <w:rPr>
                <w:rFonts w:eastAsia="Times New Roman" w:cs="Times New Roman"/>
                <w:spacing w:val="-2"/>
                <w:sz w:val="24"/>
                <w:lang w:eastAsia="en-US"/>
              </w:rPr>
              <w:t xml:space="preserve"> </w:t>
            </w:r>
            <w:r w:rsidRPr="00B513FB">
              <w:rPr>
                <w:rFonts w:eastAsia="Times New Roman" w:cs="Times New Roman"/>
                <w:sz w:val="24"/>
                <w:lang w:eastAsia="en-US"/>
              </w:rPr>
              <w:t>в</w:t>
            </w:r>
            <w:r w:rsidRPr="00B513FB">
              <w:rPr>
                <w:rFonts w:eastAsia="Times New Roman" w:cs="Times New Roman"/>
                <w:spacing w:val="-2"/>
                <w:sz w:val="24"/>
                <w:lang w:eastAsia="en-US"/>
              </w:rPr>
              <w:t xml:space="preserve"> </w:t>
            </w:r>
            <w:r w:rsidRPr="00B513FB">
              <w:rPr>
                <w:rFonts w:eastAsia="Times New Roman" w:cs="Times New Roman"/>
                <w:spacing w:val="-5"/>
                <w:sz w:val="24"/>
                <w:lang w:eastAsia="en-US"/>
              </w:rPr>
              <w:t>год</w:t>
            </w:r>
          </w:p>
        </w:tc>
        <w:tc>
          <w:tcPr>
            <w:tcW w:w="1133" w:type="dxa"/>
          </w:tcPr>
          <w:p w14:paraId="75DA07D6" w14:textId="77777777" w:rsidR="00DF0B35" w:rsidRPr="00B513FB" w:rsidRDefault="00DF0B35" w:rsidP="00DF0B35">
            <w:pPr>
              <w:spacing w:line="258" w:lineRule="exact"/>
              <w:ind w:right="1" w:firstLine="0"/>
              <w:jc w:val="center"/>
              <w:rPr>
                <w:rFonts w:eastAsia="Times New Roman" w:cs="Times New Roman"/>
                <w:b/>
                <w:sz w:val="24"/>
                <w:lang w:eastAsia="en-US"/>
              </w:rPr>
            </w:pPr>
            <w:r w:rsidRPr="00B513FB">
              <w:rPr>
                <w:rFonts w:eastAsia="Times New Roman" w:cs="Times New Roman"/>
                <w:b/>
                <w:spacing w:val="-4"/>
                <w:sz w:val="24"/>
                <w:lang w:eastAsia="en-US"/>
              </w:rPr>
              <w:t>1020</w:t>
            </w:r>
          </w:p>
        </w:tc>
        <w:tc>
          <w:tcPr>
            <w:tcW w:w="1135" w:type="dxa"/>
          </w:tcPr>
          <w:p w14:paraId="486B9E71" w14:textId="77777777" w:rsidR="00DF0B35" w:rsidRPr="00B513FB" w:rsidRDefault="00DF0B35" w:rsidP="00DF0B35">
            <w:pPr>
              <w:spacing w:line="258" w:lineRule="exact"/>
              <w:ind w:right="4" w:firstLine="0"/>
              <w:jc w:val="center"/>
              <w:rPr>
                <w:rFonts w:eastAsia="Times New Roman" w:cs="Times New Roman"/>
                <w:b/>
                <w:sz w:val="24"/>
                <w:lang w:eastAsia="en-US"/>
              </w:rPr>
            </w:pPr>
            <w:r w:rsidRPr="00B513FB">
              <w:rPr>
                <w:rFonts w:eastAsia="Times New Roman" w:cs="Times New Roman"/>
                <w:b/>
                <w:spacing w:val="-4"/>
                <w:sz w:val="24"/>
                <w:lang w:eastAsia="en-US"/>
              </w:rPr>
              <w:t>1020</w:t>
            </w:r>
          </w:p>
        </w:tc>
        <w:tc>
          <w:tcPr>
            <w:tcW w:w="993" w:type="dxa"/>
          </w:tcPr>
          <w:p w14:paraId="63AA3F13" w14:textId="77777777" w:rsidR="00DF0B35" w:rsidRPr="00B513FB" w:rsidRDefault="00DF0B35" w:rsidP="00DF0B35">
            <w:pPr>
              <w:spacing w:line="258" w:lineRule="exact"/>
              <w:ind w:firstLine="0"/>
              <w:jc w:val="center"/>
              <w:rPr>
                <w:rFonts w:eastAsia="Times New Roman" w:cs="Times New Roman"/>
                <w:b/>
                <w:sz w:val="24"/>
                <w:lang w:eastAsia="en-US"/>
              </w:rPr>
            </w:pPr>
            <w:r w:rsidRPr="00B513FB">
              <w:rPr>
                <w:rFonts w:eastAsia="Times New Roman" w:cs="Times New Roman"/>
                <w:b/>
                <w:spacing w:val="-4"/>
                <w:sz w:val="24"/>
                <w:lang w:eastAsia="en-US"/>
              </w:rPr>
              <w:t>1020</w:t>
            </w:r>
          </w:p>
        </w:tc>
        <w:tc>
          <w:tcPr>
            <w:tcW w:w="991" w:type="dxa"/>
          </w:tcPr>
          <w:p w14:paraId="15429692" w14:textId="77777777" w:rsidR="00DF0B35" w:rsidRPr="00B513FB" w:rsidRDefault="00DF0B35" w:rsidP="00DF0B35">
            <w:pPr>
              <w:spacing w:line="258" w:lineRule="exact"/>
              <w:ind w:right="3" w:firstLine="0"/>
              <w:jc w:val="center"/>
              <w:rPr>
                <w:rFonts w:eastAsia="Times New Roman" w:cs="Times New Roman"/>
                <w:b/>
                <w:sz w:val="24"/>
                <w:lang w:eastAsia="en-US"/>
              </w:rPr>
            </w:pPr>
            <w:r w:rsidRPr="00B513FB">
              <w:rPr>
                <w:rFonts w:eastAsia="Times New Roman" w:cs="Times New Roman"/>
                <w:b/>
                <w:spacing w:val="-4"/>
                <w:sz w:val="24"/>
                <w:lang w:eastAsia="en-US"/>
              </w:rPr>
              <w:t>1020</w:t>
            </w:r>
          </w:p>
        </w:tc>
      </w:tr>
    </w:tbl>
    <w:p w14:paraId="5B71F1D9" w14:textId="77777777" w:rsidR="00DF0B35" w:rsidRPr="00B513FB" w:rsidRDefault="00DF0B35" w:rsidP="00DF0B35">
      <w:pPr>
        <w:widowControl w:val="0"/>
        <w:autoSpaceDE w:val="0"/>
        <w:autoSpaceDN w:val="0"/>
        <w:spacing w:line="258" w:lineRule="exact"/>
        <w:ind w:firstLine="0"/>
        <w:jc w:val="center"/>
        <w:rPr>
          <w:rFonts w:eastAsia="Times New Roman" w:cs="Times New Roman"/>
          <w:b/>
          <w:sz w:val="24"/>
          <w:lang w:eastAsia="en-US"/>
        </w:rPr>
        <w:sectPr w:rsidR="00DF0B35" w:rsidRPr="00B513FB">
          <w:pgSz w:w="11900" w:h="16820"/>
          <w:pgMar w:top="1340" w:right="141" w:bottom="280" w:left="992" w:header="854" w:footer="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686"/>
        <w:gridCol w:w="1135"/>
        <w:gridCol w:w="1132"/>
        <w:gridCol w:w="1135"/>
      </w:tblGrid>
      <w:tr w:rsidR="00DF0B35" w:rsidRPr="00B513FB" w14:paraId="56984993" w14:textId="77777777" w:rsidTr="00DF0B35">
        <w:trPr>
          <w:trHeight w:val="275"/>
        </w:trPr>
        <w:tc>
          <w:tcPr>
            <w:tcW w:w="2943" w:type="dxa"/>
            <w:vMerge w:val="restart"/>
          </w:tcPr>
          <w:p w14:paraId="3D580A8B"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lastRenderedPageBreak/>
              <w:t>Предметная</w:t>
            </w:r>
            <w:r w:rsidRPr="00B513FB">
              <w:rPr>
                <w:rFonts w:eastAsia="Times New Roman" w:cs="Times New Roman"/>
                <w:b/>
                <w:spacing w:val="-2"/>
                <w:sz w:val="24"/>
                <w:lang w:eastAsia="en-US"/>
              </w:rPr>
              <w:t xml:space="preserve"> область</w:t>
            </w:r>
          </w:p>
        </w:tc>
        <w:tc>
          <w:tcPr>
            <w:tcW w:w="3686" w:type="dxa"/>
            <w:vMerge w:val="restart"/>
          </w:tcPr>
          <w:p w14:paraId="759941DF"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t>Учебный</w:t>
            </w:r>
            <w:r w:rsidRPr="00B513FB">
              <w:rPr>
                <w:rFonts w:eastAsia="Times New Roman" w:cs="Times New Roman"/>
                <w:b/>
                <w:spacing w:val="-5"/>
                <w:sz w:val="24"/>
                <w:lang w:eastAsia="en-US"/>
              </w:rPr>
              <w:t xml:space="preserve"> </w:t>
            </w:r>
            <w:r w:rsidRPr="00B513FB">
              <w:rPr>
                <w:rFonts w:eastAsia="Times New Roman" w:cs="Times New Roman"/>
                <w:b/>
                <w:spacing w:val="-2"/>
                <w:sz w:val="24"/>
                <w:lang w:eastAsia="en-US"/>
              </w:rPr>
              <w:t>предмет</w:t>
            </w:r>
          </w:p>
        </w:tc>
        <w:tc>
          <w:tcPr>
            <w:tcW w:w="3402" w:type="dxa"/>
            <w:gridSpan w:val="3"/>
          </w:tcPr>
          <w:p w14:paraId="1380FDE1" w14:textId="77777777" w:rsidR="00DF0B35" w:rsidRPr="00B513FB" w:rsidRDefault="00DF0B35" w:rsidP="00DF0B35">
            <w:pPr>
              <w:spacing w:line="256" w:lineRule="exact"/>
              <w:ind w:firstLine="0"/>
              <w:jc w:val="left"/>
              <w:rPr>
                <w:rFonts w:eastAsia="Times New Roman" w:cs="Times New Roman"/>
                <w:b/>
                <w:sz w:val="24"/>
                <w:lang w:eastAsia="en-US"/>
              </w:rPr>
            </w:pPr>
            <w:r w:rsidRPr="00B513FB">
              <w:rPr>
                <w:rFonts w:eastAsia="Times New Roman" w:cs="Times New Roman"/>
                <w:b/>
                <w:sz w:val="24"/>
                <w:lang w:eastAsia="en-US"/>
              </w:rPr>
              <w:t>Количество</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часов</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в</w:t>
            </w:r>
            <w:r w:rsidRPr="00B513FB">
              <w:rPr>
                <w:rFonts w:eastAsia="Times New Roman" w:cs="Times New Roman"/>
                <w:b/>
                <w:spacing w:val="-2"/>
                <w:sz w:val="24"/>
                <w:lang w:eastAsia="en-US"/>
              </w:rPr>
              <w:t xml:space="preserve"> неделю</w:t>
            </w:r>
          </w:p>
        </w:tc>
      </w:tr>
      <w:tr w:rsidR="00DF0B35" w:rsidRPr="00B513FB" w14:paraId="34305BAF" w14:textId="77777777" w:rsidTr="00DF0B35">
        <w:trPr>
          <w:trHeight w:val="275"/>
        </w:trPr>
        <w:tc>
          <w:tcPr>
            <w:tcW w:w="2943" w:type="dxa"/>
            <w:vMerge/>
            <w:tcBorders>
              <w:top w:val="nil"/>
            </w:tcBorders>
          </w:tcPr>
          <w:p w14:paraId="2B4B6605"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vMerge/>
            <w:tcBorders>
              <w:top w:val="nil"/>
            </w:tcBorders>
          </w:tcPr>
          <w:p w14:paraId="06958A96"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1135" w:type="dxa"/>
          </w:tcPr>
          <w:p w14:paraId="31F25BE2"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7а</w:t>
            </w:r>
          </w:p>
        </w:tc>
        <w:tc>
          <w:tcPr>
            <w:tcW w:w="1132" w:type="dxa"/>
          </w:tcPr>
          <w:p w14:paraId="39BBBA34"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7б</w:t>
            </w:r>
          </w:p>
        </w:tc>
        <w:tc>
          <w:tcPr>
            <w:tcW w:w="1135" w:type="dxa"/>
          </w:tcPr>
          <w:p w14:paraId="71E33335"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7в</w:t>
            </w:r>
          </w:p>
        </w:tc>
      </w:tr>
      <w:tr w:rsidR="00DF0B35" w:rsidRPr="00B513FB" w14:paraId="207CE345" w14:textId="77777777" w:rsidTr="00DF0B35">
        <w:trPr>
          <w:trHeight w:val="275"/>
        </w:trPr>
        <w:tc>
          <w:tcPr>
            <w:tcW w:w="2943" w:type="dxa"/>
            <w:vMerge w:val="restart"/>
          </w:tcPr>
          <w:p w14:paraId="3E3A23EA" w14:textId="77777777" w:rsidR="00DF0B35" w:rsidRPr="00B513FB" w:rsidRDefault="00DF0B35" w:rsidP="00DF0B35">
            <w:pPr>
              <w:spacing w:line="237" w:lineRule="auto"/>
              <w:ind w:right="186"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15"/>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литература</w:t>
            </w:r>
          </w:p>
        </w:tc>
        <w:tc>
          <w:tcPr>
            <w:tcW w:w="3686" w:type="dxa"/>
          </w:tcPr>
          <w:p w14:paraId="57808B9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4"/>
                <w:sz w:val="24"/>
                <w:lang w:eastAsia="en-US"/>
              </w:rPr>
              <w:t xml:space="preserve"> язык</w:t>
            </w:r>
          </w:p>
        </w:tc>
        <w:tc>
          <w:tcPr>
            <w:tcW w:w="1135" w:type="dxa"/>
          </w:tcPr>
          <w:p w14:paraId="797819E9"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4</w:t>
            </w:r>
          </w:p>
        </w:tc>
        <w:tc>
          <w:tcPr>
            <w:tcW w:w="1132" w:type="dxa"/>
          </w:tcPr>
          <w:p w14:paraId="0F86FBB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4</w:t>
            </w:r>
          </w:p>
        </w:tc>
        <w:tc>
          <w:tcPr>
            <w:tcW w:w="1135" w:type="dxa"/>
          </w:tcPr>
          <w:p w14:paraId="4873E09E"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4</w:t>
            </w:r>
          </w:p>
        </w:tc>
      </w:tr>
      <w:tr w:rsidR="00DF0B35" w:rsidRPr="00B513FB" w14:paraId="0592CEE9" w14:textId="77777777" w:rsidTr="00DF0B35">
        <w:trPr>
          <w:trHeight w:val="278"/>
        </w:trPr>
        <w:tc>
          <w:tcPr>
            <w:tcW w:w="2943" w:type="dxa"/>
            <w:vMerge/>
            <w:tcBorders>
              <w:top w:val="nil"/>
            </w:tcBorders>
          </w:tcPr>
          <w:p w14:paraId="722787AF"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718D388F"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Литература</w:t>
            </w:r>
          </w:p>
        </w:tc>
        <w:tc>
          <w:tcPr>
            <w:tcW w:w="1135" w:type="dxa"/>
          </w:tcPr>
          <w:p w14:paraId="51BFCD0B" w14:textId="77777777" w:rsidR="00DF0B35" w:rsidRPr="00B513FB" w:rsidRDefault="00DF0B35" w:rsidP="00DF0B35">
            <w:pPr>
              <w:spacing w:line="25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462A0C04"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561BDA4E"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6E07CC06" w14:textId="77777777" w:rsidTr="00DF0B35">
        <w:trPr>
          <w:trHeight w:val="1103"/>
        </w:trPr>
        <w:tc>
          <w:tcPr>
            <w:tcW w:w="2943" w:type="dxa"/>
            <w:vMerge w:val="restart"/>
          </w:tcPr>
          <w:p w14:paraId="6C187BB0" w14:textId="77777777" w:rsidR="00DF0B35" w:rsidRPr="00B513FB" w:rsidRDefault="00DF0B35" w:rsidP="00DF0B35">
            <w:pPr>
              <w:spacing w:line="240" w:lineRule="auto"/>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1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 xml:space="preserve">родная </w:t>
            </w:r>
            <w:r w:rsidRPr="00B513FB">
              <w:rPr>
                <w:rFonts w:eastAsia="Times New Roman" w:cs="Times New Roman"/>
                <w:spacing w:val="-2"/>
                <w:sz w:val="24"/>
                <w:lang w:val="ru-RU" w:eastAsia="en-US"/>
              </w:rPr>
              <w:t>литература</w:t>
            </w:r>
          </w:p>
        </w:tc>
        <w:tc>
          <w:tcPr>
            <w:tcW w:w="3686" w:type="dxa"/>
          </w:tcPr>
          <w:p w14:paraId="024DEDE0" w14:textId="77777777" w:rsidR="00DF0B35" w:rsidRPr="00B513FB" w:rsidRDefault="00DF0B35" w:rsidP="00DF0B35">
            <w:pPr>
              <w:spacing w:line="268" w:lineRule="exact"/>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
                <w:sz w:val="24"/>
                <w:lang w:val="ru-RU" w:eastAsia="en-US"/>
              </w:rPr>
              <w:t xml:space="preserve"> </w:t>
            </w:r>
            <w:r w:rsidRPr="00B513FB">
              <w:rPr>
                <w:rFonts w:eastAsia="Times New Roman" w:cs="Times New Roman"/>
                <w:spacing w:val="-4"/>
                <w:sz w:val="24"/>
                <w:lang w:val="ru-RU" w:eastAsia="en-US"/>
              </w:rPr>
              <w:t>(или)</w:t>
            </w:r>
          </w:p>
          <w:p w14:paraId="02AB6340" w14:textId="77777777" w:rsidR="00DF0B35" w:rsidRPr="00B513FB" w:rsidRDefault="00DF0B35" w:rsidP="00DF0B35">
            <w:pPr>
              <w:spacing w:line="270" w:lineRule="atLeast"/>
              <w:ind w:right="1109" w:firstLine="0"/>
              <w:jc w:val="left"/>
              <w:rPr>
                <w:rFonts w:eastAsia="Times New Roman" w:cs="Times New Roman"/>
                <w:sz w:val="24"/>
                <w:lang w:val="ru-RU" w:eastAsia="en-US"/>
              </w:rPr>
            </w:pPr>
            <w:r w:rsidRPr="00B513FB">
              <w:rPr>
                <w:rFonts w:eastAsia="Times New Roman" w:cs="Times New Roman"/>
                <w:sz w:val="24"/>
                <w:lang w:val="ru-RU" w:eastAsia="en-US"/>
              </w:rPr>
              <w:t>Государственный язык республики</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 xml:space="preserve">Российской </w:t>
            </w:r>
            <w:r w:rsidRPr="00B513FB">
              <w:rPr>
                <w:rFonts w:eastAsia="Times New Roman" w:cs="Times New Roman"/>
                <w:spacing w:val="-2"/>
                <w:sz w:val="24"/>
                <w:lang w:val="ru-RU" w:eastAsia="en-US"/>
              </w:rPr>
              <w:t>Федерации</w:t>
            </w:r>
          </w:p>
        </w:tc>
        <w:tc>
          <w:tcPr>
            <w:tcW w:w="1135" w:type="dxa"/>
          </w:tcPr>
          <w:p w14:paraId="040B3C90" w14:textId="77777777" w:rsidR="00DF0B35" w:rsidRPr="00B513FB" w:rsidRDefault="00DF0B35" w:rsidP="00DF0B35">
            <w:pPr>
              <w:spacing w:line="26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3E1F0E2A"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486F39C3"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04EC7133" w14:textId="77777777" w:rsidTr="00DF0B35">
        <w:trPr>
          <w:trHeight w:val="275"/>
        </w:trPr>
        <w:tc>
          <w:tcPr>
            <w:tcW w:w="2943" w:type="dxa"/>
            <w:vMerge/>
            <w:tcBorders>
              <w:top w:val="nil"/>
            </w:tcBorders>
          </w:tcPr>
          <w:p w14:paraId="3C2AE862"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5521C826"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Родной</w:t>
            </w:r>
            <w:r w:rsidRPr="00B513FB">
              <w:rPr>
                <w:rFonts w:eastAsia="Times New Roman" w:cs="Times New Roman"/>
                <w:spacing w:val="-2"/>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2"/>
                <w:sz w:val="24"/>
                <w:lang w:eastAsia="en-US"/>
              </w:rPr>
              <w:t xml:space="preserve"> (русский)</w:t>
            </w:r>
          </w:p>
        </w:tc>
        <w:tc>
          <w:tcPr>
            <w:tcW w:w="1135" w:type="dxa"/>
          </w:tcPr>
          <w:p w14:paraId="0C083DC3"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33362128"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3EA2C1A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09D5A8A1" w14:textId="77777777" w:rsidTr="00DF0B35">
        <w:trPr>
          <w:trHeight w:val="275"/>
        </w:trPr>
        <w:tc>
          <w:tcPr>
            <w:tcW w:w="2943" w:type="dxa"/>
          </w:tcPr>
          <w:p w14:paraId="7DBF6E37"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Иностранные</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языки</w:t>
            </w:r>
          </w:p>
        </w:tc>
        <w:tc>
          <w:tcPr>
            <w:tcW w:w="3686" w:type="dxa"/>
          </w:tcPr>
          <w:p w14:paraId="33F43921"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Иностранный</w:t>
            </w:r>
            <w:r w:rsidRPr="00B513FB">
              <w:rPr>
                <w:rFonts w:eastAsia="Times New Roman" w:cs="Times New Roman"/>
                <w:spacing w:val="-6"/>
                <w:sz w:val="24"/>
                <w:lang w:eastAsia="en-US"/>
              </w:rPr>
              <w:t xml:space="preserve"> </w:t>
            </w:r>
            <w:r w:rsidRPr="00B513FB">
              <w:rPr>
                <w:rFonts w:eastAsia="Times New Roman" w:cs="Times New Roman"/>
                <w:spacing w:val="-4"/>
                <w:sz w:val="24"/>
                <w:lang w:eastAsia="en-US"/>
              </w:rPr>
              <w:t>язык</w:t>
            </w:r>
          </w:p>
        </w:tc>
        <w:tc>
          <w:tcPr>
            <w:tcW w:w="1135" w:type="dxa"/>
          </w:tcPr>
          <w:p w14:paraId="3B407849"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2" w:type="dxa"/>
          </w:tcPr>
          <w:p w14:paraId="3353656F"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21670FC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4D5BCDBC" w14:textId="77777777" w:rsidTr="00DF0B35">
        <w:trPr>
          <w:trHeight w:val="275"/>
        </w:trPr>
        <w:tc>
          <w:tcPr>
            <w:tcW w:w="2943" w:type="dxa"/>
            <w:vMerge w:val="restart"/>
          </w:tcPr>
          <w:p w14:paraId="64B2DFB5" w14:textId="77777777" w:rsidR="00DF0B35" w:rsidRPr="00B513FB" w:rsidRDefault="00DF0B35" w:rsidP="00DF0B35">
            <w:pPr>
              <w:spacing w:line="240" w:lineRule="auto"/>
              <w:ind w:right="1386" w:firstLine="0"/>
              <w:jc w:val="left"/>
              <w:rPr>
                <w:rFonts w:eastAsia="Times New Roman" w:cs="Times New Roman"/>
                <w:sz w:val="24"/>
                <w:lang w:eastAsia="en-US"/>
              </w:rPr>
            </w:pPr>
            <w:r w:rsidRPr="00B513FB">
              <w:rPr>
                <w:rFonts w:eastAsia="Times New Roman" w:cs="Times New Roman"/>
                <w:sz w:val="24"/>
                <w:lang w:eastAsia="en-US"/>
              </w:rPr>
              <w:t>Математика</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информатика</w:t>
            </w:r>
          </w:p>
        </w:tc>
        <w:tc>
          <w:tcPr>
            <w:tcW w:w="3686" w:type="dxa"/>
          </w:tcPr>
          <w:p w14:paraId="3D3D1DF0"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Математика</w:t>
            </w:r>
          </w:p>
        </w:tc>
        <w:tc>
          <w:tcPr>
            <w:tcW w:w="1135" w:type="dxa"/>
          </w:tcPr>
          <w:p w14:paraId="6CB24B57"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2" w:type="dxa"/>
          </w:tcPr>
          <w:p w14:paraId="0F01299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3AA454F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3B0C3EC3" w14:textId="77777777" w:rsidTr="00DF0B35">
        <w:trPr>
          <w:trHeight w:val="275"/>
        </w:trPr>
        <w:tc>
          <w:tcPr>
            <w:tcW w:w="2943" w:type="dxa"/>
            <w:vMerge/>
            <w:tcBorders>
              <w:top w:val="nil"/>
            </w:tcBorders>
          </w:tcPr>
          <w:p w14:paraId="55F08EDF"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08A5D83B"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Алгебра</w:t>
            </w:r>
          </w:p>
        </w:tc>
        <w:tc>
          <w:tcPr>
            <w:tcW w:w="1135" w:type="dxa"/>
          </w:tcPr>
          <w:p w14:paraId="5D651364"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2" w:type="dxa"/>
          </w:tcPr>
          <w:p w14:paraId="09A5D9DE"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3AA3DAC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42D1D11C" w14:textId="77777777" w:rsidTr="00DF0B35">
        <w:trPr>
          <w:trHeight w:val="278"/>
        </w:trPr>
        <w:tc>
          <w:tcPr>
            <w:tcW w:w="2943" w:type="dxa"/>
            <w:vMerge/>
            <w:tcBorders>
              <w:top w:val="nil"/>
            </w:tcBorders>
          </w:tcPr>
          <w:p w14:paraId="5FD08319"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5D424221" w14:textId="77777777" w:rsidR="00DF0B35" w:rsidRPr="00B513FB" w:rsidRDefault="00DF0B35" w:rsidP="00DF0B35">
            <w:pPr>
              <w:spacing w:line="259"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Геометрия</w:t>
            </w:r>
          </w:p>
        </w:tc>
        <w:tc>
          <w:tcPr>
            <w:tcW w:w="1135" w:type="dxa"/>
          </w:tcPr>
          <w:p w14:paraId="51EFC2FB" w14:textId="77777777" w:rsidR="00DF0B35" w:rsidRPr="00B513FB" w:rsidRDefault="00DF0B35" w:rsidP="00DF0B35">
            <w:pPr>
              <w:spacing w:line="259"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7617EC99" w14:textId="77777777" w:rsidR="00DF0B35" w:rsidRPr="00B513FB" w:rsidRDefault="00DF0B35" w:rsidP="00DF0B35">
            <w:pPr>
              <w:spacing w:line="259"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0EDCAC7C" w14:textId="77777777" w:rsidR="00DF0B35" w:rsidRPr="00B513FB" w:rsidRDefault="00DF0B35" w:rsidP="00DF0B35">
            <w:pPr>
              <w:spacing w:line="259"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493B1327" w14:textId="77777777" w:rsidTr="00DF0B35">
        <w:trPr>
          <w:trHeight w:val="275"/>
        </w:trPr>
        <w:tc>
          <w:tcPr>
            <w:tcW w:w="2943" w:type="dxa"/>
            <w:vMerge/>
            <w:tcBorders>
              <w:top w:val="nil"/>
            </w:tcBorders>
          </w:tcPr>
          <w:p w14:paraId="065004A1"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46CE45B7"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Вероятность</w:t>
            </w:r>
            <w:r w:rsidRPr="00B513FB">
              <w:rPr>
                <w:rFonts w:eastAsia="Times New Roman" w:cs="Times New Roman"/>
                <w:spacing w:val="-2"/>
                <w:sz w:val="24"/>
                <w:lang w:eastAsia="en-US"/>
              </w:rPr>
              <w:t xml:space="preserve"> </w:t>
            </w:r>
            <w:r w:rsidRPr="00B513FB">
              <w:rPr>
                <w:rFonts w:eastAsia="Times New Roman" w:cs="Times New Roman"/>
                <w:sz w:val="24"/>
                <w:lang w:eastAsia="en-US"/>
              </w:rPr>
              <w:t>и</w:t>
            </w:r>
            <w:r w:rsidRPr="00B513FB">
              <w:rPr>
                <w:rFonts w:eastAsia="Times New Roman" w:cs="Times New Roman"/>
                <w:spacing w:val="-2"/>
                <w:sz w:val="24"/>
                <w:lang w:eastAsia="en-US"/>
              </w:rPr>
              <w:t xml:space="preserve"> статистика</w:t>
            </w:r>
          </w:p>
        </w:tc>
        <w:tc>
          <w:tcPr>
            <w:tcW w:w="1135" w:type="dxa"/>
          </w:tcPr>
          <w:p w14:paraId="72556448"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50F50016"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6211356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2287ECC7" w14:textId="77777777" w:rsidTr="00DF0B35">
        <w:trPr>
          <w:trHeight w:val="275"/>
        </w:trPr>
        <w:tc>
          <w:tcPr>
            <w:tcW w:w="2943" w:type="dxa"/>
            <w:vMerge/>
            <w:tcBorders>
              <w:top w:val="nil"/>
            </w:tcBorders>
          </w:tcPr>
          <w:p w14:paraId="7A5A8B5E"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7EA18AE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Информатика</w:t>
            </w:r>
          </w:p>
        </w:tc>
        <w:tc>
          <w:tcPr>
            <w:tcW w:w="1135" w:type="dxa"/>
          </w:tcPr>
          <w:p w14:paraId="165BE159"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5DE0C3CF"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12C4CA0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00998CB3" w14:textId="77777777" w:rsidTr="00DF0B35">
        <w:trPr>
          <w:trHeight w:val="275"/>
        </w:trPr>
        <w:tc>
          <w:tcPr>
            <w:tcW w:w="2943" w:type="dxa"/>
            <w:vMerge w:val="restart"/>
          </w:tcPr>
          <w:p w14:paraId="53934D88"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Общественно-научные предметы</w:t>
            </w:r>
          </w:p>
        </w:tc>
        <w:tc>
          <w:tcPr>
            <w:tcW w:w="3686" w:type="dxa"/>
          </w:tcPr>
          <w:p w14:paraId="55123FE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История</w:t>
            </w:r>
          </w:p>
        </w:tc>
        <w:tc>
          <w:tcPr>
            <w:tcW w:w="1135" w:type="dxa"/>
          </w:tcPr>
          <w:p w14:paraId="382B9262"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2" w:type="dxa"/>
          </w:tcPr>
          <w:p w14:paraId="7A9B9C4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3EC75876"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34A849B2" w14:textId="77777777" w:rsidTr="00DF0B35">
        <w:trPr>
          <w:trHeight w:val="275"/>
        </w:trPr>
        <w:tc>
          <w:tcPr>
            <w:tcW w:w="2943" w:type="dxa"/>
            <w:vMerge/>
            <w:tcBorders>
              <w:top w:val="nil"/>
            </w:tcBorders>
          </w:tcPr>
          <w:p w14:paraId="1DB75CBC"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1E6D6A7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Обществознание</w:t>
            </w:r>
          </w:p>
        </w:tc>
        <w:tc>
          <w:tcPr>
            <w:tcW w:w="1135" w:type="dxa"/>
          </w:tcPr>
          <w:p w14:paraId="669B5314"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2" w:type="dxa"/>
          </w:tcPr>
          <w:p w14:paraId="6FCF0CA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752557D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546A11E8" w14:textId="77777777" w:rsidTr="00DF0B35">
        <w:trPr>
          <w:trHeight w:val="275"/>
        </w:trPr>
        <w:tc>
          <w:tcPr>
            <w:tcW w:w="2943" w:type="dxa"/>
            <w:vMerge/>
            <w:tcBorders>
              <w:top w:val="nil"/>
            </w:tcBorders>
          </w:tcPr>
          <w:p w14:paraId="3720031D"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6224340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География</w:t>
            </w:r>
          </w:p>
        </w:tc>
        <w:tc>
          <w:tcPr>
            <w:tcW w:w="1135" w:type="dxa"/>
          </w:tcPr>
          <w:p w14:paraId="21EC7E68"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08BA266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686060AF"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1C016C77" w14:textId="77777777" w:rsidTr="00DF0B35">
        <w:trPr>
          <w:trHeight w:val="277"/>
        </w:trPr>
        <w:tc>
          <w:tcPr>
            <w:tcW w:w="2943" w:type="dxa"/>
            <w:vMerge w:val="restart"/>
          </w:tcPr>
          <w:p w14:paraId="043DE68C"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Естественно-научные предметы</w:t>
            </w:r>
          </w:p>
        </w:tc>
        <w:tc>
          <w:tcPr>
            <w:tcW w:w="3686" w:type="dxa"/>
          </w:tcPr>
          <w:p w14:paraId="55C24699"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Физика</w:t>
            </w:r>
          </w:p>
        </w:tc>
        <w:tc>
          <w:tcPr>
            <w:tcW w:w="1135" w:type="dxa"/>
          </w:tcPr>
          <w:p w14:paraId="191B4F33" w14:textId="77777777" w:rsidR="00DF0B35" w:rsidRPr="00B513FB" w:rsidRDefault="00DF0B35" w:rsidP="00DF0B35">
            <w:pPr>
              <w:spacing w:line="25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47BA156B"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48D4850F"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36BCAE19" w14:textId="77777777" w:rsidTr="00DF0B35">
        <w:trPr>
          <w:trHeight w:val="275"/>
        </w:trPr>
        <w:tc>
          <w:tcPr>
            <w:tcW w:w="2943" w:type="dxa"/>
            <w:vMerge/>
            <w:tcBorders>
              <w:top w:val="nil"/>
            </w:tcBorders>
          </w:tcPr>
          <w:p w14:paraId="7DAAC6CD"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1B99A1C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Химия</w:t>
            </w:r>
          </w:p>
        </w:tc>
        <w:tc>
          <w:tcPr>
            <w:tcW w:w="1135" w:type="dxa"/>
          </w:tcPr>
          <w:p w14:paraId="6FE13513"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2" w:type="dxa"/>
          </w:tcPr>
          <w:p w14:paraId="2DBE008E"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6D281BB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2CF14595" w14:textId="77777777" w:rsidTr="00DF0B35">
        <w:trPr>
          <w:trHeight w:val="275"/>
        </w:trPr>
        <w:tc>
          <w:tcPr>
            <w:tcW w:w="2943" w:type="dxa"/>
            <w:vMerge/>
            <w:tcBorders>
              <w:top w:val="nil"/>
            </w:tcBorders>
          </w:tcPr>
          <w:p w14:paraId="7F6FD4E9"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0047FB10"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Биология</w:t>
            </w:r>
          </w:p>
        </w:tc>
        <w:tc>
          <w:tcPr>
            <w:tcW w:w="1135" w:type="dxa"/>
          </w:tcPr>
          <w:p w14:paraId="64775792"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5167762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092D611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3ADF3308" w14:textId="77777777" w:rsidTr="00DF0B35">
        <w:trPr>
          <w:trHeight w:val="275"/>
        </w:trPr>
        <w:tc>
          <w:tcPr>
            <w:tcW w:w="2943" w:type="dxa"/>
            <w:vMerge w:val="restart"/>
          </w:tcPr>
          <w:p w14:paraId="3F072365"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pacing w:val="-2"/>
                <w:sz w:val="24"/>
                <w:lang w:eastAsia="en-US"/>
              </w:rPr>
              <w:t>Искусство</w:t>
            </w:r>
          </w:p>
        </w:tc>
        <w:tc>
          <w:tcPr>
            <w:tcW w:w="3686" w:type="dxa"/>
          </w:tcPr>
          <w:p w14:paraId="0FE5B15C"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Изобразительное</w:t>
            </w:r>
            <w:r w:rsidRPr="00B513FB">
              <w:rPr>
                <w:rFonts w:eastAsia="Times New Roman" w:cs="Times New Roman"/>
                <w:spacing w:val="-6"/>
                <w:sz w:val="24"/>
                <w:lang w:eastAsia="en-US"/>
              </w:rPr>
              <w:t xml:space="preserve"> </w:t>
            </w:r>
            <w:r w:rsidRPr="00B513FB">
              <w:rPr>
                <w:rFonts w:eastAsia="Times New Roman" w:cs="Times New Roman"/>
                <w:spacing w:val="-2"/>
                <w:sz w:val="24"/>
                <w:lang w:eastAsia="en-US"/>
              </w:rPr>
              <w:t>искусство</w:t>
            </w:r>
          </w:p>
        </w:tc>
        <w:tc>
          <w:tcPr>
            <w:tcW w:w="1135" w:type="dxa"/>
          </w:tcPr>
          <w:p w14:paraId="79D1DDD3"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0337EBD4"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135EE76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1DD52CB8" w14:textId="77777777" w:rsidTr="00DF0B35">
        <w:trPr>
          <w:trHeight w:val="275"/>
        </w:trPr>
        <w:tc>
          <w:tcPr>
            <w:tcW w:w="2943" w:type="dxa"/>
            <w:vMerge/>
            <w:tcBorders>
              <w:top w:val="nil"/>
            </w:tcBorders>
          </w:tcPr>
          <w:p w14:paraId="1FB58CA1"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12E0C45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Музыка</w:t>
            </w:r>
          </w:p>
        </w:tc>
        <w:tc>
          <w:tcPr>
            <w:tcW w:w="1135" w:type="dxa"/>
          </w:tcPr>
          <w:p w14:paraId="53D9453A"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5141931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5BB3DA9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14097DD2" w14:textId="77777777" w:rsidTr="00DF0B35">
        <w:trPr>
          <w:trHeight w:val="275"/>
        </w:trPr>
        <w:tc>
          <w:tcPr>
            <w:tcW w:w="2943" w:type="dxa"/>
          </w:tcPr>
          <w:p w14:paraId="1621573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Технология</w:t>
            </w:r>
          </w:p>
        </w:tc>
        <w:tc>
          <w:tcPr>
            <w:tcW w:w="3686" w:type="dxa"/>
          </w:tcPr>
          <w:p w14:paraId="181C1162"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Труд</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(технология)</w:t>
            </w:r>
          </w:p>
        </w:tc>
        <w:tc>
          <w:tcPr>
            <w:tcW w:w="1135" w:type="dxa"/>
          </w:tcPr>
          <w:p w14:paraId="07D390C1"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5A64FFC6"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6FB5299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5CF401A0" w14:textId="77777777" w:rsidTr="00DF0B35">
        <w:trPr>
          <w:trHeight w:val="275"/>
        </w:trPr>
        <w:tc>
          <w:tcPr>
            <w:tcW w:w="2943" w:type="dxa"/>
          </w:tcPr>
          <w:p w14:paraId="4B2C8D6C"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3686" w:type="dxa"/>
          </w:tcPr>
          <w:p w14:paraId="073A418D"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1135" w:type="dxa"/>
          </w:tcPr>
          <w:p w14:paraId="60F1857A"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2C9A8F8F"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40822C8D"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7BAEF6B8" w14:textId="77777777" w:rsidTr="00DF0B35">
        <w:trPr>
          <w:trHeight w:val="553"/>
        </w:trPr>
        <w:tc>
          <w:tcPr>
            <w:tcW w:w="2943" w:type="dxa"/>
          </w:tcPr>
          <w:p w14:paraId="17EF4041"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5"/>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3"/>
                <w:sz w:val="24"/>
                <w:lang w:val="ru-RU" w:eastAsia="en-US"/>
              </w:rPr>
              <w:t xml:space="preserve"> </w:t>
            </w:r>
            <w:r w:rsidRPr="00B513FB">
              <w:rPr>
                <w:rFonts w:eastAsia="Times New Roman" w:cs="Times New Roman"/>
                <w:spacing w:val="-10"/>
                <w:sz w:val="24"/>
                <w:lang w:val="ru-RU" w:eastAsia="en-US"/>
              </w:rPr>
              <w:t>и</w:t>
            </w:r>
          </w:p>
          <w:p w14:paraId="5080AB05"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z w:val="24"/>
                <w:lang w:val="ru-RU" w:eastAsia="en-US"/>
              </w:rPr>
              <w:t>защиты</w:t>
            </w:r>
            <w:r w:rsidRPr="00B513FB">
              <w:rPr>
                <w:rFonts w:eastAsia="Times New Roman" w:cs="Times New Roman"/>
                <w:spacing w:val="-2"/>
                <w:sz w:val="24"/>
                <w:lang w:val="ru-RU" w:eastAsia="en-US"/>
              </w:rPr>
              <w:t xml:space="preserve"> Родины</w:t>
            </w:r>
          </w:p>
        </w:tc>
        <w:tc>
          <w:tcPr>
            <w:tcW w:w="3686" w:type="dxa"/>
          </w:tcPr>
          <w:p w14:paraId="732DBB80"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2"/>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4"/>
                <w:sz w:val="24"/>
                <w:lang w:val="ru-RU" w:eastAsia="en-US"/>
              </w:rPr>
              <w:t xml:space="preserve"> </w:t>
            </w:r>
            <w:r w:rsidRPr="00B513FB">
              <w:rPr>
                <w:rFonts w:eastAsia="Times New Roman" w:cs="Times New Roman"/>
                <w:spacing w:val="-2"/>
                <w:sz w:val="24"/>
                <w:lang w:val="ru-RU" w:eastAsia="en-US"/>
              </w:rPr>
              <w:t>защиты</w:t>
            </w:r>
          </w:p>
          <w:p w14:paraId="3C7F11CA"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pacing w:val="-2"/>
                <w:sz w:val="24"/>
                <w:lang w:val="ru-RU" w:eastAsia="en-US"/>
              </w:rPr>
              <w:t>Родины</w:t>
            </w:r>
          </w:p>
        </w:tc>
        <w:tc>
          <w:tcPr>
            <w:tcW w:w="1135" w:type="dxa"/>
          </w:tcPr>
          <w:p w14:paraId="71DA489F" w14:textId="77777777" w:rsidR="00DF0B35" w:rsidRPr="00B513FB" w:rsidRDefault="00DF0B35" w:rsidP="00DF0B35">
            <w:pPr>
              <w:spacing w:line="270"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2" w:type="dxa"/>
          </w:tcPr>
          <w:p w14:paraId="5E20FE96"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32D3A007"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0AF2FECA" w14:textId="77777777" w:rsidTr="00DF0B35">
        <w:trPr>
          <w:trHeight w:val="275"/>
        </w:trPr>
        <w:tc>
          <w:tcPr>
            <w:tcW w:w="6629" w:type="dxa"/>
            <w:gridSpan w:val="2"/>
          </w:tcPr>
          <w:p w14:paraId="023BEA4E"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Итого</w:t>
            </w:r>
          </w:p>
        </w:tc>
        <w:tc>
          <w:tcPr>
            <w:tcW w:w="1135" w:type="dxa"/>
          </w:tcPr>
          <w:p w14:paraId="4F9876BF"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32</w:t>
            </w:r>
          </w:p>
        </w:tc>
        <w:tc>
          <w:tcPr>
            <w:tcW w:w="1132" w:type="dxa"/>
          </w:tcPr>
          <w:p w14:paraId="27105103"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32</w:t>
            </w:r>
          </w:p>
        </w:tc>
        <w:tc>
          <w:tcPr>
            <w:tcW w:w="1135" w:type="dxa"/>
          </w:tcPr>
          <w:p w14:paraId="38009F7B"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32</w:t>
            </w:r>
          </w:p>
        </w:tc>
      </w:tr>
      <w:tr w:rsidR="00DF0B35" w:rsidRPr="00B513FB" w14:paraId="43FF99F7" w14:textId="77777777" w:rsidTr="00DF0B35">
        <w:trPr>
          <w:trHeight w:val="275"/>
        </w:trPr>
        <w:tc>
          <w:tcPr>
            <w:tcW w:w="6629" w:type="dxa"/>
            <w:gridSpan w:val="2"/>
          </w:tcPr>
          <w:p w14:paraId="27253B57"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ИТОГО</w:t>
            </w:r>
            <w:r w:rsidRPr="00B513FB">
              <w:rPr>
                <w:rFonts w:eastAsia="Times New Roman" w:cs="Times New Roman"/>
                <w:spacing w:val="-6"/>
                <w:sz w:val="24"/>
                <w:lang w:eastAsia="en-US"/>
              </w:rPr>
              <w:t xml:space="preserve"> </w:t>
            </w:r>
            <w:r w:rsidRPr="00B513FB">
              <w:rPr>
                <w:rFonts w:eastAsia="Times New Roman" w:cs="Times New Roman"/>
                <w:sz w:val="24"/>
                <w:lang w:eastAsia="en-US"/>
              </w:rPr>
              <w:t>недельная</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нагрузка</w:t>
            </w:r>
          </w:p>
        </w:tc>
        <w:tc>
          <w:tcPr>
            <w:tcW w:w="1135" w:type="dxa"/>
          </w:tcPr>
          <w:p w14:paraId="5A6235AC"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32</w:t>
            </w:r>
          </w:p>
        </w:tc>
        <w:tc>
          <w:tcPr>
            <w:tcW w:w="1132" w:type="dxa"/>
          </w:tcPr>
          <w:p w14:paraId="04B1E2C0"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32</w:t>
            </w:r>
          </w:p>
        </w:tc>
        <w:tc>
          <w:tcPr>
            <w:tcW w:w="1135" w:type="dxa"/>
          </w:tcPr>
          <w:p w14:paraId="37549C5E"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32</w:t>
            </w:r>
          </w:p>
        </w:tc>
      </w:tr>
      <w:tr w:rsidR="00DF0B35" w:rsidRPr="00B513FB" w14:paraId="27BA1BC1" w14:textId="77777777" w:rsidTr="00DF0B35">
        <w:trPr>
          <w:trHeight w:val="275"/>
        </w:trPr>
        <w:tc>
          <w:tcPr>
            <w:tcW w:w="6629" w:type="dxa"/>
            <w:gridSpan w:val="2"/>
          </w:tcPr>
          <w:p w14:paraId="3FC26E13"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Количество</w:t>
            </w:r>
            <w:r w:rsidRPr="00B513FB">
              <w:rPr>
                <w:rFonts w:eastAsia="Times New Roman" w:cs="Times New Roman"/>
                <w:spacing w:val="-4"/>
                <w:sz w:val="24"/>
                <w:lang w:eastAsia="en-US"/>
              </w:rPr>
              <w:t xml:space="preserve"> </w:t>
            </w:r>
            <w:r w:rsidRPr="00B513FB">
              <w:rPr>
                <w:rFonts w:eastAsia="Times New Roman" w:cs="Times New Roman"/>
                <w:sz w:val="24"/>
                <w:lang w:eastAsia="en-US"/>
              </w:rPr>
              <w:t>учебных</w:t>
            </w:r>
            <w:r w:rsidRPr="00B513FB">
              <w:rPr>
                <w:rFonts w:eastAsia="Times New Roman" w:cs="Times New Roman"/>
                <w:spacing w:val="-3"/>
                <w:sz w:val="24"/>
                <w:lang w:eastAsia="en-US"/>
              </w:rPr>
              <w:t xml:space="preserve"> </w:t>
            </w:r>
            <w:r w:rsidRPr="00B513FB">
              <w:rPr>
                <w:rFonts w:eastAsia="Times New Roman" w:cs="Times New Roman"/>
                <w:spacing w:val="-2"/>
                <w:sz w:val="24"/>
                <w:lang w:eastAsia="en-US"/>
              </w:rPr>
              <w:t>недель</w:t>
            </w:r>
          </w:p>
        </w:tc>
        <w:tc>
          <w:tcPr>
            <w:tcW w:w="1135" w:type="dxa"/>
          </w:tcPr>
          <w:p w14:paraId="2105A479"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2" w:type="dxa"/>
          </w:tcPr>
          <w:p w14:paraId="70837A10"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5" w:type="dxa"/>
          </w:tcPr>
          <w:p w14:paraId="7EEEBC48"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34</w:t>
            </w:r>
          </w:p>
        </w:tc>
      </w:tr>
      <w:tr w:rsidR="00DF0B35" w:rsidRPr="00B513FB" w14:paraId="3EF9E0CF" w14:textId="77777777" w:rsidTr="00DF0B35">
        <w:trPr>
          <w:trHeight w:val="275"/>
        </w:trPr>
        <w:tc>
          <w:tcPr>
            <w:tcW w:w="6629" w:type="dxa"/>
            <w:gridSpan w:val="2"/>
          </w:tcPr>
          <w:p w14:paraId="29C78FDC"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Всего</w:t>
            </w:r>
            <w:r w:rsidRPr="00B513FB">
              <w:rPr>
                <w:rFonts w:eastAsia="Times New Roman" w:cs="Times New Roman"/>
                <w:spacing w:val="-2"/>
                <w:sz w:val="24"/>
                <w:lang w:eastAsia="en-US"/>
              </w:rPr>
              <w:t xml:space="preserve"> </w:t>
            </w:r>
            <w:r w:rsidRPr="00B513FB">
              <w:rPr>
                <w:rFonts w:eastAsia="Times New Roman" w:cs="Times New Roman"/>
                <w:sz w:val="24"/>
                <w:lang w:eastAsia="en-US"/>
              </w:rPr>
              <w:t>часов</w:t>
            </w:r>
            <w:r w:rsidRPr="00B513FB">
              <w:rPr>
                <w:rFonts w:eastAsia="Times New Roman" w:cs="Times New Roman"/>
                <w:spacing w:val="-2"/>
                <w:sz w:val="24"/>
                <w:lang w:eastAsia="en-US"/>
              </w:rPr>
              <w:t xml:space="preserve"> </w:t>
            </w:r>
            <w:r w:rsidRPr="00B513FB">
              <w:rPr>
                <w:rFonts w:eastAsia="Times New Roman" w:cs="Times New Roman"/>
                <w:sz w:val="24"/>
                <w:lang w:eastAsia="en-US"/>
              </w:rPr>
              <w:t>в</w:t>
            </w:r>
            <w:r w:rsidRPr="00B513FB">
              <w:rPr>
                <w:rFonts w:eastAsia="Times New Roman" w:cs="Times New Roman"/>
                <w:spacing w:val="-2"/>
                <w:sz w:val="24"/>
                <w:lang w:eastAsia="en-US"/>
              </w:rPr>
              <w:t xml:space="preserve"> </w:t>
            </w:r>
            <w:r w:rsidRPr="00B513FB">
              <w:rPr>
                <w:rFonts w:eastAsia="Times New Roman" w:cs="Times New Roman"/>
                <w:spacing w:val="-5"/>
                <w:sz w:val="24"/>
                <w:lang w:eastAsia="en-US"/>
              </w:rPr>
              <w:t>год</w:t>
            </w:r>
          </w:p>
        </w:tc>
        <w:tc>
          <w:tcPr>
            <w:tcW w:w="1135" w:type="dxa"/>
          </w:tcPr>
          <w:p w14:paraId="67E6AF1B"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4"/>
                <w:sz w:val="24"/>
                <w:lang w:eastAsia="en-US"/>
              </w:rPr>
              <w:t>1088</w:t>
            </w:r>
          </w:p>
        </w:tc>
        <w:tc>
          <w:tcPr>
            <w:tcW w:w="1132" w:type="dxa"/>
          </w:tcPr>
          <w:p w14:paraId="17D883E4"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4"/>
                <w:sz w:val="24"/>
                <w:lang w:eastAsia="en-US"/>
              </w:rPr>
              <w:t>1088</w:t>
            </w:r>
          </w:p>
        </w:tc>
        <w:tc>
          <w:tcPr>
            <w:tcW w:w="1135" w:type="dxa"/>
          </w:tcPr>
          <w:p w14:paraId="68487693"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4"/>
                <w:sz w:val="24"/>
                <w:lang w:eastAsia="en-US"/>
              </w:rPr>
              <w:t>1088</w:t>
            </w:r>
          </w:p>
        </w:tc>
      </w:tr>
    </w:tbl>
    <w:p w14:paraId="13324543" w14:textId="77777777" w:rsidR="00DF0B35" w:rsidRPr="00B513FB" w:rsidRDefault="00DF0B35" w:rsidP="00DF0B35">
      <w:pPr>
        <w:widowControl w:val="0"/>
        <w:autoSpaceDE w:val="0"/>
        <w:autoSpaceDN w:val="0"/>
        <w:spacing w:line="256" w:lineRule="exact"/>
        <w:ind w:firstLine="0"/>
        <w:jc w:val="center"/>
        <w:rPr>
          <w:rFonts w:eastAsia="Times New Roman" w:cs="Times New Roman"/>
          <w:b/>
          <w:sz w:val="24"/>
          <w:lang w:eastAsia="en-US"/>
        </w:rPr>
        <w:sectPr w:rsidR="00DF0B35" w:rsidRPr="00B513FB">
          <w:pgSz w:w="11900" w:h="16820"/>
          <w:pgMar w:top="1340" w:right="141" w:bottom="280" w:left="992" w:header="854" w:footer="0" w:gutter="0"/>
          <w:cols w:space="720"/>
        </w:sectPr>
      </w:pP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3686"/>
        <w:gridCol w:w="1135"/>
        <w:gridCol w:w="1132"/>
        <w:gridCol w:w="1135"/>
      </w:tblGrid>
      <w:tr w:rsidR="00DF0B35" w:rsidRPr="00B513FB" w14:paraId="001C9F91" w14:textId="77777777" w:rsidTr="00DF0B35">
        <w:trPr>
          <w:trHeight w:val="275"/>
        </w:trPr>
        <w:tc>
          <w:tcPr>
            <w:tcW w:w="2943" w:type="dxa"/>
            <w:vMerge w:val="restart"/>
          </w:tcPr>
          <w:p w14:paraId="0A97C993"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lastRenderedPageBreak/>
              <w:t>Предметная</w:t>
            </w:r>
            <w:r w:rsidRPr="00B513FB">
              <w:rPr>
                <w:rFonts w:eastAsia="Times New Roman" w:cs="Times New Roman"/>
                <w:b/>
                <w:spacing w:val="-2"/>
                <w:sz w:val="24"/>
                <w:lang w:eastAsia="en-US"/>
              </w:rPr>
              <w:t xml:space="preserve"> область</w:t>
            </w:r>
          </w:p>
        </w:tc>
        <w:tc>
          <w:tcPr>
            <w:tcW w:w="3686" w:type="dxa"/>
            <w:vMerge w:val="restart"/>
          </w:tcPr>
          <w:p w14:paraId="7C1CC2A6"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t>Учебный</w:t>
            </w:r>
            <w:r w:rsidRPr="00B513FB">
              <w:rPr>
                <w:rFonts w:eastAsia="Times New Roman" w:cs="Times New Roman"/>
                <w:b/>
                <w:spacing w:val="-5"/>
                <w:sz w:val="24"/>
                <w:lang w:eastAsia="en-US"/>
              </w:rPr>
              <w:t xml:space="preserve"> </w:t>
            </w:r>
            <w:r w:rsidRPr="00B513FB">
              <w:rPr>
                <w:rFonts w:eastAsia="Times New Roman" w:cs="Times New Roman"/>
                <w:b/>
                <w:spacing w:val="-2"/>
                <w:sz w:val="24"/>
                <w:lang w:eastAsia="en-US"/>
              </w:rPr>
              <w:t>предмет</w:t>
            </w:r>
          </w:p>
        </w:tc>
        <w:tc>
          <w:tcPr>
            <w:tcW w:w="3402" w:type="dxa"/>
            <w:gridSpan w:val="3"/>
          </w:tcPr>
          <w:p w14:paraId="7664479F" w14:textId="77777777" w:rsidR="00DF0B35" w:rsidRPr="00B513FB" w:rsidRDefault="00DF0B35" w:rsidP="00DF0B35">
            <w:pPr>
              <w:spacing w:line="256" w:lineRule="exact"/>
              <w:ind w:firstLine="0"/>
              <w:jc w:val="left"/>
              <w:rPr>
                <w:rFonts w:eastAsia="Times New Roman" w:cs="Times New Roman"/>
                <w:b/>
                <w:sz w:val="24"/>
                <w:lang w:eastAsia="en-US"/>
              </w:rPr>
            </w:pPr>
            <w:r w:rsidRPr="00B513FB">
              <w:rPr>
                <w:rFonts w:eastAsia="Times New Roman" w:cs="Times New Roman"/>
                <w:b/>
                <w:sz w:val="24"/>
                <w:lang w:eastAsia="en-US"/>
              </w:rPr>
              <w:t>Количество</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часов</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в</w:t>
            </w:r>
            <w:r w:rsidRPr="00B513FB">
              <w:rPr>
                <w:rFonts w:eastAsia="Times New Roman" w:cs="Times New Roman"/>
                <w:b/>
                <w:spacing w:val="-2"/>
                <w:sz w:val="24"/>
                <w:lang w:eastAsia="en-US"/>
              </w:rPr>
              <w:t xml:space="preserve"> неделю</w:t>
            </w:r>
          </w:p>
        </w:tc>
      </w:tr>
      <w:tr w:rsidR="00DF0B35" w:rsidRPr="00B513FB" w14:paraId="62A91354" w14:textId="77777777" w:rsidTr="00DF0B35">
        <w:trPr>
          <w:trHeight w:val="275"/>
        </w:trPr>
        <w:tc>
          <w:tcPr>
            <w:tcW w:w="2943" w:type="dxa"/>
            <w:vMerge/>
            <w:tcBorders>
              <w:top w:val="nil"/>
            </w:tcBorders>
          </w:tcPr>
          <w:p w14:paraId="65223A71"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vMerge/>
            <w:tcBorders>
              <w:top w:val="nil"/>
            </w:tcBorders>
          </w:tcPr>
          <w:p w14:paraId="6D28E6CD"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1135" w:type="dxa"/>
          </w:tcPr>
          <w:p w14:paraId="552B4853"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8а</w:t>
            </w:r>
          </w:p>
        </w:tc>
        <w:tc>
          <w:tcPr>
            <w:tcW w:w="1132" w:type="dxa"/>
          </w:tcPr>
          <w:p w14:paraId="788269BF"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8б</w:t>
            </w:r>
          </w:p>
        </w:tc>
        <w:tc>
          <w:tcPr>
            <w:tcW w:w="1135" w:type="dxa"/>
          </w:tcPr>
          <w:p w14:paraId="3E1FBD2C"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8в</w:t>
            </w:r>
          </w:p>
        </w:tc>
      </w:tr>
      <w:tr w:rsidR="00DF0B35" w:rsidRPr="00B513FB" w14:paraId="33A60768" w14:textId="77777777" w:rsidTr="00DF0B35">
        <w:trPr>
          <w:trHeight w:val="275"/>
        </w:trPr>
        <w:tc>
          <w:tcPr>
            <w:tcW w:w="2943" w:type="dxa"/>
            <w:vMerge w:val="restart"/>
          </w:tcPr>
          <w:p w14:paraId="0B576F43" w14:textId="77777777" w:rsidR="00DF0B35" w:rsidRPr="00B513FB" w:rsidRDefault="00DF0B35" w:rsidP="00DF0B35">
            <w:pPr>
              <w:spacing w:line="237" w:lineRule="auto"/>
              <w:ind w:right="186"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15"/>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литература</w:t>
            </w:r>
          </w:p>
        </w:tc>
        <w:tc>
          <w:tcPr>
            <w:tcW w:w="3686" w:type="dxa"/>
          </w:tcPr>
          <w:p w14:paraId="3454067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4"/>
                <w:sz w:val="24"/>
                <w:lang w:eastAsia="en-US"/>
              </w:rPr>
              <w:t xml:space="preserve"> язык</w:t>
            </w:r>
          </w:p>
        </w:tc>
        <w:tc>
          <w:tcPr>
            <w:tcW w:w="1135" w:type="dxa"/>
          </w:tcPr>
          <w:p w14:paraId="16894573"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2" w:type="dxa"/>
          </w:tcPr>
          <w:p w14:paraId="2B39F91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6A149BB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607EA42D" w14:textId="77777777" w:rsidTr="00DF0B35">
        <w:trPr>
          <w:trHeight w:val="278"/>
        </w:trPr>
        <w:tc>
          <w:tcPr>
            <w:tcW w:w="2943" w:type="dxa"/>
            <w:vMerge/>
            <w:tcBorders>
              <w:top w:val="nil"/>
            </w:tcBorders>
          </w:tcPr>
          <w:p w14:paraId="0376F168"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0517E758"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Литература</w:t>
            </w:r>
          </w:p>
        </w:tc>
        <w:tc>
          <w:tcPr>
            <w:tcW w:w="1135" w:type="dxa"/>
          </w:tcPr>
          <w:p w14:paraId="0112D62B" w14:textId="77777777" w:rsidR="00DF0B35" w:rsidRPr="00B513FB" w:rsidRDefault="00DF0B35" w:rsidP="00DF0B35">
            <w:pPr>
              <w:spacing w:line="25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4AAECFC4"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2F65691F"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6B95557A" w14:textId="77777777" w:rsidTr="00DF0B35">
        <w:trPr>
          <w:trHeight w:val="1103"/>
        </w:trPr>
        <w:tc>
          <w:tcPr>
            <w:tcW w:w="2943" w:type="dxa"/>
            <w:vMerge w:val="restart"/>
          </w:tcPr>
          <w:p w14:paraId="756D2AFC" w14:textId="77777777" w:rsidR="00DF0B35" w:rsidRPr="00B513FB" w:rsidRDefault="00DF0B35" w:rsidP="00DF0B35">
            <w:pPr>
              <w:spacing w:line="240" w:lineRule="auto"/>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1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 xml:space="preserve">родная </w:t>
            </w:r>
            <w:r w:rsidRPr="00B513FB">
              <w:rPr>
                <w:rFonts w:eastAsia="Times New Roman" w:cs="Times New Roman"/>
                <w:spacing w:val="-2"/>
                <w:sz w:val="24"/>
                <w:lang w:val="ru-RU" w:eastAsia="en-US"/>
              </w:rPr>
              <w:t>литература</w:t>
            </w:r>
          </w:p>
        </w:tc>
        <w:tc>
          <w:tcPr>
            <w:tcW w:w="3686" w:type="dxa"/>
          </w:tcPr>
          <w:p w14:paraId="7817012D" w14:textId="77777777" w:rsidR="00DF0B35" w:rsidRPr="00B513FB" w:rsidRDefault="00DF0B35" w:rsidP="00DF0B35">
            <w:pPr>
              <w:spacing w:line="268" w:lineRule="exact"/>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
                <w:sz w:val="24"/>
                <w:lang w:val="ru-RU" w:eastAsia="en-US"/>
              </w:rPr>
              <w:t xml:space="preserve"> </w:t>
            </w:r>
            <w:r w:rsidRPr="00B513FB">
              <w:rPr>
                <w:rFonts w:eastAsia="Times New Roman" w:cs="Times New Roman"/>
                <w:spacing w:val="-4"/>
                <w:sz w:val="24"/>
                <w:lang w:val="ru-RU" w:eastAsia="en-US"/>
              </w:rPr>
              <w:t>(или)</w:t>
            </w:r>
          </w:p>
          <w:p w14:paraId="25951076" w14:textId="77777777" w:rsidR="00DF0B35" w:rsidRPr="00B513FB" w:rsidRDefault="00DF0B35" w:rsidP="00DF0B35">
            <w:pPr>
              <w:spacing w:line="270" w:lineRule="atLeast"/>
              <w:ind w:right="1109" w:firstLine="0"/>
              <w:jc w:val="left"/>
              <w:rPr>
                <w:rFonts w:eastAsia="Times New Roman" w:cs="Times New Roman"/>
                <w:sz w:val="24"/>
                <w:lang w:val="ru-RU" w:eastAsia="en-US"/>
              </w:rPr>
            </w:pPr>
            <w:r w:rsidRPr="00B513FB">
              <w:rPr>
                <w:rFonts w:eastAsia="Times New Roman" w:cs="Times New Roman"/>
                <w:sz w:val="24"/>
                <w:lang w:val="ru-RU" w:eastAsia="en-US"/>
              </w:rPr>
              <w:t>Государственный язык республики</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 xml:space="preserve">Российской </w:t>
            </w:r>
            <w:r w:rsidRPr="00B513FB">
              <w:rPr>
                <w:rFonts w:eastAsia="Times New Roman" w:cs="Times New Roman"/>
                <w:spacing w:val="-2"/>
                <w:sz w:val="24"/>
                <w:lang w:val="ru-RU" w:eastAsia="en-US"/>
              </w:rPr>
              <w:t>Федерации</w:t>
            </w:r>
          </w:p>
        </w:tc>
        <w:tc>
          <w:tcPr>
            <w:tcW w:w="1135" w:type="dxa"/>
          </w:tcPr>
          <w:p w14:paraId="62A5551C" w14:textId="77777777" w:rsidR="00DF0B35" w:rsidRPr="00B513FB" w:rsidRDefault="00DF0B35" w:rsidP="00DF0B35">
            <w:pPr>
              <w:spacing w:line="26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7BBEEFA1"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66FBF93C"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6BEB8663" w14:textId="77777777" w:rsidTr="00DF0B35">
        <w:trPr>
          <w:trHeight w:val="275"/>
        </w:trPr>
        <w:tc>
          <w:tcPr>
            <w:tcW w:w="2943" w:type="dxa"/>
            <w:vMerge/>
            <w:tcBorders>
              <w:top w:val="nil"/>
            </w:tcBorders>
          </w:tcPr>
          <w:p w14:paraId="5AFD0BA0"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38B3DEF4"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Родной</w:t>
            </w:r>
            <w:r w:rsidRPr="00B513FB">
              <w:rPr>
                <w:rFonts w:eastAsia="Times New Roman" w:cs="Times New Roman"/>
                <w:spacing w:val="-2"/>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2"/>
                <w:sz w:val="24"/>
                <w:lang w:eastAsia="en-US"/>
              </w:rPr>
              <w:t xml:space="preserve"> (русский)</w:t>
            </w:r>
          </w:p>
        </w:tc>
        <w:tc>
          <w:tcPr>
            <w:tcW w:w="1135" w:type="dxa"/>
          </w:tcPr>
          <w:p w14:paraId="677D0AB5"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4310BA5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73C872DD"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726C0267" w14:textId="77777777" w:rsidTr="00DF0B35">
        <w:trPr>
          <w:trHeight w:val="275"/>
        </w:trPr>
        <w:tc>
          <w:tcPr>
            <w:tcW w:w="2943" w:type="dxa"/>
          </w:tcPr>
          <w:p w14:paraId="458F78C7"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Иностранные</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языки</w:t>
            </w:r>
          </w:p>
        </w:tc>
        <w:tc>
          <w:tcPr>
            <w:tcW w:w="3686" w:type="dxa"/>
          </w:tcPr>
          <w:p w14:paraId="2C194B07"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Иностранный</w:t>
            </w:r>
            <w:r w:rsidRPr="00B513FB">
              <w:rPr>
                <w:rFonts w:eastAsia="Times New Roman" w:cs="Times New Roman"/>
                <w:spacing w:val="-6"/>
                <w:sz w:val="24"/>
                <w:lang w:eastAsia="en-US"/>
              </w:rPr>
              <w:t xml:space="preserve"> </w:t>
            </w:r>
            <w:r w:rsidRPr="00B513FB">
              <w:rPr>
                <w:rFonts w:eastAsia="Times New Roman" w:cs="Times New Roman"/>
                <w:spacing w:val="-4"/>
                <w:sz w:val="24"/>
                <w:lang w:eastAsia="en-US"/>
              </w:rPr>
              <w:t>язык</w:t>
            </w:r>
          </w:p>
        </w:tc>
        <w:tc>
          <w:tcPr>
            <w:tcW w:w="1135" w:type="dxa"/>
          </w:tcPr>
          <w:p w14:paraId="61601220"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2" w:type="dxa"/>
          </w:tcPr>
          <w:p w14:paraId="3DA4338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5F58F2E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54922E15" w14:textId="77777777" w:rsidTr="00DF0B35">
        <w:trPr>
          <w:trHeight w:val="275"/>
        </w:trPr>
        <w:tc>
          <w:tcPr>
            <w:tcW w:w="2943" w:type="dxa"/>
            <w:vMerge w:val="restart"/>
          </w:tcPr>
          <w:p w14:paraId="34A50BE0" w14:textId="77777777" w:rsidR="00DF0B35" w:rsidRPr="00B513FB" w:rsidRDefault="00DF0B35" w:rsidP="00DF0B35">
            <w:pPr>
              <w:spacing w:line="240" w:lineRule="auto"/>
              <w:ind w:right="1386" w:firstLine="0"/>
              <w:jc w:val="left"/>
              <w:rPr>
                <w:rFonts w:eastAsia="Times New Roman" w:cs="Times New Roman"/>
                <w:sz w:val="24"/>
                <w:lang w:eastAsia="en-US"/>
              </w:rPr>
            </w:pPr>
            <w:r w:rsidRPr="00B513FB">
              <w:rPr>
                <w:rFonts w:eastAsia="Times New Roman" w:cs="Times New Roman"/>
                <w:sz w:val="24"/>
                <w:lang w:eastAsia="en-US"/>
              </w:rPr>
              <w:t>Математика</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информатика</w:t>
            </w:r>
          </w:p>
        </w:tc>
        <w:tc>
          <w:tcPr>
            <w:tcW w:w="3686" w:type="dxa"/>
          </w:tcPr>
          <w:p w14:paraId="3AC55DED"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Математика</w:t>
            </w:r>
          </w:p>
        </w:tc>
        <w:tc>
          <w:tcPr>
            <w:tcW w:w="1135" w:type="dxa"/>
          </w:tcPr>
          <w:p w14:paraId="40B126DD"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2" w:type="dxa"/>
          </w:tcPr>
          <w:p w14:paraId="672CB6FD"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3974E56C"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2033EB56" w14:textId="77777777" w:rsidTr="00DF0B35">
        <w:trPr>
          <w:trHeight w:val="275"/>
        </w:trPr>
        <w:tc>
          <w:tcPr>
            <w:tcW w:w="2943" w:type="dxa"/>
            <w:vMerge/>
            <w:tcBorders>
              <w:top w:val="nil"/>
            </w:tcBorders>
          </w:tcPr>
          <w:p w14:paraId="06FED145"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78AEFE4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Алгебра</w:t>
            </w:r>
          </w:p>
        </w:tc>
        <w:tc>
          <w:tcPr>
            <w:tcW w:w="1135" w:type="dxa"/>
          </w:tcPr>
          <w:p w14:paraId="6C5E1587"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2" w:type="dxa"/>
          </w:tcPr>
          <w:p w14:paraId="706CC22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5" w:type="dxa"/>
          </w:tcPr>
          <w:p w14:paraId="1761DBA4"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158A77EA" w14:textId="77777777" w:rsidTr="00DF0B35">
        <w:trPr>
          <w:trHeight w:val="278"/>
        </w:trPr>
        <w:tc>
          <w:tcPr>
            <w:tcW w:w="2943" w:type="dxa"/>
            <w:vMerge/>
            <w:tcBorders>
              <w:top w:val="nil"/>
            </w:tcBorders>
          </w:tcPr>
          <w:p w14:paraId="02D80409"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341F6CD1" w14:textId="77777777" w:rsidR="00DF0B35" w:rsidRPr="00B513FB" w:rsidRDefault="00DF0B35" w:rsidP="00DF0B35">
            <w:pPr>
              <w:spacing w:line="259"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Геометрия</w:t>
            </w:r>
          </w:p>
        </w:tc>
        <w:tc>
          <w:tcPr>
            <w:tcW w:w="1135" w:type="dxa"/>
          </w:tcPr>
          <w:p w14:paraId="349E5376" w14:textId="77777777" w:rsidR="00DF0B35" w:rsidRPr="00B513FB" w:rsidRDefault="00DF0B35" w:rsidP="00DF0B35">
            <w:pPr>
              <w:spacing w:line="259"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38F4B5ED" w14:textId="77777777" w:rsidR="00DF0B35" w:rsidRPr="00B513FB" w:rsidRDefault="00DF0B35" w:rsidP="00DF0B35">
            <w:pPr>
              <w:spacing w:line="259"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1EF419B2" w14:textId="77777777" w:rsidR="00DF0B35" w:rsidRPr="00B513FB" w:rsidRDefault="00DF0B35" w:rsidP="00DF0B35">
            <w:pPr>
              <w:spacing w:line="259"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2544972E" w14:textId="77777777" w:rsidTr="00DF0B35">
        <w:trPr>
          <w:trHeight w:val="275"/>
        </w:trPr>
        <w:tc>
          <w:tcPr>
            <w:tcW w:w="2943" w:type="dxa"/>
            <w:vMerge/>
            <w:tcBorders>
              <w:top w:val="nil"/>
            </w:tcBorders>
          </w:tcPr>
          <w:p w14:paraId="7C2712F6"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020F681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Вероятность</w:t>
            </w:r>
            <w:r w:rsidRPr="00B513FB">
              <w:rPr>
                <w:rFonts w:eastAsia="Times New Roman" w:cs="Times New Roman"/>
                <w:spacing w:val="-2"/>
                <w:sz w:val="24"/>
                <w:lang w:eastAsia="en-US"/>
              </w:rPr>
              <w:t xml:space="preserve"> </w:t>
            </w:r>
            <w:r w:rsidRPr="00B513FB">
              <w:rPr>
                <w:rFonts w:eastAsia="Times New Roman" w:cs="Times New Roman"/>
                <w:sz w:val="24"/>
                <w:lang w:eastAsia="en-US"/>
              </w:rPr>
              <w:t>и</w:t>
            </w:r>
            <w:r w:rsidRPr="00B513FB">
              <w:rPr>
                <w:rFonts w:eastAsia="Times New Roman" w:cs="Times New Roman"/>
                <w:spacing w:val="-2"/>
                <w:sz w:val="24"/>
                <w:lang w:eastAsia="en-US"/>
              </w:rPr>
              <w:t xml:space="preserve"> статистика</w:t>
            </w:r>
          </w:p>
        </w:tc>
        <w:tc>
          <w:tcPr>
            <w:tcW w:w="1135" w:type="dxa"/>
          </w:tcPr>
          <w:p w14:paraId="24193CF5"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77444D7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125D6DA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0EDFC342" w14:textId="77777777" w:rsidTr="00DF0B35">
        <w:trPr>
          <w:trHeight w:val="275"/>
        </w:trPr>
        <w:tc>
          <w:tcPr>
            <w:tcW w:w="2943" w:type="dxa"/>
            <w:vMerge/>
            <w:tcBorders>
              <w:top w:val="nil"/>
            </w:tcBorders>
          </w:tcPr>
          <w:p w14:paraId="53688EAF"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6D36BAA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Информатика</w:t>
            </w:r>
          </w:p>
        </w:tc>
        <w:tc>
          <w:tcPr>
            <w:tcW w:w="1135" w:type="dxa"/>
          </w:tcPr>
          <w:p w14:paraId="67A33B6F"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7C2BF5F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3D87694F"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1619DD0A" w14:textId="77777777" w:rsidTr="00DF0B35">
        <w:trPr>
          <w:trHeight w:val="275"/>
        </w:trPr>
        <w:tc>
          <w:tcPr>
            <w:tcW w:w="2943" w:type="dxa"/>
            <w:vMerge w:val="restart"/>
          </w:tcPr>
          <w:p w14:paraId="3952805C"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Общественно-научные предметы</w:t>
            </w:r>
          </w:p>
        </w:tc>
        <w:tc>
          <w:tcPr>
            <w:tcW w:w="3686" w:type="dxa"/>
          </w:tcPr>
          <w:p w14:paraId="2D132AE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История</w:t>
            </w:r>
          </w:p>
        </w:tc>
        <w:tc>
          <w:tcPr>
            <w:tcW w:w="1135" w:type="dxa"/>
          </w:tcPr>
          <w:p w14:paraId="5361C5D2"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68EEE45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2FBA3898"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7A7F2125" w14:textId="77777777" w:rsidTr="00DF0B35">
        <w:trPr>
          <w:trHeight w:val="275"/>
        </w:trPr>
        <w:tc>
          <w:tcPr>
            <w:tcW w:w="2943" w:type="dxa"/>
            <w:vMerge/>
            <w:tcBorders>
              <w:top w:val="nil"/>
            </w:tcBorders>
          </w:tcPr>
          <w:p w14:paraId="7941767C"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5F6B798B"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Обществознание</w:t>
            </w:r>
          </w:p>
        </w:tc>
        <w:tc>
          <w:tcPr>
            <w:tcW w:w="1135" w:type="dxa"/>
          </w:tcPr>
          <w:p w14:paraId="3922A522"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0125E8D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266136C6"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2364C237" w14:textId="77777777" w:rsidTr="00DF0B35">
        <w:trPr>
          <w:trHeight w:val="275"/>
        </w:trPr>
        <w:tc>
          <w:tcPr>
            <w:tcW w:w="2943" w:type="dxa"/>
            <w:vMerge/>
            <w:tcBorders>
              <w:top w:val="nil"/>
            </w:tcBorders>
          </w:tcPr>
          <w:p w14:paraId="7A277E43"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5823D5A3"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География</w:t>
            </w:r>
          </w:p>
        </w:tc>
        <w:tc>
          <w:tcPr>
            <w:tcW w:w="1135" w:type="dxa"/>
          </w:tcPr>
          <w:p w14:paraId="71C7AD72"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1455E97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3EE99E25"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43B4F97A" w14:textId="77777777" w:rsidTr="00DF0B35">
        <w:trPr>
          <w:trHeight w:val="277"/>
        </w:trPr>
        <w:tc>
          <w:tcPr>
            <w:tcW w:w="2943" w:type="dxa"/>
            <w:vMerge w:val="restart"/>
          </w:tcPr>
          <w:p w14:paraId="6B7B8A79"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Естественно-научные предметы</w:t>
            </w:r>
          </w:p>
        </w:tc>
        <w:tc>
          <w:tcPr>
            <w:tcW w:w="3686" w:type="dxa"/>
          </w:tcPr>
          <w:p w14:paraId="7D7C43A2"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Физика</w:t>
            </w:r>
          </w:p>
        </w:tc>
        <w:tc>
          <w:tcPr>
            <w:tcW w:w="1135" w:type="dxa"/>
          </w:tcPr>
          <w:p w14:paraId="233B8B79" w14:textId="77777777" w:rsidR="00DF0B35" w:rsidRPr="00B513FB" w:rsidRDefault="00DF0B35" w:rsidP="00DF0B35">
            <w:pPr>
              <w:spacing w:line="258"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3E6270E8"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619246DA"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169BA169" w14:textId="77777777" w:rsidTr="00DF0B35">
        <w:trPr>
          <w:trHeight w:val="275"/>
        </w:trPr>
        <w:tc>
          <w:tcPr>
            <w:tcW w:w="2943" w:type="dxa"/>
            <w:vMerge/>
            <w:tcBorders>
              <w:top w:val="nil"/>
            </w:tcBorders>
          </w:tcPr>
          <w:p w14:paraId="10D3A6D3"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22B3968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Химия</w:t>
            </w:r>
          </w:p>
        </w:tc>
        <w:tc>
          <w:tcPr>
            <w:tcW w:w="1135" w:type="dxa"/>
          </w:tcPr>
          <w:p w14:paraId="5EA2F436"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2C7FB1C8"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39D40A4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1BD0648D" w14:textId="77777777" w:rsidTr="00DF0B35">
        <w:trPr>
          <w:trHeight w:val="275"/>
        </w:trPr>
        <w:tc>
          <w:tcPr>
            <w:tcW w:w="2943" w:type="dxa"/>
            <w:vMerge/>
            <w:tcBorders>
              <w:top w:val="nil"/>
            </w:tcBorders>
          </w:tcPr>
          <w:p w14:paraId="6B8BFB87"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743D67B2"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Биология</w:t>
            </w:r>
          </w:p>
        </w:tc>
        <w:tc>
          <w:tcPr>
            <w:tcW w:w="1135" w:type="dxa"/>
          </w:tcPr>
          <w:p w14:paraId="72C00907"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4C274B00"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1A7529C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468C38AA" w14:textId="77777777" w:rsidTr="00DF0B35">
        <w:trPr>
          <w:trHeight w:val="275"/>
        </w:trPr>
        <w:tc>
          <w:tcPr>
            <w:tcW w:w="2943" w:type="dxa"/>
            <w:vMerge w:val="restart"/>
          </w:tcPr>
          <w:p w14:paraId="24AE43F9"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pacing w:val="-2"/>
                <w:sz w:val="24"/>
                <w:lang w:eastAsia="en-US"/>
              </w:rPr>
              <w:t>Искусство</w:t>
            </w:r>
          </w:p>
        </w:tc>
        <w:tc>
          <w:tcPr>
            <w:tcW w:w="3686" w:type="dxa"/>
          </w:tcPr>
          <w:p w14:paraId="4C727DA0"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Изобразительное</w:t>
            </w:r>
            <w:r w:rsidRPr="00B513FB">
              <w:rPr>
                <w:rFonts w:eastAsia="Times New Roman" w:cs="Times New Roman"/>
                <w:spacing w:val="-6"/>
                <w:sz w:val="24"/>
                <w:lang w:eastAsia="en-US"/>
              </w:rPr>
              <w:t xml:space="preserve"> </w:t>
            </w:r>
            <w:r w:rsidRPr="00B513FB">
              <w:rPr>
                <w:rFonts w:eastAsia="Times New Roman" w:cs="Times New Roman"/>
                <w:spacing w:val="-2"/>
                <w:sz w:val="24"/>
                <w:lang w:eastAsia="en-US"/>
              </w:rPr>
              <w:t>искусство</w:t>
            </w:r>
          </w:p>
        </w:tc>
        <w:tc>
          <w:tcPr>
            <w:tcW w:w="1135" w:type="dxa"/>
          </w:tcPr>
          <w:p w14:paraId="5F4A389E"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2" w:type="dxa"/>
          </w:tcPr>
          <w:p w14:paraId="3D6AE8E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5" w:type="dxa"/>
          </w:tcPr>
          <w:p w14:paraId="4975C826"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00A16DB6" w14:textId="77777777" w:rsidTr="00DF0B35">
        <w:trPr>
          <w:trHeight w:val="275"/>
        </w:trPr>
        <w:tc>
          <w:tcPr>
            <w:tcW w:w="2943" w:type="dxa"/>
            <w:vMerge/>
            <w:tcBorders>
              <w:top w:val="nil"/>
            </w:tcBorders>
          </w:tcPr>
          <w:p w14:paraId="0C66A9F4"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686" w:type="dxa"/>
          </w:tcPr>
          <w:p w14:paraId="5992A11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Музыка</w:t>
            </w:r>
          </w:p>
        </w:tc>
        <w:tc>
          <w:tcPr>
            <w:tcW w:w="1135" w:type="dxa"/>
          </w:tcPr>
          <w:p w14:paraId="693B2368"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1CCA392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14FE737E"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424ABD61" w14:textId="77777777" w:rsidTr="00DF0B35">
        <w:trPr>
          <w:trHeight w:val="275"/>
        </w:trPr>
        <w:tc>
          <w:tcPr>
            <w:tcW w:w="2943" w:type="dxa"/>
          </w:tcPr>
          <w:p w14:paraId="4BFA96C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Технология</w:t>
            </w:r>
          </w:p>
        </w:tc>
        <w:tc>
          <w:tcPr>
            <w:tcW w:w="3686" w:type="dxa"/>
          </w:tcPr>
          <w:p w14:paraId="67779BA6"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Труд</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(технология)</w:t>
            </w:r>
          </w:p>
        </w:tc>
        <w:tc>
          <w:tcPr>
            <w:tcW w:w="1135" w:type="dxa"/>
          </w:tcPr>
          <w:p w14:paraId="729B138E"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424A302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33258ACE"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71FE76BF" w14:textId="77777777" w:rsidTr="00DF0B35">
        <w:trPr>
          <w:trHeight w:val="275"/>
        </w:trPr>
        <w:tc>
          <w:tcPr>
            <w:tcW w:w="2943" w:type="dxa"/>
          </w:tcPr>
          <w:p w14:paraId="48500316"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3686" w:type="dxa"/>
          </w:tcPr>
          <w:p w14:paraId="40933C7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1135" w:type="dxa"/>
          </w:tcPr>
          <w:p w14:paraId="6B8329B2"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2" w:type="dxa"/>
          </w:tcPr>
          <w:p w14:paraId="21E37FA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5" w:type="dxa"/>
          </w:tcPr>
          <w:p w14:paraId="2FA542BF"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59971C8D" w14:textId="77777777" w:rsidTr="00DF0B35">
        <w:trPr>
          <w:trHeight w:val="553"/>
        </w:trPr>
        <w:tc>
          <w:tcPr>
            <w:tcW w:w="2943" w:type="dxa"/>
          </w:tcPr>
          <w:p w14:paraId="4A1E63AA"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5"/>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3"/>
                <w:sz w:val="24"/>
                <w:lang w:val="ru-RU" w:eastAsia="en-US"/>
              </w:rPr>
              <w:t xml:space="preserve"> </w:t>
            </w:r>
            <w:r w:rsidRPr="00B513FB">
              <w:rPr>
                <w:rFonts w:eastAsia="Times New Roman" w:cs="Times New Roman"/>
                <w:spacing w:val="-10"/>
                <w:sz w:val="24"/>
                <w:lang w:val="ru-RU" w:eastAsia="en-US"/>
              </w:rPr>
              <w:t>и</w:t>
            </w:r>
          </w:p>
          <w:p w14:paraId="0AE2485A"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z w:val="24"/>
                <w:lang w:val="ru-RU" w:eastAsia="en-US"/>
              </w:rPr>
              <w:t>защиты</w:t>
            </w:r>
            <w:r w:rsidRPr="00B513FB">
              <w:rPr>
                <w:rFonts w:eastAsia="Times New Roman" w:cs="Times New Roman"/>
                <w:spacing w:val="-2"/>
                <w:sz w:val="24"/>
                <w:lang w:val="ru-RU" w:eastAsia="en-US"/>
              </w:rPr>
              <w:t xml:space="preserve"> Родины</w:t>
            </w:r>
          </w:p>
        </w:tc>
        <w:tc>
          <w:tcPr>
            <w:tcW w:w="3686" w:type="dxa"/>
          </w:tcPr>
          <w:p w14:paraId="25FE6523"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2"/>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4"/>
                <w:sz w:val="24"/>
                <w:lang w:val="ru-RU" w:eastAsia="en-US"/>
              </w:rPr>
              <w:t xml:space="preserve"> </w:t>
            </w:r>
            <w:r w:rsidRPr="00B513FB">
              <w:rPr>
                <w:rFonts w:eastAsia="Times New Roman" w:cs="Times New Roman"/>
                <w:spacing w:val="-2"/>
                <w:sz w:val="24"/>
                <w:lang w:val="ru-RU" w:eastAsia="en-US"/>
              </w:rPr>
              <w:t>защиты</w:t>
            </w:r>
          </w:p>
          <w:p w14:paraId="2B7AAB49"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pacing w:val="-2"/>
                <w:sz w:val="24"/>
                <w:lang w:val="ru-RU" w:eastAsia="en-US"/>
              </w:rPr>
              <w:t>Родины</w:t>
            </w:r>
          </w:p>
        </w:tc>
        <w:tc>
          <w:tcPr>
            <w:tcW w:w="1135" w:type="dxa"/>
          </w:tcPr>
          <w:p w14:paraId="1C09D282" w14:textId="77777777" w:rsidR="00DF0B35" w:rsidRPr="00B513FB" w:rsidRDefault="00DF0B35" w:rsidP="00DF0B35">
            <w:pPr>
              <w:spacing w:line="270" w:lineRule="exact"/>
              <w:ind w:right="3"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2" w:type="dxa"/>
          </w:tcPr>
          <w:p w14:paraId="3FDD878A"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5" w:type="dxa"/>
          </w:tcPr>
          <w:p w14:paraId="30A58975"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2B7A5EF3" w14:textId="77777777" w:rsidTr="00DF0B35">
        <w:trPr>
          <w:trHeight w:val="275"/>
        </w:trPr>
        <w:tc>
          <w:tcPr>
            <w:tcW w:w="6629" w:type="dxa"/>
            <w:gridSpan w:val="2"/>
          </w:tcPr>
          <w:p w14:paraId="152F3F44"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Итого</w:t>
            </w:r>
          </w:p>
        </w:tc>
        <w:tc>
          <w:tcPr>
            <w:tcW w:w="1135" w:type="dxa"/>
          </w:tcPr>
          <w:p w14:paraId="509AD8B6"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2" w:type="dxa"/>
          </w:tcPr>
          <w:p w14:paraId="5F78A31E"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5" w:type="dxa"/>
          </w:tcPr>
          <w:p w14:paraId="3216B068"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33</w:t>
            </w:r>
          </w:p>
        </w:tc>
      </w:tr>
      <w:tr w:rsidR="00DF0B35" w:rsidRPr="00B513FB" w14:paraId="4D58E532" w14:textId="77777777" w:rsidTr="00DF0B35">
        <w:trPr>
          <w:trHeight w:val="275"/>
        </w:trPr>
        <w:tc>
          <w:tcPr>
            <w:tcW w:w="6629" w:type="dxa"/>
            <w:gridSpan w:val="2"/>
          </w:tcPr>
          <w:p w14:paraId="1099499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ИТОГО</w:t>
            </w:r>
            <w:r w:rsidRPr="00B513FB">
              <w:rPr>
                <w:rFonts w:eastAsia="Times New Roman" w:cs="Times New Roman"/>
                <w:spacing w:val="-5"/>
                <w:sz w:val="24"/>
                <w:lang w:eastAsia="en-US"/>
              </w:rPr>
              <w:t xml:space="preserve"> </w:t>
            </w:r>
            <w:r w:rsidRPr="00B513FB">
              <w:rPr>
                <w:rFonts w:eastAsia="Times New Roman" w:cs="Times New Roman"/>
                <w:sz w:val="24"/>
                <w:lang w:eastAsia="en-US"/>
              </w:rPr>
              <w:t>недельная</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нагрузка</w:t>
            </w:r>
          </w:p>
        </w:tc>
        <w:tc>
          <w:tcPr>
            <w:tcW w:w="1135" w:type="dxa"/>
          </w:tcPr>
          <w:p w14:paraId="63A94AB2"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2" w:type="dxa"/>
          </w:tcPr>
          <w:p w14:paraId="70A37FE1"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5" w:type="dxa"/>
          </w:tcPr>
          <w:p w14:paraId="4B6DC62F"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33</w:t>
            </w:r>
          </w:p>
        </w:tc>
      </w:tr>
      <w:tr w:rsidR="00DF0B35" w:rsidRPr="00B513FB" w14:paraId="79FED4CE" w14:textId="77777777" w:rsidTr="00DF0B35">
        <w:trPr>
          <w:trHeight w:val="275"/>
        </w:trPr>
        <w:tc>
          <w:tcPr>
            <w:tcW w:w="6629" w:type="dxa"/>
            <w:gridSpan w:val="2"/>
          </w:tcPr>
          <w:p w14:paraId="665D8D1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Количество</w:t>
            </w:r>
            <w:r w:rsidRPr="00B513FB">
              <w:rPr>
                <w:rFonts w:eastAsia="Times New Roman" w:cs="Times New Roman"/>
                <w:spacing w:val="-4"/>
                <w:sz w:val="24"/>
                <w:lang w:eastAsia="en-US"/>
              </w:rPr>
              <w:t xml:space="preserve"> </w:t>
            </w:r>
            <w:r w:rsidRPr="00B513FB">
              <w:rPr>
                <w:rFonts w:eastAsia="Times New Roman" w:cs="Times New Roman"/>
                <w:sz w:val="24"/>
                <w:lang w:eastAsia="en-US"/>
              </w:rPr>
              <w:t>учебных</w:t>
            </w:r>
            <w:r w:rsidRPr="00B513FB">
              <w:rPr>
                <w:rFonts w:eastAsia="Times New Roman" w:cs="Times New Roman"/>
                <w:spacing w:val="-3"/>
                <w:sz w:val="24"/>
                <w:lang w:eastAsia="en-US"/>
              </w:rPr>
              <w:t xml:space="preserve"> </w:t>
            </w:r>
            <w:r w:rsidRPr="00B513FB">
              <w:rPr>
                <w:rFonts w:eastAsia="Times New Roman" w:cs="Times New Roman"/>
                <w:spacing w:val="-2"/>
                <w:sz w:val="24"/>
                <w:lang w:eastAsia="en-US"/>
              </w:rPr>
              <w:t>недель</w:t>
            </w:r>
          </w:p>
        </w:tc>
        <w:tc>
          <w:tcPr>
            <w:tcW w:w="1135" w:type="dxa"/>
          </w:tcPr>
          <w:p w14:paraId="2DFBD5EC"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2" w:type="dxa"/>
          </w:tcPr>
          <w:p w14:paraId="314A9BA6"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5" w:type="dxa"/>
          </w:tcPr>
          <w:p w14:paraId="1641EBC6"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34</w:t>
            </w:r>
          </w:p>
        </w:tc>
      </w:tr>
      <w:tr w:rsidR="00DF0B35" w:rsidRPr="00B513FB" w14:paraId="47731084" w14:textId="77777777" w:rsidTr="00DF0B35">
        <w:trPr>
          <w:trHeight w:val="275"/>
        </w:trPr>
        <w:tc>
          <w:tcPr>
            <w:tcW w:w="6629" w:type="dxa"/>
            <w:gridSpan w:val="2"/>
          </w:tcPr>
          <w:p w14:paraId="4036E6C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Всего</w:t>
            </w:r>
            <w:r w:rsidRPr="00B513FB">
              <w:rPr>
                <w:rFonts w:eastAsia="Times New Roman" w:cs="Times New Roman"/>
                <w:spacing w:val="-2"/>
                <w:sz w:val="24"/>
                <w:lang w:eastAsia="en-US"/>
              </w:rPr>
              <w:t xml:space="preserve"> </w:t>
            </w:r>
            <w:r w:rsidRPr="00B513FB">
              <w:rPr>
                <w:rFonts w:eastAsia="Times New Roman" w:cs="Times New Roman"/>
                <w:sz w:val="24"/>
                <w:lang w:eastAsia="en-US"/>
              </w:rPr>
              <w:t>часов</w:t>
            </w:r>
            <w:r w:rsidRPr="00B513FB">
              <w:rPr>
                <w:rFonts w:eastAsia="Times New Roman" w:cs="Times New Roman"/>
                <w:spacing w:val="-2"/>
                <w:sz w:val="24"/>
                <w:lang w:eastAsia="en-US"/>
              </w:rPr>
              <w:t xml:space="preserve"> </w:t>
            </w:r>
            <w:r w:rsidRPr="00B513FB">
              <w:rPr>
                <w:rFonts w:eastAsia="Times New Roman" w:cs="Times New Roman"/>
                <w:sz w:val="24"/>
                <w:lang w:eastAsia="en-US"/>
              </w:rPr>
              <w:t>в</w:t>
            </w:r>
            <w:r w:rsidRPr="00B513FB">
              <w:rPr>
                <w:rFonts w:eastAsia="Times New Roman" w:cs="Times New Roman"/>
                <w:spacing w:val="-2"/>
                <w:sz w:val="24"/>
                <w:lang w:eastAsia="en-US"/>
              </w:rPr>
              <w:t xml:space="preserve"> </w:t>
            </w:r>
            <w:r w:rsidRPr="00B513FB">
              <w:rPr>
                <w:rFonts w:eastAsia="Times New Roman" w:cs="Times New Roman"/>
                <w:spacing w:val="-5"/>
                <w:sz w:val="24"/>
                <w:lang w:eastAsia="en-US"/>
              </w:rPr>
              <w:t>год</w:t>
            </w:r>
          </w:p>
        </w:tc>
        <w:tc>
          <w:tcPr>
            <w:tcW w:w="1135" w:type="dxa"/>
          </w:tcPr>
          <w:p w14:paraId="154081EB" w14:textId="77777777" w:rsidR="00DF0B35" w:rsidRPr="00B513FB" w:rsidRDefault="00DF0B35" w:rsidP="00DF0B35">
            <w:pPr>
              <w:spacing w:line="256" w:lineRule="exact"/>
              <w:ind w:right="3" w:firstLine="0"/>
              <w:jc w:val="center"/>
              <w:rPr>
                <w:rFonts w:eastAsia="Times New Roman" w:cs="Times New Roman"/>
                <w:b/>
                <w:sz w:val="24"/>
                <w:lang w:eastAsia="en-US"/>
              </w:rPr>
            </w:pPr>
            <w:r w:rsidRPr="00B513FB">
              <w:rPr>
                <w:rFonts w:eastAsia="Times New Roman" w:cs="Times New Roman"/>
                <w:b/>
                <w:spacing w:val="-4"/>
                <w:sz w:val="24"/>
                <w:lang w:eastAsia="en-US"/>
              </w:rPr>
              <w:t>1122</w:t>
            </w:r>
          </w:p>
        </w:tc>
        <w:tc>
          <w:tcPr>
            <w:tcW w:w="1132" w:type="dxa"/>
          </w:tcPr>
          <w:p w14:paraId="66C4C021"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4"/>
                <w:sz w:val="24"/>
                <w:lang w:eastAsia="en-US"/>
              </w:rPr>
              <w:t>1122</w:t>
            </w:r>
          </w:p>
        </w:tc>
        <w:tc>
          <w:tcPr>
            <w:tcW w:w="1135" w:type="dxa"/>
          </w:tcPr>
          <w:p w14:paraId="250B8ED4"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4"/>
                <w:sz w:val="24"/>
                <w:lang w:eastAsia="en-US"/>
              </w:rPr>
              <w:t>1122</w:t>
            </w:r>
          </w:p>
        </w:tc>
      </w:tr>
    </w:tbl>
    <w:p w14:paraId="244D65F5" w14:textId="77777777" w:rsidR="00DF0B35" w:rsidRPr="00B513FB" w:rsidRDefault="00DF0B35" w:rsidP="00DF0B35">
      <w:pPr>
        <w:widowControl w:val="0"/>
        <w:autoSpaceDE w:val="0"/>
        <w:autoSpaceDN w:val="0"/>
        <w:spacing w:line="256" w:lineRule="exact"/>
        <w:ind w:firstLine="0"/>
        <w:jc w:val="center"/>
        <w:rPr>
          <w:rFonts w:eastAsia="Times New Roman" w:cs="Times New Roman"/>
          <w:b/>
          <w:sz w:val="24"/>
          <w:lang w:eastAsia="en-US"/>
        </w:rPr>
        <w:sectPr w:rsidR="00DF0B35" w:rsidRPr="00B513FB">
          <w:pgSz w:w="11900" w:h="16820"/>
          <w:pgMar w:top="1340" w:right="141" w:bottom="280" w:left="992" w:header="854" w:footer="0" w:gutter="0"/>
          <w:cols w:space="720"/>
        </w:sectPr>
      </w:pPr>
    </w:p>
    <w:tbl>
      <w:tblPr>
        <w:tblStyle w:val="TableNormal"/>
        <w:tblW w:w="1006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1"/>
        <w:gridCol w:w="3252"/>
        <w:gridCol w:w="1134"/>
        <w:gridCol w:w="1134"/>
        <w:gridCol w:w="1134"/>
      </w:tblGrid>
      <w:tr w:rsidR="00DF0B35" w:rsidRPr="00B513FB" w14:paraId="7BF1F620" w14:textId="77777777" w:rsidTr="00DF0B35">
        <w:trPr>
          <w:trHeight w:val="275"/>
        </w:trPr>
        <w:tc>
          <w:tcPr>
            <w:tcW w:w="3411" w:type="dxa"/>
            <w:vMerge w:val="restart"/>
          </w:tcPr>
          <w:p w14:paraId="484D1EDA"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lastRenderedPageBreak/>
              <w:t>Предметная</w:t>
            </w:r>
            <w:r w:rsidRPr="00B513FB">
              <w:rPr>
                <w:rFonts w:eastAsia="Times New Roman" w:cs="Times New Roman"/>
                <w:b/>
                <w:spacing w:val="-2"/>
                <w:sz w:val="24"/>
                <w:lang w:eastAsia="en-US"/>
              </w:rPr>
              <w:t xml:space="preserve"> область</w:t>
            </w:r>
          </w:p>
        </w:tc>
        <w:tc>
          <w:tcPr>
            <w:tcW w:w="3252" w:type="dxa"/>
            <w:vMerge w:val="restart"/>
          </w:tcPr>
          <w:p w14:paraId="51A56989" w14:textId="77777777" w:rsidR="00DF0B35" w:rsidRPr="00B513FB" w:rsidRDefault="00DF0B35" w:rsidP="00DF0B35">
            <w:pPr>
              <w:spacing w:line="273" w:lineRule="exact"/>
              <w:ind w:firstLine="0"/>
              <w:jc w:val="left"/>
              <w:rPr>
                <w:rFonts w:eastAsia="Times New Roman" w:cs="Times New Roman"/>
                <w:b/>
                <w:sz w:val="24"/>
                <w:lang w:eastAsia="en-US"/>
              </w:rPr>
            </w:pPr>
            <w:r w:rsidRPr="00B513FB">
              <w:rPr>
                <w:rFonts w:eastAsia="Times New Roman" w:cs="Times New Roman"/>
                <w:b/>
                <w:sz w:val="24"/>
                <w:lang w:eastAsia="en-US"/>
              </w:rPr>
              <w:t>Учебный</w:t>
            </w:r>
            <w:r w:rsidRPr="00B513FB">
              <w:rPr>
                <w:rFonts w:eastAsia="Times New Roman" w:cs="Times New Roman"/>
                <w:b/>
                <w:spacing w:val="-5"/>
                <w:sz w:val="24"/>
                <w:lang w:eastAsia="en-US"/>
              </w:rPr>
              <w:t xml:space="preserve"> </w:t>
            </w:r>
            <w:r w:rsidRPr="00B513FB">
              <w:rPr>
                <w:rFonts w:eastAsia="Times New Roman" w:cs="Times New Roman"/>
                <w:b/>
                <w:spacing w:val="-2"/>
                <w:sz w:val="24"/>
                <w:lang w:eastAsia="en-US"/>
              </w:rPr>
              <w:t>предмет</w:t>
            </w:r>
          </w:p>
        </w:tc>
        <w:tc>
          <w:tcPr>
            <w:tcW w:w="3402" w:type="dxa"/>
            <w:gridSpan w:val="3"/>
          </w:tcPr>
          <w:p w14:paraId="51CE8C87" w14:textId="77777777" w:rsidR="00DF0B35" w:rsidRPr="00B513FB" w:rsidRDefault="00DF0B35" w:rsidP="00DF0B35">
            <w:pPr>
              <w:spacing w:line="256" w:lineRule="exact"/>
              <w:ind w:firstLine="0"/>
              <w:jc w:val="left"/>
              <w:rPr>
                <w:rFonts w:eastAsia="Times New Roman" w:cs="Times New Roman"/>
                <w:b/>
                <w:sz w:val="24"/>
                <w:lang w:eastAsia="en-US"/>
              </w:rPr>
            </w:pPr>
            <w:r w:rsidRPr="00B513FB">
              <w:rPr>
                <w:rFonts w:eastAsia="Times New Roman" w:cs="Times New Roman"/>
                <w:b/>
                <w:sz w:val="24"/>
                <w:lang w:eastAsia="en-US"/>
              </w:rPr>
              <w:t>Количество</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часов</w:t>
            </w:r>
            <w:r w:rsidRPr="00B513FB">
              <w:rPr>
                <w:rFonts w:eastAsia="Times New Roman" w:cs="Times New Roman"/>
                <w:b/>
                <w:spacing w:val="-2"/>
                <w:sz w:val="24"/>
                <w:lang w:eastAsia="en-US"/>
              </w:rPr>
              <w:t xml:space="preserve"> </w:t>
            </w:r>
            <w:r w:rsidRPr="00B513FB">
              <w:rPr>
                <w:rFonts w:eastAsia="Times New Roman" w:cs="Times New Roman"/>
                <w:b/>
                <w:sz w:val="24"/>
                <w:lang w:eastAsia="en-US"/>
              </w:rPr>
              <w:t>в</w:t>
            </w:r>
            <w:r w:rsidRPr="00B513FB">
              <w:rPr>
                <w:rFonts w:eastAsia="Times New Roman" w:cs="Times New Roman"/>
                <w:b/>
                <w:spacing w:val="-2"/>
                <w:sz w:val="24"/>
                <w:lang w:eastAsia="en-US"/>
              </w:rPr>
              <w:t xml:space="preserve"> неделю</w:t>
            </w:r>
          </w:p>
        </w:tc>
      </w:tr>
      <w:tr w:rsidR="00DF0B35" w:rsidRPr="00B513FB" w14:paraId="3F41B921" w14:textId="77777777" w:rsidTr="00DF0B35">
        <w:trPr>
          <w:trHeight w:val="275"/>
        </w:trPr>
        <w:tc>
          <w:tcPr>
            <w:tcW w:w="3411" w:type="dxa"/>
            <w:vMerge/>
            <w:tcBorders>
              <w:top w:val="nil"/>
            </w:tcBorders>
          </w:tcPr>
          <w:p w14:paraId="0C7C16B9"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vMerge/>
            <w:tcBorders>
              <w:top w:val="nil"/>
            </w:tcBorders>
          </w:tcPr>
          <w:p w14:paraId="0F807CAB"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1134" w:type="dxa"/>
          </w:tcPr>
          <w:p w14:paraId="4F3B6E35"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9а</w:t>
            </w:r>
          </w:p>
        </w:tc>
        <w:tc>
          <w:tcPr>
            <w:tcW w:w="1134" w:type="dxa"/>
          </w:tcPr>
          <w:p w14:paraId="35FFC909"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9б</w:t>
            </w:r>
          </w:p>
        </w:tc>
        <w:tc>
          <w:tcPr>
            <w:tcW w:w="1134" w:type="dxa"/>
          </w:tcPr>
          <w:p w14:paraId="30D039AF" w14:textId="77777777" w:rsidR="00DF0B35" w:rsidRPr="00B513FB" w:rsidRDefault="00DF0B35" w:rsidP="00DF0B35">
            <w:pPr>
              <w:spacing w:line="256" w:lineRule="exact"/>
              <w:ind w:right="2" w:firstLine="0"/>
              <w:jc w:val="center"/>
              <w:rPr>
                <w:rFonts w:eastAsia="Times New Roman" w:cs="Times New Roman"/>
                <w:b/>
                <w:sz w:val="24"/>
                <w:lang w:eastAsia="en-US"/>
              </w:rPr>
            </w:pPr>
            <w:r w:rsidRPr="00B513FB">
              <w:rPr>
                <w:rFonts w:eastAsia="Times New Roman" w:cs="Times New Roman"/>
                <w:b/>
                <w:spacing w:val="-5"/>
                <w:sz w:val="24"/>
                <w:lang w:eastAsia="en-US"/>
              </w:rPr>
              <w:t>9г</w:t>
            </w:r>
          </w:p>
        </w:tc>
      </w:tr>
      <w:tr w:rsidR="00DF0B35" w:rsidRPr="00B513FB" w14:paraId="4EA17AF5" w14:textId="77777777" w:rsidTr="00DF0B35">
        <w:trPr>
          <w:trHeight w:val="275"/>
        </w:trPr>
        <w:tc>
          <w:tcPr>
            <w:tcW w:w="3411" w:type="dxa"/>
            <w:vMerge w:val="restart"/>
          </w:tcPr>
          <w:p w14:paraId="5767F690" w14:textId="77777777" w:rsidR="00DF0B35" w:rsidRPr="00B513FB" w:rsidRDefault="00DF0B35" w:rsidP="00DF0B35">
            <w:pPr>
              <w:spacing w:line="237" w:lineRule="auto"/>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15"/>
                <w:sz w:val="24"/>
                <w:lang w:eastAsia="en-US"/>
              </w:rPr>
              <w:t xml:space="preserve"> </w:t>
            </w:r>
            <w:r w:rsidRPr="00B513FB">
              <w:rPr>
                <w:rFonts w:eastAsia="Times New Roman" w:cs="Times New Roman"/>
                <w:sz w:val="24"/>
                <w:lang w:eastAsia="en-US"/>
              </w:rPr>
              <w:t>язык</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литература</w:t>
            </w:r>
          </w:p>
        </w:tc>
        <w:tc>
          <w:tcPr>
            <w:tcW w:w="3252" w:type="dxa"/>
          </w:tcPr>
          <w:p w14:paraId="4A6AC86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Русский</w:t>
            </w:r>
            <w:r w:rsidRPr="00B513FB">
              <w:rPr>
                <w:rFonts w:eastAsia="Times New Roman" w:cs="Times New Roman"/>
                <w:spacing w:val="-4"/>
                <w:sz w:val="24"/>
                <w:lang w:eastAsia="en-US"/>
              </w:rPr>
              <w:t xml:space="preserve"> язык</w:t>
            </w:r>
          </w:p>
        </w:tc>
        <w:tc>
          <w:tcPr>
            <w:tcW w:w="1134" w:type="dxa"/>
          </w:tcPr>
          <w:p w14:paraId="7D970C4D"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26BFF3F7"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2CFF064D"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7D6A5672" w14:textId="77777777" w:rsidTr="00DF0B35">
        <w:trPr>
          <w:trHeight w:val="278"/>
        </w:trPr>
        <w:tc>
          <w:tcPr>
            <w:tcW w:w="3411" w:type="dxa"/>
            <w:vMerge/>
            <w:tcBorders>
              <w:top w:val="nil"/>
            </w:tcBorders>
          </w:tcPr>
          <w:p w14:paraId="23F6F1AE"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53A27088"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Литература</w:t>
            </w:r>
          </w:p>
        </w:tc>
        <w:tc>
          <w:tcPr>
            <w:tcW w:w="1134" w:type="dxa"/>
          </w:tcPr>
          <w:p w14:paraId="19C406D2"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104671F8"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798EFC19"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458D8115" w14:textId="77777777" w:rsidTr="00DF0B35">
        <w:trPr>
          <w:trHeight w:val="827"/>
        </w:trPr>
        <w:tc>
          <w:tcPr>
            <w:tcW w:w="3411" w:type="dxa"/>
            <w:vMerge w:val="restart"/>
          </w:tcPr>
          <w:p w14:paraId="73834DEB" w14:textId="77777777" w:rsidR="00DF0B35" w:rsidRPr="00B513FB" w:rsidRDefault="00DF0B35" w:rsidP="00DF0B35">
            <w:pPr>
              <w:spacing w:line="240" w:lineRule="auto"/>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1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2"/>
                <w:sz w:val="24"/>
                <w:lang w:val="ru-RU" w:eastAsia="en-US"/>
              </w:rPr>
              <w:t xml:space="preserve"> </w:t>
            </w:r>
            <w:r w:rsidRPr="00B513FB">
              <w:rPr>
                <w:rFonts w:eastAsia="Times New Roman" w:cs="Times New Roman"/>
                <w:sz w:val="24"/>
                <w:lang w:val="ru-RU" w:eastAsia="en-US"/>
              </w:rPr>
              <w:t xml:space="preserve">родная </w:t>
            </w:r>
            <w:r w:rsidRPr="00B513FB">
              <w:rPr>
                <w:rFonts w:eastAsia="Times New Roman" w:cs="Times New Roman"/>
                <w:spacing w:val="-2"/>
                <w:sz w:val="24"/>
                <w:lang w:val="ru-RU" w:eastAsia="en-US"/>
              </w:rPr>
              <w:t>литература</w:t>
            </w:r>
          </w:p>
        </w:tc>
        <w:tc>
          <w:tcPr>
            <w:tcW w:w="3252" w:type="dxa"/>
          </w:tcPr>
          <w:p w14:paraId="0F512FFA" w14:textId="77777777" w:rsidR="00DF0B35" w:rsidRPr="00B513FB" w:rsidRDefault="00DF0B35" w:rsidP="00DF0B35">
            <w:pPr>
              <w:spacing w:line="268" w:lineRule="exact"/>
              <w:ind w:firstLine="0"/>
              <w:jc w:val="left"/>
              <w:rPr>
                <w:rFonts w:eastAsia="Times New Roman" w:cs="Times New Roman"/>
                <w:sz w:val="24"/>
                <w:lang w:val="ru-RU" w:eastAsia="en-US"/>
              </w:rPr>
            </w:pPr>
            <w:r w:rsidRPr="00B513FB">
              <w:rPr>
                <w:rFonts w:eastAsia="Times New Roman" w:cs="Times New Roman"/>
                <w:sz w:val="24"/>
                <w:lang w:val="ru-RU" w:eastAsia="en-US"/>
              </w:rPr>
              <w:t>Родной</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1"/>
                <w:sz w:val="24"/>
                <w:lang w:val="ru-RU" w:eastAsia="en-US"/>
              </w:rPr>
              <w:t xml:space="preserve"> </w:t>
            </w:r>
            <w:r w:rsidRPr="00B513FB">
              <w:rPr>
                <w:rFonts w:eastAsia="Times New Roman" w:cs="Times New Roman"/>
                <w:spacing w:val="-4"/>
                <w:sz w:val="24"/>
                <w:lang w:val="ru-RU" w:eastAsia="en-US"/>
              </w:rPr>
              <w:t>(или)</w:t>
            </w:r>
          </w:p>
          <w:p w14:paraId="38AA4A2F" w14:textId="77777777" w:rsidR="00DF0B35" w:rsidRPr="00B513FB" w:rsidRDefault="00DF0B35" w:rsidP="00DF0B35">
            <w:pPr>
              <w:spacing w:line="270" w:lineRule="atLeast"/>
              <w:ind w:firstLine="0"/>
              <w:jc w:val="left"/>
              <w:rPr>
                <w:rFonts w:eastAsia="Times New Roman" w:cs="Times New Roman"/>
                <w:sz w:val="24"/>
                <w:lang w:val="ru-RU" w:eastAsia="en-US"/>
              </w:rPr>
            </w:pPr>
            <w:r w:rsidRPr="00B513FB">
              <w:rPr>
                <w:rFonts w:eastAsia="Times New Roman" w:cs="Times New Roman"/>
                <w:sz w:val="24"/>
                <w:lang w:val="ru-RU" w:eastAsia="en-US"/>
              </w:rPr>
              <w:t>Государственный</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язык</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республики Российской Федерации</w:t>
            </w:r>
          </w:p>
        </w:tc>
        <w:tc>
          <w:tcPr>
            <w:tcW w:w="1134" w:type="dxa"/>
          </w:tcPr>
          <w:p w14:paraId="77ECC809" w14:textId="77777777" w:rsidR="00DF0B35" w:rsidRPr="00B513FB" w:rsidRDefault="00DF0B35" w:rsidP="00DF0B35">
            <w:pPr>
              <w:spacing w:line="268" w:lineRule="exact"/>
              <w:ind w:right="2" w:firstLine="0"/>
              <w:jc w:val="center"/>
              <w:rPr>
                <w:rFonts w:eastAsia="Times New Roman" w:cs="Times New Roman"/>
                <w:sz w:val="24"/>
                <w:lang w:eastAsia="en-US"/>
              </w:rPr>
            </w:pPr>
            <w:r w:rsidRPr="00B513FB">
              <w:rPr>
                <w:rFonts w:eastAsia="Times New Roman" w:cs="Times New Roman"/>
                <w:spacing w:val="-5"/>
                <w:sz w:val="24"/>
                <w:lang w:eastAsia="en-US"/>
              </w:rPr>
              <w:t>0,5</w:t>
            </w:r>
          </w:p>
        </w:tc>
        <w:tc>
          <w:tcPr>
            <w:tcW w:w="1134" w:type="dxa"/>
          </w:tcPr>
          <w:p w14:paraId="51C2EEBD" w14:textId="77777777" w:rsidR="00DF0B35" w:rsidRPr="00B513FB" w:rsidRDefault="00DF0B35" w:rsidP="00DF0B35">
            <w:pPr>
              <w:spacing w:line="268" w:lineRule="exact"/>
              <w:ind w:right="3" w:firstLine="0"/>
              <w:jc w:val="center"/>
              <w:rPr>
                <w:rFonts w:eastAsia="Times New Roman" w:cs="Times New Roman"/>
                <w:sz w:val="24"/>
                <w:lang w:eastAsia="en-US"/>
              </w:rPr>
            </w:pPr>
            <w:r w:rsidRPr="00B513FB">
              <w:rPr>
                <w:rFonts w:eastAsia="Times New Roman" w:cs="Times New Roman"/>
                <w:spacing w:val="-5"/>
                <w:sz w:val="24"/>
                <w:lang w:eastAsia="en-US"/>
              </w:rPr>
              <w:t>0,5</w:t>
            </w:r>
          </w:p>
        </w:tc>
        <w:tc>
          <w:tcPr>
            <w:tcW w:w="1134" w:type="dxa"/>
          </w:tcPr>
          <w:p w14:paraId="3E4DB109" w14:textId="77777777" w:rsidR="00DF0B35" w:rsidRPr="00B513FB" w:rsidRDefault="00DF0B35" w:rsidP="00DF0B35">
            <w:pPr>
              <w:spacing w:line="268" w:lineRule="exact"/>
              <w:ind w:right="3" w:firstLine="0"/>
              <w:jc w:val="center"/>
              <w:rPr>
                <w:rFonts w:eastAsia="Times New Roman" w:cs="Times New Roman"/>
                <w:sz w:val="24"/>
                <w:lang w:eastAsia="en-US"/>
              </w:rPr>
            </w:pPr>
            <w:r w:rsidRPr="00B513FB">
              <w:rPr>
                <w:rFonts w:eastAsia="Times New Roman" w:cs="Times New Roman"/>
                <w:spacing w:val="-5"/>
                <w:sz w:val="24"/>
                <w:lang w:eastAsia="en-US"/>
              </w:rPr>
              <w:t>0,5</w:t>
            </w:r>
          </w:p>
        </w:tc>
      </w:tr>
      <w:tr w:rsidR="00DF0B35" w:rsidRPr="00B513FB" w14:paraId="0D550CFE" w14:textId="77777777" w:rsidTr="00DF0B35">
        <w:trPr>
          <w:trHeight w:val="275"/>
        </w:trPr>
        <w:tc>
          <w:tcPr>
            <w:tcW w:w="3411" w:type="dxa"/>
            <w:vMerge/>
            <w:tcBorders>
              <w:top w:val="nil"/>
            </w:tcBorders>
          </w:tcPr>
          <w:p w14:paraId="609DE229"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23FA2F70"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Родная</w:t>
            </w:r>
            <w:r w:rsidRPr="00B513FB">
              <w:rPr>
                <w:rFonts w:eastAsia="Times New Roman" w:cs="Times New Roman"/>
                <w:spacing w:val="-2"/>
                <w:sz w:val="24"/>
                <w:lang w:eastAsia="en-US"/>
              </w:rPr>
              <w:t xml:space="preserve"> литература</w:t>
            </w:r>
          </w:p>
        </w:tc>
        <w:tc>
          <w:tcPr>
            <w:tcW w:w="1134" w:type="dxa"/>
          </w:tcPr>
          <w:p w14:paraId="4FFAAEC8"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5F10195A"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07A984B7"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7D183CCE" w14:textId="77777777" w:rsidTr="00DF0B35">
        <w:trPr>
          <w:trHeight w:val="275"/>
        </w:trPr>
        <w:tc>
          <w:tcPr>
            <w:tcW w:w="3411" w:type="dxa"/>
          </w:tcPr>
          <w:p w14:paraId="12E01BB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Иностранные</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языки</w:t>
            </w:r>
          </w:p>
        </w:tc>
        <w:tc>
          <w:tcPr>
            <w:tcW w:w="3252" w:type="dxa"/>
          </w:tcPr>
          <w:p w14:paraId="3A93A168"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Иностранный</w:t>
            </w:r>
            <w:r w:rsidRPr="00B513FB">
              <w:rPr>
                <w:rFonts w:eastAsia="Times New Roman" w:cs="Times New Roman"/>
                <w:spacing w:val="-6"/>
                <w:sz w:val="24"/>
                <w:lang w:eastAsia="en-US"/>
              </w:rPr>
              <w:t xml:space="preserve"> </w:t>
            </w:r>
            <w:r w:rsidRPr="00B513FB">
              <w:rPr>
                <w:rFonts w:eastAsia="Times New Roman" w:cs="Times New Roman"/>
                <w:spacing w:val="-4"/>
                <w:sz w:val="24"/>
                <w:lang w:eastAsia="en-US"/>
              </w:rPr>
              <w:t>язык</w:t>
            </w:r>
          </w:p>
        </w:tc>
        <w:tc>
          <w:tcPr>
            <w:tcW w:w="1134" w:type="dxa"/>
          </w:tcPr>
          <w:p w14:paraId="4CA3E48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4682EF67"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28270C86"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5DA2DA56" w14:textId="77777777" w:rsidTr="00DF0B35">
        <w:trPr>
          <w:trHeight w:val="275"/>
        </w:trPr>
        <w:tc>
          <w:tcPr>
            <w:tcW w:w="3411" w:type="dxa"/>
            <w:vMerge w:val="restart"/>
          </w:tcPr>
          <w:p w14:paraId="25E199A8" w14:textId="77777777" w:rsidR="00DF0B35" w:rsidRPr="00B513FB" w:rsidRDefault="00DF0B35" w:rsidP="00DF0B35">
            <w:pPr>
              <w:spacing w:line="240" w:lineRule="auto"/>
              <w:ind w:right="1103" w:firstLine="0"/>
              <w:jc w:val="left"/>
              <w:rPr>
                <w:rFonts w:eastAsia="Times New Roman" w:cs="Times New Roman"/>
                <w:sz w:val="24"/>
                <w:lang w:eastAsia="en-US"/>
              </w:rPr>
            </w:pPr>
            <w:r w:rsidRPr="00B513FB">
              <w:rPr>
                <w:rFonts w:eastAsia="Times New Roman" w:cs="Times New Roman"/>
                <w:sz w:val="24"/>
                <w:lang w:eastAsia="en-US"/>
              </w:rPr>
              <w:t>Математика</w:t>
            </w:r>
            <w:r w:rsidRPr="00B513FB">
              <w:rPr>
                <w:rFonts w:eastAsia="Times New Roman" w:cs="Times New Roman"/>
                <w:spacing w:val="-15"/>
                <w:sz w:val="24"/>
                <w:lang w:eastAsia="en-US"/>
              </w:rPr>
              <w:t xml:space="preserve"> </w:t>
            </w:r>
            <w:r w:rsidRPr="00B513FB">
              <w:rPr>
                <w:rFonts w:eastAsia="Times New Roman" w:cs="Times New Roman"/>
                <w:sz w:val="24"/>
                <w:lang w:eastAsia="en-US"/>
              </w:rPr>
              <w:t xml:space="preserve">и </w:t>
            </w:r>
            <w:r w:rsidRPr="00B513FB">
              <w:rPr>
                <w:rFonts w:eastAsia="Times New Roman" w:cs="Times New Roman"/>
                <w:spacing w:val="-2"/>
                <w:sz w:val="24"/>
                <w:lang w:eastAsia="en-US"/>
              </w:rPr>
              <w:t>информатика</w:t>
            </w:r>
          </w:p>
        </w:tc>
        <w:tc>
          <w:tcPr>
            <w:tcW w:w="3252" w:type="dxa"/>
          </w:tcPr>
          <w:p w14:paraId="5AD08E62"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Математика</w:t>
            </w:r>
          </w:p>
        </w:tc>
        <w:tc>
          <w:tcPr>
            <w:tcW w:w="1134" w:type="dxa"/>
          </w:tcPr>
          <w:p w14:paraId="0DF322F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43911DA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312B1A7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05755133" w14:textId="77777777" w:rsidTr="00DF0B35">
        <w:trPr>
          <w:trHeight w:val="275"/>
        </w:trPr>
        <w:tc>
          <w:tcPr>
            <w:tcW w:w="3411" w:type="dxa"/>
            <w:vMerge/>
            <w:tcBorders>
              <w:top w:val="nil"/>
            </w:tcBorders>
          </w:tcPr>
          <w:p w14:paraId="4B9EFB4B"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2D1B5539"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Алгебра</w:t>
            </w:r>
          </w:p>
        </w:tc>
        <w:tc>
          <w:tcPr>
            <w:tcW w:w="1134" w:type="dxa"/>
          </w:tcPr>
          <w:p w14:paraId="0CA1318B"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1EF66010"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6CD012FC"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3669B348" w14:textId="77777777" w:rsidTr="00DF0B35">
        <w:trPr>
          <w:trHeight w:val="277"/>
        </w:trPr>
        <w:tc>
          <w:tcPr>
            <w:tcW w:w="3411" w:type="dxa"/>
            <w:vMerge/>
            <w:tcBorders>
              <w:top w:val="nil"/>
            </w:tcBorders>
          </w:tcPr>
          <w:p w14:paraId="00B8CA8D"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4C3F3F77"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Геометрия</w:t>
            </w:r>
          </w:p>
        </w:tc>
        <w:tc>
          <w:tcPr>
            <w:tcW w:w="1134" w:type="dxa"/>
          </w:tcPr>
          <w:p w14:paraId="31729392"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13941717"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33469909"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0CC1A80B" w14:textId="77777777" w:rsidTr="00DF0B35">
        <w:trPr>
          <w:trHeight w:val="276"/>
        </w:trPr>
        <w:tc>
          <w:tcPr>
            <w:tcW w:w="3411" w:type="dxa"/>
            <w:vMerge/>
            <w:tcBorders>
              <w:top w:val="nil"/>
            </w:tcBorders>
          </w:tcPr>
          <w:p w14:paraId="100F8FCD"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400C5941"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Вероятность</w:t>
            </w:r>
            <w:r w:rsidRPr="00B513FB">
              <w:rPr>
                <w:rFonts w:eastAsia="Times New Roman" w:cs="Times New Roman"/>
                <w:spacing w:val="-2"/>
                <w:sz w:val="24"/>
                <w:lang w:eastAsia="en-US"/>
              </w:rPr>
              <w:t xml:space="preserve"> </w:t>
            </w:r>
            <w:r w:rsidRPr="00B513FB">
              <w:rPr>
                <w:rFonts w:eastAsia="Times New Roman" w:cs="Times New Roman"/>
                <w:sz w:val="24"/>
                <w:lang w:eastAsia="en-US"/>
              </w:rPr>
              <w:t>и</w:t>
            </w:r>
            <w:r w:rsidRPr="00B513FB">
              <w:rPr>
                <w:rFonts w:eastAsia="Times New Roman" w:cs="Times New Roman"/>
                <w:spacing w:val="-2"/>
                <w:sz w:val="24"/>
                <w:lang w:eastAsia="en-US"/>
              </w:rPr>
              <w:t xml:space="preserve"> статистика</w:t>
            </w:r>
          </w:p>
        </w:tc>
        <w:tc>
          <w:tcPr>
            <w:tcW w:w="1134" w:type="dxa"/>
          </w:tcPr>
          <w:p w14:paraId="34C8EBC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1B0A10FB"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6C3A1EEF"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20E51C18" w14:textId="77777777" w:rsidTr="00DF0B35">
        <w:trPr>
          <w:trHeight w:val="275"/>
        </w:trPr>
        <w:tc>
          <w:tcPr>
            <w:tcW w:w="3411" w:type="dxa"/>
            <w:vMerge/>
            <w:tcBorders>
              <w:top w:val="nil"/>
            </w:tcBorders>
          </w:tcPr>
          <w:p w14:paraId="7C587327"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6846921B"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Информатика</w:t>
            </w:r>
          </w:p>
        </w:tc>
        <w:tc>
          <w:tcPr>
            <w:tcW w:w="1134" w:type="dxa"/>
          </w:tcPr>
          <w:p w14:paraId="7660083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5D285A8E"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7026F07F"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086CC454" w14:textId="77777777" w:rsidTr="00DF0B35">
        <w:trPr>
          <w:trHeight w:val="275"/>
        </w:trPr>
        <w:tc>
          <w:tcPr>
            <w:tcW w:w="3411" w:type="dxa"/>
            <w:vMerge w:val="restart"/>
          </w:tcPr>
          <w:p w14:paraId="10738430"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Общественно-научные предметы</w:t>
            </w:r>
          </w:p>
        </w:tc>
        <w:tc>
          <w:tcPr>
            <w:tcW w:w="3252" w:type="dxa"/>
          </w:tcPr>
          <w:p w14:paraId="3AA2D325"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История</w:t>
            </w:r>
          </w:p>
        </w:tc>
        <w:tc>
          <w:tcPr>
            <w:tcW w:w="1134" w:type="dxa"/>
          </w:tcPr>
          <w:p w14:paraId="138B04A4" w14:textId="77777777" w:rsidR="00DF0B35" w:rsidRPr="00B513FB" w:rsidRDefault="00DF0B35" w:rsidP="00DF0B35">
            <w:pPr>
              <w:spacing w:line="256" w:lineRule="exact"/>
              <w:ind w:right="2" w:firstLine="0"/>
              <w:jc w:val="center"/>
              <w:rPr>
                <w:rFonts w:eastAsia="Times New Roman" w:cs="Times New Roman"/>
                <w:sz w:val="24"/>
                <w:lang w:eastAsia="en-US"/>
              </w:rPr>
            </w:pPr>
            <w:r w:rsidRPr="00B513FB">
              <w:rPr>
                <w:rFonts w:eastAsia="Times New Roman" w:cs="Times New Roman"/>
                <w:spacing w:val="-5"/>
                <w:sz w:val="24"/>
                <w:lang w:eastAsia="en-US"/>
              </w:rPr>
              <w:t>2.5</w:t>
            </w:r>
          </w:p>
        </w:tc>
        <w:tc>
          <w:tcPr>
            <w:tcW w:w="1134" w:type="dxa"/>
          </w:tcPr>
          <w:p w14:paraId="573DC505"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5"/>
                <w:sz w:val="24"/>
                <w:lang w:eastAsia="en-US"/>
              </w:rPr>
              <w:t>2.5</w:t>
            </w:r>
          </w:p>
        </w:tc>
        <w:tc>
          <w:tcPr>
            <w:tcW w:w="1134" w:type="dxa"/>
          </w:tcPr>
          <w:p w14:paraId="77BC288E" w14:textId="77777777" w:rsidR="00DF0B35" w:rsidRPr="00B513FB" w:rsidRDefault="00DF0B35" w:rsidP="00DF0B35">
            <w:pPr>
              <w:spacing w:line="256" w:lineRule="exact"/>
              <w:ind w:right="3" w:firstLine="0"/>
              <w:jc w:val="center"/>
              <w:rPr>
                <w:rFonts w:eastAsia="Times New Roman" w:cs="Times New Roman"/>
                <w:sz w:val="24"/>
                <w:lang w:eastAsia="en-US"/>
              </w:rPr>
            </w:pPr>
            <w:r w:rsidRPr="00B513FB">
              <w:rPr>
                <w:rFonts w:eastAsia="Times New Roman" w:cs="Times New Roman"/>
                <w:spacing w:val="-5"/>
                <w:sz w:val="24"/>
                <w:lang w:eastAsia="en-US"/>
              </w:rPr>
              <w:t>2.5</w:t>
            </w:r>
          </w:p>
        </w:tc>
      </w:tr>
      <w:tr w:rsidR="00DF0B35" w:rsidRPr="00B513FB" w14:paraId="549F2127" w14:textId="77777777" w:rsidTr="00DF0B35">
        <w:trPr>
          <w:trHeight w:val="275"/>
        </w:trPr>
        <w:tc>
          <w:tcPr>
            <w:tcW w:w="3411" w:type="dxa"/>
            <w:vMerge/>
            <w:tcBorders>
              <w:top w:val="nil"/>
            </w:tcBorders>
          </w:tcPr>
          <w:p w14:paraId="4FB47DFE"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5A524AF2"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Обществознание</w:t>
            </w:r>
          </w:p>
        </w:tc>
        <w:tc>
          <w:tcPr>
            <w:tcW w:w="1134" w:type="dxa"/>
          </w:tcPr>
          <w:p w14:paraId="2211FF4E"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277C2190"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60205D10"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70A7030F" w14:textId="77777777" w:rsidTr="00DF0B35">
        <w:trPr>
          <w:trHeight w:val="275"/>
        </w:trPr>
        <w:tc>
          <w:tcPr>
            <w:tcW w:w="3411" w:type="dxa"/>
            <w:vMerge/>
            <w:tcBorders>
              <w:top w:val="nil"/>
            </w:tcBorders>
          </w:tcPr>
          <w:p w14:paraId="77C7B60C"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439FE53E"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География</w:t>
            </w:r>
          </w:p>
        </w:tc>
        <w:tc>
          <w:tcPr>
            <w:tcW w:w="1134" w:type="dxa"/>
          </w:tcPr>
          <w:p w14:paraId="682A512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3A78A9B3"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42131204"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41C457D5" w14:textId="77777777" w:rsidTr="00DF0B35">
        <w:trPr>
          <w:trHeight w:val="277"/>
        </w:trPr>
        <w:tc>
          <w:tcPr>
            <w:tcW w:w="3411" w:type="dxa"/>
            <w:vMerge w:val="restart"/>
          </w:tcPr>
          <w:p w14:paraId="522D4DF6" w14:textId="77777777" w:rsidR="00DF0B35" w:rsidRPr="00B513FB" w:rsidRDefault="00DF0B35" w:rsidP="00DF0B35">
            <w:pPr>
              <w:spacing w:line="240" w:lineRule="auto"/>
              <w:ind w:firstLine="0"/>
              <w:jc w:val="left"/>
              <w:rPr>
                <w:rFonts w:eastAsia="Times New Roman" w:cs="Times New Roman"/>
                <w:sz w:val="24"/>
                <w:lang w:eastAsia="en-US"/>
              </w:rPr>
            </w:pPr>
            <w:r w:rsidRPr="00B513FB">
              <w:rPr>
                <w:rFonts w:eastAsia="Times New Roman" w:cs="Times New Roman"/>
                <w:spacing w:val="-2"/>
                <w:sz w:val="24"/>
                <w:lang w:eastAsia="en-US"/>
              </w:rPr>
              <w:t>Естественно-научные предметы</w:t>
            </w:r>
          </w:p>
        </w:tc>
        <w:tc>
          <w:tcPr>
            <w:tcW w:w="3252" w:type="dxa"/>
          </w:tcPr>
          <w:p w14:paraId="2F14A56B"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pacing w:val="-2"/>
                <w:sz w:val="24"/>
                <w:lang w:eastAsia="en-US"/>
              </w:rPr>
              <w:t>Физика</w:t>
            </w:r>
          </w:p>
        </w:tc>
        <w:tc>
          <w:tcPr>
            <w:tcW w:w="1134" w:type="dxa"/>
          </w:tcPr>
          <w:p w14:paraId="461AC58C" w14:textId="77777777" w:rsidR="00DF0B35" w:rsidRPr="00B513FB" w:rsidRDefault="00DF0B35" w:rsidP="00DF0B35">
            <w:pPr>
              <w:spacing w:line="258" w:lineRule="exact"/>
              <w:ind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0C19773C"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c>
          <w:tcPr>
            <w:tcW w:w="1134" w:type="dxa"/>
          </w:tcPr>
          <w:p w14:paraId="47FFF770" w14:textId="77777777" w:rsidR="00DF0B35" w:rsidRPr="00B513FB" w:rsidRDefault="00DF0B35" w:rsidP="00DF0B35">
            <w:pPr>
              <w:spacing w:line="25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3</w:t>
            </w:r>
          </w:p>
        </w:tc>
      </w:tr>
      <w:tr w:rsidR="00DF0B35" w:rsidRPr="00B513FB" w14:paraId="44FAAEA3" w14:textId="77777777" w:rsidTr="00DF0B35">
        <w:trPr>
          <w:trHeight w:val="275"/>
        </w:trPr>
        <w:tc>
          <w:tcPr>
            <w:tcW w:w="3411" w:type="dxa"/>
            <w:vMerge/>
            <w:tcBorders>
              <w:top w:val="nil"/>
            </w:tcBorders>
          </w:tcPr>
          <w:p w14:paraId="246A5F8C"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1FE0372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Химия</w:t>
            </w:r>
          </w:p>
        </w:tc>
        <w:tc>
          <w:tcPr>
            <w:tcW w:w="1134" w:type="dxa"/>
          </w:tcPr>
          <w:p w14:paraId="77B1B7D3"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77E60ADE"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4F3BD22C"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3B45C30E" w14:textId="77777777" w:rsidTr="00DF0B35">
        <w:trPr>
          <w:trHeight w:val="275"/>
        </w:trPr>
        <w:tc>
          <w:tcPr>
            <w:tcW w:w="3411" w:type="dxa"/>
            <w:vMerge/>
            <w:tcBorders>
              <w:top w:val="nil"/>
            </w:tcBorders>
          </w:tcPr>
          <w:p w14:paraId="600A7615"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0C60FFCA"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Биология</w:t>
            </w:r>
          </w:p>
        </w:tc>
        <w:tc>
          <w:tcPr>
            <w:tcW w:w="1134" w:type="dxa"/>
          </w:tcPr>
          <w:p w14:paraId="00419B0A"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6FE57A04"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5186CBD0"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1E967378" w14:textId="77777777" w:rsidTr="00DF0B35">
        <w:trPr>
          <w:trHeight w:val="275"/>
        </w:trPr>
        <w:tc>
          <w:tcPr>
            <w:tcW w:w="3411" w:type="dxa"/>
            <w:vMerge w:val="restart"/>
          </w:tcPr>
          <w:p w14:paraId="7E58B76A" w14:textId="77777777" w:rsidR="00DF0B35" w:rsidRPr="00B513FB" w:rsidRDefault="00DF0B35" w:rsidP="00DF0B35">
            <w:pPr>
              <w:spacing w:line="268" w:lineRule="exact"/>
              <w:ind w:firstLine="0"/>
              <w:jc w:val="left"/>
              <w:rPr>
                <w:rFonts w:eastAsia="Times New Roman" w:cs="Times New Roman"/>
                <w:sz w:val="24"/>
                <w:lang w:eastAsia="en-US"/>
              </w:rPr>
            </w:pPr>
            <w:r w:rsidRPr="00B513FB">
              <w:rPr>
                <w:rFonts w:eastAsia="Times New Roman" w:cs="Times New Roman"/>
                <w:spacing w:val="-2"/>
                <w:sz w:val="24"/>
                <w:lang w:eastAsia="en-US"/>
              </w:rPr>
              <w:t>Искусство</w:t>
            </w:r>
          </w:p>
        </w:tc>
        <w:tc>
          <w:tcPr>
            <w:tcW w:w="3252" w:type="dxa"/>
          </w:tcPr>
          <w:p w14:paraId="2C815AB7"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Изобразительное</w:t>
            </w:r>
            <w:r w:rsidRPr="00B513FB">
              <w:rPr>
                <w:rFonts w:eastAsia="Times New Roman" w:cs="Times New Roman"/>
                <w:spacing w:val="-6"/>
                <w:sz w:val="24"/>
                <w:lang w:eastAsia="en-US"/>
              </w:rPr>
              <w:t xml:space="preserve"> </w:t>
            </w:r>
            <w:r w:rsidRPr="00B513FB">
              <w:rPr>
                <w:rFonts w:eastAsia="Times New Roman" w:cs="Times New Roman"/>
                <w:spacing w:val="-2"/>
                <w:sz w:val="24"/>
                <w:lang w:eastAsia="en-US"/>
              </w:rPr>
              <w:t>искусство</w:t>
            </w:r>
          </w:p>
        </w:tc>
        <w:tc>
          <w:tcPr>
            <w:tcW w:w="1134" w:type="dxa"/>
          </w:tcPr>
          <w:p w14:paraId="7981E609"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0762D30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75462215"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40BEAA44" w14:textId="77777777" w:rsidTr="00DF0B35">
        <w:trPr>
          <w:trHeight w:val="275"/>
        </w:trPr>
        <w:tc>
          <w:tcPr>
            <w:tcW w:w="3411" w:type="dxa"/>
            <w:vMerge/>
            <w:tcBorders>
              <w:top w:val="nil"/>
            </w:tcBorders>
          </w:tcPr>
          <w:p w14:paraId="0CD8958B" w14:textId="77777777" w:rsidR="00DF0B35" w:rsidRPr="00B513FB" w:rsidRDefault="00DF0B35" w:rsidP="00DF0B35">
            <w:pPr>
              <w:spacing w:line="240" w:lineRule="auto"/>
              <w:ind w:firstLine="0"/>
              <w:jc w:val="left"/>
              <w:rPr>
                <w:rFonts w:eastAsia="Times New Roman" w:cs="Times New Roman"/>
                <w:sz w:val="2"/>
                <w:szCs w:val="2"/>
                <w:lang w:eastAsia="en-US"/>
              </w:rPr>
            </w:pPr>
          </w:p>
        </w:tc>
        <w:tc>
          <w:tcPr>
            <w:tcW w:w="3252" w:type="dxa"/>
          </w:tcPr>
          <w:p w14:paraId="6BEDABE4"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Музыка</w:t>
            </w:r>
          </w:p>
        </w:tc>
        <w:tc>
          <w:tcPr>
            <w:tcW w:w="1134" w:type="dxa"/>
          </w:tcPr>
          <w:p w14:paraId="17E84517"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44AF2F30"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0FB2283F"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1FD5B948" w14:textId="77777777" w:rsidTr="00DF0B35">
        <w:trPr>
          <w:trHeight w:val="275"/>
        </w:trPr>
        <w:tc>
          <w:tcPr>
            <w:tcW w:w="3411" w:type="dxa"/>
          </w:tcPr>
          <w:p w14:paraId="6D96C113"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Технология</w:t>
            </w:r>
          </w:p>
        </w:tc>
        <w:tc>
          <w:tcPr>
            <w:tcW w:w="3252" w:type="dxa"/>
          </w:tcPr>
          <w:p w14:paraId="4B79F5F4"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Труд</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(технология)</w:t>
            </w:r>
          </w:p>
        </w:tc>
        <w:tc>
          <w:tcPr>
            <w:tcW w:w="1134" w:type="dxa"/>
          </w:tcPr>
          <w:p w14:paraId="20DD7BD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6BE3C329"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1BC2EB9D"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53D99766" w14:textId="77777777" w:rsidTr="00DF0B35">
        <w:trPr>
          <w:trHeight w:val="275"/>
        </w:trPr>
        <w:tc>
          <w:tcPr>
            <w:tcW w:w="3411" w:type="dxa"/>
          </w:tcPr>
          <w:p w14:paraId="6531D16D"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3252" w:type="dxa"/>
          </w:tcPr>
          <w:p w14:paraId="433C2D5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Физическая</w:t>
            </w:r>
            <w:r w:rsidRPr="00B513FB">
              <w:rPr>
                <w:rFonts w:eastAsia="Times New Roman" w:cs="Times New Roman"/>
                <w:spacing w:val="-5"/>
                <w:sz w:val="24"/>
                <w:lang w:eastAsia="en-US"/>
              </w:rPr>
              <w:t xml:space="preserve"> </w:t>
            </w:r>
            <w:r w:rsidRPr="00B513FB">
              <w:rPr>
                <w:rFonts w:eastAsia="Times New Roman" w:cs="Times New Roman"/>
                <w:spacing w:val="-2"/>
                <w:sz w:val="24"/>
                <w:lang w:eastAsia="en-US"/>
              </w:rPr>
              <w:t>культура</w:t>
            </w:r>
          </w:p>
        </w:tc>
        <w:tc>
          <w:tcPr>
            <w:tcW w:w="1134" w:type="dxa"/>
          </w:tcPr>
          <w:p w14:paraId="76A56921" w14:textId="77777777" w:rsidR="00DF0B35" w:rsidRPr="00B513FB" w:rsidRDefault="00DF0B35" w:rsidP="00DF0B35">
            <w:pPr>
              <w:spacing w:line="256" w:lineRule="exact"/>
              <w:ind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42BF0C1A"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c>
          <w:tcPr>
            <w:tcW w:w="1134" w:type="dxa"/>
          </w:tcPr>
          <w:p w14:paraId="364017B0" w14:textId="77777777" w:rsidR="00DF0B35" w:rsidRPr="00B513FB" w:rsidRDefault="00DF0B35" w:rsidP="00DF0B35">
            <w:pPr>
              <w:spacing w:line="256"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2</w:t>
            </w:r>
          </w:p>
        </w:tc>
      </w:tr>
      <w:tr w:rsidR="00DF0B35" w:rsidRPr="00B513FB" w14:paraId="7F8C167B" w14:textId="77777777" w:rsidTr="00DF0B35">
        <w:trPr>
          <w:trHeight w:val="554"/>
        </w:trPr>
        <w:tc>
          <w:tcPr>
            <w:tcW w:w="3411" w:type="dxa"/>
          </w:tcPr>
          <w:p w14:paraId="5D920370"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5"/>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3"/>
                <w:sz w:val="24"/>
                <w:lang w:val="ru-RU" w:eastAsia="en-US"/>
              </w:rPr>
              <w:t xml:space="preserve"> </w:t>
            </w:r>
            <w:r w:rsidRPr="00B513FB">
              <w:rPr>
                <w:rFonts w:eastAsia="Times New Roman" w:cs="Times New Roman"/>
                <w:spacing w:val="-10"/>
                <w:sz w:val="24"/>
                <w:lang w:val="ru-RU" w:eastAsia="en-US"/>
              </w:rPr>
              <w:t>и</w:t>
            </w:r>
          </w:p>
          <w:p w14:paraId="459AC24B"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z w:val="24"/>
                <w:lang w:val="ru-RU" w:eastAsia="en-US"/>
              </w:rPr>
              <w:t>защиты</w:t>
            </w:r>
            <w:r w:rsidRPr="00B513FB">
              <w:rPr>
                <w:rFonts w:eastAsia="Times New Roman" w:cs="Times New Roman"/>
                <w:spacing w:val="-2"/>
                <w:sz w:val="24"/>
                <w:lang w:val="ru-RU" w:eastAsia="en-US"/>
              </w:rPr>
              <w:t xml:space="preserve"> Родины</w:t>
            </w:r>
          </w:p>
        </w:tc>
        <w:tc>
          <w:tcPr>
            <w:tcW w:w="3252" w:type="dxa"/>
          </w:tcPr>
          <w:p w14:paraId="5D1C9295" w14:textId="77777777" w:rsidR="00DF0B35" w:rsidRPr="00B513FB" w:rsidRDefault="00DF0B35" w:rsidP="00DF0B35">
            <w:pPr>
              <w:spacing w:line="270"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4"/>
                <w:sz w:val="24"/>
                <w:lang w:val="ru-RU" w:eastAsia="en-US"/>
              </w:rPr>
              <w:t xml:space="preserve"> </w:t>
            </w:r>
            <w:r w:rsidRPr="00B513FB">
              <w:rPr>
                <w:rFonts w:eastAsia="Times New Roman" w:cs="Times New Roman"/>
                <w:sz w:val="24"/>
                <w:lang w:val="ru-RU" w:eastAsia="en-US"/>
              </w:rPr>
              <w:t>безопасности</w:t>
            </w:r>
            <w:r w:rsidRPr="00B513FB">
              <w:rPr>
                <w:rFonts w:eastAsia="Times New Roman" w:cs="Times New Roman"/>
                <w:spacing w:val="-2"/>
                <w:sz w:val="24"/>
                <w:lang w:val="ru-RU" w:eastAsia="en-US"/>
              </w:rPr>
              <w:t xml:space="preserve"> </w:t>
            </w:r>
            <w:r w:rsidRPr="00B513FB">
              <w:rPr>
                <w:rFonts w:eastAsia="Times New Roman" w:cs="Times New Roman"/>
                <w:sz w:val="24"/>
                <w:lang w:val="ru-RU" w:eastAsia="en-US"/>
              </w:rPr>
              <w:t>и</w:t>
            </w:r>
            <w:r w:rsidRPr="00B513FB">
              <w:rPr>
                <w:rFonts w:eastAsia="Times New Roman" w:cs="Times New Roman"/>
                <w:spacing w:val="-4"/>
                <w:sz w:val="24"/>
                <w:lang w:val="ru-RU" w:eastAsia="en-US"/>
              </w:rPr>
              <w:t xml:space="preserve"> </w:t>
            </w:r>
            <w:r w:rsidRPr="00B513FB">
              <w:rPr>
                <w:rFonts w:eastAsia="Times New Roman" w:cs="Times New Roman"/>
                <w:spacing w:val="-2"/>
                <w:sz w:val="24"/>
                <w:lang w:val="ru-RU" w:eastAsia="en-US"/>
              </w:rPr>
              <w:t>защиты</w:t>
            </w:r>
          </w:p>
          <w:p w14:paraId="2C304814" w14:textId="77777777" w:rsidR="00DF0B35" w:rsidRPr="00B513FB" w:rsidRDefault="00DF0B35" w:rsidP="00DF0B35">
            <w:pPr>
              <w:spacing w:line="264" w:lineRule="exact"/>
              <w:ind w:firstLine="0"/>
              <w:jc w:val="left"/>
              <w:rPr>
                <w:rFonts w:eastAsia="Times New Roman" w:cs="Times New Roman"/>
                <w:sz w:val="24"/>
                <w:lang w:val="ru-RU" w:eastAsia="en-US"/>
              </w:rPr>
            </w:pPr>
            <w:r w:rsidRPr="00B513FB">
              <w:rPr>
                <w:rFonts w:eastAsia="Times New Roman" w:cs="Times New Roman"/>
                <w:spacing w:val="-2"/>
                <w:sz w:val="24"/>
                <w:lang w:val="ru-RU" w:eastAsia="en-US"/>
              </w:rPr>
              <w:t>Родины</w:t>
            </w:r>
          </w:p>
        </w:tc>
        <w:tc>
          <w:tcPr>
            <w:tcW w:w="1134" w:type="dxa"/>
          </w:tcPr>
          <w:p w14:paraId="5349FAF6" w14:textId="77777777" w:rsidR="00DF0B35" w:rsidRPr="00B513FB" w:rsidRDefault="00DF0B35" w:rsidP="00DF0B35">
            <w:pPr>
              <w:spacing w:line="270" w:lineRule="exact"/>
              <w:ind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582D8516" w14:textId="77777777" w:rsidR="00DF0B35" w:rsidRPr="00B513FB" w:rsidRDefault="00DF0B35" w:rsidP="00DF0B35">
            <w:pPr>
              <w:spacing w:line="270"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c>
          <w:tcPr>
            <w:tcW w:w="1134" w:type="dxa"/>
          </w:tcPr>
          <w:p w14:paraId="664BA880" w14:textId="77777777" w:rsidR="00DF0B35" w:rsidRPr="00B513FB" w:rsidRDefault="00DF0B35" w:rsidP="00DF0B35">
            <w:pPr>
              <w:spacing w:line="270"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1</w:t>
            </w:r>
          </w:p>
        </w:tc>
      </w:tr>
      <w:tr w:rsidR="00DF0B35" w:rsidRPr="00B513FB" w14:paraId="2EFDC13D" w14:textId="77777777" w:rsidTr="00DF0B35">
        <w:trPr>
          <w:trHeight w:val="827"/>
        </w:trPr>
        <w:tc>
          <w:tcPr>
            <w:tcW w:w="3411" w:type="dxa"/>
          </w:tcPr>
          <w:p w14:paraId="3C4760AC" w14:textId="77777777" w:rsidR="00DF0B35" w:rsidRPr="00B513FB" w:rsidRDefault="00DF0B35" w:rsidP="00DF0B35">
            <w:pPr>
              <w:spacing w:line="268" w:lineRule="exact"/>
              <w:ind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3"/>
                <w:sz w:val="24"/>
                <w:lang w:val="ru-RU" w:eastAsia="en-US"/>
              </w:rPr>
              <w:t xml:space="preserve"> </w:t>
            </w:r>
            <w:r w:rsidRPr="00B513FB">
              <w:rPr>
                <w:rFonts w:eastAsia="Times New Roman" w:cs="Times New Roman"/>
                <w:spacing w:val="-2"/>
                <w:sz w:val="24"/>
                <w:lang w:val="ru-RU" w:eastAsia="en-US"/>
              </w:rPr>
              <w:t>духовно-</w:t>
            </w:r>
          </w:p>
          <w:p w14:paraId="19548738" w14:textId="77777777" w:rsidR="00DF0B35" w:rsidRPr="00B513FB" w:rsidRDefault="00DF0B35" w:rsidP="00DF0B35">
            <w:pPr>
              <w:spacing w:line="270" w:lineRule="atLeast"/>
              <w:ind w:right="101" w:firstLine="0"/>
              <w:jc w:val="left"/>
              <w:rPr>
                <w:rFonts w:eastAsia="Times New Roman" w:cs="Times New Roman"/>
                <w:sz w:val="24"/>
                <w:lang w:val="ru-RU" w:eastAsia="en-US"/>
              </w:rPr>
            </w:pPr>
            <w:r w:rsidRPr="00B513FB">
              <w:rPr>
                <w:rFonts w:eastAsia="Times New Roman" w:cs="Times New Roman"/>
                <w:sz w:val="24"/>
                <w:lang w:val="ru-RU" w:eastAsia="en-US"/>
              </w:rPr>
              <w:t>нравственной</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культуры народов России</w:t>
            </w:r>
          </w:p>
        </w:tc>
        <w:tc>
          <w:tcPr>
            <w:tcW w:w="3252" w:type="dxa"/>
          </w:tcPr>
          <w:p w14:paraId="5AD435ED" w14:textId="77777777" w:rsidR="00DF0B35" w:rsidRPr="00B513FB" w:rsidRDefault="00DF0B35" w:rsidP="00DF0B35">
            <w:pPr>
              <w:spacing w:line="240" w:lineRule="auto"/>
              <w:ind w:right="653" w:firstLine="0"/>
              <w:jc w:val="left"/>
              <w:rPr>
                <w:rFonts w:eastAsia="Times New Roman" w:cs="Times New Roman"/>
                <w:sz w:val="24"/>
                <w:lang w:val="ru-RU" w:eastAsia="en-US"/>
              </w:rPr>
            </w:pPr>
            <w:r w:rsidRPr="00B513FB">
              <w:rPr>
                <w:rFonts w:eastAsia="Times New Roman" w:cs="Times New Roman"/>
                <w:sz w:val="24"/>
                <w:lang w:val="ru-RU" w:eastAsia="en-US"/>
              </w:rPr>
              <w:t>Основы</w:t>
            </w:r>
            <w:r w:rsidRPr="00B513FB">
              <w:rPr>
                <w:rFonts w:eastAsia="Times New Roman" w:cs="Times New Roman"/>
                <w:spacing w:val="-15"/>
                <w:sz w:val="24"/>
                <w:lang w:val="ru-RU" w:eastAsia="en-US"/>
              </w:rPr>
              <w:t xml:space="preserve"> </w:t>
            </w:r>
            <w:r w:rsidRPr="00B513FB">
              <w:rPr>
                <w:rFonts w:eastAsia="Times New Roman" w:cs="Times New Roman"/>
                <w:sz w:val="24"/>
                <w:lang w:val="ru-RU" w:eastAsia="en-US"/>
              </w:rPr>
              <w:t>духовно-нравственной культуры народов России</w:t>
            </w:r>
          </w:p>
        </w:tc>
        <w:tc>
          <w:tcPr>
            <w:tcW w:w="1134" w:type="dxa"/>
          </w:tcPr>
          <w:p w14:paraId="1A25A2FC" w14:textId="77777777" w:rsidR="00DF0B35" w:rsidRPr="00B513FB" w:rsidRDefault="00DF0B35" w:rsidP="00DF0B35">
            <w:pPr>
              <w:spacing w:line="268" w:lineRule="exact"/>
              <w:ind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30EA67E1" w14:textId="77777777" w:rsidR="00DF0B35" w:rsidRPr="00B513FB" w:rsidRDefault="00DF0B35" w:rsidP="00DF0B35">
            <w:pPr>
              <w:spacing w:line="26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c>
          <w:tcPr>
            <w:tcW w:w="1134" w:type="dxa"/>
          </w:tcPr>
          <w:p w14:paraId="2B9FDD69" w14:textId="77777777" w:rsidR="00DF0B35" w:rsidRPr="00B513FB" w:rsidRDefault="00DF0B35" w:rsidP="00DF0B35">
            <w:pPr>
              <w:spacing w:line="268" w:lineRule="exact"/>
              <w:ind w:right="1" w:firstLine="0"/>
              <w:jc w:val="center"/>
              <w:rPr>
                <w:rFonts w:eastAsia="Times New Roman" w:cs="Times New Roman"/>
                <w:sz w:val="24"/>
                <w:lang w:eastAsia="en-US"/>
              </w:rPr>
            </w:pPr>
            <w:r w:rsidRPr="00B513FB">
              <w:rPr>
                <w:rFonts w:eastAsia="Times New Roman" w:cs="Times New Roman"/>
                <w:spacing w:val="-10"/>
                <w:sz w:val="24"/>
                <w:lang w:eastAsia="en-US"/>
              </w:rPr>
              <w:t>0</w:t>
            </w:r>
          </w:p>
        </w:tc>
      </w:tr>
      <w:tr w:rsidR="00DF0B35" w:rsidRPr="00B513FB" w14:paraId="12D99251" w14:textId="77777777" w:rsidTr="00DF0B35">
        <w:trPr>
          <w:trHeight w:val="275"/>
        </w:trPr>
        <w:tc>
          <w:tcPr>
            <w:tcW w:w="6663" w:type="dxa"/>
            <w:gridSpan w:val="2"/>
          </w:tcPr>
          <w:p w14:paraId="57EB0E8F"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pacing w:val="-2"/>
                <w:sz w:val="24"/>
                <w:lang w:eastAsia="en-US"/>
              </w:rPr>
              <w:t>Итого</w:t>
            </w:r>
          </w:p>
        </w:tc>
        <w:tc>
          <w:tcPr>
            <w:tcW w:w="1134" w:type="dxa"/>
          </w:tcPr>
          <w:p w14:paraId="6F9A7623"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4" w:type="dxa"/>
          </w:tcPr>
          <w:p w14:paraId="13B31607"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4" w:type="dxa"/>
          </w:tcPr>
          <w:p w14:paraId="5860C104"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33</w:t>
            </w:r>
          </w:p>
        </w:tc>
      </w:tr>
      <w:tr w:rsidR="00DF0B35" w:rsidRPr="00B513FB" w14:paraId="5780C3FD" w14:textId="77777777" w:rsidTr="00DF0B35">
        <w:trPr>
          <w:trHeight w:val="275"/>
        </w:trPr>
        <w:tc>
          <w:tcPr>
            <w:tcW w:w="6663" w:type="dxa"/>
            <w:gridSpan w:val="2"/>
          </w:tcPr>
          <w:p w14:paraId="3FCEFB6D"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ИТОГО</w:t>
            </w:r>
            <w:r w:rsidRPr="00B513FB">
              <w:rPr>
                <w:rFonts w:eastAsia="Times New Roman" w:cs="Times New Roman"/>
                <w:spacing w:val="-6"/>
                <w:sz w:val="24"/>
                <w:lang w:eastAsia="en-US"/>
              </w:rPr>
              <w:t xml:space="preserve"> </w:t>
            </w:r>
            <w:r w:rsidRPr="00B513FB">
              <w:rPr>
                <w:rFonts w:eastAsia="Times New Roman" w:cs="Times New Roman"/>
                <w:sz w:val="24"/>
                <w:lang w:eastAsia="en-US"/>
              </w:rPr>
              <w:t>недельная</w:t>
            </w:r>
            <w:r w:rsidRPr="00B513FB">
              <w:rPr>
                <w:rFonts w:eastAsia="Times New Roman" w:cs="Times New Roman"/>
                <w:spacing w:val="-4"/>
                <w:sz w:val="24"/>
                <w:lang w:eastAsia="en-US"/>
              </w:rPr>
              <w:t xml:space="preserve"> </w:t>
            </w:r>
            <w:r w:rsidRPr="00B513FB">
              <w:rPr>
                <w:rFonts w:eastAsia="Times New Roman" w:cs="Times New Roman"/>
                <w:spacing w:val="-2"/>
                <w:sz w:val="24"/>
                <w:lang w:eastAsia="en-US"/>
              </w:rPr>
              <w:t>нагрузка</w:t>
            </w:r>
          </w:p>
        </w:tc>
        <w:tc>
          <w:tcPr>
            <w:tcW w:w="1134" w:type="dxa"/>
          </w:tcPr>
          <w:p w14:paraId="029061D0"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4" w:type="dxa"/>
          </w:tcPr>
          <w:p w14:paraId="78051A89"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33</w:t>
            </w:r>
          </w:p>
        </w:tc>
        <w:tc>
          <w:tcPr>
            <w:tcW w:w="1134" w:type="dxa"/>
          </w:tcPr>
          <w:p w14:paraId="76D7FFE4"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33</w:t>
            </w:r>
          </w:p>
        </w:tc>
      </w:tr>
      <w:tr w:rsidR="00DF0B35" w:rsidRPr="00B513FB" w14:paraId="2CE4DC9E" w14:textId="77777777" w:rsidTr="00DF0B35">
        <w:trPr>
          <w:trHeight w:val="275"/>
        </w:trPr>
        <w:tc>
          <w:tcPr>
            <w:tcW w:w="6663" w:type="dxa"/>
            <w:gridSpan w:val="2"/>
          </w:tcPr>
          <w:p w14:paraId="01EBABFD" w14:textId="77777777" w:rsidR="00DF0B35" w:rsidRPr="00B513FB" w:rsidRDefault="00DF0B35" w:rsidP="00DF0B35">
            <w:pPr>
              <w:spacing w:line="256" w:lineRule="exact"/>
              <w:ind w:firstLine="0"/>
              <w:jc w:val="left"/>
              <w:rPr>
                <w:rFonts w:eastAsia="Times New Roman" w:cs="Times New Roman"/>
                <w:sz w:val="24"/>
                <w:lang w:eastAsia="en-US"/>
              </w:rPr>
            </w:pPr>
            <w:r w:rsidRPr="00B513FB">
              <w:rPr>
                <w:rFonts w:eastAsia="Times New Roman" w:cs="Times New Roman"/>
                <w:sz w:val="24"/>
                <w:lang w:eastAsia="en-US"/>
              </w:rPr>
              <w:t>Количество</w:t>
            </w:r>
            <w:r w:rsidRPr="00B513FB">
              <w:rPr>
                <w:rFonts w:eastAsia="Times New Roman" w:cs="Times New Roman"/>
                <w:spacing w:val="-4"/>
                <w:sz w:val="24"/>
                <w:lang w:eastAsia="en-US"/>
              </w:rPr>
              <w:t xml:space="preserve"> </w:t>
            </w:r>
            <w:r w:rsidRPr="00B513FB">
              <w:rPr>
                <w:rFonts w:eastAsia="Times New Roman" w:cs="Times New Roman"/>
                <w:sz w:val="24"/>
                <w:lang w:eastAsia="en-US"/>
              </w:rPr>
              <w:t>учебных</w:t>
            </w:r>
            <w:r w:rsidRPr="00B513FB">
              <w:rPr>
                <w:rFonts w:eastAsia="Times New Roman" w:cs="Times New Roman"/>
                <w:spacing w:val="-3"/>
                <w:sz w:val="24"/>
                <w:lang w:eastAsia="en-US"/>
              </w:rPr>
              <w:t xml:space="preserve"> </w:t>
            </w:r>
            <w:r w:rsidRPr="00B513FB">
              <w:rPr>
                <w:rFonts w:eastAsia="Times New Roman" w:cs="Times New Roman"/>
                <w:spacing w:val="-2"/>
                <w:sz w:val="24"/>
                <w:lang w:eastAsia="en-US"/>
              </w:rPr>
              <w:t>недель</w:t>
            </w:r>
          </w:p>
        </w:tc>
        <w:tc>
          <w:tcPr>
            <w:tcW w:w="1134" w:type="dxa"/>
          </w:tcPr>
          <w:p w14:paraId="4931ABAD" w14:textId="77777777" w:rsidR="00DF0B35" w:rsidRPr="00B513FB" w:rsidRDefault="00DF0B35" w:rsidP="00DF0B35">
            <w:pPr>
              <w:spacing w:line="256" w:lineRule="exact"/>
              <w:ind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4" w:type="dxa"/>
          </w:tcPr>
          <w:p w14:paraId="1193F07B"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34</w:t>
            </w:r>
          </w:p>
        </w:tc>
        <w:tc>
          <w:tcPr>
            <w:tcW w:w="1134" w:type="dxa"/>
          </w:tcPr>
          <w:p w14:paraId="737D66FD" w14:textId="77777777" w:rsidR="00DF0B35" w:rsidRPr="00B513FB" w:rsidRDefault="00DF0B35" w:rsidP="00DF0B35">
            <w:pPr>
              <w:spacing w:line="256" w:lineRule="exact"/>
              <w:ind w:right="1" w:firstLine="0"/>
              <w:jc w:val="center"/>
              <w:rPr>
                <w:rFonts w:eastAsia="Times New Roman" w:cs="Times New Roman"/>
                <w:b/>
                <w:sz w:val="24"/>
                <w:lang w:eastAsia="en-US"/>
              </w:rPr>
            </w:pPr>
            <w:r w:rsidRPr="00B513FB">
              <w:rPr>
                <w:rFonts w:eastAsia="Times New Roman" w:cs="Times New Roman"/>
                <w:b/>
                <w:spacing w:val="-5"/>
                <w:sz w:val="24"/>
                <w:lang w:eastAsia="en-US"/>
              </w:rPr>
              <w:t>34</w:t>
            </w:r>
          </w:p>
        </w:tc>
      </w:tr>
      <w:tr w:rsidR="00DF0B35" w:rsidRPr="00B513FB" w14:paraId="49A70930" w14:textId="77777777" w:rsidTr="00DF0B35">
        <w:trPr>
          <w:trHeight w:val="278"/>
        </w:trPr>
        <w:tc>
          <w:tcPr>
            <w:tcW w:w="6663" w:type="dxa"/>
            <w:gridSpan w:val="2"/>
          </w:tcPr>
          <w:p w14:paraId="62F051AB" w14:textId="77777777" w:rsidR="00DF0B35" w:rsidRPr="00B513FB" w:rsidRDefault="00DF0B35" w:rsidP="00DF0B35">
            <w:pPr>
              <w:spacing w:line="258" w:lineRule="exact"/>
              <w:ind w:firstLine="0"/>
              <w:jc w:val="left"/>
              <w:rPr>
                <w:rFonts w:eastAsia="Times New Roman" w:cs="Times New Roman"/>
                <w:sz w:val="24"/>
                <w:lang w:eastAsia="en-US"/>
              </w:rPr>
            </w:pPr>
            <w:r w:rsidRPr="00B513FB">
              <w:rPr>
                <w:rFonts w:eastAsia="Times New Roman" w:cs="Times New Roman"/>
                <w:sz w:val="24"/>
                <w:lang w:eastAsia="en-US"/>
              </w:rPr>
              <w:t>Всего</w:t>
            </w:r>
            <w:r w:rsidRPr="00B513FB">
              <w:rPr>
                <w:rFonts w:eastAsia="Times New Roman" w:cs="Times New Roman"/>
                <w:spacing w:val="-2"/>
                <w:sz w:val="24"/>
                <w:lang w:eastAsia="en-US"/>
              </w:rPr>
              <w:t xml:space="preserve"> </w:t>
            </w:r>
            <w:r w:rsidRPr="00B513FB">
              <w:rPr>
                <w:rFonts w:eastAsia="Times New Roman" w:cs="Times New Roman"/>
                <w:sz w:val="24"/>
                <w:lang w:eastAsia="en-US"/>
              </w:rPr>
              <w:t>часов</w:t>
            </w:r>
            <w:r w:rsidRPr="00B513FB">
              <w:rPr>
                <w:rFonts w:eastAsia="Times New Roman" w:cs="Times New Roman"/>
                <w:spacing w:val="-2"/>
                <w:sz w:val="24"/>
                <w:lang w:eastAsia="en-US"/>
              </w:rPr>
              <w:t xml:space="preserve"> </w:t>
            </w:r>
            <w:r w:rsidRPr="00B513FB">
              <w:rPr>
                <w:rFonts w:eastAsia="Times New Roman" w:cs="Times New Roman"/>
                <w:sz w:val="24"/>
                <w:lang w:eastAsia="en-US"/>
              </w:rPr>
              <w:t>в</w:t>
            </w:r>
            <w:r w:rsidRPr="00B513FB">
              <w:rPr>
                <w:rFonts w:eastAsia="Times New Roman" w:cs="Times New Roman"/>
                <w:spacing w:val="-2"/>
                <w:sz w:val="24"/>
                <w:lang w:eastAsia="en-US"/>
              </w:rPr>
              <w:t xml:space="preserve"> </w:t>
            </w:r>
            <w:r w:rsidRPr="00B513FB">
              <w:rPr>
                <w:rFonts w:eastAsia="Times New Roman" w:cs="Times New Roman"/>
                <w:spacing w:val="-5"/>
                <w:sz w:val="24"/>
                <w:lang w:eastAsia="en-US"/>
              </w:rPr>
              <w:t>год</w:t>
            </w:r>
          </w:p>
        </w:tc>
        <w:tc>
          <w:tcPr>
            <w:tcW w:w="1134" w:type="dxa"/>
          </w:tcPr>
          <w:p w14:paraId="3879F6C5" w14:textId="77777777" w:rsidR="00DF0B35" w:rsidRPr="00B513FB" w:rsidRDefault="00DF0B35" w:rsidP="00DF0B35">
            <w:pPr>
              <w:spacing w:line="258" w:lineRule="exact"/>
              <w:ind w:firstLine="0"/>
              <w:jc w:val="center"/>
              <w:rPr>
                <w:rFonts w:eastAsia="Times New Roman" w:cs="Times New Roman"/>
                <w:b/>
                <w:sz w:val="24"/>
                <w:lang w:eastAsia="en-US"/>
              </w:rPr>
            </w:pPr>
            <w:r w:rsidRPr="00B513FB">
              <w:rPr>
                <w:rFonts w:eastAsia="Times New Roman" w:cs="Times New Roman"/>
                <w:b/>
                <w:spacing w:val="-4"/>
                <w:sz w:val="24"/>
                <w:lang w:eastAsia="en-US"/>
              </w:rPr>
              <w:t>1122</w:t>
            </w:r>
          </w:p>
        </w:tc>
        <w:tc>
          <w:tcPr>
            <w:tcW w:w="1134" w:type="dxa"/>
          </w:tcPr>
          <w:p w14:paraId="39FCC1C1" w14:textId="77777777" w:rsidR="00DF0B35" w:rsidRPr="00B513FB" w:rsidRDefault="00DF0B35" w:rsidP="00DF0B35">
            <w:pPr>
              <w:spacing w:line="258" w:lineRule="exact"/>
              <w:ind w:right="1" w:firstLine="0"/>
              <w:jc w:val="center"/>
              <w:rPr>
                <w:rFonts w:eastAsia="Times New Roman" w:cs="Times New Roman"/>
                <w:b/>
                <w:sz w:val="24"/>
                <w:lang w:eastAsia="en-US"/>
              </w:rPr>
            </w:pPr>
            <w:r w:rsidRPr="00B513FB">
              <w:rPr>
                <w:rFonts w:eastAsia="Times New Roman" w:cs="Times New Roman"/>
                <w:b/>
                <w:spacing w:val="-4"/>
                <w:sz w:val="24"/>
                <w:lang w:eastAsia="en-US"/>
              </w:rPr>
              <w:t>1122</w:t>
            </w:r>
          </w:p>
        </w:tc>
        <w:tc>
          <w:tcPr>
            <w:tcW w:w="1134" w:type="dxa"/>
          </w:tcPr>
          <w:p w14:paraId="30A1C8F4" w14:textId="77777777" w:rsidR="00DF0B35" w:rsidRPr="00B513FB" w:rsidRDefault="00DF0B35" w:rsidP="00DF0B35">
            <w:pPr>
              <w:spacing w:line="258" w:lineRule="exact"/>
              <w:ind w:right="1" w:firstLine="0"/>
              <w:jc w:val="center"/>
              <w:rPr>
                <w:rFonts w:eastAsia="Times New Roman" w:cs="Times New Roman"/>
                <w:b/>
                <w:sz w:val="24"/>
                <w:lang w:eastAsia="en-US"/>
              </w:rPr>
            </w:pPr>
            <w:r w:rsidRPr="00B513FB">
              <w:rPr>
                <w:rFonts w:eastAsia="Times New Roman" w:cs="Times New Roman"/>
                <w:b/>
                <w:spacing w:val="-4"/>
                <w:sz w:val="24"/>
                <w:lang w:eastAsia="en-US"/>
              </w:rPr>
              <w:t>1122</w:t>
            </w:r>
          </w:p>
        </w:tc>
      </w:tr>
    </w:tbl>
    <w:p w14:paraId="4C91C94E" w14:textId="77777777" w:rsidR="0020307F" w:rsidRDefault="0020307F" w:rsidP="0020307F">
      <w:pPr>
        <w:pStyle w:val="ConsPlusNormal"/>
        <w:spacing w:before="240"/>
        <w:ind w:firstLine="540"/>
        <w:jc w:val="both"/>
      </w:pPr>
      <w: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санитарными нормами.</w:t>
      </w:r>
    </w:p>
    <w:p w14:paraId="0FE48CA2" w14:textId="77777777" w:rsidR="0020307F" w:rsidRDefault="0020307F" w:rsidP="0020307F">
      <w:pPr>
        <w:pStyle w:val="ConsPlusNormal"/>
        <w:spacing w:before="240"/>
        <w:ind w:firstLine="540"/>
        <w:jc w:val="both"/>
      </w:pPr>
      <w:r>
        <w:t>Домашнее задание на следующий урок учителям рекомендовано задавать на текущем уроке, дублировать в электронном журнале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 достаточное количество времени.</w:t>
      </w:r>
    </w:p>
    <w:p w14:paraId="4DF3D2E1" w14:textId="700C45A3" w:rsidR="0020307F" w:rsidRDefault="0020307F" w:rsidP="0020307F">
      <w:pPr>
        <w:spacing w:after="37"/>
        <w:ind w:right="-26" w:firstLine="567"/>
        <w:rPr>
          <w:sz w:val="24"/>
          <w:szCs w:val="24"/>
        </w:rPr>
      </w:pPr>
      <w:r w:rsidRPr="00242F70">
        <w:rPr>
          <w:sz w:val="24"/>
          <w:szCs w:val="24"/>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нормативами.</w:t>
      </w:r>
    </w:p>
    <w:p w14:paraId="305D2C9D" w14:textId="77777777" w:rsidR="0020307F" w:rsidRPr="0020307F" w:rsidRDefault="0020307F" w:rsidP="0020307F">
      <w:pPr>
        <w:keepNext/>
        <w:keepLines/>
        <w:numPr>
          <w:ilvl w:val="1"/>
          <w:numId w:val="1"/>
        </w:numPr>
        <w:spacing w:before="40" w:line="276" w:lineRule="auto"/>
        <w:outlineLvl w:val="1"/>
        <w:rPr>
          <w:rFonts w:asciiTheme="majorHAnsi" w:eastAsiaTheme="majorEastAsia" w:hAnsiTheme="majorHAnsi" w:cstheme="majorBidi"/>
          <w:sz w:val="26"/>
          <w:szCs w:val="26"/>
        </w:rPr>
      </w:pPr>
      <w:bookmarkStart w:id="59" w:name="_Toc216714356"/>
      <w:r w:rsidRPr="0020307F">
        <w:rPr>
          <w:rFonts w:asciiTheme="majorHAnsi" w:eastAsiaTheme="majorEastAsia" w:hAnsiTheme="majorHAnsi" w:cstheme="majorBidi"/>
          <w:sz w:val="26"/>
          <w:szCs w:val="26"/>
        </w:rPr>
        <w:lastRenderedPageBreak/>
        <w:t>КАЛЕНДАРНЫЙ УЧЕБНЫЙ ГРАФИК</w:t>
      </w:r>
      <w:bookmarkEnd w:id="59"/>
    </w:p>
    <w:p w14:paraId="01855EE7" w14:textId="77777777" w:rsidR="0020307F" w:rsidRPr="0020307F" w:rsidRDefault="0020307F" w:rsidP="0020307F">
      <w:pPr>
        <w:widowControl w:val="0"/>
        <w:spacing w:before="3" w:line="271" w:lineRule="auto"/>
        <w:ind w:left="765" w:right="61" w:firstLine="240"/>
        <w:jc w:val="center"/>
        <w:rPr>
          <w:rFonts w:ascii="Georgia" w:eastAsiaTheme="minorHAnsi" w:hAnsi="Georgia" w:cs="Georgia"/>
          <w:color w:val="231E20"/>
          <w:sz w:val="19"/>
          <w:szCs w:val="19"/>
          <w:lang w:eastAsia="en-US"/>
        </w:rPr>
      </w:pPr>
      <w:r w:rsidRPr="0020307F">
        <w:rPr>
          <w:rFonts w:ascii="Georgia" w:eastAsiaTheme="minorHAnsi" w:hAnsi="Georgia" w:cs="Georgia"/>
          <w:color w:val="231E20"/>
          <w:sz w:val="19"/>
          <w:szCs w:val="19"/>
          <w:lang w:eastAsia="en-US"/>
        </w:rPr>
        <w:t>Календарный</w:t>
      </w:r>
      <w:r w:rsidRPr="0020307F">
        <w:rPr>
          <w:rFonts w:ascii="Georgia" w:eastAsiaTheme="minorHAnsi" w:hAnsi="Georgia" w:cs="Georgia"/>
          <w:color w:val="231E20"/>
          <w:spacing w:val="-6"/>
          <w:sz w:val="19"/>
          <w:szCs w:val="19"/>
          <w:lang w:eastAsia="en-US"/>
        </w:rPr>
        <w:t xml:space="preserve"> </w:t>
      </w:r>
      <w:r w:rsidRPr="0020307F">
        <w:rPr>
          <w:rFonts w:ascii="Georgia" w:eastAsiaTheme="minorHAnsi" w:hAnsi="Georgia" w:cs="Georgia"/>
          <w:color w:val="231E20"/>
          <w:sz w:val="19"/>
          <w:szCs w:val="19"/>
          <w:lang w:eastAsia="en-US"/>
        </w:rPr>
        <w:t>учебный</w:t>
      </w:r>
      <w:r w:rsidRPr="0020307F">
        <w:rPr>
          <w:rFonts w:ascii="Georgia" w:eastAsiaTheme="minorHAnsi" w:hAnsi="Georgia" w:cs="Georgia"/>
          <w:color w:val="231E20"/>
          <w:spacing w:val="-6"/>
          <w:sz w:val="19"/>
          <w:szCs w:val="19"/>
          <w:lang w:eastAsia="en-US"/>
        </w:rPr>
        <w:t xml:space="preserve"> </w:t>
      </w:r>
      <w:r w:rsidRPr="0020307F">
        <w:rPr>
          <w:rFonts w:ascii="Georgia" w:eastAsiaTheme="minorHAnsi" w:hAnsi="Georgia" w:cs="Georgia"/>
          <w:color w:val="231E20"/>
          <w:sz w:val="19"/>
          <w:szCs w:val="19"/>
          <w:lang w:eastAsia="en-US"/>
        </w:rPr>
        <w:t>график</w:t>
      </w:r>
      <w:r w:rsidRPr="0020307F">
        <w:rPr>
          <w:rFonts w:ascii="Georgia" w:eastAsiaTheme="minorHAnsi" w:hAnsi="Georgia" w:cs="Georgia"/>
          <w:color w:val="231E20"/>
          <w:spacing w:val="-6"/>
          <w:sz w:val="19"/>
          <w:szCs w:val="19"/>
          <w:lang w:eastAsia="en-US"/>
        </w:rPr>
        <w:t xml:space="preserve"> </w:t>
      </w:r>
      <w:r w:rsidRPr="0020307F">
        <w:rPr>
          <w:rFonts w:ascii="Georgia" w:eastAsiaTheme="minorHAnsi" w:hAnsi="Georgia" w:cs="Georgia"/>
          <w:color w:val="231E20"/>
          <w:sz w:val="19"/>
          <w:szCs w:val="19"/>
          <w:lang w:eastAsia="en-US"/>
        </w:rPr>
        <w:t>муниципального</w:t>
      </w:r>
      <w:r w:rsidRPr="0020307F">
        <w:rPr>
          <w:rFonts w:ascii="Georgia" w:eastAsiaTheme="minorHAnsi" w:hAnsi="Georgia" w:cs="Georgia"/>
          <w:color w:val="231E20"/>
          <w:spacing w:val="40"/>
          <w:sz w:val="19"/>
          <w:szCs w:val="19"/>
          <w:lang w:eastAsia="en-US"/>
        </w:rPr>
        <w:t xml:space="preserve"> </w:t>
      </w:r>
      <w:r w:rsidRPr="0020307F">
        <w:rPr>
          <w:rFonts w:ascii="Georgia" w:eastAsiaTheme="minorHAnsi" w:hAnsi="Georgia" w:cs="Georgia"/>
          <w:color w:val="231E20"/>
          <w:sz w:val="19"/>
          <w:szCs w:val="19"/>
          <w:lang w:eastAsia="en-US"/>
        </w:rPr>
        <w:t>бюджетного</w:t>
      </w:r>
      <w:r w:rsidRPr="0020307F">
        <w:rPr>
          <w:rFonts w:ascii="Georgia" w:eastAsiaTheme="minorHAnsi" w:hAnsi="Georgia" w:cs="Georgia"/>
          <w:color w:val="231E20"/>
          <w:spacing w:val="40"/>
          <w:sz w:val="19"/>
          <w:szCs w:val="19"/>
          <w:lang w:eastAsia="en-US"/>
        </w:rPr>
        <w:t xml:space="preserve"> </w:t>
      </w:r>
      <w:r w:rsidRPr="0020307F">
        <w:rPr>
          <w:rFonts w:ascii="Georgia" w:eastAsiaTheme="minorHAnsi" w:hAnsi="Georgia" w:cs="Georgia"/>
          <w:color w:val="231E20"/>
          <w:sz w:val="19"/>
          <w:szCs w:val="19"/>
          <w:lang w:eastAsia="en-US"/>
        </w:rPr>
        <w:t>общеобразовательного учреждения «Средняя общеобразовательная школа №12» города Чебоксары Чувашской Республики на 2025-2026 учебный год</w:t>
      </w:r>
    </w:p>
    <w:p w14:paraId="74966B8D" w14:textId="77777777" w:rsidR="0020307F" w:rsidRPr="0020307F" w:rsidRDefault="0020307F" w:rsidP="0020307F">
      <w:pPr>
        <w:spacing w:before="5"/>
        <w:rPr>
          <w:b/>
          <w:sz w:val="24"/>
        </w:rPr>
      </w:pPr>
    </w:p>
    <w:p w14:paraId="49A903CC" w14:textId="77777777" w:rsidR="0020307F" w:rsidRPr="0020307F" w:rsidRDefault="0020307F" w:rsidP="0020307F">
      <w:pPr>
        <w:widowControl w:val="0"/>
        <w:numPr>
          <w:ilvl w:val="0"/>
          <w:numId w:val="149"/>
        </w:numPr>
        <w:tabs>
          <w:tab w:val="left" w:pos="1391"/>
        </w:tabs>
        <w:autoSpaceDE w:val="0"/>
        <w:autoSpaceDN w:val="0"/>
        <w:spacing w:line="240" w:lineRule="auto"/>
        <w:ind w:left="1391" w:hanging="359"/>
        <w:jc w:val="left"/>
        <w:rPr>
          <w:b/>
          <w:sz w:val="24"/>
        </w:rPr>
      </w:pPr>
      <w:r w:rsidRPr="0020307F">
        <w:rPr>
          <w:b/>
          <w:sz w:val="24"/>
        </w:rPr>
        <w:t>Продолжительность</w:t>
      </w:r>
      <w:r w:rsidRPr="0020307F">
        <w:rPr>
          <w:b/>
          <w:spacing w:val="-8"/>
          <w:sz w:val="24"/>
        </w:rPr>
        <w:t xml:space="preserve"> </w:t>
      </w:r>
      <w:r w:rsidRPr="0020307F">
        <w:rPr>
          <w:b/>
          <w:sz w:val="24"/>
        </w:rPr>
        <w:t>учебного</w:t>
      </w:r>
      <w:r w:rsidRPr="0020307F">
        <w:rPr>
          <w:b/>
          <w:spacing w:val="-8"/>
          <w:sz w:val="24"/>
        </w:rPr>
        <w:t xml:space="preserve"> </w:t>
      </w:r>
      <w:r w:rsidRPr="0020307F">
        <w:rPr>
          <w:b/>
          <w:spacing w:val="-2"/>
          <w:sz w:val="24"/>
        </w:rPr>
        <w:t>года:</w:t>
      </w:r>
    </w:p>
    <w:p w14:paraId="74038CFC" w14:textId="77777777" w:rsidR="0020307F" w:rsidRPr="0020307F" w:rsidRDefault="0020307F" w:rsidP="0020307F">
      <w:pPr>
        <w:spacing w:before="54" w:after="1"/>
        <w:rPr>
          <w:b/>
        </w:rPr>
      </w:pPr>
    </w:p>
    <w:tbl>
      <w:tblPr>
        <w:tblStyle w:val="TableNormal"/>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840"/>
        <w:gridCol w:w="3105"/>
      </w:tblGrid>
      <w:tr w:rsidR="0020307F" w:rsidRPr="0020307F" w14:paraId="58F2B787" w14:textId="77777777" w:rsidTr="007D27C7">
        <w:trPr>
          <w:trHeight w:val="275"/>
        </w:trPr>
        <w:tc>
          <w:tcPr>
            <w:tcW w:w="2552" w:type="dxa"/>
          </w:tcPr>
          <w:p w14:paraId="4744A49F" w14:textId="77777777" w:rsidR="0020307F" w:rsidRPr="0020307F" w:rsidRDefault="0020307F" w:rsidP="0020307F">
            <w:pPr>
              <w:spacing w:line="256" w:lineRule="exact"/>
              <w:ind w:left="167" w:firstLine="0"/>
              <w:jc w:val="center"/>
              <w:rPr>
                <w:rFonts w:eastAsia="Times New Roman" w:cs="Times New Roman"/>
                <w:b/>
                <w:sz w:val="24"/>
                <w:lang w:eastAsia="en-US"/>
              </w:rPr>
            </w:pPr>
            <w:r w:rsidRPr="0020307F">
              <w:rPr>
                <w:rFonts w:eastAsia="Times New Roman" w:cs="Times New Roman"/>
                <w:b/>
                <w:spacing w:val="-2"/>
                <w:sz w:val="24"/>
                <w:lang w:eastAsia="en-US"/>
              </w:rPr>
              <w:t>Классы</w:t>
            </w:r>
          </w:p>
        </w:tc>
        <w:tc>
          <w:tcPr>
            <w:tcW w:w="3840" w:type="dxa"/>
          </w:tcPr>
          <w:p w14:paraId="2F6C3204" w14:textId="77777777" w:rsidR="0020307F" w:rsidRPr="0020307F" w:rsidRDefault="0020307F" w:rsidP="0020307F">
            <w:pPr>
              <w:spacing w:line="256" w:lineRule="exact"/>
              <w:ind w:left="167" w:firstLine="0"/>
              <w:jc w:val="center"/>
              <w:rPr>
                <w:rFonts w:eastAsia="Times New Roman" w:cs="Times New Roman"/>
                <w:b/>
                <w:sz w:val="24"/>
                <w:lang w:eastAsia="en-US"/>
              </w:rPr>
            </w:pPr>
            <w:r w:rsidRPr="0020307F">
              <w:rPr>
                <w:rFonts w:eastAsia="Times New Roman" w:cs="Times New Roman"/>
                <w:b/>
                <w:sz w:val="24"/>
                <w:lang w:eastAsia="en-US"/>
              </w:rPr>
              <w:t>Начало</w:t>
            </w:r>
            <w:r w:rsidRPr="0020307F">
              <w:rPr>
                <w:rFonts w:eastAsia="Times New Roman" w:cs="Times New Roman"/>
                <w:b/>
                <w:spacing w:val="-3"/>
                <w:sz w:val="24"/>
                <w:lang w:eastAsia="en-US"/>
              </w:rPr>
              <w:t xml:space="preserve"> </w:t>
            </w:r>
            <w:r w:rsidRPr="0020307F">
              <w:rPr>
                <w:rFonts w:eastAsia="Times New Roman" w:cs="Times New Roman"/>
                <w:b/>
                <w:sz w:val="24"/>
                <w:lang w:eastAsia="en-US"/>
              </w:rPr>
              <w:t>учебного</w:t>
            </w:r>
            <w:r w:rsidRPr="0020307F">
              <w:rPr>
                <w:rFonts w:eastAsia="Times New Roman" w:cs="Times New Roman"/>
                <w:b/>
                <w:spacing w:val="-1"/>
                <w:sz w:val="24"/>
                <w:lang w:eastAsia="en-US"/>
              </w:rPr>
              <w:t xml:space="preserve"> </w:t>
            </w:r>
            <w:r w:rsidRPr="0020307F">
              <w:rPr>
                <w:rFonts w:eastAsia="Times New Roman" w:cs="Times New Roman"/>
                <w:b/>
                <w:spacing w:val="-4"/>
                <w:sz w:val="24"/>
                <w:lang w:eastAsia="en-US"/>
              </w:rPr>
              <w:t>года</w:t>
            </w:r>
          </w:p>
        </w:tc>
        <w:tc>
          <w:tcPr>
            <w:tcW w:w="3105" w:type="dxa"/>
          </w:tcPr>
          <w:p w14:paraId="64C79D84" w14:textId="77777777" w:rsidR="0020307F" w:rsidRPr="0020307F" w:rsidRDefault="0020307F" w:rsidP="0020307F">
            <w:pPr>
              <w:spacing w:line="256" w:lineRule="exact"/>
              <w:ind w:left="105" w:firstLine="0"/>
              <w:jc w:val="center"/>
              <w:rPr>
                <w:rFonts w:eastAsia="Times New Roman" w:cs="Times New Roman"/>
                <w:b/>
                <w:sz w:val="24"/>
                <w:lang w:eastAsia="en-US"/>
              </w:rPr>
            </w:pPr>
            <w:r w:rsidRPr="0020307F">
              <w:rPr>
                <w:rFonts w:eastAsia="Times New Roman" w:cs="Times New Roman"/>
                <w:b/>
                <w:sz w:val="24"/>
                <w:lang w:eastAsia="en-US"/>
              </w:rPr>
              <w:t>Окончание</w:t>
            </w:r>
            <w:r w:rsidRPr="0020307F">
              <w:rPr>
                <w:rFonts w:eastAsia="Times New Roman" w:cs="Times New Roman"/>
                <w:b/>
                <w:spacing w:val="-5"/>
                <w:sz w:val="24"/>
                <w:lang w:eastAsia="en-US"/>
              </w:rPr>
              <w:t xml:space="preserve"> </w:t>
            </w:r>
            <w:r w:rsidRPr="0020307F">
              <w:rPr>
                <w:rFonts w:eastAsia="Times New Roman" w:cs="Times New Roman"/>
                <w:b/>
                <w:sz w:val="24"/>
                <w:lang w:eastAsia="en-US"/>
              </w:rPr>
              <w:t>учебного</w:t>
            </w:r>
            <w:r w:rsidRPr="0020307F">
              <w:rPr>
                <w:rFonts w:eastAsia="Times New Roman" w:cs="Times New Roman"/>
                <w:b/>
                <w:spacing w:val="-4"/>
                <w:sz w:val="24"/>
                <w:lang w:eastAsia="en-US"/>
              </w:rPr>
              <w:t xml:space="preserve"> года</w:t>
            </w:r>
          </w:p>
        </w:tc>
      </w:tr>
      <w:tr w:rsidR="0020307F" w:rsidRPr="0020307F" w14:paraId="0EDB501B" w14:textId="77777777" w:rsidTr="007D27C7">
        <w:trPr>
          <w:trHeight w:val="275"/>
        </w:trPr>
        <w:tc>
          <w:tcPr>
            <w:tcW w:w="2552" w:type="dxa"/>
          </w:tcPr>
          <w:p w14:paraId="7277A96E" w14:textId="77777777" w:rsidR="0020307F" w:rsidRPr="0020307F" w:rsidRDefault="0020307F" w:rsidP="0020307F">
            <w:pPr>
              <w:spacing w:line="256" w:lineRule="exact"/>
              <w:ind w:left="11" w:firstLine="0"/>
              <w:jc w:val="center"/>
              <w:rPr>
                <w:rFonts w:eastAsia="Times New Roman" w:cs="Times New Roman"/>
                <w:b/>
                <w:sz w:val="24"/>
                <w:lang w:eastAsia="en-US"/>
              </w:rPr>
            </w:pPr>
            <w:r w:rsidRPr="0020307F">
              <w:rPr>
                <w:rFonts w:eastAsia="Times New Roman" w:cs="Times New Roman"/>
                <w:b/>
                <w:sz w:val="24"/>
                <w:lang w:eastAsia="en-US"/>
              </w:rPr>
              <w:t>1-11</w:t>
            </w:r>
            <w:r w:rsidRPr="0020307F">
              <w:rPr>
                <w:rFonts w:eastAsia="Times New Roman" w:cs="Times New Roman"/>
                <w:b/>
                <w:spacing w:val="-1"/>
                <w:sz w:val="24"/>
                <w:lang w:eastAsia="en-US"/>
              </w:rPr>
              <w:t xml:space="preserve"> </w:t>
            </w:r>
            <w:r w:rsidRPr="0020307F">
              <w:rPr>
                <w:rFonts w:eastAsia="Times New Roman" w:cs="Times New Roman"/>
                <w:b/>
                <w:spacing w:val="-2"/>
                <w:sz w:val="24"/>
                <w:lang w:eastAsia="en-US"/>
              </w:rPr>
              <w:t>классы</w:t>
            </w:r>
          </w:p>
        </w:tc>
        <w:tc>
          <w:tcPr>
            <w:tcW w:w="3840" w:type="dxa"/>
          </w:tcPr>
          <w:p w14:paraId="73ABD6AC"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z w:val="24"/>
                <w:lang w:eastAsia="en-US"/>
              </w:rPr>
              <w:t>01</w:t>
            </w:r>
            <w:r w:rsidRPr="0020307F">
              <w:rPr>
                <w:rFonts w:eastAsia="Times New Roman" w:cs="Times New Roman"/>
                <w:spacing w:val="-1"/>
                <w:sz w:val="24"/>
                <w:lang w:eastAsia="en-US"/>
              </w:rPr>
              <w:t xml:space="preserve"> </w:t>
            </w:r>
            <w:r w:rsidRPr="0020307F">
              <w:rPr>
                <w:rFonts w:eastAsia="Times New Roman" w:cs="Times New Roman"/>
                <w:sz w:val="24"/>
                <w:lang w:eastAsia="en-US"/>
              </w:rPr>
              <w:t>сентября</w:t>
            </w:r>
            <w:r w:rsidRPr="0020307F">
              <w:rPr>
                <w:rFonts w:eastAsia="Times New Roman" w:cs="Times New Roman"/>
                <w:spacing w:val="-1"/>
                <w:sz w:val="24"/>
                <w:lang w:eastAsia="en-US"/>
              </w:rPr>
              <w:t xml:space="preserve"> </w:t>
            </w:r>
            <w:r w:rsidRPr="0020307F">
              <w:rPr>
                <w:rFonts w:eastAsia="Times New Roman" w:cs="Times New Roman"/>
                <w:sz w:val="24"/>
                <w:lang w:eastAsia="en-US"/>
              </w:rPr>
              <w:t xml:space="preserve">2025 </w:t>
            </w:r>
            <w:r w:rsidRPr="0020307F">
              <w:rPr>
                <w:rFonts w:eastAsia="Times New Roman" w:cs="Times New Roman"/>
                <w:spacing w:val="-4"/>
                <w:sz w:val="24"/>
                <w:lang w:eastAsia="en-US"/>
              </w:rPr>
              <w:t>года</w:t>
            </w:r>
          </w:p>
        </w:tc>
        <w:tc>
          <w:tcPr>
            <w:tcW w:w="3105" w:type="dxa"/>
          </w:tcPr>
          <w:p w14:paraId="22576C1D" w14:textId="77777777" w:rsidR="0020307F" w:rsidRPr="0020307F" w:rsidRDefault="0020307F" w:rsidP="0020307F">
            <w:pPr>
              <w:spacing w:line="256" w:lineRule="exact"/>
              <w:ind w:left="105" w:firstLine="0"/>
              <w:jc w:val="center"/>
              <w:rPr>
                <w:rFonts w:eastAsia="Times New Roman" w:cs="Times New Roman"/>
                <w:sz w:val="24"/>
                <w:lang w:eastAsia="en-US"/>
              </w:rPr>
            </w:pPr>
            <w:r w:rsidRPr="0020307F">
              <w:rPr>
                <w:rFonts w:eastAsia="Times New Roman" w:cs="Times New Roman"/>
                <w:sz w:val="24"/>
                <w:lang w:eastAsia="en-US"/>
              </w:rPr>
              <w:t>26</w:t>
            </w:r>
            <w:r w:rsidRPr="0020307F">
              <w:rPr>
                <w:rFonts w:eastAsia="Times New Roman" w:cs="Times New Roman"/>
                <w:spacing w:val="-3"/>
                <w:sz w:val="24"/>
                <w:lang w:eastAsia="en-US"/>
              </w:rPr>
              <w:t xml:space="preserve"> </w:t>
            </w:r>
            <w:r w:rsidRPr="0020307F">
              <w:rPr>
                <w:rFonts w:eastAsia="Times New Roman" w:cs="Times New Roman"/>
                <w:sz w:val="24"/>
                <w:lang w:eastAsia="en-US"/>
              </w:rPr>
              <w:t>мая</w:t>
            </w:r>
            <w:r w:rsidRPr="0020307F">
              <w:rPr>
                <w:rFonts w:eastAsia="Times New Roman" w:cs="Times New Roman"/>
                <w:spacing w:val="-1"/>
                <w:sz w:val="24"/>
                <w:lang w:eastAsia="en-US"/>
              </w:rPr>
              <w:t xml:space="preserve"> </w:t>
            </w:r>
            <w:r w:rsidRPr="0020307F">
              <w:rPr>
                <w:rFonts w:eastAsia="Times New Roman" w:cs="Times New Roman"/>
                <w:sz w:val="24"/>
                <w:lang w:eastAsia="en-US"/>
              </w:rPr>
              <w:t xml:space="preserve">2026 </w:t>
            </w:r>
            <w:r w:rsidRPr="0020307F">
              <w:rPr>
                <w:rFonts w:eastAsia="Times New Roman" w:cs="Times New Roman"/>
                <w:spacing w:val="-4"/>
                <w:sz w:val="24"/>
                <w:lang w:eastAsia="en-US"/>
              </w:rPr>
              <w:t>года</w:t>
            </w:r>
          </w:p>
        </w:tc>
      </w:tr>
    </w:tbl>
    <w:p w14:paraId="0E9CDECC" w14:textId="77777777" w:rsidR="0020307F" w:rsidRPr="0020307F" w:rsidRDefault="0020307F" w:rsidP="0020307F">
      <w:pPr>
        <w:widowControl w:val="0"/>
        <w:numPr>
          <w:ilvl w:val="0"/>
          <w:numId w:val="149"/>
        </w:numPr>
        <w:tabs>
          <w:tab w:val="left" w:pos="1030"/>
        </w:tabs>
        <w:autoSpaceDE w:val="0"/>
        <w:autoSpaceDN w:val="0"/>
        <w:spacing w:before="268" w:line="240" w:lineRule="auto"/>
        <w:ind w:left="1030" w:hanging="178"/>
        <w:jc w:val="left"/>
        <w:rPr>
          <w:sz w:val="24"/>
        </w:rPr>
      </w:pPr>
      <w:r w:rsidRPr="0020307F">
        <w:rPr>
          <w:b/>
          <w:sz w:val="24"/>
        </w:rPr>
        <w:t>Продолжительность</w:t>
      </w:r>
      <w:r w:rsidRPr="0020307F">
        <w:rPr>
          <w:b/>
          <w:spacing w:val="-9"/>
          <w:sz w:val="24"/>
        </w:rPr>
        <w:t xml:space="preserve"> </w:t>
      </w:r>
      <w:r w:rsidRPr="0020307F">
        <w:rPr>
          <w:b/>
          <w:sz w:val="24"/>
        </w:rPr>
        <w:t>учебной</w:t>
      </w:r>
      <w:r w:rsidRPr="0020307F">
        <w:rPr>
          <w:b/>
          <w:spacing w:val="-3"/>
          <w:sz w:val="24"/>
        </w:rPr>
        <w:t xml:space="preserve"> </w:t>
      </w:r>
      <w:r w:rsidRPr="0020307F">
        <w:rPr>
          <w:b/>
          <w:sz w:val="24"/>
        </w:rPr>
        <w:t>недели</w:t>
      </w:r>
      <w:r w:rsidRPr="0020307F">
        <w:rPr>
          <w:sz w:val="24"/>
        </w:rPr>
        <w:t>:</w:t>
      </w:r>
      <w:r w:rsidRPr="0020307F">
        <w:rPr>
          <w:spacing w:val="-4"/>
          <w:sz w:val="24"/>
        </w:rPr>
        <w:t xml:space="preserve"> </w:t>
      </w:r>
      <w:r w:rsidRPr="0020307F">
        <w:rPr>
          <w:sz w:val="24"/>
        </w:rPr>
        <w:t>пятидневнаяучебная</w:t>
      </w:r>
      <w:r w:rsidRPr="0020307F">
        <w:rPr>
          <w:spacing w:val="-3"/>
          <w:sz w:val="24"/>
        </w:rPr>
        <w:t xml:space="preserve"> </w:t>
      </w:r>
      <w:r w:rsidRPr="0020307F">
        <w:rPr>
          <w:sz w:val="24"/>
        </w:rPr>
        <w:t>неделя</w:t>
      </w:r>
      <w:r w:rsidRPr="0020307F">
        <w:rPr>
          <w:spacing w:val="-4"/>
          <w:sz w:val="24"/>
        </w:rPr>
        <w:t xml:space="preserve"> </w:t>
      </w:r>
      <w:r w:rsidRPr="0020307F">
        <w:rPr>
          <w:sz w:val="24"/>
        </w:rPr>
        <w:t>в</w:t>
      </w:r>
      <w:r w:rsidRPr="0020307F">
        <w:rPr>
          <w:spacing w:val="-4"/>
          <w:sz w:val="24"/>
        </w:rPr>
        <w:t xml:space="preserve"> </w:t>
      </w:r>
      <w:r w:rsidRPr="0020307F">
        <w:rPr>
          <w:sz w:val="24"/>
        </w:rPr>
        <w:t>1-11</w:t>
      </w:r>
      <w:r w:rsidRPr="0020307F">
        <w:rPr>
          <w:spacing w:val="-3"/>
          <w:sz w:val="24"/>
        </w:rPr>
        <w:t xml:space="preserve"> </w:t>
      </w:r>
      <w:r w:rsidRPr="0020307F">
        <w:rPr>
          <w:spacing w:val="-2"/>
          <w:sz w:val="24"/>
        </w:rPr>
        <w:t>классах;</w:t>
      </w:r>
    </w:p>
    <w:p w14:paraId="331BFA6C" w14:textId="77777777" w:rsidR="0020307F" w:rsidRPr="0020307F" w:rsidRDefault="0020307F" w:rsidP="0020307F">
      <w:pPr>
        <w:spacing w:before="5"/>
        <w:rPr>
          <w:sz w:val="24"/>
        </w:rPr>
      </w:pPr>
    </w:p>
    <w:p w14:paraId="5362D18F" w14:textId="77777777" w:rsidR="0020307F" w:rsidRPr="0020307F" w:rsidRDefault="0020307F" w:rsidP="0020307F">
      <w:pPr>
        <w:widowControl w:val="0"/>
        <w:numPr>
          <w:ilvl w:val="0"/>
          <w:numId w:val="149"/>
        </w:numPr>
        <w:tabs>
          <w:tab w:val="left" w:pos="1030"/>
        </w:tabs>
        <w:autoSpaceDE w:val="0"/>
        <w:autoSpaceDN w:val="0"/>
        <w:spacing w:after="4" w:line="240" w:lineRule="auto"/>
        <w:ind w:left="1030" w:hanging="178"/>
        <w:jc w:val="left"/>
        <w:rPr>
          <w:b/>
          <w:sz w:val="24"/>
        </w:rPr>
      </w:pPr>
      <w:r w:rsidRPr="0020307F">
        <w:rPr>
          <w:b/>
          <w:sz w:val="24"/>
        </w:rPr>
        <w:t>Продолжительность</w:t>
      </w:r>
      <w:r w:rsidRPr="0020307F">
        <w:rPr>
          <w:b/>
          <w:spacing w:val="-9"/>
          <w:sz w:val="24"/>
        </w:rPr>
        <w:t xml:space="preserve"> </w:t>
      </w:r>
      <w:r w:rsidRPr="0020307F">
        <w:rPr>
          <w:b/>
          <w:sz w:val="24"/>
        </w:rPr>
        <w:t>учебных</w:t>
      </w:r>
      <w:r w:rsidRPr="0020307F">
        <w:rPr>
          <w:b/>
          <w:spacing w:val="-5"/>
          <w:sz w:val="24"/>
        </w:rPr>
        <w:t xml:space="preserve"> </w:t>
      </w:r>
      <w:r w:rsidRPr="0020307F">
        <w:rPr>
          <w:b/>
          <w:spacing w:val="-2"/>
          <w:sz w:val="24"/>
        </w:rPr>
        <w:t>периодов</w:t>
      </w:r>
    </w:p>
    <w:tbl>
      <w:tblPr>
        <w:tblStyle w:val="TableNormal"/>
        <w:tblW w:w="9486"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1278"/>
        <w:gridCol w:w="2835"/>
        <w:gridCol w:w="2821"/>
      </w:tblGrid>
      <w:tr w:rsidR="0020307F" w:rsidRPr="0020307F" w14:paraId="0A6039E2" w14:textId="77777777" w:rsidTr="007D27C7">
        <w:trPr>
          <w:trHeight w:val="551"/>
        </w:trPr>
        <w:tc>
          <w:tcPr>
            <w:tcW w:w="2552" w:type="dxa"/>
          </w:tcPr>
          <w:p w14:paraId="110E2A00" w14:textId="77777777" w:rsidR="0020307F" w:rsidRPr="0020307F" w:rsidRDefault="0020307F" w:rsidP="0020307F">
            <w:pPr>
              <w:spacing w:line="268" w:lineRule="exact"/>
              <w:ind w:left="105" w:firstLine="0"/>
              <w:jc w:val="center"/>
              <w:rPr>
                <w:rFonts w:eastAsia="Times New Roman" w:cs="Times New Roman"/>
                <w:sz w:val="24"/>
                <w:lang w:eastAsia="en-US"/>
              </w:rPr>
            </w:pPr>
            <w:r w:rsidRPr="0020307F">
              <w:rPr>
                <w:rFonts w:eastAsia="Times New Roman" w:cs="Times New Roman"/>
                <w:sz w:val="24"/>
                <w:lang w:eastAsia="en-US"/>
              </w:rPr>
              <w:t>Учебные</w:t>
            </w:r>
            <w:r w:rsidRPr="0020307F">
              <w:rPr>
                <w:rFonts w:eastAsia="Times New Roman" w:cs="Times New Roman"/>
                <w:spacing w:val="-4"/>
                <w:sz w:val="24"/>
                <w:lang w:eastAsia="en-US"/>
              </w:rPr>
              <w:t xml:space="preserve"> </w:t>
            </w:r>
            <w:r w:rsidRPr="0020307F">
              <w:rPr>
                <w:rFonts w:eastAsia="Times New Roman" w:cs="Times New Roman"/>
                <w:spacing w:val="-2"/>
                <w:sz w:val="24"/>
                <w:lang w:eastAsia="en-US"/>
              </w:rPr>
              <w:t>четверти</w:t>
            </w:r>
          </w:p>
        </w:tc>
        <w:tc>
          <w:tcPr>
            <w:tcW w:w="1278" w:type="dxa"/>
          </w:tcPr>
          <w:p w14:paraId="676E0DAD" w14:textId="77777777" w:rsidR="0020307F" w:rsidRPr="0020307F" w:rsidRDefault="0020307F" w:rsidP="0020307F">
            <w:pPr>
              <w:spacing w:line="268"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Классы</w:t>
            </w:r>
          </w:p>
        </w:tc>
        <w:tc>
          <w:tcPr>
            <w:tcW w:w="2835" w:type="dxa"/>
          </w:tcPr>
          <w:p w14:paraId="040F9139" w14:textId="77777777" w:rsidR="0020307F" w:rsidRPr="0020307F" w:rsidRDefault="0020307F" w:rsidP="0020307F">
            <w:pPr>
              <w:spacing w:line="268" w:lineRule="exact"/>
              <w:ind w:left="104" w:firstLine="0"/>
              <w:jc w:val="center"/>
              <w:rPr>
                <w:rFonts w:eastAsia="Times New Roman" w:cs="Times New Roman"/>
                <w:sz w:val="24"/>
                <w:lang w:eastAsia="en-US"/>
              </w:rPr>
            </w:pPr>
            <w:r w:rsidRPr="0020307F">
              <w:rPr>
                <w:rFonts w:eastAsia="Times New Roman" w:cs="Times New Roman"/>
                <w:sz w:val="24"/>
                <w:lang w:eastAsia="en-US"/>
              </w:rPr>
              <w:t>Начало</w:t>
            </w:r>
            <w:r w:rsidRPr="0020307F">
              <w:rPr>
                <w:rFonts w:eastAsia="Times New Roman" w:cs="Times New Roman"/>
                <w:spacing w:val="-4"/>
                <w:sz w:val="24"/>
                <w:lang w:eastAsia="en-US"/>
              </w:rPr>
              <w:t xml:space="preserve"> </w:t>
            </w:r>
            <w:r w:rsidRPr="0020307F">
              <w:rPr>
                <w:rFonts w:eastAsia="Times New Roman" w:cs="Times New Roman"/>
                <w:sz w:val="24"/>
                <w:lang w:eastAsia="en-US"/>
              </w:rPr>
              <w:t>и</w:t>
            </w:r>
            <w:r w:rsidRPr="0020307F">
              <w:rPr>
                <w:rFonts w:eastAsia="Times New Roman" w:cs="Times New Roman"/>
                <w:spacing w:val="-1"/>
                <w:sz w:val="24"/>
                <w:lang w:eastAsia="en-US"/>
              </w:rPr>
              <w:t xml:space="preserve"> </w:t>
            </w:r>
            <w:r w:rsidRPr="0020307F">
              <w:rPr>
                <w:rFonts w:eastAsia="Times New Roman" w:cs="Times New Roman"/>
                <w:spacing w:val="-2"/>
                <w:sz w:val="24"/>
                <w:lang w:eastAsia="en-US"/>
              </w:rPr>
              <w:t>окончание</w:t>
            </w:r>
          </w:p>
          <w:p w14:paraId="6442F658" w14:textId="77777777" w:rsidR="0020307F" w:rsidRPr="0020307F" w:rsidRDefault="0020307F" w:rsidP="0020307F">
            <w:pPr>
              <w:spacing w:line="264" w:lineRule="exact"/>
              <w:ind w:left="104" w:firstLine="0"/>
              <w:jc w:val="center"/>
              <w:rPr>
                <w:rFonts w:eastAsia="Times New Roman" w:cs="Times New Roman"/>
                <w:sz w:val="24"/>
                <w:lang w:eastAsia="en-US"/>
              </w:rPr>
            </w:pPr>
            <w:r w:rsidRPr="0020307F">
              <w:rPr>
                <w:rFonts w:eastAsia="Times New Roman" w:cs="Times New Roman"/>
                <w:spacing w:val="-2"/>
                <w:sz w:val="24"/>
                <w:lang w:eastAsia="en-US"/>
              </w:rPr>
              <w:t>четверти</w:t>
            </w:r>
          </w:p>
        </w:tc>
        <w:tc>
          <w:tcPr>
            <w:tcW w:w="2821" w:type="dxa"/>
          </w:tcPr>
          <w:p w14:paraId="77F18879" w14:textId="77777777" w:rsidR="0020307F" w:rsidRPr="0020307F" w:rsidRDefault="0020307F" w:rsidP="0020307F">
            <w:pPr>
              <w:spacing w:line="268" w:lineRule="exact"/>
              <w:ind w:left="106" w:firstLine="0"/>
              <w:jc w:val="center"/>
              <w:rPr>
                <w:rFonts w:eastAsia="Times New Roman" w:cs="Times New Roman"/>
                <w:sz w:val="24"/>
                <w:lang w:eastAsia="en-US"/>
              </w:rPr>
            </w:pPr>
            <w:r w:rsidRPr="0020307F">
              <w:rPr>
                <w:rFonts w:eastAsia="Times New Roman" w:cs="Times New Roman"/>
                <w:sz w:val="24"/>
                <w:lang w:eastAsia="en-US"/>
              </w:rPr>
              <w:t>Количество</w:t>
            </w:r>
            <w:r w:rsidRPr="0020307F">
              <w:rPr>
                <w:rFonts w:eastAsia="Times New Roman" w:cs="Times New Roman"/>
                <w:spacing w:val="-4"/>
                <w:sz w:val="24"/>
                <w:lang w:eastAsia="en-US"/>
              </w:rPr>
              <w:t xml:space="preserve"> </w:t>
            </w:r>
            <w:r w:rsidRPr="0020307F">
              <w:rPr>
                <w:rFonts w:eastAsia="Times New Roman" w:cs="Times New Roman"/>
                <w:sz w:val="24"/>
                <w:lang w:eastAsia="en-US"/>
              </w:rPr>
              <w:t>учебных</w:t>
            </w:r>
            <w:r w:rsidRPr="0020307F">
              <w:rPr>
                <w:rFonts w:eastAsia="Times New Roman" w:cs="Times New Roman"/>
                <w:spacing w:val="-3"/>
                <w:sz w:val="24"/>
                <w:lang w:eastAsia="en-US"/>
              </w:rPr>
              <w:t xml:space="preserve"> </w:t>
            </w:r>
            <w:r w:rsidRPr="0020307F">
              <w:rPr>
                <w:rFonts w:eastAsia="Times New Roman" w:cs="Times New Roman"/>
                <w:spacing w:val="-2"/>
                <w:sz w:val="24"/>
                <w:lang w:eastAsia="en-US"/>
              </w:rPr>
              <w:t>недель</w:t>
            </w:r>
          </w:p>
          <w:p w14:paraId="080D897D" w14:textId="77777777" w:rsidR="0020307F" w:rsidRPr="0020307F" w:rsidRDefault="0020307F" w:rsidP="0020307F">
            <w:pPr>
              <w:spacing w:line="264" w:lineRule="exact"/>
              <w:ind w:left="106" w:firstLine="0"/>
              <w:jc w:val="center"/>
              <w:rPr>
                <w:rFonts w:eastAsia="Times New Roman" w:cs="Times New Roman"/>
                <w:sz w:val="24"/>
                <w:lang w:eastAsia="en-US"/>
              </w:rPr>
            </w:pPr>
            <w:r w:rsidRPr="0020307F">
              <w:rPr>
                <w:rFonts w:eastAsia="Times New Roman" w:cs="Times New Roman"/>
                <w:spacing w:val="-2"/>
                <w:sz w:val="24"/>
                <w:lang w:eastAsia="en-US"/>
              </w:rPr>
              <w:t>(дней)</w:t>
            </w:r>
          </w:p>
        </w:tc>
      </w:tr>
      <w:tr w:rsidR="0020307F" w:rsidRPr="0020307F" w14:paraId="25C59AAD" w14:textId="77777777" w:rsidTr="007D27C7">
        <w:trPr>
          <w:trHeight w:val="278"/>
        </w:trPr>
        <w:tc>
          <w:tcPr>
            <w:tcW w:w="2552" w:type="dxa"/>
          </w:tcPr>
          <w:p w14:paraId="289952CB" w14:textId="77777777" w:rsidR="0020307F" w:rsidRPr="0020307F" w:rsidRDefault="0020307F" w:rsidP="0020307F">
            <w:pPr>
              <w:spacing w:line="258" w:lineRule="exact"/>
              <w:ind w:left="105" w:firstLine="0"/>
              <w:jc w:val="center"/>
              <w:rPr>
                <w:rFonts w:eastAsia="Times New Roman" w:cs="Times New Roman"/>
                <w:sz w:val="24"/>
                <w:lang w:eastAsia="en-US"/>
              </w:rPr>
            </w:pPr>
            <w:r w:rsidRPr="0020307F">
              <w:rPr>
                <w:rFonts w:eastAsia="Times New Roman" w:cs="Times New Roman"/>
                <w:sz w:val="24"/>
                <w:lang w:eastAsia="en-US"/>
              </w:rPr>
              <w:t>I</w:t>
            </w:r>
            <w:r w:rsidRPr="0020307F">
              <w:rPr>
                <w:rFonts w:eastAsia="Times New Roman" w:cs="Times New Roman"/>
                <w:spacing w:val="-1"/>
                <w:sz w:val="24"/>
                <w:lang w:eastAsia="en-US"/>
              </w:rPr>
              <w:t xml:space="preserve"> </w:t>
            </w:r>
            <w:r w:rsidRPr="0020307F">
              <w:rPr>
                <w:rFonts w:eastAsia="Times New Roman" w:cs="Times New Roman"/>
                <w:spacing w:val="-2"/>
                <w:sz w:val="24"/>
                <w:lang w:eastAsia="en-US"/>
              </w:rPr>
              <w:t>четверть</w:t>
            </w:r>
          </w:p>
        </w:tc>
        <w:tc>
          <w:tcPr>
            <w:tcW w:w="1278" w:type="dxa"/>
          </w:tcPr>
          <w:p w14:paraId="1D09F85C" w14:textId="77777777" w:rsidR="0020307F" w:rsidRPr="0020307F" w:rsidRDefault="0020307F" w:rsidP="0020307F">
            <w:pPr>
              <w:spacing w:line="258" w:lineRule="exact"/>
              <w:ind w:left="11" w:firstLine="0"/>
              <w:jc w:val="center"/>
              <w:rPr>
                <w:rFonts w:eastAsia="Times New Roman" w:cs="Times New Roman"/>
                <w:sz w:val="24"/>
                <w:lang w:eastAsia="en-US"/>
              </w:rPr>
            </w:pPr>
            <w:r w:rsidRPr="0020307F">
              <w:rPr>
                <w:rFonts w:eastAsia="Times New Roman" w:cs="Times New Roman"/>
                <w:sz w:val="24"/>
                <w:lang w:eastAsia="en-US"/>
              </w:rPr>
              <w:t>1-11</w:t>
            </w:r>
            <w:r w:rsidRPr="0020307F">
              <w:rPr>
                <w:rFonts w:eastAsia="Times New Roman" w:cs="Times New Roman"/>
                <w:spacing w:val="-1"/>
                <w:sz w:val="24"/>
                <w:lang w:eastAsia="en-US"/>
              </w:rPr>
              <w:t xml:space="preserve"> </w:t>
            </w:r>
            <w:r w:rsidRPr="0020307F">
              <w:rPr>
                <w:rFonts w:eastAsia="Times New Roman" w:cs="Times New Roman"/>
                <w:spacing w:val="-5"/>
                <w:sz w:val="24"/>
                <w:lang w:eastAsia="en-US"/>
              </w:rPr>
              <w:t>кл</w:t>
            </w:r>
          </w:p>
        </w:tc>
        <w:tc>
          <w:tcPr>
            <w:tcW w:w="2835" w:type="dxa"/>
          </w:tcPr>
          <w:p w14:paraId="2289A742" w14:textId="77777777" w:rsidR="0020307F" w:rsidRPr="0020307F" w:rsidRDefault="0020307F" w:rsidP="0020307F">
            <w:pPr>
              <w:spacing w:line="258" w:lineRule="exact"/>
              <w:ind w:left="104" w:firstLine="0"/>
              <w:jc w:val="center"/>
              <w:rPr>
                <w:rFonts w:eastAsia="Times New Roman" w:cs="Times New Roman"/>
                <w:sz w:val="24"/>
                <w:lang w:eastAsia="en-US"/>
              </w:rPr>
            </w:pPr>
            <w:r w:rsidRPr="0020307F">
              <w:rPr>
                <w:rFonts w:eastAsia="Times New Roman" w:cs="Times New Roman"/>
                <w:sz w:val="24"/>
                <w:lang w:eastAsia="en-US"/>
              </w:rPr>
              <w:t xml:space="preserve">01.09.2025 – </w:t>
            </w:r>
            <w:r w:rsidRPr="0020307F">
              <w:rPr>
                <w:rFonts w:eastAsia="Times New Roman" w:cs="Times New Roman"/>
                <w:spacing w:val="-2"/>
                <w:sz w:val="24"/>
                <w:lang w:eastAsia="en-US"/>
              </w:rPr>
              <w:t>28.10.2025</w:t>
            </w:r>
          </w:p>
        </w:tc>
        <w:tc>
          <w:tcPr>
            <w:tcW w:w="2821" w:type="dxa"/>
          </w:tcPr>
          <w:p w14:paraId="15E24D8B" w14:textId="77777777" w:rsidR="0020307F" w:rsidRPr="0020307F" w:rsidRDefault="0020307F" w:rsidP="0020307F">
            <w:pPr>
              <w:spacing w:line="258" w:lineRule="exact"/>
              <w:ind w:left="106" w:firstLine="0"/>
              <w:jc w:val="center"/>
              <w:rPr>
                <w:rFonts w:eastAsia="Times New Roman" w:cs="Times New Roman"/>
                <w:sz w:val="24"/>
                <w:lang w:eastAsia="en-US"/>
              </w:rPr>
            </w:pPr>
            <w:r w:rsidRPr="0020307F">
              <w:rPr>
                <w:rFonts w:eastAsia="Times New Roman" w:cs="Times New Roman"/>
                <w:sz w:val="24"/>
                <w:lang w:eastAsia="en-US"/>
              </w:rPr>
              <w:t>8</w:t>
            </w:r>
            <w:r w:rsidRPr="0020307F">
              <w:rPr>
                <w:rFonts w:eastAsia="Times New Roman" w:cs="Times New Roman"/>
                <w:spacing w:val="-3"/>
                <w:sz w:val="24"/>
                <w:lang w:eastAsia="en-US"/>
              </w:rPr>
              <w:t xml:space="preserve"> </w:t>
            </w:r>
            <w:r w:rsidRPr="0020307F">
              <w:rPr>
                <w:rFonts w:eastAsia="Times New Roman" w:cs="Times New Roman"/>
                <w:sz w:val="24"/>
                <w:lang w:eastAsia="en-US"/>
              </w:rPr>
              <w:t>недель</w:t>
            </w:r>
            <w:r w:rsidRPr="0020307F">
              <w:rPr>
                <w:rFonts w:eastAsia="Times New Roman" w:cs="Times New Roman"/>
                <w:spacing w:val="-1"/>
                <w:sz w:val="24"/>
                <w:lang w:eastAsia="en-US"/>
              </w:rPr>
              <w:t xml:space="preserve"> </w:t>
            </w:r>
            <w:r w:rsidRPr="0020307F">
              <w:rPr>
                <w:rFonts w:eastAsia="Times New Roman" w:cs="Times New Roman"/>
                <w:sz w:val="24"/>
                <w:lang w:eastAsia="en-US"/>
              </w:rPr>
              <w:t>2</w:t>
            </w:r>
            <w:r w:rsidRPr="0020307F">
              <w:rPr>
                <w:rFonts w:eastAsia="Times New Roman" w:cs="Times New Roman"/>
                <w:spacing w:val="-1"/>
                <w:sz w:val="24"/>
                <w:lang w:eastAsia="en-US"/>
              </w:rPr>
              <w:t xml:space="preserve"> </w:t>
            </w:r>
            <w:r w:rsidRPr="0020307F">
              <w:rPr>
                <w:rFonts w:eastAsia="Times New Roman" w:cs="Times New Roman"/>
                <w:sz w:val="24"/>
                <w:lang w:eastAsia="en-US"/>
              </w:rPr>
              <w:t>день</w:t>
            </w:r>
            <w:r w:rsidRPr="0020307F">
              <w:rPr>
                <w:rFonts w:eastAsia="Times New Roman" w:cs="Times New Roman"/>
                <w:spacing w:val="-1"/>
                <w:sz w:val="24"/>
                <w:lang w:eastAsia="en-US"/>
              </w:rPr>
              <w:t xml:space="preserve"> </w:t>
            </w:r>
            <w:r w:rsidRPr="0020307F">
              <w:rPr>
                <w:rFonts w:eastAsia="Times New Roman" w:cs="Times New Roman"/>
                <w:sz w:val="24"/>
                <w:lang w:eastAsia="en-US"/>
              </w:rPr>
              <w:t>(42</w:t>
            </w:r>
            <w:r w:rsidRPr="0020307F">
              <w:rPr>
                <w:rFonts w:eastAsia="Times New Roman" w:cs="Times New Roman"/>
                <w:spacing w:val="-1"/>
                <w:sz w:val="24"/>
                <w:lang w:eastAsia="en-US"/>
              </w:rPr>
              <w:t xml:space="preserve"> </w:t>
            </w:r>
            <w:r w:rsidRPr="0020307F">
              <w:rPr>
                <w:rFonts w:eastAsia="Times New Roman" w:cs="Times New Roman"/>
                <w:spacing w:val="-4"/>
                <w:sz w:val="24"/>
                <w:lang w:eastAsia="en-US"/>
              </w:rPr>
              <w:t>дня)</w:t>
            </w:r>
          </w:p>
        </w:tc>
      </w:tr>
      <w:tr w:rsidR="0020307F" w:rsidRPr="0020307F" w14:paraId="432CDC6F" w14:textId="77777777" w:rsidTr="007D27C7">
        <w:trPr>
          <w:trHeight w:val="275"/>
        </w:trPr>
        <w:tc>
          <w:tcPr>
            <w:tcW w:w="2552" w:type="dxa"/>
          </w:tcPr>
          <w:p w14:paraId="28CB95C6" w14:textId="77777777" w:rsidR="0020307F" w:rsidRPr="0020307F" w:rsidRDefault="0020307F" w:rsidP="0020307F">
            <w:pPr>
              <w:spacing w:line="256" w:lineRule="exact"/>
              <w:ind w:left="105" w:firstLine="0"/>
              <w:jc w:val="center"/>
              <w:rPr>
                <w:rFonts w:eastAsia="Times New Roman" w:cs="Times New Roman"/>
                <w:sz w:val="24"/>
                <w:lang w:eastAsia="en-US"/>
              </w:rPr>
            </w:pPr>
            <w:r w:rsidRPr="0020307F">
              <w:rPr>
                <w:rFonts w:eastAsia="Times New Roman" w:cs="Times New Roman"/>
                <w:sz w:val="24"/>
                <w:lang w:eastAsia="en-US"/>
              </w:rPr>
              <w:t>II</w:t>
            </w:r>
            <w:r w:rsidRPr="0020307F">
              <w:rPr>
                <w:rFonts w:eastAsia="Times New Roman" w:cs="Times New Roman"/>
                <w:spacing w:val="-4"/>
                <w:sz w:val="24"/>
                <w:lang w:eastAsia="en-US"/>
              </w:rPr>
              <w:t xml:space="preserve"> </w:t>
            </w:r>
            <w:r w:rsidRPr="0020307F">
              <w:rPr>
                <w:rFonts w:eastAsia="Times New Roman" w:cs="Times New Roman"/>
                <w:spacing w:val="-2"/>
                <w:sz w:val="24"/>
                <w:lang w:eastAsia="en-US"/>
              </w:rPr>
              <w:t>четверть</w:t>
            </w:r>
          </w:p>
        </w:tc>
        <w:tc>
          <w:tcPr>
            <w:tcW w:w="1278" w:type="dxa"/>
          </w:tcPr>
          <w:p w14:paraId="253D85E1"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z w:val="24"/>
                <w:lang w:eastAsia="en-US"/>
              </w:rPr>
              <w:t>1-11</w:t>
            </w:r>
            <w:r w:rsidRPr="0020307F">
              <w:rPr>
                <w:rFonts w:eastAsia="Times New Roman" w:cs="Times New Roman"/>
                <w:spacing w:val="-1"/>
                <w:sz w:val="24"/>
                <w:lang w:eastAsia="en-US"/>
              </w:rPr>
              <w:t xml:space="preserve"> </w:t>
            </w:r>
            <w:r w:rsidRPr="0020307F">
              <w:rPr>
                <w:rFonts w:eastAsia="Times New Roman" w:cs="Times New Roman"/>
                <w:spacing w:val="-5"/>
                <w:sz w:val="24"/>
                <w:lang w:eastAsia="en-US"/>
              </w:rPr>
              <w:t>кл.</w:t>
            </w:r>
          </w:p>
        </w:tc>
        <w:tc>
          <w:tcPr>
            <w:tcW w:w="2835" w:type="dxa"/>
          </w:tcPr>
          <w:p w14:paraId="4445BE03" w14:textId="77777777" w:rsidR="0020307F" w:rsidRPr="0020307F" w:rsidRDefault="0020307F" w:rsidP="0020307F">
            <w:pPr>
              <w:spacing w:line="256" w:lineRule="exact"/>
              <w:ind w:left="104" w:firstLine="0"/>
              <w:jc w:val="center"/>
              <w:rPr>
                <w:rFonts w:eastAsia="Times New Roman" w:cs="Times New Roman"/>
                <w:sz w:val="24"/>
                <w:lang w:eastAsia="en-US"/>
              </w:rPr>
            </w:pPr>
            <w:r w:rsidRPr="0020307F">
              <w:rPr>
                <w:rFonts w:eastAsia="Times New Roman" w:cs="Times New Roman"/>
                <w:sz w:val="24"/>
                <w:lang w:eastAsia="en-US"/>
              </w:rPr>
              <w:t xml:space="preserve">05.11.2025 – </w:t>
            </w:r>
            <w:r w:rsidRPr="0020307F">
              <w:rPr>
                <w:rFonts w:eastAsia="Times New Roman" w:cs="Times New Roman"/>
                <w:spacing w:val="-2"/>
                <w:sz w:val="24"/>
                <w:lang w:eastAsia="en-US"/>
              </w:rPr>
              <w:t>30.12.2025</w:t>
            </w:r>
          </w:p>
        </w:tc>
        <w:tc>
          <w:tcPr>
            <w:tcW w:w="2821" w:type="dxa"/>
          </w:tcPr>
          <w:p w14:paraId="4297588C" w14:textId="77777777" w:rsidR="0020307F" w:rsidRPr="0020307F" w:rsidRDefault="0020307F" w:rsidP="0020307F">
            <w:pPr>
              <w:spacing w:line="256" w:lineRule="exact"/>
              <w:ind w:left="106" w:firstLine="0"/>
              <w:jc w:val="center"/>
              <w:rPr>
                <w:rFonts w:eastAsia="Times New Roman" w:cs="Times New Roman"/>
                <w:sz w:val="24"/>
                <w:lang w:eastAsia="en-US"/>
              </w:rPr>
            </w:pPr>
            <w:r w:rsidRPr="0020307F">
              <w:rPr>
                <w:rFonts w:eastAsia="Times New Roman" w:cs="Times New Roman"/>
                <w:sz w:val="24"/>
                <w:lang w:eastAsia="en-US"/>
              </w:rPr>
              <w:t>8</w:t>
            </w:r>
            <w:r w:rsidRPr="0020307F">
              <w:rPr>
                <w:rFonts w:eastAsia="Times New Roman" w:cs="Times New Roman"/>
                <w:spacing w:val="-2"/>
                <w:sz w:val="24"/>
                <w:lang w:eastAsia="en-US"/>
              </w:rPr>
              <w:t xml:space="preserve"> </w:t>
            </w:r>
            <w:r w:rsidRPr="0020307F">
              <w:rPr>
                <w:rFonts w:eastAsia="Times New Roman" w:cs="Times New Roman"/>
                <w:sz w:val="24"/>
                <w:lang w:eastAsia="en-US"/>
              </w:rPr>
              <w:t>недель</w:t>
            </w:r>
            <w:r w:rsidRPr="0020307F">
              <w:rPr>
                <w:rFonts w:eastAsia="Times New Roman" w:cs="Times New Roman"/>
                <w:spacing w:val="-1"/>
                <w:sz w:val="24"/>
                <w:lang w:eastAsia="en-US"/>
              </w:rPr>
              <w:t xml:space="preserve"> </w:t>
            </w:r>
            <w:r w:rsidRPr="0020307F">
              <w:rPr>
                <w:rFonts w:eastAsia="Times New Roman" w:cs="Times New Roman"/>
                <w:sz w:val="24"/>
                <w:lang w:eastAsia="en-US"/>
              </w:rPr>
              <w:t>(40</w:t>
            </w:r>
            <w:r w:rsidRPr="0020307F">
              <w:rPr>
                <w:rFonts w:eastAsia="Times New Roman" w:cs="Times New Roman"/>
                <w:spacing w:val="-1"/>
                <w:sz w:val="24"/>
                <w:lang w:eastAsia="en-US"/>
              </w:rPr>
              <w:t xml:space="preserve"> </w:t>
            </w:r>
            <w:r w:rsidRPr="0020307F">
              <w:rPr>
                <w:rFonts w:eastAsia="Times New Roman" w:cs="Times New Roman"/>
                <w:spacing w:val="-4"/>
                <w:sz w:val="24"/>
                <w:lang w:eastAsia="en-US"/>
              </w:rPr>
              <w:t>дней)</w:t>
            </w:r>
          </w:p>
        </w:tc>
      </w:tr>
      <w:tr w:rsidR="0020307F" w:rsidRPr="0020307F" w14:paraId="158BF609" w14:textId="77777777" w:rsidTr="007D27C7">
        <w:trPr>
          <w:trHeight w:val="551"/>
        </w:trPr>
        <w:tc>
          <w:tcPr>
            <w:tcW w:w="2552" w:type="dxa"/>
            <w:vMerge w:val="restart"/>
          </w:tcPr>
          <w:p w14:paraId="2B11658B" w14:textId="77777777" w:rsidR="0020307F" w:rsidRPr="0020307F" w:rsidRDefault="0020307F" w:rsidP="0020307F">
            <w:pPr>
              <w:spacing w:line="268" w:lineRule="exact"/>
              <w:ind w:left="105" w:firstLine="0"/>
              <w:jc w:val="center"/>
              <w:rPr>
                <w:rFonts w:eastAsia="Times New Roman" w:cs="Times New Roman"/>
                <w:sz w:val="24"/>
                <w:lang w:eastAsia="en-US"/>
              </w:rPr>
            </w:pPr>
            <w:r w:rsidRPr="0020307F">
              <w:rPr>
                <w:rFonts w:eastAsia="Times New Roman" w:cs="Times New Roman"/>
                <w:sz w:val="24"/>
                <w:lang w:eastAsia="en-US"/>
              </w:rPr>
              <w:t>III</w:t>
            </w:r>
            <w:r w:rsidRPr="0020307F">
              <w:rPr>
                <w:rFonts w:eastAsia="Times New Roman" w:cs="Times New Roman"/>
                <w:spacing w:val="-5"/>
                <w:sz w:val="24"/>
                <w:lang w:eastAsia="en-US"/>
              </w:rPr>
              <w:t xml:space="preserve"> </w:t>
            </w:r>
            <w:r w:rsidRPr="0020307F">
              <w:rPr>
                <w:rFonts w:eastAsia="Times New Roman" w:cs="Times New Roman"/>
                <w:spacing w:val="-2"/>
                <w:sz w:val="24"/>
                <w:lang w:eastAsia="en-US"/>
              </w:rPr>
              <w:t>четверть</w:t>
            </w:r>
          </w:p>
        </w:tc>
        <w:tc>
          <w:tcPr>
            <w:tcW w:w="1278" w:type="dxa"/>
          </w:tcPr>
          <w:p w14:paraId="55714974" w14:textId="77777777" w:rsidR="0020307F" w:rsidRPr="0020307F" w:rsidRDefault="0020307F" w:rsidP="0020307F">
            <w:pPr>
              <w:spacing w:line="268" w:lineRule="exact"/>
              <w:ind w:left="11" w:firstLine="0"/>
              <w:jc w:val="center"/>
              <w:rPr>
                <w:rFonts w:eastAsia="Times New Roman" w:cs="Times New Roman"/>
                <w:sz w:val="24"/>
                <w:lang w:eastAsia="en-US"/>
              </w:rPr>
            </w:pPr>
            <w:r w:rsidRPr="0020307F">
              <w:rPr>
                <w:rFonts w:eastAsia="Times New Roman" w:cs="Times New Roman"/>
                <w:sz w:val="24"/>
                <w:lang w:eastAsia="en-US"/>
              </w:rPr>
              <w:t xml:space="preserve">1* </w:t>
            </w:r>
            <w:r w:rsidRPr="0020307F">
              <w:rPr>
                <w:rFonts w:eastAsia="Times New Roman" w:cs="Times New Roman"/>
                <w:spacing w:val="-5"/>
                <w:sz w:val="24"/>
                <w:lang w:eastAsia="en-US"/>
              </w:rPr>
              <w:t>кл.</w:t>
            </w:r>
          </w:p>
        </w:tc>
        <w:tc>
          <w:tcPr>
            <w:tcW w:w="2835" w:type="dxa"/>
          </w:tcPr>
          <w:p w14:paraId="761BDDAD" w14:textId="77777777" w:rsidR="0020307F" w:rsidRPr="0020307F" w:rsidRDefault="0020307F" w:rsidP="0020307F">
            <w:pPr>
              <w:spacing w:line="268" w:lineRule="exact"/>
              <w:ind w:left="104" w:firstLine="0"/>
              <w:jc w:val="center"/>
              <w:rPr>
                <w:rFonts w:eastAsia="Times New Roman" w:cs="Times New Roman"/>
                <w:sz w:val="24"/>
                <w:lang w:eastAsia="en-US"/>
              </w:rPr>
            </w:pPr>
            <w:r w:rsidRPr="0020307F">
              <w:rPr>
                <w:rFonts w:eastAsia="Times New Roman" w:cs="Times New Roman"/>
                <w:sz w:val="24"/>
                <w:lang w:eastAsia="en-US"/>
              </w:rPr>
              <w:t xml:space="preserve">12.01.2026 – </w:t>
            </w:r>
            <w:r w:rsidRPr="0020307F">
              <w:rPr>
                <w:rFonts w:eastAsia="Times New Roman" w:cs="Times New Roman"/>
                <w:spacing w:val="-2"/>
                <w:sz w:val="24"/>
                <w:lang w:eastAsia="en-US"/>
              </w:rPr>
              <w:t>22.03.2026</w:t>
            </w:r>
          </w:p>
          <w:p w14:paraId="26141D53" w14:textId="77777777" w:rsidR="0020307F" w:rsidRPr="0020307F" w:rsidRDefault="0020307F" w:rsidP="0020307F">
            <w:pPr>
              <w:spacing w:line="264" w:lineRule="exact"/>
              <w:ind w:left="104" w:firstLine="0"/>
              <w:jc w:val="center"/>
              <w:rPr>
                <w:rFonts w:eastAsia="Times New Roman" w:cs="Times New Roman"/>
                <w:sz w:val="24"/>
                <w:lang w:eastAsia="en-US"/>
              </w:rPr>
            </w:pPr>
            <w:r w:rsidRPr="0020307F">
              <w:rPr>
                <w:rFonts w:eastAsia="Times New Roman" w:cs="Times New Roman"/>
                <w:sz w:val="24"/>
                <w:lang w:eastAsia="en-US"/>
              </w:rPr>
              <w:t>(17.02.2026</w:t>
            </w:r>
            <w:r w:rsidRPr="0020307F">
              <w:rPr>
                <w:rFonts w:eastAsia="Times New Roman" w:cs="Times New Roman"/>
                <w:spacing w:val="-1"/>
                <w:sz w:val="24"/>
                <w:lang w:eastAsia="en-US"/>
              </w:rPr>
              <w:t xml:space="preserve"> </w:t>
            </w:r>
            <w:r w:rsidRPr="0020307F">
              <w:rPr>
                <w:rFonts w:eastAsia="Times New Roman" w:cs="Times New Roman"/>
                <w:sz w:val="24"/>
                <w:lang w:eastAsia="en-US"/>
              </w:rPr>
              <w:t xml:space="preserve">– </w:t>
            </w:r>
            <w:r w:rsidRPr="0020307F">
              <w:rPr>
                <w:rFonts w:eastAsia="Times New Roman" w:cs="Times New Roman"/>
                <w:spacing w:val="-2"/>
                <w:sz w:val="24"/>
                <w:lang w:eastAsia="en-US"/>
              </w:rPr>
              <w:t>23.02.2026)</w:t>
            </w:r>
          </w:p>
        </w:tc>
        <w:tc>
          <w:tcPr>
            <w:tcW w:w="2821" w:type="dxa"/>
          </w:tcPr>
          <w:p w14:paraId="6CB5CD25" w14:textId="77777777" w:rsidR="0020307F" w:rsidRPr="0020307F" w:rsidRDefault="0020307F" w:rsidP="0020307F">
            <w:pPr>
              <w:spacing w:line="268" w:lineRule="exact"/>
              <w:ind w:left="106" w:firstLine="0"/>
              <w:jc w:val="center"/>
              <w:rPr>
                <w:rFonts w:eastAsia="Times New Roman" w:cs="Times New Roman"/>
                <w:sz w:val="24"/>
                <w:lang w:eastAsia="en-US"/>
              </w:rPr>
            </w:pPr>
            <w:r w:rsidRPr="0020307F">
              <w:rPr>
                <w:rFonts w:eastAsia="Times New Roman" w:cs="Times New Roman"/>
                <w:sz w:val="24"/>
                <w:lang w:eastAsia="en-US"/>
              </w:rPr>
              <w:t>8</w:t>
            </w:r>
            <w:r w:rsidRPr="0020307F">
              <w:rPr>
                <w:rFonts w:eastAsia="Times New Roman" w:cs="Times New Roman"/>
                <w:spacing w:val="-3"/>
                <w:sz w:val="24"/>
                <w:lang w:eastAsia="en-US"/>
              </w:rPr>
              <w:t xml:space="preserve"> </w:t>
            </w:r>
            <w:r w:rsidRPr="0020307F">
              <w:rPr>
                <w:rFonts w:eastAsia="Times New Roman" w:cs="Times New Roman"/>
                <w:sz w:val="24"/>
                <w:lang w:eastAsia="en-US"/>
              </w:rPr>
              <w:t>недель</w:t>
            </w:r>
            <w:r w:rsidRPr="0020307F">
              <w:rPr>
                <w:rFonts w:eastAsia="Times New Roman" w:cs="Times New Roman"/>
                <w:spacing w:val="-1"/>
                <w:sz w:val="24"/>
                <w:lang w:eastAsia="en-US"/>
              </w:rPr>
              <w:t xml:space="preserve"> </w:t>
            </w:r>
            <w:r w:rsidRPr="0020307F">
              <w:rPr>
                <w:rFonts w:eastAsia="Times New Roman" w:cs="Times New Roman"/>
                <w:sz w:val="24"/>
                <w:lang w:eastAsia="en-US"/>
              </w:rPr>
              <w:t>4 дня</w:t>
            </w:r>
            <w:r w:rsidRPr="0020307F">
              <w:rPr>
                <w:rFonts w:eastAsia="Times New Roman" w:cs="Times New Roman"/>
                <w:spacing w:val="-1"/>
                <w:sz w:val="24"/>
                <w:lang w:eastAsia="en-US"/>
              </w:rPr>
              <w:t xml:space="preserve"> </w:t>
            </w:r>
            <w:r w:rsidRPr="0020307F">
              <w:rPr>
                <w:rFonts w:eastAsia="Times New Roman" w:cs="Times New Roman"/>
                <w:sz w:val="24"/>
                <w:lang w:eastAsia="en-US"/>
              </w:rPr>
              <w:t>(44</w:t>
            </w:r>
            <w:r w:rsidRPr="0020307F">
              <w:rPr>
                <w:rFonts w:eastAsia="Times New Roman" w:cs="Times New Roman"/>
                <w:spacing w:val="-1"/>
                <w:sz w:val="24"/>
                <w:lang w:eastAsia="en-US"/>
              </w:rPr>
              <w:t xml:space="preserve"> </w:t>
            </w:r>
            <w:r w:rsidRPr="0020307F">
              <w:rPr>
                <w:rFonts w:eastAsia="Times New Roman" w:cs="Times New Roman"/>
                <w:spacing w:val="-4"/>
                <w:sz w:val="24"/>
                <w:lang w:eastAsia="en-US"/>
              </w:rPr>
              <w:t>дней)</w:t>
            </w:r>
          </w:p>
        </w:tc>
      </w:tr>
      <w:tr w:rsidR="0020307F" w:rsidRPr="0020307F" w14:paraId="0AA67702" w14:textId="77777777" w:rsidTr="007D27C7">
        <w:trPr>
          <w:trHeight w:val="275"/>
        </w:trPr>
        <w:tc>
          <w:tcPr>
            <w:tcW w:w="2552" w:type="dxa"/>
            <w:vMerge/>
            <w:tcBorders>
              <w:top w:val="nil"/>
            </w:tcBorders>
          </w:tcPr>
          <w:p w14:paraId="356A78D5" w14:textId="77777777" w:rsidR="0020307F" w:rsidRPr="0020307F" w:rsidRDefault="0020307F" w:rsidP="0020307F">
            <w:pPr>
              <w:rPr>
                <w:sz w:val="2"/>
                <w:szCs w:val="2"/>
              </w:rPr>
            </w:pPr>
          </w:p>
        </w:tc>
        <w:tc>
          <w:tcPr>
            <w:tcW w:w="1278" w:type="dxa"/>
          </w:tcPr>
          <w:p w14:paraId="50AA5ABF"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z w:val="24"/>
                <w:lang w:eastAsia="en-US"/>
              </w:rPr>
              <w:t>2-11</w:t>
            </w:r>
            <w:r w:rsidRPr="0020307F">
              <w:rPr>
                <w:rFonts w:eastAsia="Times New Roman" w:cs="Times New Roman"/>
                <w:spacing w:val="-1"/>
                <w:sz w:val="24"/>
                <w:lang w:eastAsia="en-US"/>
              </w:rPr>
              <w:t xml:space="preserve"> </w:t>
            </w:r>
            <w:r w:rsidRPr="0020307F">
              <w:rPr>
                <w:rFonts w:eastAsia="Times New Roman" w:cs="Times New Roman"/>
                <w:spacing w:val="-5"/>
                <w:sz w:val="24"/>
                <w:lang w:eastAsia="en-US"/>
              </w:rPr>
              <w:t>кл.</w:t>
            </w:r>
          </w:p>
        </w:tc>
        <w:tc>
          <w:tcPr>
            <w:tcW w:w="2835" w:type="dxa"/>
          </w:tcPr>
          <w:p w14:paraId="32682349" w14:textId="77777777" w:rsidR="0020307F" w:rsidRPr="0020307F" w:rsidRDefault="0020307F" w:rsidP="0020307F">
            <w:pPr>
              <w:spacing w:line="256" w:lineRule="exact"/>
              <w:ind w:left="104" w:firstLine="0"/>
              <w:jc w:val="center"/>
              <w:rPr>
                <w:rFonts w:eastAsia="Times New Roman" w:cs="Times New Roman"/>
                <w:sz w:val="24"/>
                <w:lang w:eastAsia="en-US"/>
              </w:rPr>
            </w:pPr>
            <w:r w:rsidRPr="0020307F">
              <w:rPr>
                <w:rFonts w:eastAsia="Times New Roman" w:cs="Times New Roman"/>
                <w:sz w:val="24"/>
                <w:lang w:eastAsia="en-US"/>
              </w:rPr>
              <w:t xml:space="preserve">11.01.2026 – </w:t>
            </w:r>
            <w:r w:rsidRPr="0020307F">
              <w:rPr>
                <w:rFonts w:eastAsia="Times New Roman" w:cs="Times New Roman"/>
                <w:spacing w:val="-2"/>
                <w:sz w:val="24"/>
                <w:lang w:eastAsia="en-US"/>
              </w:rPr>
              <w:t>21.03.2026</w:t>
            </w:r>
          </w:p>
        </w:tc>
        <w:tc>
          <w:tcPr>
            <w:tcW w:w="2821" w:type="dxa"/>
          </w:tcPr>
          <w:p w14:paraId="601E6F73" w14:textId="77777777" w:rsidR="0020307F" w:rsidRPr="0020307F" w:rsidRDefault="0020307F" w:rsidP="0020307F">
            <w:pPr>
              <w:spacing w:line="256" w:lineRule="exact"/>
              <w:ind w:left="106" w:firstLine="0"/>
              <w:jc w:val="center"/>
              <w:rPr>
                <w:rFonts w:eastAsia="Times New Roman" w:cs="Times New Roman"/>
                <w:sz w:val="24"/>
                <w:lang w:eastAsia="en-US"/>
              </w:rPr>
            </w:pPr>
            <w:r w:rsidRPr="0020307F">
              <w:rPr>
                <w:rFonts w:eastAsia="Times New Roman" w:cs="Times New Roman"/>
                <w:sz w:val="24"/>
                <w:lang w:eastAsia="en-US"/>
              </w:rPr>
              <w:t>9</w:t>
            </w:r>
            <w:r w:rsidRPr="0020307F">
              <w:rPr>
                <w:rFonts w:eastAsia="Times New Roman" w:cs="Times New Roman"/>
                <w:spacing w:val="-3"/>
                <w:sz w:val="24"/>
                <w:lang w:eastAsia="en-US"/>
              </w:rPr>
              <w:t xml:space="preserve"> </w:t>
            </w:r>
            <w:r w:rsidRPr="0020307F">
              <w:rPr>
                <w:rFonts w:eastAsia="Times New Roman" w:cs="Times New Roman"/>
                <w:sz w:val="24"/>
                <w:lang w:eastAsia="en-US"/>
              </w:rPr>
              <w:t>недель</w:t>
            </w:r>
            <w:r w:rsidRPr="0020307F">
              <w:rPr>
                <w:rFonts w:eastAsia="Times New Roman" w:cs="Times New Roman"/>
                <w:spacing w:val="-1"/>
                <w:sz w:val="24"/>
                <w:lang w:eastAsia="en-US"/>
              </w:rPr>
              <w:t xml:space="preserve"> </w:t>
            </w:r>
            <w:r w:rsidRPr="0020307F">
              <w:rPr>
                <w:rFonts w:eastAsia="Times New Roman" w:cs="Times New Roman"/>
                <w:sz w:val="24"/>
                <w:lang w:eastAsia="en-US"/>
              </w:rPr>
              <w:t>3 дня</w:t>
            </w:r>
            <w:r w:rsidRPr="0020307F">
              <w:rPr>
                <w:rFonts w:eastAsia="Times New Roman" w:cs="Times New Roman"/>
                <w:spacing w:val="-1"/>
                <w:sz w:val="24"/>
                <w:lang w:eastAsia="en-US"/>
              </w:rPr>
              <w:t xml:space="preserve"> </w:t>
            </w:r>
            <w:r w:rsidRPr="0020307F">
              <w:rPr>
                <w:rFonts w:eastAsia="Times New Roman" w:cs="Times New Roman"/>
                <w:sz w:val="24"/>
                <w:lang w:eastAsia="en-US"/>
              </w:rPr>
              <w:t>(48</w:t>
            </w:r>
            <w:r w:rsidRPr="0020307F">
              <w:rPr>
                <w:rFonts w:eastAsia="Times New Roman" w:cs="Times New Roman"/>
                <w:spacing w:val="-1"/>
                <w:sz w:val="24"/>
                <w:lang w:eastAsia="en-US"/>
              </w:rPr>
              <w:t xml:space="preserve"> </w:t>
            </w:r>
            <w:r w:rsidRPr="0020307F">
              <w:rPr>
                <w:rFonts w:eastAsia="Times New Roman" w:cs="Times New Roman"/>
                <w:spacing w:val="-4"/>
                <w:sz w:val="24"/>
                <w:lang w:eastAsia="en-US"/>
              </w:rPr>
              <w:t>дней)</w:t>
            </w:r>
          </w:p>
        </w:tc>
      </w:tr>
      <w:tr w:rsidR="0020307F" w:rsidRPr="0020307F" w14:paraId="74550550" w14:textId="77777777" w:rsidTr="007D27C7">
        <w:trPr>
          <w:trHeight w:val="275"/>
        </w:trPr>
        <w:tc>
          <w:tcPr>
            <w:tcW w:w="2552" w:type="dxa"/>
          </w:tcPr>
          <w:p w14:paraId="2F302E3E" w14:textId="77777777" w:rsidR="0020307F" w:rsidRPr="0020307F" w:rsidRDefault="0020307F" w:rsidP="0020307F">
            <w:pPr>
              <w:spacing w:line="256" w:lineRule="exact"/>
              <w:ind w:left="105" w:firstLine="0"/>
              <w:jc w:val="center"/>
              <w:rPr>
                <w:rFonts w:eastAsia="Times New Roman" w:cs="Times New Roman"/>
                <w:sz w:val="24"/>
                <w:lang w:eastAsia="en-US"/>
              </w:rPr>
            </w:pPr>
            <w:r w:rsidRPr="0020307F">
              <w:rPr>
                <w:rFonts w:eastAsia="Times New Roman" w:cs="Times New Roman"/>
                <w:sz w:val="24"/>
                <w:lang w:eastAsia="en-US"/>
              </w:rPr>
              <w:t>IV</w:t>
            </w:r>
            <w:r w:rsidRPr="0020307F">
              <w:rPr>
                <w:rFonts w:eastAsia="Times New Roman" w:cs="Times New Roman"/>
                <w:spacing w:val="-4"/>
                <w:sz w:val="24"/>
                <w:lang w:eastAsia="en-US"/>
              </w:rPr>
              <w:t xml:space="preserve"> </w:t>
            </w:r>
            <w:r w:rsidRPr="0020307F">
              <w:rPr>
                <w:rFonts w:eastAsia="Times New Roman" w:cs="Times New Roman"/>
                <w:spacing w:val="-2"/>
                <w:sz w:val="24"/>
                <w:lang w:eastAsia="en-US"/>
              </w:rPr>
              <w:t>четверть</w:t>
            </w:r>
          </w:p>
        </w:tc>
        <w:tc>
          <w:tcPr>
            <w:tcW w:w="1278" w:type="dxa"/>
          </w:tcPr>
          <w:p w14:paraId="666AC1EF"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z w:val="24"/>
                <w:lang w:eastAsia="en-US"/>
              </w:rPr>
              <w:t>1-11</w:t>
            </w:r>
            <w:r w:rsidRPr="0020307F">
              <w:rPr>
                <w:rFonts w:eastAsia="Times New Roman" w:cs="Times New Roman"/>
                <w:spacing w:val="-1"/>
                <w:sz w:val="24"/>
                <w:lang w:eastAsia="en-US"/>
              </w:rPr>
              <w:t xml:space="preserve"> </w:t>
            </w:r>
            <w:r w:rsidRPr="0020307F">
              <w:rPr>
                <w:rFonts w:eastAsia="Times New Roman" w:cs="Times New Roman"/>
                <w:spacing w:val="-5"/>
                <w:sz w:val="24"/>
                <w:lang w:eastAsia="en-US"/>
              </w:rPr>
              <w:t>кл.</w:t>
            </w:r>
          </w:p>
        </w:tc>
        <w:tc>
          <w:tcPr>
            <w:tcW w:w="2835" w:type="dxa"/>
          </w:tcPr>
          <w:p w14:paraId="289EDD9E" w14:textId="77777777" w:rsidR="0020307F" w:rsidRPr="0020307F" w:rsidRDefault="0020307F" w:rsidP="0020307F">
            <w:pPr>
              <w:spacing w:line="256" w:lineRule="exact"/>
              <w:ind w:left="104" w:firstLine="0"/>
              <w:jc w:val="center"/>
              <w:rPr>
                <w:rFonts w:eastAsia="Times New Roman" w:cs="Times New Roman"/>
                <w:sz w:val="24"/>
                <w:lang w:eastAsia="en-US"/>
              </w:rPr>
            </w:pPr>
            <w:r w:rsidRPr="0020307F">
              <w:rPr>
                <w:rFonts w:eastAsia="Times New Roman" w:cs="Times New Roman"/>
                <w:sz w:val="24"/>
                <w:lang w:eastAsia="en-US"/>
              </w:rPr>
              <w:t xml:space="preserve">01.04.2026 – </w:t>
            </w:r>
            <w:r w:rsidRPr="0020307F">
              <w:rPr>
                <w:rFonts w:eastAsia="Times New Roman" w:cs="Times New Roman"/>
                <w:spacing w:val="-2"/>
                <w:sz w:val="24"/>
                <w:lang w:eastAsia="en-US"/>
              </w:rPr>
              <w:t>26.05.2026</w:t>
            </w:r>
          </w:p>
        </w:tc>
        <w:tc>
          <w:tcPr>
            <w:tcW w:w="2821" w:type="dxa"/>
          </w:tcPr>
          <w:p w14:paraId="71A8D089" w14:textId="77777777" w:rsidR="0020307F" w:rsidRPr="0020307F" w:rsidRDefault="0020307F" w:rsidP="0020307F">
            <w:pPr>
              <w:spacing w:line="256" w:lineRule="exact"/>
              <w:ind w:left="106" w:firstLine="0"/>
              <w:jc w:val="center"/>
              <w:rPr>
                <w:rFonts w:eastAsia="Times New Roman" w:cs="Times New Roman"/>
                <w:sz w:val="24"/>
                <w:lang w:eastAsia="en-US"/>
              </w:rPr>
            </w:pPr>
            <w:r w:rsidRPr="0020307F">
              <w:rPr>
                <w:rFonts w:eastAsia="Times New Roman" w:cs="Times New Roman"/>
                <w:sz w:val="24"/>
                <w:lang w:eastAsia="en-US"/>
              </w:rPr>
              <w:t>8</w:t>
            </w:r>
            <w:r w:rsidRPr="0020307F">
              <w:rPr>
                <w:rFonts w:eastAsia="Times New Roman" w:cs="Times New Roman"/>
                <w:spacing w:val="-2"/>
                <w:sz w:val="24"/>
                <w:lang w:eastAsia="en-US"/>
              </w:rPr>
              <w:t xml:space="preserve"> </w:t>
            </w:r>
            <w:r w:rsidRPr="0020307F">
              <w:rPr>
                <w:rFonts w:eastAsia="Times New Roman" w:cs="Times New Roman"/>
                <w:sz w:val="24"/>
                <w:lang w:eastAsia="en-US"/>
              </w:rPr>
              <w:t>недель</w:t>
            </w:r>
            <w:r w:rsidRPr="0020307F">
              <w:rPr>
                <w:rFonts w:eastAsia="Times New Roman" w:cs="Times New Roman"/>
                <w:spacing w:val="-1"/>
                <w:sz w:val="24"/>
                <w:lang w:eastAsia="en-US"/>
              </w:rPr>
              <w:t xml:space="preserve"> </w:t>
            </w:r>
            <w:r w:rsidRPr="0020307F">
              <w:rPr>
                <w:rFonts w:eastAsia="Times New Roman" w:cs="Times New Roman"/>
                <w:sz w:val="24"/>
                <w:lang w:eastAsia="en-US"/>
              </w:rPr>
              <w:t>(40</w:t>
            </w:r>
            <w:r w:rsidRPr="0020307F">
              <w:rPr>
                <w:rFonts w:eastAsia="Times New Roman" w:cs="Times New Roman"/>
                <w:spacing w:val="-1"/>
                <w:sz w:val="24"/>
                <w:lang w:eastAsia="en-US"/>
              </w:rPr>
              <w:t xml:space="preserve"> </w:t>
            </w:r>
            <w:r w:rsidRPr="0020307F">
              <w:rPr>
                <w:rFonts w:eastAsia="Times New Roman" w:cs="Times New Roman"/>
                <w:spacing w:val="-4"/>
                <w:sz w:val="24"/>
                <w:lang w:eastAsia="en-US"/>
              </w:rPr>
              <w:t>дней)</w:t>
            </w:r>
          </w:p>
        </w:tc>
      </w:tr>
      <w:tr w:rsidR="0020307F" w:rsidRPr="0020307F" w14:paraId="255C3786" w14:textId="77777777" w:rsidTr="007D27C7">
        <w:trPr>
          <w:trHeight w:val="275"/>
        </w:trPr>
        <w:tc>
          <w:tcPr>
            <w:tcW w:w="2552" w:type="dxa"/>
            <w:vMerge w:val="restart"/>
          </w:tcPr>
          <w:p w14:paraId="7CB9BD7A" w14:textId="77777777" w:rsidR="0020307F" w:rsidRPr="0020307F" w:rsidRDefault="0020307F" w:rsidP="0020307F">
            <w:pPr>
              <w:spacing w:line="268" w:lineRule="exact"/>
              <w:ind w:left="105" w:firstLine="0"/>
              <w:jc w:val="center"/>
              <w:rPr>
                <w:rFonts w:eastAsia="Times New Roman" w:cs="Times New Roman"/>
                <w:sz w:val="24"/>
                <w:lang w:eastAsia="en-US"/>
              </w:rPr>
            </w:pPr>
            <w:r w:rsidRPr="0020307F">
              <w:rPr>
                <w:rFonts w:eastAsia="Times New Roman" w:cs="Times New Roman"/>
                <w:sz w:val="24"/>
                <w:lang w:eastAsia="en-US"/>
              </w:rPr>
              <w:t>Итого</w:t>
            </w:r>
            <w:r w:rsidRPr="0020307F">
              <w:rPr>
                <w:rFonts w:eastAsia="Times New Roman" w:cs="Times New Roman"/>
                <w:spacing w:val="-2"/>
                <w:sz w:val="24"/>
                <w:lang w:eastAsia="en-US"/>
              </w:rPr>
              <w:t xml:space="preserve"> </w:t>
            </w:r>
            <w:r w:rsidRPr="0020307F">
              <w:rPr>
                <w:rFonts w:eastAsia="Times New Roman" w:cs="Times New Roman"/>
                <w:sz w:val="24"/>
                <w:lang w:eastAsia="en-US"/>
              </w:rPr>
              <w:t>за</w:t>
            </w:r>
            <w:r w:rsidRPr="0020307F">
              <w:rPr>
                <w:rFonts w:eastAsia="Times New Roman" w:cs="Times New Roman"/>
                <w:spacing w:val="-1"/>
                <w:sz w:val="24"/>
                <w:lang w:eastAsia="en-US"/>
              </w:rPr>
              <w:t xml:space="preserve"> </w:t>
            </w:r>
            <w:r w:rsidRPr="0020307F">
              <w:rPr>
                <w:rFonts w:eastAsia="Times New Roman" w:cs="Times New Roman"/>
                <w:sz w:val="24"/>
                <w:lang w:eastAsia="en-US"/>
              </w:rPr>
              <w:t>учебный</w:t>
            </w:r>
            <w:r w:rsidRPr="0020307F">
              <w:rPr>
                <w:rFonts w:eastAsia="Times New Roman" w:cs="Times New Roman"/>
                <w:spacing w:val="-1"/>
                <w:sz w:val="24"/>
                <w:lang w:eastAsia="en-US"/>
              </w:rPr>
              <w:t xml:space="preserve"> </w:t>
            </w:r>
            <w:r w:rsidRPr="0020307F">
              <w:rPr>
                <w:rFonts w:eastAsia="Times New Roman" w:cs="Times New Roman"/>
                <w:spacing w:val="-5"/>
                <w:sz w:val="24"/>
                <w:lang w:eastAsia="en-US"/>
              </w:rPr>
              <w:t>год</w:t>
            </w:r>
          </w:p>
        </w:tc>
        <w:tc>
          <w:tcPr>
            <w:tcW w:w="1278" w:type="dxa"/>
          </w:tcPr>
          <w:p w14:paraId="7CA6F56A"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z w:val="24"/>
                <w:lang w:eastAsia="en-US"/>
              </w:rPr>
              <w:t>1-</w:t>
            </w:r>
            <w:r w:rsidRPr="0020307F">
              <w:rPr>
                <w:rFonts w:eastAsia="Times New Roman" w:cs="Times New Roman"/>
                <w:spacing w:val="-1"/>
                <w:sz w:val="24"/>
                <w:lang w:eastAsia="en-US"/>
              </w:rPr>
              <w:t xml:space="preserve"> </w:t>
            </w:r>
            <w:r w:rsidRPr="0020307F">
              <w:rPr>
                <w:rFonts w:eastAsia="Times New Roman" w:cs="Times New Roman"/>
                <w:spacing w:val="-5"/>
                <w:sz w:val="24"/>
                <w:lang w:eastAsia="en-US"/>
              </w:rPr>
              <w:t>кл.</w:t>
            </w:r>
          </w:p>
        </w:tc>
        <w:tc>
          <w:tcPr>
            <w:tcW w:w="2835" w:type="dxa"/>
          </w:tcPr>
          <w:p w14:paraId="2C21ECB4" w14:textId="77777777" w:rsidR="0020307F" w:rsidRPr="0020307F" w:rsidRDefault="0020307F" w:rsidP="0020307F">
            <w:pPr>
              <w:spacing w:line="256" w:lineRule="exact"/>
              <w:ind w:left="104" w:firstLine="0"/>
              <w:jc w:val="center"/>
              <w:rPr>
                <w:rFonts w:eastAsia="Times New Roman" w:cs="Times New Roman"/>
                <w:sz w:val="24"/>
                <w:lang w:eastAsia="en-US"/>
              </w:rPr>
            </w:pPr>
            <w:r w:rsidRPr="0020307F">
              <w:rPr>
                <w:rFonts w:eastAsia="Times New Roman" w:cs="Times New Roman"/>
                <w:sz w:val="24"/>
                <w:lang w:eastAsia="en-US"/>
              </w:rPr>
              <w:t xml:space="preserve">01.09.2025 – </w:t>
            </w:r>
            <w:r w:rsidRPr="0020307F">
              <w:rPr>
                <w:rFonts w:eastAsia="Times New Roman" w:cs="Times New Roman"/>
                <w:spacing w:val="-2"/>
                <w:sz w:val="24"/>
                <w:lang w:eastAsia="en-US"/>
              </w:rPr>
              <w:t>26.05.2026</w:t>
            </w:r>
          </w:p>
        </w:tc>
        <w:tc>
          <w:tcPr>
            <w:tcW w:w="2821" w:type="dxa"/>
          </w:tcPr>
          <w:p w14:paraId="2C827F59" w14:textId="77777777" w:rsidR="0020307F" w:rsidRPr="0020307F" w:rsidRDefault="0020307F" w:rsidP="0020307F">
            <w:pPr>
              <w:spacing w:line="256" w:lineRule="exact"/>
              <w:ind w:left="106" w:firstLine="0"/>
              <w:jc w:val="center"/>
              <w:rPr>
                <w:rFonts w:eastAsia="Times New Roman" w:cs="Times New Roman"/>
                <w:sz w:val="24"/>
                <w:lang w:eastAsia="en-US"/>
              </w:rPr>
            </w:pPr>
            <w:r w:rsidRPr="0020307F">
              <w:rPr>
                <w:rFonts w:eastAsia="Times New Roman" w:cs="Times New Roman"/>
                <w:sz w:val="24"/>
                <w:lang w:eastAsia="en-US"/>
              </w:rPr>
              <w:t>33</w:t>
            </w:r>
            <w:r w:rsidRPr="0020307F">
              <w:rPr>
                <w:rFonts w:eastAsia="Times New Roman" w:cs="Times New Roman"/>
                <w:spacing w:val="-4"/>
                <w:sz w:val="24"/>
                <w:lang w:eastAsia="en-US"/>
              </w:rPr>
              <w:t xml:space="preserve"> </w:t>
            </w:r>
            <w:r w:rsidRPr="0020307F">
              <w:rPr>
                <w:rFonts w:eastAsia="Times New Roman" w:cs="Times New Roman"/>
                <w:sz w:val="24"/>
                <w:lang w:eastAsia="en-US"/>
              </w:rPr>
              <w:t>недели (166</w:t>
            </w:r>
            <w:r w:rsidRPr="0020307F">
              <w:rPr>
                <w:rFonts w:eastAsia="Times New Roman" w:cs="Times New Roman"/>
                <w:spacing w:val="-1"/>
                <w:sz w:val="24"/>
                <w:lang w:eastAsia="en-US"/>
              </w:rPr>
              <w:t xml:space="preserve"> </w:t>
            </w:r>
            <w:r w:rsidRPr="0020307F">
              <w:rPr>
                <w:rFonts w:eastAsia="Times New Roman" w:cs="Times New Roman"/>
                <w:spacing w:val="-4"/>
                <w:sz w:val="24"/>
                <w:lang w:eastAsia="en-US"/>
              </w:rPr>
              <w:t>дней)</w:t>
            </w:r>
          </w:p>
        </w:tc>
      </w:tr>
      <w:tr w:rsidR="0020307F" w:rsidRPr="0020307F" w14:paraId="196AD444" w14:textId="77777777" w:rsidTr="007D27C7">
        <w:trPr>
          <w:trHeight w:val="277"/>
        </w:trPr>
        <w:tc>
          <w:tcPr>
            <w:tcW w:w="2552" w:type="dxa"/>
            <w:vMerge/>
            <w:tcBorders>
              <w:top w:val="nil"/>
            </w:tcBorders>
          </w:tcPr>
          <w:p w14:paraId="5DCAE060" w14:textId="77777777" w:rsidR="0020307F" w:rsidRPr="0020307F" w:rsidRDefault="0020307F" w:rsidP="0020307F">
            <w:pPr>
              <w:rPr>
                <w:sz w:val="2"/>
                <w:szCs w:val="2"/>
              </w:rPr>
            </w:pPr>
          </w:p>
        </w:tc>
        <w:tc>
          <w:tcPr>
            <w:tcW w:w="1278" w:type="dxa"/>
          </w:tcPr>
          <w:p w14:paraId="4B0EB4C4" w14:textId="77777777" w:rsidR="0020307F" w:rsidRPr="0020307F" w:rsidRDefault="0020307F" w:rsidP="0020307F">
            <w:pPr>
              <w:spacing w:line="258" w:lineRule="exact"/>
              <w:ind w:left="11" w:firstLine="0"/>
              <w:jc w:val="center"/>
              <w:rPr>
                <w:rFonts w:eastAsia="Times New Roman" w:cs="Times New Roman"/>
                <w:sz w:val="24"/>
                <w:lang w:eastAsia="en-US"/>
              </w:rPr>
            </w:pPr>
            <w:r w:rsidRPr="0020307F">
              <w:rPr>
                <w:rFonts w:eastAsia="Times New Roman" w:cs="Times New Roman"/>
                <w:sz w:val="24"/>
                <w:lang w:eastAsia="en-US"/>
              </w:rPr>
              <w:t>2-11</w:t>
            </w:r>
            <w:r w:rsidRPr="0020307F">
              <w:rPr>
                <w:rFonts w:eastAsia="Times New Roman" w:cs="Times New Roman"/>
                <w:spacing w:val="-1"/>
                <w:sz w:val="24"/>
                <w:lang w:eastAsia="en-US"/>
              </w:rPr>
              <w:t xml:space="preserve"> </w:t>
            </w:r>
            <w:r w:rsidRPr="0020307F">
              <w:rPr>
                <w:rFonts w:eastAsia="Times New Roman" w:cs="Times New Roman"/>
                <w:spacing w:val="-5"/>
                <w:sz w:val="24"/>
                <w:lang w:eastAsia="en-US"/>
              </w:rPr>
              <w:t>кл.</w:t>
            </w:r>
          </w:p>
        </w:tc>
        <w:tc>
          <w:tcPr>
            <w:tcW w:w="2835" w:type="dxa"/>
          </w:tcPr>
          <w:p w14:paraId="0E39A0A4" w14:textId="77777777" w:rsidR="0020307F" w:rsidRPr="0020307F" w:rsidRDefault="0020307F" w:rsidP="0020307F">
            <w:pPr>
              <w:spacing w:line="258" w:lineRule="exact"/>
              <w:ind w:left="104" w:firstLine="0"/>
              <w:jc w:val="center"/>
              <w:rPr>
                <w:rFonts w:eastAsia="Times New Roman" w:cs="Times New Roman"/>
                <w:sz w:val="24"/>
                <w:lang w:eastAsia="en-US"/>
              </w:rPr>
            </w:pPr>
            <w:r w:rsidRPr="0020307F">
              <w:rPr>
                <w:rFonts w:eastAsia="Times New Roman" w:cs="Times New Roman"/>
                <w:sz w:val="24"/>
                <w:lang w:eastAsia="en-US"/>
              </w:rPr>
              <w:t xml:space="preserve">01.09.2025 – </w:t>
            </w:r>
            <w:r w:rsidRPr="0020307F">
              <w:rPr>
                <w:rFonts w:eastAsia="Times New Roman" w:cs="Times New Roman"/>
                <w:spacing w:val="-2"/>
                <w:sz w:val="24"/>
                <w:lang w:eastAsia="en-US"/>
              </w:rPr>
              <w:t>26.05.2026</w:t>
            </w:r>
          </w:p>
        </w:tc>
        <w:tc>
          <w:tcPr>
            <w:tcW w:w="2821" w:type="dxa"/>
          </w:tcPr>
          <w:p w14:paraId="53D47A76" w14:textId="77777777" w:rsidR="0020307F" w:rsidRPr="0020307F" w:rsidRDefault="0020307F" w:rsidP="0020307F">
            <w:pPr>
              <w:spacing w:line="258" w:lineRule="exact"/>
              <w:ind w:left="106" w:firstLine="0"/>
              <w:jc w:val="center"/>
              <w:rPr>
                <w:rFonts w:eastAsia="Times New Roman" w:cs="Times New Roman"/>
                <w:sz w:val="24"/>
                <w:lang w:eastAsia="en-US"/>
              </w:rPr>
            </w:pPr>
            <w:r w:rsidRPr="0020307F">
              <w:rPr>
                <w:rFonts w:eastAsia="Times New Roman" w:cs="Times New Roman"/>
                <w:sz w:val="24"/>
                <w:lang w:eastAsia="en-US"/>
              </w:rPr>
              <w:t>34</w:t>
            </w:r>
            <w:r w:rsidRPr="0020307F">
              <w:rPr>
                <w:rFonts w:eastAsia="Times New Roman" w:cs="Times New Roman"/>
                <w:spacing w:val="-4"/>
                <w:sz w:val="24"/>
                <w:lang w:eastAsia="en-US"/>
              </w:rPr>
              <w:t xml:space="preserve"> </w:t>
            </w:r>
            <w:r w:rsidRPr="0020307F">
              <w:rPr>
                <w:rFonts w:eastAsia="Times New Roman" w:cs="Times New Roman"/>
                <w:sz w:val="24"/>
                <w:lang w:eastAsia="en-US"/>
              </w:rPr>
              <w:t>недели (170</w:t>
            </w:r>
            <w:r w:rsidRPr="0020307F">
              <w:rPr>
                <w:rFonts w:eastAsia="Times New Roman" w:cs="Times New Roman"/>
                <w:spacing w:val="-1"/>
                <w:sz w:val="24"/>
                <w:lang w:eastAsia="en-US"/>
              </w:rPr>
              <w:t xml:space="preserve"> </w:t>
            </w:r>
            <w:r w:rsidRPr="0020307F">
              <w:rPr>
                <w:rFonts w:eastAsia="Times New Roman" w:cs="Times New Roman"/>
                <w:spacing w:val="-4"/>
                <w:sz w:val="24"/>
                <w:lang w:eastAsia="en-US"/>
              </w:rPr>
              <w:t>дней)</w:t>
            </w:r>
          </w:p>
        </w:tc>
      </w:tr>
    </w:tbl>
    <w:p w14:paraId="325DEE8D" w14:textId="77777777" w:rsidR="0020307F" w:rsidRPr="0020307F" w:rsidRDefault="0020307F" w:rsidP="0020307F">
      <w:pPr>
        <w:spacing w:before="47"/>
        <w:rPr>
          <w:b/>
          <w:sz w:val="24"/>
        </w:rPr>
      </w:pPr>
    </w:p>
    <w:p w14:paraId="58955364" w14:textId="77777777" w:rsidR="0020307F" w:rsidRPr="0020307F" w:rsidRDefault="0020307F" w:rsidP="0020307F">
      <w:pPr>
        <w:widowControl w:val="0"/>
        <w:numPr>
          <w:ilvl w:val="0"/>
          <w:numId w:val="149"/>
        </w:numPr>
        <w:tabs>
          <w:tab w:val="left" w:pos="1092"/>
        </w:tabs>
        <w:autoSpaceDE w:val="0"/>
        <w:autoSpaceDN w:val="0"/>
        <w:spacing w:after="3" w:line="240" w:lineRule="auto"/>
        <w:ind w:left="1092" w:hanging="240"/>
        <w:rPr>
          <w:b/>
          <w:sz w:val="24"/>
        </w:rPr>
      </w:pPr>
      <w:r w:rsidRPr="0020307F">
        <w:rPr>
          <w:b/>
          <w:sz w:val="24"/>
        </w:rPr>
        <w:t>Продолжительность</w:t>
      </w:r>
      <w:r w:rsidRPr="0020307F">
        <w:rPr>
          <w:b/>
          <w:spacing w:val="-9"/>
          <w:sz w:val="24"/>
        </w:rPr>
        <w:t xml:space="preserve"> </w:t>
      </w:r>
      <w:r w:rsidRPr="0020307F">
        <w:rPr>
          <w:b/>
          <w:spacing w:val="-2"/>
          <w:sz w:val="24"/>
        </w:rPr>
        <w:t>каникул</w:t>
      </w:r>
    </w:p>
    <w:tbl>
      <w:tblPr>
        <w:tblStyle w:val="TableNormal"/>
        <w:tblW w:w="9498"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1135"/>
        <w:gridCol w:w="2976"/>
        <w:gridCol w:w="1709"/>
        <w:gridCol w:w="1398"/>
      </w:tblGrid>
      <w:tr w:rsidR="0020307F" w:rsidRPr="0020307F" w14:paraId="00F87438" w14:textId="77777777" w:rsidTr="007D27C7">
        <w:trPr>
          <w:trHeight w:val="827"/>
        </w:trPr>
        <w:tc>
          <w:tcPr>
            <w:tcW w:w="2280" w:type="dxa"/>
          </w:tcPr>
          <w:p w14:paraId="73ACF7B2" w14:textId="77777777" w:rsidR="0020307F" w:rsidRPr="0020307F" w:rsidRDefault="0020307F" w:rsidP="0020307F">
            <w:pPr>
              <w:spacing w:line="268"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Каникулы</w:t>
            </w:r>
          </w:p>
        </w:tc>
        <w:tc>
          <w:tcPr>
            <w:tcW w:w="1135" w:type="dxa"/>
          </w:tcPr>
          <w:p w14:paraId="4DA755BC" w14:textId="77777777" w:rsidR="0020307F" w:rsidRPr="0020307F" w:rsidRDefault="0020307F" w:rsidP="0020307F">
            <w:pPr>
              <w:spacing w:line="268" w:lineRule="exact"/>
              <w:ind w:left="108" w:firstLine="0"/>
              <w:jc w:val="center"/>
              <w:rPr>
                <w:rFonts w:eastAsia="Times New Roman" w:cs="Times New Roman"/>
                <w:sz w:val="24"/>
                <w:lang w:eastAsia="en-US"/>
              </w:rPr>
            </w:pPr>
            <w:r w:rsidRPr="0020307F">
              <w:rPr>
                <w:rFonts w:eastAsia="Times New Roman" w:cs="Times New Roman"/>
                <w:spacing w:val="-2"/>
                <w:sz w:val="24"/>
                <w:lang w:eastAsia="en-US"/>
              </w:rPr>
              <w:t>Классы</w:t>
            </w:r>
          </w:p>
        </w:tc>
        <w:tc>
          <w:tcPr>
            <w:tcW w:w="2976" w:type="dxa"/>
          </w:tcPr>
          <w:p w14:paraId="2790E0B2" w14:textId="77777777" w:rsidR="0020307F" w:rsidRPr="0020307F" w:rsidRDefault="0020307F" w:rsidP="0020307F">
            <w:pPr>
              <w:spacing w:line="240" w:lineRule="auto"/>
              <w:ind w:left="106" w:firstLine="60"/>
              <w:jc w:val="center"/>
              <w:rPr>
                <w:rFonts w:eastAsia="Times New Roman" w:cs="Times New Roman"/>
                <w:sz w:val="24"/>
                <w:lang w:eastAsia="en-US"/>
              </w:rPr>
            </w:pPr>
            <w:r w:rsidRPr="0020307F">
              <w:rPr>
                <w:rFonts w:eastAsia="Times New Roman" w:cs="Times New Roman"/>
                <w:sz w:val="24"/>
                <w:lang w:eastAsia="en-US"/>
              </w:rPr>
              <w:t>Начало</w:t>
            </w:r>
            <w:r w:rsidRPr="0020307F">
              <w:rPr>
                <w:rFonts w:eastAsia="Times New Roman" w:cs="Times New Roman"/>
                <w:spacing w:val="-15"/>
                <w:sz w:val="24"/>
                <w:lang w:eastAsia="en-US"/>
              </w:rPr>
              <w:t xml:space="preserve"> </w:t>
            </w:r>
            <w:r w:rsidRPr="0020307F">
              <w:rPr>
                <w:rFonts w:eastAsia="Times New Roman" w:cs="Times New Roman"/>
                <w:sz w:val="24"/>
                <w:lang w:eastAsia="en-US"/>
              </w:rPr>
              <w:t>и</w:t>
            </w:r>
            <w:r w:rsidRPr="0020307F">
              <w:rPr>
                <w:rFonts w:eastAsia="Times New Roman" w:cs="Times New Roman"/>
                <w:spacing w:val="-15"/>
                <w:sz w:val="24"/>
                <w:lang w:eastAsia="en-US"/>
              </w:rPr>
              <w:t xml:space="preserve"> </w:t>
            </w:r>
            <w:r w:rsidRPr="0020307F">
              <w:rPr>
                <w:rFonts w:eastAsia="Times New Roman" w:cs="Times New Roman"/>
                <w:sz w:val="24"/>
                <w:lang w:eastAsia="en-US"/>
              </w:rPr>
              <w:t xml:space="preserve">окончание </w:t>
            </w:r>
            <w:r w:rsidRPr="0020307F">
              <w:rPr>
                <w:rFonts w:eastAsia="Times New Roman" w:cs="Times New Roman"/>
                <w:spacing w:val="-2"/>
                <w:sz w:val="24"/>
                <w:lang w:eastAsia="en-US"/>
              </w:rPr>
              <w:t>каникул</w:t>
            </w:r>
          </w:p>
        </w:tc>
        <w:tc>
          <w:tcPr>
            <w:tcW w:w="1709" w:type="dxa"/>
          </w:tcPr>
          <w:p w14:paraId="7C08C681" w14:textId="77777777" w:rsidR="0020307F" w:rsidRPr="0020307F" w:rsidRDefault="0020307F" w:rsidP="0020307F">
            <w:pPr>
              <w:spacing w:line="240" w:lineRule="auto"/>
              <w:ind w:left="11" w:firstLine="0"/>
              <w:jc w:val="center"/>
              <w:rPr>
                <w:rFonts w:eastAsia="Times New Roman" w:cs="Times New Roman"/>
                <w:sz w:val="24"/>
                <w:lang w:eastAsia="en-US"/>
              </w:rPr>
            </w:pPr>
            <w:r w:rsidRPr="0020307F">
              <w:rPr>
                <w:rFonts w:eastAsia="Times New Roman" w:cs="Times New Roman"/>
                <w:spacing w:val="-2"/>
                <w:sz w:val="24"/>
                <w:lang w:eastAsia="en-US"/>
              </w:rPr>
              <w:t>Количество календарных</w:t>
            </w:r>
          </w:p>
          <w:p w14:paraId="77B44BC1" w14:textId="77777777" w:rsidR="0020307F" w:rsidRPr="0020307F" w:rsidRDefault="0020307F" w:rsidP="0020307F">
            <w:pPr>
              <w:spacing w:line="264" w:lineRule="exact"/>
              <w:ind w:left="11" w:firstLine="0"/>
              <w:jc w:val="center"/>
              <w:rPr>
                <w:rFonts w:eastAsia="Times New Roman" w:cs="Times New Roman"/>
                <w:sz w:val="24"/>
                <w:lang w:eastAsia="en-US"/>
              </w:rPr>
            </w:pPr>
            <w:r w:rsidRPr="0020307F">
              <w:rPr>
                <w:rFonts w:eastAsia="Times New Roman" w:cs="Times New Roman"/>
                <w:spacing w:val="-4"/>
                <w:sz w:val="24"/>
                <w:lang w:eastAsia="en-US"/>
              </w:rPr>
              <w:t>дней</w:t>
            </w:r>
          </w:p>
        </w:tc>
        <w:tc>
          <w:tcPr>
            <w:tcW w:w="1398" w:type="dxa"/>
          </w:tcPr>
          <w:p w14:paraId="5ACB25EB" w14:textId="77777777" w:rsidR="0020307F" w:rsidRPr="0020307F" w:rsidRDefault="0020307F" w:rsidP="0020307F">
            <w:pPr>
              <w:spacing w:line="240" w:lineRule="auto"/>
              <w:ind w:left="109" w:right="578" w:firstLine="0"/>
              <w:jc w:val="left"/>
              <w:rPr>
                <w:rFonts w:eastAsia="Times New Roman" w:cs="Times New Roman"/>
                <w:sz w:val="24"/>
                <w:lang w:eastAsia="en-US"/>
              </w:rPr>
            </w:pPr>
            <w:r w:rsidRPr="0020307F">
              <w:rPr>
                <w:rFonts w:eastAsia="Times New Roman" w:cs="Times New Roman"/>
                <w:sz w:val="24"/>
                <w:lang w:eastAsia="en-US"/>
              </w:rPr>
              <w:t xml:space="preserve">Кучебным </w:t>
            </w:r>
            <w:r w:rsidRPr="0020307F">
              <w:rPr>
                <w:rFonts w:eastAsia="Times New Roman" w:cs="Times New Roman"/>
                <w:spacing w:val="-2"/>
                <w:sz w:val="24"/>
                <w:lang w:eastAsia="en-US"/>
              </w:rPr>
              <w:t>занятиям</w:t>
            </w:r>
          </w:p>
          <w:p w14:paraId="3E7A9D7C" w14:textId="77777777" w:rsidR="0020307F" w:rsidRPr="0020307F" w:rsidRDefault="0020307F" w:rsidP="0020307F">
            <w:pPr>
              <w:spacing w:line="264" w:lineRule="exact"/>
              <w:ind w:left="109" w:firstLine="0"/>
              <w:jc w:val="left"/>
              <w:rPr>
                <w:rFonts w:eastAsia="Times New Roman" w:cs="Times New Roman"/>
                <w:sz w:val="24"/>
                <w:lang w:eastAsia="en-US"/>
              </w:rPr>
            </w:pPr>
            <w:r w:rsidRPr="0020307F">
              <w:rPr>
                <w:rFonts w:eastAsia="Times New Roman" w:cs="Times New Roman"/>
                <w:spacing w:val="-2"/>
                <w:sz w:val="24"/>
                <w:lang w:eastAsia="en-US"/>
              </w:rPr>
              <w:t>приступить</w:t>
            </w:r>
          </w:p>
        </w:tc>
      </w:tr>
      <w:tr w:rsidR="0020307F" w:rsidRPr="0020307F" w14:paraId="3C1154DE" w14:textId="77777777" w:rsidTr="007D27C7">
        <w:trPr>
          <w:trHeight w:val="275"/>
        </w:trPr>
        <w:tc>
          <w:tcPr>
            <w:tcW w:w="2280" w:type="dxa"/>
          </w:tcPr>
          <w:p w14:paraId="568F3779"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Осенние</w:t>
            </w:r>
          </w:p>
        </w:tc>
        <w:tc>
          <w:tcPr>
            <w:tcW w:w="1135" w:type="dxa"/>
          </w:tcPr>
          <w:p w14:paraId="4F500076" w14:textId="77777777" w:rsidR="0020307F" w:rsidRPr="0020307F" w:rsidRDefault="0020307F" w:rsidP="0020307F">
            <w:pPr>
              <w:spacing w:line="256" w:lineRule="exact"/>
              <w:ind w:left="108" w:firstLine="0"/>
              <w:jc w:val="center"/>
              <w:rPr>
                <w:rFonts w:eastAsia="Times New Roman" w:cs="Times New Roman"/>
                <w:sz w:val="24"/>
                <w:lang w:eastAsia="en-US"/>
              </w:rPr>
            </w:pPr>
            <w:r w:rsidRPr="0020307F">
              <w:rPr>
                <w:rFonts w:eastAsia="Times New Roman" w:cs="Times New Roman"/>
                <w:spacing w:val="-2"/>
                <w:sz w:val="24"/>
                <w:lang w:eastAsia="en-US"/>
              </w:rPr>
              <w:t>1-</w:t>
            </w:r>
            <w:r w:rsidRPr="0020307F">
              <w:rPr>
                <w:rFonts w:eastAsia="Times New Roman" w:cs="Times New Roman"/>
                <w:spacing w:val="-5"/>
                <w:sz w:val="24"/>
                <w:lang w:eastAsia="en-US"/>
              </w:rPr>
              <w:t>11</w:t>
            </w:r>
          </w:p>
        </w:tc>
        <w:tc>
          <w:tcPr>
            <w:tcW w:w="2976" w:type="dxa"/>
          </w:tcPr>
          <w:p w14:paraId="4B2E9C90" w14:textId="77777777" w:rsidR="0020307F" w:rsidRPr="0020307F" w:rsidRDefault="0020307F" w:rsidP="0020307F">
            <w:pPr>
              <w:spacing w:line="256" w:lineRule="exact"/>
              <w:ind w:left="106" w:firstLine="0"/>
              <w:jc w:val="center"/>
              <w:rPr>
                <w:rFonts w:eastAsia="Times New Roman" w:cs="Times New Roman"/>
                <w:sz w:val="24"/>
                <w:lang w:eastAsia="en-US"/>
              </w:rPr>
            </w:pPr>
            <w:r w:rsidRPr="0020307F">
              <w:rPr>
                <w:rFonts w:eastAsia="Times New Roman" w:cs="Times New Roman"/>
                <w:spacing w:val="-2"/>
                <w:sz w:val="24"/>
                <w:lang w:eastAsia="en-US"/>
              </w:rPr>
              <w:t>29.10.2025-04.11.2025</w:t>
            </w:r>
          </w:p>
        </w:tc>
        <w:tc>
          <w:tcPr>
            <w:tcW w:w="1709" w:type="dxa"/>
          </w:tcPr>
          <w:p w14:paraId="56391727"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z w:val="24"/>
                <w:lang w:eastAsia="en-US"/>
              </w:rPr>
              <w:t xml:space="preserve">8 </w:t>
            </w:r>
            <w:r w:rsidRPr="0020307F">
              <w:rPr>
                <w:rFonts w:eastAsia="Times New Roman" w:cs="Times New Roman"/>
                <w:spacing w:val="-4"/>
                <w:sz w:val="24"/>
                <w:lang w:eastAsia="en-US"/>
              </w:rPr>
              <w:t>дней</w:t>
            </w:r>
          </w:p>
        </w:tc>
        <w:tc>
          <w:tcPr>
            <w:tcW w:w="1398" w:type="dxa"/>
          </w:tcPr>
          <w:p w14:paraId="673A2103" w14:textId="77777777" w:rsidR="0020307F" w:rsidRPr="0020307F" w:rsidRDefault="0020307F" w:rsidP="0020307F">
            <w:pPr>
              <w:spacing w:line="256" w:lineRule="exact"/>
              <w:ind w:left="109" w:firstLine="0"/>
              <w:jc w:val="center"/>
              <w:rPr>
                <w:rFonts w:eastAsia="Times New Roman" w:cs="Times New Roman"/>
                <w:sz w:val="24"/>
                <w:lang w:eastAsia="en-US"/>
              </w:rPr>
            </w:pPr>
            <w:r w:rsidRPr="0020307F">
              <w:rPr>
                <w:rFonts w:eastAsia="Times New Roman" w:cs="Times New Roman"/>
                <w:spacing w:val="-2"/>
                <w:sz w:val="24"/>
                <w:lang w:eastAsia="en-US"/>
              </w:rPr>
              <w:t>05.11.2025</w:t>
            </w:r>
          </w:p>
        </w:tc>
      </w:tr>
      <w:tr w:rsidR="0020307F" w:rsidRPr="0020307F" w14:paraId="49A5D114" w14:textId="77777777" w:rsidTr="007D27C7">
        <w:trPr>
          <w:trHeight w:val="275"/>
        </w:trPr>
        <w:tc>
          <w:tcPr>
            <w:tcW w:w="2280" w:type="dxa"/>
          </w:tcPr>
          <w:p w14:paraId="7FF1AE3F"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Зимние</w:t>
            </w:r>
          </w:p>
        </w:tc>
        <w:tc>
          <w:tcPr>
            <w:tcW w:w="1135" w:type="dxa"/>
          </w:tcPr>
          <w:p w14:paraId="75B6B2C6" w14:textId="77777777" w:rsidR="0020307F" w:rsidRPr="0020307F" w:rsidRDefault="0020307F" w:rsidP="0020307F">
            <w:pPr>
              <w:spacing w:line="256" w:lineRule="exact"/>
              <w:ind w:left="108" w:firstLine="0"/>
              <w:jc w:val="center"/>
              <w:rPr>
                <w:rFonts w:eastAsia="Times New Roman" w:cs="Times New Roman"/>
                <w:sz w:val="24"/>
                <w:lang w:eastAsia="en-US"/>
              </w:rPr>
            </w:pPr>
            <w:r w:rsidRPr="0020307F">
              <w:rPr>
                <w:rFonts w:eastAsia="Times New Roman" w:cs="Times New Roman"/>
                <w:spacing w:val="-2"/>
                <w:sz w:val="24"/>
                <w:lang w:eastAsia="en-US"/>
              </w:rPr>
              <w:t>1-</w:t>
            </w:r>
            <w:r w:rsidRPr="0020307F">
              <w:rPr>
                <w:rFonts w:eastAsia="Times New Roman" w:cs="Times New Roman"/>
                <w:spacing w:val="-5"/>
                <w:sz w:val="24"/>
                <w:lang w:eastAsia="en-US"/>
              </w:rPr>
              <w:t>11</w:t>
            </w:r>
          </w:p>
        </w:tc>
        <w:tc>
          <w:tcPr>
            <w:tcW w:w="2976" w:type="dxa"/>
          </w:tcPr>
          <w:p w14:paraId="7CF55AED" w14:textId="77777777" w:rsidR="0020307F" w:rsidRPr="0020307F" w:rsidRDefault="0020307F" w:rsidP="0020307F">
            <w:pPr>
              <w:spacing w:line="256" w:lineRule="exact"/>
              <w:ind w:left="106" w:firstLine="0"/>
              <w:jc w:val="center"/>
              <w:rPr>
                <w:rFonts w:eastAsia="Times New Roman" w:cs="Times New Roman"/>
                <w:sz w:val="24"/>
                <w:lang w:eastAsia="en-US"/>
              </w:rPr>
            </w:pPr>
            <w:r w:rsidRPr="0020307F">
              <w:rPr>
                <w:rFonts w:eastAsia="Times New Roman" w:cs="Times New Roman"/>
                <w:spacing w:val="-2"/>
                <w:sz w:val="24"/>
                <w:lang w:eastAsia="en-US"/>
              </w:rPr>
              <w:t>31.12.2025-11.01.2026</w:t>
            </w:r>
          </w:p>
        </w:tc>
        <w:tc>
          <w:tcPr>
            <w:tcW w:w="1709" w:type="dxa"/>
          </w:tcPr>
          <w:p w14:paraId="6BAE1FD2" w14:textId="77777777" w:rsidR="0020307F" w:rsidRPr="0020307F" w:rsidRDefault="0020307F" w:rsidP="0020307F">
            <w:pPr>
              <w:spacing w:line="256" w:lineRule="exact"/>
              <w:ind w:left="11" w:firstLine="0"/>
              <w:jc w:val="center"/>
              <w:rPr>
                <w:rFonts w:eastAsia="Times New Roman" w:cs="Times New Roman"/>
                <w:sz w:val="24"/>
                <w:lang w:eastAsia="en-US"/>
              </w:rPr>
            </w:pPr>
            <w:r w:rsidRPr="0020307F">
              <w:rPr>
                <w:rFonts w:eastAsia="Times New Roman" w:cs="Times New Roman"/>
                <w:sz w:val="24"/>
                <w:lang w:eastAsia="en-US"/>
              </w:rPr>
              <w:t xml:space="preserve">12 </w:t>
            </w:r>
            <w:r w:rsidRPr="0020307F">
              <w:rPr>
                <w:rFonts w:eastAsia="Times New Roman" w:cs="Times New Roman"/>
                <w:spacing w:val="-4"/>
                <w:sz w:val="24"/>
                <w:lang w:eastAsia="en-US"/>
              </w:rPr>
              <w:t>дней</w:t>
            </w:r>
          </w:p>
        </w:tc>
        <w:tc>
          <w:tcPr>
            <w:tcW w:w="1398" w:type="dxa"/>
          </w:tcPr>
          <w:p w14:paraId="1207A085" w14:textId="77777777" w:rsidR="0020307F" w:rsidRPr="0020307F" w:rsidRDefault="0020307F" w:rsidP="0020307F">
            <w:pPr>
              <w:spacing w:line="256" w:lineRule="exact"/>
              <w:ind w:left="109" w:firstLine="0"/>
              <w:jc w:val="center"/>
              <w:rPr>
                <w:rFonts w:eastAsia="Times New Roman" w:cs="Times New Roman"/>
                <w:sz w:val="24"/>
                <w:lang w:eastAsia="en-US"/>
              </w:rPr>
            </w:pPr>
            <w:r w:rsidRPr="0020307F">
              <w:rPr>
                <w:rFonts w:eastAsia="Times New Roman" w:cs="Times New Roman"/>
                <w:spacing w:val="-2"/>
                <w:sz w:val="24"/>
                <w:lang w:eastAsia="en-US"/>
              </w:rPr>
              <w:t>12.01.2026</w:t>
            </w:r>
          </w:p>
        </w:tc>
      </w:tr>
      <w:tr w:rsidR="0020307F" w:rsidRPr="0020307F" w14:paraId="4E41ABF1" w14:textId="77777777" w:rsidTr="007D27C7">
        <w:trPr>
          <w:trHeight w:val="551"/>
        </w:trPr>
        <w:tc>
          <w:tcPr>
            <w:tcW w:w="2280" w:type="dxa"/>
          </w:tcPr>
          <w:p w14:paraId="7952C008" w14:textId="77777777" w:rsidR="0020307F" w:rsidRPr="0020307F" w:rsidRDefault="0020307F" w:rsidP="0020307F">
            <w:pPr>
              <w:spacing w:line="268"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Дополнительные</w:t>
            </w:r>
          </w:p>
          <w:p w14:paraId="769DF5F4" w14:textId="77777777" w:rsidR="0020307F" w:rsidRPr="0020307F" w:rsidRDefault="0020307F" w:rsidP="0020307F">
            <w:pPr>
              <w:spacing w:line="264"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каникулы</w:t>
            </w:r>
          </w:p>
        </w:tc>
        <w:tc>
          <w:tcPr>
            <w:tcW w:w="1135" w:type="dxa"/>
          </w:tcPr>
          <w:p w14:paraId="24F18602" w14:textId="77777777" w:rsidR="0020307F" w:rsidRPr="0020307F" w:rsidRDefault="0020307F" w:rsidP="0020307F">
            <w:pPr>
              <w:spacing w:line="268" w:lineRule="exact"/>
              <w:ind w:left="108" w:firstLine="0"/>
              <w:jc w:val="center"/>
              <w:rPr>
                <w:rFonts w:eastAsia="Times New Roman" w:cs="Times New Roman"/>
                <w:sz w:val="24"/>
                <w:lang w:eastAsia="en-US"/>
              </w:rPr>
            </w:pPr>
            <w:r w:rsidRPr="0020307F">
              <w:rPr>
                <w:rFonts w:eastAsia="Times New Roman" w:cs="Times New Roman"/>
                <w:spacing w:val="-5"/>
                <w:sz w:val="24"/>
                <w:lang w:eastAsia="en-US"/>
              </w:rPr>
              <w:t>1*</w:t>
            </w:r>
          </w:p>
        </w:tc>
        <w:tc>
          <w:tcPr>
            <w:tcW w:w="2976" w:type="dxa"/>
          </w:tcPr>
          <w:p w14:paraId="60AEB1A6" w14:textId="77777777" w:rsidR="0020307F" w:rsidRPr="0020307F" w:rsidRDefault="0020307F" w:rsidP="0020307F">
            <w:pPr>
              <w:spacing w:line="268" w:lineRule="exact"/>
              <w:ind w:left="106" w:firstLine="0"/>
              <w:jc w:val="center"/>
              <w:rPr>
                <w:rFonts w:eastAsia="Times New Roman" w:cs="Times New Roman"/>
                <w:sz w:val="24"/>
                <w:lang w:eastAsia="en-US"/>
              </w:rPr>
            </w:pPr>
            <w:r w:rsidRPr="0020307F">
              <w:rPr>
                <w:rFonts w:eastAsia="Times New Roman" w:cs="Times New Roman"/>
                <w:spacing w:val="-2"/>
                <w:sz w:val="24"/>
                <w:lang w:eastAsia="en-US"/>
              </w:rPr>
              <w:t>17.02.2026-23.02.2026</w:t>
            </w:r>
          </w:p>
        </w:tc>
        <w:tc>
          <w:tcPr>
            <w:tcW w:w="1709" w:type="dxa"/>
          </w:tcPr>
          <w:p w14:paraId="28E20C9D" w14:textId="77777777" w:rsidR="0020307F" w:rsidRPr="0020307F" w:rsidRDefault="0020307F" w:rsidP="0020307F">
            <w:pPr>
              <w:spacing w:line="268" w:lineRule="exact"/>
              <w:ind w:left="11" w:firstLine="0"/>
              <w:jc w:val="center"/>
              <w:rPr>
                <w:rFonts w:eastAsia="Times New Roman" w:cs="Times New Roman"/>
                <w:sz w:val="24"/>
                <w:lang w:eastAsia="en-US"/>
              </w:rPr>
            </w:pPr>
            <w:r w:rsidRPr="0020307F">
              <w:rPr>
                <w:rFonts w:eastAsia="Times New Roman" w:cs="Times New Roman"/>
                <w:sz w:val="24"/>
                <w:lang w:eastAsia="en-US"/>
              </w:rPr>
              <w:t xml:space="preserve">7 </w:t>
            </w:r>
            <w:r w:rsidRPr="0020307F">
              <w:rPr>
                <w:rFonts w:eastAsia="Times New Roman" w:cs="Times New Roman"/>
                <w:spacing w:val="-4"/>
                <w:sz w:val="24"/>
                <w:lang w:eastAsia="en-US"/>
              </w:rPr>
              <w:t>дней</w:t>
            </w:r>
          </w:p>
        </w:tc>
        <w:tc>
          <w:tcPr>
            <w:tcW w:w="1398" w:type="dxa"/>
          </w:tcPr>
          <w:p w14:paraId="030ABEAD" w14:textId="77777777" w:rsidR="0020307F" w:rsidRPr="0020307F" w:rsidRDefault="0020307F" w:rsidP="0020307F">
            <w:pPr>
              <w:spacing w:line="268" w:lineRule="exact"/>
              <w:ind w:left="109" w:firstLine="0"/>
              <w:jc w:val="center"/>
              <w:rPr>
                <w:rFonts w:eastAsia="Times New Roman" w:cs="Times New Roman"/>
                <w:sz w:val="24"/>
                <w:lang w:eastAsia="en-US"/>
              </w:rPr>
            </w:pPr>
            <w:r w:rsidRPr="0020307F">
              <w:rPr>
                <w:rFonts w:eastAsia="Times New Roman" w:cs="Times New Roman"/>
                <w:spacing w:val="-2"/>
                <w:sz w:val="24"/>
                <w:lang w:eastAsia="en-US"/>
              </w:rPr>
              <w:t>24.02.2026</w:t>
            </w:r>
          </w:p>
        </w:tc>
      </w:tr>
      <w:tr w:rsidR="0020307F" w:rsidRPr="0020307F" w14:paraId="36754838" w14:textId="77777777" w:rsidTr="007D27C7">
        <w:trPr>
          <w:trHeight w:val="277"/>
        </w:trPr>
        <w:tc>
          <w:tcPr>
            <w:tcW w:w="2280" w:type="dxa"/>
          </w:tcPr>
          <w:p w14:paraId="486E2620" w14:textId="77777777" w:rsidR="0020307F" w:rsidRPr="0020307F" w:rsidRDefault="0020307F" w:rsidP="0020307F">
            <w:pPr>
              <w:spacing w:line="258"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Весенние</w:t>
            </w:r>
          </w:p>
        </w:tc>
        <w:tc>
          <w:tcPr>
            <w:tcW w:w="1135" w:type="dxa"/>
          </w:tcPr>
          <w:p w14:paraId="44B987D8" w14:textId="77777777" w:rsidR="0020307F" w:rsidRPr="0020307F" w:rsidRDefault="0020307F" w:rsidP="0020307F">
            <w:pPr>
              <w:spacing w:line="258" w:lineRule="exact"/>
              <w:ind w:left="108" w:firstLine="0"/>
              <w:jc w:val="center"/>
              <w:rPr>
                <w:rFonts w:eastAsia="Times New Roman" w:cs="Times New Roman"/>
                <w:sz w:val="24"/>
                <w:lang w:eastAsia="en-US"/>
              </w:rPr>
            </w:pPr>
            <w:r w:rsidRPr="0020307F">
              <w:rPr>
                <w:rFonts w:eastAsia="Times New Roman" w:cs="Times New Roman"/>
                <w:spacing w:val="-2"/>
                <w:sz w:val="24"/>
                <w:lang w:eastAsia="en-US"/>
              </w:rPr>
              <w:t>1-</w:t>
            </w:r>
            <w:r w:rsidRPr="0020307F">
              <w:rPr>
                <w:rFonts w:eastAsia="Times New Roman" w:cs="Times New Roman"/>
                <w:spacing w:val="-5"/>
                <w:sz w:val="24"/>
                <w:lang w:eastAsia="en-US"/>
              </w:rPr>
              <w:t>11</w:t>
            </w:r>
          </w:p>
        </w:tc>
        <w:tc>
          <w:tcPr>
            <w:tcW w:w="2976" w:type="dxa"/>
          </w:tcPr>
          <w:p w14:paraId="1C9D4ABA" w14:textId="77777777" w:rsidR="0020307F" w:rsidRPr="0020307F" w:rsidRDefault="0020307F" w:rsidP="0020307F">
            <w:pPr>
              <w:spacing w:line="258" w:lineRule="exact"/>
              <w:ind w:left="106" w:firstLine="0"/>
              <w:jc w:val="center"/>
              <w:rPr>
                <w:rFonts w:eastAsia="Times New Roman" w:cs="Times New Roman"/>
                <w:sz w:val="24"/>
                <w:lang w:eastAsia="en-US"/>
              </w:rPr>
            </w:pPr>
            <w:r w:rsidRPr="0020307F">
              <w:rPr>
                <w:rFonts w:eastAsia="Times New Roman" w:cs="Times New Roman"/>
                <w:spacing w:val="-2"/>
                <w:sz w:val="24"/>
                <w:lang w:eastAsia="en-US"/>
              </w:rPr>
              <w:t>21.03.2024-31.03.2024</w:t>
            </w:r>
          </w:p>
        </w:tc>
        <w:tc>
          <w:tcPr>
            <w:tcW w:w="1709" w:type="dxa"/>
          </w:tcPr>
          <w:p w14:paraId="59489291" w14:textId="77777777" w:rsidR="0020307F" w:rsidRPr="0020307F" w:rsidRDefault="0020307F" w:rsidP="0020307F">
            <w:pPr>
              <w:spacing w:line="258" w:lineRule="exact"/>
              <w:ind w:left="11" w:firstLine="0"/>
              <w:jc w:val="center"/>
              <w:rPr>
                <w:rFonts w:eastAsia="Times New Roman" w:cs="Times New Roman"/>
                <w:sz w:val="24"/>
                <w:lang w:eastAsia="en-US"/>
              </w:rPr>
            </w:pPr>
            <w:r w:rsidRPr="0020307F">
              <w:rPr>
                <w:rFonts w:eastAsia="Times New Roman" w:cs="Times New Roman"/>
                <w:sz w:val="24"/>
                <w:lang w:eastAsia="en-US"/>
              </w:rPr>
              <w:t xml:space="preserve">11 </w:t>
            </w:r>
            <w:r w:rsidRPr="0020307F">
              <w:rPr>
                <w:rFonts w:eastAsia="Times New Roman" w:cs="Times New Roman"/>
                <w:spacing w:val="-4"/>
                <w:sz w:val="24"/>
                <w:lang w:eastAsia="en-US"/>
              </w:rPr>
              <w:t>дней</w:t>
            </w:r>
          </w:p>
        </w:tc>
        <w:tc>
          <w:tcPr>
            <w:tcW w:w="1398" w:type="dxa"/>
          </w:tcPr>
          <w:p w14:paraId="502BAC13" w14:textId="77777777" w:rsidR="0020307F" w:rsidRPr="0020307F" w:rsidRDefault="0020307F" w:rsidP="0020307F">
            <w:pPr>
              <w:spacing w:line="258" w:lineRule="exact"/>
              <w:ind w:left="109" w:firstLine="0"/>
              <w:jc w:val="center"/>
              <w:rPr>
                <w:rFonts w:eastAsia="Times New Roman" w:cs="Times New Roman"/>
                <w:sz w:val="24"/>
                <w:lang w:eastAsia="en-US"/>
              </w:rPr>
            </w:pPr>
            <w:r w:rsidRPr="0020307F">
              <w:rPr>
                <w:rFonts w:eastAsia="Times New Roman" w:cs="Times New Roman"/>
                <w:spacing w:val="-2"/>
                <w:sz w:val="24"/>
                <w:lang w:eastAsia="en-US"/>
              </w:rPr>
              <w:t>01.04.2026</w:t>
            </w:r>
          </w:p>
        </w:tc>
      </w:tr>
      <w:tr w:rsidR="0020307F" w:rsidRPr="0020307F" w14:paraId="5B842D50" w14:textId="77777777" w:rsidTr="007D27C7">
        <w:trPr>
          <w:trHeight w:val="388"/>
        </w:trPr>
        <w:tc>
          <w:tcPr>
            <w:tcW w:w="2280" w:type="dxa"/>
            <w:vMerge w:val="restart"/>
          </w:tcPr>
          <w:p w14:paraId="4C6054B9" w14:textId="77777777" w:rsidR="0020307F" w:rsidRPr="0020307F" w:rsidRDefault="0020307F" w:rsidP="0020307F">
            <w:pPr>
              <w:spacing w:line="268" w:lineRule="exact"/>
              <w:ind w:left="11" w:firstLine="0"/>
              <w:jc w:val="center"/>
              <w:rPr>
                <w:rFonts w:eastAsia="Times New Roman" w:cs="Times New Roman"/>
                <w:sz w:val="24"/>
                <w:lang w:eastAsia="en-US"/>
              </w:rPr>
            </w:pPr>
            <w:r w:rsidRPr="0020307F">
              <w:rPr>
                <w:rFonts w:eastAsia="Times New Roman" w:cs="Times New Roman"/>
                <w:spacing w:val="-2"/>
                <w:sz w:val="24"/>
                <w:lang w:eastAsia="en-US"/>
              </w:rPr>
              <w:t>Всего</w:t>
            </w:r>
          </w:p>
        </w:tc>
        <w:tc>
          <w:tcPr>
            <w:tcW w:w="1135" w:type="dxa"/>
          </w:tcPr>
          <w:p w14:paraId="269F28E2" w14:textId="77777777" w:rsidR="0020307F" w:rsidRPr="0020307F" w:rsidRDefault="0020307F" w:rsidP="0020307F">
            <w:pPr>
              <w:spacing w:line="268" w:lineRule="exact"/>
              <w:ind w:left="108" w:firstLine="0"/>
              <w:jc w:val="center"/>
              <w:rPr>
                <w:rFonts w:eastAsia="Times New Roman" w:cs="Times New Roman"/>
                <w:sz w:val="24"/>
                <w:lang w:eastAsia="en-US"/>
              </w:rPr>
            </w:pPr>
            <w:r w:rsidRPr="0020307F">
              <w:rPr>
                <w:rFonts w:eastAsia="Times New Roman" w:cs="Times New Roman"/>
                <w:sz w:val="24"/>
                <w:lang w:eastAsia="en-US"/>
              </w:rPr>
              <w:t xml:space="preserve">1 </w:t>
            </w:r>
            <w:r w:rsidRPr="0020307F">
              <w:rPr>
                <w:rFonts w:eastAsia="Times New Roman" w:cs="Times New Roman"/>
                <w:spacing w:val="-5"/>
                <w:sz w:val="24"/>
                <w:lang w:eastAsia="en-US"/>
              </w:rPr>
              <w:t>кл.</w:t>
            </w:r>
          </w:p>
        </w:tc>
        <w:tc>
          <w:tcPr>
            <w:tcW w:w="2976" w:type="dxa"/>
          </w:tcPr>
          <w:p w14:paraId="42F01A40" w14:textId="77777777" w:rsidR="0020307F" w:rsidRPr="0020307F" w:rsidRDefault="0020307F" w:rsidP="0020307F">
            <w:pPr>
              <w:spacing w:line="240" w:lineRule="auto"/>
              <w:ind w:firstLine="0"/>
              <w:jc w:val="center"/>
              <w:rPr>
                <w:rFonts w:eastAsia="Times New Roman" w:cs="Times New Roman"/>
                <w:sz w:val="24"/>
                <w:lang w:eastAsia="en-US"/>
              </w:rPr>
            </w:pPr>
          </w:p>
        </w:tc>
        <w:tc>
          <w:tcPr>
            <w:tcW w:w="1709" w:type="dxa"/>
          </w:tcPr>
          <w:p w14:paraId="102BF347" w14:textId="77777777" w:rsidR="0020307F" w:rsidRPr="0020307F" w:rsidRDefault="0020307F" w:rsidP="0020307F">
            <w:pPr>
              <w:spacing w:line="268" w:lineRule="exact"/>
              <w:ind w:left="11" w:firstLine="0"/>
              <w:jc w:val="center"/>
              <w:rPr>
                <w:rFonts w:eastAsia="Times New Roman" w:cs="Times New Roman"/>
                <w:sz w:val="24"/>
                <w:lang w:eastAsia="en-US"/>
              </w:rPr>
            </w:pPr>
            <w:r w:rsidRPr="0020307F">
              <w:rPr>
                <w:rFonts w:eastAsia="Times New Roman" w:cs="Times New Roman"/>
                <w:sz w:val="24"/>
                <w:lang w:eastAsia="en-US"/>
              </w:rPr>
              <w:t xml:space="preserve">38 </w:t>
            </w:r>
            <w:r w:rsidRPr="0020307F">
              <w:rPr>
                <w:rFonts w:eastAsia="Times New Roman" w:cs="Times New Roman"/>
                <w:spacing w:val="-4"/>
                <w:sz w:val="24"/>
                <w:lang w:eastAsia="en-US"/>
              </w:rPr>
              <w:t>дней</w:t>
            </w:r>
          </w:p>
        </w:tc>
        <w:tc>
          <w:tcPr>
            <w:tcW w:w="1398" w:type="dxa"/>
          </w:tcPr>
          <w:p w14:paraId="01209F19" w14:textId="77777777" w:rsidR="0020307F" w:rsidRPr="0020307F" w:rsidRDefault="0020307F" w:rsidP="0020307F">
            <w:pPr>
              <w:spacing w:line="240" w:lineRule="auto"/>
              <w:ind w:firstLine="0"/>
              <w:jc w:val="center"/>
              <w:rPr>
                <w:rFonts w:eastAsia="Times New Roman" w:cs="Times New Roman"/>
                <w:sz w:val="24"/>
                <w:lang w:eastAsia="en-US"/>
              </w:rPr>
            </w:pPr>
          </w:p>
        </w:tc>
      </w:tr>
      <w:tr w:rsidR="0020307F" w:rsidRPr="0020307F" w14:paraId="61C199C0" w14:textId="77777777" w:rsidTr="007D27C7">
        <w:trPr>
          <w:trHeight w:val="277"/>
        </w:trPr>
        <w:tc>
          <w:tcPr>
            <w:tcW w:w="2280" w:type="dxa"/>
            <w:vMerge/>
            <w:tcBorders>
              <w:top w:val="nil"/>
            </w:tcBorders>
          </w:tcPr>
          <w:p w14:paraId="78CB4ED8" w14:textId="77777777" w:rsidR="0020307F" w:rsidRPr="0020307F" w:rsidRDefault="0020307F" w:rsidP="0020307F">
            <w:pPr>
              <w:rPr>
                <w:sz w:val="2"/>
                <w:szCs w:val="2"/>
              </w:rPr>
            </w:pPr>
          </w:p>
        </w:tc>
        <w:tc>
          <w:tcPr>
            <w:tcW w:w="1135" w:type="dxa"/>
          </w:tcPr>
          <w:p w14:paraId="2A9CB8A5" w14:textId="77777777" w:rsidR="0020307F" w:rsidRPr="0020307F" w:rsidRDefault="0020307F" w:rsidP="0020307F">
            <w:pPr>
              <w:spacing w:line="258" w:lineRule="exact"/>
              <w:ind w:left="108" w:firstLine="0"/>
              <w:jc w:val="center"/>
              <w:rPr>
                <w:rFonts w:eastAsia="Times New Roman" w:cs="Times New Roman"/>
                <w:sz w:val="24"/>
                <w:lang w:eastAsia="en-US"/>
              </w:rPr>
            </w:pPr>
            <w:r w:rsidRPr="0020307F">
              <w:rPr>
                <w:rFonts w:eastAsia="Times New Roman" w:cs="Times New Roman"/>
                <w:spacing w:val="-2"/>
                <w:sz w:val="24"/>
                <w:lang w:eastAsia="en-US"/>
              </w:rPr>
              <w:t>2-11кл.</w:t>
            </w:r>
          </w:p>
        </w:tc>
        <w:tc>
          <w:tcPr>
            <w:tcW w:w="2976" w:type="dxa"/>
          </w:tcPr>
          <w:p w14:paraId="5964554D" w14:textId="77777777" w:rsidR="0020307F" w:rsidRPr="0020307F" w:rsidRDefault="0020307F" w:rsidP="0020307F">
            <w:pPr>
              <w:spacing w:line="240" w:lineRule="auto"/>
              <w:ind w:firstLine="0"/>
              <w:jc w:val="center"/>
              <w:rPr>
                <w:rFonts w:eastAsia="Times New Roman" w:cs="Times New Roman"/>
                <w:lang w:eastAsia="en-US"/>
              </w:rPr>
            </w:pPr>
          </w:p>
        </w:tc>
        <w:tc>
          <w:tcPr>
            <w:tcW w:w="1709" w:type="dxa"/>
          </w:tcPr>
          <w:p w14:paraId="7929501F" w14:textId="77777777" w:rsidR="0020307F" w:rsidRPr="0020307F" w:rsidRDefault="0020307F" w:rsidP="0020307F">
            <w:pPr>
              <w:spacing w:line="258" w:lineRule="exact"/>
              <w:ind w:left="11" w:firstLine="0"/>
              <w:jc w:val="center"/>
              <w:rPr>
                <w:rFonts w:eastAsia="Times New Roman" w:cs="Times New Roman"/>
                <w:sz w:val="24"/>
                <w:lang w:eastAsia="en-US"/>
              </w:rPr>
            </w:pPr>
            <w:r w:rsidRPr="0020307F">
              <w:rPr>
                <w:rFonts w:eastAsia="Times New Roman" w:cs="Times New Roman"/>
                <w:sz w:val="24"/>
                <w:lang w:eastAsia="en-US"/>
              </w:rPr>
              <w:t xml:space="preserve">31 </w:t>
            </w:r>
            <w:r w:rsidRPr="0020307F">
              <w:rPr>
                <w:rFonts w:eastAsia="Times New Roman" w:cs="Times New Roman"/>
                <w:spacing w:val="-4"/>
                <w:sz w:val="24"/>
                <w:lang w:eastAsia="en-US"/>
              </w:rPr>
              <w:t>день</w:t>
            </w:r>
          </w:p>
        </w:tc>
        <w:tc>
          <w:tcPr>
            <w:tcW w:w="1398" w:type="dxa"/>
          </w:tcPr>
          <w:p w14:paraId="40F3BDB5" w14:textId="77777777" w:rsidR="0020307F" w:rsidRPr="0020307F" w:rsidRDefault="0020307F" w:rsidP="0020307F">
            <w:pPr>
              <w:spacing w:line="240" w:lineRule="auto"/>
              <w:ind w:firstLine="0"/>
              <w:jc w:val="center"/>
              <w:rPr>
                <w:rFonts w:eastAsia="Times New Roman" w:cs="Times New Roman"/>
                <w:lang w:eastAsia="en-US"/>
              </w:rPr>
            </w:pPr>
          </w:p>
        </w:tc>
      </w:tr>
    </w:tbl>
    <w:p w14:paraId="5B344226" w14:textId="77777777" w:rsidR="0020307F" w:rsidRPr="0020307F" w:rsidRDefault="0020307F" w:rsidP="0020307F">
      <w:pPr>
        <w:spacing w:before="1"/>
        <w:rPr>
          <w:b/>
          <w:sz w:val="24"/>
        </w:rPr>
      </w:pPr>
    </w:p>
    <w:p w14:paraId="7EDA9F1E" w14:textId="77777777" w:rsidR="0020307F" w:rsidRPr="0020307F" w:rsidRDefault="0020307F" w:rsidP="0020307F">
      <w:pPr>
        <w:widowControl w:val="0"/>
        <w:spacing w:line="274" w:lineRule="exact"/>
        <w:ind w:left="852" w:firstLine="240"/>
        <w:jc w:val="left"/>
        <w:rPr>
          <w:rFonts w:ascii="Georgia" w:eastAsiaTheme="minorHAnsi" w:hAnsi="Georgia" w:cs="Georgia"/>
          <w:color w:val="231E20"/>
          <w:sz w:val="19"/>
          <w:szCs w:val="19"/>
          <w:lang w:eastAsia="en-US"/>
        </w:rPr>
      </w:pPr>
      <w:r w:rsidRPr="0020307F">
        <w:rPr>
          <w:rFonts w:ascii="Georgia" w:eastAsiaTheme="minorHAnsi" w:hAnsi="Georgia" w:cs="Georgia"/>
          <w:color w:val="231E20"/>
          <w:sz w:val="19"/>
          <w:szCs w:val="19"/>
          <w:lang w:eastAsia="en-US"/>
        </w:rPr>
        <w:t>Летние</w:t>
      </w:r>
      <w:r w:rsidRPr="0020307F">
        <w:rPr>
          <w:rFonts w:ascii="Georgia" w:eastAsiaTheme="minorHAnsi" w:hAnsi="Georgia" w:cs="Georgia"/>
          <w:color w:val="231E20"/>
          <w:spacing w:val="-3"/>
          <w:sz w:val="19"/>
          <w:szCs w:val="19"/>
          <w:lang w:eastAsia="en-US"/>
        </w:rPr>
        <w:t xml:space="preserve"> </w:t>
      </w:r>
      <w:r w:rsidRPr="0020307F">
        <w:rPr>
          <w:rFonts w:ascii="Georgia" w:eastAsiaTheme="minorHAnsi" w:hAnsi="Georgia" w:cs="Georgia"/>
          <w:color w:val="231E20"/>
          <w:sz w:val="19"/>
          <w:szCs w:val="19"/>
          <w:lang w:eastAsia="en-US"/>
        </w:rPr>
        <w:t>каникулы</w:t>
      </w:r>
      <w:r w:rsidRPr="0020307F">
        <w:rPr>
          <w:rFonts w:ascii="Georgia" w:eastAsiaTheme="minorHAnsi" w:hAnsi="Georgia" w:cs="Georgia"/>
          <w:color w:val="231E20"/>
          <w:spacing w:val="-2"/>
          <w:sz w:val="19"/>
          <w:szCs w:val="19"/>
          <w:lang w:eastAsia="en-US"/>
        </w:rPr>
        <w:t xml:space="preserve"> </w:t>
      </w:r>
      <w:r w:rsidRPr="0020307F">
        <w:rPr>
          <w:rFonts w:ascii="Georgia" w:eastAsiaTheme="minorHAnsi" w:hAnsi="Georgia" w:cs="Georgia"/>
          <w:color w:val="231E20"/>
          <w:sz w:val="19"/>
          <w:szCs w:val="19"/>
          <w:lang w:eastAsia="en-US"/>
        </w:rPr>
        <w:t>(не</w:t>
      </w:r>
      <w:r w:rsidRPr="0020307F">
        <w:rPr>
          <w:rFonts w:ascii="Georgia" w:eastAsiaTheme="minorHAnsi" w:hAnsi="Georgia" w:cs="Georgia"/>
          <w:color w:val="231E20"/>
          <w:spacing w:val="-3"/>
          <w:sz w:val="19"/>
          <w:szCs w:val="19"/>
          <w:lang w:eastAsia="en-US"/>
        </w:rPr>
        <w:t xml:space="preserve"> </w:t>
      </w:r>
      <w:r w:rsidRPr="0020307F">
        <w:rPr>
          <w:rFonts w:ascii="Georgia" w:eastAsiaTheme="minorHAnsi" w:hAnsi="Georgia" w:cs="Georgia"/>
          <w:color w:val="231E20"/>
          <w:sz w:val="19"/>
          <w:szCs w:val="19"/>
          <w:lang w:eastAsia="en-US"/>
        </w:rPr>
        <w:t>менее</w:t>
      </w:r>
      <w:r w:rsidRPr="0020307F">
        <w:rPr>
          <w:rFonts w:ascii="Georgia" w:eastAsiaTheme="minorHAnsi" w:hAnsi="Georgia" w:cs="Georgia"/>
          <w:color w:val="231E20"/>
          <w:spacing w:val="-3"/>
          <w:sz w:val="19"/>
          <w:szCs w:val="19"/>
          <w:lang w:eastAsia="en-US"/>
        </w:rPr>
        <w:t xml:space="preserve"> </w:t>
      </w:r>
      <w:r w:rsidRPr="0020307F">
        <w:rPr>
          <w:rFonts w:ascii="Georgia" w:eastAsiaTheme="minorHAnsi" w:hAnsi="Georgia" w:cs="Georgia"/>
          <w:color w:val="231E20"/>
          <w:sz w:val="19"/>
          <w:szCs w:val="19"/>
          <w:lang w:eastAsia="en-US"/>
        </w:rPr>
        <w:t>8</w:t>
      </w:r>
      <w:r w:rsidRPr="0020307F">
        <w:rPr>
          <w:rFonts w:ascii="Georgia" w:eastAsiaTheme="minorHAnsi" w:hAnsi="Georgia" w:cs="Georgia"/>
          <w:color w:val="231E20"/>
          <w:spacing w:val="-2"/>
          <w:sz w:val="19"/>
          <w:szCs w:val="19"/>
          <w:lang w:eastAsia="en-US"/>
        </w:rPr>
        <w:t xml:space="preserve"> недель):</w:t>
      </w:r>
    </w:p>
    <w:p w14:paraId="241730A5" w14:textId="77777777" w:rsidR="0020307F" w:rsidRPr="0020307F" w:rsidRDefault="0020307F" w:rsidP="0020307F">
      <w:pPr>
        <w:widowControl w:val="0"/>
        <w:numPr>
          <w:ilvl w:val="1"/>
          <w:numId w:val="149"/>
        </w:numPr>
        <w:tabs>
          <w:tab w:val="left" w:pos="990"/>
        </w:tabs>
        <w:autoSpaceDE w:val="0"/>
        <w:autoSpaceDN w:val="0"/>
        <w:spacing w:line="273" w:lineRule="exact"/>
        <w:ind w:left="990" w:hanging="138"/>
        <w:jc w:val="left"/>
        <w:rPr>
          <w:sz w:val="24"/>
        </w:rPr>
      </w:pPr>
      <w:r w:rsidRPr="0020307F">
        <w:rPr>
          <w:sz w:val="24"/>
        </w:rPr>
        <w:t>в</w:t>
      </w:r>
      <w:r w:rsidRPr="0020307F">
        <w:rPr>
          <w:spacing w:val="-2"/>
          <w:sz w:val="24"/>
        </w:rPr>
        <w:t xml:space="preserve"> </w:t>
      </w:r>
      <w:r w:rsidRPr="0020307F">
        <w:rPr>
          <w:sz w:val="24"/>
        </w:rPr>
        <w:t>1-8</w:t>
      </w:r>
      <w:r w:rsidRPr="0020307F">
        <w:rPr>
          <w:spacing w:val="-1"/>
          <w:sz w:val="24"/>
        </w:rPr>
        <w:t xml:space="preserve"> </w:t>
      </w:r>
      <w:r w:rsidRPr="0020307F">
        <w:rPr>
          <w:sz w:val="24"/>
        </w:rPr>
        <w:t>классах</w:t>
      </w:r>
      <w:r w:rsidRPr="0020307F">
        <w:rPr>
          <w:spacing w:val="61"/>
          <w:sz w:val="24"/>
        </w:rPr>
        <w:t xml:space="preserve"> </w:t>
      </w:r>
      <w:r w:rsidRPr="0020307F">
        <w:rPr>
          <w:sz w:val="24"/>
        </w:rPr>
        <w:t>с</w:t>
      </w:r>
      <w:r w:rsidRPr="0020307F">
        <w:rPr>
          <w:spacing w:val="-2"/>
          <w:sz w:val="24"/>
        </w:rPr>
        <w:t xml:space="preserve"> </w:t>
      </w:r>
      <w:r w:rsidRPr="0020307F">
        <w:rPr>
          <w:sz w:val="24"/>
        </w:rPr>
        <w:t>27</w:t>
      </w:r>
      <w:r w:rsidRPr="0020307F">
        <w:rPr>
          <w:spacing w:val="-1"/>
          <w:sz w:val="24"/>
        </w:rPr>
        <w:t xml:space="preserve"> </w:t>
      </w:r>
      <w:r w:rsidRPr="0020307F">
        <w:rPr>
          <w:sz w:val="24"/>
        </w:rPr>
        <w:t>мая</w:t>
      </w:r>
      <w:r w:rsidRPr="0020307F">
        <w:rPr>
          <w:spacing w:val="2"/>
          <w:sz w:val="24"/>
        </w:rPr>
        <w:t xml:space="preserve"> </w:t>
      </w:r>
      <w:r w:rsidRPr="0020307F">
        <w:rPr>
          <w:sz w:val="24"/>
        </w:rPr>
        <w:t>2026</w:t>
      </w:r>
      <w:r w:rsidRPr="0020307F">
        <w:rPr>
          <w:spacing w:val="-1"/>
          <w:sz w:val="24"/>
        </w:rPr>
        <w:t xml:space="preserve"> </w:t>
      </w:r>
      <w:r w:rsidRPr="0020307F">
        <w:rPr>
          <w:sz w:val="24"/>
        </w:rPr>
        <w:t>г.</w:t>
      </w:r>
      <w:r w:rsidRPr="0020307F">
        <w:rPr>
          <w:spacing w:val="-1"/>
          <w:sz w:val="24"/>
        </w:rPr>
        <w:t xml:space="preserve"> </w:t>
      </w:r>
      <w:r w:rsidRPr="0020307F">
        <w:rPr>
          <w:sz w:val="24"/>
        </w:rPr>
        <w:t>по 31</w:t>
      </w:r>
      <w:r w:rsidRPr="0020307F">
        <w:rPr>
          <w:spacing w:val="-1"/>
          <w:sz w:val="24"/>
        </w:rPr>
        <w:t xml:space="preserve"> </w:t>
      </w:r>
      <w:r w:rsidRPr="0020307F">
        <w:rPr>
          <w:sz w:val="24"/>
        </w:rPr>
        <w:t>августа</w:t>
      </w:r>
      <w:r w:rsidRPr="0020307F">
        <w:rPr>
          <w:spacing w:val="-2"/>
          <w:sz w:val="24"/>
        </w:rPr>
        <w:t xml:space="preserve"> </w:t>
      </w:r>
      <w:r w:rsidRPr="0020307F">
        <w:rPr>
          <w:sz w:val="24"/>
        </w:rPr>
        <w:t xml:space="preserve">2026 </w:t>
      </w:r>
      <w:r w:rsidRPr="0020307F">
        <w:rPr>
          <w:spacing w:val="-5"/>
          <w:sz w:val="24"/>
        </w:rPr>
        <w:t>г.</w:t>
      </w:r>
    </w:p>
    <w:p w14:paraId="28B1EF67" w14:textId="77777777" w:rsidR="0020307F" w:rsidRPr="0020307F" w:rsidRDefault="0020307F" w:rsidP="0020307F">
      <w:pPr>
        <w:widowControl w:val="0"/>
        <w:numPr>
          <w:ilvl w:val="1"/>
          <w:numId w:val="149"/>
        </w:numPr>
        <w:tabs>
          <w:tab w:val="left" w:pos="990"/>
        </w:tabs>
        <w:autoSpaceDE w:val="0"/>
        <w:autoSpaceDN w:val="0"/>
        <w:spacing w:line="240" w:lineRule="auto"/>
        <w:ind w:right="772" w:firstLine="0"/>
        <w:jc w:val="left"/>
        <w:rPr>
          <w:sz w:val="24"/>
        </w:rPr>
      </w:pPr>
      <w:r w:rsidRPr="0020307F">
        <w:rPr>
          <w:sz w:val="24"/>
        </w:rPr>
        <w:t>в</w:t>
      </w:r>
      <w:r w:rsidRPr="0020307F">
        <w:rPr>
          <w:spacing w:val="-5"/>
          <w:sz w:val="24"/>
        </w:rPr>
        <w:t xml:space="preserve"> </w:t>
      </w:r>
      <w:r w:rsidRPr="0020307F">
        <w:rPr>
          <w:sz w:val="24"/>
        </w:rPr>
        <w:t>10-м</w:t>
      </w:r>
      <w:r w:rsidRPr="0020307F">
        <w:rPr>
          <w:spacing w:val="-5"/>
          <w:sz w:val="24"/>
        </w:rPr>
        <w:t xml:space="preserve"> </w:t>
      </w:r>
      <w:r w:rsidRPr="0020307F">
        <w:rPr>
          <w:sz w:val="24"/>
        </w:rPr>
        <w:t>классе</w:t>
      </w:r>
      <w:r w:rsidRPr="0020307F">
        <w:rPr>
          <w:spacing w:val="40"/>
          <w:sz w:val="24"/>
        </w:rPr>
        <w:t xml:space="preserve"> </w:t>
      </w:r>
      <w:r w:rsidRPr="0020307F">
        <w:rPr>
          <w:sz w:val="24"/>
        </w:rPr>
        <w:t>для</w:t>
      </w:r>
      <w:r w:rsidRPr="0020307F">
        <w:rPr>
          <w:spacing w:val="-4"/>
          <w:sz w:val="24"/>
        </w:rPr>
        <w:t xml:space="preserve"> </w:t>
      </w:r>
      <w:r w:rsidRPr="0020307F">
        <w:rPr>
          <w:sz w:val="24"/>
        </w:rPr>
        <w:t>юношей</w:t>
      </w:r>
      <w:r w:rsidRPr="0020307F">
        <w:rPr>
          <w:spacing w:val="-1"/>
          <w:sz w:val="24"/>
        </w:rPr>
        <w:t xml:space="preserve"> </w:t>
      </w:r>
      <w:r w:rsidRPr="0020307F">
        <w:rPr>
          <w:sz w:val="24"/>
        </w:rPr>
        <w:t>устанавливаются</w:t>
      </w:r>
      <w:r w:rsidRPr="0020307F">
        <w:rPr>
          <w:spacing w:val="-4"/>
          <w:sz w:val="24"/>
        </w:rPr>
        <w:t xml:space="preserve"> </w:t>
      </w:r>
      <w:r w:rsidRPr="0020307F">
        <w:rPr>
          <w:sz w:val="24"/>
        </w:rPr>
        <w:t>с</w:t>
      </w:r>
      <w:r w:rsidRPr="0020307F">
        <w:rPr>
          <w:spacing w:val="-3"/>
          <w:sz w:val="24"/>
        </w:rPr>
        <w:t xml:space="preserve"> </w:t>
      </w:r>
      <w:r w:rsidRPr="0020307F">
        <w:rPr>
          <w:sz w:val="24"/>
        </w:rPr>
        <w:t>учетом</w:t>
      </w:r>
      <w:r w:rsidRPr="0020307F">
        <w:rPr>
          <w:spacing w:val="-5"/>
          <w:sz w:val="24"/>
        </w:rPr>
        <w:t xml:space="preserve"> </w:t>
      </w:r>
      <w:r w:rsidRPr="0020307F">
        <w:rPr>
          <w:sz w:val="24"/>
        </w:rPr>
        <w:t>графика</w:t>
      </w:r>
      <w:r w:rsidRPr="0020307F">
        <w:rPr>
          <w:spacing w:val="-5"/>
          <w:sz w:val="24"/>
        </w:rPr>
        <w:t xml:space="preserve"> </w:t>
      </w:r>
      <w:r w:rsidRPr="0020307F">
        <w:rPr>
          <w:sz w:val="24"/>
        </w:rPr>
        <w:t>проведения</w:t>
      </w:r>
      <w:r w:rsidRPr="0020307F">
        <w:rPr>
          <w:spacing w:val="-2"/>
          <w:sz w:val="24"/>
        </w:rPr>
        <w:t xml:space="preserve"> </w:t>
      </w:r>
      <w:r w:rsidRPr="0020307F">
        <w:rPr>
          <w:sz w:val="24"/>
        </w:rPr>
        <w:t>учебных сборов в области обороны и подготовки по основам военной службы</w:t>
      </w:r>
    </w:p>
    <w:p w14:paraId="4D3A0481" w14:textId="77777777" w:rsidR="0020307F" w:rsidRPr="0020307F" w:rsidRDefault="0020307F" w:rsidP="0020307F">
      <w:pPr>
        <w:widowControl w:val="0"/>
        <w:numPr>
          <w:ilvl w:val="1"/>
          <w:numId w:val="149"/>
        </w:numPr>
        <w:tabs>
          <w:tab w:val="left" w:pos="990"/>
        </w:tabs>
        <w:autoSpaceDE w:val="0"/>
        <w:autoSpaceDN w:val="0"/>
        <w:spacing w:line="240" w:lineRule="auto"/>
        <w:ind w:left="990" w:hanging="138"/>
        <w:jc w:val="left"/>
        <w:rPr>
          <w:sz w:val="24"/>
        </w:rPr>
      </w:pPr>
      <w:r w:rsidRPr="0020307F">
        <w:rPr>
          <w:sz w:val="24"/>
        </w:rPr>
        <w:t>в</w:t>
      </w:r>
      <w:r w:rsidRPr="0020307F">
        <w:rPr>
          <w:spacing w:val="-2"/>
          <w:sz w:val="24"/>
        </w:rPr>
        <w:t xml:space="preserve"> </w:t>
      </w:r>
      <w:r w:rsidRPr="0020307F">
        <w:rPr>
          <w:sz w:val="24"/>
        </w:rPr>
        <w:t>10-ом</w:t>
      </w:r>
      <w:r w:rsidRPr="0020307F">
        <w:rPr>
          <w:spacing w:val="-1"/>
          <w:sz w:val="24"/>
        </w:rPr>
        <w:t xml:space="preserve"> </w:t>
      </w:r>
      <w:r w:rsidRPr="0020307F">
        <w:rPr>
          <w:sz w:val="24"/>
        </w:rPr>
        <w:t>классе</w:t>
      </w:r>
      <w:r w:rsidRPr="0020307F">
        <w:rPr>
          <w:spacing w:val="-2"/>
          <w:sz w:val="24"/>
        </w:rPr>
        <w:t xml:space="preserve"> </w:t>
      </w:r>
      <w:r w:rsidRPr="0020307F">
        <w:rPr>
          <w:sz w:val="24"/>
        </w:rPr>
        <w:t>девушки</w:t>
      </w:r>
      <w:r w:rsidRPr="0020307F">
        <w:rPr>
          <w:spacing w:val="59"/>
          <w:sz w:val="24"/>
        </w:rPr>
        <w:t xml:space="preserve"> </w:t>
      </w:r>
      <w:r w:rsidRPr="0020307F">
        <w:rPr>
          <w:sz w:val="24"/>
        </w:rPr>
        <w:t>с</w:t>
      </w:r>
      <w:r w:rsidRPr="0020307F">
        <w:rPr>
          <w:spacing w:val="-1"/>
          <w:sz w:val="24"/>
        </w:rPr>
        <w:t xml:space="preserve"> </w:t>
      </w:r>
      <w:r w:rsidRPr="0020307F">
        <w:rPr>
          <w:sz w:val="24"/>
        </w:rPr>
        <w:t>27</w:t>
      </w:r>
      <w:r w:rsidRPr="0020307F">
        <w:rPr>
          <w:spacing w:val="-1"/>
          <w:sz w:val="24"/>
        </w:rPr>
        <w:t xml:space="preserve"> </w:t>
      </w:r>
      <w:r w:rsidRPr="0020307F">
        <w:rPr>
          <w:sz w:val="24"/>
        </w:rPr>
        <w:t>мая 2026</w:t>
      </w:r>
      <w:r w:rsidRPr="0020307F">
        <w:rPr>
          <w:spacing w:val="-1"/>
          <w:sz w:val="24"/>
        </w:rPr>
        <w:t xml:space="preserve"> </w:t>
      </w:r>
      <w:r w:rsidRPr="0020307F">
        <w:rPr>
          <w:sz w:val="24"/>
        </w:rPr>
        <w:t>г. по</w:t>
      </w:r>
      <w:r w:rsidRPr="0020307F">
        <w:rPr>
          <w:spacing w:val="-1"/>
          <w:sz w:val="24"/>
        </w:rPr>
        <w:t xml:space="preserve"> </w:t>
      </w:r>
      <w:r w:rsidRPr="0020307F">
        <w:rPr>
          <w:sz w:val="24"/>
        </w:rPr>
        <w:t>31 августа</w:t>
      </w:r>
      <w:r w:rsidRPr="0020307F">
        <w:rPr>
          <w:spacing w:val="-2"/>
          <w:sz w:val="24"/>
        </w:rPr>
        <w:t xml:space="preserve"> </w:t>
      </w:r>
      <w:r w:rsidRPr="0020307F">
        <w:rPr>
          <w:sz w:val="24"/>
        </w:rPr>
        <w:t xml:space="preserve">2026 </w:t>
      </w:r>
      <w:r w:rsidRPr="0020307F">
        <w:rPr>
          <w:spacing w:val="-5"/>
          <w:sz w:val="24"/>
        </w:rPr>
        <w:t>г.</w:t>
      </w:r>
    </w:p>
    <w:p w14:paraId="45CBAAA5" w14:textId="77777777" w:rsidR="0020307F" w:rsidRPr="0020307F" w:rsidRDefault="0020307F" w:rsidP="0020307F">
      <w:pPr>
        <w:widowControl w:val="0"/>
        <w:numPr>
          <w:ilvl w:val="1"/>
          <w:numId w:val="149"/>
        </w:numPr>
        <w:tabs>
          <w:tab w:val="left" w:pos="990"/>
        </w:tabs>
        <w:autoSpaceDE w:val="0"/>
        <w:autoSpaceDN w:val="0"/>
        <w:spacing w:line="240" w:lineRule="auto"/>
        <w:ind w:right="1007" w:firstLine="0"/>
        <w:jc w:val="left"/>
        <w:rPr>
          <w:sz w:val="24"/>
        </w:rPr>
      </w:pPr>
      <w:r w:rsidRPr="0020307F">
        <w:rPr>
          <w:sz w:val="24"/>
        </w:rPr>
        <w:t>в</w:t>
      </w:r>
      <w:r w:rsidRPr="0020307F">
        <w:rPr>
          <w:spacing w:val="-4"/>
          <w:sz w:val="24"/>
        </w:rPr>
        <w:t xml:space="preserve"> </w:t>
      </w:r>
      <w:r w:rsidRPr="0020307F">
        <w:rPr>
          <w:sz w:val="24"/>
        </w:rPr>
        <w:t>9,11</w:t>
      </w:r>
      <w:r w:rsidRPr="0020307F">
        <w:rPr>
          <w:spacing w:val="-3"/>
          <w:sz w:val="24"/>
        </w:rPr>
        <w:t xml:space="preserve"> </w:t>
      </w:r>
      <w:r w:rsidRPr="0020307F">
        <w:rPr>
          <w:sz w:val="24"/>
        </w:rPr>
        <w:t>классах</w:t>
      </w:r>
      <w:r w:rsidRPr="0020307F">
        <w:rPr>
          <w:spacing w:val="-1"/>
          <w:sz w:val="24"/>
        </w:rPr>
        <w:t xml:space="preserve"> </w:t>
      </w:r>
      <w:r w:rsidRPr="0020307F">
        <w:rPr>
          <w:sz w:val="24"/>
        </w:rPr>
        <w:t>–</w:t>
      </w:r>
      <w:r w:rsidRPr="0020307F">
        <w:rPr>
          <w:spacing w:val="-3"/>
          <w:sz w:val="24"/>
        </w:rPr>
        <w:t xml:space="preserve"> </w:t>
      </w:r>
      <w:r w:rsidRPr="0020307F">
        <w:rPr>
          <w:sz w:val="24"/>
        </w:rPr>
        <w:t>начиная</w:t>
      </w:r>
      <w:r w:rsidRPr="0020307F">
        <w:rPr>
          <w:spacing w:val="40"/>
          <w:sz w:val="24"/>
        </w:rPr>
        <w:t xml:space="preserve"> </w:t>
      </w:r>
      <w:r w:rsidRPr="0020307F">
        <w:rPr>
          <w:sz w:val="24"/>
        </w:rPr>
        <w:t>со</w:t>
      </w:r>
      <w:r w:rsidRPr="0020307F">
        <w:rPr>
          <w:spacing w:val="-3"/>
          <w:sz w:val="24"/>
        </w:rPr>
        <w:t xml:space="preserve"> </w:t>
      </w:r>
      <w:r w:rsidRPr="0020307F">
        <w:rPr>
          <w:sz w:val="24"/>
        </w:rPr>
        <w:t>следующего</w:t>
      </w:r>
      <w:r w:rsidRPr="0020307F">
        <w:rPr>
          <w:spacing w:val="-3"/>
          <w:sz w:val="24"/>
        </w:rPr>
        <w:t xml:space="preserve"> </w:t>
      </w:r>
      <w:r w:rsidRPr="0020307F">
        <w:rPr>
          <w:sz w:val="24"/>
        </w:rPr>
        <w:t>дня</w:t>
      </w:r>
      <w:r w:rsidRPr="0020307F">
        <w:rPr>
          <w:spacing w:val="40"/>
          <w:sz w:val="24"/>
        </w:rPr>
        <w:t xml:space="preserve"> </w:t>
      </w:r>
      <w:r w:rsidRPr="0020307F">
        <w:rPr>
          <w:sz w:val="24"/>
        </w:rPr>
        <w:t>после</w:t>
      </w:r>
      <w:r w:rsidRPr="0020307F">
        <w:rPr>
          <w:spacing w:val="-4"/>
          <w:sz w:val="24"/>
        </w:rPr>
        <w:t xml:space="preserve"> </w:t>
      </w:r>
      <w:r w:rsidRPr="0020307F">
        <w:rPr>
          <w:sz w:val="24"/>
        </w:rPr>
        <w:t>завершения</w:t>
      </w:r>
      <w:r w:rsidRPr="0020307F">
        <w:rPr>
          <w:spacing w:val="-3"/>
          <w:sz w:val="24"/>
        </w:rPr>
        <w:t xml:space="preserve"> </w:t>
      </w:r>
      <w:r w:rsidRPr="0020307F">
        <w:rPr>
          <w:sz w:val="24"/>
        </w:rPr>
        <w:t>государственной итоговой аттестации по 31 августа 2026 г.</w:t>
      </w:r>
    </w:p>
    <w:p w14:paraId="315E575B" w14:textId="77777777" w:rsidR="0020307F" w:rsidRPr="0020307F" w:rsidRDefault="0020307F" w:rsidP="0020307F">
      <w:pPr>
        <w:spacing w:before="52"/>
        <w:rPr>
          <w:sz w:val="24"/>
        </w:rPr>
      </w:pPr>
    </w:p>
    <w:p w14:paraId="0B4A089E" w14:textId="77777777" w:rsidR="0020307F" w:rsidRPr="0020307F" w:rsidRDefault="0020307F" w:rsidP="0020307F">
      <w:pPr>
        <w:widowControl w:val="0"/>
        <w:numPr>
          <w:ilvl w:val="0"/>
          <w:numId w:val="149"/>
        </w:numPr>
        <w:tabs>
          <w:tab w:val="left" w:pos="1092"/>
        </w:tabs>
        <w:autoSpaceDE w:val="0"/>
        <w:autoSpaceDN w:val="0"/>
        <w:spacing w:line="274" w:lineRule="exact"/>
        <w:ind w:left="1092" w:hanging="240"/>
        <w:jc w:val="left"/>
        <w:rPr>
          <w:b/>
          <w:sz w:val="24"/>
        </w:rPr>
      </w:pPr>
      <w:r w:rsidRPr="0020307F">
        <w:rPr>
          <w:b/>
          <w:sz w:val="24"/>
        </w:rPr>
        <w:t>Проведение</w:t>
      </w:r>
      <w:r w:rsidRPr="0020307F">
        <w:rPr>
          <w:b/>
          <w:spacing w:val="-5"/>
          <w:sz w:val="24"/>
        </w:rPr>
        <w:t xml:space="preserve"> </w:t>
      </w:r>
      <w:r w:rsidRPr="0020307F">
        <w:rPr>
          <w:b/>
          <w:sz w:val="24"/>
        </w:rPr>
        <w:t>промежуточной</w:t>
      </w:r>
      <w:r w:rsidRPr="0020307F">
        <w:rPr>
          <w:b/>
          <w:spacing w:val="-4"/>
          <w:sz w:val="24"/>
        </w:rPr>
        <w:t xml:space="preserve"> </w:t>
      </w:r>
      <w:r w:rsidRPr="0020307F">
        <w:rPr>
          <w:b/>
          <w:spacing w:val="-2"/>
          <w:sz w:val="24"/>
        </w:rPr>
        <w:t>аттестации</w:t>
      </w:r>
    </w:p>
    <w:p w14:paraId="32393E9C" w14:textId="77777777" w:rsidR="0020307F" w:rsidRPr="0020307F" w:rsidRDefault="0020307F" w:rsidP="0020307F">
      <w:pPr>
        <w:spacing w:line="242" w:lineRule="auto"/>
        <w:ind w:left="852" w:right="139" w:firstLine="707"/>
        <w:jc w:val="left"/>
        <w:rPr>
          <w:b/>
          <w:sz w:val="24"/>
        </w:rPr>
      </w:pPr>
      <w:r w:rsidRPr="0020307F">
        <w:rPr>
          <w:sz w:val="24"/>
        </w:rPr>
        <w:lastRenderedPageBreak/>
        <w:t xml:space="preserve">Промежуточная аттестация проводится в соответствии с </w:t>
      </w:r>
      <w:r w:rsidRPr="0020307F">
        <w:rPr>
          <w:b/>
          <w:sz w:val="24"/>
        </w:rPr>
        <w:t>Положением о формах, периодичности, порядке текущего контроля успеваемости и промежуточной аттестации обучающихся.</w:t>
      </w:r>
    </w:p>
    <w:p w14:paraId="5923BCC3" w14:textId="77777777" w:rsidR="0020307F" w:rsidRPr="0020307F" w:rsidRDefault="0020307F" w:rsidP="0020307F">
      <w:pPr>
        <w:spacing w:before="40"/>
        <w:jc w:val="left"/>
        <w:rPr>
          <w:b/>
          <w:sz w:val="24"/>
        </w:rPr>
      </w:pPr>
    </w:p>
    <w:p w14:paraId="4B0D79BA" w14:textId="77777777" w:rsidR="0020307F" w:rsidRPr="0020307F" w:rsidRDefault="0020307F" w:rsidP="0020307F">
      <w:pPr>
        <w:widowControl w:val="0"/>
        <w:numPr>
          <w:ilvl w:val="0"/>
          <w:numId w:val="149"/>
        </w:numPr>
        <w:tabs>
          <w:tab w:val="left" w:pos="1092"/>
        </w:tabs>
        <w:autoSpaceDE w:val="0"/>
        <w:autoSpaceDN w:val="0"/>
        <w:spacing w:line="274" w:lineRule="exact"/>
        <w:ind w:left="1092" w:hanging="240"/>
        <w:jc w:val="left"/>
        <w:rPr>
          <w:b/>
          <w:sz w:val="24"/>
        </w:rPr>
      </w:pPr>
      <w:r w:rsidRPr="0020307F">
        <w:rPr>
          <w:b/>
          <w:sz w:val="24"/>
        </w:rPr>
        <w:t>Проведение</w:t>
      </w:r>
      <w:r w:rsidRPr="0020307F">
        <w:rPr>
          <w:b/>
          <w:spacing w:val="-6"/>
          <w:sz w:val="24"/>
        </w:rPr>
        <w:t xml:space="preserve"> </w:t>
      </w:r>
      <w:r w:rsidRPr="0020307F">
        <w:rPr>
          <w:b/>
          <w:sz w:val="24"/>
        </w:rPr>
        <w:t>государственной</w:t>
      </w:r>
      <w:r w:rsidRPr="0020307F">
        <w:rPr>
          <w:b/>
          <w:spacing w:val="-4"/>
          <w:sz w:val="24"/>
        </w:rPr>
        <w:t xml:space="preserve"> </w:t>
      </w:r>
      <w:r w:rsidRPr="0020307F">
        <w:rPr>
          <w:b/>
          <w:sz w:val="24"/>
        </w:rPr>
        <w:t>итоговой</w:t>
      </w:r>
      <w:r w:rsidRPr="0020307F">
        <w:rPr>
          <w:b/>
          <w:spacing w:val="-3"/>
          <w:sz w:val="24"/>
        </w:rPr>
        <w:t xml:space="preserve"> </w:t>
      </w:r>
      <w:r w:rsidRPr="0020307F">
        <w:rPr>
          <w:b/>
          <w:sz w:val="24"/>
        </w:rPr>
        <w:t>аттестации</w:t>
      </w:r>
      <w:r w:rsidRPr="0020307F">
        <w:rPr>
          <w:b/>
          <w:spacing w:val="-2"/>
          <w:sz w:val="24"/>
        </w:rPr>
        <w:t xml:space="preserve"> </w:t>
      </w:r>
      <w:r w:rsidRPr="0020307F">
        <w:rPr>
          <w:b/>
          <w:sz w:val="24"/>
        </w:rPr>
        <w:t>в</w:t>
      </w:r>
      <w:r w:rsidRPr="0020307F">
        <w:rPr>
          <w:b/>
          <w:spacing w:val="-3"/>
          <w:sz w:val="24"/>
        </w:rPr>
        <w:t xml:space="preserve"> </w:t>
      </w:r>
      <w:r w:rsidRPr="0020307F">
        <w:rPr>
          <w:b/>
          <w:sz w:val="24"/>
        </w:rPr>
        <w:t>9</w:t>
      </w:r>
      <w:r w:rsidRPr="0020307F">
        <w:rPr>
          <w:b/>
          <w:spacing w:val="-3"/>
          <w:sz w:val="24"/>
        </w:rPr>
        <w:t xml:space="preserve"> </w:t>
      </w:r>
      <w:r w:rsidRPr="0020307F">
        <w:rPr>
          <w:b/>
          <w:sz w:val="24"/>
        </w:rPr>
        <w:t>и</w:t>
      </w:r>
      <w:r w:rsidRPr="0020307F">
        <w:rPr>
          <w:b/>
          <w:spacing w:val="-2"/>
          <w:sz w:val="24"/>
        </w:rPr>
        <w:t xml:space="preserve"> </w:t>
      </w:r>
      <w:r w:rsidRPr="0020307F">
        <w:rPr>
          <w:b/>
          <w:sz w:val="24"/>
        </w:rPr>
        <w:t>11</w:t>
      </w:r>
      <w:r w:rsidRPr="0020307F">
        <w:rPr>
          <w:b/>
          <w:spacing w:val="-5"/>
          <w:sz w:val="24"/>
        </w:rPr>
        <w:t xml:space="preserve"> </w:t>
      </w:r>
      <w:r w:rsidRPr="0020307F">
        <w:rPr>
          <w:b/>
          <w:spacing w:val="-2"/>
          <w:sz w:val="24"/>
        </w:rPr>
        <w:t>классах</w:t>
      </w:r>
    </w:p>
    <w:p w14:paraId="5F03BC32" w14:textId="77777777" w:rsidR="0020307F" w:rsidRPr="0020307F" w:rsidRDefault="0020307F" w:rsidP="0020307F">
      <w:pPr>
        <w:spacing w:line="242" w:lineRule="auto"/>
        <w:ind w:left="852" w:right="142" w:firstLine="707"/>
        <w:jc w:val="left"/>
        <w:rPr>
          <w:b/>
          <w:sz w:val="24"/>
        </w:rPr>
      </w:pPr>
      <w:r w:rsidRPr="0020307F">
        <w:rPr>
          <w:sz w:val="24"/>
        </w:rPr>
        <w:t xml:space="preserve">Срок проведения государственной итоговой аттестации обучающихся в 9,11 классах устанавливается </w:t>
      </w:r>
      <w:r w:rsidRPr="0020307F">
        <w:rPr>
          <w:b/>
          <w:sz w:val="24"/>
        </w:rPr>
        <w:t>Министерством просвещения Российской Федерации (Федеральная служба по надзору в сфере образования и науки), Министерством образования и молодежной политики Чувашской Республики.</w:t>
      </w:r>
    </w:p>
    <w:p w14:paraId="0E533FC1" w14:textId="7ADCBB5B" w:rsidR="009B0797" w:rsidRPr="002657A7" w:rsidRDefault="009B0797" w:rsidP="0020307F">
      <w:pPr>
        <w:spacing w:after="21" w:line="259" w:lineRule="auto"/>
        <w:ind w:right="-26" w:firstLine="0"/>
        <w:rPr>
          <w:sz w:val="24"/>
          <w:szCs w:val="24"/>
        </w:rPr>
      </w:pPr>
    </w:p>
    <w:p w14:paraId="0E093EA0" w14:textId="35DBA00B" w:rsidR="00B02C13" w:rsidRPr="0020307F" w:rsidRDefault="00B02C13" w:rsidP="0020307F">
      <w:pPr>
        <w:pStyle w:val="2"/>
        <w:numPr>
          <w:ilvl w:val="1"/>
          <w:numId w:val="1"/>
        </w:numPr>
        <w:spacing w:line="276" w:lineRule="auto"/>
        <w:rPr>
          <w:color w:val="auto"/>
        </w:rPr>
      </w:pPr>
      <w:bookmarkStart w:id="60" w:name="_Toc216784534"/>
      <w:r w:rsidRPr="002657A7">
        <w:rPr>
          <w:color w:val="auto"/>
        </w:rPr>
        <w:t>КАЛЕНДАРНЫЙ ПЛАН ВОСПИТАТЕЛЬНОЙ РАБОТЫ</w:t>
      </w:r>
      <w:bookmarkEnd w:id="60"/>
    </w:p>
    <w:p w14:paraId="6B2F27BB" w14:textId="799C952E" w:rsidR="00B02C13" w:rsidRPr="0020307F" w:rsidRDefault="00ED308C" w:rsidP="0020307F">
      <w:pPr>
        <w:spacing w:after="21" w:line="259" w:lineRule="auto"/>
        <w:ind w:right="-26" w:firstLine="567"/>
        <w:rPr>
          <w:b/>
          <w:bCs/>
          <w:i/>
          <w:iCs/>
          <w:sz w:val="24"/>
          <w:szCs w:val="24"/>
        </w:rPr>
      </w:pPr>
      <w:r w:rsidRPr="0020307F">
        <w:rPr>
          <w:b/>
          <w:bCs/>
          <w:i/>
          <w:iCs/>
          <w:sz w:val="24"/>
          <w:szCs w:val="24"/>
        </w:rPr>
        <w:t>Календарный план воспитательной работы разработан на основе Федерального календарного плана воспитательной работы</w:t>
      </w:r>
      <w:r w:rsidR="00A73D67" w:rsidRPr="0020307F">
        <w:rPr>
          <w:b/>
          <w:bCs/>
          <w:i/>
          <w:iCs/>
          <w:sz w:val="24"/>
          <w:szCs w:val="24"/>
        </w:rPr>
        <w:t>.</w:t>
      </w:r>
      <w:r w:rsidR="0020307F" w:rsidRPr="0020307F">
        <w:rPr>
          <w:rFonts w:ascii="Segoe UI" w:hAnsi="Segoe UI" w:cs="Segoe UI"/>
          <w:b/>
          <w:shd w:val="clear" w:color="auto" w:fill="FFFFFF"/>
        </w:rPr>
        <w:t xml:space="preserve"> принята на заседании Педагогического совета (протокол №7 от 27.06.2025), утверждена приказом директора №179 от 20.08.2025. Рабочая программа воспита</w:t>
      </w:r>
      <w:r w:rsidR="00CC30C4">
        <w:rPr>
          <w:rFonts w:ascii="Segoe UI" w:hAnsi="Segoe UI" w:cs="Segoe UI"/>
          <w:b/>
          <w:shd w:val="clear" w:color="auto" w:fill="FFFFFF"/>
        </w:rPr>
        <w:t>ния является Приложением к ООП О</w:t>
      </w:r>
      <w:r w:rsidR="0020307F" w:rsidRPr="0020307F">
        <w:rPr>
          <w:rFonts w:ascii="Segoe UI" w:hAnsi="Segoe UI" w:cs="Segoe UI"/>
          <w:b/>
          <w:shd w:val="clear" w:color="auto" w:fill="FFFFFF"/>
        </w:rPr>
        <w:t>ОО, выставлена отдельным документом на официальном сайте ОУ.</w:t>
      </w:r>
    </w:p>
    <w:p w14:paraId="738F30E4" w14:textId="77777777" w:rsidR="00B02C13" w:rsidRPr="002657A7" w:rsidRDefault="00B02C13" w:rsidP="00B02C13">
      <w:pPr>
        <w:spacing w:after="21" w:line="259" w:lineRule="auto"/>
        <w:ind w:right="-26" w:firstLine="567"/>
        <w:rPr>
          <w:sz w:val="24"/>
          <w:szCs w:val="24"/>
        </w:rPr>
      </w:pPr>
    </w:p>
    <w:p w14:paraId="575392F0" w14:textId="77EEF353" w:rsidR="00B02C13" w:rsidRPr="002657A7" w:rsidRDefault="00B02C13" w:rsidP="00B02C13">
      <w:pPr>
        <w:pStyle w:val="2"/>
        <w:numPr>
          <w:ilvl w:val="1"/>
          <w:numId w:val="1"/>
        </w:numPr>
        <w:spacing w:line="276" w:lineRule="auto"/>
        <w:rPr>
          <w:color w:val="auto"/>
        </w:rPr>
      </w:pPr>
      <w:bookmarkStart w:id="61" w:name="_Toc216784535"/>
      <w:r w:rsidRPr="002657A7">
        <w:rPr>
          <w:color w:val="auto"/>
        </w:rPr>
        <w:t>ХАРАКТЕРИСТИКА УСЛОВИЙ РЕАЛИЗАЦИИ ПРОГРАММЫ ОСНОВНОГО ОБЩЕГО ОБРАЗОВАНИЯ В СООТВЕТСТВИИ С ТРЕБОВАНИЯМИ ФГОС</w:t>
      </w:r>
      <w:bookmarkEnd w:id="61"/>
    </w:p>
    <w:p w14:paraId="74F4943D" w14:textId="5658FFE8" w:rsidR="00B02C13" w:rsidRPr="0020307F" w:rsidRDefault="00B02C13" w:rsidP="00B02C13">
      <w:pPr>
        <w:pStyle w:val="ac"/>
        <w:spacing w:line="276" w:lineRule="auto"/>
        <w:ind w:firstLine="462"/>
        <w:jc w:val="both"/>
        <w:rPr>
          <w:rFonts w:ascii="Times New Roman" w:eastAsia="Times New Roman" w:hAnsi="Times New Roman" w:cs="Times New Roman"/>
          <w:sz w:val="24"/>
          <w:szCs w:val="24"/>
          <w:lang w:eastAsia="ru-RU"/>
        </w:rPr>
      </w:pPr>
      <w:r w:rsidRPr="0020307F">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20307F">
        <w:rPr>
          <w:rFonts w:ascii="Times New Roman" w:eastAsia="Times New Roman" w:hAnsi="Times New Roman" w:cs="Times New Roman"/>
          <w:sz w:val="24"/>
          <w:szCs w:val="24"/>
          <w:lang w:eastAsia="ru-RU"/>
        </w:rPr>
        <w:t xml:space="preserve"> </w:t>
      </w:r>
      <w:r w:rsidRPr="0020307F">
        <w:rPr>
          <w:rFonts w:ascii="Times New Roman" w:eastAsia="Times New Roman" w:hAnsi="Times New Roman" w:cs="Times New Roman"/>
          <w:sz w:val="24"/>
          <w:szCs w:val="24"/>
          <w:lang w:eastAsia="ru-RU"/>
        </w:rPr>
        <w:t>включают:</w:t>
      </w:r>
    </w:p>
    <w:p w14:paraId="65E7EDC1" w14:textId="77777777" w:rsidR="00B02C13" w:rsidRPr="0020307F" w:rsidRDefault="00B02C13" w:rsidP="008268FA">
      <w:pPr>
        <w:pStyle w:val="ac"/>
        <w:numPr>
          <w:ilvl w:val="0"/>
          <w:numId w:val="82"/>
        </w:numPr>
        <w:spacing w:line="276" w:lineRule="auto"/>
        <w:ind w:left="604"/>
        <w:jc w:val="both"/>
        <w:rPr>
          <w:rFonts w:ascii="Times New Roman" w:eastAsia="Times New Roman" w:hAnsi="Times New Roman" w:cs="Times New Roman"/>
          <w:sz w:val="24"/>
          <w:szCs w:val="24"/>
          <w:lang w:eastAsia="ru-RU"/>
        </w:rPr>
      </w:pPr>
      <w:r w:rsidRPr="0020307F">
        <w:rPr>
          <w:rFonts w:ascii="Times New Roman" w:eastAsia="Times New Roman" w:hAnsi="Times New Roman" w:cs="Times New Roman"/>
          <w:sz w:val="24"/>
          <w:szCs w:val="24"/>
          <w:lang w:eastAsia="ru-RU"/>
        </w:rPr>
        <w:t>общесистемные требования;</w:t>
      </w:r>
    </w:p>
    <w:p w14:paraId="0D990039" w14:textId="77777777" w:rsidR="00B02C13" w:rsidRPr="0020307F" w:rsidRDefault="00B02C13" w:rsidP="008268FA">
      <w:pPr>
        <w:pStyle w:val="ac"/>
        <w:numPr>
          <w:ilvl w:val="0"/>
          <w:numId w:val="82"/>
        </w:numPr>
        <w:spacing w:line="276" w:lineRule="auto"/>
        <w:ind w:left="604"/>
        <w:jc w:val="both"/>
        <w:rPr>
          <w:rFonts w:ascii="Times New Roman" w:eastAsia="Times New Roman" w:hAnsi="Times New Roman" w:cs="Times New Roman"/>
          <w:sz w:val="24"/>
          <w:szCs w:val="24"/>
          <w:lang w:eastAsia="ru-RU"/>
        </w:rPr>
      </w:pPr>
      <w:r w:rsidRPr="0020307F">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20307F" w:rsidRDefault="00B02C13" w:rsidP="008268FA">
      <w:pPr>
        <w:pStyle w:val="ac"/>
        <w:numPr>
          <w:ilvl w:val="0"/>
          <w:numId w:val="82"/>
        </w:numPr>
        <w:spacing w:line="276" w:lineRule="auto"/>
        <w:ind w:left="604"/>
        <w:jc w:val="both"/>
        <w:rPr>
          <w:rFonts w:ascii="Times New Roman" w:eastAsia="Times New Roman" w:hAnsi="Times New Roman" w:cs="Times New Roman"/>
          <w:sz w:val="24"/>
          <w:szCs w:val="24"/>
          <w:lang w:eastAsia="ru-RU"/>
        </w:rPr>
      </w:pPr>
      <w:r w:rsidRPr="0020307F">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20307F" w:rsidRDefault="00B02C13" w:rsidP="00B02C13">
      <w:pPr>
        <w:spacing w:line="276" w:lineRule="auto"/>
        <w:rPr>
          <w:sz w:val="24"/>
          <w:szCs w:val="24"/>
        </w:rPr>
      </w:pPr>
    </w:p>
    <w:p w14:paraId="00EACF1F" w14:textId="74C9857E" w:rsidR="00C059A8" w:rsidRPr="0020307F" w:rsidRDefault="00C059A8" w:rsidP="00D22C2E">
      <w:pPr>
        <w:pStyle w:val="2"/>
        <w:jc w:val="center"/>
        <w:rPr>
          <w:color w:val="auto"/>
        </w:rPr>
      </w:pPr>
      <w:bookmarkStart w:id="62" w:name="_Toc216784536"/>
      <w:r w:rsidRPr="0020307F">
        <w:rPr>
          <w:color w:val="auto"/>
        </w:rPr>
        <w:t>Характеристика условий реализации общесистемных требований</w:t>
      </w:r>
      <w:bookmarkEnd w:id="62"/>
    </w:p>
    <w:p w14:paraId="67DEBE22" w14:textId="5DCF4F98" w:rsidR="00C059A8" w:rsidRPr="0020307F" w:rsidRDefault="00C059A8" w:rsidP="00C059A8">
      <w:pPr>
        <w:spacing w:line="276" w:lineRule="auto"/>
        <w:ind w:firstLine="567"/>
        <w:rPr>
          <w:sz w:val="24"/>
          <w:szCs w:val="24"/>
        </w:rPr>
      </w:pPr>
      <w:r w:rsidRPr="0020307F">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20307F" w:rsidRDefault="00C059A8" w:rsidP="008268FA">
      <w:pPr>
        <w:pStyle w:val="aa"/>
        <w:numPr>
          <w:ilvl w:val="0"/>
          <w:numId w:val="83"/>
        </w:numPr>
        <w:spacing w:line="276" w:lineRule="auto"/>
        <w:rPr>
          <w:sz w:val="24"/>
          <w:szCs w:val="24"/>
        </w:rPr>
      </w:pPr>
      <w:r w:rsidRPr="0020307F">
        <w:rPr>
          <w:sz w:val="24"/>
          <w:szCs w:val="24"/>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6248A0F0" w14:textId="77777777" w:rsidR="00C059A8" w:rsidRPr="0020307F" w:rsidRDefault="00C059A8" w:rsidP="008268FA">
      <w:pPr>
        <w:pStyle w:val="aa"/>
        <w:numPr>
          <w:ilvl w:val="0"/>
          <w:numId w:val="83"/>
        </w:numPr>
        <w:spacing w:line="276" w:lineRule="auto"/>
        <w:rPr>
          <w:sz w:val="24"/>
          <w:szCs w:val="24"/>
        </w:rPr>
      </w:pPr>
      <w:r w:rsidRPr="0020307F">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20307F" w:rsidRDefault="00C059A8" w:rsidP="00C059A8">
      <w:pPr>
        <w:spacing w:line="276" w:lineRule="auto"/>
        <w:ind w:firstLine="567"/>
        <w:rPr>
          <w:sz w:val="24"/>
          <w:szCs w:val="24"/>
        </w:rPr>
      </w:pPr>
      <w:r w:rsidRPr="0020307F">
        <w:rPr>
          <w:sz w:val="24"/>
          <w:szCs w:val="24"/>
        </w:rPr>
        <w:t>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возможность:</w:t>
      </w:r>
    </w:p>
    <w:p w14:paraId="662BB1BC" w14:textId="77777777" w:rsidR="00C059A8" w:rsidRPr="0020307F" w:rsidRDefault="00C059A8" w:rsidP="008268FA">
      <w:pPr>
        <w:pStyle w:val="aa"/>
        <w:numPr>
          <w:ilvl w:val="0"/>
          <w:numId w:val="84"/>
        </w:numPr>
        <w:spacing w:line="276" w:lineRule="auto"/>
        <w:rPr>
          <w:sz w:val="24"/>
          <w:szCs w:val="24"/>
        </w:rPr>
      </w:pPr>
      <w:r w:rsidRPr="0020307F">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20307F" w:rsidRDefault="00C059A8" w:rsidP="008268FA">
      <w:pPr>
        <w:pStyle w:val="aa"/>
        <w:numPr>
          <w:ilvl w:val="0"/>
          <w:numId w:val="84"/>
        </w:numPr>
        <w:spacing w:line="276" w:lineRule="auto"/>
        <w:rPr>
          <w:sz w:val="24"/>
          <w:szCs w:val="24"/>
        </w:rPr>
      </w:pPr>
      <w:r w:rsidRPr="0020307F">
        <w:rPr>
          <w:sz w:val="24"/>
          <w:szCs w:val="24"/>
        </w:rPr>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w:t>
      </w:r>
      <w:r w:rsidRPr="0020307F">
        <w:rPr>
          <w:sz w:val="24"/>
          <w:szCs w:val="24"/>
        </w:rPr>
        <w:lastRenderedPageBreak/>
        <w:t>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20307F" w:rsidRDefault="00C059A8" w:rsidP="008268FA">
      <w:pPr>
        <w:pStyle w:val="aa"/>
        <w:numPr>
          <w:ilvl w:val="0"/>
          <w:numId w:val="84"/>
        </w:numPr>
        <w:spacing w:line="276" w:lineRule="auto"/>
        <w:rPr>
          <w:sz w:val="24"/>
          <w:szCs w:val="24"/>
        </w:rPr>
      </w:pPr>
      <w:r w:rsidRPr="0020307F">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20307F" w:rsidRDefault="00C059A8" w:rsidP="008268FA">
      <w:pPr>
        <w:pStyle w:val="aa"/>
        <w:numPr>
          <w:ilvl w:val="0"/>
          <w:numId w:val="84"/>
        </w:numPr>
        <w:spacing w:line="276" w:lineRule="auto"/>
        <w:rPr>
          <w:sz w:val="24"/>
          <w:szCs w:val="24"/>
        </w:rPr>
      </w:pPr>
      <w:r w:rsidRPr="0020307F">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20307F" w:rsidRDefault="00C059A8" w:rsidP="008268FA">
      <w:pPr>
        <w:pStyle w:val="aa"/>
        <w:numPr>
          <w:ilvl w:val="0"/>
          <w:numId w:val="84"/>
        </w:numPr>
        <w:spacing w:line="276" w:lineRule="auto"/>
        <w:rPr>
          <w:sz w:val="24"/>
          <w:szCs w:val="24"/>
        </w:rPr>
      </w:pPr>
      <w:r w:rsidRPr="0020307F">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20307F" w:rsidRDefault="00C059A8" w:rsidP="008268FA">
      <w:pPr>
        <w:pStyle w:val="aa"/>
        <w:numPr>
          <w:ilvl w:val="0"/>
          <w:numId w:val="84"/>
        </w:numPr>
        <w:spacing w:line="276" w:lineRule="auto"/>
        <w:rPr>
          <w:sz w:val="24"/>
          <w:szCs w:val="24"/>
        </w:rPr>
      </w:pPr>
      <w:r w:rsidRPr="0020307F">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20307F" w:rsidRDefault="00C059A8" w:rsidP="008268FA">
      <w:pPr>
        <w:pStyle w:val="aa"/>
        <w:numPr>
          <w:ilvl w:val="0"/>
          <w:numId w:val="84"/>
        </w:numPr>
        <w:spacing w:line="276" w:lineRule="auto"/>
        <w:rPr>
          <w:sz w:val="24"/>
          <w:szCs w:val="24"/>
        </w:rPr>
      </w:pPr>
      <w:r w:rsidRPr="0020307F">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20307F" w:rsidRDefault="00C059A8" w:rsidP="008268FA">
      <w:pPr>
        <w:pStyle w:val="aa"/>
        <w:numPr>
          <w:ilvl w:val="0"/>
          <w:numId w:val="84"/>
        </w:numPr>
        <w:spacing w:line="276" w:lineRule="auto"/>
        <w:rPr>
          <w:sz w:val="24"/>
          <w:szCs w:val="24"/>
        </w:rPr>
      </w:pPr>
      <w:r w:rsidRPr="0020307F">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20307F" w:rsidRDefault="00C059A8" w:rsidP="008268FA">
      <w:pPr>
        <w:pStyle w:val="aa"/>
        <w:numPr>
          <w:ilvl w:val="0"/>
          <w:numId w:val="84"/>
        </w:numPr>
        <w:spacing w:line="276" w:lineRule="auto"/>
        <w:rPr>
          <w:sz w:val="24"/>
          <w:szCs w:val="24"/>
        </w:rPr>
      </w:pPr>
      <w:r w:rsidRPr="0020307F">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20307F" w:rsidRDefault="00C059A8" w:rsidP="008268FA">
      <w:pPr>
        <w:pStyle w:val="aa"/>
        <w:numPr>
          <w:ilvl w:val="0"/>
          <w:numId w:val="84"/>
        </w:numPr>
        <w:spacing w:line="276" w:lineRule="auto"/>
        <w:rPr>
          <w:sz w:val="24"/>
          <w:szCs w:val="24"/>
        </w:rPr>
      </w:pPr>
      <w:r w:rsidRPr="0020307F">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20307F" w:rsidRDefault="00C059A8" w:rsidP="008268FA">
      <w:pPr>
        <w:pStyle w:val="aa"/>
        <w:numPr>
          <w:ilvl w:val="0"/>
          <w:numId w:val="84"/>
        </w:numPr>
        <w:spacing w:line="276" w:lineRule="auto"/>
        <w:rPr>
          <w:sz w:val="24"/>
          <w:szCs w:val="24"/>
        </w:rPr>
      </w:pPr>
      <w:r w:rsidRPr="0020307F">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20307F" w:rsidRDefault="00C059A8" w:rsidP="008268FA">
      <w:pPr>
        <w:pStyle w:val="aa"/>
        <w:numPr>
          <w:ilvl w:val="0"/>
          <w:numId w:val="84"/>
        </w:numPr>
        <w:spacing w:line="276" w:lineRule="auto"/>
        <w:rPr>
          <w:sz w:val="24"/>
          <w:szCs w:val="24"/>
        </w:rPr>
      </w:pPr>
      <w:r w:rsidRPr="0020307F">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sidRPr="0020307F">
        <w:rPr>
          <w:sz w:val="24"/>
          <w:szCs w:val="24"/>
        </w:rPr>
        <w:t>о</w:t>
      </w:r>
      <w:r w:rsidRPr="0020307F">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20307F" w:rsidRDefault="00C059A8" w:rsidP="008268FA">
      <w:pPr>
        <w:pStyle w:val="aa"/>
        <w:numPr>
          <w:ilvl w:val="0"/>
          <w:numId w:val="84"/>
        </w:numPr>
        <w:spacing w:line="276" w:lineRule="auto"/>
        <w:rPr>
          <w:sz w:val="24"/>
          <w:szCs w:val="24"/>
        </w:rPr>
      </w:pPr>
      <w:r w:rsidRPr="0020307F">
        <w:rPr>
          <w:sz w:val="24"/>
          <w:szCs w:val="24"/>
        </w:rPr>
        <w:lastRenderedPageBreak/>
        <w:t xml:space="preserve">эффективного управления </w:t>
      </w:r>
      <w:r w:rsidR="00274852" w:rsidRPr="0020307F">
        <w:rPr>
          <w:sz w:val="24"/>
          <w:szCs w:val="24"/>
        </w:rPr>
        <w:t>о</w:t>
      </w:r>
      <w:r w:rsidRPr="0020307F">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051CA131" w14:textId="77777777" w:rsidR="0020307F" w:rsidRPr="00D52D0C" w:rsidRDefault="0020307F" w:rsidP="0020307F">
      <w:pPr>
        <w:spacing w:line="276" w:lineRule="auto"/>
        <w:ind w:firstLine="567"/>
        <w:rPr>
          <w:sz w:val="24"/>
          <w:szCs w:val="24"/>
        </w:rPr>
      </w:pPr>
      <w:r w:rsidRPr="00D52D0C">
        <w:rPr>
          <w:sz w:val="24"/>
          <w:szCs w:val="24"/>
        </w:rPr>
        <w:t xml:space="preserve">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w:t>
      </w:r>
      <w:bookmarkStart w:id="63" w:name="_GoBack"/>
      <w:r w:rsidRPr="00D52D0C">
        <w:rPr>
          <w:sz w:val="24"/>
          <w:szCs w:val="24"/>
        </w:rPr>
        <w:t xml:space="preserve">«Электронный журнал» </w:t>
      </w:r>
      <w:hyperlink r:id="rId70" w:history="1">
        <w:r w:rsidRPr="004A3C3A">
          <w:rPr>
            <w:rStyle w:val="a4"/>
            <w:sz w:val="24"/>
            <w:szCs w:val="24"/>
            <w:lang w:val="en-US"/>
          </w:rPr>
          <w:t>https</w:t>
        </w:r>
        <w:r w:rsidRPr="004A3C3A">
          <w:rPr>
            <w:rStyle w:val="a4"/>
            <w:sz w:val="24"/>
            <w:szCs w:val="24"/>
          </w:rPr>
          <w:t>://</w:t>
        </w:r>
        <w:r w:rsidRPr="004A3C3A">
          <w:rPr>
            <w:rStyle w:val="a4"/>
            <w:sz w:val="24"/>
            <w:szCs w:val="24"/>
            <w:lang w:val="en-US"/>
          </w:rPr>
          <w:t>net</w:t>
        </w:r>
        <w:r w:rsidRPr="004A3C3A">
          <w:rPr>
            <w:rStyle w:val="a4"/>
            <w:sz w:val="24"/>
            <w:szCs w:val="24"/>
          </w:rPr>
          <w:t>-</w:t>
        </w:r>
        <w:r w:rsidRPr="004A3C3A">
          <w:rPr>
            <w:rStyle w:val="a4"/>
            <w:sz w:val="24"/>
            <w:szCs w:val="24"/>
            <w:lang w:val="en-US"/>
          </w:rPr>
          <w:t>school</w:t>
        </w:r>
        <w:r w:rsidRPr="004A3C3A">
          <w:rPr>
            <w:rStyle w:val="a4"/>
            <w:sz w:val="24"/>
            <w:szCs w:val="24"/>
          </w:rPr>
          <w:t>.</w:t>
        </w:r>
        <w:r w:rsidRPr="004A3C3A">
          <w:rPr>
            <w:rStyle w:val="a4"/>
            <w:sz w:val="24"/>
            <w:szCs w:val="24"/>
            <w:lang w:val="en-US"/>
          </w:rPr>
          <w:t>cap</w:t>
        </w:r>
        <w:r w:rsidRPr="004A3C3A">
          <w:rPr>
            <w:rStyle w:val="a4"/>
            <w:sz w:val="24"/>
            <w:szCs w:val="24"/>
          </w:rPr>
          <w:t>.</w:t>
        </w:r>
        <w:r w:rsidRPr="004A3C3A">
          <w:rPr>
            <w:rStyle w:val="a4"/>
            <w:sz w:val="24"/>
            <w:szCs w:val="24"/>
            <w:lang w:val="en-US"/>
          </w:rPr>
          <w:t>ru</w:t>
        </w:r>
        <w:r w:rsidRPr="004A3C3A">
          <w:rPr>
            <w:rStyle w:val="a4"/>
            <w:sz w:val="24"/>
            <w:szCs w:val="24"/>
          </w:rPr>
          <w:t>/</w:t>
        </w:r>
      </w:hyperlink>
      <w:bookmarkEnd w:id="63"/>
      <w:r w:rsidRPr="00D52D0C">
        <w:rPr>
          <w:sz w:val="24"/>
          <w:szCs w:val="24"/>
        </w:rPr>
        <w:t xml:space="preserve">  также имеется свободный доступ к официальному сайту образовательной организации в сети Интернет.</w:t>
      </w:r>
    </w:p>
    <w:p w14:paraId="39F5DC5F" w14:textId="0209032C" w:rsidR="00C059A8" w:rsidRPr="0020307F" w:rsidRDefault="00274852" w:rsidP="00C059A8">
      <w:pPr>
        <w:spacing w:line="276" w:lineRule="auto"/>
        <w:ind w:firstLine="567"/>
        <w:rPr>
          <w:sz w:val="24"/>
          <w:szCs w:val="24"/>
        </w:rPr>
      </w:pPr>
      <w:r w:rsidRPr="0020307F">
        <w:rPr>
          <w:sz w:val="24"/>
          <w:szCs w:val="24"/>
        </w:rPr>
        <w:t>На сайте имеется доступ к</w:t>
      </w:r>
      <w:r w:rsidR="00C059A8" w:rsidRPr="0020307F">
        <w:rPr>
          <w:sz w:val="24"/>
          <w:szCs w:val="24"/>
        </w:rPr>
        <w:t>:</w:t>
      </w:r>
    </w:p>
    <w:p w14:paraId="087A392D" w14:textId="77777777" w:rsidR="00AA3E7C" w:rsidRPr="0020307F" w:rsidRDefault="00AA3E7C" w:rsidP="00AA3E7C">
      <w:pPr>
        <w:pStyle w:val="aa"/>
        <w:numPr>
          <w:ilvl w:val="0"/>
          <w:numId w:val="85"/>
        </w:numPr>
        <w:spacing w:line="276" w:lineRule="auto"/>
        <w:rPr>
          <w:sz w:val="24"/>
          <w:szCs w:val="24"/>
        </w:rPr>
      </w:pPr>
      <w:bookmarkStart w:id="64" w:name="_Hlk204194033"/>
      <w:r w:rsidRPr="0020307F">
        <w:rPr>
          <w:sz w:val="24"/>
          <w:szCs w:val="24"/>
        </w:rPr>
        <w:t>к учебным планам, рабочим программам учебных предметов, учебных курсов, учебных модулей, курсов внеурочной деятельности учебным изданиям и образовательным ресурсам, указанным в рабочих программах учебных предметов, учебных курсов, учебных модулей, курсов внеурочной деятельности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bookmarkEnd w:id="64"/>
    <w:p w14:paraId="21469868" w14:textId="77777777" w:rsidR="00C059A8" w:rsidRPr="0020307F" w:rsidRDefault="00C059A8" w:rsidP="008268FA">
      <w:pPr>
        <w:pStyle w:val="aa"/>
        <w:numPr>
          <w:ilvl w:val="0"/>
          <w:numId w:val="85"/>
        </w:numPr>
        <w:spacing w:line="276" w:lineRule="auto"/>
        <w:rPr>
          <w:sz w:val="24"/>
          <w:szCs w:val="24"/>
        </w:rPr>
      </w:pPr>
      <w:r w:rsidRPr="0020307F">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0307F" w:rsidRDefault="00C059A8" w:rsidP="008268FA">
      <w:pPr>
        <w:pStyle w:val="aa"/>
        <w:numPr>
          <w:ilvl w:val="0"/>
          <w:numId w:val="85"/>
        </w:numPr>
        <w:spacing w:line="276" w:lineRule="auto"/>
        <w:rPr>
          <w:sz w:val="24"/>
          <w:szCs w:val="24"/>
        </w:rPr>
      </w:pPr>
      <w:r w:rsidRPr="0020307F">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77777777" w:rsidR="00BA5DD4" w:rsidRPr="0020307F" w:rsidRDefault="00C059A8" w:rsidP="00C059A8">
      <w:pPr>
        <w:spacing w:line="276" w:lineRule="auto"/>
        <w:ind w:firstLine="567"/>
        <w:rPr>
          <w:sz w:val="24"/>
          <w:szCs w:val="24"/>
        </w:rPr>
      </w:pPr>
      <w:r w:rsidRPr="0020307F">
        <w:rPr>
          <w:sz w:val="24"/>
          <w:szCs w:val="24"/>
        </w:rPr>
        <w:t>В случае реализации программы основного общего образования</w:t>
      </w:r>
      <w:r w:rsidR="00BA5DD4" w:rsidRPr="0020307F">
        <w:rPr>
          <w:sz w:val="24"/>
          <w:szCs w:val="24"/>
        </w:rPr>
        <w:t xml:space="preserve"> </w:t>
      </w:r>
      <w:r w:rsidRPr="0020307F">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BA5DD4" w:rsidRPr="0020307F">
        <w:rPr>
          <w:sz w:val="24"/>
          <w:szCs w:val="24"/>
        </w:rPr>
        <w:t xml:space="preserve"> на образовательном портале образовательной организации «Стратегия». </w:t>
      </w:r>
    </w:p>
    <w:p w14:paraId="0B3FD1EE" w14:textId="77777777" w:rsidR="00C059A8" w:rsidRPr="0020307F" w:rsidRDefault="00C059A8" w:rsidP="00C059A8">
      <w:pPr>
        <w:spacing w:line="276" w:lineRule="auto"/>
        <w:ind w:firstLine="567"/>
        <w:rPr>
          <w:sz w:val="24"/>
          <w:szCs w:val="24"/>
        </w:rPr>
      </w:pPr>
      <w:r w:rsidRPr="0020307F">
        <w:rPr>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55C126C1" w:rsidR="00B02C13" w:rsidRPr="0020307F" w:rsidRDefault="00B02C13" w:rsidP="00C059A8">
      <w:pPr>
        <w:spacing w:after="21" w:line="276" w:lineRule="auto"/>
        <w:ind w:right="-26" w:firstLine="567"/>
        <w:rPr>
          <w:rFonts w:cs="Times New Roman"/>
          <w:sz w:val="24"/>
          <w:szCs w:val="24"/>
        </w:rPr>
      </w:pPr>
    </w:p>
    <w:p w14:paraId="77B4E241" w14:textId="7EE7EE72" w:rsidR="00D22C2E" w:rsidRPr="0020307F" w:rsidRDefault="00D22C2E" w:rsidP="00D22C2E">
      <w:pPr>
        <w:pStyle w:val="3"/>
        <w:jc w:val="center"/>
        <w:rPr>
          <w:rFonts w:eastAsia="Times New Roman"/>
          <w:color w:val="auto"/>
        </w:rPr>
      </w:pPr>
      <w:bookmarkStart w:id="65" w:name="_Toc216784537"/>
      <w:r w:rsidRPr="0020307F">
        <w:rPr>
          <w:rFonts w:eastAsia="Times New Roman"/>
          <w:color w:val="auto"/>
        </w:rPr>
        <w:t>Характеристика условий реализации требований к материально-техническому, учебно-методическому обеспечению</w:t>
      </w:r>
      <w:bookmarkEnd w:id="65"/>
    </w:p>
    <w:p w14:paraId="4E47BE78" w14:textId="77777777" w:rsidR="0020307F" w:rsidRPr="0020307F" w:rsidRDefault="0020307F" w:rsidP="0020307F">
      <w:pPr>
        <w:spacing w:line="276" w:lineRule="auto"/>
        <w:ind w:firstLine="567"/>
        <w:jc w:val="center"/>
        <w:rPr>
          <w:sz w:val="24"/>
          <w:szCs w:val="24"/>
        </w:rPr>
      </w:pPr>
      <w:r w:rsidRPr="0020307F">
        <w:rPr>
          <w:b/>
          <w:bCs/>
          <w:sz w:val="24"/>
          <w:szCs w:val="24"/>
        </w:rPr>
        <w:t>Материально-технические условия реализации программы основного общего образования</w:t>
      </w:r>
    </w:p>
    <w:p w14:paraId="3162CE19" w14:textId="77777777" w:rsidR="0020307F" w:rsidRPr="0020307F" w:rsidRDefault="0020307F" w:rsidP="0020307F">
      <w:pPr>
        <w:spacing w:line="276" w:lineRule="auto"/>
        <w:ind w:firstLine="567"/>
        <w:rPr>
          <w:sz w:val="24"/>
          <w:szCs w:val="24"/>
        </w:rPr>
      </w:pPr>
      <w:r w:rsidRPr="0020307F">
        <w:rPr>
          <w:sz w:val="24"/>
          <w:szCs w:val="24"/>
        </w:rPr>
        <w:t>Материально- техническая база образовательной организации обеспечивает:</w:t>
      </w:r>
    </w:p>
    <w:p w14:paraId="36895A04" w14:textId="384AB348" w:rsidR="0020307F" w:rsidRPr="0020307F" w:rsidRDefault="0020307F" w:rsidP="0020307F">
      <w:pPr>
        <w:spacing w:line="276" w:lineRule="auto"/>
        <w:ind w:firstLine="567"/>
        <w:rPr>
          <w:sz w:val="24"/>
          <w:szCs w:val="24"/>
        </w:rPr>
      </w:pPr>
      <w:r w:rsidRPr="0020307F">
        <w:rPr>
          <w:sz w:val="24"/>
          <w:szCs w:val="24"/>
        </w:rPr>
        <w:t xml:space="preserve">возможность достижения обучающимися результатов освоения программы </w:t>
      </w:r>
      <w:r w:rsidR="00CC30C4">
        <w:rPr>
          <w:sz w:val="24"/>
          <w:szCs w:val="24"/>
        </w:rPr>
        <w:t>основного</w:t>
      </w:r>
      <w:r w:rsidRPr="0020307F">
        <w:rPr>
          <w:sz w:val="24"/>
          <w:szCs w:val="24"/>
        </w:rPr>
        <w:t xml:space="preserve"> общего образования;</w:t>
      </w:r>
    </w:p>
    <w:p w14:paraId="4E4F297D" w14:textId="77777777" w:rsidR="0020307F" w:rsidRPr="0020307F" w:rsidRDefault="0020307F" w:rsidP="0020307F">
      <w:pPr>
        <w:spacing w:line="276" w:lineRule="auto"/>
        <w:ind w:firstLine="567"/>
        <w:rPr>
          <w:sz w:val="24"/>
          <w:szCs w:val="24"/>
        </w:rPr>
      </w:pPr>
      <w:r w:rsidRPr="0020307F">
        <w:rPr>
          <w:sz w:val="24"/>
          <w:szCs w:val="24"/>
        </w:rPr>
        <w:t>безопасность и комфортность организации учебного процесса;</w:t>
      </w:r>
    </w:p>
    <w:p w14:paraId="4DF778AD" w14:textId="77777777" w:rsidR="0020307F" w:rsidRPr="0020307F" w:rsidRDefault="0020307F" w:rsidP="0020307F">
      <w:pPr>
        <w:spacing w:line="276" w:lineRule="auto"/>
        <w:ind w:firstLine="567"/>
        <w:rPr>
          <w:sz w:val="24"/>
          <w:szCs w:val="24"/>
        </w:rPr>
      </w:pPr>
      <w:r w:rsidRPr="0020307F">
        <w:rPr>
          <w:sz w:val="24"/>
          <w:szCs w:val="24"/>
        </w:rPr>
        <w:lastRenderedPageBreak/>
        <w:t>соблюдение санитарно-эпидемиологических правил и гигиенических нормативов;</w:t>
      </w:r>
    </w:p>
    <w:p w14:paraId="29DD5DA4" w14:textId="77777777" w:rsidR="0020307F" w:rsidRPr="0020307F" w:rsidRDefault="0020307F" w:rsidP="0020307F">
      <w:pPr>
        <w:spacing w:line="276" w:lineRule="auto"/>
        <w:ind w:firstLine="567"/>
        <w:rPr>
          <w:sz w:val="24"/>
          <w:szCs w:val="24"/>
        </w:rPr>
      </w:pPr>
      <w:r w:rsidRPr="0020307F">
        <w:rPr>
          <w:sz w:val="24"/>
          <w:szCs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2C5E196C" w14:textId="77777777" w:rsidR="0020307F" w:rsidRPr="0020307F" w:rsidRDefault="0020307F" w:rsidP="0020307F">
      <w:pPr>
        <w:spacing w:line="276" w:lineRule="auto"/>
        <w:ind w:firstLine="567"/>
        <w:rPr>
          <w:sz w:val="24"/>
          <w:szCs w:val="24"/>
        </w:rPr>
      </w:pPr>
      <w:r w:rsidRPr="0020307F">
        <w:rPr>
          <w:sz w:val="24"/>
          <w:szCs w:val="24"/>
        </w:rPr>
        <w:t>В зональную структуру образовательной организации включены:</w:t>
      </w:r>
    </w:p>
    <w:p w14:paraId="31020A98" w14:textId="77777777" w:rsidR="0020307F" w:rsidRPr="0020307F" w:rsidRDefault="0020307F" w:rsidP="0020307F">
      <w:pPr>
        <w:spacing w:line="276" w:lineRule="auto"/>
        <w:ind w:firstLine="567"/>
        <w:rPr>
          <w:sz w:val="24"/>
          <w:szCs w:val="24"/>
        </w:rPr>
      </w:pPr>
      <w:r w:rsidRPr="0020307F">
        <w:rPr>
          <w:sz w:val="24"/>
          <w:szCs w:val="24"/>
        </w:rPr>
        <w:t>входная зона, оборудованная электронной контрольно-пропускной системой;</w:t>
      </w:r>
    </w:p>
    <w:p w14:paraId="365D3233" w14:textId="77777777" w:rsidR="0020307F" w:rsidRPr="0020307F" w:rsidRDefault="0020307F" w:rsidP="0020307F">
      <w:pPr>
        <w:spacing w:line="276" w:lineRule="auto"/>
        <w:ind w:firstLine="567"/>
        <w:rPr>
          <w:sz w:val="24"/>
          <w:szCs w:val="24"/>
        </w:rPr>
      </w:pPr>
      <w:r w:rsidRPr="0020307F">
        <w:rPr>
          <w:sz w:val="24"/>
          <w:szCs w:val="24"/>
        </w:rPr>
        <w:t>учебные классы с рабочими местами обучающихся и педагогических работников;</w:t>
      </w:r>
    </w:p>
    <w:p w14:paraId="305BA538" w14:textId="77777777" w:rsidR="0020307F" w:rsidRPr="0020307F" w:rsidRDefault="0020307F" w:rsidP="0020307F">
      <w:pPr>
        <w:spacing w:line="276" w:lineRule="auto"/>
        <w:ind w:firstLine="567"/>
        <w:rPr>
          <w:sz w:val="24"/>
          <w:szCs w:val="24"/>
        </w:rPr>
      </w:pPr>
      <w:r w:rsidRPr="0020307F">
        <w:rPr>
          <w:sz w:val="24"/>
          <w:szCs w:val="24"/>
        </w:rPr>
        <w:t>учебные кабинеты для занятий технологией, музыкой, иностранными языками;</w:t>
      </w:r>
    </w:p>
    <w:p w14:paraId="46DE3540" w14:textId="77777777" w:rsidR="0020307F" w:rsidRPr="0020307F" w:rsidRDefault="0020307F" w:rsidP="0020307F">
      <w:pPr>
        <w:spacing w:line="276" w:lineRule="auto"/>
        <w:ind w:firstLine="567"/>
        <w:rPr>
          <w:sz w:val="24"/>
          <w:szCs w:val="24"/>
        </w:rPr>
      </w:pPr>
      <w:r w:rsidRPr="0020307F">
        <w:rPr>
          <w:sz w:val="24"/>
          <w:szCs w:val="24"/>
        </w:rPr>
        <w:t>библиотека с рабочими зонами: книгохранилищем и читальным залом;</w:t>
      </w:r>
    </w:p>
    <w:p w14:paraId="55ADC545" w14:textId="77777777" w:rsidR="0020307F" w:rsidRPr="0020307F" w:rsidRDefault="0020307F" w:rsidP="0020307F">
      <w:pPr>
        <w:spacing w:line="276" w:lineRule="auto"/>
        <w:ind w:firstLine="567"/>
        <w:rPr>
          <w:sz w:val="24"/>
          <w:szCs w:val="24"/>
        </w:rPr>
      </w:pPr>
      <w:r w:rsidRPr="0020307F">
        <w:rPr>
          <w:sz w:val="24"/>
          <w:szCs w:val="24"/>
        </w:rPr>
        <w:t>актовый зал;</w:t>
      </w:r>
    </w:p>
    <w:p w14:paraId="0675CCEC" w14:textId="77777777" w:rsidR="0020307F" w:rsidRPr="0020307F" w:rsidRDefault="0020307F" w:rsidP="0020307F">
      <w:pPr>
        <w:spacing w:line="276" w:lineRule="auto"/>
        <w:ind w:firstLine="567"/>
        <w:rPr>
          <w:sz w:val="24"/>
          <w:szCs w:val="24"/>
        </w:rPr>
      </w:pPr>
      <w:r w:rsidRPr="0020307F">
        <w:rPr>
          <w:sz w:val="24"/>
          <w:szCs w:val="24"/>
        </w:rPr>
        <w:t>спортивные сооружения (спортивный зал, спортивная площадка);</w:t>
      </w:r>
    </w:p>
    <w:p w14:paraId="70433FF1" w14:textId="77777777" w:rsidR="0020307F" w:rsidRPr="0020307F" w:rsidRDefault="0020307F" w:rsidP="0020307F">
      <w:pPr>
        <w:spacing w:line="276" w:lineRule="auto"/>
        <w:ind w:firstLine="567"/>
        <w:rPr>
          <w:sz w:val="24"/>
          <w:szCs w:val="24"/>
        </w:rPr>
      </w:pPr>
      <w:r w:rsidRPr="0020307F">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5EF8E1F5" w14:textId="77777777" w:rsidR="0020307F" w:rsidRPr="0020307F" w:rsidRDefault="0020307F" w:rsidP="0020307F">
      <w:pPr>
        <w:spacing w:line="276" w:lineRule="auto"/>
        <w:ind w:firstLine="567"/>
        <w:rPr>
          <w:sz w:val="24"/>
          <w:szCs w:val="24"/>
        </w:rPr>
      </w:pPr>
      <w:r w:rsidRPr="0020307F">
        <w:rPr>
          <w:sz w:val="24"/>
          <w:szCs w:val="24"/>
        </w:rPr>
        <w:t>административные помещения;</w:t>
      </w:r>
    </w:p>
    <w:p w14:paraId="0D0152F1" w14:textId="77777777" w:rsidR="0020307F" w:rsidRPr="0020307F" w:rsidRDefault="0020307F" w:rsidP="0020307F">
      <w:pPr>
        <w:spacing w:line="276" w:lineRule="auto"/>
        <w:ind w:firstLine="567"/>
        <w:rPr>
          <w:sz w:val="24"/>
          <w:szCs w:val="24"/>
        </w:rPr>
      </w:pPr>
      <w:r w:rsidRPr="0020307F">
        <w:rPr>
          <w:sz w:val="24"/>
          <w:szCs w:val="24"/>
        </w:rPr>
        <w:t>гардеробы, санузлы;</w:t>
      </w:r>
    </w:p>
    <w:p w14:paraId="06D7A05A" w14:textId="77777777" w:rsidR="0020307F" w:rsidRPr="0020307F" w:rsidRDefault="0020307F" w:rsidP="0020307F">
      <w:pPr>
        <w:spacing w:line="276" w:lineRule="auto"/>
        <w:ind w:firstLine="567"/>
        <w:rPr>
          <w:sz w:val="24"/>
          <w:szCs w:val="24"/>
        </w:rPr>
      </w:pPr>
      <w:r w:rsidRPr="0020307F">
        <w:rPr>
          <w:sz w:val="24"/>
          <w:szCs w:val="24"/>
        </w:rPr>
        <w:t>медицинский кабинет.</w:t>
      </w:r>
    </w:p>
    <w:p w14:paraId="192F4409" w14:textId="77777777" w:rsidR="0020307F" w:rsidRPr="0020307F" w:rsidRDefault="0020307F" w:rsidP="0020307F">
      <w:pPr>
        <w:spacing w:line="276" w:lineRule="auto"/>
        <w:ind w:firstLine="567"/>
        <w:rPr>
          <w:sz w:val="24"/>
          <w:szCs w:val="24"/>
        </w:rPr>
      </w:pPr>
      <w:r w:rsidRPr="0020307F">
        <w:rPr>
          <w:sz w:val="24"/>
          <w:szCs w:val="24"/>
        </w:rPr>
        <w:t>Состав и площади учебных помещений предоставляют условия:</w:t>
      </w:r>
    </w:p>
    <w:p w14:paraId="4551CE9B" w14:textId="77777777" w:rsidR="0020307F" w:rsidRPr="0020307F" w:rsidRDefault="0020307F" w:rsidP="0020307F">
      <w:pPr>
        <w:spacing w:line="276" w:lineRule="auto"/>
        <w:ind w:firstLine="567"/>
        <w:rPr>
          <w:sz w:val="24"/>
          <w:szCs w:val="24"/>
        </w:rPr>
      </w:pPr>
      <w:r w:rsidRPr="0020307F">
        <w:rPr>
          <w:sz w:val="24"/>
          <w:szCs w:val="24"/>
        </w:rPr>
        <w:t>для основного общего образования согласно избранным направлениям учебного плана в соответствии с ФГОС ООО;</w:t>
      </w:r>
    </w:p>
    <w:p w14:paraId="6E6FF921" w14:textId="77777777" w:rsidR="0020307F" w:rsidRPr="0020307F" w:rsidRDefault="0020307F" w:rsidP="0020307F">
      <w:pPr>
        <w:spacing w:line="276" w:lineRule="auto"/>
        <w:ind w:firstLine="567"/>
        <w:rPr>
          <w:sz w:val="24"/>
          <w:szCs w:val="24"/>
        </w:rPr>
      </w:pPr>
      <w:r w:rsidRPr="0020307F">
        <w:rPr>
          <w:sz w:val="24"/>
          <w:szCs w:val="24"/>
        </w:rPr>
        <w:t>организации режима труда и отдыха участников образовательного процесса;</w:t>
      </w:r>
    </w:p>
    <w:p w14:paraId="58B56B9C" w14:textId="77777777" w:rsidR="0020307F" w:rsidRPr="0020307F" w:rsidRDefault="0020307F" w:rsidP="0020307F">
      <w:pPr>
        <w:spacing w:line="276" w:lineRule="auto"/>
        <w:ind w:firstLine="567"/>
        <w:rPr>
          <w:sz w:val="24"/>
          <w:szCs w:val="24"/>
        </w:rPr>
      </w:pPr>
      <w:r w:rsidRPr="0020307F">
        <w:rPr>
          <w:sz w:val="24"/>
          <w:szCs w:val="24"/>
        </w:rPr>
        <w:t xml:space="preserve"> </w:t>
      </w:r>
    </w:p>
    <w:p w14:paraId="42EE2CFE" w14:textId="77777777" w:rsidR="0020307F" w:rsidRPr="0020307F" w:rsidRDefault="0020307F" w:rsidP="0020307F">
      <w:pPr>
        <w:spacing w:line="276" w:lineRule="auto"/>
        <w:ind w:firstLine="567"/>
        <w:rPr>
          <w:sz w:val="24"/>
          <w:szCs w:val="24"/>
        </w:rPr>
      </w:pPr>
      <w:r w:rsidRPr="0020307F">
        <w:rPr>
          <w:sz w:val="24"/>
          <w:szCs w:val="24"/>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4640E6A3" w14:textId="77777777" w:rsidR="0020307F" w:rsidRPr="0020307F" w:rsidRDefault="0020307F" w:rsidP="0020307F">
      <w:pPr>
        <w:spacing w:line="276" w:lineRule="auto"/>
        <w:ind w:firstLine="567"/>
        <w:rPr>
          <w:sz w:val="24"/>
          <w:szCs w:val="24"/>
        </w:rPr>
      </w:pPr>
      <w:r w:rsidRPr="0020307F">
        <w:rPr>
          <w:sz w:val="24"/>
          <w:szCs w:val="24"/>
        </w:rPr>
        <w:t>В комплект школьной мебели и оборудования в учебных кабинетах входят:</w:t>
      </w:r>
    </w:p>
    <w:p w14:paraId="42DCD74D" w14:textId="77777777" w:rsidR="0020307F" w:rsidRPr="0020307F" w:rsidRDefault="0020307F" w:rsidP="0020307F">
      <w:pPr>
        <w:spacing w:line="276" w:lineRule="auto"/>
        <w:ind w:firstLine="567"/>
        <w:rPr>
          <w:sz w:val="24"/>
          <w:szCs w:val="24"/>
        </w:rPr>
      </w:pPr>
      <w:r w:rsidRPr="0020307F">
        <w:rPr>
          <w:sz w:val="24"/>
          <w:szCs w:val="24"/>
        </w:rPr>
        <w:t>доска классная (мел/маркер);</w:t>
      </w:r>
    </w:p>
    <w:p w14:paraId="2D3C87E1" w14:textId="77777777" w:rsidR="0020307F" w:rsidRPr="0020307F" w:rsidRDefault="0020307F" w:rsidP="0020307F">
      <w:pPr>
        <w:spacing w:line="276" w:lineRule="auto"/>
        <w:ind w:firstLine="567"/>
        <w:rPr>
          <w:sz w:val="24"/>
          <w:szCs w:val="24"/>
        </w:rPr>
      </w:pPr>
      <w:r w:rsidRPr="0020307F">
        <w:rPr>
          <w:sz w:val="24"/>
          <w:szCs w:val="24"/>
        </w:rPr>
        <w:t>стол и стул учителя;</w:t>
      </w:r>
    </w:p>
    <w:p w14:paraId="06359397" w14:textId="77777777" w:rsidR="0020307F" w:rsidRPr="0020307F" w:rsidRDefault="0020307F" w:rsidP="0020307F">
      <w:pPr>
        <w:spacing w:line="276" w:lineRule="auto"/>
        <w:ind w:firstLine="567"/>
        <w:rPr>
          <w:sz w:val="24"/>
          <w:szCs w:val="24"/>
        </w:rPr>
      </w:pPr>
      <w:r w:rsidRPr="0020307F">
        <w:rPr>
          <w:sz w:val="24"/>
          <w:szCs w:val="24"/>
        </w:rPr>
        <w:t>стол ученический (регулируемый по высоте);</w:t>
      </w:r>
    </w:p>
    <w:p w14:paraId="506BBAF5" w14:textId="77777777" w:rsidR="0020307F" w:rsidRPr="0020307F" w:rsidRDefault="0020307F" w:rsidP="0020307F">
      <w:pPr>
        <w:spacing w:line="276" w:lineRule="auto"/>
        <w:ind w:firstLine="567"/>
        <w:rPr>
          <w:sz w:val="24"/>
          <w:szCs w:val="24"/>
        </w:rPr>
      </w:pPr>
      <w:r w:rsidRPr="0020307F">
        <w:rPr>
          <w:sz w:val="24"/>
          <w:szCs w:val="24"/>
        </w:rPr>
        <w:t>стул ученический (регулируемый по высоте);</w:t>
      </w:r>
    </w:p>
    <w:p w14:paraId="4FF01E32" w14:textId="77777777" w:rsidR="0020307F" w:rsidRPr="0020307F" w:rsidRDefault="0020307F" w:rsidP="0020307F">
      <w:pPr>
        <w:spacing w:line="276" w:lineRule="auto"/>
        <w:ind w:firstLine="567"/>
        <w:rPr>
          <w:sz w:val="24"/>
          <w:szCs w:val="24"/>
        </w:rPr>
      </w:pPr>
      <w:r w:rsidRPr="0020307F">
        <w:rPr>
          <w:sz w:val="24"/>
          <w:szCs w:val="24"/>
        </w:rPr>
        <w:t>шкаф для хранения учебных пособий;</w:t>
      </w:r>
    </w:p>
    <w:p w14:paraId="49C35229" w14:textId="77777777" w:rsidR="0020307F" w:rsidRPr="0020307F" w:rsidRDefault="0020307F" w:rsidP="0020307F">
      <w:pPr>
        <w:spacing w:line="276" w:lineRule="auto"/>
        <w:ind w:firstLine="567"/>
        <w:rPr>
          <w:sz w:val="24"/>
          <w:szCs w:val="24"/>
        </w:rPr>
      </w:pPr>
      <w:r w:rsidRPr="0020307F">
        <w:rPr>
          <w:sz w:val="24"/>
          <w:szCs w:val="24"/>
        </w:rPr>
        <w:t>стеллаж/шкаф для хранения личных вещей с индивидуальными ячейками.</w:t>
      </w:r>
    </w:p>
    <w:p w14:paraId="6533BB3F" w14:textId="77777777" w:rsidR="0020307F" w:rsidRPr="0020307F" w:rsidRDefault="0020307F" w:rsidP="0020307F">
      <w:pPr>
        <w:spacing w:line="276" w:lineRule="auto"/>
        <w:ind w:firstLine="567"/>
        <w:rPr>
          <w:sz w:val="24"/>
          <w:szCs w:val="24"/>
        </w:rPr>
      </w:pPr>
      <w:r w:rsidRPr="0020307F">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0CA33D40" w14:textId="77777777" w:rsidR="0020307F" w:rsidRPr="0020307F" w:rsidRDefault="0020307F" w:rsidP="0020307F">
      <w:pPr>
        <w:spacing w:line="276" w:lineRule="auto"/>
        <w:ind w:firstLine="567"/>
        <w:rPr>
          <w:sz w:val="24"/>
          <w:szCs w:val="24"/>
        </w:rPr>
      </w:pPr>
      <w:r w:rsidRPr="0020307F">
        <w:rPr>
          <w:sz w:val="24"/>
          <w:szCs w:val="24"/>
        </w:rPr>
        <w:t>Основной комплект технических средств:</w:t>
      </w:r>
    </w:p>
    <w:p w14:paraId="6D718029" w14:textId="77777777" w:rsidR="0020307F" w:rsidRPr="0020307F" w:rsidRDefault="0020307F" w:rsidP="0020307F">
      <w:pPr>
        <w:spacing w:line="276" w:lineRule="auto"/>
        <w:ind w:firstLine="567"/>
        <w:rPr>
          <w:sz w:val="24"/>
          <w:szCs w:val="24"/>
        </w:rPr>
      </w:pPr>
      <w:r w:rsidRPr="0020307F">
        <w:rPr>
          <w:sz w:val="24"/>
          <w:szCs w:val="24"/>
        </w:rPr>
        <w:t>компьютер/ноутбук учителя с периферией;</w:t>
      </w:r>
    </w:p>
    <w:p w14:paraId="364EA2C6" w14:textId="77777777" w:rsidR="0020307F" w:rsidRPr="0020307F" w:rsidRDefault="0020307F" w:rsidP="0020307F">
      <w:pPr>
        <w:spacing w:line="276" w:lineRule="auto"/>
        <w:ind w:firstLine="567"/>
        <w:rPr>
          <w:sz w:val="24"/>
          <w:szCs w:val="24"/>
        </w:rPr>
      </w:pPr>
      <w:r w:rsidRPr="0020307F">
        <w:rPr>
          <w:sz w:val="24"/>
          <w:szCs w:val="24"/>
        </w:rPr>
        <w:t>мультимедийный проектор;</w:t>
      </w:r>
    </w:p>
    <w:p w14:paraId="01C765C4" w14:textId="77777777" w:rsidR="0020307F" w:rsidRPr="0020307F" w:rsidRDefault="0020307F" w:rsidP="0020307F">
      <w:pPr>
        <w:spacing w:line="276" w:lineRule="auto"/>
        <w:ind w:firstLine="567"/>
        <w:rPr>
          <w:sz w:val="24"/>
          <w:szCs w:val="24"/>
        </w:rPr>
      </w:pPr>
      <w:r w:rsidRPr="0020307F">
        <w:rPr>
          <w:sz w:val="24"/>
          <w:szCs w:val="24"/>
        </w:rPr>
        <w:t>сетевой фильтр.</w:t>
      </w:r>
    </w:p>
    <w:p w14:paraId="5997CFE4" w14:textId="77777777" w:rsidR="0020307F" w:rsidRPr="0020307F" w:rsidRDefault="0020307F" w:rsidP="0020307F">
      <w:pPr>
        <w:spacing w:line="276" w:lineRule="auto"/>
        <w:ind w:firstLine="567"/>
        <w:rPr>
          <w:sz w:val="24"/>
          <w:szCs w:val="24"/>
        </w:rPr>
      </w:pPr>
      <w:r w:rsidRPr="0020307F">
        <w:rPr>
          <w:sz w:val="24"/>
          <w:szCs w:val="24"/>
        </w:rPr>
        <w:t>Учебные классы и кабинеты включают следующие зоны:</w:t>
      </w:r>
    </w:p>
    <w:p w14:paraId="300F46CE" w14:textId="77777777" w:rsidR="0020307F" w:rsidRPr="0020307F" w:rsidRDefault="0020307F" w:rsidP="0020307F">
      <w:pPr>
        <w:spacing w:line="276" w:lineRule="auto"/>
        <w:ind w:firstLine="567"/>
        <w:rPr>
          <w:sz w:val="24"/>
          <w:szCs w:val="24"/>
        </w:rPr>
      </w:pPr>
      <w:r w:rsidRPr="0020307F">
        <w:rPr>
          <w:sz w:val="24"/>
          <w:szCs w:val="24"/>
        </w:rPr>
        <w:t>рабочее место учителя с пространством для размещения часто используемого оснащения;</w:t>
      </w:r>
    </w:p>
    <w:p w14:paraId="551C29AC" w14:textId="77777777" w:rsidR="0020307F" w:rsidRPr="0020307F" w:rsidRDefault="0020307F" w:rsidP="0020307F">
      <w:pPr>
        <w:spacing w:line="276" w:lineRule="auto"/>
        <w:ind w:firstLine="567"/>
        <w:rPr>
          <w:sz w:val="24"/>
          <w:szCs w:val="24"/>
        </w:rPr>
      </w:pPr>
      <w:r w:rsidRPr="0020307F">
        <w:rPr>
          <w:sz w:val="24"/>
          <w:szCs w:val="24"/>
        </w:rPr>
        <w:t>рабочую зону обучающихся с местом для размещения личных вещей;</w:t>
      </w:r>
    </w:p>
    <w:p w14:paraId="34778759" w14:textId="77777777" w:rsidR="0020307F" w:rsidRPr="0020307F" w:rsidRDefault="0020307F" w:rsidP="0020307F">
      <w:pPr>
        <w:spacing w:line="276" w:lineRule="auto"/>
        <w:ind w:firstLine="567"/>
        <w:rPr>
          <w:sz w:val="24"/>
          <w:szCs w:val="24"/>
        </w:rPr>
      </w:pPr>
      <w:r w:rsidRPr="0020307F">
        <w:rPr>
          <w:sz w:val="24"/>
          <w:szCs w:val="24"/>
        </w:rPr>
        <w:t>пространство для размещения и хранения учебного оборудования. 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68902F55" w14:textId="77777777" w:rsidR="0020307F" w:rsidRPr="0020307F" w:rsidRDefault="0020307F" w:rsidP="0020307F">
      <w:pPr>
        <w:spacing w:line="276" w:lineRule="auto"/>
        <w:ind w:firstLine="567"/>
        <w:rPr>
          <w:sz w:val="24"/>
          <w:szCs w:val="24"/>
        </w:rPr>
      </w:pPr>
      <w:r w:rsidRPr="0020307F">
        <w:rPr>
          <w:sz w:val="24"/>
          <w:szCs w:val="24"/>
        </w:rPr>
        <w:lastRenderedPageBreak/>
        <w:t>Освещенность и воздушно-тепловой режим, расположение и размеры рабочих и учебных зон для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14:paraId="7E74AD16" w14:textId="77777777" w:rsidR="0020307F" w:rsidRPr="0020307F" w:rsidRDefault="0020307F" w:rsidP="0020307F">
      <w:pPr>
        <w:spacing w:line="276" w:lineRule="auto"/>
        <w:ind w:firstLine="567"/>
        <w:rPr>
          <w:sz w:val="24"/>
          <w:szCs w:val="24"/>
        </w:rPr>
      </w:pPr>
      <w:r w:rsidRPr="0020307F">
        <w:rPr>
          <w:sz w:val="24"/>
          <w:szCs w:val="24"/>
        </w:rPr>
        <w:t>Регулярно осуществляется санитарно- противоэпидемиологические мероприятия6</w:t>
      </w:r>
    </w:p>
    <w:p w14:paraId="5D2123B2" w14:textId="77777777" w:rsidR="0020307F" w:rsidRPr="0020307F" w:rsidRDefault="0020307F" w:rsidP="0020307F">
      <w:pPr>
        <w:spacing w:line="276" w:lineRule="auto"/>
        <w:ind w:firstLine="567"/>
        <w:rPr>
          <w:sz w:val="24"/>
          <w:szCs w:val="24"/>
        </w:rPr>
      </w:pPr>
      <w:r w:rsidRPr="0020307F">
        <w:rPr>
          <w:sz w:val="24"/>
          <w:szCs w:val="24"/>
        </w:rPr>
        <w:t>-контроль за санитарным состоянием помещений;</w:t>
      </w:r>
    </w:p>
    <w:p w14:paraId="5B63437F" w14:textId="77777777" w:rsidR="0020307F" w:rsidRPr="0020307F" w:rsidRDefault="0020307F" w:rsidP="0020307F">
      <w:pPr>
        <w:spacing w:line="276" w:lineRule="auto"/>
        <w:ind w:firstLine="567"/>
        <w:rPr>
          <w:sz w:val="24"/>
          <w:szCs w:val="24"/>
        </w:rPr>
      </w:pPr>
      <w:r w:rsidRPr="0020307F">
        <w:rPr>
          <w:sz w:val="24"/>
          <w:szCs w:val="24"/>
        </w:rPr>
        <w:t>-контроль за организацией режима дня школьников;</w:t>
      </w:r>
    </w:p>
    <w:p w14:paraId="0A214531" w14:textId="77777777" w:rsidR="0020307F" w:rsidRPr="0020307F" w:rsidRDefault="0020307F" w:rsidP="0020307F">
      <w:pPr>
        <w:spacing w:line="276" w:lineRule="auto"/>
        <w:ind w:firstLine="567"/>
        <w:rPr>
          <w:sz w:val="24"/>
          <w:szCs w:val="24"/>
        </w:rPr>
      </w:pPr>
      <w:r w:rsidRPr="0020307F">
        <w:rPr>
          <w:sz w:val="24"/>
          <w:szCs w:val="24"/>
        </w:rPr>
        <w:t>За проведением медицинских осмотров сотрудников, пищеблока, ежедневное проведение бракеража готовой пищи с отметкой в бракеражном журнале, своевременное проведение изоляции больных детей из класса, проведение осмотра контактных детей.</w:t>
      </w:r>
    </w:p>
    <w:p w14:paraId="39682B6A" w14:textId="77777777" w:rsidR="0020307F" w:rsidRPr="0020307F" w:rsidRDefault="0020307F" w:rsidP="0020307F">
      <w:pPr>
        <w:spacing w:line="276" w:lineRule="auto"/>
        <w:ind w:firstLine="567"/>
        <w:rPr>
          <w:sz w:val="24"/>
          <w:szCs w:val="24"/>
        </w:rPr>
      </w:pPr>
      <w:r w:rsidRPr="0020307F">
        <w:rPr>
          <w:sz w:val="24"/>
          <w:szCs w:val="24"/>
        </w:rPr>
        <w:t>Организация образовательной деятельности Учреждения осуществляется в условиях классно-кабинетной системы в соответствии с основными нормами охраны труда и санитарно- гигиеническими правилами.</w:t>
      </w:r>
    </w:p>
    <w:p w14:paraId="6C564757" w14:textId="77777777" w:rsidR="0020307F" w:rsidRPr="0020307F" w:rsidRDefault="0020307F" w:rsidP="0020307F">
      <w:pPr>
        <w:spacing w:line="276" w:lineRule="auto"/>
        <w:ind w:firstLine="567"/>
        <w:rPr>
          <w:sz w:val="24"/>
          <w:szCs w:val="24"/>
        </w:rPr>
      </w:pPr>
      <w:r w:rsidRPr="0020307F">
        <w:rPr>
          <w:sz w:val="24"/>
          <w:szCs w:val="24"/>
        </w:rPr>
        <w:t>Оформление помещений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w:t>
      </w:r>
    </w:p>
    <w:p w14:paraId="44FBB989" w14:textId="77777777" w:rsidR="0020307F" w:rsidRPr="0020307F" w:rsidRDefault="0020307F" w:rsidP="0020307F">
      <w:pPr>
        <w:spacing w:line="276" w:lineRule="auto"/>
        <w:ind w:firstLine="567"/>
        <w:jc w:val="center"/>
        <w:rPr>
          <w:b/>
          <w:bCs/>
          <w:sz w:val="24"/>
          <w:szCs w:val="24"/>
        </w:rPr>
      </w:pPr>
      <w:r w:rsidRPr="0020307F">
        <w:rPr>
          <w:b/>
          <w:bCs/>
          <w:sz w:val="24"/>
          <w:szCs w:val="24"/>
        </w:rPr>
        <w:t>Учебно-методические условия, в том числе условия информационного обеспечения.</w:t>
      </w:r>
    </w:p>
    <w:p w14:paraId="08098A06" w14:textId="77777777" w:rsidR="0020307F" w:rsidRPr="0020307F" w:rsidRDefault="0020307F" w:rsidP="0020307F">
      <w:pPr>
        <w:spacing w:line="276" w:lineRule="auto"/>
        <w:ind w:firstLine="567"/>
        <w:rPr>
          <w:sz w:val="24"/>
          <w:szCs w:val="24"/>
        </w:rPr>
      </w:pPr>
      <w:r w:rsidRPr="0020307F">
        <w:rPr>
          <w:sz w:val="24"/>
          <w:szCs w:val="24"/>
        </w:rPr>
        <w:t>Условия информационного обеспечения реализации программы основного общего образования обеспечены современной информационно-образовательной средой.</w:t>
      </w:r>
    </w:p>
    <w:p w14:paraId="7100C611" w14:textId="77777777" w:rsidR="0020307F" w:rsidRPr="0020307F" w:rsidRDefault="0020307F" w:rsidP="0020307F">
      <w:pPr>
        <w:spacing w:line="276" w:lineRule="auto"/>
        <w:ind w:firstLine="567"/>
        <w:rPr>
          <w:sz w:val="24"/>
          <w:szCs w:val="24"/>
        </w:rPr>
      </w:pPr>
      <w:r w:rsidRPr="0020307F">
        <w:rPr>
          <w:sz w:val="24"/>
          <w:szCs w:val="24"/>
        </w:rPr>
        <w:t>В соответствии с требованиями ФГОС ООО реализация программы основного общего образования обеспечивается современной информационно-образовательной средой. Под информационно-образовательной средой (ИОС) МБОУ «СОШ №12» г. Чебоксары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14:paraId="45BB7BBA" w14:textId="77777777" w:rsidR="0020307F" w:rsidRPr="0020307F" w:rsidRDefault="0020307F" w:rsidP="0020307F">
      <w:pPr>
        <w:spacing w:line="276" w:lineRule="auto"/>
        <w:ind w:firstLine="567"/>
        <w:rPr>
          <w:sz w:val="24"/>
          <w:szCs w:val="24"/>
        </w:rPr>
      </w:pPr>
      <w:r w:rsidRPr="0020307F">
        <w:rPr>
          <w:sz w:val="24"/>
          <w:szCs w:val="24"/>
        </w:rPr>
        <w:t>Основными компонентами ИОС являются:</w:t>
      </w:r>
    </w:p>
    <w:p w14:paraId="44866AA8" w14:textId="77777777" w:rsidR="0020307F" w:rsidRPr="0020307F" w:rsidRDefault="0020307F" w:rsidP="0020307F">
      <w:pPr>
        <w:spacing w:line="276" w:lineRule="auto"/>
        <w:ind w:firstLine="567"/>
        <w:rPr>
          <w:sz w:val="24"/>
          <w:szCs w:val="24"/>
        </w:rPr>
      </w:pPr>
      <w:r w:rsidRPr="0020307F">
        <w:rPr>
          <w:sz w:val="24"/>
          <w:szCs w:val="24"/>
        </w:rPr>
        <w:t xml:space="preserve"> </w:t>
      </w:r>
    </w:p>
    <w:p w14:paraId="73B691EF" w14:textId="77777777" w:rsidR="0020307F" w:rsidRPr="0020307F" w:rsidRDefault="0020307F" w:rsidP="0020307F">
      <w:pPr>
        <w:spacing w:line="276" w:lineRule="auto"/>
        <w:ind w:firstLine="567"/>
        <w:rPr>
          <w:sz w:val="24"/>
          <w:szCs w:val="24"/>
        </w:rPr>
      </w:pPr>
      <w:r w:rsidRPr="0020307F">
        <w:rPr>
          <w:sz w:val="24"/>
          <w:szCs w:val="24"/>
        </w:rPr>
        <w:t>учебно-методические комплекты по всем учебным предметам на языках обучения, определённых учредителем МБОУ «СОШ №12» г. Чебоксары;</w:t>
      </w:r>
    </w:p>
    <w:p w14:paraId="3E097509" w14:textId="77777777" w:rsidR="0020307F" w:rsidRPr="0020307F" w:rsidRDefault="0020307F" w:rsidP="0020307F">
      <w:pPr>
        <w:spacing w:line="276" w:lineRule="auto"/>
        <w:ind w:firstLine="567"/>
        <w:rPr>
          <w:sz w:val="24"/>
          <w:szCs w:val="24"/>
        </w:rPr>
      </w:pPr>
      <w:r w:rsidRPr="0020307F">
        <w:rPr>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0BDBB3D0" w14:textId="77777777" w:rsidR="0020307F" w:rsidRPr="0020307F" w:rsidRDefault="0020307F" w:rsidP="0020307F">
      <w:pPr>
        <w:spacing w:line="276" w:lineRule="auto"/>
        <w:ind w:firstLine="567"/>
        <w:rPr>
          <w:sz w:val="24"/>
          <w:szCs w:val="24"/>
        </w:rPr>
      </w:pPr>
      <w:r w:rsidRPr="0020307F">
        <w:rPr>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068DE85D" w14:textId="77777777" w:rsidR="0020307F" w:rsidRPr="0020307F" w:rsidRDefault="0020307F" w:rsidP="0020307F">
      <w:pPr>
        <w:spacing w:line="276" w:lineRule="auto"/>
        <w:ind w:firstLine="567"/>
        <w:rPr>
          <w:sz w:val="24"/>
          <w:szCs w:val="24"/>
        </w:rPr>
      </w:pPr>
      <w:r w:rsidRPr="0020307F">
        <w:rPr>
          <w:sz w:val="24"/>
          <w:szCs w:val="24"/>
        </w:rPr>
        <w:t>информационно-образовательные ресурсы Интернета;</w:t>
      </w:r>
    </w:p>
    <w:p w14:paraId="0D17FB4D" w14:textId="77777777" w:rsidR="0020307F" w:rsidRPr="0020307F" w:rsidRDefault="0020307F" w:rsidP="0020307F">
      <w:pPr>
        <w:spacing w:line="276" w:lineRule="auto"/>
        <w:ind w:firstLine="567"/>
        <w:rPr>
          <w:sz w:val="24"/>
          <w:szCs w:val="24"/>
        </w:rPr>
      </w:pPr>
      <w:r w:rsidRPr="0020307F">
        <w:rPr>
          <w:sz w:val="24"/>
          <w:szCs w:val="24"/>
        </w:rPr>
        <w:t>информационно-телекоммуникационная инфраструктура;</w:t>
      </w:r>
    </w:p>
    <w:p w14:paraId="6C105F55" w14:textId="77777777" w:rsidR="0020307F" w:rsidRPr="0020307F" w:rsidRDefault="0020307F" w:rsidP="0020307F">
      <w:pPr>
        <w:spacing w:line="276" w:lineRule="auto"/>
        <w:ind w:firstLine="567"/>
        <w:rPr>
          <w:sz w:val="24"/>
          <w:szCs w:val="24"/>
        </w:rPr>
      </w:pPr>
      <w:r w:rsidRPr="0020307F">
        <w:rPr>
          <w:sz w:val="24"/>
          <w:szCs w:val="24"/>
        </w:rPr>
        <w:t>технические средства, обеспечивающие функционирование информационно- образовательной среды;</w:t>
      </w:r>
    </w:p>
    <w:p w14:paraId="4B264015" w14:textId="77777777" w:rsidR="0020307F" w:rsidRPr="0020307F" w:rsidRDefault="0020307F" w:rsidP="0020307F">
      <w:pPr>
        <w:spacing w:line="276" w:lineRule="auto"/>
        <w:ind w:firstLine="567"/>
        <w:rPr>
          <w:sz w:val="24"/>
          <w:szCs w:val="24"/>
        </w:rPr>
      </w:pPr>
      <w:r w:rsidRPr="0020307F">
        <w:rPr>
          <w:sz w:val="24"/>
          <w:szCs w:val="24"/>
        </w:rPr>
        <w:t>программные инструменты, обеспечивающие функционирование информационно- образовательной среды;</w:t>
      </w:r>
    </w:p>
    <w:p w14:paraId="15753761" w14:textId="77777777" w:rsidR="0020307F" w:rsidRPr="0020307F" w:rsidRDefault="0020307F" w:rsidP="0020307F">
      <w:pPr>
        <w:spacing w:line="276" w:lineRule="auto"/>
        <w:ind w:firstLine="567"/>
        <w:rPr>
          <w:sz w:val="24"/>
          <w:szCs w:val="24"/>
        </w:rPr>
      </w:pPr>
      <w:r w:rsidRPr="0020307F">
        <w:rPr>
          <w:sz w:val="24"/>
          <w:szCs w:val="24"/>
        </w:rPr>
        <w:t xml:space="preserve">МБОУ «СОШ №12» г. Чебоксары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w:t>
      </w:r>
      <w:r w:rsidRPr="0020307F">
        <w:rPr>
          <w:sz w:val="24"/>
          <w:szCs w:val="24"/>
        </w:rPr>
        <w:lastRenderedPageBreak/>
        <w:t>административную деятельность и обеспечивающие дистанционное взаимодействие всех участников образовательных отношений как внутри МБОУ «СОШ №12» г. Чебоксары, так и с другими организациями социальной сферы и органами управления.</w:t>
      </w:r>
    </w:p>
    <w:p w14:paraId="4CDA3E3B" w14:textId="77777777" w:rsidR="0020307F" w:rsidRPr="0020307F" w:rsidRDefault="0020307F" w:rsidP="0020307F">
      <w:pPr>
        <w:spacing w:line="276" w:lineRule="auto"/>
        <w:ind w:firstLine="567"/>
        <w:rPr>
          <w:sz w:val="24"/>
          <w:szCs w:val="24"/>
        </w:rPr>
      </w:pPr>
      <w:r w:rsidRPr="0020307F">
        <w:rPr>
          <w:sz w:val="24"/>
          <w:szCs w:val="24"/>
        </w:rPr>
        <w:t>Функционирование ИОС обеспечено техническими средствами и специальным оборудованием. Все рабочие места педагогических и руководящих работников оборудованы персональными компьютерами, обеспечен доступ в Интернет, обеспечен доступ к электронному журналу и локальной школьной сети. Оборудованы дополнительные (резервные) рабочие места. Все учебные кабинеты оснащены мультимедийными проекторами, позволяющими использовать интерактивные наглядные методические материалы, разработанные педагогами и содержащиеся в сетевых ресурсах. Техническая поддержка осуществляется техническим специалистом в режиме немедленного реагирования.</w:t>
      </w:r>
    </w:p>
    <w:p w14:paraId="6B924DE6" w14:textId="77777777" w:rsidR="0020307F" w:rsidRPr="0020307F" w:rsidRDefault="0020307F" w:rsidP="0020307F">
      <w:pPr>
        <w:spacing w:line="276" w:lineRule="auto"/>
        <w:ind w:firstLine="567"/>
        <w:rPr>
          <w:sz w:val="24"/>
          <w:szCs w:val="24"/>
        </w:rPr>
      </w:pPr>
      <w:r w:rsidRPr="0020307F">
        <w:rPr>
          <w:sz w:val="24"/>
          <w:szCs w:val="24"/>
        </w:rPr>
        <w:t>ИОС и технологии обеспечивают:</w:t>
      </w:r>
    </w:p>
    <w:p w14:paraId="66C3630B" w14:textId="77777777" w:rsidR="0020307F" w:rsidRPr="0020307F" w:rsidRDefault="0020307F" w:rsidP="0020307F">
      <w:pPr>
        <w:spacing w:line="276" w:lineRule="auto"/>
        <w:ind w:firstLine="567"/>
        <w:rPr>
          <w:sz w:val="24"/>
          <w:szCs w:val="24"/>
        </w:rPr>
      </w:pPr>
      <w:r w:rsidRPr="0020307F">
        <w:rPr>
          <w:sz w:val="24"/>
          <w:szCs w:val="24"/>
        </w:rPr>
        <w:t>достижение личностных, предметных и метапредметных результатов обучения при реализации требований ФГОС НОО;</w:t>
      </w:r>
    </w:p>
    <w:p w14:paraId="70BB8BD0" w14:textId="77777777" w:rsidR="0020307F" w:rsidRPr="0020307F" w:rsidRDefault="0020307F" w:rsidP="0020307F">
      <w:pPr>
        <w:spacing w:line="276" w:lineRule="auto"/>
        <w:ind w:firstLine="567"/>
        <w:rPr>
          <w:sz w:val="24"/>
          <w:szCs w:val="24"/>
        </w:rPr>
      </w:pPr>
      <w:r w:rsidRPr="0020307F">
        <w:rPr>
          <w:sz w:val="24"/>
          <w:szCs w:val="24"/>
        </w:rPr>
        <w:t>формирование функциональной грамотности;</w:t>
      </w:r>
    </w:p>
    <w:p w14:paraId="65EF9D33" w14:textId="77777777" w:rsidR="0020307F" w:rsidRPr="0020307F" w:rsidRDefault="0020307F" w:rsidP="0020307F">
      <w:pPr>
        <w:spacing w:line="276" w:lineRule="auto"/>
        <w:ind w:firstLine="567"/>
        <w:rPr>
          <w:sz w:val="24"/>
          <w:szCs w:val="24"/>
        </w:rPr>
      </w:pPr>
      <w:r w:rsidRPr="0020307F">
        <w:rPr>
          <w:sz w:val="24"/>
          <w:szCs w:val="24"/>
        </w:rPr>
        <w:t>доступ к учебным планам, рабочим программам учебных предметов, курсов внеурочной деятельности;</w:t>
      </w:r>
    </w:p>
    <w:p w14:paraId="346EAA6F" w14:textId="77777777" w:rsidR="0020307F" w:rsidRPr="0020307F" w:rsidRDefault="0020307F" w:rsidP="0020307F">
      <w:pPr>
        <w:spacing w:line="276" w:lineRule="auto"/>
        <w:ind w:firstLine="567"/>
        <w:rPr>
          <w:sz w:val="24"/>
          <w:szCs w:val="24"/>
        </w:rPr>
      </w:pPr>
      <w:r w:rsidRPr="0020307F">
        <w:rPr>
          <w:sz w:val="24"/>
          <w:szCs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148D364C" w14:textId="77777777" w:rsidR="0020307F" w:rsidRPr="0020307F" w:rsidRDefault="0020307F" w:rsidP="0020307F">
      <w:pPr>
        <w:spacing w:line="276" w:lineRule="auto"/>
        <w:ind w:firstLine="567"/>
        <w:rPr>
          <w:sz w:val="24"/>
          <w:szCs w:val="24"/>
        </w:rPr>
      </w:pPr>
      <w:r w:rsidRPr="0020307F">
        <w:rPr>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0868D083" w14:textId="77777777" w:rsidR="0020307F" w:rsidRPr="0020307F" w:rsidRDefault="0020307F" w:rsidP="0020307F">
      <w:pPr>
        <w:spacing w:line="276" w:lineRule="auto"/>
        <w:ind w:firstLine="567"/>
        <w:rPr>
          <w:sz w:val="24"/>
          <w:szCs w:val="24"/>
        </w:rPr>
      </w:pPr>
      <w:r w:rsidRPr="0020307F">
        <w:rPr>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включение обучающихся в проектно-исследовательскую деятельность;</w:t>
      </w:r>
    </w:p>
    <w:p w14:paraId="3813EF55" w14:textId="77777777" w:rsidR="0020307F" w:rsidRPr="0020307F" w:rsidRDefault="0020307F" w:rsidP="0020307F">
      <w:pPr>
        <w:spacing w:line="276" w:lineRule="auto"/>
        <w:ind w:firstLine="567"/>
        <w:rPr>
          <w:sz w:val="24"/>
          <w:szCs w:val="24"/>
        </w:rPr>
      </w:pPr>
      <w:r w:rsidRPr="0020307F">
        <w:rPr>
          <w:sz w:val="24"/>
          <w:szCs w:val="24"/>
        </w:rPr>
        <w:t>формирование у обучающихся опыта самостоятельной образовательной и общественной деятельности;</w:t>
      </w:r>
    </w:p>
    <w:p w14:paraId="6FD15D21" w14:textId="77777777" w:rsidR="0020307F" w:rsidRPr="0020307F" w:rsidRDefault="0020307F" w:rsidP="0020307F">
      <w:pPr>
        <w:spacing w:line="276" w:lineRule="auto"/>
        <w:ind w:firstLine="567"/>
        <w:rPr>
          <w:sz w:val="24"/>
          <w:szCs w:val="24"/>
        </w:rPr>
      </w:pPr>
      <w:r w:rsidRPr="0020307F">
        <w:rPr>
          <w:sz w:val="24"/>
          <w:szCs w:val="24"/>
        </w:rPr>
        <w:t>проведение наблюдений и опытов, в том числе с использованием специального и цифрового оборудования; фиксацию и хранение информации о ходе образовательного процесса;</w:t>
      </w:r>
    </w:p>
    <w:p w14:paraId="4DEE9F3E" w14:textId="77777777" w:rsidR="0020307F" w:rsidRPr="0020307F" w:rsidRDefault="0020307F" w:rsidP="0020307F">
      <w:pPr>
        <w:spacing w:line="276" w:lineRule="auto"/>
        <w:ind w:firstLine="567"/>
        <w:rPr>
          <w:sz w:val="24"/>
          <w:szCs w:val="24"/>
        </w:rPr>
      </w:pPr>
      <w:r w:rsidRPr="0020307F">
        <w:rPr>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565FE8DC" w14:textId="77777777" w:rsidR="0020307F" w:rsidRPr="0020307F" w:rsidRDefault="0020307F" w:rsidP="0020307F">
      <w:pPr>
        <w:spacing w:line="276" w:lineRule="auto"/>
        <w:ind w:firstLine="567"/>
        <w:rPr>
          <w:sz w:val="24"/>
          <w:szCs w:val="24"/>
        </w:rPr>
      </w:pPr>
      <w:r w:rsidRPr="0020307F">
        <w:rPr>
          <w:sz w:val="24"/>
          <w:szCs w:val="24"/>
        </w:rPr>
        <w:t>обновления содержания программы ООО,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387529DF" w14:textId="77777777" w:rsidR="0020307F" w:rsidRPr="0020307F" w:rsidRDefault="0020307F" w:rsidP="0020307F">
      <w:pPr>
        <w:spacing w:line="276" w:lineRule="auto"/>
        <w:ind w:firstLine="567"/>
        <w:rPr>
          <w:sz w:val="24"/>
          <w:szCs w:val="24"/>
        </w:rPr>
      </w:pPr>
      <w:r w:rsidRPr="0020307F">
        <w:rPr>
          <w:sz w:val="24"/>
          <w:szCs w:val="24"/>
        </w:rPr>
        <w:t>эффективного использования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14:paraId="01D423B6" w14:textId="77777777" w:rsidR="0020307F" w:rsidRPr="0020307F" w:rsidRDefault="0020307F" w:rsidP="0020307F">
      <w:pPr>
        <w:spacing w:line="276" w:lineRule="auto"/>
        <w:ind w:firstLine="567"/>
        <w:rPr>
          <w:sz w:val="24"/>
          <w:szCs w:val="24"/>
        </w:rPr>
      </w:pPr>
      <w:r w:rsidRPr="0020307F">
        <w:rPr>
          <w:sz w:val="24"/>
          <w:szCs w:val="24"/>
        </w:rPr>
        <w:lastRenderedPageBreak/>
        <w:t>эффективного управления организацией с использованием ИКТ, современных механизмов финансирования.</w:t>
      </w:r>
    </w:p>
    <w:p w14:paraId="426AAC79" w14:textId="77777777" w:rsidR="0020307F" w:rsidRPr="0020307F" w:rsidRDefault="0020307F" w:rsidP="0020307F">
      <w:pPr>
        <w:spacing w:line="276" w:lineRule="auto"/>
        <w:ind w:firstLine="567"/>
        <w:rPr>
          <w:sz w:val="24"/>
          <w:szCs w:val="24"/>
        </w:rPr>
      </w:pPr>
      <w:r w:rsidRPr="0020307F">
        <w:rPr>
          <w:sz w:val="24"/>
          <w:szCs w:val="24"/>
        </w:rPr>
        <w:t xml:space="preserve"> </w:t>
      </w:r>
    </w:p>
    <w:p w14:paraId="11677002" w14:textId="77777777" w:rsidR="0020307F" w:rsidRPr="0020307F" w:rsidRDefault="0020307F" w:rsidP="0020307F">
      <w:pPr>
        <w:spacing w:line="276" w:lineRule="auto"/>
        <w:ind w:firstLine="567"/>
        <w:rPr>
          <w:sz w:val="24"/>
          <w:szCs w:val="24"/>
        </w:rPr>
      </w:pPr>
      <w:r w:rsidRPr="0020307F">
        <w:rPr>
          <w:sz w:val="24"/>
          <w:szCs w:val="24"/>
        </w:rPr>
        <w:t>В Учреждении организовано взаимодействие всех участников образовательных отношений через электронный журнал/дневник «Сетевой город. Образование», электронную почту, доску объявлений, универсальные средства общения (ВКонтакте), кроссплатформенные системы мгновенного обмена сообщениями.</w:t>
      </w:r>
    </w:p>
    <w:p w14:paraId="4840C33C" w14:textId="77777777" w:rsidR="0020307F" w:rsidRPr="0020307F" w:rsidRDefault="0020307F" w:rsidP="0020307F">
      <w:pPr>
        <w:spacing w:line="276" w:lineRule="auto"/>
        <w:ind w:firstLine="567"/>
        <w:rPr>
          <w:sz w:val="24"/>
          <w:szCs w:val="24"/>
        </w:rPr>
      </w:pPr>
      <w:r w:rsidRPr="0020307F">
        <w:rPr>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ООП ООО, достижением планируемых результатов, организацией образовательной деятельности, обеспечивается функционирование школьного сервера, школьного сайта, локальной и внешней сети.</w:t>
      </w:r>
    </w:p>
    <w:p w14:paraId="778EABB6" w14:textId="77777777" w:rsidR="0020307F" w:rsidRPr="0020307F" w:rsidRDefault="0020307F" w:rsidP="0020307F">
      <w:pPr>
        <w:spacing w:line="276" w:lineRule="auto"/>
        <w:ind w:firstLine="567"/>
        <w:rPr>
          <w:sz w:val="24"/>
          <w:szCs w:val="24"/>
        </w:rPr>
      </w:pPr>
      <w:r w:rsidRPr="0020307F">
        <w:rPr>
          <w:sz w:val="24"/>
          <w:szCs w:val="24"/>
        </w:rPr>
        <w:t>Электронная информационно-образовательная среда МБОУ «СОШ № 12» обеспечивает:</w:t>
      </w:r>
    </w:p>
    <w:p w14:paraId="375E59EE" w14:textId="77777777" w:rsidR="0020307F" w:rsidRPr="0020307F" w:rsidRDefault="0020307F" w:rsidP="0020307F">
      <w:pPr>
        <w:spacing w:line="276" w:lineRule="auto"/>
        <w:ind w:firstLine="567"/>
        <w:rPr>
          <w:sz w:val="24"/>
          <w:szCs w:val="24"/>
        </w:rPr>
      </w:pPr>
      <w:r w:rsidRPr="0020307F">
        <w:rPr>
          <w:sz w:val="24"/>
          <w:szCs w:val="24"/>
        </w:rPr>
        <w:t>доступ к учебным планам, рабочим программам, электронным образовательным ресурсам, указанным в рабочих программах посредством сайта школы;</w:t>
      </w:r>
    </w:p>
    <w:p w14:paraId="39ACE032" w14:textId="77777777" w:rsidR="0020307F" w:rsidRPr="0020307F" w:rsidRDefault="0020307F" w:rsidP="0020307F">
      <w:pPr>
        <w:spacing w:line="276" w:lineRule="auto"/>
        <w:ind w:firstLine="567"/>
        <w:rPr>
          <w:sz w:val="24"/>
          <w:szCs w:val="24"/>
        </w:rPr>
      </w:pPr>
      <w:r w:rsidRPr="0020307F">
        <w:rPr>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ООО;</w:t>
      </w:r>
    </w:p>
    <w:p w14:paraId="3821A4BF" w14:textId="77777777" w:rsidR="0020307F" w:rsidRPr="0020307F" w:rsidRDefault="0020307F" w:rsidP="0020307F">
      <w:pPr>
        <w:spacing w:line="276" w:lineRule="auto"/>
        <w:ind w:firstLine="567"/>
        <w:rPr>
          <w:sz w:val="24"/>
          <w:szCs w:val="24"/>
        </w:rPr>
      </w:pPr>
      <w:r w:rsidRPr="0020307F">
        <w:rPr>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DBA1145" w14:textId="77777777" w:rsidR="0020307F" w:rsidRPr="0020307F" w:rsidRDefault="0020307F" w:rsidP="0020307F">
      <w:pPr>
        <w:spacing w:line="276" w:lineRule="auto"/>
        <w:ind w:firstLine="567"/>
        <w:rPr>
          <w:sz w:val="24"/>
          <w:szCs w:val="24"/>
        </w:rPr>
      </w:pPr>
      <w:r w:rsidRPr="0020307F">
        <w:rPr>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63574C2" w14:textId="77777777" w:rsidR="0020307F" w:rsidRPr="0020307F" w:rsidRDefault="0020307F" w:rsidP="0020307F">
      <w:pPr>
        <w:spacing w:line="276" w:lineRule="auto"/>
        <w:ind w:firstLine="567"/>
        <w:rPr>
          <w:sz w:val="24"/>
          <w:szCs w:val="24"/>
        </w:rPr>
      </w:pPr>
      <w:r w:rsidRPr="0020307F">
        <w:rPr>
          <w:sz w:val="24"/>
          <w:szCs w:val="24"/>
        </w:rPr>
        <w:t>Электронная информационно-образовательная среда позволяет обучающимся осуществить:</w:t>
      </w:r>
    </w:p>
    <w:p w14:paraId="2BCD1783" w14:textId="77777777" w:rsidR="0020307F" w:rsidRPr="0020307F" w:rsidRDefault="0020307F" w:rsidP="0020307F">
      <w:pPr>
        <w:spacing w:line="276" w:lineRule="auto"/>
        <w:ind w:firstLine="567"/>
        <w:rPr>
          <w:sz w:val="24"/>
          <w:szCs w:val="24"/>
        </w:rPr>
      </w:pPr>
      <w:r w:rsidRPr="0020307F">
        <w:rPr>
          <w:sz w:val="24"/>
          <w:szCs w:val="24"/>
        </w:rPr>
        <w:t>поиск и получение информации в локальной сети организации и глобальной сети- Интернете в соответствии с учебной задачей;</w:t>
      </w:r>
    </w:p>
    <w:p w14:paraId="760BB8AE" w14:textId="77777777" w:rsidR="0020307F" w:rsidRPr="0020307F" w:rsidRDefault="0020307F" w:rsidP="0020307F">
      <w:pPr>
        <w:spacing w:line="276" w:lineRule="auto"/>
        <w:ind w:firstLine="567"/>
        <w:rPr>
          <w:sz w:val="24"/>
          <w:szCs w:val="24"/>
        </w:rPr>
      </w:pPr>
      <w:r w:rsidRPr="0020307F">
        <w:rPr>
          <w:sz w:val="24"/>
          <w:szCs w:val="24"/>
        </w:rPr>
        <w:t>обработку</w:t>
      </w:r>
      <w:r w:rsidRPr="0020307F">
        <w:rPr>
          <w:sz w:val="24"/>
          <w:szCs w:val="24"/>
        </w:rPr>
        <w:tab/>
        <w:t>информации</w:t>
      </w:r>
      <w:r w:rsidRPr="0020307F">
        <w:rPr>
          <w:sz w:val="24"/>
          <w:szCs w:val="24"/>
        </w:rPr>
        <w:tab/>
        <w:t>для</w:t>
      </w:r>
      <w:r w:rsidRPr="0020307F">
        <w:rPr>
          <w:sz w:val="24"/>
          <w:szCs w:val="24"/>
        </w:rPr>
        <w:tab/>
        <w:t>выступления</w:t>
      </w:r>
      <w:r w:rsidRPr="0020307F">
        <w:rPr>
          <w:sz w:val="24"/>
          <w:szCs w:val="24"/>
        </w:rPr>
        <w:tab/>
        <w:t>с</w:t>
      </w:r>
      <w:r w:rsidRPr="0020307F">
        <w:rPr>
          <w:sz w:val="24"/>
          <w:szCs w:val="24"/>
        </w:rPr>
        <w:tab/>
        <w:t>аудио-,</w:t>
      </w:r>
      <w:r w:rsidRPr="0020307F">
        <w:rPr>
          <w:sz w:val="24"/>
          <w:szCs w:val="24"/>
        </w:rPr>
        <w:tab/>
        <w:t>видео-</w:t>
      </w:r>
      <w:r w:rsidRPr="0020307F">
        <w:rPr>
          <w:sz w:val="24"/>
          <w:szCs w:val="24"/>
        </w:rPr>
        <w:tab/>
        <w:t>и</w:t>
      </w:r>
      <w:r w:rsidRPr="0020307F">
        <w:rPr>
          <w:sz w:val="24"/>
          <w:szCs w:val="24"/>
        </w:rPr>
        <w:tab/>
        <w:t>графическим сопровождением;</w:t>
      </w:r>
    </w:p>
    <w:p w14:paraId="3AB8DEFA" w14:textId="77777777" w:rsidR="0020307F" w:rsidRPr="0020307F" w:rsidRDefault="0020307F" w:rsidP="0020307F">
      <w:pPr>
        <w:spacing w:line="276" w:lineRule="auto"/>
        <w:ind w:firstLine="567"/>
        <w:rPr>
          <w:sz w:val="24"/>
          <w:szCs w:val="24"/>
        </w:rPr>
      </w:pPr>
      <w:r w:rsidRPr="0020307F">
        <w:rPr>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614EE8B9" w14:textId="77777777" w:rsidR="0020307F" w:rsidRPr="0020307F" w:rsidRDefault="0020307F" w:rsidP="0020307F">
      <w:pPr>
        <w:spacing w:line="276" w:lineRule="auto"/>
        <w:ind w:firstLine="567"/>
        <w:rPr>
          <w:sz w:val="24"/>
          <w:szCs w:val="24"/>
        </w:rPr>
      </w:pPr>
      <w:r w:rsidRPr="0020307F">
        <w:rPr>
          <w:sz w:val="24"/>
          <w:szCs w:val="24"/>
        </w:rPr>
        <w:t>выпуск школьных печатных изданий;</w:t>
      </w:r>
    </w:p>
    <w:p w14:paraId="2B42DB1F" w14:textId="77777777" w:rsidR="0020307F" w:rsidRPr="0020307F" w:rsidRDefault="0020307F" w:rsidP="0020307F">
      <w:pPr>
        <w:spacing w:line="276" w:lineRule="auto"/>
        <w:ind w:firstLine="567"/>
        <w:rPr>
          <w:sz w:val="24"/>
          <w:szCs w:val="24"/>
        </w:rPr>
      </w:pPr>
      <w:r w:rsidRPr="0020307F">
        <w:rPr>
          <w:sz w:val="24"/>
          <w:szCs w:val="24"/>
        </w:rPr>
        <w:t>участие</w:t>
      </w:r>
      <w:r w:rsidRPr="0020307F">
        <w:rPr>
          <w:sz w:val="24"/>
          <w:szCs w:val="24"/>
        </w:rPr>
        <w:tab/>
        <w:t>в</w:t>
      </w:r>
      <w:r w:rsidRPr="0020307F">
        <w:rPr>
          <w:sz w:val="24"/>
          <w:szCs w:val="24"/>
        </w:rPr>
        <w:tab/>
        <w:t>массовых</w:t>
      </w:r>
      <w:r w:rsidRPr="0020307F">
        <w:rPr>
          <w:sz w:val="24"/>
          <w:szCs w:val="24"/>
        </w:rPr>
        <w:tab/>
        <w:t>мероприятиях</w:t>
      </w:r>
      <w:r w:rsidRPr="0020307F">
        <w:rPr>
          <w:sz w:val="24"/>
          <w:szCs w:val="24"/>
        </w:rPr>
        <w:tab/>
        <w:t>(конференциях,</w:t>
      </w:r>
      <w:r w:rsidRPr="0020307F">
        <w:rPr>
          <w:sz w:val="24"/>
          <w:szCs w:val="24"/>
        </w:rPr>
        <w:tab/>
        <w:t>собраниях,</w:t>
      </w:r>
      <w:r w:rsidRPr="0020307F">
        <w:rPr>
          <w:sz w:val="24"/>
          <w:szCs w:val="24"/>
        </w:rPr>
        <w:tab/>
        <w:t>представлениях, праздниках), обеспеченных озвучиванием, освещением и мультимедиа сопровождением.</w:t>
      </w:r>
    </w:p>
    <w:p w14:paraId="3EDD0CE7" w14:textId="77777777" w:rsidR="0020307F" w:rsidRPr="0020307F" w:rsidRDefault="0020307F" w:rsidP="0020307F">
      <w:pPr>
        <w:spacing w:line="276" w:lineRule="auto"/>
        <w:ind w:firstLine="567"/>
        <w:rPr>
          <w:sz w:val="24"/>
          <w:szCs w:val="24"/>
        </w:rPr>
      </w:pPr>
      <w:r w:rsidRPr="0020307F">
        <w:rPr>
          <w:sz w:val="24"/>
          <w:szCs w:val="24"/>
        </w:rPr>
        <w:t>Функционирование</w:t>
      </w:r>
      <w:r w:rsidRPr="0020307F">
        <w:rPr>
          <w:sz w:val="24"/>
          <w:szCs w:val="24"/>
        </w:rPr>
        <w:tab/>
        <w:t>информационно-образовательной</w:t>
      </w:r>
      <w:r w:rsidRPr="0020307F">
        <w:rPr>
          <w:sz w:val="24"/>
          <w:szCs w:val="24"/>
        </w:rPr>
        <w:tab/>
        <w:t>среды</w:t>
      </w:r>
      <w:r w:rsidRPr="0020307F">
        <w:rPr>
          <w:sz w:val="24"/>
          <w:szCs w:val="24"/>
        </w:rPr>
        <w:tab/>
        <w:t>соответствует законодательству Российской Федерации.</w:t>
      </w:r>
    </w:p>
    <w:p w14:paraId="4144CF30" w14:textId="77777777" w:rsidR="0020307F" w:rsidRPr="0020307F" w:rsidRDefault="0020307F" w:rsidP="0020307F">
      <w:pPr>
        <w:ind w:firstLine="567"/>
        <w:rPr>
          <w:color w:val="FF0000"/>
          <w:sz w:val="24"/>
          <w:szCs w:val="24"/>
        </w:rPr>
      </w:pPr>
    </w:p>
    <w:p w14:paraId="07CD330B" w14:textId="77777777" w:rsidR="0020307F" w:rsidRPr="0020307F" w:rsidRDefault="0020307F" w:rsidP="0020307F">
      <w:pPr>
        <w:spacing w:after="21" w:line="276" w:lineRule="auto"/>
        <w:ind w:right="-26" w:firstLine="567"/>
        <w:rPr>
          <w:rFonts w:cs="Times New Roman"/>
          <w:color w:val="FF0000"/>
          <w:sz w:val="24"/>
          <w:szCs w:val="24"/>
        </w:rPr>
      </w:pPr>
    </w:p>
    <w:p w14:paraId="662BCEDD" w14:textId="77777777" w:rsidR="0020307F" w:rsidRPr="0020307F" w:rsidRDefault="0020307F" w:rsidP="0020307F">
      <w:pPr>
        <w:keepNext/>
        <w:keepLines/>
        <w:spacing w:before="40"/>
        <w:jc w:val="center"/>
        <w:outlineLvl w:val="2"/>
        <w:rPr>
          <w:rFonts w:asciiTheme="majorHAnsi" w:eastAsia="Times New Roman" w:hAnsiTheme="majorHAnsi" w:cstheme="majorBidi"/>
          <w:sz w:val="24"/>
          <w:szCs w:val="24"/>
        </w:rPr>
      </w:pPr>
      <w:bookmarkStart w:id="66" w:name="_Toc216714361"/>
      <w:r w:rsidRPr="0020307F">
        <w:rPr>
          <w:rFonts w:asciiTheme="majorHAnsi" w:eastAsia="Times New Roman" w:hAnsiTheme="majorHAnsi" w:cstheme="majorBidi"/>
          <w:sz w:val="24"/>
          <w:szCs w:val="24"/>
        </w:rPr>
        <w:t>Характеристика условий реализации требований к психолого-педагогическим, кадровым и финансовым условиям</w:t>
      </w:r>
      <w:bookmarkEnd w:id="66"/>
    </w:p>
    <w:p w14:paraId="39ABD205" w14:textId="77777777" w:rsidR="0020307F" w:rsidRPr="0020307F" w:rsidRDefault="0020307F" w:rsidP="0020307F">
      <w:pPr>
        <w:spacing w:line="276" w:lineRule="auto"/>
        <w:ind w:firstLine="567"/>
        <w:jc w:val="center"/>
        <w:rPr>
          <w:b/>
          <w:bCs/>
          <w:sz w:val="24"/>
          <w:szCs w:val="24"/>
        </w:rPr>
      </w:pPr>
      <w:r w:rsidRPr="0020307F">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0FA4EC93" w14:textId="77777777" w:rsidR="0020307F" w:rsidRPr="0020307F" w:rsidRDefault="0020307F" w:rsidP="0020307F">
      <w:pPr>
        <w:spacing w:line="276" w:lineRule="auto"/>
        <w:ind w:firstLine="567"/>
        <w:rPr>
          <w:sz w:val="24"/>
          <w:szCs w:val="24"/>
        </w:rPr>
      </w:pPr>
      <w:r w:rsidRPr="0020307F">
        <w:rPr>
          <w:sz w:val="24"/>
          <w:szCs w:val="24"/>
        </w:rPr>
        <w:t xml:space="preserve">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w:t>
      </w:r>
      <w:r w:rsidRPr="0020307F">
        <w:rPr>
          <w:sz w:val="24"/>
          <w:szCs w:val="24"/>
        </w:rPr>
        <w:lastRenderedPageBreak/>
        <w:t>реализации основной образовательной программы основного общего образования, в частности:</w:t>
      </w:r>
    </w:p>
    <w:p w14:paraId="45148650" w14:textId="77777777" w:rsidR="0020307F" w:rsidRPr="0020307F" w:rsidRDefault="0020307F" w:rsidP="0020307F">
      <w:pPr>
        <w:numPr>
          <w:ilvl w:val="0"/>
          <w:numId w:val="86"/>
        </w:numPr>
        <w:spacing w:line="276" w:lineRule="auto"/>
        <w:contextualSpacing/>
        <w:rPr>
          <w:sz w:val="24"/>
          <w:szCs w:val="24"/>
        </w:rPr>
      </w:pPr>
      <w:r w:rsidRPr="0020307F">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F718CC5" w14:textId="77777777" w:rsidR="0020307F" w:rsidRPr="0020307F" w:rsidRDefault="0020307F" w:rsidP="0020307F">
      <w:pPr>
        <w:numPr>
          <w:ilvl w:val="0"/>
          <w:numId w:val="86"/>
        </w:numPr>
        <w:spacing w:line="276" w:lineRule="auto"/>
        <w:contextualSpacing/>
        <w:rPr>
          <w:sz w:val="24"/>
          <w:szCs w:val="24"/>
        </w:rPr>
      </w:pPr>
      <w:r w:rsidRPr="0020307F">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02323604" w14:textId="77777777" w:rsidR="0020307F" w:rsidRPr="0020307F" w:rsidRDefault="0020307F" w:rsidP="0020307F">
      <w:pPr>
        <w:numPr>
          <w:ilvl w:val="0"/>
          <w:numId w:val="86"/>
        </w:numPr>
        <w:spacing w:line="276" w:lineRule="auto"/>
        <w:contextualSpacing/>
        <w:rPr>
          <w:sz w:val="24"/>
          <w:szCs w:val="24"/>
        </w:rPr>
      </w:pPr>
      <w:r w:rsidRPr="0020307F">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5B4EDFC3" w14:textId="77777777" w:rsidR="0020307F" w:rsidRPr="0020307F" w:rsidRDefault="0020307F" w:rsidP="0020307F">
      <w:pPr>
        <w:numPr>
          <w:ilvl w:val="0"/>
          <w:numId w:val="86"/>
        </w:numPr>
        <w:spacing w:line="276" w:lineRule="auto"/>
        <w:contextualSpacing/>
        <w:rPr>
          <w:sz w:val="24"/>
          <w:szCs w:val="24"/>
        </w:rPr>
      </w:pPr>
      <w:r w:rsidRPr="0020307F">
        <w:rPr>
          <w:sz w:val="24"/>
          <w:szCs w:val="24"/>
        </w:rPr>
        <w:t>профилактику формирования у обучающихся девиантных форм поведения, агрессии и повышенной тревожности.</w:t>
      </w:r>
    </w:p>
    <w:p w14:paraId="7BEB3167" w14:textId="77777777" w:rsidR="0020307F" w:rsidRPr="0020307F" w:rsidRDefault="0020307F" w:rsidP="0020307F">
      <w:pPr>
        <w:spacing w:line="276" w:lineRule="auto"/>
        <w:ind w:firstLine="567"/>
        <w:rPr>
          <w:sz w:val="24"/>
          <w:szCs w:val="24"/>
        </w:rPr>
      </w:pPr>
      <w:r w:rsidRPr="0020307F">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 специалистом – педагогом-психологом.</w:t>
      </w:r>
    </w:p>
    <w:p w14:paraId="08D32D0A" w14:textId="77777777" w:rsidR="0020307F" w:rsidRPr="0020307F" w:rsidRDefault="0020307F" w:rsidP="0020307F">
      <w:pPr>
        <w:spacing w:line="276" w:lineRule="auto"/>
        <w:ind w:firstLine="567"/>
        <w:rPr>
          <w:sz w:val="24"/>
          <w:szCs w:val="24"/>
        </w:rPr>
      </w:pPr>
      <w:r w:rsidRPr="0020307F">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28738C69" w14:textId="77777777" w:rsidR="0020307F" w:rsidRPr="0020307F" w:rsidRDefault="0020307F" w:rsidP="0020307F">
      <w:pPr>
        <w:spacing w:line="276" w:lineRule="auto"/>
        <w:ind w:firstLine="567"/>
        <w:rPr>
          <w:sz w:val="24"/>
          <w:szCs w:val="24"/>
        </w:rPr>
      </w:pPr>
      <w:r w:rsidRPr="0020307F">
        <w:rPr>
          <w:sz w:val="24"/>
          <w:szCs w:val="24"/>
        </w:rPr>
        <w:t>—формирование и развитие психолого-педагогической компетентности;</w:t>
      </w:r>
    </w:p>
    <w:p w14:paraId="73DE5F53" w14:textId="77777777" w:rsidR="0020307F" w:rsidRPr="0020307F" w:rsidRDefault="0020307F" w:rsidP="0020307F">
      <w:pPr>
        <w:spacing w:line="276" w:lineRule="auto"/>
        <w:ind w:firstLine="567"/>
        <w:rPr>
          <w:sz w:val="24"/>
          <w:szCs w:val="24"/>
        </w:rPr>
      </w:pPr>
      <w:r w:rsidRPr="0020307F">
        <w:rPr>
          <w:sz w:val="24"/>
          <w:szCs w:val="24"/>
        </w:rPr>
        <w:t>—сохранение и укрепление психологического благополучия и психического здоровья обучающихся;</w:t>
      </w:r>
    </w:p>
    <w:p w14:paraId="34FBE26C" w14:textId="77777777" w:rsidR="0020307F" w:rsidRPr="0020307F" w:rsidRDefault="0020307F" w:rsidP="0020307F">
      <w:pPr>
        <w:spacing w:line="276" w:lineRule="auto"/>
        <w:ind w:firstLine="567"/>
        <w:rPr>
          <w:sz w:val="24"/>
          <w:szCs w:val="24"/>
        </w:rPr>
      </w:pPr>
      <w:r w:rsidRPr="0020307F">
        <w:rPr>
          <w:sz w:val="24"/>
          <w:szCs w:val="24"/>
        </w:rPr>
        <w:t xml:space="preserve">—поддержка и сопровождение детско-родительских отношений; </w:t>
      </w:r>
    </w:p>
    <w:p w14:paraId="3E2A1909" w14:textId="77777777" w:rsidR="0020307F" w:rsidRPr="0020307F" w:rsidRDefault="0020307F" w:rsidP="0020307F">
      <w:pPr>
        <w:spacing w:line="276" w:lineRule="auto"/>
        <w:ind w:firstLine="567"/>
        <w:rPr>
          <w:sz w:val="24"/>
          <w:szCs w:val="24"/>
        </w:rPr>
      </w:pPr>
      <w:r w:rsidRPr="0020307F">
        <w:rPr>
          <w:sz w:val="24"/>
          <w:szCs w:val="24"/>
        </w:rPr>
        <w:t xml:space="preserve">—формирование ценности здоровья и безопасного образа жизни; </w:t>
      </w:r>
    </w:p>
    <w:p w14:paraId="700F32E7" w14:textId="77777777" w:rsidR="0020307F" w:rsidRPr="0020307F" w:rsidRDefault="0020307F" w:rsidP="0020307F">
      <w:pPr>
        <w:spacing w:line="276" w:lineRule="auto"/>
        <w:ind w:firstLine="567"/>
        <w:rPr>
          <w:sz w:val="24"/>
          <w:szCs w:val="24"/>
        </w:rPr>
      </w:pPr>
      <w:r w:rsidRPr="0020307F">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1220B072" w14:textId="77777777" w:rsidR="0020307F" w:rsidRPr="0020307F" w:rsidRDefault="0020307F" w:rsidP="0020307F">
      <w:pPr>
        <w:spacing w:line="276" w:lineRule="auto"/>
        <w:ind w:firstLine="567"/>
        <w:rPr>
          <w:sz w:val="24"/>
          <w:szCs w:val="24"/>
        </w:rPr>
      </w:pPr>
      <w:r w:rsidRPr="0020307F">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B1DC7E1" w14:textId="77777777" w:rsidR="0020307F" w:rsidRPr="0020307F" w:rsidRDefault="0020307F" w:rsidP="0020307F">
      <w:pPr>
        <w:spacing w:line="276" w:lineRule="auto"/>
        <w:ind w:firstLine="567"/>
        <w:rPr>
          <w:sz w:val="24"/>
          <w:szCs w:val="24"/>
        </w:rPr>
      </w:pPr>
      <w:r w:rsidRPr="0020307F">
        <w:rPr>
          <w:sz w:val="24"/>
          <w:szCs w:val="24"/>
        </w:rPr>
        <w:t>—создание условий для последующего профессионального самоопределения;</w:t>
      </w:r>
    </w:p>
    <w:p w14:paraId="1089BAA3" w14:textId="77777777" w:rsidR="0020307F" w:rsidRPr="0020307F" w:rsidRDefault="0020307F" w:rsidP="0020307F">
      <w:pPr>
        <w:spacing w:line="276" w:lineRule="auto"/>
        <w:ind w:firstLine="567"/>
        <w:rPr>
          <w:sz w:val="24"/>
          <w:szCs w:val="24"/>
        </w:rPr>
      </w:pPr>
      <w:r w:rsidRPr="0020307F">
        <w:rPr>
          <w:sz w:val="24"/>
          <w:szCs w:val="24"/>
        </w:rPr>
        <w:t>—формирование коммуникативных навыков в разновозрастной среде и среде сверстников;</w:t>
      </w:r>
    </w:p>
    <w:p w14:paraId="0EC9C607" w14:textId="77777777" w:rsidR="0020307F" w:rsidRPr="0020307F" w:rsidRDefault="0020307F" w:rsidP="0020307F">
      <w:pPr>
        <w:spacing w:line="276" w:lineRule="auto"/>
        <w:ind w:firstLine="567"/>
        <w:rPr>
          <w:sz w:val="24"/>
          <w:szCs w:val="24"/>
        </w:rPr>
      </w:pPr>
      <w:r w:rsidRPr="0020307F">
        <w:rPr>
          <w:sz w:val="24"/>
          <w:szCs w:val="24"/>
        </w:rPr>
        <w:t>—поддержка детских объединений, ученического самоуправления;</w:t>
      </w:r>
    </w:p>
    <w:p w14:paraId="6DBEA09B" w14:textId="77777777" w:rsidR="0020307F" w:rsidRPr="0020307F" w:rsidRDefault="0020307F" w:rsidP="0020307F">
      <w:pPr>
        <w:spacing w:line="276" w:lineRule="auto"/>
        <w:ind w:firstLine="567"/>
        <w:rPr>
          <w:sz w:val="24"/>
          <w:szCs w:val="24"/>
        </w:rPr>
      </w:pPr>
      <w:r w:rsidRPr="0020307F">
        <w:rPr>
          <w:sz w:val="24"/>
          <w:szCs w:val="24"/>
        </w:rPr>
        <w:t>—формирование психологической культуры поведения в информационной среде;</w:t>
      </w:r>
    </w:p>
    <w:p w14:paraId="45243EA3" w14:textId="77777777" w:rsidR="0020307F" w:rsidRPr="0020307F" w:rsidRDefault="0020307F" w:rsidP="0020307F">
      <w:pPr>
        <w:spacing w:line="276" w:lineRule="auto"/>
        <w:ind w:firstLine="567"/>
        <w:rPr>
          <w:sz w:val="24"/>
          <w:szCs w:val="24"/>
        </w:rPr>
      </w:pPr>
      <w:r w:rsidRPr="0020307F">
        <w:rPr>
          <w:sz w:val="24"/>
          <w:szCs w:val="24"/>
        </w:rPr>
        <w:t>—развитие психологической культуры в области использования ИКТ;</w:t>
      </w:r>
    </w:p>
    <w:p w14:paraId="1A83D573" w14:textId="77777777" w:rsidR="0020307F" w:rsidRPr="0020307F" w:rsidRDefault="0020307F" w:rsidP="0020307F">
      <w:pPr>
        <w:spacing w:line="276" w:lineRule="auto"/>
        <w:ind w:firstLine="567"/>
        <w:rPr>
          <w:sz w:val="24"/>
          <w:szCs w:val="24"/>
        </w:rPr>
      </w:pPr>
      <w:r w:rsidRPr="0020307F">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EA05546" w14:textId="77777777" w:rsidR="0020307F" w:rsidRPr="0020307F" w:rsidRDefault="0020307F" w:rsidP="0020307F">
      <w:pPr>
        <w:spacing w:line="276" w:lineRule="auto"/>
        <w:ind w:firstLine="567"/>
        <w:rPr>
          <w:sz w:val="24"/>
          <w:szCs w:val="24"/>
        </w:rPr>
      </w:pPr>
      <w:r w:rsidRPr="0020307F">
        <w:rPr>
          <w:sz w:val="24"/>
          <w:szCs w:val="24"/>
        </w:rPr>
        <w:t>—обучающихся, испытывающих трудности в освоении программы основного общего образования, развитии и социальной адаптации (при выявлении);</w:t>
      </w:r>
    </w:p>
    <w:p w14:paraId="77F4369E" w14:textId="77777777" w:rsidR="0020307F" w:rsidRPr="0020307F" w:rsidRDefault="0020307F" w:rsidP="0020307F">
      <w:pPr>
        <w:spacing w:line="276" w:lineRule="auto"/>
        <w:ind w:firstLine="567"/>
        <w:rPr>
          <w:sz w:val="24"/>
          <w:szCs w:val="24"/>
        </w:rPr>
      </w:pPr>
      <w:r w:rsidRPr="0020307F">
        <w:rPr>
          <w:sz w:val="24"/>
          <w:szCs w:val="24"/>
        </w:rPr>
        <w:t>—обучающихся, проявляющих индивидуальные способности, и одаренных,</w:t>
      </w:r>
    </w:p>
    <w:p w14:paraId="6EE04395" w14:textId="77777777" w:rsidR="0020307F" w:rsidRPr="0020307F" w:rsidRDefault="0020307F" w:rsidP="0020307F">
      <w:pPr>
        <w:spacing w:line="276" w:lineRule="auto"/>
        <w:ind w:firstLine="567"/>
        <w:rPr>
          <w:sz w:val="24"/>
          <w:szCs w:val="24"/>
        </w:rPr>
      </w:pPr>
      <w:r w:rsidRPr="0020307F">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2C8D9275" w14:textId="77777777" w:rsidR="0020307F" w:rsidRPr="0020307F" w:rsidRDefault="0020307F" w:rsidP="0020307F">
      <w:pPr>
        <w:spacing w:line="276" w:lineRule="auto"/>
        <w:ind w:firstLine="567"/>
        <w:rPr>
          <w:sz w:val="24"/>
          <w:szCs w:val="24"/>
        </w:rPr>
      </w:pPr>
      <w:r w:rsidRPr="0020307F">
        <w:rPr>
          <w:sz w:val="24"/>
          <w:szCs w:val="24"/>
        </w:rPr>
        <w:t>—родителей (законных представителей) несовершеннолетних обучающихся.</w:t>
      </w:r>
    </w:p>
    <w:p w14:paraId="4E385890" w14:textId="77777777" w:rsidR="0020307F" w:rsidRPr="0020307F" w:rsidRDefault="0020307F" w:rsidP="0020307F">
      <w:pPr>
        <w:spacing w:line="276" w:lineRule="auto"/>
        <w:ind w:firstLine="567"/>
        <w:rPr>
          <w:sz w:val="24"/>
          <w:szCs w:val="24"/>
        </w:rPr>
      </w:pPr>
      <w:r w:rsidRPr="0020307F">
        <w:rPr>
          <w:sz w:val="24"/>
          <w:szCs w:val="24"/>
        </w:rPr>
        <w:lastRenderedPageBreak/>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62AA5FC8" w14:textId="77777777" w:rsidR="0020307F" w:rsidRPr="0020307F" w:rsidRDefault="0020307F" w:rsidP="0020307F">
      <w:pPr>
        <w:spacing w:line="276" w:lineRule="auto"/>
        <w:ind w:firstLine="567"/>
        <w:rPr>
          <w:sz w:val="24"/>
          <w:szCs w:val="24"/>
        </w:rPr>
      </w:pPr>
      <w:r w:rsidRPr="0020307F">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3D2962D5" w14:textId="77777777" w:rsidR="0020307F" w:rsidRPr="0020307F" w:rsidRDefault="0020307F" w:rsidP="0020307F">
      <w:pPr>
        <w:numPr>
          <w:ilvl w:val="0"/>
          <w:numId w:val="87"/>
        </w:numPr>
        <w:spacing w:line="276" w:lineRule="auto"/>
        <w:contextualSpacing/>
        <w:rPr>
          <w:sz w:val="24"/>
          <w:szCs w:val="24"/>
        </w:rPr>
      </w:pPr>
      <w:r w:rsidRPr="0020307F">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7C163C9" w14:textId="77777777" w:rsidR="0020307F" w:rsidRPr="0020307F" w:rsidRDefault="0020307F" w:rsidP="0020307F">
      <w:pPr>
        <w:numPr>
          <w:ilvl w:val="0"/>
          <w:numId w:val="87"/>
        </w:numPr>
        <w:spacing w:line="276" w:lineRule="auto"/>
        <w:contextualSpacing/>
        <w:rPr>
          <w:sz w:val="24"/>
          <w:szCs w:val="24"/>
        </w:rPr>
      </w:pPr>
      <w:r w:rsidRPr="0020307F">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11E1120" w14:textId="77777777" w:rsidR="0020307F" w:rsidRPr="0020307F" w:rsidRDefault="0020307F" w:rsidP="0020307F">
      <w:pPr>
        <w:numPr>
          <w:ilvl w:val="0"/>
          <w:numId w:val="87"/>
        </w:numPr>
        <w:spacing w:line="276" w:lineRule="auto"/>
        <w:contextualSpacing/>
        <w:rPr>
          <w:sz w:val="24"/>
          <w:szCs w:val="24"/>
        </w:rPr>
      </w:pPr>
      <w:r w:rsidRPr="0020307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0983E340" w14:textId="77777777" w:rsidR="0020307F" w:rsidRPr="0020307F" w:rsidRDefault="0020307F" w:rsidP="0020307F">
      <w:pPr>
        <w:spacing w:after="21" w:line="276" w:lineRule="auto"/>
        <w:ind w:right="-26" w:firstLine="426"/>
        <w:rPr>
          <w:rFonts w:cs="Times New Roman"/>
          <w:sz w:val="24"/>
          <w:szCs w:val="24"/>
        </w:rPr>
      </w:pPr>
      <w:r w:rsidRPr="0020307F">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педагога-психолога на учебный год. </w:t>
      </w:r>
    </w:p>
    <w:p w14:paraId="23B1D3EF" w14:textId="77777777" w:rsidR="0020307F" w:rsidRPr="0020307F" w:rsidRDefault="0020307F" w:rsidP="0020307F">
      <w:pPr>
        <w:spacing w:after="21" w:line="276" w:lineRule="auto"/>
        <w:ind w:right="-26" w:firstLine="426"/>
        <w:rPr>
          <w:rFonts w:cs="Times New Roman"/>
          <w:color w:val="FF0000"/>
          <w:sz w:val="24"/>
          <w:szCs w:val="24"/>
        </w:rPr>
      </w:pPr>
    </w:p>
    <w:p w14:paraId="781C4ED0" w14:textId="77777777" w:rsidR="0020307F" w:rsidRPr="0020307F" w:rsidRDefault="0020307F" w:rsidP="0020307F">
      <w:pPr>
        <w:spacing w:line="276" w:lineRule="auto"/>
        <w:ind w:firstLine="567"/>
        <w:jc w:val="center"/>
        <w:rPr>
          <w:rFonts w:cs="Times New Roman"/>
          <w:b/>
          <w:bCs/>
          <w:sz w:val="24"/>
          <w:szCs w:val="24"/>
        </w:rPr>
      </w:pPr>
      <w:r w:rsidRPr="0020307F">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1087D57"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6DBD7581"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Обеспеченность кадровыми условиями включает в себя:</w:t>
      </w:r>
    </w:p>
    <w:p w14:paraId="1851BC4B" w14:textId="77777777" w:rsidR="0020307F" w:rsidRPr="0020307F" w:rsidRDefault="0020307F" w:rsidP="0020307F">
      <w:pPr>
        <w:numPr>
          <w:ilvl w:val="0"/>
          <w:numId w:val="88"/>
        </w:numPr>
        <w:spacing w:line="276" w:lineRule="auto"/>
        <w:contextualSpacing/>
        <w:rPr>
          <w:rFonts w:cs="Times New Roman"/>
          <w:sz w:val="24"/>
          <w:szCs w:val="24"/>
        </w:rPr>
      </w:pPr>
      <w:r w:rsidRPr="0020307F">
        <w:rPr>
          <w:rFonts w:cs="Times New Roman"/>
          <w:sz w:val="24"/>
          <w:szCs w:val="24"/>
        </w:rPr>
        <w:t>укомплектованность образовательной организации педагогическими, руководящими и иными работниками;</w:t>
      </w:r>
    </w:p>
    <w:p w14:paraId="12B1486A" w14:textId="77777777" w:rsidR="0020307F" w:rsidRPr="0020307F" w:rsidRDefault="0020307F" w:rsidP="0020307F">
      <w:pPr>
        <w:numPr>
          <w:ilvl w:val="0"/>
          <w:numId w:val="88"/>
        </w:numPr>
        <w:spacing w:line="276" w:lineRule="auto"/>
        <w:contextualSpacing/>
        <w:rPr>
          <w:rFonts w:cs="Times New Roman"/>
          <w:sz w:val="24"/>
          <w:szCs w:val="24"/>
        </w:rPr>
      </w:pPr>
      <w:r w:rsidRPr="002030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3633C2B4" w14:textId="77777777" w:rsidR="0020307F" w:rsidRPr="0020307F" w:rsidRDefault="0020307F" w:rsidP="0020307F">
      <w:pPr>
        <w:numPr>
          <w:ilvl w:val="0"/>
          <w:numId w:val="88"/>
        </w:numPr>
        <w:spacing w:line="276" w:lineRule="auto"/>
        <w:contextualSpacing/>
        <w:rPr>
          <w:rFonts w:cs="Times New Roman"/>
          <w:sz w:val="24"/>
          <w:szCs w:val="24"/>
        </w:rPr>
      </w:pPr>
      <w:r w:rsidRPr="0020307F">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7AC15611"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14:paraId="660FD2D8"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08188E4D"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117CDAE"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lastRenderedPageBreak/>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793A5E67"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4F449F96"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16AB153C" w14:textId="77777777" w:rsidR="0020307F" w:rsidRPr="0020307F" w:rsidRDefault="0020307F" w:rsidP="0020307F">
      <w:pPr>
        <w:numPr>
          <w:ilvl w:val="0"/>
          <w:numId w:val="89"/>
        </w:numPr>
        <w:spacing w:line="276" w:lineRule="auto"/>
        <w:contextualSpacing/>
        <w:rPr>
          <w:rFonts w:cs="Times New Roman"/>
          <w:sz w:val="24"/>
          <w:szCs w:val="24"/>
        </w:rPr>
      </w:pPr>
      <w:r w:rsidRPr="002030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3C5A6D2C" w14:textId="77777777" w:rsidR="0020307F" w:rsidRPr="0020307F" w:rsidRDefault="0020307F" w:rsidP="0020307F">
      <w:pPr>
        <w:numPr>
          <w:ilvl w:val="0"/>
          <w:numId w:val="89"/>
        </w:numPr>
        <w:spacing w:line="276" w:lineRule="auto"/>
        <w:contextualSpacing/>
        <w:rPr>
          <w:rFonts w:cs="Times New Roman"/>
          <w:sz w:val="24"/>
          <w:szCs w:val="24"/>
        </w:rPr>
      </w:pPr>
      <w:r w:rsidRPr="0020307F">
        <w:rPr>
          <w:rFonts w:cs="Times New Roman"/>
          <w:sz w:val="24"/>
          <w:szCs w:val="24"/>
        </w:rPr>
        <w:t xml:space="preserve">с учетом желания педагогических работников в целях установления квалификационной категории. </w:t>
      </w:r>
    </w:p>
    <w:p w14:paraId="741B0AAC"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14:paraId="4C755295"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 </w:t>
      </w:r>
    </w:p>
    <w:p w14:paraId="4BEDFFC3"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0479A952" w14:textId="77777777" w:rsidR="0020307F" w:rsidRPr="0020307F" w:rsidRDefault="0020307F" w:rsidP="0020307F">
      <w:pPr>
        <w:spacing w:line="276" w:lineRule="auto"/>
        <w:ind w:firstLine="567"/>
        <w:jc w:val="center"/>
        <w:rPr>
          <w:rFonts w:cs="Times New Roman"/>
          <w:i/>
          <w:iCs/>
          <w:sz w:val="24"/>
          <w:szCs w:val="24"/>
        </w:rPr>
      </w:pPr>
      <w:r w:rsidRPr="0020307F">
        <w:rPr>
          <w:rFonts w:cs="Times New Roman"/>
          <w:i/>
          <w:iCs/>
          <w:sz w:val="24"/>
          <w:szCs w:val="24"/>
        </w:rPr>
        <w:t>*Профессиональное развитие и повышение квалификации педагогических работников.</w:t>
      </w:r>
    </w:p>
    <w:p w14:paraId="4A615B39"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3F56889"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Такая доля составляет 100%.</w:t>
      </w:r>
    </w:p>
    <w:p w14:paraId="48B8068B"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56DFD3DE"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w:t>
      </w:r>
      <w:r w:rsidRPr="0020307F">
        <w:rPr>
          <w:rFonts w:cs="Times New Roman"/>
          <w:sz w:val="24"/>
          <w:szCs w:val="24"/>
        </w:rPr>
        <w:lastRenderedPageBreak/>
        <w:t>методической работы, обеспечивающая сопровождение деятельности педагогов на всех этапах реализации требований ФГОС ООО.</w:t>
      </w:r>
    </w:p>
    <w:p w14:paraId="63CFCF87"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Актуальные вопросы реализации программы основного общего образования рассматриваются методическими объединениями образовательной организации, а также методическими объединениями учителей Советского района г.Казани, городских методических объединений.</w:t>
      </w:r>
    </w:p>
    <w:p w14:paraId="36594CC1"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Методическая тема педагогического сотрудника отражается в плане саморазвития педагога (профессионального развития). </w:t>
      </w:r>
    </w:p>
    <w:p w14:paraId="1AE2525F" w14:textId="77777777" w:rsidR="0020307F" w:rsidRPr="0020307F" w:rsidRDefault="0020307F" w:rsidP="0020307F">
      <w:pPr>
        <w:spacing w:line="276" w:lineRule="auto"/>
        <w:ind w:firstLine="567"/>
        <w:rPr>
          <w:rFonts w:cs="Times New Roman"/>
          <w:sz w:val="24"/>
          <w:szCs w:val="24"/>
        </w:rPr>
      </w:pPr>
      <w:r w:rsidRPr="0020307F">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777EBA36" w14:textId="77777777" w:rsidR="0020307F" w:rsidRPr="0020307F" w:rsidRDefault="0020307F" w:rsidP="0020307F">
      <w:pPr>
        <w:spacing w:after="21" w:line="276" w:lineRule="auto"/>
        <w:ind w:right="-26" w:firstLine="426"/>
        <w:rPr>
          <w:rFonts w:cs="Times New Roman"/>
          <w:color w:val="FF0000"/>
          <w:sz w:val="24"/>
          <w:szCs w:val="24"/>
        </w:rPr>
      </w:pPr>
    </w:p>
    <w:p w14:paraId="53BA9031" w14:textId="77777777" w:rsidR="0020307F" w:rsidRPr="0020307F" w:rsidRDefault="0020307F" w:rsidP="0020307F">
      <w:pPr>
        <w:spacing w:line="276" w:lineRule="auto"/>
        <w:ind w:firstLine="567"/>
        <w:jc w:val="center"/>
        <w:rPr>
          <w:b/>
          <w:bCs/>
          <w:sz w:val="24"/>
          <w:szCs w:val="24"/>
        </w:rPr>
      </w:pPr>
      <w:r w:rsidRPr="0020307F">
        <w:rPr>
          <w:b/>
          <w:bCs/>
          <w:sz w:val="24"/>
          <w:szCs w:val="24"/>
        </w:rPr>
        <w:t>Финансовые условия реализации образовательной программы основного общего образования</w:t>
      </w:r>
    </w:p>
    <w:p w14:paraId="373A9B44" w14:textId="77777777" w:rsidR="0020307F" w:rsidRPr="0020307F" w:rsidRDefault="0020307F" w:rsidP="0020307F">
      <w:pPr>
        <w:spacing w:line="276" w:lineRule="auto"/>
        <w:ind w:firstLine="567"/>
        <w:rPr>
          <w:sz w:val="24"/>
          <w:szCs w:val="24"/>
        </w:rPr>
      </w:pPr>
      <w:r w:rsidRPr="0020307F">
        <w:rPr>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ООО. Объем действующих расходных обязательств отражается в муниципальном задании образовательной организации.</w:t>
      </w:r>
    </w:p>
    <w:p w14:paraId="5E635605" w14:textId="77777777" w:rsidR="0020307F" w:rsidRPr="0020307F" w:rsidRDefault="0020307F" w:rsidP="0020307F">
      <w:pPr>
        <w:spacing w:line="276" w:lineRule="auto"/>
        <w:ind w:firstLine="567"/>
        <w:rPr>
          <w:sz w:val="24"/>
          <w:szCs w:val="24"/>
        </w:rPr>
      </w:pPr>
      <w:r w:rsidRPr="0020307F">
        <w:rPr>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 Финансовое обеспечение реализации ООП ООО МБОУ «СОШ № 12» осуществляется исходя из расходных обязательств на основе муниципального задания по оказанию муниципальных образовательных услуг.</w:t>
      </w:r>
    </w:p>
    <w:p w14:paraId="23E7E140" w14:textId="77777777" w:rsidR="0020307F" w:rsidRPr="0020307F" w:rsidRDefault="0020307F" w:rsidP="0020307F">
      <w:pPr>
        <w:spacing w:line="276" w:lineRule="auto"/>
        <w:ind w:firstLine="567"/>
        <w:rPr>
          <w:sz w:val="24"/>
          <w:szCs w:val="24"/>
        </w:rPr>
      </w:pPr>
      <w:r w:rsidRPr="0020307F">
        <w:rPr>
          <w:sz w:val="24"/>
          <w:szCs w:val="24"/>
        </w:rPr>
        <w:t>Обеспечение государственных гарантий реализации прав на получение общедоступного и бесплатного основного общего образования в МБОУ «СОШ № 12» осуществляется в соответствии с нормативами, определяемыми органами государственной власти субъектов Российской Федерации.</w:t>
      </w:r>
    </w:p>
    <w:p w14:paraId="11B90927" w14:textId="77777777" w:rsidR="0020307F" w:rsidRPr="0020307F" w:rsidRDefault="0020307F" w:rsidP="0020307F">
      <w:pPr>
        <w:spacing w:line="276" w:lineRule="auto"/>
        <w:ind w:firstLine="567"/>
        <w:rPr>
          <w:sz w:val="24"/>
          <w:szCs w:val="24"/>
        </w:rPr>
      </w:pPr>
      <w:r w:rsidRPr="0020307F">
        <w:rPr>
          <w:sz w:val="24"/>
          <w:szCs w:val="24"/>
        </w:rPr>
        <w:t>Ежегодный объем финансирования мероприятий уточняется при формировании бюджета на основе регионального нормативного подушевого принципа и покрывает расходы на год:</w:t>
      </w:r>
    </w:p>
    <w:p w14:paraId="02A0D9CA" w14:textId="77777777" w:rsidR="0020307F" w:rsidRPr="0020307F" w:rsidRDefault="0020307F" w:rsidP="0020307F">
      <w:pPr>
        <w:spacing w:line="276" w:lineRule="auto"/>
        <w:ind w:firstLine="567"/>
        <w:rPr>
          <w:sz w:val="24"/>
          <w:szCs w:val="24"/>
        </w:rPr>
      </w:pPr>
      <w:r w:rsidRPr="0020307F">
        <w:rPr>
          <w:sz w:val="24"/>
          <w:szCs w:val="24"/>
        </w:rPr>
        <w:t>оплату труда работников;</w:t>
      </w:r>
    </w:p>
    <w:p w14:paraId="6FCFCBD5" w14:textId="77777777" w:rsidR="0020307F" w:rsidRPr="0020307F" w:rsidRDefault="0020307F" w:rsidP="0020307F">
      <w:pPr>
        <w:spacing w:line="276" w:lineRule="auto"/>
        <w:ind w:firstLine="567"/>
        <w:rPr>
          <w:sz w:val="24"/>
          <w:szCs w:val="24"/>
        </w:rPr>
      </w:pPr>
      <w:r w:rsidRPr="0020307F">
        <w:rPr>
          <w:sz w:val="24"/>
          <w:szCs w:val="24"/>
        </w:rPr>
        <w:t>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11CBA617" w14:textId="77777777" w:rsidR="0020307F" w:rsidRPr="0020307F" w:rsidRDefault="0020307F" w:rsidP="0020307F">
      <w:pPr>
        <w:spacing w:line="276" w:lineRule="auto"/>
        <w:ind w:firstLine="567"/>
        <w:rPr>
          <w:sz w:val="24"/>
          <w:szCs w:val="24"/>
        </w:rPr>
      </w:pPr>
      <w:r w:rsidRPr="0020307F">
        <w:rPr>
          <w:sz w:val="24"/>
          <w:szCs w:val="24"/>
        </w:rPr>
        <w:t>хозяйственные нужды и расходы на обучение, повышение квалификации педагогического и административно-управленческого персонала, командировочные расходы и др.).</w:t>
      </w:r>
    </w:p>
    <w:p w14:paraId="4CAF8690" w14:textId="77777777" w:rsidR="0020307F" w:rsidRPr="0020307F" w:rsidRDefault="0020307F" w:rsidP="0020307F">
      <w:pPr>
        <w:spacing w:line="276" w:lineRule="auto"/>
        <w:ind w:firstLine="567"/>
        <w:rPr>
          <w:sz w:val="24"/>
          <w:szCs w:val="24"/>
        </w:rPr>
      </w:pPr>
      <w:r w:rsidRPr="0020307F">
        <w:rPr>
          <w:sz w:val="24"/>
          <w:szCs w:val="24"/>
        </w:rPr>
        <w:t>Школа самостоятельно определяет:</w:t>
      </w:r>
    </w:p>
    <w:p w14:paraId="04CA23B9" w14:textId="77777777" w:rsidR="0020307F" w:rsidRPr="0020307F" w:rsidRDefault="0020307F" w:rsidP="0020307F">
      <w:pPr>
        <w:spacing w:line="276" w:lineRule="auto"/>
        <w:ind w:firstLine="567"/>
        <w:rPr>
          <w:sz w:val="24"/>
          <w:szCs w:val="24"/>
        </w:rPr>
      </w:pPr>
      <w:r w:rsidRPr="0020307F">
        <w:rPr>
          <w:sz w:val="24"/>
          <w:szCs w:val="24"/>
        </w:rPr>
        <w:t>соотношение базовой и стимулирующей части фонда оплаты труда;</w:t>
      </w:r>
    </w:p>
    <w:p w14:paraId="59C928C7" w14:textId="77777777" w:rsidR="0020307F" w:rsidRPr="0020307F" w:rsidRDefault="0020307F" w:rsidP="0020307F">
      <w:pPr>
        <w:spacing w:line="276" w:lineRule="auto"/>
        <w:ind w:firstLine="567"/>
        <w:rPr>
          <w:sz w:val="24"/>
          <w:szCs w:val="24"/>
        </w:rPr>
      </w:pPr>
      <w:r w:rsidRPr="0020307F">
        <w:rPr>
          <w:sz w:val="24"/>
          <w:szCs w:val="24"/>
        </w:rPr>
        <w:t>соотношение фонда оплаты труда педагогического, административно-управленческого и учебно-вспомогательного персонала;</w:t>
      </w:r>
    </w:p>
    <w:p w14:paraId="152E3974" w14:textId="77777777" w:rsidR="0020307F" w:rsidRPr="0020307F" w:rsidRDefault="0020307F" w:rsidP="0020307F">
      <w:pPr>
        <w:spacing w:line="276" w:lineRule="auto"/>
        <w:ind w:firstLine="567"/>
        <w:rPr>
          <w:sz w:val="24"/>
          <w:szCs w:val="24"/>
        </w:rPr>
      </w:pPr>
      <w:r w:rsidRPr="0020307F">
        <w:rPr>
          <w:sz w:val="24"/>
          <w:szCs w:val="24"/>
        </w:rPr>
        <w:t>соотношение общей и специальной частей внутри базовой части фонда оплаты труда;</w:t>
      </w:r>
    </w:p>
    <w:p w14:paraId="295EE4D8" w14:textId="77777777" w:rsidR="0020307F" w:rsidRPr="0020307F" w:rsidRDefault="0020307F" w:rsidP="0020307F">
      <w:pPr>
        <w:spacing w:line="276" w:lineRule="auto"/>
        <w:ind w:firstLine="567"/>
        <w:rPr>
          <w:sz w:val="24"/>
          <w:szCs w:val="24"/>
        </w:rPr>
      </w:pPr>
      <w:r w:rsidRPr="0020307F">
        <w:rPr>
          <w:sz w:val="24"/>
          <w:szCs w:val="24"/>
        </w:rPr>
        <w:lastRenderedPageBreak/>
        <w:t>порядок распределения стимулирующей части фонда оплаты труда в соответствии с региональными и муниципальными нормативными актами.</w:t>
      </w:r>
    </w:p>
    <w:p w14:paraId="387DF3CF" w14:textId="77777777" w:rsidR="0020307F" w:rsidRPr="0020307F" w:rsidRDefault="0020307F" w:rsidP="0020307F">
      <w:pPr>
        <w:spacing w:line="276" w:lineRule="auto"/>
        <w:ind w:firstLine="567"/>
        <w:rPr>
          <w:sz w:val="24"/>
          <w:szCs w:val="24"/>
        </w:rPr>
      </w:pPr>
      <w:r w:rsidRPr="0020307F">
        <w:rPr>
          <w:sz w:val="24"/>
          <w:szCs w:val="24"/>
        </w:rPr>
        <w:t>Для обеспечения требований Стандарта на основе проведённого анализа материально- технических условий реализации ООП НОО администрацией:</w:t>
      </w:r>
    </w:p>
    <w:p w14:paraId="52FF0EA9" w14:textId="77777777" w:rsidR="0020307F" w:rsidRPr="0020307F" w:rsidRDefault="0020307F" w:rsidP="0020307F">
      <w:pPr>
        <w:spacing w:line="276" w:lineRule="auto"/>
        <w:ind w:firstLine="567"/>
        <w:rPr>
          <w:sz w:val="24"/>
          <w:szCs w:val="24"/>
        </w:rPr>
      </w:pPr>
      <w:r w:rsidRPr="0020307F">
        <w:rPr>
          <w:sz w:val="24"/>
          <w:szCs w:val="24"/>
        </w:rPr>
        <w:t>проведен экономический расчёт стоимости обеспечения требований Стандарта по каждой позиции;</w:t>
      </w:r>
    </w:p>
    <w:p w14:paraId="1DE247A8" w14:textId="77777777" w:rsidR="0020307F" w:rsidRPr="0020307F" w:rsidRDefault="0020307F" w:rsidP="0020307F">
      <w:pPr>
        <w:spacing w:line="276" w:lineRule="auto"/>
        <w:ind w:firstLine="567"/>
        <w:rPr>
          <w:sz w:val="24"/>
          <w:szCs w:val="24"/>
        </w:rPr>
      </w:pPr>
      <w:r w:rsidRPr="0020307F">
        <w:rPr>
          <w:sz w:val="24"/>
          <w:szCs w:val="24"/>
        </w:rPr>
        <w:t>установлен предмет закупок, количество и стоимость пополняемого оборудования, перечень работ для обеспечения требований к условиям реализации ООП;</w:t>
      </w:r>
    </w:p>
    <w:p w14:paraId="0CE3BED8" w14:textId="77777777" w:rsidR="0020307F" w:rsidRPr="0020307F" w:rsidRDefault="0020307F" w:rsidP="0020307F">
      <w:pPr>
        <w:spacing w:line="276" w:lineRule="auto"/>
        <w:ind w:firstLine="567"/>
        <w:rPr>
          <w:sz w:val="24"/>
          <w:szCs w:val="24"/>
        </w:rPr>
      </w:pPr>
      <w:r w:rsidRPr="0020307F">
        <w:rPr>
          <w:sz w:val="24"/>
          <w:szCs w:val="24"/>
        </w:rPr>
        <w:t>распределено по годам освоение средств модернизации на обеспечение требований к условиям реализации ООП в соответствии с ФГОС.</w:t>
      </w:r>
    </w:p>
    <w:p w14:paraId="181D0A89" w14:textId="77777777" w:rsidR="0020307F" w:rsidRPr="0020307F" w:rsidRDefault="0020307F" w:rsidP="0020307F">
      <w:pPr>
        <w:spacing w:line="276" w:lineRule="auto"/>
        <w:ind w:firstLine="567"/>
        <w:rPr>
          <w:sz w:val="24"/>
          <w:szCs w:val="24"/>
        </w:rPr>
      </w:pPr>
      <w:r w:rsidRPr="0020307F">
        <w:rPr>
          <w:sz w:val="24"/>
          <w:szCs w:val="24"/>
        </w:rPr>
        <w:t>разработан финансовый механизм интеграции с учреждениями дополнительного образования детей, другими социальными партнёрами, организующими внеурочную деятельность обучающихся:</w:t>
      </w:r>
    </w:p>
    <w:p w14:paraId="2D29E7BD" w14:textId="77777777" w:rsidR="0020307F" w:rsidRPr="0020307F" w:rsidRDefault="0020307F" w:rsidP="0020307F">
      <w:pPr>
        <w:spacing w:line="276" w:lineRule="auto"/>
        <w:ind w:firstLine="567"/>
        <w:rPr>
          <w:sz w:val="24"/>
          <w:szCs w:val="24"/>
        </w:rPr>
      </w:pPr>
      <w:r w:rsidRPr="0020307F">
        <w:rPr>
          <w:sz w:val="24"/>
          <w:szCs w:val="24"/>
        </w:rPr>
        <w:t>— на основе договоров на проведение занятий в рамках кружков, секций, клубов и др. по различным направлениям внеурочной деятельности;</w:t>
      </w:r>
    </w:p>
    <w:p w14:paraId="3BABF974" w14:textId="77777777" w:rsidR="0020307F" w:rsidRPr="0020307F" w:rsidRDefault="0020307F" w:rsidP="0020307F">
      <w:pPr>
        <w:spacing w:line="276" w:lineRule="auto"/>
        <w:ind w:firstLine="567"/>
        <w:rPr>
          <w:sz w:val="24"/>
          <w:szCs w:val="24"/>
        </w:rPr>
      </w:pPr>
      <w:r w:rsidRPr="0020307F">
        <w:rPr>
          <w:sz w:val="24"/>
          <w:szCs w:val="24"/>
        </w:rPr>
        <w:t>Большое внимание уделяется привлечению внебюджетных средств.</w:t>
      </w:r>
    </w:p>
    <w:p w14:paraId="19EC1CFB" w14:textId="77777777" w:rsidR="00D975E6" w:rsidRPr="00A73D67" w:rsidRDefault="00D975E6" w:rsidP="0020307F">
      <w:pPr>
        <w:spacing w:line="276" w:lineRule="auto"/>
        <w:ind w:firstLine="567"/>
        <w:jc w:val="center"/>
        <w:rPr>
          <w:color w:val="FF0000"/>
          <w:sz w:val="24"/>
          <w:szCs w:val="24"/>
        </w:rPr>
      </w:pPr>
    </w:p>
    <w:sectPr w:rsidR="00D975E6" w:rsidRPr="00A73D67" w:rsidSect="004F4DD4">
      <w:headerReference w:type="default" r:id="rId7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0FB6E" w14:textId="77777777" w:rsidR="00FD3696" w:rsidRDefault="00FD3696" w:rsidP="00FE2AD5">
      <w:pPr>
        <w:spacing w:line="240" w:lineRule="auto"/>
      </w:pPr>
      <w:r>
        <w:separator/>
      </w:r>
    </w:p>
  </w:endnote>
  <w:endnote w:type="continuationSeparator" w:id="0">
    <w:p w14:paraId="48831AA7" w14:textId="77777777" w:rsidR="00FD3696" w:rsidRDefault="00FD3696"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PT Serif">
    <w:altName w:val="Cambria"/>
    <w:panose1 w:val="020A0603040505020204"/>
    <w:charset w:val="CC"/>
    <w:family w:val="roman"/>
    <w:pitch w:val="variable"/>
    <w:sig w:usb0="A00002EF" w:usb1="5000204B" w:usb2="00000020" w:usb3="00000000" w:csb0="00000097"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809A69" w14:textId="77777777" w:rsidR="00FD3696" w:rsidRDefault="00FD3696" w:rsidP="00FE2AD5">
      <w:pPr>
        <w:spacing w:line="240" w:lineRule="auto"/>
      </w:pPr>
      <w:r>
        <w:separator/>
      </w:r>
    </w:p>
  </w:footnote>
  <w:footnote w:type="continuationSeparator" w:id="0">
    <w:p w14:paraId="52CDBB2D" w14:textId="77777777" w:rsidR="00FD3696" w:rsidRDefault="00FD3696" w:rsidP="00FE2A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026764"/>
      <w:docPartObj>
        <w:docPartGallery w:val="Page Numbers (Top of Page)"/>
        <w:docPartUnique/>
      </w:docPartObj>
    </w:sdtPr>
    <w:sdtContent>
      <w:p w14:paraId="29592ADC" w14:textId="1F9B7CB9" w:rsidR="007D27C7" w:rsidRDefault="007D27C7">
        <w:pPr>
          <w:pStyle w:val="af5"/>
          <w:jc w:val="center"/>
        </w:pPr>
        <w:r>
          <w:fldChar w:fldCharType="begin"/>
        </w:r>
        <w:r>
          <w:instrText>PAGE   \* MERGEFORMAT</w:instrText>
        </w:r>
        <w:r>
          <w:fldChar w:fldCharType="separate"/>
        </w:r>
        <w:r w:rsidR="00CC30C4">
          <w:rPr>
            <w:noProof/>
          </w:rPr>
          <w:t>610</w:t>
        </w:r>
        <w:r>
          <w:fldChar w:fldCharType="end"/>
        </w:r>
      </w:p>
    </w:sdtContent>
  </w:sdt>
  <w:p w14:paraId="0A5D7561" w14:textId="77777777" w:rsidR="007D27C7" w:rsidRDefault="007D27C7">
    <w:pPr>
      <w:pStyle w:val="af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2146424"/>
    <w:multiLevelType w:val="hybridMultilevel"/>
    <w:tmpl w:val="E5B4D188"/>
    <w:lvl w:ilvl="0" w:tplc="D77C2EB0">
      <w:numFmt w:val="bullet"/>
      <w:lvlText w:val=""/>
      <w:lvlJc w:val="left"/>
      <w:pPr>
        <w:ind w:left="140" w:hanging="140"/>
      </w:pPr>
      <w:rPr>
        <w:rFonts w:ascii="Wingdings" w:eastAsia="Wingdings" w:hAnsi="Wingdings" w:cs="Wingdings" w:hint="default"/>
        <w:b w:val="0"/>
        <w:bCs w:val="0"/>
        <w:i w:val="0"/>
        <w:iCs w:val="0"/>
        <w:spacing w:val="0"/>
        <w:w w:val="100"/>
        <w:sz w:val="22"/>
        <w:szCs w:val="22"/>
        <w:lang w:val="ru-RU" w:eastAsia="en-US" w:bidi="ar-SA"/>
      </w:rPr>
    </w:lvl>
    <w:lvl w:ilvl="1" w:tplc="8092CC16">
      <w:numFmt w:val="bullet"/>
      <w:lvlText w:val="•"/>
      <w:lvlJc w:val="left"/>
      <w:pPr>
        <w:ind w:left="1089" w:hanging="140"/>
      </w:pPr>
      <w:rPr>
        <w:rFonts w:hint="default"/>
        <w:lang w:val="ru-RU" w:eastAsia="en-US" w:bidi="ar-SA"/>
      </w:rPr>
    </w:lvl>
    <w:lvl w:ilvl="2" w:tplc="DDB4FDB6">
      <w:numFmt w:val="bullet"/>
      <w:lvlText w:val="•"/>
      <w:lvlJc w:val="left"/>
      <w:pPr>
        <w:ind w:left="2039" w:hanging="140"/>
      </w:pPr>
      <w:rPr>
        <w:rFonts w:hint="default"/>
        <w:lang w:val="ru-RU" w:eastAsia="en-US" w:bidi="ar-SA"/>
      </w:rPr>
    </w:lvl>
    <w:lvl w:ilvl="3" w:tplc="C9E01D22">
      <w:numFmt w:val="bullet"/>
      <w:lvlText w:val="•"/>
      <w:lvlJc w:val="left"/>
      <w:pPr>
        <w:ind w:left="2989" w:hanging="140"/>
      </w:pPr>
      <w:rPr>
        <w:rFonts w:hint="default"/>
        <w:lang w:val="ru-RU" w:eastAsia="en-US" w:bidi="ar-SA"/>
      </w:rPr>
    </w:lvl>
    <w:lvl w:ilvl="4" w:tplc="03925042">
      <w:numFmt w:val="bullet"/>
      <w:lvlText w:val="•"/>
      <w:lvlJc w:val="left"/>
      <w:pPr>
        <w:ind w:left="3938" w:hanging="140"/>
      </w:pPr>
      <w:rPr>
        <w:rFonts w:hint="default"/>
        <w:lang w:val="ru-RU" w:eastAsia="en-US" w:bidi="ar-SA"/>
      </w:rPr>
    </w:lvl>
    <w:lvl w:ilvl="5" w:tplc="6584DD66">
      <w:numFmt w:val="bullet"/>
      <w:lvlText w:val="•"/>
      <w:lvlJc w:val="left"/>
      <w:pPr>
        <w:ind w:left="4888" w:hanging="140"/>
      </w:pPr>
      <w:rPr>
        <w:rFonts w:hint="default"/>
        <w:lang w:val="ru-RU" w:eastAsia="en-US" w:bidi="ar-SA"/>
      </w:rPr>
    </w:lvl>
    <w:lvl w:ilvl="6" w:tplc="47B6A832">
      <w:numFmt w:val="bullet"/>
      <w:lvlText w:val="•"/>
      <w:lvlJc w:val="left"/>
      <w:pPr>
        <w:ind w:left="5838" w:hanging="140"/>
      </w:pPr>
      <w:rPr>
        <w:rFonts w:hint="default"/>
        <w:lang w:val="ru-RU" w:eastAsia="en-US" w:bidi="ar-SA"/>
      </w:rPr>
    </w:lvl>
    <w:lvl w:ilvl="7" w:tplc="244CC054">
      <w:numFmt w:val="bullet"/>
      <w:lvlText w:val="•"/>
      <w:lvlJc w:val="left"/>
      <w:pPr>
        <w:ind w:left="6787" w:hanging="140"/>
      </w:pPr>
      <w:rPr>
        <w:rFonts w:hint="default"/>
        <w:lang w:val="ru-RU" w:eastAsia="en-US" w:bidi="ar-SA"/>
      </w:rPr>
    </w:lvl>
    <w:lvl w:ilvl="8" w:tplc="E9DAD09A">
      <w:numFmt w:val="bullet"/>
      <w:lvlText w:val="•"/>
      <w:lvlJc w:val="left"/>
      <w:pPr>
        <w:ind w:left="7737" w:hanging="140"/>
      </w:pPr>
      <w:rPr>
        <w:rFonts w:hint="default"/>
        <w:lang w:val="ru-RU" w:eastAsia="en-US" w:bidi="ar-SA"/>
      </w:rPr>
    </w:lvl>
  </w:abstractNum>
  <w:abstractNum w:abstractNumId="3" w15:restartNumberingAfterBreak="0">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4991D9B"/>
    <w:multiLevelType w:val="hybridMultilevel"/>
    <w:tmpl w:val="F998C8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0" w15:restartNumberingAfterBreak="0">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79937A0"/>
    <w:multiLevelType w:val="hybridMultilevel"/>
    <w:tmpl w:val="44A875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6" w15:restartNumberingAfterBreak="0">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10B23EF1"/>
    <w:multiLevelType w:val="hybridMultilevel"/>
    <w:tmpl w:val="B9383E20"/>
    <w:lvl w:ilvl="0" w:tplc="C354147E">
      <w:start w:val="1"/>
      <w:numFmt w:val="decimal"/>
      <w:lvlText w:val="%1."/>
      <w:lvlJc w:val="left"/>
      <w:pPr>
        <w:ind w:left="1392" w:hanging="360"/>
        <w:jc w:val="right"/>
      </w:pPr>
      <w:rPr>
        <w:rFonts w:ascii="Times New Roman" w:eastAsia="Times New Roman" w:hAnsi="Times New Roman" w:cs="Times New Roman" w:hint="default"/>
        <w:b/>
        <w:bCs/>
        <w:i w:val="0"/>
        <w:iCs w:val="0"/>
        <w:spacing w:val="0"/>
        <w:w w:val="87"/>
        <w:sz w:val="24"/>
        <w:szCs w:val="24"/>
        <w:lang w:val="ru-RU" w:eastAsia="en-US" w:bidi="ar-SA"/>
      </w:rPr>
    </w:lvl>
    <w:lvl w:ilvl="1" w:tplc="A52AB814">
      <w:numFmt w:val="bullet"/>
      <w:lvlText w:val="-"/>
      <w:lvlJc w:val="left"/>
      <w:pPr>
        <w:ind w:left="85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58EB090">
      <w:numFmt w:val="bullet"/>
      <w:lvlText w:val="•"/>
      <w:lvlJc w:val="left"/>
      <w:pPr>
        <w:ind w:left="2394" w:hanging="140"/>
      </w:pPr>
      <w:rPr>
        <w:rFonts w:hint="default"/>
        <w:lang w:val="ru-RU" w:eastAsia="en-US" w:bidi="ar-SA"/>
      </w:rPr>
    </w:lvl>
    <w:lvl w:ilvl="3" w:tplc="2CE82FA8">
      <w:numFmt w:val="bullet"/>
      <w:lvlText w:val="•"/>
      <w:lvlJc w:val="left"/>
      <w:pPr>
        <w:ind w:left="3388" w:hanging="140"/>
      </w:pPr>
      <w:rPr>
        <w:rFonts w:hint="default"/>
        <w:lang w:val="ru-RU" w:eastAsia="en-US" w:bidi="ar-SA"/>
      </w:rPr>
    </w:lvl>
    <w:lvl w:ilvl="4" w:tplc="A52AA4D8">
      <w:numFmt w:val="bullet"/>
      <w:lvlText w:val="•"/>
      <w:lvlJc w:val="left"/>
      <w:pPr>
        <w:ind w:left="4382" w:hanging="140"/>
      </w:pPr>
      <w:rPr>
        <w:rFonts w:hint="default"/>
        <w:lang w:val="ru-RU" w:eastAsia="en-US" w:bidi="ar-SA"/>
      </w:rPr>
    </w:lvl>
    <w:lvl w:ilvl="5" w:tplc="9A842CE0">
      <w:numFmt w:val="bullet"/>
      <w:lvlText w:val="•"/>
      <w:lvlJc w:val="left"/>
      <w:pPr>
        <w:ind w:left="5377" w:hanging="140"/>
      </w:pPr>
      <w:rPr>
        <w:rFonts w:hint="default"/>
        <w:lang w:val="ru-RU" w:eastAsia="en-US" w:bidi="ar-SA"/>
      </w:rPr>
    </w:lvl>
    <w:lvl w:ilvl="6" w:tplc="04EAC604">
      <w:numFmt w:val="bullet"/>
      <w:lvlText w:val="•"/>
      <w:lvlJc w:val="left"/>
      <w:pPr>
        <w:ind w:left="6371" w:hanging="140"/>
      </w:pPr>
      <w:rPr>
        <w:rFonts w:hint="default"/>
        <w:lang w:val="ru-RU" w:eastAsia="en-US" w:bidi="ar-SA"/>
      </w:rPr>
    </w:lvl>
    <w:lvl w:ilvl="7" w:tplc="2B50E796">
      <w:numFmt w:val="bullet"/>
      <w:lvlText w:val="•"/>
      <w:lvlJc w:val="left"/>
      <w:pPr>
        <w:ind w:left="7365" w:hanging="140"/>
      </w:pPr>
      <w:rPr>
        <w:rFonts w:hint="default"/>
        <w:lang w:val="ru-RU" w:eastAsia="en-US" w:bidi="ar-SA"/>
      </w:rPr>
    </w:lvl>
    <w:lvl w:ilvl="8" w:tplc="0BCCE6A0">
      <w:numFmt w:val="bullet"/>
      <w:lvlText w:val="•"/>
      <w:lvlJc w:val="left"/>
      <w:pPr>
        <w:ind w:left="8359" w:hanging="140"/>
      </w:pPr>
      <w:rPr>
        <w:rFonts w:hint="default"/>
        <w:lang w:val="ru-RU" w:eastAsia="en-US" w:bidi="ar-SA"/>
      </w:rPr>
    </w:lvl>
  </w:abstractNum>
  <w:abstractNum w:abstractNumId="22" w15:restartNumberingAfterBreak="0">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6213793"/>
    <w:multiLevelType w:val="hybridMultilevel"/>
    <w:tmpl w:val="677466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86F1906"/>
    <w:multiLevelType w:val="hybridMultilevel"/>
    <w:tmpl w:val="461AA4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96039A5"/>
    <w:multiLevelType w:val="hybridMultilevel"/>
    <w:tmpl w:val="70120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15:restartNumberingAfterBreak="0">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15:restartNumberingAfterBreak="0">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15:restartNumberingAfterBreak="0">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A12067D"/>
    <w:multiLevelType w:val="hybridMultilevel"/>
    <w:tmpl w:val="24D8B3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3"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15:restartNumberingAfterBreak="0">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80" w15:restartNumberingAfterBreak="0">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5A8700F"/>
    <w:multiLevelType w:val="hybridMultilevel"/>
    <w:tmpl w:val="5860C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15:restartNumberingAfterBreak="0">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15:restartNumberingAfterBreak="0">
    <w:nsid w:val="46A2036B"/>
    <w:multiLevelType w:val="hybridMultilevel"/>
    <w:tmpl w:val="781C5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4E3B7AB7"/>
    <w:multiLevelType w:val="hybridMultilevel"/>
    <w:tmpl w:val="24BA7E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4F3749AF"/>
    <w:multiLevelType w:val="hybridMultilevel"/>
    <w:tmpl w:val="B4661D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526F3872"/>
    <w:multiLevelType w:val="hybridMultilevel"/>
    <w:tmpl w:val="26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15:restartNumberingAfterBreak="0">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89630BD"/>
    <w:multiLevelType w:val="hybridMultilevel"/>
    <w:tmpl w:val="F80809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5F800540"/>
    <w:multiLevelType w:val="hybridMultilevel"/>
    <w:tmpl w:val="3B06C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6C313A5"/>
    <w:multiLevelType w:val="hybridMultilevel"/>
    <w:tmpl w:val="B83432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15:restartNumberingAfterBreak="0">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15:restartNumberingAfterBreak="0">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1947BD7"/>
    <w:multiLevelType w:val="hybridMultilevel"/>
    <w:tmpl w:val="71DEEC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74890EC7"/>
    <w:multiLevelType w:val="hybridMultilevel"/>
    <w:tmpl w:val="57B2DC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15:restartNumberingAfterBreak="0">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15:restartNumberingAfterBreak="0">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A207239"/>
    <w:multiLevelType w:val="hybridMultilevel"/>
    <w:tmpl w:val="996AE7C0"/>
    <w:lvl w:ilvl="0" w:tplc="4E70889A">
      <w:start w:val="1"/>
      <w:numFmt w:val="decimal"/>
      <w:lvlText w:val="%1)"/>
      <w:lvlJc w:val="left"/>
      <w:pPr>
        <w:ind w:left="1091" w:hanging="240"/>
        <w:jc w:val="left"/>
      </w:pPr>
      <w:rPr>
        <w:rFonts w:ascii="Times New Roman" w:eastAsia="Times New Roman" w:hAnsi="Times New Roman" w:cs="Times New Roman" w:hint="default"/>
        <w:b w:val="0"/>
        <w:bCs w:val="0"/>
        <w:i w:val="0"/>
        <w:iCs w:val="0"/>
        <w:spacing w:val="0"/>
        <w:w w:val="89"/>
        <w:sz w:val="22"/>
        <w:szCs w:val="22"/>
        <w:u w:val="single" w:color="000000"/>
        <w:lang w:val="ru-RU" w:eastAsia="en-US" w:bidi="ar-SA"/>
      </w:rPr>
    </w:lvl>
    <w:lvl w:ilvl="1" w:tplc="19A4039E">
      <w:numFmt w:val="bullet"/>
      <w:lvlText w:val=""/>
      <w:lvlJc w:val="left"/>
      <w:pPr>
        <w:ind w:left="140" w:hanging="140"/>
      </w:pPr>
      <w:rPr>
        <w:rFonts w:ascii="Wingdings" w:eastAsia="Wingdings" w:hAnsi="Wingdings" w:cs="Wingdings" w:hint="default"/>
        <w:b w:val="0"/>
        <w:bCs w:val="0"/>
        <w:i w:val="0"/>
        <w:iCs w:val="0"/>
        <w:spacing w:val="0"/>
        <w:w w:val="100"/>
        <w:sz w:val="22"/>
        <w:szCs w:val="22"/>
        <w:lang w:val="ru-RU" w:eastAsia="en-US" w:bidi="ar-SA"/>
      </w:rPr>
    </w:lvl>
    <w:lvl w:ilvl="2" w:tplc="30E40186">
      <w:numFmt w:val="bullet"/>
      <w:lvlText w:val="•"/>
      <w:lvlJc w:val="left"/>
      <w:pPr>
        <w:ind w:left="1100" w:hanging="140"/>
      </w:pPr>
      <w:rPr>
        <w:rFonts w:hint="default"/>
        <w:lang w:val="ru-RU" w:eastAsia="en-US" w:bidi="ar-SA"/>
      </w:rPr>
    </w:lvl>
    <w:lvl w:ilvl="3" w:tplc="CF4E95EC">
      <w:numFmt w:val="bullet"/>
      <w:lvlText w:val="•"/>
      <w:lvlJc w:val="left"/>
      <w:pPr>
        <w:ind w:left="2167" w:hanging="140"/>
      </w:pPr>
      <w:rPr>
        <w:rFonts w:hint="default"/>
        <w:lang w:val="ru-RU" w:eastAsia="en-US" w:bidi="ar-SA"/>
      </w:rPr>
    </w:lvl>
    <w:lvl w:ilvl="4" w:tplc="EE8891DC">
      <w:numFmt w:val="bullet"/>
      <w:lvlText w:val="•"/>
      <w:lvlJc w:val="left"/>
      <w:pPr>
        <w:ind w:left="3234" w:hanging="140"/>
      </w:pPr>
      <w:rPr>
        <w:rFonts w:hint="default"/>
        <w:lang w:val="ru-RU" w:eastAsia="en-US" w:bidi="ar-SA"/>
      </w:rPr>
    </w:lvl>
    <w:lvl w:ilvl="5" w:tplc="50CAA86C">
      <w:numFmt w:val="bullet"/>
      <w:lvlText w:val="•"/>
      <w:lvlJc w:val="left"/>
      <w:pPr>
        <w:ind w:left="4301" w:hanging="140"/>
      </w:pPr>
      <w:rPr>
        <w:rFonts w:hint="default"/>
        <w:lang w:val="ru-RU" w:eastAsia="en-US" w:bidi="ar-SA"/>
      </w:rPr>
    </w:lvl>
    <w:lvl w:ilvl="6" w:tplc="D1B6ADBC">
      <w:numFmt w:val="bullet"/>
      <w:lvlText w:val="•"/>
      <w:lvlJc w:val="left"/>
      <w:pPr>
        <w:ind w:left="5368" w:hanging="140"/>
      </w:pPr>
      <w:rPr>
        <w:rFonts w:hint="default"/>
        <w:lang w:val="ru-RU" w:eastAsia="en-US" w:bidi="ar-SA"/>
      </w:rPr>
    </w:lvl>
    <w:lvl w:ilvl="7" w:tplc="9A0AEB3A">
      <w:numFmt w:val="bullet"/>
      <w:lvlText w:val="•"/>
      <w:lvlJc w:val="left"/>
      <w:pPr>
        <w:ind w:left="6435" w:hanging="140"/>
      </w:pPr>
      <w:rPr>
        <w:rFonts w:hint="default"/>
        <w:lang w:val="ru-RU" w:eastAsia="en-US" w:bidi="ar-SA"/>
      </w:rPr>
    </w:lvl>
    <w:lvl w:ilvl="8" w:tplc="D6F2B354">
      <w:numFmt w:val="bullet"/>
      <w:lvlText w:val="•"/>
      <w:lvlJc w:val="left"/>
      <w:pPr>
        <w:ind w:left="7502" w:hanging="140"/>
      </w:pPr>
      <w:rPr>
        <w:rFonts w:hint="default"/>
        <w:lang w:val="ru-RU" w:eastAsia="en-US" w:bidi="ar-SA"/>
      </w:rPr>
    </w:lvl>
  </w:abstractNum>
  <w:abstractNum w:abstractNumId="143" w15:restartNumberingAfterBreak="0">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5"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8" w15:restartNumberingAfterBreak="0">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9"/>
  </w:num>
  <w:num w:numId="2">
    <w:abstractNumId w:val="30"/>
  </w:num>
  <w:num w:numId="3">
    <w:abstractNumId w:val="61"/>
  </w:num>
  <w:num w:numId="4">
    <w:abstractNumId w:val="56"/>
  </w:num>
  <w:num w:numId="5">
    <w:abstractNumId w:val="23"/>
  </w:num>
  <w:num w:numId="6">
    <w:abstractNumId w:val="100"/>
  </w:num>
  <w:num w:numId="7">
    <w:abstractNumId w:val="29"/>
  </w:num>
  <w:num w:numId="8">
    <w:abstractNumId w:val="42"/>
  </w:num>
  <w:num w:numId="9">
    <w:abstractNumId w:val="68"/>
  </w:num>
  <w:num w:numId="10">
    <w:abstractNumId w:val="111"/>
  </w:num>
  <w:num w:numId="11">
    <w:abstractNumId w:val="72"/>
  </w:num>
  <w:num w:numId="12">
    <w:abstractNumId w:val="9"/>
  </w:num>
  <w:num w:numId="13">
    <w:abstractNumId w:val="115"/>
  </w:num>
  <w:num w:numId="14">
    <w:abstractNumId w:val="106"/>
  </w:num>
  <w:num w:numId="15">
    <w:abstractNumId w:val="89"/>
  </w:num>
  <w:num w:numId="16">
    <w:abstractNumId w:val="76"/>
  </w:num>
  <w:num w:numId="17">
    <w:abstractNumId w:val="54"/>
  </w:num>
  <w:num w:numId="18">
    <w:abstractNumId w:val="62"/>
  </w:num>
  <w:num w:numId="19">
    <w:abstractNumId w:val="117"/>
  </w:num>
  <w:num w:numId="20">
    <w:abstractNumId w:val="69"/>
  </w:num>
  <w:num w:numId="21">
    <w:abstractNumId w:val="108"/>
  </w:num>
  <w:num w:numId="22">
    <w:abstractNumId w:val="58"/>
  </w:num>
  <w:num w:numId="23">
    <w:abstractNumId w:val="86"/>
  </w:num>
  <w:num w:numId="24">
    <w:abstractNumId w:val="124"/>
  </w:num>
  <w:num w:numId="25">
    <w:abstractNumId w:val="114"/>
  </w:num>
  <w:num w:numId="26">
    <w:abstractNumId w:val="119"/>
  </w:num>
  <w:num w:numId="27">
    <w:abstractNumId w:val="64"/>
  </w:num>
  <w:num w:numId="28">
    <w:abstractNumId w:val="145"/>
  </w:num>
  <w:num w:numId="29">
    <w:abstractNumId w:val="73"/>
  </w:num>
  <w:num w:numId="30">
    <w:abstractNumId w:val="33"/>
  </w:num>
  <w:num w:numId="31">
    <w:abstractNumId w:val="136"/>
  </w:num>
  <w:num w:numId="32">
    <w:abstractNumId w:val="74"/>
  </w:num>
  <w:num w:numId="33">
    <w:abstractNumId w:val="77"/>
  </w:num>
  <w:num w:numId="34">
    <w:abstractNumId w:val="51"/>
  </w:num>
  <w:num w:numId="35">
    <w:abstractNumId w:val="88"/>
  </w:num>
  <w:num w:numId="36">
    <w:abstractNumId w:val="6"/>
  </w:num>
  <w:num w:numId="37">
    <w:abstractNumId w:val="148"/>
  </w:num>
  <w:num w:numId="38">
    <w:abstractNumId w:val="19"/>
  </w:num>
  <w:num w:numId="39">
    <w:abstractNumId w:val="91"/>
  </w:num>
  <w:num w:numId="40">
    <w:abstractNumId w:val="48"/>
  </w:num>
  <w:num w:numId="41">
    <w:abstractNumId w:val="134"/>
  </w:num>
  <w:num w:numId="42">
    <w:abstractNumId w:val="27"/>
  </w:num>
  <w:num w:numId="43">
    <w:abstractNumId w:val="12"/>
  </w:num>
  <w:num w:numId="44">
    <w:abstractNumId w:val="113"/>
  </w:num>
  <w:num w:numId="45">
    <w:abstractNumId w:val="84"/>
  </w:num>
  <w:num w:numId="46">
    <w:abstractNumId w:val="143"/>
  </w:num>
  <w:num w:numId="47">
    <w:abstractNumId w:val="85"/>
  </w:num>
  <w:num w:numId="48">
    <w:abstractNumId w:val="49"/>
  </w:num>
  <w:num w:numId="49">
    <w:abstractNumId w:val="66"/>
  </w:num>
  <w:num w:numId="50">
    <w:abstractNumId w:val="52"/>
  </w:num>
  <w:num w:numId="51">
    <w:abstractNumId w:val="80"/>
  </w:num>
  <w:num w:numId="52">
    <w:abstractNumId w:val="53"/>
  </w:num>
  <w:num w:numId="53">
    <w:abstractNumId w:val="82"/>
  </w:num>
  <w:num w:numId="54">
    <w:abstractNumId w:val="37"/>
  </w:num>
  <w:num w:numId="55">
    <w:abstractNumId w:val="3"/>
  </w:num>
  <w:num w:numId="56">
    <w:abstractNumId w:val="96"/>
  </w:num>
  <w:num w:numId="57">
    <w:abstractNumId w:val="125"/>
  </w:num>
  <w:num w:numId="58">
    <w:abstractNumId w:val="47"/>
  </w:num>
  <w:num w:numId="59">
    <w:abstractNumId w:val="10"/>
  </w:num>
  <w:num w:numId="60">
    <w:abstractNumId w:val="63"/>
  </w:num>
  <w:num w:numId="61">
    <w:abstractNumId w:val="147"/>
  </w:num>
  <w:num w:numId="62">
    <w:abstractNumId w:val="16"/>
  </w:num>
  <w:num w:numId="63">
    <w:abstractNumId w:val="31"/>
  </w:num>
  <w:num w:numId="64">
    <w:abstractNumId w:val="22"/>
  </w:num>
  <w:num w:numId="65">
    <w:abstractNumId w:val="20"/>
  </w:num>
  <w:num w:numId="66">
    <w:abstractNumId w:val="127"/>
  </w:num>
  <w:num w:numId="67">
    <w:abstractNumId w:val="32"/>
  </w:num>
  <w:num w:numId="68">
    <w:abstractNumId w:val="101"/>
  </w:num>
  <w:num w:numId="69">
    <w:abstractNumId w:val="50"/>
  </w:num>
  <w:num w:numId="70">
    <w:abstractNumId w:val="39"/>
  </w:num>
  <w:num w:numId="71">
    <w:abstractNumId w:val="7"/>
  </w:num>
  <w:num w:numId="72">
    <w:abstractNumId w:val="118"/>
  </w:num>
  <w:num w:numId="73">
    <w:abstractNumId w:val="59"/>
  </w:num>
  <w:num w:numId="74">
    <w:abstractNumId w:val="18"/>
  </w:num>
  <w:num w:numId="75">
    <w:abstractNumId w:val="129"/>
  </w:num>
  <w:num w:numId="76">
    <w:abstractNumId w:val="13"/>
  </w:num>
  <w:num w:numId="77">
    <w:abstractNumId w:val="45"/>
  </w:num>
  <w:num w:numId="78">
    <w:abstractNumId w:val="121"/>
  </w:num>
  <w:num w:numId="79">
    <w:abstractNumId w:val="67"/>
  </w:num>
  <w:num w:numId="80">
    <w:abstractNumId w:val="107"/>
  </w:num>
  <w:num w:numId="81">
    <w:abstractNumId w:val="123"/>
  </w:num>
  <w:num w:numId="82">
    <w:abstractNumId w:val="15"/>
  </w:num>
  <w:num w:numId="83">
    <w:abstractNumId w:val="126"/>
  </w:num>
  <w:num w:numId="84">
    <w:abstractNumId w:val="41"/>
  </w:num>
  <w:num w:numId="85">
    <w:abstractNumId w:val="131"/>
  </w:num>
  <w:num w:numId="86">
    <w:abstractNumId w:val="17"/>
  </w:num>
  <w:num w:numId="87">
    <w:abstractNumId w:val="8"/>
  </w:num>
  <w:num w:numId="88">
    <w:abstractNumId w:val="139"/>
  </w:num>
  <w:num w:numId="89">
    <w:abstractNumId w:val="122"/>
  </w:num>
  <w:num w:numId="90">
    <w:abstractNumId w:val="0"/>
  </w:num>
  <w:num w:numId="91">
    <w:abstractNumId w:val="60"/>
  </w:num>
  <w:num w:numId="92">
    <w:abstractNumId w:val="4"/>
  </w:num>
  <w:num w:numId="93">
    <w:abstractNumId w:val="55"/>
  </w:num>
  <w:num w:numId="94">
    <w:abstractNumId w:val="90"/>
  </w:num>
  <w:num w:numId="95">
    <w:abstractNumId w:val="137"/>
  </w:num>
  <w:num w:numId="96">
    <w:abstractNumId w:val="75"/>
  </w:num>
  <w:num w:numId="97">
    <w:abstractNumId w:val="44"/>
  </w:num>
  <w:num w:numId="98">
    <w:abstractNumId w:val="110"/>
  </w:num>
  <w:num w:numId="99">
    <w:abstractNumId w:val="34"/>
  </w:num>
  <w:num w:numId="100">
    <w:abstractNumId w:val="109"/>
  </w:num>
  <w:num w:numId="101">
    <w:abstractNumId w:val="26"/>
  </w:num>
  <w:num w:numId="102">
    <w:abstractNumId w:val="43"/>
  </w:num>
  <w:num w:numId="103">
    <w:abstractNumId w:val="128"/>
  </w:num>
  <w:num w:numId="104">
    <w:abstractNumId w:val="140"/>
  </w:num>
  <w:num w:numId="105">
    <w:abstractNumId w:val="65"/>
  </w:num>
  <w:num w:numId="106">
    <w:abstractNumId w:val="98"/>
  </w:num>
  <w:num w:numId="107">
    <w:abstractNumId w:val="105"/>
  </w:num>
  <w:num w:numId="108">
    <w:abstractNumId w:val="38"/>
  </w:num>
  <w:num w:numId="109">
    <w:abstractNumId w:val="112"/>
  </w:num>
  <w:num w:numId="110">
    <w:abstractNumId w:val="103"/>
  </w:num>
  <w:num w:numId="111">
    <w:abstractNumId w:val="28"/>
  </w:num>
  <w:num w:numId="112">
    <w:abstractNumId w:val="93"/>
  </w:num>
  <w:num w:numId="113">
    <w:abstractNumId w:val="71"/>
  </w:num>
  <w:num w:numId="114">
    <w:abstractNumId w:val="92"/>
  </w:num>
  <w:num w:numId="115">
    <w:abstractNumId w:val="95"/>
  </w:num>
  <w:num w:numId="116">
    <w:abstractNumId w:val="11"/>
  </w:num>
  <w:num w:numId="117">
    <w:abstractNumId w:val="5"/>
  </w:num>
  <w:num w:numId="118">
    <w:abstractNumId w:val="120"/>
  </w:num>
  <w:num w:numId="119">
    <w:abstractNumId w:val="83"/>
  </w:num>
  <w:num w:numId="120">
    <w:abstractNumId w:val="132"/>
  </w:num>
  <w:num w:numId="121">
    <w:abstractNumId w:val="130"/>
  </w:num>
  <w:num w:numId="122">
    <w:abstractNumId w:val="81"/>
  </w:num>
  <w:num w:numId="123">
    <w:abstractNumId w:val="36"/>
  </w:num>
  <w:num w:numId="124">
    <w:abstractNumId w:val="25"/>
  </w:num>
  <w:num w:numId="125">
    <w:abstractNumId w:val="94"/>
  </w:num>
  <w:num w:numId="126">
    <w:abstractNumId w:val="104"/>
  </w:num>
  <w:num w:numId="127">
    <w:abstractNumId w:val="46"/>
  </w:num>
  <w:num w:numId="128">
    <w:abstractNumId w:val="24"/>
  </w:num>
  <w:num w:numId="129">
    <w:abstractNumId w:val="87"/>
  </w:num>
  <w:num w:numId="130">
    <w:abstractNumId w:val="97"/>
  </w:num>
  <w:num w:numId="131">
    <w:abstractNumId w:val="116"/>
  </w:num>
  <w:num w:numId="132">
    <w:abstractNumId w:val="40"/>
  </w:num>
  <w:num w:numId="133">
    <w:abstractNumId w:val="14"/>
  </w:num>
  <w:num w:numId="134">
    <w:abstractNumId w:val="70"/>
  </w:num>
  <w:num w:numId="135">
    <w:abstractNumId w:val="141"/>
  </w:num>
  <w:num w:numId="136">
    <w:abstractNumId w:val="57"/>
  </w:num>
  <w:num w:numId="137">
    <w:abstractNumId w:val="146"/>
  </w:num>
  <w:num w:numId="138">
    <w:abstractNumId w:val="135"/>
  </w:num>
  <w:num w:numId="139">
    <w:abstractNumId w:val="144"/>
  </w:num>
  <w:num w:numId="140">
    <w:abstractNumId w:val="35"/>
  </w:num>
  <w:num w:numId="141">
    <w:abstractNumId w:val="138"/>
  </w:num>
  <w:num w:numId="142">
    <w:abstractNumId w:val="99"/>
  </w:num>
  <w:num w:numId="143">
    <w:abstractNumId w:val="1"/>
  </w:num>
  <w:num w:numId="144">
    <w:abstractNumId w:val="102"/>
  </w:num>
  <w:num w:numId="145">
    <w:abstractNumId w:val="133"/>
  </w:num>
  <w:num w:numId="146">
    <w:abstractNumId w:val="78"/>
  </w:num>
  <w:num w:numId="147">
    <w:abstractNumId w:val="2"/>
  </w:num>
  <w:num w:numId="148">
    <w:abstractNumId w:val="142"/>
  </w:num>
  <w:num w:numId="149">
    <w:abstractNumId w:val="21"/>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DA4"/>
    <w:rsid w:val="00002517"/>
    <w:rsid w:val="00007AE4"/>
    <w:rsid w:val="0001343E"/>
    <w:rsid w:val="00017586"/>
    <w:rsid w:val="0002224D"/>
    <w:rsid w:val="00022C8A"/>
    <w:rsid w:val="000255D7"/>
    <w:rsid w:val="00026B70"/>
    <w:rsid w:val="00032CA3"/>
    <w:rsid w:val="00034550"/>
    <w:rsid w:val="00035A3B"/>
    <w:rsid w:val="0003623C"/>
    <w:rsid w:val="00040C06"/>
    <w:rsid w:val="00044397"/>
    <w:rsid w:val="00054AE1"/>
    <w:rsid w:val="00055015"/>
    <w:rsid w:val="00061401"/>
    <w:rsid w:val="0007629D"/>
    <w:rsid w:val="00084423"/>
    <w:rsid w:val="000A7E12"/>
    <w:rsid w:val="000C0436"/>
    <w:rsid w:val="00100017"/>
    <w:rsid w:val="00102A63"/>
    <w:rsid w:val="00112526"/>
    <w:rsid w:val="00121015"/>
    <w:rsid w:val="00122973"/>
    <w:rsid w:val="00125D51"/>
    <w:rsid w:val="00133644"/>
    <w:rsid w:val="001368B6"/>
    <w:rsid w:val="00136932"/>
    <w:rsid w:val="00140845"/>
    <w:rsid w:val="00140904"/>
    <w:rsid w:val="00140DA1"/>
    <w:rsid w:val="0014502F"/>
    <w:rsid w:val="00150A7F"/>
    <w:rsid w:val="00152BF8"/>
    <w:rsid w:val="00153761"/>
    <w:rsid w:val="00164228"/>
    <w:rsid w:val="00164E2A"/>
    <w:rsid w:val="00172578"/>
    <w:rsid w:val="00174E9D"/>
    <w:rsid w:val="001832FE"/>
    <w:rsid w:val="001878BD"/>
    <w:rsid w:val="001925F9"/>
    <w:rsid w:val="00195792"/>
    <w:rsid w:val="001B30B4"/>
    <w:rsid w:val="001C53C6"/>
    <w:rsid w:val="001D445B"/>
    <w:rsid w:val="001D73FE"/>
    <w:rsid w:val="001D7800"/>
    <w:rsid w:val="001E327D"/>
    <w:rsid w:val="001E76AA"/>
    <w:rsid w:val="001F27E4"/>
    <w:rsid w:val="001F4A01"/>
    <w:rsid w:val="0020307F"/>
    <w:rsid w:val="0020324E"/>
    <w:rsid w:val="002042F9"/>
    <w:rsid w:val="00204CB8"/>
    <w:rsid w:val="00210DA4"/>
    <w:rsid w:val="00211A05"/>
    <w:rsid w:val="00222AE8"/>
    <w:rsid w:val="00223BBC"/>
    <w:rsid w:val="00224B78"/>
    <w:rsid w:val="00225540"/>
    <w:rsid w:val="00242F70"/>
    <w:rsid w:val="00253414"/>
    <w:rsid w:val="002623EA"/>
    <w:rsid w:val="002657A7"/>
    <w:rsid w:val="00274852"/>
    <w:rsid w:val="0028414D"/>
    <w:rsid w:val="002C27CA"/>
    <w:rsid w:val="002D00C9"/>
    <w:rsid w:val="002E4691"/>
    <w:rsid w:val="002F15E9"/>
    <w:rsid w:val="002F4C58"/>
    <w:rsid w:val="003026F8"/>
    <w:rsid w:val="0031793A"/>
    <w:rsid w:val="003340C9"/>
    <w:rsid w:val="00350775"/>
    <w:rsid w:val="003529EC"/>
    <w:rsid w:val="00357465"/>
    <w:rsid w:val="00360C78"/>
    <w:rsid w:val="00365950"/>
    <w:rsid w:val="00367B94"/>
    <w:rsid w:val="00372C39"/>
    <w:rsid w:val="003762C0"/>
    <w:rsid w:val="00382773"/>
    <w:rsid w:val="003853FF"/>
    <w:rsid w:val="003A102C"/>
    <w:rsid w:val="003A5EC2"/>
    <w:rsid w:val="003B25DB"/>
    <w:rsid w:val="003B7C15"/>
    <w:rsid w:val="003C1D39"/>
    <w:rsid w:val="003C5903"/>
    <w:rsid w:val="003D24BC"/>
    <w:rsid w:val="003E0AD3"/>
    <w:rsid w:val="003E2FC4"/>
    <w:rsid w:val="0040025A"/>
    <w:rsid w:val="004004CB"/>
    <w:rsid w:val="004053F8"/>
    <w:rsid w:val="004110C8"/>
    <w:rsid w:val="004155B0"/>
    <w:rsid w:val="004179ED"/>
    <w:rsid w:val="00423288"/>
    <w:rsid w:val="00425C1E"/>
    <w:rsid w:val="00434F40"/>
    <w:rsid w:val="0044388B"/>
    <w:rsid w:val="0046478E"/>
    <w:rsid w:val="0048132C"/>
    <w:rsid w:val="00482B31"/>
    <w:rsid w:val="00482E39"/>
    <w:rsid w:val="004B11FA"/>
    <w:rsid w:val="004C1D69"/>
    <w:rsid w:val="004C26C7"/>
    <w:rsid w:val="004C38E9"/>
    <w:rsid w:val="004C4610"/>
    <w:rsid w:val="004D1C18"/>
    <w:rsid w:val="004D4859"/>
    <w:rsid w:val="004E08B3"/>
    <w:rsid w:val="004E09FF"/>
    <w:rsid w:val="004E21C2"/>
    <w:rsid w:val="004E2BB2"/>
    <w:rsid w:val="004E4AA5"/>
    <w:rsid w:val="004F1E88"/>
    <w:rsid w:val="004F4DD4"/>
    <w:rsid w:val="004F75F2"/>
    <w:rsid w:val="00500560"/>
    <w:rsid w:val="00500F07"/>
    <w:rsid w:val="00502FB5"/>
    <w:rsid w:val="00503875"/>
    <w:rsid w:val="00504066"/>
    <w:rsid w:val="00505EFC"/>
    <w:rsid w:val="005135CA"/>
    <w:rsid w:val="00515CE2"/>
    <w:rsid w:val="005209C5"/>
    <w:rsid w:val="00521428"/>
    <w:rsid w:val="00541245"/>
    <w:rsid w:val="0055182B"/>
    <w:rsid w:val="00551F62"/>
    <w:rsid w:val="0055291C"/>
    <w:rsid w:val="00555A3E"/>
    <w:rsid w:val="0056095D"/>
    <w:rsid w:val="00565329"/>
    <w:rsid w:val="0058088C"/>
    <w:rsid w:val="005877DC"/>
    <w:rsid w:val="00593933"/>
    <w:rsid w:val="00593DAC"/>
    <w:rsid w:val="00594B4F"/>
    <w:rsid w:val="00597493"/>
    <w:rsid w:val="005A7302"/>
    <w:rsid w:val="005B18E5"/>
    <w:rsid w:val="005B19AD"/>
    <w:rsid w:val="005B4A1A"/>
    <w:rsid w:val="005D23DB"/>
    <w:rsid w:val="005D34E3"/>
    <w:rsid w:val="005D5E8D"/>
    <w:rsid w:val="005E1E35"/>
    <w:rsid w:val="005F32E6"/>
    <w:rsid w:val="005F4AD6"/>
    <w:rsid w:val="005F7A0C"/>
    <w:rsid w:val="006127BB"/>
    <w:rsid w:val="00617318"/>
    <w:rsid w:val="00624DAF"/>
    <w:rsid w:val="006557F8"/>
    <w:rsid w:val="00670571"/>
    <w:rsid w:val="00675A9B"/>
    <w:rsid w:val="006821DE"/>
    <w:rsid w:val="0069100F"/>
    <w:rsid w:val="00694DDF"/>
    <w:rsid w:val="006962BC"/>
    <w:rsid w:val="006A1047"/>
    <w:rsid w:val="006B24A4"/>
    <w:rsid w:val="006B4A34"/>
    <w:rsid w:val="006C303F"/>
    <w:rsid w:val="006D05A3"/>
    <w:rsid w:val="006D0CBC"/>
    <w:rsid w:val="006D1544"/>
    <w:rsid w:val="006D18DC"/>
    <w:rsid w:val="006D7BF5"/>
    <w:rsid w:val="006E25CB"/>
    <w:rsid w:val="006F6EED"/>
    <w:rsid w:val="006F6FA7"/>
    <w:rsid w:val="006F77DF"/>
    <w:rsid w:val="007026E4"/>
    <w:rsid w:val="00705668"/>
    <w:rsid w:val="00730902"/>
    <w:rsid w:val="007309D6"/>
    <w:rsid w:val="0073376C"/>
    <w:rsid w:val="007437F1"/>
    <w:rsid w:val="00746579"/>
    <w:rsid w:val="007555AD"/>
    <w:rsid w:val="00761F92"/>
    <w:rsid w:val="00765D2C"/>
    <w:rsid w:val="00766015"/>
    <w:rsid w:val="0076649E"/>
    <w:rsid w:val="0077687C"/>
    <w:rsid w:val="00786D81"/>
    <w:rsid w:val="0078761C"/>
    <w:rsid w:val="00790D1C"/>
    <w:rsid w:val="007931A5"/>
    <w:rsid w:val="007B6AF6"/>
    <w:rsid w:val="007C1AEE"/>
    <w:rsid w:val="007C4065"/>
    <w:rsid w:val="007D17EC"/>
    <w:rsid w:val="007D27C7"/>
    <w:rsid w:val="007D6BAD"/>
    <w:rsid w:val="007E1B1B"/>
    <w:rsid w:val="007E324E"/>
    <w:rsid w:val="007E57ED"/>
    <w:rsid w:val="007E7F27"/>
    <w:rsid w:val="007F01DA"/>
    <w:rsid w:val="007F3B7B"/>
    <w:rsid w:val="007F4834"/>
    <w:rsid w:val="008011CC"/>
    <w:rsid w:val="008032FF"/>
    <w:rsid w:val="00811AC4"/>
    <w:rsid w:val="008126EF"/>
    <w:rsid w:val="00813CAC"/>
    <w:rsid w:val="008167E4"/>
    <w:rsid w:val="008268FA"/>
    <w:rsid w:val="008339F6"/>
    <w:rsid w:val="00847D97"/>
    <w:rsid w:val="00851558"/>
    <w:rsid w:val="00853E44"/>
    <w:rsid w:val="00857137"/>
    <w:rsid w:val="0086122E"/>
    <w:rsid w:val="00867B8B"/>
    <w:rsid w:val="00872296"/>
    <w:rsid w:val="00874E3E"/>
    <w:rsid w:val="0087769D"/>
    <w:rsid w:val="008869A8"/>
    <w:rsid w:val="00891D5E"/>
    <w:rsid w:val="008A0660"/>
    <w:rsid w:val="008A1B16"/>
    <w:rsid w:val="008B546C"/>
    <w:rsid w:val="008B606D"/>
    <w:rsid w:val="008C35FD"/>
    <w:rsid w:val="008C3794"/>
    <w:rsid w:val="008C424A"/>
    <w:rsid w:val="008C799C"/>
    <w:rsid w:val="008D14AC"/>
    <w:rsid w:val="008E3736"/>
    <w:rsid w:val="008F27EC"/>
    <w:rsid w:val="008F7A2B"/>
    <w:rsid w:val="00911ECD"/>
    <w:rsid w:val="00912E15"/>
    <w:rsid w:val="00913DC1"/>
    <w:rsid w:val="00916127"/>
    <w:rsid w:val="0092073F"/>
    <w:rsid w:val="00925631"/>
    <w:rsid w:val="009347C3"/>
    <w:rsid w:val="00935E3D"/>
    <w:rsid w:val="00940938"/>
    <w:rsid w:val="00945971"/>
    <w:rsid w:val="00945975"/>
    <w:rsid w:val="00945A14"/>
    <w:rsid w:val="00953208"/>
    <w:rsid w:val="0095359C"/>
    <w:rsid w:val="00954F29"/>
    <w:rsid w:val="00957597"/>
    <w:rsid w:val="00967CFD"/>
    <w:rsid w:val="009741C9"/>
    <w:rsid w:val="00974A21"/>
    <w:rsid w:val="00980A5A"/>
    <w:rsid w:val="0098406E"/>
    <w:rsid w:val="009859B3"/>
    <w:rsid w:val="00987094"/>
    <w:rsid w:val="00992887"/>
    <w:rsid w:val="0099403E"/>
    <w:rsid w:val="00996984"/>
    <w:rsid w:val="0099721D"/>
    <w:rsid w:val="009A406E"/>
    <w:rsid w:val="009B0797"/>
    <w:rsid w:val="009B2239"/>
    <w:rsid w:val="009C68D8"/>
    <w:rsid w:val="009C779D"/>
    <w:rsid w:val="009D3DC9"/>
    <w:rsid w:val="009D5E0B"/>
    <w:rsid w:val="009E33C4"/>
    <w:rsid w:val="009E3B83"/>
    <w:rsid w:val="009F75D0"/>
    <w:rsid w:val="00A010B4"/>
    <w:rsid w:val="00A0226F"/>
    <w:rsid w:val="00A02414"/>
    <w:rsid w:val="00A02C08"/>
    <w:rsid w:val="00A04E00"/>
    <w:rsid w:val="00A1083F"/>
    <w:rsid w:val="00A16635"/>
    <w:rsid w:val="00A22FFD"/>
    <w:rsid w:val="00A25C70"/>
    <w:rsid w:val="00A27912"/>
    <w:rsid w:val="00A3133B"/>
    <w:rsid w:val="00A346EA"/>
    <w:rsid w:val="00A352EB"/>
    <w:rsid w:val="00A5705C"/>
    <w:rsid w:val="00A637A6"/>
    <w:rsid w:val="00A6424F"/>
    <w:rsid w:val="00A721D1"/>
    <w:rsid w:val="00A73D67"/>
    <w:rsid w:val="00A81A08"/>
    <w:rsid w:val="00A81D82"/>
    <w:rsid w:val="00A84724"/>
    <w:rsid w:val="00A92EDB"/>
    <w:rsid w:val="00A962BF"/>
    <w:rsid w:val="00A965B9"/>
    <w:rsid w:val="00AA00C4"/>
    <w:rsid w:val="00AA3E7C"/>
    <w:rsid w:val="00AA7886"/>
    <w:rsid w:val="00AC2D05"/>
    <w:rsid w:val="00AC5EC0"/>
    <w:rsid w:val="00AF14D5"/>
    <w:rsid w:val="00AF4B45"/>
    <w:rsid w:val="00AF6B7F"/>
    <w:rsid w:val="00AF6E76"/>
    <w:rsid w:val="00B02C13"/>
    <w:rsid w:val="00B03F2C"/>
    <w:rsid w:val="00B14FE9"/>
    <w:rsid w:val="00B15847"/>
    <w:rsid w:val="00B232BF"/>
    <w:rsid w:val="00B250C6"/>
    <w:rsid w:val="00B2664D"/>
    <w:rsid w:val="00B26E33"/>
    <w:rsid w:val="00B276AE"/>
    <w:rsid w:val="00B307F1"/>
    <w:rsid w:val="00B342B7"/>
    <w:rsid w:val="00B355B4"/>
    <w:rsid w:val="00B3718C"/>
    <w:rsid w:val="00B3779B"/>
    <w:rsid w:val="00B37F30"/>
    <w:rsid w:val="00B42052"/>
    <w:rsid w:val="00B46F66"/>
    <w:rsid w:val="00B50D9D"/>
    <w:rsid w:val="00B5484A"/>
    <w:rsid w:val="00B61606"/>
    <w:rsid w:val="00B701FF"/>
    <w:rsid w:val="00B73B23"/>
    <w:rsid w:val="00B7517F"/>
    <w:rsid w:val="00B84880"/>
    <w:rsid w:val="00B9277B"/>
    <w:rsid w:val="00B948C1"/>
    <w:rsid w:val="00B95578"/>
    <w:rsid w:val="00BA09A2"/>
    <w:rsid w:val="00BA5DD4"/>
    <w:rsid w:val="00BA6F40"/>
    <w:rsid w:val="00BA7F40"/>
    <w:rsid w:val="00BB0838"/>
    <w:rsid w:val="00BC01D6"/>
    <w:rsid w:val="00BD29EC"/>
    <w:rsid w:val="00BD68D1"/>
    <w:rsid w:val="00BE4839"/>
    <w:rsid w:val="00BF0CFD"/>
    <w:rsid w:val="00BF70DA"/>
    <w:rsid w:val="00C014A5"/>
    <w:rsid w:val="00C059A8"/>
    <w:rsid w:val="00C127E2"/>
    <w:rsid w:val="00C24CF9"/>
    <w:rsid w:val="00C36451"/>
    <w:rsid w:val="00C41E2A"/>
    <w:rsid w:val="00C556BB"/>
    <w:rsid w:val="00C56621"/>
    <w:rsid w:val="00C66F5D"/>
    <w:rsid w:val="00C74F8C"/>
    <w:rsid w:val="00C7665F"/>
    <w:rsid w:val="00C81087"/>
    <w:rsid w:val="00C8628C"/>
    <w:rsid w:val="00C8721A"/>
    <w:rsid w:val="00C903AE"/>
    <w:rsid w:val="00CA20BE"/>
    <w:rsid w:val="00CA2F4A"/>
    <w:rsid w:val="00CB2E76"/>
    <w:rsid w:val="00CB604C"/>
    <w:rsid w:val="00CC30C4"/>
    <w:rsid w:val="00CC6945"/>
    <w:rsid w:val="00CD12A1"/>
    <w:rsid w:val="00CD2C0B"/>
    <w:rsid w:val="00CD553D"/>
    <w:rsid w:val="00CE5929"/>
    <w:rsid w:val="00CF2DE6"/>
    <w:rsid w:val="00D01927"/>
    <w:rsid w:val="00D10DAF"/>
    <w:rsid w:val="00D128A1"/>
    <w:rsid w:val="00D14EC6"/>
    <w:rsid w:val="00D16406"/>
    <w:rsid w:val="00D22C2E"/>
    <w:rsid w:val="00D319C4"/>
    <w:rsid w:val="00D3242A"/>
    <w:rsid w:val="00D5031F"/>
    <w:rsid w:val="00D5796D"/>
    <w:rsid w:val="00D60FEC"/>
    <w:rsid w:val="00D7053D"/>
    <w:rsid w:val="00D741E8"/>
    <w:rsid w:val="00D76726"/>
    <w:rsid w:val="00D839B3"/>
    <w:rsid w:val="00D87253"/>
    <w:rsid w:val="00D975E6"/>
    <w:rsid w:val="00DA457F"/>
    <w:rsid w:val="00DB409F"/>
    <w:rsid w:val="00DB63BA"/>
    <w:rsid w:val="00DB6673"/>
    <w:rsid w:val="00DC4C21"/>
    <w:rsid w:val="00DC512B"/>
    <w:rsid w:val="00DC6CF2"/>
    <w:rsid w:val="00DD0400"/>
    <w:rsid w:val="00DD27CB"/>
    <w:rsid w:val="00DE50F3"/>
    <w:rsid w:val="00DF00FB"/>
    <w:rsid w:val="00DF0B35"/>
    <w:rsid w:val="00DF20B0"/>
    <w:rsid w:val="00DF43BF"/>
    <w:rsid w:val="00DF4801"/>
    <w:rsid w:val="00DF48C1"/>
    <w:rsid w:val="00DF4B15"/>
    <w:rsid w:val="00E00D78"/>
    <w:rsid w:val="00E06D09"/>
    <w:rsid w:val="00E11D06"/>
    <w:rsid w:val="00E12830"/>
    <w:rsid w:val="00E26B34"/>
    <w:rsid w:val="00E34115"/>
    <w:rsid w:val="00E37C3E"/>
    <w:rsid w:val="00E478A1"/>
    <w:rsid w:val="00E523BE"/>
    <w:rsid w:val="00E669C1"/>
    <w:rsid w:val="00E67507"/>
    <w:rsid w:val="00E87287"/>
    <w:rsid w:val="00E9186D"/>
    <w:rsid w:val="00E96F9A"/>
    <w:rsid w:val="00EA0B60"/>
    <w:rsid w:val="00EA1944"/>
    <w:rsid w:val="00EC67AC"/>
    <w:rsid w:val="00ED308C"/>
    <w:rsid w:val="00EE5CF5"/>
    <w:rsid w:val="00EE7560"/>
    <w:rsid w:val="00EF7C76"/>
    <w:rsid w:val="00F014DA"/>
    <w:rsid w:val="00F0197D"/>
    <w:rsid w:val="00F0233F"/>
    <w:rsid w:val="00F0261D"/>
    <w:rsid w:val="00F02CFD"/>
    <w:rsid w:val="00F10D8A"/>
    <w:rsid w:val="00F12004"/>
    <w:rsid w:val="00F12AEE"/>
    <w:rsid w:val="00F26707"/>
    <w:rsid w:val="00F3699F"/>
    <w:rsid w:val="00F46D8D"/>
    <w:rsid w:val="00F47028"/>
    <w:rsid w:val="00F52D32"/>
    <w:rsid w:val="00F52DE9"/>
    <w:rsid w:val="00F53AA7"/>
    <w:rsid w:val="00F651FF"/>
    <w:rsid w:val="00F707F2"/>
    <w:rsid w:val="00F814AB"/>
    <w:rsid w:val="00F83414"/>
    <w:rsid w:val="00F9170C"/>
    <w:rsid w:val="00F94EA4"/>
    <w:rsid w:val="00FB03F2"/>
    <w:rsid w:val="00FB2376"/>
    <w:rsid w:val="00FB6644"/>
    <w:rsid w:val="00FB6D49"/>
    <w:rsid w:val="00FC06AE"/>
    <w:rsid w:val="00FC3899"/>
    <w:rsid w:val="00FD2609"/>
    <w:rsid w:val="00FD3696"/>
    <w:rsid w:val="00FD6DA4"/>
    <w:rsid w:val="00FE2AD5"/>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15:chartTrackingRefBased/>
  <w15:docId w15:val="{26C4436C-36D7-4F4E-BECB-D3E9A8098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character" w:customStyle="1" w:styleId="33">
    <w:name w:val="Заголовок №3_"/>
    <w:link w:val="34"/>
    <w:uiPriority w:val="99"/>
    <w:locked/>
    <w:rsid w:val="00FE2AD5"/>
    <w:rPr>
      <w:rFonts w:ascii="Arial" w:hAnsi="Arial" w:cs="Arial"/>
      <w:b/>
      <w:bCs/>
      <w:color w:val="231E20"/>
      <w:sz w:val="18"/>
      <w:szCs w:val="18"/>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paragraph" w:styleId="a8">
    <w:name w:val="Body Text"/>
    <w:basedOn w:val="a"/>
    <w:link w:val="11"/>
    <w:uiPriority w:val="1"/>
    <w:qFormat/>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styleId="aa">
    <w:name w:val="List Paragraph"/>
    <w:basedOn w:val="a"/>
    <w:link w:val="ab"/>
    <w:uiPriority w:val="1"/>
    <w:qFormat/>
    <w:rsid w:val="00BF70DA"/>
    <w:pPr>
      <w:ind w:left="720"/>
      <w:contextualSpacing/>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paragraph" w:styleId="35">
    <w:name w:val="toc 3"/>
    <w:basedOn w:val="a"/>
    <w:next w:val="a"/>
    <w:autoRedefine/>
    <w:uiPriority w:val="39"/>
    <w:unhideWhenUsed/>
    <w:rsid w:val="004B11FA"/>
    <w:pPr>
      <w:spacing w:after="100"/>
      <w:ind w:left="400"/>
    </w:p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customStyle="1" w:styleId="s1">
    <w:name w:val="s_1"/>
    <w:basedOn w:val="a"/>
    <w:rsid w:val="0056095D"/>
    <w:pPr>
      <w:spacing w:before="100" w:beforeAutospacing="1" w:after="100" w:afterAutospacing="1" w:line="240" w:lineRule="auto"/>
      <w:ind w:firstLine="0"/>
      <w:jc w:val="left"/>
    </w:pPr>
    <w:rPr>
      <w:rFonts w:eastAsia="Times New Roman" w:cs="Times New Roman"/>
      <w:sz w:val="24"/>
      <w:szCs w:val="24"/>
    </w:rPr>
  </w:style>
  <w:style w:type="paragraph" w:customStyle="1" w:styleId="formattext">
    <w:name w:val="formattext"/>
    <w:basedOn w:val="a"/>
    <w:rsid w:val="009859B3"/>
    <w:pPr>
      <w:spacing w:before="100" w:beforeAutospacing="1" w:after="100" w:afterAutospacing="1" w:line="240" w:lineRule="auto"/>
      <w:ind w:firstLine="0"/>
      <w:jc w:val="left"/>
    </w:pPr>
    <w:rPr>
      <w:rFonts w:eastAsia="Times New Roman" w:cs="Times New Roman"/>
      <w:sz w:val="24"/>
      <w:szCs w:val="24"/>
    </w:rPr>
  </w:style>
  <w:style w:type="paragraph" w:customStyle="1" w:styleId="ConsPlusNormal">
    <w:name w:val="ConsPlusNormal"/>
    <w:rsid w:val="00916127"/>
    <w:pPr>
      <w:widowControl w:val="0"/>
      <w:autoSpaceDE w:val="0"/>
      <w:autoSpaceDN w:val="0"/>
      <w:spacing w:after="0" w:line="240" w:lineRule="auto"/>
    </w:pPr>
    <w:rPr>
      <w:rFonts w:ascii="Times New Roman" w:eastAsiaTheme="minorEastAsia" w:hAnsi="Times New Roman" w:cs="Times New Roman"/>
      <w:sz w:val="24"/>
      <w:lang w:eastAsia="ru-RU"/>
    </w:rPr>
  </w:style>
  <w:style w:type="paragraph" w:customStyle="1" w:styleId="ConsPlusNonformat">
    <w:name w:val="ConsPlusNonformat"/>
    <w:rsid w:val="00C014A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C014A5"/>
    <w:pPr>
      <w:widowControl w:val="0"/>
      <w:autoSpaceDE w:val="0"/>
      <w:autoSpaceDN w:val="0"/>
      <w:spacing w:after="0" w:line="240" w:lineRule="auto"/>
    </w:pPr>
    <w:rPr>
      <w:rFonts w:ascii="Arial" w:eastAsiaTheme="minorEastAsia" w:hAnsi="Arial" w:cs="Arial"/>
      <w:b/>
      <w:sz w:val="24"/>
      <w:lang w:eastAsia="ru-RU"/>
    </w:rPr>
  </w:style>
  <w:style w:type="paragraph" w:customStyle="1" w:styleId="ConsPlusCell">
    <w:name w:val="ConsPlusCell"/>
    <w:rsid w:val="00C014A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C014A5"/>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C014A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C014A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C014A5"/>
    <w:pPr>
      <w:widowControl w:val="0"/>
      <w:autoSpaceDE w:val="0"/>
      <w:autoSpaceDN w:val="0"/>
      <w:spacing w:after="0" w:line="240" w:lineRule="auto"/>
    </w:pPr>
    <w:rPr>
      <w:rFonts w:ascii="Times New Roman" w:eastAsiaTheme="minorEastAsia" w:hAnsi="Times New Roman" w:cs="Times New Roman"/>
      <w:sz w:val="24"/>
      <w:lang w:eastAsia="ru-RU"/>
    </w:rPr>
  </w:style>
  <w:style w:type="table" w:customStyle="1" w:styleId="TableNormal">
    <w:name w:val="Table Normal"/>
    <w:uiPriority w:val="2"/>
    <w:semiHidden/>
    <w:unhideWhenUsed/>
    <w:qFormat/>
    <w:rsid w:val="00DF0B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6">
    <w:name w:val="Нет списка1"/>
    <w:next w:val="a2"/>
    <w:uiPriority w:val="99"/>
    <w:semiHidden/>
    <w:unhideWhenUsed/>
    <w:rsid w:val="00DF0B35"/>
  </w:style>
  <w:style w:type="paragraph" w:customStyle="1" w:styleId="TableParagraph">
    <w:name w:val="Table Paragraph"/>
    <w:basedOn w:val="a"/>
    <w:uiPriority w:val="1"/>
    <w:qFormat/>
    <w:rsid w:val="00DF0B35"/>
    <w:pPr>
      <w:widowControl w:val="0"/>
      <w:autoSpaceDE w:val="0"/>
      <w:autoSpaceDN w:val="0"/>
      <w:spacing w:line="256" w:lineRule="exact"/>
      <w:ind w:left="11" w:firstLine="0"/>
      <w:jc w:val="center"/>
    </w:pPr>
    <w:rPr>
      <w:rFonts w:eastAsia="Times New Roman" w:cs="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05155070">
      <w:bodyDiv w:val="1"/>
      <w:marLeft w:val="0"/>
      <w:marRight w:val="0"/>
      <w:marTop w:val="0"/>
      <w:marBottom w:val="0"/>
      <w:divBdr>
        <w:top w:val="none" w:sz="0" w:space="0" w:color="auto"/>
        <w:left w:val="none" w:sz="0" w:space="0" w:color="auto"/>
        <w:bottom w:val="none" w:sz="0" w:space="0" w:color="auto"/>
        <w:right w:val="none" w:sz="0" w:space="0" w:color="auto"/>
      </w:divBdr>
    </w:div>
    <w:div w:id="412092411">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629360505">
      <w:bodyDiv w:val="1"/>
      <w:marLeft w:val="0"/>
      <w:marRight w:val="0"/>
      <w:marTop w:val="0"/>
      <w:marBottom w:val="0"/>
      <w:divBdr>
        <w:top w:val="none" w:sz="0" w:space="0" w:color="auto"/>
        <w:left w:val="none" w:sz="0" w:space="0" w:color="auto"/>
        <w:bottom w:val="none" w:sz="0" w:space="0" w:color="auto"/>
        <w:right w:val="none" w:sz="0" w:space="0" w:color="auto"/>
      </w:divBdr>
      <w:divsChild>
        <w:div w:id="107625129">
          <w:marLeft w:val="0"/>
          <w:marRight w:val="0"/>
          <w:marTop w:val="0"/>
          <w:marBottom w:val="0"/>
          <w:divBdr>
            <w:top w:val="none" w:sz="0" w:space="0" w:color="auto"/>
            <w:left w:val="none" w:sz="0" w:space="0" w:color="auto"/>
            <w:bottom w:val="none" w:sz="0" w:space="0" w:color="auto"/>
            <w:right w:val="none" w:sz="0" w:space="0" w:color="auto"/>
          </w:divBdr>
          <w:divsChild>
            <w:div w:id="861824788">
              <w:marLeft w:val="0"/>
              <w:marRight w:val="0"/>
              <w:marTop w:val="0"/>
              <w:marBottom w:val="0"/>
              <w:divBdr>
                <w:top w:val="none" w:sz="0" w:space="0" w:color="auto"/>
                <w:left w:val="none" w:sz="0" w:space="0" w:color="auto"/>
                <w:bottom w:val="none" w:sz="0" w:space="0" w:color="auto"/>
                <w:right w:val="none" w:sz="0" w:space="0" w:color="auto"/>
              </w:divBdr>
              <w:divsChild>
                <w:div w:id="17728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8060">
          <w:marLeft w:val="0"/>
          <w:marRight w:val="0"/>
          <w:marTop w:val="0"/>
          <w:marBottom w:val="0"/>
          <w:divBdr>
            <w:top w:val="none" w:sz="0" w:space="0" w:color="auto"/>
            <w:left w:val="none" w:sz="0" w:space="0" w:color="auto"/>
            <w:bottom w:val="none" w:sz="0" w:space="0" w:color="auto"/>
            <w:right w:val="none" w:sz="0" w:space="0" w:color="auto"/>
          </w:divBdr>
          <w:divsChild>
            <w:div w:id="266043124">
              <w:marLeft w:val="0"/>
              <w:marRight w:val="0"/>
              <w:marTop w:val="0"/>
              <w:marBottom w:val="0"/>
              <w:divBdr>
                <w:top w:val="none" w:sz="0" w:space="0" w:color="auto"/>
                <w:left w:val="none" w:sz="0" w:space="0" w:color="auto"/>
                <w:bottom w:val="none" w:sz="0" w:space="0" w:color="auto"/>
                <w:right w:val="none" w:sz="0" w:space="0" w:color="auto"/>
              </w:divBdr>
              <w:divsChild>
                <w:div w:id="420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08345492">
      <w:bodyDiv w:val="1"/>
      <w:marLeft w:val="0"/>
      <w:marRight w:val="0"/>
      <w:marTop w:val="0"/>
      <w:marBottom w:val="0"/>
      <w:divBdr>
        <w:top w:val="none" w:sz="0" w:space="0" w:color="auto"/>
        <w:left w:val="none" w:sz="0" w:space="0" w:color="auto"/>
        <w:bottom w:val="none" w:sz="0" w:space="0" w:color="auto"/>
        <w:right w:val="none" w:sz="0" w:space="0" w:color="auto"/>
      </w:divBdr>
      <w:divsChild>
        <w:div w:id="1305811333">
          <w:marLeft w:val="0"/>
          <w:marRight w:val="0"/>
          <w:marTop w:val="0"/>
          <w:marBottom w:val="0"/>
          <w:divBdr>
            <w:top w:val="none" w:sz="0" w:space="0" w:color="auto"/>
            <w:left w:val="none" w:sz="0" w:space="0" w:color="auto"/>
            <w:bottom w:val="none" w:sz="0" w:space="0" w:color="auto"/>
            <w:right w:val="none" w:sz="0" w:space="0" w:color="auto"/>
          </w:divBdr>
          <w:divsChild>
            <w:div w:id="1385907210">
              <w:marLeft w:val="0"/>
              <w:marRight w:val="0"/>
              <w:marTop w:val="0"/>
              <w:marBottom w:val="0"/>
              <w:divBdr>
                <w:top w:val="none" w:sz="0" w:space="0" w:color="auto"/>
                <w:left w:val="none" w:sz="0" w:space="0" w:color="auto"/>
                <w:bottom w:val="none" w:sz="0" w:space="0" w:color="auto"/>
                <w:right w:val="none" w:sz="0" w:space="0" w:color="auto"/>
              </w:divBdr>
              <w:divsChild>
                <w:div w:id="2018993515">
                  <w:marLeft w:val="0"/>
                  <w:marRight w:val="0"/>
                  <w:marTop w:val="0"/>
                  <w:marBottom w:val="0"/>
                  <w:divBdr>
                    <w:top w:val="none" w:sz="0" w:space="0" w:color="auto"/>
                    <w:left w:val="none" w:sz="0" w:space="0" w:color="auto"/>
                    <w:bottom w:val="none" w:sz="0" w:space="0" w:color="auto"/>
                    <w:right w:val="none" w:sz="0" w:space="0" w:color="auto"/>
                  </w:divBdr>
                  <w:divsChild>
                    <w:div w:id="1088649461">
                      <w:marLeft w:val="0"/>
                      <w:marRight w:val="0"/>
                      <w:marTop w:val="0"/>
                      <w:marBottom w:val="0"/>
                      <w:divBdr>
                        <w:top w:val="none" w:sz="0" w:space="0" w:color="auto"/>
                        <w:left w:val="none" w:sz="0" w:space="0" w:color="auto"/>
                        <w:bottom w:val="none" w:sz="0" w:space="0" w:color="auto"/>
                        <w:right w:val="none" w:sz="0" w:space="0" w:color="auto"/>
                      </w:divBdr>
                      <w:divsChild>
                        <w:div w:id="1753887057">
                          <w:marLeft w:val="0"/>
                          <w:marRight w:val="0"/>
                          <w:marTop w:val="0"/>
                          <w:marBottom w:val="0"/>
                          <w:divBdr>
                            <w:top w:val="none" w:sz="0" w:space="0" w:color="auto"/>
                            <w:left w:val="none" w:sz="0" w:space="0" w:color="auto"/>
                            <w:bottom w:val="none" w:sz="0" w:space="0" w:color="auto"/>
                            <w:right w:val="none" w:sz="0" w:space="0" w:color="auto"/>
                          </w:divBdr>
                        </w:div>
                        <w:div w:id="231163604">
                          <w:marLeft w:val="0"/>
                          <w:marRight w:val="0"/>
                          <w:marTop w:val="0"/>
                          <w:marBottom w:val="0"/>
                          <w:divBdr>
                            <w:top w:val="none" w:sz="0" w:space="0" w:color="auto"/>
                            <w:left w:val="none" w:sz="0" w:space="0" w:color="auto"/>
                            <w:bottom w:val="none" w:sz="0" w:space="0" w:color="auto"/>
                            <w:right w:val="none" w:sz="0" w:space="0" w:color="auto"/>
                          </w:divBdr>
                        </w:div>
                        <w:div w:id="1335497612">
                          <w:marLeft w:val="0"/>
                          <w:marRight w:val="0"/>
                          <w:marTop w:val="0"/>
                          <w:marBottom w:val="0"/>
                          <w:divBdr>
                            <w:top w:val="none" w:sz="0" w:space="0" w:color="auto"/>
                            <w:left w:val="none" w:sz="0" w:space="0" w:color="auto"/>
                            <w:bottom w:val="none" w:sz="0" w:space="0" w:color="auto"/>
                            <w:right w:val="none" w:sz="0" w:space="0" w:color="auto"/>
                          </w:divBdr>
                        </w:div>
                        <w:div w:id="1656300685">
                          <w:marLeft w:val="0"/>
                          <w:marRight w:val="0"/>
                          <w:marTop w:val="0"/>
                          <w:marBottom w:val="0"/>
                          <w:divBdr>
                            <w:top w:val="none" w:sz="0" w:space="0" w:color="auto"/>
                            <w:left w:val="none" w:sz="0" w:space="0" w:color="auto"/>
                            <w:bottom w:val="none" w:sz="0" w:space="0" w:color="auto"/>
                            <w:right w:val="none" w:sz="0" w:space="0" w:color="auto"/>
                          </w:divBdr>
                        </w:div>
                        <w:div w:id="1502966425">
                          <w:marLeft w:val="0"/>
                          <w:marRight w:val="0"/>
                          <w:marTop w:val="0"/>
                          <w:marBottom w:val="0"/>
                          <w:divBdr>
                            <w:top w:val="none" w:sz="0" w:space="0" w:color="auto"/>
                            <w:left w:val="none" w:sz="0" w:space="0" w:color="auto"/>
                            <w:bottom w:val="none" w:sz="0" w:space="0" w:color="auto"/>
                            <w:right w:val="none" w:sz="0" w:space="0" w:color="auto"/>
                          </w:divBdr>
                        </w:div>
                        <w:div w:id="2069647506">
                          <w:marLeft w:val="0"/>
                          <w:marRight w:val="0"/>
                          <w:marTop w:val="0"/>
                          <w:marBottom w:val="0"/>
                          <w:divBdr>
                            <w:top w:val="none" w:sz="0" w:space="0" w:color="auto"/>
                            <w:left w:val="none" w:sz="0" w:space="0" w:color="auto"/>
                            <w:bottom w:val="none" w:sz="0" w:space="0" w:color="auto"/>
                            <w:right w:val="none" w:sz="0" w:space="0" w:color="auto"/>
                          </w:divBdr>
                        </w:div>
                        <w:div w:id="518661177">
                          <w:marLeft w:val="0"/>
                          <w:marRight w:val="0"/>
                          <w:marTop w:val="0"/>
                          <w:marBottom w:val="0"/>
                          <w:divBdr>
                            <w:top w:val="none" w:sz="0" w:space="0" w:color="auto"/>
                            <w:left w:val="none" w:sz="0" w:space="0" w:color="auto"/>
                            <w:bottom w:val="none" w:sz="0" w:space="0" w:color="auto"/>
                            <w:right w:val="none" w:sz="0" w:space="0" w:color="auto"/>
                          </w:divBdr>
                        </w:div>
                        <w:div w:id="791486371">
                          <w:marLeft w:val="0"/>
                          <w:marRight w:val="0"/>
                          <w:marTop w:val="0"/>
                          <w:marBottom w:val="0"/>
                          <w:divBdr>
                            <w:top w:val="none" w:sz="0" w:space="0" w:color="auto"/>
                            <w:left w:val="none" w:sz="0" w:space="0" w:color="auto"/>
                            <w:bottom w:val="none" w:sz="0" w:space="0" w:color="auto"/>
                            <w:right w:val="none" w:sz="0" w:space="0" w:color="auto"/>
                          </w:divBdr>
                        </w:div>
                        <w:div w:id="798689544">
                          <w:marLeft w:val="0"/>
                          <w:marRight w:val="0"/>
                          <w:marTop w:val="0"/>
                          <w:marBottom w:val="0"/>
                          <w:divBdr>
                            <w:top w:val="none" w:sz="0" w:space="0" w:color="auto"/>
                            <w:left w:val="none" w:sz="0" w:space="0" w:color="auto"/>
                            <w:bottom w:val="none" w:sz="0" w:space="0" w:color="auto"/>
                            <w:right w:val="none" w:sz="0" w:space="0" w:color="auto"/>
                          </w:divBdr>
                        </w:div>
                        <w:div w:id="263877554">
                          <w:marLeft w:val="0"/>
                          <w:marRight w:val="0"/>
                          <w:marTop w:val="0"/>
                          <w:marBottom w:val="0"/>
                          <w:divBdr>
                            <w:top w:val="none" w:sz="0" w:space="0" w:color="auto"/>
                            <w:left w:val="none" w:sz="0" w:space="0" w:color="auto"/>
                            <w:bottom w:val="none" w:sz="0" w:space="0" w:color="auto"/>
                            <w:right w:val="none" w:sz="0" w:space="0" w:color="auto"/>
                          </w:divBdr>
                        </w:div>
                        <w:div w:id="560680924">
                          <w:marLeft w:val="0"/>
                          <w:marRight w:val="0"/>
                          <w:marTop w:val="0"/>
                          <w:marBottom w:val="0"/>
                          <w:divBdr>
                            <w:top w:val="none" w:sz="0" w:space="0" w:color="auto"/>
                            <w:left w:val="none" w:sz="0" w:space="0" w:color="auto"/>
                            <w:bottom w:val="none" w:sz="0" w:space="0" w:color="auto"/>
                            <w:right w:val="none" w:sz="0" w:space="0" w:color="auto"/>
                          </w:divBdr>
                        </w:div>
                        <w:div w:id="11325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485910">
          <w:marLeft w:val="0"/>
          <w:marRight w:val="0"/>
          <w:marTop w:val="0"/>
          <w:marBottom w:val="11250"/>
          <w:divBdr>
            <w:top w:val="none" w:sz="0" w:space="0" w:color="auto"/>
            <w:left w:val="none" w:sz="0" w:space="0" w:color="auto"/>
            <w:bottom w:val="none" w:sz="0" w:space="0" w:color="auto"/>
            <w:right w:val="none" w:sz="0" w:space="0" w:color="auto"/>
          </w:divBdr>
          <w:divsChild>
            <w:div w:id="575941524">
              <w:marLeft w:val="0"/>
              <w:marRight w:val="0"/>
              <w:marTop w:val="0"/>
              <w:marBottom w:val="0"/>
              <w:divBdr>
                <w:top w:val="none" w:sz="0" w:space="0" w:color="auto"/>
                <w:left w:val="none" w:sz="0" w:space="0" w:color="auto"/>
                <w:bottom w:val="none" w:sz="0" w:space="0" w:color="auto"/>
                <w:right w:val="none" w:sz="0" w:space="0" w:color="auto"/>
              </w:divBdr>
              <w:divsChild>
                <w:div w:id="619922437">
                  <w:marLeft w:val="0"/>
                  <w:marRight w:val="0"/>
                  <w:marTop w:val="0"/>
                  <w:marBottom w:val="0"/>
                  <w:divBdr>
                    <w:top w:val="none" w:sz="0" w:space="0" w:color="auto"/>
                    <w:left w:val="none" w:sz="0" w:space="0" w:color="auto"/>
                    <w:bottom w:val="none" w:sz="0" w:space="0" w:color="auto"/>
                    <w:right w:val="none" w:sz="0" w:space="0" w:color="auto"/>
                  </w:divBdr>
                  <w:divsChild>
                    <w:div w:id="1155998486">
                      <w:marLeft w:val="0"/>
                      <w:marRight w:val="0"/>
                      <w:marTop w:val="0"/>
                      <w:marBottom w:val="0"/>
                      <w:divBdr>
                        <w:top w:val="none" w:sz="0" w:space="0" w:color="auto"/>
                        <w:left w:val="none" w:sz="0" w:space="0" w:color="auto"/>
                        <w:bottom w:val="none" w:sz="0" w:space="0" w:color="auto"/>
                        <w:right w:val="none" w:sz="0" w:space="0" w:color="auto"/>
                      </w:divBdr>
                      <w:divsChild>
                        <w:div w:id="1734892732">
                          <w:marLeft w:val="0"/>
                          <w:marRight w:val="0"/>
                          <w:marTop w:val="0"/>
                          <w:marBottom w:val="0"/>
                          <w:divBdr>
                            <w:top w:val="none" w:sz="0" w:space="0" w:color="auto"/>
                            <w:left w:val="none" w:sz="0" w:space="0" w:color="auto"/>
                            <w:bottom w:val="none" w:sz="0" w:space="0" w:color="auto"/>
                            <w:right w:val="none" w:sz="0" w:space="0" w:color="auto"/>
                          </w:divBdr>
                          <w:divsChild>
                            <w:div w:id="481194714">
                              <w:marLeft w:val="0"/>
                              <w:marRight w:val="0"/>
                              <w:marTop w:val="0"/>
                              <w:marBottom w:val="0"/>
                              <w:divBdr>
                                <w:top w:val="none" w:sz="0" w:space="0" w:color="auto"/>
                                <w:left w:val="none" w:sz="0" w:space="0" w:color="auto"/>
                                <w:bottom w:val="none" w:sz="0" w:space="0" w:color="auto"/>
                                <w:right w:val="none" w:sz="0" w:space="0" w:color="auto"/>
                              </w:divBdr>
                            </w:div>
                            <w:div w:id="8972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254013">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55861076">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gin.consultant.ru/link/?req=doc&amp;base=LAW&amp;n=482885&amp;date=26.03.2025" TargetMode="External"/><Relationship Id="rId21" Type="http://schemas.openxmlformats.org/officeDocument/2006/relationships/hyperlink" Target="http://login.consultant.ru/link/?req=doc&amp;base=LAW&amp;n=2875&amp;date=26.03.2025" TargetMode="External"/><Relationship Id="rId42" Type="http://schemas.openxmlformats.org/officeDocument/2006/relationships/hyperlink" Target="https://docs.cntd.ru/document/1300433836" TargetMode="External"/><Relationship Id="rId47" Type="http://schemas.openxmlformats.org/officeDocument/2006/relationships/hyperlink" Target="https://docs.cntd.ru/document/1310767692" TargetMode="External"/><Relationship Id="rId63" Type="http://schemas.openxmlformats.org/officeDocument/2006/relationships/hyperlink" Target="https://docs.cntd.ru/document/9004937" TargetMode="External"/><Relationship Id="rId68" Type="http://schemas.openxmlformats.org/officeDocument/2006/relationships/hyperlink" Target="https://docs.cntd.ru/document/607148290" TargetMode="External"/><Relationship Id="rId2" Type="http://schemas.openxmlformats.org/officeDocument/2006/relationships/numbering" Target="numbering.xml"/><Relationship Id="rId16" Type="http://schemas.openxmlformats.org/officeDocument/2006/relationships/hyperlink" Target="http://skiv.instrao.ru/bank-zadaniy/" TargetMode="External"/><Relationship Id="rId29" Type="http://schemas.openxmlformats.org/officeDocument/2006/relationships/hyperlink" Target="http://login.consultant.ru/link/?req=doc&amp;base=LAW&amp;n=2875&amp;date=26.03.2025" TargetMode="External"/><Relationship Id="rId11" Type="http://schemas.openxmlformats.org/officeDocument/2006/relationships/hyperlink" Target="https://fg.resh.edu.ru/" TargetMode="External"/><Relationship Id="rId24" Type="http://schemas.openxmlformats.org/officeDocument/2006/relationships/hyperlink" Target="http://login.consultant.ru/link/?req=doc&amp;base=LAW&amp;n=482692&amp;date=26.03.2025" TargetMode="External"/><Relationship Id="rId32" Type="http://schemas.openxmlformats.org/officeDocument/2006/relationships/hyperlink" Target="http://login.consultant.ru/link/?req=doc&amp;base=LAW&amp;n=2875&amp;date=26.03.2025" TargetMode="External"/><Relationship Id="rId37" Type="http://schemas.openxmlformats.org/officeDocument/2006/relationships/hyperlink" Target="https://login.consultant.ru/link/?req=doc&amp;base=LAW&amp;n=495567&amp;date=14.12.2025&amp;demo=2" TargetMode="External"/><Relationship Id="rId40" Type="http://schemas.openxmlformats.org/officeDocument/2006/relationships/hyperlink" Target="https://login.consultant.ru/link/?req=doc&amp;base=LAW&amp;n=503079&amp;date=14.12.2025&amp;demo=2" TargetMode="External"/><Relationship Id="rId45" Type="http://schemas.openxmlformats.org/officeDocument/2006/relationships/hyperlink" Target="https://docs.cntd.ru/document/727294161" TargetMode="External"/><Relationship Id="rId53" Type="http://schemas.openxmlformats.org/officeDocument/2006/relationships/hyperlink" Target="https://docs.cntd.ru/document/420384668" TargetMode="External"/><Relationship Id="rId58" Type="http://schemas.openxmlformats.org/officeDocument/2006/relationships/hyperlink" Target="https://docs.cntd.ru/document/9004937" TargetMode="External"/><Relationship Id="rId66" Type="http://schemas.openxmlformats.org/officeDocument/2006/relationships/hyperlink" Target="https://docs.cntd.ru/document/9004937" TargetMode="External"/><Relationship Id="rId5" Type="http://schemas.openxmlformats.org/officeDocument/2006/relationships/webSettings" Target="webSettings.xml"/><Relationship Id="rId61" Type="http://schemas.openxmlformats.org/officeDocument/2006/relationships/hyperlink" Target="https://docs.cntd.ru/document/9004937" TargetMode="External"/><Relationship Id="rId19" Type="http://schemas.openxmlformats.org/officeDocument/2006/relationships/hyperlink" Target="https://docs.cntd.ru/document/9004937" TargetMode="External"/><Relationship Id="rId14" Type="http://schemas.openxmlformats.org/officeDocument/2006/relationships/hyperlink" Target="https://fioco.ru/&#1087;&#1088;&#1080;&#1084;&#1077;&#1088;&#1099;-&#1079;&#1072;&#1076;&#1072;&#1095;-pisa" TargetMode="External"/><Relationship Id="rId22" Type="http://schemas.openxmlformats.org/officeDocument/2006/relationships/hyperlink" Target="http://login.consultant.ru/link/?req=doc&amp;base=LAW&amp;n=2875&amp;date=26.03.2025" TargetMode="External"/><Relationship Id="rId27" Type="http://schemas.openxmlformats.org/officeDocument/2006/relationships/hyperlink" Target="http://login.consultant.ru/link/?req=doc&amp;base=LAW&amp;n=483238&amp;date=26.03.2025" TargetMode="External"/><Relationship Id="rId30" Type="http://schemas.openxmlformats.org/officeDocument/2006/relationships/hyperlink" Target="http://login.consultant.ru/link/?req=doc&amp;base=LAW&amp;n=2875&amp;date=26.03.2025" TargetMode="External"/><Relationship Id="rId35" Type="http://schemas.openxmlformats.org/officeDocument/2006/relationships/hyperlink" Target="http://login.consultant.ru/link/?req=doc&amp;base=LAW&amp;n=2875&amp;date=26.03.2025" TargetMode="External"/><Relationship Id="rId43" Type="http://schemas.openxmlformats.org/officeDocument/2006/relationships/hyperlink" Target="https://docs.cntd.ru/document/573658653" TargetMode="External"/><Relationship Id="rId48" Type="http://schemas.openxmlformats.org/officeDocument/2006/relationships/hyperlink" Target="https://docs.cntd.ru/document/1310767692" TargetMode="External"/><Relationship Id="rId56" Type="http://schemas.openxmlformats.org/officeDocument/2006/relationships/hyperlink" Target="https://docs.cntd.ru/document/556183093" TargetMode="External"/><Relationship Id="rId64" Type="http://schemas.openxmlformats.org/officeDocument/2006/relationships/hyperlink" Target="https://docs.cntd.ru/document/9004937" TargetMode="External"/><Relationship Id="rId69" Type="http://schemas.openxmlformats.org/officeDocument/2006/relationships/hyperlink" Target="https://docs.cntd.ru/document/607148290" TargetMode="External"/><Relationship Id="rId8" Type="http://schemas.openxmlformats.org/officeDocument/2006/relationships/hyperlink" Target="https://base.garant.ru/71770012/53f89421bbdaf741eb2d1ecc4ddb4c33/" TargetMode="External"/><Relationship Id="rId51" Type="http://schemas.openxmlformats.org/officeDocument/2006/relationships/hyperlink" Target="https://docs.cntd.ru/document/60714829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fipi.ru/otkrytyy-bank-zadaniy-dlya-otsenki-yestestvennonauchnoy-gramotnosti" TargetMode="External"/><Relationship Id="rId17" Type="http://schemas.openxmlformats.org/officeDocument/2006/relationships/hyperlink" Target="https://docs.cntd.ru/document/902389617" TargetMode="External"/><Relationship Id="rId25" Type="http://schemas.openxmlformats.org/officeDocument/2006/relationships/hyperlink" Target="http://login.consultant.ru/link/?req=doc&amp;base=LAW&amp;n=482834&amp;date=26.03.2025" TargetMode="External"/><Relationship Id="rId33" Type="http://schemas.openxmlformats.org/officeDocument/2006/relationships/hyperlink" Target="http://login.consultant.ru/link/?req=doc&amp;base=LAW&amp;n=2875&amp;date=26.03.2025" TargetMode="External"/><Relationship Id="rId38" Type="http://schemas.openxmlformats.org/officeDocument/2006/relationships/hyperlink" Target="https://login.consultant.ru/link/?req=doc&amp;base=LAW&amp;n=503079&amp;date=14.12.2025&amp;demo=2" TargetMode="External"/><Relationship Id="rId46" Type="http://schemas.openxmlformats.org/officeDocument/2006/relationships/hyperlink" Target="https://docs.cntd.ru/document/727294161" TargetMode="External"/><Relationship Id="rId59" Type="http://schemas.openxmlformats.org/officeDocument/2006/relationships/hyperlink" Target="https://docs.cntd.ru/document/9004937" TargetMode="External"/><Relationship Id="rId67" Type="http://schemas.openxmlformats.org/officeDocument/2006/relationships/hyperlink" Target="https://docs.cntd.ru/document/9004937" TargetMode="External"/><Relationship Id="rId20" Type="http://schemas.openxmlformats.org/officeDocument/2006/relationships/hyperlink" Target="http://login.consultant.ru/link/?req=doc&amp;base=LAW&amp;n=2875&amp;date=26.03.2025" TargetMode="External"/><Relationship Id="rId41" Type="http://schemas.openxmlformats.org/officeDocument/2006/relationships/hyperlink" Target="https://docs.cntd.ru/document/1300433836" TargetMode="External"/><Relationship Id="rId54" Type="http://schemas.openxmlformats.org/officeDocument/2006/relationships/hyperlink" Target="https://docs.cntd.ru/document/420384668" TargetMode="External"/><Relationship Id="rId62" Type="http://schemas.openxmlformats.org/officeDocument/2006/relationships/hyperlink" Target="https://docs.cntd.ru/document/9004937" TargetMode="External"/><Relationship Id="rId70" Type="http://schemas.openxmlformats.org/officeDocument/2006/relationships/hyperlink" Target="https://net-school.cap.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ioco.ru/&#1087;&#1088;&#1080;&#1084;&#1077;&#1088;&#1099;-&#1079;&#1072;&#1076;&#1072;&#1095;-pisa" TargetMode="External"/><Relationship Id="rId23" Type="http://schemas.openxmlformats.org/officeDocument/2006/relationships/hyperlink" Target="http://login.consultant.ru/link/?req=doc&amp;base=LAW&amp;n=2875&amp;date=26.03.2025" TargetMode="External"/><Relationship Id="rId28" Type="http://schemas.openxmlformats.org/officeDocument/2006/relationships/hyperlink" Target="http://login.consultant.ru/link/?req=doc&amp;base=LAW&amp;n=500185&amp;date=26.03.2025" TargetMode="External"/><Relationship Id="rId36" Type="http://schemas.openxmlformats.org/officeDocument/2006/relationships/hyperlink" Target="http://login.consultant.ru/link/?req=doc&amp;base=LAW&amp;n=2875&amp;date=26.03.2025" TargetMode="External"/><Relationship Id="rId49" Type="http://schemas.openxmlformats.org/officeDocument/2006/relationships/hyperlink" Target="https://docs.cntd.ru/document/1200000470" TargetMode="External"/><Relationship Id="rId57" Type="http://schemas.openxmlformats.org/officeDocument/2006/relationships/hyperlink" Target="https://docs.cntd.ru/document/556183093" TargetMode="External"/><Relationship Id="rId10" Type="http://schemas.openxmlformats.org/officeDocument/2006/relationships/hyperlink" Target="https://base.garant.ru/75093644/86674d20d06c3956a601ddc16326e3a9/" TargetMode="External"/><Relationship Id="rId31" Type="http://schemas.openxmlformats.org/officeDocument/2006/relationships/hyperlink" Target="http://login.consultant.ru/link/?req=doc&amp;base=LAW&amp;n=2875&amp;date=26.03.2025" TargetMode="External"/><Relationship Id="rId44" Type="http://schemas.openxmlformats.org/officeDocument/2006/relationships/hyperlink" Target="https://docs.cntd.ru/document/573658653" TargetMode="External"/><Relationship Id="rId52" Type="http://schemas.openxmlformats.org/officeDocument/2006/relationships/hyperlink" Target="https://docs.cntd.ru/document/607148290" TargetMode="External"/><Relationship Id="rId60" Type="http://schemas.openxmlformats.org/officeDocument/2006/relationships/hyperlink" Target="https://docs.cntd.ru/document/9004937" TargetMode="External"/><Relationship Id="rId65" Type="http://schemas.openxmlformats.org/officeDocument/2006/relationships/hyperlink" Target="https://docs.cntd.ru/document/9004937"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400274954/24975ac4e087d8084e1778ea7178fd42/" TargetMode="External"/><Relationship Id="rId13" Type="http://schemas.openxmlformats.org/officeDocument/2006/relationships/hyperlink" Target="https://fioco.ru/&#1087;&#1088;&#1080;&#1084;&#1077;&#1088;&#1099;-&#1079;&#1072;&#1076;&#1072;&#1095;-pisa" TargetMode="External"/><Relationship Id="rId18" Type="http://schemas.openxmlformats.org/officeDocument/2006/relationships/hyperlink" Target="https://docs.cntd.ru/document/9004937" TargetMode="External"/><Relationship Id="rId39" Type="http://schemas.openxmlformats.org/officeDocument/2006/relationships/hyperlink" Target="https://login.consultant.ru/link/?req=doc&amp;base=LAW&amp;n=495567&amp;date=14.12.2025&amp;dst=100012&amp;field=134&amp;demo=2" TargetMode="External"/><Relationship Id="rId34" Type="http://schemas.openxmlformats.org/officeDocument/2006/relationships/hyperlink" Target="http://login.consultant.ru/link/?req=doc&amp;base=LAW&amp;n=2875&amp;date=26.03.2025" TargetMode="External"/><Relationship Id="rId50" Type="http://schemas.openxmlformats.org/officeDocument/2006/relationships/image" Target="media/image1.png"/><Relationship Id="rId55" Type="http://schemas.openxmlformats.org/officeDocument/2006/relationships/hyperlink" Target="https://docs.cntd.ru/document/565341150" TargetMode="External"/><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B0135-28E2-49CE-812C-74F10AD88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614</Pages>
  <Words>227735</Words>
  <Characters>1298092</Characters>
  <Application>Microsoft Office Word</Application>
  <DocSecurity>0</DocSecurity>
  <Lines>10817</Lines>
  <Paragraphs>3045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User</cp:lastModifiedBy>
  <cp:revision>4</cp:revision>
  <dcterms:created xsi:type="dcterms:W3CDTF">2026-02-04T08:55:00Z</dcterms:created>
  <dcterms:modified xsi:type="dcterms:W3CDTF">2026-02-04T10:45:00Z</dcterms:modified>
</cp:coreProperties>
</file>